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16081374"/>
        <w:docPartObj>
          <w:docPartGallery w:val="Cover Pages"/>
          <w:docPartUnique/>
        </w:docPartObj>
      </w:sdtPr>
      <w:sdtEndPr/>
      <w:sdtContent>
        <w:p w14:paraId="40DC311D" w14:textId="51F8EDEE" w:rsidR="00BA03C5" w:rsidRDefault="00BA03C5">
          <w:r>
            <w:rPr>
              <w:noProof/>
            </w:rPr>
            <mc:AlternateContent>
              <mc:Choice Requires="wpg">
                <w:drawing>
                  <wp:anchor distT="0" distB="0" distL="114300" distR="114300" simplePos="0" relativeHeight="251658240" behindDoc="1" locked="0" layoutInCell="1" allowOverlap="1" wp14:anchorId="5A54FB7A" wp14:editId="09405E47">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000000" w:themeColor="text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28A73CE1" w14:textId="4E88A047" w:rsidR="00BB464C" w:rsidRPr="00737DBA" w:rsidRDefault="00BB464C">
                                      <w:pPr>
                                        <w:pStyle w:val="NoSpacing"/>
                                        <w:rPr>
                                          <w:color w:val="000000" w:themeColor="text1"/>
                                          <w:sz w:val="32"/>
                                          <w:szCs w:val="32"/>
                                        </w:rPr>
                                      </w:pPr>
                                      <w:r w:rsidRPr="00737DBA">
                                        <w:rPr>
                                          <w:color w:val="000000" w:themeColor="text1"/>
                                          <w:sz w:val="32"/>
                                          <w:szCs w:val="32"/>
                                        </w:rPr>
                                        <w:t>Cristina-Andreea Grasu (1814440)</w:t>
                                      </w:r>
                                    </w:p>
                                  </w:sdtContent>
                                </w:sdt>
                                <w:p w14:paraId="32D75E2E" w14:textId="41FE2D5B" w:rsidR="00BB464C" w:rsidRPr="00737DBA" w:rsidRDefault="00BC3771">
                                  <w:pPr>
                                    <w:pStyle w:val="NoSpacing"/>
                                    <w:rPr>
                                      <w:caps/>
                                      <w:color w:val="000000" w:themeColor="text1"/>
                                    </w:rPr>
                                  </w:pPr>
                                  <w:sdt>
                                    <w:sdtPr>
                                      <w:rPr>
                                        <w:caps/>
                                        <w:color w:val="000000" w:themeColor="text1"/>
                                      </w:rPr>
                                      <w:alias w:val="Company"/>
                                      <w:tag w:val=""/>
                                      <w:id w:val="922067218"/>
                                      <w:dataBinding w:prefixMappings="xmlns:ns0='http://schemas.openxmlformats.org/officeDocument/2006/extended-properties' " w:xpath="/ns0:Properties[1]/ns0:Company[1]" w:storeItemID="{6668398D-A668-4E3E-A5EB-62B293D839F1}"/>
                                      <w:text/>
                                    </w:sdtPr>
                                    <w:sdtEndPr/>
                                    <w:sdtContent>
                                      <w:r w:rsidR="00BB464C">
                                        <w:rPr>
                                          <w:caps/>
                                          <w:color w:val="000000" w:themeColor="text1"/>
                                        </w:rPr>
                                        <w:t>Coaching and mentoring</w:t>
                                      </w:r>
                                    </w:sdtContent>
                                  </w:sdt>
                                  <w:r w:rsidR="00BB464C" w:rsidRPr="00737DBA">
                                    <w:rPr>
                                      <w:caps/>
                                      <w:color w:val="000000" w:themeColor="text1"/>
                                    </w:rPr>
                                    <w:t xml:space="preserve"> | </w:t>
                                  </w:r>
                                  <w:sdt>
                                    <w:sdtPr>
                                      <w:rPr>
                                        <w:caps/>
                                        <w:color w:val="000000" w:themeColor="text1"/>
                                      </w:rPr>
                                      <w:alias w:val="Address"/>
                                      <w:tag w:val=""/>
                                      <w:id w:val="2113163453"/>
                                      <w:dataBinding w:prefixMappings="xmlns:ns0='http://schemas.microsoft.com/office/2006/coverPageProps' " w:xpath="/ns0:CoverPageProperties[1]/ns0:CompanyAddress[1]" w:storeItemID="{55AF091B-3C7A-41E3-B477-F2FDAA23CFDA}"/>
                                      <w:text/>
                                    </w:sdtPr>
                                    <w:sdtEndPr/>
                                    <w:sdtContent>
                                      <w:r w:rsidR="00BB464C" w:rsidRPr="00737DBA">
                                        <w:rPr>
                                          <w:caps/>
                                          <w:color w:val="000000" w:themeColor="text1"/>
                                        </w:rPr>
                                        <w:t>BMSW6105</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Palatino Linotype" w:eastAsiaTheme="majorEastAsia" w:hAnsi="Palatino Linotype" w:cs="Arial"/>
                                      <w:color w:val="000000" w:themeColor="text1"/>
                                      <w:sz w:val="96"/>
                                      <w:szCs w:val="9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0B44C768" w14:textId="4A3535CE" w:rsidR="00BB464C" w:rsidRPr="00737DBA" w:rsidRDefault="00BB464C">
                                      <w:pPr>
                                        <w:pStyle w:val="NoSpacing"/>
                                        <w:pBdr>
                                          <w:bottom w:val="single" w:sz="6" w:space="4" w:color="7F7F7F" w:themeColor="text1" w:themeTint="80"/>
                                        </w:pBdr>
                                        <w:rPr>
                                          <w:rFonts w:ascii="Palatino Linotype" w:eastAsiaTheme="majorEastAsia" w:hAnsi="Palatino Linotype" w:cs="Arial"/>
                                          <w:color w:val="000000" w:themeColor="text1"/>
                                          <w:sz w:val="108"/>
                                          <w:szCs w:val="108"/>
                                        </w:rPr>
                                      </w:pPr>
                                      <w:r>
                                        <w:rPr>
                                          <w:rFonts w:ascii="Palatino Linotype" w:eastAsiaTheme="majorEastAsia" w:hAnsi="Palatino Linotype" w:cs="Arial"/>
                                          <w:color w:val="000000" w:themeColor="text1"/>
                                          <w:sz w:val="96"/>
                                          <w:szCs w:val="96"/>
                                        </w:rPr>
                                        <w:t xml:space="preserve">Coaching and Mentoring within and </w:t>
                                      </w:r>
                                      <w:r w:rsidR="00013680">
                                        <w:rPr>
                                          <w:rFonts w:ascii="Palatino Linotype" w:eastAsiaTheme="majorEastAsia" w:hAnsi="Palatino Linotype" w:cs="Arial"/>
                                          <w:color w:val="000000" w:themeColor="text1"/>
                                          <w:sz w:val="96"/>
                                          <w:szCs w:val="96"/>
                                        </w:rPr>
                                        <w:t>organizational</w:t>
                                      </w:r>
                                      <w:r>
                                        <w:rPr>
                                          <w:rFonts w:ascii="Palatino Linotype" w:eastAsiaTheme="majorEastAsia" w:hAnsi="Palatino Linotype" w:cs="Arial"/>
                                          <w:color w:val="000000" w:themeColor="text1"/>
                                          <w:sz w:val="96"/>
                                          <w:szCs w:val="96"/>
                                        </w:rPr>
                                        <w:t xml:space="preserve"> context</w:t>
                                      </w:r>
                                    </w:p>
                                  </w:sdtContent>
                                </w:sdt>
                                <w:p w14:paraId="68A29933" w14:textId="59479CAE" w:rsidR="00BB464C" w:rsidRPr="00737DBA" w:rsidRDefault="00BB464C">
                                  <w:pPr>
                                    <w:pStyle w:val="NoSpacing"/>
                                    <w:spacing w:before="240"/>
                                    <w:rPr>
                                      <w:caps/>
                                      <w:color w:val="000000" w:themeColor="text1"/>
                                      <w:sz w:val="36"/>
                                      <w:szCs w:val="36"/>
                                    </w:rPr>
                                  </w:pP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A54FB7A" id="Group 119" o:spid="_x0000_s1026" style="position:absolute;margin-left:0;margin-top:0;width:539.6pt;height:719.9pt;z-index:-251658240;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000000" w:themeColor="text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28A73CE1" w14:textId="4E88A047" w:rsidR="00BB464C" w:rsidRPr="00737DBA" w:rsidRDefault="00BB464C">
                                <w:pPr>
                                  <w:pStyle w:val="NoSpacing"/>
                                  <w:rPr>
                                    <w:color w:val="000000" w:themeColor="text1"/>
                                    <w:sz w:val="32"/>
                                    <w:szCs w:val="32"/>
                                  </w:rPr>
                                </w:pPr>
                                <w:r w:rsidRPr="00737DBA">
                                  <w:rPr>
                                    <w:color w:val="000000" w:themeColor="text1"/>
                                    <w:sz w:val="32"/>
                                    <w:szCs w:val="32"/>
                                  </w:rPr>
                                  <w:t>Cristina-Andreea Grasu (1814440)</w:t>
                                </w:r>
                              </w:p>
                            </w:sdtContent>
                          </w:sdt>
                          <w:p w14:paraId="32D75E2E" w14:textId="41FE2D5B" w:rsidR="00BB464C" w:rsidRPr="00737DBA" w:rsidRDefault="00BC3771">
                            <w:pPr>
                              <w:pStyle w:val="NoSpacing"/>
                              <w:rPr>
                                <w:caps/>
                                <w:color w:val="000000" w:themeColor="text1"/>
                              </w:rPr>
                            </w:pPr>
                            <w:sdt>
                              <w:sdtPr>
                                <w:rPr>
                                  <w:caps/>
                                  <w:color w:val="000000" w:themeColor="text1"/>
                                </w:rPr>
                                <w:alias w:val="Company"/>
                                <w:tag w:val=""/>
                                <w:id w:val="922067218"/>
                                <w:dataBinding w:prefixMappings="xmlns:ns0='http://schemas.openxmlformats.org/officeDocument/2006/extended-properties' " w:xpath="/ns0:Properties[1]/ns0:Company[1]" w:storeItemID="{6668398D-A668-4E3E-A5EB-62B293D839F1}"/>
                                <w:text/>
                              </w:sdtPr>
                              <w:sdtEndPr/>
                              <w:sdtContent>
                                <w:r w:rsidR="00BB464C">
                                  <w:rPr>
                                    <w:caps/>
                                    <w:color w:val="000000" w:themeColor="text1"/>
                                  </w:rPr>
                                  <w:t>Coaching and mentoring</w:t>
                                </w:r>
                              </w:sdtContent>
                            </w:sdt>
                            <w:r w:rsidR="00BB464C" w:rsidRPr="00737DBA">
                              <w:rPr>
                                <w:caps/>
                                <w:color w:val="000000" w:themeColor="text1"/>
                              </w:rPr>
                              <w:t xml:space="preserve"> | </w:t>
                            </w:r>
                            <w:sdt>
                              <w:sdtPr>
                                <w:rPr>
                                  <w:caps/>
                                  <w:color w:val="000000" w:themeColor="text1"/>
                                </w:rPr>
                                <w:alias w:val="Address"/>
                                <w:tag w:val=""/>
                                <w:id w:val="2113163453"/>
                                <w:dataBinding w:prefixMappings="xmlns:ns0='http://schemas.microsoft.com/office/2006/coverPageProps' " w:xpath="/ns0:CoverPageProperties[1]/ns0:CompanyAddress[1]" w:storeItemID="{55AF091B-3C7A-41E3-B477-F2FDAA23CFDA}"/>
                                <w:text/>
                              </w:sdtPr>
                              <w:sdtEndPr/>
                              <w:sdtContent>
                                <w:r w:rsidR="00BB464C" w:rsidRPr="00737DBA">
                                  <w:rPr>
                                    <w:caps/>
                                    <w:color w:val="000000" w:themeColor="text1"/>
                                  </w:rPr>
                                  <w:t>BMSW6105</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Palatino Linotype" w:eastAsiaTheme="majorEastAsia" w:hAnsi="Palatino Linotype" w:cs="Arial"/>
                                <w:color w:val="000000" w:themeColor="text1"/>
                                <w:sz w:val="96"/>
                                <w:szCs w:val="9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0B44C768" w14:textId="4A3535CE" w:rsidR="00BB464C" w:rsidRPr="00737DBA" w:rsidRDefault="00BB464C">
                                <w:pPr>
                                  <w:pStyle w:val="NoSpacing"/>
                                  <w:pBdr>
                                    <w:bottom w:val="single" w:sz="6" w:space="4" w:color="7F7F7F" w:themeColor="text1" w:themeTint="80"/>
                                  </w:pBdr>
                                  <w:rPr>
                                    <w:rFonts w:ascii="Palatino Linotype" w:eastAsiaTheme="majorEastAsia" w:hAnsi="Palatino Linotype" w:cs="Arial"/>
                                    <w:color w:val="000000" w:themeColor="text1"/>
                                    <w:sz w:val="108"/>
                                    <w:szCs w:val="108"/>
                                  </w:rPr>
                                </w:pPr>
                                <w:r>
                                  <w:rPr>
                                    <w:rFonts w:ascii="Palatino Linotype" w:eastAsiaTheme="majorEastAsia" w:hAnsi="Palatino Linotype" w:cs="Arial"/>
                                    <w:color w:val="000000" w:themeColor="text1"/>
                                    <w:sz w:val="96"/>
                                    <w:szCs w:val="96"/>
                                  </w:rPr>
                                  <w:t xml:space="preserve">Coaching and Mentoring within and </w:t>
                                </w:r>
                                <w:r w:rsidR="00013680">
                                  <w:rPr>
                                    <w:rFonts w:ascii="Palatino Linotype" w:eastAsiaTheme="majorEastAsia" w:hAnsi="Palatino Linotype" w:cs="Arial"/>
                                    <w:color w:val="000000" w:themeColor="text1"/>
                                    <w:sz w:val="96"/>
                                    <w:szCs w:val="96"/>
                                  </w:rPr>
                                  <w:t>organizational</w:t>
                                </w:r>
                                <w:r>
                                  <w:rPr>
                                    <w:rFonts w:ascii="Palatino Linotype" w:eastAsiaTheme="majorEastAsia" w:hAnsi="Palatino Linotype" w:cs="Arial"/>
                                    <w:color w:val="000000" w:themeColor="text1"/>
                                    <w:sz w:val="96"/>
                                    <w:szCs w:val="96"/>
                                  </w:rPr>
                                  <w:t xml:space="preserve"> context</w:t>
                                </w:r>
                              </w:p>
                            </w:sdtContent>
                          </w:sdt>
                          <w:p w14:paraId="68A29933" w14:textId="59479CAE" w:rsidR="00BB464C" w:rsidRPr="00737DBA" w:rsidRDefault="00BB464C">
                            <w:pPr>
                              <w:pStyle w:val="NoSpacing"/>
                              <w:spacing w:before="240"/>
                              <w:rPr>
                                <w:caps/>
                                <w:color w:val="000000" w:themeColor="text1"/>
                                <w:sz w:val="36"/>
                                <w:szCs w:val="36"/>
                              </w:rPr>
                            </w:pPr>
                          </w:p>
                        </w:txbxContent>
                      </v:textbox>
                    </v:shape>
                    <w10:wrap anchorx="page" anchory="page"/>
                  </v:group>
                </w:pict>
              </mc:Fallback>
            </mc:AlternateContent>
          </w:r>
        </w:p>
        <w:p w14:paraId="771EE767" w14:textId="056D6CF0" w:rsidR="00BA03C5" w:rsidRDefault="00BA03C5">
          <w:pPr>
            <w:rPr>
              <w:rFonts w:asciiTheme="majorHAnsi" w:eastAsiaTheme="majorEastAsia" w:hAnsiTheme="majorHAnsi" w:cstheme="majorBidi"/>
              <w:color w:val="2F5496" w:themeColor="accent1" w:themeShade="BF"/>
              <w:sz w:val="32"/>
              <w:szCs w:val="32"/>
            </w:rPr>
          </w:pPr>
          <w:r>
            <w:br w:type="page"/>
          </w:r>
        </w:p>
      </w:sdtContent>
    </w:sdt>
    <w:p w14:paraId="283587CB" w14:textId="6EA4F0A4" w:rsidR="00737DBA" w:rsidRDefault="00BA03C5" w:rsidP="00BA03C5">
      <w:pPr>
        <w:pStyle w:val="Heading1"/>
        <w:rPr>
          <w:rFonts w:ascii="Arial" w:hAnsi="Arial" w:cs="Arial"/>
          <w:sz w:val="24"/>
          <w:szCs w:val="24"/>
        </w:rPr>
      </w:pPr>
      <w:bookmarkStart w:id="0" w:name="_Toc68800368"/>
      <w:r w:rsidRPr="001C0CA2">
        <w:rPr>
          <w:rFonts w:ascii="Arial" w:hAnsi="Arial" w:cs="Arial"/>
          <w:sz w:val="24"/>
          <w:szCs w:val="24"/>
        </w:rPr>
        <w:lastRenderedPageBreak/>
        <w:t>Executive Summary</w:t>
      </w:r>
      <w:bookmarkEnd w:id="0"/>
      <w:r w:rsidR="000109FC">
        <w:rPr>
          <w:rFonts w:ascii="Arial" w:hAnsi="Arial" w:cs="Arial"/>
          <w:sz w:val="24"/>
          <w:szCs w:val="24"/>
        </w:rPr>
        <w:br/>
      </w:r>
    </w:p>
    <w:p w14:paraId="1B01247A" w14:textId="15E125C1" w:rsidR="000109FC" w:rsidRDefault="000109FC" w:rsidP="000109FC"/>
    <w:p w14:paraId="797210E3" w14:textId="4611E028" w:rsidR="000109FC" w:rsidRPr="001265DD" w:rsidRDefault="00B025C9" w:rsidP="001265DD">
      <w:pPr>
        <w:ind w:left="-284" w:right="237"/>
        <w:jc w:val="both"/>
        <w:rPr>
          <w:rFonts w:ascii="Arial" w:hAnsi="Arial" w:cs="Arial"/>
          <w:sz w:val="24"/>
          <w:szCs w:val="24"/>
        </w:rPr>
      </w:pPr>
      <w:r w:rsidRPr="001265DD">
        <w:rPr>
          <w:rFonts w:ascii="Arial" w:hAnsi="Arial" w:cs="Arial"/>
          <w:sz w:val="24"/>
          <w:szCs w:val="24"/>
        </w:rPr>
        <w:t xml:space="preserve">    </w:t>
      </w:r>
      <w:r w:rsidR="00A54F28" w:rsidRPr="001265DD">
        <w:rPr>
          <w:rFonts w:ascii="Arial" w:hAnsi="Arial" w:cs="Arial"/>
          <w:sz w:val="24"/>
          <w:szCs w:val="24"/>
        </w:rPr>
        <w:t xml:space="preserve">The purpose of this report was to </w:t>
      </w:r>
      <w:r w:rsidR="0029088A" w:rsidRPr="001265DD">
        <w:rPr>
          <w:rFonts w:ascii="Arial" w:hAnsi="Arial" w:cs="Arial"/>
          <w:sz w:val="24"/>
          <w:szCs w:val="24"/>
        </w:rPr>
        <w:t xml:space="preserve">evaluate the similarities and difference between coaching and mentoring and provide examples of the methods that can be applied </w:t>
      </w:r>
      <w:r w:rsidRPr="001265DD">
        <w:rPr>
          <w:rFonts w:ascii="Arial" w:hAnsi="Arial" w:cs="Arial"/>
          <w:sz w:val="24"/>
          <w:szCs w:val="24"/>
        </w:rPr>
        <w:t>to make this procedure succes</w:t>
      </w:r>
      <w:r w:rsidR="00F43856" w:rsidRPr="001265DD">
        <w:rPr>
          <w:rFonts w:ascii="Arial" w:hAnsi="Arial" w:cs="Arial"/>
          <w:sz w:val="24"/>
          <w:szCs w:val="24"/>
        </w:rPr>
        <w:t xml:space="preserve">sful.  </w:t>
      </w:r>
      <w:r w:rsidR="0008554C" w:rsidRPr="001265DD">
        <w:rPr>
          <w:rFonts w:ascii="Arial" w:hAnsi="Arial" w:cs="Arial"/>
          <w:sz w:val="24"/>
          <w:szCs w:val="24"/>
        </w:rPr>
        <w:t xml:space="preserve">Further the writer will evaluate the line manager as a coach or mentor as well as the necessary skills and behaviours to be efficient. </w:t>
      </w:r>
      <w:r w:rsidR="001265DD">
        <w:rPr>
          <w:rFonts w:ascii="Arial" w:hAnsi="Arial" w:cs="Arial"/>
          <w:sz w:val="24"/>
          <w:szCs w:val="24"/>
        </w:rPr>
        <w:t xml:space="preserve">                                                        </w:t>
      </w:r>
      <w:r w:rsidR="001265DD" w:rsidRPr="001265DD">
        <w:rPr>
          <w:rFonts w:ascii="Arial" w:hAnsi="Arial" w:cs="Arial"/>
          <w:sz w:val="24"/>
          <w:szCs w:val="24"/>
        </w:rPr>
        <w:t>Moreover,</w:t>
      </w:r>
      <w:r w:rsidR="00D95CE9" w:rsidRPr="001265DD">
        <w:rPr>
          <w:rFonts w:ascii="Arial" w:hAnsi="Arial" w:cs="Arial"/>
          <w:sz w:val="24"/>
          <w:szCs w:val="24"/>
        </w:rPr>
        <w:t xml:space="preserve">  this report will present the importance of the mentoring and coaching within a business context </w:t>
      </w:r>
      <w:r w:rsidR="00156993" w:rsidRPr="001265DD">
        <w:rPr>
          <w:rFonts w:ascii="Arial" w:hAnsi="Arial" w:cs="Arial"/>
          <w:sz w:val="24"/>
          <w:szCs w:val="24"/>
        </w:rPr>
        <w:t xml:space="preserve">and how can </w:t>
      </w:r>
      <w:r w:rsidR="001265DD" w:rsidRPr="001265DD">
        <w:rPr>
          <w:rFonts w:ascii="Arial" w:hAnsi="Arial" w:cs="Arial"/>
          <w:sz w:val="24"/>
          <w:szCs w:val="24"/>
        </w:rPr>
        <w:t>these two techniques</w:t>
      </w:r>
      <w:r w:rsidR="00156993" w:rsidRPr="001265DD">
        <w:rPr>
          <w:rFonts w:ascii="Arial" w:hAnsi="Arial" w:cs="Arial"/>
          <w:sz w:val="24"/>
          <w:szCs w:val="24"/>
        </w:rPr>
        <w:t xml:space="preserve"> help organization to further develops and improve the skills of its employees.</w:t>
      </w:r>
      <w:r w:rsidR="001265DD" w:rsidRPr="001265DD">
        <w:rPr>
          <w:rFonts w:ascii="Arial" w:hAnsi="Arial" w:cs="Arial"/>
          <w:sz w:val="24"/>
          <w:szCs w:val="24"/>
        </w:rPr>
        <w:t xml:space="preserve"> </w:t>
      </w:r>
      <w:r w:rsidR="00D016CD">
        <w:rPr>
          <w:rFonts w:ascii="Arial" w:hAnsi="Arial" w:cs="Arial"/>
          <w:sz w:val="24"/>
          <w:szCs w:val="24"/>
        </w:rPr>
        <w:t xml:space="preserve">In this report it will also be possible to identify the </w:t>
      </w:r>
      <w:r w:rsidR="00446EB0">
        <w:rPr>
          <w:rFonts w:ascii="Arial" w:hAnsi="Arial" w:cs="Arial"/>
          <w:sz w:val="24"/>
          <w:szCs w:val="24"/>
        </w:rPr>
        <w:t>play that coaching and mentoring it is playing in the change management that take place around the organizations.</w:t>
      </w:r>
      <w:r w:rsidR="004C77C1">
        <w:rPr>
          <w:rFonts w:ascii="Arial" w:hAnsi="Arial" w:cs="Arial"/>
          <w:sz w:val="24"/>
          <w:szCs w:val="24"/>
        </w:rPr>
        <w:t xml:space="preserve"> </w:t>
      </w:r>
      <w:r w:rsidR="00562AEF">
        <w:rPr>
          <w:rFonts w:ascii="Arial" w:hAnsi="Arial" w:cs="Arial"/>
          <w:sz w:val="24"/>
          <w:szCs w:val="24"/>
        </w:rPr>
        <w:t>Overall,</w:t>
      </w:r>
      <w:r w:rsidR="004C77C1">
        <w:rPr>
          <w:rFonts w:ascii="Arial" w:hAnsi="Arial" w:cs="Arial"/>
          <w:sz w:val="24"/>
          <w:szCs w:val="24"/>
        </w:rPr>
        <w:t xml:space="preserve"> the report will </w:t>
      </w:r>
      <w:r w:rsidR="005F4EC3">
        <w:rPr>
          <w:rFonts w:ascii="Arial" w:hAnsi="Arial" w:cs="Arial"/>
          <w:sz w:val="24"/>
          <w:szCs w:val="24"/>
        </w:rPr>
        <w:t xml:space="preserve">highlight , the benefits </w:t>
      </w:r>
      <w:r w:rsidR="000A5A0E">
        <w:rPr>
          <w:rFonts w:ascii="Arial" w:hAnsi="Arial" w:cs="Arial"/>
          <w:sz w:val="24"/>
          <w:szCs w:val="24"/>
        </w:rPr>
        <w:t xml:space="preserve">tangible and intangible </w:t>
      </w:r>
      <w:r w:rsidR="00FF420E">
        <w:rPr>
          <w:rFonts w:ascii="Arial" w:hAnsi="Arial" w:cs="Arial"/>
          <w:sz w:val="24"/>
          <w:szCs w:val="24"/>
        </w:rPr>
        <w:t xml:space="preserve">of coaching and mentoring and the impact that has on employees and employers. </w:t>
      </w:r>
    </w:p>
    <w:p w14:paraId="4FB42DD9" w14:textId="77777777" w:rsidR="00737DBA" w:rsidRPr="001265DD" w:rsidRDefault="00737DBA">
      <w:pPr>
        <w:rPr>
          <w:rFonts w:ascii="Arial" w:eastAsiaTheme="majorEastAsia" w:hAnsi="Arial" w:cs="Arial"/>
          <w:color w:val="2F5496" w:themeColor="accent1" w:themeShade="BF"/>
          <w:sz w:val="24"/>
          <w:szCs w:val="24"/>
        </w:rPr>
      </w:pPr>
      <w:r w:rsidRPr="001265DD">
        <w:rPr>
          <w:rFonts w:ascii="Arial" w:hAnsi="Arial" w:cs="Arial"/>
          <w:sz w:val="24"/>
          <w:szCs w:val="24"/>
        </w:rPr>
        <w:br w:type="page"/>
      </w:r>
    </w:p>
    <w:p w14:paraId="1C6166E7" w14:textId="77777777" w:rsidR="006956D9" w:rsidRPr="001C0CA2" w:rsidRDefault="006956D9" w:rsidP="00BA03C5">
      <w:pPr>
        <w:pStyle w:val="Heading1"/>
        <w:rPr>
          <w:rFonts w:ascii="Arial" w:hAnsi="Arial" w:cs="Arial"/>
          <w:sz w:val="24"/>
          <w:szCs w:val="24"/>
        </w:rPr>
      </w:pPr>
    </w:p>
    <w:p w14:paraId="13F268D8" w14:textId="2396E09B" w:rsidR="00737DBA" w:rsidRDefault="00BA03C5" w:rsidP="00BA03C5">
      <w:pPr>
        <w:pStyle w:val="Heading1"/>
        <w:rPr>
          <w:rFonts w:ascii="Arial" w:hAnsi="Arial" w:cs="Arial"/>
          <w:sz w:val="24"/>
          <w:szCs w:val="24"/>
        </w:rPr>
      </w:pPr>
      <w:bookmarkStart w:id="1" w:name="_Toc68800369"/>
      <w:r w:rsidRPr="001C0CA2">
        <w:rPr>
          <w:rFonts w:ascii="Arial" w:hAnsi="Arial" w:cs="Arial"/>
          <w:sz w:val="24"/>
          <w:szCs w:val="24"/>
        </w:rPr>
        <w:t>Table of contents</w:t>
      </w:r>
      <w:bookmarkEnd w:id="1"/>
    </w:p>
    <w:sdt>
      <w:sdtPr>
        <w:id w:val="114346401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B73D24E" w14:textId="579E47BA" w:rsidR="003755F9" w:rsidRDefault="003755F9">
          <w:pPr>
            <w:pStyle w:val="TOCHeading"/>
          </w:pPr>
          <w:r>
            <w:t>Table of Contents</w:t>
          </w:r>
          <w:r w:rsidR="00E103D2">
            <w:br/>
          </w:r>
          <w:r w:rsidR="00E103D2">
            <w:br/>
          </w:r>
          <w:r w:rsidR="00E103D2">
            <w:br/>
          </w:r>
        </w:p>
        <w:p w14:paraId="161295C1" w14:textId="529A928A" w:rsidR="003755F9" w:rsidRPr="00E103D2" w:rsidRDefault="003755F9">
          <w:pPr>
            <w:pStyle w:val="TOC1"/>
            <w:tabs>
              <w:tab w:val="right" w:leader="dot" w:pos="9016"/>
            </w:tabs>
            <w:rPr>
              <w:rFonts w:ascii="Arial" w:eastAsiaTheme="minorEastAsia" w:hAnsi="Arial" w:cs="Arial"/>
              <w:noProof/>
              <w:sz w:val="28"/>
              <w:szCs w:val="28"/>
              <w:lang w:eastAsia="en-GB"/>
            </w:rPr>
          </w:pPr>
          <w:r>
            <w:fldChar w:fldCharType="begin"/>
          </w:r>
          <w:r>
            <w:instrText xml:space="preserve"> TOC \o "1-3" \h \z \u </w:instrText>
          </w:r>
          <w:r>
            <w:fldChar w:fldCharType="separate"/>
          </w:r>
          <w:hyperlink w:anchor="_Toc68800368" w:history="1">
            <w:r w:rsidRPr="00E103D2">
              <w:rPr>
                <w:rStyle w:val="Hyperlink"/>
                <w:rFonts w:ascii="Arial" w:hAnsi="Arial" w:cs="Arial"/>
                <w:noProof/>
                <w:sz w:val="28"/>
                <w:szCs w:val="28"/>
              </w:rPr>
              <w:t>Executive Summary</w:t>
            </w:r>
            <w:r w:rsidRPr="00E103D2">
              <w:rPr>
                <w:rFonts w:ascii="Arial" w:hAnsi="Arial" w:cs="Arial"/>
                <w:noProof/>
                <w:webHidden/>
                <w:sz w:val="28"/>
                <w:szCs w:val="28"/>
              </w:rPr>
              <w:tab/>
            </w:r>
            <w:r w:rsidRPr="00E103D2">
              <w:rPr>
                <w:rFonts w:ascii="Arial" w:hAnsi="Arial" w:cs="Arial"/>
                <w:noProof/>
                <w:webHidden/>
                <w:sz w:val="28"/>
                <w:szCs w:val="28"/>
              </w:rPr>
              <w:fldChar w:fldCharType="begin"/>
            </w:r>
            <w:r w:rsidRPr="00E103D2">
              <w:rPr>
                <w:rFonts w:ascii="Arial" w:hAnsi="Arial" w:cs="Arial"/>
                <w:noProof/>
                <w:webHidden/>
                <w:sz w:val="28"/>
                <w:szCs w:val="28"/>
              </w:rPr>
              <w:instrText xml:space="preserve"> PAGEREF _Toc68800368 \h </w:instrText>
            </w:r>
            <w:r w:rsidRPr="00E103D2">
              <w:rPr>
                <w:rFonts w:ascii="Arial" w:hAnsi="Arial" w:cs="Arial"/>
                <w:noProof/>
                <w:webHidden/>
                <w:sz w:val="28"/>
                <w:szCs w:val="28"/>
              </w:rPr>
            </w:r>
            <w:r w:rsidRPr="00E103D2">
              <w:rPr>
                <w:rFonts w:ascii="Arial" w:hAnsi="Arial" w:cs="Arial"/>
                <w:noProof/>
                <w:webHidden/>
                <w:sz w:val="28"/>
                <w:szCs w:val="28"/>
              </w:rPr>
              <w:fldChar w:fldCharType="separate"/>
            </w:r>
            <w:r w:rsidRPr="00E103D2">
              <w:rPr>
                <w:rFonts w:ascii="Arial" w:hAnsi="Arial" w:cs="Arial"/>
                <w:noProof/>
                <w:webHidden/>
                <w:sz w:val="28"/>
                <w:szCs w:val="28"/>
              </w:rPr>
              <w:t>1</w:t>
            </w:r>
            <w:r w:rsidRPr="00E103D2">
              <w:rPr>
                <w:rFonts w:ascii="Arial" w:hAnsi="Arial" w:cs="Arial"/>
                <w:noProof/>
                <w:webHidden/>
                <w:sz w:val="28"/>
                <w:szCs w:val="28"/>
              </w:rPr>
              <w:fldChar w:fldCharType="end"/>
            </w:r>
          </w:hyperlink>
        </w:p>
        <w:p w14:paraId="6207C6BB" w14:textId="679F966F" w:rsidR="003755F9" w:rsidRPr="00E103D2" w:rsidRDefault="003755F9">
          <w:pPr>
            <w:pStyle w:val="TOC1"/>
            <w:tabs>
              <w:tab w:val="right" w:leader="dot" w:pos="9016"/>
            </w:tabs>
            <w:rPr>
              <w:rFonts w:ascii="Arial" w:eastAsiaTheme="minorEastAsia" w:hAnsi="Arial" w:cs="Arial"/>
              <w:noProof/>
              <w:sz w:val="28"/>
              <w:szCs w:val="28"/>
              <w:lang w:eastAsia="en-GB"/>
            </w:rPr>
          </w:pPr>
          <w:hyperlink w:anchor="_Toc68800369" w:history="1">
            <w:r w:rsidRPr="00E103D2">
              <w:rPr>
                <w:rStyle w:val="Hyperlink"/>
                <w:rFonts w:ascii="Arial" w:hAnsi="Arial" w:cs="Arial"/>
                <w:noProof/>
                <w:sz w:val="28"/>
                <w:szCs w:val="28"/>
              </w:rPr>
              <w:t>Table of contents</w:t>
            </w:r>
            <w:r w:rsidRPr="00E103D2">
              <w:rPr>
                <w:rFonts w:ascii="Arial" w:hAnsi="Arial" w:cs="Arial"/>
                <w:noProof/>
                <w:webHidden/>
                <w:sz w:val="28"/>
                <w:szCs w:val="28"/>
              </w:rPr>
              <w:tab/>
            </w:r>
            <w:r w:rsidRPr="00E103D2">
              <w:rPr>
                <w:rFonts w:ascii="Arial" w:hAnsi="Arial" w:cs="Arial"/>
                <w:noProof/>
                <w:webHidden/>
                <w:sz w:val="28"/>
                <w:szCs w:val="28"/>
              </w:rPr>
              <w:fldChar w:fldCharType="begin"/>
            </w:r>
            <w:r w:rsidRPr="00E103D2">
              <w:rPr>
                <w:rFonts w:ascii="Arial" w:hAnsi="Arial" w:cs="Arial"/>
                <w:noProof/>
                <w:webHidden/>
                <w:sz w:val="28"/>
                <w:szCs w:val="28"/>
              </w:rPr>
              <w:instrText xml:space="preserve"> PAGEREF _Toc68800369 \h </w:instrText>
            </w:r>
            <w:r w:rsidRPr="00E103D2">
              <w:rPr>
                <w:rFonts w:ascii="Arial" w:hAnsi="Arial" w:cs="Arial"/>
                <w:noProof/>
                <w:webHidden/>
                <w:sz w:val="28"/>
                <w:szCs w:val="28"/>
              </w:rPr>
            </w:r>
            <w:r w:rsidRPr="00E103D2">
              <w:rPr>
                <w:rFonts w:ascii="Arial" w:hAnsi="Arial" w:cs="Arial"/>
                <w:noProof/>
                <w:webHidden/>
                <w:sz w:val="28"/>
                <w:szCs w:val="28"/>
              </w:rPr>
              <w:fldChar w:fldCharType="separate"/>
            </w:r>
            <w:r w:rsidRPr="00E103D2">
              <w:rPr>
                <w:rFonts w:ascii="Arial" w:hAnsi="Arial" w:cs="Arial"/>
                <w:noProof/>
                <w:webHidden/>
                <w:sz w:val="28"/>
                <w:szCs w:val="28"/>
              </w:rPr>
              <w:t>2</w:t>
            </w:r>
            <w:r w:rsidRPr="00E103D2">
              <w:rPr>
                <w:rFonts w:ascii="Arial" w:hAnsi="Arial" w:cs="Arial"/>
                <w:noProof/>
                <w:webHidden/>
                <w:sz w:val="28"/>
                <w:szCs w:val="28"/>
              </w:rPr>
              <w:fldChar w:fldCharType="end"/>
            </w:r>
          </w:hyperlink>
        </w:p>
        <w:p w14:paraId="5F5FE7EC" w14:textId="046675F3" w:rsidR="003755F9" w:rsidRPr="00E103D2" w:rsidRDefault="003755F9">
          <w:pPr>
            <w:pStyle w:val="TOC1"/>
            <w:tabs>
              <w:tab w:val="right" w:leader="dot" w:pos="9016"/>
            </w:tabs>
            <w:rPr>
              <w:rFonts w:ascii="Arial" w:eastAsiaTheme="minorEastAsia" w:hAnsi="Arial" w:cs="Arial"/>
              <w:noProof/>
              <w:sz w:val="28"/>
              <w:szCs w:val="28"/>
              <w:lang w:eastAsia="en-GB"/>
            </w:rPr>
          </w:pPr>
          <w:hyperlink w:anchor="_Toc68800370" w:history="1">
            <w:r w:rsidRPr="00E103D2">
              <w:rPr>
                <w:rStyle w:val="Hyperlink"/>
                <w:rFonts w:ascii="Arial" w:hAnsi="Arial" w:cs="Arial"/>
                <w:noProof/>
                <w:sz w:val="28"/>
                <w:szCs w:val="28"/>
              </w:rPr>
              <w:t>1.0 Introduction</w:t>
            </w:r>
            <w:r w:rsidRPr="00E103D2">
              <w:rPr>
                <w:rFonts w:ascii="Arial" w:hAnsi="Arial" w:cs="Arial"/>
                <w:noProof/>
                <w:webHidden/>
                <w:sz w:val="28"/>
                <w:szCs w:val="28"/>
              </w:rPr>
              <w:tab/>
            </w:r>
            <w:r w:rsidRPr="00E103D2">
              <w:rPr>
                <w:rFonts w:ascii="Arial" w:hAnsi="Arial" w:cs="Arial"/>
                <w:noProof/>
                <w:webHidden/>
                <w:sz w:val="28"/>
                <w:szCs w:val="28"/>
              </w:rPr>
              <w:fldChar w:fldCharType="begin"/>
            </w:r>
            <w:r w:rsidRPr="00E103D2">
              <w:rPr>
                <w:rFonts w:ascii="Arial" w:hAnsi="Arial" w:cs="Arial"/>
                <w:noProof/>
                <w:webHidden/>
                <w:sz w:val="28"/>
                <w:szCs w:val="28"/>
              </w:rPr>
              <w:instrText xml:space="preserve"> PAGEREF _Toc68800370 \h </w:instrText>
            </w:r>
            <w:r w:rsidRPr="00E103D2">
              <w:rPr>
                <w:rFonts w:ascii="Arial" w:hAnsi="Arial" w:cs="Arial"/>
                <w:noProof/>
                <w:webHidden/>
                <w:sz w:val="28"/>
                <w:szCs w:val="28"/>
              </w:rPr>
            </w:r>
            <w:r w:rsidRPr="00E103D2">
              <w:rPr>
                <w:rFonts w:ascii="Arial" w:hAnsi="Arial" w:cs="Arial"/>
                <w:noProof/>
                <w:webHidden/>
                <w:sz w:val="28"/>
                <w:szCs w:val="28"/>
              </w:rPr>
              <w:fldChar w:fldCharType="separate"/>
            </w:r>
            <w:r w:rsidRPr="00E103D2">
              <w:rPr>
                <w:rFonts w:ascii="Arial" w:hAnsi="Arial" w:cs="Arial"/>
                <w:noProof/>
                <w:webHidden/>
                <w:sz w:val="28"/>
                <w:szCs w:val="28"/>
              </w:rPr>
              <w:t>4</w:t>
            </w:r>
            <w:r w:rsidRPr="00E103D2">
              <w:rPr>
                <w:rFonts w:ascii="Arial" w:hAnsi="Arial" w:cs="Arial"/>
                <w:noProof/>
                <w:webHidden/>
                <w:sz w:val="28"/>
                <w:szCs w:val="28"/>
              </w:rPr>
              <w:fldChar w:fldCharType="end"/>
            </w:r>
          </w:hyperlink>
        </w:p>
        <w:p w14:paraId="7D512977" w14:textId="007B8E05" w:rsidR="003755F9" w:rsidRPr="00E103D2" w:rsidRDefault="003755F9">
          <w:pPr>
            <w:pStyle w:val="TOC1"/>
            <w:tabs>
              <w:tab w:val="right" w:leader="dot" w:pos="9016"/>
            </w:tabs>
            <w:rPr>
              <w:rFonts w:ascii="Arial" w:eastAsiaTheme="minorEastAsia" w:hAnsi="Arial" w:cs="Arial"/>
              <w:noProof/>
              <w:sz w:val="28"/>
              <w:szCs w:val="28"/>
              <w:lang w:eastAsia="en-GB"/>
            </w:rPr>
          </w:pPr>
          <w:hyperlink w:anchor="_Toc68800371" w:history="1">
            <w:r w:rsidRPr="00E103D2">
              <w:rPr>
                <w:rStyle w:val="Hyperlink"/>
                <w:rFonts w:ascii="Arial" w:hAnsi="Arial" w:cs="Arial"/>
                <w:noProof/>
                <w:sz w:val="28"/>
                <w:szCs w:val="28"/>
              </w:rPr>
              <w:t>2.0 Main findings</w:t>
            </w:r>
            <w:r w:rsidRPr="00E103D2">
              <w:rPr>
                <w:rFonts w:ascii="Arial" w:hAnsi="Arial" w:cs="Arial"/>
                <w:noProof/>
                <w:webHidden/>
                <w:sz w:val="28"/>
                <w:szCs w:val="28"/>
              </w:rPr>
              <w:tab/>
            </w:r>
            <w:r w:rsidRPr="00E103D2">
              <w:rPr>
                <w:rFonts w:ascii="Arial" w:hAnsi="Arial" w:cs="Arial"/>
                <w:noProof/>
                <w:webHidden/>
                <w:sz w:val="28"/>
                <w:szCs w:val="28"/>
              </w:rPr>
              <w:fldChar w:fldCharType="begin"/>
            </w:r>
            <w:r w:rsidRPr="00E103D2">
              <w:rPr>
                <w:rFonts w:ascii="Arial" w:hAnsi="Arial" w:cs="Arial"/>
                <w:noProof/>
                <w:webHidden/>
                <w:sz w:val="28"/>
                <w:szCs w:val="28"/>
              </w:rPr>
              <w:instrText xml:space="preserve"> PAGEREF _Toc68800371 \h </w:instrText>
            </w:r>
            <w:r w:rsidRPr="00E103D2">
              <w:rPr>
                <w:rFonts w:ascii="Arial" w:hAnsi="Arial" w:cs="Arial"/>
                <w:noProof/>
                <w:webHidden/>
                <w:sz w:val="28"/>
                <w:szCs w:val="28"/>
              </w:rPr>
            </w:r>
            <w:r w:rsidRPr="00E103D2">
              <w:rPr>
                <w:rFonts w:ascii="Arial" w:hAnsi="Arial" w:cs="Arial"/>
                <w:noProof/>
                <w:webHidden/>
                <w:sz w:val="28"/>
                <w:szCs w:val="28"/>
              </w:rPr>
              <w:fldChar w:fldCharType="separate"/>
            </w:r>
            <w:r w:rsidRPr="00E103D2">
              <w:rPr>
                <w:rFonts w:ascii="Arial" w:hAnsi="Arial" w:cs="Arial"/>
                <w:noProof/>
                <w:webHidden/>
                <w:sz w:val="28"/>
                <w:szCs w:val="28"/>
              </w:rPr>
              <w:t>5</w:t>
            </w:r>
            <w:r w:rsidRPr="00E103D2">
              <w:rPr>
                <w:rFonts w:ascii="Arial" w:hAnsi="Arial" w:cs="Arial"/>
                <w:noProof/>
                <w:webHidden/>
                <w:sz w:val="28"/>
                <w:szCs w:val="28"/>
              </w:rPr>
              <w:fldChar w:fldCharType="end"/>
            </w:r>
          </w:hyperlink>
        </w:p>
        <w:p w14:paraId="2DB0A72D" w14:textId="7D214395" w:rsidR="003755F9" w:rsidRPr="00E103D2" w:rsidRDefault="003755F9">
          <w:pPr>
            <w:pStyle w:val="TOC1"/>
            <w:tabs>
              <w:tab w:val="right" w:leader="dot" w:pos="9016"/>
            </w:tabs>
            <w:rPr>
              <w:rFonts w:ascii="Arial" w:eastAsiaTheme="minorEastAsia" w:hAnsi="Arial" w:cs="Arial"/>
              <w:noProof/>
              <w:sz w:val="28"/>
              <w:szCs w:val="28"/>
              <w:lang w:eastAsia="en-GB"/>
            </w:rPr>
          </w:pPr>
          <w:hyperlink w:anchor="_Toc68800372" w:history="1">
            <w:r w:rsidRPr="00E103D2">
              <w:rPr>
                <w:rStyle w:val="Hyperlink"/>
                <w:rFonts w:ascii="Arial" w:hAnsi="Arial" w:cs="Arial"/>
                <w:noProof/>
                <w:sz w:val="28"/>
                <w:szCs w:val="28"/>
              </w:rPr>
              <w:t>2.1 Evaluation of the similarities and differences between coaching and mentoring………</w:t>
            </w:r>
            <w:r w:rsidR="00E103D2">
              <w:rPr>
                <w:rStyle w:val="Hyperlink"/>
                <w:rFonts w:ascii="Arial" w:hAnsi="Arial" w:cs="Arial"/>
                <w:noProof/>
                <w:sz w:val="28"/>
                <w:szCs w:val="28"/>
              </w:rPr>
              <w:t>…………………………………………………………...</w:t>
            </w:r>
            <w:r w:rsidRPr="00E103D2">
              <w:rPr>
                <w:rStyle w:val="Hyperlink"/>
                <w:rFonts w:ascii="Arial" w:hAnsi="Arial" w:cs="Arial"/>
                <w:noProof/>
                <w:sz w:val="28"/>
                <w:szCs w:val="28"/>
              </w:rPr>
              <w:t>….</w:t>
            </w:r>
            <w:r w:rsidRPr="00E103D2">
              <w:rPr>
                <w:rFonts w:ascii="Arial" w:hAnsi="Arial" w:cs="Arial"/>
                <w:noProof/>
                <w:webHidden/>
                <w:sz w:val="28"/>
                <w:szCs w:val="28"/>
              </w:rPr>
              <w:fldChar w:fldCharType="begin"/>
            </w:r>
            <w:r w:rsidRPr="00E103D2">
              <w:rPr>
                <w:rFonts w:ascii="Arial" w:hAnsi="Arial" w:cs="Arial"/>
                <w:noProof/>
                <w:webHidden/>
                <w:sz w:val="28"/>
                <w:szCs w:val="28"/>
              </w:rPr>
              <w:instrText xml:space="preserve"> PAGEREF _Toc68800372 \h </w:instrText>
            </w:r>
            <w:r w:rsidRPr="00E103D2">
              <w:rPr>
                <w:rFonts w:ascii="Arial" w:hAnsi="Arial" w:cs="Arial"/>
                <w:noProof/>
                <w:webHidden/>
                <w:sz w:val="28"/>
                <w:szCs w:val="28"/>
              </w:rPr>
            </w:r>
            <w:r w:rsidRPr="00E103D2">
              <w:rPr>
                <w:rFonts w:ascii="Arial" w:hAnsi="Arial" w:cs="Arial"/>
                <w:noProof/>
                <w:webHidden/>
                <w:sz w:val="28"/>
                <w:szCs w:val="28"/>
              </w:rPr>
              <w:fldChar w:fldCharType="separate"/>
            </w:r>
            <w:r w:rsidRPr="00E103D2">
              <w:rPr>
                <w:rFonts w:ascii="Arial" w:hAnsi="Arial" w:cs="Arial"/>
                <w:noProof/>
                <w:webHidden/>
                <w:sz w:val="28"/>
                <w:szCs w:val="28"/>
              </w:rPr>
              <w:t>5</w:t>
            </w:r>
            <w:r w:rsidRPr="00E103D2">
              <w:rPr>
                <w:rFonts w:ascii="Arial" w:hAnsi="Arial" w:cs="Arial"/>
                <w:noProof/>
                <w:webHidden/>
                <w:sz w:val="28"/>
                <w:szCs w:val="28"/>
              </w:rPr>
              <w:fldChar w:fldCharType="end"/>
            </w:r>
          </w:hyperlink>
        </w:p>
        <w:p w14:paraId="14796955" w14:textId="142BE609" w:rsidR="003755F9" w:rsidRPr="00E103D2" w:rsidRDefault="003755F9">
          <w:pPr>
            <w:pStyle w:val="TOC1"/>
            <w:tabs>
              <w:tab w:val="right" w:leader="dot" w:pos="9016"/>
            </w:tabs>
            <w:rPr>
              <w:rFonts w:ascii="Arial" w:eastAsiaTheme="minorEastAsia" w:hAnsi="Arial" w:cs="Arial"/>
              <w:noProof/>
              <w:sz w:val="28"/>
              <w:szCs w:val="28"/>
              <w:lang w:eastAsia="en-GB"/>
            </w:rPr>
          </w:pPr>
          <w:hyperlink w:anchor="_Toc68800377" w:history="1">
            <w:r w:rsidRPr="00E103D2">
              <w:rPr>
                <w:rStyle w:val="Hyperlink"/>
                <w:rFonts w:ascii="Arial" w:hAnsi="Arial" w:cs="Arial"/>
                <w:noProof/>
                <w:sz w:val="28"/>
                <w:szCs w:val="28"/>
              </w:rPr>
              <w:t>2.2 Line manager as a Coach/Mentor</w:t>
            </w:r>
            <w:r w:rsidR="00786FFB">
              <w:rPr>
                <w:rStyle w:val="Hyperlink"/>
                <w:rFonts w:ascii="Arial" w:hAnsi="Arial" w:cs="Arial"/>
                <w:noProof/>
                <w:sz w:val="28"/>
                <w:szCs w:val="28"/>
              </w:rPr>
              <w:t>………………………………………</w:t>
            </w:r>
            <w:r w:rsidRPr="00E103D2">
              <w:rPr>
                <w:rFonts w:ascii="Arial" w:hAnsi="Arial" w:cs="Arial"/>
                <w:noProof/>
                <w:webHidden/>
                <w:sz w:val="28"/>
                <w:szCs w:val="28"/>
              </w:rPr>
              <w:fldChar w:fldCharType="begin"/>
            </w:r>
            <w:r w:rsidRPr="00E103D2">
              <w:rPr>
                <w:rFonts w:ascii="Arial" w:hAnsi="Arial" w:cs="Arial"/>
                <w:noProof/>
                <w:webHidden/>
                <w:sz w:val="28"/>
                <w:szCs w:val="28"/>
              </w:rPr>
              <w:instrText xml:space="preserve"> PAGEREF _Toc68800377 \h </w:instrText>
            </w:r>
            <w:r w:rsidRPr="00E103D2">
              <w:rPr>
                <w:rFonts w:ascii="Arial" w:hAnsi="Arial" w:cs="Arial"/>
                <w:noProof/>
                <w:webHidden/>
                <w:sz w:val="28"/>
                <w:szCs w:val="28"/>
              </w:rPr>
            </w:r>
            <w:r w:rsidRPr="00E103D2">
              <w:rPr>
                <w:rFonts w:ascii="Arial" w:hAnsi="Arial" w:cs="Arial"/>
                <w:noProof/>
                <w:webHidden/>
                <w:sz w:val="28"/>
                <w:szCs w:val="28"/>
              </w:rPr>
              <w:fldChar w:fldCharType="separate"/>
            </w:r>
            <w:r w:rsidRPr="00E103D2">
              <w:rPr>
                <w:rFonts w:ascii="Arial" w:hAnsi="Arial" w:cs="Arial"/>
                <w:noProof/>
                <w:webHidden/>
                <w:sz w:val="28"/>
                <w:szCs w:val="28"/>
              </w:rPr>
              <w:t>8</w:t>
            </w:r>
            <w:r w:rsidRPr="00E103D2">
              <w:rPr>
                <w:rFonts w:ascii="Arial" w:hAnsi="Arial" w:cs="Arial"/>
                <w:noProof/>
                <w:webHidden/>
                <w:sz w:val="28"/>
                <w:szCs w:val="28"/>
              </w:rPr>
              <w:fldChar w:fldCharType="end"/>
            </w:r>
          </w:hyperlink>
        </w:p>
        <w:p w14:paraId="10CAAB9D" w14:textId="23F1F4B8" w:rsidR="003755F9" w:rsidRPr="00E103D2" w:rsidRDefault="003755F9">
          <w:pPr>
            <w:pStyle w:val="TOC1"/>
            <w:tabs>
              <w:tab w:val="right" w:leader="dot" w:pos="9016"/>
            </w:tabs>
            <w:rPr>
              <w:rFonts w:ascii="Arial" w:eastAsiaTheme="minorEastAsia" w:hAnsi="Arial" w:cs="Arial"/>
              <w:noProof/>
              <w:sz w:val="28"/>
              <w:szCs w:val="28"/>
              <w:lang w:eastAsia="en-GB"/>
            </w:rPr>
          </w:pPr>
          <w:hyperlink w:anchor="_Toc68800378" w:history="1">
            <w:r w:rsidRPr="00E103D2">
              <w:rPr>
                <w:rStyle w:val="Hyperlink"/>
                <w:rFonts w:ascii="Arial" w:hAnsi="Arial" w:cs="Arial"/>
                <w:noProof/>
                <w:sz w:val="28"/>
                <w:szCs w:val="28"/>
              </w:rPr>
              <w:t>2.3 Coaching and mentoring in facilitating change and change management</w:t>
            </w:r>
            <w:r w:rsidRPr="00E103D2">
              <w:rPr>
                <w:rFonts w:ascii="Arial" w:hAnsi="Arial" w:cs="Arial"/>
                <w:noProof/>
                <w:webHidden/>
                <w:sz w:val="28"/>
                <w:szCs w:val="28"/>
              </w:rPr>
              <w:tab/>
            </w:r>
            <w:r w:rsidRPr="00E103D2">
              <w:rPr>
                <w:rFonts w:ascii="Arial" w:hAnsi="Arial" w:cs="Arial"/>
                <w:noProof/>
                <w:webHidden/>
                <w:sz w:val="28"/>
                <w:szCs w:val="28"/>
              </w:rPr>
              <w:fldChar w:fldCharType="begin"/>
            </w:r>
            <w:r w:rsidRPr="00E103D2">
              <w:rPr>
                <w:rFonts w:ascii="Arial" w:hAnsi="Arial" w:cs="Arial"/>
                <w:noProof/>
                <w:webHidden/>
                <w:sz w:val="28"/>
                <w:szCs w:val="28"/>
              </w:rPr>
              <w:instrText xml:space="preserve"> PAGEREF _Toc68800378 \h </w:instrText>
            </w:r>
            <w:r w:rsidRPr="00E103D2">
              <w:rPr>
                <w:rFonts w:ascii="Arial" w:hAnsi="Arial" w:cs="Arial"/>
                <w:noProof/>
                <w:webHidden/>
                <w:sz w:val="28"/>
                <w:szCs w:val="28"/>
              </w:rPr>
            </w:r>
            <w:r w:rsidRPr="00E103D2">
              <w:rPr>
                <w:rFonts w:ascii="Arial" w:hAnsi="Arial" w:cs="Arial"/>
                <w:noProof/>
                <w:webHidden/>
                <w:sz w:val="28"/>
                <w:szCs w:val="28"/>
              </w:rPr>
              <w:fldChar w:fldCharType="separate"/>
            </w:r>
            <w:r w:rsidRPr="00E103D2">
              <w:rPr>
                <w:rFonts w:ascii="Arial" w:hAnsi="Arial" w:cs="Arial"/>
                <w:noProof/>
                <w:webHidden/>
                <w:sz w:val="28"/>
                <w:szCs w:val="28"/>
              </w:rPr>
              <w:t>11</w:t>
            </w:r>
            <w:r w:rsidRPr="00E103D2">
              <w:rPr>
                <w:rFonts w:ascii="Arial" w:hAnsi="Arial" w:cs="Arial"/>
                <w:noProof/>
                <w:webHidden/>
                <w:sz w:val="28"/>
                <w:szCs w:val="28"/>
              </w:rPr>
              <w:fldChar w:fldCharType="end"/>
            </w:r>
          </w:hyperlink>
        </w:p>
        <w:p w14:paraId="4A264F52" w14:textId="4179B212" w:rsidR="003755F9" w:rsidRPr="00E103D2" w:rsidRDefault="003755F9">
          <w:pPr>
            <w:pStyle w:val="TOC1"/>
            <w:tabs>
              <w:tab w:val="right" w:leader="dot" w:pos="9016"/>
            </w:tabs>
            <w:rPr>
              <w:rFonts w:ascii="Arial" w:eastAsiaTheme="minorEastAsia" w:hAnsi="Arial" w:cs="Arial"/>
              <w:noProof/>
              <w:sz w:val="28"/>
              <w:szCs w:val="28"/>
              <w:lang w:eastAsia="en-GB"/>
            </w:rPr>
          </w:pPr>
          <w:hyperlink w:anchor="_Toc68800379" w:history="1">
            <w:r w:rsidRPr="00E103D2">
              <w:rPr>
                <w:rStyle w:val="Hyperlink"/>
                <w:rFonts w:ascii="Arial" w:hAnsi="Arial" w:cs="Arial"/>
                <w:noProof/>
                <w:sz w:val="28"/>
                <w:szCs w:val="28"/>
              </w:rPr>
              <w:t>2.4 Evaluation of my own performance in the peer coaching exercise</w:t>
            </w:r>
            <w:r w:rsidRPr="00E103D2">
              <w:rPr>
                <w:rFonts w:ascii="Arial" w:hAnsi="Arial" w:cs="Arial"/>
                <w:noProof/>
                <w:webHidden/>
                <w:sz w:val="28"/>
                <w:szCs w:val="28"/>
              </w:rPr>
              <w:tab/>
            </w:r>
            <w:r w:rsidRPr="00E103D2">
              <w:rPr>
                <w:rFonts w:ascii="Arial" w:hAnsi="Arial" w:cs="Arial"/>
                <w:noProof/>
                <w:webHidden/>
                <w:sz w:val="28"/>
                <w:szCs w:val="28"/>
              </w:rPr>
              <w:fldChar w:fldCharType="begin"/>
            </w:r>
            <w:r w:rsidRPr="00E103D2">
              <w:rPr>
                <w:rFonts w:ascii="Arial" w:hAnsi="Arial" w:cs="Arial"/>
                <w:noProof/>
                <w:webHidden/>
                <w:sz w:val="28"/>
                <w:szCs w:val="28"/>
              </w:rPr>
              <w:instrText xml:space="preserve"> PAGEREF _Toc68800379 \h </w:instrText>
            </w:r>
            <w:r w:rsidRPr="00E103D2">
              <w:rPr>
                <w:rFonts w:ascii="Arial" w:hAnsi="Arial" w:cs="Arial"/>
                <w:noProof/>
                <w:webHidden/>
                <w:sz w:val="28"/>
                <w:szCs w:val="28"/>
              </w:rPr>
            </w:r>
            <w:r w:rsidRPr="00E103D2">
              <w:rPr>
                <w:rFonts w:ascii="Arial" w:hAnsi="Arial" w:cs="Arial"/>
                <w:noProof/>
                <w:webHidden/>
                <w:sz w:val="28"/>
                <w:szCs w:val="28"/>
              </w:rPr>
              <w:fldChar w:fldCharType="separate"/>
            </w:r>
            <w:r w:rsidRPr="00E103D2">
              <w:rPr>
                <w:rFonts w:ascii="Arial" w:hAnsi="Arial" w:cs="Arial"/>
                <w:noProof/>
                <w:webHidden/>
                <w:sz w:val="28"/>
                <w:szCs w:val="28"/>
              </w:rPr>
              <w:t>12</w:t>
            </w:r>
            <w:r w:rsidRPr="00E103D2">
              <w:rPr>
                <w:rFonts w:ascii="Arial" w:hAnsi="Arial" w:cs="Arial"/>
                <w:noProof/>
                <w:webHidden/>
                <w:sz w:val="28"/>
                <w:szCs w:val="28"/>
              </w:rPr>
              <w:fldChar w:fldCharType="end"/>
            </w:r>
          </w:hyperlink>
        </w:p>
        <w:p w14:paraId="3ABDD9DA" w14:textId="2870F0A4" w:rsidR="003755F9" w:rsidRPr="00E103D2" w:rsidRDefault="003755F9">
          <w:pPr>
            <w:pStyle w:val="TOC1"/>
            <w:tabs>
              <w:tab w:val="right" w:leader="dot" w:pos="9016"/>
            </w:tabs>
            <w:rPr>
              <w:rFonts w:ascii="Arial" w:eastAsiaTheme="minorEastAsia" w:hAnsi="Arial" w:cs="Arial"/>
              <w:noProof/>
              <w:sz w:val="28"/>
              <w:szCs w:val="28"/>
              <w:lang w:eastAsia="en-GB"/>
            </w:rPr>
          </w:pPr>
          <w:hyperlink w:anchor="_Toc68800380" w:history="1">
            <w:r w:rsidRPr="00E103D2">
              <w:rPr>
                <w:rStyle w:val="Hyperlink"/>
                <w:rFonts w:ascii="Arial" w:hAnsi="Arial" w:cs="Arial"/>
                <w:noProof/>
                <w:sz w:val="28"/>
                <w:szCs w:val="28"/>
              </w:rPr>
              <w:t>3.0 Conclusion</w:t>
            </w:r>
            <w:r w:rsidRPr="00E103D2">
              <w:rPr>
                <w:rFonts w:ascii="Arial" w:hAnsi="Arial" w:cs="Arial"/>
                <w:noProof/>
                <w:webHidden/>
                <w:sz w:val="28"/>
                <w:szCs w:val="28"/>
              </w:rPr>
              <w:tab/>
            </w:r>
            <w:r w:rsidRPr="00E103D2">
              <w:rPr>
                <w:rFonts w:ascii="Arial" w:hAnsi="Arial" w:cs="Arial"/>
                <w:noProof/>
                <w:webHidden/>
                <w:sz w:val="28"/>
                <w:szCs w:val="28"/>
              </w:rPr>
              <w:fldChar w:fldCharType="begin"/>
            </w:r>
            <w:r w:rsidRPr="00E103D2">
              <w:rPr>
                <w:rFonts w:ascii="Arial" w:hAnsi="Arial" w:cs="Arial"/>
                <w:noProof/>
                <w:webHidden/>
                <w:sz w:val="28"/>
                <w:szCs w:val="28"/>
              </w:rPr>
              <w:instrText xml:space="preserve"> PAGEREF _Toc68800380 \h </w:instrText>
            </w:r>
            <w:r w:rsidRPr="00E103D2">
              <w:rPr>
                <w:rFonts w:ascii="Arial" w:hAnsi="Arial" w:cs="Arial"/>
                <w:noProof/>
                <w:webHidden/>
                <w:sz w:val="28"/>
                <w:szCs w:val="28"/>
              </w:rPr>
            </w:r>
            <w:r w:rsidRPr="00E103D2">
              <w:rPr>
                <w:rFonts w:ascii="Arial" w:hAnsi="Arial" w:cs="Arial"/>
                <w:noProof/>
                <w:webHidden/>
                <w:sz w:val="28"/>
                <w:szCs w:val="28"/>
              </w:rPr>
              <w:fldChar w:fldCharType="separate"/>
            </w:r>
            <w:r w:rsidRPr="00E103D2">
              <w:rPr>
                <w:rFonts w:ascii="Arial" w:hAnsi="Arial" w:cs="Arial"/>
                <w:noProof/>
                <w:webHidden/>
                <w:sz w:val="28"/>
                <w:szCs w:val="28"/>
              </w:rPr>
              <w:t>14</w:t>
            </w:r>
            <w:r w:rsidRPr="00E103D2">
              <w:rPr>
                <w:rFonts w:ascii="Arial" w:hAnsi="Arial" w:cs="Arial"/>
                <w:noProof/>
                <w:webHidden/>
                <w:sz w:val="28"/>
                <w:szCs w:val="28"/>
              </w:rPr>
              <w:fldChar w:fldCharType="end"/>
            </w:r>
          </w:hyperlink>
        </w:p>
        <w:p w14:paraId="205B4A9A" w14:textId="1F1C1D52" w:rsidR="003755F9" w:rsidRPr="00E103D2" w:rsidRDefault="003755F9">
          <w:pPr>
            <w:pStyle w:val="TOC1"/>
            <w:tabs>
              <w:tab w:val="right" w:leader="dot" w:pos="9016"/>
            </w:tabs>
            <w:rPr>
              <w:rFonts w:ascii="Arial" w:eastAsiaTheme="minorEastAsia" w:hAnsi="Arial" w:cs="Arial"/>
              <w:noProof/>
              <w:sz w:val="28"/>
              <w:szCs w:val="28"/>
              <w:lang w:eastAsia="en-GB"/>
            </w:rPr>
          </w:pPr>
          <w:hyperlink w:anchor="_Toc68800381" w:history="1">
            <w:r w:rsidRPr="00E103D2">
              <w:rPr>
                <w:rStyle w:val="Hyperlink"/>
                <w:rFonts w:ascii="Arial" w:hAnsi="Arial" w:cs="Arial"/>
                <w:noProof/>
                <w:sz w:val="28"/>
                <w:szCs w:val="28"/>
              </w:rPr>
              <w:t>4.0 Appendix</w:t>
            </w:r>
            <w:r w:rsidRPr="00E103D2">
              <w:rPr>
                <w:rFonts w:ascii="Arial" w:hAnsi="Arial" w:cs="Arial"/>
                <w:noProof/>
                <w:webHidden/>
                <w:sz w:val="28"/>
                <w:szCs w:val="28"/>
              </w:rPr>
              <w:tab/>
            </w:r>
            <w:r w:rsidRPr="00E103D2">
              <w:rPr>
                <w:rFonts w:ascii="Arial" w:hAnsi="Arial" w:cs="Arial"/>
                <w:noProof/>
                <w:webHidden/>
                <w:sz w:val="28"/>
                <w:szCs w:val="28"/>
              </w:rPr>
              <w:fldChar w:fldCharType="begin"/>
            </w:r>
            <w:r w:rsidRPr="00E103D2">
              <w:rPr>
                <w:rFonts w:ascii="Arial" w:hAnsi="Arial" w:cs="Arial"/>
                <w:noProof/>
                <w:webHidden/>
                <w:sz w:val="28"/>
                <w:szCs w:val="28"/>
              </w:rPr>
              <w:instrText xml:space="preserve"> PAGEREF _Toc68800381 \h </w:instrText>
            </w:r>
            <w:r w:rsidRPr="00E103D2">
              <w:rPr>
                <w:rFonts w:ascii="Arial" w:hAnsi="Arial" w:cs="Arial"/>
                <w:noProof/>
                <w:webHidden/>
                <w:sz w:val="28"/>
                <w:szCs w:val="28"/>
              </w:rPr>
            </w:r>
            <w:r w:rsidRPr="00E103D2">
              <w:rPr>
                <w:rFonts w:ascii="Arial" w:hAnsi="Arial" w:cs="Arial"/>
                <w:noProof/>
                <w:webHidden/>
                <w:sz w:val="28"/>
                <w:szCs w:val="28"/>
              </w:rPr>
              <w:fldChar w:fldCharType="separate"/>
            </w:r>
            <w:r w:rsidRPr="00E103D2">
              <w:rPr>
                <w:rFonts w:ascii="Arial" w:hAnsi="Arial" w:cs="Arial"/>
                <w:noProof/>
                <w:webHidden/>
                <w:sz w:val="28"/>
                <w:szCs w:val="28"/>
              </w:rPr>
              <w:t>14</w:t>
            </w:r>
            <w:r w:rsidRPr="00E103D2">
              <w:rPr>
                <w:rFonts w:ascii="Arial" w:hAnsi="Arial" w:cs="Arial"/>
                <w:noProof/>
                <w:webHidden/>
                <w:sz w:val="28"/>
                <w:szCs w:val="28"/>
              </w:rPr>
              <w:fldChar w:fldCharType="end"/>
            </w:r>
          </w:hyperlink>
        </w:p>
        <w:p w14:paraId="504F7C01" w14:textId="5824B66B" w:rsidR="003755F9" w:rsidRPr="00E103D2" w:rsidRDefault="003755F9">
          <w:pPr>
            <w:pStyle w:val="TOC1"/>
            <w:tabs>
              <w:tab w:val="right" w:leader="dot" w:pos="9016"/>
            </w:tabs>
            <w:rPr>
              <w:rFonts w:ascii="Arial" w:eastAsiaTheme="minorEastAsia" w:hAnsi="Arial" w:cs="Arial"/>
              <w:noProof/>
              <w:sz w:val="28"/>
              <w:szCs w:val="28"/>
              <w:lang w:eastAsia="en-GB"/>
            </w:rPr>
          </w:pPr>
          <w:hyperlink w:anchor="_Toc68800384" w:history="1">
            <w:r w:rsidRPr="00E103D2">
              <w:rPr>
                <w:rStyle w:val="Hyperlink"/>
                <w:rFonts w:ascii="Arial" w:hAnsi="Arial" w:cs="Arial"/>
                <w:noProof/>
                <w:sz w:val="28"/>
                <w:szCs w:val="28"/>
              </w:rPr>
              <w:t>5.0 References.</w:t>
            </w:r>
            <w:r w:rsidRPr="00E103D2">
              <w:rPr>
                <w:rFonts w:ascii="Arial" w:hAnsi="Arial" w:cs="Arial"/>
                <w:noProof/>
                <w:webHidden/>
                <w:sz w:val="28"/>
                <w:szCs w:val="28"/>
              </w:rPr>
              <w:tab/>
            </w:r>
            <w:r w:rsidRPr="00E103D2">
              <w:rPr>
                <w:rFonts w:ascii="Arial" w:hAnsi="Arial" w:cs="Arial"/>
                <w:noProof/>
                <w:webHidden/>
                <w:sz w:val="28"/>
                <w:szCs w:val="28"/>
              </w:rPr>
              <w:fldChar w:fldCharType="begin"/>
            </w:r>
            <w:r w:rsidRPr="00E103D2">
              <w:rPr>
                <w:rFonts w:ascii="Arial" w:hAnsi="Arial" w:cs="Arial"/>
                <w:noProof/>
                <w:webHidden/>
                <w:sz w:val="28"/>
                <w:szCs w:val="28"/>
              </w:rPr>
              <w:instrText xml:space="preserve"> PAGEREF _Toc68800384 \h </w:instrText>
            </w:r>
            <w:r w:rsidRPr="00E103D2">
              <w:rPr>
                <w:rFonts w:ascii="Arial" w:hAnsi="Arial" w:cs="Arial"/>
                <w:noProof/>
                <w:webHidden/>
                <w:sz w:val="28"/>
                <w:szCs w:val="28"/>
              </w:rPr>
            </w:r>
            <w:r w:rsidRPr="00E103D2">
              <w:rPr>
                <w:rFonts w:ascii="Arial" w:hAnsi="Arial" w:cs="Arial"/>
                <w:noProof/>
                <w:webHidden/>
                <w:sz w:val="28"/>
                <w:szCs w:val="28"/>
              </w:rPr>
              <w:fldChar w:fldCharType="separate"/>
            </w:r>
            <w:r w:rsidRPr="00E103D2">
              <w:rPr>
                <w:rFonts w:ascii="Arial" w:hAnsi="Arial" w:cs="Arial"/>
                <w:noProof/>
                <w:webHidden/>
                <w:sz w:val="28"/>
                <w:szCs w:val="28"/>
              </w:rPr>
              <w:t>15</w:t>
            </w:r>
            <w:r w:rsidRPr="00E103D2">
              <w:rPr>
                <w:rFonts w:ascii="Arial" w:hAnsi="Arial" w:cs="Arial"/>
                <w:noProof/>
                <w:webHidden/>
                <w:sz w:val="28"/>
                <w:szCs w:val="28"/>
              </w:rPr>
              <w:fldChar w:fldCharType="end"/>
            </w:r>
          </w:hyperlink>
        </w:p>
        <w:p w14:paraId="4557C4F7" w14:textId="201EE6FD" w:rsidR="003755F9" w:rsidRDefault="003755F9">
          <w:r>
            <w:rPr>
              <w:b/>
              <w:bCs/>
              <w:noProof/>
            </w:rPr>
            <w:fldChar w:fldCharType="end"/>
          </w:r>
        </w:p>
      </w:sdtContent>
    </w:sdt>
    <w:p w14:paraId="6E335679" w14:textId="35762DA7" w:rsidR="00737DBA" w:rsidRDefault="00737DBA">
      <w:pPr>
        <w:rPr>
          <w:rFonts w:ascii="Arial" w:eastAsiaTheme="majorEastAsia" w:hAnsi="Arial" w:cs="Arial"/>
          <w:color w:val="2F5496" w:themeColor="accent1" w:themeShade="BF"/>
          <w:sz w:val="24"/>
          <w:szCs w:val="24"/>
        </w:rPr>
      </w:pPr>
      <w:r>
        <w:rPr>
          <w:rFonts w:ascii="Arial" w:hAnsi="Arial" w:cs="Arial"/>
          <w:sz w:val="24"/>
          <w:szCs w:val="24"/>
        </w:rPr>
        <w:br w:type="page"/>
      </w:r>
      <w:r w:rsidR="003755F9">
        <w:rPr>
          <w:rFonts w:ascii="Arial" w:hAnsi="Arial" w:cs="Arial"/>
          <w:sz w:val="24"/>
          <w:szCs w:val="24"/>
        </w:rPr>
        <w:lastRenderedPageBreak/>
        <w:t xml:space="preserve"> </w:t>
      </w:r>
    </w:p>
    <w:p w14:paraId="662E91A9" w14:textId="77777777" w:rsidR="00BA03C5" w:rsidRPr="001C0CA2" w:rsidRDefault="00BA03C5" w:rsidP="00BA03C5">
      <w:pPr>
        <w:pStyle w:val="Heading1"/>
        <w:rPr>
          <w:rFonts w:ascii="Arial" w:hAnsi="Arial" w:cs="Arial"/>
          <w:sz w:val="24"/>
          <w:szCs w:val="24"/>
        </w:rPr>
      </w:pPr>
    </w:p>
    <w:p w14:paraId="21DB6FB6" w14:textId="3C4A94F8" w:rsidR="00737DBA" w:rsidRDefault="00BA03C5" w:rsidP="00FF420E">
      <w:pPr>
        <w:pStyle w:val="Heading1"/>
        <w:numPr>
          <w:ilvl w:val="0"/>
          <w:numId w:val="4"/>
        </w:numPr>
        <w:rPr>
          <w:rFonts w:ascii="Arial" w:hAnsi="Arial" w:cs="Arial"/>
          <w:sz w:val="24"/>
          <w:szCs w:val="24"/>
        </w:rPr>
      </w:pPr>
      <w:bookmarkStart w:id="2" w:name="_Toc68800370"/>
      <w:r w:rsidRPr="001C0CA2">
        <w:rPr>
          <w:rFonts w:ascii="Arial" w:hAnsi="Arial" w:cs="Arial"/>
          <w:sz w:val="24"/>
          <w:szCs w:val="24"/>
        </w:rPr>
        <w:t>Introduction</w:t>
      </w:r>
      <w:bookmarkEnd w:id="2"/>
      <w:r w:rsidRPr="001C0CA2">
        <w:rPr>
          <w:rFonts w:ascii="Arial" w:hAnsi="Arial" w:cs="Arial"/>
          <w:sz w:val="24"/>
          <w:szCs w:val="24"/>
        </w:rPr>
        <w:t xml:space="preserve"> </w:t>
      </w:r>
    </w:p>
    <w:p w14:paraId="3346C043" w14:textId="0B2FB2B4" w:rsidR="00FF420E" w:rsidRDefault="00FF420E" w:rsidP="00FF420E"/>
    <w:p w14:paraId="3FE76CE5" w14:textId="2C496E4D" w:rsidR="00ED7042" w:rsidRDefault="00ED7042" w:rsidP="00FF420E"/>
    <w:p w14:paraId="18194309" w14:textId="77777777" w:rsidR="00ED7042" w:rsidRDefault="00ED7042" w:rsidP="00FF420E"/>
    <w:p w14:paraId="0EF41163" w14:textId="179CE26D" w:rsidR="00FF420E" w:rsidRPr="00ED7042" w:rsidRDefault="00ED7042" w:rsidP="00FF420E">
      <w:pPr>
        <w:rPr>
          <w:rFonts w:ascii="Arial" w:hAnsi="Arial" w:cs="Arial"/>
          <w:sz w:val="24"/>
          <w:szCs w:val="24"/>
        </w:rPr>
      </w:pPr>
      <w:r>
        <w:rPr>
          <w:rFonts w:ascii="Arial" w:hAnsi="Arial" w:cs="Arial"/>
          <w:sz w:val="24"/>
          <w:szCs w:val="24"/>
        </w:rPr>
        <w:t xml:space="preserve">         </w:t>
      </w:r>
      <w:r w:rsidR="00D01F32" w:rsidRPr="00ED7042">
        <w:rPr>
          <w:rFonts w:ascii="Arial" w:hAnsi="Arial" w:cs="Arial"/>
          <w:sz w:val="24"/>
          <w:szCs w:val="24"/>
        </w:rPr>
        <w:t xml:space="preserve">In this report it will be possible to find the definition of coaching and mentoring </w:t>
      </w:r>
      <w:r w:rsidR="00E342B3" w:rsidRPr="00ED7042">
        <w:rPr>
          <w:rFonts w:ascii="Arial" w:hAnsi="Arial" w:cs="Arial"/>
          <w:sz w:val="24"/>
          <w:szCs w:val="24"/>
        </w:rPr>
        <w:t xml:space="preserve">and some </w:t>
      </w:r>
      <w:r w:rsidR="00404555" w:rsidRPr="00ED7042">
        <w:rPr>
          <w:rFonts w:ascii="Arial" w:hAnsi="Arial" w:cs="Arial"/>
          <w:sz w:val="24"/>
          <w:szCs w:val="24"/>
        </w:rPr>
        <w:t>examples</w:t>
      </w:r>
      <w:r w:rsidR="00E342B3" w:rsidRPr="00ED7042">
        <w:rPr>
          <w:rFonts w:ascii="Arial" w:hAnsi="Arial" w:cs="Arial"/>
          <w:sz w:val="24"/>
          <w:szCs w:val="24"/>
        </w:rPr>
        <w:t xml:space="preserve"> of this techniques that can be further used when </w:t>
      </w:r>
      <w:r w:rsidR="00404555" w:rsidRPr="00ED7042">
        <w:rPr>
          <w:rFonts w:ascii="Arial" w:hAnsi="Arial" w:cs="Arial"/>
          <w:sz w:val="24"/>
          <w:szCs w:val="24"/>
        </w:rPr>
        <w:t>organization must coach and mentor its employees. Further ,</w:t>
      </w:r>
      <w:r w:rsidR="00892D93" w:rsidRPr="00ED7042">
        <w:rPr>
          <w:rFonts w:ascii="Arial" w:hAnsi="Arial" w:cs="Arial"/>
          <w:sz w:val="24"/>
          <w:szCs w:val="24"/>
        </w:rPr>
        <w:t xml:space="preserve"> the report will content the similarities and differences between </w:t>
      </w:r>
      <w:r w:rsidR="00292BE6" w:rsidRPr="00ED7042">
        <w:rPr>
          <w:rFonts w:ascii="Arial" w:hAnsi="Arial" w:cs="Arial"/>
          <w:sz w:val="24"/>
          <w:szCs w:val="24"/>
        </w:rPr>
        <w:t>these methods</w:t>
      </w:r>
      <w:r w:rsidR="00892D93" w:rsidRPr="00ED7042">
        <w:rPr>
          <w:rFonts w:ascii="Arial" w:hAnsi="Arial" w:cs="Arial"/>
          <w:sz w:val="24"/>
          <w:szCs w:val="24"/>
        </w:rPr>
        <w:t xml:space="preserve"> </w:t>
      </w:r>
      <w:r w:rsidRPr="00ED7042">
        <w:rPr>
          <w:rFonts w:ascii="Arial" w:hAnsi="Arial" w:cs="Arial"/>
          <w:sz w:val="24"/>
          <w:szCs w:val="24"/>
        </w:rPr>
        <w:t>and</w:t>
      </w:r>
      <w:r w:rsidR="00892D93" w:rsidRPr="00ED7042">
        <w:rPr>
          <w:rFonts w:ascii="Arial" w:hAnsi="Arial" w:cs="Arial"/>
          <w:sz w:val="24"/>
          <w:szCs w:val="24"/>
        </w:rPr>
        <w:t xml:space="preserve"> the part that a line manager is playing under the role of a coaching and mentor and what should be his skills or knowledge , also the writer </w:t>
      </w:r>
      <w:r w:rsidRPr="00ED7042">
        <w:rPr>
          <w:rFonts w:ascii="Arial" w:hAnsi="Arial" w:cs="Arial"/>
          <w:sz w:val="24"/>
          <w:szCs w:val="24"/>
        </w:rPr>
        <w:t>mentions</w:t>
      </w:r>
      <w:r w:rsidR="00892D93" w:rsidRPr="00ED7042">
        <w:rPr>
          <w:rFonts w:ascii="Arial" w:hAnsi="Arial" w:cs="Arial"/>
          <w:sz w:val="24"/>
          <w:szCs w:val="24"/>
        </w:rPr>
        <w:t xml:space="preserve"> the benefits and disadvantages of ha</w:t>
      </w:r>
      <w:r w:rsidR="002B3256" w:rsidRPr="00ED7042">
        <w:rPr>
          <w:rFonts w:ascii="Arial" w:hAnsi="Arial" w:cs="Arial"/>
          <w:sz w:val="24"/>
          <w:szCs w:val="24"/>
        </w:rPr>
        <w:t xml:space="preserve">ving the line manager as a coach/mentor. Moreover , the report will present an evaluation of the change management models and the role </w:t>
      </w:r>
      <w:r w:rsidR="0097102E" w:rsidRPr="00ED7042">
        <w:rPr>
          <w:rFonts w:ascii="Arial" w:hAnsi="Arial" w:cs="Arial"/>
          <w:sz w:val="24"/>
          <w:szCs w:val="24"/>
        </w:rPr>
        <w:t xml:space="preserve">of the coach or mentor when focusing on change and how can them help an organization to further implement the changes and help employees adapt themselves </w:t>
      </w:r>
      <w:r w:rsidR="00AF61B9" w:rsidRPr="00ED7042">
        <w:rPr>
          <w:rFonts w:ascii="Arial" w:hAnsi="Arial" w:cs="Arial"/>
          <w:sz w:val="24"/>
          <w:szCs w:val="24"/>
        </w:rPr>
        <w:t xml:space="preserve">to the new procedure , policies , and business queries. </w:t>
      </w:r>
      <w:r w:rsidR="00292BE6" w:rsidRPr="00ED7042">
        <w:rPr>
          <w:rFonts w:ascii="Arial" w:hAnsi="Arial" w:cs="Arial"/>
          <w:sz w:val="24"/>
          <w:szCs w:val="24"/>
        </w:rPr>
        <w:t xml:space="preserve">Also, the writer will conduct a self-evaluation of her performance during the presentation under the role of a coach by </w:t>
      </w:r>
      <w:r w:rsidRPr="00ED7042">
        <w:rPr>
          <w:rFonts w:ascii="Arial" w:hAnsi="Arial" w:cs="Arial"/>
          <w:sz w:val="24"/>
          <w:szCs w:val="24"/>
        </w:rPr>
        <w:t>applying</w:t>
      </w:r>
      <w:r w:rsidR="00292BE6" w:rsidRPr="00ED7042">
        <w:rPr>
          <w:rFonts w:ascii="Arial" w:hAnsi="Arial" w:cs="Arial"/>
          <w:sz w:val="24"/>
          <w:szCs w:val="24"/>
        </w:rPr>
        <w:t xml:space="preserve"> the Gibbs</w:t>
      </w:r>
      <w:r w:rsidRPr="00ED7042">
        <w:rPr>
          <w:rFonts w:ascii="Arial" w:hAnsi="Arial" w:cs="Arial"/>
          <w:sz w:val="24"/>
          <w:szCs w:val="24"/>
        </w:rPr>
        <w:t xml:space="preserve">’s reflective cycle. </w:t>
      </w:r>
    </w:p>
    <w:p w14:paraId="2A690029" w14:textId="1BA627DE" w:rsidR="00BA03C5" w:rsidRPr="008C2B78" w:rsidRDefault="00737DBA" w:rsidP="008C2B78">
      <w:pPr>
        <w:rPr>
          <w:rFonts w:ascii="Arial" w:eastAsiaTheme="majorEastAsia" w:hAnsi="Arial" w:cs="Arial"/>
          <w:color w:val="2F5496" w:themeColor="accent1" w:themeShade="BF"/>
          <w:sz w:val="24"/>
          <w:szCs w:val="24"/>
        </w:rPr>
      </w:pPr>
      <w:r>
        <w:rPr>
          <w:rFonts w:ascii="Arial" w:hAnsi="Arial" w:cs="Arial"/>
          <w:sz w:val="24"/>
          <w:szCs w:val="24"/>
        </w:rPr>
        <w:br w:type="page"/>
      </w:r>
    </w:p>
    <w:p w14:paraId="3804E352" w14:textId="4949C501" w:rsidR="00875F8F" w:rsidRPr="00875F8F" w:rsidRDefault="00BA03C5" w:rsidP="008C2B78">
      <w:pPr>
        <w:pStyle w:val="Heading1"/>
        <w:rPr>
          <w:rFonts w:ascii="Arial" w:hAnsi="Arial" w:cs="Arial"/>
          <w:sz w:val="24"/>
          <w:szCs w:val="24"/>
        </w:rPr>
      </w:pPr>
      <w:bookmarkStart w:id="3" w:name="_Toc68800371"/>
      <w:r w:rsidRPr="001C0CA2">
        <w:rPr>
          <w:rFonts w:ascii="Arial" w:hAnsi="Arial" w:cs="Arial"/>
          <w:sz w:val="24"/>
          <w:szCs w:val="24"/>
        </w:rPr>
        <w:lastRenderedPageBreak/>
        <w:t>2.0 Main findings</w:t>
      </w:r>
      <w:bookmarkEnd w:id="3"/>
      <w:r w:rsidRPr="001C0CA2">
        <w:rPr>
          <w:rFonts w:ascii="Arial" w:hAnsi="Arial" w:cs="Arial"/>
          <w:sz w:val="24"/>
          <w:szCs w:val="24"/>
        </w:rPr>
        <w:t xml:space="preserve"> </w:t>
      </w:r>
      <w:r w:rsidR="00875F8F">
        <w:rPr>
          <w:rFonts w:ascii="Arial" w:hAnsi="Arial" w:cs="Arial"/>
          <w:sz w:val="24"/>
          <w:szCs w:val="24"/>
        </w:rPr>
        <w:br/>
      </w:r>
    </w:p>
    <w:p w14:paraId="231201D0" w14:textId="1553F4E3" w:rsidR="003B6468" w:rsidRDefault="00BA03C5" w:rsidP="00BA03C5">
      <w:pPr>
        <w:pStyle w:val="Heading1"/>
        <w:rPr>
          <w:rFonts w:ascii="Arial" w:hAnsi="Arial" w:cs="Arial"/>
          <w:color w:val="000000" w:themeColor="text1"/>
          <w:sz w:val="24"/>
          <w:szCs w:val="24"/>
        </w:rPr>
      </w:pPr>
      <w:bookmarkStart w:id="4" w:name="_Toc68800372"/>
      <w:r w:rsidRPr="001C0CA2">
        <w:rPr>
          <w:rFonts w:ascii="Arial" w:hAnsi="Arial" w:cs="Arial"/>
          <w:sz w:val="24"/>
          <w:szCs w:val="24"/>
        </w:rPr>
        <w:t xml:space="preserve">2.1 </w:t>
      </w:r>
      <w:r w:rsidR="00237937">
        <w:rPr>
          <w:rFonts w:ascii="Arial" w:hAnsi="Arial" w:cs="Arial"/>
          <w:sz w:val="24"/>
          <w:szCs w:val="24"/>
        </w:rPr>
        <w:t>E</w:t>
      </w:r>
      <w:r w:rsidRPr="001C0CA2">
        <w:rPr>
          <w:rFonts w:ascii="Arial" w:hAnsi="Arial" w:cs="Arial"/>
          <w:sz w:val="24"/>
          <w:szCs w:val="24"/>
        </w:rPr>
        <w:t>valuation of the similarities and differences between coaching and mentoring</w:t>
      </w:r>
      <w:r w:rsidR="00875F8F">
        <w:rPr>
          <w:rFonts w:ascii="Arial" w:hAnsi="Arial" w:cs="Arial"/>
          <w:sz w:val="24"/>
          <w:szCs w:val="24"/>
        </w:rPr>
        <w:br/>
      </w:r>
      <w:r w:rsidR="00875F8F">
        <w:rPr>
          <w:rFonts w:ascii="Arial" w:hAnsi="Arial" w:cs="Arial"/>
          <w:sz w:val="24"/>
          <w:szCs w:val="24"/>
        </w:rPr>
        <w:br/>
      </w:r>
      <w:r w:rsidR="0069679E">
        <w:rPr>
          <w:rFonts w:ascii="Arial" w:hAnsi="Arial" w:cs="Arial"/>
          <w:color w:val="000000" w:themeColor="text1"/>
          <w:sz w:val="24"/>
          <w:szCs w:val="24"/>
        </w:rPr>
        <w:t xml:space="preserve">           </w:t>
      </w:r>
      <w:r w:rsidR="00875F8F" w:rsidRPr="00875F8F">
        <w:rPr>
          <w:rFonts w:ascii="Arial" w:hAnsi="Arial" w:cs="Arial"/>
          <w:color w:val="000000" w:themeColor="text1"/>
          <w:sz w:val="24"/>
          <w:szCs w:val="24"/>
        </w:rPr>
        <w:t>As 21</w:t>
      </w:r>
      <w:r w:rsidR="00875F8F" w:rsidRPr="00875F8F">
        <w:rPr>
          <w:rFonts w:ascii="Arial" w:hAnsi="Arial" w:cs="Arial"/>
          <w:color w:val="000000" w:themeColor="text1"/>
          <w:sz w:val="24"/>
          <w:szCs w:val="24"/>
          <w:vertAlign w:val="superscript"/>
        </w:rPr>
        <w:t>st</w:t>
      </w:r>
      <w:r w:rsidR="00875F8F" w:rsidRPr="00875F8F">
        <w:rPr>
          <w:rFonts w:ascii="Arial" w:hAnsi="Arial" w:cs="Arial"/>
          <w:color w:val="000000" w:themeColor="text1"/>
          <w:sz w:val="24"/>
          <w:szCs w:val="24"/>
        </w:rPr>
        <w:t xml:space="preserve"> century is all about changes and successful </w:t>
      </w:r>
      <w:r w:rsidR="00BB464C" w:rsidRPr="00875F8F">
        <w:rPr>
          <w:rFonts w:ascii="Arial" w:hAnsi="Arial" w:cs="Arial"/>
          <w:color w:val="000000" w:themeColor="text1"/>
          <w:sz w:val="24"/>
          <w:szCs w:val="24"/>
        </w:rPr>
        <w:t>management performance</w:t>
      </w:r>
      <w:r w:rsidR="00875F8F" w:rsidRPr="00875F8F">
        <w:rPr>
          <w:rFonts w:ascii="Arial" w:hAnsi="Arial" w:cs="Arial"/>
          <w:color w:val="000000" w:themeColor="text1"/>
          <w:sz w:val="24"/>
          <w:szCs w:val="24"/>
        </w:rPr>
        <w:t xml:space="preserve"> within business organisation ,coaching and mentoring is playing and essential </w:t>
      </w:r>
      <w:r w:rsidR="0069679E" w:rsidRPr="00875F8F">
        <w:rPr>
          <w:rFonts w:ascii="Arial" w:hAnsi="Arial" w:cs="Arial"/>
          <w:color w:val="000000" w:themeColor="text1"/>
          <w:sz w:val="24"/>
          <w:szCs w:val="24"/>
        </w:rPr>
        <w:t>role</w:t>
      </w:r>
      <w:r w:rsidR="0069679E">
        <w:rPr>
          <w:rFonts w:ascii="Arial" w:hAnsi="Arial" w:cs="Arial"/>
          <w:color w:val="000000" w:themeColor="text1"/>
          <w:sz w:val="24"/>
          <w:szCs w:val="24"/>
        </w:rPr>
        <w:t xml:space="preserve"> because a coach in an  organisation is that  individual that influence employees’ skills ,performance and approaches. While a mentor is that person </w:t>
      </w:r>
      <w:r w:rsidR="00BB464C">
        <w:rPr>
          <w:rFonts w:ascii="Arial" w:hAnsi="Arial" w:cs="Arial"/>
          <w:color w:val="000000" w:themeColor="text1"/>
          <w:sz w:val="24"/>
          <w:szCs w:val="24"/>
        </w:rPr>
        <w:t>that help</w:t>
      </w:r>
      <w:r w:rsidR="0069679E">
        <w:rPr>
          <w:rFonts w:ascii="Arial" w:hAnsi="Arial" w:cs="Arial"/>
          <w:color w:val="000000" w:themeColor="text1"/>
          <w:sz w:val="24"/>
          <w:szCs w:val="24"/>
        </w:rPr>
        <w:t xml:space="preserve"> and support individual’s development  and improvement  in order to reach their maximum potential. According to the writer the role of a coach and a mentor within business organisation has his unique way of implementing the right knowledge. </w:t>
      </w:r>
      <w:r w:rsidR="00683614" w:rsidRPr="00683614">
        <w:rPr>
          <w:rFonts w:ascii="Arial" w:hAnsi="Arial" w:cs="Arial"/>
          <w:color w:val="000000" w:themeColor="text1"/>
          <w:sz w:val="22"/>
          <w:szCs w:val="22"/>
        </w:rPr>
        <w:t>(Homan and Miller, 2008)</w:t>
      </w:r>
      <w:bookmarkEnd w:id="4"/>
    </w:p>
    <w:p w14:paraId="2836D2EB" w14:textId="4CF608BE" w:rsidR="00081768" w:rsidRDefault="0069679E" w:rsidP="00BA03C5">
      <w:pPr>
        <w:pStyle w:val="Heading1"/>
        <w:rPr>
          <w:rFonts w:ascii="Arial" w:hAnsi="Arial" w:cs="Arial"/>
          <w:color w:val="000000" w:themeColor="text1"/>
          <w:sz w:val="24"/>
          <w:szCs w:val="24"/>
        </w:rPr>
      </w:pPr>
      <w:r>
        <w:rPr>
          <w:rFonts w:ascii="Arial" w:hAnsi="Arial" w:cs="Arial"/>
          <w:color w:val="000000" w:themeColor="text1"/>
          <w:sz w:val="24"/>
          <w:szCs w:val="24"/>
        </w:rPr>
        <w:br/>
      </w:r>
      <w:bookmarkStart w:id="5" w:name="_Toc68800373"/>
      <w:r w:rsidRPr="0069679E">
        <w:rPr>
          <w:rFonts w:ascii="Arial" w:hAnsi="Arial" w:cs="Arial"/>
          <w:b/>
          <w:bCs/>
          <w:i/>
          <w:iCs/>
          <w:color w:val="000000" w:themeColor="text1"/>
          <w:sz w:val="24"/>
          <w:szCs w:val="24"/>
        </w:rPr>
        <w:t>Definition of coaching</w:t>
      </w:r>
      <w:r w:rsidR="00B811A3">
        <w:rPr>
          <w:rFonts w:ascii="Arial" w:hAnsi="Arial" w:cs="Arial"/>
          <w:b/>
          <w:bCs/>
          <w:i/>
          <w:iCs/>
          <w:color w:val="000000" w:themeColor="text1"/>
          <w:sz w:val="24"/>
          <w:szCs w:val="24"/>
        </w:rPr>
        <w:br/>
      </w:r>
      <w:r w:rsidR="00B811A3">
        <w:rPr>
          <w:rFonts w:ascii="Arial" w:hAnsi="Arial" w:cs="Arial"/>
          <w:b/>
          <w:bCs/>
          <w:i/>
          <w:iCs/>
          <w:color w:val="000000" w:themeColor="text1"/>
          <w:sz w:val="24"/>
          <w:szCs w:val="24"/>
        </w:rPr>
        <w:br/>
      </w:r>
      <w:r w:rsidR="00BB464C" w:rsidRPr="00683614">
        <w:rPr>
          <w:rFonts w:ascii="Arial" w:hAnsi="Arial" w:cs="Arial"/>
          <w:color w:val="000000" w:themeColor="text1"/>
          <w:sz w:val="24"/>
          <w:szCs w:val="24"/>
        </w:rPr>
        <w:t>`” A</w:t>
      </w:r>
      <w:r w:rsidR="00683614" w:rsidRPr="00683614">
        <w:rPr>
          <w:rFonts w:ascii="Arial" w:hAnsi="Arial" w:cs="Arial"/>
          <w:color w:val="000000" w:themeColor="text1"/>
          <w:sz w:val="24"/>
          <w:szCs w:val="24"/>
        </w:rPr>
        <w:t xml:space="preserve"> comprehensive communication process in which the coach provides performance feedback to the coachee. Topics include </w:t>
      </w:r>
      <w:r w:rsidR="00BB464C" w:rsidRPr="00683614">
        <w:rPr>
          <w:rFonts w:ascii="Arial" w:hAnsi="Arial" w:cs="Arial"/>
          <w:color w:val="000000" w:themeColor="text1"/>
          <w:sz w:val="24"/>
          <w:szCs w:val="24"/>
        </w:rPr>
        <w:t>broad,</w:t>
      </w:r>
      <w:r w:rsidR="00683614" w:rsidRPr="00683614">
        <w:rPr>
          <w:rFonts w:ascii="Arial" w:hAnsi="Arial" w:cs="Arial"/>
          <w:color w:val="000000" w:themeColor="text1"/>
          <w:sz w:val="24"/>
          <w:szCs w:val="24"/>
        </w:rPr>
        <w:t xml:space="preserve"> work relations dimensions of performance that affect the coach’s ability and willingness to contribute to meaningful personal and organizational goals.” (Crane</w:t>
      </w:r>
      <w:r w:rsidR="00683614">
        <w:rPr>
          <w:rFonts w:ascii="Arial" w:hAnsi="Arial" w:cs="Arial"/>
          <w:color w:val="000000" w:themeColor="text1"/>
          <w:sz w:val="20"/>
          <w:szCs w:val="20"/>
        </w:rPr>
        <w:t xml:space="preserve"> ,1998)</w:t>
      </w:r>
      <w:bookmarkEnd w:id="5"/>
      <w:r w:rsidR="00B811A3">
        <w:rPr>
          <w:rFonts w:ascii="Arial" w:hAnsi="Arial" w:cs="Arial"/>
          <w:b/>
          <w:bCs/>
          <w:i/>
          <w:iCs/>
          <w:color w:val="000000" w:themeColor="text1"/>
          <w:sz w:val="24"/>
          <w:szCs w:val="24"/>
        </w:rPr>
        <w:br/>
      </w:r>
    </w:p>
    <w:p w14:paraId="56ECA662" w14:textId="6884199F" w:rsidR="00081768" w:rsidRPr="00683614" w:rsidRDefault="00683614" w:rsidP="00081768">
      <w:pPr>
        <w:rPr>
          <w:rFonts w:ascii="Arial" w:hAnsi="Arial" w:cs="Arial"/>
          <w:sz w:val="24"/>
          <w:szCs w:val="24"/>
        </w:rPr>
      </w:pPr>
      <w:r>
        <w:rPr>
          <w:rFonts w:ascii="Arial" w:hAnsi="Arial" w:cs="Arial"/>
          <w:sz w:val="24"/>
          <w:szCs w:val="24"/>
        </w:rPr>
        <w:t xml:space="preserve">          </w:t>
      </w:r>
      <w:r w:rsidR="00A22A05" w:rsidRPr="00683614">
        <w:rPr>
          <w:rFonts w:ascii="Arial" w:hAnsi="Arial" w:cs="Arial"/>
          <w:sz w:val="24"/>
          <w:szCs w:val="24"/>
        </w:rPr>
        <w:t xml:space="preserve">According to the writer coaching is not a knowledge that people are born with but, is about how and individuals lead people to be productive and successful. The role of coaching includes </w:t>
      </w:r>
      <w:r w:rsidR="00BB464C" w:rsidRPr="00683614">
        <w:rPr>
          <w:rFonts w:ascii="Arial" w:hAnsi="Arial" w:cs="Arial"/>
          <w:sz w:val="24"/>
          <w:szCs w:val="24"/>
        </w:rPr>
        <w:t>motivating,</w:t>
      </w:r>
      <w:r w:rsidR="00A22A05" w:rsidRPr="00683614">
        <w:rPr>
          <w:rFonts w:ascii="Arial" w:hAnsi="Arial" w:cs="Arial"/>
          <w:sz w:val="24"/>
          <w:szCs w:val="24"/>
        </w:rPr>
        <w:t xml:space="preserve"> inspiring and encourage people to achieve their higher standards. The role of a coaching is a direct process which is done by someone trained to be a coach or a manager or lead with the purpose to help employees to overcome their barriers and to optimum workplace accomplishment. </w:t>
      </w:r>
      <w:r w:rsidR="00BB464C" w:rsidRPr="00683614">
        <w:rPr>
          <w:rFonts w:ascii="Arial" w:hAnsi="Arial" w:cs="Arial"/>
          <w:sz w:val="24"/>
          <w:szCs w:val="24"/>
        </w:rPr>
        <w:t>Also,</w:t>
      </w:r>
      <w:r w:rsidR="00A22A05" w:rsidRPr="00683614">
        <w:rPr>
          <w:rFonts w:ascii="Arial" w:hAnsi="Arial" w:cs="Arial"/>
          <w:sz w:val="24"/>
          <w:szCs w:val="24"/>
        </w:rPr>
        <w:t xml:space="preserve"> the role of a coach is to explain to people </w:t>
      </w:r>
      <w:r w:rsidR="00BB464C" w:rsidRPr="00683614">
        <w:rPr>
          <w:rFonts w:ascii="Arial" w:hAnsi="Arial" w:cs="Arial"/>
          <w:sz w:val="24"/>
          <w:szCs w:val="24"/>
        </w:rPr>
        <w:t>what,</w:t>
      </w:r>
      <w:r w:rsidR="00A22A05" w:rsidRPr="00683614">
        <w:rPr>
          <w:rFonts w:ascii="Arial" w:hAnsi="Arial" w:cs="Arial"/>
          <w:sz w:val="24"/>
          <w:szCs w:val="24"/>
        </w:rPr>
        <w:t xml:space="preserve"> why and how to change their behaviour or attitudes to achieve their goals or objectives. </w:t>
      </w:r>
      <w:r w:rsidRPr="00683614">
        <w:rPr>
          <w:rFonts w:ascii="Arial" w:hAnsi="Arial" w:cs="Arial"/>
          <w:sz w:val="24"/>
          <w:szCs w:val="24"/>
        </w:rPr>
        <w:t>(Holliday, 2001)</w:t>
      </w:r>
      <w:r>
        <w:rPr>
          <w:rFonts w:ascii="Arial" w:hAnsi="Arial" w:cs="Arial"/>
          <w:sz w:val="24"/>
          <w:szCs w:val="24"/>
        </w:rPr>
        <w:t xml:space="preserve"> </w:t>
      </w:r>
      <w:r w:rsidR="00806EDD">
        <w:rPr>
          <w:rFonts w:ascii="Arial" w:hAnsi="Arial" w:cs="Arial"/>
          <w:sz w:val="24"/>
          <w:szCs w:val="24"/>
        </w:rPr>
        <w:t xml:space="preserve">There are different coaching models </w:t>
      </w:r>
      <w:r w:rsidR="00565BB2">
        <w:rPr>
          <w:rFonts w:ascii="Arial" w:hAnsi="Arial" w:cs="Arial"/>
          <w:sz w:val="24"/>
          <w:szCs w:val="24"/>
        </w:rPr>
        <w:t xml:space="preserve">such as </w:t>
      </w:r>
      <w:r w:rsidR="00BB464C">
        <w:rPr>
          <w:rFonts w:ascii="Arial" w:hAnsi="Arial" w:cs="Arial"/>
          <w:sz w:val="24"/>
          <w:szCs w:val="24"/>
        </w:rPr>
        <w:t>GROW, OSCAR</w:t>
      </w:r>
      <w:r w:rsidR="00565BB2">
        <w:rPr>
          <w:rFonts w:ascii="Arial" w:hAnsi="Arial" w:cs="Arial"/>
          <w:sz w:val="24"/>
          <w:szCs w:val="24"/>
        </w:rPr>
        <w:t xml:space="preserve"> and Instant Pay-off Coaching.</w:t>
      </w:r>
      <w:r w:rsidR="006956D9">
        <w:rPr>
          <w:rFonts w:ascii="Arial" w:hAnsi="Arial" w:cs="Arial"/>
          <w:sz w:val="24"/>
          <w:szCs w:val="24"/>
        </w:rPr>
        <w:t xml:space="preserve"> Each of this model is made to help the coach to follow the necessary steps in helping the coachee to overpass the barriers that stop achieving his goals. </w:t>
      </w:r>
      <w:r w:rsidR="000D6A19">
        <w:rPr>
          <w:rFonts w:ascii="Arial" w:hAnsi="Arial" w:cs="Arial"/>
          <w:sz w:val="24"/>
          <w:szCs w:val="24"/>
        </w:rPr>
        <w:br/>
        <w:t xml:space="preserve">      </w:t>
      </w:r>
      <w:r w:rsidR="006956D9">
        <w:rPr>
          <w:rFonts w:ascii="Arial" w:hAnsi="Arial" w:cs="Arial"/>
          <w:sz w:val="24"/>
          <w:szCs w:val="24"/>
        </w:rPr>
        <w:t xml:space="preserve">The Grow Model was developed </w:t>
      </w:r>
      <w:r w:rsidR="00824257">
        <w:rPr>
          <w:rFonts w:ascii="Arial" w:hAnsi="Arial" w:cs="Arial"/>
          <w:sz w:val="24"/>
          <w:szCs w:val="24"/>
        </w:rPr>
        <w:t>1990 b</w:t>
      </w:r>
      <w:r w:rsidR="006956D9">
        <w:rPr>
          <w:rFonts w:ascii="Arial" w:hAnsi="Arial" w:cs="Arial"/>
          <w:sz w:val="24"/>
          <w:szCs w:val="24"/>
        </w:rPr>
        <w:t xml:space="preserve">y Sir John Whitmore and </w:t>
      </w:r>
      <w:r w:rsidR="00A23583">
        <w:rPr>
          <w:rFonts w:ascii="Arial" w:hAnsi="Arial" w:cs="Arial"/>
          <w:sz w:val="24"/>
          <w:szCs w:val="24"/>
        </w:rPr>
        <w:t>it is</w:t>
      </w:r>
      <w:r w:rsidR="006956D9">
        <w:rPr>
          <w:rFonts w:ascii="Arial" w:hAnsi="Arial" w:cs="Arial"/>
          <w:sz w:val="24"/>
          <w:szCs w:val="24"/>
        </w:rPr>
        <w:t xml:space="preserve"> probably the best known in United Kingdom </w:t>
      </w:r>
      <w:r w:rsidR="000D6A19">
        <w:rPr>
          <w:rFonts w:ascii="Arial" w:hAnsi="Arial" w:cs="Arial"/>
          <w:sz w:val="24"/>
          <w:szCs w:val="24"/>
        </w:rPr>
        <w:t xml:space="preserve">this model stands for </w:t>
      </w:r>
      <w:r w:rsidR="00BB464C" w:rsidRPr="000D6A19">
        <w:rPr>
          <w:rFonts w:ascii="Arial" w:hAnsi="Arial" w:cs="Arial"/>
          <w:b/>
          <w:bCs/>
          <w:sz w:val="24"/>
          <w:szCs w:val="24"/>
        </w:rPr>
        <w:t>G</w:t>
      </w:r>
      <w:r w:rsidR="00BB464C">
        <w:rPr>
          <w:rFonts w:ascii="Arial" w:hAnsi="Arial" w:cs="Arial"/>
          <w:sz w:val="24"/>
          <w:szCs w:val="24"/>
        </w:rPr>
        <w:t>oal,</w:t>
      </w:r>
      <w:r w:rsidR="000D6A19">
        <w:rPr>
          <w:rFonts w:ascii="Arial" w:hAnsi="Arial" w:cs="Arial"/>
          <w:sz w:val="24"/>
          <w:szCs w:val="24"/>
        </w:rPr>
        <w:t xml:space="preserve"> </w:t>
      </w:r>
      <w:r w:rsidR="00BB464C" w:rsidRPr="000D6A19">
        <w:rPr>
          <w:rFonts w:ascii="Arial" w:hAnsi="Arial" w:cs="Arial"/>
          <w:b/>
          <w:bCs/>
          <w:sz w:val="24"/>
          <w:szCs w:val="24"/>
        </w:rPr>
        <w:t>R</w:t>
      </w:r>
      <w:r w:rsidR="00BB464C">
        <w:rPr>
          <w:rFonts w:ascii="Arial" w:hAnsi="Arial" w:cs="Arial"/>
          <w:sz w:val="24"/>
          <w:szCs w:val="24"/>
        </w:rPr>
        <w:t>eality,</w:t>
      </w:r>
      <w:r w:rsidR="000D6A19">
        <w:rPr>
          <w:rFonts w:ascii="Arial" w:hAnsi="Arial" w:cs="Arial"/>
          <w:sz w:val="24"/>
          <w:szCs w:val="24"/>
        </w:rPr>
        <w:t xml:space="preserve"> </w:t>
      </w:r>
      <w:r w:rsidR="00BB464C" w:rsidRPr="000D6A19">
        <w:rPr>
          <w:rFonts w:ascii="Arial" w:hAnsi="Arial" w:cs="Arial"/>
          <w:b/>
          <w:bCs/>
          <w:sz w:val="24"/>
          <w:szCs w:val="24"/>
        </w:rPr>
        <w:t>O</w:t>
      </w:r>
      <w:r w:rsidR="00BB464C">
        <w:rPr>
          <w:rFonts w:ascii="Arial" w:hAnsi="Arial" w:cs="Arial"/>
          <w:sz w:val="24"/>
          <w:szCs w:val="24"/>
        </w:rPr>
        <w:t>pportunity, What</w:t>
      </w:r>
      <w:r w:rsidR="000D6A19">
        <w:rPr>
          <w:rFonts w:ascii="Arial" w:hAnsi="Arial" w:cs="Arial"/>
          <w:sz w:val="24"/>
          <w:szCs w:val="24"/>
        </w:rPr>
        <w:t xml:space="preserve"> next. If during a coaching session this model is chosen it is important that the coach help the coachee in selecting a goal that is </w:t>
      </w:r>
      <w:r w:rsidR="00BB464C">
        <w:rPr>
          <w:rFonts w:ascii="Arial" w:hAnsi="Arial" w:cs="Arial"/>
          <w:sz w:val="24"/>
          <w:szCs w:val="24"/>
        </w:rPr>
        <w:t>SMART,</w:t>
      </w:r>
      <w:r w:rsidR="000D6A19">
        <w:rPr>
          <w:rFonts w:ascii="Arial" w:hAnsi="Arial" w:cs="Arial"/>
          <w:sz w:val="24"/>
          <w:szCs w:val="24"/>
        </w:rPr>
        <w:t xml:space="preserve"> analysing the starting </w:t>
      </w:r>
      <w:r w:rsidR="00BB464C">
        <w:rPr>
          <w:rFonts w:ascii="Arial" w:hAnsi="Arial" w:cs="Arial"/>
          <w:sz w:val="24"/>
          <w:szCs w:val="24"/>
        </w:rPr>
        <w:t>point and</w:t>
      </w:r>
      <w:r w:rsidR="000D6A19">
        <w:rPr>
          <w:rFonts w:ascii="Arial" w:hAnsi="Arial" w:cs="Arial"/>
          <w:sz w:val="24"/>
          <w:szCs w:val="24"/>
        </w:rPr>
        <w:t xml:space="preserve"> the outcome desired and what needs </w:t>
      </w:r>
      <w:r w:rsidR="00BB464C">
        <w:rPr>
          <w:rFonts w:ascii="Arial" w:hAnsi="Arial" w:cs="Arial"/>
          <w:sz w:val="24"/>
          <w:szCs w:val="24"/>
        </w:rPr>
        <w:t>to</w:t>
      </w:r>
      <w:r w:rsidR="000D6A19">
        <w:rPr>
          <w:rFonts w:ascii="Arial" w:hAnsi="Arial" w:cs="Arial"/>
          <w:sz w:val="24"/>
          <w:szCs w:val="24"/>
        </w:rPr>
        <w:t xml:space="preserve"> be done to be accomplished. </w:t>
      </w:r>
      <w:r w:rsidR="00824257" w:rsidRPr="00824257">
        <w:rPr>
          <w:rFonts w:ascii="Arial" w:hAnsi="Arial" w:cs="Arial"/>
          <w:sz w:val="24"/>
          <w:szCs w:val="24"/>
        </w:rPr>
        <w:t>(Dembkowski and Eldridge, 2003)</w:t>
      </w:r>
      <w:r w:rsidR="00824257">
        <w:rPr>
          <w:rFonts w:ascii="Arial" w:hAnsi="Arial" w:cs="Arial"/>
          <w:sz w:val="24"/>
          <w:szCs w:val="24"/>
        </w:rPr>
        <w:t xml:space="preserve"> While on the other side , coaching with OSCAR model which stand for </w:t>
      </w:r>
      <w:r w:rsidR="00824257" w:rsidRPr="00824257">
        <w:rPr>
          <w:rFonts w:ascii="Arial" w:hAnsi="Arial" w:cs="Arial"/>
          <w:b/>
          <w:bCs/>
          <w:sz w:val="24"/>
          <w:szCs w:val="24"/>
        </w:rPr>
        <w:t>O</w:t>
      </w:r>
      <w:r w:rsidR="00824257">
        <w:rPr>
          <w:rFonts w:ascii="Arial" w:hAnsi="Arial" w:cs="Arial"/>
          <w:sz w:val="24"/>
          <w:szCs w:val="24"/>
        </w:rPr>
        <w:t xml:space="preserve">utcome , </w:t>
      </w:r>
      <w:r w:rsidR="00824257" w:rsidRPr="00824257">
        <w:rPr>
          <w:rFonts w:ascii="Arial" w:hAnsi="Arial" w:cs="Arial"/>
          <w:b/>
          <w:bCs/>
          <w:sz w:val="24"/>
          <w:szCs w:val="24"/>
        </w:rPr>
        <w:t>S</w:t>
      </w:r>
      <w:r w:rsidR="00824257">
        <w:rPr>
          <w:rFonts w:ascii="Arial" w:hAnsi="Arial" w:cs="Arial"/>
          <w:sz w:val="24"/>
          <w:szCs w:val="24"/>
        </w:rPr>
        <w:t>ituation ,</w:t>
      </w:r>
      <w:r w:rsidR="00824257" w:rsidRPr="00824257">
        <w:rPr>
          <w:rFonts w:ascii="Arial" w:hAnsi="Arial" w:cs="Arial"/>
          <w:b/>
          <w:bCs/>
          <w:sz w:val="24"/>
          <w:szCs w:val="24"/>
        </w:rPr>
        <w:t>C</w:t>
      </w:r>
      <w:r w:rsidR="00824257">
        <w:rPr>
          <w:rFonts w:ascii="Arial" w:hAnsi="Arial" w:cs="Arial"/>
          <w:sz w:val="24"/>
          <w:szCs w:val="24"/>
        </w:rPr>
        <w:t xml:space="preserve">hoices ,  </w:t>
      </w:r>
      <w:r w:rsidR="00824257" w:rsidRPr="00824257">
        <w:rPr>
          <w:rFonts w:ascii="Arial" w:hAnsi="Arial" w:cs="Arial"/>
          <w:b/>
          <w:bCs/>
          <w:sz w:val="24"/>
          <w:szCs w:val="24"/>
        </w:rPr>
        <w:t>A</w:t>
      </w:r>
      <w:r w:rsidR="00824257">
        <w:rPr>
          <w:rFonts w:ascii="Arial" w:hAnsi="Arial" w:cs="Arial"/>
          <w:sz w:val="24"/>
          <w:szCs w:val="24"/>
        </w:rPr>
        <w:t xml:space="preserve">ction , </w:t>
      </w:r>
      <w:r w:rsidR="00824257" w:rsidRPr="00824257">
        <w:rPr>
          <w:rFonts w:ascii="Arial" w:hAnsi="Arial" w:cs="Arial"/>
          <w:b/>
          <w:bCs/>
          <w:sz w:val="24"/>
          <w:szCs w:val="24"/>
        </w:rPr>
        <w:t>R</w:t>
      </w:r>
      <w:r w:rsidR="00824257">
        <w:rPr>
          <w:rFonts w:ascii="Arial" w:hAnsi="Arial" w:cs="Arial"/>
          <w:sz w:val="24"/>
          <w:szCs w:val="24"/>
        </w:rPr>
        <w:t xml:space="preserve">eview is about coaching an individual to </w:t>
      </w:r>
      <w:r w:rsidR="003B6468">
        <w:rPr>
          <w:rFonts w:ascii="Arial" w:hAnsi="Arial" w:cs="Arial"/>
          <w:sz w:val="24"/>
          <w:szCs w:val="24"/>
        </w:rPr>
        <w:t>achieve</w:t>
      </w:r>
      <w:r w:rsidR="00824257">
        <w:rPr>
          <w:rFonts w:ascii="Arial" w:hAnsi="Arial" w:cs="Arial"/>
          <w:sz w:val="24"/>
          <w:szCs w:val="24"/>
        </w:rPr>
        <w:t xml:space="preserve"> the effectiveness desired at the workplace is also focused on the progress , positivity and good motivation of the coachee ,it develops a</w:t>
      </w:r>
      <w:r w:rsidR="003B6468">
        <w:rPr>
          <w:rFonts w:ascii="Arial" w:hAnsi="Arial" w:cs="Arial"/>
          <w:sz w:val="24"/>
          <w:szCs w:val="24"/>
        </w:rPr>
        <w:t>n</w:t>
      </w:r>
      <w:r w:rsidR="00824257">
        <w:rPr>
          <w:rFonts w:ascii="Arial" w:hAnsi="Arial" w:cs="Arial"/>
          <w:sz w:val="24"/>
          <w:szCs w:val="24"/>
        </w:rPr>
        <w:t xml:space="preserve"> excellent relationship between coach </w:t>
      </w:r>
      <w:r w:rsidR="003B6468">
        <w:rPr>
          <w:rFonts w:ascii="Arial" w:hAnsi="Arial" w:cs="Arial"/>
          <w:sz w:val="24"/>
          <w:szCs w:val="24"/>
        </w:rPr>
        <w:t>and</w:t>
      </w:r>
      <w:r w:rsidR="00824257">
        <w:rPr>
          <w:rFonts w:ascii="Arial" w:hAnsi="Arial" w:cs="Arial"/>
          <w:sz w:val="24"/>
          <w:szCs w:val="24"/>
        </w:rPr>
        <w:t xml:space="preserve"> coachee and also is most focus</w:t>
      </w:r>
      <w:r w:rsidR="003B6468">
        <w:rPr>
          <w:rFonts w:ascii="Arial" w:hAnsi="Arial" w:cs="Arial"/>
          <w:sz w:val="24"/>
          <w:szCs w:val="24"/>
        </w:rPr>
        <w:t xml:space="preserve">ed </w:t>
      </w:r>
      <w:r w:rsidR="00824257">
        <w:rPr>
          <w:rFonts w:ascii="Arial" w:hAnsi="Arial" w:cs="Arial"/>
          <w:sz w:val="24"/>
          <w:szCs w:val="24"/>
        </w:rPr>
        <w:t xml:space="preserve"> on what </w:t>
      </w:r>
      <w:r w:rsidR="003B6468">
        <w:rPr>
          <w:rFonts w:ascii="Arial" w:hAnsi="Arial" w:cs="Arial"/>
          <w:sz w:val="24"/>
          <w:szCs w:val="24"/>
        </w:rPr>
        <w:t>works, encourages shared knowledge throughout the organisation .(</w:t>
      </w:r>
      <w:r w:rsidR="003B6468" w:rsidRPr="003B6468">
        <w:t xml:space="preserve"> </w:t>
      </w:r>
      <w:r w:rsidR="003B6468" w:rsidRPr="003B6468">
        <w:rPr>
          <w:rFonts w:ascii="Arial" w:hAnsi="Arial" w:cs="Arial"/>
          <w:sz w:val="24"/>
          <w:szCs w:val="24"/>
        </w:rPr>
        <w:t>Jackson</w:t>
      </w:r>
      <w:r w:rsidR="003B6468">
        <w:rPr>
          <w:rFonts w:ascii="Arial" w:hAnsi="Arial" w:cs="Arial"/>
          <w:sz w:val="24"/>
          <w:szCs w:val="24"/>
        </w:rPr>
        <w:t xml:space="preserve"> and </w:t>
      </w:r>
      <w:r w:rsidR="003B6468" w:rsidRPr="003B6468">
        <w:rPr>
          <w:rFonts w:ascii="Arial" w:hAnsi="Arial" w:cs="Arial"/>
          <w:sz w:val="24"/>
          <w:szCs w:val="24"/>
        </w:rPr>
        <w:t>McKergow</w:t>
      </w:r>
      <w:r w:rsidR="003B6468">
        <w:rPr>
          <w:rFonts w:ascii="Arial" w:hAnsi="Arial" w:cs="Arial"/>
          <w:sz w:val="24"/>
          <w:szCs w:val="24"/>
        </w:rPr>
        <w:t xml:space="preserve"> ,2006)</w:t>
      </w:r>
      <w:r w:rsidR="00AD72E3">
        <w:rPr>
          <w:rFonts w:ascii="Arial" w:hAnsi="Arial" w:cs="Arial"/>
          <w:sz w:val="24"/>
          <w:szCs w:val="24"/>
        </w:rPr>
        <w:t xml:space="preserve"> Further see appendix 1 for coaching examples.</w:t>
      </w:r>
    </w:p>
    <w:p w14:paraId="457B8056" w14:textId="0613ABD9" w:rsidR="00827A22" w:rsidRPr="00B8582C" w:rsidRDefault="0069679E" w:rsidP="00BA03C5">
      <w:pPr>
        <w:pStyle w:val="Heading1"/>
        <w:rPr>
          <w:rFonts w:ascii="Arial" w:hAnsi="Arial" w:cs="Arial"/>
          <w:color w:val="000000" w:themeColor="text1"/>
          <w:sz w:val="24"/>
          <w:szCs w:val="24"/>
        </w:rPr>
      </w:pPr>
      <w:r>
        <w:rPr>
          <w:rFonts w:ascii="Arial" w:hAnsi="Arial" w:cs="Arial"/>
          <w:color w:val="000000" w:themeColor="text1"/>
          <w:sz w:val="24"/>
          <w:szCs w:val="24"/>
        </w:rPr>
        <w:lastRenderedPageBreak/>
        <w:br/>
      </w:r>
      <w:bookmarkStart w:id="6" w:name="_Toc68800374"/>
      <w:r w:rsidRPr="0069679E">
        <w:rPr>
          <w:rFonts w:ascii="Arial" w:hAnsi="Arial" w:cs="Arial"/>
          <w:b/>
          <w:bCs/>
          <w:i/>
          <w:iCs/>
          <w:color w:val="000000" w:themeColor="text1"/>
          <w:sz w:val="24"/>
          <w:szCs w:val="24"/>
        </w:rPr>
        <w:t>Definition of mentoring</w:t>
      </w:r>
      <w:r>
        <w:rPr>
          <w:rFonts w:ascii="Arial" w:hAnsi="Arial" w:cs="Arial"/>
          <w:color w:val="000000" w:themeColor="text1"/>
          <w:sz w:val="24"/>
          <w:szCs w:val="24"/>
        </w:rPr>
        <w:t xml:space="preserve"> </w:t>
      </w:r>
      <w:r w:rsidR="003B6468">
        <w:rPr>
          <w:rFonts w:ascii="Arial" w:hAnsi="Arial" w:cs="Arial"/>
          <w:color w:val="000000" w:themeColor="text1"/>
          <w:sz w:val="24"/>
          <w:szCs w:val="24"/>
        </w:rPr>
        <w:br/>
      </w:r>
      <w:r w:rsidR="003B6468">
        <w:rPr>
          <w:rFonts w:ascii="Arial" w:hAnsi="Arial" w:cs="Arial"/>
          <w:color w:val="000000" w:themeColor="text1"/>
          <w:sz w:val="24"/>
          <w:szCs w:val="24"/>
        </w:rPr>
        <w:br/>
        <w:t xml:space="preserve">“Mentoring is a </w:t>
      </w:r>
      <w:r w:rsidR="00827A22">
        <w:rPr>
          <w:rFonts w:ascii="Arial" w:hAnsi="Arial" w:cs="Arial"/>
          <w:color w:val="000000" w:themeColor="text1"/>
          <w:sz w:val="24"/>
          <w:szCs w:val="24"/>
        </w:rPr>
        <w:t>long-standing</w:t>
      </w:r>
      <w:r w:rsidR="003B6468">
        <w:rPr>
          <w:rFonts w:ascii="Arial" w:hAnsi="Arial" w:cs="Arial"/>
          <w:color w:val="000000" w:themeColor="text1"/>
          <w:sz w:val="24"/>
          <w:szCs w:val="24"/>
        </w:rPr>
        <w:t xml:space="preserve"> form of </w:t>
      </w:r>
      <w:r w:rsidR="00BB464C">
        <w:rPr>
          <w:rFonts w:ascii="Arial" w:hAnsi="Arial" w:cs="Arial"/>
          <w:color w:val="000000" w:themeColor="text1"/>
          <w:sz w:val="24"/>
          <w:szCs w:val="24"/>
        </w:rPr>
        <w:t>training,</w:t>
      </w:r>
      <w:r w:rsidR="003B6468">
        <w:rPr>
          <w:rFonts w:ascii="Arial" w:hAnsi="Arial" w:cs="Arial"/>
          <w:color w:val="000000" w:themeColor="text1"/>
          <w:sz w:val="24"/>
          <w:szCs w:val="24"/>
        </w:rPr>
        <w:t xml:space="preserve"> learning and development and an </w:t>
      </w:r>
      <w:r w:rsidR="00827A22">
        <w:rPr>
          <w:rFonts w:ascii="Arial" w:hAnsi="Arial" w:cs="Arial"/>
          <w:color w:val="000000" w:themeColor="text1"/>
          <w:sz w:val="24"/>
          <w:szCs w:val="24"/>
        </w:rPr>
        <w:t>increasingly</w:t>
      </w:r>
      <w:r w:rsidR="003B6468">
        <w:rPr>
          <w:rFonts w:ascii="Arial" w:hAnsi="Arial" w:cs="Arial"/>
          <w:color w:val="000000" w:themeColor="text1"/>
          <w:sz w:val="24"/>
          <w:szCs w:val="24"/>
        </w:rPr>
        <w:t xml:space="preserve"> popular tool for supporting personal development.” </w:t>
      </w:r>
      <w:r w:rsidR="003B6468" w:rsidRPr="008C2B78">
        <w:rPr>
          <w:rFonts w:ascii="Arial" w:hAnsi="Arial" w:cs="Arial"/>
          <w:color w:val="000000" w:themeColor="text1"/>
          <w:sz w:val="18"/>
          <w:szCs w:val="18"/>
        </w:rPr>
        <w:t>(CIPD ,2009)</w:t>
      </w:r>
      <w:r w:rsidR="00827A22">
        <w:rPr>
          <w:rFonts w:ascii="Arial" w:hAnsi="Arial" w:cs="Arial"/>
          <w:color w:val="000000" w:themeColor="text1"/>
          <w:sz w:val="24"/>
          <w:szCs w:val="24"/>
        </w:rPr>
        <w:br/>
      </w:r>
      <w:r w:rsidR="00827A22">
        <w:rPr>
          <w:rFonts w:ascii="Arial" w:hAnsi="Arial" w:cs="Arial"/>
          <w:color w:val="000000" w:themeColor="text1"/>
          <w:sz w:val="24"/>
          <w:szCs w:val="24"/>
        </w:rPr>
        <w:br/>
        <w:t xml:space="preserve"> The difference between coaching and mentoring is the fact that coaching is a short-term relationship while the mentoring is a </w:t>
      </w:r>
      <w:r w:rsidR="008C2B78">
        <w:rPr>
          <w:rFonts w:ascii="Arial" w:hAnsi="Arial" w:cs="Arial"/>
          <w:color w:val="000000" w:themeColor="text1"/>
          <w:sz w:val="24"/>
          <w:szCs w:val="24"/>
        </w:rPr>
        <w:t>long-term</w:t>
      </w:r>
      <w:r w:rsidR="00827A22">
        <w:rPr>
          <w:rFonts w:ascii="Arial" w:hAnsi="Arial" w:cs="Arial"/>
          <w:color w:val="000000" w:themeColor="text1"/>
          <w:sz w:val="24"/>
          <w:szCs w:val="24"/>
        </w:rPr>
        <w:t xml:space="preserve"> relationship because it helps the individuals to develop the exact knowledge used inside the organization which will bring benefits and profit because the individual will </w:t>
      </w:r>
      <w:r w:rsidR="008C2B78">
        <w:rPr>
          <w:rFonts w:ascii="Arial" w:hAnsi="Arial" w:cs="Arial"/>
          <w:color w:val="000000" w:themeColor="text1"/>
          <w:sz w:val="24"/>
          <w:szCs w:val="24"/>
        </w:rPr>
        <w:t>expand</w:t>
      </w:r>
      <w:r w:rsidR="00827A22">
        <w:rPr>
          <w:rFonts w:ascii="Arial" w:hAnsi="Arial" w:cs="Arial"/>
          <w:color w:val="000000" w:themeColor="text1"/>
          <w:sz w:val="24"/>
          <w:szCs w:val="24"/>
        </w:rPr>
        <w:t xml:space="preserve"> and develop his skills </w:t>
      </w:r>
      <w:r w:rsidR="008C2B78">
        <w:rPr>
          <w:rFonts w:ascii="Arial" w:hAnsi="Arial" w:cs="Arial"/>
          <w:color w:val="000000" w:themeColor="text1"/>
          <w:sz w:val="24"/>
          <w:szCs w:val="24"/>
        </w:rPr>
        <w:t>required</w:t>
      </w:r>
      <w:r w:rsidR="00827A22">
        <w:rPr>
          <w:rFonts w:ascii="Arial" w:hAnsi="Arial" w:cs="Arial"/>
          <w:color w:val="000000" w:themeColor="text1"/>
          <w:sz w:val="24"/>
          <w:szCs w:val="24"/>
        </w:rPr>
        <w:t xml:space="preserve"> to complete certain </w:t>
      </w:r>
      <w:r w:rsidR="00BB464C">
        <w:rPr>
          <w:rFonts w:ascii="Arial" w:hAnsi="Arial" w:cs="Arial"/>
          <w:color w:val="000000" w:themeColor="text1"/>
          <w:sz w:val="24"/>
          <w:szCs w:val="24"/>
        </w:rPr>
        <w:t>tasks,</w:t>
      </w:r>
      <w:r w:rsidR="00827A22">
        <w:rPr>
          <w:rFonts w:ascii="Arial" w:hAnsi="Arial" w:cs="Arial"/>
          <w:color w:val="000000" w:themeColor="text1"/>
          <w:sz w:val="24"/>
          <w:szCs w:val="24"/>
        </w:rPr>
        <w:t xml:space="preserve"> fact that will contribute to different benefits for organisation and for the mentored person as well. According to Clutterbuck </w:t>
      </w:r>
      <w:r w:rsidR="008C2B78">
        <w:rPr>
          <w:rFonts w:ascii="Arial" w:hAnsi="Arial" w:cs="Arial"/>
          <w:color w:val="000000" w:themeColor="text1"/>
          <w:sz w:val="24"/>
          <w:szCs w:val="24"/>
        </w:rPr>
        <w:t>these benefits</w:t>
      </w:r>
      <w:r w:rsidR="00827A22">
        <w:rPr>
          <w:rFonts w:ascii="Arial" w:hAnsi="Arial" w:cs="Arial"/>
          <w:color w:val="000000" w:themeColor="text1"/>
          <w:sz w:val="24"/>
          <w:szCs w:val="24"/>
        </w:rPr>
        <w:t xml:space="preserve"> are:</w:t>
      </w:r>
      <w:r w:rsidR="008C2B78" w:rsidRPr="008C2B78">
        <w:t xml:space="preserve"> </w:t>
      </w:r>
      <w:r w:rsidR="008C2B78" w:rsidRPr="008C2B78">
        <w:rPr>
          <w:rFonts w:ascii="Arial" w:hAnsi="Arial" w:cs="Arial"/>
          <w:color w:val="000000" w:themeColor="text1"/>
          <w:sz w:val="18"/>
          <w:szCs w:val="18"/>
        </w:rPr>
        <w:t>(CLUTTERBUCK, 2004)</w:t>
      </w:r>
      <w:r w:rsidR="00827A22">
        <w:rPr>
          <w:rFonts w:ascii="Arial" w:hAnsi="Arial" w:cs="Arial"/>
          <w:color w:val="000000" w:themeColor="text1"/>
          <w:sz w:val="24"/>
          <w:szCs w:val="24"/>
        </w:rPr>
        <w:br/>
      </w:r>
      <w:r w:rsidR="00827A22">
        <w:rPr>
          <w:rFonts w:ascii="Arial" w:hAnsi="Arial" w:cs="Arial"/>
          <w:color w:val="000000" w:themeColor="text1"/>
          <w:sz w:val="24"/>
          <w:szCs w:val="24"/>
        </w:rPr>
        <w:br/>
      </w:r>
      <w:r w:rsidR="00827A22" w:rsidRPr="008C2B78">
        <w:rPr>
          <w:rFonts w:ascii="Arial" w:hAnsi="Arial" w:cs="Arial"/>
          <w:b/>
          <w:bCs/>
          <w:color w:val="000000" w:themeColor="text1"/>
          <w:sz w:val="24"/>
          <w:szCs w:val="24"/>
        </w:rPr>
        <w:t xml:space="preserve">Advantages within the </w:t>
      </w:r>
      <w:r w:rsidR="00BB464C" w:rsidRPr="008C2B78">
        <w:rPr>
          <w:rFonts w:ascii="Arial" w:hAnsi="Arial" w:cs="Arial"/>
          <w:b/>
          <w:bCs/>
          <w:color w:val="000000" w:themeColor="text1"/>
          <w:sz w:val="24"/>
          <w:szCs w:val="24"/>
        </w:rPr>
        <w:t>organization</w:t>
      </w:r>
      <w:r w:rsidR="00BB464C" w:rsidRPr="008C2B78">
        <w:rPr>
          <w:rFonts w:ascii="Arial" w:hAnsi="Arial" w:cs="Arial"/>
          <w:color w:val="000000" w:themeColor="text1"/>
          <w:sz w:val="16"/>
          <w:szCs w:val="16"/>
        </w:rPr>
        <w:t xml:space="preserve"> (</w:t>
      </w:r>
      <w:r w:rsidR="008C2B78" w:rsidRPr="008C2B78">
        <w:rPr>
          <w:rFonts w:ascii="Arial" w:hAnsi="Arial" w:cs="Arial"/>
          <w:color w:val="000000" w:themeColor="text1"/>
          <w:sz w:val="14"/>
          <w:szCs w:val="14"/>
        </w:rPr>
        <w:t>CLUTTERBUCK, 2004)</w:t>
      </w:r>
      <w:r w:rsidR="00827A22" w:rsidRPr="008C2B78">
        <w:rPr>
          <w:rFonts w:ascii="Arial" w:hAnsi="Arial" w:cs="Arial"/>
          <w:color w:val="000000" w:themeColor="text1"/>
          <w:sz w:val="14"/>
          <w:szCs w:val="14"/>
        </w:rPr>
        <w:t xml:space="preserve"> </w:t>
      </w:r>
      <w:r w:rsidR="00827A22">
        <w:rPr>
          <w:rFonts w:ascii="Arial" w:hAnsi="Arial" w:cs="Arial"/>
          <w:color w:val="000000" w:themeColor="text1"/>
          <w:sz w:val="24"/>
          <w:szCs w:val="24"/>
        </w:rPr>
        <w:br/>
      </w:r>
      <w:r w:rsidR="00827A22" w:rsidRPr="00827A22">
        <w:rPr>
          <w:rFonts w:ascii="Arial" w:hAnsi="Arial" w:cs="Arial"/>
          <w:color w:val="000000" w:themeColor="text1"/>
          <w:sz w:val="24"/>
          <w:szCs w:val="24"/>
        </w:rPr>
        <w:sym w:font="Wingdings" w:char="F0E0"/>
      </w:r>
      <w:r w:rsidR="00827A22">
        <w:rPr>
          <w:rFonts w:ascii="Arial" w:hAnsi="Arial" w:cs="Arial"/>
          <w:color w:val="000000" w:themeColor="text1"/>
          <w:sz w:val="24"/>
          <w:szCs w:val="24"/>
        </w:rPr>
        <w:t>increasing the recruitment and retention process</w:t>
      </w:r>
      <w:r w:rsidR="008C2B78">
        <w:rPr>
          <w:rFonts w:ascii="Arial" w:hAnsi="Arial" w:cs="Arial"/>
          <w:color w:val="000000" w:themeColor="text1"/>
          <w:sz w:val="24"/>
          <w:szCs w:val="24"/>
        </w:rPr>
        <w:t>;</w:t>
      </w:r>
      <w:r w:rsidR="00827A22">
        <w:rPr>
          <w:rFonts w:ascii="Arial" w:hAnsi="Arial" w:cs="Arial"/>
          <w:color w:val="000000" w:themeColor="text1"/>
          <w:sz w:val="24"/>
          <w:szCs w:val="24"/>
        </w:rPr>
        <w:br/>
      </w:r>
      <w:r w:rsidR="00827A22" w:rsidRPr="00827A22">
        <w:rPr>
          <w:rFonts w:ascii="Arial" w:hAnsi="Arial" w:cs="Arial"/>
          <w:color w:val="000000" w:themeColor="text1"/>
          <w:sz w:val="24"/>
          <w:szCs w:val="24"/>
        </w:rPr>
        <w:sym w:font="Wingdings" w:char="F0E0"/>
      </w:r>
      <w:r w:rsidR="00827A22">
        <w:rPr>
          <w:rFonts w:ascii="Arial" w:hAnsi="Arial" w:cs="Arial"/>
          <w:color w:val="000000" w:themeColor="text1"/>
          <w:sz w:val="24"/>
          <w:szCs w:val="24"/>
        </w:rPr>
        <w:t xml:space="preserve"> improves productivity and additional job satisfaction</w:t>
      </w:r>
      <w:r w:rsidR="008C2B78">
        <w:rPr>
          <w:rFonts w:ascii="Arial" w:hAnsi="Arial" w:cs="Arial"/>
          <w:color w:val="000000" w:themeColor="text1"/>
          <w:sz w:val="24"/>
          <w:szCs w:val="24"/>
        </w:rPr>
        <w:t>;</w:t>
      </w:r>
      <w:r w:rsidR="00827A22">
        <w:rPr>
          <w:rFonts w:ascii="Arial" w:hAnsi="Arial" w:cs="Arial"/>
          <w:color w:val="000000" w:themeColor="text1"/>
          <w:sz w:val="24"/>
          <w:szCs w:val="24"/>
        </w:rPr>
        <w:t xml:space="preserve"> </w:t>
      </w:r>
      <w:r w:rsidR="00827A22">
        <w:rPr>
          <w:rFonts w:ascii="Arial" w:hAnsi="Arial" w:cs="Arial"/>
          <w:color w:val="000000" w:themeColor="text1"/>
          <w:sz w:val="24"/>
          <w:szCs w:val="24"/>
        </w:rPr>
        <w:br/>
      </w:r>
      <w:r w:rsidR="00827A22" w:rsidRPr="00827A22">
        <w:rPr>
          <w:rFonts w:ascii="Arial" w:hAnsi="Arial" w:cs="Arial"/>
          <w:color w:val="000000" w:themeColor="text1"/>
          <w:sz w:val="24"/>
          <w:szCs w:val="24"/>
        </w:rPr>
        <w:sym w:font="Wingdings" w:char="F0E0"/>
      </w:r>
      <w:r w:rsidR="008C2B78">
        <w:rPr>
          <w:rFonts w:ascii="Arial" w:hAnsi="Arial" w:cs="Arial"/>
          <w:color w:val="000000" w:themeColor="text1"/>
          <w:sz w:val="24"/>
          <w:szCs w:val="24"/>
        </w:rPr>
        <w:t xml:space="preserve">helps the organisation adapt to change. </w:t>
      </w:r>
      <w:r w:rsidR="00B8582C">
        <w:rPr>
          <w:rFonts w:ascii="Arial" w:hAnsi="Arial" w:cs="Arial"/>
          <w:color w:val="000000" w:themeColor="text1"/>
          <w:sz w:val="24"/>
          <w:szCs w:val="24"/>
        </w:rPr>
        <w:br/>
      </w:r>
      <w:r w:rsidR="00827A22">
        <w:rPr>
          <w:rFonts w:ascii="Arial" w:hAnsi="Arial" w:cs="Arial"/>
          <w:color w:val="000000" w:themeColor="text1"/>
          <w:sz w:val="24"/>
          <w:szCs w:val="24"/>
        </w:rPr>
        <w:br/>
      </w:r>
      <w:r w:rsidR="00827A22" w:rsidRPr="008C2B78">
        <w:rPr>
          <w:rFonts w:ascii="Arial" w:hAnsi="Arial" w:cs="Arial"/>
          <w:b/>
          <w:bCs/>
          <w:color w:val="000000" w:themeColor="text1"/>
          <w:sz w:val="24"/>
          <w:szCs w:val="24"/>
        </w:rPr>
        <w:t xml:space="preserve">Advantages for the mentored individual </w:t>
      </w:r>
      <w:r w:rsidR="008C2B78" w:rsidRPr="008C2B78">
        <w:rPr>
          <w:rFonts w:ascii="Arial" w:hAnsi="Arial" w:cs="Arial"/>
          <w:color w:val="000000" w:themeColor="text1"/>
          <w:sz w:val="14"/>
          <w:szCs w:val="14"/>
        </w:rPr>
        <w:t>(CLUTTERBUCK, 2004)</w:t>
      </w:r>
      <w:r w:rsidR="008C2B78">
        <w:rPr>
          <w:rFonts w:ascii="Arial" w:hAnsi="Arial" w:cs="Arial"/>
          <w:b/>
          <w:bCs/>
          <w:color w:val="000000" w:themeColor="text1"/>
          <w:sz w:val="24"/>
          <w:szCs w:val="24"/>
        </w:rPr>
        <w:br/>
      </w:r>
      <w:r w:rsidR="008C2B78" w:rsidRPr="008C2B78">
        <w:rPr>
          <w:rFonts w:ascii="Arial" w:hAnsi="Arial" w:cs="Arial"/>
          <w:b/>
          <w:bCs/>
          <w:color w:val="000000" w:themeColor="text1"/>
          <w:sz w:val="24"/>
          <w:szCs w:val="24"/>
        </w:rPr>
        <w:sym w:font="Wingdings" w:char="F0E0"/>
      </w:r>
      <w:r w:rsidR="008C2B78">
        <w:rPr>
          <w:rFonts w:ascii="Arial" w:hAnsi="Arial" w:cs="Arial"/>
          <w:b/>
          <w:bCs/>
          <w:color w:val="000000" w:themeColor="text1"/>
          <w:sz w:val="24"/>
          <w:szCs w:val="24"/>
        </w:rPr>
        <w:t xml:space="preserve"> </w:t>
      </w:r>
      <w:r w:rsidR="008C2B78" w:rsidRPr="008C2B78">
        <w:rPr>
          <w:rFonts w:ascii="Arial" w:hAnsi="Arial" w:cs="Arial"/>
          <w:color w:val="000000" w:themeColor="text1"/>
          <w:sz w:val="24"/>
          <w:szCs w:val="24"/>
        </w:rPr>
        <w:t xml:space="preserve">growth of </w:t>
      </w:r>
      <w:r w:rsidR="00BB464C" w:rsidRPr="008C2B78">
        <w:rPr>
          <w:rFonts w:ascii="Arial" w:hAnsi="Arial" w:cs="Arial"/>
          <w:color w:val="000000" w:themeColor="text1"/>
          <w:sz w:val="24"/>
          <w:szCs w:val="24"/>
        </w:rPr>
        <w:t>knowledge,</w:t>
      </w:r>
      <w:r w:rsidR="008C2B78" w:rsidRPr="008C2B78">
        <w:rPr>
          <w:rFonts w:ascii="Arial" w:hAnsi="Arial" w:cs="Arial"/>
          <w:color w:val="000000" w:themeColor="text1"/>
          <w:sz w:val="24"/>
          <w:szCs w:val="24"/>
        </w:rPr>
        <w:t xml:space="preserve"> skills , performance, and attitudes</w:t>
      </w:r>
      <w:r w:rsidR="008C2B78">
        <w:rPr>
          <w:rFonts w:ascii="Arial" w:hAnsi="Arial" w:cs="Arial"/>
          <w:color w:val="000000" w:themeColor="text1"/>
          <w:sz w:val="24"/>
          <w:szCs w:val="24"/>
        </w:rPr>
        <w:t>;</w:t>
      </w:r>
      <w:r w:rsidR="008C2B78">
        <w:rPr>
          <w:rFonts w:ascii="Arial" w:hAnsi="Arial" w:cs="Arial"/>
          <w:color w:val="000000" w:themeColor="text1"/>
          <w:sz w:val="24"/>
          <w:szCs w:val="24"/>
        </w:rPr>
        <w:br/>
      </w:r>
      <w:r w:rsidR="008C2B78" w:rsidRPr="008C2B78">
        <w:rPr>
          <w:rFonts w:ascii="Arial" w:hAnsi="Arial" w:cs="Arial"/>
          <w:color w:val="000000" w:themeColor="text1"/>
          <w:sz w:val="24"/>
          <w:szCs w:val="24"/>
        </w:rPr>
        <w:sym w:font="Wingdings" w:char="F0E0"/>
      </w:r>
      <w:r w:rsidR="008C2B78">
        <w:rPr>
          <w:rFonts w:ascii="Arial" w:hAnsi="Arial" w:cs="Arial"/>
          <w:color w:val="000000" w:themeColor="text1"/>
          <w:sz w:val="24"/>
          <w:szCs w:val="24"/>
        </w:rPr>
        <w:t xml:space="preserve"> improved self-confidence and self-recognition; </w:t>
      </w:r>
      <w:r w:rsidR="008C2B78">
        <w:rPr>
          <w:rFonts w:ascii="Arial" w:hAnsi="Arial" w:cs="Arial"/>
          <w:color w:val="000000" w:themeColor="text1"/>
          <w:sz w:val="24"/>
          <w:szCs w:val="24"/>
        </w:rPr>
        <w:br/>
      </w:r>
      <w:r w:rsidR="008C2B78" w:rsidRPr="008C2B78">
        <w:rPr>
          <w:rFonts w:ascii="Arial" w:hAnsi="Arial" w:cs="Arial"/>
          <w:color w:val="000000" w:themeColor="text1"/>
          <w:sz w:val="24"/>
          <w:szCs w:val="24"/>
        </w:rPr>
        <w:sym w:font="Wingdings" w:char="F0E0"/>
      </w:r>
      <w:r w:rsidR="008C2B78">
        <w:rPr>
          <w:rFonts w:ascii="Arial" w:hAnsi="Arial" w:cs="Arial"/>
          <w:color w:val="000000" w:themeColor="text1"/>
          <w:sz w:val="24"/>
          <w:szCs w:val="24"/>
        </w:rPr>
        <w:t xml:space="preserve"> line manager and HR can benefit from the employee’s motivation and </w:t>
      </w:r>
      <w:r w:rsidR="00B8582C">
        <w:rPr>
          <w:rFonts w:ascii="Arial" w:hAnsi="Arial" w:cs="Arial"/>
          <w:color w:val="000000" w:themeColor="text1"/>
          <w:sz w:val="24"/>
          <w:szCs w:val="24"/>
        </w:rPr>
        <w:t>commitment.</w:t>
      </w:r>
      <w:bookmarkEnd w:id="6"/>
    </w:p>
    <w:p w14:paraId="77FB82DA" w14:textId="5C3DAB93" w:rsidR="00D050F2" w:rsidRDefault="0069679E" w:rsidP="00BA03C5">
      <w:pPr>
        <w:pStyle w:val="Heading1"/>
        <w:rPr>
          <w:rFonts w:ascii="Arial" w:hAnsi="Arial" w:cs="Arial"/>
          <w:color w:val="000000" w:themeColor="text1"/>
          <w:sz w:val="24"/>
          <w:szCs w:val="24"/>
        </w:rPr>
      </w:pPr>
      <w:bookmarkStart w:id="7" w:name="_Toc68800375"/>
      <w:r>
        <w:rPr>
          <w:rFonts w:ascii="Arial" w:hAnsi="Arial" w:cs="Arial"/>
          <w:b/>
          <w:bCs/>
          <w:i/>
          <w:iCs/>
          <w:color w:val="000000" w:themeColor="text1"/>
          <w:sz w:val="24"/>
          <w:szCs w:val="24"/>
        </w:rPr>
        <w:t xml:space="preserve">Coaching and mentoring </w:t>
      </w:r>
      <w:r w:rsidR="00B811A3">
        <w:rPr>
          <w:rFonts w:ascii="Arial" w:hAnsi="Arial" w:cs="Arial"/>
          <w:b/>
          <w:bCs/>
          <w:i/>
          <w:iCs/>
          <w:color w:val="000000" w:themeColor="text1"/>
          <w:sz w:val="24"/>
          <w:szCs w:val="24"/>
        </w:rPr>
        <w:t xml:space="preserve">withing the organisation- </w:t>
      </w:r>
      <w:r w:rsidR="00BB464C">
        <w:rPr>
          <w:rFonts w:ascii="Arial" w:hAnsi="Arial" w:cs="Arial"/>
          <w:b/>
          <w:bCs/>
          <w:i/>
          <w:iCs/>
          <w:color w:val="000000" w:themeColor="text1"/>
          <w:sz w:val="24"/>
          <w:szCs w:val="24"/>
        </w:rPr>
        <w:t>differences,</w:t>
      </w:r>
      <w:r w:rsidR="00B811A3">
        <w:rPr>
          <w:rFonts w:ascii="Arial" w:hAnsi="Arial" w:cs="Arial"/>
          <w:b/>
          <w:bCs/>
          <w:i/>
          <w:iCs/>
          <w:color w:val="000000" w:themeColor="text1"/>
          <w:sz w:val="24"/>
          <w:szCs w:val="24"/>
        </w:rPr>
        <w:t xml:space="preserve"> </w:t>
      </w:r>
      <w:r w:rsidR="00C76085">
        <w:rPr>
          <w:rFonts w:ascii="Arial" w:hAnsi="Arial" w:cs="Arial"/>
          <w:b/>
          <w:bCs/>
          <w:i/>
          <w:iCs/>
          <w:color w:val="000000" w:themeColor="text1"/>
          <w:sz w:val="24"/>
          <w:szCs w:val="24"/>
        </w:rPr>
        <w:t>similarities,</w:t>
      </w:r>
      <w:r w:rsidR="00B811A3">
        <w:rPr>
          <w:rFonts w:ascii="Arial" w:hAnsi="Arial" w:cs="Arial"/>
          <w:b/>
          <w:bCs/>
          <w:i/>
          <w:iCs/>
          <w:color w:val="000000" w:themeColor="text1"/>
          <w:sz w:val="24"/>
          <w:szCs w:val="24"/>
        </w:rPr>
        <w:t xml:space="preserve"> and  benefits </w:t>
      </w:r>
      <w:r w:rsidR="008C2B78">
        <w:rPr>
          <w:rFonts w:ascii="Arial" w:hAnsi="Arial" w:cs="Arial"/>
          <w:b/>
          <w:bCs/>
          <w:i/>
          <w:iCs/>
          <w:color w:val="000000" w:themeColor="text1"/>
          <w:sz w:val="24"/>
          <w:szCs w:val="24"/>
        </w:rPr>
        <w:br/>
      </w:r>
      <w:r w:rsidR="008C2B78">
        <w:rPr>
          <w:rFonts w:ascii="Arial" w:hAnsi="Arial" w:cs="Arial"/>
          <w:b/>
          <w:bCs/>
          <w:i/>
          <w:iCs/>
          <w:color w:val="000000" w:themeColor="text1"/>
          <w:sz w:val="24"/>
          <w:szCs w:val="24"/>
        </w:rPr>
        <w:br/>
      </w:r>
      <w:r w:rsidR="008C2B78">
        <w:rPr>
          <w:rFonts w:ascii="Arial" w:hAnsi="Arial" w:cs="Arial"/>
          <w:color w:val="000000" w:themeColor="text1"/>
          <w:sz w:val="24"/>
          <w:szCs w:val="24"/>
        </w:rPr>
        <w:t>According to the writer</w:t>
      </w:r>
      <w:r w:rsidR="00745565">
        <w:rPr>
          <w:rFonts w:ascii="Arial" w:hAnsi="Arial" w:cs="Arial"/>
          <w:color w:val="000000" w:themeColor="text1"/>
          <w:sz w:val="24"/>
          <w:szCs w:val="24"/>
        </w:rPr>
        <w:t>,</w:t>
      </w:r>
      <w:r w:rsidR="008C2B78">
        <w:rPr>
          <w:rFonts w:ascii="Arial" w:hAnsi="Arial" w:cs="Arial"/>
          <w:color w:val="000000" w:themeColor="text1"/>
          <w:sz w:val="24"/>
          <w:szCs w:val="24"/>
        </w:rPr>
        <w:t xml:space="preserve"> the coaching and mentoring inside the organization can bring different tangible and intangible benefits for the employer and employees</w:t>
      </w:r>
      <w:r w:rsidR="001F0A66">
        <w:rPr>
          <w:rFonts w:ascii="Arial" w:hAnsi="Arial" w:cs="Arial"/>
          <w:color w:val="000000" w:themeColor="text1"/>
          <w:sz w:val="24"/>
          <w:szCs w:val="24"/>
        </w:rPr>
        <w:t xml:space="preserve">. While both </w:t>
      </w:r>
      <w:r w:rsidR="00D050F2">
        <w:rPr>
          <w:rFonts w:ascii="Arial" w:hAnsi="Arial" w:cs="Arial"/>
          <w:color w:val="000000" w:themeColor="text1"/>
          <w:sz w:val="24"/>
          <w:szCs w:val="24"/>
        </w:rPr>
        <w:t>processes</w:t>
      </w:r>
      <w:r w:rsidR="001F0A66">
        <w:rPr>
          <w:rFonts w:ascii="Arial" w:hAnsi="Arial" w:cs="Arial"/>
          <w:color w:val="000000" w:themeColor="text1"/>
          <w:sz w:val="24"/>
          <w:szCs w:val="24"/>
        </w:rPr>
        <w:t xml:space="preserve"> stand for improvement and changes inside the organization</w:t>
      </w:r>
      <w:r w:rsidR="00D050F2">
        <w:rPr>
          <w:rFonts w:ascii="Arial" w:hAnsi="Arial" w:cs="Arial"/>
          <w:color w:val="000000" w:themeColor="text1"/>
          <w:sz w:val="24"/>
          <w:szCs w:val="24"/>
        </w:rPr>
        <w:t xml:space="preserve"> each of those has advantages and disadvantages because from on</w:t>
      </w:r>
      <w:r w:rsidR="00745565">
        <w:rPr>
          <w:rFonts w:ascii="Arial" w:hAnsi="Arial" w:cs="Arial"/>
          <w:color w:val="000000" w:themeColor="text1"/>
          <w:sz w:val="24"/>
          <w:szCs w:val="24"/>
        </w:rPr>
        <w:t>e</w:t>
      </w:r>
      <w:r w:rsidR="00D050F2">
        <w:rPr>
          <w:rFonts w:ascii="Arial" w:hAnsi="Arial" w:cs="Arial"/>
          <w:color w:val="000000" w:themeColor="text1"/>
          <w:sz w:val="24"/>
          <w:szCs w:val="24"/>
        </w:rPr>
        <w:t xml:space="preserve"> side the coaching being just a short-term relationship it is not seen as an efficient and effective process as the </w:t>
      </w:r>
      <w:r w:rsidR="00BB464C">
        <w:rPr>
          <w:rFonts w:ascii="Arial" w:hAnsi="Arial" w:cs="Arial"/>
          <w:color w:val="000000" w:themeColor="text1"/>
          <w:sz w:val="24"/>
          <w:szCs w:val="24"/>
        </w:rPr>
        <w:t>mentoring method</w:t>
      </w:r>
      <w:r w:rsidR="00D050F2">
        <w:rPr>
          <w:rFonts w:ascii="Arial" w:hAnsi="Arial" w:cs="Arial"/>
          <w:color w:val="000000" w:themeColor="text1"/>
          <w:sz w:val="24"/>
          <w:szCs w:val="24"/>
        </w:rPr>
        <w:t xml:space="preserve"> because for a business is all about the intangible and tangible benefits and how much time needs to spend on it. Intangible is about improvement of the relationship and increased teamwork while tangible is focused more on the productivity and the preparation of the process needed for and individual’s personal </w:t>
      </w:r>
      <w:r w:rsidR="00BB464C">
        <w:rPr>
          <w:rFonts w:ascii="Arial" w:hAnsi="Arial" w:cs="Arial"/>
          <w:color w:val="000000" w:themeColor="text1"/>
          <w:sz w:val="24"/>
          <w:szCs w:val="24"/>
        </w:rPr>
        <w:t>development.</w:t>
      </w:r>
      <w:r w:rsidR="00D050F2">
        <w:rPr>
          <w:rFonts w:ascii="Arial" w:hAnsi="Arial" w:cs="Arial"/>
          <w:color w:val="000000" w:themeColor="text1"/>
          <w:sz w:val="24"/>
          <w:szCs w:val="24"/>
        </w:rPr>
        <w:t xml:space="preserve"> </w:t>
      </w:r>
      <w:r w:rsidR="000A5454" w:rsidRPr="000A5454">
        <w:rPr>
          <w:rFonts w:ascii="Arial" w:hAnsi="Arial" w:cs="Arial"/>
          <w:color w:val="000000" w:themeColor="text1"/>
          <w:sz w:val="24"/>
          <w:szCs w:val="24"/>
        </w:rPr>
        <w:t>(Johnson, 2019)</w:t>
      </w:r>
      <w:r w:rsidR="00042D70">
        <w:rPr>
          <w:rFonts w:ascii="Arial" w:hAnsi="Arial" w:cs="Arial"/>
          <w:color w:val="000000" w:themeColor="text1"/>
          <w:sz w:val="24"/>
          <w:szCs w:val="24"/>
        </w:rPr>
        <w:t xml:space="preserve"> According to </w:t>
      </w:r>
      <w:r w:rsidR="000A6B36">
        <w:rPr>
          <w:rFonts w:ascii="Arial" w:hAnsi="Arial" w:cs="Arial"/>
          <w:color w:val="000000" w:themeColor="text1"/>
          <w:sz w:val="24"/>
          <w:szCs w:val="24"/>
        </w:rPr>
        <w:t>(Joy McGovern et al</w:t>
      </w:r>
      <w:r w:rsidR="00D942B5">
        <w:rPr>
          <w:rFonts w:ascii="Arial" w:hAnsi="Arial" w:cs="Arial"/>
          <w:color w:val="000000" w:themeColor="text1"/>
          <w:sz w:val="24"/>
          <w:szCs w:val="24"/>
        </w:rPr>
        <w:t xml:space="preserve">,2001 </w:t>
      </w:r>
      <w:r w:rsidR="000A6B36">
        <w:rPr>
          <w:rFonts w:ascii="Arial" w:hAnsi="Arial" w:cs="Arial"/>
          <w:color w:val="000000" w:themeColor="text1"/>
          <w:sz w:val="24"/>
          <w:szCs w:val="24"/>
        </w:rPr>
        <w:t xml:space="preserve">) , </w:t>
      </w:r>
      <w:r w:rsidR="00E0380C">
        <w:rPr>
          <w:rFonts w:ascii="Arial" w:hAnsi="Arial" w:cs="Arial"/>
          <w:color w:val="000000" w:themeColor="text1"/>
          <w:sz w:val="24"/>
          <w:szCs w:val="24"/>
        </w:rPr>
        <w:t xml:space="preserve">these methods </w:t>
      </w:r>
      <w:r w:rsidR="000A6B36">
        <w:rPr>
          <w:rFonts w:ascii="Arial" w:hAnsi="Arial" w:cs="Arial"/>
          <w:color w:val="000000" w:themeColor="text1"/>
          <w:sz w:val="24"/>
          <w:szCs w:val="24"/>
        </w:rPr>
        <w:t>that evaluat</w:t>
      </w:r>
      <w:r w:rsidR="00E0380C">
        <w:rPr>
          <w:rFonts w:ascii="Arial" w:hAnsi="Arial" w:cs="Arial"/>
          <w:color w:val="000000" w:themeColor="text1"/>
          <w:sz w:val="24"/>
          <w:szCs w:val="24"/>
        </w:rPr>
        <w:t xml:space="preserve">es </w:t>
      </w:r>
      <w:r w:rsidR="000A6B36">
        <w:rPr>
          <w:rFonts w:ascii="Arial" w:hAnsi="Arial" w:cs="Arial"/>
          <w:color w:val="000000" w:themeColor="text1"/>
          <w:sz w:val="24"/>
          <w:szCs w:val="24"/>
        </w:rPr>
        <w:t xml:space="preserve"> the effectiveness of development inside the organization ha</w:t>
      </w:r>
      <w:r w:rsidR="00745565">
        <w:rPr>
          <w:rFonts w:ascii="Arial" w:hAnsi="Arial" w:cs="Arial"/>
          <w:color w:val="000000" w:themeColor="text1"/>
          <w:sz w:val="24"/>
          <w:szCs w:val="24"/>
        </w:rPr>
        <w:t xml:space="preserve">ve </w:t>
      </w:r>
      <w:r w:rsidR="000A6B36">
        <w:rPr>
          <w:rFonts w:ascii="Arial" w:hAnsi="Arial" w:cs="Arial"/>
          <w:color w:val="000000" w:themeColor="text1"/>
          <w:sz w:val="24"/>
          <w:szCs w:val="24"/>
        </w:rPr>
        <w:t xml:space="preserve"> different impact for an organization costs because it leads to the involvement of different changes around the business such as , reaction to the program and planned action; learning program ; behavioural change </w:t>
      </w:r>
      <w:r w:rsidR="00B8582C">
        <w:rPr>
          <w:rFonts w:ascii="Arial" w:hAnsi="Arial" w:cs="Arial"/>
          <w:color w:val="000000" w:themeColor="text1"/>
          <w:sz w:val="24"/>
          <w:szCs w:val="24"/>
        </w:rPr>
        <w:t xml:space="preserve">and </w:t>
      </w:r>
      <w:r w:rsidR="000A6B36">
        <w:rPr>
          <w:rFonts w:ascii="Arial" w:hAnsi="Arial" w:cs="Arial"/>
          <w:color w:val="000000" w:themeColor="text1"/>
          <w:sz w:val="24"/>
          <w:szCs w:val="24"/>
        </w:rPr>
        <w:t xml:space="preserve">business results </w:t>
      </w:r>
      <w:r w:rsidR="00B8582C">
        <w:rPr>
          <w:rFonts w:ascii="Arial" w:hAnsi="Arial" w:cs="Arial"/>
          <w:color w:val="000000" w:themeColor="text1"/>
          <w:sz w:val="24"/>
          <w:szCs w:val="24"/>
        </w:rPr>
        <w:t>.An organisation to identify the efficiency of and investment or comparing the effectiveness of different investments can use the ROI measure process to find out the costs or time need</w:t>
      </w:r>
      <w:r w:rsidR="00D942B5">
        <w:rPr>
          <w:rFonts w:ascii="Arial" w:hAnsi="Arial" w:cs="Arial"/>
          <w:color w:val="000000" w:themeColor="text1"/>
          <w:sz w:val="24"/>
          <w:szCs w:val="24"/>
        </w:rPr>
        <w:t>ed</w:t>
      </w:r>
      <w:r w:rsidR="00B8582C">
        <w:rPr>
          <w:rFonts w:ascii="Arial" w:hAnsi="Arial" w:cs="Arial"/>
          <w:color w:val="000000" w:themeColor="text1"/>
          <w:sz w:val="24"/>
          <w:szCs w:val="24"/>
        </w:rPr>
        <w:t xml:space="preserve"> to spend </w:t>
      </w:r>
      <w:r w:rsidR="00D942B5">
        <w:rPr>
          <w:rFonts w:ascii="Arial" w:hAnsi="Arial" w:cs="Arial"/>
          <w:color w:val="000000" w:themeColor="text1"/>
          <w:sz w:val="24"/>
          <w:szCs w:val="24"/>
        </w:rPr>
        <w:t>on</w:t>
      </w:r>
      <w:r w:rsidR="00B8582C">
        <w:rPr>
          <w:rFonts w:ascii="Arial" w:hAnsi="Arial" w:cs="Arial"/>
          <w:color w:val="000000" w:themeColor="text1"/>
          <w:sz w:val="24"/>
          <w:szCs w:val="24"/>
        </w:rPr>
        <w:t xml:space="preserve"> achiev</w:t>
      </w:r>
      <w:r w:rsidR="00745565">
        <w:rPr>
          <w:rFonts w:ascii="Arial" w:hAnsi="Arial" w:cs="Arial"/>
          <w:color w:val="000000" w:themeColor="text1"/>
          <w:sz w:val="24"/>
          <w:szCs w:val="24"/>
        </w:rPr>
        <w:t xml:space="preserve">ing </w:t>
      </w:r>
      <w:r w:rsidR="00B8582C">
        <w:rPr>
          <w:rFonts w:ascii="Arial" w:hAnsi="Arial" w:cs="Arial"/>
          <w:color w:val="000000" w:themeColor="text1"/>
          <w:sz w:val="24"/>
          <w:szCs w:val="24"/>
        </w:rPr>
        <w:t xml:space="preserve"> this objectives.</w:t>
      </w:r>
      <w:r w:rsidR="00D942B5">
        <w:rPr>
          <w:rFonts w:ascii="Arial" w:hAnsi="Arial" w:cs="Arial"/>
          <w:color w:val="000000" w:themeColor="text1"/>
          <w:sz w:val="24"/>
          <w:szCs w:val="24"/>
        </w:rPr>
        <w:t xml:space="preserve"> Most of the time the</w:t>
      </w:r>
      <w:r w:rsidR="005626C3">
        <w:rPr>
          <w:rFonts w:ascii="Arial" w:hAnsi="Arial" w:cs="Arial"/>
          <w:color w:val="000000" w:themeColor="text1"/>
          <w:sz w:val="24"/>
          <w:szCs w:val="24"/>
        </w:rPr>
        <w:t xml:space="preserve"> benefits</w:t>
      </w:r>
      <w:r w:rsidR="00D942B5">
        <w:rPr>
          <w:rFonts w:ascii="Arial" w:hAnsi="Arial" w:cs="Arial"/>
          <w:color w:val="000000" w:themeColor="text1"/>
          <w:sz w:val="24"/>
          <w:szCs w:val="24"/>
        </w:rPr>
        <w:t xml:space="preserve"> </w:t>
      </w:r>
      <w:r w:rsidR="00D942B5" w:rsidRPr="00D942B5">
        <w:rPr>
          <w:rFonts w:ascii="Arial" w:hAnsi="Arial" w:cs="Arial"/>
          <w:b/>
          <w:bCs/>
          <w:i/>
          <w:iCs/>
          <w:color w:val="000000" w:themeColor="text1"/>
          <w:sz w:val="24"/>
          <w:szCs w:val="24"/>
        </w:rPr>
        <w:t>tangible</w:t>
      </w:r>
      <w:r w:rsidR="00D942B5">
        <w:rPr>
          <w:rFonts w:ascii="Arial" w:hAnsi="Arial" w:cs="Arial"/>
          <w:color w:val="000000" w:themeColor="text1"/>
          <w:sz w:val="24"/>
          <w:szCs w:val="24"/>
        </w:rPr>
        <w:t xml:space="preserve"> and </w:t>
      </w:r>
      <w:r w:rsidR="00D942B5" w:rsidRPr="00D942B5">
        <w:rPr>
          <w:rFonts w:ascii="Arial" w:hAnsi="Arial" w:cs="Arial"/>
          <w:b/>
          <w:bCs/>
          <w:i/>
          <w:iCs/>
          <w:color w:val="000000" w:themeColor="text1"/>
          <w:sz w:val="24"/>
          <w:szCs w:val="24"/>
        </w:rPr>
        <w:t>intangible</w:t>
      </w:r>
      <w:r w:rsidR="005626C3">
        <w:rPr>
          <w:rFonts w:ascii="Arial" w:hAnsi="Arial" w:cs="Arial"/>
          <w:b/>
          <w:bCs/>
          <w:i/>
          <w:iCs/>
          <w:color w:val="000000" w:themeColor="text1"/>
          <w:sz w:val="24"/>
          <w:szCs w:val="24"/>
        </w:rPr>
        <w:t xml:space="preserve"> </w:t>
      </w:r>
      <w:r w:rsidR="00BB464C">
        <w:rPr>
          <w:rFonts w:ascii="Arial" w:hAnsi="Arial" w:cs="Arial"/>
          <w:color w:val="000000" w:themeColor="text1"/>
          <w:sz w:val="24"/>
          <w:szCs w:val="24"/>
        </w:rPr>
        <w:t>are</w:t>
      </w:r>
      <w:r w:rsidR="00BB464C">
        <w:rPr>
          <w:rFonts w:ascii="Arial" w:hAnsi="Arial" w:cs="Arial"/>
          <w:b/>
          <w:bCs/>
          <w:i/>
          <w:iCs/>
          <w:color w:val="000000" w:themeColor="text1"/>
          <w:sz w:val="24"/>
          <w:szCs w:val="24"/>
        </w:rPr>
        <w:t>:</w:t>
      </w:r>
      <w:bookmarkEnd w:id="7"/>
      <w:r w:rsidR="00E0380C">
        <w:rPr>
          <w:rFonts w:ascii="Arial" w:hAnsi="Arial" w:cs="Arial"/>
          <w:color w:val="000000" w:themeColor="text1"/>
          <w:sz w:val="24"/>
          <w:szCs w:val="24"/>
        </w:rPr>
        <w:br/>
      </w:r>
    </w:p>
    <w:p w14:paraId="1FEE3B6D" w14:textId="312080C5" w:rsidR="00BA03C5" w:rsidRDefault="00237937" w:rsidP="00BA03C5">
      <w:pPr>
        <w:pStyle w:val="Heading1"/>
        <w:rPr>
          <w:rFonts w:ascii="Arial" w:hAnsi="Arial" w:cs="Arial"/>
          <w:sz w:val="24"/>
          <w:szCs w:val="24"/>
        </w:rPr>
      </w:pPr>
      <w:r>
        <w:rPr>
          <w:rFonts w:ascii="Arial" w:hAnsi="Arial" w:cs="Arial"/>
          <w:b/>
          <w:bCs/>
          <w:color w:val="000000" w:themeColor="text1"/>
          <w:sz w:val="24"/>
          <w:szCs w:val="24"/>
        </w:rPr>
        <w:lastRenderedPageBreak/>
        <w:t xml:space="preserve"> </w:t>
      </w:r>
      <w:bookmarkStart w:id="8" w:name="_Toc68800376"/>
      <w:r w:rsidR="003949A7" w:rsidRPr="003949A7">
        <w:rPr>
          <w:rFonts w:ascii="Arial" w:hAnsi="Arial" w:cs="Arial"/>
          <w:b/>
          <w:bCs/>
          <w:color w:val="000000" w:themeColor="text1"/>
          <w:sz w:val="24"/>
          <w:szCs w:val="24"/>
        </w:rPr>
        <w:sym w:font="Wingdings" w:char="F0E0"/>
      </w:r>
      <w:r w:rsidR="003949A7">
        <w:rPr>
          <w:rFonts w:ascii="Arial" w:hAnsi="Arial" w:cs="Arial"/>
          <w:b/>
          <w:bCs/>
          <w:color w:val="000000" w:themeColor="text1"/>
          <w:sz w:val="24"/>
          <w:szCs w:val="24"/>
        </w:rPr>
        <w:t xml:space="preserve"> </w:t>
      </w:r>
      <w:r w:rsidR="003949A7" w:rsidRPr="003B6685">
        <w:rPr>
          <w:rFonts w:ascii="Arial" w:hAnsi="Arial" w:cs="Arial"/>
          <w:b/>
          <w:bCs/>
          <w:color w:val="000000" w:themeColor="text1"/>
          <w:sz w:val="24"/>
          <w:szCs w:val="24"/>
        </w:rPr>
        <w:t>Tangible benefits</w:t>
      </w:r>
      <w:r w:rsidR="003949A7" w:rsidRPr="003B6685">
        <w:rPr>
          <w:rFonts w:ascii="Arial" w:hAnsi="Arial" w:cs="Arial"/>
          <w:color w:val="000000" w:themeColor="text1"/>
          <w:sz w:val="24"/>
          <w:szCs w:val="24"/>
        </w:rPr>
        <w:t xml:space="preserve"> </w:t>
      </w:r>
      <w:r w:rsidR="00666660" w:rsidRPr="003B6685">
        <w:rPr>
          <w:rFonts w:ascii="Arial" w:hAnsi="Arial" w:cs="Arial"/>
          <w:b/>
          <w:bCs/>
          <w:color w:val="000000" w:themeColor="text1"/>
          <w:sz w:val="24"/>
          <w:szCs w:val="24"/>
        </w:rPr>
        <w:t>for employers and employees</w:t>
      </w:r>
      <w:r w:rsidR="00666660" w:rsidRPr="00666660">
        <w:rPr>
          <w:rFonts w:ascii="Arial" w:hAnsi="Arial" w:cs="Arial"/>
          <w:color w:val="000000" w:themeColor="text1"/>
          <w:sz w:val="24"/>
          <w:szCs w:val="24"/>
        </w:rPr>
        <w:t xml:space="preserve"> </w:t>
      </w:r>
      <w:r w:rsidR="00D050F2">
        <w:rPr>
          <w:rFonts w:ascii="Arial" w:hAnsi="Arial" w:cs="Arial"/>
          <w:color w:val="000000" w:themeColor="text1"/>
          <w:sz w:val="24"/>
          <w:szCs w:val="24"/>
        </w:rPr>
        <w:br/>
      </w:r>
      <w:r w:rsidR="00D050F2">
        <w:rPr>
          <w:rFonts w:ascii="Arial" w:hAnsi="Arial" w:cs="Arial"/>
          <w:color w:val="000000" w:themeColor="text1"/>
          <w:sz w:val="24"/>
          <w:szCs w:val="24"/>
        </w:rPr>
        <w:br/>
      </w:r>
      <w:r w:rsidR="00D050F2">
        <w:rPr>
          <w:rFonts w:ascii="Arial" w:hAnsi="Arial" w:cs="Arial"/>
          <w:noProof/>
          <w:sz w:val="24"/>
          <w:szCs w:val="24"/>
        </w:rPr>
        <w:drawing>
          <wp:inline distT="0" distB="0" distL="0" distR="0" wp14:anchorId="641D2752" wp14:editId="2561FCD4">
            <wp:extent cx="3421380" cy="2566225"/>
            <wp:effectExtent l="0" t="0" r="7620" b="5715"/>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431005" cy="2573445"/>
                    </a:xfrm>
                    <a:prstGeom prst="rect">
                      <a:avLst/>
                    </a:prstGeom>
                  </pic:spPr>
                </pic:pic>
              </a:graphicData>
            </a:graphic>
          </wp:inline>
        </w:drawing>
      </w:r>
      <w:r w:rsidR="003949A7">
        <w:rPr>
          <w:rFonts w:ascii="Arial" w:hAnsi="Arial" w:cs="Arial"/>
          <w:color w:val="000000" w:themeColor="text1"/>
          <w:sz w:val="24"/>
          <w:szCs w:val="24"/>
        </w:rPr>
        <w:br/>
      </w:r>
      <w:r w:rsidR="003949A7">
        <w:rPr>
          <w:rFonts w:ascii="Arial" w:hAnsi="Arial" w:cs="Arial"/>
          <w:i/>
          <w:iCs/>
          <w:color w:val="000000" w:themeColor="text1"/>
          <w:sz w:val="20"/>
          <w:szCs w:val="20"/>
        </w:rPr>
        <w:t>(</w:t>
      </w:r>
      <w:r w:rsidR="003949A7" w:rsidRPr="003949A7">
        <w:rPr>
          <w:rFonts w:ascii="Arial" w:hAnsi="Arial" w:cs="Arial"/>
          <w:i/>
          <w:iCs/>
          <w:color w:val="000000" w:themeColor="text1"/>
          <w:sz w:val="20"/>
          <w:szCs w:val="20"/>
        </w:rPr>
        <w:t>Manchester Review 2001</w:t>
      </w:r>
      <w:r w:rsidR="00D942B5">
        <w:rPr>
          <w:rFonts w:ascii="Arial" w:hAnsi="Arial" w:cs="Arial"/>
          <w:color w:val="000000" w:themeColor="text1"/>
          <w:sz w:val="20"/>
          <w:szCs w:val="20"/>
        </w:rPr>
        <w:t xml:space="preserve">) </w:t>
      </w:r>
      <w:r w:rsidR="003949A7">
        <w:rPr>
          <w:rFonts w:ascii="Arial" w:hAnsi="Arial" w:cs="Arial"/>
          <w:color w:val="000000" w:themeColor="text1"/>
          <w:sz w:val="24"/>
          <w:szCs w:val="24"/>
        </w:rPr>
        <w:br/>
      </w:r>
      <w:r w:rsidR="003949A7">
        <w:rPr>
          <w:rFonts w:ascii="Arial" w:hAnsi="Arial" w:cs="Arial"/>
          <w:color w:val="000000" w:themeColor="text1"/>
          <w:sz w:val="24"/>
          <w:szCs w:val="24"/>
        </w:rPr>
        <w:br/>
      </w:r>
      <w:r w:rsidR="003949A7">
        <w:rPr>
          <w:rFonts w:ascii="Arial" w:hAnsi="Arial" w:cs="Arial"/>
          <w:color w:val="000000" w:themeColor="text1"/>
          <w:sz w:val="24"/>
          <w:szCs w:val="24"/>
        </w:rPr>
        <w:br/>
      </w:r>
      <w:r w:rsidR="003949A7">
        <w:rPr>
          <w:rFonts w:ascii="Arial" w:hAnsi="Arial" w:cs="Arial"/>
          <w:noProof/>
          <w:color w:val="000000" w:themeColor="text1"/>
          <w:sz w:val="24"/>
          <w:szCs w:val="24"/>
        </w:rPr>
        <w:drawing>
          <wp:inline distT="0" distB="0" distL="0" distR="0" wp14:anchorId="47317638" wp14:editId="47FA90CD">
            <wp:extent cx="3517587" cy="579120"/>
            <wp:effectExtent l="0" t="0" r="6985"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546621" cy="583900"/>
                    </a:xfrm>
                    <a:prstGeom prst="rect">
                      <a:avLst/>
                    </a:prstGeom>
                  </pic:spPr>
                </pic:pic>
              </a:graphicData>
            </a:graphic>
          </wp:inline>
        </w:drawing>
      </w:r>
      <w:r w:rsidR="003949A7">
        <w:rPr>
          <w:rFonts w:ascii="Arial" w:hAnsi="Arial" w:cs="Arial"/>
          <w:color w:val="000000" w:themeColor="text1"/>
          <w:sz w:val="24"/>
          <w:szCs w:val="24"/>
        </w:rPr>
        <w:br/>
      </w:r>
      <w:r w:rsidR="003949A7">
        <w:rPr>
          <w:rFonts w:ascii="Arial" w:hAnsi="Arial" w:cs="Arial"/>
          <w:i/>
          <w:iCs/>
          <w:color w:val="000000" w:themeColor="text1"/>
          <w:sz w:val="20"/>
          <w:szCs w:val="20"/>
        </w:rPr>
        <w:t>(</w:t>
      </w:r>
      <w:r w:rsidR="003949A7" w:rsidRPr="003949A7">
        <w:rPr>
          <w:rFonts w:ascii="Arial" w:hAnsi="Arial" w:cs="Arial"/>
          <w:i/>
          <w:iCs/>
          <w:color w:val="000000" w:themeColor="text1"/>
          <w:sz w:val="20"/>
          <w:szCs w:val="20"/>
        </w:rPr>
        <w:t>2009 ICF Global coaching client study</w:t>
      </w:r>
      <w:r w:rsidR="003949A7" w:rsidRPr="003949A7">
        <w:rPr>
          <w:rFonts w:ascii="Arial" w:hAnsi="Arial" w:cs="Arial"/>
          <w:color w:val="000000" w:themeColor="text1"/>
          <w:sz w:val="20"/>
          <w:szCs w:val="20"/>
        </w:rPr>
        <w:t xml:space="preserve"> </w:t>
      </w:r>
      <w:r w:rsidR="003949A7">
        <w:rPr>
          <w:rFonts w:ascii="Arial" w:hAnsi="Arial" w:cs="Arial"/>
          <w:color w:val="000000" w:themeColor="text1"/>
          <w:sz w:val="20"/>
          <w:szCs w:val="20"/>
        </w:rPr>
        <w:t>)</w:t>
      </w:r>
      <w:r w:rsidR="003949A7">
        <w:rPr>
          <w:rFonts w:ascii="Arial" w:hAnsi="Arial" w:cs="Arial"/>
          <w:color w:val="000000" w:themeColor="text1"/>
          <w:sz w:val="20"/>
          <w:szCs w:val="20"/>
        </w:rPr>
        <w:br/>
      </w:r>
      <w:r w:rsidR="003949A7">
        <w:rPr>
          <w:rFonts w:ascii="Arial" w:hAnsi="Arial" w:cs="Arial"/>
          <w:color w:val="000000" w:themeColor="text1"/>
          <w:sz w:val="24"/>
          <w:szCs w:val="24"/>
        </w:rPr>
        <w:br/>
      </w:r>
      <w:r w:rsidR="003949A7" w:rsidRPr="003949A7">
        <w:rPr>
          <w:rFonts w:ascii="Arial" w:hAnsi="Arial" w:cs="Arial"/>
          <w:color w:val="000000" w:themeColor="text1"/>
          <w:sz w:val="24"/>
          <w:szCs w:val="24"/>
        </w:rPr>
        <w:sym w:font="Wingdings" w:char="F0E0"/>
      </w:r>
      <w:r w:rsidR="003949A7" w:rsidRPr="003B6685">
        <w:rPr>
          <w:rFonts w:ascii="Arial" w:hAnsi="Arial" w:cs="Arial"/>
          <w:b/>
          <w:bCs/>
          <w:color w:val="000000" w:themeColor="text1"/>
          <w:sz w:val="24"/>
          <w:szCs w:val="24"/>
        </w:rPr>
        <w:t>Intangible benefits</w:t>
      </w:r>
      <w:r w:rsidR="003949A7" w:rsidRPr="003B6685">
        <w:rPr>
          <w:rFonts w:ascii="Arial" w:hAnsi="Arial" w:cs="Arial"/>
          <w:color w:val="000000" w:themeColor="text1"/>
          <w:sz w:val="24"/>
          <w:szCs w:val="24"/>
        </w:rPr>
        <w:t xml:space="preserve"> </w:t>
      </w:r>
      <w:r w:rsidR="00666660" w:rsidRPr="003B6685">
        <w:rPr>
          <w:rFonts w:ascii="Arial" w:hAnsi="Arial" w:cs="Arial"/>
          <w:b/>
          <w:bCs/>
          <w:color w:val="000000" w:themeColor="text1"/>
          <w:sz w:val="24"/>
          <w:szCs w:val="24"/>
        </w:rPr>
        <w:t>for employers and employees</w:t>
      </w:r>
      <w:r w:rsidR="00666660">
        <w:rPr>
          <w:rFonts w:ascii="Arial" w:hAnsi="Arial" w:cs="Arial"/>
          <w:color w:val="000000" w:themeColor="text1"/>
          <w:sz w:val="24"/>
          <w:szCs w:val="24"/>
        </w:rPr>
        <w:t xml:space="preserve"> </w:t>
      </w:r>
      <w:r w:rsidR="003949A7">
        <w:rPr>
          <w:rFonts w:ascii="Arial" w:hAnsi="Arial" w:cs="Arial"/>
          <w:color w:val="000000" w:themeColor="text1"/>
          <w:sz w:val="24"/>
          <w:szCs w:val="24"/>
        </w:rPr>
        <w:br/>
      </w:r>
      <w:r w:rsidR="003949A7">
        <w:rPr>
          <w:rFonts w:ascii="Arial" w:hAnsi="Arial" w:cs="Arial"/>
          <w:color w:val="000000" w:themeColor="text1"/>
          <w:sz w:val="24"/>
          <w:szCs w:val="24"/>
        </w:rPr>
        <w:br/>
      </w:r>
      <w:r w:rsidR="003949A7">
        <w:rPr>
          <w:rFonts w:ascii="Arial" w:hAnsi="Arial" w:cs="Arial"/>
          <w:noProof/>
          <w:color w:val="000000" w:themeColor="text1"/>
          <w:sz w:val="24"/>
          <w:szCs w:val="24"/>
        </w:rPr>
        <w:drawing>
          <wp:inline distT="0" distB="0" distL="0" distR="0" wp14:anchorId="07454C93" wp14:editId="7C4B35C6">
            <wp:extent cx="3352800" cy="2514786"/>
            <wp:effectExtent l="0" t="0" r="0"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354535" cy="2516087"/>
                    </a:xfrm>
                    <a:prstGeom prst="rect">
                      <a:avLst/>
                    </a:prstGeom>
                  </pic:spPr>
                </pic:pic>
              </a:graphicData>
            </a:graphic>
          </wp:inline>
        </w:drawing>
      </w:r>
      <w:r w:rsidR="003949A7">
        <w:rPr>
          <w:rFonts w:ascii="Arial" w:hAnsi="Arial" w:cs="Arial"/>
          <w:color w:val="000000" w:themeColor="text1"/>
          <w:sz w:val="24"/>
          <w:szCs w:val="24"/>
        </w:rPr>
        <w:br/>
      </w:r>
      <w:r w:rsidR="003949A7" w:rsidRPr="003949A7">
        <w:rPr>
          <w:rFonts w:ascii="Arial" w:hAnsi="Arial" w:cs="Arial"/>
          <w:i/>
          <w:iCs/>
          <w:color w:val="000000" w:themeColor="text1"/>
          <w:sz w:val="20"/>
          <w:szCs w:val="20"/>
        </w:rPr>
        <w:t>Manchester Review 2001</w:t>
      </w:r>
      <w:r w:rsidR="003949A7" w:rsidRPr="003949A7">
        <w:rPr>
          <w:rFonts w:ascii="Arial" w:hAnsi="Arial" w:cs="Arial"/>
          <w:color w:val="000000" w:themeColor="text1"/>
          <w:sz w:val="20"/>
          <w:szCs w:val="20"/>
        </w:rPr>
        <w:t xml:space="preserve"> </w:t>
      </w:r>
      <w:r w:rsidR="003949A7">
        <w:rPr>
          <w:rFonts w:ascii="Arial" w:hAnsi="Arial" w:cs="Arial"/>
          <w:color w:val="000000" w:themeColor="text1"/>
          <w:sz w:val="24"/>
          <w:szCs w:val="24"/>
        </w:rPr>
        <w:br/>
      </w:r>
      <w:r w:rsidR="003949A7">
        <w:rPr>
          <w:rFonts w:ascii="Arial" w:hAnsi="Arial" w:cs="Arial"/>
          <w:color w:val="000000" w:themeColor="text1"/>
          <w:sz w:val="24"/>
          <w:szCs w:val="24"/>
        </w:rPr>
        <w:br/>
      </w:r>
      <w:r w:rsidR="003949A7">
        <w:rPr>
          <w:rFonts w:ascii="Arial" w:hAnsi="Arial" w:cs="Arial"/>
          <w:noProof/>
          <w:color w:val="000000" w:themeColor="text1"/>
          <w:sz w:val="24"/>
          <w:szCs w:val="24"/>
        </w:rPr>
        <w:drawing>
          <wp:inline distT="0" distB="0" distL="0" distR="0" wp14:anchorId="2E11BC91" wp14:editId="4FBD3855">
            <wp:extent cx="3392118" cy="662940"/>
            <wp:effectExtent l="0" t="0" r="0" b="3810"/>
            <wp:docPr id="5" name="Picture 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415276" cy="667466"/>
                    </a:xfrm>
                    <a:prstGeom prst="rect">
                      <a:avLst/>
                    </a:prstGeom>
                  </pic:spPr>
                </pic:pic>
              </a:graphicData>
            </a:graphic>
          </wp:inline>
        </w:drawing>
      </w:r>
      <w:r w:rsidR="003949A7">
        <w:rPr>
          <w:rFonts w:ascii="Arial" w:hAnsi="Arial" w:cs="Arial"/>
          <w:color w:val="000000" w:themeColor="text1"/>
          <w:sz w:val="24"/>
          <w:szCs w:val="24"/>
        </w:rPr>
        <w:br/>
      </w:r>
      <w:r w:rsidR="003949A7">
        <w:rPr>
          <w:rFonts w:ascii="Arial" w:hAnsi="Arial" w:cs="Arial"/>
          <w:i/>
          <w:iCs/>
          <w:color w:val="000000" w:themeColor="text1"/>
          <w:sz w:val="20"/>
          <w:szCs w:val="20"/>
        </w:rPr>
        <w:t>(</w:t>
      </w:r>
      <w:r w:rsidR="003949A7" w:rsidRPr="003949A7">
        <w:rPr>
          <w:rFonts w:ascii="Arial" w:hAnsi="Arial" w:cs="Arial"/>
          <w:i/>
          <w:iCs/>
          <w:color w:val="000000" w:themeColor="text1"/>
          <w:sz w:val="20"/>
          <w:szCs w:val="20"/>
        </w:rPr>
        <w:t>2009 ICF Global coaching client study</w:t>
      </w:r>
      <w:r w:rsidR="003949A7" w:rsidRPr="003949A7">
        <w:rPr>
          <w:rFonts w:ascii="Arial" w:hAnsi="Arial" w:cs="Arial"/>
          <w:color w:val="000000" w:themeColor="text1"/>
          <w:sz w:val="20"/>
          <w:szCs w:val="20"/>
        </w:rPr>
        <w:t xml:space="preserve"> </w:t>
      </w:r>
      <w:r w:rsidR="003949A7">
        <w:rPr>
          <w:rFonts w:ascii="Arial" w:hAnsi="Arial" w:cs="Arial"/>
          <w:color w:val="000000" w:themeColor="text1"/>
          <w:sz w:val="20"/>
          <w:szCs w:val="20"/>
        </w:rPr>
        <w:t>)</w:t>
      </w:r>
      <w:bookmarkEnd w:id="8"/>
      <w:r w:rsidR="003949A7">
        <w:rPr>
          <w:rFonts w:ascii="Arial" w:hAnsi="Arial" w:cs="Arial"/>
          <w:sz w:val="24"/>
          <w:szCs w:val="24"/>
        </w:rPr>
        <w:br/>
      </w:r>
    </w:p>
    <w:p w14:paraId="2453BF4F" w14:textId="2F2AECA2" w:rsidR="00666660" w:rsidRDefault="00666660" w:rsidP="00666660">
      <w:pPr>
        <w:rPr>
          <w:rFonts w:ascii="Arial" w:hAnsi="Arial" w:cs="Arial"/>
          <w:b/>
          <w:bCs/>
          <w:sz w:val="24"/>
          <w:szCs w:val="24"/>
        </w:rPr>
      </w:pPr>
      <w:r w:rsidRPr="00666660">
        <w:rPr>
          <w:rFonts w:ascii="Arial" w:hAnsi="Arial" w:cs="Arial"/>
          <w:b/>
          <w:bCs/>
          <w:sz w:val="24"/>
          <w:szCs w:val="24"/>
        </w:rPr>
        <w:lastRenderedPageBreak/>
        <w:sym w:font="Wingdings" w:char="F0E0"/>
      </w:r>
      <w:r w:rsidRPr="00666660">
        <w:rPr>
          <w:rFonts w:ascii="Arial" w:hAnsi="Arial" w:cs="Arial"/>
          <w:b/>
          <w:bCs/>
          <w:sz w:val="24"/>
          <w:szCs w:val="24"/>
        </w:rPr>
        <w:t xml:space="preserve">Similarities and </w:t>
      </w:r>
      <w:r w:rsidR="00BB464C" w:rsidRPr="00666660">
        <w:rPr>
          <w:rFonts w:ascii="Arial" w:hAnsi="Arial" w:cs="Arial"/>
          <w:b/>
          <w:bCs/>
          <w:sz w:val="24"/>
          <w:szCs w:val="24"/>
        </w:rPr>
        <w:t>differences between</w:t>
      </w:r>
      <w:r w:rsidRPr="00666660">
        <w:rPr>
          <w:rFonts w:ascii="Arial" w:hAnsi="Arial" w:cs="Arial"/>
          <w:b/>
          <w:bCs/>
          <w:sz w:val="24"/>
          <w:szCs w:val="24"/>
        </w:rPr>
        <w:t xml:space="preserve"> coaching and mentoring: </w:t>
      </w:r>
      <w:r w:rsidR="00B14FD9">
        <w:rPr>
          <w:rFonts w:ascii="Arial" w:hAnsi="Arial" w:cs="Arial"/>
          <w:b/>
          <w:bCs/>
          <w:sz w:val="24"/>
          <w:szCs w:val="24"/>
        </w:rPr>
        <w:br/>
      </w:r>
    </w:p>
    <w:p w14:paraId="1DA01394" w14:textId="211BE5B1" w:rsidR="00B14FD9" w:rsidRPr="00B14FD9" w:rsidRDefault="00B14FD9" w:rsidP="00B14FD9">
      <w:pPr>
        <w:rPr>
          <w:rFonts w:ascii="Arial" w:hAnsi="Arial" w:cs="Arial"/>
          <w:b/>
          <w:bCs/>
          <w:noProof/>
        </w:rPr>
      </w:pPr>
      <w:r>
        <w:rPr>
          <w:rFonts w:ascii="Arial" w:hAnsi="Arial" w:cs="Arial"/>
          <w:b/>
          <w:bCs/>
          <w:noProof/>
        </w:rPr>
        <w:drawing>
          <wp:inline distT="0" distB="0" distL="0" distR="0" wp14:anchorId="0E21A4C7" wp14:editId="7994EA16">
            <wp:extent cx="5731510" cy="4853940"/>
            <wp:effectExtent l="0" t="0" r="2540" b="381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4853940"/>
                    </a:xfrm>
                    <a:prstGeom prst="rect">
                      <a:avLst/>
                    </a:prstGeom>
                  </pic:spPr>
                </pic:pic>
              </a:graphicData>
            </a:graphic>
          </wp:inline>
        </w:drawing>
      </w:r>
    </w:p>
    <w:p w14:paraId="123859FE" w14:textId="6E3E2BD5" w:rsidR="00B14FD9" w:rsidRDefault="00BA03C5" w:rsidP="00BA03C5">
      <w:pPr>
        <w:pStyle w:val="Heading1"/>
      </w:pPr>
      <w:bookmarkStart w:id="9" w:name="_Toc68800377"/>
      <w:r w:rsidRPr="001C0CA2">
        <w:rPr>
          <w:rFonts w:ascii="Arial" w:hAnsi="Arial" w:cs="Arial"/>
          <w:sz w:val="24"/>
          <w:szCs w:val="24"/>
        </w:rPr>
        <w:t xml:space="preserve">2.2 </w:t>
      </w:r>
      <w:r w:rsidR="00237937">
        <w:rPr>
          <w:rFonts w:ascii="Arial" w:hAnsi="Arial" w:cs="Arial"/>
          <w:sz w:val="24"/>
          <w:szCs w:val="24"/>
        </w:rPr>
        <w:t>L</w:t>
      </w:r>
      <w:r w:rsidRPr="001C0CA2">
        <w:rPr>
          <w:rFonts w:ascii="Arial" w:hAnsi="Arial" w:cs="Arial"/>
          <w:sz w:val="24"/>
          <w:szCs w:val="24"/>
        </w:rPr>
        <w:t>ine manager as a Coach/Mentor</w:t>
      </w:r>
      <w:bookmarkEnd w:id="9"/>
    </w:p>
    <w:p w14:paraId="00094E77" w14:textId="3E01288D" w:rsidR="00CE4FE4" w:rsidRDefault="00D3635B" w:rsidP="00324DFB">
      <w:pPr>
        <w:rPr>
          <w:rFonts w:ascii="Arial" w:hAnsi="Arial" w:cs="Arial"/>
          <w:sz w:val="24"/>
          <w:szCs w:val="24"/>
        </w:rPr>
      </w:pPr>
      <w:r>
        <w:br/>
      </w:r>
      <w:r w:rsidR="00131DCA">
        <w:rPr>
          <w:rFonts w:ascii="Arial" w:hAnsi="Arial" w:cs="Arial"/>
          <w:sz w:val="24"/>
          <w:szCs w:val="24"/>
        </w:rPr>
        <w:t xml:space="preserve">           </w:t>
      </w:r>
      <w:r w:rsidRPr="00131DCA">
        <w:rPr>
          <w:rFonts w:ascii="Arial" w:hAnsi="Arial" w:cs="Arial"/>
          <w:sz w:val="24"/>
          <w:szCs w:val="24"/>
        </w:rPr>
        <w:t>Coaching and Mentoring inside and organisation can be offered by different trained individuals but also can be offered by a line manager which has different knowledge and skills aligned with the business culture. In the 21</w:t>
      </w:r>
      <w:r w:rsidRPr="00131DCA">
        <w:rPr>
          <w:rFonts w:ascii="Arial" w:hAnsi="Arial" w:cs="Arial"/>
          <w:sz w:val="24"/>
          <w:szCs w:val="24"/>
          <w:vertAlign w:val="superscript"/>
        </w:rPr>
        <w:t>st</w:t>
      </w:r>
      <w:r w:rsidRPr="00131DCA">
        <w:rPr>
          <w:rFonts w:ascii="Arial" w:hAnsi="Arial" w:cs="Arial"/>
          <w:sz w:val="24"/>
          <w:szCs w:val="24"/>
        </w:rPr>
        <w:t xml:space="preserve"> century the way a business </w:t>
      </w:r>
      <w:r w:rsidR="00B02A46" w:rsidRPr="00131DCA">
        <w:rPr>
          <w:rFonts w:ascii="Arial" w:hAnsi="Arial" w:cs="Arial"/>
          <w:sz w:val="24"/>
          <w:szCs w:val="24"/>
        </w:rPr>
        <w:t>manages</w:t>
      </w:r>
      <w:r w:rsidRPr="00131DCA">
        <w:rPr>
          <w:rFonts w:ascii="Arial" w:hAnsi="Arial" w:cs="Arial"/>
          <w:sz w:val="24"/>
          <w:szCs w:val="24"/>
        </w:rPr>
        <w:t xml:space="preserve"> its employees has change and so the role of a line manager because company are moving from a traditional command-and -control practices through a different model where manager needs to offer support and guidance  fact that will help employees to</w:t>
      </w:r>
      <w:r w:rsidR="00B02A46" w:rsidRPr="00131DCA">
        <w:rPr>
          <w:rFonts w:ascii="Arial" w:hAnsi="Arial" w:cs="Arial"/>
          <w:sz w:val="24"/>
          <w:szCs w:val="24"/>
        </w:rPr>
        <w:t xml:space="preserve"> adapt to </w:t>
      </w:r>
      <w:r w:rsidRPr="00131DCA">
        <w:rPr>
          <w:rFonts w:ascii="Arial" w:hAnsi="Arial" w:cs="Arial"/>
          <w:sz w:val="24"/>
          <w:szCs w:val="24"/>
        </w:rPr>
        <w:t xml:space="preserve"> </w:t>
      </w:r>
      <w:r w:rsidR="00B02A46" w:rsidRPr="00131DCA">
        <w:rPr>
          <w:rFonts w:ascii="Arial" w:hAnsi="Arial" w:cs="Arial"/>
          <w:sz w:val="24"/>
          <w:szCs w:val="24"/>
        </w:rPr>
        <w:t>constantly changing environments without losing it motivation and energy.</w:t>
      </w:r>
      <w:r w:rsidR="0075609A">
        <w:rPr>
          <w:rFonts w:ascii="Arial" w:hAnsi="Arial" w:cs="Arial"/>
          <w:sz w:val="24"/>
          <w:szCs w:val="24"/>
        </w:rPr>
        <w:t>(Sharma,2017)</w:t>
      </w:r>
      <w:r w:rsidR="00B02A46" w:rsidRPr="00131DCA">
        <w:rPr>
          <w:rFonts w:ascii="Arial" w:hAnsi="Arial" w:cs="Arial"/>
          <w:sz w:val="24"/>
          <w:szCs w:val="24"/>
        </w:rPr>
        <w:t xml:space="preserve"> </w:t>
      </w:r>
      <w:r w:rsidR="00943ED8">
        <w:rPr>
          <w:rFonts w:ascii="Arial" w:hAnsi="Arial" w:cs="Arial"/>
          <w:sz w:val="24"/>
          <w:szCs w:val="24"/>
        </w:rPr>
        <w:t>O</w:t>
      </w:r>
      <w:r w:rsidR="00035996" w:rsidRPr="00131DCA">
        <w:rPr>
          <w:rFonts w:ascii="Arial" w:hAnsi="Arial" w:cs="Arial"/>
          <w:sz w:val="24"/>
          <w:szCs w:val="24"/>
        </w:rPr>
        <w:t>rganization</w:t>
      </w:r>
      <w:r w:rsidR="00943ED8">
        <w:rPr>
          <w:rFonts w:ascii="Arial" w:hAnsi="Arial" w:cs="Arial"/>
          <w:sz w:val="24"/>
          <w:szCs w:val="24"/>
        </w:rPr>
        <w:t>s</w:t>
      </w:r>
      <w:r w:rsidR="00035996" w:rsidRPr="00131DCA">
        <w:rPr>
          <w:rFonts w:ascii="Arial" w:hAnsi="Arial" w:cs="Arial"/>
          <w:sz w:val="24"/>
          <w:szCs w:val="24"/>
        </w:rPr>
        <w:t xml:space="preserve"> seek to </w:t>
      </w:r>
      <w:r w:rsidR="00943ED8" w:rsidRPr="00131DCA">
        <w:rPr>
          <w:rFonts w:ascii="Arial" w:hAnsi="Arial" w:cs="Arial"/>
          <w:sz w:val="24"/>
          <w:szCs w:val="24"/>
        </w:rPr>
        <w:t>perceive</w:t>
      </w:r>
      <w:r w:rsidR="00035996" w:rsidRPr="00131DCA">
        <w:rPr>
          <w:rFonts w:ascii="Arial" w:hAnsi="Arial" w:cs="Arial"/>
          <w:sz w:val="24"/>
          <w:szCs w:val="24"/>
        </w:rPr>
        <w:t xml:space="preserve"> the role of a manager as a coach because managers should engage with all their people in ways that help define the organization’s culture and develop its mission. On the other side a line manager to be efficient and effective as a coach he needs to ask questions instead of providing answers and support employees instead of judging them also facilitate their development instead of dictating what </w:t>
      </w:r>
      <w:r w:rsidR="005A6DDA" w:rsidRPr="00131DCA">
        <w:rPr>
          <w:rFonts w:ascii="Arial" w:hAnsi="Arial" w:cs="Arial"/>
          <w:sz w:val="24"/>
          <w:szCs w:val="24"/>
        </w:rPr>
        <w:t>must</w:t>
      </w:r>
      <w:r w:rsidR="00035996" w:rsidRPr="00131DCA">
        <w:rPr>
          <w:rFonts w:ascii="Arial" w:hAnsi="Arial" w:cs="Arial"/>
          <w:sz w:val="24"/>
          <w:szCs w:val="24"/>
        </w:rPr>
        <w:t xml:space="preserve"> be done. </w:t>
      </w:r>
      <w:r w:rsidR="005A6DDA" w:rsidRPr="00131DCA">
        <w:rPr>
          <w:rFonts w:ascii="Arial" w:hAnsi="Arial" w:cs="Arial"/>
          <w:sz w:val="24"/>
          <w:szCs w:val="24"/>
        </w:rPr>
        <w:t>(Ibarra and Scoular, 2019)</w:t>
      </w:r>
      <w:r w:rsidR="00714FFF">
        <w:rPr>
          <w:rFonts w:ascii="Arial" w:hAnsi="Arial" w:cs="Arial"/>
          <w:sz w:val="24"/>
          <w:szCs w:val="24"/>
        </w:rPr>
        <w:t xml:space="preserve"> According to </w:t>
      </w:r>
      <w:r w:rsidR="00943ED8">
        <w:rPr>
          <w:rFonts w:ascii="Arial" w:hAnsi="Arial" w:cs="Arial"/>
          <w:sz w:val="24"/>
          <w:szCs w:val="24"/>
        </w:rPr>
        <w:t xml:space="preserve">the writer </w:t>
      </w:r>
      <w:r w:rsidR="00714FFF">
        <w:rPr>
          <w:rFonts w:ascii="Arial" w:hAnsi="Arial" w:cs="Arial"/>
          <w:sz w:val="24"/>
          <w:szCs w:val="24"/>
        </w:rPr>
        <w:t>line managers have an active role in HRM decision-</w:t>
      </w:r>
      <w:r w:rsidR="00BB464C">
        <w:rPr>
          <w:rFonts w:ascii="Arial" w:hAnsi="Arial" w:cs="Arial"/>
          <w:sz w:val="24"/>
          <w:szCs w:val="24"/>
        </w:rPr>
        <w:t>making,</w:t>
      </w:r>
      <w:r w:rsidR="00943ED8">
        <w:rPr>
          <w:rFonts w:ascii="Arial" w:hAnsi="Arial" w:cs="Arial"/>
          <w:sz w:val="24"/>
          <w:szCs w:val="24"/>
        </w:rPr>
        <w:t xml:space="preserve"> </w:t>
      </w:r>
      <w:r w:rsidR="00714FFF">
        <w:rPr>
          <w:rFonts w:ascii="Arial" w:hAnsi="Arial" w:cs="Arial"/>
          <w:sz w:val="24"/>
          <w:szCs w:val="24"/>
        </w:rPr>
        <w:t xml:space="preserve">as well as the work-life balance decision with the transfer of human </w:t>
      </w:r>
      <w:r w:rsidR="00714FFF">
        <w:rPr>
          <w:rFonts w:ascii="Arial" w:hAnsi="Arial" w:cs="Arial"/>
          <w:sz w:val="24"/>
          <w:szCs w:val="24"/>
        </w:rPr>
        <w:lastRenderedPageBreak/>
        <w:t>resource management tasks.</w:t>
      </w:r>
      <w:r w:rsidR="004B70E7">
        <w:rPr>
          <w:rFonts w:ascii="Arial" w:hAnsi="Arial" w:cs="Arial"/>
          <w:sz w:val="24"/>
          <w:szCs w:val="24"/>
        </w:rPr>
        <w:t xml:space="preserve"> Work life balance is an important area of human resource management because it is a factor that can affect important workplace issue such as employee turnover, stress, job, satisfaction, and productivity </w:t>
      </w:r>
      <w:r w:rsidR="00A23583">
        <w:rPr>
          <w:rFonts w:ascii="Arial" w:hAnsi="Arial" w:cs="Arial"/>
          <w:sz w:val="24"/>
          <w:szCs w:val="24"/>
        </w:rPr>
        <w:t>that is</w:t>
      </w:r>
      <w:r w:rsidR="004B70E7">
        <w:rPr>
          <w:rFonts w:ascii="Arial" w:hAnsi="Arial" w:cs="Arial"/>
          <w:sz w:val="24"/>
          <w:szCs w:val="24"/>
        </w:rPr>
        <w:t xml:space="preserve"> why an organization </w:t>
      </w:r>
      <w:r w:rsidR="00943ED8">
        <w:rPr>
          <w:rFonts w:ascii="Arial" w:hAnsi="Arial" w:cs="Arial"/>
          <w:sz w:val="24"/>
          <w:szCs w:val="24"/>
        </w:rPr>
        <w:t>must</w:t>
      </w:r>
      <w:r w:rsidR="004B70E7">
        <w:rPr>
          <w:rFonts w:ascii="Arial" w:hAnsi="Arial" w:cs="Arial"/>
          <w:sz w:val="24"/>
          <w:szCs w:val="24"/>
        </w:rPr>
        <w:t xml:space="preserve"> give</w:t>
      </w:r>
      <w:r w:rsidR="00943ED8">
        <w:rPr>
          <w:rFonts w:ascii="Arial" w:hAnsi="Arial" w:cs="Arial"/>
          <w:sz w:val="24"/>
          <w:szCs w:val="24"/>
        </w:rPr>
        <w:t xml:space="preserve"> the importance of a line manager to enacting with HR policies. </w:t>
      </w:r>
      <w:r w:rsidR="00943ED8" w:rsidRPr="00943ED8">
        <w:rPr>
          <w:rFonts w:ascii="Arial" w:hAnsi="Arial" w:cs="Arial"/>
          <w:sz w:val="24"/>
          <w:szCs w:val="24"/>
        </w:rPr>
        <w:t>(McCarthy</w:t>
      </w:r>
      <w:r w:rsidR="00943ED8">
        <w:rPr>
          <w:rFonts w:ascii="Arial" w:hAnsi="Arial" w:cs="Arial"/>
          <w:sz w:val="24"/>
          <w:szCs w:val="24"/>
        </w:rPr>
        <w:t xml:space="preserve">, </w:t>
      </w:r>
      <w:r w:rsidR="00A23583">
        <w:rPr>
          <w:rFonts w:ascii="Arial" w:hAnsi="Arial" w:cs="Arial"/>
          <w:sz w:val="24"/>
          <w:szCs w:val="24"/>
        </w:rPr>
        <w:t>Darcy,</w:t>
      </w:r>
      <w:r w:rsidR="00943ED8" w:rsidRPr="00943ED8">
        <w:rPr>
          <w:rFonts w:ascii="Arial" w:hAnsi="Arial" w:cs="Arial"/>
          <w:sz w:val="24"/>
          <w:szCs w:val="24"/>
        </w:rPr>
        <w:t xml:space="preserve"> and Grady ,2010)</w:t>
      </w:r>
      <w:r w:rsidR="00943ED8">
        <w:rPr>
          <w:rFonts w:ascii="Arial" w:hAnsi="Arial" w:cs="Arial"/>
          <w:sz w:val="24"/>
          <w:szCs w:val="24"/>
        </w:rPr>
        <w:t xml:space="preserve"> On the other side</w:t>
      </w:r>
      <w:r w:rsidR="00FA25D8">
        <w:rPr>
          <w:rFonts w:ascii="Arial" w:hAnsi="Arial" w:cs="Arial"/>
          <w:sz w:val="24"/>
          <w:szCs w:val="24"/>
        </w:rPr>
        <w:t xml:space="preserve">, coaching and mentoring are the most powerful methods used by organisation to support the improvement and development of its employees that is why a line manager needs to possess the write knowledge and skills regarding the coaching and mentoring role. </w:t>
      </w:r>
      <w:r w:rsidR="00ED3CDD">
        <w:rPr>
          <w:rFonts w:ascii="Arial" w:hAnsi="Arial" w:cs="Arial"/>
          <w:sz w:val="24"/>
          <w:szCs w:val="24"/>
        </w:rPr>
        <w:t>Because</w:t>
      </w:r>
      <w:r w:rsidR="00FA25D8">
        <w:rPr>
          <w:rFonts w:ascii="Arial" w:hAnsi="Arial" w:cs="Arial"/>
          <w:sz w:val="24"/>
          <w:szCs w:val="24"/>
        </w:rPr>
        <w:t xml:space="preserve"> a line manager needs to </w:t>
      </w:r>
      <w:r w:rsidR="001A1209">
        <w:rPr>
          <w:rFonts w:ascii="Arial" w:hAnsi="Arial" w:cs="Arial"/>
          <w:sz w:val="24"/>
          <w:szCs w:val="24"/>
        </w:rPr>
        <w:t>know</w:t>
      </w:r>
      <w:r w:rsidR="00FA25D8">
        <w:rPr>
          <w:rFonts w:ascii="Arial" w:hAnsi="Arial" w:cs="Arial"/>
          <w:sz w:val="24"/>
          <w:szCs w:val="24"/>
        </w:rPr>
        <w:t xml:space="preserve"> coaching is just focused on specific goals and it is a </w:t>
      </w:r>
      <w:r w:rsidR="00ED3CDD">
        <w:rPr>
          <w:rFonts w:ascii="Arial" w:hAnsi="Arial" w:cs="Arial"/>
          <w:sz w:val="24"/>
          <w:szCs w:val="24"/>
        </w:rPr>
        <w:t>short-term</w:t>
      </w:r>
      <w:r w:rsidR="00FA25D8">
        <w:rPr>
          <w:rFonts w:ascii="Arial" w:hAnsi="Arial" w:cs="Arial"/>
          <w:sz w:val="24"/>
          <w:szCs w:val="24"/>
        </w:rPr>
        <w:t xml:space="preserve"> relationship </w:t>
      </w:r>
      <w:r w:rsidR="00ED3CDD">
        <w:rPr>
          <w:rFonts w:ascii="Arial" w:hAnsi="Arial" w:cs="Arial"/>
          <w:sz w:val="24"/>
          <w:szCs w:val="24"/>
        </w:rPr>
        <w:t>while,</w:t>
      </w:r>
      <w:r w:rsidR="00FA25D8">
        <w:rPr>
          <w:rFonts w:ascii="Arial" w:hAnsi="Arial" w:cs="Arial"/>
          <w:sz w:val="24"/>
          <w:szCs w:val="24"/>
        </w:rPr>
        <w:t xml:space="preserve"> mentoring is a </w:t>
      </w:r>
      <w:r w:rsidR="00ED3CDD">
        <w:rPr>
          <w:rFonts w:ascii="Arial" w:hAnsi="Arial" w:cs="Arial"/>
          <w:sz w:val="24"/>
          <w:szCs w:val="24"/>
        </w:rPr>
        <w:t>long-term</w:t>
      </w:r>
      <w:r w:rsidR="00FA25D8">
        <w:rPr>
          <w:rFonts w:ascii="Arial" w:hAnsi="Arial" w:cs="Arial"/>
          <w:sz w:val="24"/>
          <w:szCs w:val="24"/>
        </w:rPr>
        <w:t xml:space="preserve"> relationship that involves different way of sharing the information. </w:t>
      </w:r>
      <w:r w:rsidR="00ED3CDD">
        <w:rPr>
          <w:rFonts w:ascii="Arial" w:hAnsi="Arial" w:cs="Arial"/>
          <w:sz w:val="24"/>
          <w:szCs w:val="24"/>
        </w:rPr>
        <w:t>(the role of line managers, n.d)</w:t>
      </w:r>
      <w:r w:rsidR="00ED3CDD">
        <w:rPr>
          <w:rFonts w:ascii="Arial" w:hAnsi="Arial" w:cs="Arial"/>
          <w:sz w:val="24"/>
          <w:szCs w:val="24"/>
        </w:rPr>
        <w:br/>
      </w:r>
      <w:r w:rsidR="00ED3CDD">
        <w:rPr>
          <w:rFonts w:ascii="Arial" w:hAnsi="Arial" w:cs="Arial"/>
          <w:sz w:val="24"/>
          <w:szCs w:val="24"/>
        </w:rPr>
        <w:br/>
      </w:r>
      <w:r w:rsidR="00ED3CDD" w:rsidRPr="00ED3CDD">
        <w:rPr>
          <w:rFonts w:ascii="Arial" w:hAnsi="Arial" w:cs="Arial"/>
          <w:b/>
          <w:bCs/>
          <w:sz w:val="24"/>
          <w:szCs w:val="24"/>
        </w:rPr>
        <w:t xml:space="preserve">Skills and behaviour for a line manager to succeed as a coach/mentor </w:t>
      </w:r>
      <w:r w:rsidR="00ED3CDD">
        <w:rPr>
          <w:rFonts w:ascii="Arial" w:hAnsi="Arial" w:cs="Arial"/>
          <w:sz w:val="24"/>
          <w:szCs w:val="24"/>
        </w:rPr>
        <w:br/>
      </w:r>
      <w:r w:rsidR="00ED3CDD">
        <w:rPr>
          <w:rFonts w:ascii="Arial" w:hAnsi="Arial" w:cs="Arial"/>
          <w:sz w:val="24"/>
          <w:szCs w:val="24"/>
        </w:rPr>
        <w:br/>
      </w:r>
      <w:r w:rsidR="001A1209">
        <w:rPr>
          <w:rFonts w:ascii="Arial" w:hAnsi="Arial" w:cs="Arial"/>
          <w:sz w:val="24"/>
          <w:szCs w:val="24"/>
        </w:rPr>
        <w:t>As line manager is expected to be a coach or mentor and has the power to influence the way his team relate with the organisation tasks, he needs to adopt an approach that is focused on goals and results. He must:</w:t>
      </w:r>
      <w:r w:rsidR="009C24E9" w:rsidRPr="009C24E9">
        <w:t xml:space="preserve"> </w:t>
      </w:r>
      <w:r w:rsidR="009C24E9" w:rsidRPr="009C24E9">
        <w:rPr>
          <w:rFonts w:ascii="Arial" w:hAnsi="Arial" w:cs="Arial"/>
          <w:sz w:val="20"/>
          <w:szCs w:val="20"/>
        </w:rPr>
        <w:t>(Crowe associates, n.d)</w:t>
      </w:r>
      <w:r w:rsidR="001A1209">
        <w:rPr>
          <w:rFonts w:ascii="Arial" w:hAnsi="Arial" w:cs="Arial"/>
          <w:sz w:val="24"/>
          <w:szCs w:val="24"/>
        </w:rPr>
        <w:br/>
      </w:r>
      <w:r w:rsidR="001A1209">
        <w:rPr>
          <w:rFonts w:ascii="Arial" w:hAnsi="Arial" w:cs="Arial"/>
          <w:sz w:val="24"/>
          <w:szCs w:val="24"/>
        </w:rPr>
        <w:br/>
      </w:r>
      <w:r w:rsidR="001A1209" w:rsidRPr="001A1209">
        <w:rPr>
          <w:rFonts w:ascii="Arial" w:hAnsi="Arial" w:cs="Arial"/>
          <w:sz w:val="24"/>
          <w:szCs w:val="24"/>
        </w:rPr>
        <w:sym w:font="Wingdings" w:char="F0E0"/>
      </w:r>
      <w:r w:rsidR="001A1209">
        <w:rPr>
          <w:rFonts w:ascii="Arial" w:hAnsi="Arial" w:cs="Arial"/>
          <w:sz w:val="24"/>
          <w:szCs w:val="24"/>
        </w:rPr>
        <w:t>collaborate instead of controlling;</w:t>
      </w:r>
      <w:r w:rsidR="001A1209">
        <w:rPr>
          <w:rFonts w:ascii="Arial" w:hAnsi="Arial" w:cs="Arial"/>
          <w:sz w:val="24"/>
          <w:szCs w:val="24"/>
        </w:rPr>
        <w:br/>
      </w:r>
      <w:r w:rsidR="001A1209" w:rsidRPr="001A1209">
        <w:rPr>
          <w:rFonts w:ascii="Arial" w:hAnsi="Arial" w:cs="Arial"/>
          <w:sz w:val="24"/>
          <w:szCs w:val="24"/>
        </w:rPr>
        <w:sym w:font="Wingdings" w:char="F0E0"/>
      </w:r>
      <w:r w:rsidR="001A1209">
        <w:rPr>
          <w:rFonts w:ascii="Arial" w:hAnsi="Arial" w:cs="Arial"/>
          <w:sz w:val="24"/>
          <w:szCs w:val="24"/>
        </w:rPr>
        <w:t>delating more responsibilities;</w:t>
      </w:r>
      <w:r w:rsidR="001A1209">
        <w:rPr>
          <w:rFonts w:ascii="Arial" w:hAnsi="Arial" w:cs="Arial"/>
          <w:sz w:val="24"/>
          <w:szCs w:val="24"/>
        </w:rPr>
        <w:br/>
      </w:r>
      <w:r w:rsidR="001A1209" w:rsidRPr="001A1209">
        <w:rPr>
          <w:rFonts w:ascii="Arial" w:hAnsi="Arial" w:cs="Arial"/>
          <w:sz w:val="24"/>
          <w:szCs w:val="24"/>
        </w:rPr>
        <w:sym w:font="Wingdings" w:char="F0E0"/>
      </w:r>
      <w:r w:rsidR="001A1209">
        <w:rPr>
          <w:rFonts w:ascii="Arial" w:hAnsi="Arial" w:cs="Arial"/>
          <w:sz w:val="24"/>
          <w:szCs w:val="24"/>
        </w:rPr>
        <w:t>talking less, listen more;</w:t>
      </w:r>
      <w:r w:rsidR="001A1209">
        <w:rPr>
          <w:rFonts w:ascii="Arial" w:hAnsi="Arial" w:cs="Arial"/>
          <w:sz w:val="24"/>
          <w:szCs w:val="24"/>
        </w:rPr>
        <w:br/>
      </w:r>
      <w:r w:rsidR="001A1209" w:rsidRPr="001A1209">
        <w:rPr>
          <w:rFonts w:ascii="Arial" w:hAnsi="Arial" w:cs="Arial"/>
          <w:sz w:val="24"/>
          <w:szCs w:val="24"/>
        </w:rPr>
        <w:sym w:font="Wingdings" w:char="F0E0"/>
      </w:r>
      <w:r w:rsidR="001A1209">
        <w:rPr>
          <w:rFonts w:ascii="Arial" w:hAnsi="Arial" w:cs="Arial"/>
          <w:sz w:val="24"/>
          <w:szCs w:val="24"/>
        </w:rPr>
        <w:t xml:space="preserve">less </w:t>
      </w:r>
      <w:r w:rsidR="009C24E9">
        <w:rPr>
          <w:rFonts w:ascii="Arial" w:hAnsi="Arial" w:cs="Arial"/>
          <w:sz w:val="24"/>
          <w:szCs w:val="24"/>
        </w:rPr>
        <w:t>orders,</w:t>
      </w:r>
      <w:r w:rsidR="001A1209">
        <w:rPr>
          <w:rFonts w:ascii="Arial" w:hAnsi="Arial" w:cs="Arial"/>
          <w:sz w:val="24"/>
          <w:szCs w:val="24"/>
        </w:rPr>
        <w:t xml:space="preserve"> more questing;</w:t>
      </w:r>
      <w:r w:rsidR="001A1209">
        <w:rPr>
          <w:rFonts w:ascii="Arial" w:hAnsi="Arial" w:cs="Arial"/>
          <w:sz w:val="24"/>
          <w:szCs w:val="24"/>
        </w:rPr>
        <w:br/>
      </w:r>
      <w:r w:rsidR="001A1209" w:rsidRPr="001A1209">
        <w:rPr>
          <w:rFonts w:ascii="Arial" w:hAnsi="Arial" w:cs="Arial"/>
          <w:sz w:val="24"/>
          <w:szCs w:val="24"/>
        </w:rPr>
        <w:sym w:font="Wingdings" w:char="F0E0"/>
      </w:r>
      <w:r w:rsidR="001A1209">
        <w:rPr>
          <w:rFonts w:ascii="Arial" w:hAnsi="Arial" w:cs="Arial"/>
          <w:sz w:val="24"/>
          <w:szCs w:val="24"/>
        </w:rPr>
        <w:t xml:space="preserve">specific </w:t>
      </w:r>
      <w:r w:rsidR="009C24E9">
        <w:rPr>
          <w:rFonts w:ascii="Arial" w:hAnsi="Arial" w:cs="Arial"/>
          <w:sz w:val="24"/>
          <w:szCs w:val="24"/>
        </w:rPr>
        <w:t>feedback on</w:t>
      </w:r>
      <w:r w:rsidR="001A1209">
        <w:rPr>
          <w:rFonts w:ascii="Arial" w:hAnsi="Arial" w:cs="Arial"/>
          <w:sz w:val="24"/>
          <w:szCs w:val="24"/>
        </w:rPr>
        <w:t xml:space="preserve"> what needs to be changed and less judgement;</w:t>
      </w:r>
      <w:r w:rsidR="001A1209">
        <w:rPr>
          <w:rFonts w:ascii="Arial" w:hAnsi="Arial" w:cs="Arial"/>
          <w:sz w:val="24"/>
          <w:szCs w:val="24"/>
        </w:rPr>
        <w:br/>
      </w:r>
      <w:r w:rsidR="001A1209" w:rsidRPr="001A1209">
        <w:rPr>
          <w:rFonts w:ascii="Arial" w:hAnsi="Arial" w:cs="Arial"/>
          <w:sz w:val="24"/>
          <w:szCs w:val="24"/>
        </w:rPr>
        <w:sym w:font="Wingdings" w:char="F0E0"/>
      </w:r>
      <w:r w:rsidR="001A1209">
        <w:rPr>
          <w:rFonts w:ascii="Arial" w:hAnsi="Arial" w:cs="Arial"/>
          <w:sz w:val="24"/>
          <w:szCs w:val="24"/>
        </w:rPr>
        <w:t xml:space="preserve"> must be overall positive and encourage his team;</w:t>
      </w:r>
      <w:r w:rsidR="001A1209">
        <w:rPr>
          <w:rFonts w:ascii="Arial" w:hAnsi="Arial" w:cs="Arial"/>
          <w:sz w:val="24"/>
          <w:szCs w:val="24"/>
        </w:rPr>
        <w:br/>
      </w:r>
      <w:r w:rsidR="001A1209" w:rsidRPr="001A1209">
        <w:rPr>
          <w:rFonts w:ascii="Arial" w:hAnsi="Arial" w:cs="Arial"/>
          <w:sz w:val="24"/>
          <w:szCs w:val="24"/>
        </w:rPr>
        <w:sym w:font="Wingdings" w:char="F0E0"/>
      </w:r>
      <w:r w:rsidR="001A1209">
        <w:rPr>
          <w:rFonts w:ascii="Arial" w:hAnsi="Arial" w:cs="Arial"/>
          <w:sz w:val="24"/>
          <w:szCs w:val="24"/>
        </w:rPr>
        <w:t xml:space="preserve">inspire </w:t>
      </w:r>
      <w:r w:rsidR="009C24E9">
        <w:rPr>
          <w:rFonts w:ascii="Arial" w:hAnsi="Arial" w:cs="Arial"/>
          <w:sz w:val="24"/>
          <w:szCs w:val="24"/>
        </w:rPr>
        <w:t>others.</w:t>
      </w:r>
      <w:r w:rsidR="001A1209">
        <w:rPr>
          <w:rFonts w:ascii="Arial" w:hAnsi="Arial" w:cs="Arial"/>
          <w:sz w:val="24"/>
          <w:szCs w:val="24"/>
        </w:rPr>
        <w:t xml:space="preserve"> </w:t>
      </w:r>
      <w:r w:rsidR="00CE4FE4">
        <w:rPr>
          <w:rFonts w:ascii="Arial" w:hAnsi="Arial" w:cs="Arial"/>
          <w:sz w:val="24"/>
          <w:szCs w:val="24"/>
        </w:rPr>
        <w:br/>
      </w:r>
      <w:r w:rsidR="00CE4FE4" w:rsidRPr="00CE4FE4">
        <w:rPr>
          <w:rFonts w:ascii="Arial" w:hAnsi="Arial" w:cs="Arial"/>
          <w:sz w:val="24"/>
          <w:szCs w:val="24"/>
        </w:rPr>
        <w:sym w:font="Wingdings" w:char="F0E0"/>
      </w:r>
      <w:r w:rsidR="00CE4FE4">
        <w:rPr>
          <w:rFonts w:ascii="Arial" w:hAnsi="Arial" w:cs="Arial"/>
          <w:sz w:val="24"/>
          <w:szCs w:val="24"/>
        </w:rPr>
        <w:t>flexibility in using different communication styles and coaching approaches;</w:t>
      </w:r>
      <w:r w:rsidR="00CE4FE4">
        <w:rPr>
          <w:rFonts w:ascii="Arial" w:hAnsi="Arial" w:cs="Arial"/>
          <w:sz w:val="24"/>
          <w:szCs w:val="24"/>
        </w:rPr>
        <w:br/>
      </w:r>
      <w:r w:rsidR="00CE4FE4" w:rsidRPr="00CE4FE4">
        <w:rPr>
          <w:rFonts w:ascii="Arial" w:hAnsi="Arial" w:cs="Arial"/>
          <w:sz w:val="24"/>
          <w:szCs w:val="24"/>
        </w:rPr>
        <w:sym w:font="Wingdings" w:char="F0E0"/>
      </w:r>
      <w:r w:rsidR="00CE4FE4">
        <w:rPr>
          <w:rFonts w:ascii="Arial" w:hAnsi="Arial" w:cs="Arial"/>
          <w:sz w:val="24"/>
          <w:szCs w:val="24"/>
        </w:rPr>
        <w:t xml:space="preserve">knowledge of organisation </w:t>
      </w:r>
      <w:r w:rsidR="002F36CB">
        <w:rPr>
          <w:rFonts w:ascii="Arial" w:hAnsi="Arial" w:cs="Arial"/>
          <w:sz w:val="24"/>
          <w:szCs w:val="24"/>
        </w:rPr>
        <w:t>culture.</w:t>
      </w:r>
    </w:p>
    <w:p w14:paraId="72A6B410" w14:textId="15DBD372" w:rsidR="009C24E9" w:rsidRDefault="009151EC" w:rsidP="00324DFB">
      <w:pPr>
        <w:rPr>
          <w:rFonts w:ascii="Arial" w:hAnsi="Arial" w:cs="Arial"/>
          <w:sz w:val="24"/>
          <w:szCs w:val="24"/>
        </w:rPr>
      </w:pPr>
      <w:r>
        <w:rPr>
          <w:rFonts w:ascii="Arial" w:hAnsi="Arial" w:cs="Arial"/>
          <w:sz w:val="24"/>
          <w:szCs w:val="24"/>
        </w:rPr>
        <w:t xml:space="preserve">According to the writer a line manager to be effective as a coach/mentor with his employees must challenge them to reflect harder and more generally about issues, thereby increasing their perception and improving their intellectual skills. The secret of coaching/mentoring is being able to ask question that support people to open </w:t>
      </w:r>
      <w:r w:rsidR="009C24E9">
        <w:rPr>
          <w:rFonts w:ascii="Arial" w:hAnsi="Arial" w:cs="Arial"/>
          <w:sz w:val="24"/>
          <w:szCs w:val="24"/>
        </w:rPr>
        <w:t>themselves and</w:t>
      </w:r>
      <w:r>
        <w:rPr>
          <w:rFonts w:ascii="Arial" w:hAnsi="Arial" w:cs="Arial"/>
          <w:sz w:val="24"/>
          <w:szCs w:val="24"/>
        </w:rPr>
        <w:t xml:space="preserve"> </w:t>
      </w:r>
      <w:r w:rsidR="009C24E9">
        <w:rPr>
          <w:rFonts w:ascii="Arial" w:hAnsi="Arial" w:cs="Arial"/>
          <w:sz w:val="24"/>
          <w:szCs w:val="24"/>
        </w:rPr>
        <w:t>delivering an</w:t>
      </w:r>
      <w:r>
        <w:rPr>
          <w:rFonts w:ascii="Arial" w:hAnsi="Arial" w:cs="Arial"/>
          <w:sz w:val="24"/>
          <w:szCs w:val="24"/>
        </w:rPr>
        <w:t xml:space="preserve"> extensive circle of ideas and knowledge.</w:t>
      </w:r>
      <w:r w:rsidR="009C24E9">
        <w:rPr>
          <w:rFonts w:ascii="Arial" w:hAnsi="Arial" w:cs="Arial"/>
          <w:sz w:val="24"/>
          <w:szCs w:val="24"/>
        </w:rPr>
        <w:t xml:space="preserve"> </w:t>
      </w:r>
      <w:r w:rsidR="009C24E9" w:rsidRPr="009C24E9">
        <w:rPr>
          <w:rFonts w:ascii="Arial" w:hAnsi="Arial" w:cs="Arial"/>
          <w:sz w:val="20"/>
          <w:szCs w:val="20"/>
        </w:rPr>
        <w:t>(Crowe associates, n.d)</w:t>
      </w:r>
      <w:r w:rsidR="00ED3CDD" w:rsidRPr="009C24E9">
        <w:rPr>
          <w:rFonts w:ascii="Arial" w:hAnsi="Arial" w:cs="Arial"/>
          <w:sz w:val="20"/>
          <w:szCs w:val="20"/>
        </w:rPr>
        <w:br/>
      </w:r>
      <w:r w:rsidR="00ED3CDD">
        <w:rPr>
          <w:rFonts w:ascii="Arial" w:hAnsi="Arial" w:cs="Arial"/>
          <w:sz w:val="24"/>
          <w:szCs w:val="24"/>
        </w:rPr>
        <w:br/>
      </w:r>
      <w:r w:rsidR="002F36CB" w:rsidRPr="002F36CB">
        <w:rPr>
          <w:rFonts w:ascii="Arial" w:hAnsi="Arial" w:cs="Arial"/>
          <w:b/>
          <w:bCs/>
          <w:sz w:val="24"/>
          <w:szCs w:val="24"/>
        </w:rPr>
        <w:sym w:font="Wingdings" w:char="F0E0"/>
      </w:r>
      <w:r w:rsidR="002F36CB">
        <w:rPr>
          <w:rFonts w:ascii="Arial" w:hAnsi="Arial" w:cs="Arial"/>
          <w:b/>
          <w:bCs/>
          <w:sz w:val="24"/>
          <w:szCs w:val="24"/>
        </w:rPr>
        <w:t xml:space="preserve"> </w:t>
      </w:r>
      <w:r w:rsidR="009C24E9">
        <w:rPr>
          <w:rFonts w:ascii="Arial" w:hAnsi="Arial" w:cs="Arial"/>
          <w:b/>
          <w:bCs/>
          <w:sz w:val="24"/>
          <w:szCs w:val="24"/>
        </w:rPr>
        <w:t xml:space="preserve">Line </w:t>
      </w:r>
      <w:r w:rsidR="00ED3CDD" w:rsidRPr="00ED3CDD">
        <w:rPr>
          <w:rFonts w:ascii="Arial" w:hAnsi="Arial" w:cs="Arial"/>
          <w:b/>
          <w:bCs/>
          <w:sz w:val="24"/>
          <w:szCs w:val="24"/>
        </w:rPr>
        <w:t>Manager as a coach benefits and disadvantages</w:t>
      </w:r>
      <w:r w:rsidR="00ED3CDD">
        <w:rPr>
          <w:rFonts w:ascii="Arial" w:hAnsi="Arial" w:cs="Arial"/>
          <w:sz w:val="24"/>
          <w:szCs w:val="24"/>
        </w:rPr>
        <w:t xml:space="preserve"> </w:t>
      </w:r>
      <w:r w:rsidR="00EA02C7">
        <w:rPr>
          <w:rFonts w:ascii="Arial" w:hAnsi="Arial" w:cs="Arial"/>
          <w:noProof/>
          <w:sz w:val="24"/>
          <w:szCs w:val="24"/>
        </w:rPr>
        <w:drawing>
          <wp:inline distT="0" distB="0" distL="0" distR="0" wp14:anchorId="2D4B6759" wp14:editId="41DD77AF">
            <wp:extent cx="5731510" cy="2088515"/>
            <wp:effectExtent l="0" t="0" r="2540" b="6985"/>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2088515"/>
                    </a:xfrm>
                    <a:prstGeom prst="rect">
                      <a:avLst/>
                    </a:prstGeom>
                  </pic:spPr>
                </pic:pic>
              </a:graphicData>
            </a:graphic>
          </wp:inline>
        </w:drawing>
      </w:r>
    </w:p>
    <w:p w14:paraId="4704C5D0" w14:textId="7B7576D0" w:rsidR="0032227F" w:rsidRPr="00131DCA" w:rsidRDefault="00EA02C7" w:rsidP="00324DFB">
      <w:pPr>
        <w:rPr>
          <w:rFonts w:ascii="Arial" w:hAnsi="Arial" w:cs="Arial"/>
          <w:sz w:val="24"/>
          <w:szCs w:val="24"/>
        </w:rPr>
      </w:pPr>
      <w:r>
        <w:rPr>
          <w:rFonts w:ascii="Arial" w:hAnsi="Arial" w:cs="Arial"/>
          <w:noProof/>
          <w:sz w:val="24"/>
          <w:szCs w:val="24"/>
        </w:rPr>
        <w:lastRenderedPageBreak/>
        <w:drawing>
          <wp:inline distT="0" distB="0" distL="0" distR="0" wp14:anchorId="6FAB9020" wp14:editId="0D2B71FC">
            <wp:extent cx="5731510" cy="2280920"/>
            <wp:effectExtent l="0" t="0" r="2540" b="5080"/>
            <wp:docPr id="9" name="Picture 9"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with medium confidence"/>
                    <pic:cNvPicPr/>
                  </pic:nvPicPr>
                  <pic:blipFill>
                    <a:blip r:embed="rId18">
                      <a:extLst>
                        <a:ext uri="{28A0092B-C50C-407E-A947-70E740481C1C}">
                          <a14:useLocalDpi xmlns:a14="http://schemas.microsoft.com/office/drawing/2010/main" val="0"/>
                        </a:ext>
                      </a:extLst>
                    </a:blip>
                    <a:stretch>
                      <a:fillRect/>
                    </a:stretch>
                  </pic:blipFill>
                  <pic:spPr>
                    <a:xfrm>
                      <a:off x="0" y="0"/>
                      <a:ext cx="5731510" cy="2280920"/>
                    </a:xfrm>
                    <a:prstGeom prst="rect">
                      <a:avLst/>
                    </a:prstGeom>
                  </pic:spPr>
                </pic:pic>
              </a:graphicData>
            </a:graphic>
          </wp:inline>
        </w:drawing>
      </w:r>
      <w:r w:rsidR="00ED3CDD">
        <w:rPr>
          <w:rFonts w:ascii="Arial" w:hAnsi="Arial" w:cs="Arial"/>
          <w:sz w:val="24"/>
          <w:szCs w:val="24"/>
        </w:rPr>
        <w:br/>
      </w:r>
      <w:r>
        <w:rPr>
          <w:rFonts w:ascii="Arial" w:hAnsi="Arial" w:cs="Arial"/>
          <w:b/>
          <w:bCs/>
          <w:sz w:val="24"/>
          <w:szCs w:val="24"/>
        </w:rPr>
        <w:br/>
      </w:r>
      <w:r>
        <w:rPr>
          <w:rFonts w:ascii="Arial" w:hAnsi="Arial" w:cs="Arial"/>
          <w:b/>
          <w:bCs/>
          <w:sz w:val="24"/>
          <w:szCs w:val="24"/>
        </w:rPr>
        <w:br/>
      </w:r>
      <w:r w:rsidR="002F36CB" w:rsidRPr="002F36CB">
        <w:rPr>
          <w:rFonts w:ascii="Arial" w:hAnsi="Arial" w:cs="Arial"/>
          <w:b/>
          <w:bCs/>
          <w:sz w:val="24"/>
          <w:szCs w:val="24"/>
        </w:rPr>
        <w:sym w:font="Wingdings" w:char="F0E0"/>
      </w:r>
      <w:r w:rsidR="002F36CB">
        <w:rPr>
          <w:rFonts w:ascii="Arial" w:hAnsi="Arial" w:cs="Arial"/>
          <w:b/>
          <w:bCs/>
          <w:sz w:val="24"/>
          <w:szCs w:val="24"/>
        </w:rPr>
        <w:t xml:space="preserve"> </w:t>
      </w:r>
      <w:r w:rsidR="009C24E9">
        <w:rPr>
          <w:rFonts w:ascii="Arial" w:hAnsi="Arial" w:cs="Arial"/>
          <w:b/>
          <w:bCs/>
          <w:sz w:val="24"/>
          <w:szCs w:val="24"/>
        </w:rPr>
        <w:t xml:space="preserve">Line </w:t>
      </w:r>
      <w:r w:rsidR="00ED3CDD" w:rsidRPr="00ED3CDD">
        <w:rPr>
          <w:rFonts w:ascii="Arial" w:hAnsi="Arial" w:cs="Arial"/>
          <w:b/>
          <w:bCs/>
          <w:sz w:val="24"/>
          <w:szCs w:val="24"/>
        </w:rPr>
        <w:t>Manager as a mentor benefits and disadvantages</w:t>
      </w:r>
      <w:r w:rsidR="00ED3CDD">
        <w:rPr>
          <w:rFonts w:ascii="Arial" w:hAnsi="Arial" w:cs="Arial"/>
          <w:sz w:val="24"/>
          <w:szCs w:val="24"/>
        </w:rPr>
        <w:t xml:space="preserve"> </w:t>
      </w:r>
      <w:r w:rsidR="00DB3A54">
        <w:rPr>
          <w:rFonts w:ascii="Arial" w:hAnsi="Arial" w:cs="Arial"/>
          <w:sz w:val="24"/>
          <w:szCs w:val="24"/>
        </w:rPr>
        <w:br/>
      </w:r>
      <w:r w:rsidR="00DB3A54">
        <w:rPr>
          <w:rFonts w:ascii="Arial" w:hAnsi="Arial" w:cs="Arial"/>
          <w:sz w:val="24"/>
          <w:szCs w:val="24"/>
        </w:rPr>
        <w:br/>
      </w:r>
      <w:r w:rsidR="00DB3A54">
        <w:rPr>
          <w:rFonts w:ascii="Arial" w:hAnsi="Arial" w:cs="Arial"/>
          <w:noProof/>
          <w:sz w:val="24"/>
          <w:szCs w:val="24"/>
        </w:rPr>
        <w:drawing>
          <wp:inline distT="0" distB="0" distL="0" distR="0" wp14:anchorId="7C129B35" wp14:editId="760225A5">
            <wp:extent cx="5731510" cy="3209925"/>
            <wp:effectExtent l="0" t="0" r="2540" b="9525"/>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3209925"/>
                    </a:xfrm>
                    <a:prstGeom prst="rect">
                      <a:avLst/>
                    </a:prstGeom>
                  </pic:spPr>
                </pic:pic>
              </a:graphicData>
            </a:graphic>
          </wp:inline>
        </w:drawing>
      </w:r>
      <w:r w:rsidR="00A504D9">
        <w:rPr>
          <w:rFonts w:ascii="Arial" w:hAnsi="Arial" w:cs="Arial"/>
          <w:sz w:val="24"/>
          <w:szCs w:val="24"/>
        </w:rPr>
        <w:br/>
      </w:r>
      <w:r w:rsidR="00DB3A54">
        <w:rPr>
          <w:rFonts w:ascii="Arial" w:hAnsi="Arial" w:cs="Arial"/>
          <w:sz w:val="24"/>
          <w:szCs w:val="24"/>
        </w:rPr>
        <w:t xml:space="preserve">   </w:t>
      </w:r>
      <w:r>
        <w:rPr>
          <w:rFonts w:ascii="Arial" w:hAnsi="Arial" w:cs="Arial"/>
          <w:sz w:val="24"/>
          <w:szCs w:val="24"/>
        </w:rPr>
        <w:br/>
      </w:r>
      <w:r w:rsidR="00DB3A54">
        <w:rPr>
          <w:rFonts w:ascii="Arial" w:hAnsi="Arial" w:cs="Arial"/>
          <w:sz w:val="24"/>
          <w:szCs w:val="24"/>
        </w:rPr>
        <w:t xml:space="preserve">     </w:t>
      </w:r>
      <w:r w:rsidR="00E94F77">
        <w:rPr>
          <w:rFonts w:ascii="Arial" w:hAnsi="Arial" w:cs="Arial"/>
          <w:sz w:val="24"/>
          <w:szCs w:val="24"/>
        </w:rPr>
        <w:t xml:space="preserve">According to the writer the model that should be used to be successful when coaching or mentoring an individual should be the OSCAR model which offer the line manager a complete view about the individual situation. Will help the line manager to have an outcome of the situation as well as choices and consequences of it, factors that make this model instead of GROW model, more suitable for management. When a line manager uses the OSCAR model, will have the opportunity to work in an efficient way respecting all the deadlines and developing </w:t>
      </w:r>
      <w:r w:rsidR="00A504D9">
        <w:rPr>
          <w:rFonts w:ascii="Arial" w:hAnsi="Arial" w:cs="Arial"/>
          <w:sz w:val="24"/>
          <w:szCs w:val="24"/>
        </w:rPr>
        <w:t>successful,</w:t>
      </w:r>
      <w:r w:rsidR="00E94F77">
        <w:rPr>
          <w:rFonts w:ascii="Arial" w:hAnsi="Arial" w:cs="Arial"/>
          <w:sz w:val="24"/>
          <w:szCs w:val="24"/>
        </w:rPr>
        <w:t xml:space="preserve"> </w:t>
      </w:r>
      <w:r w:rsidR="00A504D9">
        <w:rPr>
          <w:rFonts w:ascii="Arial" w:hAnsi="Arial" w:cs="Arial"/>
          <w:sz w:val="24"/>
          <w:szCs w:val="24"/>
        </w:rPr>
        <w:t>profitable, and</w:t>
      </w:r>
      <w:r w:rsidR="00E94F77">
        <w:rPr>
          <w:rFonts w:ascii="Arial" w:hAnsi="Arial" w:cs="Arial"/>
          <w:sz w:val="24"/>
          <w:szCs w:val="24"/>
        </w:rPr>
        <w:t xml:space="preserve"> motivated relationship with his team.</w:t>
      </w:r>
      <w:r w:rsidR="00A504D9">
        <w:rPr>
          <w:rFonts w:ascii="Arial" w:hAnsi="Arial" w:cs="Arial"/>
          <w:sz w:val="24"/>
          <w:szCs w:val="24"/>
        </w:rPr>
        <w:t xml:space="preserve"> Because a line manager as a coach or mentor can share further the knowledge of culture and information of the organisation. (Roger</w:t>
      </w:r>
      <w:r w:rsidR="00E94F77">
        <w:rPr>
          <w:rFonts w:ascii="Arial" w:hAnsi="Arial" w:cs="Arial"/>
          <w:sz w:val="24"/>
          <w:szCs w:val="24"/>
        </w:rPr>
        <w:t xml:space="preserve"> ,</w:t>
      </w:r>
      <w:r w:rsidR="00A504D9">
        <w:rPr>
          <w:rFonts w:ascii="Arial" w:hAnsi="Arial" w:cs="Arial"/>
          <w:sz w:val="24"/>
          <w:szCs w:val="24"/>
        </w:rPr>
        <w:t xml:space="preserve"> </w:t>
      </w:r>
      <w:r w:rsidR="00E94F77">
        <w:rPr>
          <w:rFonts w:ascii="Arial" w:hAnsi="Arial" w:cs="Arial"/>
          <w:sz w:val="24"/>
          <w:szCs w:val="24"/>
        </w:rPr>
        <w:t>Gilbert and Whittleworth ,2012)</w:t>
      </w:r>
      <w:r>
        <w:rPr>
          <w:rFonts w:ascii="Arial" w:hAnsi="Arial" w:cs="Arial"/>
          <w:sz w:val="24"/>
          <w:szCs w:val="24"/>
        </w:rPr>
        <w:br/>
      </w:r>
    </w:p>
    <w:p w14:paraId="7754A24A" w14:textId="5B14CCA4" w:rsidR="00BA03C5" w:rsidRDefault="00BA03C5" w:rsidP="00BA03C5">
      <w:pPr>
        <w:pStyle w:val="Heading1"/>
        <w:rPr>
          <w:rFonts w:ascii="Arial" w:hAnsi="Arial" w:cs="Arial"/>
          <w:sz w:val="24"/>
          <w:szCs w:val="24"/>
        </w:rPr>
      </w:pPr>
      <w:bookmarkStart w:id="10" w:name="_Toc68800378"/>
      <w:r w:rsidRPr="001C0CA2">
        <w:rPr>
          <w:rFonts w:ascii="Arial" w:hAnsi="Arial" w:cs="Arial"/>
          <w:sz w:val="24"/>
          <w:szCs w:val="24"/>
        </w:rPr>
        <w:lastRenderedPageBreak/>
        <w:t xml:space="preserve">2.3 </w:t>
      </w:r>
      <w:r w:rsidR="00237937">
        <w:rPr>
          <w:rFonts w:ascii="Arial" w:hAnsi="Arial" w:cs="Arial"/>
          <w:sz w:val="24"/>
          <w:szCs w:val="24"/>
        </w:rPr>
        <w:t>C</w:t>
      </w:r>
      <w:r w:rsidRPr="001C0CA2">
        <w:rPr>
          <w:rFonts w:ascii="Arial" w:hAnsi="Arial" w:cs="Arial"/>
          <w:sz w:val="24"/>
          <w:szCs w:val="24"/>
        </w:rPr>
        <w:t xml:space="preserve">oaching and mentoring in facilitating change and change </w:t>
      </w:r>
      <w:r w:rsidR="001C0CA2" w:rsidRPr="001C0CA2">
        <w:rPr>
          <w:rFonts w:ascii="Arial" w:hAnsi="Arial" w:cs="Arial"/>
          <w:sz w:val="24"/>
          <w:szCs w:val="24"/>
        </w:rPr>
        <w:t>management</w:t>
      </w:r>
      <w:bookmarkEnd w:id="10"/>
      <w:r w:rsidR="00A504D9">
        <w:rPr>
          <w:rFonts w:ascii="Arial" w:hAnsi="Arial" w:cs="Arial"/>
          <w:sz w:val="24"/>
          <w:szCs w:val="24"/>
        </w:rPr>
        <w:br/>
      </w:r>
    </w:p>
    <w:p w14:paraId="7CD69B26" w14:textId="4D7AE27C" w:rsidR="00027E23" w:rsidRDefault="00125A28" w:rsidP="00A504D9">
      <w:pPr>
        <w:rPr>
          <w:rFonts w:ascii="Arial" w:hAnsi="Arial" w:cs="Arial"/>
          <w:sz w:val="24"/>
          <w:szCs w:val="24"/>
        </w:rPr>
      </w:pPr>
      <w:r w:rsidRPr="00237937">
        <w:rPr>
          <w:rFonts w:ascii="Arial" w:hAnsi="Arial" w:cs="Arial"/>
          <w:sz w:val="24"/>
          <w:szCs w:val="24"/>
        </w:rPr>
        <w:t xml:space="preserve">According to the writer, years ago organization found difficult to manage the change inside their business. The consequences of not being able to deliver their changes efficiently were felt by the stakeholders, </w:t>
      </w:r>
      <w:r w:rsidR="00D2779F" w:rsidRPr="00237937">
        <w:rPr>
          <w:rFonts w:ascii="Arial" w:hAnsi="Arial" w:cs="Arial"/>
          <w:sz w:val="24"/>
          <w:szCs w:val="24"/>
        </w:rPr>
        <w:t>citizens,</w:t>
      </w:r>
      <w:r w:rsidRPr="00237937">
        <w:rPr>
          <w:rFonts w:ascii="Arial" w:hAnsi="Arial" w:cs="Arial"/>
          <w:sz w:val="24"/>
          <w:szCs w:val="24"/>
        </w:rPr>
        <w:t xml:space="preserve"> </w:t>
      </w:r>
      <w:r w:rsidR="00A23583" w:rsidRPr="00237937">
        <w:rPr>
          <w:rFonts w:ascii="Arial" w:hAnsi="Arial" w:cs="Arial"/>
          <w:sz w:val="24"/>
          <w:szCs w:val="24"/>
        </w:rPr>
        <w:t>shareholders,</w:t>
      </w:r>
      <w:r w:rsidRPr="00237937">
        <w:rPr>
          <w:rFonts w:ascii="Arial" w:hAnsi="Arial" w:cs="Arial"/>
          <w:sz w:val="24"/>
          <w:szCs w:val="24"/>
        </w:rPr>
        <w:t xml:space="preserve"> and customers in particular </w:t>
      </w:r>
      <w:r w:rsidR="00BB464C" w:rsidRPr="00237937">
        <w:rPr>
          <w:rFonts w:ascii="Arial" w:hAnsi="Arial" w:cs="Arial"/>
          <w:sz w:val="24"/>
          <w:szCs w:val="24"/>
        </w:rPr>
        <w:t>th</w:t>
      </w:r>
      <w:r w:rsidR="00BB464C">
        <w:rPr>
          <w:rFonts w:ascii="Arial" w:hAnsi="Arial" w:cs="Arial"/>
          <w:sz w:val="24"/>
          <w:szCs w:val="24"/>
        </w:rPr>
        <w:t>e</w:t>
      </w:r>
      <w:r w:rsidR="00BB464C" w:rsidRPr="00237937">
        <w:rPr>
          <w:rFonts w:ascii="Arial" w:hAnsi="Arial" w:cs="Arial"/>
          <w:sz w:val="24"/>
          <w:szCs w:val="24"/>
        </w:rPr>
        <w:t>s</w:t>
      </w:r>
      <w:r w:rsidR="00BB464C">
        <w:rPr>
          <w:rFonts w:ascii="Arial" w:hAnsi="Arial" w:cs="Arial"/>
          <w:sz w:val="24"/>
          <w:szCs w:val="24"/>
        </w:rPr>
        <w:t xml:space="preserve">e </w:t>
      </w:r>
      <w:r w:rsidR="00BB464C" w:rsidRPr="00237937">
        <w:rPr>
          <w:rFonts w:ascii="Arial" w:hAnsi="Arial" w:cs="Arial"/>
          <w:sz w:val="24"/>
          <w:szCs w:val="24"/>
        </w:rPr>
        <w:t>factor</w:t>
      </w:r>
      <w:r w:rsidR="00BB464C">
        <w:rPr>
          <w:rFonts w:ascii="Arial" w:hAnsi="Arial" w:cs="Arial"/>
          <w:sz w:val="24"/>
          <w:szCs w:val="24"/>
        </w:rPr>
        <w:t>s</w:t>
      </w:r>
      <w:r w:rsidRPr="00237937">
        <w:rPr>
          <w:rFonts w:ascii="Arial" w:hAnsi="Arial" w:cs="Arial"/>
          <w:sz w:val="24"/>
          <w:szCs w:val="24"/>
        </w:rPr>
        <w:t xml:space="preserve"> had negative influence on employees, leaving them stressed, tired and unengaged. </w:t>
      </w:r>
      <w:r w:rsidR="00DE101F" w:rsidRPr="00237937">
        <w:rPr>
          <w:rFonts w:ascii="Arial" w:hAnsi="Arial" w:cs="Arial"/>
          <w:sz w:val="24"/>
          <w:szCs w:val="24"/>
        </w:rPr>
        <w:t>But in the 21</w:t>
      </w:r>
      <w:r w:rsidR="00DE101F" w:rsidRPr="00237937">
        <w:rPr>
          <w:rFonts w:ascii="Arial" w:hAnsi="Arial" w:cs="Arial"/>
          <w:sz w:val="24"/>
          <w:szCs w:val="24"/>
          <w:vertAlign w:val="superscript"/>
        </w:rPr>
        <w:t>st</w:t>
      </w:r>
      <w:r w:rsidR="00DE101F" w:rsidRPr="00237937">
        <w:rPr>
          <w:rFonts w:ascii="Arial" w:hAnsi="Arial" w:cs="Arial"/>
          <w:sz w:val="24"/>
          <w:szCs w:val="24"/>
        </w:rPr>
        <w:t xml:space="preserve"> century with the continuous innovation and evolution of the solutions and methods to be used inside organization to help them apply the change management across </w:t>
      </w:r>
      <w:r w:rsidR="00D2779F" w:rsidRPr="00237937">
        <w:rPr>
          <w:rFonts w:ascii="Arial" w:hAnsi="Arial" w:cs="Arial"/>
          <w:sz w:val="24"/>
          <w:szCs w:val="24"/>
        </w:rPr>
        <w:t>business, things</w:t>
      </w:r>
      <w:r w:rsidR="00DE101F" w:rsidRPr="00237937">
        <w:rPr>
          <w:rFonts w:ascii="Arial" w:hAnsi="Arial" w:cs="Arial"/>
          <w:sz w:val="24"/>
          <w:szCs w:val="24"/>
        </w:rPr>
        <w:t xml:space="preserve"> had changed. </w:t>
      </w:r>
      <w:r w:rsidR="004C025B">
        <w:rPr>
          <w:rFonts w:ascii="Arial" w:hAnsi="Arial" w:cs="Arial"/>
          <w:sz w:val="24"/>
          <w:szCs w:val="24"/>
        </w:rPr>
        <w:t>(Miller and Proctor ,2016)</w:t>
      </w:r>
      <w:r w:rsidR="00DE101F" w:rsidRPr="00237937">
        <w:rPr>
          <w:rFonts w:ascii="Arial" w:hAnsi="Arial" w:cs="Arial"/>
          <w:sz w:val="24"/>
          <w:szCs w:val="24"/>
        </w:rPr>
        <w:br/>
      </w:r>
      <w:r w:rsidR="00DE101F" w:rsidRPr="00237937">
        <w:rPr>
          <w:rFonts w:ascii="Arial" w:hAnsi="Arial" w:cs="Arial"/>
          <w:sz w:val="24"/>
          <w:szCs w:val="24"/>
        </w:rPr>
        <w:br/>
      </w:r>
      <w:r w:rsidR="006B1A4E" w:rsidRPr="00237937">
        <w:rPr>
          <w:rFonts w:ascii="Arial" w:hAnsi="Arial" w:cs="Arial"/>
          <w:b/>
          <w:bCs/>
          <w:sz w:val="24"/>
          <w:szCs w:val="24"/>
        </w:rPr>
        <w:t>Definition of change management</w:t>
      </w:r>
      <w:r w:rsidR="006B1A4E" w:rsidRPr="00237937">
        <w:rPr>
          <w:rFonts w:ascii="Arial" w:hAnsi="Arial" w:cs="Arial"/>
          <w:sz w:val="24"/>
          <w:szCs w:val="24"/>
        </w:rPr>
        <w:t xml:space="preserve"> </w:t>
      </w:r>
      <w:r w:rsidR="006B1A4E" w:rsidRPr="00237937">
        <w:rPr>
          <w:rFonts w:ascii="Arial" w:hAnsi="Arial" w:cs="Arial"/>
          <w:sz w:val="24"/>
          <w:szCs w:val="24"/>
        </w:rPr>
        <w:br/>
      </w:r>
      <w:r w:rsidR="006B1A4E" w:rsidRPr="00237937">
        <w:rPr>
          <w:rFonts w:ascii="Arial" w:hAnsi="Arial" w:cs="Arial"/>
          <w:sz w:val="24"/>
          <w:szCs w:val="24"/>
        </w:rPr>
        <w:br/>
        <w:t xml:space="preserve">“Change Management is an organized systematic application of knowledge, </w:t>
      </w:r>
      <w:r w:rsidR="00D2779F" w:rsidRPr="00237937">
        <w:rPr>
          <w:rFonts w:ascii="Arial" w:hAnsi="Arial" w:cs="Arial"/>
          <w:sz w:val="24"/>
          <w:szCs w:val="24"/>
        </w:rPr>
        <w:t>tools, and</w:t>
      </w:r>
      <w:r w:rsidR="006B1A4E" w:rsidRPr="00237937">
        <w:rPr>
          <w:rFonts w:ascii="Arial" w:hAnsi="Arial" w:cs="Arial"/>
          <w:sz w:val="24"/>
          <w:szCs w:val="24"/>
        </w:rPr>
        <w:t xml:space="preserve"> resource of change that provides organizations with a key process to achieve their business strategy” Wanner M.</w:t>
      </w:r>
      <w:r w:rsidR="006B1A4E" w:rsidRPr="00237937">
        <w:rPr>
          <w:rFonts w:ascii="Arial" w:hAnsi="Arial" w:cs="Arial"/>
          <w:sz w:val="24"/>
          <w:szCs w:val="24"/>
        </w:rPr>
        <w:br/>
      </w:r>
      <w:r w:rsidR="006B1A4E" w:rsidRPr="00237937">
        <w:rPr>
          <w:rFonts w:ascii="Arial" w:hAnsi="Arial" w:cs="Arial"/>
          <w:sz w:val="24"/>
          <w:szCs w:val="24"/>
        </w:rPr>
        <w:br/>
        <w:t>In order for the change management to be effective</w:t>
      </w:r>
      <w:r w:rsidR="00237937" w:rsidRPr="00237937">
        <w:rPr>
          <w:rFonts w:ascii="Arial" w:hAnsi="Arial" w:cs="Arial"/>
          <w:sz w:val="24"/>
          <w:szCs w:val="24"/>
        </w:rPr>
        <w:t>,</w:t>
      </w:r>
      <w:r w:rsidR="006B1A4E" w:rsidRPr="00237937">
        <w:rPr>
          <w:rFonts w:ascii="Arial" w:hAnsi="Arial" w:cs="Arial"/>
          <w:sz w:val="24"/>
          <w:szCs w:val="24"/>
        </w:rPr>
        <w:t xml:space="preserve"> an organization must take in consideration all the risks and negative effects that can happen. But </w:t>
      </w:r>
      <w:r w:rsidR="00237937" w:rsidRPr="00237937">
        <w:rPr>
          <w:rFonts w:ascii="Arial" w:hAnsi="Arial" w:cs="Arial"/>
          <w:sz w:val="24"/>
          <w:szCs w:val="24"/>
        </w:rPr>
        <w:t>to</w:t>
      </w:r>
      <w:r w:rsidR="006B1A4E" w:rsidRPr="00237937">
        <w:rPr>
          <w:rFonts w:ascii="Arial" w:hAnsi="Arial" w:cs="Arial"/>
          <w:sz w:val="24"/>
          <w:szCs w:val="24"/>
        </w:rPr>
        <w:t xml:space="preserve"> avoid</w:t>
      </w:r>
      <w:r w:rsidR="00D2779F" w:rsidRPr="00237937">
        <w:rPr>
          <w:rFonts w:ascii="Arial" w:hAnsi="Arial" w:cs="Arial"/>
          <w:sz w:val="24"/>
          <w:szCs w:val="24"/>
        </w:rPr>
        <w:t xml:space="preserve"> undesirable results organization must have a process for communicating the changes, a process for scheduling and implementing change, a process for documentation and evaluation of its effects.  According to the writer change management can be used to manage numerous categories of administrative transformation</w:t>
      </w:r>
      <w:r w:rsidR="00237937" w:rsidRPr="00237937">
        <w:rPr>
          <w:rFonts w:ascii="Arial" w:hAnsi="Arial" w:cs="Arial"/>
          <w:sz w:val="24"/>
          <w:szCs w:val="24"/>
        </w:rPr>
        <w:t>, such as:</w:t>
      </w:r>
      <w:r w:rsidR="004C025B">
        <w:rPr>
          <w:rFonts w:ascii="Arial" w:hAnsi="Arial" w:cs="Arial"/>
          <w:sz w:val="24"/>
          <w:szCs w:val="24"/>
        </w:rPr>
        <w:t xml:space="preserve"> (Pratt ,2019)</w:t>
      </w:r>
      <w:r w:rsidR="00237937" w:rsidRPr="00237937">
        <w:rPr>
          <w:rFonts w:ascii="Arial" w:hAnsi="Arial" w:cs="Arial"/>
          <w:sz w:val="24"/>
          <w:szCs w:val="24"/>
        </w:rPr>
        <w:br/>
      </w:r>
      <w:r w:rsidR="00237937" w:rsidRPr="00237937">
        <w:rPr>
          <w:rFonts w:ascii="Arial" w:hAnsi="Arial" w:cs="Arial"/>
          <w:sz w:val="24"/>
          <w:szCs w:val="24"/>
        </w:rPr>
        <w:sym w:font="Wingdings" w:char="F0E0"/>
      </w:r>
      <w:r w:rsidR="00237937" w:rsidRPr="00237937">
        <w:rPr>
          <w:rFonts w:ascii="Arial" w:hAnsi="Arial" w:cs="Arial"/>
          <w:sz w:val="24"/>
          <w:szCs w:val="24"/>
        </w:rPr>
        <w:t xml:space="preserve"> </w:t>
      </w:r>
      <w:r w:rsidR="00237937" w:rsidRPr="00237937">
        <w:rPr>
          <w:rFonts w:ascii="Arial" w:hAnsi="Arial" w:cs="Arial"/>
          <w:b/>
          <w:bCs/>
          <w:sz w:val="24"/>
          <w:szCs w:val="24"/>
        </w:rPr>
        <w:t>Development change</w:t>
      </w:r>
      <w:r w:rsidR="00237937" w:rsidRPr="00237937">
        <w:rPr>
          <w:rFonts w:ascii="Arial" w:hAnsi="Arial" w:cs="Arial"/>
          <w:sz w:val="24"/>
          <w:szCs w:val="24"/>
        </w:rPr>
        <w:t xml:space="preserve"> regarding the processes and procedure under which a busine operate. </w:t>
      </w:r>
      <w:r w:rsidR="00237937" w:rsidRPr="00237937">
        <w:rPr>
          <w:rFonts w:ascii="Arial" w:hAnsi="Arial" w:cs="Arial"/>
          <w:sz w:val="24"/>
          <w:szCs w:val="24"/>
        </w:rPr>
        <w:br/>
      </w:r>
      <w:r w:rsidR="00237937" w:rsidRPr="00237937">
        <w:rPr>
          <w:rFonts w:ascii="Arial" w:hAnsi="Arial" w:cs="Arial"/>
          <w:sz w:val="24"/>
          <w:szCs w:val="24"/>
        </w:rPr>
        <w:sym w:font="Wingdings" w:char="F0E0"/>
      </w:r>
      <w:r w:rsidR="00237937" w:rsidRPr="00237937">
        <w:rPr>
          <w:rFonts w:ascii="Arial" w:hAnsi="Arial" w:cs="Arial"/>
          <w:sz w:val="24"/>
          <w:szCs w:val="24"/>
        </w:rPr>
        <w:t xml:space="preserve"> </w:t>
      </w:r>
      <w:r w:rsidR="00237937" w:rsidRPr="00237937">
        <w:rPr>
          <w:rFonts w:ascii="Arial" w:hAnsi="Arial" w:cs="Arial"/>
          <w:b/>
          <w:bCs/>
          <w:sz w:val="24"/>
          <w:szCs w:val="24"/>
        </w:rPr>
        <w:t xml:space="preserve">Transitional change </w:t>
      </w:r>
      <w:r w:rsidR="00237937" w:rsidRPr="00237937">
        <w:rPr>
          <w:rFonts w:ascii="Arial" w:hAnsi="Arial" w:cs="Arial"/>
          <w:sz w:val="24"/>
          <w:szCs w:val="24"/>
        </w:rPr>
        <w:t>which is about the modification that moves an organization away from its current state to a new one to solve a problem.</w:t>
      </w:r>
      <w:r w:rsidR="00237937" w:rsidRPr="00237937">
        <w:rPr>
          <w:rFonts w:ascii="Arial" w:hAnsi="Arial" w:cs="Arial"/>
          <w:sz w:val="24"/>
          <w:szCs w:val="24"/>
        </w:rPr>
        <w:br/>
      </w:r>
      <w:r w:rsidR="00237937" w:rsidRPr="00237937">
        <w:rPr>
          <w:rFonts w:ascii="Arial" w:hAnsi="Arial" w:cs="Arial"/>
          <w:sz w:val="24"/>
          <w:szCs w:val="24"/>
        </w:rPr>
        <w:sym w:font="Wingdings" w:char="F0E0"/>
      </w:r>
      <w:r w:rsidR="00237937" w:rsidRPr="00237937">
        <w:rPr>
          <w:rFonts w:ascii="Arial" w:hAnsi="Arial" w:cs="Arial"/>
          <w:b/>
          <w:bCs/>
          <w:sz w:val="24"/>
          <w:szCs w:val="24"/>
        </w:rPr>
        <w:t>Transformational change</w:t>
      </w:r>
      <w:r w:rsidR="00237937" w:rsidRPr="00237937">
        <w:rPr>
          <w:rFonts w:ascii="Arial" w:hAnsi="Arial" w:cs="Arial"/>
          <w:sz w:val="24"/>
          <w:szCs w:val="24"/>
        </w:rPr>
        <w:t xml:space="preserve"> which alters the culture and operation of an organization.</w:t>
      </w:r>
      <w:r w:rsidR="00062528">
        <w:rPr>
          <w:rFonts w:ascii="Arial" w:hAnsi="Arial" w:cs="Arial"/>
          <w:sz w:val="24"/>
          <w:szCs w:val="24"/>
        </w:rPr>
        <w:br/>
        <w:t xml:space="preserve">According to the writer for organizations to have a successfully transition through </w:t>
      </w:r>
      <w:r w:rsidR="002A683B">
        <w:rPr>
          <w:rFonts w:ascii="Arial" w:hAnsi="Arial" w:cs="Arial"/>
          <w:sz w:val="24"/>
          <w:szCs w:val="24"/>
        </w:rPr>
        <w:t>these types of change, employees</w:t>
      </w:r>
      <w:r w:rsidR="00062528">
        <w:rPr>
          <w:rFonts w:ascii="Arial" w:hAnsi="Arial" w:cs="Arial"/>
          <w:sz w:val="24"/>
          <w:szCs w:val="24"/>
        </w:rPr>
        <w:t xml:space="preserve"> must receive the </w:t>
      </w:r>
      <w:r w:rsidR="002A683B">
        <w:rPr>
          <w:rFonts w:ascii="Arial" w:hAnsi="Arial" w:cs="Arial"/>
          <w:sz w:val="24"/>
          <w:szCs w:val="24"/>
        </w:rPr>
        <w:t>right</w:t>
      </w:r>
      <w:r w:rsidR="00062528">
        <w:rPr>
          <w:rFonts w:ascii="Arial" w:hAnsi="Arial" w:cs="Arial"/>
          <w:sz w:val="24"/>
          <w:szCs w:val="24"/>
        </w:rPr>
        <w:t xml:space="preserve"> coaching and mentoring </w:t>
      </w:r>
      <w:r w:rsidR="002A683B">
        <w:rPr>
          <w:rFonts w:ascii="Arial" w:hAnsi="Arial" w:cs="Arial"/>
          <w:sz w:val="24"/>
          <w:szCs w:val="24"/>
        </w:rPr>
        <w:t xml:space="preserve">methods from their line managers to help them progress through the change process. Coaching and mentoring an individual through the organizational or management change required a variety of activities such as explaining why the change is necessary, communicate the positive and negatives for supporting changes, include their </w:t>
      </w:r>
      <w:r w:rsidR="00BB464C">
        <w:rPr>
          <w:rFonts w:ascii="Arial" w:hAnsi="Arial" w:cs="Arial"/>
          <w:sz w:val="24"/>
          <w:szCs w:val="24"/>
        </w:rPr>
        <w:t>ideas, clarify</w:t>
      </w:r>
      <w:r w:rsidR="002A683B">
        <w:rPr>
          <w:rFonts w:ascii="Arial" w:hAnsi="Arial" w:cs="Arial"/>
          <w:sz w:val="24"/>
          <w:szCs w:val="24"/>
        </w:rPr>
        <w:t xml:space="preserve"> performance </w:t>
      </w:r>
      <w:r w:rsidR="005D0377">
        <w:rPr>
          <w:rFonts w:ascii="Arial" w:hAnsi="Arial" w:cs="Arial"/>
          <w:sz w:val="24"/>
          <w:szCs w:val="24"/>
        </w:rPr>
        <w:t>expectations,</w:t>
      </w:r>
      <w:r w:rsidR="002A683B">
        <w:rPr>
          <w:rFonts w:ascii="Arial" w:hAnsi="Arial" w:cs="Arial"/>
          <w:sz w:val="24"/>
          <w:szCs w:val="24"/>
        </w:rPr>
        <w:t xml:space="preserve"> offer positive and constructive feedback , provide training , and celebrate success. </w:t>
      </w:r>
      <w:r w:rsidR="005D0377">
        <w:rPr>
          <w:rFonts w:ascii="Arial" w:hAnsi="Arial" w:cs="Arial"/>
          <w:sz w:val="24"/>
          <w:szCs w:val="24"/>
        </w:rPr>
        <w:t>(Neveenhoven ,2020)</w:t>
      </w:r>
      <w:r w:rsidR="00DC513B">
        <w:rPr>
          <w:rFonts w:ascii="Arial" w:hAnsi="Arial" w:cs="Arial"/>
          <w:sz w:val="24"/>
          <w:szCs w:val="24"/>
        </w:rPr>
        <w:t xml:space="preserve"> While manager has the responsibility to help employees understanding the changes within and organization , there are also different change models that c</w:t>
      </w:r>
      <w:r w:rsidR="00013680">
        <w:rPr>
          <w:rFonts w:ascii="Arial" w:hAnsi="Arial" w:cs="Arial"/>
          <w:sz w:val="24"/>
          <w:szCs w:val="24"/>
        </w:rPr>
        <w:t>an</w:t>
      </w:r>
      <w:r w:rsidR="00DC513B">
        <w:rPr>
          <w:rFonts w:ascii="Arial" w:hAnsi="Arial" w:cs="Arial"/>
          <w:sz w:val="24"/>
          <w:szCs w:val="24"/>
        </w:rPr>
        <w:t xml:space="preserve"> followed </w:t>
      </w:r>
      <w:r w:rsidR="00A23583">
        <w:rPr>
          <w:rFonts w:ascii="Arial" w:hAnsi="Arial" w:cs="Arial"/>
          <w:sz w:val="24"/>
          <w:szCs w:val="24"/>
        </w:rPr>
        <w:t>for</w:t>
      </w:r>
      <w:r w:rsidR="00DC513B">
        <w:rPr>
          <w:rFonts w:ascii="Arial" w:hAnsi="Arial" w:cs="Arial"/>
          <w:sz w:val="24"/>
          <w:szCs w:val="24"/>
        </w:rPr>
        <w:t xml:space="preserve"> the change to be successful. Few of model of change </w:t>
      </w:r>
      <w:r w:rsidR="00E12DC8">
        <w:rPr>
          <w:rFonts w:ascii="Arial" w:hAnsi="Arial" w:cs="Arial"/>
          <w:sz w:val="24"/>
          <w:szCs w:val="24"/>
        </w:rPr>
        <w:t>are:</w:t>
      </w:r>
      <w:r w:rsidR="00DC513B">
        <w:rPr>
          <w:rFonts w:ascii="Arial" w:hAnsi="Arial" w:cs="Arial"/>
          <w:sz w:val="24"/>
          <w:szCs w:val="24"/>
        </w:rPr>
        <w:t xml:space="preserve"> The DREC Model , Lewin(1947) ,Kotter’s 8 Stages Change Model, Kotter(1996).  The Kotter’s 8 Stages is a helpful model of understanding and managing change because each stage acknowledge a key principle </w:t>
      </w:r>
      <w:r w:rsidR="00E12DC8">
        <w:rPr>
          <w:rFonts w:ascii="Arial" w:hAnsi="Arial" w:cs="Arial"/>
          <w:sz w:val="24"/>
          <w:szCs w:val="24"/>
        </w:rPr>
        <w:t xml:space="preserve">relating to individual’s response and approach to change where they can see, </w:t>
      </w:r>
      <w:r w:rsidR="00A23583">
        <w:rPr>
          <w:rFonts w:ascii="Arial" w:hAnsi="Arial" w:cs="Arial"/>
          <w:sz w:val="24"/>
          <w:szCs w:val="24"/>
        </w:rPr>
        <w:t>feel,</w:t>
      </w:r>
      <w:r w:rsidR="00E12DC8">
        <w:rPr>
          <w:rFonts w:ascii="Arial" w:hAnsi="Arial" w:cs="Arial"/>
          <w:sz w:val="24"/>
          <w:szCs w:val="24"/>
        </w:rPr>
        <w:t xml:space="preserve"> and then change.  According to the writer every stage is about inspiring and motivating employees to embrace the change in </w:t>
      </w:r>
      <w:r w:rsidR="00E12DC8">
        <w:rPr>
          <w:rFonts w:ascii="Arial" w:hAnsi="Arial" w:cs="Arial"/>
          <w:sz w:val="24"/>
          <w:szCs w:val="24"/>
        </w:rPr>
        <w:lastRenderedPageBreak/>
        <w:t>management</w:t>
      </w:r>
      <w:r w:rsidR="004C11CF">
        <w:rPr>
          <w:rFonts w:ascii="Arial" w:hAnsi="Arial" w:cs="Arial"/>
          <w:sz w:val="24"/>
          <w:szCs w:val="24"/>
        </w:rPr>
        <w:t xml:space="preserve"> process that is teach by the coaching and mentoring method as well. This kind of change model it is </w:t>
      </w:r>
      <w:r w:rsidR="00320D31">
        <w:rPr>
          <w:rFonts w:ascii="Arial" w:hAnsi="Arial" w:cs="Arial"/>
          <w:sz w:val="24"/>
          <w:szCs w:val="24"/>
        </w:rPr>
        <w:t xml:space="preserve">easy to be implemented and provides a clear description of the process that need to be followed </w:t>
      </w:r>
      <w:r w:rsidR="00E97B63">
        <w:rPr>
          <w:rFonts w:ascii="Arial" w:hAnsi="Arial" w:cs="Arial"/>
          <w:sz w:val="24"/>
          <w:szCs w:val="24"/>
        </w:rPr>
        <w:t>to</w:t>
      </w:r>
      <w:r w:rsidR="00320D31">
        <w:rPr>
          <w:rFonts w:ascii="Arial" w:hAnsi="Arial" w:cs="Arial"/>
          <w:sz w:val="24"/>
          <w:szCs w:val="24"/>
        </w:rPr>
        <w:t xml:space="preserve"> manage the change within the organization successful.</w:t>
      </w:r>
      <w:r w:rsidR="00B72F72">
        <w:rPr>
          <w:rFonts w:ascii="Arial" w:hAnsi="Arial" w:cs="Arial"/>
          <w:sz w:val="24"/>
          <w:szCs w:val="24"/>
        </w:rPr>
        <w:t xml:space="preserve"> A </w:t>
      </w:r>
      <w:r w:rsidR="00E97B63">
        <w:rPr>
          <w:rFonts w:ascii="Arial" w:hAnsi="Arial" w:cs="Arial"/>
          <w:sz w:val="24"/>
          <w:szCs w:val="24"/>
        </w:rPr>
        <w:t>disadvantage of this model</w:t>
      </w:r>
      <w:r w:rsidR="00B72F72">
        <w:rPr>
          <w:rFonts w:ascii="Arial" w:hAnsi="Arial" w:cs="Arial"/>
          <w:sz w:val="24"/>
          <w:szCs w:val="24"/>
        </w:rPr>
        <w:t xml:space="preserve"> is the fact that being a model that for being efficient needs to be done step by step can </w:t>
      </w:r>
      <w:r w:rsidR="00CC1D65">
        <w:rPr>
          <w:rFonts w:ascii="Arial" w:hAnsi="Arial" w:cs="Arial"/>
          <w:sz w:val="24"/>
          <w:szCs w:val="24"/>
        </w:rPr>
        <w:t>create problems if a single step is missing.</w:t>
      </w:r>
      <w:r w:rsidR="00E97B63" w:rsidRPr="00E97B63">
        <w:rPr>
          <w:rFonts w:ascii="Arial" w:hAnsi="Arial" w:cs="Arial"/>
          <w:sz w:val="24"/>
          <w:szCs w:val="24"/>
        </w:rPr>
        <w:t xml:space="preserve"> (Juneja, n.d.)</w:t>
      </w:r>
      <w:r w:rsidR="008873C3">
        <w:rPr>
          <w:rFonts w:ascii="Arial" w:hAnsi="Arial" w:cs="Arial"/>
          <w:sz w:val="24"/>
          <w:szCs w:val="24"/>
        </w:rPr>
        <w:br/>
      </w:r>
    </w:p>
    <w:p w14:paraId="54E9B12E" w14:textId="5482F8E3" w:rsidR="00A504D9" w:rsidRPr="00F3189E" w:rsidRDefault="008873C3" w:rsidP="00A504D9">
      <w:pPr>
        <w:rPr>
          <w:rFonts w:ascii="Arial" w:hAnsi="Arial" w:cs="Arial"/>
          <w:sz w:val="24"/>
          <w:szCs w:val="24"/>
        </w:rPr>
      </w:pPr>
      <w:r>
        <w:rPr>
          <w:rFonts w:ascii="Arial" w:hAnsi="Arial" w:cs="Arial"/>
          <w:sz w:val="24"/>
          <w:szCs w:val="24"/>
        </w:rPr>
        <w:br/>
      </w:r>
      <w:r w:rsidRPr="008873C3">
        <w:drawing>
          <wp:inline distT="0" distB="0" distL="0" distR="0" wp14:anchorId="5D5E7A8B" wp14:editId="0C90141F">
            <wp:extent cx="4086225" cy="2752725"/>
            <wp:effectExtent l="0" t="0" r="9525" b="9525"/>
            <wp:docPr id="10" name="Picture 10"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imeline&#10;&#10;Description automatically generated"/>
                    <pic:cNvPicPr/>
                  </pic:nvPicPr>
                  <pic:blipFill>
                    <a:blip r:embed="rId20"/>
                    <a:stretch>
                      <a:fillRect/>
                    </a:stretch>
                  </pic:blipFill>
                  <pic:spPr>
                    <a:xfrm>
                      <a:off x="0" y="0"/>
                      <a:ext cx="4086225" cy="2752725"/>
                    </a:xfrm>
                    <a:prstGeom prst="rect">
                      <a:avLst/>
                    </a:prstGeom>
                  </pic:spPr>
                </pic:pic>
              </a:graphicData>
            </a:graphic>
          </wp:inline>
        </w:drawing>
      </w:r>
      <w:r w:rsidR="002A683B">
        <w:rPr>
          <w:rFonts w:ascii="Arial" w:hAnsi="Arial" w:cs="Arial"/>
          <w:sz w:val="24"/>
          <w:szCs w:val="24"/>
        </w:rPr>
        <w:br/>
      </w:r>
      <w:r w:rsidR="00027E23">
        <w:rPr>
          <w:rFonts w:ascii="Arial" w:hAnsi="Arial" w:cs="Arial"/>
          <w:sz w:val="24"/>
          <w:szCs w:val="24"/>
        </w:rPr>
        <w:t xml:space="preserve"> </w:t>
      </w:r>
      <w:r w:rsidR="00036BE6" w:rsidRPr="00036BE6">
        <w:rPr>
          <w:rFonts w:ascii="Arial" w:hAnsi="Arial" w:cs="Arial"/>
          <w:sz w:val="24"/>
          <w:szCs w:val="24"/>
        </w:rPr>
        <w:t xml:space="preserve"> </w:t>
      </w:r>
      <w:r w:rsidR="00036BE6" w:rsidRPr="00036BE6">
        <w:rPr>
          <w:rFonts w:ascii="Arial" w:hAnsi="Arial" w:cs="Arial"/>
          <w:sz w:val="20"/>
          <w:szCs w:val="20"/>
        </w:rPr>
        <w:t>Adapted from Kotter 1996)</w:t>
      </w:r>
      <w:r w:rsidR="004C11CF">
        <w:rPr>
          <w:rFonts w:ascii="Arial" w:hAnsi="Arial" w:cs="Arial"/>
          <w:sz w:val="20"/>
          <w:szCs w:val="20"/>
        </w:rPr>
        <w:br/>
      </w:r>
      <w:r w:rsidR="004C11CF">
        <w:rPr>
          <w:rFonts w:ascii="Arial" w:hAnsi="Arial" w:cs="Arial"/>
          <w:sz w:val="20"/>
          <w:szCs w:val="20"/>
        </w:rPr>
        <w:br/>
      </w:r>
    </w:p>
    <w:p w14:paraId="2AE9ED41" w14:textId="5C6EB096" w:rsidR="00BA03C5" w:rsidRDefault="00BA03C5" w:rsidP="00BA03C5">
      <w:pPr>
        <w:pStyle w:val="Heading1"/>
        <w:rPr>
          <w:rFonts w:ascii="Arial" w:hAnsi="Arial" w:cs="Arial"/>
          <w:sz w:val="24"/>
          <w:szCs w:val="24"/>
        </w:rPr>
      </w:pPr>
      <w:bookmarkStart w:id="11" w:name="_Toc68800379"/>
      <w:r w:rsidRPr="001C0CA2">
        <w:rPr>
          <w:rFonts w:ascii="Arial" w:hAnsi="Arial" w:cs="Arial"/>
          <w:sz w:val="24"/>
          <w:szCs w:val="24"/>
        </w:rPr>
        <w:t xml:space="preserve">2.4 </w:t>
      </w:r>
      <w:r w:rsidR="00237937">
        <w:rPr>
          <w:rFonts w:ascii="Arial" w:hAnsi="Arial" w:cs="Arial"/>
          <w:sz w:val="24"/>
          <w:szCs w:val="24"/>
        </w:rPr>
        <w:t>E</w:t>
      </w:r>
      <w:r w:rsidRPr="001C0CA2">
        <w:rPr>
          <w:rFonts w:ascii="Arial" w:hAnsi="Arial" w:cs="Arial"/>
          <w:sz w:val="24"/>
          <w:szCs w:val="24"/>
        </w:rPr>
        <w:t>valuation of my own performance in the peer coaching exercise</w:t>
      </w:r>
      <w:bookmarkEnd w:id="11"/>
    </w:p>
    <w:p w14:paraId="6319B7DC" w14:textId="45C59EAA" w:rsidR="006D10D5" w:rsidRDefault="005D6807" w:rsidP="002C31B8">
      <w:pPr>
        <w:rPr>
          <w:rFonts w:ascii="Arial" w:hAnsi="Arial" w:cs="Arial"/>
          <w:sz w:val="24"/>
          <w:szCs w:val="24"/>
        </w:rPr>
      </w:pPr>
      <w:r>
        <w:br/>
      </w:r>
      <w:r w:rsidR="004C1FEB" w:rsidRPr="00AD764D">
        <w:rPr>
          <w:rFonts w:ascii="Arial" w:hAnsi="Arial" w:cs="Arial"/>
          <w:sz w:val="24"/>
          <w:szCs w:val="24"/>
        </w:rPr>
        <w:t xml:space="preserve">               </w:t>
      </w:r>
      <w:r w:rsidRPr="00AD764D">
        <w:rPr>
          <w:rFonts w:ascii="Arial" w:hAnsi="Arial" w:cs="Arial"/>
          <w:sz w:val="24"/>
          <w:szCs w:val="24"/>
        </w:rPr>
        <w:t xml:space="preserve">To evaluate my own performance from where I was a </w:t>
      </w:r>
      <w:r w:rsidR="004C1FEB" w:rsidRPr="00AD764D">
        <w:rPr>
          <w:rFonts w:ascii="Arial" w:hAnsi="Arial" w:cs="Arial"/>
          <w:sz w:val="24"/>
          <w:szCs w:val="24"/>
        </w:rPr>
        <w:t>coach,</w:t>
      </w:r>
      <w:r w:rsidRPr="00AD764D">
        <w:rPr>
          <w:rFonts w:ascii="Arial" w:hAnsi="Arial" w:cs="Arial"/>
          <w:sz w:val="24"/>
          <w:szCs w:val="24"/>
        </w:rPr>
        <w:t xml:space="preserve"> I will follow the steps of the Gibbs’s reflective cycle which is a </w:t>
      </w:r>
      <w:r w:rsidR="002F7CAE" w:rsidRPr="00AD764D">
        <w:rPr>
          <w:rFonts w:ascii="Arial" w:hAnsi="Arial" w:cs="Arial"/>
          <w:sz w:val="24"/>
          <w:szCs w:val="24"/>
        </w:rPr>
        <w:t xml:space="preserve">framework that help individuals to examining experience and </w:t>
      </w:r>
      <w:r w:rsidR="004C1FEB" w:rsidRPr="00AD764D">
        <w:rPr>
          <w:rFonts w:ascii="Arial" w:hAnsi="Arial" w:cs="Arial"/>
          <w:sz w:val="24"/>
          <w:szCs w:val="24"/>
        </w:rPr>
        <w:t xml:space="preserve">analyse what did went well or did not. </w:t>
      </w:r>
      <w:r w:rsidR="006D10D5" w:rsidRPr="00AD764D">
        <w:rPr>
          <w:rFonts w:ascii="Arial" w:hAnsi="Arial" w:cs="Arial"/>
          <w:sz w:val="24"/>
          <w:szCs w:val="24"/>
        </w:rPr>
        <w:t>Also,</w:t>
      </w:r>
      <w:r w:rsidR="004C1FEB" w:rsidRPr="00AD764D">
        <w:rPr>
          <w:rFonts w:ascii="Arial" w:hAnsi="Arial" w:cs="Arial"/>
          <w:sz w:val="24"/>
          <w:szCs w:val="24"/>
        </w:rPr>
        <w:t xml:space="preserve"> this framework helps individuals to have a reflection on their own performance and see what needs to be change and improved next time. </w:t>
      </w:r>
      <w:r w:rsidR="00D42F6B" w:rsidRPr="00AD764D">
        <w:rPr>
          <w:rFonts w:ascii="Arial" w:hAnsi="Arial" w:cs="Arial"/>
          <w:sz w:val="24"/>
          <w:szCs w:val="24"/>
        </w:rPr>
        <w:t>(</w:t>
      </w:r>
      <w:r w:rsidR="00AD764D" w:rsidRPr="00AD764D">
        <w:rPr>
          <w:rFonts w:ascii="Arial" w:hAnsi="Arial" w:cs="Arial"/>
          <w:sz w:val="24"/>
          <w:szCs w:val="24"/>
        </w:rPr>
        <w:t xml:space="preserve">the university of Edinburgh </w:t>
      </w:r>
      <w:r w:rsidR="00D42F6B" w:rsidRPr="00AD764D">
        <w:rPr>
          <w:rFonts w:ascii="Arial" w:hAnsi="Arial" w:cs="Arial"/>
          <w:sz w:val="24"/>
          <w:szCs w:val="24"/>
        </w:rPr>
        <w:t>, 2020)</w:t>
      </w:r>
      <w:r w:rsidR="004C1FEB" w:rsidRPr="00AD764D">
        <w:rPr>
          <w:rFonts w:ascii="Arial" w:hAnsi="Arial" w:cs="Arial"/>
          <w:sz w:val="24"/>
          <w:szCs w:val="24"/>
        </w:rPr>
        <w:t xml:space="preserve"> </w:t>
      </w:r>
      <w:r w:rsidR="00F3189E">
        <w:rPr>
          <w:rFonts w:ascii="Arial" w:hAnsi="Arial" w:cs="Arial"/>
          <w:sz w:val="24"/>
          <w:szCs w:val="24"/>
        </w:rPr>
        <w:br/>
      </w:r>
      <w:r w:rsidR="00F3189E">
        <w:rPr>
          <w:rFonts w:ascii="Arial" w:hAnsi="Arial" w:cs="Arial"/>
          <w:sz w:val="24"/>
          <w:szCs w:val="24"/>
        </w:rPr>
        <w:br/>
        <w:t xml:space="preserve">              </w:t>
      </w:r>
      <w:r w:rsidR="00FB5C04" w:rsidRPr="00AD764D">
        <w:rPr>
          <w:rFonts w:ascii="Arial" w:hAnsi="Arial" w:cs="Arial"/>
          <w:sz w:val="24"/>
          <w:szCs w:val="24"/>
        </w:rPr>
        <w:t>Regarding my performanc</w:t>
      </w:r>
      <w:r w:rsidR="00CB7142" w:rsidRPr="00AD764D">
        <w:rPr>
          <w:rFonts w:ascii="Arial" w:hAnsi="Arial" w:cs="Arial"/>
          <w:sz w:val="24"/>
          <w:szCs w:val="24"/>
        </w:rPr>
        <w:t>e based on the presentation when I was a coach</w:t>
      </w:r>
      <w:r w:rsidR="00FB4CA0" w:rsidRPr="00AD764D">
        <w:rPr>
          <w:rFonts w:ascii="Arial" w:hAnsi="Arial" w:cs="Arial"/>
          <w:sz w:val="24"/>
          <w:szCs w:val="24"/>
        </w:rPr>
        <w:t>,</w:t>
      </w:r>
      <w:r w:rsidR="00CB7142" w:rsidRPr="00AD764D">
        <w:rPr>
          <w:rFonts w:ascii="Arial" w:hAnsi="Arial" w:cs="Arial"/>
          <w:sz w:val="24"/>
          <w:szCs w:val="24"/>
        </w:rPr>
        <w:t xml:space="preserve"> </w:t>
      </w:r>
      <w:r w:rsidR="0075441C" w:rsidRPr="00AD764D">
        <w:rPr>
          <w:rFonts w:ascii="Arial" w:hAnsi="Arial" w:cs="Arial"/>
          <w:sz w:val="24"/>
          <w:szCs w:val="24"/>
        </w:rPr>
        <w:t xml:space="preserve">I can say that I found the idea of the presentation really useful as </w:t>
      </w:r>
      <w:r w:rsidR="00DD104B" w:rsidRPr="00AD764D">
        <w:rPr>
          <w:rFonts w:ascii="Arial" w:hAnsi="Arial" w:cs="Arial"/>
          <w:sz w:val="24"/>
          <w:szCs w:val="24"/>
        </w:rPr>
        <w:t xml:space="preserve">it </w:t>
      </w:r>
      <w:r w:rsidR="00FB4CA0" w:rsidRPr="00AD764D">
        <w:rPr>
          <w:rFonts w:ascii="Arial" w:hAnsi="Arial" w:cs="Arial"/>
          <w:sz w:val="24"/>
          <w:szCs w:val="24"/>
        </w:rPr>
        <w:t>gave</w:t>
      </w:r>
      <w:r w:rsidR="00DD104B" w:rsidRPr="00AD764D">
        <w:rPr>
          <w:rFonts w:ascii="Arial" w:hAnsi="Arial" w:cs="Arial"/>
          <w:sz w:val="24"/>
          <w:szCs w:val="24"/>
        </w:rPr>
        <w:t xml:space="preserve"> me an example of what a coach should do</w:t>
      </w:r>
      <w:r w:rsidR="00A017CB" w:rsidRPr="00AD764D">
        <w:rPr>
          <w:rFonts w:ascii="Arial" w:hAnsi="Arial" w:cs="Arial"/>
          <w:sz w:val="24"/>
          <w:szCs w:val="24"/>
        </w:rPr>
        <w:t>,</w:t>
      </w:r>
      <w:r w:rsidR="00DD104B" w:rsidRPr="00AD764D">
        <w:rPr>
          <w:rFonts w:ascii="Arial" w:hAnsi="Arial" w:cs="Arial"/>
          <w:sz w:val="24"/>
          <w:szCs w:val="24"/>
        </w:rPr>
        <w:t xml:space="preserve"> what are the steps to follow , </w:t>
      </w:r>
      <w:r w:rsidR="001845F4" w:rsidRPr="00AD764D">
        <w:rPr>
          <w:rFonts w:ascii="Arial" w:hAnsi="Arial" w:cs="Arial"/>
          <w:sz w:val="24"/>
          <w:szCs w:val="24"/>
        </w:rPr>
        <w:t xml:space="preserve">it helped me to build up a bit of a confidence as at my current job sometimes I have to coach </w:t>
      </w:r>
      <w:r w:rsidR="00FB4CA0" w:rsidRPr="00AD764D">
        <w:rPr>
          <w:rFonts w:ascii="Arial" w:hAnsi="Arial" w:cs="Arial"/>
          <w:sz w:val="24"/>
          <w:szCs w:val="24"/>
        </w:rPr>
        <w:t>new hires</w:t>
      </w:r>
      <w:r w:rsidR="005C31F8" w:rsidRPr="00AD764D">
        <w:rPr>
          <w:rFonts w:ascii="Arial" w:hAnsi="Arial" w:cs="Arial"/>
          <w:sz w:val="24"/>
          <w:szCs w:val="24"/>
        </w:rPr>
        <w:t xml:space="preserve"> so now I know exactly how to communicate and help the employees to overpass their barriers , what behaviour I should have</w:t>
      </w:r>
      <w:r w:rsidR="007F6B1E" w:rsidRPr="00AD764D">
        <w:rPr>
          <w:rFonts w:ascii="Arial" w:hAnsi="Arial" w:cs="Arial"/>
          <w:sz w:val="24"/>
          <w:szCs w:val="24"/>
        </w:rPr>
        <w:t xml:space="preserve"> under the role of a coach. </w:t>
      </w:r>
      <w:r w:rsidR="00FC1D89" w:rsidRPr="00AD764D">
        <w:rPr>
          <w:rFonts w:ascii="Arial" w:hAnsi="Arial" w:cs="Arial"/>
          <w:sz w:val="24"/>
          <w:szCs w:val="24"/>
        </w:rPr>
        <w:t xml:space="preserve"> </w:t>
      </w:r>
      <w:r w:rsidR="001719BA" w:rsidRPr="00AD764D">
        <w:rPr>
          <w:rFonts w:ascii="Arial" w:hAnsi="Arial" w:cs="Arial"/>
          <w:sz w:val="24"/>
          <w:szCs w:val="24"/>
        </w:rPr>
        <w:t xml:space="preserve">We where a team of four people each one of as had to make a team with a different person </w:t>
      </w:r>
      <w:r w:rsidR="008B6F78" w:rsidRPr="00AD764D">
        <w:rPr>
          <w:rFonts w:ascii="Arial" w:hAnsi="Arial" w:cs="Arial"/>
          <w:sz w:val="24"/>
          <w:szCs w:val="24"/>
        </w:rPr>
        <w:t>and</w:t>
      </w:r>
      <w:r w:rsidR="001719BA" w:rsidRPr="00AD764D">
        <w:rPr>
          <w:rFonts w:ascii="Arial" w:hAnsi="Arial" w:cs="Arial"/>
          <w:sz w:val="24"/>
          <w:szCs w:val="24"/>
        </w:rPr>
        <w:t xml:space="preserve"> coach that person on the things that the</w:t>
      </w:r>
      <w:r w:rsidR="00FC2BB0" w:rsidRPr="00AD764D">
        <w:rPr>
          <w:rFonts w:ascii="Arial" w:hAnsi="Arial" w:cs="Arial"/>
          <w:sz w:val="24"/>
          <w:szCs w:val="24"/>
        </w:rPr>
        <w:t xml:space="preserve">y selected. On my role as a </w:t>
      </w:r>
      <w:r w:rsidR="008B6F78" w:rsidRPr="00AD764D">
        <w:rPr>
          <w:rFonts w:ascii="Arial" w:hAnsi="Arial" w:cs="Arial"/>
          <w:sz w:val="24"/>
          <w:szCs w:val="24"/>
        </w:rPr>
        <w:t>coach,</w:t>
      </w:r>
      <w:r w:rsidR="00FC2BB0" w:rsidRPr="00AD764D">
        <w:rPr>
          <w:rFonts w:ascii="Arial" w:hAnsi="Arial" w:cs="Arial"/>
          <w:sz w:val="24"/>
          <w:szCs w:val="24"/>
        </w:rPr>
        <w:t xml:space="preserve"> I had to coach one of my colleagues for the organization skills as he</w:t>
      </w:r>
      <w:r w:rsidR="008F4153" w:rsidRPr="00AD764D">
        <w:rPr>
          <w:rFonts w:ascii="Arial" w:hAnsi="Arial" w:cs="Arial"/>
          <w:sz w:val="24"/>
          <w:szCs w:val="24"/>
        </w:rPr>
        <w:t xml:space="preserve"> </w:t>
      </w:r>
      <w:r w:rsidR="008B6F78" w:rsidRPr="00AD764D">
        <w:rPr>
          <w:rFonts w:ascii="Arial" w:hAnsi="Arial" w:cs="Arial"/>
          <w:sz w:val="24"/>
          <w:szCs w:val="24"/>
        </w:rPr>
        <w:t>finds</w:t>
      </w:r>
      <w:r w:rsidR="008F4153" w:rsidRPr="00AD764D">
        <w:rPr>
          <w:rFonts w:ascii="Arial" w:hAnsi="Arial" w:cs="Arial"/>
          <w:sz w:val="24"/>
          <w:szCs w:val="24"/>
        </w:rPr>
        <w:t xml:space="preserve"> difficult to organized himself around the work and daily activity </w:t>
      </w:r>
      <w:r w:rsidR="00C379E1" w:rsidRPr="00AD764D">
        <w:rPr>
          <w:rFonts w:ascii="Arial" w:hAnsi="Arial" w:cs="Arial"/>
          <w:sz w:val="24"/>
          <w:szCs w:val="24"/>
        </w:rPr>
        <w:t>and</w:t>
      </w:r>
      <w:r w:rsidR="008F4153" w:rsidRPr="00AD764D">
        <w:rPr>
          <w:rFonts w:ascii="Arial" w:hAnsi="Arial" w:cs="Arial"/>
          <w:sz w:val="24"/>
          <w:szCs w:val="24"/>
        </w:rPr>
        <w:t xml:space="preserve"> cannot respect the deadline of it. </w:t>
      </w:r>
      <w:r w:rsidR="008B6F78" w:rsidRPr="00AD764D">
        <w:rPr>
          <w:rFonts w:ascii="Arial" w:hAnsi="Arial" w:cs="Arial"/>
          <w:sz w:val="24"/>
          <w:szCs w:val="24"/>
        </w:rPr>
        <w:t xml:space="preserve">To help him understand it problem , I used the Instant pay off </w:t>
      </w:r>
      <w:r w:rsidR="00EF0527" w:rsidRPr="00AD764D">
        <w:rPr>
          <w:rFonts w:ascii="Arial" w:hAnsi="Arial" w:cs="Arial"/>
          <w:sz w:val="24"/>
          <w:szCs w:val="24"/>
        </w:rPr>
        <w:lastRenderedPageBreak/>
        <w:t xml:space="preserve">model of coaching ,but </w:t>
      </w:r>
      <w:r w:rsidR="00C379E1" w:rsidRPr="00AD764D">
        <w:rPr>
          <w:rFonts w:ascii="Arial" w:hAnsi="Arial" w:cs="Arial"/>
          <w:sz w:val="24"/>
          <w:szCs w:val="24"/>
        </w:rPr>
        <w:t>I think</w:t>
      </w:r>
      <w:r w:rsidR="00EF0527" w:rsidRPr="00AD764D">
        <w:rPr>
          <w:rFonts w:ascii="Arial" w:hAnsi="Arial" w:cs="Arial"/>
          <w:sz w:val="24"/>
          <w:szCs w:val="24"/>
        </w:rPr>
        <w:t xml:space="preserve"> that in the further I will rather used one of the GROW or OSCAR model as I find them </w:t>
      </w:r>
      <w:r w:rsidR="00C379E1" w:rsidRPr="00AD764D">
        <w:rPr>
          <w:rFonts w:ascii="Arial" w:hAnsi="Arial" w:cs="Arial"/>
          <w:sz w:val="24"/>
          <w:szCs w:val="24"/>
        </w:rPr>
        <w:t>easier</w:t>
      </w:r>
      <w:r w:rsidR="00EF0527" w:rsidRPr="00AD764D">
        <w:rPr>
          <w:rFonts w:ascii="Arial" w:hAnsi="Arial" w:cs="Arial"/>
          <w:sz w:val="24"/>
          <w:szCs w:val="24"/>
        </w:rPr>
        <w:t xml:space="preserve"> for a coach to used them and evaluate the barriers that an individual is facing. </w:t>
      </w:r>
      <w:r w:rsidR="00C379E1" w:rsidRPr="00AD764D">
        <w:rPr>
          <w:rFonts w:ascii="Arial" w:hAnsi="Arial" w:cs="Arial"/>
          <w:sz w:val="24"/>
          <w:szCs w:val="24"/>
        </w:rPr>
        <w:t>Generally</w:t>
      </w:r>
      <w:r w:rsidR="00EF0527" w:rsidRPr="00AD764D">
        <w:rPr>
          <w:rFonts w:ascii="Arial" w:hAnsi="Arial" w:cs="Arial"/>
          <w:sz w:val="24"/>
          <w:szCs w:val="24"/>
        </w:rPr>
        <w:t xml:space="preserve"> </w:t>
      </w:r>
      <w:r w:rsidR="00C379E1" w:rsidRPr="00AD764D">
        <w:rPr>
          <w:rFonts w:ascii="Arial" w:hAnsi="Arial" w:cs="Arial"/>
          <w:sz w:val="24"/>
          <w:szCs w:val="24"/>
        </w:rPr>
        <w:t xml:space="preserve">, I think that I did well as I gave him example on what steps to follow , what tools to used ,example as Gantt Chart , </w:t>
      </w:r>
      <w:r w:rsidR="003775B5" w:rsidRPr="00AD764D">
        <w:rPr>
          <w:rFonts w:ascii="Arial" w:hAnsi="Arial" w:cs="Arial"/>
          <w:sz w:val="24"/>
          <w:szCs w:val="24"/>
        </w:rPr>
        <w:t xml:space="preserve">a to do list and everything that can help him organize himself and his thoughts and prioritize </w:t>
      </w:r>
      <w:r w:rsidR="00C8516D" w:rsidRPr="00AD764D">
        <w:rPr>
          <w:rFonts w:ascii="Arial" w:hAnsi="Arial" w:cs="Arial"/>
          <w:sz w:val="24"/>
          <w:szCs w:val="24"/>
        </w:rPr>
        <w:t>the important task to complete first and then focused on the rest. Because of the covid the presentation had to be done online so that part I did not liked much as in my opinio</w:t>
      </w:r>
      <w:r w:rsidR="00397893" w:rsidRPr="00AD764D">
        <w:rPr>
          <w:rFonts w:ascii="Arial" w:hAnsi="Arial" w:cs="Arial"/>
          <w:sz w:val="24"/>
          <w:szCs w:val="24"/>
        </w:rPr>
        <w:t xml:space="preserve">n when coaching someone this need to be done face to face as I found easier for </w:t>
      </w:r>
      <w:r w:rsidR="003755F9" w:rsidRPr="00AD764D">
        <w:rPr>
          <w:rFonts w:ascii="Arial" w:hAnsi="Arial" w:cs="Arial"/>
          <w:sz w:val="24"/>
          <w:szCs w:val="24"/>
        </w:rPr>
        <w:t>both</w:t>
      </w:r>
      <w:r w:rsidR="00397893" w:rsidRPr="00AD764D">
        <w:rPr>
          <w:rFonts w:ascii="Arial" w:hAnsi="Arial" w:cs="Arial"/>
          <w:sz w:val="24"/>
          <w:szCs w:val="24"/>
        </w:rPr>
        <w:t xml:space="preserve"> parts to concentrate on what matter the most. </w:t>
      </w:r>
    </w:p>
    <w:p w14:paraId="4964C609" w14:textId="3A0E1EC9" w:rsidR="00430FB1" w:rsidRDefault="00430FB1" w:rsidP="002C31B8">
      <w:pPr>
        <w:rPr>
          <w:rFonts w:ascii="Arial" w:hAnsi="Arial" w:cs="Arial"/>
          <w:sz w:val="24"/>
          <w:szCs w:val="24"/>
        </w:rPr>
      </w:pPr>
    </w:p>
    <w:p w14:paraId="4ABFE4DA" w14:textId="3EBB6540" w:rsidR="00430FB1" w:rsidRDefault="00430FB1" w:rsidP="002C31B8">
      <w:pPr>
        <w:rPr>
          <w:rFonts w:ascii="Arial" w:hAnsi="Arial" w:cs="Arial"/>
          <w:sz w:val="24"/>
          <w:szCs w:val="24"/>
        </w:rPr>
      </w:pPr>
    </w:p>
    <w:p w14:paraId="36280ADD" w14:textId="77777777" w:rsidR="00430FB1" w:rsidRPr="00AD764D" w:rsidRDefault="00430FB1" w:rsidP="002C31B8">
      <w:pPr>
        <w:rPr>
          <w:rFonts w:ascii="Arial" w:hAnsi="Arial" w:cs="Arial"/>
          <w:sz w:val="24"/>
          <w:szCs w:val="24"/>
        </w:rPr>
      </w:pPr>
    </w:p>
    <w:p w14:paraId="3B132415" w14:textId="77777777" w:rsidR="006D10D5" w:rsidRDefault="006D10D5" w:rsidP="006D10D5">
      <w:pPr>
        <w:jc w:val="center"/>
      </w:pPr>
      <w:r>
        <w:br/>
      </w:r>
      <w:r>
        <w:br/>
      </w:r>
      <w:r w:rsidRPr="006D10D5">
        <w:drawing>
          <wp:inline distT="0" distB="0" distL="0" distR="0" wp14:anchorId="1AC9B72F" wp14:editId="6643784C">
            <wp:extent cx="3863340" cy="3863340"/>
            <wp:effectExtent l="0" t="0" r="3810" b="381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21"/>
                    <a:stretch>
                      <a:fillRect/>
                    </a:stretch>
                  </pic:blipFill>
                  <pic:spPr>
                    <a:xfrm>
                      <a:off x="0" y="0"/>
                      <a:ext cx="3863340" cy="3863340"/>
                    </a:xfrm>
                    <a:prstGeom prst="rect">
                      <a:avLst/>
                    </a:prstGeom>
                  </pic:spPr>
                </pic:pic>
              </a:graphicData>
            </a:graphic>
          </wp:inline>
        </w:drawing>
      </w:r>
    </w:p>
    <w:p w14:paraId="2E60FFE8" w14:textId="77777777" w:rsidR="006D10D5" w:rsidRDefault="006D10D5" w:rsidP="006D10D5">
      <w:pPr>
        <w:jc w:val="center"/>
      </w:pPr>
    </w:p>
    <w:p w14:paraId="52432AB2" w14:textId="77777777" w:rsidR="006D10D5" w:rsidRDefault="006D10D5" w:rsidP="006D10D5">
      <w:pPr>
        <w:jc w:val="center"/>
      </w:pPr>
    </w:p>
    <w:p w14:paraId="58829584" w14:textId="77777777" w:rsidR="006D10D5" w:rsidRDefault="006D10D5" w:rsidP="006D10D5">
      <w:pPr>
        <w:jc w:val="center"/>
      </w:pPr>
    </w:p>
    <w:p w14:paraId="63FD032B" w14:textId="77777777" w:rsidR="006D10D5" w:rsidRDefault="006D10D5" w:rsidP="006D10D5">
      <w:pPr>
        <w:jc w:val="center"/>
      </w:pPr>
    </w:p>
    <w:p w14:paraId="5B85337B" w14:textId="77777777" w:rsidR="006D10D5" w:rsidRDefault="006D10D5" w:rsidP="006D10D5">
      <w:pPr>
        <w:jc w:val="center"/>
      </w:pPr>
    </w:p>
    <w:p w14:paraId="5C8EF524" w14:textId="77777777" w:rsidR="006D10D5" w:rsidRDefault="006D10D5" w:rsidP="006D10D5">
      <w:pPr>
        <w:jc w:val="center"/>
      </w:pPr>
    </w:p>
    <w:p w14:paraId="279FB1FE" w14:textId="77777777" w:rsidR="006D10D5" w:rsidRDefault="006D10D5" w:rsidP="006D10D5">
      <w:pPr>
        <w:jc w:val="center"/>
      </w:pPr>
    </w:p>
    <w:p w14:paraId="6D6E18CA" w14:textId="735F3C78" w:rsidR="002C31B8" w:rsidRPr="002C31B8" w:rsidRDefault="006D10D5" w:rsidP="006D10D5">
      <w:pPr>
        <w:jc w:val="center"/>
      </w:pPr>
      <w:r>
        <w:br/>
      </w:r>
    </w:p>
    <w:p w14:paraId="28AE810F" w14:textId="35028F34" w:rsidR="008A05E5" w:rsidRPr="008A05E5" w:rsidRDefault="00BA03C5" w:rsidP="008A05E5">
      <w:pPr>
        <w:pStyle w:val="Heading1"/>
        <w:rPr>
          <w:rFonts w:ascii="Arial" w:hAnsi="Arial" w:cs="Arial"/>
          <w:color w:val="000000" w:themeColor="text1"/>
          <w:sz w:val="24"/>
          <w:szCs w:val="24"/>
        </w:rPr>
      </w:pPr>
      <w:bookmarkStart w:id="12" w:name="_Toc68800380"/>
      <w:r w:rsidRPr="001C0CA2">
        <w:rPr>
          <w:rFonts w:ascii="Arial" w:hAnsi="Arial" w:cs="Arial"/>
          <w:sz w:val="24"/>
          <w:szCs w:val="24"/>
        </w:rPr>
        <w:t xml:space="preserve">3.0 Conclusion </w:t>
      </w:r>
      <w:r w:rsidR="00F3189E">
        <w:rPr>
          <w:rFonts w:ascii="Arial" w:hAnsi="Arial" w:cs="Arial"/>
          <w:sz w:val="24"/>
          <w:szCs w:val="24"/>
        </w:rPr>
        <w:br/>
      </w:r>
      <w:r w:rsidR="00F3189E">
        <w:rPr>
          <w:rFonts w:ascii="Arial" w:hAnsi="Arial" w:cs="Arial"/>
          <w:sz w:val="24"/>
          <w:szCs w:val="24"/>
        </w:rPr>
        <w:br/>
      </w:r>
      <w:r w:rsidR="00F3189E">
        <w:rPr>
          <w:rFonts w:ascii="Arial" w:hAnsi="Arial" w:cs="Arial"/>
          <w:sz w:val="24"/>
          <w:szCs w:val="24"/>
        </w:rPr>
        <w:br/>
      </w:r>
      <w:r w:rsidR="007F0513" w:rsidRPr="007F0513">
        <w:rPr>
          <w:rFonts w:ascii="Arial" w:hAnsi="Arial" w:cs="Arial"/>
          <w:color w:val="000000" w:themeColor="text1"/>
          <w:sz w:val="24"/>
          <w:szCs w:val="24"/>
        </w:rPr>
        <w:t xml:space="preserve">      </w:t>
      </w:r>
      <w:r w:rsidR="00403736" w:rsidRPr="007F0513">
        <w:rPr>
          <w:rFonts w:ascii="Arial" w:hAnsi="Arial" w:cs="Arial"/>
          <w:color w:val="000000" w:themeColor="text1"/>
          <w:sz w:val="24"/>
          <w:szCs w:val="24"/>
        </w:rPr>
        <w:t xml:space="preserve">In conclusion , the coaching and mentoring are two methods that are used inside the organization </w:t>
      </w:r>
      <w:r w:rsidR="006C26A8" w:rsidRPr="007F0513">
        <w:rPr>
          <w:rFonts w:ascii="Arial" w:hAnsi="Arial" w:cs="Arial"/>
          <w:color w:val="000000" w:themeColor="text1"/>
          <w:sz w:val="24"/>
          <w:szCs w:val="24"/>
        </w:rPr>
        <w:t xml:space="preserve">when employees need to overcome their barriers. </w:t>
      </w:r>
      <w:r w:rsidR="003755F9" w:rsidRPr="007F0513">
        <w:rPr>
          <w:rFonts w:ascii="Arial" w:hAnsi="Arial" w:cs="Arial"/>
          <w:color w:val="000000" w:themeColor="text1"/>
          <w:sz w:val="24"/>
          <w:szCs w:val="24"/>
        </w:rPr>
        <w:t>Also,</w:t>
      </w:r>
      <w:r w:rsidR="006C26A8" w:rsidRPr="007F0513">
        <w:rPr>
          <w:rFonts w:ascii="Arial" w:hAnsi="Arial" w:cs="Arial"/>
          <w:color w:val="000000" w:themeColor="text1"/>
          <w:sz w:val="24"/>
          <w:szCs w:val="24"/>
        </w:rPr>
        <w:t xml:space="preserve"> each of them </w:t>
      </w:r>
      <w:r w:rsidR="00C63F10" w:rsidRPr="007F0513">
        <w:rPr>
          <w:rFonts w:ascii="Arial" w:hAnsi="Arial" w:cs="Arial"/>
          <w:color w:val="000000" w:themeColor="text1"/>
          <w:sz w:val="24"/>
          <w:szCs w:val="24"/>
        </w:rPr>
        <w:t>has</w:t>
      </w:r>
      <w:r w:rsidR="006C26A8" w:rsidRPr="007F0513">
        <w:rPr>
          <w:rFonts w:ascii="Arial" w:hAnsi="Arial" w:cs="Arial"/>
          <w:color w:val="000000" w:themeColor="text1"/>
          <w:sz w:val="24"/>
          <w:szCs w:val="24"/>
        </w:rPr>
        <w:t xml:space="preserve"> similarity and difference </w:t>
      </w:r>
      <w:r w:rsidR="00BB14E3" w:rsidRPr="007F0513">
        <w:rPr>
          <w:rFonts w:ascii="Arial" w:hAnsi="Arial" w:cs="Arial"/>
          <w:color w:val="000000" w:themeColor="text1"/>
          <w:sz w:val="24"/>
          <w:szCs w:val="24"/>
        </w:rPr>
        <w:t xml:space="preserve">the coaching is a short-term relationship </w:t>
      </w:r>
      <w:r w:rsidR="00C63F10" w:rsidRPr="007F0513">
        <w:rPr>
          <w:rFonts w:ascii="Arial" w:hAnsi="Arial" w:cs="Arial"/>
          <w:color w:val="000000" w:themeColor="text1"/>
          <w:sz w:val="24"/>
          <w:szCs w:val="24"/>
        </w:rPr>
        <w:t>and</w:t>
      </w:r>
      <w:r w:rsidR="00BB14E3" w:rsidRPr="007F0513">
        <w:rPr>
          <w:rFonts w:ascii="Arial" w:hAnsi="Arial" w:cs="Arial"/>
          <w:color w:val="000000" w:themeColor="text1"/>
          <w:sz w:val="24"/>
          <w:szCs w:val="24"/>
        </w:rPr>
        <w:t xml:space="preserve"> it is focused on skills , mentoring is a </w:t>
      </w:r>
      <w:r w:rsidR="00C63F10" w:rsidRPr="007F0513">
        <w:rPr>
          <w:rFonts w:ascii="Arial" w:hAnsi="Arial" w:cs="Arial"/>
          <w:color w:val="000000" w:themeColor="text1"/>
          <w:sz w:val="24"/>
          <w:szCs w:val="24"/>
        </w:rPr>
        <w:t>long-term</w:t>
      </w:r>
      <w:r w:rsidR="00BB14E3" w:rsidRPr="007F0513">
        <w:rPr>
          <w:rFonts w:ascii="Arial" w:hAnsi="Arial" w:cs="Arial"/>
          <w:color w:val="000000" w:themeColor="text1"/>
          <w:sz w:val="24"/>
          <w:szCs w:val="24"/>
        </w:rPr>
        <w:t xml:space="preserve"> </w:t>
      </w:r>
      <w:r w:rsidR="00C63F10" w:rsidRPr="007F0513">
        <w:rPr>
          <w:rFonts w:ascii="Arial" w:hAnsi="Arial" w:cs="Arial"/>
          <w:color w:val="000000" w:themeColor="text1"/>
          <w:sz w:val="24"/>
          <w:szCs w:val="24"/>
        </w:rPr>
        <w:t>relationship,</w:t>
      </w:r>
      <w:r w:rsidR="00BB14E3" w:rsidRPr="007F0513">
        <w:rPr>
          <w:rFonts w:ascii="Arial" w:hAnsi="Arial" w:cs="Arial"/>
          <w:color w:val="000000" w:themeColor="text1"/>
          <w:sz w:val="24"/>
          <w:szCs w:val="24"/>
        </w:rPr>
        <w:t xml:space="preserve"> and it is focused on </w:t>
      </w:r>
      <w:r w:rsidR="00471C1A" w:rsidRPr="007F0513">
        <w:rPr>
          <w:rFonts w:ascii="Arial" w:hAnsi="Arial" w:cs="Arial"/>
          <w:color w:val="000000" w:themeColor="text1"/>
          <w:sz w:val="24"/>
          <w:szCs w:val="24"/>
        </w:rPr>
        <w:t xml:space="preserve">helping individual developing and improving their knowledge </w:t>
      </w:r>
      <w:r w:rsidR="00C63F10" w:rsidRPr="007F0513">
        <w:rPr>
          <w:rFonts w:ascii="Arial" w:hAnsi="Arial" w:cs="Arial"/>
          <w:color w:val="000000" w:themeColor="text1"/>
          <w:sz w:val="24"/>
          <w:szCs w:val="24"/>
        </w:rPr>
        <w:t>to</w:t>
      </w:r>
      <w:r w:rsidR="00471C1A" w:rsidRPr="007F0513">
        <w:rPr>
          <w:rFonts w:ascii="Arial" w:hAnsi="Arial" w:cs="Arial"/>
          <w:color w:val="000000" w:themeColor="text1"/>
          <w:sz w:val="24"/>
          <w:szCs w:val="24"/>
        </w:rPr>
        <w:t xml:space="preserve"> be productive when dealing with business queries.</w:t>
      </w:r>
      <w:r w:rsidR="007F0513">
        <w:rPr>
          <w:rFonts w:ascii="Arial" w:hAnsi="Arial" w:cs="Arial"/>
          <w:color w:val="000000" w:themeColor="text1"/>
          <w:sz w:val="24"/>
          <w:szCs w:val="24"/>
        </w:rPr>
        <w:t xml:space="preserve"> Further the role of a coach and mentors is </w:t>
      </w:r>
      <w:r w:rsidR="00C63F10">
        <w:rPr>
          <w:rFonts w:ascii="Arial" w:hAnsi="Arial" w:cs="Arial"/>
          <w:color w:val="000000" w:themeColor="text1"/>
          <w:sz w:val="24"/>
          <w:szCs w:val="24"/>
        </w:rPr>
        <w:t>essential,</w:t>
      </w:r>
      <w:r w:rsidR="007F0513">
        <w:rPr>
          <w:rFonts w:ascii="Arial" w:hAnsi="Arial" w:cs="Arial"/>
          <w:color w:val="000000" w:themeColor="text1"/>
          <w:sz w:val="24"/>
          <w:szCs w:val="24"/>
        </w:rPr>
        <w:t xml:space="preserve"> </w:t>
      </w:r>
      <w:r w:rsidR="00C63F10">
        <w:rPr>
          <w:rFonts w:ascii="Arial" w:hAnsi="Arial" w:cs="Arial"/>
          <w:color w:val="000000" w:themeColor="text1"/>
          <w:sz w:val="24"/>
          <w:szCs w:val="24"/>
        </w:rPr>
        <w:t>and</w:t>
      </w:r>
      <w:r w:rsidR="007F0513">
        <w:rPr>
          <w:rFonts w:ascii="Arial" w:hAnsi="Arial" w:cs="Arial"/>
          <w:color w:val="000000" w:themeColor="text1"/>
          <w:sz w:val="24"/>
          <w:szCs w:val="24"/>
        </w:rPr>
        <w:t xml:space="preserve"> it is more effective when is done by someone with the right skills and </w:t>
      </w:r>
      <w:r w:rsidR="00914777">
        <w:rPr>
          <w:rFonts w:ascii="Arial" w:hAnsi="Arial" w:cs="Arial"/>
          <w:color w:val="000000" w:themeColor="text1"/>
          <w:sz w:val="24"/>
          <w:szCs w:val="24"/>
        </w:rPr>
        <w:t xml:space="preserve">trained to follow the approaches steps of the process. </w:t>
      </w:r>
      <w:r w:rsidR="00C63F10">
        <w:rPr>
          <w:rFonts w:ascii="Arial" w:hAnsi="Arial" w:cs="Arial"/>
          <w:color w:val="000000" w:themeColor="text1"/>
          <w:sz w:val="24"/>
          <w:szCs w:val="24"/>
        </w:rPr>
        <w:t>Also,</w:t>
      </w:r>
      <w:r w:rsidR="00330652">
        <w:rPr>
          <w:rFonts w:ascii="Arial" w:hAnsi="Arial" w:cs="Arial"/>
          <w:color w:val="000000" w:themeColor="text1"/>
          <w:sz w:val="24"/>
          <w:szCs w:val="24"/>
        </w:rPr>
        <w:t xml:space="preserve"> </w:t>
      </w:r>
      <w:r w:rsidR="00C63F10">
        <w:rPr>
          <w:rFonts w:ascii="Arial" w:hAnsi="Arial" w:cs="Arial"/>
          <w:color w:val="000000" w:themeColor="text1"/>
          <w:sz w:val="24"/>
          <w:szCs w:val="24"/>
        </w:rPr>
        <w:t>this style</w:t>
      </w:r>
      <w:r w:rsidR="00483480">
        <w:rPr>
          <w:rFonts w:ascii="Arial" w:hAnsi="Arial" w:cs="Arial"/>
          <w:color w:val="000000" w:themeColor="text1"/>
          <w:sz w:val="24"/>
          <w:szCs w:val="24"/>
        </w:rPr>
        <w:t xml:space="preserve"> can be applied and followed by a line manager which from a side his knowledge is </w:t>
      </w:r>
      <w:r w:rsidR="00CA333D">
        <w:rPr>
          <w:rFonts w:ascii="Arial" w:hAnsi="Arial" w:cs="Arial"/>
          <w:color w:val="000000" w:themeColor="text1"/>
          <w:sz w:val="24"/>
          <w:szCs w:val="24"/>
        </w:rPr>
        <w:t xml:space="preserve">more familiar with the business culture , policies , </w:t>
      </w:r>
      <w:r w:rsidR="00C63F10">
        <w:rPr>
          <w:rFonts w:ascii="Arial" w:hAnsi="Arial" w:cs="Arial"/>
          <w:color w:val="000000" w:themeColor="text1"/>
          <w:sz w:val="24"/>
          <w:szCs w:val="24"/>
        </w:rPr>
        <w:t>structure,</w:t>
      </w:r>
      <w:r w:rsidR="00CA333D">
        <w:rPr>
          <w:rFonts w:ascii="Arial" w:hAnsi="Arial" w:cs="Arial"/>
          <w:color w:val="000000" w:themeColor="text1"/>
          <w:sz w:val="24"/>
          <w:szCs w:val="24"/>
        </w:rPr>
        <w:t xml:space="preserve"> </w:t>
      </w:r>
      <w:r w:rsidR="001064C2">
        <w:rPr>
          <w:rFonts w:ascii="Arial" w:hAnsi="Arial" w:cs="Arial"/>
          <w:color w:val="000000" w:themeColor="text1"/>
          <w:sz w:val="24"/>
          <w:szCs w:val="24"/>
        </w:rPr>
        <w:t xml:space="preserve">and he can </w:t>
      </w:r>
      <w:r w:rsidR="00C63F10">
        <w:rPr>
          <w:rFonts w:ascii="Arial" w:hAnsi="Arial" w:cs="Arial"/>
          <w:color w:val="000000" w:themeColor="text1"/>
          <w:sz w:val="24"/>
          <w:szCs w:val="24"/>
        </w:rPr>
        <w:t>share</w:t>
      </w:r>
      <w:r w:rsidR="001064C2">
        <w:rPr>
          <w:rFonts w:ascii="Arial" w:hAnsi="Arial" w:cs="Arial"/>
          <w:color w:val="000000" w:themeColor="text1"/>
          <w:sz w:val="24"/>
          <w:szCs w:val="24"/>
        </w:rPr>
        <w:t xml:space="preserve"> the right information further to be applied by the employees but on the other side </w:t>
      </w:r>
      <w:r w:rsidR="006E510E">
        <w:rPr>
          <w:rFonts w:ascii="Arial" w:hAnsi="Arial" w:cs="Arial"/>
          <w:color w:val="000000" w:themeColor="text1"/>
          <w:sz w:val="24"/>
          <w:szCs w:val="24"/>
        </w:rPr>
        <w:t xml:space="preserve">this can have negative effects on the business profit as it will be hard for a line manager to concentrate himself on different activities at the same time. </w:t>
      </w:r>
      <w:r w:rsidR="008A05E5">
        <w:rPr>
          <w:rFonts w:ascii="Arial" w:hAnsi="Arial" w:cs="Arial"/>
          <w:color w:val="000000" w:themeColor="text1"/>
          <w:sz w:val="24"/>
          <w:szCs w:val="24"/>
        </w:rPr>
        <w:br/>
        <w:t xml:space="preserve">          For an organization when dealing with a change in the management it is important that they follow the essentials steps of one of the </w:t>
      </w:r>
      <w:r w:rsidR="00A41ABE">
        <w:rPr>
          <w:rFonts w:ascii="Arial" w:hAnsi="Arial" w:cs="Arial"/>
          <w:color w:val="000000" w:themeColor="text1"/>
          <w:sz w:val="24"/>
          <w:szCs w:val="24"/>
        </w:rPr>
        <w:t>models of change management  such as t</w:t>
      </w:r>
      <w:r w:rsidR="00A41ABE" w:rsidRPr="00A41ABE">
        <w:rPr>
          <w:rFonts w:ascii="Arial" w:hAnsi="Arial" w:cs="Arial"/>
          <w:color w:val="000000" w:themeColor="text1"/>
          <w:sz w:val="24"/>
          <w:szCs w:val="24"/>
        </w:rPr>
        <w:t>he DREC Model , Lewin(1947) ,Kotter’s 8 Stages Change Model, Kotter(1996)</w:t>
      </w:r>
      <w:r w:rsidR="003755F9">
        <w:rPr>
          <w:rFonts w:ascii="Arial" w:hAnsi="Arial" w:cs="Arial"/>
          <w:color w:val="000000" w:themeColor="text1"/>
          <w:sz w:val="24"/>
          <w:szCs w:val="24"/>
        </w:rPr>
        <w:t xml:space="preserve"> if they want to avoid negative experience inside the organization fact that will affect the profit of the business.</w:t>
      </w:r>
      <w:bookmarkEnd w:id="12"/>
      <w:r w:rsidR="003755F9">
        <w:rPr>
          <w:rFonts w:ascii="Arial" w:hAnsi="Arial" w:cs="Arial"/>
          <w:color w:val="000000" w:themeColor="text1"/>
          <w:sz w:val="24"/>
          <w:szCs w:val="24"/>
        </w:rPr>
        <w:t xml:space="preserve"> </w:t>
      </w:r>
    </w:p>
    <w:p w14:paraId="5E5B66B4" w14:textId="77777777" w:rsidR="002A58A2" w:rsidRPr="002A58A2" w:rsidRDefault="002A58A2" w:rsidP="002A58A2"/>
    <w:p w14:paraId="6807E918" w14:textId="737FE892" w:rsidR="00AD72E3" w:rsidRDefault="00AD72E3" w:rsidP="00BA03C5">
      <w:pPr>
        <w:pStyle w:val="Heading1"/>
        <w:rPr>
          <w:rFonts w:ascii="Arial" w:hAnsi="Arial" w:cs="Arial"/>
          <w:sz w:val="24"/>
          <w:szCs w:val="24"/>
        </w:rPr>
      </w:pPr>
      <w:bookmarkStart w:id="13" w:name="_Toc68800381"/>
      <w:r>
        <w:rPr>
          <w:rFonts w:ascii="Arial" w:hAnsi="Arial" w:cs="Arial"/>
          <w:sz w:val="24"/>
          <w:szCs w:val="24"/>
        </w:rPr>
        <w:t>4.0 Appendix</w:t>
      </w:r>
      <w:bookmarkEnd w:id="13"/>
      <w:r>
        <w:rPr>
          <w:rFonts w:ascii="Arial" w:hAnsi="Arial" w:cs="Arial"/>
          <w:sz w:val="24"/>
          <w:szCs w:val="24"/>
        </w:rPr>
        <w:t xml:space="preserve"> </w:t>
      </w:r>
      <w:r w:rsidR="002A58A2">
        <w:rPr>
          <w:rFonts w:ascii="Arial" w:hAnsi="Arial" w:cs="Arial"/>
          <w:sz w:val="24"/>
          <w:szCs w:val="24"/>
        </w:rPr>
        <w:br/>
      </w:r>
    </w:p>
    <w:p w14:paraId="166F0ECA" w14:textId="4CFCF732" w:rsidR="002A58A2" w:rsidRDefault="002A58A2" w:rsidP="008C2B78">
      <w:pPr>
        <w:rPr>
          <w:rStyle w:val="Heading1Char"/>
        </w:rPr>
      </w:pPr>
      <w:bookmarkStart w:id="14" w:name="_Toc68800382"/>
      <w:r w:rsidRPr="00C74317">
        <w:rPr>
          <w:rStyle w:val="Heading1Char"/>
          <w:rFonts w:ascii="Arial" w:hAnsi="Arial" w:cs="Arial"/>
          <w:color w:val="000000" w:themeColor="text1"/>
          <w:sz w:val="24"/>
          <w:szCs w:val="24"/>
        </w:rPr>
        <w:t>Coaching Examples</w:t>
      </w:r>
      <w:bookmarkEnd w:id="14"/>
      <w:r w:rsidR="00AD72E3">
        <w:br/>
      </w:r>
      <w:r>
        <w:rPr>
          <w:noProof/>
        </w:rPr>
        <w:drawing>
          <wp:inline distT="0" distB="0" distL="0" distR="0" wp14:anchorId="34B08A61" wp14:editId="0927E50A">
            <wp:extent cx="4740051" cy="2347163"/>
            <wp:effectExtent l="0" t="0" r="381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4740051" cy="2347163"/>
                    </a:xfrm>
                    <a:prstGeom prst="rect">
                      <a:avLst/>
                    </a:prstGeom>
                  </pic:spPr>
                </pic:pic>
              </a:graphicData>
            </a:graphic>
          </wp:inline>
        </w:drawing>
      </w:r>
    </w:p>
    <w:p w14:paraId="1FA4285C" w14:textId="26DE82EE" w:rsidR="002A58A2" w:rsidRPr="00C74317" w:rsidRDefault="00C74317" w:rsidP="008C2B78">
      <w:pPr>
        <w:rPr>
          <w:rStyle w:val="Heading1Char"/>
          <w:rFonts w:ascii="Arial" w:hAnsi="Arial" w:cs="Arial"/>
          <w:color w:val="000000" w:themeColor="text1"/>
          <w:sz w:val="18"/>
          <w:szCs w:val="18"/>
        </w:rPr>
      </w:pPr>
      <w:bookmarkStart w:id="15" w:name="_Toc68800383"/>
      <w:r w:rsidRPr="00C74317">
        <w:rPr>
          <w:rStyle w:val="Heading1Char"/>
          <w:rFonts w:ascii="Arial" w:hAnsi="Arial" w:cs="Arial"/>
          <w:color w:val="000000" w:themeColor="text1"/>
          <w:sz w:val="18"/>
          <w:szCs w:val="18"/>
        </w:rPr>
        <w:t>( CIMA-Mentoring and Coaching )</w:t>
      </w:r>
      <w:bookmarkEnd w:id="15"/>
    </w:p>
    <w:p w14:paraId="5023E6C3" w14:textId="4151A0A1" w:rsidR="002A58A2" w:rsidRPr="00C74317" w:rsidRDefault="002A58A2" w:rsidP="002A58A2">
      <w:pPr>
        <w:rPr>
          <w:rStyle w:val="Heading1Char"/>
          <w:rFonts w:ascii="Arial" w:hAnsi="Arial" w:cs="Arial"/>
          <w:color w:val="000000" w:themeColor="text1"/>
          <w:sz w:val="24"/>
          <w:szCs w:val="24"/>
        </w:rPr>
      </w:pPr>
    </w:p>
    <w:p w14:paraId="738C14DB" w14:textId="2FD00135" w:rsidR="00C74317" w:rsidRPr="00C74317" w:rsidRDefault="00C74317" w:rsidP="002A58A2">
      <w:pPr>
        <w:rPr>
          <w:rStyle w:val="Heading1Char"/>
          <w:rFonts w:ascii="Arial" w:hAnsi="Arial" w:cs="Arial"/>
          <w:color w:val="000000" w:themeColor="text1"/>
          <w:sz w:val="24"/>
          <w:szCs w:val="24"/>
        </w:rPr>
      </w:pPr>
    </w:p>
    <w:p w14:paraId="6680E6D5" w14:textId="7A2479BA" w:rsidR="002A58A2" w:rsidRDefault="002A58A2" w:rsidP="008C2B78">
      <w:pPr>
        <w:rPr>
          <w:rStyle w:val="Heading1Char"/>
        </w:rPr>
      </w:pPr>
    </w:p>
    <w:p w14:paraId="58ADA166" w14:textId="1815B926" w:rsidR="002A58A2" w:rsidRDefault="002A58A2" w:rsidP="008C2B78">
      <w:pPr>
        <w:rPr>
          <w:rStyle w:val="Heading1Char"/>
        </w:rPr>
      </w:pPr>
    </w:p>
    <w:p w14:paraId="146C9A49" w14:textId="77777777" w:rsidR="002A58A2" w:rsidRPr="002A58A2" w:rsidRDefault="002A58A2" w:rsidP="008C2B78">
      <w:pPr>
        <w:rPr>
          <w:rFonts w:asciiTheme="majorHAnsi" w:eastAsiaTheme="majorEastAsia" w:hAnsiTheme="majorHAnsi" w:cstheme="majorBidi"/>
          <w:color w:val="2F5496" w:themeColor="accent1" w:themeShade="BF"/>
          <w:sz w:val="32"/>
          <w:szCs w:val="32"/>
        </w:rPr>
      </w:pPr>
    </w:p>
    <w:p w14:paraId="71E7DA17" w14:textId="3CEB2758" w:rsidR="00683614" w:rsidRPr="00D942B5" w:rsidRDefault="00AD72E3" w:rsidP="00D942B5">
      <w:pPr>
        <w:pStyle w:val="Heading1"/>
        <w:rPr>
          <w:rFonts w:ascii="Arial" w:hAnsi="Arial" w:cs="Arial"/>
          <w:sz w:val="24"/>
          <w:szCs w:val="24"/>
        </w:rPr>
      </w:pPr>
      <w:bookmarkStart w:id="16" w:name="_Toc68800384"/>
      <w:r>
        <w:rPr>
          <w:rFonts w:ascii="Arial" w:hAnsi="Arial" w:cs="Arial"/>
          <w:sz w:val="24"/>
          <w:szCs w:val="24"/>
        </w:rPr>
        <w:t>5.0</w:t>
      </w:r>
      <w:r w:rsidR="00BA03C5" w:rsidRPr="001C0CA2">
        <w:rPr>
          <w:rFonts w:ascii="Arial" w:hAnsi="Arial" w:cs="Arial"/>
          <w:sz w:val="24"/>
          <w:szCs w:val="24"/>
        </w:rPr>
        <w:t xml:space="preserve"> References </w:t>
      </w:r>
      <w:r w:rsidR="00081768">
        <w:rPr>
          <w:rFonts w:ascii="Arial" w:hAnsi="Arial" w:cs="Arial"/>
          <w:sz w:val="24"/>
          <w:szCs w:val="24"/>
        </w:rPr>
        <w:br/>
      </w:r>
      <w:r w:rsidR="00081768">
        <w:rPr>
          <w:rFonts w:ascii="Arial" w:hAnsi="Arial" w:cs="Arial"/>
          <w:sz w:val="24"/>
          <w:szCs w:val="24"/>
        </w:rPr>
        <w:br/>
      </w:r>
      <w:r w:rsidR="00081768" w:rsidRPr="00D942B5">
        <w:rPr>
          <w:rFonts w:ascii="Arial" w:hAnsi="Arial" w:cs="Arial"/>
          <w:sz w:val="24"/>
          <w:szCs w:val="24"/>
        </w:rPr>
        <w:t xml:space="preserve">1. </w:t>
      </w:r>
      <w:r w:rsidR="00683614" w:rsidRPr="00D942B5">
        <w:rPr>
          <w:rFonts w:ascii="Arial" w:hAnsi="Arial" w:cs="Arial"/>
          <w:color w:val="000000" w:themeColor="text1"/>
          <w:sz w:val="24"/>
          <w:szCs w:val="24"/>
        </w:rPr>
        <w:t xml:space="preserve">Homan, M. and Miller, L., 2008. </w:t>
      </w:r>
      <w:r w:rsidR="00683614" w:rsidRPr="00D942B5">
        <w:rPr>
          <w:rFonts w:ascii="Arial" w:hAnsi="Arial" w:cs="Arial"/>
          <w:i/>
          <w:iCs/>
          <w:color w:val="000000" w:themeColor="text1"/>
          <w:sz w:val="24"/>
          <w:szCs w:val="24"/>
        </w:rPr>
        <w:t>Coaching in organizations : best coaching practices from the Ken Blanchard Companies.</w:t>
      </w:r>
      <w:r w:rsidR="00683614" w:rsidRPr="00D942B5">
        <w:rPr>
          <w:rFonts w:ascii="Arial" w:hAnsi="Arial" w:cs="Arial"/>
          <w:color w:val="000000" w:themeColor="text1"/>
          <w:sz w:val="24"/>
          <w:szCs w:val="24"/>
        </w:rPr>
        <w:t xml:space="preserve"> New Jersey: John Wilet &amp; Sons Inc</w:t>
      </w:r>
      <w:r w:rsidR="00683614" w:rsidRPr="00D942B5">
        <w:rPr>
          <w:rFonts w:ascii="Arial" w:hAnsi="Arial" w:cs="Arial"/>
          <w:sz w:val="24"/>
          <w:szCs w:val="24"/>
        </w:rPr>
        <w:t>.</w:t>
      </w:r>
      <w:bookmarkEnd w:id="16"/>
      <w:r w:rsidR="00D942B5" w:rsidRPr="00D942B5">
        <w:rPr>
          <w:rFonts w:ascii="Arial" w:hAnsi="Arial" w:cs="Arial"/>
          <w:sz w:val="24"/>
          <w:szCs w:val="24"/>
        </w:rPr>
        <w:br/>
      </w:r>
    </w:p>
    <w:p w14:paraId="41A3ACBF" w14:textId="5B68B307" w:rsidR="00081768" w:rsidRPr="00D942B5" w:rsidRDefault="00081768" w:rsidP="00081768">
      <w:pPr>
        <w:rPr>
          <w:rFonts w:ascii="Arial" w:hAnsi="Arial" w:cs="Arial"/>
          <w:sz w:val="24"/>
          <w:szCs w:val="24"/>
        </w:rPr>
      </w:pPr>
      <w:r w:rsidRPr="00D942B5">
        <w:rPr>
          <w:rFonts w:ascii="Arial" w:hAnsi="Arial" w:cs="Arial"/>
          <w:sz w:val="24"/>
          <w:szCs w:val="24"/>
        </w:rPr>
        <w:t xml:space="preserve">2. </w:t>
      </w:r>
      <w:r w:rsidR="00683614" w:rsidRPr="00D942B5">
        <w:rPr>
          <w:rFonts w:ascii="Arial" w:hAnsi="Arial" w:cs="Arial"/>
          <w:sz w:val="24"/>
          <w:szCs w:val="24"/>
        </w:rPr>
        <w:t>Thomas Crane ,</w:t>
      </w:r>
      <w:r w:rsidR="00806EDD" w:rsidRPr="00D942B5">
        <w:rPr>
          <w:rFonts w:ascii="Arial" w:hAnsi="Arial" w:cs="Arial"/>
          <w:sz w:val="24"/>
          <w:szCs w:val="24"/>
        </w:rPr>
        <w:t xml:space="preserve">2012 </w:t>
      </w:r>
      <w:r w:rsidR="00683614" w:rsidRPr="00D942B5">
        <w:rPr>
          <w:rFonts w:ascii="Arial" w:hAnsi="Arial" w:cs="Arial"/>
          <w:sz w:val="24"/>
          <w:szCs w:val="24"/>
        </w:rPr>
        <w:t xml:space="preserve"> The Heart of Coaching</w:t>
      </w:r>
      <w:r w:rsidR="00806EDD" w:rsidRPr="00D942B5">
        <w:rPr>
          <w:rFonts w:ascii="Arial" w:hAnsi="Arial" w:cs="Arial"/>
          <w:sz w:val="24"/>
          <w:szCs w:val="24"/>
        </w:rPr>
        <w:t>.</w:t>
      </w:r>
      <w:r w:rsidR="00683614" w:rsidRPr="00D942B5">
        <w:rPr>
          <w:rFonts w:ascii="Arial" w:hAnsi="Arial" w:cs="Arial"/>
          <w:sz w:val="24"/>
          <w:szCs w:val="24"/>
        </w:rPr>
        <w:t xml:space="preserve"> </w:t>
      </w:r>
      <w:r w:rsidR="00806EDD" w:rsidRPr="00D942B5">
        <w:rPr>
          <w:rFonts w:ascii="Arial" w:hAnsi="Arial" w:cs="Arial"/>
          <w:sz w:val="24"/>
          <w:szCs w:val="24"/>
        </w:rPr>
        <w:t>San Diego 4</w:t>
      </w:r>
      <w:r w:rsidR="00806EDD" w:rsidRPr="00D942B5">
        <w:rPr>
          <w:rFonts w:ascii="Arial" w:hAnsi="Arial" w:cs="Arial"/>
          <w:sz w:val="24"/>
          <w:szCs w:val="24"/>
          <w:vertAlign w:val="superscript"/>
        </w:rPr>
        <w:t>th</w:t>
      </w:r>
      <w:r w:rsidR="00806EDD" w:rsidRPr="00D942B5">
        <w:rPr>
          <w:rFonts w:ascii="Arial" w:hAnsi="Arial" w:cs="Arial"/>
          <w:sz w:val="24"/>
          <w:szCs w:val="24"/>
        </w:rPr>
        <w:t xml:space="preserve"> ed., CA FTA Press. </w:t>
      </w:r>
    </w:p>
    <w:p w14:paraId="306C3D41" w14:textId="71E8724D" w:rsidR="00683614" w:rsidRPr="00D942B5" w:rsidRDefault="00683614" w:rsidP="00081768">
      <w:pPr>
        <w:rPr>
          <w:rFonts w:ascii="Arial" w:hAnsi="Arial" w:cs="Arial"/>
          <w:color w:val="000000"/>
          <w:sz w:val="24"/>
          <w:szCs w:val="24"/>
          <w:shd w:val="clear" w:color="auto" w:fill="FFFFFF"/>
        </w:rPr>
      </w:pPr>
      <w:r w:rsidRPr="00D942B5">
        <w:rPr>
          <w:rFonts w:ascii="Arial" w:hAnsi="Arial" w:cs="Arial"/>
          <w:sz w:val="24"/>
          <w:szCs w:val="24"/>
        </w:rPr>
        <w:t xml:space="preserve">3. </w:t>
      </w:r>
      <w:r w:rsidRPr="00D942B5">
        <w:rPr>
          <w:rFonts w:ascii="Arial" w:hAnsi="Arial" w:cs="Arial"/>
          <w:color w:val="000000"/>
          <w:sz w:val="24"/>
          <w:szCs w:val="24"/>
          <w:shd w:val="clear" w:color="auto" w:fill="FFFFFF"/>
        </w:rPr>
        <w:t>Holliday, M., 2001. </w:t>
      </w:r>
      <w:r w:rsidRPr="00D942B5">
        <w:rPr>
          <w:rFonts w:ascii="Arial" w:hAnsi="Arial" w:cs="Arial"/>
          <w:i/>
          <w:iCs/>
          <w:color w:val="000000"/>
          <w:sz w:val="24"/>
          <w:szCs w:val="24"/>
          <w:shd w:val="clear" w:color="auto" w:fill="FFFFFF"/>
        </w:rPr>
        <w:t xml:space="preserve">Coaching, </w:t>
      </w:r>
      <w:r w:rsidR="00806EDD" w:rsidRPr="00D942B5">
        <w:rPr>
          <w:rFonts w:ascii="Arial" w:hAnsi="Arial" w:cs="Arial"/>
          <w:i/>
          <w:iCs/>
          <w:color w:val="000000"/>
          <w:sz w:val="24"/>
          <w:szCs w:val="24"/>
          <w:shd w:val="clear" w:color="auto" w:fill="FFFFFF"/>
        </w:rPr>
        <w:t>mentoring,</w:t>
      </w:r>
      <w:r w:rsidRPr="00D942B5">
        <w:rPr>
          <w:rFonts w:ascii="Arial" w:hAnsi="Arial" w:cs="Arial"/>
          <w:i/>
          <w:iCs/>
          <w:color w:val="000000"/>
          <w:sz w:val="24"/>
          <w:szCs w:val="24"/>
          <w:shd w:val="clear" w:color="auto" w:fill="FFFFFF"/>
        </w:rPr>
        <w:t xml:space="preserve"> and managing</w:t>
      </w:r>
      <w:r w:rsidRPr="00D942B5">
        <w:rPr>
          <w:rFonts w:ascii="Arial" w:hAnsi="Arial" w:cs="Arial"/>
          <w:color w:val="000000"/>
          <w:sz w:val="24"/>
          <w:szCs w:val="24"/>
          <w:shd w:val="clear" w:color="auto" w:fill="FFFFFF"/>
        </w:rPr>
        <w:t>. 2</w:t>
      </w:r>
      <w:r w:rsidR="00806EDD" w:rsidRPr="00D942B5">
        <w:rPr>
          <w:rFonts w:ascii="Arial" w:hAnsi="Arial" w:cs="Arial"/>
          <w:color w:val="000000"/>
          <w:sz w:val="24"/>
          <w:szCs w:val="24"/>
          <w:shd w:val="clear" w:color="auto" w:fill="FFFFFF"/>
          <w:vertAlign w:val="superscript"/>
        </w:rPr>
        <w:t>nd</w:t>
      </w:r>
      <w:r w:rsidR="00806EDD" w:rsidRPr="00D942B5">
        <w:rPr>
          <w:rFonts w:ascii="Arial" w:hAnsi="Arial" w:cs="Arial"/>
          <w:color w:val="000000"/>
          <w:sz w:val="24"/>
          <w:szCs w:val="24"/>
          <w:shd w:val="clear" w:color="auto" w:fill="FFFFFF"/>
        </w:rPr>
        <w:t xml:space="preserve"> </w:t>
      </w:r>
      <w:r w:rsidRPr="00D942B5">
        <w:rPr>
          <w:rFonts w:ascii="Arial" w:hAnsi="Arial" w:cs="Arial"/>
          <w:color w:val="000000"/>
          <w:sz w:val="24"/>
          <w:szCs w:val="24"/>
          <w:shd w:val="clear" w:color="auto" w:fill="FFFFFF"/>
        </w:rPr>
        <w:t xml:space="preserve"> ed. Franklin Lakes, NJ: The Career Press Inc, pp.1 -3.</w:t>
      </w:r>
    </w:p>
    <w:p w14:paraId="400D9750" w14:textId="37C1144B" w:rsidR="00824257" w:rsidRPr="00D942B5" w:rsidRDefault="00824257" w:rsidP="00081768">
      <w:pPr>
        <w:rPr>
          <w:rFonts w:ascii="Arial" w:hAnsi="Arial" w:cs="Arial"/>
          <w:sz w:val="24"/>
          <w:szCs w:val="24"/>
        </w:rPr>
      </w:pPr>
      <w:r w:rsidRPr="00D942B5">
        <w:rPr>
          <w:rFonts w:ascii="Arial" w:hAnsi="Arial" w:cs="Arial"/>
          <w:sz w:val="24"/>
          <w:szCs w:val="24"/>
        </w:rPr>
        <w:t>4. Dembkowski, S. and Eldridge, F., 2003. Beyond Grow : A new coaching model. The international Journal of Mentoring and Coaching, 1(1), pp.1-6.</w:t>
      </w:r>
    </w:p>
    <w:p w14:paraId="680D88D8" w14:textId="77777777" w:rsidR="0069433F" w:rsidRDefault="003B6468" w:rsidP="003B6468">
      <w:pPr>
        <w:rPr>
          <w:rFonts w:ascii="Arial" w:hAnsi="Arial" w:cs="Arial"/>
          <w:sz w:val="24"/>
          <w:szCs w:val="24"/>
        </w:rPr>
      </w:pPr>
      <w:r w:rsidRPr="00D942B5">
        <w:rPr>
          <w:rFonts w:ascii="Arial" w:hAnsi="Arial" w:cs="Arial"/>
          <w:sz w:val="24"/>
          <w:szCs w:val="24"/>
        </w:rPr>
        <w:t xml:space="preserve">5. Paul Z Jackson and Mark McKergow, The Solutions Focus: Making Coaching and Change SIMPLE, Nicholas Brealey Publishing, 2nd edition (2006) </w:t>
      </w:r>
    </w:p>
    <w:p w14:paraId="05344F07" w14:textId="3F70CDD4" w:rsidR="003B6468" w:rsidRPr="00D942B5" w:rsidRDefault="0069433F" w:rsidP="003B6468">
      <w:pPr>
        <w:rPr>
          <w:rFonts w:ascii="Arial" w:hAnsi="Arial" w:cs="Arial"/>
          <w:sz w:val="24"/>
          <w:szCs w:val="24"/>
        </w:rPr>
      </w:pPr>
      <w:r>
        <w:rPr>
          <w:rFonts w:ascii="Arial" w:hAnsi="Arial" w:cs="Arial"/>
          <w:sz w:val="24"/>
          <w:szCs w:val="24"/>
        </w:rPr>
        <w:t>6</w:t>
      </w:r>
      <w:r w:rsidR="007172F1">
        <w:rPr>
          <w:rFonts w:ascii="Arial" w:hAnsi="Arial" w:cs="Arial"/>
          <w:sz w:val="24"/>
          <w:szCs w:val="24"/>
        </w:rPr>
        <w:t xml:space="preserve">. CIPD. , 2009, </w:t>
      </w:r>
      <w:r w:rsidR="007172F1" w:rsidRPr="00E3563A">
        <w:rPr>
          <w:rFonts w:ascii="Arial" w:hAnsi="Arial" w:cs="Arial"/>
          <w:i/>
          <w:iCs/>
          <w:sz w:val="24"/>
          <w:szCs w:val="24"/>
        </w:rPr>
        <w:t xml:space="preserve">Mentoring </w:t>
      </w:r>
      <w:r w:rsidR="007172F1">
        <w:rPr>
          <w:rFonts w:ascii="Arial" w:hAnsi="Arial" w:cs="Arial"/>
          <w:sz w:val="24"/>
          <w:szCs w:val="24"/>
        </w:rPr>
        <w:t>CIPD Factsheet</w:t>
      </w:r>
      <w:r w:rsidR="00E3563A">
        <w:rPr>
          <w:rFonts w:ascii="Arial" w:hAnsi="Arial" w:cs="Arial"/>
          <w:sz w:val="24"/>
          <w:szCs w:val="24"/>
        </w:rPr>
        <w:t>.</w:t>
      </w:r>
    </w:p>
    <w:p w14:paraId="7B56F610" w14:textId="2DD075BF" w:rsidR="008C2B78" w:rsidRPr="00D942B5" w:rsidRDefault="0069433F" w:rsidP="008C2B78">
      <w:pPr>
        <w:rPr>
          <w:rFonts w:ascii="Arial" w:hAnsi="Arial" w:cs="Arial"/>
          <w:sz w:val="24"/>
          <w:szCs w:val="24"/>
        </w:rPr>
      </w:pPr>
      <w:r>
        <w:rPr>
          <w:rFonts w:ascii="Arial" w:hAnsi="Arial" w:cs="Arial"/>
          <w:sz w:val="24"/>
          <w:szCs w:val="24"/>
        </w:rPr>
        <w:t>7</w:t>
      </w:r>
      <w:r w:rsidR="008C2B78" w:rsidRPr="00D942B5">
        <w:rPr>
          <w:rFonts w:ascii="Arial" w:hAnsi="Arial" w:cs="Arial"/>
          <w:sz w:val="24"/>
          <w:szCs w:val="24"/>
        </w:rPr>
        <w:t>. CLUTTERBUCK, D. (2004) Everyone needs a mentor: fostering talent in your organisation. 4th ed. London: Chartered Institute of Personnel and Development</w:t>
      </w:r>
    </w:p>
    <w:p w14:paraId="6B9BBA40" w14:textId="66F49F86" w:rsidR="00042D70" w:rsidRPr="00D942B5" w:rsidRDefault="0069433F" w:rsidP="008C2B78">
      <w:pPr>
        <w:rPr>
          <w:rFonts w:ascii="Arial" w:hAnsi="Arial" w:cs="Arial"/>
          <w:sz w:val="24"/>
          <w:szCs w:val="24"/>
        </w:rPr>
      </w:pPr>
      <w:r>
        <w:rPr>
          <w:rFonts w:ascii="Arial" w:hAnsi="Arial" w:cs="Arial"/>
          <w:sz w:val="24"/>
          <w:szCs w:val="24"/>
        </w:rPr>
        <w:t>8</w:t>
      </w:r>
      <w:r w:rsidR="00042D70" w:rsidRPr="00D942B5">
        <w:rPr>
          <w:rFonts w:ascii="Arial" w:hAnsi="Arial" w:cs="Arial"/>
          <w:sz w:val="24"/>
          <w:szCs w:val="24"/>
        </w:rPr>
        <w:t>. Johnson, C., 2019. The Tangible and Intangible Benefits of Coaching. [online] 20-rock.com. Available at: &lt;</w:t>
      </w:r>
      <w:hyperlink r:id="rId23" w:history="1">
        <w:r w:rsidR="00042D70" w:rsidRPr="00CE618E">
          <w:rPr>
            <w:rStyle w:val="Hyperlink"/>
            <w:rFonts w:ascii="Arial" w:hAnsi="Arial" w:cs="Arial"/>
            <w:sz w:val="24"/>
            <w:szCs w:val="24"/>
          </w:rPr>
          <w:t>https://20-rock.com/exploring-the-real-impact-and-benefits-of-coaching</w:t>
        </w:r>
      </w:hyperlink>
      <w:r w:rsidR="00042D70" w:rsidRPr="00D942B5">
        <w:rPr>
          <w:rFonts w:ascii="Arial" w:hAnsi="Arial" w:cs="Arial"/>
          <w:sz w:val="24"/>
          <w:szCs w:val="24"/>
        </w:rPr>
        <w:t>&gt; [Accessed 30 March  2021].</w:t>
      </w:r>
    </w:p>
    <w:p w14:paraId="2DD2B4B3" w14:textId="413165D4" w:rsidR="00D942B5" w:rsidRDefault="0069433F" w:rsidP="008C2B78">
      <w:pPr>
        <w:rPr>
          <w:rFonts w:ascii="Arial" w:hAnsi="Arial" w:cs="Arial"/>
          <w:sz w:val="24"/>
          <w:szCs w:val="24"/>
        </w:rPr>
      </w:pPr>
      <w:r>
        <w:rPr>
          <w:rFonts w:ascii="Arial" w:hAnsi="Arial" w:cs="Arial"/>
          <w:sz w:val="24"/>
          <w:szCs w:val="24"/>
        </w:rPr>
        <w:t>9</w:t>
      </w:r>
      <w:r w:rsidR="00D942B5" w:rsidRPr="00D942B5">
        <w:rPr>
          <w:rFonts w:ascii="Arial" w:hAnsi="Arial" w:cs="Arial"/>
          <w:sz w:val="24"/>
          <w:szCs w:val="24"/>
        </w:rPr>
        <w:t>. Joy McGovern et al,2001 ., Maximizing the Impact of Executive Coaching : Behavioral Change , Organizational Outcomes and Return on Investment. The Manchester  Review, 6(1), pp.3-11.</w:t>
      </w:r>
    </w:p>
    <w:p w14:paraId="648BF180" w14:textId="20B37D3B" w:rsidR="00B811A3" w:rsidRDefault="0069433F" w:rsidP="00B811A3">
      <w:pPr>
        <w:rPr>
          <w:rFonts w:ascii="Arial" w:hAnsi="Arial" w:cs="Arial"/>
          <w:sz w:val="24"/>
          <w:szCs w:val="24"/>
        </w:rPr>
      </w:pPr>
      <w:r>
        <w:rPr>
          <w:rFonts w:ascii="Arial" w:hAnsi="Arial" w:cs="Arial"/>
          <w:sz w:val="24"/>
          <w:szCs w:val="24"/>
        </w:rPr>
        <w:t xml:space="preserve">10.  </w:t>
      </w:r>
      <w:r w:rsidRPr="0069433F">
        <w:rPr>
          <w:rFonts w:ascii="Arial" w:hAnsi="Arial" w:cs="Arial"/>
          <w:sz w:val="24"/>
          <w:szCs w:val="24"/>
        </w:rPr>
        <w:t>CIPD. 2020. Coaching and Mentoring | Factsheets | CIPD. [online] Available at: &lt;</w:t>
      </w:r>
      <w:hyperlink r:id="rId24" w:history="1">
        <w:r w:rsidRPr="00CE618E">
          <w:rPr>
            <w:rStyle w:val="Hyperlink"/>
            <w:rFonts w:ascii="Arial" w:hAnsi="Arial" w:cs="Arial"/>
            <w:sz w:val="24"/>
            <w:szCs w:val="24"/>
          </w:rPr>
          <w:t>https://www.cipd.co.uk/knowledge/fundamentals/people/development/coaching-mentoring-factsheet#gref</w:t>
        </w:r>
      </w:hyperlink>
      <w:r w:rsidRPr="0069433F">
        <w:rPr>
          <w:rFonts w:ascii="Arial" w:hAnsi="Arial" w:cs="Arial"/>
          <w:sz w:val="24"/>
          <w:szCs w:val="24"/>
        </w:rPr>
        <w:t xml:space="preserve">&gt; [Accessed </w:t>
      </w:r>
      <w:r>
        <w:rPr>
          <w:rFonts w:ascii="Arial" w:hAnsi="Arial" w:cs="Arial"/>
          <w:sz w:val="24"/>
          <w:szCs w:val="24"/>
        </w:rPr>
        <w:t>30 March</w:t>
      </w:r>
      <w:r w:rsidRPr="0069433F">
        <w:rPr>
          <w:rFonts w:ascii="Arial" w:hAnsi="Arial" w:cs="Arial"/>
          <w:sz w:val="24"/>
          <w:szCs w:val="24"/>
        </w:rPr>
        <w:t xml:space="preserve"> 2021].</w:t>
      </w:r>
    </w:p>
    <w:p w14:paraId="6FD7E728" w14:textId="3B99F2AA" w:rsidR="007172F1" w:rsidRDefault="007172F1" w:rsidP="00B811A3">
      <w:pPr>
        <w:rPr>
          <w:rFonts w:ascii="Arial" w:hAnsi="Arial" w:cs="Arial"/>
          <w:color w:val="000000"/>
          <w:sz w:val="24"/>
          <w:szCs w:val="24"/>
          <w:shd w:val="clear" w:color="auto" w:fill="FFFFFF"/>
        </w:rPr>
      </w:pPr>
      <w:r>
        <w:rPr>
          <w:rFonts w:ascii="Arial" w:hAnsi="Arial" w:cs="Arial"/>
          <w:sz w:val="24"/>
          <w:szCs w:val="24"/>
        </w:rPr>
        <w:t xml:space="preserve">11. </w:t>
      </w:r>
      <w:r w:rsidRPr="007172F1">
        <w:rPr>
          <w:rFonts w:ascii="Arial" w:hAnsi="Arial" w:cs="Arial"/>
          <w:color w:val="000000"/>
          <w:sz w:val="24"/>
          <w:szCs w:val="24"/>
          <w:shd w:val="clear" w:color="auto" w:fill="FFFFFF"/>
        </w:rPr>
        <w:t>Jones, P.L., 2003. </w:t>
      </w:r>
      <w:r w:rsidRPr="007172F1">
        <w:rPr>
          <w:rFonts w:ascii="Arial" w:hAnsi="Arial" w:cs="Arial"/>
          <w:i/>
          <w:iCs/>
          <w:color w:val="000000"/>
          <w:sz w:val="24"/>
          <w:szCs w:val="24"/>
          <w:shd w:val="clear" w:color="auto" w:fill="FFFFFF"/>
        </w:rPr>
        <w:t>Skills for successful mentoring :Competencies of Outstanding Mentors and Mentees</w:t>
      </w:r>
      <w:r w:rsidRPr="007172F1">
        <w:rPr>
          <w:rFonts w:ascii="Arial" w:hAnsi="Arial" w:cs="Arial"/>
          <w:color w:val="000000"/>
          <w:sz w:val="24"/>
          <w:szCs w:val="24"/>
          <w:shd w:val="clear" w:color="auto" w:fill="FFFFFF"/>
        </w:rPr>
        <w:t>. The New Mentors and Proteges, pp.1-16.</w:t>
      </w:r>
    </w:p>
    <w:p w14:paraId="1BFF3488" w14:textId="34604A3B" w:rsidR="005A6DDA" w:rsidRPr="005A6DDA" w:rsidRDefault="005A6DDA" w:rsidP="005A6DDA">
      <w:r>
        <w:rPr>
          <w:rFonts w:ascii="Arial" w:hAnsi="Arial" w:cs="Arial"/>
          <w:color w:val="000000"/>
          <w:sz w:val="24"/>
          <w:szCs w:val="24"/>
          <w:shd w:val="clear" w:color="auto" w:fill="FFFFFF"/>
        </w:rPr>
        <w:t>12.</w:t>
      </w:r>
      <w:r w:rsidRPr="005A6DDA">
        <w:t xml:space="preserve"> </w:t>
      </w:r>
      <w:r w:rsidRPr="005A6DDA">
        <w:rPr>
          <w:rFonts w:ascii="Arial" w:hAnsi="Arial" w:cs="Arial"/>
          <w:sz w:val="24"/>
          <w:szCs w:val="24"/>
        </w:rPr>
        <w:t>Sharm P ,2017., How coaching adds value in organisations– The role of individual level outcomes</w:t>
      </w:r>
      <w:r w:rsidRPr="005A6DDA">
        <w:rPr>
          <w:rFonts w:ascii="Arial" w:hAnsi="Arial" w:cs="Arial"/>
          <w:color w:val="000000"/>
          <w:sz w:val="24"/>
          <w:szCs w:val="24"/>
          <w:shd w:val="clear" w:color="auto" w:fill="FFFFFF"/>
        </w:rPr>
        <w:t xml:space="preserve"> International Journal of Evidence Based Coaching and Mentoring</w:t>
      </w:r>
      <w:r>
        <w:t xml:space="preserve"> </w:t>
      </w:r>
      <w:r w:rsidRPr="005A6DDA">
        <w:rPr>
          <w:rFonts w:ascii="Arial" w:hAnsi="Arial" w:cs="Arial"/>
          <w:color w:val="000000"/>
          <w:sz w:val="24"/>
          <w:szCs w:val="24"/>
          <w:shd w:val="clear" w:color="auto" w:fill="FFFFFF"/>
        </w:rPr>
        <w:t>Special Issue No11</w:t>
      </w:r>
    </w:p>
    <w:p w14:paraId="6BCEE2D5" w14:textId="3260731A" w:rsidR="00F7388B" w:rsidRDefault="00F7388B" w:rsidP="00B811A3">
      <w:pPr>
        <w:rPr>
          <w:rFonts w:ascii="Arial" w:hAnsi="Arial" w:cs="Arial"/>
          <w:color w:val="000000"/>
          <w:sz w:val="24"/>
          <w:szCs w:val="24"/>
          <w:shd w:val="clear" w:color="auto" w:fill="FFFFFF"/>
        </w:rPr>
      </w:pPr>
      <w:r>
        <w:rPr>
          <w:rFonts w:ascii="Arial" w:hAnsi="Arial" w:cs="Arial"/>
          <w:color w:val="000000"/>
          <w:sz w:val="24"/>
          <w:szCs w:val="24"/>
          <w:shd w:val="clear" w:color="auto" w:fill="FFFFFF"/>
        </w:rPr>
        <w:t>1</w:t>
      </w:r>
      <w:r w:rsidR="005A6DDA">
        <w:rPr>
          <w:rFonts w:ascii="Arial" w:hAnsi="Arial" w:cs="Arial"/>
          <w:color w:val="000000"/>
          <w:sz w:val="24"/>
          <w:szCs w:val="24"/>
          <w:shd w:val="clear" w:color="auto" w:fill="FFFFFF"/>
        </w:rPr>
        <w:t>3</w:t>
      </w:r>
      <w:r>
        <w:rPr>
          <w:rFonts w:ascii="Arial" w:hAnsi="Arial" w:cs="Arial"/>
          <w:color w:val="000000"/>
          <w:sz w:val="24"/>
          <w:szCs w:val="24"/>
          <w:shd w:val="clear" w:color="auto" w:fill="FFFFFF"/>
        </w:rPr>
        <w:t xml:space="preserve">. </w:t>
      </w:r>
      <w:r w:rsidR="005A6DDA" w:rsidRPr="005A6DDA">
        <w:rPr>
          <w:rFonts w:ascii="Arial" w:hAnsi="Arial" w:cs="Arial"/>
          <w:color w:val="000000"/>
          <w:sz w:val="24"/>
          <w:szCs w:val="24"/>
          <w:shd w:val="clear" w:color="auto" w:fill="FFFFFF"/>
        </w:rPr>
        <w:t>Ibarra, H. and Scoular, A., 2019. The Leader as Coach. Harvard Business Review Coachinh, (November- December 2009 Issue).</w:t>
      </w:r>
    </w:p>
    <w:p w14:paraId="392C7966" w14:textId="4C55B732" w:rsidR="00943ED8" w:rsidRDefault="00943ED8" w:rsidP="00B811A3">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14. McCarthy, A., Darcy, C., and Grady, G., (2010) </w:t>
      </w:r>
      <w:r w:rsidRPr="00943ED8">
        <w:rPr>
          <w:rFonts w:ascii="Arial" w:hAnsi="Arial" w:cs="Arial"/>
          <w:i/>
          <w:iCs/>
          <w:color w:val="000000"/>
          <w:sz w:val="24"/>
          <w:szCs w:val="24"/>
          <w:shd w:val="clear" w:color="auto" w:fill="FFFFFF"/>
        </w:rPr>
        <w:t>Work-life balance policy and practice: Understanding line manager attitudes and behaviour</w:t>
      </w:r>
      <w:r>
        <w:rPr>
          <w:rFonts w:ascii="Arial" w:hAnsi="Arial" w:cs="Arial"/>
          <w:color w:val="000000"/>
          <w:sz w:val="24"/>
          <w:szCs w:val="24"/>
          <w:shd w:val="clear" w:color="auto" w:fill="FFFFFF"/>
        </w:rPr>
        <w:t>. Human Resource Management review Vol 20(2) pp158-167</w:t>
      </w:r>
    </w:p>
    <w:p w14:paraId="0F61D1F5" w14:textId="4EC7C2A2" w:rsidR="00943ED8" w:rsidRDefault="00943ED8" w:rsidP="00B811A3">
      <w:pPr>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15.</w:t>
      </w:r>
      <w:r w:rsidR="00ED3CDD">
        <w:rPr>
          <w:rFonts w:ascii="Arial" w:hAnsi="Arial" w:cs="Arial"/>
          <w:color w:val="000000"/>
          <w:sz w:val="24"/>
          <w:szCs w:val="24"/>
          <w:shd w:val="clear" w:color="auto" w:fill="FFFFFF"/>
        </w:rPr>
        <w:t xml:space="preserve">Wales. A., n.d </w:t>
      </w:r>
      <w:r w:rsidR="00562AEF">
        <w:rPr>
          <w:rFonts w:ascii="Arial" w:hAnsi="Arial" w:cs="Arial"/>
          <w:color w:val="000000"/>
          <w:sz w:val="24"/>
          <w:szCs w:val="24"/>
          <w:shd w:val="clear" w:color="auto" w:fill="FFFFFF"/>
        </w:rPr>
        <w:t>the</w:t>
      </w:r>
      <w:r w:rsidR="00ED3CDD">
        <w:rPr>
          <w:rFonts w:ascii="Arial" w:hAnsi="Arial" w:cs="Arial"/>
          <w:color w:val="000000"/>
          <w:sz w:val="24"/>
          <w:szCs w:val="24"/>
          <w:shd w:val="clear" w:color="auto" w:fill="FFFFFF"/>
        </w:rPr>
        <w:t xml:space="preserve"> role of line managers in coaching and mentoring -Andrew Wales . [online ] andrewaleslod.co.uk Available at:&lt;</w:t>
      </w:r>
      <w:hyperlink r:id="rId25" w:history="1">
        <w:r w:rsidR="00ED3CDD" w:rsidRPr="009B438E">
          <w:rPr>
            <w:rStyle w:val="Hyperlink"/>
            <w:rFonts w:ascii="Arial" w:hAnsi="Arial" w:cs="Arial"/>
            <w:sz w:val="24"/>
            <w:szCs w:val="24"/>
            <w:shd w:val="clear" w:color="auto" w:fill="FFFFFF"/>
          </w:rPr>
          <w:t>http://andrewwaleslod.co.uk/the-role-of-line-manager-in-coaching-and-mentoring/</w:t>
        </w:r>
      </w:hyperlink>
      <w:r w:rsidR="00ED3CDD">
        <w:rPr>
          <w:rFonts w:ascii="Arial" w:hAnsi="Arial" w:cs="Arial"/>
          <w:color w:val="000000"/>
          <w:sz w:val="24"/>
          <w:szCs w:val="24"/>
          <w:shd w:val="clear" w:color="auto" w:fill="FFFFFF"/>
        </w:rPr>
        <w:t xml:space="preserve"> [Accessed 30 March 2021 ]</w:t>
      </w:r>
    </w:p>
    <w:p w14:paraId="421F8258" w14:textId="155B4555" w:rsidR="00ED3CDD" w:rsidRDefault="00ED3CDD" w:rsidP="00B811A3">
      <w:pPr>
        <w:rPr>
          <w:rFonts w:ascii="Arial" w:hAnsi="Arial" w:cs="Arial"/>
          <w:color w:val="000000"/>
          <w:sz w:val="24"/>
          <w:szCs w:val="24"/>
          <w:shd w:val="clear" w:color="auto" w:fill="FFFFFF"/>
        </w:rPr>
      </w:pPr>
      <w:r>
        <w:rPr>
          <w:rFonts w:ascii="Arial" w:hAnsi="Arial" w:cs="Arial"/>
          <w:color w:val="000000"/>
          <w:sz w:val="24"/>
          <w:szCs w:val="24"/>
          <w:shd w:val="clear" w:color="auto" w:fill="FFFFFF"/>
        </w:rPr>
        <w:t>16.</w:t>
      </w:r>
      <w:r w:rsidR="009C24E9">
        <w:rPr>
          <w:rFonts w:ascii="Arial" w:hAnsi="Arial" w:cs="Arial"/>
          <w:color w:val="000000"/>
          <w:sz w:val="24"/>
          <w:szCs w:val="24"/>
          <w:shd w:val="clear" w:color="auto" w:fill="FFFFFF"/>
        </w:rPr>
        <w:t xml:space="preserve"> Crowe Associates., n.d., Committed to people development Coaching skills for Managers , [online] Available at </w:t>
      </w:r>
      <w:hyperlink r:id="rId26" w:history="1">
        <w:r w:rsidR="009C24E9" w:rsidRPr="009B438E">
          <w:rPr>
            <w:rStyle w:val="Hyperlink"/>
            <w:rFonts w:ascii="Arial" w:hAnsi="Arial" w:cs="Arial"/>
            <w:sz w:val="24"/>
            <w:szCs w:val="24"/>
            <w:shd w:val="clear" w:color="auto" w:fill="FFFFFF"/>
          </w:rPr>
          <w:t>http://www.crow-associates.co.uk/coaching-and-mentoring-skills/coacing-skills-for-managers/</w:t>
        </w:r>
      </w:hyperlink>
      <w:r w:rsidR="009C24E9">
        <w:rPr>
          <w:rFonts w:ascii="Arial" w:hAnsi="Arial" w:cs="Arial"/>
          <w:color w:val="000000"/>
          <w:sz w:val="24"/>
          <w:szCs w:val="24"/>
          <w:shd w:val="clear" w:color="auto" w:fill="FFFFFF"/>
        </w:rPr>
        <w:t>&gt; [Accessed 30 March 2021]</w:t>
      </w:r>
    </w:p>
    <w:p w14:paraId="697F8A92" w14:textId="3E2B6CFB" w:rsidR="009C24E9" w:rsidRDefault="009C24E9" w:rsidP="00B811A3">
      <w:pPr>
        <w:rPr>
          <w:rFonts w:ascii="Arial" w:hAnsi="Arial" w:cs="Arial"/>
          <w:color w:val="000000"/>
          <w:sz w:val="24"/>
          <w:szCs w:val="24"/>
          <w:shd w:val="clear" w:color="auto" w:fill="FFFFFF"/>
        </w:rPr>
      </w:pPr>
      <w:r>
        <w:rPr>
          <w:rFonts w:ascii="Arial" w:hAnsi="Arial" w:cs="Arial"/>
          <w:color w:val="000000"/>
          <w:sz w:val="24"/>
          <w:szCs w:val="24"/>
          <w:shd w:val="clear" w:color="auto" w:fill="FFFFFF"/>
        </w:rPr>
        <w:t>17.</w:t>
      </w:r>
      <w:r w:rsidR="00BC24DC">
        <w:rPr>
          <w:rFonts w:ascii="Arial" w:hAnsi="Arial" w:cs="Arial"/>
          <w:color w:val="000000"/>
          <w:sz w:val="24"/>
          <w:szCs w:val="24"/>
          <w:shd w:val="clear" w:color="auto" w:fill="FFFFFF"/>
        </w:rPr>
        <w:t xml:space="preserve"> Goldschmid, M., 2016. The manager-coach:7 critical benefits of coaching employees, Management et Coaching. [online] Available at</w:t>
      </w:r>
      <w:hyperlink r:id="rId27" w:history="1">
        <w:r w:rsidR="00BC24DC" w:rsidRPr="002C31B8">
          <w:rPr>
            <w:rStyle w:val="Hyperlink"/>
            <w:rFonts w:ascii="Arial" w:hAnsi="Arial" w:cs="Arial"/>
            <w:sz w:val="24"/>
            <w:szCs w:val="24"/>
            <w:shd w:val="clear" w:color="auto" w:fill="FFFFFF"/>
          </w:rPr>
          <w:t>: http://management -training-coaching.ch/?p=16</w:t>
        </w:r>
      </w:hyperlink>
      <w:r w:rsidR="00BC24DC">
        <w:rPr>
          <w:rFonts w:ascii="Arial" w:hAnsi="Arial" w:cs="Arial"/>
          <w:color w:val="000000"/>
          <w:sz w:val="24"/>
          <w:szCs w:val="24"/>
          <w:shd w:val="clear" w:color="auto" w:fill="FFFFFF"/>
        </w:rPr>
        <w:t>2&gt; [Accessed 31 March 2021]</w:t>
      </w:r>
    </w:p>
    <w:p w14:paraId="490996F4" w14:textId="0C9AD3CE" w:rsidR="00BC24DC" w:rsidRDefault="00BC24DC" w:rsidP="00B811A3">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18. </w:t>
      </w:r>
      <w:r w:rsidR="0032227F">
        <w:rPr>
          <w:rFonts w:ascii="Arial" w:hAnsi="Arial" w:cs="Arial"/>
          <w:color w:val="000000"/>
          <w:sz w:val="24"/>
          <w:szCs w:val="24"/>
          <w:shd w:val="clear" w:color="auto" w:fill="FFFFFF"/>
        </w:rPr>
        <w:t xml:space="preserve">Gibb, S., 2003 Line manager involvement in learning and development. </w:t>
      </w:r>
      <w:r w:rsidR="0032227F" w:rsidRPr="0032227F">
        <w:rPr>
          <w:rFonts w:ascii="Arial" w:hAnsi="Arial" w:cs="Arial"/>
          <w:i/>
          <w:iCs/>
          <w:color w:val="000000"/>
          <w:sz w:val="24"/>
          <w:szCs w:val="24"/>
          <w:shd w:val="clear" w:color="auto" w:fill="FFFFFF"/>
        </w:rPr>
        <w:t xml:space="preserve">Small beer or big </w:t>
      </w:r>
      <w:r w:rsidR="00562AEF" w:rsidRPr="0032227F">
        <w:rPr>
          <w:rFonts w:ascii="Arial" w:hAnsi="Arial" w:cs="Arial"/>
          <w:i/>
          <w:iCs/>
          <w:color w:val="000000"/>
          <w:sz w:val="24"/>
          <w:szCs w:val="24"/>
          <w:shd w:val="clear" w:color="auto" w:fill="FFFFFF"/>
        </w:rPr>
        <w:t>deal?</w:t>
      </w:r>
      <w:r w:rsidR="0032227F">
        <w:rPr>
          <w:rFonts w:ascii="Arial" w:hAnsi="Arial" w:cs="Arial"/>
          <w:i/>
          <w:iCs/>
          <w:color w:val="000000"/>
          <w:sz w:val="24"/>
          <w:szCs w:val="24"/>
          <w:shd w:val="clear" w:color="auto" w:fill="FFFFFF"/>
        </w:rPr>
        <w:t xml:space="preserve"> </w:t>
      </w:r>
      <w:r w:rsidR="0032227F">
        <w:rPr>
          <w:rFonts w:ascii="Arial" w:hAnsi="Arial" w:cs="Arial"/>
          <w:color w:val="000000"/>
          <w:sz w:val="24"/>
          <w:szCs w:val="24"/>
          <w:shd w:val="clear" w:color="auto" w:fill="FFFFFF"/>
        </w:rPr>
        <w:t>Employee Relations Vol.25(3) MCB UP Limited pp 281-285</w:t>
      </w:r>
    </w:p>
    <w:p w14:paraId="4E1A297B" w14:textId="480C18B2" w:rsidR="00553F4B" w:rsidRDefault="00553F4B" w:rsidP="00B811A3">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19. Clutterburck, D., 2004.  Everyone Needs a Mentor: </w:t>
      </w:r>
      <w:r w:rsidRPr="00A97786">
        <w:rPr>
          <w:rFonts w:ascii="Arial" w:hAnsi="Arial" w:cs="Arial"/>
          <w:i/>
          <w:iCs/>
          <w:color w:val="000000"/>
          <w:sz w:val="24"/>
          <w:szCs w:val="24"/>
          <w:shd w:val="clear" w:color="auto" w:fill="FFFFFF"/>
        </w:rPr>
        <w:t>Fostering Talent in your organisation</w:t>
      </w:r>
      <w:r w:rsidR="00A97786">
        <w:rPr>
          <w:rFonts w:ascii="Arial" w:hAnsi="Arial" w:cs="Arial"/>
          <w:color w:val="000000"/>
          <w:sz w:val="24"/>
          <w:szCs w:val="24"/>
          <w:shd w:val="clear" w:color="auto" w:fill="FFFFFF"/>
        </w:rPr>
        <w:t>. 4</w:t>
      </w:r>
      <w:r w:rsidR="00A97786" w:rsidRPr="00A97786">
        <w:rPr>
          <w:rFonts w:ascii="Arial" w:hAnsi="Arial" w:cs="Arial"/>
          <w:color w:val="000000"/>
          <w:sz w:val="24"/>
          <w:szCs w:val="24"/>
          <w:shd w:val="clear" w:color="auto" w:fill="FFFFFF"/>
          <w:vertAlign w:val="superscript"/>
        </w:rPr>
        <w:t>th</w:t>
      </w:r>
      <w:r w:rsidR="00A97786">
        <w:rPr>
          <w:rFonts w:ascii="Arial" w:hAnsi="Arial" w:cs="Arial"/>
          <w:color w:val="000000"/>
          <w:sz w:val="24"/>
          <w:szCs w:val="24"/>
          <w:shd w:val="clear" w:color="auto" w:fill="FFFFFF"/>
        </w:rPr>
        <w:t xml:space="preserve"> ed London</w:t>
      </w:r>
      <w:r w:rsidR="00BF5ADC">
        <w:rPr>
          <w:rFonts w:ascii="Arial" w:hAnsi="Arial" w:cs="Arial"/>
          <w:color w:val="000000"/>
          <w:sz w:val="24"/>
          <w:szCs w:val="24"/>
          <w:shd w:val="clear" w:color="auto" w:fill="FFFFFF"/>
        </w:rPr>
        <w:t xml:space="preserve">: </w:t>
      </w:r>
      <w:r w:rsidR="00A97786">
        <w:rPr>
          <w:rFonts w:ascii="Arial" w:hAnsi="Arial" w:cs="Arial"/>
          <w:color w:val="000000"/>
          <w:sz w:val="24"/>
          <w:szCs w:val="24"/>
          <w:shd w:val="clear" w:color="auto" w:fill="FFFFFF"/>
        </w:rPr>
        <w:t>Chartered Institute of Personnel and Development</w:t>
      </w:r>
      <w:r w:rsidR="00BF5ADC">
        <w:rPr>
          <w:rFonts w:ascii="Arial" w:hAnsi="Arial" w:cs="Arial"/>
          <w:color w:val="000000"/>
          <w:sz w:val="24"/>
          <w:szCs w:val="24"/>
          <w:shd w:val="clear" w:color="auto" w:fill="FFFFFF"/>
        </w:rPr>
        <w:t>,</w:t>
      </w:r>
      <w:r w:rsidR="00A97786">
        <w:rPr>
          <w:rFonts w:ascii="Arial" w:hAnsi="Arial" w:cs="Arial"/>
          <w:color w:val="000000"/>
          <w:sz w:val="24"/>
          <w:szCs w:val="24"/>
          <w:shd w:val="clear" w:color="auto" w:fill="FFFFFF"/>
        </w:rPr>
        <w:t xml:space="preserve"> pp. 77</w:t>
      </w:r>
    </w:p>
    <w:p w14:paraId="21A0C1F5" w14:textId="2BE0E754" w:rsidR="00A97786" w:rsidRDefault="00A97786" w:rsidP="00B811A3">
      <w:pPr>
        <w:rPr>
          <w:rFonts w:ascii="Arial" w:hAnsi="Arial" w:cs="Arial"/>
          <w:color w:val="000000"/>
          <w:sz w:val="24"/>
          <w:szCs w:val="24"/>
          <w:shd w:val="clear" w:color="auto" w:fill="FFFFFF"/>
        </w:rPr>
      </w:pPr>
      <w:r>
        <w:rPr>
          <w:rFonts w:ascii="Arial" w:hAnsi="Arial" w:cs="Arial"/>
          <w:color w:val="000000"/>
          <w:sz w:val="24"/>
          <w:szCs w:val="24"/>
          <w:shd w:val="clear" w:color="auto" w:fill="FFFFFF"/>
        </w:rPr>
        <w:t>20.</w:t>
      </w:r>
      <w:r w:rsidR="00BF5ADC">
        <w:rPr>
          <w:rFonts w:ascii="Arial" w:hAnsi="Arial" w:cs="Arial"/>
          <w:color w:val="000000"/>
          <w:sz w:val="24"/>
          <w:szCs w:val="24"/>
          <w:shd w:val="clear" w:color="auto" w:fill="FFFFFF"/>
        </w:rPr>
        <w:t xml:space="preserve"> Parsloe, E. and Leedham, M., 2017. Coaching and mentoring. 3</w:t>
      </w:r>
      <w:r w:rsidR="00BF5ADC" w:rsidRPr="00BF5ADC">
        <w:rPr>
          <w:rFonts w:ascii="Arial" w:hAnsi="Arial" w:cs="Arial"/>
          <w:color w:val="000000"/>
          <w:sz w:val="24"/>
          <w:szCs w:val="24"/>
          <w:shd w:val="clear" w:color="auto" w:fill="FFFFFF"/>
          <w:vertAlign w:val="superscript"/>
        </w:rPr>
        <w:t>rd</w:t>
      </w:r>
      <w:r w:rsidR="00BF5ADC">
        <w:rPr>
          <w:rFonts w:ascii="Arial" w:hAnsi="Arial" w:cs="Arial"/>
          <w:color w:val="000000"/>
          <w:sz w:val="24"/>
          <w:szCs w:val="24"/>
          <w:shd w:val="clear" w:color="auto" w:fill="FFFFFF"/>
        </w:rPr>
        <w:t xml:space="preserve"> ed. London: Kogan Page, pp.230-231</w:t>
      </w:r>
    </w:p>
    <w:p w14:paraId="6E174972" w14:textId="3629DE41" w:rsidR="00E94F77" w:rsidRDefault="00E94F77" w:rsidP="00B811A3">
      <w:pPr>
        <w:rPr>
          <w:rFonts w:ascii="Arial" w:hAnsi="Arial" w:cs="Arial"/>
          <w:color w:val="000000"/>
          <w:sz w:val="24"/>
          <w:szCs w:val="24"/>
          <w:shd w:val="clear" w:color="auto" w:fill="FFFFFF"/>
        </w:rPr>
      </w:pPr>
      <w:r>
        <w:rPr>
          <w:rFonts w:ascii="Arial" w:hAnsi="Arial" w:cs="Arial"/>
          <w:color w:val="000000"/>
          <w:sz w:val="24"/>
          <w:szCs w:val="24"/>
          <w:shd w:val="clear" w:color="auto" w:fill="FFFFFF"/>
        </w:rPr>
        <w:t>21. Roger,J., Gilbert, A., and Whittleworth, K., 2012 Manager as coach. Maidenhead: McGraw-Hill, pp</w:t>
      </w:r>
      <w:r w:rsidR="00A504D9">
        <w:rPr>
          <w:rFonts w:ascii="Arial" w:hAnsi="Arial" w:cs="Arial"/>
          <w:color w:val="000000"/>
          <w:sz w:val="24"/>
          <w:szCs w:val="24"/>
          <w:shd w:val="clear" w:color="auto" w:fill="FFFFFF"/>
        </w:rPr>
        <w:t>.</w:t>
      </w:r>
      <w:r>
        <w:rPr>
          <w:rFonts w:ascii="Arial" w:hAnsi="Arial" w:cs="Arial"/>
          <w:color w:val="000000"/>
          <w:sz w:val="24"/>
          <w:szCs w:val="24"/>
          <w:shd w:val="clear" w:color="auto" w:fill="FFFFFF"/>
        </w:rPr>
        <w:t>5</w:t>
      </w:r>
      <w:r w:rsidR="00A504D9">
        <w:rPr>
          <w:rFonts w:ascii="Arial" w:hAnsi="Arial" w:cs="Arial"/>
          <w:color w:val="000000"/>
          <w:sz w:val="24"/>
          <w:szCs w:val="24"/>
          <w:shd w:val="clear" w:color="auto" w:fill="FFFFFF"/>
        </w:rPr>
        <w:t>,51.</w:t>
      </w:r>
    </w:p>
    <w:p w14:paraId="7F40258C" w14:textId="24134AEB" w:rsidR="00A504D9" w:rsidRDefault="00A504D9" w:rsidP="00B811A3">
      <w:pPr>
        <w:rPr>
          <w:rFonts w:ascii="Arial" w:hAnsi="Arial" w:cs="Arial"/>
          <w:color w:val="000000"/>
          <w:sz w:val="24"/>
          <w:szCs w:val="24"/>
          <w:shd w:val="clear" w:color="auto" w:fill="FFFFFF"/>
        </w:rPr>
      </w:pPr>
      <w:r>
        <w:rPr>
          <w:rFonts w:ascii="Arial" w:hAnsi="Arial" w:cs="Arial"/>
          <w:color w:val="000000"/>
          <w:sz w:val="24"/>
          <w:szCs w:val="24"/>
          <w:shd w:val="clear" w:color="auto" w:fill="FFFFFF"/>
        </w:rPr>
        <w:t>22.</w:t>
      </w:r>
      <w:r w:rsidR="004C025B">
        <w:rPr>
          <w:rFonts w:ascii="Arial" w:hAnsi="Arial" w:cs="Arial"/>
          <w:color w:val="000000"/>
          <w:sz w:val="24"/>
          <w:szCs w:val="24"/>
          <w:shd w:val="clear" w:color="auto" w:fill="FFFFFF"/>
        </w:rPr>
        <w:t>Miller, D., and Proctor, A., 2016. Enterprise Change management: How to Prepare Your Organization for Continuous Change. Kogan Page. Pp.1-20</w:t>
      </w:r>
    </w:p>
    <w:p w14:paraId="132DE32E" w14:textId="5BC9C48A" w:rsidR="00062528" w:rsidRDefault="00062528" w:rsidP="00B811A3">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22. Pratt, K., What is change Management ? Definition from Whatls.com. [online] Available at: </w:t>
      </w:r>
      <w:hyperlink r:id="rId28" w:history="1">
        <w:r w:rsidRPr="002C31B8">
          <w:rPr>
            <w:rStyle w:val="Hyperlink"/>
            <w:rFonts w:ascii="Arial" w:hAnsi="Arial" w:cs="Arial"/>
            <w:sz w:val="24"/>
            <w:szCs w:val="24"/>
            <w:shd w:val="clear" w:color="auto" w:fill="FFFFFF"/>
          </w:rPr>
          <w:t>https://searchcio.techtarget.com/definition /change-management?amp=1</w:t>
        </w:r>
      </w:hyperlink>
      <w:r>
        <w:rPr>
          <w:rFonts w:ascii="Arial" w:hAnsi="Arial" w:cs="Arial"/>
          <w:color w:val="000000"/>
          <w:sz w:val="24"/>
          <w:szCs w:val="24"/>
          <w:shd w:val="clear" w:color="auto" w:fill="FFFFFF"/>
        </w:rPr>
        <w:t>&gt; [Accessed 31 March 2021]</w:t>
      </w:r>
    </w:p>
    <w:p w14:paraId="119CB1B5" w14:textId="4896E392" w:rsidR="00062528" w:rsidRDefault="00062528" w:rsidP="00B811A3">
      <w:pPr>
        <w:rPr>
          <w:rFonts w:ascii="Arial" w:hAnsi="Arial" w:cs="Arial"/>
          <w:color w:val="000000"/>
          <w:sz w:val="24"/>
          <w:szCs w:val="24"/>
          <w:shd w:val="clear" w:color="auto" w:fill="FFFFFF"/>
        </w:rPr>
      </w:pPr>
      <w:r>
        <w:rPr>
          <w:rFonts w:ascii="Arial" w:hAnsi="Arial" w:cs="Arial"/>
          <w:color w:val="000000"/>
          <w:sz w:val="24"/>
          <w:szCs w:val="24"/>
          <w:shd w:val="clear" w:color="auto" w:fill="FFFFFF"/>
        </w:rPr>
        <w:t>23.</w:t>
      </w:r>
      <w:r w:rsidR="0092494C" w:rsidRPr="0092494C">
        <w:t xml:space="preserve"> </w:t>
      </w:r>
      <w:r w:rsidR="0092494C" w:rsidRPr="0092494C">
        <w:rPr>
          <w:rFonts w:ascii="Arial" w:hAnsi="Arial" w:cs="Arial"/>
          <w:color w:val="000000"/>
          <w:sz w:val="24"/>
          <w:szCs w:val="24"/>
          <w:shd w:val="clear" w:color="auto" w:fill="FFFFFF"/>
        </w:rPr>
        <w:t>Nevenhoven, J., 2020. Coaching Employees Through Change. [online] Lce.com. Available at: &lt;</w:t>
      </w:r>
      <w:hyperlink r:id="rId29" w:history="1">
        <w:r w:rsidR="0092494C" w:rsidRPr="002C31B8">
          <w:rPr>
            <w:rStyle w:val="Hyperlink"/>
            <w:rFonts w:ascii="Arial" w:hAnsi="Arial" w:cs="Arial"/>
            <w:sz w:val="24"/>
            <w:szCs w:val="24"/>
            <w:shd w:val="clear" w:color="auto" w:fill="FFFFFF"/>
          </w:rPr>
          <w:t>https://www.lce.com/Coaching-Employees-Through-Change-1912.html</w:t>
        </w:r>
      </w:hyperlink>
      <w:r w:rsidR="0092494C" w:rsidRPr="0092494C">
        <w:rPr>
          <w:rFonts w:ascii="Arial" w:hAnsi="Arial" w:cs="Arial"/>
          <w:color w:val="000000"/>
          <w:sz w:val="24"/>
          <w:szCs w:val="24"/>
          <w:shd w:val="clear" w:color="auto" w:fill="FFFFFF"/>
        </w:rPr>
        <w:t xml:space="preserve">&gt; [Accessed </w:t>
      </w:r>
      <w:r w:rsidR="00F01E64">
        <w:rPr>
          <w:rFonts w:ascii="Arial" w:hAnsi="Arial" w:cs="Arial"/>
          <w:color w:val="000000"/>
          <w:sz w:val="24"/>
          <w:szCs w:val="24"/>
          <w:shd w:val="clear" w:color="auto" w:fill="FFFFFF"/>
        </w:rPr>
        <w:t>1 Aprili</w:t>
      </w:r>
      <w:r w:rsidR="0092494C" w:rsidRPr="0092494C">
        <w:rPr>
          <w:rFonts w:ascii="Arial" w:hAnsi="Arial" w:cs="Arial"/>
          <w:color w:val="000000"/>
          <w:sz w:val="24"/>
          <w:szCs w:val="24"/>
          <w:shd w:val="clear" w:color="auto" w:fill="FFFFFF"/>
        </w:rPr>
        <w:t xml:space="preserve"> 2021].</w:t>
      </w:r>
    </w:p>
    <w:p w14:paraId="0B8E96C6" w14:textId="498778A8" w:rsidR="00AF53EA" w:rsidRDefault="00AF53EA" w:rsidP="00B811A3">
      <w:pPr>
        <w:rPr>
          <w:rFonts w:ascii="Arial" w:hAnsi="Arial" w:cs="Arial"/>
          <w:color w:val="000000"/>
          <w:sz w:val="24"/>
          <w:szCs w:val="24"/>
          <w:shd w:val="clear" w:color="auto" w:fill="FFFFFF"/>
        </w:rPr>
      </w:pPr>
      <w:r>
        <w:rPr>
          <w:rFonts w:ascii="Arial" w:hAnsi="Arial" w:cs="Arial"/>
          <w:color w:val="000000"/>
          <w:sz w:val="24"/>
          <w:szCs w:val="24"/>
          <w:shd w:val="clear" w:color="auto" w:fill="FFFFFF"/>
        </w:rPr>
        <w:t>24.</w:t>
      </w:r>
      <w:r w:rsidR="00CE618E" w:rsidRPr="00CE618E">
        <w:t xml:space="preserve"> </w:t>
      </w:r>
      <w:r w:rsidR="00CE618E" w:rsidRPr="00CE618E">
        <w:rPr>
          <w:rFonts w:ascii="Arial" w:hAnsi="Arial" w:cs="Arial"/>
          <w:color w:val="000000"/>
          <w:sz w:val="24"/>
          <w:szCs w:val="24"/>
          <w:shd w:val="clear" w:color="auto" w:fill="FFFFFF"/>
        </w:rPr>
        <w:t>Juneja, P., n.d. Kotter's 8 step Model of Change. [online] Managementstudyguide.com. Available at: &lt;</w:t>
      </w:r>
      <w:hyperlink r:id="rId30" w:history="1">
        <w:r w:rsidR="00CE618E" w:rsidRPr="002C31B8">
          <w:rPr>
            <w:rStyle w:val="Hyperlink"/>
            <w:rFonts w:ascii="Arial" w:hAnsi="Arial" w:cs="Arial"/>
            <w:sz w:val="24"/>
            <w:szCs w:val="24"/>
            <w:shd w:val="clear" w:color="auto" w:fill="FFFFFF"/>
          </w:rPr>
          <w:t>https://www.managementstudyguide.com/kotters-8-step-model-of-change.htm</w:t>
        </w:r>
      </w:hyperlink>
      <w:r w:rsidR="00CE618E" w:rsidRPr="00CE618E">
        <w:rPr>
          <w:rFonts w:ascii="Arial" w:hAnsi="Arial" w:cs="Arial"/>
          <w:color w:val="000000"/>
          <w:sz w:val="24"/>
          <w:szCs w:val="24"/>
          <w:shd w:val="clear" w:color="auto" w:fill="FFFFFF"/>
        </w:rPr>
        <w:t xml:space="preserve">&gt; [Accessed </w:t>
      </w:r>
      <w:r w:rsidR="002C31B8">
        <w:rPr>
          <w:rFonts w:ascii="Arial" w:hAnsi="Arial" w:cs="Arial"/>
          <w:color w:val="000000"/>
          <w:sz w:val="24"/>
          <w:szCs w:val="24"/>
          <w:shd w:val="clear" w:color="auto" w:fill="FFFFFF"/>
        </w:rPr>
        <w:t>5</w:t>
      </w:r>
      <w:r w:rsidR="00CE618E" w:rsidRPr="00CE618E">
        <w:rPr>
          <w:rFonts w:ascii="Arial" w:hAnsi="Arial" w:cs="Arial"/>
          <w:color w:val="000000"/>
          <w:sz w:val="24"/>
          <w:szCs w:val="24"/>
          <w:shd w:val="clear" w:color="auto" w:fill="FFFFFF"/>
        </w:rPr>
        <w:t xml:space="preserve"> April 2021].</w:t>
      </w:r>
    </w:p>
    <w:p w14:paraId="6D2CA65C" w14:textId="514F812A" w:rsidR="002C31B8" w:rsidRDefault="002C31B8" w:rsidP="00B811A3">
      <w:pPr>
        <w:rPr>
          <w:rFonts w:ascii="Arial" w:hAnsi="Arial" w:cs="Arial"/>
          <w:color w:val="000000"/>
          <w:sz w:val="24"/>
          <w:szCs w:val="24"/>
          <w:shd w:val="clear" w:color="auto" w:fill="FFFFFF"/>
        </w:rPr>
      </w:pPr>
      <w:r>
        <w:rPr>
          <w:rFonts w:ascii="Arial" w:hAnsi="Arial" w:cs="Arial"/>
          <w:color w:val="000000"/>
          <w:sz w:val="24"/>
          <w:szCs w:val="24"/>
          <w:shd w:val="clear" w:color="auto" w:fill="FFFFFF"/>
        </w:rPr>
        <w:t>25.</w:t>
      </w:r>
      <w:r w:rsidR="00E00FE0" w:rsidRPr="00E00FE0">
        <w:t xml:space="preserve"> </w:t>
      </w:r>
      <w:r w:rsidR="00E00FE0">
        <w:rPr>
          <w:rFonts w:ascii="Arial" w:hAnsi="Arial" w:cs="Arial"/>
          <w:sz w:val="24"/>
          <w:szCs w:val="24"/>
        </w:rPr>
        <w:t>T</w:t>
      </w:r>
      <w:r w:rsidR="00E00FE0" w:rsidRPr="00E00FE0">
        <w:rPr>
          <w:rFonts w:ascii="Arial" w:hAnsi="Arial" w:cs="Arial"/>
          <w:color w:val="000000"/>
          <w:sz w:val="24"/>
          <w:szCs w:val="24"/>
          <w:shd w:val="clear" w:color="auto" w:fill="FFFFFF"/>
        </w:rPr>
        <w:t>he University of Edinburgh. 2020. Gibbs' Reflective Cycle. [online] Available at: &lt;</w:t>
      </w:r>
      <w:hyperlink r:id="rId31" w:history="1">
        <w:r w:rsidR="00E00FE0" w:rsidRPr="00E00FE0">
          <w:rPr>
            <w:rStyle w:val="Hyperlink"/>
            <w:rFonts w:ascii="Arial" w:hAnsi="Arial" w:cs="Arial"/>
            <w:sz w:val="24"/>
            <w:szCs w:val="24"/>
            <w:shd w:val="clear" w:color="auto" w:fill="FFFFFF"/>
          </w:rPr>
          <w:t>https://www.ed.ac.uk/reflection/reflectors-toolkit/reflecting-on-experience/gibbs-reflective-cycle</w:t>
        </w:r>
      </w:hyperlink>
      <w:r w:rsidR="00E00FE0" w:rsidRPr="00E00FE0">
        <w:rPr>
          <w:rFonts w:ascii="Arial" w:hAnsi="Arial" w:cs="Arial"/>
          <w:color w:val="000000"/>
          <w:sz w:val="24"/>
          <w:szCs w:val="24"/>
          <w:shd w:val="clear" w:color="auto" w:fill="FFFFFF"/>
        </w:rPr>
        <w:t>&gt; [Accessed 8 April 2021].</w:t>
      </w:r>
    </w:p>
    <w:p w14:paraId="79529AB4" w14:textId="77777777" w:rsidR="00A7454C" w:rsidRPr="0032227F" w:rsidRDefault="00A7454C" w:rsidP="00B811A3">
      <w:pPr>
        <w:rPr>
          <w:rFonts w:ascii="Arial" w:hAnsi="Arial" w:cs="Arial"/>
          <w:sz w:val="24"/>
          <w:szCs w:val="24"/>
        </w:rPr>
      </w:pPr>
    </w:p>
    <w:sectPr w:rsidR="00A7454C" w:rsidRPr="0032227F" w:rsidSect="00BA03C5">
      <w:footerReference w:type="default" r:id="rId32"/>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14E769" w14:textId="77777777" w:rsidR="00BC3771" w:rsidRDefault="00BC3771" w:rsidP="003755F9">
      <w:pPr>
        <w:spacing w:after="0" w:line="240" w:lineRule="auto"/>
      </w:pPr>
      <w:r>
        <w:separator/>
      </w:r>
    </w:p>
  </w:endnote>
  <w:endnote w:type="continuationSeparator" w:id="0">
    <w:p w14:paraId="2622AFA9" w14:textId="77777777" w:rsidR="00BC3771" w:rsidRDefault="00BC3771" w:rsidP="003755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Palatino Linotype">
    <w:panose1 w:val="02040502050505030304"/>
    <w:charset w:val="00"/>
    <w:family w:val="roman"/>
    <w:pitch w:val="variable"/>
    <w:sig w:usb0="E0000287" w:usb1="4000001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58623522"/>
      <w:docPartObj>
        <w:docPartGallery w:val="Page Numbers (Bottom of Page)"/>
        <w:docPartUnique/>
      </w:docPartObj>
    </w:sdtPr>
    <w:sdtEndPr>
      <w:rPr>
        <w:noProof/>
      </w:rPr>
    </w:sdtEndPr>
    <w:sdtContent>
      <w:p w14:paraId="6ACE1240" w14:textId="3912997A" w:rsidR="003755F9" w:rsidRDefault="003755F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6F6F78" w14:textId="77777777" w:rsidR="003755F9" w:rsidRDefault="003755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C44AFE" w14:textId="77777777" w:rsidR="00BC3771" w:rsidRDefault="00BC3771" w:rsidP="003755F9">
      <w:pPr>
        <w:spacing w:after="0" w:line="240" w:lineRule="auto"/>
      </w:pPr>
      <w:r>
        <w:separator/>
      </w:r>
    </w:p>
  </w:footnote>
  <w:footnote w:type="continuationSeparator" w:id="0">
    <w:p w14:paraId="04CA8035" w14:textId="77777777" w:rsidR="00BC3771" w:rsidRDefault="00BC3771" w:rsidP="003755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413A20"/>
    <w:multiLevelType w:val="multilevel"/>
    <w:tmpl w:val="6098190E"/>
    <w:lvl w:ilvl="0">
      <w:start w:val="1"/>
      <w:numFmt w:val="decimal"/>
      <w:lvlText w:val="%1.0"/>
      <w:lvlJc w:val="left"/>
      <w:pPr>
        <w:ind w:left="396" w:hanging="396"/>
      </w:pPr>
      <w:rPr>
        <w:rFonts w:hint="default"/>
      </w:rPr>
    </w:lvl>
    <w:lvl w:ilvl="1">
      <w:start w:val="1"/>
      <w:numFmt w:val="decimal"/>
      <w:lvlText w:val="%1.%2"/>
      <w:lvlJc w:val="left"/>
      <w:pPr>
        <w:ind w:left="1116" w:hanging="396"/>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376B323A"/>
    <w:multiLevelType w:val="hybridMultilevel"/>
    <w:tmpl w:val="9126CE66"/>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2" w15:restartNumberingAfterBreak="0">
    <w:nsid w:val="5A4F551E"/>
    <w:multiLevelType w:val="hybridMultilevel"/>
    <w:tmpl w:val="AE14C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E61303"/>
    <w:multiLevelType w:val="hybridMultilevel"/>
    <w:tmpl w:val="3EA0F34A"/>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5E2D"/>
    <w:rsid w:val="000109FC"/>
    <w:rsid w:val="00013680"/>
    <w:rsid w:val="00027E23"/>
    <w:rsid w:val="00034C92"/>
    <w:rsid w:val="00035996"/>
    <w:rsid w:val="00036BE6"/>
    <w:rsid w:val="00042D70"/>
    <w:rsid w:val="00062528"/>
    <w:rsid w:val="00081768"/>
    <w:rsid w:val="0008554C"/>
    <w:rsid w:val="000A5454"/>
    <w:rsid w:val="000A5A0E"/>
    <w:rsid w:val="000A6B36"/>
    <w:rsid w:val="000D6A19"/>
    <w:rsid w:val="001064C2"/>
    <w:rsid w:val="00125A28"/>
    <w:rsid w:val="001265DD"/>
    <w:rsid w:val="00131DCA"/>
    <w:rsid w:val="001349A8"/>
    <w:rsid w:val="00156993"/>
    <w:rsid w:val="001719BA"/>
    <w:rsid w:val="001845F4"/>
    <w:rsid w:val="001A1209"/>
    <w:rsid w:val="001C0CA2"/>
    <w:rsid w:val="001F0A66"/>
    <w:rsid w:val="00237937"/>
    <w:rsid w:val="0029088A"/>
    <w:rsid w:val="00292BE6"/>
    <w:rsid w:val="002A58A2"/>
    <w:rsid w:val="002A683B"/>
    <w:rsid w:val="002B3256"/>
    <w:rsid w:val="002C31B8"/>
    <w:rsid w:val="002F36CB"/>
    <w:rsid w:val="002F7CAE"/>
    <w:rsid w:val="00320D31"/>
    <w:rsid w:val="0032227F"/>
    <w:rsid w:val="00324DFB"/>
    <w:rsid w:val="00330652"/>
    <w:rsid w:val="00357311"/>
    <w:rsid w:val="003755F9"/>
    <w:rsid w:val="003775B5"/>
    <w:rsid w:val="003949A7"/>
    <w:rsid w:val="00397893"/>
    <w:rsid w:val="003B6468"/>
    <w:rsid w:val="003B6685"/>
    <w:rsid w:val="00403736"/>
    <w:rsid w:val="00404555"/>
    <w:rsid w:val="00430FB1"/>
    <w:rsid w:val="00446EB0"/>
    <w:rsid w:val="00471C1A"/>
    <w:rsid w:val="00483480"/>
    <w:rsid w:val="004B70E7"/>
    <w:rsid w:val="004C025B"/>
    <w:rsid w:val="004C11CF"/>
    <w:rsid w:val="004C1FEB"/>
    <w:rsid w:val="004C77C1"/>
    <w:rsid w:val="004E309B"/>
    <w:rsid w:val="004F4DE7"/>
    <w:rsid w:val="004F6336"/>
    <w:rsid w:val="00553F4B"/>
    <w:rsid w:val="005626C3"/>
    <w:rsid w:val="00562AEF"/>
    <w:rsid w:val="00565BB2"/>
    <w:rsid w:val="005767A1"/>
    <w:rsid w:val="005A6DDA"/>
    <w:rsid w:val="005C31F8"/>
    <w:rsid w:val="005D0377"/>
    <w:rsid w:val="005D6807"/>
    <w:rsid w:val="005E7F37"/>
    <w:rsid w:val="005F4EC3"/>
    <w:rsid w:val="00666660"/>
    <w:rsid w:val="00683614"/>
    <w:rsid w:val="00685CED"/>
    <w:rsid w:val="00693FF9"/>
    <w:rsid w:val="0069433F"/>
    <w:rsid w:val="006956D9"/>
    <w:rsid w:val="0069679E"/>
    <w:rsid w:val="006B1A4E"/>
    <w:rsid w:val="006C26A8"/>
    <w:rsid w:val="006D10D5"/>
    <w:rsid w:val="006D57E0"/>
    <w:rsid w:val="006D7935"/>
    <w:rsid w:val="006E510E"/>
    <w:rsid w:val="00714FFF"/>
    <w:rsid w:val="007172F1"/>
    <w:rsid w:val="00737DBA"/>
    <w:rsid w:val="00745565"/>
    <w:rsid w:val="0075441C"/>
    <w:rsid w:val="0075609A"/>
    <w:rsid w:val="00772FF1"/>
    <w:rsid w:val="00786FFB"/>
    <w:rsid w:val="007F0513"/>
    <w:rsid w:val="007F6B1E"/>
    <w:rsid w:val="00806EDD"/>
    <w:rsid w:val="00824257"/>
    <w:rsid w:val="00827A22"/>
    <w:rsid w:val="00875F8F"/>
    <w:rsid w:val="008873C3"/>
    <w:rsid w:val="00892D93"/>
    <w:rsid w:val="008A05E5"/>
    <w:rsid w:val="008B6F78"/>
    <w:rsid w:val="008C2B78"/>
    <w:rsid w:val="008F4153"/>
    <w:rsid w:val="009102C0"/>
    <w:rsid w:val="00914777"/>
    <w:rsid w:val="009151EC"/>
    <w:rsid w:val="0092494C"/>
    <w:rsid w:val="00933DCE"/>
    <w:rsid w:val="00943ED8"/>
    <w:rsid w:val="0097102E"/>
    <w:rsid w:val="009C24E9"/>
    <w:rsid w:val="009E7F89"/>
    <w:rsid w:val="009F5E2D"/>
    <w:rsid w:val="00A017CB"/>
    <w:rsid w:val="00A22A05"/>
    <w:rsid w:val="00A23583"/>
    <w:rsid w:val="00A41ABE"/>
    <w:rsid w:val="00A504D9"/>
    <w:rsid w:val="00A54F28"/>
    <w:rsid w:val="00A609F5"/>
    <w:rsid w:val="00A7454C"/>
    <w:rsid w:val="00A97786"/>
    <w:rsid w:val="00AD16BA"/>
    <w:rsid w:val="00AD72E3"/>
    <w:rsid w:val="00AD764D"/>
    <w:rsid w:val="00AF53EA"/>
    <w:rsid w:val="00AF61B9"/>
    <w:rsid w:val="00B025C9"/>
    <w:rsid w:val="00B02A46"/>
    <w:rsid w:val="00B14FD9"/>
    <w:rsid w:val="00B72F72"/>
    <w:rsid w:val="00B811A3"/>
    <w:rsid w:val="00B8582C"/>
    <w:rsid w:val="00BA03C5"/>
    <w:rsid w:val="00BB14E3"/>
    <w:rsid w:val="00BB464C"/>
    <w:rsid w:val="00BC24DC"/>
    <w:rsid w:val="00BC3771"/>
    <w:rsid w:val="00BD0AB3"/>
    <w:rsid w:val="00BF5ADC"/>
    <w:rsid w:val="00C379E1"/>
    <w:rsid w:val="00C61FC5"/>
    <w:rsid w:val="00C63F10"/>
    <w:rsid w:val="00C71FAA"/>
    <w:rsid w:val="00C74317"/>
    <w:rsid w:val="00C76085"/>
    <w:rsid w:val="00C8516D"/>
    <w:rsid w:val="00CA333D"/>
    <w:rsid w:val="00CB7142"/>
    <w:rsid w:val="00CC1D65"/>
    <w:rsid w:val="00CD5204"/>
    <w:rsid w:val="00CE4FE4"/>
    <w:rsid w:val="00CE618E"/>
    <w:rsid w:val="00D016CD"/>
    <w:rsid w:val="00D01F32"/>
    <w:rsid w:val="00D050F2"/>
    <w:rsid w:val="00D2779F"/>
    <w:rsid w:val="00D3635B"/>
    <w:rsid w:val="00D42F6B"/>
    <w:rsid w:val="00D942B5"/>
    <w:rsid w:val="00D95CE9"/>
    <w:rsid w:val="00DB3A54"/>
    <w:rsid w:val="00DC513B"/>
    <w:rsid w:val="00DD104B"/>
    <w:rsid w:val="00DE101F"/>
    <w:rsid w:val="00E00FE0"/>
    <w:rsid w:val="00E0380C"/>
    <w:rsid w:val="00E103D2"/>
    <w:rsid w:val="00E12DC8"/>
    <w:rsid w:val="00E342B3"/>
    <w:rsid w:val="00E3563A"/>
    <w:rsid w:val="00E94F77"/>
    <w:rsid w:val="00E97B63"/>
    <w:rsid w:val="00EA02C7"/>
    <w:rsid w:val="00ED3CDD"/>
    <w:rsid w:val="00ED7042"/>
    <w:rsid w:val="00EF0527"/>
    <w:rsid w:val="00F01E64"/>
    <w:rsid w:val="00F02146"/>
    <w:rsid w:val="00F154E2"/>
    <w:rsid w:val="00F3189E"/>
    <w:rsid w:val="00F43856"/>
    <w:rsid w:val="00F7229C"/>
    <w:rsid w:val="00F7388B"/>
    <w:rsid w:val="00FA25D8"/>
    <w:rsid w:val="00FB4CA0"/>
    <w:rsid w:val="00FB5C04"/>
    <w:rsid w:val="00FC1D89"/>
    <w:rsid w:val="00FC2BB0"/>
    <w:rsid w:val="00FF42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A5CD7"/>
  <w15:chartTrackingRefBased/>
  <w15:docId w15:val="{69AF2E65-CE2D-1F40-AF29-E76EB87A54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03C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03C5"/>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BA03C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A03C5"/>
    <w:rPr>
      <w:rFonts w:eastAsiaTheme="minorEastAsia"/>
      <w:lang w:val="en-US"/>
    </w:rPr>
  </w:style>
  <w:style w:type="table" w:styleId="TableGrid">
    <w:name w:val="Table Grid"/>
    <w:basedOn w:val="TableNormal"/>
    <w:uiPriority w:val="39"/>
    <w:rsid w:val="00933D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33DCE"/>
    <w:pPr>
      <w:ind w:left="720"/>
      <w:contextualSpacing/>
    </w:pPr>
  </w:style>
  <w:style w:type="character" w:styleId="Hyperlink">
    <w:name w:val="Hyperlink"/>
    <w:basedOn w:val="DefaultParagraphFont"/>
    <w:uiPriority w:val="99"/>
    <w:unhideWhenUsed/>
    <w:rsid w:val="00ED3CDD"/>
    <w:rPr>
      <w:color w:val="0563C1" w:themeColor="hyperlink"/>
      <w:u w:val="single"/>
    </w:rPr>
  </w:style>
  <w:style w:type="character" w:styleId="UnresolvedMention">
    <w:name w:val="Unresolved Mention"/>
    <w:basedOn w:val="DefaultParagraphFont"/>
    <w:uiPriority w:val="99"/>
    <w:semiHidden/>
    <w:unhideWhenUsed/>
    <w:rsid w:val="00ED3CDD"/>
    <w:rPr>
      <w:color w:val="605E5C"/>
      <w:shd w:val="clear" w:color="auto" w:fill="E1DFDD"/>
    </w:rPr>
  </w:style>
  <w:style w:type="paragraph" w:styleId="Header">
    <w:name w:val="header"/>
    <w:basedOn w:val="Normal"/>
    <w:link w:val="HeaderChar"/>
    <w:uiPriority w:val="99"/>
    <w:unhideWhenUsed/>
    <w:rsid w:val="003755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55F9"/>
  </w:style>
  <w:style w:type="paragraph" w:styleId="Footer">
    <w:name w:val="footer"/>
    <w:basedOn w:val="Normal"/>
    <w:link w:val="FooterChar"/>
    <w:uiPriority w:val="99"/>
    <w:unhideWhenUsed/>
    <w:rsid w:val="003755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55F9"/>
  </w:style>
  <w:style w:type="paragraph" w:styleId="TOCHeading">
    <w:name w:val="TOC Heading"/>
    <w:basedOn w:val="Heading1"/>
    <w:next w:val="Normal"/>
    <w:uiPriority w:val="39"/>
    <w:unhideWhenUsed/>
    <w:qFormat/>
    <w:rsid w:val="003755F9"/>
    <w:pPr>
      <w:outlineLvl w:val="9"/>
    </w:pPr>
    <w:rPr>
      <w:lang w:val="en-US"/>
    </w:rPr>
  </w:style>
  <w:style w:type="paragraph" w:styleId="TOC1">
    <w:name w:val="toc 1"/>
    <w:basedOn w:val="Normal"/>
    <w:next w:val="Normal"/>
    <w:autoRedefine/>
    <w:uiPriority w:val="39"/>
    <w:unhideWhenUsed/>
    <w:rsid w:val="003755F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image" Target="media/image7.PNG"/><Relationship Id="rId26" Type="http://schemas.openxmlformats.org/officeDocument/2006/relationships/hyperlink" Target="http://www.crow-associates.co.uk/coaching-and-mentoring-skills/coacing-skills-for-managers/" TargetMode="External"/><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image" Target="media/image6.PNG"/><Relationship Id="rId25" Type="http://schemas.openxmlformats.org/officeDocument/2006/relationships/hyperlink" Target="http://andrewwaleslod.co.uk/the-role-of-line-manager-in-coaching-and-mentoring/"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hyperlink" Target="https://www.lce.com/Coaching-Employees-Through-Change-1912.html"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cipd.co.uk/knowledge/fundamentals/people/development/coaching-mentoring-factsheet%23gref" TargetMode="External"/><Relationship Id="rId32"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image" Target="media/image4.jpeg"/><Relationship Id="rId23" Type="http://schemas.openxmlformats.org/officeDocument/2006/relationships/hyperlink" Target="https://20-rock.com/exploring-the-real-impact-and-benefits-of-coaching" TargetMode="External"/><Relationship Id="rId28" Type="http://schemas.openxmlformats.org/officeDocument/2006/relationships/hyperlink" Target="https://searchcio.techtarget.com/definition%20/change-management?amp=1" TargetMode="External"/><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hyperlink" Target="https://www.ed.ac.uk/reflection/reflectors-toolkit/reflecting-on-experience/gibbs-reflective-cycle"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jpeg"/><Relationship Id="rId22" Type="http://schemas.openxmlformats.org/officeDocument/2006/relationships/image" Target="media/image11.PNG"/><Relationship Id="rId27" Type="http://schemas.openxmlformats.org/officeDocument/2006/relationships/hyperlink" Target="https://uowtsd-my.sharepoint.com/personal/1814440_student_uwtsd_ac_uk/Documents/:%20http:/management%20-training-coaching.ch/?p=16" TargetMode="External"/><Relationship Id="rId30" Type="http://schemas.openxmlformats.org/officeDocument/2006/relationships/hyperlink" Target="https://www.managementstudyguide.com/kotters-8-step-model-of-change.htm" TargetMode="External"/><Relationship Id="rId8"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BMSW6105</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B3308B63CD6565429B4506887999564F" ma:contentTypeVersion="7" ma:contentTypeDescription="Create a new document." ma:contentTypeScope="" ma:versionID="f0d05486b93dd8ad2514136adce580ce">
  <xsd:schema xmlns:xsd="http://www.w3.org/2001/XMLSchema" xmlns:xs="http://www.w3.org/2001/XMLSchema" xmlns:p="http://schemas.microsoft.com/office/2006/metadata/properties" xmlns:ns3="5687da7d-7d8d-4eda-b599-b7e939cdc989" xmlns:ns4="3a7647e6-8449-4378-8261-f095f01f5944" targetNamespace="http://schemas.microsoft.com/office/2006/metadata/properties" ma:root="true" ma:fieldsID="a9e666be7051fbbd05d2a7f5931fe66e" ns3:_="" ns4:_="">
    <xsd:import namespace="5687da7d-7d8d-4eda-b599-b7e939cdc989"/>
    <xsd:import namespace="3a7647e6-8449-4378-8261-f095f01f59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87da7d-7d8d-4eda-b599-b7e939cdc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a7647e6-8449-4378-8261-f095f01f59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C19AFF2-8701-4E32-8C92-285E8659007C}">
  <ds:schemaRefs>
    <ds:schemaRef ds:uri="http://schemas.openxmlformats.org/officeDocument/2006/bibliography"/>
  </ds:schemaRefs>
</ds:datastoreItem>
</file>

<file path=customXml/itemProps3.xml><?xml version="1.0" encoding="utf-8"?>
<ds:datastoreItem xmlns:ds="http://schemas.openxmlformats.org/officeDocument/2006/customXml" ds:itemID="{397C89CC-BF17-4215-934F-D7A52C88A4A4}">
  <ds:schemaRefs>
    <ds:schemaRef ds:uri="http://schemas.microsoft.com/sharepoint/v3/contenttype/forms"/>
  </ds:schemaRefs>
</ds:datastoreItem>
</file>

<file path=customXml/itemProps4.xml><?xml version="1.0" encoding="utf-8"?>
<ds:datastoreItem xmlns:ds="http://schemas.openxmlformats.org/officeDocument/2006/customXml" ds:itemID="{96586473-6E73-43BF-A622-9F826275551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87da7d-7d8d-4eda-b599-b7e939cdc989"/>
    <ds:schemaRef ds:uri="3a7647e6-8449-4378-8261-f095f01f59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C2E20770-5C86-4B97-B290-72F80934A9B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3806</Words>
  <Characters>21697</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Coaching and Mentoring within and organisational context</vt:lpstr>
    </vt:vector>
  </TitlesOfParts>
  <Company>Coaching and mentoring</Company>
  <LinksUpToDate>false</LinksUpToDate>
  <CharactersWithSpaces>25453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Coaching and Mentoring within and organizational context</dc:title>
  <dc:subject/>
  <dc:creator>Cristina-Andreea Grasu (1814440)</dc:creator>
  <cp:keywords/>
  <dc:description/>
  <cp:lastModifiedBy>Cristina-Andreea Grasu (1814440)</cp:lastModifiedBy>
  <cp:revision>2</cp:revision>
  <dcterms:created xsi:type="dcterms:W3CDTF">2021-04-08T18:23:00Z</dcterms:created>
  <dcterms:modified xsi:type="dcterms:W3CDTF">2021-04-08T18:23:00Z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0x010100B3308B63CD6565429B4506887999564F</vt:lpwstr>
  </property>
</Properties>
</file>