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4160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172BC">
              <w:rPr>
                <w:b/>
                <w:color w:val="auto"/>
                <w:sz w:val="32"/>
              </w:rPr>
              <w:t>Ieuan Price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D24DFB" w:rsidR="005A1BA3" w:rsidRDefault="008172BC" w:rsidP="00340E9A">
            <w:pPr>
              <w:overflowPunct/>
              <w:autoSpaceDE/>
              <w:autoSpaceDN/>
              <w:adjustRightInd/>
              <w:ind w:right="237"/>
              <w:textAlignment w:val="auto"/>
              <w:rPr>
                <w:b/>
                <w:color w:val="auto"/>
                <w:sz w:val="32"/>
              </w:rPr>
            </w:pPr>
            <w:r>
              <w:rPr>
                <w:b/>
                <w:color w:val="auto"/>
                <w:sz w:val="32"/>
              </w:rPr>
              <w:t>2131742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4D52A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627457D" w14:textId="36AA3D81" w:rsidR="00FB37E5" w:rsidRPr="00270EEB" w:rsidRDefault="00A66D85" w:rsidP="00340E9A">
      <w:pPr>
        <w:ind w:right="237"/>
        <w:jc w:val="both"/>
        <w:rPr>
          <w:sz w:val="24"/>
          <w:szCs w:val="24"/>
        </w:rPr>
      </w:pPr>
      <w:r>
        <w:rPr>
          <w:sz w:val="24"/>
          <w:szCs w:val="24"/>
        </w:rPr>
        <w:t>Now that I have completed my tutorship period and have received independent patrol status, I have had first hand experience in realising how important it is for police constables to build up their resilience</w:t>
      </w:r>
      <w:r w:rsidR="00FF3204">
        <w:rPr>
          <w:sz w:val="24"/>
          <w:szCs w:val="24"/>
        </w:rPr>
        <w:t>,</w:t>
      </w:r>
      <w:r>
        <w:rPr>
          <w:sz w:val="24"/>
          <w:szCs w:val="24"/>
        </w:rPr>
        <w:t xml:space="preserve"> and develop strategies to help them to minimise the high levels of stress that come with the demands of a full time job, whilst completing a university degree, not forgetting any external pressures in their personal lives. Within this essay </w:t>
      </w:r>
      <w:r w:rsidR="00B44B75">
        <w:rPr>
          <w:sz w:val="24"/>
          <w:szCs w:val="24"/>
        </w:rPr>
        <w:t>I shall be looking into</w:t>
      </w:r>
      <w:r w:rsidR="00FF3204">
        <w:rPr>
          <w:sz w:val="24"/>
          <w:szCs w:val="24"/>
        </w:rPr>
        <w:t>,</w:t>
      </w:r>
      <w:r w:rsidR="00B44B75">
        <w:rPr>
          <w:sz w:val="24"/>
          <w:szCs w:val="24"/>
        </w:rPr>
        <w:t xml:space="preserve"> and reflecting on</w:t>
      </w:r>
      <w:r w:rsidR="00FF3204">
        <w:rPr>
          <w:sz w:val="24"/>
          <w:szCs w:val="24"/>
        </w:rPr>
        <w:t>,</w:t>
      </w:r>
      <w:r w:rsidR="00B44B75">
        <w:rPr>
          <w:sz w:val="24"/>
          <w:szCs w:val="24"/>
        </w:rPr>
        <w:t xml:space="preserve"> the tactics that I utilised to help me to cope with these demands, strengthening my resilience, and reducing my stress at the same time. I shall also be reflecting on the impact of organisational culture in the police service and the risks of conforming to that culture.</w:t>
      </w:r>
      <w:r w:rsidR="00FB37E5">
        <w:rPr>
          <w:sz w:val="24"/>
          <w:szCs w:val="24"/>
        </w:rPr>
        <w:t xml:space="preserve"> Throughout my essay I shall be making use of Gibbs’ Reflective Cycle to help me structure my reflections (</w:t>
      </w:r>
      <w:r w:rsidR="00FF3204">
        <w:rPr>
          <w:sz w:val="24"/>
          <w:szCs w:val="24"/>
        </w:rPr>
        <w:t>McLeod, S. 2024).</w:t>
      </w:r>
    </w:p>
    <w:p w14:paraId="0590AAF8" w14:textId="77777777" w:rsidR="00FF7784" w:rsidRPr="00270EEB" w:rsidRDefault="00FF7784" w:rsidP="00340E9A">
      <w:pPr>
        <w:ind w:right="237"/>
        <w:jc w:val="both"/>
        <w:rPr>
          <w:sz w:val="24"/>
          <w:szCs w:val="24"/>
        </w:rPr>
      </w:pPr>
    </w:p>
    <w:p w14:paraId="01C78CD6" w14:textId="3CC3CB50" w:rsidR="00A20F1D" w:rsidRDefault="00FF3204" w:rsidP="00340E9A">
      <w:pPr>
        <w:ind w:right="237"/>
        <w:jc w:val="both"/>
        <w:rPr>
          <w:sz w:val="24"/>
          <w:szCs w:val="24"/>
        </w:rPr>
      </w:pPr>
      <w:r>
        <w:rPr>
          <w:sz w:val="24"/>
          <w:szCs w:val="24"/>
        </w:rPr>
        <w:t xml:space="preserve">I </w:t>
      </w:r>
      <w:r w:rsidR="00DA3CDD">
        <w:rPr>
          <w:sz w:val="24"/>
          <w:szCs w:val="24"/>
        </w:rPr>
        <w:t xml:space="preserve">have realised after finishing my tutorship period, that the police and other emergency services have a unique way of dealing with the stress brought on from attending the often-traumatic incidents they face during the routine course of their daily tours of duty. Many unwritten rules are passed on from tutors to students </w:t>
      </w:r>
      <w:r w:rsidR="00F7660B">
        <w:rPr>
          <w:sz w:val="24"/>
          <w:szCs w:val="24"/>
        </w:rPr>
        <w:t xml:space="preserve">to help to deal with work related stress and build resilience in the face of stress, as well as </w:t>
      </w:r>
      <w:r w:rsidR="00554C97">
        <w:rPr>
          <w:sz w:val="24"/>
          <w:szCs w:val="24"/>
        </w:rPr>
        <w:t xml:space="preserve">the </w:t>
      </w:r>
      <w:r w:rsidR="00F7660B">
        <w:rPr>
          <w:sz w:val="24"/>
          <w:szCs w:val="24"/>
        </w:rPr>
        <w:t>more common coping strategies.</w:t>
      </w:r>
      <w:r w:rsidR="00B058C3">
        <w:rPr>
          <w:sz w:val="24"/>
          <w:szCs w:val="24"/>
        </w:rPr>
        <w:t xml:space="preserve"> </w:t>
      </w:r>
      <w:r w:rsidR="00F7660B">
        <w:rPr>
          <w:sz w:val="24"/>
          <w:szCs w:val="24"/>
        </w:rPr>
        <w:t xml:space="preserve">I have researched what it means to be </w:t>
      </w:r>
      <w:r w:rsidR="00554C97">
        <w:rPr>
          <w:sz w:val="24"/>
          <w:szCs w:val="24"/>
        </w:rPr>
        <w:t>resilient and</w:t>
      </w:r>
      <w:r w:rsidR="00F7660B">
        <w:rPr>
          <w:sz w:val="24"/>
          <w:szCs w:val="24"/>
        </w:rPr>
        <w:t xml:space="preserve"> </w:t>
      </w:r>
      <w:r w:rsidR="00554C97">
        <w:rPr>
          <w:sz w:val="24"/>
          <w:szCs w:val="24"/>
        </w:rPr>
        <w:t>have found the best description of resilience as having the ability to cope with and recover from setbacks and being able to remain calm in the face of disaster</w:t>
      </w:r>
      <w:r w:rsidR="00DB7EA7">
        <w:rPr>
          <w:sz w:val="24"/>
          <w:szCs w:val="24"/>
        </w:rPr>
        <w:t xml:space="preserve"> (Cherry, K. 2023). I have also researched</w:t>
      </w:r>
      <w:r w:rsidR="008548C6">
        <w:rPr>
          <w:sz w:val="24"/>
          <w:szCs w:val="24"/>
        </w:rPr>
        <w:t xml:space="preserve"> organisational culture and have found that it is best described as the collective mindsets and behaviours of a company. It includes the unwritten rules and shared beliefs </w:t>
      </w:r>
      <w:r w:rsidR="00A20F1D">
        <w:rPr>
          <w:sz w:val="24"/>
          <w:szCs w:val="24"/>
        </w:rPr>
        <w:t>that guide people’s behaviour (Kaplan, S. 2023)</w:t>
      </w:r>
      <w:r w:rsidR="00301454">
        <w:rPr>
          <w:sz w:val="24"/>
          <w:szCs w:val="24"/>
        </w:rPr>
        <w:t xml:space="preserve">. </w:t>
      </w:r>
      <w:r w:rsidR="009B76D5">
        <w:rPr>
          <w:sz w:val="24"/>
          <w:szCs w:val="24"/>
        </w:rPr>
        <w:t xml:space="preserve">This has made me realise that </w:t>
      </w:r>
      <w:r w:rsidR="00A20F1D">
        <w:rPr>
          <w:sz w:val="24"/>
          <w:szCs w:val="24"/>
        </w:rPr>
        <w:t xml:space="preserve">it is extremely important to build up my resilience to be able to help me going forward in dealing with the stresses </w:t>
      </w:r>
      <w:r w:rsidR="00204F8C">
        <w:rPr>
          <w:sz w:val="24"/>
          <w:szCs w:val="24"/>
        </w:rPr>
        <w:t>of the role of a police officer, and that confiding in my colleagues will be paramount in building up that resilience.</w:t>
      </w:r>
    </w:p>
    <w:p w14:paraId="591CE6EC" w14:textId="77777777" w:rsidR="009B76D5" w:rsidRDefault="009B76D5" w:rsidP="00340E9A">
      <w:pPr>
        <w:ind w:right="237"/>
        <w:jc w:val="both"/>
        <w:rPr>
          <w:sz w:val="24"/>
          <w:szCs w:val="24"/>
        </w:rPr>
      </w:pPr>
    </w:p>
    <w:p w14:paraId="7E8ED74A" w14:textId="096595B7" w:rsidR="00B7708F" w:rsidRDefault="00D6168C" w:rsidP="00340E9A">
      <w:pPr>
        <w:ind w:right="237"/>
        <w:jc w:val="both"/>
        <w:rPr>
          <w:sz w:val="24"/>
          <w:szCs w:val="24"/>
        </w:rPr>
      </w:pPr>
      <w:r>
        <w:rPr>
          <w:sz w:val="24"/>
          <w:szCs w:val="24"/>
        </w:rPr>
        <w:t>Reverting</w:t>
      </w:r>
      <w:r w:rsidR="00CB5C24">
        <w:rPr>
          <w:sz w:val="24"/>
          <w:szCs w:val="24"/>
        </w:rPr>
        <w:t xml:space="preserve"> to Gibbs’ Reflective Cycle, the descriptive section shows me starting out as a</w:t>
      </w:r>
      <w:r>
        <w:rPr>
          <w:sz w:val="24"/>
          <w:szCs w:val="24"/>
        </w:rPr>
        <w:t>n independent</w:t>
      </w:r>
      <w:r w:rsidR="00CB5C24">
        <w:rPr>
          <w:sz w:val="24"/>
          <w:szCs w:val="24"/>
        </w:rPr>
        <w:t xml:space="preserve"> police officer on response, </w:t>
      </w:r>
      <w:r>
        <w:rPr>
          <w:sz w:val="24"/>
          <w:szCs w:val="24"/>
        </w:rPr>
        <w:t xml:space="preserve">with a different shift to the one that I was tutored on, and without my tutor there for me to look to for guidance when at calls, if I was unsure what to do. I was nervous about attending calls on my own and </w:t>
      </w:r>
      <w:r>
        <w:rPr>
          <w:sz w:val="24"/>
          <w:szCs w:val="24"/>
        </w:rPr>
        <w:lastRenderedPageBreak/>
        <w:t>making mistakes and the consequences of making mistakes</w:t>
      </w:r>
      <w:r w:rsidR="00D77703">
        <w:rPr>
          <w:sz w:val="24"/>
          <w:szCs w:val="24"/>
        </w:rPr>
        <w:t>. I also now had a workload that was my own, that had to be managed and progressed, and university work to complete. I was also having to maintain my recovery from a long-term knee injury, which had delayed the start date for my tutorship period by twelve months.</w:t>
      </w:r>
    </w:p>
    <w:p w14:paraId="777210D9" w14:textId="77777777" w:rsidR="00D77703" w:rsidRDefault="00D77703" w:rsidP="00340E9A">
      <w:pPr>
        <w:ind w:right="237"/>
        <w:jc w:val="both"/>
        <w:rPr>
          <w:sz w:val="24"/>
          <w:szCs w:val="24"/>
        </w:rPr>
      </w:pPr>
    </w:p>
    <w:p w14:paraId="670E1FB9" w14:textId="6A5CF486" w:rsidR="00FF7784" w:rsidRPr="00270EEB" w:rsidRDefault="00B7708F" w:rsidP="00340E9A">
      <w:pPr>
        <w:ind w:right="237"/>
        <w:jc w:val="both"/>
        <w:rPr>
          <w:sz w:val="24"/>
          <w:szCs w:val="24"/>
        </w:rPr>
      </w:pPr>
      <w:r>
        <w:rPr>
          <w:sz w:val="24"/>
          <w:szCs w:val="24"/>
        </w:rPr>
        <w:t xml:space="preserve">The first </w:t>
      </w:r>
      <w:r w:rsidR="00D77703">
        <w:rPr>
          <w:sz w:val="24"/>
          <w:szCs w:val="24"/>
        </w:rPr>
        <w:t>strategy</w:t>
      </w:r>
      <w:r w:rsidR="00332967">
        <w:rPr>
          <w:sz w:val="24"/>
          <w:szCs w:val="24"/>
        </w:rPr>
        <w:t xml:space="preserve"> for maintaining my wellbeing and resilience</w:t>
      </w:r>
      <w:r>
        <w:rPr>
          <w:sz w:val="24"/>
          <w:szCs w:val="24"/>
        </w:rPr>
        <w:t xml:space="preserve"> that I </w:t>
      </w:r>
      <w:r w:rsidR="00332967">
        <w:rPr>
          <w:sz w:val="24"/>
          <w:szCs w:val="24"/>
        </w:rPr>
        <w:t xml:space="preserve">want to reflect on is having a healthy relationship with the gym, exercising regularly and having a healthy, well-balanced diet. Within the police, there is a </w:t>
      </w:r>
      <w:r w:rsidR="00952BFE">
        <w:rPr>
          <w:sz w:val="24"/>
          <w:szCs w:val="24"/>
        </w:rPr>
        <w:t>Police Cakes Offences Act which governs when an officer owes cakes to the shift</w:t>
      </w:r>
      <w:r w:rsidR="00C607B3">
        <w:rPr>
          <w:sz w:val="24"/>
          <w:szCs w:val="24"/>
        </w:rPr>
        <w:t>,</w:t>
      </w:r>
      <w:r w:rsidR="00952BFE">
        <w:rPr>
          <w:sz w:val="24"/>
          <w:szCs w:val="24"/>
        </w:rPr>
        <w:t xml:space="preserve"> whether that be for something good they have done such as a first arrest, or something bad such as taking van keys home with </w:t>
      </w:r>
      <w:r w:rsidR="00C607B3">
        <w:rPr>
          <w:sz w:val="24"/>
          <w:szCs w:val="24"/>
        </w:rPr>
        <w:t>them</w:t>
      </w:r>
      <w:r w:rsidR="00C8521E">
        <w:rPr>
          <w:sz w:val="24"/>
          <w:szCs w:val="24"/>
        </w:rPr>
        <w:t xml:space="preserve"> (Cake Legislator, 2018)</w:t>
      </w:r>
      <w:r w:rsidR="00952BFE">
        <w:rPr>
          <w:sz w:val="24"/>
          <w:szCs w:val="24"/>
        </w:rPr>
        <w:t xml:space="preserve">. This means that during my shifts, I am always surrounded by sweet treats and cakes. To counter this, I have made sure that when I have the time to, I make sure to attend the football training sessions and matches for my local </w:t>
      </w:r>
      <w:r w:rsidR="00C8521E">
        <w:rPr>
          <w:sz w:val="24"/>
          <w:szCs w:val="24"/>
        </w:rPr>
        <w:t>team and</w:t>
      </w:r>
      <w:r w:rsidR="00952BFE">
        <w:rPr>
          <w:sz w:val="24"/>
          <w:szCs w:val="24"/>
        </w:rPr>
        <w:t xml:space="preserve"> make</w:t>
      </w:r>
      <w:r w:rsidR="00C607B3">
        <w:rPr>
          <w:sz w:val="24"/>
          <w:szCs w:val="24"/>
        </w:rPr>
        <w:t xml:space="preserve"> time for</w:t>
      </w:r>
      <w:r w:rsidR="00952BFE">
        <w:rPr>
          <w:sz w:val="24"/>
          <w:szCs w:val="24"/>
        </w:rPr>
        <w:t xml:space="preserve"> regular trip</w:t>
      </w:r>
      <w:r w:rsidR="0071320A">
        <w:rPr>
          <w:sz w:val="24"/>
          <w:szCs w:val="24"/>
        </w:rPr>
        <w:t>s</w:t>
      </w:r>
      <w:r w:rsidR="00952BFE">
        <w:rPr>
          <w:sz w:val="24"/>
          <w:szCs w:val="24"/>
        </w:rPr>
        <w:t xml:space="preserve"> to the gym to keep up the rehabilitation on my knee.</w:t>
      </w:r>
      <w:r w:rsidR="00C8521E">
        <w:rPr>
          <w:sz w:val="24"/>
          <w:szCs w:val="24"/>
        </w:rPr>
        <w:t xml:space="preserve"> I also make sure to eat as healthy as possible when I’m at home, so I can join in with the shift when a fresh cake gets sliced up in briefing. The obvious risk of conforming to this organisational culture would be that if you do not put steps into place to vary your diet and lifestyle</w:t>
      </w:r>
      <w:r w:rsidR="00C607B3">
        <w:rPr>
          <w:sz w:val="24"/>
          <w:szCs w:val="24"/>
        </w:rPr>
        <w:t xml:space="preserve"> outside of work</w:t>
      </w:r>
      <w:r w:rsidR="00C8521E">
        <w:rPr>
          <w:sz w:val="24"/>
          <w:szCs w:val="24"/>
        </w:rPr>
        <w:t>, you could rapidly put on weight, making it hard to pass your annual fitness tests</w:t>
      </w:r>
      <w:r w:rsidR="00C607B3">
        <w:rPr>
          <w:sz w:val="24"/>
          <w:szCs w:val="24"/>
        </w:rPr>
        <w:t xml:space="preserve"> in work</w:t>
      </w:r>
      <w:r w:rsidR="00C8521E">
        <w:rPr>
          <w:sz w:val="24"/>
          <w:szCs w:val="24"/>
        </w:rPr>
        <w:t>.</w:t>
      </w:r>
      <w:r w:rsidR="007F5964">
        <w:rPr>
          <w:sz w:val="24"/>
          <w:szCs w:val="24"/>
        </w:rPr>
        <w:t xml:space="preserve"> Lancaster, M. R. and Callaghan, P. (2022) found that e</w:t>
      </w:r>
      <w:r w:rsidR="003D12D2">
        <w:rPr>
          <w:sz w:val="24"/>
          <w:szCs w:val="24"/>
        </w:rPr>
        <w:t>xercise has a strong correlation to resilience</w:t>
      </w:r>
      <w:r w:rsidR="007F5964">
        <w:rPr>
          <w:sz w:val="24"/>
          <w:szCs w:val="24"/>
        </w:rPr>
        <w:t>,</w:t>
      </w:r>
      <w:r w:rsidR="003D12D2">
        <w:rPr>
          <w:sz w:val="24"/>
          <w:szCs w:val="24"/>
        </w:rPr>
        <w:t xml:space="preserve"> </w:t>
      </w:r>
      <w:r w:rsidR="007F5964">
        <w:rPr>
          <w:sz w:val="24"/>
          <w:szCs w:val="24"/>
        </w:rPr>
        <w:t>where when a subject’s exercise intensity level increased, so did the subject’s resilience, showing me that when I keep up my physical training, I will also receive added benefits in boosting my resilience in my role as a police officer.</w:t>
      </w:r>
    </w:p>
    <w:p w14:paraId="23E3F1EC" w14:textId="77777777" w:rsidR="00FF7784" w:rsidRPr="00270EEB" w:rsidRDefault="00FF7784" w:rsidP="00340E9A">
      <w:pPr>
        <w:ind w:right="237"/>
        <w:jc w:val="both"/>
        <w:rPr>
          <w:sz w:val="24"/>
          <w:szCs w:val="24"/>
        </w:rPr>
      </w:pPr>
    </w:p>
    <w:p w14:paraId="7AC4ABEB" w14:textId="579665C2" w:rsidR="00FF7784" w:rsidRPr="00270EEB" w:rsidRDefault="00576753" w:rsidP="00340E9A">
      <w:pPr>
        <w:ind w:right="237"/>
        <w:jc w:val="both"/>
        <w:rPr>
          <w:sz w:val="24"/>
          <w:szCs w:val="24"/>
        </w:rPr>
      </w:pPr>
      <w:r>
        <w:rPr>
          <w:sz w:val="24"/>
          <w:szCs w:val="24"/>
        </w:rPr>
        <w:t>The second strategy for maintaining my wellbeing and resilience that I want to reflect on is the use of joking between colleagues on my shift, particularly the use of dark humour</w:t>
      </w:r>
      <w:r w:rsidR="003079BF">
        <w:rPr>
          <w:sz w:val="24"/>
          <w:szCs w:val="24"/>
        </w:rPr>
        <w:t>,</w:t>
      </w:r>
      <w:r>
        <w:rPr>
          <w:sz w:val="24"/>
          <w:szCs w:val="24"/>
        </w:rPr>
        <w:t xml:space="preserve"> to help deal with incidents that I have attended, that would ordinarily be traumatic events.</w:t>
      </w:r>
      <w:r w:rsidR="009C55AF">
        <w:rPr>
          <w:sz w:val="24"/>
          <w:szCs w:val="24"/>
        </w:rPr>
        <w:t xml:space="preserve"> The Cambridge Dictionary describes dark/black humour as “a humorous way of looking at or treating something that is serious or sad”.</w:t>
      </w:r>
      <w:r>
        <w:rPr>
          <w:sz w:val="24"/>
          <w:szCs w:val="24"/>
        </w:rPr>
        <w:t xml:space="preserve"> I made sure to ease in gently to the joking around, so as to </w:t>
      </w:r>
      <w:r w:rsidR="00E3181C">
        <w:rPr>
          <w:sz w:val="24"/>
          <w:szCs w:val="24"/>
        </w:rPr>
        <w:t>gauge</w:t>
      </w:r>
      <w:r>
        <w:rPr>
          <w:sz w:val="24"/>
          <w:szCs w:val="24"/>
        </w:rPr>
        <w:t xml:space="preserve"> my audience and to make sure that I did not </w:t>
      </w:r>
      <w:r w:rsidR="00997DBF">
        <w:rPr>
          <w:sz w:val="24"/>
          <w:szCs w:val="24"/>
        </w:rPr>
        <w:t xml:space="preserve">risk </w:t>
      </w:r>
      <w:r>
        <w:rPr>
          <w:sz w:val="24"/>
          <w:szCs w:val="24"/>
        </w:rPr>
        <w:t>say</w:t>
      </w:r>
      <w:r w:rsidR="00997DBF">
        <w:rPr>
          <w:sz w:val="24"/>
          <w:szCs w:val="24"/>
        </w:rPr>
        <w:t>ing</w:t>
      </w:r>
      <w:r>
        <w:rPr>
          <w:sz w:val="24"/>
          <w:szCs w:val="24"/>
        </w:rPr>
        <w:t xml:space="preserve"> anything that may upset anyone, however, the shift as a whole were very accommodating and </w:t>
      </w:r>
      <w:r w:rsidR="00E3181C">
        <w:rPr>
          <w:sz w:val="24"/>
          <w:szCs w:val="24"/>
        </w:rPr>
        <w:t xml:space="preserve">I </w:t>
      </w:r>
      <w:r w:rsidR="00AC74E3">
        <w:rPr>
          <w:sz w:val="24"/>
          <w:szCs w:val="24"/>
        </w:rPr>
        <w:t xml:space="preserve">now </w:t>
      </w:r>
      <w:r w:rsidR="00E3181C">
        <w:rPr>
          <w:sz w:val="24"/>
          <w:szCs w:val="24"/>
        </w:rPr>
        <w:t xml:space="preserve">have strong </w:t>
      </w:r>
      <w:r w:rsidR="00AC74E3">
        <w:rPr>
          <w:sz w:val="24"/>
          <w:szCs w:val="24"/>
        </w:rPr>
        <w:t xml:space="preserve">friendships with some of my colleagues and know that if I am struggling with something I have seen, I can talk to them about it. Dark humour is great for making light of some of the more difficult incidents that I have attended, but I know that if </w:t>
      </w:r>
      <w:r w:rsidR="00DC79DD">
        <w:rPr>
          <w:sz w:val="24"/>
          <w:szCs w:val="24"/>
        </w:rPr>
        <w:t>I have attended something that I found hard to deal with, that I need to speak to someone, as dark humour would just supress those feelings and make them worse should I attend a similar incident again in the future (Bashforth, E. J. 2021).</w:t>
      </w:r>
    </w:p>
    <w:p w14:paraId="6604579F" w14:textId="77777777" w:rsidR="00FF7784" w:rsidRPr="00270EEB" w:rsidRDefault="00FF7784" w:rsidP="00340E9A">
      <w:pPr>
        <w:ind w:right="237"/>
        <w:jc w:val="both"/>
        <w:rPr>
          <w:sz w:val="24"/>
          <w:szCs w:val="24"/>
        </w:rPr>
      </w:pPr>
    </w:p>
    <w:p w14:paraId="4FA25557" w14:textId="2BE0B28B" w:rsidR="00FF7784" w:rsidRPr="00270EEB" w:rsidRDefault="00997DBF" w:rsidP="00340E9A">
      <w:pPr>
        <w:ind w:right="237"/>
        <w:jc w:val="both"/>
        <w:rPr>
          <w:sz w:val="24"/>
          <w:szCs w:val="24"/>
        </w:rPr>
      </w:pPr>
      <w:r>
        <w:rPr>
          <w:sz w:val="24"/>
          <w:szCs w:val="24"/>
        </w:rPr>
        <w:t>Another strategy for maintaining my wellbeing and resilience that I want to reflect on is making sure that I have a good sleep pattern</w:t>
      </w:r>
      <w:r w:rsidR="004C6757">
        <w:rPr>
          <w:sz w:val="24"/>
          <w:szCs w:val="24"/>
        </w:rPr>
        <w:t xml:space="preserve">. I am used to having to work shifts, as my previous job as a detention and escort officer had the same shift pattern as I am currently working as a police officer. This was especially handy when it came to knowing when would be best to have a </w:t>
      </w:r>
      <w:r w:rsidR="00844163">
        <w:rPr>
          <w:sz w:val="24"/>
          <w:szCs w:val="24"/>
        </w:rPr>
        <w:t xml:space="preserve">power </w:t>
      </w:r>
      <w:r w:rsidR="004C6757">
        <w:rPr>
          <w:sz w:val="24"/>
          <w:szCs w:val="24"/>
        </w:rPr>
        <w:t xml:space="preserve">nap before a night shift, as I </w:t>
      </w:r>
      <w:r w:rsidR="00844163">
        <w:rPr>
          <w:sz w:val="24"/>
          <w:szCs w:val="24"/>
        </w:rPr>
        <w:t>understood</w:t>
      </w:r>
      <w:r w:rsidR="004C6757">
        <w:rPr>
          <w:sz w:val="24"/>
          <w:szCs w:val="24"/>
        </w:rPr>
        <w:t xml:space="preserve"> that regardless of how much sleep I had, I was going to need to have a </w:t>
      </w:r>
      <w:r w:rsidR="00890AB2">
        <w:rPr>
          <w:sz w:val="24"/>
          <w:szCs w:val="24"/>
        </w:rPr>
        <w:t xml:space="preserve">nap </w:t>
      </w:r>
      <w:r w:rsidR="004C6757">
        <w:rPr>
          <w:sz w:val="24"/>
          <w:szCs w:val="24"/>
        </w:rPr>
        <w:t>before my shift</w:t>
      </w:r>
      <w:r w:rsidR="00890AB2">
        <w:rPr>
          <w:sz w:val="24"/>
          <w:szCs w:val="24"/>
        </w:rPr>
        <w:t>. Through</w:t>
      </w:r>
      <w:r w:rsidR="00844163">
        <w:rPr>
          <w:sz w:val="24"/>
          <w:szCs w:val="24"/>
        </w:rPr>
        <w:t xml:space="preserve"> trial and error, I found that I needed to have at least an hour and a half of sleep before a shift to give me the energy and alertness that I required to last the night</w:t>
      </w:r>
      <w:r w:rsidR="00890AB2">
        <w:rPr>
          <w:sz w:val="24"/>
          <w:szCs w:val="24"/>
        </w:rPr>
        <w:t xml:space="preserve">. This was so that I woke up at the end of a sleep cycle, which would leave me feeling less sluggish than if I woke up sooner (Summer, J. </w:t>
      </w:r>
      <w:r w:rsidR="00890AB2">
        <w:rPr>
          <w:sz w:val="24"/>
          <w:szCs w:val="24"/>
        </w:rPr>
        <w:lastRenderedPageBreak/>
        <w:t>2023).</w:t>
      </w:r>
      <w:r w:rsidR="00844163">
        <w:rPr>
          <w:sz w:val="24"/>
          <w:szCs w:val="24"/>
        </w:rPr>
        <w:t xml:space="preserve"> I also knew that to have the best quality of sleep after a night shift, I would need to use black-out blinds and thick curtains, to minimize the amount of light in my bedroom.</w:t>
      </w:r>
    </w:p>
    <w:p w14:paraId="21B0B7A2" w14:textId="77777777" w:rsidR="00FF7784" w:rsidRPr="00270EEB" w:rsidRDefault="00FF7784" w:rsidP="00340E9A">
      <w:pPr>
        <w:ind w:right="237"/>
        <w:jc w:val="both"/>
        <w:rPr>
          <w:sz w:val="24"/>
          <w:szCs w:val="24"/>
        </w:rPr>
      </w:pPr>
    </w:p>
    <w:p w14:paraId="145DD41C" w14:textId="1369A585" w:rsidR="002A52A7" w:rsidRDefault="002A52A7" w:rsidP="00340E9A">
      <w:pPr>
        <w:ind w:right="237"/>
        <w:jc w:val="both"/>
        <w:rPr>
          <w:sz w:val="24"/>
          <w:szCs w:val="24"/>
        </w:rPr>
      </w:pPr>
      <w:r>
        <w:rPr>
          <w:sz w:val="24"/>
          <w:szCs w:val="24"/>
        </w:rPr>
        <w:t>Analysing my reflections I can see that I have embraced organisational culture within the police service and the impact has been positive on my wellbeing and resilience, as I am able to joke around with my colleagues when it is practical to do so, and I am also able to maintain my wellbeing and resilience by sleeping well and having a well-rounded diet and healthy lifestyle.</w:t>
      </w:r>
    </w:p>
    <w:p w14:paraId="634DC1C4" w14:textId="77777777" w:rsidR="002A52A7" w:rsidRDefault="002A52A7" w:rsidP="00340E9A">
      <w:pPr>
        <w:ind w:right="237"/>
        <w:jc w:val="both"/>
        <w:rPr>
          <w:sz w:val="24"/>
          <w:szCs w:val="24"/>
        </w:rPr>
      </w:pPr>
    </w:p>
    <w:p w14:paraId="13819134" w14:textId="38DE2D8F" w:rsidR="00FF7784" w:rsidRPr="00270EEB" w:rsidRDefault="002A52A7" w:rsidP="00340E9A">
      <w:pPr>
        <w:ind w:right="237"/>
        <w:jc w:val="both"/>
        <w:rPr>
          <w:sz w:val="24"/>
          <w:szCs w:val="24"/>
        </w:rPr>
      </w:pPr>
      <w:r>
        <w:rPr>
          <w:sz w:val="24"/>
          <w:szCs w:val="24"/>
        </w:rPr>
        <w:t xml:space="preserve"> In conclusion, </w:t>
      </w:r>
      <w:r w:rsidR="004A2F2A">
        <w:rPr>
          <w:sz w:val="24"/>
          <w:szCs w:val="24"/>
        </w:rPr>
        <w:t xml:space="preserve">I believe I have made a good start to being an independent patrol police officer, as I have learnt through my tutorship period how to look after my own wellbeing by eating right, exercising regularly, </w:t>
      </w:r>
      <w:r w:rsidR="00BA3393">
        <w:rPr>
          <w:sz w:val="24"/>
          <w:szCs w:val="24"/>
        </w:rPr>
        <w:t>sleeping well, and making sure that even though it’s good to laugh and joke about the calls that I go to, I also know where to go and who to speak to, should I need help and support.</w:t>
      </w:r>
    </w:p>
    <w:p w14:paraId="6CAC3913" w14:textId="77777777" w:rsidR="00FF7784" w:rsidRPr="00270EEB" w:rsidRDefault="00FF7784" w:rsidP="00340E9A">
      <w:pPr>
        <w:ind w:right="237"/>
        <w:jc w:val="both"/>
        <w:rPr>
          <w:sz w:val="24"/>
          <w:szCs w:val="24"/>
        </w:rPr>
      </w:pPr>
    </w:p>
    <w:p w14:paraId="26168F28" w14:textId="64E51747" w:rsidR="00FF7784" w:rsidRPr="00BA3393" w:rsidRDefault="00BA3393" w:rsidP="00340E9A">
      <w:pPr>
        <w:ind w:right="237"/>
        <w:jc w:val="both"/>
        <w:rPr>
          <w:b/>
          <w:bCs/>
          <w:sz w:val="24"/>
          <w:szCs w:val="24"/>
        </w:rPr>
      </w:pPr>
      <w:r w:rsidRPr="00BA3393">
        <w:rPr>
          <w:b/>
          <w:bCs/>
          <w:sz w:val="24"/>
          <w:szCs w:val="24"/>
        </w:rPr>
        <w:t>Word Count</w:t>
      </w:r>
      <w:r>
        <w:rPr>
          <w:b/>
          <w:bCs/>
          <w:sz w:val="24"/>
          <w:szCs w:val="24"/>
        </w:rPr>
        <w:t>:</w:t>
      </w:r>
      <w:r w:rsidRPr="00BA3393">
        <w:rPr>
          <w:b/>
          <w:bCs/>
          <w:sz w:val="24"/>
          <w:szCs w:val="24"/>
        </w:rPr>
        <w:t xml:space="preserve"> 1</w:t>
      </w:r>
      <w:r w:rsidR="00720C0E">
        <w:rPr>
          <w:b/>
          <w:bCs/>
          <w:sz w:val="24"/>
          <w:szCs w:val="24"/>
        </w:rPr>
        <w:t>,</w:t>
      </w:r>
      <w:r w:rsidRPr="00BA3393">
        <w:rPr>
          <w:b/>
          <w:bCs/>
          <w:sz w:val="24"/>
          <w:szCs w:val="24"/>
        </w:rPr>
        <w:t>296</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69DEE51" w14:textId="357AC6CA" w:rsidR="00562767" w:rsidRPr="00270EEB" w:rsidRDefault="00562767" w:rsidP="00340E9A">
      <w:pPr>
        <w:ind w:right="237"/>
        <w:jc w:val="both"/>
        <w:rPr>
          <w:sz w:val="24"/>
          <w:szCs w:val="24"/>
        </w:rPr>
      </w:pPr>
      <w:r>
        <w:rPr>
          <w:sz w:val="24"/>
          <w:szCs w:val="24"/>
        </w:rPr>
        <w:t>Within the role of a police constable working on response, attending domestic related incidents is a daily occurrence and because of this, officers will very often be required to utilise dynamic risk assessments to make decisions in unpredictable situations, particularly when both parties, the alleged victim and the alleged offender, are still at the address. Throughout this essay I shall be recalling upon an incident that I recently attended</w:t>
      </w:r>
      <w:r w:rsidR="0081084E">
        <w:rPr>
          <w:sz w:val="24"/>
          <w:szCs w:val="24"/>
        </w:rPr>
        <w:t>,</w:t>
      </w:r>
      <w:r>
        <w:rPr>
          <w:sz w:val="24"/>
          <w:szCs w:val="24"/>
        </w:rPr>
        <w:t xml:space="preserve"> when I had to attend a domestic related incident whereby a vulnerable victim had reported they had been assaulted by their partner, and how I have made use of the National Decision Model throughout my attendance</w:t>
      </w:r>
      <w:r w:rsidR="0081084E">
        <w:rPr>
          <w:sz w:val="24"/>
          <w:szCs w:val="24"/>
        </w:rPr>
        <w:t xml:space="preserve"> to deal with what I was faced with and to implement appropriate safeguarding measures to protect the victim afterwards</w:t>
      </w:r>
      <w:r>
        <w:rPr>
          <w:sz w:val="24"/>
          <w:szCs w:val="24"/>
        </w:rPr>
        <w:t>. To aid me in my reflection, I shall be making use of Gibbs’ Reflective Cycle to provide structure throughout the essay (McLeod, S. 2024).</w:t>
      </w:r>
    </w:p>
    <w:p w14:paraId="607A0D29" w14:textId="77777777" w:rsidR="00AA666E" w:rsidRDefault="00AA666E" w:rsidP="00340E9A">
      <w:pPr>
        <w:ind w:right="237"/>
        <w:jc w:val="both"/>
        <w:rPr>
          <w:sz w:val="24"/>
          <w:szCs w:val="24"/>
        </w:rPr>
      </w:pPr>
    </w:p>
    <w:p w14:paraId="1F4470CD" w14:textId="4AA38F41" w:rsidR="005E1B77" w:rsidRDefault="0081084E" w:rsidP="00340E9A">
      <w:pPr>
        <w:ind w:right="237"/>
        <w:jc w:val="both"/>
        <w:rPr>
          <w:sz w:val="24"/>
          <w:szCs w:val="24"/>
        </w:rPr>
      </w:pPr>
      <w:r>
        <w:rPr>
          <w:sz w:val="24"/>
          <w:szCs w:val="24"/>
        </w:rPr>
        <w:t>Throughout my training I was taught many times about vulnerability and what</w:t>
      </w:r>
      <w:r w:rsidR="00D17CF8">
        <w:rPr>
          <w:sz w:val="24"/>
          <w:szCs w:val="24"/>
        </w:rPr>
        <w:t xml:space="preserve"> the police deem to be a vulnerable person, and the police state that “a person is vulnerable if, as a result of their situation or circumstances, they are unable to take care of or protect themselves or others from harm or exploitation” (College of Policing, 2021). </w:t>
      </w:r>
      <w:r w:rsidR="00A03FDD">
        <w:rPr>
          <w:sz w:val="24"/>
          <w:szCs w:val="24"/>
        </w:rPr>
        <w:t>I believe, however, that all victims of crime are vulnerable, especially after going through what is likely to be one of the most traumatic events in their life, so I always make sure to take the time to provide that extra bit of comfort and offer all relevant protection to the victims I meet and implement all relevant safeguarding before I leave.</w:t>
      </w:r>
    </w:p>
    <w:p w14:paraId="579902E0" w14:textId="77777777" w:rsidR="00A03FDD" w:rsidRDefault="00A03FDD" w:rsidP="00340E9A">
      <w:pPr>
        <w:ind w:right="237"/>
        <w:jc w:val="both"/>
        <w:rPr>
          <w:sz w:val="24"/>
          <w:szCs w:val="24"/>
        </w:rPr>
      </w:pPr>
    </w:p>
    <w:p w14:paraId="1984CB42" w14:textId="44B826C6" w:rsidR="00A03FDD" w:rsidRPr="00270EEB" w:rsidRDefault="00E95E6A" w:rsidP="00340E9A">
      <w:pPr>
        <w:ind w:right="237"/>
        <w:jc w:val="both"/>
        <w:rPr>
          <w:sz w:val="24"/>
          <w:szCs w:val="24"/>
        </w:rPr>
      </w:pPr>
      <w:r>
        <w:rPr>
          <w:sz w:val="24"/>
          <w:szCs w:val="24"/>
        </w:rPr>
        <w:t xml:space="preserve">Victims of domestic related incidents are extremely vulnerable, and it is important that officers are able to provide that support during their initial attendance and then moving on throughout the investigation, in order to keep the victim confident enough </w:t>
      </w:r>
      <w:r>
        <w:rPr>
          <w:sz w:val="24"/>
          <w:szCs w:val="24"/>
        </w:rPr>
        <w:lastRenderedPageBreak/>
        <w:t>to go to court to give their evidence, and make sure that the offender gets found guilty</w:t>
      </w:r>
      <w:r w:rsidR="00D17840">
        <w:rPr>
          <w:sz w:val="24"/>
          <w:szCs w:val="24"/>
        </w:rPr>
        <w:t>, as the victim’s statement is often the most crucial piece of evidence. My research has shown me that the number of non-convictions due to victim’s not wanting to support a prosecution have increased by 1.4% from 1,467 cases in the last quarter of 2022/23, to 1,477 cases in the first quarter of 2023/24</w:t>
      </w:r>
      <w:r w:rsidR="00900AE0">
        <w:rPr>
          <w:sz w:val="24"/>
          <w:szCs w:val="24"/>
        </w:rPr>
        <w:t xml:space="preserve"> (CPS, 2023)</w:t>
      </w:r>
      <w:r w:rsidR="00D17840">
        <w:rPr>
          <w:sz w:val="24"/>
          <w:szCs w:val="24"/>
        </w:rPr>
        <w:t>.</w:t>
      </w:r>
    </w:p>
    <w:p w14:paraId="4557CCDD" w14:textId="77777777" w:rsidR="008B28E7" w:rsidRPr="00270EEB" w:rsidRDefault="008B28E7" w:rsidP="00340E9A">
      <w:pPr>
        <w:ind w:right="237"/>
        <w:jc w:val="both"/>
        <w:rPr>
          <w:sz w:val="24"/>
          <w:szCs w:val="24"/>
        </w:rPr>
      </w:pPr>
    </w:p>
    <w:p w14:paraId="452E40A6" w14:textId="498E1CB7" w:rsidR="008B28E7" w:rsidRDefault="0040122C" w:rsidP="00340E9A">
      <w:pPr>
        <w:ind w:right="237"/>
        <w:jc w:val="both"/>
        <w:rPr>
          <w:sz w:val="24"/>
          <w:szCs w:val="24"/>
        </w:rPr>
      </w:pPr>
      <w:r>
        <w:rPr>
          <w:sz w:val="24"/>
          <w:szCs w:val="24"/>
        </w:rPr>
        <w:t xml:space="preserve">The incident I am going to be reflecting on is when I attended a call where a </w:t>
      </w:r>
      <w:r w:rsidR="003B14BD">
        <w:rPr>
          <w:sz w:val="24"/>
          <w:szCs w:val="24"/>
        </w:rPr>
        <w:t xml:space="preserve">concern for safety </w:t>
      </w:r>
      <w:r>
        <w:rPr>
          <w:sz w:val="24"/>
          <w:szCs w:val="24"/>
        </w:rPr>
        <w:t>was reported by a neighbouring property</w:t>
      </w:r>
      <w:r w:rsidR="003B14BD">
        <w:rPr>
          <w:sz w:val="24"/>
          <w:szCs w:val="24"/>
        </w:rPr>
        <w:t xml:space="preserve"> stating they could hear screaming coming from their neighbour’s address</w:t>
      </w:r>
      <w:r>
        <w:rPr>
          <w:sz w:val="24"/>
          <w:szCs w:val="24"/>
        </w:rPr>
        <w:t>.</w:t>
      </w:r>
      <w:r w:rsidR="00750E83">
        <w:rPr>
          <w:sz w:val="24"/>
          <w:szCs w:val="24"/>
        </w:rPr>
        <w:t xml:space="preserve"> </w:t>
      </w:r>
      <w:r>
        <w:rPr>
          <w:sz w:val="24"/>
          <w:szCs w:val="24"/>
        </w:rPr>
        <w:t>When I attended the address</w:t>
      </w:r>
      <w:r w:rsidR="003B14BD">
        <w:rPr>
          <w:sz w:val="24"/>
          <w:szCs w:val="24"/>
        </w:rPr>
        <w:t xml:space="preserve"> in question</w:t>
      </w:r>
      <w:r>
        <w:rPr>
          <w:sz w:val="24"/>
          <w:szCs w:val="24"/>
        </w:rPr>
        <w:t>,</w:t>
      </w:r>
      <w:r w:rsidR="00750E83">
        <w:rPr>
          <w:sz w:val="24"/>
          <w:szCs w:val="24"/>
        </w:rPr>
        <w:t xml:space="preserve"> me and my colleague split both parties up so that we could get separate accounts from both parties. I spoke to the female in the living room, whilst my colleague went into the kitchen to speak to the male.</w:t>
      </w:r>
      <w:r>
        <w:rPr>
          <w:sz w:val="24"/>
          <w:szCs w:val="24"/>
        </w:rPr>
        <w:t xml:space="preserve"> </w:t>
      </w:r>
      <w:r w:rsidR="00750E83">
        <w:rPr>
          <w:sz w:val="24"/>
          <w:szCs w:val="24"/>
        </w:rPr>
        <w:t>When speaking to the female she</w:t>
      </w:r>
      <w:r>
        <w:rPr>
          <w:sz w:val="24"/>
          <w:szCs w:val="24"/>
        </w:rPr>
        <w:t xml:space="preserve"> mentioned to me</w:t>
      </w:r>
      <w:r w:rsidR="00A17A9D">
        <w:rPr>
          <w:sz w:val="24"/>
          <w:szCs w:val="24"/>
        </w:rPr>
        <w:t xml:space="preserve"> that she was Polish, but her partner was Welsh.</w:t>
      </w:r>
      <w:r w:rsidR="00CF32D9">
        <w:rPr>
          <w:sz w:val="24"/>
          <w:szCs w:val="24"/>
        </w:rPr>
        <w:t xml:space="preserve"> She went on to say</w:t>
      </w:r>
      <w:r>
        <w:rPr>
          <w:sz w:val="24"/>
          <w:szCs w:val="24"/>
        </w:rPr>
        <w:t xml:space="preserve"> that her and her partner had been watching a film and once her partner’s child had been taken to bed, they started kissing. The female went on to say that her partner became a bit rough and began biting her on the neck</w:t>
      </w:r>
      <w:r w:rsidR="003B14BD">
        <w:rPr>
          <w:sz w:val="24"/>
          <w:szCs w:val="24"/>
        </w:rPr>
        <w:t xml:space="preserve"> during foreplay and this caused her to scream and push her partner away.</w:t>
      </w:r>
    </w:p>
    <w:p w14:paraId="004ABD64" w14:textId="77777777" w:rsidR="00CF32D9" w:rsidRDefault="00CF32D9" w:rsidP="00340E9A">
      <w:pPr>
        <w:ind w:right="237"/>
        <w:jc w:val="both"/>
        <w:rPr>
          <w:sz w:val="24"/>
          <w:szCs w:val="24"/>
        </w:rPr>
      </w:pPr>
    </w:p>
    <w:p w14:paraId="7AA2718F" w14:textId="7D494781" w:rsidR="00CF32D9" w:rsidRDefault="00CF32D9" w:rsidP="00340E9A">
      <w:pPr>
        <w:ind w:right="237"/>
        <w:jc w:val="both"/>
        <w:rPr>
          <w:sz w:val="24"/>
          <w:szCs w:val="24"/>
        </w:rPr>
      </w:pPr>
      <w:r>
        <w:rPr>
          <w:sz w:val="24"/>
          <w:szCs w:val="24"/>
        </w:rPr>
        <w:t>After speaking to the female</w:t>
      </w:r>
      <w:r w:rsidR="00A01929">
        <w:rPr>
          <w:sz w:val="24"/>
          <w:szCs w:val="24"/>
        </w:rPr>
        <w:t xml:space="preserve"> and </w:t>
      </w:r>
      <w:r>
        <w:rPr>
          <w:sz w:val="24"/>
          <w:szCs w:val="24"/>
        </w:rPr>
        <w:t>establishing what</w:t>
      </w:r>
      <w:r w:rsidR="00A01929">
        <w:rPr>
          <w:sz w:val="24"/>
          <w:szCs w:val="24"/>
        </w:rPr>
        <w:t xml:space="preserve"> they said</w:t>
      </w:r>
      <w:r>
        <w:rPr>
          <w:sz w:val="24"/>
          <w:szCs w:val="24"/>
        </w:rPr>
        <w:t xml:space="preserve"> had happened, </w:t>
      </w:r>
      <w:r w:rsidR="00A01929">
        <w:rPr>
          <w:sz w:val="24"/>
          <w:szCs w:val="24"/>
        </w:rPr>
        <w:t xml:space="preserve">I had started the first point of the National Decision Model, which is to gather information and intelligence. The National Decision Model is the basic structure to help anyone in the police explain their thought processes during an incident, the actions they made and why they </w:t>
      </w:r>
      <w:r w:rsidR="00B23428">
        <w:rPr>
          <w:sz w:val="24"/>
          <w:szCs w:val="24"/>
        </w:rPr>
        <w:t>made them, and it can then help them to review their decisions to possibly make better decisions the next time they faced with a similar scenario (College of Policing, 2021).</w:t>
      </w:r>
      <w:r w:rsidR="0072649B">
        <w:rPr>
          <w:sz w:val="24"/>
          <w:szCs w:val="24"/>
        </w:rPr>
        <w:t xml:space="preserve"> I had asked the female, before she gave a full account of what had happened, if she would like a Polish interpreter to help her, but due to her English being very good she did not feel the need to use one.</w:t>
      </w:r>
    </w:p>
    <w:p w14:paraId="428BCCCE" w14:textId="77777777" w:rsidR="003B2497" w:rsidRDefault="003B2497" w:rsidP="00340E9A">
      <w:pPr>
        <w:ind w:right="237"/>
        <w:jc w:val="both"/>
        <w:rPr>
          <w:sz w:val="24"/>
          <w:szCs w:val="24"/>
        </w:rPr>
      </w:pPr>
    </w:p>
    <w:p w14:paraId="460EFC94" w14:textId="77777777" w:rsidR="00DF771F" w:rsidRDefault="003B2497" w:rsidP="00340E9A">
      <w:pPr>
        <w:ind w:right="237"/>
        <w:jc w:val="both"/>
        <w:rPr>
          <w:sz w:val="24"/>
          <w:szCs w:val="24"/>
        </w:rPr>
      </w:pPr>
      <w:r>
        <w:rPr>
          <w:sz w:val="24"/>
          <w:szCs w:val="24"/>
        </w:rPr>
        <w:t>The next step of the National decision model is where any threats and risks are assessed, and a working strategy gets developed. In this incident, the main threat at this point was the fact that the male had bitten the female and needed to be arrested and taken to custody. The potential problem in this case was that there was a child in the address and the address was owned by the male and the female was visiting from England, so we needed to be able to safeguard the female, as well as the child that was sleeping upstairs, by finding a suitable place for them to stay.</w:t>
      </w:r>
      <w:r w:rsidR="00DF771F">
        <w:rPr>
          <w:sz w:val="24"/>
          <w:szCs w:val="24"/>
        </w:rPr>
        <w:t xml:space="preserve"> </w:t>
      </w:r>
    </w:p>
    <w:p w14:paraId="4201D899" w14:textId="77777777" w:rsidR="00DF771F" w:rsidRDefault="00DF771F" w:rsidP="00340E9A">
      <w:pPr>
        <w:ind w:right="237"/>
        <w:jc w:val="both"/>
        <w:rPr>
          <w:sz w:val="24"/>
          <w:szCs w:val="24"/>
        </w:rPr>
      </w:pPr>
    </w:p>
    <w:p w14:paraId="1E0BA14D" w14:textId="5D34D135" w:rsidR="003B2497" w:rsidRDefault="00DF771F" w:rsidP="00340E9A">
      <w:pPr>
        <w:ind w:right="237"/>
        <w:jc w:val="both"/>
        <w:rPr>
          <w:sz w:val="24"/>
          <w:szCs w:val="24"/>
        </w:rPr>
      </w:pPr>
      <w:r>
        <w:rPr>
          <w:sz w:val="24"/>
          <w:szCs w:val="24"/>
        </w:rPr>
        <w:t>I have decided to go to speak to my colleague next to see what they had been told by the male. My colleague has told me that the male had stated a similar story to what the female had told me. At this point I have</w:t>
      </w:r>
      <w:r w:rsidR="007E55D9">
        <w:rPr>
          <w:sz w:val="24"/>
          <w:szCs w:val="24"/>
        </w:rPr>
        <w:t xml:space="preserve"> considered what I will be</w:t>
      </w:r>
      <w:r>
        <w:rPr>
          <w:sz w:val="24"/>
          <w:szCs w:val="24"/>
        </w:rPr>
        <w:t xml:space="preserve"> arrest</w:t>
      </w:r>
      <w:r w:rsidR="007E55D9">
        <w:rPr>
          <w:sz w:val="24"/>
          <w:szCs w:val="24"/>
        </w:rPr>
        <w:t>ing</w:t>
      </w:r>
      <w:r>
        <w:rPr>
          <w:sz w:val="24"/>
          <w:szCs w:val="24"/>
        </w:rPr>
        <w:t xml:space="preserve"> the male for</w:t>
      </w:r>
      <w:r w:rsidR="007E55D9">
        <w:rPr>
          <w:sz w:val="24"/>
          <w:szCs w:val="24"/>
        </w:rPr>
        <w:t>.</w:t>
      </w:r>
      <w:r>
        <w:rPr>
          <w:sz w:val="24"/>
          <w:szCs w:val="24"/>
        </w:rPr>
        <w:t xml:space="preserve"> </w:t>
      </w:r>
      <w:r w:rsidR="00265BD2">
        <w:rPr>
          <w:sz w:val="24"/>
          <w:szCs w:val="24"/>
        </w:rPr>
        <w:t>This was part of the third stage of the National decision Model which is considering the powers, policies and legislation that is applicable to the situation.</w:t>
      </w:r>
      <w:r w:rsidR="00882060">
        <w:rPr>
          <w:sz w:val="24"/>
          <w:szCs w:val="24"/>
        </w:rPr>
        <w:t xml:space="preserve"> In my mind I was debating over whether arresting the male on suspicion of domestic related common assault, or domestic related assault occasioning actual bodily harm (ABH).</w:t>
      </w:r>
      <w:r w:rsidR="00265BD2">
        <w:rPr>
          <w:sz w:val="24"/>
          <w:szCs w:val="24"/>
        </w:rPr>
        <w:t xml:space="preserve"> I have decided that arresting the male for </w:t>
      </w:r>
      <w:r>
        <w:rPr>
          <w:sz w:val="24"/>
          <w:szCs w:val="24"/>
        </w:rPr>
        <w:t xml:space="preserve">domestic related </w:t>
      </w:r>
      <w:r w:rsidR="000E4986">
        <w:rPr>
          <w:sz w:val="24"/>
          <w:szCs w:val="24"/>
        </w:rPr>
        <w:t xml:space="preserve">common </w:t>
      </w:r>
      <w:r>
        <w:rPr>
          <w:sz w:val="24"/>
          <w:szCs w:val="24"/>
        </w:rPr>
        <w:t>assault</w:t>
      </w:r>
      <w:r w:rsidR="000E4986">
        <w:rPr>
          <w:sz w:val="24"/>
          <w:szCs w:val="24"/>
        </w:rPr>
        <w:t xml:space="preserve"> under Section 39 of the Criminal Justice Act 1988</w:t>
      </w:r>
      <w:r w:rsidR="00265BD2">
        <w:rPr>
          <w:sz w:val="24"/>
          <w:szCs w:val="24"/>
        </w:rPr>
        <w:t xml:space="preserve"> would be the most appropriate offence</w:t>
      </w:r>
      <w:r w:rsidR="000E4986">
        <w:rPr>
          <w:sz w:val="24"/>
          <w:szCs w:val="24"/>
        </w:rPr>
        <w:t xml:space="preserve">. </w:t>
      </w:r>
      <w:r>
        <w:rPr>
          <w:sz w:val="24"/>
          <w:szCs w:val="24"/>
        </w:rPr>
        <w:t xml:space="preserve">I have made this decision </w:t>
      </w:r>
      <w:r w:rsidR="000E4986">
        <w:rPr>
          <w:sz w:val="24"/>
          <w:szCs w:val="24"/>
        </w:rPr>
        <w:t>due to the extent of the injuries being a mark to the right side of the female’s neck and a slight bruise surrounding the mark</w:t>
      </w:r>
      <w:r w:rsidR="00882060">
        <w:rPr>
          <w:sz w:val="24"/>
          <w:szCs w:val="24"/>
        </w:rPr>
        <w:t>,</w:t>
      </w:r>
      <w:r w:rsidR="000E4986">
        <w:rPr>
          <w:sz w:val="24"/>
          <w:szCs w:val="24"/>
        </w:rPr>
        <w:t xml:space="preserve"> and the fact that </w:t>
      </w:r>
      <w:r w:rsidR="00DE6604">
        <w:rPr>
          <w:sz w:val="24"/>
          <w:szCs w:val="24"/>
        </w:rPr>
        <w:t xml:space="preserve">from the information we had been provided with, </w:t>
      </w:r>
      <w:r w:rsidR="000E4986">
        <w:rPr>
          <w:sz w:val="24"/>
          <w:szCs w:val="24"/>
        </w:rPr>
        <w:t xml:space="preserve">the male was </w:t>
      </w:r>
      <w:r w:rsidR="00DE6604">
        <w:rPr>
          <w:sz w:val="24"/>
          <w:szCs w:val="24"/>
        </w:rPr>
        <w:t>likely reckless as to whether he would cause the female injury (CPS, 2024)</w:t>
      </w:r>
      <w:r w:rsidR="000E4986">
        <w:rPr>
          <w:sz w:val="24"/>
          <w:szCs w:val="24"/>
        </w:rPr>
        <w:t>.</w:t>
      </w:r>
      <w:r w:rsidR="00265BD2">
        <w:rPr>
          <w:sz w:val="24"/>
          <w:szCs w:val="24"/>
        </w:rPr>
        <w:t xml:space="preserve"> </w:t>
      </w:r>
    </w:p>
    <w:p w14:paraId="27CF50FD" w14:textId="77777777" w:rsidR="00882060" w:rsidRDefault="00882060" w:rsidP="00340E9A">
      <w:pPr>
        <w:ind w:right="237"/>
        <w:jc w:val="both"/>
        <w:rPr>
          <w:sz w:val="24"/>
          <w:szCs w:val="24"/>
        </w:rPr>
      </w:pPr>
    </w:p>
    <w:p w14:paraId="0F1715D5" w14:textId="63D10BED" w:rsidR="00EC5501" w:rsidRDefault="00882060" w:rsidP="00340E9A">
      <w:pPr>
        <w:ind w:right="237"/>
        <w:jc w:val="both"/>
        <w:rPr>
          <w:sz w:val="24"/>
          <w:szCs w:val="24"/>
        </w:rPr>
      </w:pPr>
      <w:r>
        <w:rPr>
          <w:sz w:val="24"/>
          <w:szCs w:val="24"/>
        </w:rPr>
        <w:lastRenderedPageBreak/>
        <w:t>I have then moved onto step four of the National Decision Model, which is to identify options and contingencies. This is the stage where you consider how the situation may be affected by the decisions and actions that you make and how you can make those decisions and actions with the lowest risk of harm to you, your colleagues, the victim and offender, and any other people that may be around you. At this point I am looking at the male and recognising that the male is a lot larger than me and my colleague</w:t>
      </w:r>
      <w:r w:rsidR="00EC5501">
        <w:rPr>
          <w:sz w:val="24"/>
          <w:szCs w:val="24"/>
        </w:rPr>
        <w:t>. The space that he is in, in the kitchen, is particularly narrow and there is not a lot of room to fit three people. I am considering asking for further units to make their way, just in case the male is not very co-operative.</w:t>
      </w:r>
    </w:p>
    <w:p w14:paraId="28EA810F" w14:textId="6FADC972" w:rsidR="00EC5501" w:rsidRPr="00AC3CE4" w:rsidRDefault="00EC5501" w:rsidP="00AC3CE4">
      <w:pPr>
        <w:spacing w:before="240"/>
        <w:ind w:right="237"/>
        <w:jc w:val="both"/>
        <w:rPr>
          <w:sz w:val="24"/>
          <w:szCs w:val="24"/>
        </w:rPr>
      </w:pPr>
      <w:r>
        <w:rPr>
          <w:sz w:val="24"/>
          <w:szCs w:val="24"/>
        </w:rPr>
        <w:t>The final stage of the National Decision Model is to take action and review what happened from the decision that you make. The first thing I have done is speak to the male and explain to him what was going to be happening. The male was calm and responded well to what I had told him. Due to the way the male had answered me and looking at his body language as he spoke, I have queried with him if he has any learning difficulties that would require him to have support when we get to custody and the male has answered that he is autistic</w:t>
      </w:r>
      <w:r w:rsidR="00AC3CE4">
        <w:rPr>
          <w:sz w:val="24"/>
          <w:szCs w:val="24"/>
        </w:rPr>
        <w:t xml:space="preserve"> and that previously he has had his father attend the police station to act as an appropriate adult for him to make sure that he understands what is happening throughout the process (</w:t>
      </w:r>
      <w:r w:rsidR="00AC3CE4" w:rsidRPr="00AC3CE4">
        <w:rPr>
          <w:sz w:val="24"/>
          <w:szCs w:val="24"/>
        </w:rPr>
        <w:t>Bath, C. 2024)</w:t>
      </w:r>
      <w:r w:rsidR="00AC3CE4">
        <w:rPr>
          <w:sz w:val="24"/>
          <w:szCs w:val="24"/>
        </w:rPr>
        <w:t>.</w:t>
      </w:r>
    </w:p>
    <w:p w14:paraId="0F506C65" w14:textId="77777777" w:rsidR="00EC5501" w:rsidRPr="00AC3CE4" w:rsidRDefault="00EC5501" w:rsidP="00340E9A">
      <w:pPr>
        <w:ind w:right="237"/>
        <w:jc w:val="both"/>
        <w:rPr>
          <w:sz w:val="24"/>
          <w:szCs w:val="24"/>
        </w:rPr>
      </w:pPr>
    </w:p>
    <w:p w14:paraId="3D56F983" w14:textId="66413BCD" w:rsidR="00EC5501" w:rsidRDefault="00273E6E" w:rsidP="00340E9A">
      <w:pPr>
        <w:ind w:right="237"/>
        <w:jc w:val="both"/>
        <w:rPr>
          <w:sz w:val="24"/>
          <w:szCs w:val="24"/>
        </w:rPr>
      </w:pPr>
      <w:r>
        <w:rPr>
          <w:sz w:val="24"/>
          <w:szCs w:val="24"/>
        </w:rPr>
        <w:t>The next thing that I did was arrest the male on suspicion of domestic related common assault. The male remained calm as I explained to him what was happening and was very thankful for the time that I was taking to make sure that he understood. I have then escorted the male outside the property and to the back of the police vehicle, where I have then had to consider and utilise another police power, which is the power to search a detainee under section 32 of the Police And Criminal Evidence Act 1984 to make sure that they have no items on their person that could hurt them, me, or one of my colleagues</w:t>
      </w:r>
      <w:r w:rsidR="00865F41">
        <w:rPr>
          <w:sz w:val="24"/>
          <w:szCs w:val="24"/>
        </w:rPr>
        <w:t xml:space="preserve"> (The National Archives, 1984)</w:t>
      </w:r>
      <w:r>
        <w:rPr>
          <w:sz w:val="24"/>
          <w:szCs w:val="24"/>
        </w:rPr>
        <w:t>.</w:t>
      </w:r>
    </w:p>
    <w:p w14:paraId="6CF9B6B5" w14:textId="77777777" w:rsidR="00865F41" w:rsidRDefault="00865F41" w:rsidP="00340E9A">
      <w:pPr>
        <w:ind w:right="237"/>
        <w:jc w:val="both"/>
        <w:rPr>
          <w:sz w:val="24"/>
          <w:szCs w:val="24"/>
        </w:rPr>
      </w:pPr>
    </w:p>
    <w:p w14:paraId="227C3560" w14:textId="2E96DC8A" w:rsidR="00865F41" w:rsidRPr="00AC3CE4" w:rsidRDefault="00865F41" w:rsidP="00340E9A">
      <w:pPr>
        <w:ind w:right="237"/>
        <w:jc w:val="both"/>
        <w:rPr>
          <w:sz w:val="24"/>
          <w:szCs w:val="24"/>
        </w:rPr>
      </w:pPr>
      <w:r>
        <w:rPr>
          <w:sz w:val="24"/>
          <w:szCs w:val="24"/>
        </w:rPr>
        <w:t>Once the male was sat in the cage in the back of the police van, I have asked him for the contact number of his father, as I was concerned that the male’s child was still asleep upstairs, and I could not leave them alone due to their age. My colleague had been to check on them and they were fine, but there needed to be an adult with them over night so as to look after them. The male’s mother and father lived locally, so the male’s father agreed to attend the police station, and the male’s mother attended the home address to look after the child.</w:t>
      </w:r>
    </w:p>
    <w:p w14:paraId="6AFA83C8" w14:textId="77777777" w:rsidR="00EC5501" w:rsidRDefault="00EC5501" w:rsidP="00340E9A">
      <w:pPr>
        <w:ind w:right="237"/>
        <w:jc w:val="both"/>
        <w:rPr>
          <w:sz w:val="24"/>
          <w:szCs w:val="24"/>
        </w:rPr>
      </w:pPr>
    </w:p>
    <w:p w14:paraId="4FCDBC29" w14:textId="02C3F4EE" w:rsidR="0072649B" w:rsidRDefault="00865F41" w:rsidP="00340E9A">
      <w:pPr>
        <w:ind w:right="237"/>
        <w:jc w:val="both"/>
        <w:rPr>
          <w:sz w:val="24"/>
          <w:szCs w:val="24"/>
        </w:rPr>
      </w:pPr>
      <w:r>
        <w:rPr>
          <w:sz w:val="24"/>
          <w:szCs w:val="24"/>
        </w:rPr>
        <w:t>A</w:t>
      </w:r>
      <w:r w:rsidR="002D44B9">
        <w:rPr>
          <w:sz w:val="24"/>
          <w:szCs w:val="24"/>
        </w:rPr>
        <w:t xml:space="preserve">fter the male was safely left in the back of the police van and monitored by my colleague, I have returned into the address to speak to </w:t>
      </w:r>
      <w:r>
        <w:rPr>
          <w:sz w:val="24"/>
          <w:szCs w:val="24"/>
        </w:rPr>
        <w:t>the victim</w:t>
      </w:r>
      <w:r w:rsidR="002D44B9">
        <w:rPr>
          <w:sz w:val="24"/>
          <w:szCs w:val="24"/>
        </w:rPr>
        <w:t>.</w:t>
      </w:r>
      <w:r>
        <w:rPr>
          <w:sz w:val="24"/>
          <w:szCs w:val="24"/>
        </w:rPr>
        <w:t xml:space="preserve"> </w:t>
      </w:r>
      <w:r w:rsidR="002D44B9">
        <w:rPr>
          <w:sz w:val="24"/>
          <w:szCs w:val="24"/>
        </w:rPr>
        <w:t>D</w:t>
      </w:r>
      <w:r>
        <w:rPr>
          <w:sz w:val="24"/>
          <w:szCs w:val="24"/>
        </w:rPr>
        <w:t xml:space="preserve">ue to their family living far away and the fact that she had been drinking that evening, she told </w:t>
      </w:r>
      <w:r w:rsidR="002D44B9">
        <w:rPr>
          <w:sz w:val="24"/>
          <w:szCs w:val="24"/>
        </w:rPr>
        <w:t>me</w:t>
      </w:r>
      <w:r>
        <w:rPr>
          <w:sz w:val="24"/>
          <w:szCs w:val="24"/>
        </w:rPr>
        <w:t xml:space="preserve"> that she would book a room in a local hotel for the night</w:t>
      </w:r>
      <w:r w:rsidR="002D44B9">
        <w:rPr>
          <w:sz w:val="24"/>
          <w:szCs w:val="24"/>
        </w:rPr>
        <w:t>, as she could not drive home. I have taken images of the injuries</w:t>
      </w:r>
      <w:r w:rsidR="00897B73">
        <w:rPr>
          <w:sz w:val="24"/>
          <w:szCs w:val="24"/>
        </w:rPr>
        <w:t>,</w:t>
      </w:r>
      <w:r w:rsidR="002D44B9">
        <w:rPr>
          <w:sz w:val="24"/>
          <w:szCs w:val="24"/>
        </w:rPr>
        <w:t xml:space="preserve"> and the conversation I had with the victim on arrival had been captured on my body worn camera. Due to them being intoxicated, I decided it would be best to have the statement taken from the female the following day. I have asked colleagues to attend to give the female a lift to the hotel and have provided her with helpline and support numbers regarding being the victim of domestic abuse</w:t>
      </w:r>
      <w:r w:rsidR="00897B73">
        <w:rPr>
          <w:sz w:val="24"/>
          <w:szCs w:val="24"/>
        </w:rPr>
        <w:t xml:space="preserve"> and how to get support should she feel she required it</w:t>
      </w:r>
      <w:r w:rsidR="002D44B9">
        <w:rPr>
          <w:sz w:val="24"/>
          <w:szCs w:val="24"/>
        </w:rPr>
        <w:t>.</w:t>
      </w:r>
    </w:p>
    <w:p w14:paraId="10B759CB" w14:textId="77777777" w:rsidR="002D44B9" w:rsidRDefault="002D44B9" w:rsidP="00340E9A">
      <w:pPr>
        <w:ind w:right="237"/>
        <w:jc w:val="both"/>
        <w:rPr>
          <w:sz w:val="24"/>
          <w:szCs w:val="24"/>
        </w:rPr>
      </w:pPr>
    </w:p>
    <w:p w14:paraId="454571E5" w14:textId="77777777" w:rsidR="002D44B9" w:rsidRDefault="002D44B9" w:rsidP="00340E9A">
      <w:pPr>
        <w:ind w:right="237"/>
        <w:jc w:val="both"/>
        <w:rPr>
          <w:sz w:val="24"/>
          <w:szCs w:val="24"/>
        </w:rPr>
      </w:pPr>
    </w:p>
    <w:p w14:paraId="1C76A5A0" w14:textId="77777777" w:rsidR="00897B73" w:rsidRDefault="002D44B9" w:rsidP="00340E9A">
      <w:pPr>
        <w:ind w:right="237"/>
        <w:jc w:val="both"/>
        <w:rPr>
          <w:sz w:val="24"/>
          <w:szCs w:val="24"/>
        </w:rPr>
      </w:pPr>
      <w:r>
        <w:rPr>
          <w:sz w:val="24"/>
          <w:szCs w:val="24"/>
        </w:rPr>
        <w:lastRenderedPageBreak/>
        <w:t xml:space="preserve">I have </w:t>
      </w:r>
      <w:r w:rsidR="00831A42">
        <w:rPr>
          <w:sz w:val="24"/>
          <w:szCs w:val="24"/>
        </w:rPr>
        <w:t>utilised the centrepiece of the National decision Model throughout this incident, which is the Police Code of Ethics, which is designed to support police officers and police staff to provide the most professional service to the public, working off the policing principles of being fair, accountable, honest, open, respectful, selfless, objective, leaders and show integrity in everything that we do (Home Office, 2014).</w:t>
      </w:r>
      <w:r w:rsidR="00897B73">
        <w:rPr>
          <w:sz w:val="24"/>
          <w:szCs w:val="24"/>
        </w:rPr>
        <w:t xml:space="preserve"> </w:t>
      </w:r>
    </w:p>
    <w:p w14:paraId="7650DDC7" w14:textId="77777777" w:rsidR="00897B73" w:rsidRDefault="00897B73" w:rsidP="00340E9A">
      <w:pPr>
        <w:ind w:right="237"/>
        <w:jc w:val="both"/>
        <w:rPr>
          <w:sz w:val="24"/>
          <w:szCs w:val="24"/>
        </w:rPr>
      </w:pPr>
    </w:p>
    <w:p w14:paraId="127F86D3" w14:textId="1E4A0866" w:rsidR="0072649B" w:rsidRPr="00270EEB" w:rsidRDefault="00897B73" w:rsidP="00340E9A">
      <w:pPr>
        <w:ind w:right="237"/>
        <w:jc w:val="both"/>
        <w:rPr>
          <w:sz w:val="24"/>
          <w:szCs w:val="24"/>
        </w:rPr>
      </w:pPr>
      <w:r>
        <w:rPr>
          <w:sz w:val="24"/>
          <w:szCs w:val="24"/>
        </w:rPr>
        <w:t xml:space="preserve">In conclusion, I am very happy with the way that this incident played out and the part I played in making it play out the way it did. Due to South Wales Police’s policy on domestic incidents, I would not have been able to deal with what I was faced with in any other way, especially due to the fact the female would be staying locally in a hotel. </w:t>
      </w:r>
      <w:r w:rsidR="00720C0E">
        <w:rPr>
          <w:sz w:val="24"/>
          <w:szCs w:val="24"/>
        </w:rPr>
        <w:t>Going forward however, I will make sure to focus on getting some form of written statement from the victim on the night of the incident, regardless of whether they have had a drink or not, so as to have something to accompany the body worn video and images the following day, especially should the victim change their mind when they sober up. This will then hopefully help to reduce the number of domestic abuse victims not wanting to support a prosecution against their abuser.</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65FAE30B" w:rsidR="008B28E7" w:rsidRPr="00720C0E" w:rsidRDefault="00720C0E" w:rsidP="00340E9A">
      <w:pPr>
        <w:ind w:right="237"/>
        <w:jc w:val="both"/>
        <w:rPr>
          <w:b/>
          <w:bCs/>
          <w:sz w:val="24"/>
          <w:szCs w:val="24"/>
        </w:rPr>
      </w:pPr>
      <w:r>
        <w:rPr>
          <w:b/>
          <w:bCs/>
          <w:sz w:val="24"/>
          <w:szCs w:val="24"/>
        </w:rPr>
        <w:t>Word count: 1,853</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090A4B4" w:rsidR="00025650" w:rsidRPr="00270EEB" w:rsidRDefault="00FD3F9A" w:rsidP="00340E9A">
      <w:pPr>
        <w:ind w:right="237"/>
        <w:jc w:val="both"/>
        <w:rPr>
          <w:sz w:val="24"/>
          <w:szCs w:val="24"/>
        </w:rPr>
      </w:pPr>
      <w:r>
        <w:rPr>
          <w:sz w:val="24"/>
          <w:szCs w:val="24"/>
        </w:rPr>
        <w:t xml:space="preserve">Being able to work well as part of a team is a key characteristic of any police officer, as they will not only be having to work coherently with other police officers at incidents that they attend, but also with other emergency services, local governing bodies such as council workers, and other departments within the police like the police community support officers within neighbourhood policing teams. </w:t>
      </w:r>
      <w:r w:rsidR="005D73FB">
        <w:rPr>
          <w:sz w:val="24"/>
          <w:szCs w:val="24"/>
        </w:rPr>
        <w:t>In this essay, I shall be looking at models</w:t>
      </w:r>
      <w:r w:rsidR="006C077B">
        <w:rPr>
          <w:sz w:val="24"/>
          <w:szCs w:val="24"/>
        </w:rPr>
        <w:t xml:space="preserve"> and theories</w:t>
      </w:r>
      <w:r w:rsidR="005D73FB">
        <w:rPr>
          <w:sz w:val="24"/>
          <w:szCs w:val="24"/>
        </w:rPr>
        <w:t xml:space="preserve"> </w:t>
      </w:r>
      <w:r w:rsidR="006C077B">
        <w:rPr>
          <w:sz w:val="24"/>
          <w:szCs w:val="24"/>
        </w:rPr>
        <w:t>based on</w:t>
      </w:r>
      <w:r w:rsidR="005D73FB">
        <w:rPr>
          <w:sz w:val="24"/>
          <w:szCs w:val="24"/>
        </w:rPr>
        <w:t xml:space="preserve"> team dynamics and cohesion</w:t>
      </w:r>
      <w:r w:rsidR="006C077B">
        <w:rPr>
          <w:sz w:val="24"/>
          <w:szCs w:val="24"/>
        </w:rPr>
        <w:t>, such as the FSNPA model and the GRPI model,</w:t>
      </w:r>
      <w:r w:rsidR="005D73FB">
        <w:rPr>
          <w:sz w:val="24"/>
          <w:szCs w:val="24"/>
        </w:rPr>
        <w:t xml:space="preserve"> and then evaluating </w:t>
      </w:r>
      <w:r w:rsidR="006C077B">
        <w:rPr>
          <w:sz w:val="24"/>
          <w:szCs w:val="24"/>
        </w:rPr>
        <w:t xml:space="preserve">those models and theories. I </w:t>
      </w:r>
      <w:r w:rsidR="008604A7">
        <w:rPr>
          <w:sz w:val="24"/>
          <w:szCs w:val="24"/>
        </w:rPr>
        <w:t>will</w:t>
      </w:r>
      <w:r w:rsidR="006C077B">
        <w:rPr>
          <w:sz w:val="24"/>
          <w:szCs w:val="24"/>
        </w:rPr>
        <w:t xml:space="preserve"> also be </w:t>
      </w:r>
      <w:r w:rsidR="008604A7">
        <w:rPr>
          <w:sz w:val="24"/>
          <w:szCs w:val="24"/>
        </w:rPr>
        <w:t xml:space="preserve">looking at how poor team cohesion may lead to officers and teams failing to comply with professional standards requirements, such as the code of ethics, which is the set of standards built on the policing principles that all officers must adhere to. </w:t>
      </w:r>
      <w:r w:rsidR="00F61985">
        <w:rPr>
          <w:sz w:val="24"/>
          <w:szCs w:val="24"/>
        </w:rPr>
        <w:t xml:space="preserve">I will be making use of </w:t>
      </w:r>
      <w:r w:rsidR="00F61985">
        <w:rPr>
          <w:sz w:val="24"/>
          <w:szCs w:val="24"/>
        </w:rPr>
        <w:t xml:space="preserve">Gibbs’ Reflective Cycle </w:t>
      </w:r>
      <w:r w:rsidR="00F61985">
        <w:rPr>
          <w:sz w:val="24"/>
          <w:szCs w:val="24"/>
        </w:rPr>
        <w:t xml:space="preserve">throughout </w:t>
      </w:r>
      <w:r w:rsidR="00F61985">
        <w:rPr>
          <w:sz w:val="24"/>
          <w:szCs w:val="24"/>
        </w:rPr>
        <w:t xml:space="preserve">my essay </w:t>
      </w:r>
      <w:r w:rsidR="00F61985">
        <w:rPr>
          <w:sz w:val="24"/>
          <w:szCs w:val="24"/>
        </w:rPr>
        <w:t>to help me to structure</w:t>
      </w:r>
      <w:r w:rsidR="00F61985">
        <w:rPr>
          <w:sz w:val="24"/>
          <w:szCs w:val="24"/>
        </w:rPr>
        <w:t xml:space="preserve"> my reflections (McLeod, S. 2024).</w:t>
      </w:r>
    </w:p>
    <w:p w14:paraId="1967E2A8" w14:textId="77777777" w:rsidR="00025650" w:rsidRPr="00270EEB" w:rsidRDefault="00025650" w:rsidP="00340E9A">
      <w:pPr>
        <w:ind w:right="237"/>
        <w:jc w:val="both"/>
        <w:rPr>
          <w:sz w:val="24"/>
          <w:szCs w:val="24"/>
        </w:rPr>
      </w:pPr>
    </w:p>
    <w:p w14:paraId="416EFA95" w14:textId="2D3846DB" w:rsidR="00025650" w:rsidRDefault="00F97B8E" w:rsidP="00340E9A">
      <w:pPr>
        <w:ind w:right="237"/>
        <w:jc w:val="both"/>
        <w:rPr>
          <w:sz w:val="24"/>
          <w:szCs w:val="24"/>
        </w:rPr>
      </w:pPr>
      <w:r>
        <w:rPr>
          <w:sz w:val="24"/>
          <w:szCs w:val="24"/>
        </w:rPr>
        <w:t>The first theory of team dynamics that I am going to evaluate is the FSNPA model, which was originally called the FSNP model, as the last stage was not added until several years later. This model</w:t>
      </w:r>
      <w:r w:rsidR="001423A9">
        <w:rPr>
          <w:sz w:val="24"/>
          <w:szCs w:val="24"/>
        </w:rPr>
        <w:t xml:space="preserve"> was created in 1965 by Bruce W Tuckman, and</w:t>
      </w:r>
      <w:r>
        <w:rPr>
          <w:sz w:val="24"/>
          <w:szCs w:val="24"/>
        </w:rPr>
        <w:t xml:space="preserve"> is </w:t>
      </w:r>
      <w:r w:rsidR="001423A9">
        <w:rPr>
          <w:sz w:val="24"/>
          <w:szCs w:val="24"/>
        </w:rPr>
        <w:t>designed for use with newly created teams, to show the change from a group of individual people to a team collective that works together as one unit. The</w:t>
      </w:r>
      <w:r w:rsidR="0022753A">
        <w:rPr>
          <w:sz w:val="24"/>
          <w:szCs w:val="24"/>
        </w:rPr>
        <w:t xml:space="preserve"> model includes five stages which are Forming, Storming, Norming, Performing and Adjourning. Adjourning was added in 1977 when it was reviewed and updated by Bruce W Tuckman alongside Mary Anne Conover Jensen (Bonebright, D. 2010).</w:t>
      </w:r>
      <w:r w:rsidR="00D82C48">
        <w:rPr>
          <w:sz w:val="24"/>
          <w:szCs w:val="24"/>
        </w:rPr>
        <w:t xml:space="preserve"> </w:t>
      </w:r>
    </w:p>
    <w:p w14:paraId="08CCD169" w14:textId="77777777" w:rsidR="00D82C48" w:rsidRDefault="00D82C48" w:rsidP="00340E9A">
      <w:pPr>
        <w:ind w:right="237"/>
        <w:jc w:val="both"/>
        <w:rPr>
          <w:sz w:val="24"/>
          <w:szCs w:val="24"/>
        </w:rPr>
      </w:pPr>
    </w:p>
    <w:p w14:paraId="4B2E06B5" w14:textId="14CD8FAD" w:rsidR="009B7A37" w:rsidRPr="00270EEB" w:rsidRDefault="00D82C48" w:rsidP="00340E9A">
      <w:pPr>
        <w:ind w:right="237"/>
        <w:jc w:val="both"/>
        <w:rPr>
          <w:sz w:val="24"/>
          <w:szCs w:val="24"/>
        </w:rPr>
      </w:pPr>
      <w:r>
        <w:rPr>
          <w:sz w:val="24"/>
          <w:szCs w:val="24"/>
        </w:rPr>
        <w:t xml:space="preserve">The first stage of forming is where the members of the team would meet up and come to an agreement on what their individual and team goals would be and what roles they will play in making those goals become a reality. This is </w:t>
      </w:r>
      <w:r w:rsidR="00CC30A4">
        <w:rPr>
          <w:sz w:val="24"/>
          <w:szCs w:val="24"/>
        </w:rPr>
        <w:t xml:space="preserve">ideally </w:t>
      </w:r>
      <w:r>
        <w:rPr>
          <w:sz w:val="24"/>
          <w:szCs w:val="24"/>
        </w:rPr>
        <w:t xml:space="preserve">where you would work out what strengths and weaknesses each team member has, what </w:t>
      </w:r>
      <w:r>
        <w:rPr>
          <w:sz w:val="24"/>
          <w:szCs w:val="24"/>
        </w:rPr>
        <w:lastRenderedPageBreak/>
        <w:t xml:space="preserve">experiences they have, be that workplace experiences or life experiences and </w:t>
      </w:r>
      <w:r w:rsidR="00CC30A4">
        <w:rPr>
          <w:sz w:val="24"/>
          <w:szCs w:val="24"/>
        </w:rPr>
        <w:t xml:space="preserve">what each member of team feels they would require to be able to fulfil their goals. The next step of the theory is the Storming stage. The Storming stage of the model is where members will begin to argue and conflict may arise, due to a differing of opinions on working and communication styles. </w:t>
      </w:r>
      <w:r w:rsidR="009B7A37">
        <w:rPr>
          <w:sz w:val="24"/>
          <w:szCs w:val="24"/>
        </w:rPr>
        <w:t>It is pivotal for each member of the team to make the most of the Forming stage, as if they do not, then this is when issues will arise in the Storming stage. If each member knows the strengths and weaknesses of their fellow team members, then it becomes easier to manage and resolve the conflicts in a constructive way, or to even avoid the conflicts completely. Even though at this stage team members can expect to have arguments and disagreements, resolvent of these issues in a timely manner is key to be able to move on to the third section of Norming.</w:t>
      </w:r>
    </w:p>
    <w:p w14:paraId="598FFEC5" w14:textId="77777777" w:rsidR="00025650" w:rsidRPr="00270EEB" w:rsidRDefault="00025650" w:rsidP="00340E9A">
      <w:pPr>
        <w:ind w:right="237"/>
        <w:jc w:val="both"/>
        <w:rPr>
          <w:sz w:val="24"/>
          <w:szCs w:val="24"/>
        </w:rPr>
      </w:pPr>
    </w:p>
    <w:p w14:paraId="6AC538B4" w14:textId="4E9F0039" w:rsidR="00173EDE" w:rsidRPr="00270EEB" w:rsidRDefault="00712648" w:rsidP="00340E9A">
      <w:pPr>
        <w:ind w:right="237"/>
        <w:jc w:val="both"/>
        <w:rPr>
          <w:sz w:val="24"/>
          <w:szCs w:val="24"/>
        </w:rPr>
      </w:pPr>
      <w:r>
        <w:rPr>
          <w:sz w:val="24"/>
          <w:szCs w:val="24"/>
        </w:rPr>
        <w:t xml:space="preserve">The Norming stage is the next step in the </w:t>
      </w:r>
      <w:r w:rsidR="00461FB8">
        <w:rPr>
          <w:sz w:val="24"/>
          <w:szCs w:val="24"/>
        </w:rPr>
        <w:t>model,</w:t>
      </w:r>
      <w:r>
        <w:rPr>
          <w:sz w:val="24"/>
          <w:szCs w:val="24"/>
        </w:rPr>
        <w:t xml:space="preserve"> and this is where members of the team are now at a place where the arguing has stopped</w:t>
      </w:r>
      <w:r w:rsidR="00FA6158">
        <w:rPr>
          <w:sz w:val="24"/>
          <w:szCs w:val="24"/>
        </w:rPr>
        <w:t>,</w:t>
      </w:r>
      <w:r>
        <w:rPr>
          <w:sz w:val="24"/>
          <w:szCs w:val="24"/>
        </w:rPr>
        <w:t xml:space="preserve"> either through having a clearer idea of the </w:t>
      </w:r>
      <w:r w:rsidR="00461FB8">
        <w:rPr>
          <w:sz w:val="24"/>
          <w:szCs w:val="24"/>
        </w:rPr>
        <w:t>team’s</w:t>
      </w:r>
      <w:r>
        <w:rPr>
          <w:sz w:val="24"/>
          <w:szCs w:val="24"/>
        </w:rPr>
        <w:t xml:space="preserve"> goals and aspirations</w:t>
      </w:r>
      <w:r w:rsidR="00FA6158">
        <w:rPr>
          <w:sz w:val="24"/>
          <w:szCs w:val="24"/>
        </w:rPr>
        <w:t xml:space="preserve"> and </w:t>
      </w:r>
      <w:r>
        <w:rPr>
          <w:sz w:val="24"/>
          <w:szCs w:val="24"/>
        </w:rPr>
        <w:t>understanding each team member</w:t>
      </w:r>
      <w:r w:rsidR="00FA6158">
        <w:rPr>
          <w:sz w:val="24"/>
          <w:szCs w:val="24"/>
        </w:rPr>
        <w:t>’</w:t>
      </w:r>
      <w:r>
        <w:rPr>
          <w:sz w:val="24"/>
          <w:szCs w:val="24"/>
        </w:rPr>
        <w:t>s strengths and weaknesses</w:t>
      </w:r>
      <w:r w:rsidR="00FA6158">
        <w:rPr>
          <w:sz w:val="24"/>
          <w:szCs w:val="24"/>
        </w:rPr>
        <w:t>, or by making conscious efforts to avoid conflict even when there could be conflict, for the good of the team. Issues can still arise at this point and push the team back to the previous stage if poor communication is used and members are unsure of their individual tasks within the larger group, causing unrest in the team. If everything is coming together well</w:t>
      </w:r>
      <w:r w:rsidR="00461FB8">
        <w:rPr>
          <w:sz w:val="24"/>
          <w:szCs w:val="24"/>
        </w:rPr>
        <w:t>,</w:t>
      </w:r>
      <w:r w:rsidR="00FA6158">
        <w:rPr>
          <w:sz w:val="24"/>
          <w:szCs w:val="24"/>
        </w:rPr>
        <w:t xml:space="preserve"> then the team will move on to the performing stage of </w:t>
      </w:r>
      <w:r>
        <w:rPr>
          <w:sz w:val="24"/>
          <w:szCs w:val="24"/>
        </w:rPr>
        <w:t>the model</w:t>
      </w:r>
      <w:r w:rsidR="00461FB8">
        <w:rPr>
          <w:sz w:val="24"/>
          <w:szCs w:val="24"/>
        </w:rPr>
        <w:t>,</w:t>
      </w:r>
      <w:r w:rsidR="00FA6158">
        <w:rPr>
          <w:sz w:val="24"/>
          <w:szCs w:val="24"/>
        </w:rPr>
        <w:t xml:space="preserve"> where</w:t>
      </w:r>
      <w:r>
        <w:rPr>
          <w:sz w:val="24"/>
          <w:szCs w:val="24"/>
        </w:rPr>
        <w:t xml:space="preserve"> the team members have now reached a point where they can </w:t>
      </w:r>
      <w:r w:rsidR="00FA6158">
        <w:rPr>
          <w:sz w:val="24"/>
          <w:szCs w:val="24"/>
        </w:rPr>
        <w:t>complete the tasks they face</w:t>
      </w:r>
      <w:r>
        <w:rPr>
          <w:sz w:val="24"/>
          <w:szCs w:val="24"/>
        </w:rPr>
        <w:t xml:space="preserve"> as one harmonious team</w:t>
      </w:r>
      <w:r w:rsidR="00461FB8">
        <w:rPr>
          <w:sz w:val="24"/>
          <w:szCs w:val="24"/>
        </w:rPr>
        <w:t>, being flexible in their roles and adapting to changing circumstances</w:t>
      </w:r>
      <w:r>
        <w:rPr>
          <w:sz w:val="24"/>
          <w:szCs w:val="24"/>
        </w:rPr>
        <w:t xml:space="preserve"> to reach the initial goal that was set out</w:t>
      </w:r>
      <w:r w:rsidR="00461FB8">
        <w:rPr>
          <w:sz w:val="24"/>
          <w:szCs w:val="24"/>
        </w:rPr>
        <w:t>. This stage is very unlikely to be met at the first time of trying and may take several attempts of moving between the first three stages to get the team working fluidly.</w:t>
      </w:r>
      <w:r w:rsidR="00967E3A">
        <w:rPr>
          <w:sz w:val="24"/>
          <w:szCs w:val="24"/>
        </w:rPr>
        <w:t xml:space="preserve"> </w:t>
      </w:r>
      <w:r w:rsidR="00173EDE">
        <w:rPr>
          <w:sz w:val="24"/>
          <w:szCs w:val="24"/>
        </w:rPr>
        <w:t>The final stage of the Model is the Adjourning stage. This is the point in the process where</w:t>
      </w:r>
      <w:r w:rsidR="00F1302F">
        <w:rPr>
          <w:sz w:val="24"/>
          <w:szCs w:val="24"/>
        </w:rPr>
        <w:t xml:space="preserve"> the project</w:t>
      </w:r>
      <w:r w:rsidR="00173EDE">
        <w:rPr>
          <w:sz w:val="24"/>
          <w:szCs w:val="24"/>
        </w:rPr>
        <w:t xml:space="preserve"> has come to an end </w:t>
      </w:r>
      <w:r w:rsidR="00F1302F">
        <w:rPr>
          <w:sz w:val="24"/>
          <w:szCs w:val="24"/>
        </w:rPr>
        <w:t>and the goals have hopefully been accomplished and the team disbands. A meeting can be set up for all members of the group to have a debrief and constructive conversation about the parts of the project that worked well, the parts that did not go to plan and how things could be improved and completed more efficiently on the next project.</w:t>
      </w:r>
    </w:p>
    <w:p w14:paraId="65800057" w14:textId="77777777" w:rsidR="00025650" w:rsidRPr="00270EEB" w:rsidRDefault="00025650" w:rsidP="00340E9A">
      <w:pPr>
        <w:ind w:right="237"/>
        <w:jc w:val="both"/>
        <w:rPr>
          <w:sz w:val="24"/>
          <w:szCs w:val="24"/>
        </w:rPr>
      </w:pPr>
    </w:p>
    <w:p w14:paraId="7A99F832" w14:textId="624E98A7" w:rsidR="00025650" w:rsidRDefault="00A52F96" w:rsidP="00340E9A">
      <w:pPr>
        <w:ind w:right="237"/>
        <w:jc w:val="both"/>
        <w:rPr>
          <w:sz w:val="24"/>
          <w:szCs w:val="24"/>
        </w:rPr>
      </w:pPr>
      <w:r>
        <w:rPr>
          <w:sz w:val="24"/>
          <w:szCs w:val="24"/>
        </w:rPr>
        <w:t xml:space="preserve">The next theory that I want to evaluate is </w:t>
      </w:r>
      <w:r>
        <w:rPr>
          <w:sz w:val="24"/>
          <w:szCs w:val="24"/>
        </w:rPr>
        <w:t>the GRPI model</w:t>
      </w:r>
      <w:r>
        <w:rPr>
          <w:sz w:val="24"/>
          <w:szCs w:val="24"/>
        </w:rPr>
        <w:t xml:space="preserve"> which was developed by Richard Beckhard in 1972 and is a great structure to use if you want to work out what your team is doing if they are underperforming</w:t>
      </w:r>
      <w:r w:rsidR="00792855">
        <w:rPr>
          <w:sz w:val="24"/>
          <w:szCs w:val="24"/>
        </w:rPr>
        <w:t xml:space="preserve"> (BusinessBalls, 2024)</w:t>
      </w:r>
      <w:r>
        <w:rPr>
          <w:sz w:val="24"/>
          <w:szCs w:val="24"/>
        </w:rPr>
        <w:t xml:space="preserve">. The model consists of four </w:t>
      </w:r>
      <w:r w:rsidR="00494A8B">
        <w:rPr>
          <w:sz w:val="24"/>
          <w:szCs w:val="24"/>
        </w:rPr>
        <w:t>sections which are Goals, Roles, Processes and Interpersonal Relationships. The model is designed in a pyramid shape with Goals at the top, Roles second, Processes third and Interpersonal Relationships at the bottom and it is designed this way so that interpersonal relationships are not blamed straight away for team failings</w:t>
      </w:r>
      <w:r w:rsidR="00792855">
        <w:rPr>
          <w:sz w:val="24"/>
          <w:szCs w:val="24"/>
        </w:rPr>
        <w:t>. I</w:t>
      </w:r>
      <w:r w:rsidR="00494A8B">
        <w:rPr>
          <w:sz w:val="24"/>
          <w:szCs w:val="24"/>
        </w:rPr>
        <w:t>nstead</w:t>
      </w:r>
      <w:r w:rsidR="00792855">
        <w:rPr>
          <w:sz w:val="24"/>
          <w:szCs w:val="24"/>
        </w:rPr>
        <w:t>,</w:t>
      </w:r>
      <w:r w:rsidR="00494A8B">
        <w:rPr>
          <w:sz w:val="24"/>
          <w:szCs w:val="24"/>
        </w:rPr>
        <w:t xml:space="preserve"> leaders are encouraged to start at the top of the pyramid and work their way down the pyramid, assessing and then checking off each section as they go.</w:t>
      </w:r>
    </w:p>
    <w:p w14:paraId="38E438CD" w14:textId="77777777" w:rsidR="00792855" w:rsidRDefault="00792855" w:rsidP="00340E9A">
      <w:pPr>
        <w:ind w:right="237"/>
        <w:jc w:val="both"/>
        <w:rPr>
          <w:sz w:val="24"/>
          <w:szCs w:val="24"/>
        </w:rPr>
      </w:pPr>
    </w:p>
    <w:p w14:paraId="7FD39A42" w14:textId="29E69008" w:rsidR="00025650" w:rsidRDefault="00792855" w:rsidP="00340E9A">
      <w:pPr>
        <w:ind w:right="237"/>
        <w:jc w:val="both"/>
        <w:rPr>
          <w:sz w:val="24"/>
          <w:szCs w:val="24"/>
        </w:rPr>
      </w:pPr>
      <w:r>
        <w:rPr>
          <w:sz w:val="24"/>
          <w:szCs w:val="24"/>
        </w:rPr>
        <w:t xml:space="preserve">Section one of the model is </w:t>
      </w:r>
      <w:r w:rsidR="00C96521">
        <w:rPr>
          <w:sz w:val="24"/>
          <w:szCs w:val="24"/>
        </w:rPr>
        <w:t>Goals,</w:t>
      </w:r>
      <w:r>
        <w:rPr>
          <w:sz w:val="24"/>
          <w:szCs w:val="24"/>
        </w:rPr>
        <w:t xml:space="preserve"> and this is where the leader of the team must look at whether the team are all on the same page when it comes to understanding the objectives of what they are working towards. Leaders must make sure that the goals are clear and that the whole team </w:t>
      </w:r>
      <w:r w:rsidR="00C96521">
        <w:rPr>
          <w:sz w:val="24"/>
          <w:szCs w:val="24"/>
        </w:rPr>
        <w:t xml:space="preserve">are committed to setting the same high standards and are sure on what deadlines are needed to be met. If all team </w:t>
      </w:r>
      <w:r w:rsidR="00C96521">
        <w:rPr>
          <w:sz w:val="24"/>
          <w:szCs w:val="24"/>
        </w:rPr>
        <w:lastRenderedPageBreak/>
        <w:t>members are in agreement and are all understanding the Goals, then the Leader can move on to the next section of the pyramid</w:t>
      </w:r>
      <w:r w:rsidR="00174DE8">
        <w:rPr>
          <w:sz w:val="24"/>
          <w:szCs w:val="24"/>
        </w:rPr>
        <w:t xml:space="preserve">, if not, then there could be a failing in the Forming stage of Tuckman’s </w:t>
      </w:r>
      <w:r w:rsidR="00174DE8">
        <w:rPr>
          <w:sz w:val="24"/>
          <w:szCs w:val="24"/>
        </w:rPr>
        <w:t>FSNPA model</w:t>
      </w:r>
      <w:r w:rsidR="00174DE8">
        <w:rPr>
          <w:sz w:val="24"/>
          <w:szCs w:val="24"/>
        </w:rPr>
        <w:t xml:space="preserve"> </w:t>
      </w:r>
      <w:r w:rsidR="00174DE8">
        <w:rPr>
          <w:sz w:val="24"/>
          <w:szCs w:val="24"/>
        </w:rPr>
        <w:t>(Bonebright, D. 2010)</w:t>
      </w:r>
      <w:r w:rsidR="00C96521">
        <w:rPr>
          <w:sz w:val="24"/>
          <w:szCs w:val="24"/>
        </w:rPr>
        <w:t>.</w:t>
      </w:r>
      <w:r w:rsidR="00174DE8">
        <w:rPr>
          <w:sz w:val="24"/>
          <w:szCs w:val="24"/>
        </w:rPr>
        <w:t xml:space="preserve"> The second section of the pyramid is Roles. In this section it is up to the leader to clarify that all members of the team understand what their individual roles and responsibilities are and that they are all aware of their teammate’s roles and responsibilities. If people are unsure of what they are supposed to be doing, then this could have a negative impact on the team morale, either by members arguing over uncompleted tasks, or the fact that members are having to pick up the workload of their team members because they have not completed it. </w:t>
      </w:r>
      <w:r w:rsidR="00C71B48">
        <w:rPr>
          <w:sz w:val="24"/>
          <w:szCs w:val="24"/>
        </w:rPr>
        <w:t>This section can also link back to the Storming phase of Tuckman’s FSNPA model.</w:t>
      </w:r>
    </w:p>
    <w:p w14:paraId="5E842CF3" w14:textId="77777777" w:rsidR="00EC5FF2" w:rsidRDefault="00EC5FF2" w:rsidP="00340E9A">
      <w:pPr>
        <w:ind w:right="237"/>
        <w:jc w:val="both"/>
        <w:rPr>
          <w:sz w:val="24"/>
          <w:szCs w:val="24"/>
        </w:rPr>
      </w:pPr>
    </w:p>
    <w:p w14:paraId="6A267282" w14:textId="5B9BB3C1" w:rsidR="00EC5FF2" w:rsidRPr="00270EEB" w:rsidRDefault="00EC5FF2" w:rsidP="00340E9A">
      <w:pPr>
        <w:ind w:right="237"/>
        <w:jc w:val="both"/>
        <w:rPr>
          <w:sz w:val="24"/>
          <w:szCs w:val="24"/>
        </w:rPr>
      </w:pPr>
      <w:r>
        <w:rPr>
          <w:sz w:val="24"/>
          <w:szCs w:val="24"/>
        </w:rPr>
        <w:t xml:space="preserve">The third section of the model is Processes, which is where the team leader needs to make sure that all team members are aware of how the work will run from the starting point to the end goal. They need to make sure that </w:t>
      </w:r>
      <w:r w:rsidR="00E724F7">
        <w:rPr>
          <w:sz w:val="24"/>
          <w:szCs w:val="24"/>
        </w:rPr>
        <w:t>all</w:t>
      </w:r>
      <w:r>
        <w:rPr>
          <w:sz w:val="24"/>
          <w:szCs w:val="24"/>
        </w:rPr>
        <w:t xml:space="preserve"> the work is co-ordinated and that deadlines will be met, so that everything runs </w:t>
      </w:r>
      <w:r w:rsidR="00F43E29">
        <w:rPr>
          <w:sz w:val="24"/>
          <w:szCs w:val="24"/>
        </w:rPr>
        <w:t>smoothly,</w:t>
      </w:r>
      <w:r>
        <w:rPr>
          <w:sz w:val="24"/>
          <w:szCs w:val="24"/>
        </w:rPr>
        <w:t xml:space="preserve"> and nobody is held up with their tasks waiting for someone else to complete theirs.</w:t>
      </w:r>
      <w:r w:rsidR="00F43E29">
        <w:rPr>
          <w:sz w:val="24"/>
          <w:szCs w:val="24"/>
        </w:rPr>
        <w:t xml:space="preserve"> If this section is not maintained, arguments and disruption could easily happen and delay the final goal being accomplished. The bottom step of the pyramid is Interpersonal Relationships. This section of the model is where the leader must check that there is a healthy workplace environment, where all members of the team are respectful about how they each approach their work and communicate with each other in a controlled, constructive manner. These two sections link back to the Norming and Performing sections within Tuckman’s FSNPA model</w:t>
      </w:r>
      <w:r w:rsidR="00E724F7">
        <w:rPr>
          <w:sz w:val="24"/>
          <w:szCs w:val="24"/>
        </w:rPr>
        <w:t xml:space="preserve"> (Boogaard, K. 2022)</w:t>
      </w:r>
      <w:r w:rsidR="00F43E29">
        <w:rPr>
          <w:sz w:val="24"/>
          <w:szCs w:val="24"/>
        </w:rPr>
        <w:t>.</w:t>
      </w:r>
    </w:p>
    <w:p w14:paraId="73D1DF2B" w14:textId="77777777" w:rsidR="00025650" w:rsidRPr="00270EEB" w:rsidRDefault="00025650" w:rsidP="00340E9A">
      <w:pPr>
        <w:ind w:right="237"/>
        <w:jc w:val="both"/>
        <w:rPr>
          <w:sz w:val="24"/>
          <w:szCs w:val="24"/>
        </w:rPr>
      </w:pPr>
    </w:p>
    <w:p w14:paraId="556B64F0" w14:textId="1F6E5AAB" w:rsidR="00025650" w:rsidRDefault="001A1C75" w:rsidP="00340E9A">
      <w:pPr>
        <w:ind w:right="237"/>
        <w:jc w:val="both"/>
        <w:rPr>
          <w:sz w:val="24"/>
          <w:szCs w:val="24"/>
        </w:rPr>
      </w:pPr>
      <w:r>
        <w:rPr>
          <w:sz w:val="24"/>
          <w:szCs w:val="24"/>
        </w:rPr>
        <w:t xml:space="preserve">As I have seen in the two examples of team dynamics that I have just discussed, communication clearly plays a massive part in whether interpersonal conflict occurs in a team, or not. I am now going to look at what other reasons can cause inter-personal conflict and what can be done to enhance individual and team performance. </w:t>
      </w:r>
      <w:r w:rsidR="00BF46CC">
        <w:rPr>
          <w:sz w:val="24"/>
          <w:szCs w:val="24"/>
        </w:rPr>
        <w:t>Interpersonal conflict is any disagreement that occurs involving two or more people. In a police workplace setting, it could be any two people having a disagreement from police constables, to senior management, police staff, or outside agencies</w:t>
      </w:r>
      <w:r w:rsidR="00FC55C2">
        <w:rPr>
          <w:sz w:val="24"/>
          <w:szCs w:val="24"/>
        </w:rPr>
        <w:t xml:space="preserve"> (Indeed Editorial Team, 2023)</w:t>
      </w:r>
      <w:r w:rsidR="00BF46CC">
        <w:rPr>
          <w:sz w:val="24"/>
          <w:szCs w:val="24"/>
        </w:rPr>
        <w:t>.</w:t>
      </w:r>
      <w:r w:rsidR="00FC55C2">
        <w:rPr>
          <w:sz w:val="24"/>
          <w:szCs w:val="24"/>
        </w:rPr>
        <w:t xml:space="preserve"> Conflict can </w:t>
      </w:r>
      <w:r w:rsidR="007D6D6E">
        <w:rPr>
          <w:sz w:val="24"/>
          <w:szCs w:val="24"/>
        </w:rPr>
        <w:t>occur in teams for several different reasons, whether it is a simple misunderstanding that leads to an argument, a disagreement over the best strategy to take on a task, a difference of values and beliefs that may well be deep rooted into a person’s upbringing, or the fact that someone will not budge on their view point and compromise at a middle ground</w:t>
      </w:r>
      <w:r w:rsidR="00D412F5">
        <w:rPr>
          <w:sz w:val="24"/>
          <w:szCs w:val="24"/>
        </w:rPr>
        <w:t xml:space="preserve"> (Raypole, C. 2020)</w:t>
      </w:r>
      <w:r w:rsidR="007D6D6E">
        <w:rPr>
          <w:sz w:val="24"/>
          <w:szCs w:val="24"/>
        </w:rPr>
        <w:t>.</w:t>
      </w:r>
      <w:r w:rsidR="00D412F5">
        <w:rPr>
          <w:sz w:val="24"/>
          <w:szCs w:val="24"/>
        </w:rPr>
        <w:t xml:space="preserve"> One strategy that can be adopted to reduce or remove conflict and improve and enhance team performance would be to accommodate your colleagues needs and ideas</w:t>
      </w:r>
      <w:r w:rsidR="00A64BAB">
        <w:rPr>
          <w:sz w:val="24"/>
          <w:szCs w:val="24"/>
        </w:rPr>
        <w:t xml:space="preserve"> over your own</w:t>
      </w:r>
      <w:r w:rsidR="00D412F5">
        <w:rPr>
          <w:sz w:val="24"/>
          <w:szCs w:val="24"/>
        </w:rPr>
        <w:t xml:space="preserve">, meaning that you </w:t>
      </w:r>
      <w:r w:rsidR="00A64BAB">
        <w:rPr>
          <w:sz w:val="24"/>
          <w:szCs w:val="24"/>
        </w:rPr>
        <w:t>would</w:t>
      </w:r>
      <w:r w:rsidR="00D412F5">
        <w:rPr>
          <w:sz w:val="24"/>
          <w:szCs w:val="24"/>
        </w:rPr>
        <w:t xml:space="preserve"> not get what you wanted out of the </w:t>
      </w:r>
      <w:r w:rsidR="00A64BAB">
        <w:rPr>
          <w:sz w:val="24"/>
          <w:szCs w:val="24"/>
        </w:rPr>
        <w:t>conflict, but it would better the teams overall cohesion, however, if you believe that your idea is the right one for example, then this may not be the right outcome in that situation. Instead, another strategy that I have already mentioned may be a better outcome and that would be to compromise with your colleague and come to a middle ground, or even better you could collaborate to take the best parts of both people’s ideas and make one even better idea.</w:t>
      </w:r>
    </w:p>
    <w:p w14:paraId="788361B2" w14:textId="77777777" w:rsidR="00A64BAB" w:rsidRDefault="00A64BAB" w:rsidP="00340E9A">
      <w:pPr>
        <w:ind w:right="237"/>
        <w:jc w:val="both"/>
        <w:rPr>
          <w:sz w:val="24"/>
          <w:szCs w:val="24"/>
        </w:rPr>
      </w:pPr>
    </w:p>
    <w:p w14:paraId="54F5A8A9" w14:textId="48B8FB9B" w:rsidR="00A64BAB" w:rsidRDefault="00F43E76" w:rsidP="00340E9A">
      <w:pPr>
        <w:ind w:right="237"/>
        <w:jc w:val="both"/>
        <w:rPr>
          <w:sz w:val="24"/>
          <w:szCs w:val="24"/>
        </w:rPr>
      </w:pPr>
      <w:r>
        <w:rPr>
          <w:sz w:val="24"/>
          <w:szCs w:val="24"/>
        </w:rPr>
        <w:t>Team dynamics in the police service should always be aiming to comply with professional standards requirements, such as the Code of Ethics</w:t>
      </w:r>
      <w:r w:rsidR="00EE5874">
        <w:rPr>
          <w:sz w:val="24"/>
          <w:szCs w:val="24"/>
        </w:rPr>
        <w:t>,</w:t>
      </w:r>
      <w:r>
        <w:rPr>
          <w:sz w:val="24"/>
          <w:szCs w:val="24"/>
        </w:rPr>
        <w:t xml:space="preserve"> which as I mentioned earlier</w:t>
      </w:r>
      <w:r w:rsidR="00EE5874">
        <w:rPr>
          <w:sz w:val="24"/>
          <w:szCs w:val="24"/>
        </w:rPr>
        <w:t>,</w:t>
      </w:r>
      <w:r>
        <w:rPr>
          <w:sz w:val="24"/>
          <w:szCs w:val="24"/>
        </w:rPr>
        <w:t xml:space="preserve"> are the </w:t>
      </w:r>
      <w:r>
        <w:rPr>
          <w:sz w:val="24"/>
          <w:szCs w:val="24"/>
        </w:rPr>
        <w:t xml:space="preserve">set of standards built on the policing principles that all </w:t>
      </w:r>
      <w:r>
        <w:rPr>
          <w:sz w:val="24"/>
          <w:szCs w:val="24"/>
        </w:rPr>
        <w:lastRenderedPageBreak/>
        <w:t>officers must adhere to</w:t>
      </w:r>
      <w:r>
        <w:rPr>
          <w:sz w:val="24"/>
          <w:szCs w:val="24"/>
        </w:rPr>
        <w:t>. Those principles are Openness, Integrity, Fairness, Honesty, Respect, Leadership, Objectivity, Selflessness and Accountability (College of Policing, 2021).</w:t>
      </w:r>
      <w:r w:rsidR="00EE5874">
        <w:rPr>
          <w:sz w:val="24"/>
          <w:szCs w:val="24"/>
        </w:rPr>
        <w:t xml:space="preserve"> These principles can be easily linked to the Storming stage of T</w:t>
      </w:r>
      <w:r w:rsidR="00EE5874">
        <w:rPr>
          <w:sz w:val="24"/>
          <w:szCs w:val="24"/>
        </w:rPr>
        <w:t>uckman’s FSNPA model</w:t>
      </w:r>
      <w:r w:rsidR="00EE5874">
        <w:rPr>
          <w:sz w:val="24"/>
          <w:szCs w:val="24"/>
        </w:rPr>
        <w:t>. For example, if two colleagues are not able to respect each other and each other’s points of view in a debate, then this will cause tension and eventually lead to arguments and hostility within the group.</w:t>
      </w:r>
    </w:p>
    <w:p w14:paraId="40F9E2C1" w14:textId="77777777" w:rsidR="00EE5874" w:rsidRDefault="00EE5874" w:rsidP="00340E9A">
      <w:pPr>
        <w:ind w:right="237"/>
        <w:jc w:val="both"/>
        <w:rPr>
          <w:sz w:val="24"/>
          <w:szCs w:val="24"/>
        </w:rPr>
      </w:pPr>
    </w:p>
    <w:p w14:paraId="49E4EE1B" w14:textId="7EDDE6A2" w:rsidR="00EE5874" w:rsidRPr="00270EEB" w:rsidRDefault="00EE5874" w:rsidP="00340E9A">
      <w:pPr>
        <w:ind w:right="237"/>
        <w:jc w:val="both"/>
        <w:rPr>
          <w:sz w:val="24"/>
          <w:szCs w:val="24"/>
        </w:rPr>
      </w:pPr>
      <w:r>
        <w:rPr>
          <w:sz w:val="24"/>
          <w:szCs w:val="24"/>
        </w:rPr>
        <w:t>In conclusion, I can see that team dynamics and team cohesion are</w:t>
      </w:r>
      <w:r w:rsidR="00956D16">
        <w:rPr>
          <w:sz w:val="24"/>
          <w:szCs w:val="24"/>
        </w:rPr>
        <w:t xml:space="preserve"> affected by many different factors, but I believe that they are</w:t>
      </w:r>
      <w:r>
        <w:rPr>
          <w:sz w:val="24"/>
          <w:szCs w:val="24"/>
        </w:rPr>
        <w:t xml:space="preserve"> </w:t>
      </w:r>
      <w:r w:rsidR="00956D16">
        <w:rPr>
          <w:sz w:val="24"/>
          <w:szCs w:val="24"/>
        </w:rPr>
        <w:t>mostly</w:t>
      </w:r>
      <w:r>
        <w:rPr>
          <w:sz w:val="24"/>
          <w:szCs w:val="24"/>
        </w:rPr>
        <w:t xml:space="preserve"> affected by the team member’s ability to communicate clearly and concisely. </w:t>
      </w:r>
      <w:r w:rsidR="00956D16">
        <w:rPr>
          <w:sz w:val="24"/>
          <w:szCs w:val="24"/>
        </w:rPr>
        <w:t>I think this due to seeing that when communication by all team members is clear and all members of the team understand the roles that they are playing within the overall team dynamic, the chances of arguments ensuing are going to be lessened. Looking at Tuckman’s FSNPA model, if communication is good and respectful from the first stage in the Forming part of the model, then there is a lot less chance of having to revisit the Forming and Storming stages once you get on to the Norming and Performing stages.</w:t>
      </w:r>
    </w:p>
    <w:p w14:paraId="140C2FD2" w14:textId="77777777" w:rsidR="00025650" w:rsidRPr="00025650" w:rsidRDefault="00025650" w:rsidP="00340E9A">
      <w:pPr>
        <w:ind w:right="237"/>
        <w:jc w:val="both"/>
        <w:rPr>
          <w:b/>
          <w:sz w:val="24"/>
          <w:szCs w:val="24"/>
        </w:rPr>
      </w:pPr>
    </w:p>
    <w:p w14:paraId="55885AA0" w14:textId="1151C75B" w:rsidR="008B28E7" w:rsidRPr="00F116B4" w:rsidRDefault="00956D16" w:rsidP="00F116B4">
      <w:pPr>
        <w:ind w:right="237"/>
        <w:rPr>
          <w:b/>
          <w:bCs/>
          <w:sz w:val="24"/>
          <w:szCs w:val="24"/>
        </w:rPr>
      </w:pPr>
      <w:r w:rsidRPr="00A724B4">
        <w:rPr>
          <w:b/>
          <w:bCs/>
          <w:sz w:val="24"/>
          <w:szCs w:val="24"/>
        </w:rPr>
        <w:t>Word Count: 1833</w:t>
      </w:r>
      <w:r w:rsidR="00025650" w:rsidRPr="00A724B4">
        <w:rPr>
          <w:b/>
          <w:bCs/>
          <w:sz w:val="24"/>
          <w:szCs w:val="24"/>
        </w:rPr>
        <w:br w:type="page"/>
      </w:r>
    </w:p>
    <w:p w14:paraId="6B0989EF" w14:textId="77777777" w:rsidR="00025650" w:rsidRDefault="00025650" w:rsidP="00340E9A">
      <w:pPr>
        <w:ind w:right="237"/>
        <w:jc w:val="center"/>
        <w:rPr>
          <w:b/>
          <w:sz w:val="24"/>
          <w:szCs w:val="24"/>
        </w:rPr>
      </w:pPr>
      <w:r>
        <w:rPr>
          <w:b/>
          <w:sz w:val="24"/>
          <w:szCs w:val="24"/>
        </w:rPr>
        <w:lastRenderedPageBreak/>
        <w:t>Task 4</w:t>
      </w:r>
    </w:p>
    <w:p w14:paraId="51799534" w14:textId="77777777" w:rsidR="00F116B4" w:rsidRPr="00270EEB" w:rsidRDefault="00F116B4" w:rsidP="00340E9A">
      <w:pPr>
        <w:ind w:right="237"/>
        <w:jc w:val="center"/>
        <w:rPr>
          <w:b/>
          <w:sz w:val="24"/>
          <w:szCs w:val="24"/>
        </w:rPr>
      </w:pPr>
    </w:p>
    <w:p w14:paraId="33CE0981" w14:textId="77777777" w:rsidR="00D11C62" w:rsidRDefault="00D11C62" w:rsidP="00D11C62">
      <w:pPr>
        <w:ind w:right="237"/>
        <w:jc w:val="both"/>
        <w:rPr>
          <w:b/>
          <w:color w:val="auto"/>
          <w:sz w:val="24"/>
          <w:szCs w:val="24"/>
        </w:rPr>
      </w:pPr>
      <w:bookmarkStart w:id="0" w:name="_Hlk178543898"/>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bookmarkEnd w:id="0"/>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E1E1349" w:rsidR="00025650" w:rsidRDefault="00A36EBD" w:rsidP="00340E9A">
      <w:pPr>
        <w:ind w:right="237"/>
        <w:jc w:val="both"/>
        <w:rPr>
          <w:sz w:val="24"/>
          <w:szCs w:val="24"/>
        </w:rPr>
      </w:pPr>
      <w:r>
        <w:rPr>
          <w:sz w:val="24"/>
          <w:szCs w:val="24"/>
        </w:rPr>
        <w:t>Within policing, it is pivotal to make effective use of information and intelligence to aid you in disrupting criminal activity throughout your daily tours of duty, helping to stop more common crimes such as shoplifting, but it is also important to be utilised on a larger scale when dealing with more sophisticated criminal activity such as drug smuggling, human trafficking, child sexual exploitation</w:t>
      </w:r>
      <w:r w:rsidR="00E36BAD">
        <w:rPr>
          <w:sz w:val="24"/>
          <w:szCs w:val="24"/>
        </w:rPr>
        <w:t>, counterfeit goods, organised crime groups</w:t>
      </w:r>
      <w:r w:rsidR="003235CE">
        <w:rPr>
          <w:sz w:val="24"/>
          <w:szCs w:val="24"/>
        </w:rPr>
        <w:t>, terrorists</w:t>
      </w:r>
      <w:r w:rsidR="00E36BAD">
        <w:rPr>
          <w:sz w:val="24"/>
          <w:szCs w:val="24"/>
        </w:rPr>
        <w:t xml:space="preserve"> and ‘county lines’. Within this essay I shall be explaining how information and intelligence relating to criminal activity, such as the aforementioned, can be used effectively in the disruption of these crimes through effective policing of the roads. I will also be </w:t>
      </w:r>
      <w:r w:rsidR="00464578">
        <w:rPr>
          <w:sz w:val="24"/>
          <w:szCs w:val="24"/>
        </w:rPr>
        <w:t>outlining</w:t>
      </w:r>
      <w:r w:rsidR="00E36BAD">
        <w:rPr>
          <w:sz w:val="24"/>
          <w:szCs w:val="24"/>
        </w:rPr>
        <w:t xml:space="preserve"> how Automatic Number Plate Recognition (ANPR)</w:t>
      </w:r>
      <w:r w:rsidR="00464578">
        <w:rPr>
          <w:sz w:val="24"/>
          <w:szCs w:val="24"/>
        </w:rPr>
        <w:t xml:space="preserve"> </w:t>
      </w:r>
      <w:r w:rsidR="00230C4D">
        <w:rPr>
          <w:sz w:val="24"/>
          <w:szCs w:val="24"/>
        </w:rPr>
        <w:t>can be used as an investigative resource by specially trained officers within teams such as</w:t>
      </w:r>
      <w:r w:rsidR="003730E2">
        <w:rPr>
          <w:sz w:val="24"/>
          <w:szCs w:val="24"/>
        </w:rPr>
        <w:t xml:space="preserve"> the</w:t>
      </w:r>
      <w:r w:rsidR="00230C4D">
        <w:rPr>
          <w:sz w:val="24"/>
          <w:szCs w:val="24"/>
        </w:rPr>
        <w:t xml:space="preserve"> Road</w:t>
      </w:r>
      <w:r w:rsidR="003730E2">
        <w:rPr>
          <w:sz w:val="24"/>
          <w:szCs w:val="24"/>
        </w:rPr>
        <w:t>s</w:t>
      </w:r>
      <w:r w:rsidR="00230C4D">
        <w:rPr>
          <w:sz w:val="24"/>
          <w:szCs w:val="24"/>
        </w:rPr>
        <w:t xml:space="preserve"> Policing Unit</w:t>
      </w:r>
      <w:r w:rsidR="00A67CCC">
        <w:rPr>
          <w:sz w:val="24"/>
          <w:szCs w:val="24"/>
        </w:rPr>
        <w:t>, Organised Crime Unit and Major Crime Unit</w:t>
      </w:r>
      <w:r w:rsidR="00230C4D">
        <w:rPr>
          <w:sz w:val="24"/>
          <w:szCs w:val="24"/>
        </w:rPr>
        <w:t xml:space="preserve"> to help them in disrupting criminal activity. Throughout this essay </w:t>
      </w:r>
      <w:r w:rsidR="00230C4D">
        <w:rPr>
          <w:sz w:val="24"/>
          <w:szCs w:val="24"/>
        </w:rPr>
        <w:t xml:space="preserve">I will be making use of Gibbs’ Reflective </w:t>
      </w:r>
      <w:r w:rsidR="00230C4D">
        <w:rPr>
          <w:sz w:val="24"/>
          <w:szCs w:val="24"/>
        </w:rPr>
        <w:t xml:space="preserve">Cycle </w:t>
      </w:r>
      <w:r w:rsidR="00230C4D">
        <w:rPr>
          <w:sz w:val="24"/>
          <w:szCs w:val="24"/>
        </w:rPr>
        <w:t>to help me to structure my reflections (McLeod, S. 2024).</w:t>
      </w:r>
    </w:p>
    <w:p w14:paraId="1DD5D2C6" w14:textId="77777777" w:rsidR="00230C4D" w:rsidRDefault="00230C4D" w:rsidP="00340E9A">
      <w:pPr>
        <w:ind w:right="237"/>
        <w:jc w:val="both"/>
        <w:rPr>
          <w:sz w:val="24"/>
          <w:szCs w:val="24"/>
        </w:rPr>
      </w:pPr>
    </w:p>
    <w:p w14:paraId="3B52E346" w14:textId="4ECD8970" w:rsidR="00230C4D" w:rsidRDefault="00AA71F7" w:rsidP="00340E9A">
      <w:pPr>
        <w:ind w:right="237"/>
        <w:jc w:val="both"/>
        <w:rPr>
          <w:sz w:val="24"/>
          <w:szCs w:val="24"/>
        </w:rPr>
      </w:pPr>
      <w:r>
        <w:rPr>
          <w:sz w:val="24"/>
          <w:szCs w:val="24"/>
        </w:rPr>
        <w:t>To understand how information and intelligence can be utilised in helping to stop criminal activity, you first have to understand the difference between the two.</w:t>
      </w:r>
      <w:r w:rsidR="00417DCA">
        <w:rPr>
          <w:sz w:val="24"/>
          <w:szCs w:val="24"/>
        </w:rPr>
        <w:t xml:space="preserve"> Information is the raw data that has been collected by the police. This information can be gained in several different way</w:t>
      </w:r>
      <w:r w:rsidR="00337A29">
        <w:rPr>
          <w:sz w:val="24"/>
          <w:szCs w:val="24"/>
        </w:rPr>
        <w:t>s</w:t>
      </w:r>
      <w:r w:rsidR="00417DCA">
        <w:rPr>
          <w:sz w:val="24"/>
          <w:szCs w:val="24"/>
        </w:rPr>
        <w:t xml:space="preserve">. The first </w:t>
      </w:r>
      <w:r w:rsidR="00337A29">
        <w:rPr>
          <w:sz w:val="24"/>
          <w:szCs w:val="24"/>
        </w:rPr>
        <w:t>method</w:t>
      </w:r>
      <w:r w:rsidR="00417DCA">
        <w:rPr>
          <w:sz w:val="24"/>
          <w:szCs w:val="24"/>
        </w:rPr>
        <w:t xml:space="preserve"> is through routine collection which is gained through policing activity, whether that be responding to incidents, arrests, or stop and searching.</w:t>
      </w:r>
      <w:r w:rsidR="00077A72">
        <w:rPr>
          <w:sz w:val="24"/>
          <w:szCs w:val="24"/>
        </w:rPr>
        <w:t xml:space="preserve"> The second </w:t>
      </w:r>
      <w:r w:rsidR="00337A29">
        <w:rPr>
          <w:sz w:val="24"/>
          <w:szCs w:val="24"/>
        </w:rPr>
        <w:t>method</w:t>
      </w:r>
      <w:r w:rsidR="00077A72">
        <w:rPr>
          <w:sz w:val="24"/>
          <w:szCs w:val="24"/>
        </w:rPr>
        <w:t xml:space="preserve"> is tasked </w:t>
      </w:r>
      <w:r w:rsidR="00337A29">
        <w:rPr>
          <w:sz w:val="24"/>
          <w:szCs w:val="24"/>
        </w:rPr>
        <w:t>collection</w:t>
      </w:r>
      <w:r w:rsidR="00077A72">
        <w:rPr>
          <w:sz w:val="24"/>
          <w:szCs w:val="24"/>
        </w:rPr>
        <w:t xml:space="preserve"> which is largely gained by electronic means such as internal and external databases, CCTV systems, covert human intelligence sources (CHIS) and Automatic Number Plate Recognition systems. </w:t>
      </w:r>
      <w:r w:rsidR="00417DCA">
        <w:rPr>
          <w:sz w:val="24"/>
          <w:szCs w:val="24"/>
        </w:rPr>
        <w:t xml:space="preserve">The </w:t>
      </w:r>
      <w:r w:rsidR="00077A72">
        <w:rPr>
          <w:sz w:val="24"/>
          <w:szCs w:val="24"/>
        </w:rPr>
        <w:t>final</w:t>
      </w:r>
      <w:r w:rsidR="00417DCA">
        <w:rPr>
          <w:sz w:val="24"/>
          <w:szCs w:val="24"/>
        </w:rPr>
        <w:t xml:space="preserve"> </w:t>
      </w:r>
      <w:r w:rsidR="00337A29">
        <w:rPr>
          <w:sz w:val="24"/>
          <w:szCs w:val="24"/>
        </w:rPr>
        <w:t>method</w:t>
      </w:r>
      <w:r w:rsidR="00417DCA">
        <w:rPr>
          <w:sz w:val="24"/>
          <w:szCs w:val="24"/>
        </w:rPr>
        <w:t xml:space="preserve"> is</w:t>
      </w:r>
      <w:r w:rsidR="00077A72">
        <w:rPr>
          <w:sz w:val="24"/>
          <w:szCs w:val="24"/>
        </w:rPr>
        <w:t xml:space="preserve"> through</w:t>
      </w:r>
      <w:r w:rsidR="00417DCA">
        <w:rPr>
          <w:sz w:val="24"/>
          <w:szCs w:val="24"/>
        </w:rPr>
        <w:t xml:space="preserve"> </w:t>
      </w:r>
      <w:r w:rsidR="00077A72">
        <w:rPr>
          <w:sz w:val="24"/>
          <w:szCs w:val="24"/>
        </w:rPr>
        <w:t>volunteered information, which is generally gained by speaking to members of the public, contacts within the community and partner agencies</w:t>
      </w:r>
      <w:r w:rsidR="00337A29">
        <w:rPr>
          <w:sz w:val="24"/>
          <w:szCs w:val="24"/>
        </w:rPr>
        <w:t>, but is any information gained by the police that is not obtained by the previous two collection methods (College of Policing, 2023).</w:t>
      </w:r>
    </w:p>
    <w:p w14:paraId="31146518" w14:textId="77777777" w:rsidR="00337A29" w:rsidRDefault="00337A29" w:rsidP="00340E9A">
      <w:pPr>
        <w:ind w:right="237"/>
        <w:jc w:val="both"/>
        <w:rPr>
          <w:sz w:val="24"/>
          <w:szCs w:val="24"/>
        </w:rPr>
      </w:pPr>
    </w:p>
    <w:p w14:paraId="50D8D66F" w14:textId="4EC6C9CD" w:rsidR="00337A29" w:rsidRDefault="00337A29" w:rsidP="00340E9A">
      <w:pPr>
        <w:ind w:right="237"/>
        <w:jc w:val="both"/>
        <w:rPr>
          <w:sz w:val="24"/>
          <w:szCs w:val="24"/>
        </w:rPr>
      </w:pPr>
      <w:r>
        <w:rPr>
          <w:sz w:val="24"/>
          <w:szCs w:val="24"/>
        </w:rPr>
        <w:t xml:space="preserve">Intelligence </w:t>
      </w:r>
      <w:r w:rsidR="009A1B82">
        <w:rPr>
          <w:sz w:val="24"/>
          <w:szCs w:val="24"/>
        </w:rPr>
        <w:t xml:space="preserve">derives from information which has been analysed and checked </w:t>
      </w:r>
      <w:r w:rsidR="005B771D">
        <w:rPr>
          <w:sz w:val="24"/>
          <w:szCs w:val="24"/>
        </w:rPr>
        <w:t xml:space="preserve">by intelligence departments </w:t>
      </w:r>
      <w:r w:rsidR="009A1B82">
        <w:rPr>
          <w:sz w:val="24"/>
          <w:szCs w:val="24"/>
        </w:rPr>
        <w:t xml:space="preserve">to make sure that the information received is both relevant </w:t>
      </w:r>
      <w:r w:rsidR="009A1B82">
        <w:rPr>
          <w:sz w:val="24"/>
          <w:szCs w:val="24"/>
        </w:rPr>
        <w:lastRenderedPageBreak/>
        <w:t>and reliable</w:t>
      </w:r>
      <w:r w:rsidR="005B771D">
        <w:rPr>
          <w:sz w:val="24"/>
          <w:szCs w:val="24"/>
        </w:rPr>
        <w:t>, before being disseminated to officers on the front line</w:t>
      </w:r>
      <w:r w:rsidR="001104CA">
        <w:rPr>
          <w:sz w:val="24"/>
          <w:szCs w:val="24"/>
        </w:rPr>
        <w:t xml:space="preserve"> </w:t>
      </w:r>
      <w:r w:rsidR="001104CA">
        <w:rPr>
          <w:sz w:val="24"/>
          <w:szCs w:val="24"/>
        </w:rPr>
        <w:t>(National Crime Agency, 2024)</w:t>
      </w:r>
      <w:r w:rsidR="009A1B82">
        <w:rPr>
          <w:sz w:val="24"/>
          <w:szCs w:val="24"/>
        </w:rPr>
        <w:t xml:space="preserve">. Officers would not be able to simply act on information alone, as the source of the information may be lying to try to get someone else in trouble. </w:t>
      </w:r>
      <w:r w:rsidR="005B771D">
        <w:rPr>
          <w:sz w:val="24"/>
          <w:szCs w:val="24"/>
        </w:rPr>
        <w:t>This means that</w:t>
      </w:r>
      <w:r w:rsidR="009A1B82">
        <w:rPr>
          <w:sz w:val="24"/>
          <w:szCs w:val="24"/>
        </w:rPr>
        <w:t xml:space="preserve"> not all information can be categorised as intelligence, but all intelligence will have originally started as information</w:t>
      </w:r>
      <w:r w:rsidR="001104CA">
        <w:rPr>
          <w:sz w:val="24"/>
          <w:szCs w:val="24"/>
        </w:rPr>
        <w:t>.</w:t>
      </w:r>
    </w:p>
    <w:p w14:paraId="5608F9A6" w14:textId="77777777" w:rsidR="00B52DCD" w:rsidRDefault="00B52DCD" w:rsidP="00340E9A">
      <w:pPr>
        <w:ind w:right="237"/>
        <w:jc w:val="both"/>
        <w:rPr>
          <w:sz w:val="24"/>
          <w:szCs w:val="24"/>
        </w:rPr>
      </w:pPr>
    </w:p>
    <w:p w14:paraId="0543701E" w14:textId="2935EE35" w:rsidR="00B52DCD" w:rsidRDefault="00B52DCD" w:rsidP="00340E9A">
      <w:pPr>
        <w:ind w:right="237"/>
        <w:jc w:val="both"/>
        <w:rPr>
          <w:sz w:val="24"/>
          <w:szCs w:val="24"/>
        </w:rPr>
      </w:pPr>
      <w:r>
        <w:rPr>
          <w:sz w:val="24"/>
          <w:szCs w:val="24"/>
        </w:rPr>
        <w:t xml:space="preserve">Intelligence is key when relating to the disruption of any organised crime groups and to get to the point of it being intelligence, the information has to go through a rigorous process to ensure that it is accurate and has been corroborated where possible. </w:t>
      </w:r>
      <w:r w:rsidR="004F016A">
        <w:rPr>
          <w:sz w:val="24"/>
          <w:szCs w:val="24"/>
        </w:rPr>
        <w:t xml:space="preserve">Information is gathered using the </w:t>
      </w:r>
      <w:r w:rsidR="004F016A" w:rsidRPr="008A05B9">
        <w:rPr>
          <w:sz w:val="24"/>
          <w:szCs w:val="24"/>
        </w:rPr>
        <w:t>Regulation of Investigatory Powers Act 2000</w:t>
      </w:r>
      <w:r w:rsidR="004F016A">
        <w:rPr>
          <w:sz w:val="24"/>
          <w:szCs w:val="24"/>
        </w:rPr>
        <w:t xml:space="preserve"> before going through the National Intelligence Model, which </w:t>
      </w:r>
      <w:r w:rsidR="00EF3DA7">
        <w:rPr>
          <w:sz w:val="24"/>
          <w:szCs w:val="24"/>
        </w:rPr>
        <w:t>manages, analyses and then uses the information as intelligence after it has been graded (GOV, 2023).</w:t>
      </w:r>
      <w:r w:rsidR="004F016A">
        <w:rPr>
          <w:sz w:val="24"/>
          <w:szCs w:val="24"/>
        </w:rPr>
        <w:t xml:space="preserve"> </w:t>
      </w:r>
      <w:r>
        <w:rPr>
          <w:sz w:val="24"/>
          <w:szCs w:val="24"/>
        </w:rPr>
        <w:t>The process</w:t>
      </w:r>
      <w:r w:rsidR="00EF3DA7">
        <w:rPr>
          <w:sz w:val="24"/>
          <w:szCs w:val="24"/>
        </w:rPr>
        <w:t xml:space="preserve"> of grading the information</w:t>
      </w:r>
      <w:r>
        <w:rPr>
          <w:sz w:val="24"/>
          <w:szCs w:val="24"/>
        </w:rPr>
        <w:t xml:space="preserve"> starts with officers filling out an intelligence report </w:t>
      </w:r>
      <w:r w:rsidR="004F016A">
        <w:rPr>
          <w:sz w:val="24"/>
          <w:szCs w:val="24"/>
        </w:rPr>
        <w:t xml:space="preserve">which uses the 3x5x2 model to help officers to </w:t>
      </w:r>
      <w:r w:rsidR="00EF3DA7">
        <w:rPr>
          <w:sz w:val="24"/>
          <w:szCs w:val="24"/>
        </w:rPr>
        <w:t>evaluate</w:t>
      </w:r>
      <w:r w:rsidR="004F016A">
        <w:rPr>
          <w:sz w:val="24"/>
          <w:szCs w:val="24"/>
        </w:rPr>
        <w:t xml:space="preserve"> the information they have received</w:t>
      </w:r>
      <w:r w:rsidR="00EF3DA7">
        <w:rPr>
          <w:sz w:val="24"/>
          <w:szCs w:val="24"/>
        </w:rPr>
        <w:t xml:space="preserve"> based on the reliability of the source and the accuracy of the information</w:t>
      </w:r>
      <w:r w:rsidR="004F016A">
        <w:rPr>
          <w:sz w:val="24"/>
          <w:szCs w:val="24"/>
        </w:rPr>
        <w:t>.</w:t>
      </w:r>
    </w:p>
    <w:p w14:paraId="387EA2BA" w14:textId="77777777" w:rsidR="00EF3DA7" w:rsidRDefault="00EF3DA7" w:rsidP="00340E9A">
      <w:pPr>
        <w:ind w:right="237"/>
        <w:jc w:val="both"/>
        <w:rPr>
          <w:sz w:val="24"/>
          <w:szCs w:val="24"/>
        </w:rPr>
      </w:pPr>
    </w:p>
    <w:p w14:paraId="40F242DA" w14:textId="4A895418" w:rsidR="008245D4" w:rsidRDefault="00F85135" w:rsidP="00340E9A">
      <w:pPr>
        <w:ind w:right="237"/>
        <w:jc w:val="both"/>
        <w:rPr>
          <w:sz w:val="24"/>
          <w:szCs w:val="24"/>
        </w:rPr>
      </w:pPr>
      <w:r>
        <w:rPr>
          <w:sz w:val="24"/>
          <w:szCs w:val="24"/>
        </w:rPr>
        <w:t xml:space="preserve">During the first section of the 3x5x2 model, the officer has to judge the source of the information. This section is broken down into three gradings which are Reliable, for the sources which are believed to be both competent and have given information which has more often that not been reliable previously; Untested, which is used for sources </w:t>
      </w:r>
      <w:r w:rsidR="00CC6397">
        <w:rPr>
          <w:sz w:val="24"/>
          <w:szCs w:val="24"/>
        </w:rPr>
        <w:t>that have possibly not provided information previously, or provided information that has not yet been verified to be true; and Not Reliable, to be used when there are concerns around the reliability of the source</w:t>
      </w:r>
      <w:r w:rsidR="00835D8B">
        <w:rPr>
          <w:sz w:val="24"/>
          <w:szCs w:val="24"/>
        </w:rPr>
        <w:t xml:space="preserve"> (College of Policing, 2022)</w:t>
      </w:r>
      <w:r w:rsidR="00CC6397">
        <w:rPr>
          <w:sz w:val="24"/>
          <w:szCs w:val="24"/>
        </w:rPr>
        <w:t xml:space="preserve">. </w:t>
      </w:r>
    </w:p>
    <w:p w14:paraId="546A80C0" w14:textId="77777777" w:rsidR="008245D4" w:rsidRDefault="008245D4" w:rsidP="00340E9A">
      <w:pPr>
        <w:ind w:right="237"/>
        <w:jc w:val="both"/>
        <w:rPr>
          <w:sz w:val="24"/>
          <w:szCs w:val="24"/>
        </w:rPr>
      </w:pPr>
    </w:p>
    <w:p w14:paraId="3ABE3C51" w14:textId="18064114" w:rsidR="00EF3DA7" w:rsidRPr="00270EEB" w:rsidRDefault="00CC6397" w:rsidP="00340E9A">
      <w:pPr>
        <w:ind w:right="237"/>
        <w:jc w:val="both"/>
        <w:rPr>
          <w:sz w:val="24"/>
          <w:szCs w:val="24"/>
        </w:rPr>
      </w:pPr>
      <w:r>
        <w:rPr>
          <w:sz w:val="24"/>
          <w:szCs w:val="24"/>
        </w:rPr>
        <w:t xml:space="preserve">The second section of the 3x5x2 model is where the officer must then grade the reliability of the information based on how the source has become aware of the information and by comparing it to intelligence that has already been gathered. This section is broken down into </w:t>
      </w:r>
      <w:r w:rsidR="00D67B26">
        <w:rPr>
          <w:sz w:val="24"/>
          <w:szCs w:val="24"/>
        </w:rPr>
        <w:t xml:space="preserve">five parts which are ‘Known directly to the source’, </w:t>
      </w:r>
      <w:r w:rsidR="008245D4">
        <w:rPr>
          <w:sz w:val="24"/>
          <w:szCs w:val="24"/>
        </w:rPr>
        <w:t>this is used when the informant has witnessed something themselves; ‘Known indirectly to the source but corroborated’, this is used when the informant has not witnessed something themselves but the information can be verified by other means such as previous intelligence; ‘Known indirectly to the source’ to be used when the informant has not witnessed something themselves but has been told about it by another person; ‘Not known’, to be used when the informant is anonymous and there is no way to evaluate the information; and ‘Suspected to be false’, which would be used if the informant is believed to be making up the information</w:t>
      </w:r>
      <w:r w:rsidR="00835D8B">
        <w:rPr>
          <w:sz w:val="24"/>
          <w:szCs w:val="24"/>
        </w:rPr>
        <w:t xml:space="preserve"> </w:t>
      </w:r>
      <w:r w:rsidR="00835D8B">
        <w:rPr>
          <w:sz w:val="24"/>
          <w:szCs w:val="24"/>
        </w:rPr>
        <w:t>(College of Policing, 2022).</w:t>
      </w:r>
    </w:p>
    <w:p w14:paraId="55E8513B" w14:textId="77777777" w:rsidR="00025650" w:rsidRPr="00270EEB" w:rsidRDefault="00025650" w:rsidP="00340E9A">
      <w:pPr>
        <w:ind w:right="237"/>
        <w:jc w:val="both"/>
        <w:rPr>
          <w:sz w:val="24"/>
          <w:szCs w:val="24"/>
        </w:rPr>
      </w:pPr>
    </w:p>
    <w:p w14:paraId="4C811AD3" w14:textId="66878918" w:rsidR="00025650" w:rsidRDefault="00835D8B" w:rsidP="00340E9A">
      <w:pPr>
        <w:ind w:right="237"/>
        <w:jc w:val="both"/>
        <w:rPr>
          <w:sz w:val="24"/>
          <w:szCs w:val="24"/>
        </w:rPr>
      </w:pPr>
      <w:r>
        <w:rPr>
          <w:sz w:val="24"/>
          <w:szCs w:val="24"/>
        </w:rPr>
        <w:t xml:space="preserve">The third section of the 3x5x2 model is where the officer </w:t>
      </w:r>
      <w:r w:rsidR="00266CBC">
        <w:rPr>
          <w:sz w:val="24"/>
          <w:szCs w:val="24"/>
        </w:rPr>
        <w:t xml:space="preserve">must decide on the sharing codes for the information once it has been verified as intelligence. There are only two options in this section which are ‘Lawful sharing permitted’ or </w:t>
      </w:r>
      <w:r w:rsidR="00266CBC">
        <w:rPr>
          <w:sz w:val="24"/>
          <w:szCs w:val="24"/>
        </w:rPr>
        <w:t>‘Lawful sharing permitted</w:t>
      </w:r>
      <w:r w:rsidR="00266CBC">
        <w:rPr>
          <w:sz w:val="24"/>
          <w:szCs w:val="24"/>
        </w:rPr>
        <w:t xml:space="preserve"> with conditions</w:t>
      </w:r>
      <w:r w:rsidR="00266CBC">
        <w:rPr>
          <w:sz w:val="24"/>
          <w:szCs w:val="24"/>
        </w:rPr>
        <w:t>’</w:t>
      </w:r>
      <w:r w:rsidR="00266CBC">
        <w:rPr>
          <w:sz w:val="24"/>
          <w:szCs w:val="24"/>
        </w:rPr>
        <w:t xml:space="preserve">. Both require a policing purpose, local protocols to be put in place and legitimate reasons to require access to the intelligence, however, the latter also requires </w:t>
      </w:r>
      <w:r w:rsidR="00BA0734">
        <w:rPr>
          <w:sz w:val="24"/>
          <w:szCs w:val="24"/>
        </w:rPr>
        <w:t xml:space="preserve">the receiving agency to abide by specific conditions </w:t>
      </w:r>
      <w:r w:rsidR="00BA0734">
        <w:rPr>
          <w:sz w:val="24"/>
          <w:szCs w:val="24"/>
        </w:rPr>
        <w:t>(College of Policing, 2022)</w:t>
      </w:r>
      <w:r w:rsidR="00BA0734">
        <w:rPr>
          <w:sz w:val="24"/>
          <w:szCs w:val="24"/>
        </w:rPr>
        <w:t>.</w:t>
      </w:r>
      <w:r w:rsidR="006475C6">
        <w:rPr>
          <w:sz w:val="24"/>
          <w:szCs w:val="24"/>
        </w:rPr>
        <w:t xml:space="preserve"> Once the officer has completed the intelligence report and has sent it to the Intelligence Unit, they then have to further review the document to check for any risks </w:t>
      </w:r>
      <w:r w:rsidR="00C3443F">
        <w:rPr>
          <w:sz w:val="24"/>
          <w:szCs w:val="24"/>
        </w:rPr>
        <w:t>or care issues, that the information is accurate, grade the intelligence value, consider if further research is required and whether or not to disseminate the information and if it needs to be sanitised first.</w:t>
      </w:r>
    </w:p>
    <w:p w14:paraId="24181EDD" w14:textId="77777777" w:rsidR="00BA0734" w:rsidRDefault="00BA0734" w:rsidP="00340E9A">
      <w:pPr>
        <w:ind w:right="237"/>
        <w:jc w:val="both"/>
        <w:rPr>
          <w:sz w:val="24"/>
          <w:szCs w:val="24"/>
        </w:rPr>
      </w:pPr>
    </w:p>
    <w:p w14:paraId="51296BA5" w14:textId="7B1B4236" w:rsidR="00BA0734" w:rsidRDefault="00B52A04" w:rsidP="00340E9A">
      <w:pPr>
        <w:ind w:right="237"/>
        <w:jc w:val="both"/>
        <w:rPr>
          <w:sz w:val="24"/>
          <w:szCs w:val="24"/>
        </w:rPr>
      </w:pPr>
      <w:r>
        <w:rPr>
          <w:sz w:val="24"/>
          <w:szCs w:val="24"/>
        </w:rPr>
        <w:t xml:space="preserve">For the intelligence that officers receive to be used effectively in disrupting serious criminal activity that occurs on the roads, they have to be both proactive and reactive in the way they utilize it. </w:t>
      </w:r>
      <w:r w:rsidR="005253FD">
        <w:rPr>
          <w:sz w:val="24"/>
          <w:szCs w:val="24"/>
        </w:rPr>
        <w:t>One way of doing this is to use crime mapping. This is a way of sharing information and intelligence not just locally around the area that you are policing, but by sharing it regionally around your whole force, nationally around the forces throughout the whole of Wales, or even to the forces throughout the United Kingdom and also sharing the information and intelligence with partner agencies outside of the police</w:t>
      </w:r>
      <w:r w:rsidR="00CB11A4">
        <w:rPr>
          <w:sz w:val="24"/>
          <w:szCs w:val="24"/>
        </w:rPr>
        <w:t xml:space="preserve"> (College of Policing, 2015)</w:t>
      </w:r>
      <w:r w:rsidR="005253FD">
        <w:rPr>
          <w:sz w:val="24"/>
          <w:szCs w:val="24"/>
        </w:rPr>
        <w:t>.</w:t>
      </w:r>
      <w:r w:rsidR="00CB11A4">
        <w:rPr>
          <w:sz w:val="24"/>
          <w:szCs w:val="24"/>
        </w:rPr>
        <w:t xml:space="preserve"> By doing this, specialist units will be able to work out patterns of behaviour, or identify areas that are being targeted by the criminal organisations and then deploy resources strategically to disrupt and hopefully disband any criminal behaviour taking place.</w:t>
      </w:r>
    </w:p>
    <w:p w14:paraId="15BA4125" w14:textId="77777777" w:rsidR="00CB11A4" w:rsidRDefault="00CB11A4" w:rsidP="00340E9A">
      <w:pPr>
        <w:ind w:right="237"/>
        <w:jc w:val="both"/>
        <w:rPr>
          <w:sz w:val="24"/>
          <w:szCs w:val="24"/>
        </w:rPr>
      </w:pPr>
    </w:p>
    <w:p w14:paraId="37C2A696" w14:textId="3C2232F6" w:rsidR="00CB11A4" w:rsidRDefault="00CB11A4" w:rsidP="00340E9A">
      <w:pPr>
        <w:ind w:right="237"/>
        <w:jc w:val="both"/>
        <w:rPr>
          <w:sz w:val="24"/>
          <w:szCs w:val="24"/>
        </w:rPr>
      </w:pPr>
      <w:r>
        <w:rPr>
          <w:sz w:val="24"/>
          <w:szCs w:val="24"/>
        </w:rPr>
        <w:t>Another key piece of technology that is</w:t>
      </w:r>
      <w:r w:rsidR="003235CE">
        <w:rPr>
          <w:sz w:val="24"/>
          <w:szCs w:val="24"/>
        </w:rPr>
        <w:t xml:space="preserve"> being</w:t>
      </w:r>
      <w:r>
        <w:rPr>
          <w:sz w:val="24"/>
          <w:szCs w:val="24"/>
        </w:rPr>
        <w:t xml:space="preserve"> utilised by police forces throughout the United Kingdom to combat organised crime groups</w:t>
      </w:r>
      <w:r w:rsidR="003235CE">
        <w:rPr>
          <w:sz w:val="24"/>
          <w:szCs w:val="24"/>
        </w:rPr>
        <w:t xml:space="preserve"> and terrorists that are travelling the road networks hoping to stay undetected and committing crimes in multiple forces is Automatic Number Plate Recognition (ANPR). ANPR cameras work by checking the </w:t>
      </w:r>
      <w:r w:rsidR="003F546B">
        <w:rPr>
          <w:sz w:val="24"/>
          <w:szCs w:val="24"/>
        </w:rPr>
        <w:t>vehicle registration mark (VRM) also known as the vehicle registration number or number plate,</w:t>
      </w:r>
      <w:r w:rsidR="003235CE">
        <w:rPr>
          <w:sz w:val="24"/>
          <w:szCs w:val="24"/>
        </w:rPr>
        <w:t xml:space="preserve"> of passing vehicles against a vast database of records of vehicles that have been listed by police forces as being of interest in investigations</w:t>
      </w:r>
      <w:r w:rsidR="003F546B">
        <w:rPr>
          <w:sz w:val="24"/>
          <w:szCs w:val="24"/>
        </w:rPr>
        <w:t xml:space="preserve"> (Police.uk, 2024)</w:t>
      </w:r>
      <w:r w:rsidR="003235CE">
        <w:rPr>
          <w:sz w:val="24"/>
          <w:szCs w:val="24"/>
        </w:rPr>
        <w:t>.</w:t>
      </w:r>
      <w:r w:rsidR="003F546B">
        <w:rPr>
          <w:sz w:val="24"/>
          <w:szCs w:val="24"/>
        </w:rPr>
        <w:t xml:space="preserve"> This allows the police to use ANPR both proactively and reactively depending on the scenario, so for example if a child has been kidnapped, providing officers know what vehicle was used to make off with the child, they can use ANPR to track the vehicle in order to intercept the vehicle before they leave the country, or any harm should come to the child. Using the same example, but if the information was delayed </w:t>
      </w:r>
      <w:r w:rsidR="00C46832">
        <w:rPr>
          <w:sz w:val="24"/>
          <w:szCs w:val="24"/>
        </w:rPr>
        <w:t xml:space="preserve">in coming to the police for whatever reason, they can be reactive and trace the movements of the vehicle at a later time to see what cameras it hits, to give an idea of where the vehicle and hopefully the child are likely to be. </w:t>
      </w:r>
    </w:p>
    <w:p w14:paraId="22C38C66" w14:textId="77777777" w:rsidR="00C46832" w:rsidRDefault="00C46832" w:rsidP="00340E9A">
      <w:pPr>
        <w:ind w:right="237"/>
        <w:jc w:val="both"/>
        <w:rPr>
          <w:sz w:val="24"/>
          <w:szCs w:val="24"/>
        </w:rPr>
      </w:pPr>
    </w:p>
    <w:p w14:paraId="3E025841" w14:textId="29A4604A" w:rsidR="00C46832" w:rsidRPr="00270EEB" w:rsidRDefault="000F081D" w:rsidP="00340E9A">
      <w:pPr>
        <w:ind w:right="237"/>
        <w:jc w:val="both"/>
        <w:rPr>
          <w:sz w:val="24"/>
          <w:szCs w:val="24"/>
        </w:rPr>
      </w:pPr>
      <w:r>
        <w:rPr>
          <w:sz w:val="24"/>
          <w:szCs w:val="24"/>
        </w:rPr>
        <w:t xml:space="preserve">ANPR cameras are not only within some police vehicles, mainly vehicles used by specialist traffic units, but they are also at fixed locations throughout the country. </w:t>
      </w:r>
      <w:r w:rsidR="00C46832">
        <w:rPr>
          <w:sz w:val="24"/>
          <w:szCs w:val="24"/>
        </w:rPr>
        <w:t xml:space="preserve">Police forces are not able to place ANPR cameras wherever they feel like placing them. They have to assess the intended area first </w:t>
      </w:r>
      <w:r>
        <w:rPr>
          <w:sz w:val="24"/>
          <w:szCs w:val="24"/>
        </w:rPr>
        <w:t xml:space="preserve">and show that there is a need for a camera by highlighting that the area is a target for either local crime; serious, organised and major crime; that it may help to prevent a breach of national security; aid with counter terrorism; or provide community confidence and reassurance alongside crime prevention and reduction </w:t>
      </w:r>
      <w:r>
        <w:rPr>
          <w:sz w:val="24"/>
          <w:szCs w:val="24"/>
        </w:rPr>
        <w:t xml:space="preserve">(Police.uk, 2024). </w:t>
      </w:r>
      <w:r w:rsidR="000E0A6E">
        <w:rPr>
          <w:sz w:val="24"/>
          <w:szCs w:val="24"/>
        </w:rPr>
        <w:t>The information and intelligence gathered by police officers at a local level is of crucial importance to the chief officers who pass the requests to place ANPR cameras, as without that intelligence, the cameras would be of little use in deterring the organised crime groups on the roads.</w:t>
      </w:r>
    </w:p>
    <w:p w14:paraId="0FEEFB0E" w14:textId="77777777" w:rsidR="00025650" w:rsidRPr="00270EEB" w:rsidRDefault="00025650" w:rsidP="00340E9A">
      <w:pPr>
        <w:ind w:right="237"/>
        <w:jc w:val="both"/>
        <w:rPr>
          <w:sz w:val="24"/>
          <w:szCs w:val="24"/>
        </w:rPr>
      </w:pPr>
    </w:p>
    <w:p w14:paraId="5E21F8DD" w14:textId="32FF31F7" w:rsidR="00025650" w:rsidRPr="00270EEB" w:rsidRDefault="0054281D" w:rsidP="00340E9A">
      <w:pPr>
        <w:ind w:right="237"/>
        <w:jc w:val="both"/>
        <w:rPr>
          <w:sz w:val="24"/>
          <w:szCs w:val="24"/>
        </w:rPr>
      </w:pPr>
      <w:r>
        <w:rPr>
          <w:sz w:val="24"/>
          <w:szCs w:val="24"/>
        </w:rPr>
        <w:t xml:space="preserve">The use of the ANPR cameras may deter a lot of organised crime groups, but it does not stop all of them. Some organised crime groups are well aware of ANPR cameras and their locations on routes that they regularly take and will use back roads and country lanes in an effort to avoid detection. This is where intelligence from the local police forces can back up the use of ANPR systems for the local Roads Policing Units to intercept vehicles that may be using the routes for smuggling drugs, </w:t>
      </w:r>
      <w:r>
        <w:rPr>
          <w:sz w:val="24"/>
          <w:szCs w:val="24"/>
        </w:rPr>
        <w:lastRenderedPageBreak/>
        <w:t>weapons, or other contraband</w:t>
      </w:r>
      <w:r w:rsidR="006B1F0B">
        <w:rPr>
          <w:sz w:val="24"/>
          <w:szCs w:val="24"/>
        </w:rPr>
        <w:t>, hopefully leading to arrests and then convictions of those involved.</w:t>
      </w:r>
    </w:p>
    <w:p w14:paraId="585519A4" w14:textId="77777777" w:rsidR="00025650" w:rsidRPr="00270EEB" w:rsidRDefault="00025650" w:rsidP="00340E9A">
      <w:pPr>
        <w:ind w:right="237"/>
        <w:jc w:val="both"/>
        <w:rPr>
          <w:sz w:val="24"/>
          <w:szCs w:val="24"/>
        </w:rPr>
      </w:pPr>
    </w:p>
    <w:p w14:paraId="53C57CDF" w14:textId="7C56B181" w:rsidR="00025650" w:rsidRPr="00270EEB" w:rsidRDefault="006B1F0B" w:rsidP="00340E9A">
      <w:pPr>
        <w:ind w:right="237"/>
        <w:jc w:val="both"/>
        <w:rPr>
          <w:sz w:val="24"/>
          <w:szCs w:val="24"/>
        </w:rPr>
      </w:pPr>
      <w:r>
        <w:rPr>
          <w:sz w:val="24"/>
          <w:szCs w:val="24"/>
        </w:rPr>
        <w:t xml:space="preserve">In conclusion, </w:t>
      </w:r>
      <w:r w:rsidR="004720D3">
        <w:rPr>
          <w:sz w:val="24"/>
          <w:szCs w:val="24"/>
        </w:rPr>
        <w:t>i</w:t>
      </w:r>
      <w:r w:rsidR="00C3443F">
        <w:rPr>
          <w:sz w:val="24"/>
          <w:szCs w:val="24"/>
        </w:rPr>
        <w:t xml:space="preserve">t is clear to me that it is </w:t>
      </w:r>
      <w:r w:rsidR="004720D3">
        <w:rPr>
          <w:sz w:val="24"/>
          <w:szCs w:val="24"/>
        </w:rPr>
        <w:t xml:space="preserve">pivotal that officers make their intelligence reports as clear as possible and fill it with as much relevant information as possible, using the National Intelligence 3x5x2 Model, so that the information they pass to their Intelligence Units can be easily understood, verified and disseminated amongst the force, or further afield. I can see that </w:t>
      </w:r>
      <w:r>
        <w:rPr>
          <w:sz w:val="24"/>
          <w:szCs w:val="24"/>
        </w:rPr>
        <w:t>the police not only use information and intelligence to help with the investigation and solving of crimes, but they are also using them to help to prevent crimes, to disrupt the operations of organised crime groups and to completely dismantle any current criminal operations</w:t>
      </w:r>
      <w:r w:rsidR="004720D3">
        <w:rPr>
          <w:sz w:val="24"/>
          <w:szCs w:val="24"/>
        </w:rPr>
        <w:t xml:space="preserve"> that they are aware of</w:t>
      </w:r>
      <w:r>
        <w:rPr>
          <w:sz w:val="24"/>
          <w:szCs w:val="24"/>
        </w:rPr>
        <w:t>. The added use of data analysis and technology, such as crime mapping and ANPR cameras</w:t>
      </w:r>
      <w:r w:rsidR="006475C6">
        <w:rPr>
          <w:sz w:val="24"/>
          <w:szCs w:val="24"/>
        </w:rPr>
        <w:t>, is only helping to strengthen the effect that these efforts are having</w:t>
      </w:r>
      <w:r w:rsidR="004720D3">
        <w:rPr>
          <w:sz w:val="24"/>
          <w:szCs w:val="24"/>
        </w:rPr>
        <w:t xml:space="preserve"> as this is allowing officers to track criminals in real-time, or to gather crucial evidence </w:t>
      </w:r>
      <w:r w:rsidR="008B6A1C">
        <w:rPr>
          <w:sz w:val="24"/>
          <w:szCs w:val="24"/>
        </w:rPr>
        <w:t>within post-crime investigations</w:t>
      </w:r>
      <w:r w:rsidR="006475C6">
        <w:rPr>
          <w:sz w:val="24"/>
          <w:szCs w:val="24"/>
        </w:rPr>
        <w:t>.</w:t>
      </w:r>
    </w:p>
    <w:p w14:paraId="5A545E1D" w14:textId="77777777" w:rsidR="00025650" w:rsidRPr="00270EEB" w:rsidRDefault="00025650" w:rsidP="00340E9A">
      <w:pPr>
        <w:ind w:right="237"/>
        <w:jc w:val="both"/>
        <w:rPr>
          <w:sz w:val="24"/>
          <w:szCs w:val="24"/>
        </w:rPr>
      </w:pPr>
    </w:p>
    <w:p w14:paraId="71AB55F9" w14:textId="3FBDD448" w:rsidR="00025650" w:rsidRPr="00C3443F" w:rsidRDefault="00C3443F" w:rsidP="00340E9A">
      <w:pPr>
        <w:ind w:right="237"/>
        <w:jc w:val="both"/>
        <w:rPr>
          <w:b/>
          <w:bCs/>
          <w:sz w:val="24"/>
          <w:szCs w:val="24"/>
        </w:rPr>
      </w:pPr>
      <w:r w:rsidRPr="00C3443F">
        <w:rPr>
          <w:b/>
          <w:bCs/>
          <w:sz w:val="24"/>
          <w:szCs w:val="24"/>
        </w:rPr>
        <w:t>Word count: 1</w:t>
      </w:r>
      <w:r w:rsidR="008B6A1C">
        <w:rPr>
          <w:b/>
          <w:bCs/>
          <w:sz w:val="24"/>
          <w:szCs w:val="24"/>
        </w:rPr>
        <w:t>710</w:t>
      </w: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41A66166" w:rsidR="00833DA1" w:rsidRPr="00833DA1" w:rsidRDefault="00FE5420" w:rsidP="00FE5420">
            <w:pPr>
              <w:overflowPunct/>
              <w:autoSpaceDE/>
              <w:autoSpaceDN/>
              <w:adjustRightInd/>
              <w:rPr>
                <w:sz w:val="22"/>
                <w:szCs w:val="22"/>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6C6C0F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33DA1">
              <w:rPr>
                <w:sz w:val="22"/>
                <w:szCs w:val="22"/>
                <w:lang w:eastAsia="zh-TW"/>
              </w:rPr>
              <w:t>I believe t</w:t>
            </w:r>
            <w:r w:rsidR="00833DA1">
              <w:rPr>
                <w:sz w:val="22"/>
                <w:szCs w:val="22"/>
                <w:lang w:eastAsia="zh-TW"/>
              </w:rPr>
              <w:t xml:space="preserve">hat South Wales Police </w:t>
            </w:r>
            <w:r w:rsidR="00833DA1">
              <w:rPr>
                <w:sz w:val="22"/>
                <w:szCs w:val="22"/>
                <w:lang w:eastAsia="zh-TW"/>
              </w:rPr>
              <w:t xml:space="preserve">would </w:t>
            </w:r>
            <w:r w:rsidR="00833DA1">
              <w:rPr>
                <w:sz w:val="22"/>
                <w:szCs w:val="22"/>
                <w:lang w:eastAsia="zh-TW"/>
              </w:rPr>
              <w:t xml:space="preserve">currently be </w:t>
            </w:r>
            <w:r w:rsidR="00833DA1">
              <w:rPr>
                <w:sz w:val="22"/>
                <w:szCs w:val="22"/>
                <w:lang w:eastAsia="zh-TW"/>
              </w:rPr>
              <w:t>expect</w:t>
            </w:r>
            <w:r w:rsidR="00833DA1">
              <w:rPr>
                <w:sz w:val="22"/>
                <w:szCs w:val="22"/>
                <w:lang w:eastAsia="zh-TW"/>
              </w:rPr>
              <w:t>ing</w:t>
            </w:r>
            <w:r w:rsidR="00833DA1">
              <w:rPr>
                <w:sz w:val="22"/>
                <w:szCs w:val="22"/>
                <w:lang w:eastAsia="zh-TW"/>
              </w:rPr>
              <w:t xml:space="preserve"> me to</w:t>
            </w:r>
            <w:r w:rsidR="00833DA1">
              <w:rPr>
                <w:sz w:val="22"/>
                <w:szCs w:val="22"/>
                <w:lang w:eastAsia="zh-TW"/>
              </w:rPr>
              <w:t xml:space="preserve"> be at a High required </w:t>
            </w:r>
            <w:r w:rsidR="00432BFB">
              <w:rPr>
                <w:sz w:val="22"/>
                <w:szCs w:val="22"/>
                <w:lang w:eastAsia="zh-TW"/>
              </w:rPr>
              <w:t>K</w:t>
            </w:r>
            <w:r w:rsidR="00833DA1">
              <w:rPr>
                <w:sz w:val="22"/>
                <w:szCs w:val="22"/>
                <w:lang w:eastAsia="zh-TW"/>
              </w:rPr>
              <w:t xml:space="preserve">nowledge level, that being at least an 8 on this scale. I believe that currently I am only at a Medium rating </w:t>
            </w:r>
            <w:r w:rsidR="00432BFB">
              <w:rPr>
                <w:sz w:val="22"/>
                <w:szCs w:val="22"/>
                <w:lang w:eastAsia="zh-TW"/>
              </w:rPr>
              <w:t>K</w:t>
            </w:r>
            <w:r w:rsidR="00833DA1">
              <w:rPr>
                <w:sz w:val="22"/>
                <w:szCs w:val="22"/>
                <w:lang w:eastAsia="zh-TW"/>
              </w:rPr>
              <w:t xml:space="preserve">nowledge level, around the 6 or 7 mark on this scale. I feel that I am below the required level due to not having had any of my attachments with different departments yet, as there are a large number of departments within South Wales </w:t>
            </w:r>
            <w:r w:rsidR="00833DA1">
              <w:rPr>
                <w:sz w:val="22"/>
                <w:szCs w:val="22"/>
                <w:lang w:eastAsia="zh-TW"/>
              </w:rPr>
              <w:lastRenderedPageBreak/>
              <w:t>Police and apart from being in the investigation hub for a few months after leaving</w:t>
            </w:r>
            <w:r w:rsidR="00403482">
              <w:rPr>
                <w:sz w:val="22"/>
                <w:szCs w:val="22"/>
                <w:lang w:eastAsia="zh-TW"/>
              </w:rPr>
              <w:t xml:space="preserve"> training, as I was on restricted duties with a knee injury, I have not actually worked any of my designated attachments up to this point</w:t>
            </w:r>
            <w:r w:rsidR="00833DA1">
              <w:rPr>
                <w:sz w:val="22"/>
                <w:szCs w:val="22"/>
                <w:lang w:eastAsia="zh-TW"/>
              </w:rPr>
              <w:t xml:space="preserve">. </w:t>
            </w:r>
            <w:r w:rsidR="00403482">
              <w:rPr>
                <w:sz w:val="22"/>
                <w:szCs w:val="22"/>
                <w:lang w:eastAsia="zh-TW"/>
              </w:rPr>
              <w:t>I am due to do my hub attachment in the couple of months and my CID attachment will follow on from that. This will improve my case file work, my interviewing skills, my investigation skills and my statement taking skills, which can only lead me to being a better all-around police officer and be more knowledgeable and confident in all aspects of my role.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3EE8F56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03482">
              <w:rPr>
                <w:sz w:val="22"/>
                <w:szCs w:val="22"/>
                <w:lang w:eastAsia="zh-TW"/>
              </w:rPr>
              <w:t xml:space="preserve">I believe that South Wales Police would currently be expecting me to be at a High required </w:t>
            </w:r>
            <w:r w:rsidR="00403482">
              <w:rPr>
                <w:sz w:val="22"/>
                <w:szCs w:val="22"/>
                <w:lang w:eastAsia="zh-TW"/>
              </w:rPr>
              <w:t>Skills</w:t>
            </w:r>
            <w:r w:rsidR="00403482">
              <w:rPr>
                <w:sz w:val="22"/>
                <w:szCs w:val="22"/>
                <w:lang w:eastAsia="zh-TW"/>
              </w:rPr>
              <w:t xml:space="preserve"> level, that being at least an 8 on this scale. I believe that currently I am only at a Medium rating </w:t>
            </w:r>
            <w:r w:rsidR="00403482">
              <w:rPr>
                <w:sz w:val="22"/>
                <w:szCs w:val="22"/>
                <w:lang w:eastAsia="zh-TW"/>
              </w:rPr>
              <w:t>Skills</w:t>
            </w:r>
            <w:r w:rsidR="00403482">
              <w:rPr>
                <w:sz w:val="22"/>
                <w:szCs w:val="22"/>
                <w:lang w:eastAsia="zh-TW"/>
              </w:rPr>
              <w:t xml:space="preserve"> level, around the 7 mark on this scale.</w:t>
            </w:r>
            <w:r w:rsidR="00403482">
              <w:rPr>
                <w:sz w:val="22"/>
                <w:szCs w:val="22"/>
                <w:lang w:eastAsia="zh-TW"/>
              </w:rPr>
              <w:t xml:space="preserve"> I believe I am only at this level because I have completed my standard response driving course which has improved my skills as a driver, but I am still waiting to book on to a taser course. </w:t>
            </w:r>
            <w:r w:rsidR="00432BFB">
              <w:rPr>
                <w:sz w:val="22"/>
                <w:szCs w:val="22"/>
                <w:lang w:eastAsia="zh-TW"/>
              </w:rPr>
              <w:t>I feel that I need to keep improving my communication skills first and once I have got to a level that I believe a taser would be beneficial to me, I will book onto a course. This will then increase my skills up to a High rating.</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524BC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32BFB">
              <w:rPr>
                <w:sz w:val="22"/>
                <w:szCs w:val="22"/>
                <w:lang w:eastAsia="zh-TW"/>
              </w:rPr>
              <w:t xml:space="preserve">I believe that South Wales Police would currently be expecting me to be at a </w:t>
            </w:r>
            <w:r w:rsidR="00432BFB">
              <w:rPr>
                <w:sz w:val="22"/>
                <w:szCs w:val="22"/>
                <w:lang w:eastAsia="zh-TW"/>
              </w:rPr>
              <w:t>Medium</w:t>
            </w:r>
            <w:r w:rsidR="00432BFB">
              <w:rPr>
                <w:sz w:val="22"/>
                <w:szCs w:val="22"/>
                <w:lang w:eastAsia="zh-TW"/>
              </w:rPr>
              <w:t xml:space="preserve"> required </w:t>
            </w:r>
            <w:r w:rsidR="00432BFB">
              <w:rPr>
                <w:sz w:val="22"/>
                <w:szCs w:val="22"/>
                <w:lang w:eastAsia="zh-TW"/>
              </w:rPr>
              <w:t>Experience</w:t>
            </w:r>
            <w:r w:rsidR="00432BFB">
              <w:rPr>
                <w:sz w:val="22"/>
                <w:szCs w:val="22"/>
                <w:lang w:eastAsia="zh-TW"/>
              </w:rPr>
              <w:t xml:space="preserve"> level, that being at least a </w:t>
            </w:r>
            <w:r w:rsidR="00432BFB">
              <w:rPr>
                <w:sz w:val="22"/>
                <w:szCs w:val="22"/>
                <w:lang w:eastAsia="zh-TW"/>
              </w:rPr>
              <w:t>7</w:t>
            </w:r>
            <w:r w:rsidR="00432BFB">
              <w:rPr>
                <w:sz w:val="22"/>
                <w:szCs w:val="22"/>
                <w:lang w:eastAsia="zh-TW"/>
              </w:rPr>
              <w:t xml:space="preserve"> on this scale. I believe that currently I am </w:t>
            </w:r>
            <w:r w:rsidR="00432BFB">
              <w:rPr>
                <w:sz w:val="22"/>
                <w:szCs w:val="22"/>
                <w:lang w:eastAsia="zh-TW"/>
              </w:rPr>
              <w:t>also</w:t>
            </w:r>
            <w:r w:rsidR="00432BFB">
              <w:rPr>
                <w:sz w:val="22"/>
                <w:szCs w:val="22"/>
                <w:lang w:eastAsia="zh-TW"/>
              </w:rPr>
              <w:t xml:space="preserve"> at a Medium rating </w:t>
            </w:r>
            <w:r w:rsidR="00432BFB">
              <w:rPr>
                <w:sz w:val="22"/>
                <w:szCs w:val="22"/>
                <w:lang w:eastAsia="zh-TW"/>
              </w:rPr>
              <w:t>Experience</w:t>
            </w:r>
            <w:r w:rsidR="00432BFB">
              <w:rPr>
                <w:sz w:val="22"/>
                <w:szCs w:val="22"/>
                <w:lang w:eastAsia="zh-TW"/>
              </w:rPr>
              <w:t xml:space="preserve"> level, around the 6 or 7 mark on this scale.</w:t>
            </w:r>
            <w:r w:rsidR="00432BFB">
              <w:rPr>
                <w:sz w:val="22"/>
                <w:szCs w:val="22"/>
                <w:lang w:eastAsia="zh-TW"/>
              </w:rPr>
              <w:t xml:space="preserve"> I believe that I am at, or just below the expected level of experience, due to having attended a very wide variety of calls since joining response policing. My CID attachment will widen the types of jobs that I attend, as I am going to be going to more high severity and complex incidents during that attachment and this will add to my experiences when I return to response. Learning vicariously through my colleagues, picking up and learning from things that they do that I like</w:t>
            </w:r>
            <w:r w:rsidR="004D52A6">
              <w:rPr>
                <w:sz w:val="22"/>
                <w:szCs w:val="22"/>
                <w:lang w:eastAsia="zh-TW"/>
              </w:rPr>
              <w:t>,</w:t>
            </w:r>
            <w:r w:rsidR="00432BFB">
              <w:rPr>
                <w:sz w:val="22"/>
                <w:szCs w:val="22"/>
                <w:lang w:eastAsia="zh-TW"/>
              </w:rPr>
              <w:t xml:space="preserve"> will also </w:t>
            </w:r>
            <w:r w:rsidR="004D52A6">
              <w:rPr>
                <w:sz w:val="22"/>
                <w:szCs w:val="22"/>
                <w:lang w:eastAsia="zh-TW"/>
              </w:rPr>
              <w:t>add to my experiences.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70079CE0" w14:textId="6F1A1DCE" w:rsidR="00DC79DD" w:rsidRPr="00DC79DD"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6C8F8C5E" w14:textId="77777777" w:rsidR="00DC79DD" w:rsidRDefault="00DC79DD" w:rsidP="00DC79DD">
      <w:r w:rsidRPr="00DC79DD">
        <w:t xml:space="preserve">Bashforth, E.J. (2021) </w:t>
      </w:r>
      <w:r w:rsidRPr="00DC79DD">
        <w:rPr>
          <w:i/>
          <w:iCs/>
        </w:rPr>
        <w:t>Why do we use dark humour as a coping mechanism?</w:t>
      </w:r>
      <w:r w:rsidRPr="00DC79DD">
        <w:t xml:space="preserve"> Available at: https://patient.info/news-and-features/why-do-we-use-dark-humour-as-a-coping-mechanism (Accessed: 18 September 2024). </w:t>
      </w:r>
    </w:p>
    <w:p w14:paraId="1F6BF11D" w14:textId="77777777" w:rsidR="00AC3CE4" w:rsidRDefault="00AC3CE4" w:rsidP="00DC79DD"/>
    <w:p w14:paraId="254087EB" w14:textId="7CFF6F53" w:rsidR="00AC3CE4" w:rsidRPr="00DC79DD" w:rsidRDefault="00AC3CE4" w:rsidP="00DC79DD">
      <w:r w:rsidRPr="00AC3CE4">
        <w:t>Bath, C. (</w:t>
      </w:r>
      <w:r>
        <w:t>2024</w:t>
      </w:r>
      <w:r w:rsidRPr="00AC3CE4">
        <w:t xml:space="preserve">) </w:t>
      </w:r>
      <w:r w:rsidRPr="00AC3CE4">
        <w:rPr>
          <w:i/>
          <w:iCs/>
        </w:rPr>
        <w:t>About Appropriate Adults</w:t>
      </w:r>
      <w:r w:rsidRPr="00AC3CE4">
        <w:t xml:space="preserve">, </w:t>
      </w:r>
      <w:r w:rsidRPr="00AC3CE4">
        <w:rPr>
          <w:i/>
          <w:iCs/>
        </w:rPr>
        <w:t>About Appropriate Adults - National Appropriate Adult Network</w:t>
      </w:r>
      <w:r w:rsidRPr="00AC3CE4">
        <w:t xml:space="preserve">. Available at: https://www.appropriateadult.org.uk/information/what-is-an-appropriate-adult (Accessed: 29 September 2024). </w:t>
      </w:r>
    </w:p>
    <w:p w14:paraId="51641FBC" w14:textId="77777777" w:rsidR="00DC79DD" w:rsidRDefault="00DC79DD" w:rsidP="00B459FC"/>
    <w:p w14:paraId="5C99609A" w14:textId="7FED67B3" w:rsidR="0022753A" w:rsidRPr="0022753A" w:rsidRDefault="0022753A" w:rsidP="0022753A">
      <w:r w:rsidRPr="0022753A">
        <w:t xml:space="preserve">Bonebright, D. (2010) ‘40 years of storming: A historical review of </w:t>
      </w:r>
      <w:r w:rsidR="00D82C48">
        <w:t>T</w:t>
      </w:r>
      <w:r w:rsidRPr="0022753A">
        <w:t xml:space="preserve">uckman’s Model of Small Group Development’, </w:t>
      </w:r>
      <w:r w:rsidRPr="0022753A">
        <w:rPr>
          <w:i/>
          <w:iCs/>
        </w:rPr>
        <w:t>Human Resource Development International</w:t>
      </w:r>
      <w:r w:rsidRPr="0022753A">
        <w:t xml:space="preserve">, 13(1), pp. 111–120. doi:10.1080/13678861003589099. </w:t>
      </w:r>
    </w:p>
    <w:p w14:paraId="5416D889" w14:textId="77777777" w:rsidR="0022753A" w:rsidRDefault="0022753A" w:rsidP="00B459FC"/>
    <w:p w14:paraId="7CDF5778" w14:textId="77777777" w:rsidR="00E724F7" w:rsidRPr="00E724F7" w:rsidRDefault="00E724F7" w:rsidP="00E724F7">
      <w:r w:rsidRPr="00E724F7">
        <w:t xml:space="preserve">Boogaard, K. (2022) </w:t>
      </w:r>
      <w:r w:rsidRPr="00E724F7">
        <w:rPr>
          <w:i/>
          <w:iCs/>
        </w:rPr>
        <w:t>What strong teamwork looks like: 7 proven models</w:t>
      </w:r>
      <w:r w:rsidRPr="00E724F7">
        <w:t xml:space="preserve">, </w:t>
      </w:r>
      <w:r w:rsidRPr="00E724F7">
        <w:rPr>
          <w:i/>
          <w:iCs/>
        </w:rPr>
        <w:t>Work Life by Atlassian</w:t>
      </w:r>
      <w:r w:rsidRPr="00E724F7">
        <w:t xml:space="preserve">. Available at: https://www.atlassian.com/blog/teamwork/what-strong-teamwork-looks-like (Accessed: 29 September 2024). </w:t>
      </w:r>
    </w:p>
    <w:p w14:paraId="61B9B43B" w14:textId="77777777" w:rsidR="00E724F7" w:rsidRDefault="00E724F7" w:rsidP="00B459FC"/>
    <w:p w14:paraId="634CB1FC" w14:textId="77777777" w:rsidR="00792855" w:rsidRPr="00792855" w:rsidRDefault="00792855" w:rsidP="00792855">
      <w:r w:rsidRPr="00792855">
        <w:t xml:space="preserve">BusinessBalls (2024) </w:t>
      </w:r>
      <w:r w:rsidRPr="00792855">
        <w:rPr>
          <w:i/>
          <w:iCs/>
        </w:rPr>
        <w:t>Beckhard’s GRPI model</w:t>
      </w:r>
      <w:r w:rsidRPr="00792855">
        <w:t xml:space="preserve">, </w:t>
      </w:r>
      <w:r w:rsidRPr="00792855">
        <w:rPr>
          <w:i/>
          <w:iCs/>
        </w:rPr>
        <w:t>BusinessBalls</w:t>
      </w:r>
      <w:r w:rsidRPr="00792855">
        <w:t xml:space="preserve">. Available at: https://www.businessballs.com/leading-teams/the-grpi-model/ (Accessed: 29 September 2024). </w:t>
      </w:r>
    </w:p>
    <w:p w14:paraId="32828B9B" w14:textId="77777777" w:rsidR="00792855" w:rsidRDefault="00792855" w:rsidP="00B459FC"/>
    <w:p w14:paraId="21DF37BC" w14:textId="77777777" w:rsidR="00C8521E" w:rsidRPr="00C8521E" w:rsidRDefault="00C8521E" w:rsidP="00C8521E">
      <w:r w:rsidRPr="00C8521E">
        <w:t xml:space="preserve">Cake Legislator (2018) </w:t>
      </w:r>
      <w:r w:rsidRPr="00C8521E">
        <w:rPr>
          <w:i/>
          <w:iCs/>
        </w:rPr>
        <w:t>Police cakes (offences) act 2018</w:t>
      </w:r>
      <w:r w:rsidRPr="00C8521E">
        <w:t xml:space="preserve">. Available at: https://cakeoffencesact.uk/police/intro.xhtml (Accessed: 18 September 2024). </w:t>
      </w:r>
    </w:p>
    <w:p w14:paraId="74D9F37B" w14:textId="77777777" w:rsidR="00C8521E" w:rsidRDefault="00C8521E" w:rsidP="00B459FC"/>
    <w:p w14:paraId="2F335FCE" w14:textId="77777777" w:rsidR="00DB7EA7" w:rsidRDefault="00DB7EA7" w:rsidP="00DB7EA7">
      <w:r w:rsidRPr="00DB7EA7">
        <w:t xml:space="preserve">Cherry, K. (2023) </w:t>
      </w:r>
      <w:r w:rsidRPr="00DB7EA7">
        <w:rPr>
          <w:i/>
          <w:iCs/>
        </w:rPr>
        <w:t>How resilience helps you cope with challenges</w:t>
      </w:r>
      <w:r w:rsidRPr="00DB7EA7">
        <w:t xml:space="preserve">. Available at: https://www.verywellmind.com/what-is-resilience-2795059 (Accessed: 17 September 2024). </w:t>
      </w:r>
    </w:p>
    <w:p w14:paraId="28CF1995" w14:textId="77777777" w:rsidR="00B23428" w:rsidRDefault="00B23428" w:rsidP="00DB7EA7"/>
    <w:p w14:paraId="6AFE41C0" w14:textId="77777777" w:rsidR="00337A29" w:rsidRPr="00337A29" w:rsidRDefault="00337A29" w:rsidP="00337A29">
      <w:r w:rsidRPr="00337A29">
        <w:t xml:space="preserve">College of Policing (2023) </w:t>
      </w:r>
      <w:r w:rsidRPr="00337A29">
        <w:rPr>
          <w:i/>
          <w:iCs/>
        </w:rPr>
        <w:t>Collection and recording</w:t>
      </w:r>
      <w:r w:rsidRPr="00337A29">
        <w:t xml:space="preserve">, </w:t>
      </w:r>
      <w:r w:rsidRPr="00337A29">
        <w:rPr>
          <w:i/>
          <w:iCs/>
        </w:rPr>
        <w:t>College of Policing</w:t>
      </w:r>
      <w:r w:rsidRPr="00337A29">
        <w:t xml:space="preserve">. Available at: https://www.college.police.uk/app/information-management/management-police-information/collection-and-recording#volunteered-information (Accessed: 30 September 2024). </w:t>
      </w:r>
    </w:p>
    <w:p w14:paraId="23E94E8F" w14:textId="77777777" w:rsidR="00337A29" w:rsidRDefault="00337A29" w:rsidP="00DB7EA7"/>
    <w:p w14:paraId="0B8EF623" w14:textId="77777777" w:rsidR="00CB11A4" w:rsidRPr="00CB11A4" w:rsidRDefault="00CB11A4" w:rsidP="00CB11A4">
      <w:r w:rsidRPr="00CB11A4">
        <w:t xml:space="preserve">College of Policing (2015) </w:t>
      </w:r>
      <w:r w:rsidRPr="00CB11A4">
        <w:rPr>
          <w:i/>
          <w:iCs/>
        </w:rPr>
        <w:t>Intelligence Collection, development and dissemination</w:t>
      </w:r>
      <w:r w:rsidRPr="00CB11A4">
        <w:t xml:space="preserve">, </w:t>
      </w:r>
      <w:r w:rsidRPr="00CB11A4">
        <w:rPr>
          <w:i/>
          <w:iCs/>
        </w:rPr>
        <w:t>College of Policing</w:t>
      </w:r>
      <w:r w:rsidRPr="00CB11A4">
        <w:t xml:space="preserve">. Available at: https://www.college.police.uk/app/intelligence-management/intelligence-collection-development-and-dissemination#tasked-information (Accessed: 30 September 2024). </w:t>
      </w:r>
    </w:p>
    <w:p w14:paraId="43AE1CFB" w14:textId="77777777" w:rsidR="00CB11A4" w:rsidRDefault="00CB11A4" w:rsidP="00DB7EA7"/>
    <w:p w14:paraId="141F24F3" w14:textId="77777777" w:rsidR="00835D8B" w:rsidRPr="00835D8B" w:rsidRDefault="00835D8B" w:rsidP="00835D8B">
      <w:r w:rsidRPr="00835D8B">
        <w:t xml:space="preserve">College of Policing (2022) </w:t>
      </w:r>
      <w:r w:rsidRPr="00835D8B">
        <w:rPr>
          <w:i/>
          <w:iCs/>
        </w:rPr>
        <w:t>Intelligence report</w:t>
      </w:r>
      <w:r w:rsidRPr="00835D8B">
        <w:t xml:space="preserve">, </w:t>
      </w:r>
      <w:r w:rsidRPr="00835D8B">
        <w:rPr>
          <w:i/>
          <w:iCs/>
        </w:rPr>
        <w:t>College of Policing</w:t>
      </w:r>
      <w:r w:rsidRPr="00835D8B">
        <w:t xml:space="preserve">. Available at: https://www.college.police.uk/app/intelligence-management/intelligence-report (Accessed: 30 September 2024). </w:t>
      </w:r>
    </w:p>
    <w:p w14:paraId="77A4C92F" w14:textId="77777777" w:rsidR="00835D8B" w:rsidRDefault="00835D8B" w:rsidP="00DB7EA7"/>
    <w:p w14:paraId="5932C29F" w14:textId="3041F882" w:rsidR="00D17CF8" w:rsidRDefault="00D17CF8" w:rsidP="00DB7EA7">
      <w:r w:rsidRPr="00D17CF8">
        <w:t xml:space="preserve">College of Policing (2021) </w:t>
      </w:r>
      <w:r w:rsidRPr="00D17CF8">
        <w:rPr>
          <w:i/>
          <w:iCs/>
        </w:rPr>
        <w:t>Introduction to vulnerability-related risk</w:t>
      </w:r>
      <w:r w:rsidRPr="00D17CF8">
        <w:t xml:space="preserve">. Available at: https://www.college.police.uk/guidance/vulnerability-related-risks/introduction-vulnerability-related-risk (Accessed: 26 September 2024). </w:t>
      </w:r>
    </w:p>
    <w:p w14:paraId="4D77DE42" w14:textId="77777777" w:rsidR="00B23428" w:rsidRDefault="00B23428" w:rsidP="00DB7EA7"/>
    <w:p w14:paraId="458BDC98" w14:textId="41F006CF" w:rsidR="00B23428" w:rsidRDefault="00B23428" w:rsidP="00DB7EA7">
      <w:r w:rsidRPr="00B23428">
        <w:t xml:space="preserve">College of Policing (2021) </w:t>
      </w:r>
      <w:r w:rsidRPr="00B23428">
        <w:rPr>
          <w:i/>
          <w:iCs/>
        </w:rPr>
        <w:t>National decision model</w:t>
      </w:r>
      <w:r w:rsidRPr="00B23428">
        <w:t xml:space="preserve">. Available at: https://www.college.police.uk/app/national-decision-model/national-decision-model (Accessed: 28 September 2024). </w:t>
      </w:r>
    </w:p>
    <w:p w14:paraId="65FAD9AB" w14:textId="77777777" w:rsidR="00900AE0" w:rsidRDefault="00900AE0" w:rsidP="00DB7EA7"/>
    <w:p w14:paraId="395C8AB1" w14:textId="07673F26" w:rsidR="00900AE0" w:rsidRDefault="00900AE0" w:rsidP="00DB7EA7">
      <w:r w:rsidRPr="00900AE0">
        <w:t xml:space="preserve">CPS (2023) </w:t>
      </w:r>
      <w:r w:rsidRPr="00900AE0">
        <w:rPr>
          <w:i/>
          <w:iCs/>
        </w:rPr>
        <w:t>CPS data summary Quarter 1 2023-2024</w:t>
      </w:r>
      <w:r>
        <w:rPr>
          <w:i/>
          <w:iCs/>
        </w:rPr>
        <w:t>,</w:t>
      </w:r>
      <w:r w:rsidRPr="00900AE0">
        <w:rPr>
          <w:i/>
          <w:iCs/>
        </w:rPr>
        <w:t xml:space="preserve"> The Crown Prosecution Service</w:t>
      </w:r>
      <w:r w:rsidRPr="00900AE0">
        <w:t xml:space="preserve">. Available at: https://cps.gov.uk/publication/cps-data-summary-quarter-1-2023-2024#:~:text=Introduction.%20In%20Q1%2023/24%20the%20key%20points%20to%20note%20are (Accessed: 26 September 2024). </w:t>
      </w:r>
    </w:p>
    <w:p w14:paraId="199B896C" w14:textId="77777777" w:rsidR="00DE6604" w:rsidRDefault="00DE6604" w:rsidP="00DB7EA7"/>
    <w:p w14:paraId="67DF9B79" w14:textId="4971D210" w:rsidR="00DE6604" w:rsidRDefault="00DE6604" w:rsidP="00DB7EA7">
      <w:r w:rsidRPr="00DE6604">
        <w:lastRenderedPageBreak/>
        <w:t xml:space="preserve">CPS (2024) </w:t>
      </w:r>
      <w:r w:rsidRPr="00DE6604">
        <w:rPr>
          <w:i/>
          <w:iCs/>
        </w:rPr>
        <w:t>Offences against the person, incorporating the charging standard</w:t>
      </w:r>
      <w:r>
        <w:t xml:space="preserve">. </w:t>
      </w:r>
      <w:r w:rsidRPr="00DE6604">
        <w:t xml:space="preserve">Available at: https://www.cps.gov.uk/legal-guidance/offences-against-person-incorporating-charging-standard (Accessed: 28 September 2024). </w:t>
      </w:r>
    </w:p>
    <w:p w14:paraId="7F6BF37C" w14:textId="77777777" w:rsidR="00831A42" w:rsidRDefault="00831A42" w:rsidP="00DB7EA7"/>
    <w:p w14:paraId="1D255A78" w14:textId="77777777" w:rsidR="00EF3DA7" w:rsidRPr="00EF3DA7" w:rsidRDefault="00EF3DA7" w:rsidP="00EF3DA7">
      <w:r w:rsidRPr="00EF3DA7">
        <w:t xml:space="preserve">GOV (2023) </w:t>
      </w:r>
      <w:r w:rsidRPr="00EF3DA7">
        <w:rPr>
          <w:i/>
          <w:iCs/>
        </w:rPr>
        <w:t>Regulation of investigatory powers act 2000 (RIPA)</w:t>
      </w:r>
      <w:r w:rsidRPr="00EF3DA7">
        <w:t xml:space="preserve">, </w:t>
      </w:r>
      <w:r w:rsidRPr="00EF3DA7">
        <w:rPr>
          <w:i/>
          <w:iCs/>
        </w:rPr>
        <w:t>GOV.UK</w:t>
      </w:r>
      <w:r w:rsidRPr="00EF3DA7">
        <w:t xml:space="preserve">. Available at: https://www.gov.uk/government/publications/regulation-of-investigatory-powers-act-2000-ripa/regulation-of-investigatory-powers-act-2000-ripa (Accessed: 30 September 2024). </w:t>
      </w:r>
    </w:p>
    <w:p w14:paraId="41A3975F" w14:textId="77777777" w:rsidR="00EF3DA7" w:rsidRDefault="00EF3DA7" w:rsidP="00DB7EA7"/>
    <w:p w14:paraId="2EBCCD1B" w14:textId="5A7CD06B" w:rsidR="00831A42" w:rsidRDefault="00831A42" w:rsidP="00DB7EA7">
      <w:r w:rsidRPr="00831A42">
        <w:t xml:space="preserve">Home Office (2014) </w:t>
      </w:r>
      <w:r w:rsidRPr="00831A42">
        <w:rPr>
          <w:i/>
          <w:iCs/>
        </w:rPr>
        <w:t>Code of ethics: Policing professionalism</w:t>
      </w:r>
      <w:r w:rsidRPr="00831A42">
        <w:t xml:space="preserve">, </w:t>
      </w:r>
      <w:r w:rsidRPr="00831A42">
        <w:rPr>
          <w:i/>
          <w:iCs/>
        </w:rPr>
        <w:t>GOV.UK</w:t>
      </w:r>
      <w:r w:rsidRPr="00831A42">
        <w:t xml:space="preserve">. Available at: https://www.gov.uk/government/publications/code-of-ethics-policing-professionalism (Accessed: 29 September 2024). </w:t>
      </w:r>
    </w:p>
    <w:p w14:paraId="673E7361" w14:textId="77777777" w:rsidR="00FC55C2" w:rsidRDefault="00FC55C2" w:rsidP="00DB7EA7"/>
    <w:p w14:paraId="0266B099" w14:textId="51068296" w:rsidR="00FC55C2" w:rsidRPr="00DB7EA7" w:rsidRDefault="00FC55C2" w:rsidP="00DB7EA7">
      <w:r w:rsidRPr="00FC55C2">
        <w:t xml:space="preserve">Indeed Editorial Team (2023) </w:t>
      </w:r>
      <w:r w:rsidRPr="00FC55C2">
        <w:rPr>
          <w:i/>
          <w:iCs/>
        </w:rPr>
        <w:t>Interpersonal conflict: Types and how to resolve them</w:t>
      </w:r>
      <w:r w:rsidRPr="00FC55C2">
        <w:t xml:space="preserve">, </w:t>
      </w:r>
      <w:r w:rsidRPr="00FC55C2">
        <w:rPr>
          <w:i/>
          <w:iCs/>
        </w:rPr>
        <w:t>Indeed</w:t>
      </w:r>
      <w:r w:rsidRPr="00FC55C2">
        <w:t xml:space="preserve">. Available at: https://www.indeed.com/career-advice/career-development/interpersonal-conflict (Accessed: 29 September 2024). </w:t>
      </w:r>
    </w:p>
    <w:p w14:paraId="400F147E" w14:textId="77777777" w:rsidR="00DB7EA7" w:rsidRDefault="00DB7EA7" w:rsidP="00B459FC"/>
    <w:p w14:paraId="253617E4" w14:textId="77777777" w:rsidR="00A20F1D" w:rsidRPr="00A20F1D" w:rsidRDefault="00A20F1D" w:rsidP="00A20F1D">
      <w:r w:rsidRPr="00A20F1D">
        <w:t xml:space="preserve">Kaplan, S. (2023) </w:t>
      </w:r>
      <w:r w:rsidRPr="00A20F1D">
        <w:rPr>
          <w:i/>
          <w:iCs/>
        </w:rPr>
        <w:t>What is organizational culture and why is it important?</w:t>
      </w:r>
      <w:r w:rsidRPr="00A20F1D">
        <w:t xml:space="preserve">, </w:t>
      </w:r>
      <w:r w:rsidRPr="00A20F1D">
        <w:rPr>
          <w:i/>
          <w:iCs/>
        </w:rPr>
        <w:t>Psychology Today</w:t>
      </w:r>
      <w:r w:rsidRPr="00A20F1D">
        <w:t xml:space="preserve">. Available at: https://www.psychologytoday.com/us/blog/the-power-of-experience/202312/what-is-organizational-culture-and-why-is-it-important?msockid=0949af2ac9986bdf2590bccec8636a10 (Accessed: 17 September 2024). </w:t>
      </w:r>
    </w:p>
    <w:p w14:paraId="6D380828" w14:textId="77777777" w:rsidR="00A20F1D" w:rsidRDefault="00A20F1D" w:rsidP="00B459FC"/>
    <w:p w14:paraId="729F9805" w14:textId="77777777" w:rsidR="003D12D2" w:rsidRPr="003D12D2" w:rsidRDefault="003D12D2" w:rsidP="003D12D2">
      <w:r w:rsidRPr="003D12D2">
        <w:t xml:space="preserve">Lancaster, M.R. and Callaghan, P. (2022) ‘The effect of exercise on resilience, its mediators and moderators, in a general population during the UK covid-19 pandemic in 2020: A cross-sectional online study’, </w:t>
      </w:r>
      <w:r w:rsidRPr="003D12D2">
        <w:rPr>
          <w:i/>
          <w:iCs/>
        </w:rPr>
        <w:t>BMC Public Health</w:t>
      </w:r>
      <w:r w:rsidRPr="003D12D2">
        <w:t xml:space="preserve">, 22(1), p. 827. doi:10.1186/s12889-022-13070-7. </w:t>
      </w:r>
    </w:p>
    <w:p w14:paraId="1DA34986" w14:textId="77777777" w:rsidR="003D12D2" w:rsidRDefault="003D12D2" w:rsidP="00B459FC"/>
    <w:p w14:paraId="5FD4561F" w14:textId="77777777" w:rsidR="00FF3204" w:rsidRDefault="00FF3204" w:rsidP="00FF3204">
      <w:r w:rsidRPr="00FF3204">
        <w:t xml:space="preserve">McLeod, S. (2024) </w:t>
      </w:r>
      <w:r w:rsidRPr="00FF3204">
        <w:rPr>
          <w:i/>
          <w:iCs/>
        </w:rPr>
        <w:t>Gibbs reflective cycle</w:t>
      </w:r>
      <w:r w:rsidRPr="00FF3204">
        <w:t xml:space="preserve">. Available at: https://www.simplypsychology.org/gibbs-reflective-cycle.html (Accessed: 17 September 2024). </w:t>
      </w:r>
    </w:p>
    <w:p w14:paraId="7A15C03A" w14:textId="77777777" w:rsidR="00D412F5" w:rsidRDefault="00D412F5" w:rsidP="00FF3204"/>
    <w:p w14:paraId="3BD00DB5" w14:textId="5203AE35" w:rsidR="001104CA" w:rsidRDefault="001104CA" w:rsidP="00FF3204">
      <w:r w:rsidRPr="001104CA">
        <w:t xml:space="preserve">National Crime Agency (2024) </w:t>
      </w:r>
      <w:r w:rsidRPr="001104CA">
        <w:rPr>
          <w:i/>
          <w:iCs/>
        </w:rPr>
        <w:t>Intelligence: Enhancing the picture of Serious Organised Crime Affecting the UK</w:t>
      </w:r>
      <w:r w:rsidRPr="001104CA">
        <w:t xml:space="preserve">, </w:t>
      </w:r>
      <w:r w:rsidRPr="001104CA">
        <w:rPr>
          <w:i/>
          <w:iCs/>
        </w:rPr>
        <w:t>National Crime Agency</w:t>
      </w:r>
      <w:r w:rsidRPr="001104CA">
        <w:t xml:space="preserve">. Available at: https://www.nationalcrimeagency.gov.uk/what-we-do/how-we-work/intelligence-enhancing-the-picture-of-serious-organised-crime-affecting-the-uk (Accessed: 30 September 2024). </w:t>
      </w:r>
    </w:p>
    <w:p w14:paraId="748D193C" w14:textId="77777777" w:rsidR="003F546B" w:rsidRDefault="003F546B" w:rsidP="00FF3204"/>
    <w:p w14:paraId="77F57F90" w14:textId="77777777" w:rsidR="003F546B" w:rsidRPr="003F546B" w:rsidRDefault="003F546B" w:rsidP="003F546B">
      <w:r w:rsidRPr="003F546B">
        <w:t xml:space="preserve">Police.uk (2024) </w:t>
      </w:r>
      <w:r w:rsidRPr="003F546B">
        <w:rPr>
          <w:i/>
          <w:iCs/>
        </w:rPr>
        <w:t>Automatic Number Plate Recognition (ANPR)</w:t>
      </w:r>
      <w:r w:rsidRPr="003F546B">
        <w:t xml:space="preserve">, </w:t>
      </w:r>
      <w:r w:rsidRPr="003F546B">
        <w:rPr>
          <w:i/>
          <w:iCs/>
        </w:rPr>
        <w:t>Police.uk</w:t>
      </w:r>
      <w:r w:rsidRPr="003F546B">
        <w:t xml:space="preserve">. Available at: https://www.police.uk/advice/advice-and-information/rs/road-safety/automatic-number-plate-recognition-anpr (Accessed: 30 September 2024). </w:t>
      </w:r>
    </w:p>
    <w:p w14:paraId="09E7C52A" w14:textId="77777777" w:rsidR="003F546B" w:rsidRDefault="003F546B" w:rsidP="00FF3204"/>
    <w:p w14:paraId="50F8FFDF" w14:textId="70973B2E" w:rsidR="00D412F5" w:rsidRPr="00FF3204" w:rsidRDefault="00D412F5" w:rsidP="00FF3204">
      <w:r w:rsidRPr="00D412F5">
        <w:t xml:space="preserve">Raypole, C. (2020) </w:t>
      </w:r>
      <w:r w:rsidRPr="00D412F5">
        <w:rPr>
          <w:i/>
          <w:iCs/>
        </w:rPr>
        <w:t>Interpersonal conflict: What it is and how to resolve it</w:t>
      </w:r>
      <w:r w:rsidRPr="00D412F5">
        <w:t xml:space="preserve">, </w:t>
      </w:r>
      <w:r w:rsidRPr="00D412F5">
        <w:rPr>
          <w:i/>
          <w:iCs/>
        </w:rPr>
        <w:t>Healthline</w:t>
      </w:r>
      <w:r w:rsidRPr="00D412F5">
        <w:t xml:space="preserve">. Available at: https://www.healthline.com/health/interpersonal-conflict#conflict-types (Accessed: 29 September 2024). </w:t>
      </w:r>
    </w:p>
    <w:p w14:paraId="57A70AB3" w14:textId="1AFB9A74" w:rsidR="008548C6" w:rsidRDefault="008548C6" w:rsidP="00B459FC"/>
    <w:p w14:paraId="42368F78" w14:textId="77777777" w:rsidR="00890AB2" w:rsidRPr="00890AB2" w:rsidRDefault="00890AB2" w:rsidP="00890AB2">
      <w:r w:rsidRPr="00890AB2">
        <w:t xml:space="preserve">Summer, J. (2023) </w:t>
      </w:r>
      <w:r w:rsidRPr="00890AB2">
        <w:rPr>
          <w:i/>
          <w:iCs/>
        </w:rPr>
        <w:t>Power nap</w:t>
      </w:r>
      <w:r w:rsidRPr="00890AB2">
        <w:t xml:space="preserve">, </w:t>
      </w:r>
      <w:r w:rsidRPr="00890AB2">
        <w:rPr>
          <w:i/>
          <w:iCs/>
        </w:rPr>
        <w:t>Sleep Foundation</w:t>
      </w:r>
      <w:r w:rsidRPr="00890AB2">
        <w:t xml:space="preserve">. Available at: https://www.sleepfoundation.org/sleep-hygiene/power-nap (Accessed: 18 September 2024). </w:t>
      </w:r>
    </w:p>
    <w:p w14:paraId="2A5E9522" w14:textId="77777777" w:rsidR="00890AB2" w:rsidRDefault="00890AB2" w:rsidP="00B459FC"/>
    <w:p w14:paraId="60F22C38" w14:textId="77777777" w:rsidR="00865F41" w:rsidRPr="00865F41" w:rsidRDefault="00865F41" w:rsidP="00865F41">
      <w:r w:rsidRPr="00865F41">
        <w:t xml:space="preserve">The National Archives (1984) </w:t>
      </w:r>
      <w:r w:rsidRPr="00865F41">
        <w:rPr>
          <w:i/>
          <w:iCs/>
        </w:rPr>
        <w:t>Police and criminal evidence act 1984</w:t>
      </w:r>
      <w:r w:rsidRPr="00865F41">
        <w:t xml:space="preserve">, </w:t>
      </w:r>
      <w:r w:rsidRPr="00865F41">
        <w:rPr>
          <w:i/>
          <w:iCs/>
        </w:rPr>
        <w:t>Legislation.gov.uk</w:t>
      </w:r>
      <w:r w:rsidRPr="00865F41">
        <w:t xml:space="preserve">. Available at: https://www.legislation.gov.uk/ukpga/1984/60/section/32 (Accessed: 29 September 2024). </w:t>
      </w:r>
    </w:p>
    <w:p w14:paraId="63FC5FB5" w14:textId="77777777" w:rsidR="00865F41" w:rsidRDefault="00865F41" w:rsidP="00B459FC"/>
    <w:sectPr w:rsidR="00865F4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9FB"/>
    <w:rsid w:val="00076321"/>
    <w:rsid w:val="00077A7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0A6E"/>
    <w:rsid w:val="000E26B0"/>
    <w:rsid w:val="000E4986"/>
    <w:rsid w:val="000F081D"/>
    <w:rsid w:val="000F1599"/>
    <w:rsid w:val="000F1769"/>
    <w:rsid w:val="000F51FD"/>
    <w:rsid w:val="000F6196"/>
    <w:rsid w:val="000F7ECD"/>
    <w:rsid w:val="00102E64"/>
    <w:rsid w:val="0010312C"/>
    <w:rsid w:val="00106DC7"/>
    <w:rsid w:val="001104CA"/>
    <w:rsid w:val="00112391"/>
    <w:rsid w:val="00114F52"/>
    <w:rsid w:val="0012135C"/>
    <w:rsid w:val="001347F8"/>
    <w:rsid w:val="00137BB5"/>
    <w:rsid w:val="00137E05"/>
    <w:rsid w:val="001423A9"/>
    <w:rsid w:val="001447F6"/>
    <w:rsid w:val="00147DE3"/>
    <w:rsid w:val="00150794"/>
    <w:rsid w:val="001608C4"/>
    <w:rsid w:val="00171418"/>
    <w:rsid w:val="00173EDE"/>
    <w:rsid w:val="00174DE8"/>
    <w:rsid w:val="00190913"/>
    <w:rsid w:val="001961CF"/>
    <w:rsid w:val="001A1C75"/>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4F8C"/>
    <w:rsid w:val="00205051"/>
    <w:rsid w:val="00211F65"/>
    <w:rsid w:val="0021662C"/>
    <w:rsid w:val="0022001B"/>
    <w:rsid w:val="00220D06"/>
    <w:rsid w:val="002219BA"/>
    <w:rsid w:val="002246A0"/>
    <w:rsid w:val="00224AF9"/>
    <w:rsid w:val="0022753A"/>
    <w:rsid w:val="00230439"/>
    <w:rsid w:val="0023052E"/>
    <w:rsid w:val="00230C4D"/>
    <w:rsid w:val="00235176"/>
    <w:rsid w:val="00236061"/>
    <w:rsid w:val="002371FA"/>
    <w:rsid w:val="0024074F"/>
    <w:rsid w:val="0024100E"/>
    <w:rsid w:val="00241C1B"/>
    <w:rsid w:val="0024288B"/>
    <w:rsid w:val="00242DD7"/>
    <w:rsid w:val="00255D8E"/>
    <w:rsid w:val="00260CE8"/>
    <w:rsid w:val="002657E9"/>
    <w:rsid w:val="00265BD2"/>
    <w:rsid w:val="0026665E"/>
    <w:rsid w:val="00266CBC"/>
    <w:rsid w:val="00270EEB"/>
    <w:rsid w:val="0027147E"/>
    <w:rsid w:val="00273E6E"/>
    <w:rsid w:val="00274DE8"/>
    <w:rsid w:val="002761F4"/>
    <w:rsid w:val="002775E1"/>
    <w:rsid w:val="00277979"/>
    <w:rsid w:val="002808EB"/>
    <w:rsid w:val="0028095D"/>
    <w:rsid w:val="00281705"/>
    <w:rsid w:val="00291ADD"/>
    <w:rsid w:val="00294868"/>
    <w:rsid w:val="00295CA1"/>
    <w:rsid w:val="002A291A"/>
    <w:rsid w:val="002A52A7"/>
    <w:rsid w:val="002A5604"/>
    <w:rsid w:val="002B1701"/>
    <w:rsid w:val="002B1736"/>
    <w:rsid w:val="002B23C3"/>
    <w:rsid w:val="002B3EB3"/>
    <w:rsid w:val="002B443A"/>
    <w:rsid w:val="002B5B35"/>
    <w:rsid w:val="002C256A"/>
    <w:rsid w:val="002C496D"/>
    <w:rsid w:val="002D05EB"/>
    <w:rsid w:val="002D2F29"/>
    <w:rsid w:val="002D2FD3"/>
    <w:rsid w:val="002D44B9"/>
    <w:rsid w:val="002E7017"/>
    <w:rsid w:val="002F4F6E"/>
    <w:rsid w:val="00301454"/>
    <w:rsid w:val="003015C3"/>
    <w:rsid w:val="0030698D"/>
    <w:rsid w:val="003079BF"/>
    <w:rsid w:val="0031350A"/>
    <w:rsid w:val="00316815"/>
    <w:rsid w:val="003168CA"/>
    <w:rsid w:val="00321255"/>
    <w:rsid w:val="0032230D"/>
    <w:rsid w:val="00322A0B"/>
    <w:rsid w:val="003235CE"/>
    <w:rsid w:val="00332967"/>
    <w:rsid w:val="00335FC5"/>
    <w:rsid w:val="00337A29"/>
    <w:rsid w:val="00340E9A"/>
    <w:rsid w:val="00341E44"/>
    <w:rsid w:val="003516C0"/>
    <w:rsid w:val="00352E59"/>
    <w:rsid w:val="00354DBE"/>
    <w:rsid w:val="00355210"/>
    <w:rsid w:val="00365DF9"/>
    <w:rsid w:val="0036668D"/>
    <w:rsid w:val="00372DB4"/>
    <w:rsid w:val="003730E2"/>
    <w:rsid w:val="0037490C"/>
    <w:rsid w:val="00375AF5"/>
    <w:rsid w:val="003761BD"/>
    <w:rsid w:val="003769F6"/>
    <w:rsid w:val="00385414"/>
    <w:rsid w:val="00390074"/>
    <w:rsid w:val="0039762B"/>
    <w:rsid w:val="003A0C37"/>
    <w:rsid w:val="003A1B6B"/>
    <w:rsid w:val="003A2F82"/>
    <w:rsid w:val="003A46C0"/>
    <w:rsid w:val="003A600E"/>
    <w:rsid w:val="003A6513"/>
    <w:rsid w:val="003B14BD"/>
    <w:rsid w:val="003B16C7"/>
    <w:rsid w:val="003B2497"/>
    <w:rsid w:val="003C19F1"/>
    <w:rsid w:val="003C4186"/>
    <w:rsid w:val="003C458C"/>
    <w:rsid w:val="003C6185"/>
    <w:rsid w:val="003D0D2D"/>
    <w:rsid w:val="003D12D2"/>
    <w:rsid w:val="003D4710"/>
    <w:rsid w:val="003E16D7"/>
    <w:rsid w:val="003E197E"/>
    <w:rsid w:val="003F546B"/>
    <w:rsid w:val="0040122C"/>
    <w:rsid w:val="00403482"/>
    <w:rsid w:val="004046F0"/>
    <w:rsid w:val="0040668F"/>
    <w:rsid w:val="00412677"/>
    <w:rsid w:val="0041496C"/>
    <w:rsid w:val="00417925"/>
    <w:rsid w:val="00417DCA"/>
    <w:rsid w:val="00432BFB"/>
    <w:rsid w:val="004348AE"/>
    <w:rsid w:val="004376C0"/>
    <w:rsid w:val="0044115F"/>
    <w:rsid w:val="0044223A"/>
    <w:rsid w:val="00446792"/>
    <w:rsid w:val="00446F80"/>
    <w:rsid w:val="00450C83"/>
    <w:rsid w:val="00451851"/>
    <w:rsid w:val="00453343"/>
    <w:rsid w:val="004608B9"/>
    <w:rsid w:val="00460ADB"/>
    <w:rsid w:val="00461FB8"/>
    <w:rsid w:val="00464578"/>
    <w:rsid w:val="00465947"/>
    <w:rsid w:val="00470BB1"/>
    <w:rsid w:val="004718F7"/>
    <w:rsid w:val="004720D3"/>
    <w:rsid w:val="00473153"/>
    <w:rsid w:val="004743AF"/>
    <w:rsid w:val="00482C17"/>
    <w:rsid w:val="004911B4"/>
    <w:rsid w:val="0049196A"/>
    <w:rsid w:val="004923DA"/>
    <w:rsid w:val="00493434"/>
    <w:rsid w:val="00494A8B"/>
    <w:rsid w:val="004962F9"/>
    <w:rsid w:val="004968E2"/>
    <w:rsid w:val="004A2A49"/>
    <w:rsid w:val="004A2F2A"/>
    <w:rsid w:val="004B38E7"/>
    <w:rsid w:val="004B5444"/>
    <w:rsid w:val="004B600B"/>
    <w:rsid w:val="004B6822"/>
    <w:rsid w:val="004B69F6"/>
    <w:rsid w:val="004C2D3A"/>
    <w:rsid w:val="004C6757"/>
    <w:rsid w:val="004D03C4"/>
    <w:rsid w:val="004D0BF1"/>
    <w:rsid w:val="004D24D2"/>
    <w:rsid w:val="004D35A4"/>
    <w:rsid w:val="004D445F"/>
    <w:rsid w:val="004D52A6"/>
    <w:rsid w:val="004E087B"/>
    <w:rsid w:val="004E44A4"/>
    <w:rsid w:val="004E7B8B"/>
    <w:rsid w:val="004E7BDD"/>
    <w:rsid w:val="004F016A"/>
    <w:rsid w:val="004F1E21"/>
    <w:rsid w:val="004F740D"/>
    <w:rsid w:val="004F7B8F"/>
    <w:rsid w:val="00500748"/>
    <w:rsid w:val="005011D6"/>
    <w:rsid w:val="0050167A"/>
    <w:rsid w:val="005042F1"/>
    <w:rsid w:val="00510D0B"/>
    <w:rsid w:val="00513C7D"/>
    <w:rsid w:val="005169D1"/>
    <w:rsid w:val="00521123"/>
    <w:rsid w:val="00521221"/>
    <w:rsid w:val="005253FD"/>
    <w:rsid w:val="00536FA9"/>
    <w:rsid w:val="005414F4"/>
    <w:rsid w:val="0054281D"/>
    <w:rsid w:val="00546187"/>
    <w:rsid w:val="005463F1"/>
    <w:rsid w:val="005534F2"/>
    <w:rsid w:val="00554C97"/>
    <w:rsid w:val="00557D77"/>
    <w:rsid w:val="00562767"/>
    <w:rsid w:val="00562EAA"/>
    <w:rsid w:val="00563B58"/>
    <w:rsid w:val="005640C4"/>
    <w:rsid w:val="00564C53"/>
    <w:rsid w:val="0056684C"/>
    <w:rsid w:val="00574A0C"/>
    <w:rsid w:val="00576753"/>
    <w:rsid w:val="00576E4C"/>
    <w:rsid w:val="0057780F"/>
    <w:rsid w:val="00581E0A"/>
    <w:rsid w:val="00586D89"/>
    <w:rsid w:val="005916B8"/>
    <w:rsid w:val="005A1B4C"/>
    <w:rsid w:val="005A1BA3"/>
    <w:rsid w:val="005A545C"/>
    <w:rsid w:val="005B047B"/>
    <w:rsid w:val="005B1CF8"/>
    <w:rsid w:val="005B4260"/>
    <w:rsid w:val="005B771D"/>
    <w:rsid w:val="005C1567"/>
    <w:rsid w:val="005C6CE5"/>
    <w:rsid w:val="005D3F07"/>
    <w:rsid w:val="005D583E"/>
    <w:rsid w:val="005D73FB"/>
    <w:rsid w:val="005E13EA"/>
    <w:rsid w:val="005E1B77"/>
    <w:rsid w:val="005E53BD"/>
    <w:rsid w:val="005F7CC1"/>
    <w:rsid w:val="00606E27"/>
    <w:rsid w:val="00610676"/>
    <w:rsid w:val="006108C9"/>
    <w:rsid w:val="00615C7E"/>
    <w:rsid w:val="0062158D"/>
    <w:rsid w:val="00630F39"/>
    <w:rsid w:val="006326D1"/>
    <w:rsid w:val="00632E0A"/>
    <w:rsid w:val="00633165"/>
    <w:rsid w:val="00636B6C"/>
    <w:rsid w:val="006447DE"/>
    <w:rsid w:val="006475C6"/>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1F0B"/>
    <w:rsid w:val="006B5E67"/>
    <w:rsid w:val="006C077B"/>
    <w:rsid w:val="006C2EB5"/>
    <w:rsid w:val="006C3261"/>
    <w:rsid w:val="006D18A3"/>
    <w:rsid w:val="006D5970"/>
    <w:rsid w:val="006E1181"/>
    <w:rsid w:val="006E481E"/>
    <w:rsid w:val="006E795F"/>
    <w:rsid w:val="006EBD1E"/>
    <w:rsid w:val="00700249"/>
    <w:rsid w:val="0070604C"/>
    <w:rsid w:val="007069CD"/>
    <w:rsid w:val="007110E6"/>
    <w:rsid w:val="00711A70"/>
    <w:rsid w:val="00712648"/>
    <w:rsid w:val="00712E6F"/>
    <w:rsid w:val="00712E90"/>
    <w:rsid w:val="0071320A"/>
    <w:rsid w:val="00713B7E"/>
    <w:rsid w:val="007204AE"/>
    <w:rsid w:val="00720C0E"/>
    <w:rsid w:val="0072649B"/>
    <w:rsid w:val="0072678F"/>
    <w:rsid w:val="00727C4C"/>
    <w:rsid w:val="00734809"/>
    <w:rsid w:val="00735240"/>
    <w:rsid w:val="007406E1"/>
    <w:rsid w:val="00743E40"/>
    <w:rsid w:val="00750E83"/>
    <w:rsid w:val="00751263"/>
    <w:rsid w:val="0075704F"/>
    <w:rsid w:val="00763B2D"/>
    <w:rsid w:val="00772924"/>
    <w:rsid w:val="00784EC4"/>
    <w:rsid w:val="007872F2"/>
    <w:rsid w:val="007874BC"/>
    <w:rsid w:val="007908A0"/>
    <w:rsid w:val="007908E0"/>
    <w:rsid w:val="00792855"/>
    <w:rsid w:val="00793EB3"/>
    <w:rsid w:val="00794205"/>
    <w:rsid w:val="00797012"/>
    <w:rsid w:val="007A1F6A"/>
    <w:rsid w:val="007B0DE3"/>
    <w:rsid w:val="007B0FD1"/>
    <w:rsid w:val="007B491F"/>
    <w:rsid w:val="007B5CB2"/>
    <w:rsid w:val="007B7191"/>
    <w:rsid w:val="007C1634"/>
    <w:rsid w:val="007C1D94"/>
    <w:rsid w:val="007C2879"/>
    <w:rsid w:val="007C6A87"/>
    <w:rsid w:val="007C705D"/>
    <w:rsid w:val="007D0A07"/>
    <w:rsid w:val="007D0C96"/>
    <w:rsid w:val="007D133D"/>
    <w:rsid w:val="007D3EB4"/>
    <w:rsid w:val="007D3F16"/>
    <w:rsid w:val="007D6D6E"/>
    <w:rsid w:val="007D78CC"/>
    <w:rsid w:val="007E2846"/>
    <w:rsid w:val="007E4FC2"/>
    <w:rsid w:val="007E55D9"/>
    <w:rsid w:val="007F3F7E"/>
    <w:rsid w:val="007F5497"/>
    <w:rsid w:val="007F5964"/>
    <w:rsid w:val="00804046"/>
    <w:rsid w:val="0081084E"/>
    <w:rsid w:val="00813CEC"/>
    <w:rsid w:val="0081534C"/>
    <w:rsid w:val="008171E4"/>
    <w:rsid w:val="008172BC"/>
    <w:rsid w:val="008208EA"/>
    <w:rsid w:val="008245D4"/>
    <w:rsid w:val="00824E67"/>
    <w:rsid w:val="00825A64"/>
    <w:rsid w:val="00826F48"/>
    <w:rsid w:val="008308AE"/>
    <w:rsid w:val="0083166E"/>
    <w:rsid w:val="00831A42"/>
    <w:rsid w:val="00831DC3"/>
    <w:rsid w:val="008322C7"/>
    <w:rsid w:val="00833DA1"/>
    <w:rsid w:val="00834F1D"/>
    <w:rsid w:val="00835D8B"/>
    <w:rsid w:val="00836FEC"/>
    <w:rsid w:val="008403FD"/>
    <w:rsid w:val="00841F9D"/>
    <w:rsid w:val="008420E1"/>
    <w:rsid w:val="00843D58"/>
    <w:rsid w:val="00843EBA"/>
    <w:rsid w:val="00844163"/>
    <w:rsid w:val="00844D98"/>
    <w:rsid w:val="00846D84"/>
    <w:rsid w:val="0085230E"/>
    <w:rsid w:val="0085355E"/>
    <w:rsid w:val="008548C6"/>
    <w:rsid w:val="008550A1"/>
    <w:rsid w:val="008604A7"/>
    <w:rsid w:val="00861035"/>
    <w:rsid w:val="00861038"/>
    <w:rsid w:val="00865008"/>
    <w:rsid w:val="00865D1E"/>
    <w:rsid w:val="00865F41"/>
    <w:rsid w:val="00866B50"/>
    <w:rsid w:val="008708F1"/>
    <w:rsid w:val="00880539"/>
    <w:rsid w:val="00882060"/>
    <w:rsid w:val="008859E8"/>
    <w:rsid w:val="0088737B"/>
    <w:rsid w:val="00890AB2"/>
    <w:rsid w:val="00892716"/>
    <w:rsid w:val="00893067"/>
    <w:rsid w:val="008933DE"/>
    <w:rsid w:val="00894509"/>
    <w:rsid w:val="00895FCE"/>
    <w:rsid w:val="00897B73"/>
    <w:rsid w:val="00897F3E"/>
    <w:rsid w:val="008A1BA8"/>
    <w:rsid w:val="008A21B4"/>
    <w:rsid w:val="008A4576"/>
    <w:rsid w:val="008B07DE"/>
    <w:rsid w:val="008B28E7"/>
    <w:rsid w:val="008B6A1C"/>
    <w:rsid w:val="008C14C7"/>
    <w:rsid w:val="008C2264"/>
    <w:rsid w:val="008C2FFB"/>
    <w:rsid w:val="008C6EEA"/>
    <w:rsid w:val="008D5813"/>
    <w:rsid w:val="008D634E"/>
    <w:rsid w:val="008D778A"/>
    <w:rsid w:val="008F22BD"/>
    <w:rsid w:val="00900AE0"/>
    <w:rsid w:val="009079BD"/>
    <w:rsid w:val="00912BD9"/>
    <w:rsid w:val="00920E5B"/>
    <w:rsid w:val="00926436"/>
    <w:rsid w:val="0093018C"/>
    <w:rsid w:val="00932CCA"/>
    <w:rsid w:val="00952BFE"/>
    <w:rsid w:val="00953E15"/>
    <w:rsid w:val="009544C0"/>
    <w:rsid w:val="00954FA4"/>
    <w:rsid w:val="00956AE9"/>
    <w:rsid w:val="00956D16"/>
    <w:rsid w:val="00964CC6"/>
    <w:rsid w:val="00967E3A"/>
    <w:rsid w:val="00991FDA"/>
    <w:rsid w:val="009927A1"/>
    <w:rsid w:val="0099774D"/>
    <w:rsid w:val="00997DBF"/>
    <w:rsid w:val="009A1B82"/>
    <w:rsid w:val="009A5F3B"/>
    <w:rsid w:val="009B0B61"/>
    <w:rsid w:val="009B28C0"/>
    <w:rsid w:val="009B7136"/>
    <w:rsid w:val="009B76D5"/>
    <w:rsid w:val="009B7806"/>
    <w:rsid w:val="009B7A37"/>
    <w:rsid w:val="009C3AC2"/>
    <w:rsid w:val="009C55AF"/>
    <w:rsid w:val="009D4365"/>
    <w:rsid w:val="009D4E3B"/>
    <w:rsid w:val="009D7BC9"/>
    <w:rsid w:val="009E0C5A"/>
    <w:rsid w:val="009E1982"/>
    <w:rsid w:val="009E4D2C"/>
    <w:rsid w:val="009F0978"/>
    <w:rsid w:val="009F3AEC"/>
    <w:rsid w:val="00A00081"/>
    <w:rsid w:val="00A015F7"/>
    <w:rsid w:val="00A01929"/>
    <w:rsid w:val="00A03FDD"/>
    <w:rsid w:val="00A10D56"/>
    <w:rsid w:val="00A12AAE"/>
    <w:rsid w:val="00A16DD1"/>
    <w:rsid w:val="00A17A9D"/>
    <w:rsid w:val="00A20F1D"/>
    <w:rsid w:val="00A22441"/>
    <w:rsid w:val="00A23F3B"/>
    <w:rsid w:val="00A24406"/>
    <w:rsid w:val="00A25F64"/>
    <w:rsid w:val="00A27CC2"/>
    <w:rsid w:val="00A3221B"/>
    <w:rsid w:val="00A3273B"/>
    <w:rsid w:val="00A36EBD"/>
    <w:rsid w:val="00A40ED6"/>
    <w:rsid w:val="00A470EE"/>
    <w:rsid w:val="00A47621"/>
    <w:rsid w:val="00A479CD"/>
    <w:rsid w:val="00A50CFC"/>
    <w:rsid w:val="00A52F96"/>
    <w:rsid w:val="00A54D67"/>
    <w:rsid w:val="00A55A3F"/>
    <w:rsid w:val="00A56BC4"/>
    <w:rsid w:val="00A64BAB"/>
    <w:rsid w:val="00A652F6"/>
    <w:rsid w:val="00A66D85"/>
    <w:rsid w:val="00A67CCC"/>
    <w:rsid w:val="00A724B4"/>
    <w:rsid w:val="00A732EA"/>
    <w:rsid w:val="00A7489E"/>
    <w:rsid w:val="00A8015F"/>
    <w:rsid w:val="00A80BD2"/>
    <w:rsid w:val="00A85039"/>
    <w:rsid w:val="00A851F7"/>
    <w:rsid w:val="00A906AA"/>
    <w:rsid w:val="00A94C5E"/>
    <w:rsid w:val="00AA241A"/>
    <w:rsid w:val="00AA252C"/>
    <w:rsid w:val="00AA666E"/>
    <w:rsid w:val="00AA71F7"/>
    <w:rsid w:val="00AB27E7"/>
    <w:rsid w:val="00AB5518"/>
    <w:rsid w:val="00AC01D4"/>
    <w:rsid w:val="00AC3CE4"/>
    <w:rsid w:val="00AC4A04"/>
    <w:rsid w:val="00AC74E3"/>
    <w:rsid w:val="00AD336F"/>
    <w:rsid w:val="00AD3550"/>
    <w:rsid w:val="00AD4DB4"/>
    <w:rsid w:val="00AE2564"/>
    <w:rsid w:val="00AE301F"/>
    <w:rsid w:val="00AE3302"/>
    <w:rsid w:val="00AE3B3A"/>
    <w:rsid w:val="00AE7077"/>
    <w:rsid w:val="00AF61C2"/>
    <w:rsid w:val="00AF6CC6"/>
    <w:rsid w:val="00B011CD"/>
    <w:rsid w:val="00B0296A"/>
    <w:rsid w:val="00B058C3"/>
    <w:rsid w:val="00B12295"/>
    <w:rsid w:val="00B137BE"/>
    <w:rsid w:val="00B17FA0"/>
    <w:rsid w:val="00B23428"/>
    <w:rsid w:val="00B24344"/>
    <w:rsid w:val="00B26769"/>
    <w:rsid w:val="00B31C91"/>
    <w:rsid w:val="00B3747F"/>
    <w:rsid w:val="00B43194"/>
    <w:rsid w:val="00B44B75"/>
    <w:rsid w:val="00B459FC"/>
    <w:rsid w:val="00B47734"/>
    <w:rsid w:val="00B50FBA"/>
    <w:rsid w:val="00B52A04"/>
    <w:rsid w:val="00B52DCD"/>
    <w:rsid w:val="00B558EB"/>
    <w:rsid w:val="00B577D3"/>
    <w:rsid w:val="00B60466"/>
    <w:rsid w:val="00B6548F"/>
    <w:rsid w:val="00B74478"/>
    <w:rsid w:val="00B7502A"/>
    <w:rsid w:val="00B7708F"/>
    <w:rsid w:val="00B77305"/>
    <w:rsid w:val="00B82CC2"/>
    <w:rsid w:val="00B84A89"/>
    <w:rsid w:val="00B92BEF"/>
    <w:rsid w:val="00B9689A"/>
    <w:rsid w:val="00BA0734"/>
    <w:rsid w:val="00BA1FFA"/>
    <w:rsid w:val="00BA3393"/>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6CC"/>
    <w:rsid w:val="00C01D14"/>
    <w:rsid w:val="00C025B4"/>
    <w:rsid w:val="00C11F61"/>
    <w:rsid w:val="00C161FD"/>
    <w:rsid w:val="00C23F17"/>
    <w:rsid w:val="00C26D0D"/>
    <w:rsid w:val="00C27C95"/>
    <w:rsid w:val="00C300D2"/>
    <w:rsid w:val="00C3270F"/>
    <w:rsid w:val="00C3278B"/>
    <w:rsid w:val="00C33375"/>
    <w:rsid w:val="00C3443F"/>
    <w:rsid w:val="00C34C23"/>
    <w:rsid w:val="00C42005"/>
    <w:rsid w:val="00C44446"/>
    <w:rsid w:val="00C4664D"/>
    <w:rsid w:val="00C46832"/>
    <w:rsid w:val="00C472AA"/>
    <w:rsid w:val="00C50A05"/>
    <w:rsid w:val="00C54AED"/>
    <w:rsid w:val="00C55B2F"/>
    <w:rsid w:val="00C607B3"/>
    <w:rsid w:val="00C63D00"/>
    <w:rsid w:val="00C6441B"/>
    <w:rsid w:val="00C7108B"/>
    <w:rsid w:val="00C71B48"/>
    <w:rsid w:val="00C8089F"/>
    <w:rsid w:val="00C836CC"/>
    <w:rsid w:val="00C8521E"/>
    <w:rsid w:val="00C87A74"/>
    <w:rsid w:val="00C90A71"/>
    <w:rsid w:val="00C91574"/>
    <w:rsid w:val="00C91BC2"/>
    <w:rsid w:val="00C92A93"/>
    <w:rsid w:val="00C92C71"/>
    <w:rsid w:val="00C93F8F"/>
    <w:rsid w:val="00C960A6"/>
    <w:rsid w:val="00C96521"/>
    <w:rsid w:val="00CA2745"/>
    <w:rsid w:val="00CA3593"/>
    <w:rsid w:val="00CA7F4F"/>
    <w:rsid w:val="00CB11A4"/>
    <w:rsid w:val="00CB258E"/>
    <w:rsid w:val="00CB3C8F"/>
    <w:rsid w:val="00CB5C24"/>
    <w:rsid w:val="00CB75CE"/>
    <w:rsid w:val="00CC02F1"/>
    <w:rsid w:val="00CC11A6"/>
    <w:rsid w:val="00CC135E"/>
    <w:rsid w:val="00CC2F8D"/>
    <w:rsid w:val="00CC30A4"/>
    <w:rsid w:val="00CC6397"/>
    <w:rsid w:val="00CD5D3F"/>
    <w:rsid w:val="00CF1E90"/>
    <w:rsid w:val="00CF32D9"/>
    <w:rsid w:val="00CF3DB3"/>
    <w:rsid w:val="00D052BC"/>
    <w:rsid w:val="00D07026"/>
    <w:rsid w:val="00D11C62"/>
    <w:rsid w:val="00D17840"/>
    <w:rsid w:val="00D17CF8"/>
    <w:rsid w:val="00D202A3"/>
    <w:rsid w:val="00D22C8F"/>
    <w:rsid w:val="00D33491"/>
    <w:rsid w:val="00D412F5"/>
    <w:rsid w:val="00D44F8E"/>
    <w:rsid w:val="00D44FD0"/>
    <w:rsid w:val="00D47CAF"/>
    <w:rsid w:val="00D5733C"/>
    <w:rsid w:val="00D607EF"/>
    <w:rsid w:val="00D60F88"/>
    <w:rsid w:val="00D6168C"/>
    <w:rsid w:val="00D625E7"/>
    <w:rsid w:val="00D646BD"/>
    <w:rsid w:val="00D67B26"/>
    <w:rsid w:val="00D70239"/>
    <w:rsid w:val="00D71201"/>
    <w:rsid w:val="00D720C7"/>
    <w:rsid w:val="00D73A26"/>
    <w:rsid w:val="00D77703"/>
    <w:rsid w:val="00D77A04"/>
    <w:rsid w:val="00D81D06"/>
    <w:rsid w:val="00D82C48"/>
    <w:rsid w:val="00D8652C"/>
    <w:rsid w:val="00D876E6"/>
    <w:rsid w:val="00DA1025"/>
    <w:rsid w:val="00DA22EC"/>
    <w:rsid w:val="00DA3CDD"/>
    <w:rsid w:val="00DA5860"/>
    <w:rsid w:val="00DB2767"/>
    <w:rsid w:val="00DB7EA7"/>
    <w:rsid w:val="00DC2200"/>
    <w:rsid w:val="00DC4729"/>
    <w:rsid w:val="00DC79DD"/>
    <w:rsid w:val="00DE556F"/>
    <w:rsid w:val="00DE6604"/>
    <w:rsid w:val="00DF771F"/>
    <w:rsid w:val="00E03B6D"/>
    <w:rsid w:val="00E17160"/>
    <w:rsid w:val="00E27E98"/>
    <w:rsid w:val="00E3181C"/>
    <w:rsid w:val="00E35BEC"/>
    <w:rsid w:val="00E36BAD"/>
    <w:rsid w:val="00E50821"/>
    <w:rsid w:val="00E50EF8"/>
    <w:rsid w:val="00E51F91"/>
    <w:rsid w:val="00E7086E"/>
    <w:rsid w:val="00E7245B"/>
    <w:rsid w:val="00E724F7"/>
    <w:rsid w:val="00E7374A"/>
    <w:rsid w:val="00E73C41"/>
    <w:rsid w:val="00E7598F"/>
    <w:rsid w:val="00E76F60"/>
    <w:rsid w:val="00E83D90"/>
    <w:rsid w:val="00E83F28"/>
    <w:rsid w:val="00E83F91"/>
    <w:rsid w:val="00E9107A"/>
    <w:rsid w:val="00E91F62"/>
    <w:rsid w:val="00E929FD"/>
    <w:rsid w:val="00E93240"/>
    <w:rsid w:val="00E9479B"/>
    <w:rsid w:val="00E95E6A"/>
    <w:rsid w:val="00EA4D48"/>
    <w:rsid w:val="00EB2173"/>
    <w:rsid w:val="00EB28DC"/>
    <w:rsid w:val="00EB3E2F"/>
    <w:rsid w:val="00EB62E6"/>
    <w:rsid w:val="00EC5501"/>
    <w:rsid w:val="00EC5FF2"/>
    <w:rsid w:val="00ED1B30"/>
    <w:rsid w:val="00ED250E"/>
    <w:rsid w:val="00ED6535"/>
    <w:rsid w:val="00EE1AC1"/>
    <w:rsid w:val="00EE39D6"/>
    <w:rsid w:val="00EE413C"/>
    <w:rsid w:val="00EE52AD"/>
    <w:rsid w:val="00EE5874"/>
    <w:rsid w:val="00EF3DA7"/>
    <w:rsid w:val="00F01F92"/>
    <w:rsid w:val="00F10A08"/>
    <w:rsid w:val="00F116B4"/>
    <w:rsid w:val="00F1302F"/>
    <w:rsid w:val="00F139CF"/>
    <w:rsid w:val="00F22AC5"/>
    <w:rsid w:val="00F254D1"/>
    <w:rsid w:val="00F32B82"/>
    <w:rsid w:val="00F4043E"/>
    <w:rsid w:val="00F40CB5"/>
    <w:rsid w:val="00F41BBC"/>
    <w:rsid w:val="00F43B9D"/>
    <w:rsid w:val="00F43E29"/>
    <w:rsid w:val="00F43E76"/>
    <w:rsid w:val="00F444F0"/>
    <w:rsid w:val="00F50590"/>
    <w:rsid w:val="00F50847"/>
    <w:rsid w:val="00F53F27"/>
    <w:rsid w:val="00F546D1"/>
    <w:rsid w:val="00F61985"/>
    <w:rsid w:val="00F6513F"/>
    <w:rsid w:val="00F66272"/>
    <w:rsid w:val="00F66420"/>
    <w:rsid w:val="00F709C0"/>
    <w:rsid w:val="00F7660B"/>
    <w:rsid w:val="00F85135"/>
    <w:rsid w:val="00F927A1"/>
    <w:rsid w:val="00F92E4D"/>
    <w:rsid w:val="00F97B8E"/>
    <w:rsid w:val="00FA3764"/>
    <w:rsid w:val="00FA56ED"/>
    <w:rsid w:val="00FA6158"/>
    <w:rsid w:val="00FB37E5"/>
    <w:rsid w:val="00FB490D"/>
    <w:rsid w:val="00FB5FA6"/>
    <w:rsid w:val="00FC1310"/>
    <w:rsid w:val="00FC2FF3"/>
    <w:rsid w:val="00FC3263"/>
    <w:rsid w:val="00FC51F9"/>
    <w:rsid w:val="00FC55C2"/>
    <w:rsid w:val="00FC5B40"/>
    <w:rsid w:val="00FC5FF8"/>
    <w:rsid w:val="00FC702B"/>
    <w:rsid w:val="00FD3D7C"/>
    <w:rsid w:val="00FD3F9A"/>
    <w:rsid w:val="00FD4F8F"/>
    <w:rsid w:val="00FE0C16"/>
    <w:rsid w:val="00FE14AD"/>
    <w:rsid w:val="00FE14B1"/>
    <w:rsid w:val="00FE1F6A"/>
    <w:rsid w:val="00FE5420"/>
    <w:rsid w:val="00FF0070"/>
    <w:rsid w:val="00FF31EC"/>
    <w:rsid w:val="00FF3204"/>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2166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9669">
      <w:bodyDiv w:val="1"/>
      <w:marLeft w:val="0"/>
      <w:marRight w:val="0"/>
      <w:marTop w:val="0"/>
      <w:marBottom w:val="0"/>
      <w:divBdr>
        <w:top w:val="none" w:sz="0" w:space="0" w:color="auto"/>
        <w:left w:val="none" w:sz="0" w:space="0" w:color="auto"/>
        <w:bottom w:val="none" w:sz="0" w:space="0" w:color="auto"/>
        <w:right w:val="none" w:sz="0" w:space="0" w:color="auto"/>
      </w:divBdr>
    </w:div>
    <w:div w:id="56632026">
      <w:bodyDiv w:val="1"/>
      <w:marLeft w:val="0"/>
      <w:marRight w:val="0"/>
      <w:marTop w:val="0"/>
      <w:marBottom w:val="0"/>
      <w:divBdr>
        <w:top w:val="none" w:sz="0" w:space="0" w:color="auto"/>
        <w:left w:val="none" w:sz="0" w:space="0" w:color="auto"/>
        <w:bottom w:val="none" w:sz="0" w:space="0" w:color="auto"/>
        <w:right w:val="none" w:sz="0" w:space="0" w:color="auto"/>
      </w:divBdr>
    </w:div>
    <w:div w:id="56907090">
      <w:bodyDiv w:val="1"/>
      <w:marLeft w:val="0"/>
      <w:marRight w:val="0"/>
      <w:marTop w:val="0"/>
      <w:marBottom w:val="0"/>
      <w:divBdr>
        <w:top w:val="none" w:sz="0" w:space="0" w:color="auto"/>
        <w:left w:val="none" w:sz="0" w:space="0" w:color="auto"/>
        <w:bottom w:val="none" w:sz="0" w:space="0" w:color="auto"/>
        <w:right w:val="none" w:sz="0" w:space="0" w:color="auto"/>
      </w:divBdr>
    </w:div>
    <w:div w:id="68431210">
      <w:bodyDiv w:val="1"/>
      <w:marLeft w:val="0"/>
      <w:marRight w:val="0"/>
      <w:marTop w:val="0"/>
      <w:marBottom w:val="0"/>
      <w:divBdr>
        <w:top w:val="none" w:sz="0" w:space="0" w:color="auto"/>
        <w:left w:val="none" w:sz="0" w:space="0" w:color="auto"/>
        <w:bottom w:val="none" w:sz="0" w:space="0" w:color="auto"/>
        <w:right w:val="none" w:sz="0" w:space="0" w:color="auto"/>
      </w:divBdr>
    </w:div>
    <w:div w:id="76750146">
      <w:bodyDiv w:val="1"/>
      <w:marLeft w:val="0"/>
      <w:marRight w:val="0"/>
      <w:marTop w:val="0"/>
      <w:marBottom w:val="0"/>
      <w:divBdr>
        <w:top w:val="none" w:sz="0" w:space="0" w:color="auto"/>
        <w:left w:val="none" w:sz="0" w:space="0" w:color="auto"/>
        <w:bottom w:val="none" w:sz="0" w:space="0" w:color="auto"/>
        <w:right w:val="none" w:sz="0" w:space="0" w:color="auto"/>
      </w:divBdr>
    </w:div>
    <w:div w:id="87241091">
      <w:bodyDiv w:val="1"/>
      <w:marLeft w:val="0"/>
      <w:marRight w:val="0"/>
      <w:marTop w:val="0"/>
      <w:marBottom w:val="0"/>
      <w:divBdr>
        <w:top w:val="none" w:sz="0" w:space="0" w:color="auto"/>
        <w:left w:val="none" w:sz="0" w:space="0" w:color="auto"/>
        <w:bottom w:val="none" w:sz="0" w:space="0" w:color="auto"/>
        <w:right w:val="none" w:sz="0" w:space="0" w:color="auto"/>
      </w:divBdr>
    </w:div>
    <w:div w:id="94332439">
      <w:bodyDiv w:val="1"/>
      <w:marLeft w:val="0"/>
      <w:marRight w:val="0"/>
      <w:marTop w:val="0"/>
      <w:marBottom w:val="0"/>
      <w:divBdr>
        <w:top w:val="none" w:sz="0" w:space="0" w:color="auto"/>
        <w:left w:val="none" w:sz="0" w:space="0" w:color="auto"/>
        <w:bottom w:val="none" w:sz="0" w:space="0" w:color="auto"/>
        <w:right w:val="none" w:sz="0" w:space="0" w:color="auto"/>
      </w:divBdr>
    </w:div>
    <w:div w:id="139345745">
      <w:bodyDiv w:val="1"/>
      <w:marLeft w:val="0"/>
      <w:marRight w:val="0"/>
      <w:marTop w:val="0"/>
      <w:marBottom w:val="0"/>
      <w:divBdr>
        <w:top w:val="none" w:sz="0" w:space="0" w:color="auto"/>
        <w:left w:val="none" w:sz="0" w:space="0" w:color="auto"/>
        <w:bottom w:val="none" w:sz="0" w:space="0" w:color="auto"/>
        <w:right w:val="none" w:sz="0" w:space="0" w:color="auto"/>
      </w:divBdr>
    </w:div>
    <w:div w:id="143546824">
      <w:bodyDiv w:val="1"/>
      <w:marLeft w:val="0"/>
      <w:marRight w:val="0"/>
      <w:marTop w:val="0"/>
      <w:marBottom w:val="0"/>
      <w:divBdr>
        <w:top w:val="none" w:sz="0" w:space="0" w:color="auto"/>
        <w:left w:val="none" w:sz="0" w:space="0" w:color="auto"/>
        <w:bottom w:val="none" w:sz="0" w:space="0" w:color="auto"/>
        <w:right w:val="none" w:sz="0" w:space="0" w:color="auto"/>
      </w:divBdr>
    </w:div>
    <w:div w:id="218446328">
      <w:bodyDiv w:val="1"/>
      <w:marLeft w:val="0"/>
      <w:marRight w:val="0"/>
      <w:marTop w:val="0"/>
      <w:marBottom w:val="0"/>
      <w:divBdr>
        <w:top w:val="none" w:sz="0" w:space="0" w:color="auto"/>
        <w:left w:val="none" w:sz="0" w:space="0" w:color="auto"/>
        <w:bottom w:val="none" w:sz="0" w:space="0" w:color="auto"/>
        <w:right w:val="none" w:sz="0" w:space="0" w:color="auto"/>
      </w:divBdr>
    </w:div>
    <w:div w:id="269436399">
      <w:bodyDiv w:val="1"/>
      <w:marLeft w:val="0"/>
      <w:marRight w:val="0"/>
      <w:marTop w:val="0"/>
      <w:marBottom w:val="0"/>
      <w:divBdr>
        <w:top w:val="none" w:sz="0" w:space="0" w:color="auto"/>
        <w:left w:val="none" w:sz="0" w:space="0" w:color="auto"/>
        <w:bottom w:val="none" w:sz="0" w:space="0" w:color="auto"/>
        <w:right w:val="none" w:sz="0" w:space="0" w:color="auto"/>
      </w:divBdr>
    </w:div>
    <w:div w:id="280697617">
      <w:bodyDiv w:val="1"/>
      <w:marLeft w:val="0"/>
      <w:marRight w:val="0"/>
      <w:marTop w:val="0"/>
      <w:marBottom w:val="0"/>
      <w:divBdr>
        <w:top w:val="none" w:sz="0" w:space="0" w:color="auto"/>
        <w:left w:val="none" w:sz="0" w:space="0" w:color="auto"/>
        <w:bottom w:val="none" w:sz="0" w:space="0" w:color="auto"/>
        <w:right w:val="none" w:sz="0" w:space="0" w:color="auto"/>
      </w:divBdr>
    </w:div>
    <w:div w:id="326786010">
      <w:bodyDiv w:val="1"/>
      <w:marLeft w:val="0"/>
      <w:marRight w:val="0"/>
      <w:marTop w:val="0"/>
      <w:marBottom w:val="0"/>
      <w:divBdr>
        <w:top w:val="none" w:sz="0" w:space="0" w:color="auto"/>
        <w:left w:val="none" w:sz="0" w:space="0" w:color="auto"/>
        <w:bottom w:val="none" w:sz="0" w:space="0" w:color="auto"/>
        <w:right w:val="none" w:sz="0" w:space="0" w:color="auto"/>
      </w:divBdr>
    </w:div>
    <w:div w:id="33164419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3988817">
      <w:bodyDiv w:val="1"/>
      <w:marLeft w:val="0"/>
      <w:marRight w:val="0"/>
      <w:marTop w:val="0"/>
      <w:marBottom w:val="0"/>
      <w:divBdr>
        <w:top w:val="none" w:sz="0" w:space="0" w:color="auto"/>
        <w:left w:val="none" w:sz="0" w:space="0" w:color="auto"/>
        <w:bottom w:val="none" w:sz="0" w:space="0" w:color="auto"/>
        <w:right w:val="none" w:sz="0" w:space="0" w:color="auto"/>
      </w:divBdr>
    </w:div>
    <w:div w:id="414325995">
      <w:bodyDiv w:val="1"/>
      <w:marLeft w:val="0"/>
      <w:marRight w:val="0"/>
      <w:marTop w:val="0"/>
      <w:marBottom w:val="0"/>
      <w:divBdr>
        <w:top w:val="none" w:sz="0" w:space="0" w:color="auto"/>
        <w:left w:val="none" w:sz="0" w:space="0" w:color="auto"/>
        <w:bottom w:val="none" w:sz="0" w:space="0" w:color="auto"/>
        <w:right w:val="none" w:sz="0" w:space="0" w:color="auto"/>
      </w:divBdr>
    </w:div>
    <w:div w:id="462577531">
      <w:bodyDiv w:val="1"/>
      <w:marLeft w:val="0"/>
      <w:marRight w:val="0"/>
      <w:marTop w:val="0"/>
      <w:marBottom w:val="0"/>
      <w:divBdr>
        <w:top w:val="none" w:sz="0" w:space="0" w:color="auto"/>
        <w:left w:val="none" w:sz="0" w:space="0" w:color="auto"/>
        <w:bottom w:val="none" w:sz="0" w:space="0" w:color="auto"/>
        <w:right w:val="none" w:sz="0" w:space="0" w:color="auto"/>
      </w:divBdr>
    </w:div>
    <w:div w:id="501890904">
      <w:bodyDiv w:val="1"/>
      <w:marLeft w:val="0"/>
      <w:marRight w:val="0"/>
      <w:marTop w:val="0"/>
      <w:marBottom w:val="0"/>
      <w:divBdr>
        <w:top w:val="none" w:sz="0" w:space="0" w:color="auto"/>
        <w:left w:val="none" w:sz="0" w:space="0" w:color="auto"/>
        <w:bottom w:val="none" w:sz="0" w:space="0" w:color="auto"/>
        <w:right w:val="none" w:sz="0" w:space="0" w:color="auto"/>
      </w:divBdr>
    </w:div>
    <w:div w:id="503513418">
      <w:bodyDiv w:val="1"/>
      <w:marLeft w:val="0"/>
      <w:marRight w:val="0"/>
      <w:marTop w:val="0"/>
      <w:marBottom w:val="0"/>
      <w:divBdr>
        <w:top w:val="none" w:sz="0" w:space="0" w:color="auto"/>
        <w:left w:val="none" w:sz="0" w:space="0" w:color="auto"/>
        <w:bottom w:val="none" w:sz="0" w:space="0" w:color="auto"/>
        <w:right w:val="none" w:sz="0" w:space="0" w:color="auto"/>
      </w:divBdr>
    </w:div>
    <w:div w:id="535387088">
      <w:bodyDiv w:val="1"/>
      <w:marLeft w:val="0"/>
      <w:marRight w:val="0"/>
      <w:marTop w:val="0"/>
      <w:marBottom w:val="0"/>
      <w:divBdr>
        <w:top w:val="none" w:sz="0" w:space="0" w:color="auto"/>
        <w:left w:val="none" w:sz="0" w:space="0" w:color="auto"/>
        <w:bottom w:val="none" w:sz="0" w:space="0" w:color="auto"/>
        <w:right w:val="none" w:sz="0" w:space="0" w:color="auto"/>
      </w:divBdr>
    </w:div>
    <w:div w:id="5360491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632871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913853">
      <w:bodyDiv w:val="1"/>
      <w:marLeft w:val="0"/>
      <w:marRight w:val="0"/>
      <w:marTop w:val="0"/>
      <w:marBottom w:val="0"/>
      <w:divBdr>
        <w:top w:val="none" w:sz="0" w:space="0" w:color="auto"/>
        <w:left w:val="none" w:sz="0" w:space="0" w:color="auto"/>
        <w:bottom w:val="none" w:sz="0" w:space="0" w:color="auto"/>
        <w:right w:val="none" w:sz="0" w:space="0" w:color="auto"/>
      </w:divBdr>
    </w:div>
    <w:div w:id="720324350">
      <w:bodyDiv w:val="1"/>
      <w:marLeft w:val="0"/>
      <w:marRight w:val="0"/>
      <w:marTop w:val="0"/>
      <w:marBottom w:val="0"/>
      <w:divBdr>
        <w:top w:val="none" w:sz="0" w:space="0" w:color="auto"/>
        <w:left w:val="none" w:sz="0" w:space="0" w:color="auto"/>
        <w:bottom w:val="none" w:sz="0" w:space="0" w:color="auto"/>
        <w:right w:val="none" w:sz="0" w:space="0" w:color="auto"/>
      </w:divBdr>
    </w:div>
    <w:div w:id="735401918">
      <w:bodyDiv w:val="1"/>
      <w:marLeft w:val="0"/>
      <w:marRight w:val="0"/>
      <w:marTop w:val="0"/>
      <w:marBottom w:val="0"/>
      <w:divBdr>
        <w:top w:val="none" w:sz="0" w:space="0" w:color="auto"/>
        <w:left w:val="none" w:sz="0" w:space="0" w:color="auto"/>
        <w:bottom w:val="none" w:sz="0" w:space="0" w:color="auto"/>
        <w:right w:val="none" w:sz="0" w:space="0" w:color="auto"/>
      </w:divBdr>
    </w:div>
    <w:div w:id="774833280">
      <w:bodyDiv w:val="1"/>
      <w:marLeft w:val="0"/>
      <w:marRight w:val="0"/>
      <w:marTop w:val="0"/>
      <w:marBottom w:val="0"/>
      <w:divBdr>
        <w:top w:val="none" w:sz="0" w:space="0" w:color="auto"/>
        <w:left w:val="none" w:sz="0" w:space="0" w:color="auto"/>
        <w:bottom w:val="none" w:sz="0" w:space="0" w:color="auto"/>
        <w:right w:val="none" w:sz="0" w:space="0" w:color="auto"/>
      </w:divBdr>
    </w:div>
    <w:div w:id="807629495">
      <w:bodyDiv w:val="1"/>
      <w:marLeft w:val="0"/>
      <w:marRight w:val="0"/>
      <w:marTop w:val="0"/>
      <w:marBottom w:val="0"/>
      <w:divBdr>
        <w:top w:val="none" w:sz="0" w:space="0" w:color="auto"/>
        <w:left w:val="none" w:sz="0" w:space="0" w:color="auto"/>
        <w:bottom w:val="none" w:sz="0" w:space="0" w:color="auto"/>
        <w:right w:val="none" w:sz="0" w:space="0" w:color="auto"/>
      </w:divBdr>
    </w:div>
    <w:div w:id="863328667">
      <w:bodyDiv w:val="1"/>
      <w:marLeft w:val="0"/>
      <w:marRight w:val="0"/>
      <w:marTop w:val="0"/>
      <w:marBottom w:val="0"/>
      <w:divBdr>
        <w:top w:val="none" w:sz="0" w:space="0" w:color="auto"/>
        <w:left w:val="none" w:sz="0" w:space="0" w:color="auto"/>
        <w:bottom w:val="none" w:sz="0" w:space="0" w:color="auto"/>
        <w:right w:val="none" w:sz="0" w:space="0" w:color="auto"/>
      </w:divBdr>
    </w:div>
    <w:div w:id="866216067">
      <w:bodyDiv w:val="1"/>
      <w:marLeft w:val="0"/>
      <w:marRight w:val="0"/>
      <w:marTop w:val="0"/>
      <w:marBottom w:val="0"/>
      <w:divBdr>
        <w:top w:val="none" w:sz="0" w:space="0" w:color="auto"/>
        <w:left w:val="none" w:sz="0" w:space="0" w:color="auto"/>
        <w:bottom w:val="none" w:sz="0" w:space="0" w:color="auto"/>
        <w:right w:val="none" w:sz="0" w:space="0" w:color="auto"/>
      </w:divBdr>
    </w:div>
    <w:div w:id="951085067">
      <w:bodyDiv w:val="1"/>
      <w:marLeft w:val="0"/>
      <w:marRight w:val="0"/>
      <w:marTop w:val="0"/>
      <w:marBottom w:val="0"/>
      <w:divBdr>
        <w:top w:val="none" w:sz="0" w:space="0" w:color="auto"/>
        <w:left w:val="none" w:sz="0" w:space="0" w:color="auto"/>
        <w:bottom w:val="none" w:sz="0" w:space="0" w:color="auto"/>
        <w:right w:val="none" w:sz="0" w:space="0" w:color="auto"/>
      </w:divBdr>
    </w:div>
    <w:div w:id="967660248">
      <w:bodyDiv w:val="1"/>
      <w:marLeft w:val="0"/>
      <w:marRight w:val="0"/>
      <w:marTop w:val="0"/>
      <w:marBottom w:val="0"/>
      <w:divBdr>
        <w:top w:val="none" w:sz="0" w:space="0" w:color="auto"/>
        <w:left w:val="none" w:sz="0" w:space="0" w:color="auto"/>
        <w:bottom w:val="none" w:sz="0" w:space="0" w:color="auto"/>
        <w:right w:val="none" w:sz="0" w:space="0" w:color="auto"/>
      </w:divBdr>
    </w:div>
    <w:div w:id="986399716">
      <w:bodyDiv w:val="1"/>
      <w:marLeft w:val="0"/>
      <w:marRight w:val="0"/>
      <w:marTop w:val="0"/>
      <w:marBottom w:val="0"/>
      <w:divBdr>
        <w:top w:val="none" w:sz="0" w:space="0" w:color="auto"/>
        <w:left w:val="none" w:sz="0" w:space="0" w:color="auto"/>
        <w:bottom w:val="none" w:sz="0" w:space="0" w:color="auto"/>
        <w:right w:val="none" w:sz="0" w:space="0" w:color="auto"/>
      </w:divBdr>
    </w:div>
    <w:div w:id="990058095">
      <w:bodyDiv w:val="1"/>
      <w:marLeft w:val="0"/>
      <w:marRight w:val="0"/>
      <w:marTop w:val="0"/>
      <w:marBottom w:val="0"/>
      <w:divBdr>
        <w:top w:val="none" w:sz="0" w:space="0" w:color="auto"/>
        <w:left w:val="none" w:sz="0" w:space="0" w:color="auto"/>
        <w:bottom w:val="none" w:sz="0" w:space="0" w:color="auto"/>
        <w:right w:val="none" w:sz="0" w:space="0" w:color="auto"/>
      </w:divBdr>
    </w:div>
    <w:div w:id="1014574751">
      <w:bodyDiv w:val="1"/>
      <w:marLeft w:val="0"/>
      <w:marRight w:val="0"/>
      <w:marTop w:val="0"/>
      <w:marBottom w:val="0"/>
      <w:divBdr>
        <w:top w:val="none" w:sz="0" w:space="0" w:color="auto"/>
        <w:left w:val="none" w:sz="0" w:space="0" w:color="auto"/>
        <w:bottom w:val="none" w:sz="0" w:space="0" w:color="auto"/>
        <w:right w:val="none" w:sz="0" w:space="0" w:color="auto"/>
      </w:divBdr>
    </w:div>
    <w:div w:id="10794033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504585">
      <w:bodyDiv w:val="1"/>
      <w:marLeft w:val="0"/>
      <w:marRight w:val="0"/>
      <w:marTop w:val="0"/>
      <w:marBottom w:val="0"/>
      <w:divBdr>
        <w:top w:val="none" w:sz="0" w:space="0" w:color="auto"/>
        <w:left w:val="none" w:sz="0" w:space="0" w:color="auto"/>
        <w:bottom w:val="none" w:sz="0" w:space="0" w:color="auto"/>
        <w:right w:val="none" w:sz="0" w:space="0" w:color="auto"/>
      </w:divBdr>
    </w:div>
    <w:div w:id="1151671996">
      <w:bodyDiv w:val="1"/>
      <w:marLeft w:val="0"/>
      <w:marRight w:val="0"/>
      <w:marTop w:val="0"/>
      <w:marBottom w:val="0"/>
      <w:divBdr>
        <w:top w:val="none" w:sz="0" w:space="0" w:color="auto"/>
        <w:left w:val="none" w:sz="0" w:space="0" w:color="auto"/>
        <w:bottom w:val="none" w:sz="0" w:space="0" w:color="auto"/>
        <w:right w:val="none" w:sz="0" w:space="0" w:color="auto"/>
      </w:divBdr>
    </w:div>
    <w:div w:id="11717500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616486">
      <w:bodyDiv w:val="1"/>
      <w:marLeft w:val="0"/>
      <w:marRight w:val="0"/>
      <w:marTop w:val="0"/>
      <w:marBottom w:val="0"/>
      <w:divBdr>
        <w:top w:val="none" w:sz="0" w:space="0" w:color="auto"/>
        <w:left w:val="none" w:sz="0" w:space="0" w:color="auto"/>
        <w:bottom w:val="none" w:sz="0" w:space="0" w:color="auto"/>
        <w:right w:val="none" w:sz="0" w:space="0" w:color="auto"/>
      </w:divBdr>
    </w:div>
    <w:div w:id="1211072300">
      <w:bodyDiv w:val="1"/>
      <w:marLeft w:val="0"/>
      <w:marRight w:val="0"/>
      <w:marTop w:val="0"/>
      <w:marBottom w:val="0"/>
      <w:divBdr>
        <w:top w:val="none" w:sz="0" w:space="0" w:color="auto"/>
        <w:left w:val="none" w:sz="0" w:space="0" w:color="auto"/>
        <w:bottom w:val="none" w:sz="0" w:space="0" w:color="auto"/>
        <w:right w:val="none" w:sz="0" w:space="0" w:color="auto"/>
      </w:divBdr>
    </w:div>
    <w:div w:id="1216815127">
      <w:bodyDiv w:val="1"/>
      <w:marLeft w:val="0"/>
      <w:marRight w:val="0"/>
      <w:marTop w:val="0"/>
      <w:marBottom w:val="0"/>
      <w:divBdr>
        <w:top w:val="none" w:sz="0" w:space="0" w:color="auto"/>
        <w:left w:val="none" w:sz="0" w:space="0" w:color="auto"/>
        <w:bottom w:val="none" w:sz="0" w:space="0" w:color="auto"/>
        <w:right w:val="none" w:sz="0" w:space="0" w:color="auto"/>
      </w:divBdr>
    </w:div>
    <w:div w:id="1280839202">
      <w:bodyDiv w:val="1"/>
      <w:marLeft w:val="0"/>
      <w:marRight w:val="0"/>
      <w:marTop w:val="0"/>
      <w:marBottom w:val="0"/>
      <w:divBdr>
        <w:top w:val="none" w:sz="0" w:space="0" w:color="auto"/>
        <w:left w:val="none" w:sz="0" w:space="0" w:color="auto"/>
        <w:bottom w:val="none" w:sz="0" w:space="0" w:color="auto"/>
        <w:right w:val="none" w:sz="0" w:space="0" w:color="auto"/>
      </w:divBdr>
    </w:div>
    <w:div w:id="1408961168">
      <w:bodyDiv w:val="1"/>
      <w:marLeft w:val="0"/>
      <w:marRight w:val="0"/>
      <w:marTop w:val="0"/>
      <w:marBottom w:val="0"/>
      <w:divBdr>
        <w:top w:val="none" w:sz="0" w:space="0" w:color="auto"/>
        <w:left w:val="none" w:sz="0" w:space="0" w:color="auto"/>
        <w:bottom w:val="none" w:sz="0" w:space="0" w:color="auto"/>
        <w:right w:val="none" w:sz="0" w:space="0" w:color="auto"/>
      </w:divBdr>
    </w:div>
    <w:div w:id="1441145699">
      <w:bodyDiv w:val="1"/>
      <w:marLeft w:val="0"/>
      <w:marRight w:val="0"/>
      <w:marTop w:val="0"/>
      <w:marBottom w:val="0"/>
      <w:divBdr>
        <w:top w:val="none" w:sz="0" w:space="0" w:color="auto"/>
        <w:left w:val="none" w:sz="0" w:space="0" w:color="auto"/>
        <w:bottom w:val="none" w:sz="0" w:space="0" w:color="auto"/>
        <w:right w:val="none" w:sz="0" w:space="0" w:color="auto"/>
      </w:divBdr>
    </w:div>
    <w:div w:id="1489440238">
      <w:bodyDiv w:val="1"/>
      <w:marLeft w:val="0"/>
      <w:marRight w:val="0"/>
      <w:marTop w:val="0"/>
      <w:marBottom w:val="0"/>
      <w:divBdr>
        <w:top w:val="none" w:sz="0" w:space="0" w:color="auto"/>
        <w:left w:val="none" w:sz="0" w:space="0" w:color="auto"/>
        <w:bottom w:val="none" w:sz="0" w:space="0" w:color="auto"/>
        <w:right w:val="none" w:sz="0" w:space="0" w:color="auto"/>
      </w:divBdr>
    </w:div>
    <w:div w:id="1600219422">
      <w:bodyDiv w:val="1"/>
      <w:marLeft w:val="0"/>
      <w:marRight w:val="0"/>
      <w:marTop w:val="0"/>
      <w:marBottom w:val="0"/>
      <w:divBdr>
        <w:top w:val="none" w:sz="0" w:space="0" w:color="auto"/>
        <w:left w:val="none" w:sz="0" w:space="0" w:color="auto"/>
        <w:bottom w:val="none" w:sz="0" w:space="0" w:color="auto"/>
        <w:right w:val="none" w:sz="0" w:space="0" w:color="auto"/>
      </w:divBdr>
    </w:div>
    <w:div w:id="1618026144">
      <w:bodyDiv w:val="1"/>
      <w:marLeft w:val="0"/>
      <w:marRight w:val="0"/>
      <w:marTop w:val="0"/>
      <w:marBottom w:val="0"/>
      <w:divBdr>
        <w:top w:val="none" w:sz="0" w:space="0" w:color="auto"/>
        <w:left w:val="none" w:sz="0" w:space="0" w:color="auto"/>
        <w:bottom w:val="none" w:sz="0" w:space="0" w:color="auto"/>
        <w:right w:val="none" w:sz="0" w:space="0" w:color="auto"/>
      </w:divBdr>
    </w:div>
    <w:div w:id="1649625334">
      <w:bodyDiv w:val="1"/>
      <w:marLeft w:val="0"/>
      <w:marRight w:val="0"/>
      <w:marTop w:val="0"/>
      <w:marBottom w:val="0"/>
      <w:divBdr>
        <w:top w:val="none" w:sz="0" w:space="0" w:color="auto"/>
        <w:left w:val="none" w:sz="0" w:space="0" w:color="auto"/>
        <w:bottom w:val="none" w:sz="0" w:space="0" w:color="auto"/>
        <w:right w:val="none" w:sz="0" w:space="0" w:color="auto"/>
      </w:divBdr>
    </w:div>
    <w:div w:id="1682780665">
      <w:bodyDiv w:val="1"/>
      <w:marLeft w:val="0"/>
      <w:marRight w:val="0"/>
      <w:marTop w:val="0"/>
      <w:marBottom w:val="0"/>
      <w:divBdr>
        <w:top w:val="none" w:sz="0" w:space="0" w:color="auto"/>
        <w:left w:val="none" w:sz="0" w:space="0" w:color="auto"/>
        <w:bottom w:val="none" w:sz="0" w:space="0" w:color="auto"/>
        <w:right w:val="none" w:sz="0" w:space="0" w:color="auto"/>
      </w:divBdr>
    </w:div>
    <w:div w:id="173388862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55733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4328101">
      <w:bodyDiv w:val="1"/>
      <w:marLeft w:val="0"/>
      <w:marRight w:val="0"/>
      <w:marTop w:val="0"/>
      <w:marBottom w:val="0"/>
      <w:divBdr>
        <w:top w:val="none" w:sz="0" w:space="0" w:color="auto"/>
        <w:left w:val="none" w:sz="0" w:space="0" w:color="auto"/>
        <w:bottom w:val="none" w:sz="0" w:space="0" w:color="auto"/>
        <w:right w:val="none" w:sz="0" w:space="0" w:color="auto"/>
      </w:divBdr>
    </w:div>
    <w:div w:id="1816144727">
      <w:bodyDiv w:val="1"/>
      <w:marLeft w:val="0"/>
      <w:marRight w:val="0"/>
      <w:marTop w:val="0"/>
      <w:marBottom w:val="0"/>
      <w:divBdr>
        <w:top w:val="none" w:sz="0" w:space="0" w:color="auto"/>
        <w:left w:val="none" w:sz="0" w:space="0" w:color="auto"/>
        <w:bottom w:val="none" w:sz="0" w:space="0" w:color="auto"/>
        <w:right w:val="none" w:sz="0" w:space="0" w:color="auto"/>
      </w:divBdr>
    </w:div>
    <w:div w:id="1827278143">
      <w:bodyDiv w:val="1"/>
      <w:marLeft w:val="0"/>
      <w:marRight w:val="0"/>
      <w:marTop w:val="0"/>
      <w:marBottom w:val="0"/>
      <w:divBdr>
        <w:top w:val="none" w:sz="0" w:space="0" w:color="auto"/>
        <w:left w:val="none" w:sz="0" w:space="0" w:color="auto"/>
        <w:bottom w:val="none" w:sz="0" w:space="0" w:color="auto"/>
        <w:right w:val="none" w:sz="0" w:space="0" w:color="auto"/>
      </w:divBdr>
    </w:div>
    <w:div w:id="1842309514">
      <w:bodyDiv w:val="1"/>
      <w:marLeft w:val="0"/>
      <w:marRight w:val="0"/>
      <w:marTop w:val="0"/>
      <w:marBottom w:val="0"/>
      <w:divBdr>
        <w:top w:val="none" w:sz="0" w:space="0" w:color="auto"/>
        <w:left w:val="none" w:sz="0" w:space="0" w:color="auto"/>
        <w:bottom w:val="none" w:sz="0" w:space="0" w:color="auto"/>
        <w:right w:val="none" w:sz="0" w:space="0" w:color="auto"/>
      </w:divBdr>
    </w:div>
    <w:div w:id="1872647151">
      <w:bodyDiv w:val="1"/>
      <w:marLeft w:val="0"/>
      <w:marRight w:val="0"/>
      <w:marTop w:val="0"/>
      <w:marBottom w:val="0"/>
      <w:divBdr>
        <w:top w:val="none" w:sz="0" w:space="0" w:color="auto"/>
        <w:left w:val="none" w:sz="0" w:space="0" w:color="auto"/>
        <w:bottom w:val="none" w:sz="0" w:space="0" w:color="auto"/>
        <w:right w:val="none" w:sz="0" w:space="0" w:color="auto"/>
      </w:divBdr>
    </w:div>
    <w:div w:id="19902074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352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8846</TotalTime>
  <Pages>26</Pages>
  <Words>9110</Words>
  <Characters>48178</Characters>
  <Application>Microsoft Office Word</Application>
  <DocSecurity>0</DocSecurity>
  <Lines>401</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Price,Ieuan swp8221</cp:lastModifiedBy>
  <cp:revision>44</cp:revision>
  <cp:lastPrinted>2014-08-26T08:55:00Z</cp:lastPrinted>
  <dcterms:created xsi:type="dcterms:W3CDTF">2024-07-01T12:11:00Z</dcterms:created>
  <dcterms:modified xsi:type="dcterms:W3CDTF">2024-09-30T18:50:00Z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2024-07-01T12:11:32Z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aae1dc78-c554-480b-870a-df354c673a9f</vt:lpwstr>
  </property>
  <property fmtid="{D5CDD505-2E9C-101B-9397-08002B2CF9AE}" pid="9" name="MSIP_Label_66cf8fe5-b7b7-4df7-b38d-1c61ac2f6639_ContentBits">
    <vt:lpwstr>0</vt:lpwstr>
  </property>
</Properties>
</file>