
<file path=[Content_Types].xml><?xml version="1.0" encoding="utf-8"?>
<Types xmlns="http://schemas.openxmlformats.org/package/2006/content-types">
  <Override PartName="/word/footnotes.xml" ContentType="application/vnd.openxmlformats-officedocument.wordprocessingml.footnotes+xml"/>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D5B3F" w:rsidRDefault="00933B6A" w:rsidP="002D5B3F">
      <w:pPr>
        <w:pStyle w:val="Header"/>
        <w:tabs>
          <w:tab w:val="clear" w:pos="4153"/>
          <w:tab w:val="clear" w:pos="8306"/>
        </w:tabs>
      </w:pPr>
      <w:r w:rsidRPr="00933B6A">
        <w:rPr>
          <w:noProof/>
          <w:lang w:val="en-US" w:eastAsia="en-US"/>
        </w:rPr>
        <w:pict>
          <v:shapetype id="_x0000_t202" coordsize="21600,21600" o:spt="202" path="m,l,21600r21600,l21600,xe">
            <v:stroke joinstyle="miter"/>
            <v:path gradientshapeok="t" o:connecttype="rect"/>
          </v:shapetype>
          <v:shape id="_x0000_s1026" type="#_x0000_t202" style="position:absolute;margin-left:407.4pt;margin-top:-18.4pt;width:125.35pt;height:1in;z-index:251657728" fillcolor="silver" strokecolor="silver" strokeweight="2.25pt">
            <v:textbox>
              <w:txbxContent>
                <w:p w:rsidR="008A62BC" w:rsidRDefault="008A62BC" w:rsidP="008A62BC">
                  <w:pPr>
                    <w:pStyle w:val="Heading6"/>
                    <w:pBdr>
                      <w:top w:val="none" w:sz="0" w:space="0" w:color="auto"/>
                      <w:left w:val="none" w:sz="0" w:space="0" w:color="auto"/>
                      <w:bottom w:val="none" w:sz="0" w:space="0" w:color="auto"/>
                      <w:right w:val="none" w:sz="0" w:space="0" w:color="auto"/>
                    </w:pBdr>
                    <w:shd w:val="clear" w:color="auto" w:fill="E0E0E0"/>
                  </w:pPr>
                </w:p>
                <w:p w:rsidR="008A62BC" w:rsidRDefault="008A62BC"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sidR="0020525A">
                    <w:rPr>
                      <w:noProof/>
                      <w:lang w:eastAsia="en-GB"/>
                    </w:rPr>
                    <w:drawing>
                      <wp:inline distT="0" distB="0" distL="0" distR="0">
                        <wp:extent cx="638175" cy="436245"/>
                        <wp:effectExtent l="1905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srcRect/>
                                <a:stretch>
                                  <a:fillRect/>
                                </a:stretch>
                              </pic:blipFill>
                              <pic:spPr bwMode="auto">
                                <a:xfrm>
                                  <a:off x="0" y="0"/>
                                  <a:ext cx="638175" cy="436245"/>
                                </a:xfrm>
                                <a:prstGeom prst="rect">
                                  <a:avLst/>
                                </a:prstGeom>
                                <a:noFill/>
                                <a:ln w="9525">
                                  <a:noFill/>
                                  <a:miter lim="800000"/>
                                  <a:headEnd/>
                                  <a:tailEnd/>
                                </a:ln>
                              </pic:spPr>
                            </pic:pic>
                          </a:graphicData>
                        </a:graphic>
                      </wp:inline>
                    </w:drawing>
                  </w:r>
                </w:p>
              </w:txbxContent>
            </v:textbox>
          </v:shape>
        </w:pict>
      </w:r>
      <w:r w:rsidR="0020525A">
        <w:rPr>
          <w:noProof/>
        </w:rPr>
        <w:drawing>
          <wp:inline distT="0" distB="0" distL="0" distR="0">
            <wp:extent cx="4965700" cy="690880"/>
            <wp:effectExtent l="19050" t="0" r="6350" b="0"/>
            <wp:docPr id="1" name="Picture 1" descr="SMU-Logo-colour-Long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MU-Logo-colour-Longline"/>
                    <pic:cNvPicPr>
                      <a:picLocks noChangeAspect="1" noChangeArrowheads="1"/>
                    </pic:cNvPicPr>
                  </pic:nvPicPr>
                  <pic:blipFill>
                    <a:blip r:embed="rId8" cstate="print"/>
                    <a:srcRect/>
                    <a:stretch>
                      <a:fillRect/>
                    </a:stretch>
                  </pic:blipFill>
                  <pic:spPr bwMode="auto">
                    <a:xfrm>
                      <a:off x="0" y="0"/>
                      <a:ext cx="4965700" cy="690880"/>
                    </a:xfrm>
                    <a:prstGeom prst="rect">
                      <a:avLst/>
                    </a:prstGeom>
                    <a:noFill/>
                    <a:ln w="9525">
                      <a:noFill/>
                      <a:miter lim="800000"/>
                      <a:headEnd/>
                      <a:tailEnd/>
                    </a:ln>
                  </pic:spPr>
                </pic:pic>
              </a:graphicData>
            </a:graphic>
          </wp:inline>
        </w:drawing>
      </w:r>
    </w:p>
    <w:p w:rsidR="002D5B3F" w:rsidRDefault="002D5B3F" w:rsidP="002D5B3F"/>
    <w:tbl>
      <w:tblPr>
        <w:tblW w:w="212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10598"/>
        <w:gridCol w:w="10670"/>
      </w:tblGrid>
      <w:tr w:rsidR="00F239B3" w:rsidRPr="00C1361B" w:rsidTr="00F239B3">
        <w:tc>
          <w:tcPr>
            <w:tcW w:w="10598" w:type="dxa"/>
            <w:shd w:val="clear" w:color="auto" w:fill="C0C0C0"/>
          </w:tcPr>
          <w:p w:rsidR="00F239B3" w:rsidRPr="00C1361B" w:rsidRDefault="00F239B3" w:rsidP="00981A9F">
            <w:pPr>
              <w:pStyle w:val="Heading4"/>
              <w:rPr>
                <w:rFonts w:ascii="Calibri" w:hAnsi="Calibri"/>
                <w:b/>
              </w:rPr>
            </w:pPr>
            <w:r>
              <w:rPr>
                <w:rFonts w:ascii="Calibri" w:hAnsi="Calibri"/>
                <w:b/>
              </w:rPr>
              <w:t>BACHELORS DEGREE</w:t>
            </w:r>
            <w:r w:rsidRPr="00C1361B">
              <w:rPr>
                <w:rFonts w:ascii="Calibri" w:hAnsi="Calibri"/>
                <w:b/>
              </w:rPr>
              <w:t xml:space="preserve"> ASSIGNMENT SPECIFICATION </w:t>
            </w:r>
          </w:p>
        </w:tc>
        <w:tc>
          <w:tcPr>
            <w:tcW w:w="10670" w:type="dxa"/>
            <w:shd w:val="clear" w:color="auto" w:fill="C0C0C0"/>
          </w:tcPr>
          <w:p w:rsidR="00F239B3" w:rsidRPr="00C1361B" w:rsidRDefault="00F239B3" w:rsidP="00F239B3">
            <w:pPr>
              <w:pStyle w:val="Heading4"/>
              <w:ind w:left="-180" w:firstLine="180"/>
              <w:rPr>
                <w:rFonts w:ascii="Calibri" w:hAnsi="Calibri"/>
                <w:b/>
              </w:rPr>
            </w:pPr>
            <w:r>
              <w:rPr>
                <w:rFonts w:ascii="Calibri" w:hAnsi="Calibri"/>
                <w:b/>
              </w:rPr>
              <w:t>MASTERS DEGREE</w:t>
            </w:r>
            <w:r w:rsidRPr="00C1361B">
              <w:rPr>
                <w:rFonts w:ascii="Calibri" w:hAnsi="Calibri"/>
                <w:b/>
              </w:rPr>
              <w:t xml:space="preserve"> 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1910"/>
        <w:gridCol w:w="3868"/>
        <w:gridCol w:w="2709"/>
        <w:gridCol w:w="6"/>
        <w:gridCol w:w="2105"/>
      </w:tblGrid>
      <w:tr w:rsidR="003B3F9D" w:rsidRPr="00C1361B" w:rsidTr="00D03C37">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868" w:type="dxa"/>
          </w:tcPr>
          <w:p w:rsidR="003B3F9D" w:rsidRPr="00C1361B" w:rsidRDefault="00933B6A"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003B3F9D"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Pr="00C1361B">
              <w:rPr>
                <w:rFonts w:ascii="Calibri" w:hAnsi="Calibri" w:cs="Arial"/>
                <w:b/>
                <w:sz w:val="22"/>
                <w:szCs w:val="22"/>
              </w:rPr>
              <w:fldChar w:fldCharType="end"/>
            </w:r>
          </w:p>
        </w:tc>
        <w:tc>
          <w:tcPr>
            <w:tcW w:w="2709"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gridSpan w:val="2"/>
          </w:tcPr>
          <w:p w:rsidR="003B3F9D" w:rsidRPr="00C1361B" w:rsidRDefault="003B3F9D" w:rsidP="001E57C1">
            <w:pPr>
              <w:spacing w:before="120" w:after="120"/>
              <w:jc w:val="both"/>
              <w:rPr>
                <w:rFonts w:ascii="Calibri" w:hAnsi="Calibri" w:cs="Arial"/>
                <w:b/>
                <w:sz w:val="22"/>
                <w:szCs w:val="22"/>
              </w:rPr>
            </w:pPr>
          </w:p>
        </w:tc>
      </w:tr>
      <w:tr w:rsidR="00D03C37" w:rsidRPr="00C1361B" w:rsidTr="00F734CD">
        <w:tc>
          <w:tcPr>
            <w:tcW w:w="1910" w:type="dxa"/>
            <w:shd w:val="pct15" w:color="auto" w:fill="auto"/>
          </w:tcPr>
          <w:p w:rsidR="00D03C37" w:rsidRPr="00C1361B" w:rsidRDefault="00D03C37"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3868" w:type="dxa"/>
          </w:tcPr>
          <w:p w:rsidR="00D03C37" w:rsidRPr="008A0651" w:rsidRDefault="008A0651" w:rsidP="00E51AAC">
            <w:pPr>
              <w:spacing w:before="120" w:after="120"/>
              <w:jc w:val="both"/>
              <w:rPr>
                <w:rFonts w:asciiTheme="minorHAnsi" w:hAnsiTheme="minorHAnsi" w:cstheme="minorHAnsi"/>
                <w:b/>
                <w:sz w:val="22"/>
                <w:szCs w:val="22"/>
                <w:u w:val="single"/>
              </w:rPr>
            </w:pPr>
            <w:proofErr w:type="spellStart"/>
            <w:r w:rsidRPr="008A0651">
              <w:rPr>
                <w:rFonts w:asciiTheme="minorHAnsi" w:hAnsiTheme="minorHAnsi" w:cstheme="minorHAnsi"/>
                <w:b/>
                <w:sz w:val="22"/>
                <w:szCs w:val="22"/>
                <w:u w:val="single"/>
                <w:lang w:val="en-US"/>
              </w:rPr>
              <w:t>BEng</w:t>
            </w:r>
            <w:proofErr w:type="spellEnd"/>
            <w:r w:rsidRPr="008A0651">
              <w:rPr>
                <w:rFonts w:asciiTheme="minorHAnsi" w:hAnsiTheme="minorHAnsi" w:cstheme="minorHAnsi"/>
                <w:b/>
                <w:sz w:val="22"/>
                <w:szCs w:val="22"/>
                <w:u w:val="single"/>
                <w:lang w:val="en-US"/>
              </w:rPr>
              <w:t xml:space="preserve"> Computer Systems and Electronics</w:t>
            </w:r>
          </w:p>
        </w:tc>
        <w:tc>
          <w:tcPr>
            <w:tcW w:w="2715" w:type="dxa"/>
            <w:gridSpan w:val="2"/>
            <w:shd w:val="clear" w:color="auto" w:fill="D9D9D9"/>
          </w:tcPr>
          <w:p w:rsidR="00D03C37" w:rsidRPr="00D03C37" w:rsidRDefault="00D03C37" w:rsidP="00E51AAC">
            <w:pPr>
              <w:spacing w:before="120" w:after="120"/>
              <w:jc w:val="both"/>
              <w:rPr>
                <w:rFonts w:ascii="Calibri" w:hAnsi="Calibri" w:cs="Arial"/>
                <w:b/>
                <w:sz w:val="22"/>
                <w:szCs w:val="22"/>
              </w:rPr>
            </w:pPr>
            <w:r w:rsidRPr="00D03C37">
              <w:rPr>
                <w:rFonts w:ascii="Calibri" w:hAnsi="Calibri" w:cs="Arial"/>
                <w:b/>
                <w:sz w:val="22"/>
                <w:szCs w:val="22"/>
              </w:rPr>
              <w:t>School:</w:t>
            </w:r>
          </w:p>
        </w:tc>
        <w:tc>
          <w:tcPr>
            <w:tcW w:w="2105" w:type="dxa"/>
          </w:tcPr>
          <w:p w:rsidR="00D03C37" w:rsidRPr="00C1361B" w:rsidRDefault="007F49AA" w:rsidP="00E51AAC">
            <w:pPr>
              <w:spacing w:before="120" w:after="120"/>
              <w:jc w:val="both"/>
              <w:rPr>
                <w:rFonts w:ascii="Calibri" w:hAnsi="Calibri" w:cs="Arial"/>
                <w:b/>
                <w:sz w:val="22"/>
                <w:szCs w:val="22"/>
                <w:u w:val="single"/>
              </w:rPr>
            </w:pPr>
            <w:r>
              <w:rPr>
                <w:rFonts w:ascii="Calibri" w:hAnsi="Calibri" w:cs="Arial"/>
                <w:b/>
                <w:sz w:val="22"/>
                <w:szCs w:val="22"/>
                <w:u w:val="single"/>
              </w:rPr>
              <w:t>Applied Computing</w:t>
            </w:r>
          </w:p>
        </w:tc>
      </w:tr>
      <w:tr w:rsidR="00FB5CF8" w:rsidRPr="00C1361B" w:rsidTr="00D03C37">
        <w:tc>
          <w:tcPr>
            <w:tcW w:w="1910" w:type="dxa"/>
            <w:shd w:val="pct15" w:color="auto" w:fill="auto"/>
          </w:tcPr>
          <w:p w:rsidR="00FB5CF8" w:rsidRPr="00C1361B" w:rsidRDefault="00FB5CF8" w:rsidP="00E51AAC">
            <w:pPr>
              <w:spacing w:before="120" w:after="120"/>
              <w:jc w:val="both"/>
              <w:rPr>
                <w:rFonts w:ascii="Calibri" w:hAnsi="Calibri" w:cs="Arial"/>
                <w:b/>
                <w:sz w:val="22"/>
                <w:szCs w:val="22"/>
              </w:rPr>
            </w:pPr>
            <w:r w:rsidRPr="00C1361B">
              <w:rPr>
                <w:rFonts w:ascii="Calibri" w:hAnsi="Calibri" w:cs="Arial"/>
                <w:b/>
                <w:sz w:val="22"/>
                <w:szCs w:val="22"/>
              </w:rPr>
              <w:t>Module:</w:t>
            </w:r>
          </w:p>
        </w:tc>
        <w:tc>
          <w:tcPr>
            <w:tcW w:w="3868" w:type="dxa"/>
            <w:shd w:val="clear" w:color="auto" w:fill="auto"/>
          </w:tcPr>
          <w:p w:rsidR="00FB5CF8" w:rsidRPr="00C1361B" w:rsidRDefault="008A0651" w:rsidP="00E51AAC">
            <w:pPr>
              <w:spacing w:before="120" w:after="120"/>
              <w:jc w:val="both"/>
              <w:rPr>
                <w:rFonts w:ascii="Calibri" w:hAnsi="Calibri" w:cs="Arial"/>
                <w:b/>
                <w:sz w:val="22"/>
                <w:szCs w:val="22"/>
              </w:rPr>
            </w:pPr>
            <w:r w:rsidRPr="006375B1">
              <w:rPr>
                <w:b/>
                <w:lang w:val="en-US"/>
              </w:rPr>
              <w:t>Object oriented</w:t>
            </w:r>
            <w:r w:rsidR="007F49AA">
              <w:rPr>
                <w:rFonts w:ascii="Calibri" w:hAnsi="Calibri" w:cs="Arial"/>
                <w:b/>
                <w:sz w:val="22"/>
                <w:szCs w:val="22"/>
              </w:rPr>
              <w:t xml:space="preserve"> programming</w:t>
            </w:r>
          </w:p>
        </w:tc>
        <w:tc>
          <w:tcPr>
            <w:tcW w:w="2709" w:type="dxa"/>
            <w:shd w:val="clear" w:color="auto" w:fill="D9D9D9"/>
          </w:tcPr>
          <w:p w:rsidR="00FB5CF8" w:rsidRPr="00C1361B" w:rsidRDefault="006A24A4" w:rsidP="00E51AAC">
            <w:pPr>
              <w:spacing w:before="120" w:after="120"/>
              <w:jc w:val="both"/>
              <w:rPr>
                <w:rFonts w:ascii="Calibri" w:hAnsi="Calibri" w:cs="Arial"/>
                <w:b/>
                <w:sz w:val="22"/>
                <w:szCs w:val="22"/>
              </w:rPr>
            </w:pPr>
            <w:r>
              <w:rPr>
                <w:rFonts w:ascii="Calibri" w:hAnsi="Calibri" w:cs="Arial"/>
                <w:b/>
                <w:sz w:val="22"/>
                <w:szCs w:val="22"/>
              </w:rPr>
              <w:t>Module Level</w:t>
            </w:r>
            <w:r w:rsidR="00FB5CF8" w:rsidRPr="00C1361B">
              <w:rPr>
                <w:rFonts w:ascii="Calibri" w:hAnsi="Calibri" w:cs="Arial"/>
                <w:b/>
                <w:sz w:val="22"/>
                <w:szCs w:val="22"/>
              </w:rPr>
              <w:t>:</w:t>
            </w:r>
          </w:p>
        </w:tc>
        <w:tc>
          <w:tcPr>
            <w:tcW w:w="2111" w:type="dxa"/>
            <w:gridSpan w:val="2"/>
            <w:shd w:val="clear" w:color="auto" w:fill="auto"/>
          </w:tcPr>
          <w:p w:rsidR="00FB5CF8" w:rsidRPr="00C1361B" w:rsidRDefault="008A0651" w:rsidP="00E51AAC">
            <w:pPr>
              <w:spacing w:before="120" w:after="120"/>
              <w:jc w:val="both"/>
              <w:rPr>
                <w:rFonts w:ascii="Calibri" w:hAnsi="Calibri" w:cs="Arial"/>
                <w:b/>
                <w:sz w:val="22"/>
                <w:szCs w:val="22"/>
              </w:rPr>
            </w:pPr>
            <w:r>
              <w:rPr>
                <w:rFonts w:ascii="Calibri" w:hAnsi="Calibri" w:cs="Arial"/>
                <w:b/>
                <w:sz w:val="22"/>
                <w:szCs w:val="22"/>
              </w:rPr>
              <w:t>5</w:t>
            </w:r>
          </w:p>
        </w:tc>
      </w:tr>
      <w:tr w:rsidR="00B84B5B" w:rsidRPr="00C1361B" w:rsidTr="00D03C37">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Module code:</w:t>
            </w:r>
          </w:p>
        </w:tc>
        <w:tc>
          <w:tcPr>
            <w:tcW w:w="3868" w:type="dxa"/>
          </w:tcPr>
          <w:p w:rsidR="00B84B5B" w:rsidRPr="00C1361B" w:rsidRDefault="00322DDD" w:rsidP="00E51AAC">
            <w:pPr>
              <w:spacing w:before="120" w:after="120"/>
              <w:jc w:val="both"/>
              <w:rPr>
                <w:rFonts w:ascii="Calibri" w:hAnsi="Calibri" w:cs="Arial"/>
                <w:b/>
                <w:sz w:val="22"/>
                <w:szCs w:val="22"/>
              </w:rPr>
            </w:pPr>
            <w:r>
              <w:rPr>
                <w:rFonts w:ascii="Calibri" w:hAnsi="Calibri" w:cs="Arial"/>
                <w:b/>
                <w:sz w:val="22"/>
                <w:szCs w:val="22"/>
              </w:rPr>
              <w:t>M</w:t>
            </w:r>
            <w:r w:rsidR="008A0651">
              <w:rPr>
                <w:rFonts w:ascii="Calibri" w:hAnsi="Calibri" w:cs="Arial"/>
                <w:b/>
                <w:sz w:val="22"/>
                <w:szCs w:val="22"/>
              </w:rPr>
              <w:t>2X8523</w:t>
            </w:r>
          </w:p>
        </w:tc>
        <w:tc>
          <w:tcPr>
            <w:tcW w:w="2709" w:type="dxa"/>
            <w:shd w:val="clear" w:color="auto" w:fill="D9D9D9"/>
          </w:tcPr>
          <w:p w:rsidR="00B84B5B" w:rsidRPr="00C1361B" w:rsidRDefault="00B84B5B" w:rsidP="001E57C1">
            <w:pPr>
              <w:pStyle w:val="Heading2"/>
              <w:rPr>
                <w:rFonts w:ascii="Calibri" w:hAnsi="Calibri" w:cs="Arial"/>
                <w:sz w:val="22"/>
                <w:szCs w:val="22"/>
              </w:rPr>
            </w:pPr>
            <w:r w:rsidRPr="00C1361B">
              <w:rPr>
                <w:rFonts w:ascii="Calibri" w:hAnsi="Calibri" w:cs="Arial"/>
                <w:sz w:val="22"/>
                <w:szCs w:val="22"/>
              </w:rPr>
              <w:t xml:space="preserve">Contribution to Overall </w:t>
            </w:r>
          </w:p>
          <w:p w:rsidR="00B84B5B" w:rsidRPr="00C1361B" w:rsidRDefault="00B84B5B" w:rsidP="001E57C1">
            <w:pPr>
              <w:rPr>
                <w:rFonts w:ascii="Calibri" w:hAnsi="Calibri" w:cs="Arial"/>
                <w:b/>
                <w:sz w:val="22"/>
                <w:szCs w:val="22"/>
              </w:rPr>
            </w:pPr>
            <w:r w:rsidRPr="00C1361B">
              <w:rPr>
                <w:rFonts w:ascii="Calibri" w:hAnsi="Calibri" w:cs="Arial"/>
                <w:b/>
                <w:sz w:val="22"/>
                <w:szCs w:val="22"/>
              </w:rPr>
              <w:t>Module Assessment (%):</w:t>
            </w:r>
          </w:p>
        </w:tc>
        <w:tc>
          <w:tcPr>
            <w:tcW w:w="2111" w:type="dxa"/>
            <w:gridSpan w:val="2"/>
          </w:tcPr>
          <w:p w:rsidR="00B84B5B" w:rsidRPr="00C1361B" w:rsidRDefault="00322DDD" w:rsidP="00E51AAC">
            <w:pPr>
              <w:spacing w:before="120" w:after="120"/>
              <w:jc w:val="both"/>
              <w:rPr>
                <w:rFonts w:ascii="Calibri" w:hAnsi="Calibri" w:cs="Arial"/>
                <w:b/>
                <w:sz w:val="22"/>
                <w:szCs w:val="22"/>
              </w:rPr>
            </w:pPr>
            <w:r>
              <w:rPr>
                <w:rFonts w:ascii="Calibri" w:hAnsi="Calibri" w:cs="Arial"/>
                <w:b/>
                <w:sz w:val="22"/>
                <w:szCs w:val="22"/>
              </w:rPr>
              <w:t>50%</w:t>
            </w:r>
          </w:p>
        </w:tc>
      </w:tr>
      <w:tr w:rsidR="00DB116D" w:rsidRPr="00C1361B" w:rsidTr="00D03C37">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868" w:type="dxa"/>
          </w:tcPr>
          <w:p w:rsidR="00DB116D" w:rsidRPr="00C1361B" w:rsidRDefault="007F49AA" w:rsidP="00E51AAC">
            <w:pPr>
              <w:spacing w:before="120" w:after="120"/>
              <w:jc w:val="both"/>
              <w:rPr>
                <w:rFonts w:ascii="Calibri" w:hAnsi="Calibri" w:cs="Arial"/>
                <w:b/>
                <w:sz w:val="22"/>
                <w:szCs w:val="22"/>
              </w:rPr>
            </w:pPr>
            <w:r>
              <w:rPr>
                <w:rFonts w:ascii="Calibri" w:hAnsi="Calibri" w:cs="Arial"/>
                <w:b/>
                <w:sz w:val="22"/>
                <w:szCs w:val="22"/>
              </w:rPr>
              <w:t>Kevin Palmer</w:t>
            </w:r>
          </w:p>
        </w:tc>
        <w:tc>
          <w:tcPr>
            <w:tcW w:w="2709"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gridSpan w:val="2"/>
          </w:tcPr>
          <w:p w:rsidR="00DB116D" w:rsidRPr="00C1361B" w:rsidRDefault="008113A2" w:rsidP="00E51AAC">
            <w:pPr>
              <w:spacing w:before="120" w:after="120"/>
              <w:jc w:val="both"/>
              <w:rPr>
                <w:rFonts w:ascii="Calibri" w:hAnsi="Calibri" w:cs="Arial"/>
                <w:b/>
                <w:sz w:val="22"/>
                <w:szCs w:val="22"/>
              </w:rPr>
            </w:pPr>
            <w:r>
              <w:rPr>
                <w:rFonts w:ascii="Calibri" w:hAnsi="Calibri" w:cs="Arial"/>
                <w:b/>
                <w:sz w:val="22"/>
                <w:szCs w:val="22"/>
              </w:rPr>
              <w:t>Gaynor Thomas</w:t>
            </w:r>
          </w:p>
        </w:tc>
      </w:tr>
      <w:tr w:rsidR="00DB116D" w:rsidRPr="00C1361B" w:rsidTr="00D03C37">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3868" w:type="dxa"/>
          </w:tcPr>
          <w:p w:rsidR="00DB116D" w:rsidRPr="00C1361B" w:rsidRDefault="008C4C2F" w:rsidP="005B0D3C">
            <w:pPr>
              <w:spacing w:before="120" w:after="120"/>
              <w:rPr>
                <w:rFonts w:ascii="Calibri" w:hAnsi="Calibri" w:cs="Arial"/>
                <w:b/>
                <w:sz w:val="22"/>
                <w:szCs w:val="22"/>
              </w:rPr>
            </w:pPr>
            <w:r>
              <w:rPr>
                <w:rFonts w:ascii="Calibri" w:hAnsi="Calibri" w:cs="Arial"/>
                <w:b/>
                <w:sz w:val="22"/>
                <w:szCs w:val="22"/>
              </w:rPr>
              <w:t xml:space="preserve">Development </w:t>
            </w:r>
            <w:r w:rsidR="005B0D3C">
              <w:rPr>
                <w:rFonts w:ascii="Calibri" w:hAnsi="Calibri" w:cs="Arial"/>
                <w:b/>
                <w:sz w:val="22"/>
                <w:szCs w:val="22"/>
              </w:rPr>
              <w:t>of a manufacturing</w:t>
            </w:r>
            <w:r w:rsidR="008A0651">
              <w:rPr>
                <w:rFonts w:ascii="Calibri" w:hAnsi="Calibri" w:cs="Arial"/>
                <w:b/>
                <w:sz w:val="22"/>
                <w:szCs w:val="22"/>
              </w:rPr>
              <w:t xml:space="preserve"> system simulation</w:t>
            </w:r>
          </w:p>
        </w:tc>
        <w:tc>
          <w:tcPr>
            <w:tcW w:w="2709"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No</w:t>
            </w:r>
            <w:r w:rsidR="004B5334">
              <w:rPr>
                <w:rFonts w:ascii="Calibri" w:hAnsi="Calibri" w:cs="Arial"/>
                <w:b/>
                <w:sz w:val="22"/>
                <w:szCs w:val="22"/>
              </w:rPr>
              <w:t xml:space="preserve"> (x of x)</w:t>
            </w:r>
            <w:r w:rsidRPr="00C1361B">
              <w:rPr>
                <w:rFonts w:ascii="Calibri" w:hAnsi="Calibri" w:cs="Arial"/>
                <w:b/>
                <w:sz w:val="22"/>
                <w:szCs w:val="22"/>
              </w:rPr>
              <w:t>:</w:t>
            </w:r>
          </w:p>
        </w:tc>
        <w:tc>
          <w:tcPr>
            <w:tcW w:w="2111" w:type="dxa"/>
            <w:gridSpan w:val="2"/>
          </w:tcPr>
          <w:p w:rsidR="00DB116D" w:rsidRPr="00C1361B" w:rsidRDefault="001B57B4" w:rsidP="008A0651">
            <w:pPr>
              <w:spacing w:before="120" w:after="120"/>
              <w:jc w:val="both"/>
              <w:rPr>
                <w:rFonts w:ascii="Calibri" w:hAnsi="Calibri" w:cs="Arial"/>
                <w:b/>
                <w:sz w:val="22"/>
                <w:szCs w:val="22"/>
              </w:rPr>
            </w:pPr>
            <w:r>
              <w:rPr>
                <w:rFonts w:ascii="Calibri" w:hAnsi="Calibri" w:cs="Arial"/>
                <w:b/>
                <w:sz w:val="22"/>
                <w:szCs w:val="22"/>
              </w:rPr>
              <w:t xml:space="preserve">1 of </w:t>
            </w:r>
            <w:r w:rsidR="008A0651">
              <w:rPr>
                <w:rFonts w:ascii="Calibri" w:hAnsi="Calibri" w:cs="Arial"/>
                <w:b/>
                <w:sz w:val="22"/>
                <w:szCs w:val="22"/>
              </w:rPr>
              <w:t>1</w:t>
            </w:r>
          </w:p>
        </w:tc>
      </w:tr>
      <w:tr w:rsidR="00B84B5B" w:rsidRPr="00C1361B" w:rsidTr="00D03C37">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868" w:type="dxa"/>
            <w:shd w:val="clear" w:color="auto" w:fill="auto"/>
          </w:tcPr>
          <w:p w:rsidR="00B84B5B" w:rsidRDefault="00933B6A" w:rsidP="00235C73">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7"/>
                  <w:enabled/>
                  <w:calcOnExit w:val="0"/>
                  <w:textInput/>
                </w:ffData>
              </w:fldChar>
            </w:r>
            <w:r w:rsidR="00B84B5B"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00B84B5B" w:rsidRPr="00C1361B">
              <w:rPr>
                <w:b/>
                <w:noProof/>
                <w:sz w:val="22"/>
                <w:szCs w:val="22"/>
              </w:rPr>
              <w:t> </w:t>
            </w:r>
            <w:r w:rsidR="00B84B5B" w:rsidRPr="00C1361B">
              <w:rPr>
                <w:b/>
                <w:noProof/>
                <w:sz w:val="22"/>
                <w:szCs w:val="22"/>
              </w:rPr>
              <w:t> </w:t>
            </w:r>
            <w:r w:rsidR="00B84B5B" w:rsidRPr="00C1361B">
              <w:rPr>
                <w:b/>
                <w:noProof/>
                <w:sz w:val="22"/>
                <w:szCs w:val="22"/>
              </w:rPr>
              <w:t> </w:t>
            </w:r>
            <w:r w:rsidR="00B84B5B" w:rsidRPr="00C1361B">
              <w:rPr>
                <w:b/>
                <w:noProof/>
                <w:sz w:val="22"/>
                <w:szCs w:val="22"/>
              </w:rPr>
              <w:t> </w:t>
            </w:r>
            <w:r w:rsidR="00B84B5B" w:rsidRPr="00C1361B">
              <w:rPr>
                <w:b/>
                <w:noProof/>
                <w:sz w:val="22"/>
                <w:szCs w:val="22"/>
              </w:rPr>
              <w:t> </w:t>
            </w:r>
            <w:r w:rsidRPr="00C1361B">
              <w:rPr>
                <w:rFonts w:ascii="Calibri" w:hAnsi="Calibri" w:cs="Arial"/>
                <w:b/>
                <w:sz w:val="22"/>
                <w:szCs w:val="22"/>
              </w:rPr>
              <w:fldChar w:fldCharType="end"/>
            </w:r>
            <w:r w:rsidR="00235C73">
              <w:rPr>
                <w:rFonts w:ascii="Calibri" w:hAnsi="Calibri" w:cs="Arial"/>
                <w:b/>
                <w:sz w:val="22"/>
                <w:szCs w:val="22"/>
              </w:rPr>
              <w:t>19</w:t>
            </w:r>
            <w:r w:rsidR="008C4C2F" w:rsidRPr="008C4C2F">
              <w:rPr>
                <w:rFonts w:ascii="Calibri" w:hAnsi="Calibri" w:cs="Arial"/>
                <w:b/>
                <w:sz w:val="22"/>
                <w:szCs w:val="22"/>
                <w:vertAlign w:val="superscript"/>
              </w:rPr>
              <w:t>th</w:t>
            </w:r>
            <w:r w:rsidR="008C4C2F">
              <w:rPr>
                <w:rFonts w:ascii="Calibri" w:hAnsi="Calibri" w:cs="Arial"/>
                <w:b/>
                <w:sz w:val="22"/>
                <w:szCs w:val="22"/>
              </w:rPr>
              <w:t xml:space="preserve"> February 2013</w:t>
            </w:r>
          </w:p>
          <w:p w:rsidR="00235C73" w:rsidRPr="00235C73" w:rsidRDefault="00235C73" w:rsidP="00235C73">
            <w:pPr>
              <w:spacing w:before="120" w:after="120"/>
              <w:jc w:val="center"/>
              <w:rPr>
                <w:rFonts w:ascii="Calibri" w:hAnsi="Calibri" w:cs="Arial"/>
                <w:b/>
                <w:i/>
                <w:sz w:val="28"/>
                <w:szCs w:val="28"/>
              </w:rPr>
            </w:pPr>
            <w:r w:rsidRPr="00235C73">
              <w:rPr>
                <w:rFonts w:ascii="Calibri" w:hAnsi="Calibri" w:cs="Arial"/>
                <w:b/>
                <w:i/>
                <w:sz w:val="28"/>
                <w:szCs w:val="28"/>
              </w:rPr>
              <w:t>PROVISIONAL</w:t>
            </w:r>
          </w:p>
        </w:tc>
        <w:tc>
          <w:tcPr>
            <w:tcW w:w="2709"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gridSpan w:val="2"/>
          </w:tcPr>
          <w:p w:rsidR="00B84B5B" w:rsidRDefault="008A0651" w:rsidP="00E51AAC">
            <w:pPr>
              <w:spacing w:before="120" w:after="120"/>
              <w:jc w:val="both"/>
              <w:rPr>
                <w:rFonts w:ascii="Calibri" w:hAnsi="Calibri" w:cs="Arial"/>
                <w:b/>
              </w:rPr>
            </w:pPr>
            <w:r w:rsidRPr="008A0651">
              <w:rPr>
                <w:rFonts w:ascii="Calibri" w:hAnsi="Calibri" w:cs="Arial"/>
                <w:b/>
              </w:rPr>
              <w:t>Part1</w:t>
            </w:r>
            <w:r>
              <w:rPr>
                <w:rFonts w:ascii="Calibri" w:hAnsi="Calibri" w:cs="Arial"/>
                <w:b/>
              </w:rPr>
              <w:t>-</w:t>
            </w:r>
            <w:r w:rsidR="008C4C2F" w:rsidRPr="008A0651">
              <w:rPr>
                <w:rFonts w:ascii="Calibri" w:hAnsi="Calibri" w:cs="Arial"/>
                <w:b/>
              </w:rPr>
              <w:t>1</w:t>
            </w:r>
            <w:r>
              <w:rPr>
                <w:rFonts w:ascii="Calibri" w:hAnsi="Calibri" w:cs="Arial"/>
                <w:b/>
              </w:rPr>
              <w:t>9</w:t>
            </w:r>
            <w:r w:rsidR="008C4C2F" w:rsidRPr="008A0651">
              <w:rPr>
                <w:rFonts w:ascii="Calibri" w:hAnsi="Calibri" w:cs="Arial"/>
                <w:b/>
                <w:vertAlign w:val="superscript"/>
              </w:rPr>
              <w:t>th</w:t>
            </w:r>
            <w:r w:rsidR="008C4C2F" w:rsidRPr="008A0651">
              <w:rPr>
                <w:rFonts w:ascii="Calibri" w:hAnsi="Calibri" w:cs="Arial"/>
                <w:b/>
              </w:rPr>
              <w:t xml:space="preserve"> March 2013</w:t>
            </w:r>
          </w:p>
          <w:p w:rsidR="008A0651" w:rsidRPr="008A0651" w:rsidRDefault="008A0651" w:rsidP="00E51AAC">
            <w:pPr>
              <w:spacing w:before="120" w:after="120"/>
              <w:jc w:val="both"/>
              <w:rPr>
                <w:rFonts w:ascii="Calibri" w:hAnsi="Calibri" w:cs="Arial"/>
                <w:b/>
              </w:rPr>
            </w:pPr>
            <w:r>
              <w:rPr>
                <w:rFonts w:ascii="Calibri" w:hAnsi="Calibri" w:cs="Arial"/>
                <w:b/>
              </w:rPr>
              <w:t>Part2-</w:t>
            </w:r>
            <w:r w:rsidR="005E2E5B">
              <w:rPr>
                <w:rFonts w:ascii="Calibri" w:hAnsi="Calibri" w:cs="Arial"/>
                <w:b/>
              </w:rPr>
              <w:t xml:space="preserve"> </w:t>
            </w:r>
            <w:r>
              <w:rPr>
                <w:rFonts w:ascii="Calibri" w:hAnsi="Calibri" w:cs="Arial"/>
                <w:b/>
              </w:rPr>
              <w:t xml:space="preserve"> 7</w:t>
            </w:r>
            <w:r w:rsidRPr="008A0651">
              <w:rPr>
                <w:rFonts w:ascii="Calibri" w:hAnsi="Calibri" w:cs="Arial"/>
                <w:b/>
                <w:vertAlign w:val="superscript"/>
              </w:rPr>
              <w:t>th</w:t>
            </w:r>
            <w:r>
              <w:rPr>
                <w:rFonts w:ascii="Calibri" w:hAnsi="Calibri" w:cs="Arial"/>
                <w:b/>
              </w:rPr>
              <w:t xml:space="preserve"> May 2013</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BA1176">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28204E" w:rsidP="0028204E">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rsidR="00FB5CF8" w:rsidRPr="00C1361B" w:rsidRDefault="00FB5CF8"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9464"/>
        <w:gridCol w:w="567"/>
        <w:gridCol w:w="567"/>
      </w:tblGrid>
      <w:tr w:rsidR="00F239B3" w:rsidRPr="00BF30FF" w:rsidTr="00BA1176">
        <w:trPr>
          <w:trHeight w:val="715"/>
        </w:trPr>
        <w:tc>
          <w:tcPr>
            <w:tcW w:w="9464" w:type="dxa"/>
            <w:vMerge w:val="restart"/>
            <w:shd w:val="pct15" w:color="auto" w:fill="auto"/>
          </w:tcPr>
          <w:p w:rsidR="00F239B3" w:rsidRPr="00BA1176" w:rsidRDefault="00F239B3" w:rsidP="00981A9F">
            <w:pPr>
              <w:spacing w:before="120" w:after="120"/>
              <w:jc w:val="both"/>
              <w:rPr>
                <w:rFonts w:ascii="Calibri" w:hAnsi="Calibri" w:cs="Calibri"/>
                <w:b/>
                <w:sz w:val="18"/>
                <w:szCs w:val="18"/>
              </w:rPr>
            </w:pPr>
            <w:proofErr w:type="spellStart"/>
            <w:r>
              <w:rPr>
                <w:rFonts w:ascii="Calibri" w:hAnsi="Calibri" w:cs="Arial"/>
                <w:b/>
                <w:sz w:val="18"/>
                <w:szCs w:val="18"/>
              </w:rPr>
              <w:t>Turnitin</w:t>
            </w:r>
            <w:proofErr w:type="spellEnd"/>
            <w:r>
              <w:rPr>
                <w:rFonts w:ascii="Calibri" w:hAnsi="Calibri" w:cs="Arial"/>
                <w:b/>
                <w:sz w:val="18"/>
                <w:szCs w:val="18"/>
              </w:rPr>
              <w:t xml:space="preserve">: </w:t>
            </w:r>
            <w:r>
              <w:rPr>
                <w:rFonts w:ascii="Calibri" w:hAnsi="Calibri" w:cs="Arial"/>
                <w:sz w:val="18"/>
                <w:szCs w:val="18"/>
              </w:rPr>
              <w:t>Lecturer to</w:t>
            </w:r>
            <w:r>
              <w:rPr>
                <w:rFonts w:ascii="Calibri" w:hAnsi="Calibri" w:cs="Arial"/>
                <w:b/>
                <w:sz w:val="18"/>
                <w:szCs w:val="18"/>
              </w:rPr>
              <w:t xml:space="preserve"> </w:t>
            </w:r>
            <w:r>
              <w:rPr>
                <w:rFonts w:ascii="Calibri" w:hAnsi="Calibri" w:cs="Arial"/>
                <w:sz w:val="18"/>
                <w:szCs w:val="18"/>
              </w:rPr>
              <w:t xml:space="preserve">tick to indicate if an electronic version of the assignment must be submitted to </w:t>
            </w:r>
            <w:proofErr w:type="spellStart"/>
            <w:r>
              <w:rPr>
                <w:rFonts w:ascii="Calibri" w:hAnsi="Calibri" w:cs="Arial"/>
                <w:sz w:val="18"/>
                <w:szCs w:val="18"/>
              </w:rPr>
              <w:t>Turnitin</w:t>
            </w:r>
            <w:proofErr w:type="spellEnd"/>
            <w:r>
              <w:rPr>
                <w:rFonts w:ascii="Calibri" w:hAnsi="Calibri" w:cs="Arial"/>
                <w:sz w:val="18"/>
                <w:szCs w:val="18"/>
              </w:rPr>
              <w:t xml:space="preserve">.  Note: the </w:t>
            </w:r>
            <w:proofErr w:type="spellStart"/>
            <w:r>
              <w:rPr>
                <w:rFonts w:ascii="Calibri" w:hAnsi="Calibri" w:cs="Arial"/>
                <w:sz w:val="18"/>
                <w:szCs w:val="18"/>
              </w:rPr>
              <w:t>Turnitin</w:t>
            </w:r>
            <w:proofErr w:type="spellEnd"/>
            <w:r>
              <w:rPr>
                <w:rFonts w:ascii="Calibri" w:hAnsi="Calibri" w:cs="Arial"/>
                <w:sz w:val="18"/>
                <w:szCs w:val="18"/>
              </w:rPr>
              <w:t xml:space="preserve"> version is the primary submission and acts as a receipt for the student.  Both electronic and paper versions MUST be submitted by the same deadline.  No marks will be released until both submissions are received.</w:t>
            </w:r>
            <w:r>
              <w:rPr>
                <w:rFonts w:ascii="Calibri" w:hAnsi="Calibri" w:cs="Arial"/>
                <w:b/>
                <w:sz w:val="18"/>
                <w:szCs w:val="18"/>
              </w:rPr>
              <w:t xml:space="preserve">  Late submission of the electronic version will result in a late penalty mark.  </w:t>
            </w:r>
            <w:r>
              <w:rPr>
                <w:rFonts w:ascii="Calibri" w:hAnsi="Calibri" w:cs="Arial"/>
                <w:sz w:val="18"/>
                <w:szCs w:val="18"/>
              </w:rPr>
              <w:t xml:space="preserve">Penalties for late submission: Up to one week late, maximum mark of 40%.  Over one week late, Refer.  </w:t>
            </w:r>
          </w:p>
        </w:tc>
        <w:tc>
          <w:tcPr>
            <w:tcW w:w="567" w:type="dxa"/>
            <w:shd w:val="pct15" w:color="auto" w:fill="auto"/>
          </w:tcPr>
          <w:p w:rsidR="00F239B3" w:rsidRPr="00BF30FF" w:rsidRDefault="00F239B3" w:rsidP="00B81AD3">
            <w:pPr>
              <w:spacing w:before="120" w:after="120"/>
              <w:jc w:val="both"/>
              <w:rPr>
                <w:rFonts w:ascii="Calibri" w:hAnsi="Calibri" w:cs="Calibri"/>
                <w:b/>
              </w:rPr>
            </w:pPr>
            <w:r w:rsidRPr="00BF30FF">
              <w:rPr>
                <w:rFonts w:ascii="Calibri" w:hAnsi="Calibri" w:cs="Calibri"/>
                <w:b/>
              </w:rPr>
              <w:t>YES</w:t>
            </w:r>
          </w:p>
        </w:tc>
        <w:tc>
          <w:tcPr>
            <w:tcW w:w="567" w:type="dxa"/>
          </w:tcPr>
          <w:p w:rsidR="00F239B3" w:rsidRPr="00BF30FF" w:rsidRDefault="00F239B3" w:rsidP="00B81AD3">
            <w:pPr>
              <w:spacing w:before="120" w:after="120"/>
              <w:jc w:val="both"/>
              <w:rPr>
                <w:rFonts w:ascii="Calibri" w:hAnsi="Calibri" w:cs="Calibri"/>
                <w:b/>
              </w:rPr>
            </w:pPr>
          </w:p>
        </w:tc>
      </w:tr>
      <w:tr w:rsidR="00BA1176" w:rsidRPr="00BF30FF" w:rsidTr="00BA1176">
        <w:trPr>
          <w:trHeight w:val="709"/>
        </w:trPr>
        <w:tc>
          <w:tcPr>
            <w:tcW w:w="9464" w:type="dxa"/>
            <w:vMerge/>
            <w:shd w:val="pct15" w:color="auto" w:fill="auto"/>
          </w:tcPr>
          <w:p w:rsidR="00BA1176" w:rsidRPr="00BF30FF" w:rsidRDefault="00BA1176" w:rsidP="00B81AD3">
            <w:pPr>
              <w:spacing w:before="120" w:after="120"/>
              <w:jc w:val="both"/>
              <w:rPr>
                <w:rFonts w:ascii="Calibri" w:hAnsi="Calibri" w:cs="Calibri"/>
                <w:b/>
              </w:rPr>
            </w:pP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NO</w:t>
            </w:r>
          </w:p>
        </w:tc>
        <w:tc>
          <w:tcPr>
            <w:tcW w:w="567" w:type="dxa"/>
          </w:tcPr>
          <w:p w:rsidR="00BA1176" w:rsidRPr="008C4C2F" w:rsidRDefault="008C4C2F" w:rsidP="00B81AD3">
            <w:pPr>
              <w:spacing w:before="120" w:after="120"/>
              <w:jc w:val="both"/>
              <w:rPr>
                <w:rFonts w:ascii="Calibri" w:hAnsi="Calibri" w:cs="Calibri"/>
                <w:b/>
                <w:sz w:val="32"/>
                <w:szCs w:val="32"/>
              </w:rPr>
            </w:pPr>
            <w:r w:rsidRPr="008C4C2F">
              <w:rPr>
                <w:rFonts w:ascii="Calibri" w:hAnsi="Calibri" w:cs="Calibri"/>
                <w:b/>
                <w:sz w:val="32"/>
                <w:szCs w:val="32"/>
              </w:rPr>
              <w:sym w:font="Webdings" w:char="F061"/>
            </w:r>
          </w:p>
        </w:tc>
      </w:tr>
    </w:tbl>
    <w:p w:rsidR="0028204E" w:rsidRDefault="0028204E" w:rsidP="00DB116D">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5274"/>
        <w:gridCol w:w="5274"/>
      </w:tblGrid>
      <w:tr w:rsidR="003A3CE5" w:rsidRPr="00C1361B">
        <w:tc>
          <w:tcPr>
            <w:tcW w:w="5274" w:type="dxa"/>
            <w:shd w:val="pct10" w:color="auto" w:fill="auto"/>
          </w:tcPr>
          <w:p w:rsidR="003A3CE5" w:rsidRPr="00C1361B" w:rsidRDefault="003A3CE5" w:rsidP="00273FEE">
            <w:pPr>
              <w:rPr>
                <w:rFonts w:ascii="Calibri" w:hAnsi="Calibri" w:cs="Arial"/>
                <w:b/>
                <w:sz w:val="22"/>
                <w:szCs w:val="22"/>
              </w:rPr>
            </w:pPr>
            <w:r w:rsidRPr="00C1361B">
              <w:rPr>
                <w:rFonts w:ascii="Calibri" w:hAnsi="Calibri" w:cs="Arial"/>
                <w:b/>
                <w:sz w:val="22"/>
                <w:szCs w:val="22"/>
              </w:rPr>
              <w:t>Learning Outcomes tested</w:t>
            </w:r>
          </w:p>
          <w:p w:rsidR="003A3CE5" w:rsidRPr="00C1361B" w:rsidRDefault="004B5334" w:rsidP="00273FEE">
            <w:pPr>
              <w:rPr>
                <w:rFonts w:ascii="Calibri" w:hAnsi="Calibri" w:cs="Arial"/>
                <w:sz w:val="22"/>
                <w:szCs w:val="22"/>
              </w:rPr>
            </w:pPr>
            <w:r>
              <w:rPr>
                <w:rFonts w:ascii="Calibri" w:hAnsi="Calibri" w:cs="Arial"/>
                <w:b/>
                <w:sz w:val="22"/>
                <w:szCs w:val="22"/>
              </w:rPr>
              <w:t>(from module</w:t>
            </w:r>
            <w:r w:rsidR="003A3CE5" w:rsidRPr="00C1361B">
              <w:rPr>
                <w:rFonts w:ascii="Calibri" w:hAnsi="Calibri" w:cs="Arial"/>
                <w:b/>
                <w:sz w:val="22"/>
                <w:szCs w:val="22"/>
              </w:rPr>
              <w:t xml:space="preserve"> syllabus)</w:t>
            </w:r>
          </w:p>
        </w:tc>
        <w:tc>
          <w:tcPr>
            <w:tcW w:w="5274" w:type="dxa"/>
            <w:shd w:val="pct10" w:color="auto" w:fill="auto"/>
          </w:tcPr>
          <w:p w:rsidR="003A3CE5" w:rsidRPr="00C1361B" w:rsidRDefault="003A3CE5" w:rsidP="00273FEE">
            <w:pPr>
              <w:rPr>
                <w:rFonts w:ascii="Calibri" w:hAnsi="Calibri" w:cs="Arial"/>
                <w:sz w:val="22"/>
                <w:szCs w:val="22"/>
              </w:rPr>
            </w:pPr>
            <w:r w:rsidRPr="00C1361B">
              <w:rPr>
                <w:rFonts w:ascii="Calibri" w:hAnsi="Calibri" w:cs="Arial"/>
                <w:b/>
                <w:sz w:val="22"/>
                <w:szCs w:val="22"/>
              </w:rPr>
              <w:t>Assessment Criteria</w:t>
            </w:r>
            <w:r w:rsidRPr="00C1361B">
              <w:rPr>
                <w:rFonts w:ascii="Calibri" w:hAnsi="Calibri" w:cs="Arial"/>
                <w:sz w:val="22"/>
                <w:szCs w:val="22"/>
              </w:rPr>
              <w:t xml:space="preserve">  </w:t>
            </w:r>
            <w:r w:rsidRPr="00C1361B">
              <w:rPr>
                <w:rFonts w:ascii="Calibri" w:hAnsi="Calibri" w:cs="Arial"/>
                <w:b/>
                <w:sz w:val="22"/>
                <w:szCs w:val="22"/>
              </w:rPr>
              <w:t>To achieve each outcome a student must demonstrate the ability to:</w:t>
            </w:r>
          </w:p>
        </w:tc>
      </w:tr>
      <w:tr w:rsidR="003A3CE5" w:rsidRPr="00C1361B">
        <w:tc>
          <w:tcPr>
            <w:tcW w:w="5274" w:type="dxa"/>
          </w:tcPr>
          <w:p w:rsidR="003A3CE5" w:rsidRPr="007B078D" w:rsidRDefault="00115976" w:rsidP="00115976">
            <w:pPr>
              <w:pStyle w:val="NormalWeb"/>
              <w:spacing w:after="240"/>
              <w:rPr>
                <w:rFonts w:ascii="Arial" w:hAnsi="Arial" w:cs="Arial"/>
                <w:sz w:val="22"/>
                <w:szCs w:val="22"/>
                <w:lang w:val="en-US"/>
              </w:rPr>
            </w:pPr>
            <w:r w:rsidRPr="007B078D">
              <w:rPr>
                <w:rFonts w:ascii="Arial" w:hAnsi="Arial" w:cs="Arial"/>
                <w:sz w:val="22"/>
                <w:szCs w:val="22"/>
                <w:lang w:val="en-US"/>
              </w:rPr>
              <w:t xml:space="preserve">Understand and use the features of an object-oriented, high-level language. </w:t>
            </w:r>
          </w:p>
        </w:tc>
        <w:tc>
          <w:tcPr>
            <w:tcW w:w="5274" w:type="dxa"/>
          </w:tcPr>
          <w:p w:rsidR="003A3CE5" w:rsidRPr="007B078D" w:rsidRDefault="00115976" w:rsidP="00273FEE">
            <w:pPr>
              <w:numPr>
                <w:ilvl w:val="0"/>
                <w:numId w:val="2"/>
              </w:numPr>
              <w:rPr>
                <w:rFonts w:ascii="Arial" w:hAnsi="Arial" w:cs="Arial"/>
                <w:sz w:val="22"/>
                <w:szCs w:val="22"/>
              </w:rPr>
            </w:pPr>
            <w:r w:rsidRPr="007B078D">
              <w:rPr>
                <w:rFonts w:ascii="Arial" w:hAnsi="Arial" w:cs="Arial"/>
                <w:sz w:val="22"/>
                <w:szCs w:val="22"/>
              </w:rPr>
              <w:t>Implement a software solution using the object-oriented approach, using a suitable language</w:t>
            </w:r>
          </w:p>
        </w:tc>
      </w:tr>
      <w:tr w:rsidR="003A3CE5" w:rsidRPr="00C1361B">
        <w:tc>
          <w:tcPr>
            <w:tcW w:w="5274" w:type="dxa"/>
          </w:tcPr>
          <w:p w:rsidR="003A3CE5" w:rsidRPr="007B078D" w:rsidRDefault="00115976" w:rsidP="007B078D">
            <w:pPr>
              <w:rPr>
                <w:rFonts w:ascii="Arial" w:hAnsi="Arial" w:cs="Arial"/>
                <w:sz w:val="22"/>
                <w:szCs w:val="22"/>
              </w:rPr>
            </w:pPr>
            <w:r w:rsidRPr="007B078D">
              <w:rPr>
                <w:rFonts w:ascii="Arial" w:hAnsi="Arial" w:cs="Arial"/>
                <w:sz w:val="22"/>
                <w:szCs w:val="22"/>
                <w:lang w:val="en-US"/>
              </w:rPr>
              <w:t>Apply an appropriate object</w:t>
            </w:r>
            <w:r w:rsidR="007B078D">
              <w:rPr>
                <w:rFonts w:ascii="Arial" w:hAnsi="Arial" w:cs="Arial"/>
                <w:sz w:val="22"/>
                <w:szCs w:val="22"/>
                <w:lang w:val="en-US"/>
              </w:rPr>
              <w:t>-</w:t>
            </w:r>
            <w:r w:rsidRPr="007B078D">
              <w:rPr>
                <w:rFonts w:ascii="Arial" w:hAnsi="Arial" w:cs="Arial"/>
                <w:sz w:val="22"/>
                <w:szCs w:val="22"/>
                <w:lang w:val="en-US"/>
              </w:rPr>
              <w:t xml:space="preserve">oriented </w:t>
            </w:r>
            <w:proofErr w:type="spellStart"/>
            <w:r w:rsidRPr="007B078D">
              <w:rPr>
                <w:rFonts w:ascii="Arial" w:hAnsi="Arial" w:cs="Arial"/>
                <w:sz w:val="22"/>
                <w:szCs w:val="22"/>
                <w:lang w:val="en-US"/>
              </w:rPr>
              <w:t>modelling</w:t>
            </w:r>
            <w:proofErr w:type="spellEnd"/>
            <w:r w:rsidRPr="007B078D">
              <w:rPr>
                <w:rFonts w:ascii="Arial" w:hAnsi="Arial" w:cs="Arial"/>
                <w:sz w:val="22"/>
                <w:szCs w:val="22"/>
                <w:lang w:val="en-US"/>
              </w:rPr>
              <w:t xml:space="preserve"> language to </w:t>
            </w:r>
            <w:proofErr w:type="spellStart"/>
            <w:r w:rsidRPr="007B078D">
              <w:rPr>
                <w:rFonts w:ascii="Arial" w:hAnsi="Arial" w:cs="Arial"/>
                <w:sz w:val="22"/>
                <w:szCs w:val="22"/>
                <w:lang w:val="en-US"/>
              </w:rPr>
              <w:t>analyse</w:t>
            </w:r>
            <w:proofErr w:type="spellEnd"/>
            <w:r w:rsidRPr="007B078D">
              <w:rPr>
                <w:rFonts w:ascii="Arial" w:hAnsi="Arial" w:cs="Arial"/>
                <w:sz w:val="22"/>
                <w:szCs w:val="22"/>
                <w:lang w:val="en-US"/>
              </w:rPr>
              <w:t xml:space="preserve"> a system and design an appropriate solution.</w:t>
            </w:r>
          </w:p>
        </w:tc>
        <w:tc>
          <w:tcPr>
            <w:tcW w:w="5274" w:type="dxa"/>
          </w:tcPr>
          <w:p w:rsidR="003A3CE5" w:rsidRPr="007B078D" w:rsidRDefault="00115976" w:rsidP="00CC1637">
            <w:pPr>
              <w:numPr>
                <w:ilvl w:val="0"/>
                <w:numId w:val="8"/>
              </w:numPr>
              <w:tabs>
                <w:tab w:val="clear" w:pos="720"/>
                <w:tab w:val="num" w:pos="130"/>
                <w:tab w:val="num" w:pos="360"/>
              </w:tabs>
              <w:ind w:left="130" w:hanging="180"/>
              <w:jc w:val="both"/>
              <w:rPr>
                <w:rFonts w:ascii="Arial" w:hAnsi="Arial" w:cs="Arial"/>
                <w:sz w:val="22"/>
                <w:szCs w:val="22"/>
              </w:rPr>
            </w:pPr>
            <w:r w:rsidRPr="007B078D">
              <w:rPr>
                <w:rFonts w:ascii="Arial" w:hAnsi="Arial" w:cs="Arial"/>
                <w:sz w:val="22"/>
                <w:szCs w:val="22"/>
              </w:rPr>
              <w:t>Produce a range of appropriate diagrams to describe the requirements and design of a software system</w:t>
            </w:r>
          </w:p>
          <w:p w:rsidR="00115976" w:rsidRPr="007B078D" w:rsidRDefault="00115976" w:rsidP="00115976">
            <w:pPr>
              <w:tabs>
                <w:tab w:val="num" w:pos="720"/>
              </w:tabs>
              <w:ind w:left="130"/>
              <w:jc w:val="both"/>
              <w:rPr>
                <w:rFonts w:ascii="Arial" w:hAnsi="Arial" w:cs="Arial"/>
                <w:sz w:val="22"/>
                <w:szCs w:val="22"/>
              </w:rPr>
            </w:pPr>
          </w:p>
        </w:tc>
      </w:tr>
    </w:tbl>
    <w:p w:rsidR="003A3CE5" w:rsidRPr="006716C7" w:rsidRDefault="003A3CE5" w:rsidP="003A3CE5">
      <w:pPr>
        <w:numPr>
          <w:ilvl w:val="0"/>
          <w:numId w:val="3"/>
        </w:numPr>
        <w:rPr>
          <w:rFonts w:ascii="Calibri" w:hAnsi="Calibri" w:cs="Arial"/>
          <w:b/>
        </w:rPr>
      </w:pPr>
      <w:r w:rsidRPr="006716C7">
        <w:rPr>
          <w:rFonts w:ascii="Calibri" w:hAnsi="Calibri" w:cs="Arial"/>
          <w:b/>
        </w:rPr>
        <w:t xml:space="preserve">Please submit the assignment parts in a suitable report folder– </w:t>
      </w:r>
      <w:r w:rsidRPr="006716C7">
        <w:rPr>
          <w:rFonts w:ascii="Calibri" w:hAnsi="Calibri" w:cs="Arial"/>
          <w:b/>
          <w:u w:val="single"/>
        </w:rPr>
        <w:t>not</w:t>
      </w:r>
      <w:r w:rsidRPr="006716C7">
        <w:rPr>
          <w:rFonts w:ascii="Calibri" w:hAnsi="Calibri" w:cs="Arial"/>
          <w:b/>
        </w:rPr>
        <w:t xml:space="preserve"> in </w:t>
      </w:r>
      <w:proofErr w:type="spellStart"/>
      <w:r w:rsidRPr="006716C7">
        <w:rPr>
          <w:rFonts w:ascii="Calibri" w:hAnsi="Calibri" w:cs="Arial"/>
          <w:b/>
        </w:rPr>
        <w:t>polypockets</w:t>
      </w:r>
      <w:proofErr w:type="spellEnd"/>
      <w:r w:rsidRPr="006716C7">
        <w:rPr>
          <w:rFonts w:ascii="Calibri" w:hAnsi="Calibri" w:cs="Arial"/>
          <w:b/>
        </w:rPr>
        <w:t xml:space="preserve">.  </w:t>
      </w:r>
    </w:p>
    <w:p w:rsidR="006716C7" w:rsidRDefault="0028204E" w:rsidP="0028204E">
      <w:pPr>
        <w:numPr>
          <w:ilvl w:val="0"/>
          <w:numId w:val="3"/>
        </w:numPr>
        <w:rPr>
          <w:rFonts w:ascii="Calibri" w:hAnsi="Calibri" w:cs="Calibri"/>
          <w:b/>
        </w:rPr>
      </w:pPr>
      <w:r w:rsidRPr="006716C7">
        <w:rPr>
          <w:rFonts w:ascii="Calibri" w:hAnsi="Calibri" w:cs="Calibri"/>
          <w:b/>
        </w:rPr>
        <w:t xml:space="preserve">This form (ALL PAGES) MUST be at the front of the </w:t>
      </w:r>
      <w:r w:rsidR="006716C7" w:rsidRPr="006716C7">
        <w:rPr>
          <w:rFonts w:ascii="Calibri" w:hAnsi="Calibri" w:cs="Calibri"/>
          <w:b/>
        </w:rPr>
        <w:t xml:space="preserve">paper </w:t>
      </w:r>
      <w:r w:rsidRPr="006716C7">
        <w:rPr>
          <w:rFonts w:ascii="Calibri" w:hAnsi="Calibri" w:cs="Calibri"/>
          <w:b/>
        </w:rPr>
        <w:t xml:space="preserve">submission.  Assignments will not be accepted without this form as it is a requirement that you sign the disclosure regarding referencing convention. </w:t>
      </w:r>
    </w:p>
    <w:p w:rsidR="00BA1176" w:rsidRDefault="0028204E" w:rsidP="0028204E">
      <w:pPr>
        <w:numPr>
          <w:ilvl w:val="0"/>
          <w:numId w:val="3"/>
        </w:numPr>
        <w:rPr>
          <w:rFonts w:ascii="Calibri" w:hAnsi="Calibri" w:cs="Calibri"/>
          <w:b/>
        </w:rPr>
      </w:pPr>
      <w:r w:rsidRPr="006716C7">
        <w:rPr>
          <w:rFonts w:ascii="Calibri" w:hAnsi="Calibri" w:cs="Calibri"/>
          <w:b/>
        </w:rPr>
        <w:t xml:space="preserve">DO NOT put this form into </w:t>
      </w:r>
      <w:proofErr w:type="spellStart"/>
      <w:r w:rsidRPr="006716C7">
        <w:rPr>
          <w:rFonts w:ascii="Calibri" w:hAnsi="Calibri" w:cs="Calibri"/>
          <w:b/>
        </w:rPr>
        <w:t>Turnitin</w:t>
      </w:r>
      <w:proofErr w:type="spellEnd"/>
      <w:r w:rsidRPr="006716C7">
        <w:rPr>
          <w:rFonts w:ascii="Calibri" w:hAnsi="Calibri" w:cs="Calibri"/>
          <w:b/>
        </w:rPr>
        <w:t xml:space="preserve"> or it will </w:t>
      </w:r>
      <w:r w:rsidR="00CC241A">
        <w:rPr>
          <w:rFonts w:ascii="Calibri" w:hAnsi="Calibri" w:cs="Calibri"/>
          <w:b/>
        </w:rPr>
        <w:t>match</w:t>
      </w:r>
      <w:r w:rsidRPr="006716C7">
        <w:rPr>
          <w:rFonts w:ascii="Calibri" w:hAnsi="Calibri" w:cs="Calibri"/>
          <w:b/>
        </w:rPr>
        <w:t xml:space="preserve"> many similarities</w:t>
      </w:r>
      <w:r w:rsidR="006716C7" w:rsidRPr="006716C7">
        <w:rPr>
          <w:rFonts w:ascii="Calibri" w:hAnsi="Calibri" w:cs="Calibri"/>
          <w:b/>
        </w:rPr>
        <w:t xml:space="preserve"> with other students’ submissions</w:t>
      </w:r>
      <w:r w:rsidRPr="006716C7">
        <w:rPr>
          <w:rFonts w:ascii="Calibri" w:hAnsi="Calibri" w:cs="Calibri"/>
          <w:b/>
        </w:rPr>
        <w:t>.</w:t>
      </w:r>
    </w:p>
    <w:p w:rsidR="0028204E" w:rsidRPr="006716C7" w:rsidRDefault="00BA1176" w:rsidP="00BA1176">
      <w:pPr>
        <w:rPr>
          <w:rFonts w:ascii="Calibri" w:hAnsi="Calibri" w:cs="Calibri"/>
          <w:b/>
        </w:rPr>
      </w:pPr>
      <w:r>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10670"/>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4867F3" w:rsidRPr="007B078D" w:rsidRDefault="004867F3" w:rsidP="004867F3">
      <w:pPr>
        <w:rPr>
          <w:rFonts w:ascii="Arial" w:hAnsi="Arial" w:cs="Arial"/>
          <w:sz w:val="22"/>
          <w:szCs w:val="22"/>
        </w:rPr>
      </w:pPr>
      <w:r w:rsidRPr="007B078D">
        <w:rPr>
          <w:rFonts w:ascii="Arial" w:hAnsi="Arial" w:cs="Arial"/>
          <w:sz w:val="22"/>
          <w:szCs w:val="22"/>
        </w:rPr>
        <w:t>A company requires a new computer system to run its manufacturing business, covering all aspects from ordering of raw materials, manufacturing its products, receiving orders and delivery to its customers. The company manufactures boxes for other companies and does not deal directly with consumers. Customers are allowed to select the following</w:t>
      </w:r>
      <w:r w:rsidR="007B078D" w:rsidRPr="007B078D">
        <w:rPr>
          <w:rFonts w:ascii="Arial" w:hAnsi="Arial" w:cs="Arial"/>
          <w:sz w:val="22"/>
          <w:szCs w:val="22"/>
        </w:rPr>
        <w:t>:</w:t>
      </w:r>
    </w:p>
    <w:p w:rsidR="007B078D" w:rsidRPr="007B078D" w:rsidRDefault="007B078D" w:rsidP="004867F3">
      <w:pPr>
        <w:rPr>
          <w:rFonts w:ascii="Arial" w:hAnsi="Arial" w:cs="Arial"/>
          <w:sz w:val="22"/>
          <w:szCs w:val="22"/>
        </w:rPr>
      </w:pPr>
    </w:p>
    <w:p w:rsidR="004867F3" w:rsidRPr="007B078D" w:rsidRDefault="004867F3" w:rsidP="004867F3">
      <w:pPr>
        <w:pStyle w:val="ListParagraph"/>
        <w:numPr>
          <w:ilvl w:val="0"/>
          <w:numId w:val="11"/>
        </w:numPr>
        <w:rPr>
          <w:rFonts w:ascii="Arial" w:hAnsi="Arial" w:cs="Arial"/>
          <w:sz w:val="22"/>
          <w:szCs w:val="22"/>
        </w:rPr>
      </w:pPr>
      <w:r w:rsidRPr="007B078D">
        <w:rPr>
          <w:rFonts w:ascii="Arial" w:hAnsi="Arial" w:cs="Arial"/>
          <w:sz w:val="22"/>
          <w:szCs w:val="22"/>
        </w:rPr>
        <w:t>Size – small, medium or large</w:t>
      </w:r>
    </w:p>
    <w:p w:rsidR="004867F3" w:rsidRPr="007B078D" w:rsidRDefault="004867F3" w:rsidP="004867F3">
      <w:pPr>
        <w:pStyle w:val="ListParagraph"/>
        <w:numPr>
          <w:ilvl w:val="0"/>
          <w:numId w:val="11"/>
        </w:numPr>
        <w:rPr>
          <w:rFonts w:ascii="Arial" w:hAnsi="Arial" w:cs="Arial"/>
          <w:sz w:val="22"/>
          <w:szCs w:val="22"/>
        </w:rPr>
      </w:pPr>
      <w:r w:rsidRPr="007B078D">
        <w:rPr>
          <w:rFonts w:ascii="Arial" w:hAnsi="Arial" w:cs="Arial"/>
          <w:sz w:val="22"/>
          <w:szCs w:val="22"/>
        </w:rPr>
        <w:t>Colour –</w:t>
      </w:r>
      <w:r w:rsidR="007B078D">
        <w:rPr>
          <w:rFonts w:ascii="Arial" w:hAnsi="Arial" w:cs="Arial"/>
          <w:sz w:val="22"/>
          <w:szCs w:val="22"/>
        </w:rPr>
        <w:t xml:space="preserve"> </w:t>
      </w:r>
      <w:r w:rsidRPr="007B078D">
        <w:rPr>
          <w:rFonts w:ascii="Arial" w:hAnsi="Arial" w:cs="Arial"/>
          <w:sz w:val="22"/>
          <w:szCs w:val="22"/>
        </w:rPr>
        <w:t>a selection of 5 colours</w:t>
      </w:r>
    </w:p>
    <w:p w:rsidR="004867F3" w:rsidRPr="007B078D" w:rsidRDefault="004867F3" w:rsidP="004867F3">
      <w:pPr>
        <w:pStyle w:val="ListParagraph"/>
        <w:numPr>
          <w:ilvl w:val="0"/>
          <w:numId w:val="11"/>
        </w:numPr>
        <w:rPr>
          <w:rFonts w:ascii="Arial" w:hAnsi="Arial" w:cs="Arial"/>
          <w:sz w:val="22"/>
          <w:szCs w:val="22"/>
        </w:rPr>
      </w:pPr>
      <w:r w:rsidRPr="007B078D">
        <w:rPr>
          <w:rFonts w:ascii="Arial" w:hAnsi="Arial" w:cs="Arial"/>
          <w:sz w:val="22"/>
          <w:szCs w:val="22"/>
        </w:rPr>
        <w:t>Quality – basic, medium or high</w:t>
      </w:r>
    </w:p>
    <w:p w:rsidR="007B078D" w:rsidRPr="007B078D" w:rsidRDefault="007B078D" w:rsidP="007B078D">
      <w:pPr>
        <w:pStyle w:val="ListParagraph"/>
        <w:ind w:left="1436"/>
        <w:rPr>
          <w:rFonts w:ascii="Arial" w:hAnsi="Arial" w:cs="Arial"/>
          <w:sz w:val="22"/>
          <w:szCs w:val="22"/>
        </w:rPr>
      </w:pPr>
    </w:p>
    <w:p w:rsidR="004867F3" w:rsidRPr="007B078D" w:rsidRDefault="004867F3" w:rsidP="004867F3">
      <w:pPr>
        <w:rPr>
          <w:rFonts w:ascii="Arial" w:hAnsi="Arial" w:cs="Arial"/>
          <w:sz w:val="22"/>
          <w:szCs w:val="22"/>
        </w:rPr>
      </w:pPr>
      <w:r w:rsidRPr="007B078D">
        <w:rPr>
          <w:rFonts w:ascii="Arial" w:hAnsi="Arial" w:cs="Arial"/>
          <w:sz w:val="22"/>
          <w:szCs w:val="22"/>
        </w:rPr>
        <w:t>The stock control element of the system should monitor stock levels of all the raw materials and automatically generate a purchase request when the quantity of a material falls below a critical level. On receipt of materials the stock levels should be updated.</w:t>
      </w:r>
    </w:p>
    <w:p w:rsidR="007B078D" w:rsidRPr="007B078D" w:rsidRDefault="007B078D" w:rsidP="004867F3">
      <w:pPr>
        <w:rPr>
          <w:rFonts w:ascii="Arial" w:hAnsi="Arial" w:cs="Arial"/>
          <w:sz w:val="22"/>
          <w:szCs w:val="22"/>
        </w:rPr>
      </w:pPr>
    </w:p>
    <w:p w:rsidR="004867F3" w:rsidRPr="007B078D" w:rsidRDefault="004867F3" w:rsidP="004867F3">
      <w:pPr>
        <w:rPr>
          <w:rFonts w:ascii="Arial" w:hAnsi="Arial" w:cs="Arial"/>
          <w:sz w:val="22"/>
          <w:szCs w:val="22"/>
        </w:rPr>
      </w:pPr>
      <w:r w:rsidRPr="007B078D">
        <w:rPr>
          <w:rFonts w:ascii="Arial" w:hAnsi="Arial" w:cs="Arial"/>
          <w:sz w:val="22"/>
          <w:szCs w:val="22"/>
        </w:rPr>
        <w:t>All customers must register prior to using the system for the first time, and the registration process should include a financial check. Once registered, customers will log</w:t>
      </w:r>
      <w:r w:rsidR="00660CEC">
        <w:rPr>
          <w:rFonts w:ascii="Arial" w:hAnsi="Arial" w:cs="Arial"/>
          <w:sz w:val="22"/>
          <w:szCs w:val="22"/>
        </w:rPr>
        <w:t xml:space="preserve"> </w:t>
      </w:r>
      <w:r w:rsidRPr="007B078D">
        <w:rPr>
          <w:rFonts w:ascii="Arial" w:hAnsi="Arial" w:cs="Arial"/>
          <w:sz w:val="22"/>
          <w:szCs w:val="22"/>
        </w:rPr>
        <w:t xml:space="preserve">on to an online system to place an order for the </w:t>
      </w:r>
      <w:r w:rsidR="00660CEC">
        <w:rPr>
          <w:rFonts w:ascii="Arial" w:hAnsi="Arial" w:cs="Arial"/>
          <w:sz w:val="22"/>
          <w:szCs w:val="22"/>
        </w:rPr>
        <w:t>boxes they require</w:t>
      </w:r>
      <w:r w:rsidRPr="007B078D">
        <w:rPr>
          <w:rFonts w:ascii="Arial" w:hAnsi="Arial" w:cs="Arial"/>
          <w:sz w:val="22"/>
          <w:szCs w:val="22"/>
        </w:rPr>
        <w:t>. Provided that there are no outstanding invoices on the customer’s account, the system should check that there is sufficient stock to produce the order and email the customer with an estimated delivery date. If the order cannot be fulfilled due to an outstanding invoice</w:t>
      </w:r>
      <w:r w:rsidR="00660CEC">
        <w:rPr>
          <w:rFonts w:ascii="Arial" w:hAnsi="Arial" w:cs="Arial"/>
          <w:sz w:val="22"/>
          <w:szCs w:val="22"/>
        </w:rPr>
        <w:t>,</w:t>
      </w:r>
      <w:r w:rsidRPr="007B078D">
        <w:rPr>
          <w:rFonts w:ascii="Arial" w:hAnsi="Arial" w:cs="Arial"/>
          <w:sz w:val="22"/>
          <w:szCs w:val="22"/>
        </w:rPr>
        <w:t xml:space="preserve"> the system should notify the account manager for further action.</w:t>
      </w:r>
    </w:p>
    <w:p w:rsidR="007B078D" w:rsidRPr="007B078D" w:rsidRDefault="007B078D" w:rsidP="004867F3">
      <w:pPr>
        <w:rPr>
          <w:rFonts w:ascii="Arial" w:hAnsi="Arial" w:cs="Arial"/>
          <w:sz w:val="22"/>
          <w:szCs w:val="22"/>
        </w:rPr>
      </w:pPr>
    </w:p>
    <w:p w:rsidR="004867F3" w:rsidRPr="007B078D" w:rsidRDefault="004867F3" w:rsidP="004867F3">
      <w:pPr>
        <w:rPr>
          <w:rFonts w:ascii="Arial" w:hAnsi="Arial" w:cs="Arial"/>
          <w:sz w:val="22"/>
          <w:szCs w:val="22"/>
        </w:rPr>
      </w:pPr>
      <w:r w:rsidRPr="007B078D">
        <w:rPr>
          <w:rFonts w:ascii="Arial" w:hAnsi="Arial" w:cs="Arial"/>
          <w:sz w:val="22"/>
          <w:szCs w:val="22"/>
        </w:rPr>
        <w:t xml:space="preserve">After the boxes </w:t>
      </w:r>
      <w:r w:rsidR="00660CEC">
        <w:rPr>
          <w:rFonts w:ascii="Arial" w:hAnsi="Arial" w:cs="Arial"/>
          <w:sz w:val="22"/>
          <w:szCs w:val="22"/>
        </w:rPr>
        <w:t>have been</w:t>
      </w:r>
      <w:r w:rsidRPr="007B078D">
        <w:rPr>
          <w:rFonts w:ascii="Arial" w:hAnsi="Arial" w:cs="Arial"/>
          <w:sz w:val="22"/>
          <w:szCs w:val="22"/>
        </w:rPr>
        <w:t xml:space="preserve"> manufactured, the warehouse should dispatch the order and the system</w:t>
      </w:r>
      <w:r w:rsidR="00660CEC">
        <w:rPr>
          <w:rFonts w:ascii="Arial" w:hAnsi="Arial" w:cs="Arial"/>
          <w:sz w:val="22"/>
          <w:szCs w:val="22"/>
        </w:rPr>
        <w:t xml:space="preserve"> is</w:t>
      </w:r>
      <w:r w:rsidRPr="007B078D">
        <w:rPr>
          <w:rFonts w:ascii="Arial" w:hAnsi="Arial" w:cs="Arial"/>
          <w:sz w:val="22"/>
          <w:szCs w:val="22"/>
        </w:rPr>
        <w:t xml:space="preserve"> updated upon delivery to the customer. Once this notification is received, the system should generate and send an electronic invoice to the customer.</w:t>
      </w:r>
    </w:p>
    <w:p w:rsidR="007B078D" w:rsidRPr="007B078D" w:rsidRDefault="007B078D" w:rsidP="004867F3">
      <w:pPr>
        <w:rPr>
          <w:rFonts w:ascii="Arial" w:hAnsi="Arial" w:cs="Arial"/>
          <w:sz w:val="22"/>
          <w:szCs w:val="22"/>
        </w:rPr>
      </w:pPr>
    </w:p>
    <w:p w:rsidR="004867F3" w:rsidRPr="007B078D" w:rsidRDefault="004867F3" w:rsidP="004867F3">
      <w:pPr>
        <w:rPr>
          <w:rFonts w:ascii="Arial" w:hAnsi="Arial" w:cs="Arial"/>
          <w:sz w:val="22"/>
          <w:szCs w:val="22"/>
        </w:rPr>
      </w:pPr>
      <w:r w:rsidRPr="007B078D">
        <w:rPr>
          <w:rFonts w:ascii="Arial" w:hAnsi="Arial" w:cs="Arial"/>
          <w:sz w:val="22"/>
          <w:szCs w:val="22"/>
        </w:rPr>
        <w:t>The system should also provide management functions including the ability generate reports on stock levels, orders fulfilled, orders received etc.</w:t>
      </w:r>
    </w:p>
    <w:p w:rsidR="004867F3" w:rsidRPr="007B078D" w:rsidRDefault="004867F3" w:rsidP="004867F3">
      <w:pPr>
        <w:tabs>
          <w:tab w:val="left" w:pos="2674"/>
        </w:tabs>
        <w:jc w:val="both"/>
        <w:rPr>
          <w:rFonts w:ascii="Arial" w:hAnsi="Arial" w:cs="Arial"/>
          <w:sz w:val="22"/>
          <w:szCs w:val="22"/>
        </w:rPr>
      </w:pPr>
    </w:p>
    <w:p w:rsidR="004867F3" w:rsidRPr="007B078D" w:rsidRDefault="004867F3" w:rsidP="004867F3">
      <w:pPr>
        <w:rPr>
          <w:rFonts w:ascii="Arial" w:hAnsi="Arial" w:cs="Arial"/>
          <w:sz w:val="22"/>
          <w:szCs w:val="22"/>
        </w:rPr>
      </w:pPr>
      <w:r w:rsidRPr="007B078D">
        <w:rPr>
          <w:rFonts w:ascii="Arial" w:hAnsi="Arial" w:cs="Arial"/>
          <w:sz w:val="22"/>
          <w:szCs w:val="22"/>
        </w:rPr>
        <w:t>Initially, a simulation is required of the manufacturing process</w:t>
      </w:r>
      <w:r w:rsidR="00FE3EB6" w:rsidRPr="007B078D">
        <w:rPr>
          <w:rFonts w:ascii="Arial" w:hAnsi="Arial" w:cs="Arial"/>
          <w:sz w:val="22"/>
          <w:szCs w:val="22"/>
        </w:rPr>
        <w:t>. Using C++ you are required to write a program to simulate the workings of the manufacturing process, allowing an order to be entered and produced. The system should check against a file representing the stock control system to ensure that sufficient materials are available to fulfil the order</w:t>
      </w:r>
      <w:r w:rsidR="00E160D5" w:rsidRPr="007B078D">
        <w:rPr>
          <w:rFonts w:ascii="Arial" w:hAnsi="Arial" w:cs="Arial"/>
          <w:sz w:val="22"/>
          <w:szCs w:val="22"/>
        </w:rPr>
        <w:t xml:space="preserve"> and reduce the stock correspondingly. A file of orders fulfilled </w:t>
      </w:r>
      <w:r w:rsidR="004E4DEF" w:rsidRPr="007B078D">
        <w:rPr>
          <w:rFonts w:ascii="Arial" w:hAnsi="Arial" w:cs="Arial"/>
          <w:sz w:val="22"/>
          <w:szCs w:val="22"/>
        </w:rPr>
        <w:t xml:space="preserve">should also be maintained. </w:t>
      </w:r>
      <w:r w:rsidR="00874FC1" w:rsidRPr="007B078D">
        <w:rPr>
          <w:rFonts w:ascii="Arial" w:hAnsi="Arial" w:cs="Arial"/>
          <w:sz w:val="22"/>
          <w:szCs w:val="22"/>
        </w:rPr>
        <w:t>In addition, a manager should be able to request simple reports summarising the production and stock availability, including basic bar graphs, e.g. number of boxes of a particular size and colour produced.</w:t>
      </w:r>
    </w:p>
    <w:p w:rsidR="004867F3" w:rsidRPr="007B078D" w:rsidRDefault="004867F3" w:rsidP="004867F3">
      <w:pPr>
        <w:tabs>
          <w:tab w:val="left" w:pos="2674"/>
        </w:tabs>
        <w:jc w:val="both"/>
        <w:rPr>
          <w:rFonts w:ascii="Arial" w:hAnsi="Arial" w:cs="Arial"/>
          <w:sz w:val="22"/>
          <w:szCs w:val="22"/>
        </w:rPr>
      </w:pPr>
    </w:p>
    <w:p w:rsidR="004867F3" w:rsidRPr="007B078D" w:rsidRDefault="004867F3" w:rsidP="004867F3">
      <w:pPr>
        <w:jc w:val="both"/>
        <w:rPr>
          <w:rFonts w:ascii="Arial" w:hAnsi="Arial" w:cs="Arial"/>
          <w:sz w:val="22"/>
          <w:szCs w:val="22"/>
        </w:rPr>
      </w:pPr>
      <w:r w:rsidRPr="007B078D">
        <w:rPr>
          <w:rFonts w:ascii="Arial" w:hAnsi="Arial" w:cs="Arial"/>
          <w:sz w:val="22"/>
          <w:szCs w:val="22"/>
        </w:rPr>
        <w:t xml:space="preserve">There may be additional information that you feel that you require </w:t>
      </w:r>
      <w:proofErr w:type="gramStart"/>
      <w:r w:rsidRPr="007B078D">
        <w:rPr>
          <w:rFonts w:ascii="Arial" w:hAnsi="Arial" w:cs="Arial"/>
          <w:sz w:val="22"/>
          <w:szCs w:val="22"/>
        </w:rPr>
        <w:t>to understand and analyse</w:t>
      </w:r>
      <w:proofErr w:type="gramEnd"/>
      <w:r w:rsidRPr="007B078D">
        <w:rPr>
          <w:rFonts w:ascii="Arial" w:hAnsi="Arial" w:cs="Arial"/>
          <w:sz w:val="22"/>
          <w:szCs w:val="22"/>
        </w:rPr>
        <w:t xml:space="preserve"> the system. You may ask the lecturer specific questions regarding the problem. Alternatively, you can make assumptions as to what the system does and how it works, and record these in the final solution.</w:t>
      </w:r>
    </w:p>
    <w:p w:rsidR="004867F3" w:rsidRPr="00CC4844" w:rsidRDefault="004867F3" w:rsidP="004867F3">
      <w:pPr>
        <w:rPr>
          <w:sz w:val="24"/>
          <w:szCs w:val="24"/>
          <w:lang w:val="en-US"/>
        </w:rPr>
      </w:pPr>
    </w:p>
    <w:p w:rsidR="004867F3" w:rsidRDefault="004867F3" w:rsidP="004867F3">
      <w:pPr>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tblPr>
      <w:tblGrid>
        <w:gridCol w:w="10670"/>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5B0D3C" w:rsidRDefault="005B0D3C">
      <w:pPr>
        <w:rPr>
          <w:sz w:val="24"/>
          <w:szCs w:val="24"/>
        </w:rPr>
      </w:pPr>
    </w:p>
    <w:p w:rsidR="005B0D3C" w:rsidRPr="007B078D" w:rsidRDefault="005B0D3C" w:rsidP="005B0D3C">
      <w:pPr>
        <w:rPr>
          <w:rFonts w:ascii="Arial" w:hAnsi="Arial" w:cs="Arial"/>
          <w:sz w:val="22"/>
          <w:szCs w:val="22"/>
          <w:lang w:val="en-US"/>
        </w:rPr>
      </w:pPr>
      <w:r w:rsidRPr="007B078D">
        <w:rPr>
          <w:rFonts w:ascii="Arial" w:hAnsi="Arial" w:cs="Arial"/>
          <w:sz w:val="22"/>
          <w:szCs w:val="22"/>
          <w:lang w:val="en-US"/>
        </w:rPr>
        <w:t xml:space="preserve">Part 1 - Your program to simulate the manufacturing process should be implemented with an object-oriented approach using the C++ language. </w:t>
      </w:r>
    </w:p>
    <w:p w:rsidR="005B0D3C" w:rsidRPr="007B078D" w:rsidRDefault="005B0D3C" w:rsidP="005B0D3C">
      <w:pPr>
        <w:rPr>
          <w:rFonts w:ascii="Arial" w:hAnsi="Arial" w:cs="Arial"/>
          <w:sz w:val="22"/>
          <w:szCs w:val="22"/>
        </w:rPr>
      </w:pPr>
    </w:p>
    <w:p w:rsidR="005B0D3C" w:rsidRPr="007B078D" w:rsidRDefault="005B0D3C" w:rsidP="005B0D3C">
      <w:pPr>
        <w:rPr>
          <w:rFonts w:ascii="Arial" w:hAnsi="Arial" w:cs="Arial"/>
          <w:sz w:val="22"/>
          <w:szCs w:val="22"/>
        </w:rPr>
      </w:pPr>
      <w:r w:rsidRPr="007B078D">
        <w:rPr>
          <w:rFonts w:ascii="Arial" w:hAnsi="Arial" w:cs="Arial"/>
          <w:sz w:val="22"/>
          <w:szCs w:val="22"/>
        </w:rPr>
        <w:t>You are required to hand</w:t>
      </w:r>
      <w:r w:rsidR="00660CEC">
        <w:rPr>
          <w:rFonts w:ascii="Arial" w:hAnsi="Arial" w:cs="Arial"/>
          <w:sz w:val="22"/>
          <w:szCs w:val="22"/>
        </w:rPr>
        <w:t xml:space="preserve"> </w:t>
      </w:r>
      <w:r w:rsidRPr="007B078D">
        <w:rPr>
          <w:rFonts w:ascii="Arial" w:hAnsi="Arial" w:cs="Arial"/>
          <w:sz w:val="22"/>
          <w:szCs w:val="22"/>
        </w:rPr>
        <w:t>in an electronic copy of your programme, and also to demonstrate the software.</w:t>
      </w:r>
    </w:p>
    <w:p w:rsidR="005B0D3C" w:rsidRPr="007B078D" w:rsidRDefault="005B0D3C" w:rsidP="005B0D3C">
      <w:pPr>
        <w:rPr>
          <w:rFonts w:ascii="Arial" w:hAnsi="Arial" w:cs="Arial"/>
          <w:sz w:val="22"/>
          <w:szCs w:val="22"/>
          <w:lang w:val="en-US"/>
        </w:rPr>
      </w:pPr>
    </w:p>
    <w:p w:rsidR="005B0D3C" w:rsidRPr="007B078D" w:rsidRDefault="005B0D3C" w:rsidP="005B0D3C">
      <w:pPr>
        <w:rPr>
          <w:rFonts w:ascii="Arial" w:hAnsi="Arial" w:cs="Arial"/>
          <w:sz w:val="22"/>
          <w:szCs w:val="22"/>
        </w:rPr>
      </w:pPr>
      <w:r w:rsidRPr="007B078D">
        <w:rPr>
          <w:rFonts w:ascii="Arial" w:hAnsi="Arial" w:cs="Arial"/>
          <w:sz w:val="22"/>
          <w:szCs w:val="22"/>
          <w:lang w:val="en-US"/>
        </w:rPr>
        <w:t xml:space="preserve">Part 2 - Using an object-oriented approach, </w:t>
      </w:r>
      <w:proofErr w:type="spellStart"/>
      <w:r w:rsidRPr="007B078D">
        <w:rPr>
          <w:rFonts w:ascii="Arial" w:hAnsi="Arial" w:cs="Arial"/>
          <w:sz w:val="22"/>
          <w:szCs w:val="22"/>
          <w:lang w:val="en-US"/>
        </w:rPr>
        <w:t>analyse</w:t>
      </w:r>
      <w:proofErr w:type="spellEnd"/>
      <w:r w:rsidRPr="007B078D">
        <w:rPr>
          <w:rFonts w:ascii="Arial" w:hAnsi="Arial" w:cs="Arial"/>
          <w:sz w:val="22"/>
          <w:szCs w:val="22"/>
          <w:lang w:val="en-US"/>
        </w:rPr>
        <w:t xml:space="preserve"> the requirements of the complete system outlined above and produce a specification and initial design to satisfy them. The UML visual </w:t>
      </w:r>
      <w:proofErr w:type="spellStart"/>
      <w:r w:rsidRPr="007B078D">
        <w:rPr>
          <w:rFonts w:ascii="Arial" w:hAnsi="Arial" w:cs="Arial"/>
          <w:sz w:val="22"/>
          <w:szCs w:val="22"/>
          <w:lang w:val="en-US"/>
        </w:rPr>
        <w:t>modelling</w:t>
      </w:r>
      <w:proofErr w:type="spellEnd"/>
      <w:r w:rsidRPr="007B078D">
        <w:rPr>
          <w:rFonts w:ascii="Arial" w:hAnsi="Arial" w:cs="Arial"/>
          <w:sz w:val="22"/>
          <w:szCs w:val="22"/>
          <w:lang w:val="en-US"/>
        </w:rPr>
        <w:t xml:space="preserve"> language should be used to document the proposed system using a range of suitable diagrams, e.g. use case diagram, class diagram, sequence diagram etc. </w:t>
      </w:r>
      <w:r w:rsidRPr="007B078D">
        <w:rPr>
          <w:rFonts w:ascii="Arial" w:hAnsi="Arial" w:cs="Arial"/>
          <w:sz w:val="22"/>
          <w:szCs w:val="22"/>
          <w:lang w:val="en-US"/>
        </w:rPr>
        <w:br/>
      </w:r>
    </w:p>
    <w:p w:rsidR="005B0D3C" w:rsidRDefault="005B0D3C">
      <w:pPr>
        <w:rPr>
          <w:sz w:val="24"/>
          <w:szCs w:val="24"/>
        </w:rPr>
      </w:pPr>
      <w:r>
        <w:rPr>
          <w:sz w:val="24"/>
          <w:szCs w:val="24"/>
        </w:rPr>
        <w:br w:type="page"/>
      </w:r>
    </w:p>
    <w:p w:rsidR="00DD4FE7" w:rsidRPr="00D02438" w:rsidRDefault="00DD4FE7" w:rsidP="00DD4FE7">
      <w:pPr>
        <w:rPr>
          <w:sz w:val="24"/>
          <w:szCs w:val="24"/>
        </w:rPr>
      </w:pPr>
    </w:p>
    <w:p w:rsidR="00DD4FE7" w:rsidRPr="00D02438" w:rsidRDefault="00DD4FE7" w:rsidP="00DD4FE7">
      <w:pPr>
        <w:rPr>
          <w:sz w:val="24"/>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tblPr>
      <w:tblGrid>
        <w:gridCol w:w="10670"/>
      </w:tblGrid>
      <w:tr w:rsidR="00EB4F96" w:rsidTr="00681208">
        <w:trPr>
          <w:jc w:val="center"/>
        </w:trPr>
        <w:tc>
          <w:tcPr>
            <w:tcW w:w="10670" w:type="dxa"/>
            <w:shd w:val="clear" w:color="auto" w:fill="BFBFBF"/>
          </w:tcPr>
          <w:p w:rsidR="00EB4F96" w:rsidRDefault="00E728A9" w:rsidP="00EB4F96">
            <w:r>
              <w:rPr>
                <w:sz w:val="32"/>
                <w:szCs w:val="32"/>
              </w:rPr>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9"/>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tblPr>
      <w:tblGrid>
        <w:gridCol w:w="9464"/>
        <w:gridCol w:w="604"/>
        <w:gridCol w:w="602"/>
      </w:tblGrid>
      <w:tr w:rsidR="00F31C04" w:rsidRPr="00266B32"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227E32" w:rsidP="00F61A20">
            <w:pPr>
              <w:jc w:val="center"/>
              <w:rPr>
                <w:rFonts w:ascii="Calibri" w:hAnsi="Calibri"/>
                <w:sz w:val="32"/>
              </w:rPr>
            </w:pPr>
            <w:r>
              <w:rPr>
                <w:rFonts w:ascii="Calibri" w:hAnsi="Calibri"/>
                <w:sz w:val="32"/>
              </w:rPr>
              <w:t>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D65423" w:rsidP="005E285E">
            <w:pPr>
              <w:jc w:val="center"/>
              <w:rPr>
                <w:rFonts w:ascii="Calibri" w:hAnsi="Calibri"/>
                <w:sz w:val="32"/>
              </w:rPr>
            </w:pPr>
            <w:r>
              <w:rPr>
                <w:rFonts w:ascii="Calibri" w:hAnsi="Calibri"/>
                <w:sz w:val="32"/>
              </w:rPr>
              <w:t>10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227E32" w:rsidRPr="007B078D" w:rsidRDefault="00227E32" w:rsidP="00924448">
            <w:pPr>
              <w:rPr>
                <w:rFonts w:ascii="Arial" w:hAnsi="Arial" w:cs="Arial"/>
                <w:sz w:val="22"/>
              </w:rPr>
            </w:pPr>
            <w:r w:rsidRPr="007B078D">
              <w:rPr>
                <w:rFonts w:ascii="Arial" w:hAnsi="Arial" w:cs="Arial"/>
                <w:sz w:val="22"/>
              </w:rPr>
              <w:t>You will be expected</w:t>
            </w:r>
            <w:r w:rsidR="00924448" w:rsidRPr="007B078D">
              <w:rPr>
                <w:rFonts w:ascii="Arial" w:hAnsi="Arial" w:cs="Arial"/>
                <w:sz w:val="22"/>
              </w:rPr>
              <w:t xml:space="preserve"> to demonstrate your understanding of the underlying principles of the object-oriented approach to programming through their implementation in your code, e.g. inheritance, overloading</w:t>
            </w:r>
            <w:r w:rsidR="00660CEC">
              <w:rPr>
                <w:rFonts w:ascii="Arial" w:hAnsi="Arial" w:cs="Arial"/>
                <w:sz w:val="22"/>
              </w:rPr>
              <w:t>.</w:t>
            </w: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A477D7" w:rsidP="005E285E">
            <w:pPr>
              <w:jc w:val="center"/>
              <w:rPr>
                <w:rFonts w:ascii="Calibri" w:hAnsi="Calibri"/>
                <w:sz w:val="32"/>
              </w:rPr>
            </w:pPr>
            <w:r>
              <w:rPr>
                <w:rFonts w:ascii="Calibri" w:hAnsi="Calibri"/>
                <w:sz w:val="32"/>
              </w:rPr>
              <w:t>50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Pr="007B078D" w:rsidRDefault="00A477D7" w:rsidP="00F61A20">
            <w:pPr>
              <w:rPr>
                <w:rFonts w:ascii="Arial" w:hAnsi="Arial" w:cs="Arial"/>
                <w:sz w:val="22"/>
                <w:szCs w:val="22"/>
                <w:lang w:val="en-US"/>
              </w:rPr>
            </w:pPr>
            <w:r w:rsidRPr="007B078D">
              <w:rPr>
                <w:rFonts w:ascii="Arial" w:hAnsi="Arial" w:cs="Arial"/>
                <w:sz w:val="22"/>
                <w:szCs w:val="22"/>
                <w:lang w:val="en-US"/>
              </w:rPr>
              <w:t>You should produce a specification and initial design to satisfy the requirements identified and</w:t>
            </w:r>
          </w:p>
          <w:p w:rsidR="00A477D7" w:rsidRPr="007B078D" w:rsidRDefault="00A477D7" w:rsidP="00F61A20">
            <w:pPr>
              <w:rPr>
                <w:rFonts w:ascii="Arial" w:hAnsi="Arial" w:cs="Arial"/>
                <w:sz w:val="22"/>
                <w:szCs w:val="22"/>
              </w:rPr>
            </w:pPr>
            <w:proofErr w:type="gramStart"/>
            <w:r w:rsidRPr="007B078D">
              <w:rPr>
                <w:rFonts w:ascii="Arial" w:hAnsi="Arial" w:cs="Arial"/>
                <w:sz w:val="22"/>
                <w:szCs w:val="22"/>
                <w:lang w:val="en-US"/>
              </w:rPr>
              <w:t>document</w:t>
            </w:r>
            <w:proofErr w:type="gramEnd"/>
            <w:r w:rsidRPr="007B078D">
              <w:rPr>
                <w:rFonts w:ascii="Arial" w:hAnsi="Arial" w:cs="Arial"/>
                <w:sz w:val="22"/>
                <w:szCs w:val="22"/>
                <w:lang w:val="en-US"/>
              </w:rPr>
              <w:t xml:space="preserve"> the proposed system using a range of suitable UML diagrams.</w:t>
            </w: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D65423" w:rsidP="005E285E">
            <w:pPr>
              <w:jc w:val="center"/>
              <w:rPr>
                <w:rFonts w:ascii="Calibri" w:hAnsi="Calibri"/>
                <w:sz w:val="32"/>
              </w:rPr>
            </w:pPr>
            <w:r>
              <w:rPr>
                <w:rFonts w:ascii="Calibri" w:hAnsi="Calibri"/>
                <w:sz w:val="32"/>
              </w:rPr>
              <w:t>40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924448" w:rsidRPr="007B078D" w:rsidRDefault="00924448" w:rsidP="00924448">
            <w:pPr>
              <w:rPr>
                <w:rFonts w:ascii="Arial" w:hAnsi="Arial" w:cs="Arial"/>
                <w:sz w:val="22"/>
                <w:szCs w:val="22"/>
              </w:rPr>
            </w:pPr>
            <w:r w:rsidRPr="007B078D">
              <w:rPr>
                <w:rFonts w:ascii="Arial" w:hAnsi="Arial" w:cs="Arial"/>
                <w:sz w:val="22"/>
                <w:szCs w:val="22"/>
              </w:rPr>
              <w:t>The program will be marked using the following criteria :</w:t>
            </w:r>
          </w:p>
          <w:p w:rsidR="00924448" w:rsidRPr="007B078D" w:rsidRDefault="00924448" w:rsidP="00924448">
            <w:pPr>
              <w:rPr>
                <w:rFonts w:ascii="Arial" w:hAnsi="Arial" w:cs="Arial"/>
                <w:sz w:val="22"/>
                <w:szCs w:val="22"/>
              </w:rPr>
            </w:pPr>
          </w:p>
          <w:p w:rsidR="00924448" w:rsidRPr="00E808AA" w:rsidRDefault="00924448" w:rsidP="00924448">
            <w:pPr>
              <w:numPr>
                <w:ilvl w:val="0"/>
                <w:numId w:val="10"/>
              </w:numPr>
              <w:rPr>
                <w:rFonts w:ascii="Arial" w:hAnsi="Arial" w:cs="Arial"/>
                <w:sz w:val="22"/>
                <w:szCs w:val="22"/>
              </w:rPr>
            </w:pPr>
            <w:r w:rsidRPr="00E808AA">
              <w:rPr>
                <w:rFonts w:ascii="Arial" w:hAnsi="Arial" w:cs="Arial"/>
                <w:sz w:val="22"/>
                <w:szCs w:val="22"/>
              </w:rPr>
              <w:t>The use of classes</w:t>
            </w:r>
          </w:p>
          <w:p w:rsidR="00E808AA" w:rsidRPr="00E808AA" w:rsidRDefault="00E808AA" w:rsidP="00924448">
            <w:pPr>
              <w:numPr>
                <w:ilvl w:val="0"/>
                <w:numId w:val="10"/>
              </w:numPr>
              <w:rPr>
                <w:rFonts w:ascii="Arial" w:hAnsi="Arial" w:cs="Arial"/>
                <w:sz w:val="22"/>
                <w:szCs w:val="22"/>
              </w:rPr>
            </w:pPr>
            <w:r w:rsidRPr="00E808AA">
              <w:rPr>
                <w:rFonts w:ascii="Arial" w:hAnsi="Arial" w:cs="Arial"/>
                <w:sz w:val="22"/>
                <w:szCs w:val="22"/>
                <w:lang w:val="en-US"/>
              </w:rPr>
              <w:t xml:space="preserve">The readability of the code, e.g. variable names, comments </w:t>
            </w:r>
          </w:p>
          <w:p w:rsidR="00924448" w:rsidRPr="00E808AA" w:rsidRDefault="00924448" w:rsidP="00924448">
            <w:pPr>
              <w:numPr>
                <w:ilvl w:val="0"/>
                <w:numId w:val="10"/>
              </w:numPr>
              <w:rPr>
                <w:rFonts w:ascii="Arial" w:hAnsi="Arial" w:cs="Arial"/>
                <w:sz w:val="22"/>
                <w:szCs w:val="22"/>
              </w:rPr>
            </w:pPr>
            <w:r w:rsidRPr="00E808AA">
              <w:rPr>
                <w:rFonts w:ascii="Arial" w:hAnsi="Arial" w:cs="Arial"/>
                <w:sz w:val="22"/>
                <w:szCs w:val="22"/>
              </w:rPr>
              <w:t>The appropriate use of a range of standard programming structures</w:t>
            </w:r>
          </w:p>
          <w:p w:rsidR="00924448" w:rsidRPr="00E808AA" w:rsidRDefault="00924448" w:rsidP="00924448">
            <w:pPr>
              <w:numPr>
                <w:ilvl w:val="0"/>
                <w:numId w:val="10"/>
              </w:numPr>
              <w:rPr>
                <w:rFonts w:ascii="Arial" w:hAnsi="Arial" w:cs="Arial"/>
                <w:sz w:val="22"/>
                <w:szCs w:val="22"/>
              </w:rPr>
            </w:pPr>
            <w:r w:rsidRPr="00E808AA">
              <w:rPr>
                <w:rFonts w:ascii="Arial" w:hAnsi="Arial" w:cs="Arial"/>
                <w:sz w:val="22"/>
                <w:szCs w:val="22"/>
              </w:rPr>
              <w:t xml:space="preserve">The user-friendliness of the program </w:t>
            </w:r>
          </w:p>
          <w:p w:rsidR="003223E0" w:rsidRPr="00E808AA" w:rsidRDefault="00924448" w:rsidP="00924448">
            <w:pPr>
              <w:numPr>
                <w:ilvl w:val="0"/>
                <w:numId w:val="10"/>
              </w:numPr>
              <w:rPr>
                <w:rFonts w:ascii="Arial" w:hAnsi="Arial" w:cs="Arial"/>
                <w:sz w:val="22"/>
                <w:szCs w:val="22"/>
              </w:rPr>
            </w:pPr>
            <w:r w:rsidRPr="00E808AA">
              <w:rPr>
                <w:rFonts w:ascii="Arial" w:hAnsi="Arial" w:cs="Arial"/>
                <w:sz w:val="22"/>
                <w:szCs w:val="22"/>
              </w:rPr>
              <w:t>To what degree the specification has been met</w:t>
            </w: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924448" w:rsidP="005E285E">
            <w:pPr>
              <w:jc w:val="center"/>
              <w:rPr>
                <w:rFonts w:ascii="Calibri" w:hAnsi="Calibri"/>
                <w:sz w:val="32"/>
              </w:rPr>
            </w:pPr>
            <w:r>
              <w:rPr>
                <w:rFonts w:ascii="Calibri" w:hAnsi="Calibri"/>
                <w:sz w:val="32"/>
              </w:rPr>
              <w:t>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AC2BA6">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EF4B41" w:rsidP="00EB4F96">
            <w:pPr>
              <w:jc w:val="right"/>
              <w:rPr>
                <w:rFonts w:ascii="Calibri" w:hAnsi="Calibri" w:cs="Arial"/>
                <w:b/>
                <w:bCs/>
              </w:rPr>
            </w:pPr>
            <w:r>
              <w:rPr>
                <w:rFonts w:ascii="Calibri" w:hAnsi="Calibri" w:cs="Arial"/>
                <w:b/>
                <w:bCs/>
              </w:rPr>
              <w:t>40</w:t>
            </w:r>
            <w:r w:rsidR="00F61A20">
              <w:rPr>
                <w:rFonts w:ascii="Calibri" w:hAnsi="Calibri" w:cs="Arial"/>
                <w:b/>
                <w:bCs/>
              </w:rPr>
              <w:t>%</w:t>
            </w:r>
            <w:r>
              <w:rPr>
                <w:rFonts w:ascii="Calibri" w:hAnsi="Calibri" w:cs="Arial"/>
                <w:b/>
                <w:bCs/>
              </w:rPr>
              <w:t xml:space="preserve"> (maximum)</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Up to one-week late</w:t>
            </w:r>
          </w:p>
        </w:tc>
        <w:tc>
          <w:tcPr>
            <w:tcW w:w="425" w:type="dxa"/>
            <w:vAlign w:val="bottom"/>
          </w:tcPr>
          <w:p w:rsidR="00F61A20" w:rsidRPr="00EF4B41" w:rsidRDefault="00EF4B41" w:rsidP="00EB4F96">
            <w:pPr>
              <w:jc w:val="center"/>
              <w:rPr>
                <w:rFonts w:ascii="Calibri" w:hAnsi="Calibri" w:cs="Arial"/>
                <w:sz w:val="24"/>
                <w:szCs w:val="24"/>
              </w:rPr>
            </w:pPr>
            <w:r w:rsidRPr="00EF4B41">
              <w:rPr>
                <w:rFonts w:ascii="Calibri" w:hAnsi="Calibri" w:cs="Arial"/>
                <w:sz w:val="24"/>
                <w:szCs w:val="24"/>
              </w:rPr>
              <w:sym w:font="Webdings" w:char="F061"/>
            </w: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Over one 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firstLineChars="141" w:firstLine="282"/>
              <w:rPr>
                <w:rFonts w:ascii="Calibri" w:hAnsi="Calibri" w:cs="Arial"/>
              </w:rPr>
            </w:pPr>
          </w:p>
        </w:tc>
      </w:tr>
    </w:tbl>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BF"/>
      </w:tblPr>
      <w:tblGrid>
        <w:gridCol w:w="10348"/>
      </w:tblGrid>
      <w:tr w:rsidR="00EB4F96" w:rsidRPr="00D77147" w:rsidTr="006F60E0">
        <w:tc>
          <w:tcPr>
            <w:tcW w:w="10348" w:type="dxa"/>
            <w:shd w:val="clear" w:color="auto" w:fill="D9D9D9"/>
            <w:vAlign w:val="center"/>
          </w:tcPr>
          <w:p w:rsidR="00EB4F96" w:rsidRPr="00D77147" w:rsidRDefault="00EB4F96" w:rsidP="00C36D9A">
            <w:pPr>
              <w:pStyle w:val="Heading3"/>
              <w:rPr>
                <w:rFonts w:ascii="Calibri" w:hAnsi="Calibri"/>
                <w:sz w:val="40"/>
                <w:szCs w:val="40"/>
              </w:rPr>
            </w:pPr>
            <w:r>
              <w:rPr>
                <w:rFonts w:ascii="Calibri" w:hAnsi="Calibri"/>
                <w:sz w:val="18"/>
                <w:szCs w:val="18"/>
              </w:rPr>
              <w:lastRenderedPageBreak/>
              <w:br w:type="page"/>
            </w:r>
            <w:r w:rsidR="00C36D9A">
              <w:rPr>
                <w:rFonts w:ascii="Calibri" w:hAnsi="Calibri"/>
                <w:sz w:val="40"/>
                <w:szCs w:val="40"/>
              </w:rPr>
              <w:t>COMMON</w:t>
            </w:r>
            <w:r w:rsidR="006F60E0">
              <w:rPr>
                <w:rFonts w:ascii="Calibri" w:hAnsi="Calibri"/>
                <w:sz w:val="40"/>
                <w:szCs w:val="40"/>
              </w:rPr>
              <w:t xml:space="preserve"> ASSESSMENT AND MARKING CRITERIA</w:t>
            </w:r>
          </w:p>
        </w:tc>
      </w:tr>
    </w:tbl>
    <w:p w:rsidR="00EB4F96" w:rsidRPr="001A2BCD" w:rsidRDefault="00EB4F96" w:rsidP="00EB4F96">
      <w:pPr>
        <w:rPr>
          <w:rFonts w:ascii="Calibri" w:hAnsi="Calibri"/>
        </w:rPr>
      </w:pPr>
    </w:p>
    <w:tbl>
      <w:tblPr>
        <w:tblW w:w="4862" w:type="pct"/>
        <w:tblInd w:w="250" w:type="dxa"/>
        <w:tblLayout w:type="fixed"/>
        <w:tblLook w:val="04A0"/>
      </w:tblPr>
      <w:tblGrid>
        <w:gridCol w:w="1703"/>
        <w:gridCol w:w="1239"/>
        <w:gridCol w:w="1239"/>
        <w:gridCol w:w="1239"/>
        <w:gridCol w:w="1239"/>
        <w:gridCol w:w="1239"/>
        <w:gridCol w:w="1239"/>
        <w:gridCol w:w="1239"/>
      </w:tblGrid>
      <w:tr w:rsidR="00EB4F96" w:rsidRPr="009154C7" w:rsidTr="00B813A8">
        <w:tc>
          <w:tcPr>
            <w:tcW w:w="821" w:type="pct"/>
            <w:tcBorders>
              <w:top w:val="single" w:sz="4" w:space="0" w:color="auto"/>
              <w:left w:val="single" w:sz="4" w:space="0" w:color="auto"/>
              <w:right w:val="sing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EXCEPTIONAL</w:t>
            </w:r>
          </w:p>
        </w:tc>
      </w:tr>
      <w:tr w:rsidR="00EB4F96" w:rsidRPr="009154C7" w:rsidTr="00B813A8">
        <w:tc>
          <w:tcPr>
            <w:tcW w:w="821" w:type="pct"/>
            <w:tcBorders>
              <w:left w:val="single" w:sz="4" w:space="0" w:color="auto"/>
              <w:bottom w:val="single" w:sz="4" w:space="0" w:color="auto"/>
              <w:right w:val="single" w:sz="4" w:space="0" w:color="auto"/>
            </w:tcBorders>
            <w:shd w:val="clear" w:color="auto" w:fill="BFBFBF"/>
            <w:vAlign w:val="center"/>
          </w:tcPr>
          <w:p w:rsidR="00EB4F96" w:rsidRPr="00EB4F96" w:rsidRDefault="00EB4F96" w:rsidP="00EB4F96">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80-100%</w:t>
            </w:r>
          </w:p>
        </w:tc>
      </w:tr>
      <w:tr w:rsidR="00EB4F96" w:rsidRPr="009154C7" w:rsidTr="00B813A8">
        <w:trPr>
          <w:trHeight w:val="1959"/>
        </w:trPr>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 xml:space="preserve">1. Research-informed Literature </w:t>
            </w:r>
          </w:p>
          <w:p w:rsidR="00B813A8" w:rsidRDefault="00EB4F96" w:rsidP="00681208">
            <w:pPr>
              <w:rPr>
                <w:rFonts w:ascii="Calibri" w:hAnsi="Calibri"/>
                <w:b/>
                <w:sz w:val="14"/>
                <w:szCs w:val="14"/>
              </w:rPr>
            </w:pPr>
            <w:r w:rsidRPr="00B813A8">
              <w:rPr>
                <w:rFonts w:ascii="Calibri" w:hAnsi="Calibri"/>
                <w:sz w:val="14"/>
                <w:szCs w:val="14"/>
              </w:rPr>
              <w:t xml:space="preserve">Extent of research and/or own reading,  selection of credible sources, application of appropriate referencing conventions </w:t>
            </w:r>
          </w:p>
          <w:p w:rsidR="00B813A8" w:rsidRPr="00B813A8" w:rsidRDefault="00B813A8" w:rsidP="00B813A8">
            <w:pPr>
              <w:rPr>
                <w:rFonts w:ascii="Calibri" w:hAnsi="Calibri"/>
                <w:sz w:val="14"/>
                <w:szCs w:val="14"/>
              </w:rPr>
            </w:pPr>
          </w:p>
          <w:p w:rsidR="00EB4F96" w:rsidRPr="00B813A8" w:rsidRDefault="00EB4F96" w:rsidP="00B813A8">
            <w:pPr>
              <w:rPr>
                <w:rFonts w:ascii="Calibri" w:hAnsi="Calibri"/>
                <w:sz w:val="14"/>
                <w:szCs w:val="14"/>
              </w:rPr>
            </w:pP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Little or no evidence of reading.</w:t>
            </w:r>
          </w:p>
          <w:p w:rsidR="00EB4F96" w:rsidRPr="00EB4F96" w:rsidRDefault="00EB4F96" w:rsidP="00681208">
            <w:pPr>
              <w:rPr>
                <w:rFonts w:ascii="Calibri" w:hAnsi="Calibri"/>
                <w:sz w:val="12"/>
                <w:szCs w:val="16"/>
              </w:rPr>
            </w:pPr>
            <w:r w:rsidRPr="00EB4F96">
              <w:rPr>
                <w:rFonts w:ascii="Calibri" w:hAnsi="Calibri"/>
                <w:sz w:val="12"/>
                <w:szCs w:val="16"/>
              </w:rPr>
              <w:t>Views and findings unsupported and non-authoritative.</w:t>
            </w:r>
          </w:p>
          <w:p w:rsidR="00EB4F96" w:rsidRPr="00EB4F96" w:rsidRDefault="00EB4F96" w:rsidP="0068120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EB4F96" w:rsidRPr="00EB4F96" w:rsidRDefault="00EB4F96" w:rsidP="0068120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B813A8" w:rsidRDefault="00EB4F96" w:rsidP="00681208">
            <w:pPr>
              <w:rPr>
                <w:rFonts w:ascii="Calibri" w:hAnsi="Calibri"/>
                <w:sz w:val="12"/>
                <w:szCs w:val="16"/>
              </w:rPr>
            </w:pPr>
            <w:r w:rsidRPr="00EB4F96">
              <w:rPr>
                <w:rFonts w:ascii="Calibri" w:hAnsi="Calibri"/>
                <w:sz w:val="12"/>
                <w:szCs w:val="16"/>
              </w:rPr>
              <w:t>Referencing conventions evident though not always applied consistently.</w:t>
            </w:r>
          </w:p>
          <w:p w:rsidR="00B813A8" w:rsidRPr="00B813A8" w:rsidRDefault="00B813A8" w:rsidP="00B813A8">
            <w:pPr>
              <w:rPr>
                <w:rFonts w:ascii="Calibri" w:hAnsi="Calibri"/>
                <w:sz w:val="12"/>
                <w:szCs w:val="16"/>
              </w:rPr>
            </w:pPr>
          </w:p>
          <w:p w:rsidR="00EB4F96" w:rsidRPr="00B813A8" w:rsidRDefault="00EB4F96" w:rsidP="00B813A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B813A8" w:rsidRDefault="00EB4F96" w:rsidP="0068120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p w:rsidR="00B813A8" w:rsidRPr="00B813A8" w:rsidRDefault="00B813A8" w:rsidP="00B813A8">
            <w:pPr>
              <w:rPr>
                <w:rFonts w:ascii="Calibri" w:hAnsi="Calibri"/>
                <w:sz w:val="12"/>
                <w:szCs w:val="16"/>
              </w:rPr>
            </w:pPr>
          </w:p>
          <w:p w:rsidR="00EB4F96" w:rsidRPr="00B813A8" w:rsidRDefault="00EB4F96" w:rsidP="00B813A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EB4F96" w:rsidRPr="00B813A8" w:rsidRDefault="00EB4F96" w:rsidP="00B813A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B813A8" w:rsidRDefault="00EB4F96" w:rsidP="0068120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p w:rsidR="00EB4F96" w:rsidRPr="00B813A8" w:rsidRDefault="00EB4F96" w:rsidP="00B813A8">
            <w:pPr>
              <w:rPr>
                <w:rFonts w:ascii="Calibri" w:hAnsi="Calibri"/>
                <w:sz w:val="12"/>
                <w:szCs w:val="16"/>
              </w:rPr>
            </w:pPr>
          </w:p>
        </w:tc>
        <w:tc>
          <w:tcPr>
            <w:tcW w:w="597" w:type="pct"/>
            <w:tcBorders>
              <w:top w:val="single" w:sz="4" w:space="0" w:color="auto"/>
              <w:left w:val="dashed" w:sz="4" w:space="0" w:color="auto"/>
              <w:bottom w:val="single" w:sz="4" w:space="0" w:color="auto"/>
              <w:right w:val="single" w:sz="4" w:space="0" w:color="auto"/>
            </w:tcBorders>
          </w:tcPr>
          <w:p w:rsidR="00EB4F96" w:rsidRPr="00B813A8" w:rsidRDefault="00EB4F96" w:rsidP="00B813A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2. Knowledge and Understanding of Subject</w:t>
            </w:r>
          </w:p>
          <w:p w:rsidR="00EB4F96" w:rsidRPr="00B813A8" w:rsidRDefault="00EB4F96" w:rsidP="0086087F">
            <w:pPr>
              <w:rPr>
                <w:rFonts w:ascii="Calibri" w:hAnsi="Calibri"/>
                <w:b/>
                <w:sz w:val="14"/>
                <w:szCs w:val="14"/>
              </w:rPr>
            </w:pPr>
            <w:r w:rsidRPr="00B813A8">
              <w:rPr>
                <w:rFonts w:ascii="Calibri" w:hAnsi="Calibri"/>
                <w:sz w:val="14"/>
                <w:szCs w:val="14"/>
              </w:rPr>
              <w:t xml:space="preserve">Extent of </w:t>
            </w:r>
            <w:r w:rsidR="0086087F">
              <w:rPr>
                <w:rFonts w:ascii="Calibri" w:hAnsi="Calibri"/>
                <w:sz w:val="14"/>
                <w:szCs w:val="14"/>
              </w:rPr>
              <w:t xml:space="preserve">systematic knowledge, </w:t>
            </w:r>
            <w:r w:rsidRPr="00B813A8">
              <w:rPr>
                <w:rFonts w:ascii="Calibri" w:hAnsi="Calibri"/>
                <w:sz w:val="14"/>
                <w:szCs w:val="14"/>
              </w:rPr>
              <w:t xml:space="preserve">understanding </w:t>
            </w:r>
            <w:r w:rsidR="0086087F">
              <w:rPr>
                <w:rFonts w:ascii="Calibri" w:hAnsi="Calibri"/>
                <w:sz w:val="14"/>
                <w:szCs w:val="14"/>
              </w:rPr>
              <w:t xml:space="preserve">and critical awareness </w:t>
            </w:r>
            <w:r w:rsidRPr="00B813A8">
              <w:rPr>
                <w:rFonts w:ascii="Calibri" w:hAnsi="Calibri"/>
                <w:sz w:val="14"/>
                <w:szCs w:val="14"/>
              </w:rPr>
              <w:t>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075A05">
            <w:pPr>
              <w:spacing w:after="120"/>
              <w:rPr>
                <w:rFonts w:ascii="Calibri" w:hAnsi="Calibri"/>
                <w:sz w:val="12"/>
                <w:szCs w:val="16"/>
              </w:rPr>
            </w:pPr>
            <w:r w:rsidRPr="00EB4F96">
              <w:rPr>
                <w:rFonts w:ascii="Calibri" w:hAnsi="Calibri"/>
                <w:sz w:val="12"/>
                <w:szCs w:val="16"/>
              </w:rPr>
              <w:t xml:space="preserve">Evidence of knowledge and understanding of </w:t>
            </w:r>
            <w:r w:rsidR="00075A05">
              <w:rPr>
                <w:rFonts w:ascii="Calibri" w:hAnsi="Calibri"/>
                <w:sz w:val="12"/>
                <w:szCs w:val="16"/>
              </w:rPr>
              <w:t>current and relevant</w:t>
            </w:r>
            <w:r w:rsidRPr="00EB4F96">
              <w:rPr>
                <w:rFonts w:ascii="Calibri" w:hAnsi="Calibri"/>
                <w:sz w:val="12"/>
                <w:szCs w:val="16"/>
              </w:rPr>
              <w:t xml:space="preserve"> concepts and underlying principles</w:t>
            </w:r>
            <w:r w:rsidR="00C02B03">
              <w:rPr>
                <w:rFonts w:ascii="Calibri" w:hAnsi="Calibri"/>
                <w:sz w:val="12"/>
                <w:szCs w:val="16"/>
              </w:rPr>
              <w:t xml:space="preserve"> but with some gaps or errors</w:t>
            </w:r>
            <w:r w:rsidRPr="00EB4F96">
              <w:rPr>
                <w:rFonts w:ascii="Calibri" w:hAnsi="Calibri"/>
                <w:sz w:val="12"/>
                <w:szCs w:val="16"/>
              </w:rPr>
              <w:t xml:space="preserve">.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w:t>
            </w:r>
            <w:r w:rsidR="00C02B03">
              <w:rPr>
                <w:rFonts w:ascii="Calibri" w:hAnsi="Calibri"/>
                <w:sz w:val="12"/>
                <w:szCs w:val="16"/>
              </w:rPr>
              <w:t xml:space="preserve">and contemporary </w:t>
            </w:r>
            <w:r w:rsidRPr="00EB4F96">
              <w:rPr>
                <w:rFonts w:ascii="Calibri" w:hAnsi="Calibri"/>
                <w:sz w:val="12"/>
                <w:szCs w:val="16"/>
              </w:rPr>
              <w:t xml:space="preserve">views.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075A05" w:rsidP="00075A05">
            <w:pPr>
              <w:spacing w:after="120"/>
              <w:rPr>
                <w:rFonts w:ascii="Calibri" w:hAnsi="Calibri"/>
                <w:sz w:val="12"/>
                <w:szCs w:val="16"/>
              </w:rPr>
            </w:pPr>
            <w:r>
              <w:rPr>
                <w:rFonts w:ascii="Calibri" w:hAnsi="Calibri"/>
                <w:sz w:val="12"/>
                <w:szCs w:val="16"/>
              </w:rPr>
              <w:t xml:space="preserve">Excellent </w:t>
            </w:r>
            <w:r w:rsidRPr="00075A05">
              <w:rPr>
                <w:rFonts w:ascii="Calibri" w:hAnsi="Calibri"/>
                <w:sz w:val="12"/>
                <w:szCs w:val="16"/>
              </w:rPr>
              <w:t xml:space="preserve">mastery of a complex and specialised area of knowledge and skills, with an </w:t>
            </w:r>
            <w:r>
              <w:rPr>
                <w:rFonts w:ascii="Calibri" w:hAnsi="Calibri"/>
                <w:sz w:val="12"/>
                <w:szCs w:val="16"/>
              </w:rPr>
              <w:t>excellent</w:t>
            </w:r>
            <w:r w:rsidRPr="00075A05">
              <w:rPr>
                <w:rFonts w:ascii="Calibri" w:hAnsi="Calibri"/>
                <w:sz w:val="12"/>
                <w:szCs w:val="16"/>
              </w:rPr>
              <w:t xml:space="preserve"> critical awareness of current problems and/or new insights at the forefront of the field</w:t>
            </w:r>
            <w:r>
              <w:rPr>
                <w:rFonts w:ascii="Calibri" w:hAnsi="Calibri"/>
                <w:sz w:val="12"/>
                <w:szCs w:val="16"/>
              </w:rPr>
              <w:t>.</w:t>
            </w:r>
            <w:r w:rsidR="00EB4F96" w:rsidRPr="00EB4F96">
              <w:rPr>
                <w:rFonts w:ascii="Calibri" w:hAnsi="Calibri"/>
                <w:sz w:val="12"/>
                <w:szCs w:val="16"/>
              </w:rPr>
              <w:t xml:space="preserve">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075A05" w:rsidP="00075A05">
            <w:pPr>
              <w:spacing w:after="120"/>
              <w:rPr>
                <w:rFonts w:ascii="Calibri" w:hAnsi="Calibri"/>
                <w:sz w:val="12"/>
                <w:szCs w:val="16"/>
              </w:rPr>
            </w:pPr>
            <w:r>
              <w:rPr>
                <w:rFonts w:ascii="Calibri" w:hAnsi="Calibri"/>
                <w:sz w:val="12"/>
                <w:szCs w:val="16"/>
              </w:rPr>
              <w:t>E</w:t>
            </w:r>
            <w:r w:rsidRPr="00075A05">
              <w:rPr>
                <w:rFonts w:ascii="Calibri" w:hAnsi="Calibri"/>
                <w:sz w:val="12"/>
                <w:szCs w:val="16"/>
              </w:rPr>
              <w:t>xceptional mastery of a complex and specialised area of knowledge and skills, with an exceptional critical awareness of current problems and/or new insights at the forefront of the field</w:t>
            </w:r>
            <w:r>
              <w:rPr>
                <w:rFonts w:ascii="Calibri" w:hAnsi="Calibri"/>
                <w:sz w:val="12"/>
                <w:szCs w:val="16"/>
              </w:rPr>
              <w:t>.</w:t>
            </w:r>
            <w:r w:rsidRPr="00075A05">
              <w:rPr>
                <w:rFonts w:ascii="Calibri" w:hAnsi="Calibri"/>
                <w:sz w:val="12"/>
                <w:szCs w:val="16"/>
              </w:rPr>
              <w:t xml:space="preserve"> </w:t>
            </w:r>
            <w:r>
              <w:rPr>
                <w:rFonts w:ascii="Calibri" w:hAnsi="Calibri"/>
                <w:sz w:val="12"/>
                <w:szCs w:val="16"/>
              </w:rPr>
              <w:t>A</w:t>
            </w:r>
            <w:r w:rsidR="00EB4F96" w:rsidRPr="00EB4F96">
              <w:rPr>
                <w:rFonts w:ascii="Calibri" w:hAnsi="Calibri"/>
                <w:sz w:val="12"/>
                <w:szCs w:val="16"/>
              </w:rPr>
              <w:t xml:space="preserve"> critical awareness of the ambiguities and limitations of knowledge.</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3.  Analysis</w:t>
            </w:r>
          </w:p>
          <w:p w:rsidR="00EB4F96" w:rsidRPr="00B813A8" w:rsidRDefault="00EB4F96" w:rsidP="00681208">
            <w:pPr>
              <w:rPr>
                <w:rFonts w:ascii="Calibri" w:hAnsi="Calibri"/>
                <w:sz w:val="14"/>
                <w:szCs w:val="14"/>
              </w:rPr>
            </w:pPr>
            <w:r w:rsidRPr="00B813A8">
              <w:rPr>
                <w:rFonts w:ascii="Calibri" w:hAnsi="Calibri"/>
                <w:sz w:val="14"/>
                <w:szCs w:val="14"/>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Evidence of some logical, </w:t>
            </w:r>
            <w:r w:rsidR="00075A05">
              <w:rPr>
                <w:rFonts w:ascii="Calibri" w:hAnsi="Calibri"/>
                <w:sz w:val="12"/>
                <w:szCs w:val="16"/>
              </w:rPr>
              <w:t>critical</w:t>
            </w:r>
            <w:r w:rsidRPr="00EB4F96">
              <w:rPr>
                <w:rFonts w:ascii="Calibri" w:hAnsi="Calibri"/>
                <w:sz w:val="12"/>
                <w:szCs w:val="16"/>
              </w:rPr>
              <w:t xml:space="preserve"> thinking and some attempts to synthesise, albeit with some weaknesses.</w:t>
            </w:r>
          </w:p>
          <w:p w:rsidR="00EB4F96" w:rsidRPr="00EB4F96" w:rsidRDefault="00EB4F96" w:rsidP="00681208">
            <w:pPr>
              <w:rPr>
                <w:rFonts w:ascii="Calibri" w:hAnsi="Calibri"/>
                <w:sz w:val="12"/>
                <w:szCs w:val="16"/>
              </w:rPr>
            </w:pPr>
            <w:r w:rsidRPr="00EB4F96">
              <w:rPr>
                <w:rFonts w:ascii="Calibri" w:hAnsi="Calibri"/>
                <w:sz w:val="12"/>
                <w:szCs w:val="16"/>
              </w:rPr>
              <w:t>Some evidence to support findings/ views, but evidence not consistently interpreted.</w:t>
            </w:r>
          </w:p>
          <w:p w:rsidR="00EB4F96" w:rsidRPr="00EB4F96" w:rsidRDefault="00EB4F96" w:rsidP="00681208">
            <w:pPr>
              <w:rPr>
                <w:rFonts w:ascii="Calibri" w:hAnsi="Calibri"/>
                <w:sz w:val="12"/>
                <w:szCs w:val="16"/>
              </w:rPr>
            </w:pPr>
            <w:r w:rsidRPr="00EB4F96">
              <w:rPr>
                <w:rFonts w:ascii="Calibri" w:hAnsi="Calibri"/>
                <w:sz w:val="12"/>
                <w:szCs w:val="16"/>
              </w:rPr>
              <w:t>Some relevant conclusions and recommendations, where relevant</w:t>
            </w:r>
            <w:r w:rsidR="00E3328E">
              <w:rPr>
                <w:rFonts w:ascii="Calibri" w:hAnsi="Calibri"/>
                <w:sz w:val="12"/>
                <w:szCs w:val="16"/>
              </w:rPr>
              <w:t>.</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Evidence of logical, analytical</w:t>
            </w:r>
            <w:r w:rsidR="00075A05">
              <w:rPr>
                <w:rFonts w:ascii="Calibri" w:hAnsi="Calibri"/>
                <w:sz w:val="12"/>
                <w:szCs w:val="16"/>
              </w:rPr>
              <w:t>, critical</w:t>
            </w:r>
            <w:r w:rsidRPr="00EB4F96">
              <w:rPr>
                <w:rFonts w:ascii="Calibri" w:hAnsi="Calibri"/>
                <w:sz w:val="12"/>
                <w:szCs w:val="16"/>
              </w:rPr>
              <w:t xml:space="preserve"> thinking and synthesis. Can analyse new and/or </w:t>
            </w:r>
            <w:r w:rsidR="00075A05">
              <w:rPr>
                <w:rFonts w:ascii="Calibri" w:hAnsi="Calibri"/>
                <w:sz w:val="12"/>
                <w:szCs w:val="16"/>
              </w:rPr>
              <w:t>complex</w:t>
            </w:r>
            <w:r w:rsidRPr="00EB4F96">
              <w:rPr>
                <w:rFonts w:ascii="Calibri" w:hAnsi="Calibri"/>
                <w:sz w:val="12"/>
                <w:szCs w:val="16"/>
              </w:rPr>
              <w:t xml:space="preserve"> data and situations without guidance.</w:t>
            </w:r>
          </w:p>
          <w:p w:rsidR="00EB4F96" w:rsidRPr="00EB4F96" w:rsidRDefault="00EB4F96" w:rsidP="0068120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EB4F96" w:rsidRPr="00EB4F96" w:rsidRDefault="00EB4F96" w:rsidP="0068120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6C5BDE" w:rsidP="00B066AE">
            <w:pPr>
              <w:rPr>
                <w:rFonts w:ascii="Calibri" w:hAnsi="Calibri"/>
                <w:sz w:val="12"/>
                <w:szCs w:val="16"/>
              </w:rPr>
            </w:pPr>
            <w:r>
              <w:rPr>
                <w:rFonts w:ascii="Calibri" w:hAnsi="Calibri"/>
                <w:sz w:val="12"/>
                <w:szCs w:val="16"/>
              </w:rPr>
              <w:t>E</w:t>
            </w:r>
            <w:r w:rsidR="00075A05" w:rsidRPr="00075A05">
              <w:rPr>
                <w:rFonts w:ascii="Calibri" w:hAnsi="Calibri"/>
                <w:sz w:val="12"/>
                <w:szCs w:val="16"/>
              </w:rPr>
              <w:t>valuate</w:t>
            </w:r>
            <w:r>
              <w:rPr>
                <w:rFonts w:ascii="Calibri" w:hAnsi="Calibri"/>
                <w:sz w:val="12"/>
                <w:szCs w:val="16"/>
              </w:rPr>
              <w:t>s</w:t>
            </w:r>
            <w:r w:rsidR="00075A05" w:rsidRPr="00075A05">
              <w:rPr>
                <w:rFonts w:ascii="Calibri" w:hAnsi="Calibri"/>
                <w:sz w:val="12"/>
                <w:szCs w:val="16"/>
              </w:rPr>
              <w:t xml:space="preserve"> methodologies</w:t>
            </w:r>
            <w:r w:rsidR="00E3328E">
              <w:rPr>
                <w:rFonts w:ascii="Calibri" w:hAnsi="Calibri"/>
                <w:sz w:val="12"/>
                <w:szCs w:val="16"/>
              </w:rPr>
              <w:t>, current research</w:t>
            </w:r>
            <w:r>
              <w:rPr>
                <w:rFonts w:ascii="Calibri" w:hAnsi="Calibri"/>
                <w:sz w:val="12"/>
                <w:szCs w:val="16"/>
              </w:rPr>
              <w:t xml:space="preserve"> and ideas</w:t>
            </w:r>
            <w:r w:rsidR="00075A05" w:rsidRPr="00075A05">
              <w:rPr>
                <w:rFonts w:ascii="Calibri" w:hAnsi="Calibri"/>
                <w:sz w:val="12"/>
                <w:szCs w:val="16"/>
              </w:rPr>
              <w:t xml:space="preserve"> critically and, where appropriate, propose</w:t>
            </w:r>
            <w:r>
              <w:rPr>
                <w:rFonts w:ascii="Calibri" w:hAnsi="Calibri"/>
                <w:sz w:val="12"/>
                <w:szCs w:val="16"/>
              </w:rPr>
              <w:t>s</w:t>
            </w:r>
            <w:r w:rsidR="00075A05" w:rsidRPr="00075A05">
              <w:rPr>
                <w:rFonts w:ascii="Calibri" w:hAnsi="Calibri"/>
                <w:sz w:val="12"/>
                <w:szCs w:val="16"/>
              </w:rPr>
              <w:t xml:space="preserve"> new hypotheses</w:t>
            </w:r>
            <w:r w:rsidR="00EF4FAA">
              <w:rPr>
                <w:rFonts w:ascii="Calibri" w:hAnsi="Calibri"/>
                <w:sz w:val="12"/>
                <w:szCs w:val="16"/>
              </w:rPr>
              <w:t>/ideas</w:t>
            </w:r>
            <w:r>
              <w:rPr>
                <w:rFonts w:ascii="Calibri" w:hAnsi="Calibri"/>
                <w:sz w:val="12"/>
                <w:szCs w:val="16"/>
              </w:rPr>
              <w:t xml:space="preserve">. Evaluates and </w:t>
            </w:r>
            <w:r w:rsidR="00B066AE">
              <w:rPr>
                <w:rFonts w:ascii="Calibri" w:hAnsi="Calibri"/>
                <w:sz w:val="12"/>
                <w:szCs w:val="16"/>
              </w:rPr>
              <w:t xml:space="preserve">synthesises </w:t>
            </w:r>
            <w:r w:rsidR="00B066AE" w:rsidRPr="00075A05">
              <w:rPr>
                <w:rFonts w:ascii="Calibri" w:hAnsi="Calibri"/>
                <w:sz w:val="12"/>
                <w:szCs w:val="16"/>
              </w:rPr>
              <w:t>complex</w:t>
            </w:r>
            <w:r w:rsidR="00075A05" w:rsidRPr="00075A05">
              <w:rPr>
                <w:rFonts w:ascii="Calibri" w:hAnsi="Calibri"/>
                <w:sz w:val="12"/>
                <w:szCs w:val="16"/>
              </w:rPr>
              <w:t xml:space="preserve"> issues bot</w:t>
            </w:r>
            <w:r>
              <w:rPr>
                <w:rFonts w:ascii="Calibri" w:hAnsi="Calibri"/>
                <w:sz w:val="12"/>
                <w:szCs w:val="16"/>
              </w:rPr>
              <w:t xml:space="preserve">h systematically and creatively.  Makes </w:t>
            </w:r>
            <w:r w:rsidR="00075A05" w:rsidRPr="00075A05">
              <w:rPr>
                <w:rFonts w:ascii="Calibri" w:hAnsi="Calibri"/>
                <w:sz w:val="12"/>
                <w:szCs w:val="16"/>
              </w:rPr>
              <w:t xml:space="preserve">sound judgements </w:t>
            </w:r>
            <w:r w:rsidR="00B066AE">
              <w:rPr>
                <w:rFonts w:ascii="Calibri" w:hAnsi="Calibri"/>
                <w:sz w:val="12"/>
                <w:szCs w:val="16"/>
              </w:rPr>
              <w:t xml:space="preserve">and proposes convincing arguments </w:t>
            </w:r>
            <w:r w:rsidR="00075A05" w:rsidRPr="00075A05">
              <w:rPr>
                <w:rFonts w:ascii="Calibri" w:hAnsi="Calibri"/>
                <w:sz w:val="12"/>
                <w:szCs w:val="16"/>
              </w:rPr>
              <w:t>in the absence of</w:t>
            </w:r>
            <w:r>
              <w:rPr>
                <w:rFonts w:ascii="Calibri" w:hAnsi="Calibri"/>
                <w:sz w:val="12"/>
                <w:szCs w:val="16"/>
              </w:rPr>
              <w:t xml:space="preserve"> complete data. </w:t>
            </w:r>
            <w:r w:rsidR="00B066AE">
              <w:rPr>
                <w:rFonts w:ascii="Calibri" w:hAnsi="Calibri"/>
                <w:sz w:val="12"/>
                <w:szCs w:val="16"/>
              </w:rPr>
              <w:t xml:space="preserve"> </w:t>
            </w:r>
            <w:r w:rsidR="00EB4F96"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B066AE" w:rsidP="00E3328E">
            <w:pPr>
              <w:rPr>
                <w:rFonts w:ascii="Calibri" w:hAnsi="Calibri"/>
                <w:sz w:val="12"/>
                <w:szCs w:val="16"/>
              </w:rPr>
            </w:pPr>
            <w:r>
              <w:rPr>
                <w:rFonts w:ascii="Calibri" w:hAnsi="Calibri"/>
                <w:sz w:val="12"/>
                <w:szCs w:val="16"/>
              </w:rPr>
              <w:t>Excellent critical evaluation of</w:t>
            </w:r>
            <w:r w:rsidRPr="00075A05">
              <w:rPr>
                <w:rFonts w:ascii="Calibri" w:hAnsi="Calibri"/>
                <w:sz w:val="12"/>
                <w:szCs w:val="16"/>
              </w:rPr>
              <w:t xml:space="preserve"> methodologies</w:t>
            </w:r>
            <w:r w:rsidR="00E3328E">
              <w:rPr>
                <w:rFonts w:ascii="Calibri" w:hAnsi="Calibri"/>
                <w:sz w:val="12"/>
                <w:szCs w:val="16"/>
              </w:rPr>
              <w:t>, current research</w:t>
            </w:r>
            <w:r>
              <w:rPr>
                <w:rFonts w:ascii="Calibri" w:hAnsi="Calibri"/>
                <w:sz w:val="12"/>
                <w:szCs w:val="16"/>
              </w:rPr>
              <w:t xml:space="preserve">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sidR="00EF4FAA">
              <w:rPr>
                <w:rFonts w:ascii="Calibri" w:hAnsi="Calibri"/>
                <w:sz w:val="12"/>
                <w:szCs w:val="16"/>
              </w:rPr>
              <w:t>/ ideas</w:t>
            </w:r>
            <w:r>
              <w:rPr>
                <w:rFonts w:ascii="Calibri" w:hAnsi="Calibri"/>
                <w:sz w:val="12"/>
                <w:szCs w:val="16"/>
              </w:rPr>
              <w:t xml:space="preserve">.  Evaluates and synthesises </w:t>
            </w:r>
            <w:r w:rsidRPr="00075A05">
              <w:rPr>
                <w:rFonts w:ascii="Calibri" w:hAnsi="Calibri"/>
                <w:sz w:val="12"/>
                <w:szCs w:val="16"/>
              </w:rPr>
              <w:t xml:space="preserve">complex issues </w:t>
            </w:r>
            <w:r>
              <w:rPr>
                <w:rFonts w:ascii="Calibri" w:hAnsi="Calibri"/>
                <w:sz w:val="12"/>
                <w:szCs w:val="16"/>
              </w:rPr>
              <w:t>systematically and creatively.  Makes excellent</w:t>
            </w:r>
            <w:r w:rsidRPr="00075A05">
              <w:rPr>
                <w:rFonts w:ascii="Calibri" w:hAnsi="Calibri"/>
                <w:sz w:val="12"/>
                <w:szCs w:val="16"/>
              </w:rPr>
              <w:t xml:space="preserve">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00EB4F96" w:rsidRPr="00EB4F96">
              <w:rPr>
                <w:rFonts w:ascii="Calibri" w:hAnsi="Calibri"/>
                <w:sz w:val="12"/>
                <w:szCs w:val="16"/>
              </w:rPr>
              <w:t>Strong, persuasive, conclusions, justifiable recommendations.</w:t>
            </w:r>
            <w:r>
              <w:rPr>
                <w:rFonts w:ascii="Calibri" w:hAnsi="Calibri"/>
                <w:sz w:val="12"/>
                <w:szCs w:val="16"/>
              </w:rPr>
              <w:t xml:space="preserve"> Work is of conference publishable quality.</w:t>
            </w:r>
          </w:p>
        </w:tc>
        <w:tc>
          <w:tcPr>
            <w:tcW w:w="597" w:type="pct"/>
            <w:tcBorders>
              <w:top w:val="single" w:sz="4" w:space="0" w:color="auto"/>
              <w:left w:val="dashed" w:sz="4" w:space="0" w:color="auto"/>
              <w:bottom w:val="single" w:sz="4" w:space="0" w:color="auto"/>
              <w:right w:val="single" w:sz="4" w:space="0" w:color="auto"/>
            </w:tcBorders>
          </w:tcPr>
          <w:p w:rsidR="00B066AE" w:rsidRPr="00EB4F96" w:rsidRDefault="00B066AE" w:rsidP="00E3328E">
            <w:pPr>
              <w:rPr>
                <w:rFonts w:ascii="Calibri" w:hAnsi="Calibri"/>
                <w:sz w:val="12"/>
                <w:szCs w:val="16"/>
              </w:rPr>
            </w:pPr>
            <w:r>
              <w:rPr>
                <w:rFonts w:ascii="Calibri" w:hAnsi="Calibri"/>
                <w:sz w:val="12"/>
                <w:szCs w:val="16"/>
              </w:rPr>
              <w:t>Exceptional critical evaluation of</w:t>
            </w:r>
            <w:r w:rsidRPr="00075A05">
              <w:rPr>
                <w:rFonts w:ascii="Calibri" w:hAnsi="Calibri"/>
                <w:sz w:val="12"/>
                <w:szCs w:val="16"/>
              </w:rPr>
              <w:t xml:space="preserve"> methodologies</w:t>
            </w:r>
            <w:r w:rsidR="00E3328E">
              <w:rPr>
                <w:rFonts w:ascii="Calibri" w:hAnsi="Calibri"/>
                <w:sz w:val="12"/>
                <w:szCs w:val="16"/>
              </w:rPr>
              <w:t>, current research</w:t>
            </w:r>
            <w:r>
              <w:rPr>
                <w:rFonts w:ascii="Calibri" w:hAnsi="Calibri"/>
                <w:sz w:val="12"/>
                <w:szCs w:val="16"/>
              </w:rPr>
              <w:t xml:space="preserve">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sidR="00EF4FAA">
              <w:rPr>
                <w:rFonts w:ascii="Calibri" w:hAnsi="Calibri"/>
                <w:sz w:val="12"/>
                <w:szCs w:val="16"/>
              </w:rPr>
              <w:t>/ ideas</w:t>
            </w:r>
            <w:r>
              <w:rPr>
                <w:rFonts w:ascii="Calibri" w:hAnsi="Calibri"/>
                <w:sz w:val="12"/>
                <w:szCs w:val="16"/>
              </w:rPr>
              <w:t xml:space="preserve">.  Evaluates and synthesises </w:t>
            </w:r>
            <w:r w:rsidRPr="00075A05">
              <w:rPr>
                <w:rFonts w:ascii="Calibri" w:hAnsi="Calibri"/>
                <w:sz w:val="12"/>
                <w:szCs w:val="16"/>
              </w:rPr>
              <w:t xml:space="preserve">complex issues </w:t>
            </w:r>
            <w:r w:rsidR="00E3328E">
              <w:rPr>
                <w:rFonts w:ascii="Calibri" w:hAnsi="Calibri"/>
                <w:sz w:val="12"/>
                <w:szCs w:val="16"/>
              </w:rPr>
              <w:t>at a high level of mastery</w:t>
            </w:r>
            <w:r>
              <w:rPr>
                <w:rFonts w:ascii="Calibri" w:hAnsi="Calibri"/>
                <w:sz w:val="12"/>
                <w:szCs w:val="16"/>
              </w:rPr>
              <w:t>.  Makes outstanding</w:t>
            </w:r>
            <w:r w:rsidRPr="00075A05">
              <w:rPr>
                <w:rFonts w:ascii="Calibri" w:hAnsi="Calibri"/>
                <w:sz w:val="12"/>
                <w:szCs w:val="16"/>
              </w:rPr>
              <w:t xml:space="preserve"> judgements </w:t>
            </w:r>
            <w:r>
              <w:rPr>
                <w:rFonts w:ascii="Calibri" w:hAnsi="Calibri"/>
                <w:sz w:val="12"/>
                <w:szCs w:val="16"/>
              </w:rPr>
              <w:t xml:space="preserve">and proposes highly convincing arguments </w:t>
            </w:r>
            <w:r w:rsidRPr="00075A05">
              <w:rPr>
                <w:rFonts w:ascii="Calibri" w:hAnsi="Calibri"/>
                <w:sz w:val="12"/>
                <w:szCs w:val="16"/>
              </w:rPr>
              <w:t>in the absence of</w:t>
            </w:r>
            <w:r>
              <w:rPr>
                <w:rFonts w:ascii="Calibri" w:hAnsi="Calibri"/>
                <w:sz w:val="12"/>
                <w:szCs w:val="16"/>
              </w:rPr>
              <w:t xml:space="preserve"> complete data.  </w:t>
            </w:r>
            <w:r w:rsidR="00EB4F96" w:rsidRPr="00EB4F96">
              <w:rPr>
                <w:rFonts w:ascii="Calibri" w:hAnsi="Calibri"/>
                <w:sz w:val="12"/>
                <w:szCs w:val="16"/>
              </w:rPr>
              <w:t>Highly persuasive conclusions</w:t>
            </w:r>
            <w:r w:rsidR="00E3328E">
              <w:rPr>
                <w:rFonts w:ascii="Calibri" w:hAnsi="Calibri"/>
                <w:sz w:val="12"/>
                <w:szCs w:val="16"/>
              </w:rPr>
              <w:t xml:space="preserve">. </w:t>
            </w:r>
            <w:r>
              <w:rPr>
                <w:rFonts w:ascii="Calibri" w:hAnsi="Calibri"/>
                <w:sz w:val="12"/>
                <w:szCs w:val="16"/>
              </w:rPr>
              <w:t>Work is of journal publishable quality.</w:t>
            </w:r>
          </w:p>
        </w:tc>
      </w:tr>
      <w:tr w:rsidR="00EB4F96" w:rsidRPr="009154C7" w:rsidTr="00B813A8">
        <w:trPr>
          <w:trHeight w:val="2648"/>
        </w:trPr>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4. Practical Application and Deployment</w:t>
            </w:r>
          </w:p>
          <w:p w:rsidR="00EB4F96" w:rsidRPr="00B813A8" w:rsidRDefault="00EB4F96" w:rsidP="00B813A8">
            <w:pPr>
              <w:rPr>
                <w:rFonts w:ascii="Calibri" w:hAnsi="Calibri"/>
                <w:sz w:val="14"/>
                <w:szCs w:val="14"/>
              </w:rPr>
            </w:pPr>
            <w:r w:rsidRPr="00B813A8">
              <w:rPr>
                <w:rFonts w:ascii="Calibri" w:hAnsi="Calibri"/>
                <w:sz w:val="14"/>
                <w:szCs w:val="14"/>
              </w:rPr>
              <w:t>Effective deployment of appropriate methods, materials, tools and techniques; extent of skill demonstrated in the application of concepts to a variety of processes and/or contexts; formulation of innovative</w:t>
            </w:r>
            <w:r w:rsidR="0086087F">
              <w:rPr>
                <w:rFonts w:ascii="Calibri" w:hAnsi="Calibri"/>
                <w:sz w:val="14"/>
                <w:szCs w:val="14"/>
              </w:rPr>
              <w:t>, original</w:t>
            </w:r>
            <w:r w:rsidRPr="00B813A8">
              <w:rPr>
                <w:rFonts w:ascii="Calibri" w:hAnsi="Calibri"/>
                <w:sz w:val="14"/>
                <w:szCs w:val="14"/>
              </w:rPr>
              <w:t xml:space="preser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Limited or no use of methods, materials, tools and/or techniques.</w:t>
            </w:r>
          </w:p>
          <w:p w:rsidR="00B813A8" w:rsidRDefault="00EB4F96" w:rsidP="00681208">
            <w:pPr>
              <w:rPr>
                <w:rFonts w:ascii="Calibri" w:hAnsi="Calibri"/>
                <w:sz w:val="12"/>
                <w:szCs w:val="16"/>
              </w:rPr>
            </w:pPr>
            <w:r w:rsidRPr="00EB4F96">
              <w:rPr>
                <w:rFonts w:ascii="Calibri" w:hAnsi="Calibri"/>
                <w:sz w:val="12"/>
                <w:szCs w:val="16"/>
              </w:rPr>
              <w:t>Little or no appreciation of the context of the application.</w:t>
            </w: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EB4F96" w:rsidRPr="00B813A8" w:rsidRDefault="00EB4F96" w:rsidP="00B813A8">
            <w:pPr>
              <w:rPr>
                <w:rFonts w:ascii="Calibri" w:hAnsi="Calibri"/>
                <w:sz w:val="12"/>
                <w:szCs w:val="16"/>
              </w:rPr>
            </w:pP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B813A8" w:rsidRDefault="00B813A8" w:rsidP="00681208">
            <w:pPr>
              <w:rPr>
                <w:rFonts w:ascii="Calibri" w:hAnsi="Calibri"/>
                <w:sz w:val="12"/>
                <w:szCs w:val="16"/>
              </w:rPr>
            </w:pPr>
          </w:p>
          <w:p w:rsidR="00EB4F96" w:rsidRPr="00B813A8" w:rsidRDefault="00EB4F96" w:rsidP="00B813A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B813A8" w:rsidP="00681208">
            <w:pPr>
              <w:rPr>
                <w:rFonts w:ascii="Calibri" w:hAnsi="Calibri"/>
                <w:sz w:val="12"/>
                <w:szCs w:val="16"/>
              </w:rPr>
            </w:pPr>
            <w:r>
              <w:rPr>
                <w:rFonts w:ascii="Calibri" w:hAnsi="Calibri"/>
                <w:sz w:val="12"/>
                <w:szCs w:val="16"/>
              </w:rPr>
              <w:t xml:space="preserve">A satisfactory </w:t>
            </w:r>
            <w:r w:rsidR="00EB4F96" w:rsidRPr="00EB4F96">
              <w:rPr>
                <w:rFonts w:ascii="Calibri" w:hAnsi="Calibri"/>
                <w:sz w:val="12"/>
                <w:szCs w:val="16"/>
              </w:rPr>
              <w:t>awareness and mostly appropriate application of well established methods, materials, tools and/or techniques.</w:t>
            </w:r>
          </w:p>
          <w:p w:rsidR="00EB4F96" w:rsidRPr="00EB4F96" w:rsidRDefault="00B813A8" w:rsidP="00681208">
            <w:pPr>
              <w:rPr>
                <w:rFonts w:ascii="Calibri" w:hAnsi="Calibri"/>
                <w:sz w:val="12"/>
                <w:szCs w:val="16"/>
              </w:rPr>
            </w:pPr>
            <w:r>
              <w:rPr>
                <w:rFonts w:ascii="Calibri" w:hAnsi="Calibri"/>
                <w:sz w:val="12"/>
                <w:szCs w:val="16"/>
              </w:rPr>
              <w:t>Some</w:t>
            </w:r>
            <w:r w:rsidR="00EB4F96" w:rsidRPr="00EB4F96">
              <w:rPr>
                <w:rFonts w:ascii="Calibri" w:hAnsi="Calibri"/>
                <w:sz w:val="12"/>
                <w:szCs w:val="16"/>
              </w:rPr>
              <w:t xml:space="preserve"> appreciation of the context of the application.</w:t>
            </w:r>
          </w:p>
          <w:p w:rsidR="00B813A8" w:rsidRDefault="00B813A8" w:rsidP="0068120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EB4F96" w:rsidRPr="00B813A8" w:rsidRDefault="00EB4F96" w:rsidP="00B813A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B813A8" w:rsidRDefault="00B813A8" w:rsidP="0068120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EB4F96" w:rsidRPr="00B813A8" w:rsidRDefault="00EB4F96" w:rsidP="00B813A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very good application of a range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EB4F96" w:rsidRPr="00B813A8" w:rsidRDefault="00EB4F96" w:rsidP="00B813A8">
            <w:pPr>
              <w:rPr>
                <w:rFonts w:ascii="Calibri" w:hAnsi="Calibri"/>
                <w:sz w:val="12"/>
                <w:szCs w:val="16"/>
              </w:rPr>
            </w:pPr>
            <w:r w:rsidRPr="00EB4F96">
              <w:rPr>
                <w:rFonts w:ascii="Calibri" w:hAnsi="Calibri"/>
                <w:sz w:val="12"/>
                <w:szCs w:val="16"/>
              </w:rPr>
              <w:t xml:space="preserve">Evidence of some </w:t>
            </w:r>
            <w:r w:rsidR="00EF4FAA">
              <w:rPr>
                <w:rFonts w:ascii="Calibri" w:hAnsi="Calibri"/>
                <w:sz w:val="12"/>
                <w:szCs w:val="16"/>
              </w:rPr>
              <w:t xml:space="preserve">originality, </w:t>
            </w:r>
            <w:r w:rsidRPr="00EB4F96">
              <w:rPr>
                <w:rFonts w:ascii="Calibri" w:hAnsi="Calibri"/>
                <w:sz w:val="12"/>
                <w:szCs w:val="16"/>
              </w:rPr>
              <w:t xml:space="preserve">innovation and creativity.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An advanced application of a range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EB4F96" w:rsidRPr="00B813A8" w:rsidRDefault="00EB4F96" w:rsidP="00B813A8">
            <w:pPr>
              <w:rPr>
                <w:rFonts w:ascii="Calibri" w:hAnsi="Calibri"/>
                <w:sz w:val="12"/>
                <w:szCs w:val="16"/>
              </w:rPr>
            </w:pPr>
            <w:r w:rsidRPr="00EB4F96">
              <w:rPr>
                <w:rFonts w:ascii="Calibri" w:hAnsi="Calibri"/>
                <w:sz w:val="12"/>
                <w:szCs w:val="16"/>
              </w:rPr>
              <w:t xml:space="preserve">Application and deployment extend beyond established conventions.  </w:t>
            </w:r>
            <w:r w:rsidR="00EF4FAA">
              <w:rPr>
                <w:rFonts w:ascii="Calibri" w:hAnsi="Calibri"/>
                <w:sz w:val="12"/>
                <w:szCs w:val="16"/>
              </w:rPr>
              <w:t>Originality, i</w:t>
            </w:r>
            <w:r w:rsidRPr="00EB4F96">
              <w:rPr>
                <w:rFonts w:ascii="Calibri" w:hAnsi="Calibri"/>
                <w:sz w:val="12"/>
                <w:szCs w:val="16"/>
              </w:rPr>
              <w:t>nnovation and</w:t>
            </w:r>
            <w:r w:rsidR="00EF4FAA">
              <w:rPr>
                <w:rFonts w:ascii="Calibri" w:hAnsi="Calibri"/>
                <w:sz w:val="12"/>
                <w:szCs w:val="16"/>
              </w:rPr>
              <w:t>/or</w:t>
            </w:r>
            <w:r w:rsidRPr="00EB4F96">
              <w:rPr>
                <w:rFonts w:ascii="Calibri" w:hAnsi="Calibri"/>
                <w:sz w:val="12"/>
                <w:szCs w:val="16"/>
              </w:rPr>
              <w:t xml:space="preserve"> creativity evident throughout.</w:t>
            </w:r>
          </w:p>
        </w:tc>
        <w:tc>
          <w:tcPr>
            <w:tcW w:w="597" w:type="pct"/>
            <w:tcBorders>
              <w:top w:val="single" w:sz="4" w:space="0" w:color="auto"/>
              <w:left w:val="dashed" w:sz="4" w:space="0" w:color="auto"/>
              <w:bottom w:val="single" w:sz="4" w:space="0" w:color="auto"/>
              <w:right w:val="single" w:sz="4" w:space="0" w:color="auto"/>
            </w:tcBorders>
          </w:tcPr>
          <w:p w:rsidR="00B813A8" w:rsidRDefault="00EB4F96" w:rsidP="0068120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EB4F96" w:rsidRPr="00B813A8" w:rsidRDefault="00EB4F96" w:rsidP="00B813A8">
            <w:pPr>
              <w:rPr>
                <w:rFonts w:ascii="Calibri" w:hAnsi="Calibri"/>
                <w:sz w:val="12"/>
                <w:szCs w:val="16"/>
              </w:rPr>
            </w:pP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 xml:space="preserve">5. Skills for Professional Practice </w:t>
            </w:r>
          </w:p>
          <w:p w:rsidR="00EB4F96" w:rsidRPr="00B813A8" w:rsidRDefault="00EB4F96" w:rsidP="00681208">
            <w:pPr>
              <w:rPr>
                <w:rFonts w:ascii="Calibri" w:hAnsi="Calibri"/>
                <w:b/>
                <w:sz w:val="14"/>
                <w:szCs w:val="14"/>
              </w:rPr>
            </w:pPr>
            <w:r w:rsidRPr="00B813A8">
              <w:rPr>
                <w:rFonts w:ascii="Calibri" w:hAnsi="Calibri"/>
                <w:sz w:val="14"/>
                <w:szCs w:val="14"/>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Communication media is inappropriate or misapplied.</w:t>
            </w:r>
          </w:p>
          <w:p w:rsidR="00EB4F96" w:rsidRPr="00EB4F96" w:rsidRDefault="00EB4F96" w:rsidP="00681208">
            <w:pPr>
              <w:rPr>
                <w:rFonts w:ascii="Calibri" w:hAnsi="Calibri"/>
                <w:sz w:val="12"/>
                <w:szCs w:val="16"/>
              </w:rPr>
            </w:pPr>
            <w:r w:rsidRPr="00EB4F96">
              <w:rPr>
                <w:rFonts w:ascii="Calibri" w:hAnsi="Calibri"/>
                <w:sz w:val="12"/>
                <w:szCs w:val="16"/>
              </w:rPr>
              <w:t>Little or no evidence of autonomy in the completion of tasks.</w:t>
            </w:r>
          </w:p>
          <w:p w:rsidR="00EB4F96" w:rsidRPr="00EB4F96" w:rsidRDefault="00EB4F96" w:rsidP="0068120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Media is poorly designed and/or not suitable for the audience. </w:t>
            </w:r>
          </w:p>
          <w:p w:rsidR="00EB4F96" w:rsidRPr="00EB4F96" w:rsidRDefault="00EB4F96" w:rsidP="00681208">
            <w:pPr>
              <w:rPr>
                <w:rFonts w:ascii="Calibri" w:hAnsi="Calibri"/>
                <w:sz w:val="12"/>
                <w:szCs w:val="16"/>
              </w:rPr>
            </w:pPr>
            <w:r w:rsidRPr="00EB4F96">
              <w:rPr>
                <w:rFonts w:ascii="Calibri" w:hAnsi="Calibri"/>
                <w:sz w:val="12"/>
                <w:szCs w:val="16"/>
              </w:rPr>
              <w:t>Poor independent or collaborative initiative.</w:t>
            </w:r>
          </w:p>
          <w:p w:rsidR="00EB4F96" w:rsidRPr="00EB4F96" w:rsidRDefault="00EB4F96" w:rsidP="0068120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w:t>
            </w:r>
            <w:r w:rsidR="00EF4FAA">
              <w:rPr>
                <w:rFonts w:ascii="Calibri" w:hAnsi="Calibri"/>
                <w:sz w:val="12"/>
                <w:szCs w:val="16"/>
              </w:rPr>
              <w:t xml:space="preserve"> clearly to specialist and non-specialist audiences</w:t>
            </w:r>
            <w:r w:rsidRPr="00EB4F96">
              <w:rPr>
                <w:rFonts w:ascii="Calibri" w:hAnsi="Calibri"/>
                <w:sz w:val="12"/>
                <w:szCs w:val="16"/>
              </w:rPr>
              <w:t xml:space="preserve"> in a suitable format but with some room for improvement. </w:t>
            </w:r>
          </w:p>
          <w:p w:rsidR="00EB4F96" w:rsidRPr="00EB4F96" w:rsidRDefault="00EB4F96" w:rsidP="00681208">
            <w:pPr>
              <w:rPr>
                <w:rFonts w:ascii="Calibri" w:hAnsi="Calibri"/>
                <w:sz w:val="12"/>
                <w:szCs w:val="16"/>
              </w:rPr>
            </w:pPr>
            <w:r w:rsidRPr="00EB4F96">
              <w:rPr>
                <w:rFonts w:ascii="Calibri" w:hAnsi="Calibri"/>
                <w:sz w:val="12"/>
                <w:szCs w:val="16"/>
              </w:rPr>
              <w:t xml:space="preserve">Can work </w:t>
            </w:r>
            <w:r w:rsidR="00EF4FAA">
              <w:rPr>
                <w:rFonts w:ascii="Calibri" w:hAnsi="Calibri"/>
                <w:sz w:val="12"/>
                <w:szCs w:val="16"/>
              </w:rPr>
              <w:t xml:space="preserve">autonomously and </w:t>
            </w:r>
            <w:r w:rsidRPr="00EB4F96">
              <w:rPr>
                <w:rFonts w:ascii="Calibri" w:hAnsi="Calibri"/>
                <w:sz w:val="12"/>
                <w:szCs w:val="16"/>
              </w:rPr>
              <w:t xml:space="preserve">as part of a team, but with limited involvement in group activities. </w:t>
            </w:r>
          </w:p>
          <w:p w:rsidR="00EB4F96" w:rsidRPr="00EB4F96" w:rsidRDefault="00EB4F96" w:rsidP="00681208">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effectively in a suitable format, but may have minor errors.</w:t>
            </w:r>
          </w:p>
          <w:p w:rsidR="00EB4F96" w:rsidRPr="00EB4F96" w:rsidRDefault="00EB4F96" w:rsidP="00681208">
            <w:pPr>
              <w:rPr>
                <w:rFonts w:ascii="Calibri" w:hAnsi="Calibri"/>
                <w:sz w:val="12"/>
                <w:szCs w:val="16"/>
              </w:rPr>
            </w:pPr>
            <w:r w:rsidRPr="00EB4F96">
              <w:rPr>
                <w:rFonts w:ascii="Calibri" w:hAnsi="Calibri"/>
                <w:sz w:val="12"/>
                <w:szCs w:val="16"/>
              </w:rPr>
              <w:t xml:space="preserve">Can work effectively </w:t>
            </w:r>
            <w:proofErr w:type="gramStart"/>
            <w:r w:rsidR="00EF4FAA">
              <w:rPr>
                <w:rFonts w:ascii="Calibri" w:hAnsi="Calibri"/>
                <w:sz w:val="12"/>
                <w:szCs w:val="16"/>
              </w:rPr>
              <w:t>autonomously  and</w:t>
            </w:r>
            <w:proofErr w:type="gramEnd"/>
            <w:r w:rsidR="00EF4FAA">
              <w:rPr>
                <w:rFonts w:ascii="Calibri" w:hAnsi="Calibri"/>
                <w:sz w:val="12"/>
                <w:szCs w:val="16"/>
              </w:rPr>
              <w:t xml:space="preserve"> </w:t>
            </w:r>
            <w:r w:rsidRPr="00EB4F96">
              <w:rPr>
                <w:rFonts w:ascii="Calibri" w:hAnsi="Calibri"/>
                <w:sz w:val="12"/>
                <w:szCs w:val="16"/>
              </w:rPr>
              <w:t xml:space="preserve">as part of a team, with clear contribution to group activities. </w:t>
            </w:r>
          </w:p>
          <w:p w:rsidR="00EB4F96" w:rsidRPr="00EB4F96" w:rsidRDefault="00EB4F96" w:rsidP="00681208">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well, confidently and consistently in a suitable format.</w:t>
            </w:r>
          </w:p>
          <w:p w:rsidR="00EB4F96" w:rsidRPr="00EB4F96" w:rsidRDefault="00EB4F96" w:rsidP="00681208">
            <w:pPr>
              <w:rPr>
                <w:rFonts w:ascii="Calibri" w:hAnsi="Calibri"/>
                <w:sz w:val="12"/>
                <w:szCs w:val="16"/>
              </w:rPr>
            </w:pPr>
            <w:r w:rsidRPr="00EB4F96">
              <w:rPr>
                <w:rFonts w:ascii="Calibri" w:hAnsi="Calibri"/>
                <w:sz w:val="12"/>
                <w:szCs w:val="16"/>
              </w:rPr>
              <w:t xml:space="preserve">Can work very well </w:t>
            </w:r>
            <w:r w:rsidR="00EF4FAA">
              <w:rPr>
                <w:rFonts w:ascii="Calibri" w:hAnsi="Calibri"/>
                <w:sz w:val="12"/>
                <w:szCs w:val="16"/>
              </w:rPr>
              <w:t xml:space="preserve">autonomously and </w:t>
            </w:r>
            <w:r w:rsidRPr="00EB4F96">
              <w:rPr>
                <w:rFonts w:ascii="Calibri" w:hAnsi="Calibri"/>
                <w:sz w:val="12"/>
                <w:szCs w:val="16"/>
              </w:rPr>
              <w:t xml:space="preserve">as part of a team, with very good contribution to group activities. </w:t>
            </w:r>
          </w:p>
          <w:p w:rsidR="00EB4F96" w:rsidRPr="00EB4F96" w:rsidRDefault="00EB4F96" w:rsidP="00681208">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professionally and, confidently in a suitable format.</w:t>
            </w:r>
          </w:p>
          <w:p w:rsidR="00EB4F96" w:rsidRPr="00EB4F96" w:rsidRDefault="00EB4F96" w:rsidP="00681208">
            <w:pPr>
              <w:rPr>
                <w:rFonts w:ascii="Calibri" w:hAnsi="Calibri"/>
                <w:sz w:val="12"/>
                <w:szCs w:val="16"/>
              </w:rPr>
            </w:pPr>
            <w:r w:rsidRPr="00EB4F96">
              <w:rPr>
                <w:rFonts w:ascii="Calibri" w:hAnsi="Calibri"/>
                <w:sz w:val="12"/>
                <w:szCs w:val="16"/>
              </w:rPr>
              <w:t xml:space="preserve">Can work professionally </w:t>
            </w:r>
            <w:r w:rsidR="00EF4FAA">
              <w:rPr>
                <w:rFonts w:ascii="Calibri" w:hAnsi="Calibri"/>
                <w:sz w:val="12"/>
                <w:szCs w:val="16"/>
              </w:rPr>
              <w:t xml:space="preserve">autonomously and </w:t>
            </w:r>
            <w:r w:rsidRPr="00EB4F96">
              <w:rPr>
                <w:rFonts w:ascii="Calibri" w:hAnsi="Calibri"/>
                <w:sz w:val="12"/>
                <w:szCs w:val="16"/>
              </w:rPr>
              <w:t>within a team, showing leadership skills as appropriate, managing conflict and meeting obligations.</w:t>
            </w:r>
          </w:p>
          <w:p w:rsidR="00EB4F96" w:rsidRPr="00EB4F96" w:rsidRDefault="00EB4F96" w:rsidP="00681208">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Can communicate with an exceptionally high level of professionalism. </w:t>
            </w:r>
          </w:p>
          <w:p w:rsidR="00EB4F96" w:rsidRPr="00EB4F96" w:rsidRDefault="00EB4F96" w:rsidP="00681208">
            <w:pPr>
              <w:rPr>
                <w:rFonts w:ascii="Calibri" w:hAnsi="Calibri"/>
                <w:sz w:val="12"/>
                <w:szCs w:val="16"/>
              </w:rPr>
            </w:pPr>
            <w:r w:rsidRPr="00EB4F96">
              <w:rPr>
                <w:rFonts w:ascii="Calibri" w:hAnsi="Calibri"/>
                <w:sz w:val="12"/>
                <w:szCs w:val="16"/>
              </w:rPr>
              <w:t xml:space="preserve">Can work exceptionally well and professionally </w:t>
            </w:r>
            <w:r w:rsidR="00EF4FAA">
              <w:rPr>
                <w:rFonts w:ascii="Calibri" w:hAnsi="Calibri"/>
                <w:sz w:val="12"/>
                <w:szCs w:val="16"/>
              </w:rPr>
              <w:t xml:space="preserve">autonomously and </w:t>
            </w:r>
            <w:r w:rsidRPr="00EB4F96">
              <w:rPr>
                <w:rFonts w:ascii="Calibri" w:hAnsi="Calibri"/>
                <w:sz w:val="12"/>
                <w:szCs w:val="16"/>
              </w:rPr>
              <w:t>within a team, showing advanced leadership skills.</w:t>
            </w:r>
          </w:p>
          <w:p w:rsidR="00EB4F96" w:rsidRPr="00EB4F96" w:rsidRDefault="00EB4F96" w:rsidP="00681208">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EB4F96" w:rsidRPr="00EB4F96" w:rsidRDefault="00EB4F96" w:rsidP="00EB4F96">
      <w:pPr>
        <w:rPr>
          <w:rFonts w:ascii="Calibri" w:hAnsi="Calibri"/>
          <w:sz w:val="18"/>
          <w:szCs w:val="18"/>
        </w:rPr>
      </w:pPr>
    </w:p>
    <w:p w:rsidR="005969E2" w:rsidRDefault="005969E2" w:rsidP="00393EB6">
      <w:pPr>
        <w:jc w:val="both"/>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tblPr>
      <w:tblGrid>
        <w:gridCol w:w="1809"/>
        <w:gridCol w:w="3828"/>
        <w:gridCol w:w="1842"/>
        <w:gridCol w:w="3119"/>
      </w:tblGrid>
      <w:tr w:rsidR="00A03BB8" w:rsidRPr="00CE0319" w:rsidTr="00A03BB8">
        <w:trPr>
          <w:trHeight w:val="75"/>
        </w:trPr>
        <w:tc>
          <w:tcPr>
            <w:tcW w:w="10598" w:type="dxa"/>
            <w:gridSpan w:val="4"/>
            <w:shd w:val="clear" w:color="auto" w:fill="D9D9D9"/>
          </w:tcPr>
          <w:p w:rsidR="00A03BB8" w:rsidRPr="00CE0319" w:rsidRDefault="00A03BB8" w:rsidP="00B81AD3">
            <w:pPr>
              <w:rPr>
                <w:rFonts w:ascii="Calibri" w:hAnsi="Calibri" w:cs="Calibri"/>
                <w:b/>
                <w:color w:val="000000"/>
              </w:rPr>
            </w:pPr>
            <w:r>
              <w:rPr>
                <w:rFonts w:ascii="Calibri" w:hAnsi="Calibri" w:cs="Calibri"/>
                <w:b/>
                <w:color w:val="000000"/>
                <w:sz w:val="40"/>
              </w:rPr>
              <w:t>Student Self Evaluation</w:t>
            </w:r>
            <w:r w:rsidRPr="00CE0319">
              <w:rPr>
                <w:rFonts w:ascii="Calibri" w:hAnsi="Calibri" w:cs="Calibri"/>
                <w:b/>
                <w:color w:val="000000"/>
                <w:sz w:val="40"/>
              </w:rPr>
              <w:t xml:space="preserve"> Form </w:t>
            </w:r>
          </w:p>
        </w:tc>
      </w:tr>
      <w:tr w:rsidR="00A03BB8" w:rsidRPr="00971172" w:rsidTr="00A03BB8">
        <w:tc>
          <w:tcPr>
            <w:tcW w:w="1809"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Student name:</w:t>
            </w:r>
          </w:p>
        </w:tc>
        <w:tc>
          <w:tcPr>
            <w:tcW w:w="3828" w:type="dxa"/>
          </w:tcPr>
          <w:p w:rsidR="00A03BB8" w:rsidRPr="00BF30FF" w:rsidRDefault="00A03BB8" w:rsidP="00B81AD3">
            <w:pPr>
              <w:spacing w:before="120" w:after="120"/>
              <w:jc w:val="both"/>
              <w:rPr>
                <w:rFonts w:ascii="Calibri" w:hAnsi="Calibri" w:cs="Calibri"/>
                <w:b/>
              </w:rPr>
            </w:pPr>
          </w:p>
        </w:tc>
        <w:tc>
          <w:tcPr>
            <w:tcW w:w="1842"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Student P number:</w:t>
            </w:r>
          </w:p>
        </w:tc>
        <w:tc>
          <w:tcPr>
            <w:tcW w:w="3119" w:type="dxa"/>
          </w:tcPr>
          <w:p w:rsidR="00A03BB8" w:rsidRPr="00BF30FF" w:rsidRDefault="00A03BB8" w:rsidP="00B81AD3">
            <w:pPr>
              <w:spacing w:before="120" w:after="120"/>
              <w:jc w:val="both"/>
              <w:rPr>
                <w:rFonts w:ascii="Calibri" w:hAnsi="Calibri" w:cs="Calibri"/>
                <w:b/>
              </w:rPr>
            </w:pPr>
          </w:p>
        </w:tc>
      </w:tr>
      <w:tr w:rsidR="00A03BB8" w:rsidRPr="00971172" w:rsidTr="00A03BB8">
        <w:tc>
          <w:tcPr>
            <w:tcW w:w="1809"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Programme:</w:t>
            </w:r>
          </w:p>
        </w:tc>
        <w:tc>
          <w:tcPr>
            <w:tcW w:w="3828" w:type="dxa"/>
          </w:tcPr>
          <w:p w:rsidR="00A03BB8" w:rsidRPr="00BF30FF" w:rsidRDefault="00A03BB8" w:rsidP="00B81AD3">
            <w:pPr>
              <w:spacing w:before="120" w:after="120"/>
              <w:jc w:val="both"/>
              <w:rPr>
                <w:rFonts w:ascii="Calibri" w:hAnsi="Calibri" w:cs="Calibri"/>
                <w:b/>
              </w:rPr>
            </w:pPr>
          </w:p>
        </w:tc>
        <w:tc>
          <w:tcPr>
            <w:tcW w:w="1842"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 xml:space="preserve">Year of programme </w:t>
            </w:r>
          </w:p>
        </w:tc>
        <w:tc>
          <w:tcPr>
            <w:tcW w:w="3119" w:type="dxa"/>
          </w:tcPr>
          <w:p w:rsidR="00A03BB8" w:rsidRPr="00CE0319" w:rsidRDefault="00A03BB8" w:rsidP="00B81AD3">
            <w:pPr>
              <w:spacing w:before="120" w:after="120"/>
              <w:jc w:val="both"/>
              <w:rPr>
                <w:rFonts w:ascii="Calibri" w:hAnsi="Calibri" w:cs="Calibri"/>
                <w:b/>
              </w:rPr>
            </w:pPr>
          </w:p>
        </w:tc>
      </w:tr>
      <w:tr w:rsidR="00A03BB8" w:rsidRPr="00971172" w:rsidTr="00A03BB8">
        <w:tc>
          <w:tcPr>
            <w:tcW w:w="1809" w:type="dxa"/>
            <w:tcBorders>
              <w:bottom w:val="single" w:sz="8" w:space="0" w:color="000000"/>
            </w:tcBorders>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Assignment Title:</w:t>
            </w:r>
          </w:p>
        </w:tc>
        <w:tc>
          <w:tcPr>
            <w:tcW w:w="8789" w:type="dxa"/>
            <w:gridSpan w:val="3"/>
            <w:tcBorders>
              <w:bottom w:val="single" w:sz="8" w:space="0" w:color="000000"/>
            </w:tcBorders>
          </w:tcPr>
          <w:p w:rsidR="00A03BB8" w:rsidRPr="00971172" w:rsidRDefault="00A03BB8" w:rsidP="00B81AD3"/>
        </w:tc>
      </w:tr>
    </w:tbl>
    <w:p w:rsidR="00F31C04" w:rsidRDefault="00F31C04" w:rsidP="00F31C04">
      <w:pPr>
        <w:pStyle w:val="BODYTEXT"/>
        <w:tabs>
          <w:tab w:val="clear" w:pos="720"/>
          <w:tab w:val="clear" w:pos="1440"/>
        </w:tabs>
        <w:jc w:val="both"/>
        <w:rPr>
          <w:rFonts w:ascii="Calibri" w:hAnsi="Calibri"/>
          <w:sz w:val="20"/>
        </w:rPr>
      </w:pPr>
    </w:p>
    <w:p w:rsidR="00F31C04" w:rsidRPr="00FA68F8" w:rsidRDefault="00F31C04" w:rsidP="00F31C04">
      <w:pPr>
        <w:pStyle w:val="BODYTEXT"/>
        <w:tabs>
          <w:tab w:val="clear" w:pos="720"/>
          <w:tab w:val="clear" w:pos="1440"/>
        </w:tabs>
        <w:jc w:val="both"/>
        <w:rPr>
          <w:rFonts w:ascii="Calibri" w:hAnsi="Calibri"/>
          <w:sz w:val="22"/>
          <w:szCs w:val="22"/>
        </w:rPr>
      </w:pPr>
      <w:r w:rsidRPr="00FA68F8">
        <w:rPr>
          <w:rFonts w:ascii="Calibri" w:hAnsi="Calibri"/>
          <w:sz w:val="22"/>
          <w:szCs w:val="22"/>
        </w:rPr>
        <w:t xml:space="preserve">This section </w:t>
      </w:r>
      <w:r w:rsidR="005E72F8" w:rsidRPr="00FA68F8">
        <w:rPr>
          <w:rFonts w:ascii="Calibri" w:hAnsi="Calibri"/>
          <w:sz w:val="22"/>
          <w:szCs w:val="22"/>
        </w:rPr>
        <w:t>repeats in brief</w:t>
      </w:r>
      <w:r w:rsidRPr="00FA68F8">
        <w:rPr>
          <w:rFonts w:ascii="Calibri" w:hAnsi="Calibri"/>
          <w:sz w:val="22"/>
          <w:szCs w:val="22"/>
        </w:rPr>
        <w:t xml:space="preserve"> the </w:t>
      </w:r>
      <w:r w:rsidR="005E72F8" w:rsidRPr="00FA68F8">
        <w:rPr>
          <w:rFonts w:ascii="Calibri" w:hAnsi="Calibri"/>
          <w:sz w:val="22"/>
          <w:szCs w:val="22"/>
        </w:rPr>
        <w:t xml:space="preserve">common </w:t>
      </w:r>
      <w:r w:rsidRPr="00FA68F8">
        <w:rPr>
          <w:rFonts w:ascii="Calibri" w:hAnsi="Calibri"/>
          <w:sz w:val="22"/>
          <w:szCs w:val="22"/>
        </w:rPr>
        <w:t>assessment criteria</w:t>
      </w:r>
      <w:r w:rsidR="005E72F8" w:rsidRPr="00FA68F8">
        <w:rPr>
          <w:rFonts w:ascii="Calibri" w:hAnsi="Calibri"/>
          <w:sz w:val="22"/>
          <w:szCs w:val="22"/>
        </w:rPr>
        <w:t xml:space="preserve"> detailed on previous pages</w:t>
      </w:r>
      <w:r w:rsidRPr="00FA68F8">
        <w:rPr>
          <w:rFonts w:ascii="Calibri" w:hAnsi="Calibri"/>
          <w:sz w:val="22"/>
          <w:szCs w:val="22"/>
        </w:rPr>
        <w:t xml:space="preserve">.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w:t>
      </w:r>
      <w:r w:rsidR="005E72F8" w:rsidRPr="00FA68F8">
        <w:rPr>
          <w:rFonts w:ascii="Calibri" w:hAnsi="Calibri"/>
          <w:sz w:val="22"/>
          <w:szCs w:val="22"/>
        </w:rPr>
        <w:t xml:space="preserve">Using these criteria, tick </w:t>
      </w:r>
      <w:r w:rsidR="001224C9">
        <w:rPr>
          <w:rFonts w:ascii="Calibri" w:hAnsi="Calibri"/>
          <w:sz w:val="22"/>
          <w:szCs w:val="22"/>
        </w:rPr>
        <w:t xml:space="preserve">the box that best indicates </w:t>
      </w:r>
      <w:r w:rsidR="005E72F8" w:rsidRPr="00FA68F8">
        <w:rPr>
          <w:rFonts w:ascii="Calibri" w:hAnsi="Calibri"/>
          <w:sz w:val="22"/>
          <w:szCs w:val="22"/>
        </w:rPr>
        <w:t xml:space="preserve">the level of achievement you feel you have achieved with regard to each of them. </w:t>
      </w:r>
    </w:p>
    <w:p w:rsidR="00F31C04" w:rsidRDefault="00F31C04" w:rsidP="00F31C04">
      <w:pPr>
        <w:rPr>
          <w:rFonts w:ascii="Calibri" w:hAnsi="Calibri"/>
          <w:b/>
          <w:sz w:val="22"/>
          <w:szCs w:val="22"/>
        </w:rPr>
      </w:pPr>
    </w:p>
    <w:p w:rsidR="00FA68F8" w:rsidRDefault="00FA68F8" w:rsidP="00F31C04">
      <w:pPr>
        <w:rPr>
          <w:rFonts w:ascii="Calibri" w:hAnsi="Calibri"/>
          <w:b/>
          <w:sz w:val="22"/>
          <w:szCs w:val="22"/>
        </w:rPr>
        <w:sectPr w:rsidR="00FA68F8" w:rsidSect="00F31C04">
          <w:footerReference w:type="default" r:id="rId10"/>
          <w:type w:val="continuous"/>
          <w:pgSz w:w="11894" w:h="16834"/>
          <w:pgMar w:top="720" w:right="720" w:bottom="720" w:left="720" w:header="706" w:footer="454" w:gutter="0"/>
          <w:paperSrc w:first="1" w:other="1"/>
          <w:cols w:space="720"/>
          <w:docGrid w:linePitch="272"/>
        </w:sectPr>
      </w:pPr>
    </w:p>
    <w:tbl>
      <w:tblPr>
        <w:tblW w:w="4966" w:type="pct"/>
        <w:tblLayout w:type="fixed"/>
        <w:tblLook w:val="04A0"/>
      </w:tblPr>
      <w:tblGrid>
        <w:gridCol w:w="2237"/>
        <w:gridCol w:w="1194"/>
        <w:gridCol w:w="1195"/>
        <w:gridCol w:w="19"/>
        <w:gridCol w:w="1176"/>
        <w:gridCol w:w="1195"/>
        <w:gridCol w:w="1172"/>
        <w:gridCol w:w="23"/>
        <w:gridCol w:w="1195"/>
        <w:gridCol w:w="1191"/>
      </w:tblGrid>
      <w:tr w:rsidR="005E72F8" w:rsidRPr="00266B32" w:rsidTr="005E72F8">
        <w:tc>
          <w:tcPr>
            <w:tcW w:w="1055" w:type="pct"/>
            <w:vMerge w:val="restart"/>
            <w:tcBorders>
              <w:top w:val="single" w:sz="4" w:space="0" w:color="auto"/>
              <w:left w:val="single" w:sz="4" w:space="0" w:color="auto"/>
              <w:right w:val="single" w:sz="4" w:space="0" w:color="auto"/>
            </w:tcBorders>
            <w:shd w:val="clear" w:color="auto" w:fill="BFBFBF"/>
            <w:vAlign w:val="center"/>
          </w:tcPr>
          <w:p w:rsidR="005E72F8" w:rsidRPr="00F61A20" w:rsidRDefault="005E72F8" w:rsidP="005E285E">
            <w:pPr>
              <w:rPr>
                <w:rFonts w:ascii="Calibri" w:hAnsi="Calibri"/>
                <w:b/>
                <w:sz w:val="22"/>
              </w:rPr>
            </w:pPr>
            <w:r w:rsidRPr="00F61A20">
              <w:rPr>
                <w:rFonts w:ascii="Calibri" w:hAnsi="Calibri"/>
                <w:b/>
                <w:sz w:val="22"/>
                <w:szCs w:val="16"/>
              </w:rPr>
              <w:lastRenderedPageBreak/>
              <w:t xml:space="preserve">Common Assessment Criteria </w:t>
            </w:r>
            <w:r w:rsidRPr="00F61A20">
              <w:rPr>
                <w:rFonts w:ascii="Calibri" w:hAnsi="Calibri"/>
                <w:b/>
                <w:sz w:val="22"/>
              </w:rPr>
              <w:t>Applied</w:t>
            </w:r>
          </w:p>
        </w:tc>
        <w:tc>
          <w:tcPr>
            <w:tcW w:w="3945" w:type="pct"/>
            <w:gridSpan w:val="9"/>
            <w:tcBorders>
              <w:top w:val="single" w:sz="4" w:space="0" w:color="auto"/>
              <w:left w:val="single" w:sz="4" w:space="0" w:color="auto"/>
              <w:bottom w:val="single" w:sz="4" w:space="0" w:color="auto"/>
              <w:right w:val="single" w:sz="4" w:space="0" w:color="auto"/>
            </w:tcBorders>
            <w:shd w:val="clear" w:color="auto" w:fill="BFBFBF"/>
          </w:tcPr>
          <w:p w:rsidR="005E72F8" w:rsidRPr="00F61A20" w:rsidRDefault="005E72F8" w:rsidP="005E285E">
            <w:pPr>
              <w:rPr>
                <w:rFonts w:ascii="Calibri" w:hAnsi="Calibri"/>
                <w:b/>
                <w:sz w:val="22"/>
              </w:rPr>
            </w:pPr>
            <w:r w:rsidRPr="00F61A20">
              <w:rPr>
                <w:rFonts w:ascii="Calibri" w:hAnsi="Calibri"/>
                <w:b/>
                <w:sz w:val="22"/>
              </w:rPr>
              <w:t>Level of Achievement</w:t>
            </w:r>
          </w:p>
        </w:tc>
      </w:tr>
      <w:tr w:rsidR="0086087F" w:rsidRPr="00CC0370" w:rsidTr="001224C9">
        <w:trPr>
          <w:trHeight w:val="548"/>
        </w:trPr>
        <w:tc>
          <w:tcPr>
            <w:tcW w:w="1055" w:type="pct"/>
            <w:vMerge/>
            <w:tcBorders>
              <w:left w:val="single" w:sz="4" w:space="0" w:color="auto"/>
              <w:bottom w:val="single" w:sz="4" w:space="0" w:color="auto"/>
              <w:right w:val="single" w:sz="4" w:space="0" w:color="auto"/>
            </w:tcBorders>
            <w:shd w:val="clear" w:color="auto" w:fill="BFBFBF"/>
          </w:tcPr>
          <w:p w:rsidR="0086087F" w:rsidRPr="00F61A20" w:rsidRDefault="0086087F" w:rsidP="005E285E">
            <w:pPr>
              <w:rPr>
                <w:rFonts w:ascii="Calibri" w:hAnsi="Calibri"/>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rsidR="0086087F" w:rsidRDefault="0086087F" w:rsidP="0086087F">
            <w:pPr>
              <w:jc w:val="center"/>
              <w:rPr>
                <w:rFonts w:ascii="Calibri" w:hAnsi="Calibri"/>
                <w:b/>
                <w:sz w:val="18"/>
              </w:rPr>
            </w:pPr>
          </w:p>
          <w:p w:rsidR="0086087F" w:rsidRPr="0086087F" w:rsidRDefault="0086087F" w:rsidP="001224C9">
            <w:pPr>
              <w:jc w:val="center"/>
              <w:rPr>
                <w:rFonts w:ascii="Calibri" w:hAnsi="Calibri"/>
                <w:b/>
                <w:sz w:val="18"/>
              </w:rPr>
            </w:pPr>
            <w:r w:rsidRPr="0086087F">
              <w:rPr>
                <w:rFonts w:ascii="Calibri" w:hAnsi="Calibri"/>
                <w:b/>
                <w:sz w:val="18"/>
              </w:rPr>
              <w:t>REFER</w:t>
            </w:r>
          </w:p>
        </w:tc>
        <w:tc>
          <w:tcPr>
            <w:tcW w:w="1672" w:type="pct"/>
            <w:gridSpan w:val="3"/>
            <w:tcBorders>
              <w:top w:val="single" w:sz="4" w:space="0" w:color="auto"/>
              <w:left w:val="double" w:sz="4" w:space="0" w:color="auto"/>
              <w:bottom w:val="single" w:sz="4" w:space="0" w:color="auto"/>
              <w:right w:val="dashed" w:sz="4" w:space="0" w:color="auto"/>
            </w:tcBorders>
            <w:shd w:val="clear" w:color="auto" w:fill="BFBFBF"/>
          </w:tcPr>
          <w:p w:rsidR="0086087F" w:rsidRDefault="0086087F" w:rsidP="005E285E">
            <w:pPr>
              <w:rPr>
                <w:rFonts w:ascii="Calibri" w:hAnsi="Calibri"/>
                <w:b/>
                <w:sz w:val="18"/>
              </w:rPr>
            </w:pPr>
          </w:p>
          <w:p w:rsidR="0086087F" w:rsidRPr="00F61A20" w:rsidRDefault="0086087F" w:rsidP="0086087F">
            <w:pPr>
              <w:jc w:val="center"/>
              <w:rPr>
                <w:rFonts w:ascii="Calibri" w:hAnsi="Calibri"/>
                <w:b/>
                <w:sz w:val="18"/>
              </w:rPr>
            </w:pPr>
            <w:r w:rsidRPr="00F61A20">
              <w:rPr>
                <w:rFonts w:ascii="Calibri" w:hAnsi="Calibri"/>
                <w:b/>
                <w:sz w:val="18"/>
              </w:rPr>
              <w:t>PASS</w:t>
            </w:r>
          </w:p>
        </w:tc>
        <w:tc>
          <w:tcPr>
            <w:tcW w:w="1137" w:type="pct"/>
            <w:gridSpan w:val="3"/>
            <w:tcBorders>
              <w:top w:val="single" w:sz="4" w:space="0" w:color="auto"/>
              <w:left w:val="dashed" w:sz="4" w:space="0" w:color="auto"/>
              <w:bottom w:val="single" w:sz="4" w:space="0" w:color="auto"/>
              <w:right w:val="single" w:sz="4" w:space="0" w:color="auto"/>
            </w:tcBorders>
            <w:shd w:val="clear" w:color="auto" w:fill="BFBFBF"/>
          </w:tcPr>
          <w:p w:rsidR="0086087F" w:rsidRDefault="0086087F" w:rsidP="005E285E">
            <w:pPr>
              <w:rPr>
                <w:rFonts w:ascii="Calibri" w:hAnsi="Calibri"/>
                <w:b/>
                <w:sz w:val="18"/>
              </w:rPr>
            </w:pPr>
          </w:p>
          <w:p w:rsidR="001224C9" w:rsidRPr="00F61A20" w:rsidRDefault="001224C9" w:rsidP="001224C9">
            <w:pPr>
              <w:jc w:val="center"/>
              <w:rPr>
                <w:rFonts w:ascii="Calibri" w:hAnsi="Calibri"/>
                <w:b/>
                <w:sz w:val="18"/>
              </w:rPr>
            </w:pPr>
            <w:r>
              <w:rPr>
                <w:rFonts w:ascii="Calibri" w:hAnsi="Calibri"/>
                <w:b/>
                <w:sz w:val="18"/>
              </w:rPr>
              <w:t>DISTINCTION</w:t>
            </w:r>
          </w:p>
        </w:tc>
      </w:tr>
      <w:tr w:rsidR="005E72F8" w:rsidRPr="00CC0370" w:rsidTr="005E72F8">
        <w:trPr>
          <w:trHeight w:val="450"/>
        </w:trPr>
        <w:tc>
          <w:tcPr>
            <w:tcW w:w="1055" w:type="pct"/>
            <w:tcBorders>
              <w:top w:val="single" w:sz="4" w:space="0" w:color="auto"/>
              <w:left w:val="single" w:sz="4" w:space="0" w:color="auto"/>
              <w:right w:val="single" w:sz="4" w:space="0" w:color="auto"/>
            </w:tcBorders>
            <w:shd w:val="clear" w:color="auto" w:fill="BFBFBF"/>
          </w:tcPr>
          <w:p w:rsidR="005E72F8" w:rsidRPr="00F61A20" w:rsidRDefault="005E72F8" w:rsidP="005E285E">
            <w:pPr>
              <w:rPr>
                <w:rFonts w:ascii="Calibri" w:hAnsi="Calibri"/>
                <w:b/>
                <w:szCs w:val="16"/>
              </w:rPr>
            </w:pPr>
          </w:p>
        </w:tc>
        <w:tc>
          <w:tcPr>
            <w:tcW w:w="563" w:type="pct"/>
            <w:tcBorders>
              <w:top w:val="single" w:sz="4" w:space="0" w:color="auto"/>
              <w:left w:val="single"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SATISFACTORY</w:t>
            </w:r>
          </w:p>
        </w:tc>
        <w:tc>
          <w:tcPr>
            <w:tcW w:w="564" w:type="pct"/>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GOOD</w:t>
            </w:r>
          </w:p>
        </w:tc>
        <w:tc>
          <w:tcPr>
            <w:tcW w:w="564" w:type="pct"/>
            <w:gridSpan w:val="2"/>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dashed" w:sz="4" w:space="0" w:color="auto"/>
              <w:right w:val="single"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EXCEPTIONAL</w:t>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5E72F8" w:rsidRDefault="005E72F8" w:rsidP="005E72F8">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5E72F8" w:rsidRPr="00F61A20" w:rsidRDefault="005E72F8" w:rsidP="005E72F8">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1"/>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0"/>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1"/>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0"/>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bl>
    <w:p w:rsidR="00F31C04" w:rsidRDefault="00F31C04">
      <w:r>
        <w:t xml:space="preserve"> </w:t>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tblPr>
      <w:tblGrid>
        <w:gridCol w:w="5299"/>
        <w:gridCol w:w="5299"/>
      </w:tblGrid>
      <w:tr w:rsidR="005E72F8" w:rsidRPr="00971172" w:rsidTr="005E285E">
        <w:trPr>
          <w:trHeight w:val="75"/>
        </w:trPr>
        <w:tc>
          <w:tcPr>
            <w:tcW w:w="5299" w:type="dxa"/>
            <w:shd w:val="clear" w:color="auto" w:fill="D9D9D9"/>
          </w:tcPr>
          <w:p w:rsidR="005E72F8" w:rsidRPr="00CE0319" w:rsidRDefault="005E72F8" w:rsidP="00B81AD3">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rsidR="005E72F8" w:rsidRPr="00CE0319" w:rsidRDefault="005E72F8" w:rsidP="00B81AD3">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5E72F8" w:rsidRPr="00971172" w:rsidTr="005E285E">
        <w:trPr>
          <w:trHeight w:val="555"/>
        </w:trPr>
        <w:tc>
          <w:tcPr>
            <w:tcW w:w="5299" w:type="dxa"/>
            <w:tcBorders>
              <w:bottom w:val="single" w:sz="8" w:space="0" w:color="000000"/>
            </w:tcBorders>
          </w:tcPr>
          <w:p w:rsidR="005E72F8" w:rsidRPr="00CE0319" w:rsidRDefault="005E72F8" w:rsidP="00B81AD3">
            <w:pPr>
              <w:pStyle w:val="BulletedList"/>
              <w:numPr>
                <w:ilvl w:val="0"/>
                <w:numId w:val="0"/>
              </w:numPr>
              <w:ind w:left="432"/>
              <w:rPr>
                <w:rFonts w:ascii="Calibri" w:hAnsi="Calibri"/>
                <w:sz w:val="20"/>
                <w:szCs w:val="20"/>
              </w:rPr>
            </w:pPr>
          </w:p>
          <w:p w:rsidR="005E72F8" w:rsidRPr="00CE0319" w:rsidRDefault="005E72F8" w:rsidP="00B81AD3">
            <w:pPr>
              <w:pStyle w:val="BulletedList"/>
              <w:numPr>
                <w:ilvl w:val="0"/>
                <w:numId w:val="0"/>
              </w:numPr>
              <w:ind w:left="432"/>
              <w:rPr>
                <w:rFonts w:ascii="Calibri" w:hAnsi="Calibri"/>
                <w:sz w:val="20"/>
                <w:szCs w:val="20"/>
              </w:rPr>
            </w:pPr>
          </w:p>
          <w:p w:rsidR="005E72F8" w:rsidRDefault="005E72F8" w:rsidP="00B81AD3">
            <w:pPr>
              <w:pStyle w:val="BulletedList"/>
              <w:numPr>
                <w:ilvl w:val="0"/>
                <w:numId w:val="0"/>
              </w:numPr>
              <w:ind w:left="432"/>
              <w:rPr>
                <w:rFonts w:ascii="Calibri" w:hAnsi="Calibri"/>
                <w:sz w:val="20"/>
                <w:szCs w:val="20"/>
              </w:rPr>
            </w:pPr>
          </w:p>
          <w:p w:rsidR="00FA68F8" w:rsidRPr="00CE0319" w:rsidRDefault="00FA68F8" w:rsidP="00B81AD3">
            <w:pPr>
              <w:pStyle w:val="BulletedList"/>
              <w:numPr>
                <w:ilvl w:val="0"/>
                <w:numId w:val="0"/>
              </w:numPr>
              <w:ind w:left="432"/>
              <w:rPr>
                <w:rFonts w:ascii="Calibri" w:hAnsi="Calibri"/>
                <w:sz w:val="20"/>
                <w:szCs w:val="20"/>
              </w:rPr>
            </w:pPr>
          </w:p>
        </w:tc>
        <w:tc>
          <w:tcPr>
            <w:tcW w:w="5299" w:type="dxa"/>
            <w:tcBorders>
              <w:bottom w:val="single" w:sz="8" w:space="0" w:color="000000"/>
            </w:tcBorders>
          </w:tcPr>
          <w:p w:rsidR="005E72F8" w:rsidRPr="00CE0319" w:rsidRDefault="005E72F8" w:rsidP="00B81AD3">
            <w:pPr>
              <w:pStyle w:val="BulletedList"/>
              <w:numPr>
                <w:ilvl w:val="0"/>
                <w:numId w:val="0"/>
              </w:numPr>
              <w:rPr>
                <w:rFonts w:ascii="Calibri" w:hAnsi="Calibri"/>
                <w:sz w:val="20"/>
                <w:szCs w:val="20"/>
              </w:rPr>
            </w:pPr>
          </w:p>
          <w:p w:rsidR="005E72F8" w:rsidRPr="00CE0319" w:rsidRDefault="005E72F8" w:rsidP="00B81AD3">
            <w:pPr>
              <w:pStyle w:val="BulletedList"/>
              <w:numPr>
                <w:ilvl w:val="0"/>
                <w:numId w:val="0"/>
              </w:numPr>
              <w:ind w:left="432"/>
              <w:rPr>
                <w:rFonts w:ascii="Calibri" w:hAnsi="Calibri"/>
                <w:sz w:val="20"/>
                <w:szCs w:val="20"/>
              </w:rPr>
            </w:pPr>
          </w:p>
        </w:tc>
      </w:tr>
    </w:tbl>
    <w:p w:rsidR="005E72F8" w:rsidRDefault="005E72F8"/>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tblPr>
      <w:tblGrid>
        <w:gridCol w:w="2204"/>
        <w:gridCol w:w="3858"/>
        <w:gridCol w:w="1047"/>
        <w:gridCol w:w="3489"/>
      </w:tblGrid>
      <w:tr w:rsidR="00A03BB8" w:rsidRPr="00971172" w:rsidTr="00A03BB8">
        <w:trPr>
          <w:trHeight w:val="586"/>
        </w:trPr>
        <w:tc>
          <w:tcPr>
            <w:tcW w:w="2204"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rsidR="00A03BB8" w:rsidRPr="00CE0319" w:rsidRDefault="00A03BB8" w:rsidP="00B81AD3">
            <w:pPr>
              <w:spacing w:before="120" w:after="120"/>
              <w:jc w:val="both"/>
              <w:rPr>
                <w:rFonts w:ascii="Calibri" w:hAnsi="Calibri" w:cs="Calibri"/>
                <w:b/>
              </w:rPr>
            </w:pPr>
          </w:p>
        </w:tc>
        <w:tc>
          <w:tcPr>
            <w:tcW w:w="1047"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Date</w:t>
            </w:r>
          </w:p>
        </w:tc>
        <w:tc>
          <w:tcPr>
            <w:tcW w:w="3489" w:type="dxa"/>
          </w:tcPr>
          <w:p w:rsidR="00A03BB8" w:rsidRPr="00CE0319" w:rsidRDefault="00A03BB8" w:rsidP="00B81AD3">
            <w:pPr>
              <w:spacing w:before="120" w:after="120"/>
              <w:jc w:val="both"/>
              <w:rPr>
                <w:rFonts w:ascii="Calibri" w:hAnsi="Calibri" w:cs="Calibri"/>
                <w:b/>
              </w:rPr>
            </w:pPr>
          </w:p>
        </w:tc>
      </w:tr>
      <w:tr w:rsidR="00A03BB8" w:rsidRPr="00971172" w:rsidTr="00A03BB8">
        <w:trPr>
          <w:trHeight w:val="288"/>
        </w:trPr>
        <w:tc>
          <w:tcPr>
            <w:tcW w:w="2204" w:type="dxa"/>
            <w:tcBorders>
              <w:bottom w:val="single" w:sz="8" w:space="0" w:color="000000"/>
            </w:tcBorders>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rsidR="00A03BB8" w:rsidRDefault="00A03BB8" w:rsidP="00B81AD3">
            <w:pPr>
              <w:spacing w:before="120" w:after="120"/>
              <w:jc w:val="both"/>
              <w:rPr>
                <w:rFonts w:ascii="Calibri" w:hAnsi="Calibri" w:cs="Calibri"/>
                <w:b/>
              </w:rPr>
            </w:pPr>
          </w:p>
          <w:p w:rsidR="00A03BB8" w:rsidRPr="00CE0319" w:rsidRDefault="00A03BB8" w:rsidP="00B81AD3">
            <w:pPr>
              <w:spacing w:before="120" w:after="120"/>
              <w:jc w:val="both"/>
              <w:rPr>
                <w:rFonts w:ascii="Calibri" w:hAnsi="Calibri" w:cs="Calibri"/>
                <w:b/>
              </w:rPr>
            </w:pPr>
          </w:p>
        </w:tc>
      </w:tr>
    </w:tbl>
    <w:p w:rsidR="00C36D9A" w:rsidRDefault="00C36D9A" w:rsidP="00393EB6">
      <w:pPr>
        <w:jc w:val="both"/>
      </w:pPr>
    </w:p>
    <w:sectPr w:rsidR="00C36D9A" w:rsidSect="00F61A20">
      <w:footerReference w:type="default" r:id="rId11"/>
      <w:type w:val="continuous"/>
      <w:pgSz w:w="11894" w:h="16834"/>
      <w:pgMar w:top="720" w:right="720" w:bottom="720" w:left="720" w:header="706" w:footer="706" w:gutter="0"/>
      <w:paperSrc w:first="1" w:other="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7425F8" w:rsidRDefault="007425F8">
      <w:r>
        <w:separator/>
      </w:r>
    </w:p>
  </w:endnote>
  <w:endnote w:type="continuationSeparator" w:id="0">
    <w:p w:rsidR="007425F8" w:rsidRDefault="007425F8">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10002FF" w:usb1="4000ACFF" w:usb2="00000009" w:usb3="00000000" w:csb0="0000019F" w:csb1="00000000"/>
  </w:font>
  <w:font w:name="Webdings">
    <w:panose1 w:val="05030102010509060703"/>
    <w:charset w:val="02"/>
    <w:family w:val="roman"/>
    <w:pitch w:val="variable"/>
    <w:sig w:usb0="00000000" w:usb1="10000000" w:usb2="00000000" w:usb3="00000000" w:csb0="80000000" w:csb1="00000000"/>
  </w:font>
  <w:font w:name="Cambria">
    <w:panose1 w:val="02040503050406030204"/>
    <w:charset w:val="00"/>
    <w:family w:val="roman"/>
    <w:pitch w:val="variable"/>
    <w:sig w:usb0="A00002EF" w:usb1="4000004B"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A0F4E" w:rsidRDefault="00EA0F4E">
    <w:pPr>
      <w:pStyle w:val="Footer"/>
      <w:jc w:val="center"/>
    </w:pPr>
    <w:r>
      <w:t xml:space="preserve">Page </w:t>
    </w:r>
    <w:r w:rsidR="00933B6A">
      <w:rPr>
        <w:b/>
        <w:sz w:val="24"/>
        <w:szCs w:val="24"/>
      </w:rPr>
      <w:fldChar w:fldCharType="begin"/>
    </w:r>
    <w:r>
      <w:rPr>
        <w:b/>
      </w:rPr>
      <w:instrText xml:space="preserve"> PAGE </w:instrText>
    </w:r>
    <w:r w:rsidR="00933B6A">
      <w:rPr>
        <w:b/>
        <w:sz w:val="24"/>
        <w:szCs w:val="24"/>
      </w:rPr>
      <w:fldChar w:fldCharType="separate"/>
    </w:r>
    <w:r w:rsidR="00235C73">
      <w:rPr>
        <w:b/>
        <w:noProof/>
      </w:rPr>
      <w:t>1</w:t>
    </w:r>
    <w:r w:rsidR="00933B6A">
      <w:rPr>
        <w:b/>
        <w:sz w:val="24"/>
        <w:szCs w:val="24"/>
      </w:rPr>
      <w:fldChar w:fldCharType="end"/>
    </w:r>
    <w:r>
      <w:t xml:space="preserve"> of </w:t>
    </w:r>
    <w:r w:rsidR="00933B6A">
      <w:rPr>
        <w:b/>
        <w:sz w:val="24"/>
        <w:szCs w:val="24"/>
      </w:rPr>
      <w:fldChar w:fldCharType="begin"/>
    </w:r>
    <w:r>
      <w:rPr>
        <w:b/>
      </w:rPr>
      <w:instrText xml:space="preserve"> NUMPAGES  </w:instrText>
    </w:r>
    <w:r w:rsidR="00933B6A">
      <w:rPr>
        <w:b/>
        <w:sz w:val="24"/>
        <w:szCs w:val="24"/>
      </w:rPr>
      <w:fldChar w:fldCharType="separate"/>
    </w:r>
    <w:r w:rsidR="00235C73">
      <w:rPr>
        <w:b/>
        <w:noProof/>
      </w:rPr>
      <w:t>5</w:t>
    </w:r>
    <w:r w:rsidR="00933B6A">
      <w:rPr>
        <w:b/>
        <w:sz w:val="24"/>
        <w:szCs w:val="24"/>
      </w:rPr>
      <w:fldChar w:fldCharType="end"/>
    </w:r>
  </w:p>
  <w:p w:rsidR="002D5B3F" w:rsidRDefault="002D5B3F">
    <w:pPr>
      <w:pStyle w:val="Footer"/>
      <w:jc w:val="right"/>
      <w:rPr>
        <w:sz w:val="16"/>
      </w:rP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31C04" w:rsidRDefault="00F31C04">
    <w:pPr>
      <w:pStyle w:val="Footer"/>
      <w:jc w:val="center"/>
    </w:pPr>
    <w:r>
      <w:t xml:space="preserve">Page </w:t>
    </w:r>
    <w:r w:rsidR="00933B6A">
      <w:rPr>
        <w:b/>
        <w:sz w:val="24"/>
        <w:szCs w:val="24"/>
      </w:rPr>
      <w:fldChar w:fldCharType="begin"/>
    </w:r>
    <w:r>
      <w:rPr>
        <w:b/>
      </w:rPr>
      <w:instrText xml:space="preserve"> PAGE </w:instrText>
    </w:r>
    <w:r w:rsidR="00933B6A">
      <w:rPr>
        <w:b/>
        <w:sz w:val="24"/>
        <w:szCs w:val="24"/>
      </w:rPr>
      <w:fldChar w:fldCharType="separate"/>
    </w:r>
    <w:r w:rsidR="00235C73">
      <w:rPr>
        <w:b/>
        <w:noProof/>
      </w:rPr>
      <w:t>4</w:t>
    </w:r>
    <w:r w:rsidR="00933B6A">
      <w:rPr>
        <w:b/>
        <w:sz w:val="24"/>
        <w:szCs w:val="24"/>
      </w:rPr>
      <w:fldChar w:fldCharType="end"/>
    </w:r>
    <w:r>
      <w:t xml:space="preserve"> of </w:t>
    </w:r>
    <w:r w:rsidR="00933B6A">
      <w:rPr>
        <w:b/>
        <w:sz w:val="24"/>
        <w:szCs w:val="24"/>
      </w:rPr>
      <w:fldChar w:fldCharType="begin"/>
    </w:r>
    <w:r>
      <w:rPr>
        <w:b/>
      </w:rPr>
      <w:instrText xml:space="preserve"> NUMPAGES  </w:instrText>
    </w:r>
    <w:r w:rsidR="00933B6A">
      <w:rPr>
        <w:b/>
        <w:sz w:val="24"/>
        <w:szCs w:val="24"/>
      </w:rPr>
      <w:fldChar w:fldCharType="separate"/>
    </w:r>
    <w:r w:rsidR="00235C73">
      <w:rPr>
        <w:b/>
        <w:noProof/>
      </w:rPr>
      <w:t>5</w:t>
    </w:r>
    <w:r w:rsidR="00933B6A">
      <w:rPr>
        <w:b/>
        <w:sz w:val="24"/>
        <w:szCs w:val="24"/>
      </w:rPr>
      <w:fldChar w:fldCharType="end"/>
    </w:r>
  </w:p>
  <w:p w:rsidR="00F31C04" w:rsidRDefault="00F31C04">
    <w:pPr>
      <w:pStyle w:val="Footer"/>
      <w:jc w:val="right"/>
      <w:rPr>
        <w:sz w:val="16"/>
      </w:rP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36D9A" w:rsidRDefault="00C36D9A">
    <w:pPr>
      <w:pStyle w:val="Footer"/>
      <w:jc w:val="center"/>
    </w:pPr>
    <w:r>
      <w:t xml:space="preserve">Page </w:t>
    </w:r>
    <w:r w:rsidR="00933B6A">
      <w:rPr>
        <w:b/>
        <w:sz w:val="24"/>
        <w:szCs w:val="24"/>
      </w:rPr>
      <w:fldChar w:fldCharType="begin"/>
    </w:r>
    <w:r>
      <w:rPr>
        <w:b/>
      </w:rPr>
      <w:instrText xml:space="preserve"> PAGE </w:instrText>
    </w:r>
    <w:r w:rsidR="00933B6A">
      <w:rPr>
        <w:b/>
        <w:sz w:val="24"/>
        <w:szCs w:val="24"/>
      </w:rPr>
      <w:fldChar w:fldCharType="separate"/>
    </w:r>
    <w:r w:rsidR="005B0D3C">
      <w:rPr>
        <w:b/>
        <w:noProof/>
      </w:rPr>
      <w:t>6</w:t>
    </w:r>
    <w:r w:rsidR="00933B6A">
      <w:rPr>
        <w:b/>
        <w:sz w:val="24"/>
        <w:szCs w:val="24"/>
      </w:rPr>
      <w:fldChar w:fldCharType="end"/>
    </w:r>
    <w:r>
      <w:t xml:space="preserve"> of </w:t>
    </w:r>
    <w:r w:rsidR="00933B6A">
      <w:rPr>
        <w:b/>
        <w:sz w:val="24"/>
        <w:szCs w:val="24"/>
      </w:rPr>
      <w:fldChar w:fldCharType="begin"/>
    </w:r>
    <w:r>
      <w:rPr>
        <w:b/>
      </w:rPr>
      <w:instrText xml:space="preserve"> NUMPAGES  </w:instrText>
    </w:r>
    <w:r w:rsidR="00933B6A">
      <w:rPr>
        <w:b/>
        <w:sz w:val="24"/>
        <w:szCs w:val="24"/>
      </w:rPr>
      <w:fldChar w:fldCharType="separate"/>
    </w:r>
    <w:r w:rsidR="005B0D3C">
      <w:rPr>
        <w:b/>
        <w:noProof/>
      </w:rPr>
      <w:t>6</w:t>
    </w:r>
    <w:r w:rsidR="00933B6A">
      <w:rPr>
        <w:b/>
        <w:sz w:val="24"/>
        <w:szCs w:val="24"/>
      </w:rPr>
      <w:fldChar w:fldCharType="end"/>
    </w:r>
  </w:p>
  <w:p w:rsidR="00C36D9A" w:rsidRDefault="00C36D9A">
    <w:pPr>
      <w:pStyle w:val="Footer"/>
      <w:jc w:val="right"/>
      <w:rPr>
        <w:sz w:val="16"/>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7425F8" w:rsidRDefault="007425F8">
      <w:r>
        <w:separator/>
      </w:r>
    </w:p>
  </w:footnote>
  <w:footnote w:type="continuationSeparator" w:id="0">
    <w:p w:rsidR="007425F8" w:rsidRDefault="007425F8">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9D850B2"/>
    <w:multiLevelType w:val="hybridMultilevel"/>
    <w:tmpl w:val="0188348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E6673AF"/>
    <w:multiLevelType w:val="singleLevel"/>
    <w:tmpl w:val="9D5E9DDC"/>
    <w:lvl w:ilvl="0">
      <w:start w:val="1"/>
      <w:numFmt w:val="lowerLetter"/>
      <w:lvlText w:val="(%1) "/>
      <w:legacy w:legacy="1" w:legacySpace="0" w:legacyIndent="283"/>
      <w:lvlJc w:val="left"/>
      <w:pPr>
        <w:ind w:left="1135" w:hanging="283"/>
      </w:pPr>
      <w:rPr>
        <w:rFonts w:ascii="Times New Roman" w:hAnsi="Times New Roman" w:hint="default"/>
        <w:b w:val="0"/>
        <w:i w:val="0"/>
        <w:sz w:val="24"/>
        <w:u w:val="none"/>
      </w:rPr>
    </w:lvl>
  </w:abstractNum>
  <w:abstractNum w:abstractNumId="3">
    <w:nsid w:val="1FD27CC0"/>
    <w:multiLevelType w:val="hybridMultilevel"/>
    <w:tmpl w:val="7BA846C8"/>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A357723"/>
    <w:multiLevelType w:val="hybridMultilevel"/>
    <w:tmpl w:val="7BA846C8"/>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7">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53BD4DC0"/>
    <w:multiLevelType w:val="hybridMultilevel"/>
    <w:tmpl w:val="800CC1F6"/>
    <w:lvl w:ilvl="0" w:tplc="08090001">
      <w:start w:val="1"/>
      <w:numFmt w:val="bullet"/>
      <w:lvlText w:val=""/>
      <w:lvlJc w:val="left"/>
      <w:pPr>
        <w:ind w:left="1436" w:hanging="360"/>
      </w:pPr>
      <w:rPr>
        <w:rFonts w:ascii="Symbol" w:hAnsi="Symbol" w:hint="default"/>
      </w:rPr>
    </w:lvl>
    <w:lvl w:ilvl="1" w:tplc="08090003" w:tentative="1">
      <w:start w:val="1"/>
      <w:numFmt w:val="bullet"/>
      <w:lvlText w:val="o"/>
      <w:lvlJc w:val="left"/>
      <w:pPr>
        <w:ind w:left="2156" w:hanging="360"/>
      </w:pPr>
      <w:rPr>
        <w:rFonts w:ascii="Courier New" w:hAnsi="Courier New" w:cs="Courier New" w:hint="default"/>
      </w:rPr>
    </w:lvl>
    <w:lvl w:ilvl="2" w:tplc="08090005" w:tentative="1">
      <w:start w:val="1"/>
      <w:numFmt w:val="bullet"/>
      <w:lvlText w:val=""/>
      <w:lvlJc w:val="left"/>
      <w:pPr>
        <w:ind w:left="2876" w:hanging="360"/>
      </w:pPr>
      <w:rPr>
        <w:rFonts w:ascii="Wingdings" w:hAnsi="Wingdings" w:hint="default"/>
      </w:rPr>
    </w:lvl>
    <w:lvl w:ilvl="3" w:tplc="08090001" w:tentative="1">
      <w:start w:val="1"/>
      <w:numFmt w:val="bullet"/>
      <w:lvlText w:val=""/>
      <w:lvlJc w:val="left"/>
      <w:pPr>
        <w:ind w:left="3596" w:hanging="360"/>
      </w:pPr>
      <w:rPr>
        <w:rFonts w:ascii="Symbol" w:hAnsi="Symbol" w:hint="default"/>
      </w:rPr>
    </w:lvl>
    <w:lvl w:ilvl="4" w:tplc="08090003" w:tentative="1">
      <w:start w:val="1"/>
      <w:numFmt w:val="bullet"/>
      <w:lvlText w:val="o"/>
      <w:lvlJc w:val="left"/>
      <w:pPr>
        <w:ind w:left="4316" w:hanging="360"/>
      </w:pPr>
      <w:rPr>
        <w:rFonts w:ascii="Courier New" w:hAnsi="Courier New" w:cs="Courier New" w:hint="default"/>
      </w:rPr>
    </w:lvl>
    <w:lvl w:ilvl="5" w:tplc="08090005" w:tentative="1">
      <w:start w:val="1"/>
      <w:numFmt w:val="bullet"/>
      <w:lvlText w:val=""/>
      <w:lvlJc w:val="left"/>
      <w:pPr>
        <w:ind w:left="5036" w:hanging="360"/>
      </w:pPr>
      <w:rPr>
        <w:rFonts w:ascii="Wingdings" w:hAnsi="Wingdings" w:hint="default"/>
      </w:rPr>
    </w:lvl>
    <w:lvl w:ilvl="6" w:tplc="08090001" w:tentative="1">
      <w:start w:val="1"/>
      <w:numFmt w:val="bullet"/>
      <w:lvlText w:val=""/>
      <w:lvlJc w:val="left"/>
      <w:pPr>
        <w:ind w:left="5756" w:hanging="360"/>
      </w:pPr>
      <w:rPr>
        <w:rFonts w:ascii="Symbol" w:hAnsi="Symbol" w:hint="default"/>
      </w:rPr>
    </w:lvl>
    <w:lvl w:ilvl="7" w:tplc="08090003" w:tentative="1">
      <w:start w:val="1"/>
      <w:numFmt w:val="bullet"/>
      <w:lvlText w:val="o"/>
      <w:lvlJc w:val="left"/>
      <w:pPr>
        <w:ind w:left="6476" w:hanging="360"/>
      </w:pPr>
      <w:rPr>
        <w:rFonts w:ascii="Courier New" w:hAnsi="Courier New" w:cs="Courier New" w:hint="default"/>
      </w:rPr>
    </w:lvl>
    <w:lvl w:ilvl="8" w:tplc="08090005" w:tentative="1">
      <w:start w:val="1"/>
      <w:numFmt w:val="bullet"/>
      <w:lvlText w:val=""/>
      <w:lvlJc w:val="left"/>
      <w:pPr>
        <w:ind w:left="7196" w:hanging="360"/>
      </w:pPr>
      <w:rPr>
        <w:rFonts w:ascii="Wingdings" w:hAnsi="Wingdings" w:hint="default"/>
      </w:rPr>
    </w:lvl>
  </w:abstractNum>
  <w:abstractNum w:abstractNumId="9">
    <w:nsid w:val="5AED7A32"/>
    <w:multiLevelType w:val="hybridMultilevel"/>
    <w:tmpl w:val="7BA846C8"/>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6"/>
  </w:num>
  <w:num w:numId="3">
    <w:abstractNumId w:val="10"/>
  </w:num>
  <w:num w:numId="4">
    <w:abstractNumId w:val="7"/>
  </w:num>
  <w:num w:numId="5">
    <w:abstractNumId w:val="5"/>
  </w:num>
  <w:num w:numId="6">
    <w:abstractNumId w:val="2"/>
  </w:num>
  <w:num w:numId="7">
    <w:abstractNumId w:val="4"/>
  </w:num>
  <w:num w:numId="8">
    <w:abstractNumId w:val="0"/>
  </w:num>
  <w:num w:numId="9">
    <w:abstractNumId w:val="9"/>
  </w:num>
  <w:num w:numId="10">
    <w:abstractNumId w:val="3"/>
  </w:num>
  <w:num w:numId="11">
    <w:abstractNumId w:val="8"/>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attachedTemplate r:id="rId1"/>
  <w:stylePaneFormatFilter w:val="3F01"/>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rsids>
    <w:rsidRoot w:val="00FB4521"/>
    <w:rsid w:val="00075A05"/>
    <w:rsid w:val="000971FC"/>
    <w:rsid w:val="000A2A3A"/>
    <w:rsid w:val="000D7812"/>
    <w:rsid w:val="000E413A"/>
    <w:rsid w:val="000F5AA3"/>
    <w:rsid w:val="00100396"/>
    <w:rsid w:val="00100B5C"/>
    <w:rsid w:val="001106E9"/>
    <w:rsid w:val="00115976"/>
    <w:rsid w:val="001224C9"/>
    <w:rsid w:val="00134F77"/>
    <w:rsid w:val="00146F60"/>
    <w:rsid w:val="00153993"/>
    <w:rsid w:val="00154487"/>
    <w:rsid w:val="001A3601"/>
    <w:rsid w:val="001B0479"/>
    <w:rsid w:val="001B57B4"/>
    <w:rsid w:val="001B5F45"/>
    <w:rsid w:val="001E1050"/>
    <w:rsid w:val="001E1E1F"/>
    <w:rsid w:val="001E57C1"/>
    <w:rsid w:val="001F07EF"/>
    <w:rsid w:val="001F6377"/>
    <w:rsid w:val="001F6D7A"/>
    <w:rsid w:val="0020525A"/>
    <w:rsid w:val="00227E32"/>
    <w:rsid w:val="00235C73"/>
    <w:rsid w:val="00235F71"/>
    <w:rsid w:val="002444CA"/>
    <w:rsid w:val="00260DE6"/>
    <w:rsid w:val="00273FEE"/>
    <w:rsid w:val="0028204E"/>
    <w:rsid w:val="0028591B"/>
    <w:rsid w:val="00291841"/>
    <w:rsid w:val="002C449B"/>
    <w:rsid w:val="002C59C7"/>
    <w:rsid w:val="002C6040"/>
    <w:rsid w:val="002D5B3F"/>
    <w:rsid w:val="002E272E"/>
    <w:rsid w:val="002F5778"/>
    <w:rsid w:val="00301BD1"/>
    <w:rsid w:val="003223E0"/>
    <w:rsid w:val="00322DDD"/>
    <w:rsid w:val="003357EA"/>
    <w:rsid w:val="00352B26"/>
    <w:rsid w:val="00352C4A"/>
    <w:rsid w:val="00362560"/>
    <w:rsid w:val="003732FD"/>
    <w:rsid w:val="003753B2"/>
    <w:rsid w:val="00376559"/>
    <w:rsid w:val="00384D73"/>
    <w:rsid w:val="00393EB6"/>
    <w:rsid w:val="003A3CE5"/>
    <w:rsid w:val="003B366F"/>
    <w:rsid w:val="003B3F9D"/>
    <w:rsid w:val="00404C50"/>
    <w:rsid w:val="00423934"/>
    <w:rsid w:val="00426244"/>
    <w:rsid w:val="004867F3"/>
    <w:rsid w:val="004874DE"/>
    <w:rsid w:val="004B5334"/>
    <w:rsid w:val="004B6C14"/>
    <w:rsid w:val="004E4DEF"/>
    <w:rsid w:val="0050249F"/>
    <w:rsid w:val="00524566"/>
    <w:rsid w:val="00530BEF"/>
    <w:rsid w:val="00561F00"/>
    <w:rsid w:val="00562DEC"/>
    <w:rsid w:val="00576AB4"/>
    <w:rsid w:val="00577917"/>
    <w:rsid w:val="00590667"/>
    <w:rsid w:val="005969E2"/>
    <w:rsid w:val="005B0D3C"/>
    <w:rsid w:val="005B61CD"/>
    <w:rsid w:val="005D1D58"/>
    <w:rsid w:val="005D432C"/>
    <w:rsid w:val="005E285E"/>
    <w:rsid w:val="005E2E5B"/>
    <w:rsid w:val="005E72F8"/>
    <w:rsid w:val="006140BF"/>
    <w:rsid w:val="00632434"/>
    <w:rsid w:val="00644256"/>
    <w:rsid w:val="00660CEC"/>
    <w:rsid w:val="00661D6F"/>
    <w:rsid w:val="0066725E"/>
    <w:rsid w:val="006716C7"/>
    <w:rsid w:val="00681208"/>
    <w:rsid w:val="006934D4"/>
    <w:rsid w:val="006A24A4"/>
    <w:rsid w:val="006A6DC3"/>
    <w:rsid w:val="006C5BDE"/>
    <w:rsid w:val="006D2F38"/>
    <w:rsid w:val="006D49ED"/>
    <w:rsid w:val="006D55CE"/>
    <w:rsid w:val="006D637A"/>
    <w:rsid w:val="006E6805"/>
    <w:rsid w:val="006F45BF"/>
    <w:rsid w:val="006F60E0"/>
    <w:rsid w:val="00702F71"/>
    <w:rsid w:val="007039A7"/>
    <w:rsid w:val="007366DF"/>
    <w:rsid w:val="00737138"/>
    <w:rsid w:val="007425F8"/>
    <w:rsid w:val="00757839"/>
    <w:rsid w:val="00770C81"/>
    <w:rsid w:val="007B078D"/>
    <w:rsid w:val="007C682C"/>
    <w:rsid w:val="007D2385"/>
    <w:rsid w:val="007F49AA"/>
    <w:rsid w:val="00800069"/>
    <w:rsid w:val="008113A2"/>
    <w:rsid w:val="008310A0"/>
    <w:rsid w:val="00840803"/>
    <w:rsid w:val="00842E7F"/>
    <w:rsid w:val="00847415"/>
    <w:rsid w:val="00852933"/>
    <w:rsid w:val="0086087F"/>
    <w:rsid w:val="00865B46"/>
    <w:rsid w:val="00874FC1"/>
    <w:rsid w:val="00896134"/>
    <w:rsid w:val="008A0651"/>
    <w:rsid w:val="008A62BC"/>
    <w:rsid w:val="008B43E7"/>
    <w:rsid w:val="008C4C2F"/>
    <w:rsid w:val="008D763F"/>
    <w:rsid w:val="008F036F"/>
    <w:rsid w:val="008F78C2"/>
    <w:rsid w:val="00911394"/>
    <w:rsid w:val="00923EF2"/>
    <w:rsid w:val="00924448"/>
    <w:rsid w:val="00926D25"/>
    <w:rsid w:val="00926E9D"/>
    <w:rsid w:val="00932C6E"/>
    <w:rsid w:val="00933B6A"/>
    <w:rsid w:val="00933F10"/>
    <w:rsid w:val="009433C5"/>
    <w:rsid w:val="00953FAC"/>
    <w:rsid w:val="00965881"/>
    <w:rsid w:val="009871FF"/>
    <w:rsid w:val="009C34C2"/>
    <w:rsid w:val="009E4BC1"/>
    <w:rsid w:val="00A03BB8"/>
    <w:rsid w:val="00A141A9"/>
    <w:rsid w:val="00A4036F"/>
    <w:rsid w:val="00A4641C"/>
    <w:rsid w:val="00A477D7"/>
    <w:rsid w:val="00A55876"/>
    <w:rsid w:val="00AB6FE7"/>
    <w:rsid w:val="00AB7AD7"/>
    <w:rsid w:val="00AC2BA6"/>
    <w:rsid w:val="00AC61DC"/>
    <w:rsid w:val="00AE6C46"/>
    <w:rsid w:val="00AF0E34"/>
    <w:rsid w:val="00AF271D"/>
    <w:rsid w:val="00AF56C2"/>
    <w:rsid w:val="00B004E6"/>
    <w:rsid w:val="00B066AE"/>
    <w:rsid w:val="00B0744D"/>
    <w:rsid w:val="00B706A6"/>
    <w:rsid w:val="00B813A8"/>
    <w:rsid w:val="00B81AD3"/>
    <w:rsid w:val="00B829D8"/>
    <w:rsid w:val="00B84B5B"/>
    <w:rsid w:val="00BA1176"/>
    <w:rsid w:val="00BE0B01"/>
    <w:rsid w:val="00BE79C7"/>
    <w:rsid w:val="00BF3CB5"/>
    <w:rsid w:val="00BF5143"/>
    <w:rsid w:val="00C02B03"/>
    <w:rsid w:val="00C1285B"/>
    <w:rsid w:val="00C1361B"/>
    <w:rsid w:val="00C36D9A"/>
    <w:rsid w:val="00C44A72"/>
    <w:rsid w:val="00C80F0F"/>
    <w:rsid w:val="00C93BCB"/>
    <w:rsid w:val="00C94846"/>
    <w:rsid w:val="00CC1637"/>
    <w:rsid w:val="00CC241A"/>
    <w:rsid w:val="00CE65AB"/>
    <w:rsid w:val="00CF4266"/>
    <w:rsid w:val="00D03C37"/>
    <w:rsid w:val="00D241F1"/>
    <w:rsid w:val="00D275CB"/>
    <w:rsid w:val="00D65423"/>
    <w:rsid w:val="00D66C75"/>
    <w:rsid w:val="00DA6A0C"/>
    <w:rsid w:val="00DB116D"/>
    <w:rsid w:val="00DD17CC"/>
    <w:rsid w:val="00DD4FE7"/>
    <w:rsid w:val="00E108D5"/>
    <w:rsid w:val="00E160D5"/>
    <w:rsid w:val="00E230E0"/>
    <w:rsid w:val="00E3328E"/>
    <w:rsid w:val="00E51AAC"/>
    <w:rsid w:val="00E66CC0"/>
    <w:rsid w:val="00E728A9"/>
    <w:rsid w:val="00E74847"/>
    <w:rsid w:val="00E808AA"/>
    <w:rsid w:val="00EA0F4E"/>
    <w:rsid w:val="00EB4F96"/>
    <w:rsid w:val="00EE3132"/>
    <w:rsid w:val="00EE3D9D"/>
    <w:rsid w:val="00EE6F25"/>
    <w:rsid w:val="00EF4B41"/>
    <w:rsid w:val="00EF4FAA"/>
    <w:rsid w:val="00F02126"/>
    <w:rsid w:val="00F03D85"/>
    <w:rsid w:val="00F13A87"/>
    <w:rsid w:val="00F239B3"/>
    <w:rsid w:val="00F249F1"/>
    <w:rsid w:val="00F25B9D"/>
    <w:rsid w:val="00F2664E"/>
    <w:rsid w:val="00F31163"/>
    <w:rsid w:val="00F31C04"/>
    <w:rsid w:val="00F61A20"/>
    <w:rsid w:val="00F734CD"/>
    <w:rsid w:val="00F8381F"/>
    <w:rsid w:val="00FA04CD"/>
    <w:rsid w:val="00FA68F8"/>
    <w:rsid w:val="00FB1DC0"/>
    <w:rsid w:val="00FB4521"/>
    <w:rsid w:val="00FB4F84"/>
    <w:rsid w:val="00FB5CF8"/>
    <w:rsid w:val="00FE3EB6"/>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Normal (Web)" w:uiPriority="99"/>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C94846"/>
  </w:style>
  <w:style w:type="paragraph" w:styleId="Heading1">
    <w:name w:val="heading 1"/>
    <w:basedOn w:val="Normal"/>
    <w:next w:val="Normal"/>
    <w:qFormat/>
    <w:rsid w:val="00C94846"/>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C94846"/>
    <w:pPr>
      <w:keepNext/>
      <w:jc w:val="both"/>
      <w:outlineLvl w:val="1"/>
    </w:pPr>
    <w:rPr>
      <w:b/>
      <w:sz w:val="24"/>
    </w:rPr>
  </w:style>
  <w:style w:type="paragraph" w:styleId="Heading3">
    <w:name w:val="heading 3"/>
    <w:basedOn w:val="Normal"/>
    <w:next w:val="Normal"/>
    <w:qFormat/>
    <w:rsid w:val="00C94846"/>
    <w:pPr>
      <w:keepNext/>
      <w:jc w:val="center"/>
      <w:outlineLvl w:val="2"/>
    </w:pPr>
    <w:rPr>
      <w:b/>
      <w:sz w:val="24"/>
    </w:rPr>
  </w:style>
  <w:style w:type="paragraph" w:styleId="Heading4">
    <w:name w:val="heading 4"/>
    <w:basedOn w:val="Normal"/>
    <w:next w:val="Normal"/>
    <w:qFormat/>
    <w:rsid w:val="00C94846"/>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C94846"/>
    <w:pPr>
      <w:tabs>
        <w:tab w:val="center" w:pos="4153"/>
        <w:tab w:val="right" w:pos="8306"/>
      </w:tabs>
    </w:pPr>
  </w:style>
  <w:style w:type="paragraph" w:styleId="Footer">
    <w:name w:val="footer"/>
    <w:basedOn w:val="Normal"/>
    <w:link w:val="FooterChar"/>
    <w:uiPriority w:val="99"/>
    <w:rsid w:val="00C94846"/>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
    <w:name w:val="BODY TEXT"/>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ListParagraph">
    <w:name w:val="List Paragraph"/>
    <w:basedOn w:val="Normal"/>
    <w:uiPriority w:val="34"/>
    <w:qFormat/>
    <w:rsid w:val="001B0479"/>
    <w:pPr>
      <w:ind w:left="720"/>
      <w:contextualSpacing/>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16</TotalTime>
  <Pages>5</Pages>
  <Words>2729</Words>
  <Characters>15556</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18249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sc-rp</cp:lastModifiedBy>
  <cp:revision>5</cp:revision>
  <cp:lastPrinted>2012-06-14T15:25:00Z</cp:lastPrinted>
  <dcterms:created xsi:type="dcterms:W3CDTF">2013-02-01T15:48:00Z</dcterms:created>
  <dcterms:modified xsi:type="dcterms:W3CDTF">2013-02-19T11:00:00Z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