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134D1" w14:textId="619C3345" w:rsidR="00F8700A" w:rsidRPr="00601359" w:rsidRDefault="00F8700A" w:rsidP="00601359">
      <w:pPr>
        <w:pStyle w:val="NoSpacing"/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  <w:r w:rsidRPr="00601359">
        <w:rPr>
          <w:rFonts w:ascii="Times New Roman" w:hAnsi="Times New Roman" w:cs="Times New Roman"/>
          <w:sz w:val="24"/>
          <w:szCs w:val="24"/>
          <w:u w:val="single"/>
        </w:rPr>
        <w:t>Reference</w:t>
      </w:r>
      <w:r w:rsidR="003E4187">
        <w:rPr>
          <w:rFonts w:ascii="Times New Roman" w:hAnsi="Times New Roman" w:cs="Times New Roman"/>
          <w:sz w:val="24"/>
          <w:szCs w:val="24"/>
          <w:u w:val="single"/>
        </w:rPr>
        <w:t>s</w:t>
      </w:r>
    </w:p>
    <w:p w14:paraId="776A30DA" w14:textId="77777777" w:rsidR="00D65F63" w:rsidRPr="00601359" w:rsidRDefault="00D65F63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44581F" w14:textId="78D8E79F" w:rsidR="00F8700A" w:rsidRPr="00601359" w:rsidRDefault="005D30C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01359">
        <w:rPr>
          <w:rFonts w:ascii="Times New Roman" w:hAnsi="Times New Roman" w:cs="Times New Roman"/>
          <w:sz w:val="24"/>
          <w:szCs w:val="24"/>
        </w:rPr>
        <w:t>Ağır</w:t>
      </w:r>
      <w:proofErr w:type="spellEnd"/>
      <w:r w:rsidRPr="00601359">
        <w:rPr>
          <w:rFonts w:ascii="Times New Roman" w:hAnsi="Times New Roman" w:cs="Times New Roman"/>
          <w:sz w:val="24"/>
          <w:szCs w:val="24"/>
        </w:rPr>
        <w:t>, A. (2015) ‘iPad at School: A Holistic Evaluation of the Opinions of Students, International Journal of Education, Teachers and Parents Concerning iPad Usage’</w:t>
      </w:r>
      <w:r w:rsidR="00C840DF" w:rsidRPr="00601359">
        <w:rPr>
          <w:rFonts w:ascii="Times New Roman" w:hAnsi="Times New Roman" w:cs="Times New Roman"/>
          <w:sz w:val="24"/>
          <w:szCs w:val="24"/>
        </w:rPr>
        <w:t>.</w:t>
      </w:r>
      <w:r w:rsidRPr="00601359">
        <w:rPr>
          <w:rFonts w:ascii="Times New Roman" w:hAnsi="Times New Roman" w:cs="Times New Roman"/>
          <w:sz w:val="24"/>
          <w:szCs w:val="24"/>
        </w:rPr>
        <w:t xml:space="preserve"> Vol</w:t>
      </w:r>
      <w:r w:rsidR="00C840DF" w:rsidRPr="00601359">
        <w:rPr>
          <w:rFonts w:ascii="Times New Roman" w:hAnsi="Times New Roman" w:cs="Times New Roman"/>
          <w:sz w:val="24"/>
          <w:szCs w:val="24"/>
        </w:rPr>
        <w:t>.</w:t>
      </w:r>
      <w:r w:rsidRPr="00601359">
        <w:rPr>
          <w:rFonts w:ascii="Times New Roman" w:hAnsi="Times New Roman" w:cs="Times New Roman"/>
          <w:sz w:val="24"/>
          <w:szCs w:val="24"/>
        </w:rPr>
        <w:t xml:space="preserve"> 7, </w:t>
      </w:r>
      <w:r w:rsidR="00C840DF" w:rsidRPr="00601359">
        <w:rPr>
          <w:rFonts w:ascii="Times New Roman" w:hAnsi="Times New Roman" w:cs="Times New Roman"/>
          <w:sz w:val="24"/>
          <w:szCs w:val="24"/>
        </w:rPr>
        <w:t>is</w:t>
      </w:r>
      <w:r w:rsidRPr="00601359">
        <w:rPr>
          <w:rFonts w:ascii="Times New Roman" w:hAnsi="Times New Roman" w:cs="Times New Roman"/>
          <w:sz w:val="24"/>
          <w:szCs w:val="24"/>
        </w:rPr>
        <w:t>sue 3, pp. 175-193. [On-line</w:t>
      </w:r>
      <w:r w:rsidR="00D65F63" w:rsidRPr="00601359">
        <w:rPr>
          <w:rFonts w:ascii="Times New Roman" w:hAnsi="Times New Roman" w:cs="Times New Roman"/>
          <w:sz w:val="24"/>
          <w:szCs w:val="24"/>
        </w:rPr>
        <w:t>]:</w:t>
      </w:r>
      <w:r w:rsidRPr="00601359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601359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https://www.researchgate.net/publication/283154897_iPad_at_School_A_Holistic_Evaluation_of_the_Opinions_of_Students_Teachers_and_Parents_Concerning_iPad_Usage?fbclid=IwAR0kGJtlqfIkZb8Dg6NUvr_pD4eNnwmyCHFIYFztzIOHR-sldW79gLg15ZM</w:t>
        </w:r>
      </w:hyperlink>
      <w:r w:rsidR="00601359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[Accessed: 14</w:t>
      </w:r>
      <w:r w:rsidR="00C840DF"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840DF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March 2019]</w:t>
      </w:r>
    </w:p>
    <w:p w14:paraId="060478C9" w14:textId="77777777" w:rsidR="005D30CA" w:rsidRPr="00601359" w:rsidRDefault="005D30C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CFD6F3" w14:textId="6929C948" w:rsidR="0041096E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Bertram, T. and Pascal, C. (2002) ‘Early Years Education: An international perspective’. Centre for Research in Early Childhood: Birmingham. [Online]: </w:t>
      </w:r>
      <w:hyperlink r:id="rId7" w:history="1">
        <w:r w:rsidR="00367C6F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https://www.edudoc.ch/static/xd/2003/60.pdf</w:t>
        </w:r>
      </w:hyperlink>
      <w:r w:rsidRPr="00601359">
        <w:rPr>
          <w:rFonts w:ascii="Times New Roman" w:hAnsi="Times New Roman" w:cs="Times New Roman"/>
          <w:sz w:val="24"/>
          <w:szCs w:val="24"/>
        </w:rPr>
        <w:t xml:space="preserve"> [Accessed: 16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4E4F409A" w14:textId="77777777" w:rsidR="0041096E" w:rsidRPr="00601359" w:rsidRDefault="0041096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2B56DB" w14:textId="09645551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Bowlby, J. (1958 and 1969) and Ainsworth, M. (1969 and 1972) cited in </w:t>
      </w:r>
      <w:proofErr w:type="spellStart"/>
      <w:r w:rsidRPr="00601359">
        <w:rPr>
          <w:rFonts w:ascii="Times New Roman" w:hAnsi="Times New Roman" w:cs="Times New Roman"/>
          <w:sz w:val="24"/>
          <w:szCs w:val="24"/>
        </w:rPr>
        <w:t>Rajecki</w:t>
      </w:r>
      <w:proofErr w:type="spellEnd"/>
      <w:r w:rsidRPr="00601359">
        <w:rPr>
          <w:rFonts w:ascii="Times New Roman" w:hAnsi="Times New Roman" w:cs="Times New Roman"/>
          <w:sz w:val="24"/>
          <w:szCs w:val="24"/>
        </w:rPr>
        <w:t xml:space="preserve">, D. W., Lamb, M. E. and </w:t>
      </w:r>
      <w:proofErr w:type="spellStart"/>
      <w:r w:rsidRPr="00601359">
        <w:rPr>
          <w:rFonts w:ascii="Times New Roman" w:hAnsi="Times New Roman" w:cs="Times New Roman"/>
          <w:sz w:val="24"/>
          <w:szCs w:val="24"/>
        </w:rPr>
        <w:t>Obmascher</w:t>
      </w:r>
      <w:proofErr w:type="spellEnd"/>
      <w:r w:rsidRPr="00601359">
        <w:rPr>
          <w:rFonts w:ascii="Times New Roman" w:hAnsi="Times New Roman" w:cs="Times New Roman"/>
          <w:sz w:val="24"/>
          <w:szCs w:val="24"/>
        </w:rPr>
        <w:t xml:space="preserve">, P. (1978) ‘Toward a general theory of infantile attachment: a comparative review of aspects of the social bond’. </w:t>
      </w:r>
      <w:r w:rsidRPr="00601359">
        <w:rPr>
          <w:rFonts w:ascii="Times New Roman" w:hAnsi="Times New Roman" w:cs="Times New Roman"/>
          <w:i/>
          <w:sz w:val="24"/>
          <w:szCs w:val="24"/>
        </w:rPr>
        <w:t>The behavioural and Brain Sciences</w:t>
      </w:r>
      <w:r w:rsidRPr="00601359">
        <w:rPr>
          <w:rFonts w:ascii="Times New Roman" w:hAnsi="Times New Roman" w:cs="Times New Roman"/>
          <w:sz w:val="24"/>
          <w:szCs w:val="24"/>
        </w:rPr>
        <w:t xml:space="preserve">, vol. 3, pp. 417-464. [Online]: </w:t>
      </w:r>
      <w:hyperlink r:id="rId8" w:history="1">
        <w:r w:rsidR="00367C6F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https://www.cambridge.org/core/services/aop-cambridge-core/content/view/3915528486A6062F4DBEF0720406C462/S0140525X00075828a.pdf/bowlbyainsworth_attachment_theory.pdf</w:t>
        </w:r>
      </w:hyperlink>
      <w:r w:rsidRPr="00601359">
        <w:rPr>
          <w:rFonts w:ascii="Times New Roman" w:hAnsi="Times New Roman" w:cs="Times New Roman"/>
          <w:sz w:val="24"/>
          <w:szCs w:val="24"/>
        </w:rPr>
        <w:t xml:space="preserve"> [Accessed: 15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4846712A" w14:textId="517043C7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78F5B4" w14:textId="7033AC42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GB"/>
        </w:rPr>
      </w:pPr>
      <w:proofErr w:type="spellStart"/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Brodin</w:t>
      </w:r>
      <w:proofErr w:type="spellEnd"/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, J. (2009) 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‘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Inclusion through access to outdoor education: Learning in Motion (LIM)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’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. </w:t>
      </w:r>
      <w:r w:rsidRPr="00601359">
        <w:rPr>
          <w:rFonts w:ascii="Times New Roman" w:hAnsi="Times New Roman" w:cs="Times New Roman"/>
          <w:i/>
          <w:iCs/>
          <w:color w:val="000000"/>
          <w:sz w:val="24"/>
          <w:szCs w:val="24"/>
          <w:lang w:eastAsia="en-GB"/>
        </w:rPr>
        <w:t>Journal of Adventure Education &amp; Outdoor Learning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.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Vol: 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9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, issue 2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, pp.99-113. 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[Online]: </w:t>
      </w:r>
      <w:hyperlink r:id="rId9" w:history="1">
        <w:r w:rsidR="00367C6F" w:rsidRPr="00601359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https://www.researchgate.net/publication/232950580_Inclusion_through_access_to_outdoor_education_Learning_in_Motion_LIM</w:t>
        </w:r>
      </w:hyperlink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[Accessed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: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11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th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Mar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ch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2019]</w:t>
      </w:r>
    </w:p>
    <w:p w14:paraId="35BDEA23" w14:textId="77777777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AFE368" w14:textId="031BCC97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Bronfenbrenner, U. (1979) ‘Urie Bronfenbrenner and Child Development’. [Online]: </w:t>
      </w:r>
      <w:hyperlink r:id="rId10" w:history="1">
        <w:r w:rsidR="00367C6F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https://www.mentalhelp.net/articles/urie-bronfenbrenner-and-child-development/</w:t>
        </w:r>
      </w:hyperlink>
      <w:r w:rsidR="00367C6F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[Accessed: 14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51CBFF21" w14:textId="77777777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B3CA13" w14:textId="5C8472E1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Care and Social Services Inspectorate Wales (2019) ‘Quality of Care Review Template: Self-evaluation to support Self-Assessment of Service Statement (SASS) part two’. [Online]: </w:t>
      </w:r>
      <w:hyperlink r:id="rId11" w:history="1">
        <w:r w:rsidR="00367C6F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https://careinspectorate.wales/completing-your-self-assessment-service-statement-sass-childcare-and-play-services</w:t>
        </w:r>
      </w:hyperlink>
      <w:r w:rsidRPr="00601359">
        <w:rPr>
          <w:rFonts w:ascii="Times New Roman" w:hAnsi="Times New Roman" w:cs="Times New Roman"/>
          <w:sz w:val="24"/>
          <w:szCs w:val="24"/>
        </w:rPr>
        <w:t xml:space="preserve"> [Accessed: 6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1ED4BA8F" w14:textId="77777777" w:rsidR="00C57499" w:rsidRPr="00601359" w:rsidRDefault="00C57499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5C04B5" w14:textId="6037FA28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Care Council Wales (2019) ‘Social Care Wales: Qualification framework for social care and regulated childcare in Wales’. [Online]: </w:t>
      </w:r>
      <w:hyperlink r:id="rId12" w:history="1">
        <w:r w:rsidR="00367C6F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https://socialcare.wales/resources/qualification-framework-for-the-social-care-sector-in-wales</w:t>
        </w:r>
      </w:hyperlink>
      <w:r w:rsidRPr="00601359">
        <w:rPr>
          <w:rFonts w:ascii="Times New Roman" w:hAnsi="Times New Roman" w:cs="Times New Roman"/>
          <w:sz w:val="24"/>
          <w:szCs w:val="24"/>
        </w:rPr>
        <w:t xml:space="preserve"> [Accessed: 16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105AD72E" w14:textId="77777777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9A6124" w14:textId="7895FFD7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GB"/>
        </w:rPr>
      </w:pP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Chaghari, M., </w:t>
      </w:r>
      <w:proofErr w:type="spellStart"/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Saffari</w:t>
      </w:r>
      <w:proofErr w:type="spellEnd"/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, M. and </w:t>
      </w:r>
      <w:proofErr w:type="spellStart"/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Ameryoun</w:t>
      </w:r>
      <w:proofErr w:type="spellEnd"/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, A. (2017) Empowering Education: A New Model for In-service Training of Nursing Staff. </w:t>
      </w:r>
      <w:r w:rsidRPr="00601359">
        <w:rPr>
          <w:rFonts w:ascii="Times New Roman" w:hAnsi="Times New Roman" w:cs="Times New Roman"/>
          <w:i/>
          <w:iCs/>
          <w:color w:val="000000"/>
          <w:sz w:val="24"/>
          <w:szCs w:val="24"/>
          <w:lang w:eastAsia="en-GB"/>
        </w:rPr>
        <w:t>Medical Education &amp; Professionalism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, 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vol. 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5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, issue 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1. 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[Online]: </w:t>
      </w:r>
      <w:hyperlink r:id="rId13" w:history="1">
        <w:r w:rsidR="00367C6F" w:rsidRPr="00601359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https://www.ncbi.nlm.nih.gov/pmc/articles/PMC5238493/</w:t>
        </w:r>
      </w:hyperlink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[Accessed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: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10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Mar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ch 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2019]</w:t>
      </w:r>
    </w:p>
    <w:p w14:paraId="11009251" w14:textId="77777777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F9E53F" w14:textId="0F04B8CE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Children’s Commissioner for Wales (2001) ‘Children Commissioner for Wales’. [Online]: </w:t>
      </w:r>
      <w:hyperlink r:id="rId14" w:history="1">
        <w:r w:rsidR="00367C6F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https://www.childcomwales.org.uk/</w:t>
        </w:r>
      </w:hyperlink>
      <w:r w:rsidRPr="00601359">
        <w:rPr>
          <w:rFonts w:ascii="Times New Roman" w:hAnsi="Times New Roman" w:cs="Times New Roman"/>
          <w:sz w:val="24"/>
          <w:szCs w:val="24"/>
        </w:rPr>
        <w:t xml:space="preserve"> [Accessed: 14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31E7882F" w14:textId="77777777" w:rsidR="00BE5FCE" w:rsidRPr="00601359" w:rsidRDefault="00BE5FC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AC386A1" w14:textId="39075911" w:rsidR="00BE5FCE" w:rsidRDefault="00BE5FC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Clark, A. (2004) </w:t>
      </w:r>
      <w:r w:rsidRPr="00601359">
        <w:rPr>
          <w:rFonts w:ascii="Times New Roman" w:hAnsi="Times New Roman" w:cs="Times New Roman"/>
          <w:i/>
          <w:sz w:val="24"/>
          <w:szCs w:val="24"/>
          <w:lang w:val="en-US"/>
        </w:rPr>
        <w:t xml:space="preserve">Listening as a way of life. </w:t>
      </w: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London: National children’s bureau. [E-book]. [Online]: </w:t>
      </w:r>
      <w:hyperlink r:id="rId15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https://exeter.anglican.org/wp-content/uploads/2014/11/Listening-to-children-leaflet_NCB.pdf</w:t>
        </w:r>
      </w:hyperlink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[Accessed: 14</w:t>
      </w:r>
      <w:r w:rsidRPr="0060135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March 2019]</w:t>
      </w:r>
    </w:p>
    <w:p w14:paraId="69F0AA4E" w14:textId="50C256F7" w:rsidR="00601359" w:rsidRDefault="00601359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A8F1965" w14:textId="757FFDAD" w:rsidR="00601359" w:rsidRPr="00601359" w:rsidRDefault="00601359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Clark, A. and Moss, P. (2005) </w:t>
      </w:r>
      <w:r w:rsidRPr="00601359">
        <w:rPr>
          <w:rFonts w:ascii="Times New Roman" w:hAnsi="Times New Roman" w:cs="Times New Roman"/>
          <w:i/>
          <w:sz w:val="24"/>
          <w:szCs w:val="24"/>
          <w:lang w:val="en-US"/>
        </w:rPr>
        <w:t xml:space="preserve">Spaces to play. </w:t>
      </w: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London: national children’s bureau. [E-book][Online]: </w:t>
      </w:r>
      <w:hyperlink r:id="rId16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https://www-dawsonera-com.ezproxy.uwtsd.ac.uk/readonline/9781907969249</w:t>
        </w:r>
      </w:hyperlink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[Accessed: 10</w:t>
      </w:r>
      <w:r w:rsidRPr="0060135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March 2019]</w:t>
      </w:r>
    </w:p>
    <w:p w14:paraId="2220EA9D" w14:textId="77777777" w:rsidR="00BE5FCE" w:rsidRPr="00601359" w:rsidRDefault="00BE5FC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GB"/>
        </w:rPr>
      </w:pPr>
    </w:p>
    <w:p w14:paraId="6C099091" w14:textId="46F79B86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GB"/>
        </w:rPr>
      </w:pP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Coughlan, S. (2009) </w:t>
      </w:r>
      <w:r w:rsidRPr="00601359">
        <w:rPr>
          <w:rFonts w:ascii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BBC News </w:t>
      </w:r>
      <w:r w:rsidR="00367C6F" w:rsidRPr="00601359">
        <w:rPr>
          <w:rFonts w:ascii="Times New Roman" w:hAnsi="Times New Roman" w:cs="Times New Roman"/>
          <w:i/>
          <w:iCs/>
          <w:color w:val="000000"/>
          <w:sz w:val="24"/>
          <w:szCs w:val="24"/>
          <w:lang w:eastAsia="en-GB"/>
        </w:rPr>
        <w:t>–</w:t>
      </w:r>
      <w:r w:rsidRPr="00601359">
        <w:rPr>
          <w:rFonts w:ascii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 </w:t>
      </w:r>
      <w:r w:rsidR="00367C6F" w:rsidRPr="00601359">
        <w:rPr>
          <w:rFonts w:ascii="Times New Roman" w:hAnsi="Times New Roman" w:cs="Times New Roman"/>
          <w:i/>
          <w:iCs/>
          <w:color w:val="000000"/>
          <w:sz w:val="24"/>
          <w:szCs w:val="24"/>
          <w:lang w:eastAsia="en-GB"/>
        </w:rPr>
        <w:t>‘</w:t>
      </w:r>
      <w:r w:rsidRPr="00601359">
        <w:rPr>
          <w:rFonts w:ascii="Times New Roman" w:hAnsi="Times New Roman" w:cs="Times New Roman"/>
          <w:iCs/>
          <w:color w:val="000000"/>
          <w:sz w:val="24"/>
          <w:szCs w:val="24"/>
          <w:lang w:eastAsia="en-GB"/>
        </w:rPr>
        <w:t>Parents' evenings fail to answer questions</w:t>
      </w:r>
      <w:r w:rsidR="00367C6F" w:rsidRPr="00601359">
        <w:rPr>
          <w:rFonts w:ascii="Times New Roman" w:hAnsi="Times New Roman" w:cs="Times New Roman"/>
          <w:iCs/>
          <w:color w:val="000000"/>
          <w:sz w:val="24"/>
          <w:szCs w:val="24"/>
          <w:lang w:eastAsia="en-GB"/>
        </w:rPr>
        <w:t>’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. [online] News.bbc.co.uk. 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[Online]: </w:t>
      </w:r>
      <w:hyperlink r:id="rId17" w:history="1">
        <w:r w:rsidR="00367C6F" w:rsidRPr="00601359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http://news.bbc.co.uk/1/hi/education/8391772.stm</w:t>
        </w:r>
      </w:hyperlink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[Accessed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: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11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th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Mar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ch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2019]</w:t>
      </w:r>
    </w:p>
    <w:p w14:paraId="54A3A10B" w14:textId="77777777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GB"/>
        </w:rPr>
      </w:pPr>
    </w:p>
    <w:p w14:paraId="45FC04CF" w14:textId="0FCA59BC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01359">
        <w:rPr>
          <w:rFonts w:ascii="Times New Roman" w:hAnsi="Times New Roman" w:cs="Times New Roman"/>
          <w:sz w:val="24"/>
          <w:szCs w:val="24"/>
        </w:rPr>
        <w:t>Croneri</w:t>
      </w:r>
      <w:proofErr w:type="spellEnd"/>
      <w:r w:rsidRPr="00601359">
        <w:rPr>
          <w:rFonts w:ascii="Times New Roman" w:hAnsi="Times New Roman" w:cs="Times New Roman"/>
          <w:sz w:val="24"/>
          <w:szCs w:val="24"/>
        </w:rPr>
        <w:t xml:space="preserve">. (2019) </w:t>
      </w:r>
      <w:r w:rsidR="00367C6F" w:rsidRPr="00601359">
        <w:rPr>
          <w:rFonts w:ascii="Times New Roman" w:hAnsi="Times New Roman" w:cs="Times New Roman"/>
          <w:sz w:val="24"/>
          <w:szCs w:val="24"/>
        </w:rPr>
        <w:t>‘</w:t>
      </w:r>
      <w:r w:rsidRPr="00601359">
        <w:rPr>
          <w:rFonts w:ascii="Times New Roman" w:hAnsi="Times New Roman" w:cs="Times New Roman"/>
          <w:sz w:val="24"/>
          <w:szCs w:val="24"/>
        </w:rPr>
        <w:t>E-safety in the early years</w:t>
      </w:r>
      <w:r w:rsidR="00367C6F" w:rsidRPr="00601359">
        <w:rPr>
          <w:rFonts w:ascii="Times New Roman" w:hAnsi="Times New Roman" w:cs="Times New Roman"/>
          <w:sz w:val="24"/>
          <w:szCs w:val="24"/>
        </w:rPr>
        <w:t>’</w:t>
      </w:r>
      <w:r w:rsidRPr="00601359">
        <w:rPr>
          <w:rFonts w:ascii="Times New Roman" w:hAnsi="Times New Roman" w:cs="Times New Roman"/>
          <w:sz w:val="24"/>
          <w:szCs w:val="24"/>
        </w:rPr>
        <w:t>.</w:t>
      </w:r>
      <w:r w:rsidR="00367C6F" w:rsidRPr="00601359">
        <w:rPr>
          <w:rFonts w:ascii="Times New Roman" w:hAnsi="Times New Roman" w:cs="Times New Roman"/>
          <w:sz w:val="24"/>
          <w:szCs w:val="24"/>
        </w:rPr>
        <w:t xml:space="preserve"> [Online]:</w:t>
      </w:r>
      <w:r w:rsidRPr="00601359"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https://app.croneri.co.uk/feature-articles/e-safety-early-years</w:t>
        </w:r>
      </w:hyperlink>
      <w:r w:rsidR="00367C6F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[Accessed: 14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60E12DBA" w14:textId="39A42DC2" w:rsidR="0056118E" w:rsidRPr="00601359" w:rsidRDefault="0056118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C0FEC1" w14:textId="77777777" w:rsidR="00601359" w:rsidRDefault="0056118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Davies, D., Jindal-Snape, D., Collier, C., Digby, R., Hay, P. and Howe, A. (2013) ‘Creative learning environments in education—A systematic literature review’, </w:t>
      </w:r>
      <w:r w:rsidRPr="00601359">
        <w:rPr>
          <w:rFonts w:ascii="Times New Roman" w:hAnsi="Times New Roman" w:cs="Times New Roman"/>
          <w:i/>
          <w:sz w:val="24"/>
          <w:szCs w:val="24"/>
        </w:rPr>
        <w:t xml:space="preserve">Elsevier. </w:t>
      </w:r>
      <w:r w:rsidRPr="00601359">
        <w:rPr>
          <w:rFonts w:ascii="Times New Roman" w:hAnsi="Times New Roman" w:cs="Times New Roman"/>
          <w:sz w:val="24"/>
          <w:szCs w:val="24"/>
        </w:rPr>
        <w:t>Vol. 8, April, pp. 80-91. [</w:t>
      </w:r>
      <w:r w:rsidR="00BE5FCE" w:rsidRPr="00601359">
        <w:rPr>
          <w:rFonts w:ascii="Times New Roman" w:hAnsi="Times New Roman" w:cs="Times New Roman"/>
          <w:sz w:val="24"/>
          <w:szCs w:val="24"/>
        </w:rPr>
        <w:t>O</w:t>
      </w:r>
      <w:r w:rsidRPr="00601359">
        <w:rPr>
          <w:rFonts w:ascii="Times New Roman" w:hAnsi="Times New Roman" w:cs="Times New Roman"/>
          <w:sz w:val="24"/>
          <w:szCs w:val="24"/>
        </w:rPr>
        <w:t>n-line]</w:t>
      </w:r>
      <w:r w:rsidR="00BE5FCE" w:rsidRPr="00601359">
        <w:rPr>
          <w:rFonts w:ascii="Times New Roman" w:hAnsi="Times New Roman" w:cs="Times New Roman"/>
          <w:sz w:val="24"/>
          <w:szCs w:val="24"/>
        </w:rPr>
        <w:t xml:space="preserve">: </w:t>
      </w:r>
      <w:hyperlink r:id="rId19" w:history="1">
        <w:r w:rsidR="00BE5FCE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https://www.sciencedirect.com/science/article/pii/S187118711200051X</w:t>
        </w:r>
      </w:hyperlink>
      <w:r w:rsidR="00BE5FCE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 xml:space="preserve"> [Accessed:13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E5FCE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March 2019]</w:t>
      </w:r>
    </w:p>
    <w:p w14:paraId="62D25A17" w14:textId="3E492945" w:rsidR="00C57499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lastRenderedPageBreak/>
        <w:t xml:space="preserve">Department for Children, Education, Lifelong Learning and Skills (2009) </w:t>
      </w:r>
      <w:r w:rsidR="00367C6F" w:rsidRPr="00601359">
        <w:rPr>
          <w:rFonts w:ascii="Times New Roman" w:hAnsi="Times New Roman" w:cs="Times New Roman"/>
          <w:sz w:val="24"/>
          <w:szCs w:val="24"/>
        </w:rPr>
        <w:t xml:space="preserve">‘Qualitative Evaluation of Flying Start’. [Online]: </w:t>
      </w:r>
      <w:hyperlink r:id="rId20" w:history="1">
        <w:r w:rsidR="00C57499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https://dera.ioe.ac.uk/527/7/091221qualitativeevalflyingstarten_Redacted.pdf</w:t>
        </w:r>
      </w:hyperlink>
    </w:p>
    <w:p w14:paraId="3A569774" w14:textId="23ADB3B2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>[Accessed</w:t>
      </w:r>
      <w:r w:rsidR="00367C6F" w:rsidRPr="00601359">
        <w:rPr>
          <w:rFonts w:ascii="Times New Roman" w:hAnsi="Times New Roman" w:cs="Times New Roman"/>
          <w:sz w:val="24"/>
          <w:szCs w:val="24"/>
        </w:rPr>
        <w:t>:</w:t>
      </w:r>
      <w:r w:rsidRPr="00601359">
        <w:rPr>
          <w:rFonts w:ascii="Times New Roman" w:hAnsi="Times New Roman" w:cs="Times New Roman"/>
          <w:sz w:val="24"/>
          <w:szCs w:val="24"/>
        </w:rPr>
        <w:t xml:space="preserve"> 6</w:t>
      </w:r>
      <w:r w:rsidR="00367C6F"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</w:t>
      </w:r>
      <w:r w:rsidR="00367C6F" w:rsidRPr="00601359">
        <w:rPr>
          <w:rFonts w:ascii="Times New Roman" w:hAnsi="Times New Roman" w:cs="Times New Roman"/>
          <w:sz w:val="24"/>
          <w:szCs w:val="24"/>
        </w:rPr>
        <w:t>ch</w:t>
      </w:r>
      <w:r w:rsidRPr="00601359">
        <w:rPr>
          <w:rFonts w:ascii="Times New Roman" w:hAnsi="Times New Roman" w:cs="Times New Roman"/>
          <w:sz w:val="24"/>
          <w:szCs w:val="24"/>
        </w:rPr>
        <w:t xml:space="preserve"> 2019]</w:t>
      </w:r>
    </w:p>
    <w:p w14:paraId="097519FD" w14:textId="77777777" w:rsidR="0041096E" w:rsidRPr="00601359" w:rsidRDefault="0041096E" w:rsidP="00601359">
      <w:pPr>
        <w:pStyle w:val="NoSpacing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16CD0BD" w14:textId="59D37620" w:rsidR="00C57499" w:rsidRPr="00601359" w:rsidRDefault="00C57499" w:rsidP="00601359">
      <w:pPr>
        <w:pStyle w:val="NoSpacing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601359">
        <w:rPr>
          <w:rFonts w:ascii="Times New Roman" w:eastAsia="Times New Roman" w:hAnsi="Times New Roman" w:cs="Times New Roman"/>
          <w:sz w:val="24"/>
          <w:szCs w:val="24"/>
          <w:lang w:eastAsia="en-GB"/>
        </w:rPr>
        <w:t>Desforges</w:t>
      </w:r>
      <w:proofErr w:type="spellEnd"/>
      <w:r w:rsidRPr="006013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C. and </w:t>
      </w:r>
      <w:proofErr w:type="spellStart"/>
      <w:r w:rsidRPr="00601359">
        <w:rPr>
          <w:rFonts w:ascii="Times New Roman" w:eastAsia="Times New Roman" w:hAnsi="Times New Roman" w:cs="Times New Roman"/>
          <w:sz w:val="24"/>
          <w:szCs w:val="24"/>
          <w:lang w:eastAsia="en-GB"/>
        </w:rPr>
        <w:t>Abouchaar</w:t>
      </w:r>
      <w:proofErr w:type="spellEnd"/>
      <w:r w:rsidRPr="00601359">
        <w:rPr>
          <w:rFonts w:ascii="Times New Roman" w:eastAsia="Times New Roman" w:hAnsi="Times New Roman" w:cs="Times New Roman"/>
          <w:sz w:val="24"/>
          <w:szCs w:val="24"/>
          <w:lang w:eastAsia="en-GB"/>
        </w:rPr>
        <w:t>, A. (2003) The Impact of Parental Involvement, Parental Support and Family Education on Pupil Achievement and Adjustment: A Literature Review. London: Department for Education and Skills</w:t>
      </w:r>
      <w:r w:rsidR="0041096E" w:rsidRPr="00601359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36021C2C" w14:textId="09FF9A75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18A176" w14:textId="47C0FE7D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1359">
        <w:rPr>
          <w:rFonts w:ascii="Times New Roman" w:hAnsi="Times New Roman" w:cs="Times New Roman"/>
          <w:color w:val="000000"/>
          <w:sz w:val="24"/>
          <w:szCs w:val="24"/>
        </w:rPr>
        <w:t>Donaldson, G. (2015) 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</w:rPr>
        <w:t>‘</w:t>
      </w:r>
      <w:r w:rsidRPr="00601359">
        <w:rPr>
          <w:rFonts w:ascii="Times New Roman" w:hAnsi="Times New Roman" w:cs="Times New Roman"/>
          <w:iCs/>
          <w:color w:val="000000"/>
          <w:sz w:val="24"/>
          <w:szCs w:val="24"/>
        </w:rPr>
        <w:t>Successful Futures Independent Review of Curriculum and Assessment Arrangements in Wales</w:t>
      </w:r>
      <w:r w:rsidR="00367C6F" w:rsidRPr="00601359">
        <w:rPr>
          <w:rFonts w:ascii="Times New Roman" w:hAnsi="Times New Roman" w:cs="Times New Roman"/>
          <w:iCs/>
          <w:color w:val="000000"/>
          <w:sz w:val="24"/>
          <w:szCs w:val="24"/>
        </w:rPr>
        <w:t>’</w:t>
      </w:r>
      <w:r w:rsidRPr="0060135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</w:rPr>
        <w:t>[O</w:t>
      </w:r>
      <w:r w:rsidRPr="00601359">
        <w:rPr>
          <w:rFonts w:ascii="Times New Roman" w:hAnsi="Times New Roman" w:cs="Times New Roman"/>
          <w:color w:val="000000"/>
          <w:sz w:val="24"/>
          <w:szCs w:val="24"/>
        </w:rPr>
        <w:t>nline]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hyperlink r:id="rId21" w:history="1">
        <w:r w:rsidR="00367C6F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http://gov.wales/docs/dcells/publications/150225-successful-futures-en.pdf</w:t>
        </w:r>
      </w:hyperlink>
      <w:r w:rsidR="00367C6F" w:rsidRPr="006013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color w:val="000000"/>
          <w:sz w:val="24"/>
          <w:szCs w:val="24"/>
        </w:rPr>
        <w:t>[Accessed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601359">
        <w:rPr>
          <w:rFonts w:ascii="Times New Roman" w:hAnsi="Times New Roman" w:cs="Times New Roman"/>
          <w:color w:val="000000"/>
          <w:sz w:val="24"/>
          <w:szCs w:val="24"/>
        </w:rPr>
        <w:t xml:space="preserve"> 8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</w:rPr>
        <w:t>th</w:t>
      </w:r>
      <w:r w:rsidRPr="00601359">
        <w:rPr>
          <w:rFonts w:ascii="Times New Roman" w:hAnsi="Times New Roman" w:cs="Times New Roman"/>
          <w:color w:val="000000"/>
          <w:sz w:val="24"/>
          <w:szCs w:val="24"/>
        </w:rPr>
        <w:t xml:space="preserve"> Mar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</w:rPr>
        <w:t>ch</w:t>
      </w:r>
      <w:r w:rsidRPr="00601359">
        <w:rPr>
          <w:rFonts w:ascii="Times New Roman" w:hAnsi="Times New Roman" w:cs="Times New Roman"/>
          <w:color w:val="000000"/>
          <w:sz w:val="24"/>
          <w:szCs w:val="24"/>
        </w:rPr>
        <w:t xml:space="preserve"> 2019]</w:t>
      </w:r>
    </w:p>
    <w:p w14:paraId="319F6140" w14:textId="77777777" w:rsidR="0041096E" w:rsidRPr="00601359" w:rsidRDefault="0041096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FA10B4" w14:textId="610D415E" w:rsidR="0041096E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>Donohue, C. (2015)</w:t>
      </w:r>
      <w:r w:rsidRPr="0060135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601359">
        <w:rPr>
          <w:rFonts w:ascii="Times New Roman" w:hAnsi="Times New Roman" w:cs="Times New Roman"/>
          <w:i/>
          <w:iCs/>
          <w:sz w:val="24"/>
          <w:szCs w:val="24"/>
        </w:rPr>
        <w:t>Technology and digital media in the early years: tools for teaching and learning</w:t>
      </w:r>
      <w:r w:rsidRPr="00601359">
        <w:rPr>
          <w:rFonts w:ascii="Times New Roman" w:hAnsi="Times New Roman" w:cs="Times New Roman"/>
          <w:sz w:val="24"/>
          <w:szCs w:val="24"/>
        </w:rPr>
        <w:t>. [</w:t>
      </w:r>
      <w:r w:rsidR="00367C6F" w:rsidRPr="00601359">
        <w:rPr>
          <w:rFonts w:ascii="Times New Roman" w:hAnsi="Times New Roman" w:cs="Times New Roman"/>
          <w:sz w:val="24"/>
          <w:szCs w:val="24"/>
        </w:rPr>
        <w:t>E-</w:t>
      </w:r>
      <w:r w:rsidRPr="00601359">
        <w:rPr>
          <w:rFonts w:ascii="Times New Roman" w:hAnsi="Times New Roman" w:cs="Times New Roman"/>
          <w:sz w:val="24"/>
          <w:szCs w:val="24"/>
        </w:rPr>
        <w:t xml:space="preserve">book] New York: Routledge. </w:t>
      </w:r>
      <w:r w:rsidR="00367C6F" w:rsidRPr="00601359">
        <w:rPr>
          <w:rFonts w:ascii="Times New Roman" w:hAnsi="Times New Roman" w:cs="Times New Roman"/>
          <w:sz w:val="24"/>
          <w:szCs w:val="24"/>
        </w:rPr>
        <w:t xml:space="preserve">[Online]: </w:t>
      </w:r>
      <w:hyperlink r:id="rId22" w:history="1">
        <w:r w:rsidR="00367C6F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https://ebookcentral-proquest-com.ezproxy.uwtsd.ac.uk/lib/trinity/detail.action?docID=1762040</w:t>
        </w:r>
      </w:hyperlink>
      <w:r w:rsidR="00367C6F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[Accessed</w:t>
      </w:r>
      <w:r w:rsidR="00367C6F" w:rsidRPr="00601359">
        <w:rPr>
          <w:rFonts w:ascii="Times New Roman" w:hAnsi="Times New Roman" w:cs="Times New Roman"/>
          <w:sz w:val="24"/>
          <w:szCs w:val="24"/>
        </w:rPr>
        <w:t>:</w:t>
      </w:r>
      <w:r w:rsidRPr="00601359">
        <w:rPr>
          <w:rFonts w:ascii="Times New Roman" w:hAnsi="Times New Roman" w:cs="Times New Roman"/>
          <w:sz w:val="24"/>
          <w:szCs w:val="24"/>
        </w:rPr>
        <w:t xml:space="preserve"> 13</w:t>
      </w:r>
      <w:r w:rsidR="00367C6F" w:rsidRPr="00601359">
        <w:rPr>
          <w:rFonts w:ascii="Times New Roman" w:hAnsi="Times New Roman" w:cs="Times New Roman"/>
          <w:sz w:val="24"/>
          <w:szCs w:val="24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Feb</w:t>
      </w:r>
      <w:r w:rsidR="00367C6F" w:rsidRPr="00601359">
        <w:rPr>
          <w:rFonts w:ascii="Times New Roman" w:hAnsi="Times New Roman" w:cs="Times New Roman"/>
          <w:sz w:val="24"/>
          <w:szCs w:val="24"/>
        </w:rPr>
        <w:t>ruary</w:t>
      </w:r>
      <w:r w:rsidRPr="00601359">
        <w:rPr>
          <w:rFonts w:ascii="Times New Roman" w:hAnsi="Times New Roman" w:cs="Times New Roman"/>
          <w:sz w:val="24"/>
          <w:szCs w:val="24"/>
        </w:rPr>
        <w:t xml:space="preserve"> 2019]</w:t>
      </w:r>
    </w:p>
    <w:p w14:paraId="603C6F9B" w14:textId="50FC9482" w:rsidR="0041096E" w:rsidRPr="00601359" w:rsidRDefault="0041096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49B114" w14:textId="797B3EC7" w:rsidR="00C57499" w:rsidRPr="00601359" w:rsidRDefault="00C57499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01359">
        <w:rPr>
          <w:rFonts w:ascii="Times New Roman" w:hAnsi="Times New Roman" w:cs="Times New Roman"/>
          <w:sz w:val="24"/>
          <w:szCs w:val="24"/>
        </w:rPr>
        <w:t>Edspire</w:t>
      </w:r>
      <w:proofErr w:type="spellEnd"/>
      <w:r w:rsidRPr="00601359">
        <w:rPr>
          <w:rFonts w:ascii="Times New Roman" w:hAnsi="Times New Roman" w:cs="Times New Roman"/>
          <w:sz w:val="24"/>
          <w:szCs w:val="24"/>
        </w:rPr>
        <w:t xml:space="preserve">. (2015) </w:t>
      </w:r>
      <w:r w:rsidR="00367C6F" w:rsidRPr="00601359">
        <w:rPr>
          <w:rFonts w:ascii="Times New Roman" w:hAnsi="Times New Roman" w:cs="Times New Roman"/>
          <w:sz w:val="24"/>
          <w:szCs w:val="24"/>
        </w:rPr>
        <w:t>‘</w:t>
      </w:r>
      <w:r w:rsidRPr="00601359">
        <w:rPr>
          <w:rFonts w:ascii="Times New Roman" w:hAnsi="Times New Roman" w:cs="Times New Roman"/>
          <w:sz w:val="24"/>
          <w:szCs w:val="24"/>
        </w:rPr>
        <w:t>The pros and cons of children using i</w:t>
      </w:r>
      <w:r w:rsidR="00367C6F" w:rsidRPr="00601359">
        <w:rPr>
          <w:rFonts w:ascii="Times New Roman" w:hAnsi="Times New Roman" w:cs="Times New Roman"/>
          <w:sz w:val="24"/>
          <w:szCs w:val="24"/>
        </w:rPr>
        <w:t>P</w:t>
      </w:r>
      <w:r w:rsidRPr="00601359">
        <w:rPr>
          <w:rFonts w:ascii="Times New Roman" w:hAnsi="Times New Roman" w:cs="Times New Roman"/>
          <w:sz w:val="24"/>
          <w:szCs w:val="24"/>
        </w:rPr>
        <w:t>ads</w:t>
      </w:r>
      <w:r w:rsidR="00367C6F" w:rsidRPr="00601359">
        <w:rPr>
          <w:rFonts w:ascii="Times New Roman" w:hAnsi="Times New Roman" w:cs="Times New Roman"/>
          <w:sz w:val="24"/>
          <w:szCs w:val="24"/>
        </w:rPr>
        <w:t>’</w:t>
      </w:r>
      <w:r w:rsidRPr="00601359">
        <w:rPr>
          <w:rFonts w:ascii="Times New Roman" w:hAnsi="Times New Roman" w:cs="Times New Roman"/>
          <w:sz w:val="24"/>
          <w:szCs w:val="24"/>
        </w:rPr>
        <w:t xml:space="preserve">. </w:t>
      </w:r>
      <w:r w:rsidR="00367C6F" w:rsidRPr="00601359">
        <w:rPr>
          <w:rFonts w:ascii="Times New Roman" w:hAnsi="Times New Roman" w:cs="Times New Roman"/>
          <w:sz w:val="24"/>
          <w:szCs w:val="24"/>
        </w:rPr>
        <w:t xml:space="preserve">[Online]: </w:t>
      </w:r>
      <w:hyperlink r:id="rId23" w:history="1">
        <w:r w:rsidR="00367C6F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http://www.edspire.co.uk/year_2015/10/01/the-pros-cons-of-children-using-ipads/</w:t>
        </w:r>
      </w:hyperlink>
      <w:r w:rsidR="00367C6F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[Accessed: 14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0946729F" w14:textId="6EA7FAE7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C95ABC" w14:textId="4968B755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GB"/>
        </w:rPr>
      </w:pP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El </w:t>
      </w:r>
      <w:proofErr w:type="spellStart"/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Nokali</w:t>
      </w:r>
      <w:proofErr w:type="spellEnd"/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, N., Bachman, H. and Votruba-</w:t>
      </w:r>
      <w:proofErr w:type="spellStart"/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Drzal</w:t>
      </w:r>
      <w:proofErr w:type="spellEnd"/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, E. (2010) Parent Involvement and Children’s Academic and Social Development in Elementary School. </w:t>
      </w:r>
      <w:r w:rsidRPr="00601359">
        <w:rPr>
          <w:rFonts w:ascii="Times New Roman" w:hAnsi="Times New Roman" w:cs="Times New Roman"/>
          <w:i/>
          <w:iCs/>
          <w:color w:val="000000"/>
          <w:sz w:val="24"/>
          <w:szCs w:val="24"/>
          <w:lang w:eastAsia="en-GB"/>
        </w:rPr>
        <w:t>Child Development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.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Vol. 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81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, issue 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3, pp.988-1005. 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[Online]: </w:t>
      </w:r>
      <w:hyperlink r:id="rId24" w:history="1">
        <w:r w:rsidR="00367C6F" w:rsidRPr="00601359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https://www.ncbi.nlm.nih.gov/pmc/articles/PMC2973328/</w:t>
        </w:r>
      </w:hyperlink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[Accessed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: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10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th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Mar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ch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2019]</w:t>
      </w:r>
    </w:p>
    <w:p w14:paraId="3D515226" w14:textId="77777777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5DAAE7" w14:textId="645EFF34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1359">
        <w:rPr>
          <w:rFonts w:ascii="Times New Roman" w:hAnsi="Times New Roman" w:cs="Times New Roman"/>
          <w:color w:val="000000"/>
          <w:sz w:val="24"/>
          <w:szCs w:val="24"/>
        </w:rPr>
        <w:t>European Union (2016)</w:t>
      </w:r>
      <w:r w:rsidRPr="00601359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367C6F" w:rsidRPr="00601359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‘</w:t>
      </w:r>
      <w:r w:rsidRPr="00601359">
        <w:rPr>
          <w:rFonts w:ascii="Times New Roman" w:hAnsi="Times New Roman" w:cs="Times New Roman"/>
          <w:iCs/>
          <w:color w:val="000000"/>
          <w:sz w:val="24"/>
          <w:szCs w:val="24"/>
        </w:rPr>
        <w:t>The European Digital Competence Framework for Citizens</w:t>
      </w:r>
      <w:r w:rsidR="00367C6F" w:rsidRPr="00601359">
        <w:rPr>
          <w:rFonts w:ascii="Times New Roman" w:hAnsi="Times New Roman" w:cs="Times New Roman"/>
          <w:iCs/>
          <w:color w:val="000000"/>
          <w:sz w:val="24"/>
          <w:szCs w:val="24"/>
        </w:rPr>
        <w:t>’</w:t>
      </w:r>
      <w:r w:rsidRPr="00601359">
        <w:rPr>
          <w:rFonts w:ascii="Times New Roman" w:hAnsi="Times New Roman" w:cs="Times New Roman"/>
          <w:color w:val="000000"/>
          <w:sz w:val="24"/>
          <w:szCs w:val="24"/>
        </w:rPr>
        <w:t>. [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601359">
        <w:rPr>
          <w:rFonts w:ascii="Times New Roman" w:hAnsi="Times New Roman" w:cs="Times New Roman"/>
          <w:color w:val="000000"/>
          <w:sz w:val="24"/>
          <w:szCs w:val="24"/>
        </w:rPr>
        <w:t xml:space="preserve">nline]: </w:t>
      </w:r>
      <w:hyperlink r:id="rId25" w:history="1">
        <w:r w:rsidR="00367C6F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https://www.google.com/url?sa=t&amp;rct=j&amp;q=&amp;esrc=s&amp;source=web&amp;cd=3&amp;ved=2ahUKEwimjKXS8MzgAhVXVBUIHa6lBiMQFjACegQIBxAC&amp;url=http%3A%2F%2Fec.europa.eu%2Fsocial%2FBlobServlet%3FdocId%3D15688%26langId%3Den&amp;usg=AOvVaw3yS945Za_ArbMbMW6ozNAQ</w:t>
        </w:r>
      </w:hyperlink>
      <w:r w:rsidR="00367C6F" w:rsidRPr="006013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color w:val="000000"/>
          <w:sz w:val="24"/>
          <w:szCs w:val="24"/>
        </w:rPr>
        <w:t>[Accessed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601359">
        <w:rPr>
          <w:rFonts w:ascii="Times New Roman" w:hAnsi="Times New Roman" w:cs="Times New Roman"/>
          <w:color w:val="000000"/>
          <w:sz w:val="24"/>
          <w:szCs w:val="24"/>
        </w:rPr>
        <w:t xml:space="preserve"> 9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color w:val="000000"/>
          <w:sz w:val="24"/>
          <w:szCs w:val="24"/>
        </w:rPr>
        <w:t xml:space="preserve"> Mar</w:t>
      </w:r>
      <w:r w:rsidR="00367C6F" w:rsidRPr="00601359">
        <w:rPr>
          <w:rFonts w:ascii="Times New Roman" w:hAnsi="Times New Roman" w:cs="Times New Roman"/>
          <w:color w:val="000000"/>
          <w:sz w:val="24"/>
          <w:szCs w:val="24"/>
        </w:rPr>
        <w:t>ch</w:t>
      </w:r>
      <w:r w:rsidRPr="00601359">
        <w:rPr>
          <w:rFonts w:ascii="Times New Roman" w:hAnsi="Times New Roman" w:cs="Times New Roman"/>
          <w:color w:val="000000"/>
          <w:sz w:val="24"/>
          <w:szCs w:val="24"/>
        </w:rPr>
        <w:t xml:space="preserve"> 2019]</w:t>
      </w:r>
    </w:p>
    <w:p w14:paraId="0A34AEFB" w14:textId="77777777" w:rsidR="0041096E" w:rsidRPr="00601359" w:rsidRDefault="0041096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7EC2ED" w14:textId="53CDBEDA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lastRenderedPageBreak/>
        <w:t xml:space="preserve">Extension Organisation (2015) </w:t>
      </w:r>
      <w:r w:rsidR="00367C6F" w:rsidRPr="00601359">
        <w:rPr>
          <w:rFonts w:ascii="Times New Roman" w:hAnsi="Times New Roman" w:cs="Times New Roman"/>
          <w:sz w:val="24"/>
          <w:szCs w:val="24"/>
        </w:rPr>
        <w:t>‘</w:t>
      </w:r>
      <w:r w:rsidRPr="00601359">
        <w:rPr>
          <w:rFonts w:ascii="Times New Roman" w:hAnsi="Times New Roman" w:cs="Times New Roman"/>
          <w:sz w:val="24"/>
          <w:szCs w:val="24"/>
        </w:rPr>
        <w:t xml:space="preserve">Creating a Child Care Environment that Supports Children's Exploration </w:t>
      </w:r>
      <w:r w:rsidR="00367C6F" w:rsidRPr="00601359">
        <w:rPr>
          <w:rFonts w:ascii="Times New Roman" w:hAnsi="Times New Roman" w:cs="Times New Roman"/>
          <w:sz w:val="24"/>
          <w:szCs w:val="24"/>
        </w:rPr>
        <w:t>–</w:t>
      </w:r>
      <w:r w:rsidRPr="00601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1359">
        <w:rPr>
          <w:rFonts w:ascii="Times New Roman" w:hAnsi="Times New Roman" w:cs="Times New Roman"/>
          <w:sz w:val="24"/>
          <w:szCs w:val="24"/>
        </w:rPr>
        <w:t>eXtension</w:t>
      </w:r>
      <w:proofErr w:type="spellEnd"/>
      <w:r w:rsidR="00367C6F" w:rsidRPr="00601359">
        <w:rPr>
          <w:rFonts w:ascii="Times New Roman" w:hAnsi="Times New Roman" w:cs="Times New Roman"/>
          <w:sz w:val="24"/>
          <w:szCs w:val="24"/>
        </w:rPr>
        <w:t>’</w:t>
      </w:r>
      <w:r w:rsidRPr="00601359">
        <w:rPr>
          <w:rFonts w:ascii="Times New Roman" w:hAnsi="Times New Roman" w:cs="Times New Roman"/>
          <w:sz w:val="24"/>
          <w:szCs w:val="24"/>
        </w:rPr>
        <w:t>. [</w:t>
      </w:r>
      <w:r w:rsidR="00367C6F" w:rsidRPr="00601359">
        <w:rPr>
          <w:rFonts w:ascii="Times New Roman" w:hAnsi="Times New Roman" w:cs="Times New Roman"/>
          <w:sz w:val="24"/>
          <w:szCs w:val="24"/>
        </w:rPr>
        <w:t>O</w:t>
      </w:r>
      <w:r w:rsidRPr="00601359">
        <w:rPr>
          <w:rFonts w:ascii="Times New Roman" w:hAnsi="Times New Roman" w:cs="Times New Roman"/>
          <w:sz w:val="24"/>
          <w:szCs w:val="24"/>
        </w:rPr>
        <w:t>nline</w:t>
      </w:r>
      <w:r w:rsidR="00367C6F" w:rsidRPr="00601359">
        <w:rPr>
          <w:rFonts w:ascii="Times New Roman" w:hAnsi="Times New Roman" w:cs="Times New Roman"/>
          <w:sz w:val="24"/>
          <w:szCs w:val="24"/>
        </w:rPr>
        <w:t xml:space="preserve">]: </w:t>
      </w:r>
      <w:hyperlink r:id="rId26" w:history="1">
        <w:r w:rsidR="00367C6F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https://articles.extension.org/pages/25699/creating-a-child-care-environment-that-supports-childrens-exploration</w:t>
        </w:r>
      </w:hyperlink>
      <w:r w:rsidR="00367C6F" w:rsidRPr="00601359">
        <w:rPr>
          <w:rFonts w:ascii="Times New Roman" w:hAnsi="Times New Roman" w:cs="Times New Roman"/>
          <w:sz w:val="24"/>
          <w:szCs w:val="24"/>
        </w:rPr>
        <w:t xml:space="preserve"> [</w:t>
      </w:r>
      <w:r w:rsidRPr="00601359">
        <w:rPr>
          <w:rFonts w:ascii="Times New Roman" w:hAnsi="Times New Roman" w:cs="Times New Roman"/>
          <w:sz w:val="24"/>
          <w:szCs w:val="24"/>
        </w:rPr>
        <w:t>Accessed</w:t>
      </w:r>
      <w:r w:rsidR="00367C6F" w:rsidRPr="00601359">
        <w:rPr>
          <w:rFonts w:ascii="Times New Roman" w:hAnsi="Times New Roman" w:cs="Times New Roman"/>
          <w:sz w:val="24"/>
          <w:szCs w:val="24"/>
        </w:rPr>
        <w:t>: 10</w:t>
      </w:r>
      <w:r w:rsidR="00367C6F"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67C6F" w:rsidRPr="00601359">
        <w:rPr>
          <w:rFonts w:ascii="Times New Roman" w:hAnsi="Times New Roman" w:cs="Times New Roman"/>
          <w:sz w:val="24"/>
          <w:szCs w:val="24"/>
        </w:rPr>
        <w:t xml:space="preserve"> March </w:t>
      </w:r>
      <w:r w:rsidRPr="00601359">
        <w:rPr>
          <w:rFonts w:ascii="Times New Roman" w:hAnsi="Times New Roman" w:cs="Times New Roman"/>
          <w:sz w:val="24"/>
          <w:szCs w:val="24"/>
        </w:rPr>
        <w:t>2019]</w:t>
      </w:r>
    </w:p>
    <w:p w14:paraId="171F81BF" w14:textId="2EC139FB" w:rsidR="00B96B0B" w:rsidRPr="00601359" w:rsidRDefault="00B96B0B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DA117F" w14:textId="64E71F47" w:rsidR="00B96B0B" w:rsidRPr="00601359" w:rsidRDefault="00B96B0B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Flying Start Cardiff (date unknown) ‘Stay and Play’. [Online]: </w:t>
      </w:r>
      <w:hyperlink r:id="rId27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https://www.flyingstartcardiff.co.uk/what-we-do/stay-and-play/?fbclid=IwAR2j9YTguoGv_1aqjbulmS-dFeU8eEXbwLq5OcLhmAH2uzxq4Trl4xSV73s</w:t>
        </w:r>
      </w:hyperlink>
      <w:r w:rsidRPr="00601359">
        <w:rPr>
          <w:rFonts w:ascii="Times New Roman" w:hAnsi="Times New Roman" w:cs="Times New Roman"/>
          <w:sz w:val="24"/>
          <w:szCs w:val="24"/>
        </w:rPr>
        <w:t xml:space="preserve"> [Accessed: 20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174EDD5B" w14:textId="478EA647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902E9A" w14:textId="14CB6427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GB"/>
        </w:rPr>
      </w:pP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Flying Start UK (2015) </w:t>
      </w:r>
      <w:r w:rsidRPr="00601359">
        <w:rPr>
          <w:rFonts w:ascii="Times New Roman" w:hAnsi="Times New Roman" w:cs="Times New Roman"/>
          <w:i/>
          <w:iCs/>
          <w:color w:val="000000"/>
          <w:sz w:val="24"/>
          <w:szCs w:val="24"/>
          <w:lang w:eastAsia="en-GB"/>
        </w:rPr>
        <w:t>Flying Start @ Camborne's Busy Parent Evening! - Flying Start childcare nurseries for babies, toddlers and children in Cornwall and Plymouth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. [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O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nline]: </w:t>
      </w:r>
      <w:hyperlink r:id="rId28" w:history="1">
        <w:r w:rsidR="00DF3D8D" w:rsidRPr="00601359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https://www.flyingstart.uk.com/flying-start-cambornes-busy-parent-evening/</w:t>
        </w:r>
      </w:hyperlink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[Accessed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: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12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Ma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rch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2019]</w:t>
      </w:r>
    </w:p>
    <w:p w14:paraId="770BF623" w14:textId="77777777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GB"/>
        </w:rPr>
      </w:pPr>
    </w:p>
    <w:p w14:paraId="5DD87A86" w14:textId="25B321F2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GB"/>
        </w:rPr>
      </w:pP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Foundation Years (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date unknown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)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‘</w:t>
      </w:r>
      <w:r w:rsidRPr="00601359">
        <w:rPr>
          <w:rFonts w:ascii="Times New Roman" w:hAnsi="Times New Roman" w:cs="Times New Roman"/>
          <w:i/>
          <w:iCs/>
          <w:color w:val="000000"/>
          <w:sz w:val="24"/>
          <w:szCs w:val="24"/>
          <w:lang w:eastAsia="en-GB"/>
        </w:rPr>
        <w:t>Birth to Three Matters</w:t>
      </w:r>
      <w:r w:rsidR="00DF3D8D" w:rsidRPr="00601359">
        <w:rPr>
          <w:rFonts w:ascii="Times New Roman" w:hAnsi="Times New Roman" w:cs="Times New Roman"/>
          <w:i/>
          <w:iCs/>
          <w:color w:val="000000"/>
          <w:sz w:val="24"/>
          <w:szCs w:val="24"/>
          <w:lang w:eastAsia="en-GB"/>
        </w:rPr>
        <w:t>’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. [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O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nline]: </w:t>
      </w:r>
      <w:hyperlink r:id="rId29" w:history="1">
        <w:r w:rsidR="00DF3D8D" w:rsidRPr="00601359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https://www.foundationyears.org.uk/wp-content/uploads/2012/04/Birth-to-Three-Matters-Booklet.pdf</w:t>
        </w:r>
      </w:hyperlink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[Accessed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: 13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Mar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ch 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2019]</w:t>
      </w:r>
    </w:p>
    <w:p w14:paraId="2F4AC59E" w14:textId="77777777" w:rsidR="0041096E" w:rsidRPr="00601359" w:rsidRDefault="0041096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CB015C6" w14:textId="301864B9" w:rsidR="008E48B4" w:rsidRPr="00601359" w:rsidRDefault="008E48B4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Gallagher, K. and </w:t>
      </w:r>
      <w:proofErr w:type="spellStart"/>
      <w:r w:rsidRPr="00601359">
        <w:rPr>
          <w:rFonts w:ascii="Times New Roman" w:hAnsi="Times New Roman" w:cs="Times New Roman"/>
          <w:sz w:val="24"/>
          <w:szCs w:val="24"/>
          <w:lang w:val="en-US"/>
        </w:rPr>
        <w:t>Magid</w:t>
      </w:r>
      <w:proofErr w:type="spellEnd"/>
      <w:r w:rsidRPr="00601359">
        <w:rPr>
          <w:rFonts w:ascii="Times New Roman" w:hAnsi="Times New Roman" w:cs="Times New Roman"/>
          <w:sz w:val="24"/>
          <w:szCs w:val="24"/>
          <w:lang w:val="en-US"/>
        </w:rPr>
        <w:t>, L. (2017) ‘The parent</w:t>
      </w:r>
      <w:r w:rsidR="00DF3D8D" w:rsidRPr="00601359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Pr="00601359">
        <w:rPr>
          <w:rFonts w:ascii="Times New Roman" w:hAnsi="Times New Roman" w:cs="Times New Roman"/>
          <w:sz w:val="24"/>
          <w:szCs w:val="24"/>
          <w:lang w:val="en-US"/>
        </w:rPr>
        <w:t>s guide to Educational technology’</w:t>
      </w:r>
      <w:r w:rsidR="00DF3D8D"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. [Online]: </w:t>
      </w:r>
      <w:hyperlink r:id="rId30" w:history="1">
        <w:r w:rsidR="00DF3D8D" w:rsidRPr="00601359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https://www.connectsafely.org/edtech/</w:t>
        </w:r>
      </w:hyperlink>
      <w:r w:rsidR="00DF3D8D"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  <w:lang w:val="en-US"/>
        </w:rPr>
        <w:t>[Accessed: 19</w:t>
      </w:r>
      <w:r w:rsidRPr="0060135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February 2019]</w:t>
      </w:r>
    </w:p>
    <w:p w14:paraId="3755A220" w14:textId="77777777" w:rsidR="00C57499" w:rsidRPr="00601359" w:rsidRDefault="00C57499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6ED05C1" w14:textId="5924C170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01359">
        <w:rPr>
          <w:rFonts w:ascii="Times New Roman" w:hAnsi="Times New Roman" w:cs="Times New Roman"/>
          <w:sz w:val="24"/>
          <w:szCs w:val="24"/>
        </w:rPr>
        <w:t>Garvis</w:t>
      </w:r>
      <w:proofErr w:type="spellEnd"/>
      <w:r w:rsidRPr="00601359">
        <w:rPr>
          <w:rFonts w:ascii="Times New Roman" w:hAnsi="Times New Roman" w:cs="Times New Roman"/>
          <w:sz w:val="24"/>
          <w:szCs w:val="24"/>
        </w:rPr>
        <w:t>, S. and Lemon, N. (2016) </w:t>
      </w:r>
      <w:r w:rsidR="00DF3D8D" w:rsidRPr="00601359">
        <w:rPr>
          <w:rFonts w:ascii="Times New Roman" w:hAnsi="Times New Roman" w:cs="Times New Roman"/>
          <w:sz w:val="24"/>
          <w:szCs w:val="24"/>
        </w:rPr>
        <w:t>‘</w:t>
      </w:r>
      <w:r w:rsidRPr="00601359">
        <w:rPr>
          <w:rFonts w:ascii="Times New Roman" w:hAnsi="Times New Roman" w:cs="Times New Roman"/>
          <w:i/>
          <w:iCs/>
          <w:sz w:val="24"/>
          <w:szCs w:val="24"/>
        </w:rPr>
        <w:t>Add to e-Shelf Understanding digital technologies and young children: an international perspective</w:t>
      </w:r>
      <w:r w:rsidR="00DF3D8D" w:rsidRPr="00601359">
        <w:rPr>
          <w:rFonts w:ascii="Times New Roman" w:hAnsi="Times New Roman" w:cs="Times New Roman"/>
          <w:i/>
          <w:iCs/>
          <w:sz w:val="24"/>
          <w:szCs w:val="24"/>
        </w:rPr>
        <w:t>’</w:t>
      </w:r>
      <w:r w:rsidRPr="00601359">
        <w:rPr>
          <w:rFonts w:ascii="Times New Roman" w:hAnsi="Times New Roman" w:cs="Times New Roman"/>
          <w:sz w:val="24"/>
          <w:szCs w:val="24"/>
        </w:rPr>
        <w:t>. [</w:t>
      </w:r>
      <w:r w:rsidR="00DF3D8D" w:rsidRPr="00601359">
        <w:rPr>
          <w:rFonts w:ascii="Times New Roman" w:hAnsi="Times New Roman" w:cs="Times New Roman"/>
          <w:sz w:val="24"/>
          <w:szCs w:val="24"/>
        </w:rPr>
        <w:t>E-</w:t>
      </w:r>
      <w:r w:rsidRPr="00601359">
        <w:rPr>
          <w:rFonts w:ascii="Times New Roman" w:hAnsi="Times New Roman" w:cs="Times New Roman"/>
          <w:sz w:val="24"/>
          <w:szCs w:val="24"/>
        </w:rPr>
        <w:t xml:space="preserve">book] London: Routledge. </w:t>
      </w:r>
      <w:r w:rsidR="00DF3D8D" w:rsidRPr="00601359">
        <w:rPr>
          <w:rFonts w:ascii="Times New Roman" w:hAnsi="Times New Roman" w:cs="Times New Roman"/>
          <w:sz w:val="24"/>
          <w:szCs w:val="24"/>
        </w:rPr>
        <w:t xml:space="preserve">[Online]: </w:t>
      </w:r>
      <w:hyperlink r:id="rId31" w:history="1">
        <w:r w:rsidR="00DF3D8D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https://ebookcentral-proquest-com.ezproxy.uwtsd.ac.uk/lib/trinity/detail.action?docID=2194988</w:t>
        </w:r>
      </w:hyperlink>
      <w:r w:rsidR="00DF3D8D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[Accessed</w:t>
      </w:r>
      <w:r w:rsidR="00DF3D8D" w:rsidRPr="00601359">
        <w:rPr>
          <w:rFonts w:ascii="Times New Roman" w:hAnsi="Times New Roman" w:cs="Times New Roman"/>
          <w:sz w:val="24"/>
          <w:szCs w:val="24"/>
        </w:rPr>
        <w:t>:</w:t>
      </w:r>
      <w:r w:rsidRPr="00601359">
        <w:rPr>
          <w:rFonts w:ascii="Times New Roman" w:hAnsi="Times New Roman" w:cs="Times New Roman"/>
          <w:sz w:val="24"/>
          <w:szCs w:val="24"/>
        </w:rPr>
        <w:t xml:space="preserve"> 8</w:t>
      </w:r>
      <w:r w:rsidR="00DF3D8D"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March. 2019]</w:t>
      </w:r>
    </w:p>
    <w:p w14:paraId="327C79FD" w14:textId="77777777" w:rsidR="0041096E" w:rsidRPr="00601359" w:rsidRDefault="0041096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C9F572" w14:textId="51B38FE3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GL Assessments (2017) ‘Schedule of Growing Skills’. [Online]: </w:t>
      </w:r>
      <w:hyperlink r:id="rId32" w:history="1">
        <w:r w:rsidR="00DF3D8D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https://www.gl-assessment.co.uk/products/schedule-of-growing-skills-sgs/</w:t>
        </w:r>
      </w:hyperlink>
      <w:r w:rsidRPr="00601359">
        <w:rPr>
          <w:rFonts w:ascii="Times New Roman" w:hAnsi="Times New Roman" w:cs="Times New Roman"/>
          <w:sz w:val="24"/>
          <w:szCs w:val="24"/>
        </w:rPr>
        <w:t xml:space="preserve"> [Accessed: 13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6166218A" w14:textId="77777777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DA0755" w14:textId="5C405E0A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GL Education Group LTD (2011) ‘The Schedule of Growing Skills gets Welsh Toddlers off to a Flying Start (Case Study)’. [Online]: </w:t>
      </w:r>
      <w:hyperlink r:id="rId33" w:history="1">
        <w:r w:rsidR="00DF3D8D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https://www.gl-assessment.co.uk/sites/gl/files/SGS%20case%20study_Carmarthenshire%20County%20Council_FINAL.pdf</w:t>
        </w:r>
      </w:hyperlink>
      <w:r w:rsidRPr="00601359">
        <w:rPr>
          <w:rFonts w:ascii="Times New Roman" w:hAnsi="Times New Roman" w:cs="Times New Roman"/>
          <w:sz w:val="24"/>
          <w:szCs w:val="24"/>
        </w:rPr>
        <w:t xml:space="preserve"> [Accessed: 13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6E581786" w14:textId="4AC9828E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lastRenderedPageBreak/>
        <w:t xml:space="preserve">Great Britain (1989) ‘Children Act (1998)’. London: Her Majesty’s Stationary Office. [Online]: </w:t>
      </w:r>
      <w:hyperlink r:id="rId34" w:history="1">
        <w:r w:rsidR="00DF3D8D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https://www.legislation.gov.uk/ukpga/1989/41/contents</w:t>
        </w:r>
      </w:hyperlink>
      <w:r w:rsidRPr="00601359">
        <w:rPr>
          <w:rFonts w:ascii="Times New Roman" w:hAnsi="Times New Roman" w:cs="Times New Roman"/>
          <w:sz w:val="24"/>
          <w:szCs w:val="24"/>
        </w:rPr>
        <w:t xml:space="preserve"> [Accessed: 15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70F9B5FB" w14:textId="77777777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8B731B" w14:textId="6A7E69F5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Great Britain (1990) ‘Food Safety Act (1990)’. London: Her Majesty’s Stationary Office. [Online]: </w:t>
      </w:r>
      <w:hyperlink r:id="rId35" w:history="1">
        <w:r w:rsidR="00DF3D8D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https://www.legislation.gov.uk/ukpga/1990/16/contents</w:t>
        </w:r>
      </w:hyperlink>
      <w:r w:rsidR="00DF3D8D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[Accessed: 13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16BF6D45" w14:textId="77777777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CB9D5D" w14:textId="455D5667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Great Britain (1990) ‘Health and Safety at Work Regulations (1990)’. London: Her Majesty’s Stationary Office. [Online]: </w:t>
      </w:r>
      <w:hyperlink r:id="rId36" w:history="1">
        <w:r w:rsidR="00DF3D8D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https://www.legislation.gov.uk/uksi/1990/1380/contents/made</w:t>
        </w:r>
      </w:hyperlink>
      <w:r w:rsidRPr="00601359">
        <w:rPr>
          <w:rFonts w:ascii="Times New Roman" w:hAnsi="Times New Roman" w:cs="Times New Roman"/>
          <w:sz w:val="24"/>
          <w:szCs w:val="24"/>
        </w:rPr>
        <w:t xml:space="preserve"> [Accessed: 13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7A704794" w14:textId="77777777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F34783" w14:textId="549B19BB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Great Britain (2018) ‘General Data Protection Regulations (GDPR) (2018)’. London: Her Majesty’s Stationary Office. [Online]: </w:t>
      </w:r>
      <w:hyperlink r:id="rId37" w:history="1">
        <w:r w:rsidR="00DF3D8D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https://assets.publishing.service.gov.uk/government/uploads/system/uploads/attachment_data/file/711097/guide-to-the-general-data-protection-regulation-gdpr-1-0.pdf</w:t>
        </w:r>
      </w:hyperlink>
      <w:r w:rsidR="00DF3D8D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[Accessed: 14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2DDBF583" w14:textId="6A667575" w:rsidR="00DF3D8D" w:rsidRPr="00601359" w:rsidRDefault="00DF3D8D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B505A8" w14:textId="5FCEA6FE" w:rsidR="00DF3D8D" w:rsidRDefault="00DF3D8D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Great Britain (2010) ‘The Child Minding and Day Care (Wales) Regulations (2010)’. London: Her Majesty’s Stationary Office. [Online]: </w:t>
      </w:r>
      <w:hyperlink r:id="rId38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http://www.legislation.gov.uk/wsi/2010/2574/contents/made</w:t>
        </w:r>
      </w:hyperlink>
      <w:r w:rsidRPr="00601359">
        <w:rPr>
          <w:rFonts w:ascii="Times New Roman" w:hAnsi="Times New Roman" w:cs="Times New Roman"/>
          <w:sz w:val="24"/>
          <w:szCs w:val="24"/>
        </w:rPr>
        <w:t xml:space="preserve"> [Accessed: 14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15E950B1" w14:textId="32C957CA" w:rsidR="002A25A3" w:rsidRDefault="002A25A3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39B0C7" w14:textId="117436B4" w:rsidR="002A25A3" w:rsidRPr="00601359" w:rsidRDefault="002A25A3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Great Britain (2011) ‘The Toys (Safety) Regulations (2011)’. London: Her Majesty’s Stationary Office. [Online]: </w:t>
      </w:r>
      <w:hyperlink r:id="rId39" w:history="1">
        <w:r w:rsidRPr="00DA7648">
          <w:rPr>
            <w:rStyle w:val="Hyperlink"/>
            <w:rFonts w:ascii="Times New Roman" w:hAnsi="Times New Roman" w:cs="Times New Roman"/>
            <w:sz w:val="24"/>
            <w:szCs w:val="24"/>
          </w:rPr>
          <w:t>http://www.legislation.gov.uk/uksi/2011/1881/contents/made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[Accessed: 20</w:t>
      </w:r>
      <w:r w:rsidRPr="002A25A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1D86F21A" w14:textId="5D029A26" w:rsidR="00C57499" w:rsidRPr="00601359" w:rsidRDefault="00C57499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CDCE48" w14:textId="78272E77" w:rsidR="00C57499" w:rsidRPr="00601359" w:rsidRDefault="00C57499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>Growing Minds (</w:t>
      </w:r>
      <w:r w:rsidR="00DF3D8D" w:rsidRPr="00601359">
        <w:rPr>
          <w:rFonts w:ascii="Times New Roman" w:hAnsi="Times New Roman" w:cs="Times New Roman"/>
          <w:sz w:val="24"/>
          <w:szCs w:val="24"/>
        </w:rPr>
        <w:t>d</w:t>
      </w:r>
      <w:r w:rsidRPr="00601359">
        <w:rPr>
          <w:rFonts w:ascii="Times New Roman" w:hAnsi="Times New Roman" w:cs="Times New Roman"/>
          <w:sz w:val="24"/>
          <w:szCs w:val="24"/>
        </w:rPr>
        <w:t>ate</w:t>
      </w:r>
      <w:r w:rsidR="00DF3D8D" w:rsidRPr="00601359">
        <w:rPr>
          <w:rFonts w:ascii="Times New Roman" w:hAnsi="Times New Roman" w:cs="Times New Roman"/>
          <w:sz w:val="24"/>
          <w:szCs w:val="24"/>
        </w:rPr>
        <w:t xml:space="preserve"> unknown</w:t>
      </w:r>
      <w:r w:rsidRPr="00601359">
        <w:rPr>
          <w:rFonts w:ascii="Times New Roman" w:hAnsi="Times New Roman" w:cs="Times New Roman"/>
          <w:sz w:val="24"/>
          <w:szCs w:val="24"/>
        </w:rPr>
        <w:t xml:space="preserve">) </w:t>
      </w:r>
      <w:r w:rsidRPr="00601359">
        <w:rPr>
          <w:rFonts w:ascii="Times New Roman" w:hAnsi="Times New Roman" w:cs="Times New Roman"/>
          <w:i/>
          <w:sz w:val="24"/>
          <w:szCs w:val="24"/>
        </w:rPr>
        <w:t>“Cooking with children in licensed care.”</w:t>
      </w:r>
      <w:r w:rsidRPr="00601359">
        <w:rPr>
          <w:rFonts w:ascii="Times New Roman" w:hAnsi="Times New Roman" w:cs="Times New Roman"/>
          <w:sz w:val="24"/>
          <w:szCs w:val="24"/>
        </w:rPr>
        <w:t xml:space="preserve"> </w:t>
      </w:r>
      <w:hyperlink r:id="rId40" w:history="1">
        <w:r w:rsidR="00DF3D8D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https://growing-minds.org/documents/cooking-with-children-in-licensed-child-care.pdf</w:t>
        </w:r>
      </w:hyperlink>
      <w:r w:rsidRPr="00601359">
        <w:rPr>
          <w:rFonts w:ascii="Times New Roman" w:hAnsi="Times New Roman" w:cs="Times New Roman"/>
          <w:sz w:val="24"/>
          <w:szCs w:val="24"/>
        </w:rPr>
        <w:t xml:space="preserve"> [Accessed:13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2C1D93C8" w14:textId="05BB3288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73FCC1" w14:textId="4B99D806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GB"/>
        </w:rPr>
      </w:pP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Isaacs, B. (2012) Learning and teaching in Montessori nurseries. </w:t>
      </w:r>
      <w:r w:rsidRPr="00601359">
        <w:rPr>
          <w:rFonts w:ascii="Times New Roman" w:hAnsi="Times New Roman" w:cs="Times New Roman"/>
          <w:i/>
          <w:iCs/>
          <w:color w:val="000000"/>
          <w:sz w:val="24"/>
          <w:szCs w:val="24"/>
          <w:lang w:eastAsia="en-GB"/>
        </w:rPr>
        <w:t>Early Years Educator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. Vol. 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16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, issue 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2, pp.38-44.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[Online]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: </w:t>
      </w:r>
      <w:hyperlink r:id="rId41" w:history="1">
        <w:r w:rsidR="00DF3D8D" w:rsidRPr="00601359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https://www.foundationyears.org.uk/files/2013/12/Teaching-and-Learning-in-Montessori-nurseries-for-Foundations-website.pdf</w:t>
        </w:r>
      </w:hyperlink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[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Accessed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: 10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M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ar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ch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2019]</w:t>
      </w:r>
    </w:p>
    <w:p w14:paraId="05B49A1A" w14:textId="7AFB4068" w:rsidR="007E5A5F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GB"/>
        </w:rPr>
      </w:pP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lastRenderedPageBreak/>
        <w:t>John Muir Trust (2013) </w:t>
      </w:r>
      <w:r w:rsidRPr="00601359">
        <w:rPr>
          <w:rFonts w:ascii="Times New Roman" w:hAnsi="Times New Roman" w:cs="Times New Roman"/>
          <w:i/>
          <w:iCs/>
          <w:color w:val="000000"/>
          <w:sz w:val="24"/>
          <w:szCs w:val="24"/>
          <w:lang w:eastAsia="en-GB"/>
        </w:rPr>
        <w:t>Glasgow Families Working in Partnership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. [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O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nline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]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: </w:t>
      </w:r>
      <w:hyperlink r:id="rId42" w:history="1">
        <w:r w:rsidR="00DF3D8D" w:rsidRPr="00601359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https://www.johnmuirtrust.org/assets/000/000/594/Golfhill_Primary_Family_Award_original.pdf?1436358504</w:t>
        </w:r>
      </w:hyperlink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[Accessed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: 9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Mar</w:t>
      </w:r>
      <w:r w:rsidR="00DF3D8D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ch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2019]</w:t>
      </w:r>
    </w:p>
    <w:p w14:paraId="13E2D59D" w14:textId="77777777" w:rsidR="003E4187" w:rsidRPr="00601359" w:rsidRDefault="003E4187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GB"/>
        </w:rPr>
      </w:pPr>
    </w:p>
    <w:p w14:paraId="68742818" w14:textId="288C5744" w:rsidR="00C57499" w:rsidRPr="00601359" w:rsidRDefault="00C57499" w:rsidP="00601359">
      <w:pPr>
        <w:pStyle w:val="NoSpacing"/>
        <w:spacing w:line="360" w:lineRule="auto"/>
        <w:jc w:val="both"/>
        <w:rPr>
          <w:rStyle w:val="3oh-"/>
          <w:rFonts w:ascii="Times New Roman" w:eastAsia="Times New Roman" w:hAnsi="Times New Roman" w:cs="Times New Roman"/>
          <w:sz w:val="24"/>
          <w:szCs w:val="24"/>
        </w:rPr>
      </w:pPr>
      <w:r w:rsidRPr="00601359">
        <w:rPr>
          <w:rStyle w:val="3oh-"/>
          <w:rFonts w:ascii="Times New Roman" w:eastAsia="Times New Roman" w:hAnsi="Times New Roman" w:cs="Times New Roman"/>
          <w:sz w:val="24"/>
          <w:szCs w:val="24"/>
        </w:rPr>
        <w:t xml:space="preserve">Kennedy, D. and </w:t>
      </w:r>
      <w:proofErr w:type="spellStart"/>
      <w:r w:rsidRPr="00601359">
        <w:rPr>
          <w:rStyle w:val="3oh-"/>
          <w:rFonts w:ascii="Times New Roman" w:eastAsia="Times New Roman" w:hAnsi="Times New Roman" w:cs="Times New Roman"/>
          <w:sz w:val="24"/>
          <w:szCs w:val="24"/>
        </w:rPr>
        <w:t>McGarthy</w:t>
      </w:r>
      <w:proofErr w:type="spellEnd"/>
      <w:r w:rsidRPr="00601359">
        <w:rPr>
          <w:rStyle w:val="3oh-"/>
          <w:rFonts w:ascii="Times New Roman" w:eastAsia="Times New Roman" w:hAnsi="Times New Roman" w:cs="Times New Roman"/>
          <w:sz w:val="24"/>
          <w:szCs w:val="24"/>
        </w:rPr>
        <w:t xml:space="preserve">, D. (2015) ‘The importance of feedback and why effective leaders will provide it and seek it’. </w:t>
      </w:r>
      <w:r w:rsidRPr="00601359">
        <w:rPr>
          <w:rStyle w:val="3oh-"/>
          <w:rFonts w:ascii="Times New Roman" w:eastAsia="Times New Roman" w:hAnsi="Times New Roman" w:cs="Times New Roman"/>
          <w:i/>
          <w:sz w:val="24"/>
          <w:szCs w:val="24"/>
        </w:rPr>
        <w:t>Engineers Journal. Ireland</w:t>
      </w:r>
      <w:r w:rsidRPr="00601359">
        <w:rPr>
          <w:rStyle w:val="3oh-"/>
          <w:rFonts w:ascii="Times New Roman" w:eastAsia="Times New Roman" w:hAnsi="Times New Roman" w:cs="Times New Roman"/>
          <w:sz w:val="24"/>
          <w:szCs w:val="24"/>
        </w:rPr>
        <w:t xml:space="preserve"> [Online]: </w:t>
      </w:r>
      <w:hyperlink r:id="rId43" w:history="1">
        <w:r w:rsidR="00DF3D8D" w:rsidRPr="0060135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http://www.engineersjournal.ie/2015/07/28/importance-feedback-effective-leaders-provide-seek-it/</w:t>
        </w:r>
      </w:hyperlink>
      <w:r w:rsidR="00DF3D8D" w:rsidRPr="006013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01359">
        <w:rPr>
          <w:rStyle w:val="3oh-"/>
          <w:rFonts w:ascii="Times New Roman" w:eastAsia="Times New Roman" w:hAnsi="Times New Roman" w:cs="Times New Roman"/>
          <w:sz w:val="24"/>
          <w:szCs w:val="24"/>
        </w:rPr>
        <w:t>[Accessed: 18th March 2019</w:t>
      </w:r>
      <w:r w:rsidR="00194311" w:rsidRPr="00601359">
        <w:rPr>
          <w:rStyle w:val="3oh-"/>
          <w:rFonts w:ascii="Times New Roman" w:eastAsia="Times New Roman" w:hAnsi="Times New Roman" w:cs="Times New Roman"/>
          <w:sz w:val="24"/>
          <w:szCs w:val="24"/>
        </w:rPr>
        <w:t>]</w:t>
      </w:r>
    </w:p>
    <w:p w14:paraId="4076F333" w14:textId="77777777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5CBDE0" w14:textId="47411ED9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Marsh, J., Plowman, L., Yamada-Rice, D., Bishop, J., </w:t>
      </w:r>
      <w:proofErr w:type="spellStart"/>
      <w:r w:rsidRPr="00601359">
        <w:rPr>
          <w:rFonts w:ascii="Times New Roman" w:hAnsi="Times New Roman" w:cs="Times New Roman"/>
          <w:sz w:val="24"/>
          <w:szCs w:val="24"/>
        </w:rPr>
        <w:t>Lahmar</w:t>
      </w:r>
      <w:proofErr w:type="spellEnd"/>
      <w:r w:rsidRPr="00601359">
        <w:rPr>
          <w:rFonts w:ascii="Times New Roman" w:hAnsi="Times New Roman" w:cs="Times New Roman"/>
          <w:sz w:val="24"/>
          <w:szCs w:val="24"/>
        </w:rPr>
        <w:t xml:space="preserve">, J. and Scott, F. (2018) </w:t>
      </w:r>
      <w:r w:rsidR="00DF3D8D" w:rsidRPr="00601359">
        <w:rPr>
          <w:rFonts w:ascii="Times New Roman" w:hAnsi="Times New Roman" w:cs="Times New Roman"/>
          <w:sz w:val="24"/>
          <w:szCs w:val="24"/>
        </w:rPr>
        <w:t>‘</w:t>
      </w:r>
      <w:r w:rsidRPr="00601359">
        <w:rPr>
          <w:rFonts w:ascii="Times New Roman" w:hAnsi="Times New Roman" w:cs="Times New Roman"/>
          <w:sz w:val="24"/>
          <w:szCs w:val="24"/>
        </w:rPr>
        <w:t>Play and creativity in young children's use of apps</w:t>
      </w:r>
      <w:r w:rsidR="00DF3D8D" w:rsidRPr="00601359">
        <w:rPr>
          <w:rFonts w:ascii="Times New Roman" w:hAnsi="Times New Roman" w:cs="Times New Roman"/>
          <w:sz w:val="24"/>
          <w:szCs w:val="24"/>
        </w:rPr>
        <w:t>’</w:t>
      </w:r>
      <w:r w:rsidRPr="00601359">
        <w:rPr>
          <w:rFonts w:ascii="Times New Roman" w:hAnsi="Times New Roman" w:cs="Times New Roman"/>
          <w:sz w:val="24"/>
          <w:szCs w:val="24"/>
        </w:rPr>
        <w:t>.</w:t>
      </w:r>
      <w:r w:rsidRPr="0060135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601359">
        <w:rPr>
          <w:rFonts w:ascii="Times New Roman" w:hAnsi="Times New Roman" w:cs="Times New Roman"/>
          <w:i/>
          <w:iCs/>
          <w:sz w:val="24"/>
          <w:szCs w:val="24"/>
        </w:rPr>
        <w:t>British Journal of Educational Technology</w:t>
      </w:r>
      <w:r w:rsidR="00DF3D8D" w:rsidRPr="00601359">
        <w:rPr>
          <w:rFonts w:ascii="Times New Roman" w:hAnsi="Times New Roman" w:cs="Times New Roman"/>
          <w:sz w:val="24"/>
          <w:szCs w:val="24"/>
        </w:rPr>
        <w:t xml:space="preserve">. Vol. </w:t>
      </w:r>
      <w:r w:rsidRPr="00601359">
        <w:rPr>
          <w:rFonts w:ascii="Times New Roman" w:hAnsi="Times New Roman" w:cs="Times New Roman"/>
          <w:sz w:val="24"/>
          <w:szCs w:val="24"/>
        </w:rPr>
        <w:t>49</w:t>
      </w:r>
      <w:r w:rsidR="00DF3D8D" w:rsidRPr="00601359">
        <w:rPr>
          <w:rFonts w:ascii="Times New Roman" w:hAnsi="Times New Roman" w:cs="Times New Roman"/>
          <w:sz w:val="24"/>
          <w:szCs w:val="24"/>
        </w:rPr>
        <w:t xml:space="preserve">, issue </w:t>
      </w:r>
      <w:r w:rsidRPr="00601359">
        <w:rPr>
          <w:rFonts w:ascii="Times New Roman" w:hAnsi="Times New Roman" w:cs="Times New Roman"/>
          <w:sz w:val="24"/>
          <w:szCs w:val="24"/>
        </w:rPr>
        <w:t xml:space="preserve">5, pp.870-882. </w:t>
      </w:r>
      <w:r w:rsidR="00DF3D8D" w:rsidRPr="00601359">
        <w:rPr>
          <w:rFonts w:ascii="Times New Roman" w:hAnsi="Times New Roman" w:cs="Times New Roman"/>
          <w:sz w:val="24"/>
          <w:szCs w:val="24"/>
        </w:rPr>
        <w:t xml:space="preserve">[Online]: </w:t>
      </w:r>
      <w:hyperlink r:id="rId44" w:history="1">
        <w:r w:rsidR="00DF3D8D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https://moodle.uwtsd.ac.uk/mod/folder/view.php?id=165342</w:t>
        </w:r>
      </w:hyperlink>
      <w:r w:rsidR="00DF3D8D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[Accessed</w:t>
      </w:r>
      <w:r w:rsidR="00DF3D8D" w:rsidRPr="00601359">
        <w:rPr>
          <w:rFonts w:ascii="Times New Roman" w:hAnsi="Times New Roman" w:cs="Times New Roman"/>
          <w:sz w:val="24"/>
          <w:szCs w:val="24"/>
        </w:rPr>
        <w:t xml:space="preserve">: </w:t>
      </w:r>
      <w:r w:rsidRPr="00601359">
        <w:rPr>
          <w:rFonts w:ascii="Times New Roman" w:hAnsi="Times New Roman" w:cs="Times New Roman"/>
          <w:sz w:val="24"/>
          <w:szCs w:val="24"/>
        </w:rPr>
        <w:t>6</w:t>
      </w:r>
      <w:r w:rsidR="00DF3D8D"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F3D8D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March. 2019]</w:t>
      </w:r>
    </w:p>
    <w:p w14:paraId="7039BC73" w14:textId="77777777" w:rsidR="00C57499" w:rsidRPr="00601359" w:rsidRDefault="00C57499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189F3D" w14:textId="77777777" w:rsidR="00601359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01359">
        <w:rPr>
          <w:rFonts w:ascii="Times New Roman" w:hAnsi="Times New Roman" w:cs="Times New Roman"/>
          <w:sz w:val="24"/>
          <w:szCs w:val="24"/>
        </w:rPr>
        <w:t>Melhuish</w:t>
      </w:r>
      <w:proofErr w:type="spellEnd"/>
      <w:r w:rsidRPr="00601359">
        <w:rPr>
          <w:rFonts w:ascii="Times New Roman" w:hAnsi="Times New Roman" w:cs="Times New Roman"/>
          <w:sz w:val="24"/>
          <w:szCs w:val="24"/>
        </w:rPr>
        <w:t xml:space="preserve">, E. (2004) ‘A Literature review of the impact of early years provision on young children, with emphasis given to children from disadvantaged backgrounds’. </w:t>
      </w:r>
      <w:r w:rsidRPr="00601359">
        <w:rPr>
          <w:rFonts w:ascii="Times New Roman" w:hAnsi="Times New Roman" w:cs="Times New Roman"/>
          <w:i/>
          <w:sz w:val="24"/>
          <w:szCs w:val="24"/>
        </w:rPr>
        <w:t xml:space="preserve">Institute for the Study of Children, Families and Social Issues. </w:t>
      </w:r>
      <w:r w:rsidRPr="00601359">
        <w:rPr>
          <w:rFonts w:ascii="Times New Roman" w:hAnsi="Times New Roman" w:cs="Times New Roman"/>
          <w:sz w:val="24"/>
          <w:szCs w:val="24"/>
        </w:rPr>
        <w:t xml:space="preserve">National Audit Office. [Online]: </w:t>
      </w:r>
      <w:hyperlink r:id="rId45" w:history="1">
        <w:r w:rsidR="00DF3D8D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http://media.nao.org.uk/uploads/2004/02/268_literaturereview.pdf</w:t>
        </w:r>
      </w:hyperlink>
      <w:r w:rsidR="00DF3D8D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[Accessed: 16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651B5195" w14:textId="729054F8" w:rsidR="00601359" w:rsidRPr="00601359" w:rsidRDefault="00601359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231F8B" w14:textId="3E61DE66" w:rsidR="00601359" w:rsidRPr="00601359" w:rsidRDefault="00601359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Milne, J. (date unknown) ‘Questionnaires: Some advantages and </w:t>
      </w:r>
      <w:proofErr w:type="gramStart"/>
      <w:r w:rsidRPr="00601359">
        <w:rPr>
          <w:rFonts w:ascii="Times New Roman" w:hAnsi="Times New Roman" w:cs="Times New Roman"/>
          <w:sz w:val="24"/>
          <w:szCs w:val="24"/>
          <w:lang w:val="en-US"/>
        </w:rPr>
        <w:t>disadvantages’</w:t>
      </w:r>
      <w:proofErr w:type="gramEnd"/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. [Online]: </w:t>
      </w:r>
      <w:hyperlink r:id="rId46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http://www.icbl.hw.ac.uk/ltdi/cookbook/info_questionnaires/printable.pdf</w:t>
        </w:r>
      </w:hyperlink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[Accessed: 14</w:t>
      </w:r>
      <w:r w:rsidRPr="0060135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March 2019]</w:t>
      </w:r>
    </w:p>
    <w:p w14:paraId="36C74C1B" w14:textId="77777777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7DDA38" w14:textId="013E24C0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National Health Service (2019) ‘Change4life’. [Online]: </w:t>
      </w:r>
      <w:hyperlink r:id="rId47" w:history="1">
        <w:r w:rsidR="00DF3D8D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https://www.nhs.uk/change4life</w:t>
        </w:r>
      </w:hyperlink>
      <w:r w:rsidRPr="00601359">
        <w:rPr>
          <w:rFonts w:ascii="Times New Roman" w:hAnsi="Times New Roman" w:cs="Times New Roman"/>
          <w:sz w:val="24"/>
          <w:szCs w:val="24"/>
        </w:rPr>
        <w:t xml:space="preserve"> [Accessed: 13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48149D8F" w14:textId="59ED5F8D" w:rsidR="00601359" w:rsidRPr="00601359" w:rsidRDefault="00601359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77790C" w14:textId="623944F1" w:rsidR="00601359" w:rsidRPr="00601359" w:rsidRDefault="00601359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Naughton, G. M. and Hughes, P. (2011) </w:t>
      </w:r>
      <w:r w:rsidRPr="00601359">
        <w:rPr>
          <w:rFonts w:ascii="Times New Roman" w:hAnsi="Times New Roman" w:cs="Times New Roman"/>
          <w:i/>
          <w:sz w:val="24"/>
          <w:szCs w:val="24"/>
          <w:lang w:val="en-US"/>
        </w:rPr>
        <w:t xml:space="preserve">Parents and Professionals in Early Childhood Settings. </w:t>
      </w: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England: Open University Press. [E-book].[Online]: </w:t>
      </w:r>
      <w:hyperlink r:id="rId48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https://www-dawsonera-com.ezproxy.uwtsd.ac.uk/readonline/9780335243747</w:t>
        </w:r>
      </w:hyperlink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[Accessed: 7</w:t>
      </w:r>
      <w:r w:rsidRPr="0060135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March 2019]</w:t>
      </w:r>
    </w:p>
    <w:p w14:paraId="4BB5352F" w14:textId="01C63607" w:rsidR="00BE5FCE" w:rsidRPr="00601359" w:rsidRDefault="00BE5FC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1357E0" w14:textId="713C98C2" w:rsidR="00BE5FCE" w:rsidRPr="00601359" w:rsidRDefault="00BE5FC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GB"/>
        </w:rPr>
      </w:pP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Ncca.biz. (date unknown) </w:t>
      </w:r>
      <w:r w:rsidRPr="00601359">
        <w:rPr>
          <w:rFonts w:ascii="Times New Roman" w:hAnsi="Times New Roman" w:cs="Times New Roman"/>
          <w:i/>
          <w:iCs/>
          <w:color w:val="000000"/>
          <w:sz w:val="24"/>
          <w:szCs w:val="24"/>
          <w:lang w:eastAsia="en-GB"/>
        </w:rPr>
        <w:t>Building partnerships between parents and practitioners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. [Online]: </w:t>
      </w:r>
      <w:hyperlink r:id="rId49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http://www.ncca.biz/Aistear/pdfs/Guidelines_ENG/Practitioners_ENG.pdf</w:t>
        </w:r>
      </w:hyperlink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[Accessed: 13</w:t>
      </w:r>
      <w:r w:rsidRPr="00601359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March 2019]</w:t>
      </w:r>
    </w:p>
    <w:p w14:paraId="48F42097" w14:textId="37C4263A" w:rsidR="00601359" w:rsidRDefault="00601359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1359">
        <w:rPr>
          <w:rFonts w:ascii="Times New Roman" w:hAnsi="Times New Roman" w:cs="Times New Roman"/>
          <w:sz w:val="24"/>
          <w:szCs w:val="24"/>
          <w:lang w:val="en-US"/>
        </w:rPr>
        <w:lastRenderedPageBreak/>
        <w:t>Nutbrown, C. (2010) ‘Children’s views of their early years</w:t>
      </w:r>
      <w:r w:rsidR="003E4187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settings’. [Online]: </w:t>
      </w:r>
      <w:hyperlink r:id="rId50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https://www.sheffield.ac.uk/polopoly_fs/1.54541!/file/childview.pdf</w:t>
        </w:r>
      </w:hyperlink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[Accessed: 10</w:t>
      </w:r>
      <w:r w:rsidRPr="0060135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March 2019]</w:t>
      </w:r>
    </w:p>
    <w:p w14:paraId="1F2207D5" w14:textId="77777777" w:rsidR="003E4187" w:rsidRPr="00601359" w:rsidRDefault="003E4187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993A922" w14:textId="122F620E" w:rsidR="007E5A5F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O'Hara, C. (2015). </w:t>
      </w:r>
      <w:r w:rsidRPr="00601359">
        <w:rPr>
          <w:rFonts w:ascii="Times New Roman" w:hAnsi="Times New Roman" w:cs="Times New Roman"/>
          <w:i/>
          <w:sz w:val="24"/>
          <w:szCs w:val="24"/>
        </w:rPr>
        <w:t>How to Get the Feedback You Need</w:t>
      </w:r>
      <w:r w:rsidRPr="00601359">
        <w:rPr>
          <w:rFonts w:ascii="Times New Roman" w:hAnsi="Times New Roman" w:cs="Times New Roman"/>
          <w:sz w:val="24"/>
          <w:szCs w:val="24"/>
        </w:rPr>
        <w:t>. [</w:t>
      </w:r>
      <w:r w:rsidR="00DF3D8D" w:rsidRPr="00601359">
        <w:rPr>
          <w:rFonts w:ascii="Times New Roman" w:hAnsi="Times New Roman" w:cs="Times New Roman"/>
          <w:sz w:val="24"/>
          <w:szCs w:val="24"/>
        </w:rPr>
        <w:t xml:space="preserve">Online]: </w:t>
      </w:r>
      <w:hyperlink r:id="rId51" w:history="1">
        <w:r w:rsidR="00DF3D8D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https://hbr.org/2015/05/how-to-get-the-feedback-you-need</w:t>
        </w:r>
      </w:hyperlink>
      <w:r w:rsidR="00DF3D8D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[Accessed</w:t>
      </w:r>
      <w:r w:rsidR="00DF3D8D" w:rsidRPr="00601359">
        <w:rPr>
          <w:rFonts w:ascii="Times New Roman" w:hAnsi="Times New Roman" w:cs="Times New Roman"/>
          <w:sz w:val="24"/>
          <w:szCs w:val="24"/>
        </w:rPr>
        <w:t>: 11</w:t>
      </w:r>
      <w:r w:rsidR="00DF3D8D"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F3D8D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Mar</w:t>
      </w:r>
      <w:r w:rsidR="00DF3D8D" w:rsidRPr="00601359">
        <w:rPr>
          <w:rFonts w:ascii="Times New Roman" w:hAnsi="Times New Roman" w:cs="Times New Roman"/>
          <w:sz w:val="24"/>
          <w:szCs w:val="24"/>
        </w:rPr>
        <w:t>ch</w:t>
      </w:r>
      <w:r w:rsidRPr="00601359">
        <w:rPr>
          <w:rFonts w:ascii="Times New Roman" w:hAnsi="Times New Roman" w:cs="Times New Roman"/>
          <w:sz w:val="24"/>
          <w:szCs w:val="24"/>
        </w:rPr>
        <w:t xml:space="preserve"> 2019]</w:t>
      </w:r>
    </w:p>
    <w:p w14:paraId="3ED173C0" w14:textId="04525D3A" w:rsidR="00601359" w:rsidRPr="00601359" w:rsidRDefault="00601359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CF30B1" w14:textId="42C3EBDF" w:rsidR="00601359" w:rsidRPr="00601359" w:rsidRDefault="00601359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601359">
        <w:rPr>
          <w:rFonts w:ascii="Times New Roman" w:hAnsi="Times New Roman" w:cs="Times New Roman"/>
          <w:sz w:val="24"/>
          <w:szCs w:val="24"/>
          <w:lang w:val="en-US"/>
        </w:rPr>
        <w:t>Oxenham</w:t>
      </w:r>
      <w:proofErr w:type="spellEnd"/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, E. and King, A. D. (2010) ‘School gardens as a strategy for increasing fruit and vegetable consumption’ </w:t>
      </w:r>
      <w:r w:rsidRPr="00601359">
        <w:rPr>
          <w:rFonts w:ascii="Times New Roman" w:hAnsi="Times New Roman" w:cs="Times New Roman"/>
          <w:i/>
          <w:sz w:val="24"/>
          <w:szCs w:val="24"/>
          <w:lang w:val="en-US"/>
        </w:rPr>
        <w:t xml:space="preserve">The journal of child nutrition and management, </w:t>
      </w: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Volume 34, issue 1, Spring. [Online]: </w:t>
      </w:r>
      <w:hyperlink r:id="rId52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https://schoolnutrition.org/5--News-and-Publications/4--The-Journal-of-Child-Nutrition-and-Management/Spring-2010/Volume-34,-Issue-1,-Spring-2010---Oxenham;-King/</w:t>
        </w:r>
      </w:hyperlink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[Accessed: 12</w:t>
      </w:r>
      <w:r w:rsidRPr="0060135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March 2019]</w:t>
      </w:r>
    </w:p>
    <w:p w14:paraId="561AE9BB" w14:textId="77777777" w:rsidR="0041096E" w:rsidRPr="00601359" w:rsidRDefault="0041096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F830D4" w14:textId="3497928E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Oxfordshire </w:t>
      </w:r>
      <w:r w:rsidR="00DF3D8D" w:rsidRPr="00601359">
        <w:rPr>
          <w:rFonts w:ascii="Times New Roman" w:hAnsi="Times New Roman" w:cs="Times New Roman"/>
          <w:sz w:val="24"/>
          <w:szCs w:val="24"/>
        </w:rPr>
        <w:t>C</w:t>
      </w:r>
      <w:r w:rsidRPr="00601359">
        <w:rPr>
          <w:rFonts w:ascii="Times New Roman" w:hAnsi="Times New Roman" w:cs="Times New Roman"/>
          <w:sz w:val="24"/>
          <w:szCs w:val="24"/>
        </w:rPr>
        <w:t xml:space="preserve">ounty </w:t>
      </w:r>
      <w:r w:rsidR="00DF3D8D" w:rsidRPr="00601359">
        <w:rPr>
          <w:rFonts w:ascii="Times New Roman" w:hAnsi="Times New Roman" w:cs="Times New Roman"/>
          <w:sz w:val="24"/>
          <w:szCs w:val="24"/>
        </w:rPr>
        <w:t>C</w:t>
      </w:r>
      <w:r w:rsidRPr="00601359">
        <w:rPr>
          <w:rFonts w:ascii="Times New Roman" w:hAnsi="Times New Roman" w:cs="Times New Roman"/>
          <w:sz w:val="24"/>
          <w:szCs w:val="24"/>
        </w:rPr>
        <w:t>ouncil (</w:t>
      </w:r>
      <w:r w:rsidR="00DF3D8D" w:rsidRPr="00601359">
        <w:rPr>
          <w:rFonts w:ascii="Times New Roman" w:hAnsi="Times New Roman" w:cs="Times New Roman"/>
          <w:sz w:val="24"/>
          <w:szCs w:val="24"/>
        </w:rPr>
        <w:t>date unknown</w:t>
      </w:r>
      <w:r w:rsidRPr="00601359">
        <w:rPr>
          <w:rFonts w:ascii="Times New Roman" w:hAnsi="Times New Roman" w:cs="Times New Roman"/>
          <w:sz w:val="24"/>
          <w:szCs w:val="24"/>
        </w:rPr>
        <w:t xml:space="preserve">) </w:t>
      </w:r>
      <w:r w:rsidRPr="00601359">
        <w:rPr>
          <w:rFonts w:ascii="Times New Roman" w:hAnsi="Times New Roman" w:cs="Times New Roman"/>
          <w:i/>
          <w:sz w:val="24"/>
          <w:szCs w:val="24"/>
        </w:rPr>
        <w:t>My Space Creating enabling environments for young children</w:t>
      </w:r>
      <w:r w:rsidRPr="00601359">
        <w:rPr>
          <w:rFonts w:ascii="Times New Roman" w:hAnsi="Times New Roman" w:cs="Times New Roman"/>
          <w:sz w:val="24"/>
          <w:szCs w:val="24"/>
        </w:rPr>
        <w:t>. [</w:t>
      </w:r>
      <w:r w:rsidR="00DF3D8D" w:rsidRPr="00601359">
        <w:rPr>
          <w:rFonts w:ascii="Times New Roman" w:hAnsi="Times New Roman" w:cs="Times New Roman"/>
          <w:sz w:val="24"/>
          <w:szCs w:val="24"/>
        </w:rPr>
        <w:t>O</w:t>
      </w:r>
      <w:r w:rsidRPr="00601359">
        <w:rPr>
          <w:rFonts w:ascii="Times New Roman" w:hAnsi="Times New Roman" w:cs="Times New Roman"/>
          <w:sz w:val="24"/>
          <w:szCs w:val="24"/>
        </w:rPr>
        <w:t xml:space="preserve">nline]: </w:t>
      </w:r>
      <w:hyperlink r:id="rId53" w:history="1">
        <w:r w:rsidR="005D30CA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https://www2.oxfordshire.gov.uk/cms/sites/default/files/folders/documents/childreneducationandfamilies/informationforchildcareproviders/Toolkit/My_Space_Creating_enabling_environments_for_young_children.pdf</w:t>
        </w:r>
      </w:hyperlink>
      <w:r w:rsidR="005D30CA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[Accessed</w:t>
      </w:r>
      <w:r w:rsidR="005D30CA" w:rsidRPr="00601359">
        <w:rPr>
          <w:rFonts w:ascii="Times New Roman" w:hAnsi="Times New Roman" w:cs="Times New Roman"/>
          <w:sz w:val="24"/>
          <w:szCs w:val="24"/>
        </w:rPr>
        <w:t xml:space="preserve">: </w:t>
      </w:r>
      <w:r w:rsidRPr="00601359">
        <w:rPr>
          <w:rFonts w:ascii="Times New Roman" w:hAnsi="Times New Roman" w:cs="Times New Roman"/>
          <w:sz w:val="24"/>
          <w:szCs w:val="24"/>
        </w:rPr>
        <w:t>9</w:t>
      </w:r>
      <w:r w:rsidR="005D30CA"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</w:t>
      </w:r>
      <w:r w:rsidR="005D30CA" w:rsidRPr="00601359">
        <w:rPr>
          <w:rFonts w:ascii="Times New Roman" w:hAnsi="Times New Roman" w:cs="Times New Roman"/>
          <w:sz w:val="24"/>
          <w:szCs w:val="24"/>
        </w:rPr>
        <w:t>ch</w:t>
      </w:r>
      <w:r w:rsidRPr="00601359">
        <w:rPr>
          <w:rFonts w:ascii="Times New Roman" w:hAnsi="Times New Roman" w:cs="Times New Roman"/>
          <w:sz w:val="24"/>
          <w:szCs w:val="24"/>
        </w:rPr>
        <w:t xml:space="preserve"> 2019]</w:t>
      </w:r>
    </w:p>
    <w:p w14:paraId="5BCA6003" w14:textId="77777777" w:rsidR="0041096E" w:rsidRPr="00601359" w:rsidRDefault="0041096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760BB6" w14:textId="6617B4A6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>Pacey (</w:t>
      </w:r>
      <w:r w:rsidR="005D30CA" w:rsidRPr="00601359">
        <w:rPr>
          <w:rFonts w:ascii="Times New Roman" w:hAnsi="Times New Roman" w:cs="Times New Roman"/>
          <w:sz w:val="24"/>
          <w:szCs w:val="24"/>
        </w:rPr>
        <w:t>date unknown</w:t>
      </w:r>
      <w:r w:rsidRPr="00601359">
        <w:rPr>
          <w:rFonts w:ascii="Times New Roman" w:hAnsi="Times New Roman" w:cs="Times New Roman"/>
          <w:sz w:val="24"/>
          <w:szCs w:val="24"/>
        </w:rPr>
        <w:t xml:space="preserve">) </w:t>
      </w:r>
      <w:r w:rsidRPr="00601359">
        <w:rPr>
          <w:rFonts w:ascii="Times New Roman" w:hAnsi="Times New Roman" w:cs="Times New Roman"/>
          <w:i/>
          <w:sz w:val="24"/>
          <w:szCs w:val="24"/>
        </w:rPr>
        <w:t>Working in partnership with parents - spotlight on</w:t>
      </w:r>
      <w:r w:rsidRPr="00601359">
        <w:rPr>
          <w:rFonts w:ascii="Times New Roman" w:hAnsi="Times New Roman" w:cs="Times New Roman"/>
          <w:sz w:val="24"/>
          <w:szCs w:val="24"/>
        </w:rPr>
        <w:t>. [</w:t>
      </w:r>
      <w:r w:rsidR="005D30CA" w:rsidRPr="00601359">
        <w:rPr>
          <w:rFonts w:ascii="Times New Roman" w:hAnsi="Times New Roman" w:cs="Times New Roman"/>
          <w:sz w:val="24"/>
          <w:szCs w:val="24"/>
        </w:rPr>
        <w:t>O</w:t>
      </w:r>
      <w:r w:rsidRPr="00601359">
        <w:rPr>
          <w:rFonts w:ascii="Times New Roman" w:hAnsi="Times New Roman" w:cs="Times New Roman"/>
          <w:sz w:val="24"/>
          <w:szCs w:val="24"/>
        </w:rPr>
        <w:t xml:space="preserve">nline]: </w:t>
      </w:r>
      <w:hyperlink r:id="rId54" w:history="1">
        <w:r w:rsidR="005D30CA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https://www.pacey.org.uk/working-in-childcare/spotlight-on/partnerships-with-parents/</w:t>
        </w:r>
      </w:hyperlink>
      <w:r w:rsidR="005D30CA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[Accessed</w:t>
      </w:r>
      <w:r w:rsidR="005D30CA" w:rsidRPr="00601359">
        <w:rPr>
          <w:rFonts w:ascii="Times New Roman" w:hAnsi="Times New Roman" w:cs="Times New Roman"/>
          <w:sz w:val="24"/>
          <w:szCs w:val="24"/>
        </w:rPr>
        <w:t>:</w:t>
      </w:r>
      <w:r w:rsidRPr="00601359">
        <w:rPr>
          <w:rFonts w:ascii="Times New Roman" w:hAnsi="Times New Roman" w:cs="Times New Roman"/>
          <w:sz w:val="24"/>
          <w:szCs w:val="24"/>
        </w:rPr>
        <w:t xml:space="preserve"> 9</w:t>
      </w:r>
      <w:r w:rsidR="005D30CA"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D30CA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Mar</w:t>
      </w:r>
      <w:r w:rsidR="005D30CA" w:rsidRPr="00601359">
        <w:rPr>
          <w:rFonts w:ascii="Times New Roman" w:hAnsi="Times New Roman" w:cs="Times New Roman"/>
          <w:sz w:val="24"/>
          <w:szCs w:val="24"/>
        </w:rPr>
        <w:t>ch</w:t>
      </w:r>
      <w:r w:rsidRPr="00601359">
        <w:rPr>
          <w:rFonts w:ascii="Times New Roman" w:hAnsi="Times New Roman" w:cs="Times New Roman"/>
          <w:sz w:val="24"/>
          <w:szCs w:val="24"/>
        </w:rPr>
        <w:t xml:space="preserve"> 2019]</w:t>
      </w:r>
    </w:p>
    <w:p w14:paraId="367A3A78" w14:textId="0A21E93C" w:rsidR="00601359" w:rsidRPr="00601359" w:rsidRDefault="00601359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FD5BE4" w14:textId="6C7651DC" w:rsidR="00601359" w:rsidRPr="00601359" w:rsidRDefault="00601359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Parliamentary Office of Science and Technology (2019) ‘Improving children’s diet’. [Online]: </w:t>
      </w:r>
      <w:hyperlink r:id="rId55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https://www.parliament.uk/documents/post/pr199.pdf?fbclid=IwAR0EOGWRGaUzVhZzp2P5yiwHoLAV9uFQC7cBXjK_orcHYR7ZjNoK9A2_PWo</w:t>
        </w:r>
      </w:hyperlink>
      <w:r w:rsidRPr="00601359">
        <w:rPr>
          <w:rFonts w:ascii="Times New Roman" w:hAnsi="Times New Roman" w:cs="Times New Roman"/>
          <w:sz w:val="24"/>
          <w:szCs w:val="24"/>
        </w:rPr>
        <w:t xml:space="preserve"> [Accessed: 12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1EAB9441" w14:textId="37635635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A70A9C" w14:textId="79799254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GB"/>
        </w:rPr>
      </w:pP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Plymouth University (2019) </w:t>
      </w:r>
      <w:r w:rsidRPr="00601359">
        <w:rPr>
          <w:rFonts w:ascii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Transforming Outdoor Learning </w:t>
      </w:r>
      <w:r w:rsidR="005D30CA" w:rsidRPr="00601359">
        <w:rPr>
          <w:rFonts w:ascii="Times New Roman" w:hAnsi="Times New Roman" w:cs="Times New Roman"/>
          <w:i/>
          <w:iCs/>
          <w:color w:val="000000"/>
          <w:sz w:val="24"/>
          <w:szCs w:val="24"/>
          <w:lang w:eastAsia="en-GB"/>
        </w:rPr>
        <w:t>i</w:t>
      </w:r>
      <w:r w:rsidRPr="00601359">
        <w:rPr>
          <w:rFonts w:ascii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n Schools Lessons </w:t>
      </w:r>
      <w:r w:rsidR="005D30CA" w:rsidRPr="00601359">
        <w:rPr>
          <w:rFonts w:ascii="Times New Roman" w:hAnsi="Times New Roman" w:cs="Times New Roman"/>
          <w:i/>
          <w:iCs/>
          <w:color w:val="000000"/>
          <w:sz w:val="24"/>
          <w:szCs w:val="24"/>
          <w:lang w:eastAsia="en-GB"/>
        </w:rPr>
        <w:t>f</w:t>
      </w:r>
      <w:r w:rsidRPr="00601359">
        <w:rPr>
          <w:rFonts w:ascii="Times New Roman" w:hAnsi="Times New Roman" w:cs="Times New Roman"/>
          <w:i/>
          <w:iCs/>
          <w:color w:val="000000"/>
          <w:sz w:val="24"/>
          <w:szCs w:val="24"/>
          <w:lang w:eastAsia="en-GB"/>
        </w:rPr>
        <w:t>rom The Natural Connections Project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. [</w:t>
      </w:r>
      <w:r w:rsidR="005D30CA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O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nline]: </w:t>
      </w:r>
      <w:hyperlink r:id="rId56" w:history="1">
        <w:r w:rsidR="005D30CA" w:rsidRPr="00601359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https://www.plymouth.ac.uk/uploads/production/document/path/7/7634/Transforming_Outdoor_Learning_in_Schools_SCN.pdf</w:t>
        </w:r>
      </w:hyperlink>
      <w:r w:rsidR="005D30CA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[Accessed</w:t>
      </w:r>
      <w:r w:rsidR="005D30CA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: 12</w:t>
      </w:r>
      <w:r w:rsidR="005D30CA" w:rsidRPr="00601359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="005D30CA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Mar</w:t>
      </w:r>
      <w:r w:rsidR="005D30CA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ch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2019]</w:t>
      </w:r>
    </w:p>
    <w:p w14:paraId="47EFA570" w14:textId="4FAA9C84" w:rsidR="00F26E35" w:rsidRPr="00601359" w:rsidRDefault="00F26E35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436432" w14:textId="77932A73" w:rsidR="00F26E35" w:rsidRDefault="00F26E35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Reading Rockets (2010) ‘Environmental Print’. [Online]: </w:t>
      </w:r>
      <w:hyperlink r:id="rId57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http://www.readingrockets.org/article/environmental-print</w:t>
        </w:r>
      </w:hyperlink>
      <w:r w:rsidRPr="00601359">
        <w:rPr>
          <w:rFonts w:ascii="Times New Roman" w:hAnsi="Times New Roman" w:cs="Times New Roman"/>
          <w:sz w:val="24"/>
          <w:szCs w:val="24"/>
        </w:rPr>
        <w:t xml:space="preserve"> [Accessed: 15th March 2019]</w:t>
      </w:r>
    </w:p>
    <w:p w14:paraId="4CF80916" w14:textId="125C04B1" w:rsidR="00601359" w:rsidRDefault="003E4187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R</w:t>
      </w:r>
      <w:r w:rsidR="00601359"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spb.org (2010) ‘Every child outdoors’. [Online]: </w:t>
      </w:r>
      <w:hyperlink r:id="rId58" w:history="1">
        <w:r w:rsidR="00601359" w:rsidRPr="00601359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http://ww2.rspb.org.uk/Images/everychildoutdoors_tcm9-259689.pdf</w:t>
        </w:r>
      </w:hyperlink>
      <w:r w:rsidR="00601359"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[Accessed: 14</w:t>
      </w:r>
      <w:r w:rsidR="00601359" w:rsidRPr="0060135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="00601359"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March 2019]</w:t>
      </w:r>
    </w:p>
    <w:p w14:paraId="1D379D1B" w14:textId="77777777" w:rsidR="003E4187" w:rsidRPr="00601359" w:rsidRDefault="003E4187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263A21B" w14:textId="6D6504D8" w:rsidR="00601359" w:rsidRPr="00601359" w:rsidRDefault="00601359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Russell, K. and Granville, S. (2005) </w:t>
      </w:r>
      <w:r w:rsidRPr="00601359">
        <w:rPr>
          <w:rFonts w:ascii="Times New Roman" w:hAnsi="Times New Roman" w:cs="Times New Roman"/>
          <w:i/>
          <w:sz w:val="24"/>
          <w:szCs w:val="24"/>
          <w:lang w:val="en-US"/>
        </w:rPr>
        <w:t xml:space="preserve">Parents’ views on improving parental involvement in children’s education. </w:t>
      </w: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Edinburgh: Scottish Executive. [e-book]. [Online]: </w:t>
      </w:r>
      <w:hyperlink r:id="rId59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https://www.webarchive.org.uk/wayback/archive/20160111161334mp_/http:/www.gov.scot/Resource/Doc/37428/0023556.pdf</w:t>
        </w:r>
      </w:hyperlink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[Accessed: 12</w:t>
      </w:r>
      <w:r w:rsidRPr="0060135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March 2019]</w:t>
      </w:r>
    </w:p>
    <w:p w14:paraId="374FC91A" w14:textId="0AE2B0CE" w:rsidR="00601359" w:rsidRPr="00601359" w:rsidRDefault="00601359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A597D1" w14:textId="1975E07D" w:rsidR="00601359" w:rsidRPr="00601359" w:rsidRDefault="00601359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School gardening.rhs.org (2015) ‘Growing vegetables in school </w:t>
      </w:r>
      <w:proofErr w:type="gramStart"/>
      <w:r w:rsidRPr="00601359">
        <w:rPr>
          <w:rFonts w:ascii="Times New Roman" w:hAnsi="Times New Roman" w:cs="Times New Roman"/>
          <w:sz w:val="24"/>
          <w:szCs w:val="24"/>
          <w:lang w:val="en-US"/>
        </w:rPr>
        <w:t>gardens’</w:t>
      </w:r>
      <w:proofErr w:type="gramEnd"/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. [Online]: </w:t>
      </w:r>
      <w:hyperlink r:id="rId60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https://schoolgardening.rhs.org.uk/Resources/Info-Sheet/Growing-Vegetables-in-Schools</w:t>
        </w:r>
      </w:hyperlink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[Accessed: 15</w:t>
      </w:r>
      <w:r w:rsidRPr="0060135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March 2019]</w:t>
      </w:r>
    </w:p>
    <w:p w14:paraId="1DBEBBB5" w14:textId="77777777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GB"/>
        </w:rPr>
      </w:pPr>
    </w:p>
    <w:p w14:paraId="05401F0C" w14:textId="745F4AAE" w:rsidR="0041096E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GB"/>
        </w:rPr>
      </w:pPr>
      <w:proofErr w:type="spellStart"/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Staufenberg</w:t>
      </w:r>
      <w:proofErr w:type="spellEnd"/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, J. (2017) </w:t>
      </w:r>
      <w:r w:rsidRPr="00601359">
        <w:rPr>
          <w:rFonts w:ascii="Times New Roman" w:hAnsi="Times New Roman" w:cs="Times New Roman"/>
          <w:i/>
          <w:iCs/>
          <w:color w:val="000000"/>
          <w:sz w:val="24"/>
          <w:szCs w:val="24"/>
          <w:lang w:eastAsia="en-GB"/>
        </w:rPr>
        <w:t>Parents evening attendance linked to test scores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. Schools Week. </w:t>
      </w:r>
      <w:r w:rsidR="005D30CA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[Online]: </w:t>
      </w:r>
      <w:hyperlink r:id="rId61" w:history="1">
        <w:r w:rsidR="005D30CA" w:rsidRPr="00601359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https://schoolsweek.co.uk/children-do-better-if-their-family-attends-parents-evenings/</w:t>
        </w:r>
      </w:hyperlink>
      <w:r w:rsidR="005D30CA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[Accessed</w:t>
      </w:r>
      <w:r w:rsidR="005D30CA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: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11</w:t>
      </w:r>
      <w:r w:rsidR="005D30CA" w:rsidRPr="00601359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Mar</w:t>
      </w:r>
      <w:r w:rsidR="005D30CA"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ch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2019]</w:t>
      </w:r>
    </w:p>
    <w:p w14:paraId="1D68F418" w14:textId="77777777" w:rsidR="007E5A5F" w:rsidRPr="00601359" w:rsidRDefault="007E5A5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GB"/>
        </w:rPr>
      </w:pPr>
    </w:p>
    <w:p w14:paraId="1E55866B" w14:textId="439C529F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Sylva, K., </w:t>
      </w:r>
      <w:proofErr w:type="spellStart"/>
      <w:r w:rsidRPr="00601359">
        <w:rPr>
          <w:rFonts w:ascii="Times New Roman" w:hAnsi="Times New Roman" w:cs="Times New Roman"/>
          <w:sz w:val="24"/>
          <w:szCs w:val="24"/>
        </w:rPr>
        <w:t>Melhuish</w:t>
      </w:r>
      <w:proofErr w:type="spellEnd"/>
      <w:r w:rsidRPr="00601359">
        <w:rPr>
          <w:rFonts w:ascii="Times New Roman" w:hAnsi="Times New Roman" w:cs="Times New Roman"/>
          <w:sz w:val="24"/>
          <w:szCs w:val="24"/>
        </w:rPr>
        <w:t xml:space="preserve">, E., Sammons, P., Siraj-Blatchford, I., and Taggart, B. (2003) ‘Effective Provision and Pre-school Education (EPPE) Project: Findings from Pre-school to end of Key Stage 1’. [Online]: </w:t>
      </w:r>
      <w:hyperlink r:id="rId62" w:history="1">
        <w:r w:rsidR="005D30CA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https://dera.ioe.ac.uk/18189/2/SSU-SF-2004-01.pdf</w:t>
        </w:r>
      </w:hyperlink>
      <w:r w:rsidR="005D30CA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[Accessed: 15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5F1A7799" w14:textId="156B209F" w:rsidR="00D65F63" w:rsidRPr="00601359" w:rsidRDefault="00D65F63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CF26CA" w14:textId="21355705" w:rsidR="00D65F63" w:rsidRPr="00601359" w:rsidRDefault="00C840DF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GB"/>
        </w:rPr>
      </w:pP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Sylva, K., </w:t>
      </w:r>
      <w:proofErr w:type="spellStart"/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Melhuish</w:t>
      </w:r>
      <w:proofErr w:type="spellEnd"/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, E., Sammons, P., Siraj-Blatchford, I. and Taggart, B. (2004) ‘</w:t>
      </w:r>
      <w:r w:rsidRPr="00601359">
        <w:rPr>
          <w:rFonts w:ascii="Times New Roman" w:hAnsi="Times New Roman" w:cs="Times New Roman"/>
          <w:iCs/>
          <w:color w:val="000000"/>
          <w:sz w:val="24"/>
          <w:szCs w:val="24"/>
          <w:lang w:eastAsia="en-GB"/>
        </w:rPr>
        <w:t>The Effective Provision of Pre-School Education (EPPE) Project’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. [Online]: </w:t>
      </w:r>
      <w:hyperlink r:id="rId63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https://dera.ioe.ac.uk/18189/2/SSU-SF-2004-01.pdf</w:t>
        </w:r>
      </w:hyperlink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[Accessed: 12</w:t>
      </w:r>
      <w:r w:rsidRPr="00601359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March 2019]</w:t>
      </w:r>
    </w:p>
    <w:p w14:paraId="16581E1B" w14:textId="4D87A9A1" w:rsidR="00BE5FCE" w:rsidRPr="00601359" w:rsidRDefault="00BE5FC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GB"/>
        </w:rPr>
      </w:pPr>
    </w:p>
    <w:p w14:paraId="68836BB0" w14:textId="091ABE2A" w:rsidR="00BE5FCE" w:rsidRPr="00601359" w:rsidRDefault="00BE5FC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T2group.co.uk (no date) ‘The seven key themes of ESDGC’ </w:t>
      </w:r>
      <w:hyperlink r:id="rId64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http://www.t2group.co.uk/download/brochure/The%20Seven%20Key%20Themes%20of%20ESDGC.pdf</w:t>
        </w:r>
      </w:hyperlink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[Accessed: 13</w:t>
      </w:r>
      <w:r w:rsidRPr="0060135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March 2019]</w:t>
      </w:r>
    </w:p>
    <w:p w14:paraId="052CB4E6" w14:textId="1F248B23" w:rsidR="00BE5FCE" w:rsidRPr="00601359" w:rsidRDefault="00BE5FC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7FA7E4D" w14:textId="6A219970" w:rsidR="00BE5FCE" w:rsidRDefault="00BE5FC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601359">
        <w:rPr>
          <w:rFonts w:ascii="Times New Roman" w:hAnsi="Times New Roman" w:cs="Times New Roman"/>
          <w:sz w:val="24"/>
          <w:szCs w:val="24"/>
          <w:lang w:eastAsia="en-GB"/>
        </w:rPr>
        <w:t xml:space="preserve">The Guardian (2019) ‘If the children grow it themselves, they’re more likely to eat it’. [Online]: </w:t>
      </w:r>
      <w:hyperlink r:id="rId65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https://www.theguardian.com/lifeandstyle/2017/jul/15/school-dinners-meals-kids-cooking-vegetables-marlborough-primary-school-</w:t>
        </w:r>
        <w:r w:rsidRPr="00601359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lastRenderedPageBreak/>
          <w:t>cornwall?fbclid=IwAR3FX4BEp76wftk8XMTSPECHaR5a15InCbUsw_XUGEe1yHPrn83XB02C5lY</w:t>
        </w:r>
      </w:hyperlink>
      <w:r w:rsidRPr="00601359">
        <w:rPr>
          <w:rFonts w:ascii="Times New Roman" w:hAnsi="Times New Roman" w:cs="Times New Roman"/>
          <w:sz w:val="24"/>
          <w:szCs w:val="24"/>
          <w:lang w:eastAsia="en-GB"/>
        </w:rPr>
        <w:t xml:space="preserve"> [Accessed: 8</w:t>
      </w:r>
      <w:r w:rsidRPr="00601359">
        <w:rPr>
          <w:rFonts w:ascii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601359">
        <w:rPr>
          <w:rFonts w:ascii="Times New Roman" w:hAnsi="Times New Roman" w:cs="Times New Roman"/>
          <w:sz w:val="24"/>
          <w:szCs w:val="24"/>
          <w:lang w:eastAsia="en-GB"/>
        </w:rPr>
        <w:t xml:space="preserve"> March 2019]</w:t>
      </w:r>
    </w:p>
    <w:p w14:paraId="2608434B" w14:textId="77777777" w:rsidR="003E4187" w:rsidRPr="00601359" w:rsidRDefault="003E4187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</w:p>
    <w:p w14:paraId="5212755C" w14:textId="1DC9F913" w:rsidR="00F8700A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>The Royal Society for the Prevention of Accidents (</w:t>
      </w:r>
      <w:r w:rsidR="005D30CA" w:rsidRPr="00601359">
        <w:rPr>
          <w:rFonts w:ascii="Times New Roman" w:hAnsi="Times New Roman" w:cs="Times New Roman"/>
          <w:sz w:val="24"/>
          <w:szCs w:val="24"/>
        </w:rPr>
        <w:t>date unknown</w:t>
      </w:r>
      <w:r w:rsidRPr="00601359">
        <w:rPr>
          <w:rFonts w:ascii="Times New Roman" w:hAnsi="Times New Roman" w:cs="Times New Roman"/>
          <w:sz w:val="24"/>
          <w:szCs w:val="24"/>
        </w:rPr>
        <w:t xml:space="preserve">) </w:t>
      </w:r>
      <w:r w:rsidRPr="00601359">
        <w:rPr>
          <w:rFonts w:ascii="Times New Roman" w:hAnsi="Times New Roman" w:cs="Times New Roman"/>
          <w:i/>
          <w:sz w:val="24"/>
          <w:szCs w:val="24"/>
        </w:rPr>
        <w:t xml:space="preserve">Family Safety Week - </w:t>
      </w:r>
      <w:proofErr w:type="spellStart"/>
      <w:r w:rsidRPr="00601359">
        <w:rPr>
          <w:rFonts w:ascii="Times New Roman" w:hAnsi="Times New Roman" w:cs="Times New Roman"/>
          <w:i/>
          <w:sz w:val="24"/>
          <w:szCs w:val="24"/>
        </w:rPr>
        <w:t>RoSPA</w:t>
      </w:r>
      <w:proofErr w:type="spellEnd"/>
      <w:r w:rsidRPr="00601359">
        <w:rPr>
          <w:rFonts w:ascii="Times New Roman" w:hAnsi="Times New Roman" w:cs="Times New Roman"/>
          <w:sz w:val="24"/>
          <w:szCs w:val="24"/>
        </w:rPr>
        <w:t>. [</w:t>
      </w:r>
      <w:r w:rsidR="005D30CA" w:rsidRPr="00601359">
        <w:rPr>
          <w:rFonts w:ascii="Times New Roman" w:hAnsi="Times New Roman" w:cs="Times New Roman"/>
          <w:sz w:val="24"/>
          <w:szCs w:val="24"/>
        </w:rPr>
        <w:t>Online]</w:t>
      </w:r>
      <w:r w:rsidRPr="00601359">
        <w:rPr>
          <w:rFonts w:ascii="Times New Roman" w:hAnsi="Times New Roman" w:cs="Times New Roman"/>
          <w:sz w:val="24"/>
          <w:szCs w:val="24"/>
        </w:rPr>
        <w:t xml:space="preserve">: </w:t>
      </w:r>
      <w:hyperlink r:id="rId66" w:history="1">
        <w:r w:rsidR="005D30CA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https://www.rospa.com/campaigns-fundraising/family-safety-week/</w:t>
        </w:r>
      </w:hyperlink>
      <w:r w:rsidR="005D30CA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[Accessed</w:t>
      </w:r>
      <w:r w:rsidR="005D30CA" w:rsidRPr="00601359">
        <w:rPr>
          <w:rFonts w:ascii="Times New Roman" w:hAnsi="Times New Roman" w:cs="Times New Roman"/>
          <w:sz w:val="24"/>
          <w:szCs w:val="24"/>
        </w:rPr>
        <w:t>:</w:t>
      </w:r>
      <w:r w:rsidRPr="00601359">
        <w:rPr>
          <w:rFonts w:ascii="Times New Roman" w:hAnsi="Times New Roman" w:cs="Times New Roman"/>
          <w:sz w:val="24"/>
          <w:szCs w:val="24"/>
        </w:rPr>
        <w:t xml:space="preserve"> 8</w:t>
      </w:r>
      <w:r w:rsidR="005D30CA"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</w:t>
      </w:r>
      <w:r w:rsidR="005D30CA" w:rsidRPr="00601359">
        <w:rPr>
          <w:rFonts w:ascii="Times New Roman" w:hAnsi="Times New Roman" w:cs="Times New Roman"/>
          <w:sz w:val="24"/>
          <w:szCs w:val="24"/>
        </w:rPr>
        <w:t>ch</w:t>
      </w:r>
      <w:r w:rsidRPr="00601359">
        <w:rPr>
          <w:rFonts w:ascii="Times New Roman" w:hAnsi="Times New Roman" w:cs="Times New Roman"/>
          <w:sz w:val="24"/>
          <w:szCs w:val="24"/>
        </w:rPr>
        <w:t xml:space="preserve"> 2019]</w:t>
      </w:r>
    </w:p>
    <w:p w14:paraId="686509EB" w14:textId="073A692C" w:rsidR="003E4187" w:rsidRDefault="003E4187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E16691" w14:textId="762B8B8B" w:rsidR="003E4187" w:rsidRPr="003E4187" w:rsidRDefault="003E4187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Tremainsprimary.org (2014)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‘ESDGC Policy’. [Online]: </w:t>
      </w:r>
      <w:hyperlink r:id="rId67" w:history="1">
        <w:r w:rsidRPr="00DA7648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http://www.tremainsprimary.org.uk/wp-content/uploads/2016/10/ESDGC-Policy.pdf</w:t>
        </w:r>
      </w:hyperlink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[Accessed: 12</w:t>
      </w:r>
      <w:r w:rsidRPr="0060135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601359">
        <w:rPr>
          <w:rFonts w:ascii="Times New Roman" w:hAnsi="Times New Roman" w:cs="Times New Roman"/>
          <w:sz w:val="24"/>
          <w:szCs w:val="24"/>
          <w:lang w:val="en-US"/>
        </w:rPr>
        <w:t xml:space="preserve"> March 2019]</w:t>
      </w:r>
    </w:p>
    <w:p w14:paraId="2E60D396" w14:textId="77777777" w:rsidR="0041096E" w:rsidRPr="00601359" w:rsidRDefault="0041096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2D36FF" w14:textId="54949105" w:rsidR="00F8700A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>United Nations (date</w:t>
      </w:r>
      <w:r w:rsidR="005D30CA" w:rsidRPr="00601359">
        <w:rPr>
          <w:rFonts w:ascii="Times New Roman" w:hAnsi="Times New Roman" w:cs="Times New Roman"/>
          <w:sz w:val="24"/>
          <w:szCs w:val="24"/>
        </w:rPr>
        <w:t xml:space="preserve"> unknown</w:t>
      </w:r>
      <w:r w:rsidRPr="00601359">
        <w:rPr>
          <w:rFonts w:ascii="Times New Roman" w:hAnsi="Times New Roman" w:cs="Times New Roman"/>
          <w:sz w:val="24"/>
          <w:szCs w:val="24"/>
        </w:rPr>
        <w:t xml:space="preserve">) </w:t>
      </w:r>
      <w:r w:rsidRPr="00601359">
        <w:rPr>
          <w:rFonts w:ascii="Times New Roman" w:hAnsi="Times New Roman" w:cs="Times New Roman"/>
          <w:i/>
          <w:sz w:val="24"/>
          <w:szCs w:val="24"/>
        </w:rPr>
        <w:t>International Day of Families 15 May</w:t>
      </w:r>
      <w:r w:rsidRPr="00601359">
        <w:rPr>
          <w:rFonts w:ascii="Times New Roman" w:hAnsi="Times New Roman" w:cs="Times New Roman"/>
          <w:sz w:val="24"/>
          <w:szCs w:val="24"/>
        </w:rPr>
        <w:t>. [</w:t>
      </w:r>
      <w:r w:rsidR="005D30CA" w:rsidRPr="00601359">
        <w:rPr>
          <w:rFonts w:ascii="Times New Roman" w:hAnsi="Times New Roman" w:cs="Times New Roman"/>
          <w:sz w:val="24"/>
          <w:szCs w:val="24"/>
        </w:rPr>
        <w:t>O</w:t>
      </w:r>
      <w:r w:rsidRPr="00601359">
        <w:rPr>
          <w:rFonts w:ascii="Times New Roman" w:hAnsi="Times New Roman" w:cs="Times New Roman"/>
          <w:sz w:val="24"/>
          <w:szCs w:val="24"/>
        </w:rPr>
        <w:t>nline]</w:t>
      </w:r>
      <w:r w:rsidR="005D30CA" w:rsidRPr="00601359">
        <w:rPr>
          <w:rFonts w:ascii="Times New Roman" w:hAnsi="Times New Roman" w:cs="Times New Roman"/>
          <w:sz w:val="24"/>
          <w:szCs w:val="24"/>
        </w:rPr>
        <w:t xml:space="preserve">: </w:t>
      </w:r>
      <w:hyperlink r:id="rId68" w:history="1">
        <w:r w:rsidR="005D30CA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http://www.un.org/en/events/familyday/</w:t>
        </w:r>
      </w:hyperlink>
      <w:r w:rsidR="005D30CA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[Accessed</w:t>
      </w:r>
      <w:r w:rsidR="005D30CA" w:rsidRPr="00601359">
        <w:rPr>
          <w:rFonts w:ascii="Times New Roman" w:hAnsi="Times New Roman" w:cs="Times New Roman"/>
          <w:sz w:val="24"/>
          <w:szCs w:val="24"/>
        </w:rPr>
        <w:t>:</w:t>
      </w:r>
      <w:r w:rsidRPr="00601359">
        <w:rPr>
          <w:rFonts w:ascii="Times New Roman" w:hAnsi="Times New Roman" w:cs="Times New Roman"/>
          <w:sz w:val="24"/>
          <w:szCs w:val="24"/>
        </w:rPr>
        <w:t xml:space="preserve"> 8</w:t>
      </w:r>
      <w:r w:rsidR="005D30CA"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D30CA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Mar</w:t>
      </w:r>
      <w:r w:rsidR="005D30CA" w:rsidRPr="00601359">
        <w:rPr>
          <w:rFonts w:ascii="Times New Roman" w:hAnsi="Times New Roman" w:cs="Times New Roman"/>
          <w:sz w:val="24"/>
          <w:szCs w:val="24"/>
        </w:rPr>
        <w:t>ch</w:t>
      </w:r>
      <w:r w:rsidRPr="00601359">
        <w:rPr>
          <w:rFonts w:ascii="Times New Roman" w:hAnsi="Times New Roman" w:cs="Times New Roman"/>
          <w:sz w:val="24"/>
          <w:szCs w:val="24"/>
        </w:rPr>
        <w:t xml:space="preserve"> 2019]</w:t>
      </w:r>
    </w:p>
    <w:p w14:paraId="628C514B" w14:textId="77777777" w:rsidR="00BE5FCE" w:rsidRPr="00601359" w:rsidRDefault="00BE5FC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B5B1EF" w14:textId="23693134" w:rsidR="005D30CA" w:rsidRPr="00601359" w:rsidRDefault="005D30C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GB"/>
        </w:rPr>
      </w:pP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Welsh Government (2018) </w:t>
      </w:r>
      <w:r w:rsidRPr="00601359">
        <w:rPr>
          <w:rFonts w:ascii="Times New Roman" w:hAnsi="Times New Roman" w:cs="Times New Roman"/>
          <w:i/>
          <w:iCs/>
          <w:color w:val="000000"/>
          <w:sz w:val="24"/>
          <w:szCs w:val="24"/>
          <w:lang w:eastAsia="en-GB"/>
        </w:rPr>
        <w:t>A Healthier Wales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. [Online]: </w:t>
      </w:r>
      <w:hyperlink r:id="rId69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https://www.basw.co.uk/system/files/resources/180608healthier-wales-mainen.pdf</w:t>
        </w:r>
      </w:hyperlink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[Accessed: 11</w:t>
      </w:r>
      <w:r w:rsidRPr="00601359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March 2019]</w:t>
      </w:r>
    </w:p>
    <w:p w14:paraId="0342DF01" w14:textId="77777777" w:rsidR="005D30CA" w:rsidRPr="00601359" w:rsidRDefault="005D30C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B1B802" w14:textId="73E0D86C" w:rsidR="005D30CA" w:rsidRPr="00601359" w:rsidRDefault="005D30C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>Welsh Government (2018) ‘Additional Learning Needs and Education Tribunal (Wales) Act (2018)’. Cardiff: Her Majesty’s Stationary Office.</w:t>
      </w:r>
    </w:p>
    <w:p w14:paraId="13DBAA5D" w14:textId="6D236077" w:rsidR="00D65F63" w:rsidRPr="00601359" w:rsidRDefault="00D65F63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38954B" w14:textId="0FA2E7AA" w:rsidR="00D65F63" w:rsidRPr="00601359" w:rsidRDefault="00D65F63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013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Welsh Government. (2018) </w:t>
      </w:r>
      <w:r w:rsidRPr="0060135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“Digital Competence Framework guidance.”</w:t>
      </w:r>
      <w:r w:rsidRPr="006013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70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https://learning.gov.wales/docs/learningwales/publications/180620-dcf-guidance-2018-en.pdf</w:t>
        </w:r>
      </w:hyperlink>
      <w:r w:rsidRPr="006013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[Accessed: 14</w:t>
      </w:r>
      <w:r w:rsidRPr="00601359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March 2019]</w:t>
      </w:r>
    </w:p>
    <w:p w14:paraId="4E16B984" w14:textId="77777777" w:rsidR="005D30CA" w:rsidRPr="00601359" w:rsidRDefault="005D30C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DCABE0" w14:textId="54471786" w:rsidR="005D30CA" w:rsidRPr="00601359" w:rsidRDefault="005D30C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GB"/>
        </w:rPr>
      </w:pP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Welsh Government (2017) </w:t>
      </w:r>
      <w:r w:rsidRPr="00601359">
        <w:rPr>
          <w:rFonts w:ascii="Times New Roman" w:hAnsi="Times New Roman" w:cs="Times New Roman"/>
          <w:i/>
          <w:iCs/>
          <w:color w:val="000000"/>
          <w:sz w:val="24"/>
          <w:szCs w:val="24"/>
          <w:lang w:eastAsia="en-GB"/>
        </w:rPr>
        <w:t>Education in Wales: Our national mission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. [Online]: </w:t>
      </w:r>
      <w:hyperlink r:id="rId71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https://gov.wales/sites/default/files/publications/2018-03/education-in-wales-our-national-mission.pdf</w:t>
        </w:r>
      </w:hyperlink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[Accessed: 10</w:t>
      </w:r>
      <w:r w:rsidRPr="00601359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March 2019]</w:t>
      </w:r>
    </w:p>
    <w:p w14:paraId="624C193E" w14:textId="1C715430" w:rsidR="005D30CA" w:rsidRPr="00601359" w:rsidRDefault="005D30C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GB"/>
        </w:rPr>
      </w:pPr>
    </w:p>
    <w:p w14:paraId="42B78829" w14:textId="58904078" w:rsidR="005D30CA" w:rsidRPr="00601359" w:rsidRDefault="005D30C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Welsh Government (2017) ‘Flying Start’. Cardiff: National Assembly for Wales. [Online]: </w:t>
      </w:r>
      <w:hyperlink r:id="rId72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https://gov.wales/topics/people-and-communities/people/children-and-young-people/parenting-support-guidance/help/flyingstart/?lang=en</w:t>
        </w:r>
      </w:hyperlink>
      <w:r w:rsidRPr="00601359">
        <w:rPr>
          <w:rFonts w:ascii="Times New Roman" w:hAnsi="Times New Roman" w:cs="Times New Roman"/>
          <w:sz w:val="24"/>
          <w:szCs w:val="24"/>
        </w:rPr>
        <w:t xml:space="preserve"> [Accessed: 14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3106197B" w14:textId="520C4E03" w:rsidR="00D65F63" w:rsidRPr="00601359" w:rsidRDefault="00D65F63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9AA1F" w14:textId="0833FA8A" w:rsidR="00D65F63" w:rsidRPr="00601359" w:rsidRDefault="00D65F63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lastRenderedPageBreak/>
        <w:t xml:space="preserve">Welsh Government (no date) ‘Flying Start Health Visiting Core Programme’. [Online]: </w:t>
      </w:r>
      <w:hyperlink r:id="rId73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http://www.wales.nhs.uk/sitesplus/documents/866/Flying%20Start%20Health%20Visiting%20Core%20Programme.pdf</w:t>
        </w:r>
      </w:hyperlink>
      <w:r w:rsidRPr="00601359">
        <w:rPr>
          <w:rFonts w:ascii="Times New Roman" w:hAnsi="Times New Roman" w:cs="Times New Roman"/>
          <w:sz w:val="24"/>
          <w:szCs w:val="24"/>
        </w:rPr>
        <w:t xml:space="preserve"> [Accessed: 14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4D1F3D33" w14:textId="427BA8CA" w:rsidR="00D65F63" w:rsidRPr="00601359" w:rsidRDefault="00D65F63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07305E" w14:textId="31CC5853" w:rsidR="00D65F63" w:rsidRPr="00601359" w:rsidRDefault="00D65F63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>Welsh Government. (2018) “</w:t>
      </w:r>
      <w:r w:rsidRPr="00601359">
        <w:rPr>
          <w:rFonts w:ascii="Times New Roman" w:hAnsi="Times New Roman" w:cs="Times New Roman"/>
          <w:i/>
          <w:sz w:val="24"/>
          <w:szCs w:val="24"/>
        </w:rPr>
        <w:t xml:space="preserve">Food Nutrition Volume 1.” </w:t>
      </w:r>
      <w:hyperlink r:id="rId74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https://beta.gov.wales/sites/default/files/consultations/2018-06/food-nutrition-volume-1.pdf</w:t>
        </w:r>
      </w:hyperlink>
      <w:r w:rsidRPr="00601359">
        <w:rPr>
          <w:rFonts w:ascii="Times New Roman" w:hAnsi="Times New Roman" w:cs="Times New Roman"/>
          <w:sz w:val="24"/>
          <w:szCs w:val="24"/>
        </w:rPr>
        <w:t xml:space="preserve"> [Accessed:14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2019].</w:t>
      </w:r>
    </w:p>
    <w:p w14:paraId="5CEDE1D1" w14:textId="77777777" w:rsidR="005D30CA" w:rsidRPr="00601359" w:rsidRDefault="005D30C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80F634" w14:textId="306EE34D" w:rsidR="002D756E" w:rsidRPr="00601359" w:rsidRDefault="002D756E" w:rsidP="00601359">
      <w:pPr>
        <w:pStyle w:val="NoSpacing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013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Welsh Government (2015) </w:t>
      </w:r>
      <w:r w:rsidR="005D30CA" w:rsidRPr="00601359">
        <w:rPr>
          <w:rFonts w:ascii="Times New Roman" w:eastAsia="Times New Roman" w:hAnsi="Times New Roman" w:cs="Times New Roman"/>
          <w:sz w:val="24"/>
          <w:szCs w:val="24"/>
          <w:lang w:eastAsia="en-GB"/>
        </w:rPr>
        <w:t>‘</w:t>
      </w:r>
      <w:r w:rsidRPr="00601359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Foundation Phase</w:t>
      </w:r>
      <w:r w:rsidR="005D30CA" w:rsidRPr="00601359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 xml:space="preserve"> Framework for 3-7year olds in Wales’</w:t>
      </w:r>
      <w:r w:rsidRPr="00601359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5D30CA" w:rsidRPr="006013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Cardiff: National Assembly for Wales.</w:t>
      </w:r>
      <w:r w:rsidRPr="006013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[</w:t>
      </w:r>
      <w:r w:rsidR="005D30CA" w:rsidRPr="00601359">
        <w:rPr>
          <w:rFonts w:ascii="Times New Roman" w:eastAsia="Times New Roman" w:hAnsi="Times New Roman" w:cs="Times New Roman"/>
          <w:sz w:val="24"/>
          <w:szCs w:val="24"/>
          <w:lang w:eastAsia="en-GB"/>
        </w:rPr>
        <w:t>O</w:t>
      </w:r>
      <w:r w:rsidRPr="00601359">
        <w:rPr>
          <w:rFonts w:ascii="Times New Roman" w:eastAsia="Times New Roman" w:hAnsi="Times New Roman" w:cs="Times New Roman"/>
          <w:sz w:val="24"/>
          <w:szCs w:val="24"/>
          <w:lang w:eastAsia="en-GB"/>
        </w:rPr>
        <w:t>nline]</w:t>
      </w:r>
      <w:r w:rsidR="005D30CA" w:rsidRPr="00601359">
        <w:rPr>
          <w:rFonts w:ascii="Times New Roman" w:eastAsia="Times New Roman" w:hAnsi="Times New Roman" w:cs="Times New Roman"/>
          <w:sz w:val="24"/>
          <w:szCs w:val="24"/>
          <w:lang w:eastAsia="en-GB"/>
        </w:rPr>
        <w:t>:</w:t>
      </w:r>
      <w:r w:rsidRPr="006013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hyperlink r:id="rId75" w:history="1">
        <w:r w:rsidR="005D30CA" w:rsidRPr="00601359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https://beta.gov.wales/foundation-phase-framework</w:t>
        </w:r>
      </w:hyperlink>
      <w:r w:rsidR="005D30CA" w:rsidRPr="006013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601359">
        <w:rPr>
          <w:rFonts w:ascii="Times New Roman" w:eastAsia="Times New Roman" w:hAnsi="Times New Roman" w:cs="Times New Roman"/>
          <w:sz w:val="24"/>
          <w:szCs w:val="24"/>
          <w:lang w:eastAsia="en-GB"/>
        </w:rPr>
        <w:t>[Accessed</w:t>
      </w:r>
      <w:r w:rsidR="005D30CA" w:rsidRPr="006013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r w:rsidRPr="00601359">
        <w:rPr>
          <w:rFonts w:ascii="Times New Roman" w:eastAsia="Times New Roman" w:hAnsi="Times New Roman" w:cs="Times New Roman"/>
          <w:sz w:val="24"/>
          <w:szCs w:val="24"/>
          <w:lang w:eastAsia="en-GB"/>
        </w:rPr>
        <w:t>13</w:t>
      </w:r>
      <w:r w:rsidR="005D30CA" w:rsidRPr="0060135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="005D30CA" w:rsidRPr="006013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601359">
        <w:rPr>
          <w:rFonts w:ascii="Times New Roman" w:eastAsia="Times New Roman" w:hAnsi="Times New Roman" w:cs="Times New Roman"/>
          <w:sz w:val="24"/>
          <w:szCs w:val="24"/>
          <w:lang w:eastAsia="en-GB"/>
        </w:rPr>
        <w:t>Mar</w:t>
      </w:r>
      <w:r w:rsidR="005D30CA" w:rsidRPr="00601359">
        <w:rPr>
          <w:rFonts w:ascii="Times New Roman" w:eastAsia="Times New Roman" w:hAnsi="Times New Roman" w:cs="Times New Roman"/>
          <w:sz w:val="24"/>
          <w:szCs w:val="24"/>
          <w:lang w:eastAsia="en-GB"/>
        </w:rPr>
        <w:t>ch</w:t>
      </w:r>
      <w:r w:rsidRPr="006013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2019]</w:t>
      </w:r>
    </w:p>
    <w:p w14:paraId="2912D665" w14:textId="52B796DD" w:rsidR="00D65F63" w:rsidRPr="00601359" w:rsidRDefault="00D65F63" w:rsidP="00601359">
      <w:pPr>
        <w:pStyle w:val="NoSpacing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82382A3" w14:textId="761A9EEA" w:rsidR="00D65F63" w:rsidRPr="00601359" w:rsidRDefault="00D65F63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Welsh Government (2016) </w:t>
      </w:r>
      <w:r w:rsidRPr="00601359">
        <w:rPr>
          <w:rFonts w:ascii="Times New Roman" w:hAnsi="Times New Roman" w:cs="Times New Roman"/>
          <w:i/>
          <w:sz w:val="24"/>
          <w:szCs w:val="24"/>
        </w:rPr>
        <w:t xml:space="preserve">‘Health Reports Healthy Child’. </w:t>
      </w:r>
      <w:hyperlink r:id="rId76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https://gov.wales/topics/health/publications/health/reports/healthy-child/?lang=en</w:t>
        </w:r>
      </w:hyperlink>
      <w:r w:rsidRPr="00601359">
        <w:rPr>
          <w:rFonts w:ascii="Times New Roman" w:hAnsi="Times New Roman" w:cs="Times New Roman"/>
          <w:sz w:val="24"/>
          <w:szCs w:val="24"/>
        </w:rPr>
        <w:t xml:space="preserve"> [Accessed:14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6849A5E1" w14:textId="77777777" w:rsidR="002D756E" w:rsidRPr="00601359" w:rsidRDefault="002D756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71DACB" w14:textId="353F750F" w:rsidR="002D756E" w:rsidRPr="00601359" w:rsidRDefault="002D756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Welsh Government (2016) ‘National Minimum Standards for Regulated Childcare for Children up to the age of 12 years’. Cardiff: National Assembly for Wales. [Online]: </w:t>
      </w:r>
      <w:hyperlink r:id="rId77" w:history="1">
        <w:r w:rsidR="005D30CA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https://gov.wales/docs/dsjlg/publications/cyp/160411-regulated-child-care-en.pdf</w:t>
        </w:r>
      </w:hyperlink>
      <w:r w:rsidR="005D30CA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[Accessed: 14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1DEAC829" w14:textId="77777777" w:rsidR="002D756E" w:rsidRPr="00601359" w:rsidRDefault="002D756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C7652D" w14:textId="24380F58" w:rsidR="002D756E" w:rsidRPr="00601359" w:rsidRDefault="002D756E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 xml:space="preserve">Welsh Government (2017) ‘Prosperity for All (Wales) Agenda: The National Strategy’. [Online]: </w:t>
      </w:r>
      <w:hyperlink r:id="rId78" w:history="1">
        <w:r w:rsidR="005D30CA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https://gov.wales/docs/strategies/170919-prosperity-for-all-en.pdf</w:t>
        </w:r>
      </w:hyperlink>
      <w:r w:rsidRPr="00601359">
        <w:rPr>
          <w:rFonts w:ascii="Times New Roman" w:hAnsi="Times New Roman" w:cs="Times New Roman"/>
          <w:sz w:val="24"/>
          <w:szCs w:val="24"/>
        </w:rPr>
        <w:t xml:space="preserve"> [Accessed: 14</w:t>
      </w:r>
      <w:r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1359">
        <w:rPr>
          <w:rFonts w:ascii="Times New Roman" w:hAnsi="Times New Roman" w:cs="Times New Roman"/>
          <w:sz w:val="24"/>
          <w:szCs w:val="24"/>
        </w:rPr>
        <w:t xml:space="preserve"> March 2019]</w:t>
      </w:r>
    </w:p>
    <w:p w14:paraId="44A00CC8" w14:textId="4B171F36" w:rsidR="005D30CA" w:rsidRPr="00601359" w:rsidRDefault="005D30C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152A31" w14:textId="0FD172B8" w:rsidR="005D30CA" w:rsidRPr="00601359" w:rsidRDefault="005D30C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GB"/>
        </w:rPr>
      </w:pP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>Welsh Government (2016) ‘</w:t>
      </w:r>
      <w:r w:rsidRPr="00601359">
        <w:rPr>
          <w:rFonts w:ascii="Times New Roman" w:hAnsi="Times New Roman" w:cs="Times New Roman"/>
          <w:iCs/>
          <w:color w:val="000000"/>
          <w:sz w:val="24"/>
          <w:szCs w:val="24"/>
          <w:lang w:eastAsia="en-GB"/>
        </w:rPr>
        <w:t>Taking Wales Forward 2016-2021’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. Cardiff: National Assembly for Wales. [Online]: </w:t>
      </w:r>
      <w:hyperlink r:id="rId79" w:history="1">
        <w:r w:rsidRPr="00601359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https://gov.wales/sites/default/files/publications/2017-08/taking-wales-forward.pdf</w:t>
        </w:r>
      </w:hyperlink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[Accessed: 14</w:t>
      </w:r>
      <w:r w:rsidRPr="00601359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Pr="00601359">
        <w:rPr>
          <w:rFonts w:ascii="Times New Roman" w:hAnsi="Times New Roman" w:cs="Times New Roman"/>
          <w:color w:val="000000"/>
          <w:sz w:val="24"/>
          <w:szCs w:val="24"/>
          <w:lang w:eastAsia="en-GB"/>
        </w:rPr>
        <w:t xml:space="preserve"> March 2019]</w:t>
      </w:r>
    </w:p>
    <w:p w14:paraId="4451467D" w14:textId="77777777" w:rsidR="00C57499" w:rsidRPr="00601359" w:rsidRDefault="00C57499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2857E" w14:textId="1027EFA6" w:rsidR="00983294" w:rsidRPr="00601359" w:rsidRDefault="00F8700A" w:rsidP="0060135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59">
        <w:rPr>
          <w:rFonts w:ascii="Times New Roman" w:hAnsi="Times New Roman" w:cs="Times New Roman"/>
          <w:sz w:val="24"/>
          <w:szCs w:val="24"/>
        </w:rPr>
        <w:t>White, J. (2015) Seeing is Believing? Insights from Young Children in Nature.</w:t>
      </w:r>
      <w:r w:rsidRPr="0060135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601359">
        <w:rPr>
          <w:rFonts w:ascii="Times New Roman" w:hAnsi="Times New Roman" w:cs="Times New Roman"/>
          <w:i/>
          <w:iCs/>
          <w:sz w:val="24"/>
          <w:szCs w:val="24"/>
        </w:rPr>
        <w:t>International Journal of Early Childhood</w:t>
      </w:r>
      <w:r w:rsidR="00D65F63" w:rsidRPr="00601359">
        <w:rPr>
          <w:rFonts w:ascii="Times New Roman" w:hAnsi="Times New Roman" w:cs="Times New Roman"/>
          <w:sz w:val="24"/>
          <w:szCs w:val="24"/>
        </w:rPr>
        <w:t>. Vol</w:t>
      </w:r>
      <w:r w:rsidRPr="00601359">
        <w:rPr>
          <w:rFonts w:ascii="Times New Roman" w:hAnsi="Times New Roman" w:cs="Times New Roman"/>
          <w:sz w:val="24"/>
          <w:szCs w:val="24"/>
        </w:rPr>
        <w:t xml:space="preserve"> 47</w:t>
      </w:r>
      <w:r w:rsidR="00D65F63" w:rsidRPr="00601359">
        <w:rPr>
          <w:rFonts w:ascii="Times New Roman" w:hAnsi="Times New Roman" w:cs="Times New Roman"/>
          <w:sz w:val="24"/>
          <w:szCs w:val="24"/>
        </w:rPr>
        <w:t xml:space="preserve">, issue </w:t>
      </w:r>
      <w:r w:rsidRPr="00601359">
        <w:rPr>
          <w:rFonts w:ascii="Times New Roman" w:hAnsi="Times New Roman" w:cs="Times New Roman"/>
          <w:sz w:val="24"/>
          <w:szCs w:val="24"/>
        </w:rPr>
        <w:t xml:space="preserve">1. </w:t>
      </w:r>
      <w:r w:rsidR="00D65F63" w:rsidRPr="00601359">
        <w:rPr>
          <w:rFonts w:ascii="Times New Roman" w:hAnsi="Times New Roman" w:cs="Times New Roman"/>
          <w:sz w:val="24"/>
          <w:szCs w:val="24"/>
        </w:rPr>
        <w:t>[Online]</w:t>
      </w:r>
      <w:r w:rsidRPr="00601359">
        <w:rPr>
          <w:rFonts w:ascii="Times New Roman" w:hAnsi="Times New Roman" w:cs="Times New Roman"/>
          <w:sz w:val="24"/>
          <w:szCs w:val="24"/>
        </w:rPr>
        <w:t xml:space="preserve">: </w:t>
      </w:r>
      <w:hyperlink r:id="rId80" w:history="1">
        <w:r w:rsidR="00D65F63" w:rsidRPr="00601359">
          <w:rPr>
            <w:rStyle w:val="Hyperlink"/>
            <w:rFonts w:ascii="Times New Roman" w:hAnsi="Times New Roman" w:cs="Times New Roman"/>
            <w:sz w:val="24"/>
            <w:szCs w:val="24"/>
          </w:rPr>
          <w:t>https://search-proquest-com.ezproxy.uwtsd.ac.uk/docview/1668049986?accountid=130472&amp;rfr_id=info%3Axri%2Fsid%3Aprimo</w:t>
        </w:r>
      </w:hyperlink>
      <w:r w:rsidR="00D65F63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[Accessed</w:t>
      </w:r>
      <w:r w:rsidR="00D65F63" w:rsidRPr="00601359">
        <w:rPr>
          <w:rFonts w:ascii="Times New Roman" w:hAnsi="Times New Roman" w:cs="Times New Roman"/>
          <w:sz w:val="24"/>
          <w:szCs w:val="24"/>
        </w:rPr>
        <w:t>:</w:t>
      </w:r>
      <w:r w:rsidRPr="00601359">
        <w:rPr>
          <w:rFonts w:ascii="Times New Roman" w:hAnsi="Times New Roman" w:cs="Times New Roman"/>
          <w:sz w:val="24"/>
          <w:szCs w:val="24"/>
        </w:rPr>
        <w:t xml:space="preserve"> 11</w:t>
      </w:r>
      <w:r w:rsidR="00D65F63" w:rsidRPr="006013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65F63" w:rsidRPr="00601359">
        <w:rPr>
          <w:rFonts w:ascii="Times New Roman" w:hAnsi="Times New Roman" w:cs="Times New Roman"/>
          <w:sz w:val="24"/>
          <w:szCs w:val="24"/>
        </w:rPr>
        <w:t xml:space="preserve"> </w:t>
      </w:r>
      <w:r w:rsidRPr="00601359">
        <w:rPr>
          <w:rFonts w:ascii="Times New Roman" w:hAnsi="Times New Roman" w:cs="Times New Roman"/>
          <w:sz w:val="24"/>
          <w:szCs w:val="24"/>
        </w:rPr>
        <w:t>Feb</w:t>
      </w:r>
      <w:r w:rsidR="00D65F63" w:rsidRPr="00601359">
        <w:rPr>
          <w:rFonts w:ascii="Times New Roman" w:hAnsi="Times New Roman" w:cs="Times New Roman"/>
          <w:sz w:val="24"/>
          <w:szCs w:val="24"/>
        </w:rPr>
        <w:t>ruary</w:t>
      </w:r>
      <w:r w:rsidRPr="00601359">
        <w:rPr>
          <w:rFonts w:ascii="Times New Roman" w:hAnsi="Times New Roman" w:cs="Times New Roman"/>
          <w:sz w:val="24"/>
          <w:szCs w:val="24"/>
        </w:rPr>
        <w:t xml:space="preserve"> 2019]</w:t>
      </w:r>
    </w:p>
    <w:sectPr w:rsidR="00983294" w:rsidRPr="00601359">
      <w:headerReference w:type="default" r:id="rId81"/>
      <w:footerReference w:type="default" r:id="rId8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2D1F23" w14:textId="77777777" w:rsidR="00896E59" w:rsidRDefault="00896E59" w:rsidP="003E4187">
      <w:pPr>
        <w:spacing w:after="0" w:line="240" w:lineRule="auto"/>
      </w:pPr>
      <w:r>
        <w:separator/>
      </w:r>
    </w:p>
  </w:endnote>
  <w:endnote w:type="continuationSeparator" w:id="0">
    <w:p w14:paraId="76F9EF3D" w14:textId="77777777" w:rsidR="00896E59" w:rsidRDefault="00896E59" w:rsidP="003E4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160837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6C8E6F" w14:textId="26054496" w:rsidR="003E4187" w:rsidRDefault="003E418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F5513B" w14:textId="77777777" w:rsidR="003E4187" w:rsidRDefault="003E41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85AEB7" w14:textId="77777777" w:rsidR="00896E59" w:rsidRDefault="00896E59" w:rsidP="003E4187">
      <w:pPr>
        <w:spacing w:after="0" w:line="240" w:lineRule="auto"/>
      </w:pPr>
      <w:r>
        <w:separator/>
      </w:r>
    </w:p>
  </w:footnote>
  <w:footnote w:type="continuationSeparator" w:id="0">
    <w:p w14:paraId="0CC7B552" w14:textId="77777777" w:rsidR="00896E59" w:rsidRDefault="00896E59" w:rsidP="003E4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8C0E6" w14:textId="360D7A5F" w:rsidR="003E4187" w:rsidRPr="003E4187" w:rsidRDefault="003E4187">
    <w:pPr>
      <w:pStyle w:val="Head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>EAEE6003</w:t>
    </w:r>
    <w:r w:rsidRPr="003E4187">
      <w:rPr>
        <w:rFonts w:ascii="Times New Roman" w:hAnsi="Times New Roman" w:cs="Times New Roman"/>
        <w:sz w:val="24"/>
      </w:rPr>
      <w:ptab w:relativeTo="margin" w:alignment="center" w:leader="none"/>
    </w:r>
    <w:r w:rsidRPr="003E4187">
      <w:rPr>
        <w:rFonts w:ascii="Times New Roman" w:hAnsi="Times New Roman" w:cs="Times New Roman"/>
        <w:sz w:val="24"/>
      </w:rPr>
      <w:ptab w:relativeTo="margin" w:alignment="right" w:leader="none"/>
    </w:r>
    <w:r>
      <w:rPr>
        <w:rFonts w:ascii="Times New Roman" w:hAnsi="Times New Roman" w:cs="Times New Roman"/>
        <w:sz w:val="24"/>
      </w:rPr>
      <w:t>Student Number: 1501128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716"/>
    <w:rsid w:val="0006300F"/>
    <w:rsid w:val="00194311"/>
    <w:rsid w:val="00257919"/>
    <w:rsid w:val="002A25A3"/>
    <w:rsid w:val="002D756E"/>
    <w:rsid w:val="00367C6F"/>
    <w:rsid w:val="00367CA6"/>
    <w:rsid w:val="003865AE"/>
    <w:rsid w:val="003E205B"/>
    <w:rsid w:val="003E4187"/>
    <w:rsid w:val="003F4017"/>
    <w:rsid w:val="0041096E"/>
    <w:rsid w:val="00487E07"/>
    <w:rsid w:val="004A68D9"/>
    <w:rsid w:val="0056118E"/>
    <w:rsid w:val="00581603"/>
    <w:rsid w:val="005868DD"/>
    <w:rsid w:val="005D30CA"/>
    <w:rsid w:val="005F16AE"/>
    <w:rsid w:val="00601359"/>
    <w:rsid w:val="00642A6A"/>
    <w:rsid w:val="00681AAB"/>
    <w:rsid w:val="006E0658"/>
    <w:rsid w:val="007E5A5F"/>
    <w:rsid w:val="00896E59"/>
    <w:rsid w:val="008E48B4"/>
    <w:rsid w:val="009459FE"/>
    <w:rsid w:val="00976773"/>
    <w:rsid w:val="00983294"/>
    <w:rsid w:val="009B1DF2"/>
    <w:rsid w:val="00A965DC"/>
    <w:rsid w:val="00AC36DC"/>
    <w:rsid w:val="00B96B0B"/>
    <w:rsid w:val="00BE5FCE"/>
    <w:rsid w:val="00C57499"/>
    <w:rsid w:val="00C840DF"/>
    <w:rsid w:val="00CA3009"/>
    <w:rsid w:val="00CA7BCA"/>
    <w:rsid w:val="00CF089D"/>
    <w:rsid w:val="00D11E02"/>
    <w:rsid w:val="00D21716"/>
    <w:rsid w:val="00D65F63"/>
    <w:rsid w:val="00DF3D8D"/>
    <w:rsid w:val="00E446E4"/>
    <w:rsid w:val="00F26E35"/>
    <w:rsid w:val="00F7458F"/>
    <w:rsid w:val="00F84190"/>
    <w:rsid w:val="00F8700A"/>
    <w:rsid w:val="00FB2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0E4C0"/>
  <w15:chartTrackingRefBased/>
  <w15:docId w15:val="{2DD4EFE1-18C0-420A-A36E-9B6147C1B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579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2171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2171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2171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5791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AC36D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AC36DC"/>
  </w:style>
  <w:style w:type="character" w:styleId="FollowedHyperlink">
    <w:name w:val="FollowedHyperlink"/>
    <w:basedOn w:val="DefaultParagraphFont"/>
    <w:uiPriority w:val="99"/>
    <w:semiHidden/>
    <w:unhideWhenUsed/>
    <w:rsid w:val="00F8700A"/>
    <w:rPr>
      <w:color w:val="954F72" w:themeColor="followedHyperlink"/>
      <w:u w:val="single"/>
    </w:rPr>
  </w:style>
  <w:style w:type="character" w:customStyle="1" w:styleId="3oh-">
    <w:name w:val="_3oh-"/>
    <w:basedOn w:val="DefaultParagraphFont"/>
    <w:rsid w:val="00983294"/>
  </w:style>
  <w:style w:type="character" w:styleId="UnresolvedMention">
    <w:name w:val="Unresolved Mention"/>
    <w:basedOn w:val="DefaultParagraphFont"/>
    <w:uiPriority w:val="99"/>
    <w:rsid w:val="00C57499"/>
    <w:rPr>
      <w:color w:val="605E5C"/>
      <w:shd w:val="clear" w:color="auto" w:fill="E1DFDD"/>
    </w:rPr>
  </w:style>
  <w:style w:type="character" w:customStyle="1" w:styleId="text">
    <w:name w:val="text"/>
    <w:basedOn w:val="DefaultParagraphFont"/>
    <w:rsid w:val="0056118E"/>
  </w:style>
  <w:style w:type="character" w:customStyle="1" w:styleId="author-ref">
    <w:name w:val="author-ref"/>
    <w:basedOn w:val="DefaultParagraphFont"/>
    <w:rsid w:val="0056118E"/>
  </w:style>
  <w:style w:type="paragraph" w:styleId="Header">
    <w:name w:val="header"/>
    <w:basedOn w:val="Normal"/>
    <w:link w:val="HeaderChar"/>
    <w:uiPriority w:val="99"/>
    <w:unhideWhenUsed/>
    <w:rsid w:val="003E41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187"/>
  </w:style>
  <w:style w:type="paragraph" w:styleId="Footer">
    <w:name w:val="footer"/>
    <w:basedOn w:val="Normal"/>
    <w:link w:val="FooterChar"/>
    <w:uiPriority w:val="99"/>
    <w:unhideWhenUsed/>
    <w:rsid w:val="003E41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1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99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7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ncbi.nlm.nih.gov/pmc/articles/PMC5238493/" TargetMode="External"/><Relationship Id="rId18" Type="http://schemas.openxmlformats.org/officeDocument/2006/relationships/hyperlink" Target="https://app.croneri.co.uk/feature-articles/e-safety-early-years" TargetMode="External"/><Relationship Id="rId26" Type="http://schemas.openxmlformats.org/officeDocument/2006/relationships/hyperlink" Target="https://articles.extension.org/pages/25699/creating-a-child-care-environment-that-supports-childrens-exploration" TargetMode="External"/><Relationship Id="rId39" Type="http://schemas.openxmlformats.org/officeDocument/2006/relationships/hyperlink" Target="http://www.legislation.gov.uk/uksi/2011/1881/contents/made" TargetMode="External"/><Relationship Id="rId21" Type="http://schemas.openxmlformats.org/officeDocument/2006/relationships/hyperlink" Target="http://gov.wales/docs/dcells/publications/150225-successful-futures-en.pdf" TargetMode="External"/><Relationship Id="rId34" Type="http://schemas.openxmlformats.org/officeDocument/2006/relationships/hyperlink" Target="https://www.legislation.gov.uk/ukpga/1989/41/contents" TargetMode="External"/><Relationship Id="rId42" Type="http://schemas.openxmlformats.org/officeDocument/2006/relationships/hyperlink" Target="https://www.johnmuirtrust.org/assets/000/000/594/Golfhill_Primary_Family_Award_original.pdf?1436358504" TargetMode="External"/><Relationship Id="rId47" Type="http://schemas.openxmlformats.org/officeDocument/2006/relationships/hyperlink" Target="https://www.nhs.uk/change4life" TargetMode="External"/><Relationship Id="rId50" Type="http://schemas.openxmlformats.org/officeDocument/2006/relationships/hyperlink" Target="https://www.sheffield.ac.uk/polopoly_fs/1.54541!/file/childview.pdf" TargetMode="External"/><Relationship Id="rId55" Type="http://schemas.openxmlformats.org/officeDocument/2006/relationships/hyperlink" Target="https://www.parliament.uk/documents/post/pr199.pdf?fbclid=IwAR0EOGWRGaUzVhZzp2P5yiwHoLAV9uFQC7cBXjK_orcHYR7ZjNoK9A2_PWo" TargetMode="External"/><Relationship Id="rId63" Type="http://schemas.openxmlformats.org/officeDocument/2006/relationships/hyperlink" Target="https://dera.ioe.ac.uk/18189/2/SSU-SF-2004-01.pdf" TargetMode="External"/><Relationship Id="rId68" Type="http://schemas.openxmlformats.org/officeDocument/2006/relationships/hyperlink" Target="http://www.un.org/en/events/familyday/" TargetMode="External"/><Relationship Id="rId76" Type="http://schemas.openxmlformats.org/officeDocument/2006/relationships/hyperlink" Target="https://gov.wales/topics/health/publications/health/reports/healthy-child/?lang=en" TargetMode="External"/><Relationship Id="rId84" Type="http://schemas.openxmlformats.org/officeDocument/2006/relationships/theme" Target="theme/theme1.xml"/><Relationship Id="rId7" Type="http://schemas.openxmlformats.org/officeDocument/2006/relationships/hyperlink" Target="https://www.edudoc.ch/static/xd/2003/60.pdf" TargetMode="External"/><Relationship Id="rId71" Type="http://schemas.openxmlformats.org/officeDocument/2006/relationships/hyperlink" Target="https://gov.wales/sites/default/files/publications/2018-03/education-in-wales-our-national-mission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-dawsonera-com.ezproxy.uwtsd.ac.uk/readonline/9781907969249" TargetMode="External"/><Relationship Id="rId29" Type="http://schemas.openxmlformats.org/officeDocument/2006/relationships/hyperlink" Target="https://www.foundationyears.org.uk/wp-content/uploads/2012/04/Birth-to-Three-Matters-Booklet.pdf" TargetMode="External"/><Relationship Id="rId11" Type="http://schemas.openxmlformats.org/officeDocument/2006/relationships/hyperlink" Target="https://careinspectorate.wales/completing-your-self-assessment-service-statement-sass-childcare-and-play-services" TargetMode="External"/><Relationship Id="rId24" Type="http://schemas.openxmlformats.org/officeDocument/2006/relationships/hyperlink" Target="https://www.ncbi.nlm.nih.gov/pmc/articles/PMC2973328/" TargetMode="External"/><Relationship Id="rId32" Type="http://schemas.openxmlformats.org/officeDocument/2006/relationships/hyperlink" Target="https://www.gl-assessment.co.uk/products/schedule-of-growing-skills-sgs/" TargetMode="External"/><Relationship Id="rId37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40" Type="http://schemas.openxmlformats.org/officeDocument/2006/relationships/hyperlink" Target="https://growing-minds.org/documents/cooking-with-children-in-licensed-child-care.pdf" TargetMode="External"/><Relationship Id="rId45" Type="http://schemas.openxmlformats.org/officeDocument/2006/relationships/hyperlink" Target="http://media.nao.org.uk/uploads/2004/02/268_literaturereview.pdf" TargetMode="External"/><Relationship Id="rId53" Type="http://schemas.openxmlformats.org/officeDocument/2006/relationships/hyperlink" Target="https://www2.oxfordshire.gov.uk/cms/sites/default/files/folders/documents/childreneducationandfamilies/informationforchildcareproviders/Toolkit/My_Space_Creating_enabling_environments_for_young_children.pdf" TargetMode="External"/><Relationship Id="rId58" Type="http://schemas.openxmlformats.org/officeDocument/2006/relationships/hyperlink" Target="http://ww2.rspb.org.uk/Images/everychildoutdoors_tcm9-259689.pdf" TargetMode="External"/><Relationship Id="rId66" Type="http://schemas.openxmlformats.org/officeDocument/2006/relationships/hyperlink" Target="https://www.rospa.com/campaigns-fundraising/family-safety-week/" TargetMode="External"/><Relationship Id="rId74" Type="http://schemas.openxmlformats.org/officeDocument/2006/relationships/hyperlink" Target="https://beta.gov.wales/sites/default/files/consultations/2018-06/food-nutrition-volume-1.pdf" TargetMode="External"/><Relationship Id="rId79" Type="http://schemas.openxmlformats.org/officeDocument/2006/relationships/hyperlink" Target="https://gov.wales/sites/default/files/publications/2017-08/taking-wales-forward.pdf" TargetMode="External"/><Relationship Id="rId5" Type="http://schemas.openxmlformats.org/officeDocument/2006/relationships/endnotes" Target="endnotes.xml"/><Relationship Id="rId61" Type="http://schemas.openxmlformats.org/officeDocument/2006/relationships/hyperlink" Target="https://schoolsweek.co.uk/children-do-better-if-their-family-attends-parents-evenings/" TargetMode="External"/><Relationship Id="rId82" Type="http://schemas.openxmlformats.org/officeDocument/2006/relationships/footer" Target="footer1.xml"/><Relationship Id="rId10" Type="http://schemas.openxmlformats.org/officeDocument/2006/relationships/hyperlink" Target="https://www.mentalhelp.net/articles/urie-bronfenbrenner-and-child-development/" TargetMode="External"/><Relationship Id="rId19" Type="http://schemas.openxmlformats.org/officeDocument/2006/relationships/hyperlink" Target="https://www.sciencedirect.com/science/article/pii/S187118711200051X" TargetMode="External"/><Relationship Id="rId31" Type="http://schemas.openxmlformats.org/officeDocument/2006/relationships/hyperlink" Target="https://ebookcentral-proquest-com.ezproxy.uwtsd.ac.uk/lib/trinity/detail.action?docID=2194988" TargetMode="External"/><Relationship Id="rId44" Type="http://schemas.openxmlformats.org/officeDocument/2006/relationships/hyperlink" Target="https://moodle.uwtsd.ac.uk/mod/folder/view.php?id=165342" TargetMode="External"/><Relationship Id="rId52" Type="http://schemas.openxmlformats.org/officeDocument/2006/relationships/hyperlink" Target="https://schoolnutrition.org/5--News-and-Publications/4--The-Journal-of-Child-Nutrition-and-Management/Spring-2010/Volume-34,-Issue-1,-Spring-2010---Oxenham;-King/" TargetMode="External"/><Relationship Id="rId60" Type="http://schemas.openxmlformats.org/officeDocument/2006/relationships/hyperlink" Target="https://schoolgardening.rhs.org.uk/Resources/Info-Sheet/Growing-Vegetables-in-Schools" TargetMode="External"/><Relationship Id="rId65" Type="http://schemas.openxmlformats.org/officeDocument/2006/relationships/hyperlink" Target="https://www.theguardian.com/lifeandstyle/2017/jul/15/school-dinners-meals-kids-cooking-vegetables-marlborough-primary-school-cornwall?fbclid=IwAR3FX4BEp76wftk8XMTSPECHaR5a15InCbUsw_XUGEe1yHPrn83XB02C5lY" TargetMode="External"/><Relationship Id="rId73" Type="http://schemas.openxmlformats.org/officeDocument/2006/relationships/hyperlink" Target="http://www.wales.nhs.uk/sitesplus/documents/866/Flying%20Start%20Health%20Visiting%20Core%20Programme.pdf" TargetMode="External"/><Relationship Id="rId78" Type="http://schemas.openxmlformats.org/officeDocument/2006/relationships/hyperlink" Target="https://gov.wales/docs/strategies/170919-prosperity-for-all-en.pdf" TargetMode="External"/><Relationship Id="rId8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researchgate.net/publication/232950580_Inclusion_through_access_to_outdoor_education_Learning_in_Motion_LIM" TargetMode="External"/><Relationship Id="rId14" Type="http://schemas.openxmlformats.org/officeDocument/2006/relationships/hyperlink" Target="https://www.childcomwales.org.uk/" TargetMode="External"/><Relationship Id="rId22" Type="http://schemas.openxmlformats.org/officeDocument/2006/relationships/hyperlink" Target="https://ebookcentral-proquest-com.ezproxy.uwtsd.ac.uk/lib/trinity/detail.action?docID=1762040" TargetMode="External"/><Relationship Id="rId27" Type="http://schemas.openxmlformats.org/officeDocument/2006/relationships/hyperlink" Target="https://www.flyingstartcardiff.co.uk/what-we-do/stay-and-play/?fbclid=IwAR2j9YTguoGv_1aqjbulmS-dFeU8eEXbwLq5OcLhmAH2uzxq4Trl4xSV73s" TargetMode="External"/><Relationship Id="rId30" Type="http://schemas.openxmlformats.org/officeDocument/2006/relationships/hyperlink" Target="https://www.connectsafely.org/edtech/" TargetMode="External"/><Relationship Id="rId35" Type="http://schemas.openxmlformats.org/officeDocument/2006/relationships/hyperlink" Target="https://www.legislation.gov.uk/ukpga/1990/16/contents" TargetMode="External"/><Relationship Id="rId43" Type="http://schemas.openxmlformats.org/officeDocument/2006/relationships/hyperlink" Target="http://www.engineersjournal.ie/2015/07/28/importance-feedback-effective-leaders-provide-seek-it/" TargetMode="External"/><Relationship Id="rId48" Type="http://schemas.openxmlformats.org/officeDocument/2006/relationships/hyperlink" Target="https://www-dawsonera-com.ezproxy.uwtsd.ac.uk/readonline/9780335243747" TargetMode="External"/><Relationship Id="rId56" Type="http://schemas.openxmlformats.org/officeDocument/2006/relationships/hyperlink" Target="https://www.plymouth.ac.uk/uploads/production/document/path/7/7634/Transforming_Outdoor_Learning_in_Schools_SCN.pdf" TargetMode="External"/><Relationship Id="rId64" Type="http://schemas.openxmlformats.org/officeDocument/2006/relationships/hyperlink" Target="http://www.t2group.co.uk/download/brochure/The%20Seven%20Key%20Themes%20of%20ESDGC.pdf" TargetMode="External"/><Relationship Id="rId69" Type="http://schemas.openxmlformats.org/officeDocument/2006/relationships/hyperlink" Target="https://www.basw.co.uk/system/files/resources/180608healthier-wales-mainen.pdf" TargetMode="External"/><Relationship Id="rId77" Type="http://schemas.openxmlformats.org/officeDocument/2006/relationships/hyperlink" Target="https://gov.wales/docs/dsjlg/publications/cyp/160411-regulated-child-care-en.pdf" TargetMode="External"/><Relationship Id="rId8" Type="http://schemas.openxmlformats.org/officeDocument/2006/relationships/hyperlink" Target="https://www.cambridge.org/core/services/aop-cambridge-core/content/view/3915528486A6062F4DBEF0720406C462/S0140525X00075828a.pdf/bowlbyainsworth_attachment_theory.pdf" TargetMode="External"/><Relationship Id="rId51" Type="http://schemas.openxmlformats.org/officeDocument/2006/relationships/hyperlink" Target="https://hbr.org/2015/05/how-to-get-the-feedback-you-need" TargetMode="External"/><Relationship Id="rId72" Type="http://schemas.openxmlformats.org/officeDocument/2006/relationships/hyperlink" Target="https://gov.wales/topics/people-and-communities/people/children-and-young-people/parenting-support-guidance/help/flyingstart/?lang=en" TargetMode="External"/><Relationship Id="rId80" Type="http://schemas.openxmlformats.org/officeDocument/2006/relationships/hyperlink" Target="https://search-proquest-com.ezproxy.uwtsd.ac.uk/docview/1668049986?accountid=130472&amp;rfr_id=info%3Axri%2Fsid%3Aprimo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socialcare.wales/resources/qualification-framework-for-the-social-care-sector-in-wales" TargetMode="External"/><Relationship Id="rId17" Type="http://schemas.openxmlformats.org/officeDocument/2006/relationships/hyperlink" Target="http://news.bbc.co.uk/1/hi/education/8391772.stm" TargetMode="External"/><Relationship Id="rId25" Type="http://schemas.openxmlformats.org/officeDocument/2006/relationships/hyperlink" Target="https://www.google.com/url?sa=t&amp;rct=j&amp;q=&amp;esrc=s&amp;source=web&amp;cd=3&amp;ved=2ahUKEwimjKXS8MzgAhVXVBUIHa6lBiMQFjACegQIBxAC&amp;url=http%3A%2F%2Fec.europa.eu%2Fsocial%2FBlobServlet%3FdocId%3D15688%26langId%3Den&amp;usg=AOvVaw3yS945Za_ArbMbMW6ozNAQ" TargetMode="External"/><Relationship Id="rId33" Type="http://schemas.openxmlformats.org/officeDocument/2006/relationships/hyperlink" Target="https://www.gl-assessment.co.uk/sites/gl/files/SGS%20case%20study_Carmarthenshire%20County%20Council_FINAL.pdf" TargetMode="External"/><Relationship Id="rId38" Type="http://schemas.openxmlformats.org/officeDocument/2006/relationships/hyperlink" Target="http://www.legislation.gov.uk/wsi/2010/2574/contents/made" TargetMode="External"/><Relationship Id="rId46" Type="http://schemas.openxmlformats.org/officeDocument/2006/relationships/hyperlink" Target="http://www.icbl.hw.ac.uk/ltdi/cookbook/info_questionnaires/printable.pdf" TargetMode="External"/><Relationship Id="rId59" Type="http://schemas.openxmlformats.org/officeDocument/2006/relationships/hyperlink" Target="https://www.webarchive.org.uk/wayback/archive/20160111161334mp_/http:/www.gov.scot/Resource/Doc/37428/0023556.pdf" TargetMode="External"/><Relationship Id="rId67" Type="http://schemas.openxmlformats.org/officeDocument/2006/relationships/hyperlink" Target="http://www.tremainsprimary.org.uk/wp-content/uploads/2016/10/ESDGC-Policy.pdf" TargetMode="External"/><Relationship Id="rId20" Type="http://schemas.openxmlformats.org/officeDocument/2006/relationships/hyperlink" Target="https://dera.ioe.ac.uk/527/7/091221qualitativeevalflyingstarten_Redacted.pdf" TargetMode="External"/><Relationship Id="rId41" Type="http://schemas.openxmlformats.org/officeDocument/2006/relationships/hyperlink" Target="https://www.foundationyears.org.uk/files/2013/12/Teaching-and-Learning-in-Montessori-nurseries-for-Foundations-website.pdf" TargetMode="External"/><Relationship Id="rId54" Type="http://schemas.openxmlformats.org/officeDocument/2006/relationships/hyperlink" Target="https://www.pacey.org.uk/working-in-childcare/spotlight-on/partnerships-with-parents/" TargetMode="External"/><Relationship Id="rId62" Type="http://schemas.openxmlformats.org/officeDocument/2006/relationships/hyperlink" Target="https://dera.ioe.ac.uk/18189/2/SSU-SF-2004-01.pdf" TargetMode="External"/><Relationship Id="rId70" Type="http://schemas.openxmlformats.org/officeDocument/2006/relationships/hyperlink" Target="https://learning.gov.wales/docs/learningwales/publications/180620-dcf-guidance-2018-en.pdf" TargetMode="External"/><Relationship Id="rId75" Type="http://schemas.openxmlformats.org/officeDocument/2006/relationships/hyperlink" Target="https://beta.gov.wales/foundation-phase-framework" TargetMode="External"/><Relationship Id="rId83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researchgate.net/publication/283154897_iPad_at_School_A_Holistic_Evaluation_of_the_Opinions_of_Students_Teachers_and_Parents_Concerning_iPad_Usage?fbclid=IwAR0kGJtlqfIkZb8Dg6NUvr_pD4eNnwmyCHFIYFztzIOHR-sldW79gLg15ZM" TargetMode="External"/><Relationship Id="rId15" Type="http://schemas.openxmlformats.org/officeDocument/2006/relationships/hyperlink" Target="https://exeter.anglican.org/wp-content/uploads/2014/11/Listening-to-children-leaflet_NCB.pdf" TargetMode="External"/><Relationship Id="rId23" Type="http://schemas.openxmlformats.org/officeDocument/2006/relationships/hyperlink" Target="http://www.edspire.co.uk/year_2015/10/01/the-pros-cons-of-children-using-ipads/" TargetMode="External"/><Relationship Id="rId28" Type="http://schemas.openxmlformats.org/officeDocument/2006/relationships/hyperlink" Target="https://www.flyingstart.uk.com/flying-start-cambornes-busy-parent-evening/" TargetMode="External"/><Relationship Id="rId36" Type="http://schemas.openxmlformats.org/officeDocument/2006/relationships/hyperlink" Target="https://www.legislation.gov.uk/uksi/1990/1380/contents/made" TargetMode="External"/><Relationship Id="rId49" Type="http://schemas.openxmlformats.org/officeDocument/2006/relationships/hyperlink" Target="http://www.ncca.biz/Aistear/pdfs/Guidelines_ENG/Practitioners_ENG.pdf" TargetMode="External"/><Relationship Id="rId57" Type="http://schemas.openxmlformats.org/officeDocument/2006/relationships/hyperlink" Target="http://www.readingrockets.org/article/environmental-pr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3873</Words>
  <Characters>22080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May Frances James</dc:creator>
  <cp:keywords/>
  <dc:description/>
  <cp:lastModifiedBy>Emily James (1501128)</cp:lastModifiedBy>
  <cp:revision>2</cp:revision>
  <dcterms:created xsi:type="dcterms:W3CDTF">2019-03-20T22:41:00Z</dcterms:created>
  <dcterms:modified xsi:type="dcterms:W3CDTF">2019-03-20T22:41:00Z</dcterms:modified>
</cp:coreProperties>
</file>