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2B08E9" w14:textId="237AD446" w:rsidR="00CB47C6" w:rsidRDefault="00CB47C6" w:rsidP="00802F44">
      <w:pPr>
        <w:widowControl w:val="0"/>
        <w:autoSpaceDE w:val="0"/>
        <w:autoSpaceDN w:val="0"/>
        <w:spacing w:after="0" w:line="240" w:lineRule="auto"/>
        <w:jc w:val="both"/>
        <w:rPr>
          <w:rFonts w:cstheme="minorHAnsi"/>
          <w:b/>
          <w:bCs/>
        </w:rPr>
      </w:pPr>
    </w:p>
    <w:p w14:paraId="1D48AE36" w14:textId="77777777" w:rsidR="00625F85" w:rsidRDefault="00625F85" w:rsidP="00802F44">
      <w:pPr>
        <w:widowControl w:val="0"/>
        <w:autoSpaceDE w:val="0"/>
        <w:autoSpaceDN w:val="0"/>
        <w:spacing w:after="0" w:line="240" w:lineRule="auto"/>
        <w:jc w:val="both"/>
        <w:rPr>
          <w:rFonts w:cstheme="minorHAnsi"/>
          <w:b/>
          <w:bCs/>
        </w:rPr>
      </w:pPr>
    </w:p>
    <w:p w14:paraId="05292F23" w14:textId="77777777" w:rsidR="00625F85" w:rsidRDefault="00625F85" w:rsidP="00802F44">
      <w:pPr>
        <w:widowControl w:val="0"/>
        <w:autoSpaceDE w:val="0"/>
        <w:autoSpaceDN w:val="0"/>
        <w:spacing w:after="0" w:line="240" w:lineRule="auto"/>
        <w:jc w:val="both"/>
        <w:rPr>
          <w:rFonts w:cstheme="minorHAnsi"/>
          <w:b/>
          <w:bCs/>
        </w:rPr>
      </w:pPr>
    </w:p>
    <w:p w14:paraId="220C4946" w14:textId="77777777" w:rsidR="00625F85" w:rsidRDefault="00625F85" w:rsidP="00802F44">
      <w:pPr>
        <w:widowControl w:val="0"/>
        <w:autoSpaceDE w:val="0"/>
        <w:autoSpaceDN w:val="0"/>
        <w:spacing w:after="0" w:line="240" w:lineRule="auto"/>
        <w:jc w:val="both"/>
        <w:rPr>
          <w:rFonts w:cstheme="minorHAnsi"/>
          <w:b/>
          <w:bCs/>
        </w:rPr>
      </w:pPr>
    </w:p>
    <w:p w14:paraId="3C53A4C9" w14:textId="77777777" w:rsidR="00002C99" w:rsidRPr="00291070" w:rsidRDefault="00002C99" w:rsidP="00002C99">
      <w:pPr>
        <w:jc w:val="center"/>
        <w:rPr>
          <w:sz w:val="32"/>
          <w:szCs w:val="32"/>
          <w:lang w:eastAsia="en-GB"/>
        </w:rPr>
      </w:pPr>
      <w:r w:rsidRPr="00291070">
        <w:rPr>
          <w:sz w:val="32"/>
          <w:szCs w:val="32"/>
          <w:lang w:eastAsia="en-GB"/>
        </w:rPr>
        <w:t>NAME: Nunzia Lomonaco</w:t>
      </w:r>
    </w:p>
    <w:p w14:paraId="6FE57EEB" w14:textId="77777777" w:rsidR="00002C99" w:rsidRPr="00291070" w:rsidRDefault="00002C99" w:rsidP="00002C99">
      <w:pPr>
        <w:jc w:val="center"/>
        <w:rPr>
          <w:sz w:val="32"/>
          <w:szCs w:val="32"/>
          <w:lang w:eastAsia="en-GB"/>
        </w:rPr>
      </w:pPr>
      <w:r w:rsidRPr="00291070">
        <w:rPr>
          <w:sz w:val="32"/>
          <w:szCs w:val="32"/>
          <w:lang w:eastAsia="en-GB"/>
        </w:rPr>
        <w:t>STUDENT NUMBER: 2123363</w:t>
      </w:r>
    </w:p>
    <w:p w14:paraId="5242FDA6" w14:textId="74744E04" w:rsidR="00002C99" w:rsidRPr="00291070" w:rsidRDefault="00002C99" w:rsidP="00002C99">
      <w:pPr>
        <w:jc w:val="center"/>
        <w:rPr>
          <w:sz w:val="32"/>
          <w:szCs w:val="32"/>
          <w:lang w:eastAsia="en-GB"/>
        </w:rPr>
      </w:pPr>
      <w:r w:rsidRPr="00291070">
        <w:rPr>
          <w:sz w:val="32"/>
          <w:szCs w:val="32"/>
          <w:lang w:eastAsia="en-GB"/>
        </w:rPr>
        <w:t>MODULE: LCMB700</w:t>
      </w:r>
      <w:r w:rsidR="002F3D44" w:rsidRPr="00291070">
        <w:rPr>
          <w:sz w:val="32"/>
          <w:szCs w:val="32"/>
          <w:lang w:eastAsia="en-GB"/>
        </w:rPr>
        <w:t>0</w:t>
      </w:r>
    </w:p>
    <w:p w14:paraId="6F09A1F1" w14:textId="23D1A9B7" w:rsidR="00002C99" w:rsidRPr="00291070" w:rsidRDefault="00002C99" w:rsidP="00002C99">
      <w:pPr>
        <w:jc w:val="center"/>
        <w:rPr>
          <w:sz w:val="32"/>
          <w:szCs w:val="32"/>
          <w:lang w:eastAsia="en-GB"/>
        </w:rPr>
      </w:pPr>
      <w:r w:rsidRPr="00291070">
        <w:rPr>
          <w:sz w:val="32"/>
          <w:szCs w:val="32"/>
          <w:lang w:eastAsia="en-GB"/>
        </w:rPr>
        <w:t xml:space="preserve">LECTURER: Gladius </w:t>
      </w:r>
      <w:r w:rsidR="00B921B6" w:rsidRPr="00291070">
        <w:rPr>
          <w:sz w:val="32"/>
          <w:szCs w:val="32"/>
          <w:lang w:eastAsia="en-GB"/>
        </w:rPr>
        <w:t>David Kulothungan</w:t>
      </w:r>
    </w:p>
    <w:p w14:paraId="5F96962E" w14:textId="77777777" w:rsidR="00002C99" w:rsidRPr="00291070" w:rsidRDefault="00002C99" w:rsidP="00002C99">
      <w:pPr>
        <w:jc w:val="center"/>
        <w:rPr>
          <w:sz w:val="32"/>
          <w:szCs w:val="32"/>
          <w:lang w:eastAsia="en-GB"/>
        </w:rPr>
      </w:pPr>
      <w:r w:rsidRPr="00291070">
        <w:rPr>
          <w:sz w:val="32"/>
          <w:szCs w:val="32"/>
          <w:lang w:eastAsia="en-GB"/>
        </w:rPr>
        <w:t>COURSE: Master’s in business administration</w:t>
      </w:r>
    </w:p>
    <w:p w14:paraId="2F0C57D3" w14:textId="2BF35985" w:rsidR="00002C99" w:rsidRPr="00291070" w:rsidRDefault="00002C99" w:rsidP="00002C99">
      <w:pPr>
        <w:jc w:val="center"/>
        <w:rPr>
          <w:sz w:val="32"/>
          <w:szCs w:val="32"/>
          <w:lang w:eastAsia="en-GB"/>
        </w:rPr>
      </w:pPr>
      <w:r w:rsidRPr="00291070">
        <w:rPr>
          <w:sz w:val="32"/>
          <w:szCs w:val="32"/>
          <w:lang w:eastAsia="en-GB"/>
        </w:rPr>
        <w:t>SUBMISSION DATE: 25/04/2022</w:t>
      </w:r>
    </w:p>
    <w:p w14:paraId="4B6AC704" w14:textId="77777777" w:rsidR="00BF6046" w:rsidRPr="00291070" w:rsidRDefault="00B921B6" w:rsidP="00002C99">
      <w:pPr>
        <w:jc w:val="center"/>
        <w:rPr>
          <w:sz w:val="32"/>
          <w:szCs w:val="32"/>
          <w:lang w:eastAsia="en-GB"/>
        </w:rPr>
      </w:pPr>
      <w:r w:rsidRPr="00291070">
        <w:rPr>
          <w:sz w:val="32"/>
          <w:szCs w:val="32"/>
          <w:lang w:eastAsia="en-GB"/>
        </w:rPr>
        <w:t>Title:</w:t>
      </w:r>
    </w:p>
    <w:p w14:paraId="07920FD3" w14:textId="282E097B" w:rsidR="00002C99" w:rsidRPr="00E41631" w:rsidRDefault="00066DBB" w:rsidP="00002C99">
      <w:pPr>
        <w:jc w:val="center"/>
        <w:rPr>
          <w:b/>
          <w:bCs/>
          <w:sz w:val="32"/>
          <w:szCs w:val="32"/>
          <w:lang w:eastAsia="en-GB"/>
        </w:rPr>
      </w:pPr>
      <w:r w:rsidRPr="00E41631">
        <w:rPr>
          <w:sz w:val="32"/>
          <w:szCs w:val="32"/>
          <w:lang w:eastAsia="en-GB"/>
        </w:rPr>
        <w:t xml:space="preserve"> </w:t>
      </w:r>
      <w:r w:rsidRPr="00E41631">
        <w:rPr>
          <w:b/>
          <w:bCs/>
          <w:sz w:val="32"/>
          <w:szCs w:val="32"/>
          <w:lang w:eastAsia="en-GB"/>
        </w:rPr>
        <w:t xml:space="preserve">The labour market in </w:t>
      </w:r>
      <w:r w:rsidR="00BF6046" w:rsidRPr="00E41631">
        <w:rPr>
          <w:b/>
          <w:bCs/>
          <w:sz w:val="32"/>
          <w:szCs w:val="32"/>
          <w:lang w:eastAsia="en-GB"/>
        </w:rPr>
        <w:t xml:space="preserve">the </w:t>
      </w:r>
      <w:r w:rsidRPr="00E41631">
        <w:rPr>
          <w:b/>
          <w:bCs/>
          <w:sz w:val="32"/>
          <w:szCs w:val="32"/>
          <w:lang w:eastAsia="en-GB"/>
        </w:rPr>
        <w:t>post-Covid and post-Brexit</w:t>
      </w:r>
      <w:r w:rsidR="00D1427F" w:rsidRPr="00E41631">
        <w:rPr>
          <w:b/>
          <w:bCs/>
          <w:sz w:val="32"/>
          <w:szCs w:val="32"/>
          <w:lang w:eastAsia="en-GB"/>
        </w:rPr>
        <w:t xml:space="preserve"> environment</w:t>
      </w:r>
      <w:r w:rsidR="00BF6046" w:rsidRPr="00E41631">
        <w:rPr>
          <w:b/>
          <w:bCs/>
          <w:sz w:val="32"/>
          <w:szCs w:val="32"/>
          <w:lang w:eastAsia="en-GB"/>
        </w:rPr>
        <w:t xml:space="preserve"> in </w:t>
      </w:r>
      <w:r w:rsidR="00E41631" w:rsidRPr="00E41631">
        <w:rPr>
          <w:b/>
          <w:bCs/>
          <w:sz w:val="32"/>
          <w:szCs w:val="32"/>
          <w:lang w:eastAsia="en-GB"/>
        </w:rPr>
        <w:t xml:space="preserve">the </w:t>
      </w:r>
      <w:r w:rsidR="00BF6046" w:rsidRPr="00E41631">
        <w:rPr>
          <w:b/>
          <w:bCs/>
          <w:sz w:val="32"/>
          <w:szCs w:val="32"/>
          <w:lang w:eastAsia="en-GB"/>
        </w:rPr>
        <w:t>UK</w:t>
      </w:r>
      <w:r w:rsidRPr="00E41631">
        <w:rPr>
          <w:b/>
          <w:bCs/>
          <w:sz w:val="32"/>
          <w:szCs w:val="32"/>
          <w:lang w:eastAsia="en-GB"/>
        </w:rPr>
        <w:t>. New HR strategies.</w:t>
      </w:r>
    </w:p>
    <w:p w14:paraId="0975C0C9" w14:textId="77777777" w:rsidR="00002C99" w:rsidRPr="00066DBB" w:rsidRDefault="00002C99" w:rsidP="00002C99">
      <w:pPr>
        <w:rPr>
          <w:b/>
          <w:bCs/>
          <w:lang w:eastAsia="en-GB"/>
        </w:rPr>
      </w:pPr>
    </w:p>
    <w:p w14:paraId="05719C2A" w14:textId="77777777" w:rsidR="00002C99" w:rsidRDefault="00002C99" w:rsidP="00002C99">
      <w:pPr>
        <w:rPr>
          <w:lang w:eastAsia="en-GB"/>
        </w:rPr>
      </w:pPr>
    </w:p>
    <w:p w14:paraId="7280B31F" w14:textId="77777777" w:rsidR="00002C99" w:rsidRDefault="00002C99" w:rsidP="00002C99">
      <w:pPr>
        <w:rPr>
          <w:lang w:eastAsia="en-GB"/>
        </w:rPr>
      </w:pPr>
    </w:p>
    <w:p w14:paraId="4E64B17C" w14:textId="77777777" w:rsidR="00002C99" w:rsidRDefault="00002C99" w:rsidP="00002C99">
      <w:pPr>
        <w:rPr>
          <w:lang w:eastAsia="en-GB"/>
        </w:rPr>
      </w:pPr>
    </w:p>
    <w:p w14:paraId="07F9BA64" w14:textId="77777777" w:rsidR="00002C99" w:rsidRDefault="00002C99" w:rsidP="00002C99">
      <w:pPr>
        <w:rPr>
          <w:lang w:eastAsia="en-GB"/>
        </w:rPr>
      </w:pPr>
    </w:p>
    <w:p w14:paraId="2C4E4887" w14:textId="77777777" w:rsidR="00625F85" w:rsidRDefault="00625F85" w:rsidP="00802F44">
      <w:pPr>
        <w:widowControl w:val="0"/>
        <w:autoSpaceDE w:val="0"/>
        <w:autoSpaceDN w:val="0"/>
        <w:spacing w:after="0" w:line="240" w:lineRule="auto"/>
        <w:jc w:val="both"/>
        <w:rPr>
          <w:rFonts w:cstheme="minorHAnsi"/>
          <w:b/>
          <w:bCs/>
        </w:rPr>
      </w:pPr>
    </w:p>
    <w:p w14:paraId="287981ED" w14:textId="77777777" w:rsidR="00625F85" w:rsidRDefault="00625F85" w:rsidP="00802F44">
      <w:pPr>
        <w:widowControl w:val="0"/>
        <w:autoSpaceDE w:val="0"/>
        <w:autoSpaceDN w:val="0"/>
        <w:spacing w:after="0" w:line="240" w:lineRule="auto"/>
        <w:jc w:val="both"/>
        <w:rPr>
          <w:rFonts w:cstheme="minorHAnsi"/>
          <w:b/>
          <w:bCs/>
        </w:rPr>
      </w:pPr>
    </w:p>
    <w:p w14:paraId="62599032" w14:textId="77777777" w:rsidR="00625F85" w:rsidRDefault="00625F85" w:rsidP="00802F44">
      <w:pPr>
        <w:widowControl w:val="0"/>
        <w:autoSpaceDE w:val="0"/>
        <w:autoSpaceDN w:val="0"/>
        <w:spacing w:after="0" w:line="240" w:lineRule="auto"/>
        <w:jc w:val="both"/>
        <w:rPr>
          <w:rFonts w:cstheme="minorHAnsi"/>
          <w:b/>
          <w:bCs/>
        </w:rPr>
      </w:pPr>
    </w:p>
    <w:p w14:paraId="423C30D5" w14:textId="77777777" w:rsidR="00625F85" w:rsidRDefault="00625F85" w:rsidP="00802F44">
      <w:pPr>
        <w:widowControl w:val="0"/>
        <w:autoSpaceDE w:val="0"/>
        <w:autoSpaceDN w:val="0"/>
        <w:spacing w:after="0" w:line="240" w:lineRule="auto"/>
        <w:jc w:val="both"/>
        <w:rPr>
          <w:rFonts w:cstheme="minorHAnsi"/>
          <w:b/>
          <w:bCs/>
        </w:rPr>
      </w:pPr>
    </w:p>
    <w:p w14:paraId="5F03A5A1" w14:textId="77777777" w:rsidR="00625F85" w:rsidRDefault="00625F85" w:rsidP="00802F44">
      <w:pPr>
        <w:widowControl w:val="0"/>
        <w:autoSpaceDE w:val="0"/>
        <w:autoSpaceDN w:val="0"/>
        <w:spacing w:after="0" w:line="240" w:lineRule="auto"/>
        <w:jc w:val="both"/>
        <w:rPr>
          <w:rFonts w:cstheme="minorHAnsi"/>
          <w:b/>
          <w:bCs/>
        </w:rPr>
      </w:pPr>
    </w:p>
    <w:p w14:paraId="5B0C9EC8" w14:textId="77777777" w:rsidR="00625F85" w:rsidRDefault="00625F85" w:rsidP="00802F44">
      <w:pPr>
        <w:widowControl w:val="0"/>
        <w:autoSpaceDE w:val="0"/>
        <w:autoSpaceDN w:val="0"/>
        <w:spacing w:after="0" w:line="240" w:lineRule="auto"/>
        <w:jc w:val="both"/>
        <w:rPr>
          <w:rFonts w:cstheme="minorHAnsi"/>
          <w:b/>
          <w:bCs/>
        </w:rPr>
      </w:pPr>
    </w:p>
    <w:p w14:paraId="0470D16D" w14:textId="77777777" w:rsidR="00625F85" w:rsidRDefault="00625F85" w:rsidP="00802F44">
      <w:pPr>
        <w:widowControl w:val="0"/>
        <w:autoSpaceDE w:val="0"/>
        <w:autoSpaceDN w:val="0"/>
        <w:spacing w:after="0" w:line="240" w:lineRule="auto"/>
        <w:jc w:val="both"/>
        <w:rPr>
          <w:rFonts w:cstheme="minorHAnsi"/>
          <w:b/>
          <w:bCs/>
        </w:rPr>
      </w:pPr>
    </w:p>
    <w:p w14:paraId="77E77EB0" w14:textId="77777777" w:rsidR="00625F85" w:rsidRDefault="00625F85" w:rsidP="00802F44">
      <w:pPr>
        <w:widowControl w:val="0"/>
        <w:autoSpaceDE w:val="0"/>
        <w:autoSpaceDN w:val="0"/>
        <w:spacing w:after="0" w:line="240" w:lineRule="auto"/>
        <w:jc w:val="both"/>
        <w:rPr>
          <w:rFonts w:cstheme="minorHAnsi"/>
          <w:b/>
          <w:bCs/>
        </w:rPr>
      </w:pPr>
    </w:p>
    <w:p w14:paraId="5BB92F3E" w14:textId="77777777" w:rsidR="00625F85" w:rsidRDefault="00625F85" w:rsidP="00802F44">
      <w:pPr>
        <w:widowControl w:val="0"/>
        <w:autoSpaceDE w:val="0"/>
        <w:autoSpaceDN w:val="0"/>
        <w:spacing w:after="0" w:line="240" w:lineRule="auto"/>
        <w:jc w:val="both"/>
        <w:rPr>
          <w:rFonts w:cstheme="minorHAnsi"/>
          <w:b/>
          <w:bCs/>
        </w:rPr>
      </w:pPr>
    </w:p>
    <w:p w14:paraId="0AE9C1B1" w14:textId="77777777" w:rsidR="00625F85" w:rsidRDefault="00625F85" w:rsidP="00802F44">
      <w:pPr>
        <w:widowControl w:val="0"/>
        <w:autoSpaceDE w:val="0"/>
        <w:autoSpaceDN w:val="0"/>
        <w:spacing w:after="0" w:line="240" w:lineRule="auto"/>
        <w:jc w:val="both"/>
        <w:rPr>
          <w:rFonts w:cstheme="minorHAnsi"/>
          <w:b/>
          <w:bCs/>
        </w:rPr>
      </w:pPr>
    </w:p>
    <w:p w14:paraId="6D78D263" w14:textId="77777777" w:rsidR="00625F85" w:rsidRDefault="00625F85" w:rsidP="00802F44">
      <w:pPr>
        <w:widowControl w:val="0"/>
        <w:autoSpaceDE w:val="0"/>
        <w:autoSpaceDN w:val="0"/>
        <w:spacing w:after="0" w:line="240" w:lineRule="auto"/>
        <w:jc w:val="both"/>
        <w:rPr>
          <w:rFonts w:cstheme="minorHAnsi"/>
          <w:b/>
          <w:bCs/>
        </w:rPr>
      </w:pPr>
    </w:p>
    <w:p w14:paraId="68BB9BE2" w14:textId="77777777" w:rsidR="00625F85" w:rsidRDefault="00625F85" w:rsidP="00802F44">
      <w:pPr>
        <w:widowControl w:val="0"/>
        <w:autoSpaceDE w:val="0"/>
        <w:autoSpaceDN w:val="0"/>
        <w:spacing w:after="0" w:line="240" w:lineRule="auto"/>
        <w:jc w:val="both"/>
        <w:rPr>
          <w:rFonts w:cstheme="minorHAnsi"/>
          <w:b/>
          <w:bCs/>
        </w:rPr>
      </w:pPr>
    </w:p>
    <w:p w14:paraId="4FD211E6" w14:textId="77777777" w:rsidR="00625F85" w:rsidRDefault="00625F85" w:rsidP="00802F44">
      <w:pPr>
        <w:widowControl w:val="0"/>
        <w:autoSpaceDE w:val="0"/>
        <w:autoSpaceDN w:val="0"/>
        <w:spacing w:after="0" w:line="240" w:lineRule="auto"/>
        <w:jc w:val="both"/>
        <w:rPr>
          <w:rFonts w:cstheme="minorHAnsi"/>
          <w:b/>
          <w:bCs/>
        </w:rPr>
      </w:pPr>
    </w:p>
    <w:p w14:paraId="72D1A89E" w14:textId="77777777" w:rsidR="00625F85" w:rsidRDefault="00625F85" w:rsidP="00802F44">
      <w:pPr>
        <w:widowControl w:val="0"/>
        <w:autoSpaceDE w:val="0"/>
        <w:autoSpaceDN w:val="0"/>
        <w:spacing w:after="0" w:line="240" w:lineRule="auto"/>
        <w:jc w:val="both"/>
        <w:rPr>
          <w:rFonts w:cstheme="minorHAnsi"/>
          <w:b/>
          <w:bCs/>
        </w:rPr>
      </w:pPr>
    </w:p>
    <w:p w14:paraId="2F6256EF" w14:textId="77777777" w:rsidR="00625F85" w:rsidRDefault="00625F85" w:rsidP="00802F44">
      <w:pPr>
        <w:widowControl w:val="0"/>
        <w:autoSpaceDE w:val="0"/>
        <w:autoSpaceDN w:val="0"/>
        <w:spacing w:after="0" w:line="240" w:lineRule="auto"/>
        <w:jc w:val="both"/>
        <w:rPr>
          <w:rFonts w:cstheme="minorHAnsi"/>
          <w:b/>
          <w:bCs/>
        </w:rPr>
      </w:pPr>
    </w:p>
    <w:p w14:paraId="2B81A1EA" w14:textId="77777777" w:rsidR="00625F85" w:rsidRDefault="00625F85" w:rsidP="00802F44">
      <w:pPr>
        <w:widowControl w:val="0"/>
        <w:autoSpaceDE w:val="0"/>
        <w:autoSpaceDN w:val="0"/>
        <w:spacing w:after="0" w:line="240" w:lineRule="auto"/>
        <w:jc w:val="both"/>
        <w:rPr>
          <w:rFonts w:cstheme="minorHAnsi"/>
          <w:b/>
          <w:bCs/>
        </w:rPr>
      </w:pPr>
    </w:p>
    <w:p w14:paraId="14128037" w14:textId="77777777" w:rsidR="00625F85" w:rsidRDefault="00625F85" w:rsidP="00802F44">
      <w:pPr>
        <w:widowControl w:val="0"/>
        <w:autoSpaceDE w:val="0"/>
        <w:autoSpaceDN w:val="0"/>
        <w:spacing w:after="0" w:line="240" w:lineRule="auto"/>
        <w:jc w:val="both"/>
        <w:rPr>
          <w:rFonts w:cstheme="minorHAnsi"/>
          <w:b/>
          <w:bCs/>
        </w:rPr>
      </w:pPr>
    </w:p>
    <w:p w14:paraId="7807ECDD" w14:textId="77777777" w:rsidR="00625F85" w:rsidRDefault="00625F85" w:rsidP="00802F44">
      <w:pPr>
        <w:widowControl w:val="0"/>
        <w:autoSpaceDE w:val="0"/>
        <w:autoSpaceDN w:val="0"/>
        <w:spacing w:after="0" w:line="240" w:lineRule="auto"/>
        <w:jc w:val="both"/>
        <w:rPr>
          <w:rFonts w:cstheme="minorHAnsi"/>
          <w:b/>
          <w:bCs/>
        </w:rPr>
      </w:pPr>
    </w:p>
    <w:p w14:paraId="7D251209" w14:textId="77777777" w:rsidR="00625F85" w:rsidRDefault="00625F85" w:rsidP="00802F44">
      <w:pPr>
        <w:widowControl w:val="0"/>
        <w:autoSpaceDE w:val="0"/>
        <w:autoSpaceDN w:val="0"/>
        <w:spacing w:after="0" w:line="240" w:lineRule="auto"/>
        <w:jc w:val="both"/>
        <w:rPr>
          <w:rFonts w:cstheme="minorHAnsi"/>
          <w:b/>
          <w:bCs/>
        </w:rPr>
      </w:pPr>
    </w:p>
    <w:p w14:paraId="1E18D455" w14:textId="77777777" w:rsidR="00625F85" w:rsidRDefault="00625F85" w:rsidP="00802F44">
      <w:pPr>
        <w:widowControl w:val="0"/>
        <w:autoSpaceDE w:val="0"/>
        <w:autoSpaceDN w:val="0"/>
        <w:spacing w:after="0" w:line="240" w:lineRule="auto"/>
        <w:jc w:val="both"/>
        <w:rPr>
          <w:rFonts w:cstheme="minorHAnsi"/>
          <w:b/>
          <w:bCs/>
        </w:rPr>
      </w:pPr>
    </w:p>
    <w:p w14:paraId="5C3CB5C1" w14:textId="77777777" w:rsidR="00625F85" w:rsidRDefault="00625F85" w:rsidP="00802F44">
      <w:pPr>
        <w:widowControl w:val="0"/>
        <w:autoSpaceDE w:val="0"/>
        <w:autoSpaceDN w:val="0"/>
        <w:spacing w:after="0" w:line="240" w:lineRule="auto"/>
        <w:jc w:val="both"/>
        <w:rPr>
          <w:rFonts w:cstheme="minorHAnsi"/>
          <w:b/>
          <w:bCs/>
        </w:rPr>
      </w:pPr>
    </w:p>
    <w:p w14:paraId="0CEE4443" w14:textId="77777777" w:rsidR="00625F85" w:rsidRDefault="00625F85" w:rsidP="00802F44">
      <w:pPr>
        <w:widowControl w:val="0"/>
        <w:autoSpaceDE w:val="0"/>
        <w:autoSpaceDN w:val="0"/>
        <w:spacing w:after="0" w:line="240" w:lineRule="auto"/>
        <w:jc w:val="both"/>
        <w:rPr>
          <w:rFonts w:cstheme="minorHAnsi"/>
          <w:b/>
          <w:bCs/>
        </w:rPr>
      </w:pPr>
    </w:p>
    <w:p w14:paraId="1F763D12" w14:textId="77777777" w:rsidR="00625F85" w:rsidRDefault="00625F85" w:rsidP="00802F44">
      <w:pPr>
        <w:widowControl w:val="0"/>
        <w:autoSpaceDE w:val="0"/>
        <w:autoSpaceDN w:val="0"/>
        <w:spacing w:after="0" w:line="240" w:lineRule="auto"/>
        <w:jc w:val="both"/>
        <w:rPr>
          <w:rFonts w:cstheme="minorHAnsi"/>
          <w:b/>
          <w:bCs/>
        </w:rPr>
      </w:pPr>
    </w:p>
    <w:p w14:paraId="3F120B4D" w14:textId="018BEC9F" w:rsidR="00625F85" w:rsidRDefault="00281F8A" w:rsidP="00802F44">
      <w:pPr>
        <w:widowControl w:val="0"/>
        <w:autoSpaceDE w:val="0"/>
        <w:autoSpaceDN w:val="0"/>
        <w:spacing w:after="0" w:line="240" w:lineRule="auto"/>
        <w:jc w:val="both"/>
        <w:rPr>
          <w:rFonts w:cstheme="minorHAnsi"/>
          <w:b/>
          <w:bCs/>
          <w:sz w:val="28"/>
          <w:szCs w:val="28"/>
        </w:rPr>
      </w:pPr>
      <w:r w:rsidRPr="009613E0">
        <w:rPr>
          <w:rFonts w:cstheme="minorHAnsi"/>
          <w:b/>
          <w:bCs/>
          <w:sz w:val="28"/>
          <w:szCs w:val="28"/>
        </w:rPr>
        <w:t>TABLE OF CONTENTS</w:t>
      </w:r>
    </w:p>
    <w:p w14:paraId="558D93C9" w14:textId="77777777" w:rsidR="000844A6" w:rsidRDefault="000844A6" w:rsidP="00802F44">
      <w:pPr>
        <w:widowControl w:val="0"/>
        <w:autoSpaceDE w:val="0"/>
        <w:autoSpaceDN w:val="0"/>
        <w:spacing w:after="0" w:line="240" w:lineRule="auto"/>
        <w:jc w:val="both"/>
        <w:rPr>
          <w:rFonts w:cstheme="minorHAnsi"/>
          <w:b/>
          <w:bCs/>
          <w:sz w:val="28"/>
          <w:szCs w:val="28"/>
        </w:rPr>
      </w:pPr>
    </w:p>
    <w:p w14:paraId="39324DA1" w14:textId="77777777" w:rsidR="000844A6" w:rsidRDefault="000844A6" w:rsidP="00802F44">
      <w:pPr>
        <w:widowControl w:val="0"/>
        <w:autoSpaceDE w:val="0"/>
        <w:autoSpaceDN w:val="0"/>
        <w:spacing w:after="0" w:line="240" w:lineRule="auto"/>
        <w:jc w:val="both"/>
        <w:rPr>
          <w:rFonts w:cstheme="minorHAnsi"/>
          <w:b/>
          <w:bCs/>
          <w:sz w:val="28"/>
          <w:szCs w:val="28"/>
        </w:rPr>
      </w:pPr>
    </w:p>
    <w:p w14:paraId="721B7946" w14:textId="77777777" w:rsidR="000844A6" w:rsidRDefault="000844A6" w:rsidP="00802F44">
      <w:pPr>
        <w:widowControl w:val="0"/>
        <w:autoSpaceDE w:val="0"/>
        <w:autoSpaceDN w:val="0"/>
        <w:spacing w:after="0" w:line="240" w:lineRule="auto"/>
        <w:jc w:val="both"/>
        <w:rPr>
          <w:rFonts w:cstheme="minorHAnsi"/>
          <w:b/>
          <w:bCs/>
          <w:sz w:val="28"/>
          <w:szCs w:val="28"/>
        </w:rPr>
      </w:pPr>
    </w:p>
    <w:p w14:paraId="127F2C81" w14:textId="17C87035" w:rsidR="000844A6" w:rsidRDefault="000844A6" w:rsidP="000844A6">
      <w:pPr>
        <w:pStyle w:val="ListParagraph"/>
        <w:widowControl w:val="0"/>
        <w:numPr>
          <w:ilvl w:val="0"/>
          <w:numId w:val="10"/>
        </w:numPr>
        <w:autoSpaceDE w:val="0"/>
        <w:autoSpaceDN w:val="0"/>
        <w:spacing w:after="0" w:line="240" w:lineRule="auto"/>
        <w:jc w:val="both"/>
        <w:rPr>
          <w:rFonts w:cstheme="minorHAnsi"/>
          <w:sz w:val="28"/>
          <w:szCs w:val="28"/>
        </w:rPr>
      </w:pPr>
      <w:r w:rsidRPr="000844A6">
        <w:rPr>
          <w:rFonts w:cstheme="minorHAnsi"/>
          <w:sz w:val="28"/>
          <w:szCs w:val="28"/>
        </w:rPr>
        <w:t>INTRODUCTION</w:t>
      </w:r>
      <w:r>
        <w:rPr>
          <w:rFonts w:cstheme="minorHAnsi"/>
          <w:sz w:val="28"/>
          <w:szCs w:val="28"/>
        </w:rPr>
        <w:t xml:space="preserve">                                                                                       </w:t>
      </w:r>
      <w:r w:rsidR="004F07C3">
        <w:rPr>
          <w:rFonts w:cstheme="minorHAnsi"/>
          <w:sz w:val="28"/>
          <w:szCs w:val="28"/>
        </w:rPr>
        <w:t xml:space="preserve">  </w:t>
      </w:r>
      <w:r w:rsidR="00E979F9">
        <w:rPr>
          <w:rFonts w:cstheme="minorHAnsi"/>
          <w:sz w:val="28"/>
          <w:szCs w:val="28"/>
        </w:rPr>
        <w:t xml:space="preserve"> </w:t>
      </w:r>
      <w:r w:rsidR="00385A11">
        <w:rPr>
          <w:rFonts w:cstheme="minorHAnsi"/>
          <w:sz w:val="28"/>
          <w:szCs w:val="28"/>
        </w:rPr>
        <w:tab/>
      </w:r>
      <w:r w:rsidRPr="00E979F9">
        <w:rPr>
          <w:rFonts w:cstheme="minorHAnsi"/>
        </w:rPr>
        <w:t>3</w:t>
      </w:r>
    </w:p>
    <w:p w14:paraId="3A6C7A3F" w14:textId="7F855793" w:rsidR="000844A6" w:rsidRPr="00E979F9" w:rsidRDefault="000844A6" w:rsidP="000844A6">
      <w:pPr>
        <w:pStyle w:val="ListParagraph"/>
        <w:widowControl w:val="0"/>
        <w:numPr>
          <w:ilvl w:val="0"/>
          <w:numId w:val="10"/>
        </w:numPr>
        <w:autoSpaceDE w:val="0"/>
        <w:autoSpaceDN w:val="0"/>
        <w:spacing w:after="0" w:line="240" w:lineRule="auto"/>
        <w:jc w:val="both"/>
        <w:rPr>
          <w:rFonts w:cstheme="minorHAnsi"/>
        </w:rPr>
      </w:pPr>
      <w:r>
        <w:rPr>
          <w:rFonts w:cstheme="minorHAnsi"/>
          <w:sz w:val="28"/>
          <w:szCs w:val="28"/>
        </w:rPr>
        <w:t xml:space="preserve">DEFINITION OF LABOUR MARKET                                                       </w:t>
      </w:r>
      <w:r w:rsidR="004F07C3">
        <w:rPr>
          <w:rFonts w:cstheme="minorHAnsi"/>
          <w:sz w:val="28"/>
          <w:szCs w:val="28"/>
        </w:rPr>
        <w:t xml:space="preserve">    </w:t>
      </w:r>
      <w:r w:rsidR="00385A11">
        <w:rPr>
          <w:rFonts w:cstheme="minorHAnsi"/>
          <w:sz w:val="28"/>
          <w:szCs w:val="28"/>
        </w:rPr>
        <w:tab/>
      </w:r>
      <w:r w:rsidRPr="00E979F9">
        <w:rPr>
          <w:rFonts w:cstheme="minorHAnsi"/>
        </w:rPr>
        <w:t>3</w:t>
      </w:r>
    </w:p>
    <w:p w14:paraId="3D29261D" w14:textId="397D96B1" w:rsidR="000844A6" w:rsidRPr="000844A6" w:rsidRDefault="000844A6" w:rsidP="000844A6">
      <w:pPr>
        <w:pStyle w:val="ListParagraph"/>
        <w:widowControl w:val="0"/>
        <w:numPr>
          <w:ilvl w:val="0"/>
          <w:numId w:val="10"/>
        </w:numPr>
        <w:autoSpaceDE w:val="0"/>
        <w:autoSpaceDN w:val="0"/>
        <w:spacing w:after="0" w:line="240" w:lineRule="auto"/>
        <w:jc w:val="both"/>
        <w:rPr>
          <w:rFonts w:cstheme="minorHAnsi"/>
          <w:sz w:val="28"/>
          <w:szCs w:val="28"/>
        </w:rPr>
      </w:pPr>
      <w:r>
        <w:rPr>
          <w:rFonts w:cstheme="minorHAnsi"/>
          <w:sz w:val="28"/>
          <w:szCs w:val="28"/>
        </w:rPr>
        <w:t>COVID AND LABOUR MARKET</w:t>
      </w:r>
      <w:r w:rsidR="009B4065">
        <w:rPr>
          <w:rFonts w:cstheme="minorHAnsi"/>
          <w:sz w:val="28"/>
          <w:szCs w:val="28"/>
        </w:rPr>
        <w:t xml:space="preserve">                                                              </w:t>
      </w:r>
      <w:r w:rsidR="004F07C3">
        <w:rPr>
          <w:rFonts w:cstheme="minorHAnsi"/>
          <w:sz w:val="28"/>
          <w:szCs w:val="28"/>
        </w:rPr>
        <w:t xml:space="preserve">  </w:t>
      </w:r>
      <w:r w:rsidR="009B4065">
        <w:rPr>
          <w:rFonts w:cstheme="minorHAnsi"/>
          <w:sz w:val="28"/>
          <w:szCs w:val="28"/>
        </w:rPr>
        <w:t xml:space="preserve"> </w:t>
      </w:r>
      <w:r w:rsidR="00385A11">
        <w:rPr>
          <w:rFonts w:cstheme="minorHAnsi"/>
          <w:sz w:val="28"/>
          <w:szCs w:val="28"/>
        </w:rPr>
        <w:tab/>
      </w:r>
      <w:r w:rsidR="009B4065" w:rsidRPr="00E979F9">
        <w:rPr>
          <w:rFonts w:cstheme="minorHAnsi"/>
        </w:rPr>
        <w:t>4</w:t>
      </w:r>
    </w:p>
    <w:p w14:paraId="1CB3465E" w14:textId="220ADA8C" w:rsidR="00625F85" w:rsidRPr="009B4065" w:rsidRDefault="009B4065" w:rsidP="009B4065">
      <w:pPr>
        <w:pStyle w:val="ListParagraph"/>
        <w:widowControl w:val="0"/>
        <w:numPr>
          <w:ilvl w:val="0"/>
          <w:numId w:val="11"/>
        </w:numPr>
        <w:autoSpaceDE w:val="0"/>
        <w:autoSpaceDN w:val="0"/>
        <w:spacing w:after="0" w:line="240" w:lineRule="auto"/>
        <w:jc w:val="both"/>
        <w:rPr>
          <w:rFonts w:cstheme="minorHAnsi"/>
          <w:sz w:val="28"/>
          <w:szCs w:val="28"/>
        </w:rPr>
      </w:pPr>
      <w:r w:rsidRPr="00E50207">
        <w:rPr>
          <w:rFonts w:cstheme="minorHAnsi"/>
          <w:sz w:val="20"/>
          <w:szCs w:val="20"/>
        </w:rPr>
        <w:t>STATISTIC</w:t>
      </w:r>
      <w:r w:rsidR="00A71AAC" w:rsidRPr="00E50207">
        <w:rPr>
          <w:rFonts w:cstheme="minorHAnsi"/>
          <w:sz w:val="20"/>
          <w:szCs w:val="20"/>
        </w:rPr>
        <w:t>S</w:t>
      </w:r>
      <w:r w:rsidRPr="00E50207">
        <w:rPr>
          <w:rFonts w:cstheme="minorHAnsi"/>
          <w:sz w:val="20"/>
          <w:szCs w:val="20"/>
        </w:rPr>
        <w:t xml:space="preserve"> NUMBER</w:t>
      </w:r>
      <w:r w:rsidRPr="00A71AAC">
        <w:rPr>
          <w:rFonts w:cstheme="minorHAnsi"/>
          <w:sz w:val="32"/>
          <w:szCs w:val="32"/>
        </w:rPr>
        <w:t xml:space="preserve">                                                      </w:t>
      </w:r>
      <w:r w:rsidR="00385A11">
        <w:rPr>
          <w:rFonts w:cstheme="minorHAnsi"/>
          <w:sz w:val="32"/>
          <w:szCs w:val="32"/>
        </w:rPr>
        <w:tab/>
      </w:r>
      <w:r w:rsidRPr="00E979F9">
        <w:rPr>
          <w:rFonts w:cstheme="minorHAnsi"/>
        </w:rPr>
        <w:t>4</w:t>
      </w:r>
    </w:p>
    <w:p w14:paraId="75939B83" w14:textId="60745F80" w:rsidR="00625F85" w:rsidRPr="00A71AAC" w:rsidRDefault="00A71AAC" w:rsidP="009B4065">
      <w:pPr>
        <w:pStyle w:val="ListParagraph"/>
        <w:widowControl w:val="0"/>
        <w:numPr>
          <w:ilvl w:val="0"/>
          <w:numId w:val="11"/>
        </w:numPr>
        <w:autoSpaceDE w:val="0"/>
        <w:autoSpaceDN w:val="0"/>
        <w:spacing w:after="0" w:line="240" w:lineRule="auto"/>
        <w:jc w:val="both"/>
        <w:rPr>
          <w:rFonts w:cstheme="minorHAnsi"/>
          <w:b/>
          <w:bCs/>
          <w:sz w:val="28"/>
          <w:szCs w:val="28"/>
        </w:rPr>
      </w:pPr>
      <w:r w:rsidRPr="00E50207">
        <w:rPr>
          <w:rFonts w:cstheme="minorHAnsi"/>
          <w:sz w:val="20"/>
          <w:szCs w:val="20"/>
        </w:rPr>
        <w:t xml:space="preserve">WHO ARE </w:t>
      </w:r>
      <w:r w:rsidR="00E41BEA" w:rsidRPr="00E50207">
        <w:rPr>
          <w:rFonts w:cstheme="minorHAnsi"/>
          <w:sz w:val="20"/>
          <w:szCs w:val="20"/>
        </w:rPr>
        <w:t xml:space="preserve">THE </w:t>
      </w:r>
      <w:r w:rsidRPr="00E50207">
        <w:rPr>
          <w:rFonts w:cstheme="minorHAnsi"/>
          <w:sz w:val="20"/>
          <w:szCs w:val="20"/>
        </w:rPr>
        <w:t xml:space="preserve">WORKERS MOST AFFECTED BY </w:t>
      </w:r>
      <w:r w:rsidR="00E50207">
        <w:rPr>
          <w:rFonts w:cstheme="minorHAnsi"/>
          <w:sz w:val="20"/>
          <w:szCs w:val="20"/>
        </w:rPr>
        <w:t xml:space="preserve">THE </w:t>
      </w:r>
      <w:r w:rsidRPr="00E50207">
        <w:rPr>
          <w:rFonts w:cstheme="minorHAnsi"/>
          <w:sz w:val="20"/>
          <w:szCs w:val="20"/>
        </w:rPr>
        <w:t>PANDEMIC IN UK</w:t>
      </w:r>
      <w:r>
        <w:rPr>
          <w:rFonts w:cstheme="minorHAnsi"/>
        </w:rPr>
        <w:t xml:space="preserve">        </w:t>
      </w:r>
      <w:r w:rsidR="004F07C3">
        <w:rPr>
          <w:rFonts w:cstheme="minorHAnsi"/>
        </w:rPr>
        <w:t xml:space="preserve">  </w:t>
      </w:r>
      <w:r w:rsidR="00385A11">
        <w:rPr>
          <w:rFonts w:cstheme="minorHAnsi"/>
        </w:rPr>
        <w:tab/>
      </w:r>
      <w:proofErr w:type="gramStart"/>
      <w:r w:rsidR="00385A11">
        <w:rPr>
          <w:rFonts w:cstheme="minorHAnsi"/>
        </w:rPr>
        <w:t>5</w:t>
      </w:r>
      <w:proofErr w:type="gramEnd"/>
    </w:p>
    <w:p w14:paraId="3A347077" w14:textId="77777777" w:rsidR="00625F85" w:rsidRPr="00A71AAC" w:rsidRDefault="00625F85" w:rsidP="00802F44">
      <w:pPr>
        <w:widowControl w:val="0"/>
        <w:autoSpaceDE w:val="0"/>
        <w:autoSpaceDN w:val="0"/>
        <w:spacing w:after="0" w:line="240" w:lineRule="auto"/>
        <w:jc w:val="both"/>
        <w:rPr>
          <w:rFonts w:cstheme="minorHAnsi"/>
        </w:rPr>
      </w:pPr>
    </w:p>
    <w:p w14:paraId="3B4C2136" w14:textId="3E8F1D80" w:rsidR="00A71AAC" w:rsidRDefault="00A71AAC" w:rsidP="00A71AAC">
      <w:pPr>
        <w:pStyle w:val="ListParagraph"/>
        <w:widowControl w:val="0"/>
        <w:numPr>
          <w:ilvl w:val="0"/>
          <w:numId w:val="10"/>
        </w:numPr>
        <w:autoSpaceDE w:val="0"/>
        <w:autoSpaceDN w:val="0"/>
        <w:spacing w:after="0" w:line="240" w:lineRule="auto"/>
        <w:jc w:val="both"/>
        <w:rPr>
          <w:rFonts w:cstheme="minorHAnsi"/>
          <w:sz w:val="28"/>
          <w:szCs w:val="28"/>
        </w:rPr>
      </w:pPr>
      <w:r w:rsidRPr="00A71AAC">
        <w:rPr>
          <w:rFonts w:cstheme="minorHAnsi"/>
          <w:sz w:val="28"/>
          <w:szCs w:val="28"/>
        </w:rPr>
        <w:t>LABOUR MARKET POST</w:t>
      </w:r>
      <w:r w:rsidR="00F83F20">
        <w:rPr>
          <w:rFonts w:cstheme="minorHAnsi"/>
          <w:sz w:val="28"/>
          <w:szCs w:val="28"/>
        </w:rPr>
        <w:t>-</w:t>
      </w:r>
      <w:r w:rsidRPr="00A71AAC">
        <w:rPr>
          <w:rFonts w:cstheme="minorHAnsi"/>
          <w:sz w:val="28"/>
          <w:szCs w:val="28"/>
        </w:rPr>
        <w:t xml:space="preserve">BREXIT </w:t>
      </w:r>
      <w:r w:rsidR="00C30C16">
        <w:rPr>
          <w:rFonts w:cstheme="minorHAnsi"/>
          <w:sz w:val="28"/>
          <w:szCs w:val="28"/>
        </w:rPr>
        <w:t>IN THE UK</w:t>
      </w:r>
      <w:r w:rsidRPr="00A71AAC">
        <w:rPr>
          <w:rFonts w:cstheme="minorHAnsi"/>
          <w:sz w:val="28"/>
          <w:szCs w:val="28"/>
        </w:rPr>
        <w:t xml:space="preserve">    </w:t>
      </w:r>
      <w:r w:rsidR="004F07C3">
        <w:rPr>
          <w:rFonts w:cstheme="minorHAnsi"/>
          <w:sz w:val="28"/>
          <w:szCs w:val="28"/>
        </w:rPr>
        <w:t xml:space="preserve">                                             </w:t>
      </w:r>
      <w:r w:rsidR="00385A11">
        <w:rPr>
          <w:rFonts w:cstheme="minorHAnsi"/>
          <w:sz w:val="28"/>
          <w:szCs w:val="28"/>
        </w:rPr>
        <w:tab/>
      </w:r>
      <w:r w:rsidR="004F07C3" w:rsidRPr="00E979F9">
        <w:rPr>
          <w:rFonts w:cstheme="minorHAnsi"/>
        </w:rPr>
        <w:t>6</w:t>
      </w:r>
    </w:p>
    <w:p w14:paraId="56682C4D" w14:textId="32A7D56F" w:rsidR="00A71AAC" w:rsidRDefault="00A71AAC" w:rsidP="00A71AAC">
      <w:pPr>
        <w:pStyle w:val="ListParagraph"/>
        <w:widowControl w:val="0"/>
        <w:numPr>
          <w:ilvl w:val="0"/>
          <w:numId w:val="10"/>
        </w:numPr>
        <w:autoSpaceDE w:val="0"/>
        <w:autoSpaceDN w:val="0"/>
        <w:spacing w:after="0" w:line="240" w:lineRule="auto"/>
        <w:jc w:val="both"/>
        <w:rPr>
          <w:rFonts w:cstheme="minorHAnsi"/>
          <w:sz w:val="28"/>
          <w:szCs w:val="28"/>
        </w:rPr>
      </w:pPr>
      <w:r>
        <w:rPr>
          <w:rFonts w:cstheme="minorHAnsi"/>
          <w:sz w:val="28"/>
          <w:szCs w:val="28"/>
        </w:rPr>
        <w:t>HUMAN RESOURCES MANAGEMENT</w:t>
      </w:r>
      <w:r w:rsidR="004F07C3">
        <w:rPr>
          <w:rFonts w:cstheme="minorHAnsi"/>
          <w:sz w:val="28"/>
          <w:szCs w:val="28"/>
        </w:rPr>
        <w:t xml:space="preserve">                                                     </w:t>
      </w:r>
      <w:r w:rsidR="00385A11">
        <w:rPr>
          <w:rFonts w:cstheme="minorHAnsi"/>
          <w:sz w:val="28"/>
          <w:szCs w:val="28"/>
        </w:rPr>
        <w:tab/>
      </w:r>
      <w:r w:rsidR="004F07C3" w:rsidRPr="00E979F9">
        <w:rPr>
          <w:rFonts w:cstheme="minorHAnsi"/>
        </w:rPr>
        <w:t>7</w:t>
      </w:r>
    </w:p>
    <w:p w14:paraId="7D9DA09D" w14:textId="0767C2C6" w:rsidR="00625F85" w:rsidRPr="00926869" w:rsidRDefault="00CC6D08" w:rsidP="00A71AAC">
      <w:pPr>
        <w:pStyle w:val="ListParagraph"/>
        <w:widowControl w:val="0"/>
        <w:numPr>
          <w:ilvl w:val="0"/>
          <w:numId w:val="15"/>
        </w:numPr>
        <w:autoSpaceDE w:val="0"/>
        <w:autoSpaceDN w:val="0"/>
        <w:spacing w:after="0" w:line="240" w:lineRule="auto"/>
        <w:jc w:val="both"/>
        <w:rPr>
          <w:rFonts w:cstheme="minorHAnsi"/>
        </w:rPr>
      </w:pPr>
      <w:r w:rsidRPr="00926869">
        <w:rPr>
          <w:rFonts w:cstheme="minorHAnsi"/>
        </w:rPr>
        <w:t>EMPLOYEE RETENTION MANAGEMENT</w:t>
      </w:r>
      <w:r w:rsidR="004F07C3">
        <w:rPr>
          <w:rFonts w:cstheme="minorHAnsi"/>
        </w:rPr>
        <w:t xml:space="preserve">                                       </w:t>
      </w:r>
      <w:r w:rsidR="00385A11">
        <w:rPr>
          <w:rFonts w:cstheme="minorHAnsi"/>
        </w:rPr>
        <w:tab/>
      </w:r>
      <w:r w:rsidR="004F07C3">
        <w:rPr>
          <w:rFonts w:cstheme="minorHAnsi"/>
        </w:rPr>
        <w:t>7</w:t>
      </w:r>
    </w:p>
    <w:p w14:paraId="491EF5E1" w14:textId="4271160D" w:rsidR="00CC6D08" w:rsidRPr="00926869" w:rsidRDefault="00926869" w:rsidP="00A71AAC">
      <w:pPr>
        <w:pStyle w:val="ListParagraph"/>
        <w:widowControl w:val="0"/>
        <w:numPr>
          <w:ilvl w:val="0"/>
          <w:numId w:val="15"/>
        </w:numPr>
        <w:autoSpaceDE w:val="0"/>
        <w:autoSpaceDN w:val="0"/>
        <w:spacing w:after="0" w:line="240" w:lineRule="auto"/>
        <w:jc w:val="both"/>
        <w:rPr>
          <w:rFonts w:cstheme="minorHAnsi"/>
        </w:rPr>
      </w:pPr>
      <w:r w:rsidRPr="00926869">
        <w:rPr>
          <w:rFonts w:cstheme="minorHAnsi"/>
        </w:rPr>
        <w:t>RETENTION STRATEGIES FOR NEW ENTRANTS EMPLOYEES</w:t>
      </w:r>
      <w:r w:rsidR="00E979F9">
        <w:rPr>
          <w:rFonts w:cstheme="minorHAnsi"/>
        </w:rPr>
        <w:t xml:space="preserve">     </w:t>
      </w:r>
      <w:r w:rsidR="00385A11">
        <w:rPr>
          <w:rFonts w:cstheme="minorHAnsi"/>
        </w:rPr>
        <w:tab/>
      </w:r>
      <w:r w:rsidR="00E979F9">
        <w:rPr>
          <w:rFonts w:cstheme="minorHAnsi"/>
        </w:rPr>
        <w:t>8</w:t>
      </w:r>
    </w:p>
    <w:p w14:paraId="619C9566" w14:textId="582FF259" w:rsidR="00926869" w:rsidRPr="00926869" w:rsidRDefault="00926869" w:rsidP="00A71AAC">
      <w:pPr>
        <w:pStyle w:val="ListParagraph"/>
        <w:widowControl w:val="0"/>
        <w:numPr>
          <w:ilvl w:val="0"/>
          <w:numId w:val="15"/>
        </w:numPr>
        <w:autoSpaceDE w:val="0"/>
        <w:autoSpaceDN w:val="0"/>
        <w:spacing w:after="0" w:line="240" w:lineRule="auto"/>
        <w:jc w:val="both"/>
        <w:rPr>
          <w:rFonts w:cstheme="minorHAnsi"/>
        </w:rPr>
      </w:pPr>
      <w:r w:rsidRPr="00926869">
        <w:rPr>
          <w:rFonts w:cstheme="minorHAnsi"/>
        </w:rPr>
        <w:t>RETENTION STRATEGIES FOR EXISTING EMPLOYEES</w:t>
      </w:r>
      <w:r w:rsidR="00E979F9">
        <w:rPr>
          <w:rFonts w:cstheme="minorHAnsi"/>
        </w:rPr>
        <w:t xml:space="preserve">                  </w:t>
      </w:r>
      <w:r w:rsidR="00385A11">
        <w:rPr>
          <w:rFonts w:cstheme="minorHAnsi"/>
        </w:rPr>
        <w:tab/>
      </w:r>
      <w:r w:rsidR="00E979F9">
        <w:rPr>
          <w:rFonts w:cstheme="minorHAnsi"/>
        </w:rPr>
        <w:t>8</w:t>
      </w:r>
    </w:p>
    <w:p w14:paraId="4076214B" w14:textId="77777777" w:rsidR="00625F85" w:rsidRDefault="00625F85" w:rsidP="00802F44">
      <w:pPr>
        <w:widowControl w:val="0"/>
        <w:autoSpaceDE w:val="0"/>
        <w:autoSpaceDN w:val="0"/>
        <w:spacing w:after="0" w:line="240" w:lineRule="auto"/>
        <w:jc w:val="both"/>
        <w:rPr>
          <w:rFonts w:cstheme="minorHAnsi"/>
        </w:rPr>
      </w:pPr>
    </w:p>
    <w:p w14:paraId="4DE6BE51" w14:textId="42EBC460" w:rsidR="00E979F9" w:rsidRDefault="00E979F9" w:rsidP="00E979F9">
      <w:pPr>
        <w:pStyle w:val="ListParagraph"/>
        <w:widowControl w:val="0"/>
        <w:numPr>
          <w:ilvl w:val="0"/>
          <w:numId w:val="10"/>
        </w:numPr>
        <w:autoSpaceDE w:val="0"/>
        <w:autoSpaceDN w:val="0"/>
        <w:spacing w:after="0" w:line="240" w:lineRule="auto"/>
        <w:jc w:val="both"/>
        <w:rPr>
          <w:rFonts w:cstheme="minorHAnsi"/>
          <w:sz w:val="28"/>
          <w:szCs w:val="28"/>
        </w:rPr>
      </w:pPr>
      <w:r>
        <w:rPr>
          <w:rFonts w:cstheme="minorHAnsi"/>
          <w:sz w:val="28"/>
          <w:szCs w:val="28"/>
        </w:rPr>
        <w:t xml:space="preserve"> CONCLUSION                                                                                             </w:t>
      </w:r>
      <w:r w:rsidR="00385A11">
        <w:rPr>
          <w:rFonts w:cstheme="minorHAnsi"/>
          <w:sz w:val="28"/>
          <w:szCs w:val="28"/>
        </w:rPr>
        <w:tab/>
      </w:r>
      <w:r w:rsidRPr="00E979F9">
        <w:rPr>
          <w:rFonts w:cstheme="minorHAnsi"/>
        </w:rPr>
        <w:t>10</w:t>
      </w:r>
    </w:p>
    <w:p w14:paraId="098018B8" w14:textId="69D980D2" w:rsidR="00E979F9" w:rsidRPr="00E979F9" w:rsidRDefault="00E979F9" w:rsidP="00E979F9">
      <w:pPr>
        <w:pStyle w:val="ListParagraph"/>
        <w:widowControl w:val="0"/>
        <w:numPr>
          <w:ilvl w:val="0"/>
          <w:numId w:val="10"/>
        </w:numPr>
        <w:autoSpaceDE w:val="0"/>
        <w:autoSpaceDN w:val="0"/>
        <w:spacing w:after="0" w:line="240" w:lineRule="auto"/>
        <w:jc w:val="both"/>
        <w:rPr>
          <w:rFonts w:cstheme="minorHAnsi"/>
          <w:sz w:val="28"/>
          <w:szCs w:val="28"/>
        </w:rPr>
      </w:pPr>
      <w:r>
        <w:rPr>
          <w:rFonts w:cstheme="minorHAnsi"/>
          <w:sz w:val="28"/>
          <w:szCs w:val="28"/>
        </w:rPr>
        <w:t xml:space="preserve">REFERENCES                                                                                                </w:t>
      </w:r>
      <w:r w:rsidR="00385A11">
        <w:rPr>
          <w:rFonts w:cstheme="minorHAnsi"/>
          <w:sz w:val="28"/>
          <w:szCs w:val="28"/>
        </w:rPr>
        <w:tab/>
      </w:r>
      <w:r w:rsidRPr="00E979F9">
        <w:rPr>
          <w:rFonts w:cstheme="minorHAnsi"/>
        </w:rPr>
        <w:t>11</w:t>
      </w:r>
    </w:p>
    <w:p w14:paraId="780F84E5" w14:textId="77777777" w:rsidR="00625F85" w:rsidRPr="00A71AAC" w:rsidRDefault="00625F85" w:rsidP="00802F44">
      <w:pPr>
        <w:widowControl w:val="0"/>
        <w:autoSpaceDE w:val="0"/>
        <w:autoSpaceDN w:val="0"/>
        <w:spacing w:after="0" w:line="240" w:lineRule="auto"/>
        <w:jc w:val="both"/>
        <w:rPr>
          <w:rFonts w:cstheme="minorHAnsi"/>
        </w:rPr>
      </w:pPr>
    </w:p>
    <w:p w14:paraId="3414FAF6" w14:textId="77777777" w:rsidR="00625F85" w:rsidRDefault="00625F85" w:rsidP="00802F44">
      <w:pPr>
        <w:widowControl w:val="0"/>
        <w:autoSpaceDE w:val="0"/>
        <w:autoSpaceDN w:val="0"/>
        <w:spacing w:after="0" w:line="240" w:lineRule="auto"/>
        <w:jc w:val="both"/>
        <w:rPr>
          <w:rFonts w:cstheme="minorHAnsi"/>
          <w:b/>
          <w:bCs/>
        </w:rPr>
      </w:pPr>
    </w:p>
    <w:p w14:paraId="43EE2CB6" w14:textId="77777777" w:rsidR="00625F85" w:rsidRDefault="00625F85" w:rsidP="00802F44">
      <w:pPr>
        <w:widowControl w:val="0"/>
        <w:autoSpaceDE w:val="0"/>
        <w:autoSpaceDN w:val="0"/>
        <w:spacing w:after="0" w:line="240" w:lineRule="auto"/>
        <w:jc w:val="both"/>
        <w:rPr>
          <w:rFonts w:cstheme="minorHAnsi"/>
          <w:b/>
          <w:bCs/>
        </w:rPr>
      </w:pPr>
    </w:p>
    <w:p w14:paraId="6DA4BA21" w14:textId="77777777" w:rsidR="00625F85" w:rsidRDefault="00625F85" w:rsidP="00802F44">
      <w:pPr>
        <w:widowControl w:val="0"/>
        <w:autoSpaceDE w:val="0"/>
        <w:autoSpaceDN w:val="0"/>
        <w:spacing w:after="0" w:line="240" w:lineRule="auto"/>
        <w:jc w:val="both"/>
        <w:rPr>
          <w:rFonts w:cstheme="minorHAnsi"/>
          <w:b/>
          <w:bCs/>
        </w:rPr>
      </w:pPr>
    </w:p>
    <w:p w14:paraId="14583BB0" w14:textId="77777777" w:rsidR="00625F85" w:rsidRDefault="00625F85" w:rsidP="00802F44">
      <w:pPr>
        <w:widowControl w:val="0"/>
        <w:autoSpaceDE w:val="0"/>
        <w:autoSpaceDN w:val="0"/>
        <w:spacing w:after="0" w:line="240" w:lineRule="auto"/>
        <w:jc w:val="both"/>
        <w:rPr>
          <w:rFonts w:cstheme="minorHAnsi"/>
          <w:b/>
          <w:bCs/>
        </w:rPr>
      </w:pPr>
    </w:p>
    <w:p w14:paraId="65779F61" w14:textId="77777777" w:rsidR="00625F85" w:rsidRDefault="00625F85" w:rsidP="00802F44">
      <w:pPr>
        <w:widowControl w:val="0"/>
        <w:autoSpaceDE w:val="0"/>
        <w:autoSpaceDN w:val="0"/>
        <w:spacing w:after="0" w:line="240" w:lineRule="auto"/>
        <w:jc w:val="both"/>
        <w:rPr>
          <w:rFonts w:cstheme="minorHAnsi"/>
          <w:b/>
          <w:bCs/>
        </w:rPr>
      </w:pPr>
    </w:p>
    <w:p w14:paraId="2298ECB4" w14:textId="77777777" w:rsidR="00625F85" w:rsidRDefault="00625F85" w:rsidP="00802F44">
      <w:pPr>
        <w:widowControl w:val="0"/>
        <w:autoSpaceDE w:val="0"/>
        <w:autoSpaceDN w:val="0"/>
        <w:spacing w:after="0" w:line="240" w:lineRule="auto"/>
        <w:jc w:val="both"/>
        <w:rPr>
          <w:rFonts w:cstheme="minorHAnsi"/>
          <w:b/>
          <w:bCs/>
        </w:rPr>
      </w:pPr>
    </w:p>
    <w:p w14:paraId="0543C696" w14:textId="77777777" w:rsidR="00625F85" w:rsidRDefault="00625F85" w:rsidP="00802F44">
      <w:pPr>
        <w:widowControl w:val="0"/>
        <w:autoSpaceDE w:val="0"/>
        <w:autoSpaceDN w:val="0"/>
        <w:spacing w:after="0" w:line="240" w:lineRule="auto"/>
        <w:jc w:val="both"/>
        <w:rPr>
          <w:rFonts w:cstheme="minorHAnsi"/>
          <w:b/>
          <w:bCs/>
        </w:rPr>
      </w:pPr>
    </w:p>
    <w:p w14:paraId="1342BF55" w14:textId="77777777" w:rsidR="00625F85" w:rsidRDefault="00625F85" w:rsidP="00802F44">
      <w:pPr>
        <w:widowControl w:val="0"/>
        <w:autoSpaceDE w:val="0"/>
        <w:autoSpaceDN w:val="0"/>
        <w:spacing w:after="0" w:line="240" w:lineRule="auto"/>
        <w:jc w:val="both"/>
        <w:rPr>
          <w:rFonts w:cstheme="minorHAnsi"/>
          <w:b/>
          <w:bCs/>
        </w:rPr>
      </w:pPr>
    </w:p>
    <w:p w14:paraId="21C7B735" w14:textId="77777777" w:rsidR="00625F85" w:rsidRDefault="00625F85" w:rsidP="00802F44">
      <w:pPr>
        <w:widowControl w:val="0"/>
        <w:autoSpaceDE w:val="0"/>
        <w:autoSpaceDN w:val="0"/>
        <w:spacing w:after="0" w:line="240" w:lineRule="auto"/>
        <w:jc w:val="both"/>
        <w:rPr>
          <w:rFonts w:cstheme="minorHAnsi"/>
          <w:b/>
          <w:bCs/>
        </w:rPr>
      </w:pPr>
    </w:p>
    <w:p w14:paraId="043A827B" w14:textId="77777777" w:rsidR="00625F85" w:rsidRDefault="00625F85" w:rsidP="00802F44">
      <w:pPr>
        <w:widowControl w:val="0"/>
        <w:autoSpaceDE w:val="0"/>
        <w:autoSpaceDN w:val="0"/>
        <w:spacing w:after="0" w:line="240" w:lineRule="auto"/>
        <w:jc w:val="both"/>
        <w:rPr>
          <w:rFonts w:cstheme="minorHAnsi"/>
          <w:b/>
          <w:bCs/>
        </w:rPr>
      </w:pPr>
    </w:p>
    <w:p w14:paraId="1766966A" w14:textId="77777777" w:rsidR="00625F85" w:rsidRDefault="00625F85" w:rsidP="00802F44">
      <w:pPr>
        <w:widowControl w:val="0"/>
        <w:autoSpaceDE w:val="0"/>
        <w:autoSpaceDN w:val="0"/>
        <w:spacing w:after="0" w:line="240" w:lineRule="auto"/>
        <w:jc w:val="both"/>
        <w:rPr>
          <w:rFonts w:cstheme="minorHAnsi"/>
          <w:b/>
          <w:bCs/>
        </w:rPr>
      </w:pPr>
    </w:p>
    <w:p w14:paraId="385B8376" w14:textId="77777777" w:rsidR="00625F85" w:rsidRDefault="00625F85" w:rsidP="00802F44">
      <w:pPr>
        <w:widowControl w:val="0"/>
        <w:autoSpaceDE w:val="0"/>
        <w:autoSpaceDN w:val="0"/>
        <w:spacing w:after="0" w:line="240" w:lineRule="auto"/>
        <w:jc w:val="both"/>
        <w:rPr>
          <w:rFonts w:cstheme="minorHAnsi"/>
          <w:b/>
          <w:bCs/>
        </w:rPr>
      </w:pPr>
    </w:p>
    <w:p w14:paraId="0A05F42C" w14:textId="77777777" w:rsidR="00625F85" w:rsidRDefault="00625F85" w:rsidP="00802F44">
      <w:pPr>
        <w:widowControl w:val="0"/>
        <w:autoSpaceDE w:val="0"/>
        <w:autoSpaceDN w:val="0"/>
        <w:spacing w:after="0" w:line="240" w:lineRule="auto"/>
        <w:jc w:val="both"/>
        <w:rPr>
          <w:rFonts w:cstheme="minorHAnsi"/>
          <w:b/>
          <w:bCs/>
        </w:rPr>
      </w:pPr>
    </w:p>
    <w:p w14:paraId="1CC5E28B" w14:textId="77777777" w:rsidR="00625F85" w:rsidRDefault="00625F85" w:rsidP="00802F44">
      <w:pPr>
        <w:widowControl w:val="0"/>
        <w:autoSpaceDE w:val="0"/>
        <w:autoSpaceDN w:val="0"/>
        <w:spacing w:after="0" w:line="240" w:lineRule="auto"/>
        <w:jc w:val="both"/>
        <w:rPr>
          <w:rFonts w:cstheme="minorHAnsi"/>
          <w:b/>
          <w:bCs/>
        </w:rPr>
      </w:pPr>
    </w:p>
    <w:p w14:paraId="4037C162" w14:textId="77777777" w:rsidR="00625F85" w:rsidRDefault="00625F85" w:rsidP="00802F44">
      <w:pPr>
        <w:widowControl w:val="0"/>
        <w:autoSpaceDE w:val="0"/>
        <w:autoSpaceDN w:val="0"/>
        <w:spacing w:after="0" w:line="240" w:lineRule="auto"/>
        <w:jc w:val="both"/>
        <w:rPr>
          <w:rFonts w:cstheme="minorHAnsi"/>
          <w:b/>
          <w:bCs/>
        </w:rPr>
      </w:pPr>
    </w:p>
    <w:p w14:paraId="2055FC1A" w14:textId="77777777" w:rsidR="00625F85" w:rsidRDefault="00625F85" w:rsidP="00802F44">
      <w:pPr>
        <w:widowControl w:val="0"/>
        <w:autoSpaceDE w:val="0"/>
        <w:autoSpaceDN w:val="0"/>
        <w:spacing w:after="0" w:line="240" w:lineRule="auto"/>
        <w:jc w:val="both"/>
        <w:rPr>
          <w:rFonts w:cstheme="minorHAnsi"/>
          <w:b/>
          <w:bCs/>
        </w:rPr>
      </w:pPr>
    </w:p>
    <w:p w14:paraId="4C52E101" w14:textId="77777777" w:rsidR="00625F85" w:rsidRDefault="00625F85" w:rsidP="00802F44">
      <w:pPr>
        <w:widowControl w:val="0"/>
        <w:autoSpaceDE w:val="0"/>
        <w:autoSpaceDN w:val="0"/>
        <w:spacing w:after="0" w:line="240" w:lineRule="auto"/>
        <w:jc w:val="both"/>
        <w:rPr>
          <w:rFonts w:cstheme="minorHAnsi"/>
          <w:b/>
          <w:bCs/>
        </w:rPr>
      </w:pPr>
    </w:p>
    <w:p w14:paraId="5B5EAA25" w14:textId="77777777" w:rsidR="00625F85" w:rsidRDefault="00625F85" w:rsidP="00802F44">
      <w:pPr>
        <w:widowControl w:val="0"/>
        <w:autoSpaceDE w:val="0"/>
        <w:autoSpaceDN w:val="0"/>
        <w:spacing w:after="0" w:line="240" w:lineRule="auto"/>
        <w:jc w:val="both"/>
        <w:rPr>
          <w:rFonts w:cstheme="minorHAnsi"/>
          <w:b/>
          <w:bCs/>
        </w:rPr>
      </w:pPr>
    </w:p>
    <w:p w14:paraId="23D5F89B" w14:textId="77777777" w:rsidR="00625F85" w:rsidRDefault="00625F85" w:rsidP="00802F44">
      <w:pPr>
        <w:widowControl w:val="0"/>
        <w:autoSpaceDE w:val="0"/>
        <w:autoSpaceDN w:val="0"/>
        <w:spacing w:after="0" w:line="240" w:lineRule="auto"/>
        <w:jc w:val="both"/>
        <w:rPr>
          <w:rFonts w:cstheme="minorHAnsi"/>
          <w:b/>
          <w:bCs/>
        </w:rPr>
      </w:pPr>
    </w:p>
    <w:p w14:paraId="707AB64F" w14:textId="77777777" w:rsidR="00625F85" w:rsidRDefault="00625F85" w:rsidP="00802F44">
      <w:pPr>
        <w:widowControl w:val="0"/>
        <w:autoSpaceDE w:val="0"/>
        <w:autoSpaceDN w:val="0"/>
        <w:spacing w:after="0" w:line="240" w:lineRule="auto"/>
        <w:jc w:val="both"/>
        <w:rPr>
          <w:rFonts w:cstheme="minorHAnsi"/>
          <w:b/>
          <w:bCs/>
        </w:rPr>
      </w:pPr>
    </w:p>
    <w:p w14:paraId="5303F272" w14:textId="77777777" w:rsidR="00625F85" w:rsidRDefault="00625F85" w:rsidP="00802F44">
      <w:pPr>
        <w:widowControl w:val="0"/>
        <w:autoSpaceDE w:val="0"/>
        <w:autoSpaceDN w:val="0"/>
        <w:spacing w:after="0" w:line="240" w:lineRule="auto"/>
        <w:jc w:val="both"/>
        <w:rPr>
          <w:rFonts w:cstheme="minorHAnsi"/>
          <w:b/>
          <w:bCs/>
        </w:rPr>
      </w:pPr>
    </w:p>
    <w:p w14:paraId="0AAF55BF" w14:textId="77777777" w:rsidR="00625F85" w:rsidRDefault="00625F85" w:rsidP="00802F44">
      <w:pPr>
        <w:widowControl w:val="0"/>
        <w:autoSpaceDE w:val="0"/>
        <w:autoSpaceDN w:val="0"/>
        <w:spacing w:after="0" w:line="240" w:lineRule="auto"/>
        <w:jc w:val="both"/>
        <w:rPr>
          <w:rFonts w:cstheme="minorHAnsi"/>
          <w:b/>
          <w:bCs/>
        </w:rPr>
      </w:pPr>
    </w:p>
    <w:p w14:paraId="5E98F67F" w14:textId="77777777" w:rsidR="00625F85" w:rsidRDefault="00625F85" w:rsidP="00802F44">
      <w:pPr>
        <w:widowControl w:val="0"/>
        <w:autoSpaceDE w:val="0"/>
        <w:autoSpaceDN w:val="0"/>
        <w:spacing w:after="0" w:line="240" w:lineRule="auto"/>
        <w:jc w:val="both"/>
        <w:rPr>
          <w:rFonts w:cstheme="minorHAnsi"/>
          <w:b/>
          <w:bCs/>
        </w:rPr>
      </w:pPr>
    </w:p>
    <w:p w14:paraId="6F0989CF" w14:textId="77777777" w:rsidR="00625F85" w:rsidRDefault="00625F85" w:rsidP="00802F44">
      <w:pPr>
        <w:widowControl w:val="0"/>
        <w:autoSpaceDE w:val="0"/>
        <w:autoSpaceDN w:val="0"/>
        <w:spacing w:after="0" w:line="240" w:lineRule="auto"/>
        <w:jc w:val="both"/>
        <w:rPr>
          <w:rFonts w:cstheme="minorHAnsi"/>
          <w:b/>
          <w:bCs/>
        </w:rPr>
      </w:pPr>
    </w:p>
    <w:p w14:paraId="7C65DE8E" w14:textId="77777777" w:rsidR="00E41631" w:rsidRDefault="00E41631" w:rsidP="00802F44">
      <w:pPr>
        <w:widowControl w:val="0"/>
        <w:autoSpaceDE w:val="0"/>
        <w:autoSpaceDN w:val="0"/>
        <w:spacing w:after="0" w:line="240" w:lineRule="auto"/>
        <w:jc w:val="both"/>
        <w:rPr>
          <w:rFonts w:cstheme="minorHAnsi"/>
          <w:b/>
          <w:bCs/>
        </w:rPr>
      </w:pPr>
    </w:p>
    <w:p w14:paraId="7020DE44" w14:textId="77777777" w:rsidR="00625F85" w:rsidRDefault="00625F85" w:rsidP="00802F44">
      <w:pPr>
        <w:widowControl w:val="0"/>
        <w:autoSpaceDE w:val="0"/>
        <w:autoSpaceDN w:val="0"/>
        <w:spacing w:after="0" w:line="240" w:lineRule="auto"/>
        <w:jc w:val="both"/>
        <w:rPr>
          <w:rFonts w:cstheme="minorHAnsi"/>
          <w:b/>
          <w:bCs/>
        </w:rPr>
      </w:pPr>
    </w:p>
    <w:p w14:paraId="6F2D8175" w14:textId="77777777" w:rsidR="00CB47C6" w:rsidRPr="009C0C4C" w:rsidRDefault="00CB47C6" w:rsidP="00802F44">
      <w:pPr>
        <w:jc w:val="both"/>
        <w:rPr>
          <w:rFonts w:cstheme="minorHAnsi"/>
        </w:rPr>
      </w:pPr>
    </w:p>
    <w:p w14:paraId="59C41E91" w14:textId="7BD6815B" w:rsidR="00C475FB" w:rsidRPr="00756465" w:rsidRDefault="00C475FB" w:rsidP="00802F44">
      <w:pPr>
        <w:jc w:val="both"/>
        <w:rPr>
          <w:rFonts w:cstheme="minorHAnsi"/>
          <w:sz w:val="28"/>
          <w:szCs w:val="28"/>
        </w:rPr>
      </w:pPr>
      <w:r w:rsidRPr="00756465">
        <w:rPr>
          <w:rFonts w:cstheme="minorHAnsi"/>
          <w:sz w:val="28"/>
          <w:szCs w:val="28"/>
        </w:rPr>
        <w:t>INTRODUCTION</w:t>
      </w:r>
    </w:p>
    <w:p w14:paraId="166D9CB5" w14:textId="09767DE2" w:rsidR="00C475FB" w:rsidRPr="009C0C4C" w:rsidRDefault="003F7820" w:rsidP="00802F44">
      <w:pPr>
        <w:jc w:val="both"/>
        <w:rPr>
          <w:rFonts w:cstheme="minorHAnsi"/>
        </w:rPr>
      </w:pPr>
      <w:r w:rsidRPr="009C0C4C">
        <w:rPr>
          <w:rFonts w:cstheme="minorHAnsi"/>
        </w:rPr>
        <w:t xml:space="preserve">Our society is </w:t>
      </w:r>
      <w:r w:rsidR="00C92A28" w:rsidRPr="009C0C4C">
        <w:rPr>
          <w:rFonts w:cstheme="minorHAnsi"/>
        </w:rPr>
        <w:t>struggling between wars, health pandemics,</w:t>
      </w:r>
      <w:r w:rsidRPr="009C0C4C">
        <w:rPr>
          <w:rFonts w:cstheme="minorHAnsi"/>
        </w:rPr>
        <w:t xml:space="preserve"> and global market changes. </w:t>
      </w:r>
      <w:r w:rsidR="00794E3D" w:rsidRPr="009C0C4C">
        <w:rPr>
          <w:rFonts w:cstheme="minorHAnsi"/>
        </w:rPr>
        <w:t>Looking at the situation in the UK, the economy has experienced tremendous shock</w:t>
      </w:r>
      <w:r w:rsidR="00794E3D" w:rsidRPr="00511480">
        <w:rPr>
          <w:rFonts w:cstheme="minorHAnsi"/>
        </w:rPr>
        <w:t>s</w:t>
      </w:r>
      <w:r w:rsidR="00794E3D" w:rsidRPr="009C0C4C">
        <w:rPr>
          <w:rFonts w:cstheme="minorHAnsi"/>
        </w:rPr>
        <w:t xml:space="preserve"> in the last three years, including not only the </w:t>
      </w:r>
      <w:r w:rsidR="00CE134E" w:rsidRPr="009C0C4C">
        <w:rPr>
          <w:rFonts w:cstheme="minorHAnsi"/>
        </w:rPr>
        <w:t>pandemic emergency</w:t>
      </w:r>
      <w:r w:rsidR="00794E3D" w:rsidRPr="009C0C4C">
        <w:rPr>
          <w:rFonts w:cstheme="minorHAnsi"/>
        </w:rPr>
        <w:t xml:space="preserve"> but also the effects of Brexit.</w:t>
      </w:r>
      <w:r w:rsidR="00C92A28" w:rsidRPr="009C0C4C">
        <w:rPr>
          <w:rFonts w:cstheme="minorHAnsi"/>
        </w:rPr>
        <w:t xml:space="preserve"> The labour market has radically transformed, and it is the manager's responsibility to rethink new strategies to manage </w:t>
      </w:r>
      <w:r w:rsidR="00CD4F08" w:rsidRPr="009C0C4C">
        <w:rPr>
          <w:rFonts w:cstheme="minorHAnsi"/>
        </w:rPr>
        <w:t xml:space="preserve">those </w:t>
      </w:r>
      <w:r w:rsidR="00C92A28" w:rsidRPr="009C0C4C">
        <w:rPr>
          <w:rFonts w:cstheme="minorHAnsi"/>
        </w:rPr>
        <w:t xml:space="preserve">new conditions. </w:t>
      </w:r>
      <w:r w:rsidR="00173260" w:rsidRPr="009C0C4C">
        <w:rPr>
          <w:rFonts w:cstheme="minorHAnsi"/>
        </w:rPr>
        <w:t xml:space="preserve"> This report examines the concept of </w:t>
      </w:r>
      <w:r w:rsidR="00AD3D80">
        <w:rPr>
          <w:rFonts w:cstheme="minorHAnsi"/>
        </w:rPr>
        <w:t xml:space="preserve">the </w:t>
      </w:r>
      <w:r w:rsidR="00173260" w:rsidRPr="009C0C4C">
        <w:rPr>
          <w:rFonts w:cstheme="minorHAnsi"/>
        </w:rPr>
        <w:t xml:space="preserve">labour market, as well as the effects of the Covid pandemic and Brexit on the labour </w:t>
      </w:r>
      <w:r w:rsidR="00E8234F" w:rsidRPr="009C0C4C">
        <w:rPr>
          <w:rFonts w:cstheme="minorHAnsi"/>
        </w:rPr>
        <w:t>market</w:t>
      </w:r>
      <w:r w:rsidR="00E819E7" w:rsidRPr="009C0C4C">
        <w:rPr>
          <w:rFonts w:cstheme="minorHAnsi"/>
        </w:rPr>
        <w:t xml:space="preserve"> in the </w:t>
      </w:r>
      <w:r w:rsidR="00385A11" w:rsidRPr="009C0C4C">
        <w:rPr>
          <w:rFonts w:cstheme="minorHAnsi"/>
        </w:rPr>
        <w:t>UK</w:t>
      </w:r>
      <w:r w:rsidR="00385A11">
        <w:rPr>
          <w:rFonts w:cstheme="minorHAnsi"/>
        </w:rPr>
        <w:t xml:space="preserve"> and</w:t>
      </w:r>
      <w:r w:rsidR="00173260" w:rsidRPr="009C0C4C">
        <w:rPr>
          <w:rFonts w:cstheme="minorHAnsi"/>
        </w:rPr>
        <w:t xml:space="preserve"> emphasizes the importance of new human resource management strategies for retention and incentivisation of the employees for a company.</w:t>
      </w:r>
    </w:p>
    <w:p w14:paraId="417BF819" w14:textId="77777777" w:rsidR="00C475FB" w:rsidRPr="009C0C4C" w:rsidRDefault="00C475FB" w:rsidP="00802F44">
      <w:pPr>
        <w:jc w:val="both"/>
        <w:rPr>
          <w:rFonts w:cstheme="minorHAnsi"/>
        </w:rPr>
      </w:pPr>
    </w:p>
    <w:p w14:paraId="2C3DCB56" w14:textId="77777777" w:rsidR="00C475FB" w:rsidRPr="009C0C4C" w:rsidRDefault="00C475FB" w:rsidP="00802F44">
      <w:pPr>
        <w:jc w:val="both"/>
        <w:rPr>
          <w:rFonts w:cstheme="minorHAnsi"/>
        </w:rPr>
      </w:pPr>
    </w:p>
    <w:p w14:paraId="1F9A425D" w14:textId="0F860F14" w:rsidR="00FC59EA" w:rsidRPr="00756465" w:rsidRDefault="00FC59EA" w:rsidP="00802F44">
      <w:pPr>
        <w:jc w:val="both"/>
        <w:rPr>
          <w:rFonts w:cstheme="minorHAnsi"/>
          <w:sz w:val="28"/>
          <w:szCs w:val="28"/>
        </w:rPr>
      </w:pPr>
      <w:r w:rsidRPr="00756465">
        <w:rPr>
          <w:rFonts w:cstheme="minorHAnsi"/>
          <w:sz w:val="28"/>
          <w:szCs w:val="28"/>
        </w:rPr>
        <w:t>DEFINITION OF LABOUR MARKET</w:t>
      </w:r>
    </w:p>
    <w:p w14:paraId="09DA311F" w14:textId="48414DD0" w:rsidR="00A36545" w:rsidRPr="009C0C4C" w:rsidRDefault="0023704E" w:rsidP="00802F44">
      <w:pPr>
        <w:jc w:val="both"/>
        <w:rPr>
          <w:rFonts w:cstheme="minorHAnsi"/>
        </w:rPr>
      </w:pPr>
      <w:r w:rsidRPr="009C0C4C">
        <w:rPr>
          <w:rFonts w:cstheme="minorHAnsi"/>
        </w:rPr>
        <w:t>The</w:t>
      </w:r>
      <w:r w:rsidR="006048C6" w:rsidRPr="009C0C4C">
        <w:rPr>
          <w:rFonts w:cstheme="minorHAnsi"/>
        </w:rPr>
        <w:t xml:space="preserve"> term</w:t>
      </w:r>
      <w:r w:rsidRPr="009C0C4C">
        <w:rPr>
          <w:rFonts w:cstheme="minorHAnsi"/>
        </w:rPr>
        <w:t xml:space="preserve"> labour market is </w:t>
      </w:r>
      <w:r w:rsidR="006048C6" w:rsidRPr="009C0C4C">
        <w:rPr>
          <w:rFonts w:cstheme="minorHAnsi"/>
        </w:rPr>
        <w:t xml:space="preserve">synonymous </w:t>
      </w:r>
      <w:r w:rsidR="008F3013" w:rsidRPr="009C0C4C">
        <w:rPr>
          <w:rFonts w:cstheme="minorHAnsi"/>
        </w:rPr>
        <w:t>with</w:t>
      </w:r>
      <w:r w:rsidR="006048C6" w:rsidRPr="009C0C4C">
        <w:rPr>
          <w:rFonts w:cstheme="minorHAnsi"/>
        </w:rPr>
        <w:t xml:space="preserve"> </w:t>
      </w:r>
      <w:r w:rsidR="004B6F75" w:rsidRPr="009C0C4C">
        <w:rPr>
          <w:rFonts w:cstheme="minorHAnsi"/>
        </w:rPr>
        <w:t xml:space="preserve">‘manpower market’, it is </w:t>
      </w:r>
      <w:r w:rsidRPr="009C0C4C">
        <w:rPr>
          <w:rFonts w:cstheme="minorHAnsi"/>
        </w:rPr>
        <w:t>the</w:t>
      </w:r>
      <w:r w:rsidR="00FB7E8A" w:rsidRPr="009C0C4C">
        <w:rPr>
          <w:rFonts w:cstheme="minorHAnsi"/>
        </w:rPr>
        <w:t xml:space="preserve"> place </w:t>
      </w:r>
      <w:r w:rsidR="00C01436" w:rsidRPr="009C0C4C">
        <w:rPr>
          <w:rFonts w:cstheme="minorHAnsi"/>
        </w:rPr>
        <w:t xml:space="preserve">where the supply and the demand for manpower </w:t>
      </w:r>
      <w:r w:rsidR="008173BF" w:rsidRPr="009C0C4C">
        <w:rPr>
          <w:rFonts w:cstheme="minorHAnsi"/>
        </w:rPr>
        <w:t>meet; it</w:t>
      </w:r>
      <w:r w:rsidR="002E3EA8" w:rsidRPr="009C0C4C">
        <w:rPr>
          <w:rFonts w:cstheme="minorHAnsi"/>
        </w:rPr>
        <w:t xml:space="preserve"> is the interaction between people in need of labour (employers), and </w:t>
      </w:r>
      <w:r w:rsidR="00AD0593" w:rsidRPr="009C0C4C">
        <w:rPr>
          <w:rFonts w:cstheme="minorHAnsi"/>
        </w:rPr>
        <w:t>people</w:t>
      </w:r>
      <w:r w:rsidR="002E3EA8" w:rsidRPr="009C0C4C">
        <w:rPr>
          <w:rFonts w:cstheme="minorHAnsi"/>
        </w:rPr>
        <w:t xml:space="preserve"> who can supply labour (employees</w:t>
      </w:r>
      <w:r w:rsidR="006048C6" w:rsidRPr="009C0C4C">
        <w:rPr>
          <w:rFonts w:cstheme="minorHAnsi"/>
        </w:rPr>
        <w:t>)</w:t>
      </w:r>
      <w:r w:rsidR="00A36545" w:rsidRPr="009C0C4C">
        <w:rPr>
          <w:rFonts w:cstheme="minorHAnsi"/>
        </w:rPr>
        <w:t xml:space="preserve"> </w:t>
      </w:r>
      <w:sdt>
        <w:sdtPr>
          <w:rPr>
            <w:rFonts w:cstheme="minorHAnsi"/>
          </w:rPr>
          <w:id w:val="-1667781252"/>
          <w:citation/>
        </w:sdtPr>
        <w:sdtEndPr/>
        <w:sdtContent>
          <w:r w:rsidR="00AD0593" w:rsidRPr="009C0C4C">
            <w:rPr>
              <w:rFonts w:cstheme="minorHAnsi"/>
            </w:rPr>
            <w:fldChar w:fldCharType="begin"/>
          </w:r>
          <w:r w:rsidR="00AD0593" w:rsidRPr="009C0C4C">
            <w:rPr>
              <w:rFonts w:cstheme="minorHAnsi"/>
            </w:rPr>
            <w:instrText xml:space="preserve"> CITATION Kot98 \l 2057 </w:instrText>
          </w:r>
          <w:r w:rsidR="00AD0593" w:rsidRPr="009C0C4C">
            <w:rPr>
              <w:rFonts w:cstheme="minorHAnsi"/>
            </w:rPr>
            <w:fldChar w:fldCharType="separate"/>
          </w:r>
          <w:r w:rsidR="00AD0593" w:rsidRPr="009C0C4C">
            <w:rPr>
              <w:rFonts w:cstheme="minorHAnsi"/>
              <w:noProof/>
            </w:rPr>
            <w:t xml:space="preserve"> (Kotliar, 1998)</w:t>
          </w:r>
          <w:r w:rsidR="00AD0593" w:rsidRPr="009C0C4C">
            <w:rPr>
              <w:rFonts w:cstheme="minorHAnsi"/>
            </w:rPr>
            <w:fldChar w:fldCharType="end"/>
          </w:r>
        </w:sdtContent>
      </w:sdt>
      <w:r w:rsidR="007A3132" w:rsidRPr="009C0C4C">
        <w:rPr>
          <w:rFonts w:cstheme="minorHAnsi"/>
        </w:rPr>
        <w:t xml:space="preserve">. </w:t>
      </w:r>
    </w:p>
    <w:p w14:paraId="0AA6A5A7" w14:textId="12B314FF" w:rsidR="00DD6D5C" w:rsidRPr="009C0C4C" w:rsidRDefault="00CC2369" w:rsidP="00072B90">
      <w:pPr>
        <w:rPr>
          <w:rFonts w:cstheme="minorHAnsi"/>
        </w:rPr>
      </w:pPr>
      <w:r w:rsidRPr="009C0C4C">
        <w:rPr>
          <w:rFonts w:cstheme="minorHAnsi"/>
        </w:rPr>
        <w:t>Each type of job</w:t>
      </w:r>
      <w:r w:rsidR="00DD691B" w:rsidRPr="009C0C4C">
        <w:rPr>
          <w:rFonts w:cstheme="minorHAnsi"/>
        </w:rPr>
        <w:t xml:space="preserve"> has a different labour market</w:t>
      </w:r>
      <w:r w:rsidR="00040E53" w:rsidRPr="009C0C4C">
        <w:rPr>
          <w:rFonts w:cstheme="minorHAnsi"/>
        </w:rPr>
        <w:t>;</w:t>
      </w:r>
      <w:r w:rsidR="00DD691B" w:rsidRPr="009C0C4C">
        <w:rPr>
          <w:rFonts w:cstheme="minorHAnsi"/>
        </w:rPr>
        <w:t xml:space="preserve"> </w:t>
      </w:r>
      <w:r w:rsidR="0081579A" w:rsidRPr="009C0C4C">
        <w:rPr>
          <w:rFonts w:cstheme="minorHAnsi"/>
        </w:rPr>
        <w:t xml:space="preserve">The labour market differs </w:t>
      </w:r>
      <w:r w:rsidR="008173BF" w:rsidRPr="009C0C4C">
        <w:rPr>
          <w:rFonts w:cstheme="minorHAnsi"/>
        </w:rPr>
        <w:t>based on</w:t>
      </w:r>
      <w:r w:rsidR="0081579A" w:rsidRPr="009C0C4C">
        <w:rPr>
          <w:rFonts w:cstheme="minorHAnsi"/>
        </w:rPr>
        <w:t xml:space="preserve"> </w:t>
      </w:r>
      <w:r w:rsidR="008173BF" w:rsidRPr="009C0C4C">
        <w:rPr>
          <w:rFonts w:cstheme="minorHAnsi"/>
        </w:rPr>
        <w:t xml:space="preserve">the </w:t>
      </w:r>
      <w:r w:rsidR="0081579A" w:rsidRPr="009C0C4C">
        <w:rPr>
          <w:rFonts w:cstheme="minorHAnsi"/>
        </w:rPr>
        <w:t>type of work, skills and position.</w:t>
      </w:r>
      <w:r w:rsidR="00040E53" w:rsidRPr="009C0C4C">
        <w:rPr>
          <w:rFonts w:cstheme="minorHAnsi"/>
        </w:rPr>
        <w:t xml:space="preserve"> </w:t>
      </w:r>
      <w:r w:rsidR="00C76047" w:rsidRPr="009C0C4C">
        <w:rPr>
          <w:rFonts w:cstheme="minorHAnsi"/>
        </w:rPr>
        <w:t>A</w:t>
      </w:r>
      <w:r w:rsidR="0081579A" w:rsidRPr="009C0C4C">
        <w:rPr>
          <w:rFonts w:cstheme="minorHAnsi"/>
        </w:rPr>
        <w:t xml:space="preserve">s there are different </w:t>
      </w:r>
      <w:r w:rsidR="00C76047" w:rsidRPr="009C0C4C">
        <w:rPr>
          <w:rFonts w:cstheme="minorHAnsi"/>
        </w:rPr>
        <w:t xml:space="preserve">labour </w:t>
      </w:r>
      <w:r w:rsidR="008173BF" w:rsidRPr="009C0C4C">
        <w:rPr>
          <w:rFonts w:cstheme="minorHAnsi"/>
        </w:rPr>
        <w:t>markets</w:t>
      </w:r>
      <w:r w:rsidR="00993AFD" w:rsidRPr="009C0C4C">
        <w:rPr>
          <w:rFonts w:cstheme="minorHAnsi"/>
        </w:rPr>
        <w:t xml:space="preserve">, </w:t>
      </w:r>
      <w:r w:rsidR="00BA3E94" w:rsidRPr="009C0C4C">
        <w:rPr>
          <w:rFonts w:cstheme="minorHAnsi"/>
        </w:rPr>
        <w:t xml:space="preserve">they </w:t>
      </w:r>
      <w:r w:rsidR="0081579A" w:rsidRPr="009C0C4C">
        <w:rPr>
          <w:rFonts w:cstheme="minorHAnsi"/>
        </w:rPr>
        <w:t xml:space="preserve">all operate in </w:t>
      </w:r>
      <w:r w:rsidR="005F3D26" w:rsidRPr="009C0C4C">
        <w:rPr>
          <w:rFonts w:cstheme="minorHAnsi"/>
        </w:rPr>
        <w:t>comparable</w:t>
      </w:r>
      <w:r w:rsidR="0081579A" w:rsidRPr="009C0C4C">
        <w:rPr>
          <w:rFonts w:cstheme="minorHAnsi"/>
        </w:rPr>
        <w:t xml:space="preserve"> way</w:t>
      </w:r>
      <w:r w:rsidR="005F3D26" w:rsidRPr="009C0C4C">
        <w:rPr>
          <w:rFonts w:cstheme="minorHAnsi"/>
        </w:rPr>
        <w:t>s</w:t>
      </w:r>
      <w:r w:rsidR="00DB4D02" w:rsidRPr="009C0C4C">
        <w:rPr>
          <w:rFonts w:cstheme="minorHAnsi"/>
        </w:rPr>
        <w:t xml:space="preserve"> like </w:t>
      </w:r>
      <w:r w:rsidR="00E16641" w:rsidRPr="009C0C4C">
        <w:rPr>
          <w:rFonts w:cstheme="minorHAnsi"/>
        </w:rPr>
        <w:t>all</w:t>
      </w:r>
      <w:r w:rsidR="00DB4D02" w:rsidRPr="009C0C4C">
        <w:rPr>
          <w:rFonts w:cstheme="minorHAnsi"/>
        </w:rPr>
        <w:t xml:space="preserve"> market</w:t>
      </w:r>
      <w:r w:rsidR="00E16641" w:rsidRPr="009C0C4C">
        <w:rPr>
          <w:rFonts w:cstheme="minorHAnsi"/>
        </w:rPr>
        <w:t>s</w:t>
      </w:r>
      <w:r w:rsidR="005F3D26" w:rsidRPr="009C0C4C">
        <w:rPr>
          <w:rFonts w:cstheme="minorHAnsi"/>
        </w:rPr>
        <w:t xml:space="preserve">: </w:t>
      </w:r>
      <w:r w:rsidR="00E16641" w:rsidRPr="009C0C4C">
        <w:rPr>
          <w:rFonts w:cstheme="minorHAnsi"/>
        </w:rPr>
        <w:t xml:space="preserve">on the principles </w:t>
      </w:r>
      <w:r w:rsidR="00155B21" w:rsidRPr="009C0C4C">
        <w:rPr>
          <w:rFonts w:cstheme="minorHAnsi"/>
        </w:rPr>
        <w:t xml:space="preserve">of demand and supply. </w:t>
      </w:r>
      <w:r w:rsidR="00735391" w:rsidRPr="009C0C4C">
        <w:rPr>
          <w:rFonts w:cstheme="minorHAnsi"/>
        </w:rPr>
        <w:t>F</w:t>
      </w:r>
      <w:r w:rsidR="005F3D26" w:rsidRPr="009C0C4C">
        <w:rPr>
          <w:rFonts w:cstheme="minorHAnsi"/>
        </w:rPr>
        <w:t xml:space="preserve">rom an economical perspective, the labour market is technically equivalent to any other market for goods based on the principles </w:t>
      </w:r>
      <w:r w:rsidR="005F3D26" w:rsidRPr="009C0C4C">
        <w:rPr>
          <w:rFonts w:cstheme="minorHAnsi"/>
          <w:i/>
          <w:iCs/>
        </w:rPr>
        <w:t>of demand and supply</w:t>
      </w:r>
      <w:r w:rsidR="00E14411" w:rsidRPr="009C0C4C">
        <w:rPr>
          <w:rFonts w:cstheme="minorHAnsi"/>
          <w:i/>
          <w:iCs/>
        </w:rPr>
        <w:t xml:space="preserve"> </w:t>
      </w:r>
      <w:sdt>
        <w:sdtPr>
          <w:rPr>
            <w:rFonts w:cstheme="minorHAnsi"/>
            <w:i/>
            <w:iCs/>
          </w:rPr>
          <w:id w:val="-702786854"/>
          <w:citation/>
        </w:sdtPr>
        <w:sdtEndPr/>
        <w:sdtContent>
          <w:r w:rsidR="00E14411" w:rsidRPr="009C0C4C">
            <w:rPr>
              <w:rFonts w:cstheme="minorHAnsi"/>
              <w:i/>
              <w:iCs/>
            </w:rPr>
            <w:fldChar w:fldCharType="begin"/>
          </w:r>
          <w:r w:rsidR="00E14411" w:rsidRPr="009C0C4C">
            <w:rPr>
              <w:rFonts w:cstheme="minorHAnsi"/>
            </w:rPr>
            <w:instrText xml:space="preserve"> CITATION Gre17 \l 2057 </w:instrText>
          </w:r>
          <w:r w:rsidR="00E14411" w:rsidRPr="009C0C4C">
            <w:rPr>
              <w:rFonts w:cstheme="minorHAnsi"/>
              <w:i/>
              <w:iCs/>
            </w:rPr>
            <w:fldChar w:fldCharType="separate"/>
          </w:r>
          <w:r w:rsidR="00E14411" w:rsidRPr="009C0C4C">
            <w:rPr>
              <w:rFonts w:cstheme="minorHAnsi"/>
              <w:noProof/>
            </w:rPr>
            <w:t>( Greenlaw, et al., 2017)</w:t>
          </w:r>
          <w:r w:rsidR="00E14411" w:rsidRPr="009C0C4C">
            <w:rPr>
              <w:rFonts w:cstheme="minorHAnsi"/>
              <w:i/>
              <w:iCs/>
            </w:rPr>
            <w:fldChar w:fldCharType="end"/>
          </w:r>
        </w:sdtContent>
      </w:sdt>
      <w:r w:rsidR="00735391" w:rsidRPr="009C0C4C">
        <w:rPr>
          <w:rFonts w:cstheme="minorHAnsi"/>
        </w:rPr>
        <w:t xml:space="preserve">. </w:t>
      </w:r>
      <w:r w:rsidR="008A10B7" w:rsidRPr="009C0C4C">
        <w:rPr>
          <w:rFonts w:cstheme="minorHAnsi"/>
        </w:rPr>
        <w:t>So,</w:t>
      </w:r>
      <w:r w:rsidR="00735391" w:rsidRPr="009C0C4C">
        <w:rPr>
          <w:rFonts w:cstheme="minorHAnsi"/>
        </w:rPr>
        <w:t xml:space="preserve"> t</w:t>
      </w:r>
      <w:r w:rsidR="007A3132" w:rsidRPr="009C0C4C">
        <w:rPr>
          <w:rFonts w:cstheme="minorHAnsi"/>
        </w:rPr>
        <w:t xml:space="preserve">he labour market is constantly changing, as it responds to the needs of employers and </w:t>
      </w:r>
      <w:r w:rsidR="00FA5CE7" w:rsidRPr="009C0C4C">
        <w:rPr>
          <w:rFonts w:cstheme="minorHAnsi"/>
        </w:rPr>
        <w:t xml:space="preserve">the </w:t>
      </w:r>
      <w:r w:rsidR="007A3132" w:rsidRPr="009C0C4C">
        <w:rPr>
          <w:rFonts w:cstheme="minorHAnsi"/>
        </w:rPr>
        <w:t>changes in market economies.</w:t>
      </w:r>
      <w:r w:rsidR="00735391" w:rsidRPr="009C0C4C">
        <w:rPr>
          <w:rFonts w:cstheme="minorHAnsi"/>
        </w:rPr>
        <w:t xml:space="preserve"> </w:t>
      </w:r>
      <w:r w:rsidR="00072B90">
        <w:rPr>
          <w:rFonts w:cstheme="minorHAnsi"/>
        </w:rPr>
        <w:t xml:space="preserve">                                                                                                                  </w:t>
      </w:r>
      <w:r w:rsidR="00735391" w:rsidRPr="009C0C4C">
        <w:rPr>
          <w:rFonts w:cstheme="minorHAnsi"/>
        </w:rPr>
        <w:t>M</w:t>
      </w:r>
      <w:r w:rsidR="0057303E" w:rsidRPr="009C0C4C">
        <w:rPr>
          <w:rFonts w:cstheme="minorHAnsi"/>
        </w:rPr>
        <w:t>any forces affect</w:t>
      </w:r>
      <w:r w:rsidR="00F32FF7" w:rsidRPr="009C0C4C">
        <w:rPr>
          <w:rFonts w:cstheme="minorHAnsi"/>
        </w:rPr>
        <w:t xml:space="preserve"> a labour market</w:t>
      </w:r>
      <w:r w:rsidR="00003BB2" w:rsidRPr="009C0C4C">
        <w:rPr>
          <w:rFonts w:cstheme="minorHAnsi"/>
        </w:rPr>
        <w:t>:</w:t>
      </w:r>
      <w:r w:rsidR="00F32FF7" w:rsidRPr="009C0C4C">
        <w:rPr>
          <w:rFonts w:cstheme="minorHAnsi"/>
        </w:rPr>
        <w:t xml:space="preserve"> </w:t>
      </w:r>
    </w:p>
    <w:p w14:paraId="0CA2C518" w14:textId="2925E409" w:rsidR="00FA4F27" w:rsidRPr="009C0C4C" w:rsidRDefault="00C872D3" w:rsidP="00802F44">
      <w:pPr>
        <w:pStyle w:val="ListParagraph"/>
        <w:numPr>
          <w:ilvl w:val="0"/>
          <w:numId w:val="2"/>
        </w:numPr>
        <w:jc w:val="both"/>
        <w:rPr>
          <w:rFonts w:cstheme="minorHAnsi"/>
        </w:rPr>
      </w:pPr>
      <w:r w:rsidRPr="00C872D3">
        <w:rPr>
          <w:rFonts w:cstheme="minorHAnsi"/>
        </w:rPr>
        <w:t>External business environment changes</w:t>
      </w:r>
      <w:r w:rsidR="00FA4F27" w:rsidRPr="009C0C4C">
        <w:rPr>
          <w:rFonts w:cstheme="minorHAnsi"/>
        </w:rPr>
        <w:t xml:space="preserve">, such as increased consumer demand for an industry's goods or services, or lower-priced competition from abroad, </w:t>
      </w:r>
      <w:r w:rsidR="00B96A77" w:rsidRPr="009C0C4C">
        <w:rPr>
          <w:rFonts w:cstheme="minorHAnsi"/>
        </w:rPr>
        <w:t>resulting</w:t>
      </w:r>
      <w:r w:rsidR="00FA4F27" w:rsidRPr="009C0C4C">
        <w:rPr>
          <w:rFonts w:cstheme="minorHAnsi"/>
        </w:rPr>
        <w:t> in job losses</w:t>
      </w:r>
    </w:p>
    <w:p w14:paraId="670EAEEE" w14:textId="77777777" w:rsidR="003A542C" w:rsidRDefault="006A6DBD" w:rsidP="001664E4">
      <w:pPr>
        <w:pStyle w:val="ListParagraph"/>
        <w:numPr>
          <w:ilvl w:val="0"/>
          <w:numId w:val="2"/>
        </w:numPr>
        <w:jc w:val="both"/>
        <w:rPr>
          <w:rFonts w:cstheme="minorHAnsi"/>
        </w:rPr>
      </w:pPr>
      <w:r w:rsidRPr="00921C0B">
        <w:rPr>
          <w:rFonts w:cstheme="minorHAnsi"/>
        </w:rPr>
        <w:t xml:space="preserve">Changes in the internal environment of the company, such as </w:t>
      </w:r>
      <w:r w:rsidR="00B334F7" w:rsidRPr="00921C0B">
        <w:rPr>
          <w:rFonts w:cstheme="minorHAnsi"/>
        </w:rPr>
        <w:t xml:space="preserve">the </w:t>
      </w:r>
      <w:r w:rsidRPr="00921C0B">
        <w:rPr>
          <w:rFonts w:cstheme="minorHAnsi"/>
        </w:rPr>
        <w:t xml:space="preserve">impact on the production processes, technological innovations, </w:t>
      </w:r>
      <w:r w:rsidR="00921C0B" w:rsidRPr="00921C0B">
        <w:rPr>
          <w:rFonts w:cstheme="minorHAnsi"/>
        </w:rPr>
        <w:t xml:space="preserve">changes in the availability of employment, or business processes that result in employee shortages (for example, more </w:t>
      </w:r>
      <w:r w:rsidR="00EA5260">
        <w:rPr>
          <w:rFonts w:cstheme="minorHAnsi"/>
        </w:rPr>
        <w:t xml:space="preserve">specialized </w:t>
      </w:r>
      <w:r w:rsidR="00921C0B" w:rsidRPr="00921C0B">
        <w:rPr>
          <w:rFonts w:cstheme="minorHAnsi"/>
        </w:rPr>
        <w:t xml:space="preserve">jobs, fewer </w:t>
      </w:r>
      <w:r w:rsidR="000D2459">
        <w:rPr>
          <w:rFonts w:cstheme="minorHAnsi"/>
        </w:rPr>
        <w:t>unqualified</w:t>
      </w:r>
      <w:r w:rsidR="00921C0B" w:rsidRPr="00921C0B">
        <w:rPr>
          <w:rFonts w:cstheme="minorHAnsi"/>
        </w:rPr>
        <w:t xml:space="preserve"> jobs)</w:t>
      </w:r>
      <w:r w:rsidR="00EA5260">
        <w:rPr>
          <w:rFonts w:cstheme="minorHAnsi"/>
        </w:rPr>
        <w:t>.</w:t>
      </w:r>
    </w:p>
    <w:p w14:paraId="3FF1B4C9" w14:textId="3959D3DA" w:rsidR="006D6BD1" w:rsidRPr="00921C0B" w:rsidRDefault="006D6BD1" w:rsidP="001664E4">
      <w:pPr>
        <w:pStyle w:val="ListParagraph"/>
        <w:numPr>
          <w:ilvl w:val="0"/>
          <w:numId w:val="2"/>
        </w:numPr>
        <w:jc w:val="both"/>
        <w:rPr>
          <w:rFonts w:cstheme="minorHAnsi"/>
        </w:rPr>
      </w:pPr>
      <w:r w:rsidRPr="00921C0B">
        <w:rPr>
          <w:rFonts w:cstheme="minorHAnsi"/>
        </w:rPr>
        <w:t>Interventions by the government, such as recovery programmes that support education, training, and investment in specialized skills or geographic regions.</w:t>
      </w:r>
    </w:p>
    <w:p w14:paraId="29CA9219" w14:textId="769C63FB" w:rsidR="00962C38" w:rsidRPr="009C0C4C" w:rsidRDefault="00962C38" w:rsidP="00802F44">
      <w:pPr>
        <w:pStyle w:val="ListParagraph"/>
        <w:numPr>
          <w:ilvl w:val="0"/>
          <w:numId w:val="2"/>
        </w:numPr>
        <w:jc w:val="both"/>
        <w:rPr>
          <w:rFonts w:cstheme="minorHAnsi"/>
        </w:rPr>
      </w:pPr>
      <w:r w:rsidRPr="009C0C4C">
        <w:rPr>
          <w:rFonts w:cstheme="minorHAnsi"/>
        </w:rPr>
        <w:t>New laws that impact jobs</w:t>
      </w:r>
    </w:p>
    <w:p w14:paraId="7B17B4DC" w14:textId="6779DCF4" w:rsidR="00EC085E" w:rsidRDefault="00EC085E" w:rsidP="00802F44">
      <w:pPr>
        <w:pStyle w:val="ListParagraph"/>
        <w:numPr>
          <w:ilvl w:val="0"/>
          <w:numId w:val="2"/>
        </w:numPr>
        <w:jc w:val="both"/>
        <w:rPr>
          <w:rFonts w:cstheme="minorHAnsi"/>
        </w:rPr>
      </w:pPr>
      <w:r w:rsidRPr="00EC085E">
        <w:rPr>
          <w:rFonts w:cstheme="minorHAnsi"/>
        </w:rPr>
        <w:t>National and international laws include the introduction of National Minimum Wages and the free movement of labour within the European Union, to mention just few examples.</w:t>
      </w:r>
    </w:p>
    <w:p w14:paraId="459A5430" w14:textId="26836249" w:rsidR="000E629C" w:rsidRPr="00EC085E" w:rsidRDefault="00B604BB" w:rsidP="00802F44">
      <w:pPr>
        <w:pStyle w:val="ListParagraph"/>
        <w:numPr>
          <w:ilvl w:val="0"/>
          <w:numId w:val="2"/>
        </w:numPr>
        <w:jc w:val="both"/>
        <w:rPr>
          <w:rFonts w:cstheme="minorHAnsi"/>
        </w:rPr>
      </w:pPr>
      <w:r w:rsidRPr="009C0C4C">
        <w:rPr>
          <w:rFonts w:cstheme="minorHAnsi"/>
        </w:rPr>
        <w:t>Employment-related legislation</w:t>
      </w:r>
      <w:r w:rsidR="00195D95">
        <w:rPr>
          <w:rFonts w:cstheme="minorHAnsi"/>
        </w:rPr>
        <w:t xml:space="preserve"> (e.g., </w:t>
      </w:r>
      <w:r w:rsidRPr="009C0C4C">
        <w:rPr>
          <w:rFonts w:cstheme="minorHAnsi"/>
        </w:rPr>
        <w:t xml:space="preserve">the Equal Pay </w:t>
      </w:r>
      <w:r w:rsidR="00ED2214" w:rsidRPr="009C0C4C">
        <w:rPr>
          <w:rFonts w:cstheme="minorHAnsi"/>
        </w:rPr>
        <w:t xml:space="preserve">Act, </w:t>
      </w:r>
      <w:r w:rsidR="00EC085E">
        <w:rPr>
          <w:rFonts w:cstheme="minorHAnsi"/>
        </w:rPr>
        <w:t>etc.)</w:t>
      </w:r>
      <w:r w:rsidR="00EC085E" w:rsidRPr="009C0C4C">
        <w:rPr>
          <w:rFonts w:cstheme="minorHAnsi"/>
        </w:rPr>
        <w:t xml:space="preserve"> sets</w:t>
      </w:r>
      <w:r w:rsidRPr="009C0C4C">
        <w:rPr>
          <w:rFonts w:cstheme="minorHAnsi"/>
        </w:rPr>
        <w:t xml:space="preserve"> limits on how employers recruit</w:t>
      </w:r>
      <w:r w:rsidR="00B334F7" w:rsidRPr="009C0C4C">
        <w:rPr>
          <w:rFonts w:cstheme="minorHAnsi"/>
        </w:rPr>
        <w:t>.</w:t>
      </w:r>
      <w:sdt>
        <w:sdtPr>
          <w:rPr>
            <w:rFonts w:cstheme="minorHAnsi"/>
          </w:rPr>
          <w:id w:val="-774180803"/>
          <w:citation/>
        </w:sdtPr>
        <w:sdtEndPr/>
        <w:sdtContent>
          <w:r w:rsidR="00B334F7" w:rsidRPr="009C0C4C">
            <w:rPr>
              <w:rFonts w:cstheme="minorHAnsi"/>
            </w:rPr>
            <w:fldChar w:fldCharType="begin"/>
          </w:r>
          <w:r w:rsidR="00B334F7" w:rsidRPr="009C0C4C">
            <w:rPr>
              <w:rFonts w:cstheme="minorHAnsi"/>
            </w:rPr>
            <w:instrText xml:space="preserve"> CITATION The07 \l 2057 </w:instrText>
          </w:r>
          <w:r w:rsidR="00B334F7" w:rsidRPr="009C0C4C">
            <w:rPr>
              <w:rFonts w:cstheme="minorHAnsi"/>
            </w:rPr>
            <w:fldChar w:fldCharType="separate"/>
          </w:r>
          <w:r w:rsidR="00B334F7" w:rsidRPr="009C0C4C">
            <w:rPr>
              <w:rFonts w:cstheme="minorHAnsi"/>
              <w:noProof/>
            </w:rPr>
            <w:t xml:space="preserve"> (The University of Warwick, 2007)</w:t>
          </w:r>
          <w:r w:rsidR="00B334F7" w:rsidRPr="009C0C4C">
            <w:rPr>
              <w:rFonts w:cstheme="minorHAnsi"/>
            </w:rPr>
            <w:fldChar w:fldCharType="end"/>
          </w:r>
        </w:sdtContent>
      </w:sdt>
      <w:r w:rsidR="0057303E" w:rsidRPr="009C0C4C">
        <w:rPr>
          <w:rFonts w:cstheme="minorHAnsi"/>
        </w:rPr>
        <w:t>.</w:t>
      </w:r>
    </w:p>
    <w:p w14:paraId="2B2EDF9E" w14:textId="77777777" w:rsidR="000E629C" w:rsidRDefault="000E629C" w:rsidP="00802F44">
      <w:pPr>
        <w:jc w:val="both"/>
        <w:rPr>
          <w:rFonts w:cstheme="minorHAnsi"/>
        </w:rPr>
      </w:pPr>
    </w:p>
    <w:p w14:paraId="5ABE5755" w14:textId="77777777" w:rsidR="005709C4" w:rsidRDefault="005709C4" w:rsidP="00802F44">
      <w:pPr>
        <w:jc w:val="both"/>
        <w:rPr>
          <w:rFonts w:cstheme="minorHAnsi"/>
        </w:rPr>
      </w:pPr>
    </w:p>
    <w:p w14:paraId="72F43D02" w14:textId="77777777" w:rsidR="005709C4" w:rsidRDefault="005709C4" w:rsidP="00802F44">
      <w:pPr>
        <w:jc w:val="both"/>
        <w:rPr>
          <w:rFonts w:cstheme="minorHAnsi"/>
        </w:rPr>
      </w:pPr>
    </w:p>
    <w:p w14:paraId="6AE24321" w14:textId="77777777" w:rsidR="00E979F9" w:rsidRDefault="00E979F9" w:rsidP="00802F44">
      <w:pPr>
        <w:jc w:val="both"/>
        <w:rPr>
          <w:rFonts w:cstheme="minorHAnsi"/>
        </w:rPr>
      </w:pPr>
    </w:p>
    <w:p w14:paraId="0D6C3C85" w14:textId="77777777" w:rsidR="00E979F9" w:rsidRDefault="00E979F9" w:rsidP="00802F44">
      <w:pPr>
        <w:jc w:val="both"/>
        <w:rPr>
          <w:rFonts w:cstheme="minorHAnsi"/>
        </w:rPr>
      </w:pPr>
    </w:p>
    <w:p w14:paraId="7A822697" w14:textId="77777777" w:rsidR="005709C4" w:rsidRPr="009C0C4C" w:rsidRDefault="005709C4" w:rsidP="00802F44">
      <w:pPr>
        <w:jc w:val="both"/>
        <w:rPr>
          <w:rFonts w:cstheme="minorHAnsi"/>
        </w:rPr>
      </w:pPr>
    </w:p>
    <w:p w14:paraId="44B36FAB" w14:textId="4C9C81DD" w:rsidR="007E260B" w:rsidRPr="00756465" w:rsidRDefault="007E260B" w:rsidP="00802F44">
      <w:pPr>
        <w:jc w:val="both"/>
        <w:rPr>
          <w:rFonts w:cstheme="minorHAnsi"/>
          <w:sz w:val="28"/>
          <w:szCs w:val="28"/>
        </w:rPr>
      </w:pPr>
      <w:r w:rsidRPr="00756465">
        <w:rPr>
          <w:rFonts w:cstheme="minorHAnsi"/>
          <w:sz w:val="28"/>
          <w:szCs w:val="28"/>
        </w:rPr>
        <w:t>COVID AND LABOUR MARKET</w:t>
      </w:r>
    </w:p>
    <w:p w14:paraId="3CAA9EA1" w14:textId="11A2813D" w:rsidR="00FD37A5" w:rsidRPr="00DC5BB3" w:rsidRDefault="00FD37A5" w:rsidP="00802F44">
      <w:pPr>
        <w:jc w:val="both"/>
        <w:rPr>
          <w:rFonts w:cstheme="minorHAnsi"/>
        </w:rPr>
      </w:pPr>
      <w:r w:rsidRPr="00DC5BB3">
        <w:rPr>
          <w:rFonts w:cstheme="minorHAnsi"/>
        </w:rPr>
        <w:t>STATISTICS NUMBER</w:t>
      </w:r>
    </w:p>
    <w:p w14:paraId="3157B10A" w14:textId="3F201336" w:rsidR="002D7CDC" w:rsidRPr="009C0C4C" w:rsidRDefault="00AB3549" w:rsidP="00802F44">
      <w:pPr>
        <w:jc w:val="both"/>
        <w:rPr>
          <w:rFonts w:cstheme="minorHAnsi"/>
        </w:rPr>
      </w:pPr>
      <w:r w:rsidRPr="009C0C4C">
        <w:rPr>
          <w:rFonts w:cstheme="minorHAnsi"/>
        </w:rPr>
        <w:t xml:space="preserve">The global COVID-19 pandemic started in </w:t>
      </w:r>
      <w:r w:rsidR="00F63BEE" w:rsidRPr="009C0C4C">
        <w:rPr>
          <w:rFonts w:cstheme="minorHAnsi"/>
        </w:rPr>
        <w:t xml:space="preserve">January </w:t>
      </w:r>
      <w:r w:rsidR="00B96A77" w:rsidRPr="009C0C4C">
        <w:rPr>
          <w:rFonts w:cstheme="minorHAnsi"/>
        </w:rPr>
        <w:t>of 2020</w:t>
      </w:r>
      <w:r w:rsidRPr="009C0C4C">
        <w:rPr>
          <w:rFonts w:cstheme="minorHAnsi"/>
        </w:rPr>
        <w:t xml:space="preserve"> </w:t>
      </w:r>
      <w:r w:rsidR="00F63BEE" w:rsidRPr="009C0C4C">
        <w:rPr>
          <w:rFonts w:cstheme="minorHAnsi"/>
        </w:rPr>
        <w:t xml:space="preserve">and </w:t>
      </w:r>
      <w:r w:rsidRPr="009C0C4C">
        <w:rPr>
          <w:rFonts w:cstheme="minorHAnsi"/>
        </w:rPr>
        <w:t>induced almost all governments around the world to enforce restrictive measures such as severe social isolation. To prevent the spread of the virus, many businesses have been temporarily closed, and many workers have been confined and isolated in their homes.</w:t>
      </w:r>
      <w:r w:rsidR="00F63BEE" w:rsidRPr="009C0C4C">
        <w:rPr>
          <w:rFonts w:cstheme="minorHAnsi"/>
        </w:rPr>
        <w:t xml:space="preserve"> </w:t>
      </w:r>
      <w:r w:rsidRPr="009C0C4C">
        <w:rPr>
          <w:rFonts w:cstheme="minorHAnsi"/>
        </w:rPr>
        <w:t>The global </w:t>
      </w:r>
      <w:r w:rsidR="00B75C6D" w:rsidRPr="009C0C4C">
        <w:rPr>
          <w:rFonts w:cstheme="minorHAnsi"/>
        </w:rPr>
        <w:t>healthcare</w:t>
      </w:r>
      <w:r w:rsidRPr="009C0C4C">
        <w:rPr>
          <w:rFonts w:cstheme="minorHAnsi"/>
        </w:rPr>
        <w:t xml:space="preserve"> crisis had a massive effect on the economy and labour market. Economic activity was stalled as a result of the</w:t>
      </w:r>
      <w:r w:rsidR="00B75C6D" w:rsidRPr="009C0C4C">
        <w:rPr>
          <w:rFonts w:cstheme="minorHAnsi"/>
        </w:rPr>
        <w:t xml:space="preserve"> lockdown </w:t>
      </w:r>
      <w:r w:rsidRPr="009C0C4C">
        <w:rPr>
          <w:rFonts w:cstheme="minorHAnsi"/>
        </w:rPr>
        <w:t xml:space="preserve">and other sanitary measures. </w:t>
      </w:r>
      <w:r w:rsidR="002D7CDC" w:rsidRPr="009C0C4C">
        <w:rPr>
          <w:rFonts w:cstheme="minorHAnsi"/>
        </w:rPr>
        <w:t>The consequences of this unexpected crisis</w:t>
      </w:r>
      <w:r w:rsidR="00D77D32" w:rsidRPr="009C0C4C">
        <w:rPr>
          <w:rFonts w:cstheme="minorHAnsi"/>
        </w:rPr>
        <w:t xml:space="preserve"> on the labour market</w:t>
      </w:r>
      <w:r w:rsidR="00C43B47" w:rsidRPr="009C0C4C">
        <w:rPr>
          <w:rFonts w:cstheme="minorHAnsi"/>
        </w:rPr>
        <w:t xml:space="preserve"> have been various</w:t>
      </w:r>
      <w:r w:rsidR="00D77D32" w:rsidRPr="009C0C4C">
        <w:rPr>
          <w:rFonts w:cstheme="minorHAnsi"/>
        </w:rPr>
        <w:t>:</w:t>
      </w:r>
      <w:r w:rsidR="00076B1F" w:rsidRPr="009C0C4C">
        <w:rPr>
          <w:rFonts w:cstheme="minorHAnsi"/>
        </w:rPr>
        <w:t xml:space="preserve"> the loss of jobs for many workers </w:t>
      </w:r>
      <w:r w:rsidR="002D603B" w:rsidRPr="009C0C4C">
        <w:rPr>
          <w:rFonts w:cstheme="minorHAnsi"/>
        </w:rPr>
        <w:t>(</w:t>
      </w:r>
      <w:r w:rsidR="000608A4" w:rsidRPr="009C0C4C">
        <w:rPr>
          <w:rFonts w:cstheme="minorHAnsi"/>
        </w:rPr>
        <w:t>e.g.,</w:t>
      </w:r>
      <w:r w:rsidR="002A579C" w:rsidRPr="009C0C4C">
        <w:rPr>
          <w:rFonts w:cstheme="minorHAnsi"/>
        </w:rPr>
        <w:t xml:space="preserve"> Hospitality employees</w:t>
      </w:r>
      <w:r w:rsidR="002D603B" w:rsidRPr="009C0C4C">
        <w:rPr>
          <w:rFonts w:cstheme="minorHAnsi"/>
        </w:rPr>
        <w:t xml:space="preserve"> due to the total closure of restaurants, hotels, pubs, etc.)</w:t>
      </w:r>
      <w:r w:rsidR="002D0B23" w:rsidRPr="009C0C4C">
        <w:rPr>
          <w:rFonts w:cstheme="minorHAnsi"/>
        </w:rPr>
        <w:t xml:space="preserve">. Many workers have reduced </w:t>
      </w:r>
      <w:r w:rsidR="00BA3BAA" w:rsidRPr="009C0C4C">
        <w:rPr>
          <w:rFonts w:cstheme="minorHAnsi"/>
        </w:rPr>
        <w:t>their working hours</w:t>
      </w:r>
      <w:r w:rsidR="00C92A28" w:rsidRPr="009C0C4C">
        <w:rPr>
          <w:rFonts w:cstheme="minorHAnsi"/>
        </w:rPr>
        <w:t xml:space="preserve">, and people </w:t>
      </w:r>
      <w:r w:rsidR="006E7369" w:rsidRPr="009C0C4C">
        <w:rPr>
          <w:rFonts w:cstheme="minorHAnsi"/>
        </w:rPr>
        <w:t>looking for employment suspended their search.</w:t>
      </w:r>
      <w:r w:rsidR="00A129BF" w:rsidRPr="009C0C4C">
        <w:rPr>
          <w:rFonts w:cstheme="minorHAnsi"/>
        </w:rPr>
        <w:t xml:space="preserve"> Despite</w:t>
      </w:r>
      <w:r w:rsidR="00A20796" w:rsidRPr="00A20796">
        <w:rPr>
          <w:rFonts w:cstheme="minorHAnsi"/>
          <w:color w:val="FF0000"/>
        </w:rPr>
        <w:t xml:space="preserve"> </w:t>
      </w:r>
      <w:r w:rsidR="00A129BF" w:rsidRPr="009C0C4C">
        <w:rPr>
          <w:rFonts w:cstheme="minorHAnsi"/>
        </w:rPr>
        <w:t>massive vaccination campaigns that began worldwide in 2021, which have improved many people's working conditions, the COVID-</w:t>
      </w:r>
      <w:r w:rsidR="00836865" w:rsidRPr="009C0C4C">
        <w:rPr>
          <w:rFonts w:cstheme="minorHAnsi"/>
        </w:rPr>
        <w:t xml:space="preserve">19 </w:t>
      </w:r>
      <w:r w:rsidR="000A78AB" w:rsidRPr="009C0C4C">
        <w:rPr>
          <w:rFonts w:cstheme="minorHAnsi"/>
        </w:rPr>
        <w:t>situation i</w:t>
      </w:r>
      <w:r w:rsidR="00A129BF" w:rsidRPr="009C0C4C">
        <w:rPr>
          <w:rFonts w:cstheme="minorHAnsi"/>
        </w:rPr>
        <w:t>s far from certain because variants are still in circulation and governments continue to enforce restrictive measures</w:t>
      </w:r>
      <w:r w:rsidR="00AE10E6" w:rsidRPr="009C0C4C">
        <w:rPr>
          <w:rFonts w:cstheme="minorHAnsi"/>
        </w:rPr>
        <w:t xml:space="preserve"> </w:t>
      </w:r>
      <w:sdt>
        <w:sdtPr>
          <w:rPr>
            <w:rFonts w:cstheme="minorHAnsi"/>
          </w:rPr>
          <w:id w:val="1138921528"/>
          <w:citation/>
        </w:sdtPr>
        <w:sdtEndPr/>
        <w:sdtContent>
          <w:r w:rsidR="000254F4" w:rsidRPr="009C0C4C">
            <w:rPr>
              <w:rFonts w:cstheme="minorHAnsi"/>
            </w:rPr>
            <w:fldChar w:fldCharType="begin"/>
          </w:r>
          <w:r w:rsidR="000254F4" w:rsidRPr="009C0C4C">
            <w:rPr>
              <w:rFonts w:cstheme="minorHAnsi"/>
            </w:rPr>
            <w:instrText xml:space="preserve"> CITATION Eur22 \l 2057 </w:instrText>
          </w:r>
          <w:r w:rsidR="000254F4" w:rsidRPr="009C0C4C">
            <w:rPr>
              <w:rFonts w:cstheme="minorHAnsi"/>
            </w:rPr>
            <w:fldChar w:fldCharType="separate"/>
          </w:r>
          <w:r w:rsidR="000254F4" w:rsidRPr="009C0C4C">
            <w:rPr>
              <w:rFonts w:cstheme="minorHAnsi"/>
              <w:noProof/>
            </w:rPr>
            <w:t>(Eurostat Statistics, 2022)</w:t>
          </w:r>
          <w:r w:rsidR="000254F4" w:rsidRPr="009C0C4C">
            <w:rPr>
              <w:rFonts w:cstheme="minorHAnsi"/>
            </w:rPr>
            <w:fldChar w:fldCharType="end"/>
          </w:r>
        </w:sdtContent>
      </w:sdt>
      <w:r w:rsidR="009345DB">
        <w:rPr>
          <w:rFonts w:cstheme="minorHAnsi"/>
        </w:rPr>
        <w:t>.</w:t>
      </w:r>
    </w:p>
    <w:p w14:paraId="7B08D6E9" w14:textId="77777777" w:rsidR="00756608" w:rsidRDefault="00B54118" w:rsidP="00802F44">
      <w:pPr>
        <w:jc w:val="both"/>
        <w:rPr>
          <w:rFonts w:cstheme="minorHAnsi"/>
        </w:rPr>
      </w:pPr>
      <w:r w:rsidRPr="009C0C4C">
        <w:rPr>
          <w:rFonts w:cstheme="minorHAnsi"/>
        </w:rPr>
        <w:t xml:space="preserve">In the UK, </w:t>
      </w:r>
      <w:r w:rsidR="00AE67F3" w:rsidRPr="009C0C4C">
        <w:rPr>
          <w:rFonts w:cstheme="minorHAnsi"/>
        </w:rPr>
        <w:t>as it happened</w:t>
      </w:r>
      <w:r w:rsidRPr="009C0C4C">
        <w:rPr>
          <w:rFonts w:cstheme="minorHAnsi"/>
        </w:rPr>
        <w:t>, the COVID-19 pand</w:t>
      </w:r>
      <w:r w:rsidR="00E8234F" w:rsidRPr="009C0C4C">
        <w:rPr>
          <w:rFonts w:cstheme="minorHAnsi"/>
        </w:rPr>
        <w:t>e</w:t>
      </w:r>
      <w:r w:rsidRPr="009C0C4C">
        <w:rPr>
          <w:rFonts w:cstheme="minorHAnsi"/>
        </w:rPr>
        <w:t xml:space="preserve">mic has inexorably affected the economy and the labour market: </w:t>
      </w:r>
    </w:p>
    <w:p w14:paraId="1CA0276E" w14:textId="77777777" w:rsidR="00756608" w:rsidRDefault="00B54118" w:rsidP="00756608">
      <w:pPr>
        <w:pStyle w:val="ListParagraph"/>
        <w:numPr>
          <w:ilvl w:val="0"/>
          <w:numId w:val="6"/>
        </w:numPr>
        <w:jc w:val="both"/>
        <w:rPr>
          <w:rFonts w:cstheme="minorHAnsi"/>
        </w:rPr>
      </w:pPr>
      <w:r w:rsidRPr="00756608">
        <w:rPr>
          <w:rFonts w:cstheme="minorHAnsi"/>
        </w:rPr>
        <w:t xml:space="preserve">employers have adopted a variety of </w:t>
      </w:r>
      <w:r w:rsidR="00263827" w:rsidRPr="00756608">
        <w:rPr>
          <w:rFonts w:cstheme="minorHAnsi"/>
        </w:rPr>
        <w:t>strategies</w:t>
      </w:r>
      <w:r w:rsidRPr="00756608">
        <w:rPr>
          <w:rFonts w:cstheme="minorHAnsi"/>
        </w:rPr>
        <w:t xml:space="preserve"> to prevent redundancies, including freezing recruitment, redistribution and wage flexibility. </w:t>
      </w:r>
    </w:p>
    <w:p w14:paraId="24FE2B27" w14:textId="29AC57F7" w:rsidR="007E4AD3" w:rsidRDefault="00263827" w:rsidP="00756608">
      <w:pPr>
        <w:pStyle w:val="ListParagraph"/>
        <w:numPr>
          <w:ilvl w:val="0"/>
          <w:numId w:val="6"/>
        </w:numPr>
        <w:jc w:val="both"/>
        <w:rPr>
          <w:rFonts w:cstheme="minorHAnsi"/>
        </w:rPr>
      </w:pPr>
      <w:r w:rsidRPr="00756608">
        <w:rPr>
          <w:rFonts w:cstheme="minorHAnsi"/>
        </w:rPr>
        <w:t>T</w:t>
      </w:r>
      <w:r w:rsidR="00B54118" w:rsidRPr="00756608">
        <w:rPr>
          <w:rFonts w:cstheme="minorHAnsi"/>
        </w:rPr>
        <w:t xml:space="preserve">he government has helped companies with important economic </w:t>
      </w:r>
      <w:r w:rsidR="00723851" w:rsidRPr="00756608">
        <w:rPr>
          <w:rFonts w:cstheme="minorHAnsi"/>
        </w:rPr>
        <w:t>support</w:t>
      </w:r>
      <w:r w:rsidR="00B54118" w:rsidRPr="00756608">
        <w:rPr>
          <w:rFonts w:cstheme="minorHAnsi"/>
        </w:rPr>
        <w:t>: the Coronavirus Job Retention Scheme (CJRS)</w:t>
      </w:r>
      <w:r w:rsidR="00723851" w:rsidRPr="00756608">
        <w:rPr>
          <w:rFonts w:cstheme="minorHAnsi"/>
        </w:rPr>
        <w:t>,</w:t>
      </w:r>
      <w:r w:rsidR="00224C88" w:rsidRPr="00756608">
        <w:rPr>
          <w:rFonts w:cstheme="minorHAnsi"/>
        </w:rPr>
        <w:t xml:space="preserve"> </w:t>
      </w:r>
      <w:r w:rsidR="00697F92">
        <w:rPr>
          <w:rFonts w:cstheme="minorHAnsi"/>
        </w:rPr>
        <w:t xml:space="preserve">and </w:t>
      </w:r>
      <w:r w:rsidR="00224C88" w:rsidRPr="00756608">
        <w:rPr>
          <w:rFonts w:cstheme="minorHAnsi"/>
        </w:rPr>
        <w:t>the furlough</w:t>
      </w:r>
      <w:r w:rsidR="00B54118" w:rsidRPr="00756608">
        <w:rPr>
          <w:rFonts w:cstheme="minorHAnsi"/>
        </w:rPr>
        <w:t xml:space="preserve">. </w:t>
      </w:r>
      <w:r w:rsidR="004640C0" w:rsidRPr="004640C0">
        <w:rPr>
          <w:rFonts w:cstheme="minorHAnsi"/>
        </w:rPr>
        <w:t>The program allowed companies to claim financial help for every worker, allowing them to better manage the effects of the coronavirus on their employees and reducing business demand.</w:t>
      </w:r>
      <w:r w:rsidR="009C6ECC" w:rsidRPr="00756608">
        <w:rPr>
          <w:rFonts w:cstheme="minorHAnsi"/>
        </w:rPr>
        <w:t xml:space="preserve"> The CJRS has</w:t>
      </w:r>
      <w:r w:rsidR="00161291" w:rsidRPr="00756608">
        <w:rPr>
          <w:rFonts w:cstheme="minorHAnsi"/>
        </w:rPr>
        <w:t xml:space="preserve"> contributed to </w:t>
      </w:r>
      <w:r w:rsidR="0077280F" w:rsidRPr="00756608">
        <w:rPr>
          <w:rFonts w:cstheme="minorHAnsi"/>
        </w:rPr>
        <w:t>limiting</w:t>
      </w:r>
      <w:r w:rsidR="00161291" w:rsidRPr="00756608">
        <w:rPr>
          <w:rFonts w:cstheme="minorHAnsi"/>
        </w:rPr>
        <w:t xml:space="preserve"> the rise in unemployment</w:t>
      </w:r>
      <w:r w:rsidR="0077280F" w:rsidRPr="00756608">
        <w:rPr>
          <w:rFonts w:cstheme="minorHAnsi"/>
        </w:rPr>
        <w:t xml:space="preserve"> </w:t>
      </w:r>
      <w:sdt>
        <w:sdtPr>
          <w:id w:val="-39749164"/>
          <w:citation/>
        </w:sdtPr>
        <w:sdtEndPr/>
        <w:sdtContent>
          <w:r w:rsidR="0077280F" w:rsidRPr="00756608">
            <w:rPr>
              <w:rFonts w:cstheme="minorHAnsi"/>
            </w:rPr>
            <w:fldChar w:fldCharType="begin"/>
          </w:r>
          <w:r w:rsidR="0077280F" w:rsidRPr="00756608">
            <w:rPr>
              <w:rFonts w:cstheme="minorHAnsi"/>
            </w:rPr>
            <w:instrText xml:space="preserve"> CITATION Dav21 \l 2057 </w:instrText>
          </w:r>
          <w:r w:rsidR="0077280F" w:rsidRPr="00756608">
            <w:rPr>
              <w:rFonts w:cstheme="minorHAnsi"/>
            </w:rPr>
            <w:fldChar w:fldCharType="separate"/>
          </w:r>
          <w:r w:rsidR="0077280F" w:rsidRPr="00756608">
            <w:rPr>
              <w:rFonts w:cstheme="minorHAnsi"/>
              <w:noProof/>
            </w:rPr>
            <w:t>(Davies, 2021)</w:t>
          </w:r>
          <w:r w:rsidR="0077280F" w:rsidRPr="00756608">
            <w:rPr>
              <w:rFonts w:cstheme="minorHAnsi"/>
            </w:rPr>
            <w:fldChar w:fldCharType="end"/>
          </w:r>
        </w:sdtContent>
      </w:sdt>
      <w:r w:rsidR="00161291" w:rsidRPr="00756608">
        <w:rPr>
          <w:rFonts w:cstheme="minorHAnsi"/>
        </w:rPr>
        <w:t>.</w:t>
      </w:r>
      <w:r w:rsidR="00B54118" w:rsidRPr="00756608">
        <w:rPr>
          <w:rFonts w:cstheme="minorHAnsi"/>
        </w:rPr>
        <w:t xml:space="preserve"> </w:t>
      </w:r>
      <w:r w:rsidR="00AC02DC" w:rsidRPr="00756608">
        <w:rPr>
          <w:rFonts w:cstheme="minorHAnsi"/>
        </w:rPr>
        <w:t xml:space="preserve">The economic activity and labour market have been slowed by </w:t>
      </w:r>
      <w:r w:rsidR="00777AED" w:rsidRPr="00756608">
        <w:rPr>
          <w:rFonts w:cstheme="minorHAnsi"/>
        </w:rPr>
        <w:t xml:space="preserve">the </w:t>
      </w:r>
      <w:r w:rsidR="00AC02DC" w:rsidRPr="00756608">
        <w:rPr>
          <w:rFonts w:cstheme="minorHAnsi"/>
        </w:rPr>
        <w:t>pandemic of COVID-1</w:t>
      </w:r>
      <w:r w:rsidR="00777AED" w:rsidRPr="00756608">
        <w:rPr>
          <w:rFonts w:cstheme="minorHAnsi"/>
        </w:rPr>
        <w:t>9</w:t>
      </w:r>
      <w:r w:rsidR="00AC02DC" w:rsidRPr="00756608">
        <w:rPr>
          <w:rFonts w:cstheme="minorHAnsi"/>
        </w:rPr>
        <w:t xml:space="preserve">. It had a negative impact on employment, but it also changed the dynamics of workers in the labour market and </w:t>
      </w:r>
      <w:r w:rsidR="00777AED" w:rsidRPr="00756608">
        <w:rPr>
          <w:rFonts w:cstheme="minorHAnsi"/>
        </w:rPr>
        <w:t>provide</w:t>
      </w:r>
      <w:r w:rsidR="008C12B8" w:rsidRPr="008C12B8">
        <w:rPr>
          <w:rFonts w:cstheme="minorHAnsi"/>
        </w:rPr>
        <w:t>d</w:t>
      </w:r>
      <w:r w:rsidR="00AC02DC" w:rsidRPr="006572CA">
        <w:rPr>
          <w:rFonts w:cstheme="minorHAnsi"/>
          <w:color w:val="FF0000"/>
        </w:rPr>
        <w:t xml:space="preserve"> </w:t>
      </w:r>
      <w:r w:rsidR="00AC02DC" w:rsidRPr="00756608">
        <w:rPr>
          <w:rFonts w:cstheme="minorHAnsi"/>
        </w:rPr>
        <w:t xml:space="preserve">new study </w:t>
      </w:r>
      <w:r w:rsidR="00777AED" w:rsidRPr="00756608">
        <w:rPr>
          <w:rFonts w:cstheme="minorHAnsi"/>
        </w:rPr>
        <w:t>prospects</w:t>
      </w:r>
      <w:r w:rsidR="00AC02DC" w:rsidRPr="00756608">
        <w:rPr>
          <w:rFonts w:cstheme="minorHAnsi"/>
        </w:rPr>
        <w:t>.</w:t>
      </w:r>
      <w:r w:rsidR="0006652F" w:rsidRPr="00756608">
        <w:rPr>
          <w:rFonts w:cstheme="minorHAnsi"/>
        </w:rPr>
        <w:t xml:space="preserve"> </w:t>
      </w:r>
      <w:r w:rsidR="007E4AD3">
        <w:rPr>
          <w:rFonts w:cstheme="minorHAnsi"/>
        </w:rPr>
        <w:t xml:space="preserve">      </w:t>
      </w:r>
    </w:p>
    <w:p w14:paraId="127121AB" w14:textId="77777777" w:rsidR="007E4AD3" w:rsidRDefault="007E4AD3" w:rsidP="007E4AD3">
      <w:pPr>
        <w:pStyle w:val="ListParagraph"/>
        <w:jc w:val="both"/>
        <w:rPr>
          <w:rFonts w:cstheme="minorHAnsi"/>
        </w:rPr>
      </w:pPr>
    </w:p>
    <w:p w14:paraId="400CBAB5" w14:textId="77777777" w:rsidR="00AA7473" w:rsidRDefault="002751F1" w:rsidP="00AA7473">
      <w:pPr>
        <w:pStyle w:val="ListParagraph"/>
        <w:jc w:val="both"/>
        <w:rPr>
          <w:rFonts w:cstheme="minorHAnsi"/>
        </w:rPr>
      </w:pPr>
      <w:r w:rsidRPr="00756608">
        <w:rPr>
          <w:rFonts w:cstheme="minorHAnsi"/>
        </w:rPr>
        <w:t>On 15 March 2022</w:t>
      </w:r>
      <w:r w:rsidR="00A43C89" w:rsidRPr="00756608">
        <w:rPr>
          <w:rFonts w:cstheme="minorHAnsi"/>
        </w:rPr>
        <w:t>,</w:t>
      </w:r>
      <w:r w:rsidRPr="00756608">
        <w:rPr>
          <w:rFonts w:cstheme="minorHAnsi"/>
        </w:rPr>
        <w:t xml:space="preserve"> t</w:t>
      </w:r>
      <w:r w:rsidR="002B046B" w:rsidRPr="00756608">
        <w:rPr>
          <w:rFonts w:cstheme="minorHAnsi"/>
        </w:rPr>
        <w:t xml:space="preserve">he House of Commons has just published a report that </w:t>
      </w:r>
      <w:r w:rsidR="008B4DEE" w:rsidRPr="00756608">
        <w:rPr>
          <w:rFonts w:cstheme="minorHAnsi"/>
        </w:rPr>
        <w:t>tracks the evolving impact of the coronavirus</w:t>
      </w:r>
      <w:r w:rsidRPr="00756608">
        <w:rPr>
          <w:rFonts w:cstheme="minorHAnsi"/>
        </w:rPr>
        <w:t xml:space="preserve"> </w:t>
      </w:r>
      <w:r w:rsidR="008B4DEE" w:rsidRPr="00756608">
        <w:rPr>
          <w:rFonts w:cstheme="minorHAnsi"/>
        </w:rPr>
        <w:t>on the labour market</w:t>
      </w:r>
      <w:r w:rsidRPr="00756608">
        <w:rPr>
          <w:rFonts w:cstheme="minorHAnsi"/>
        </w:rPr>
        <w:t xml:space="preserve"> in the </w:t>
      </w:r>
      <w:proofErr w:type="spellStart"/>
      <w:r w:rsidRPr="00756608">
        <w:rPr>
          <w:rFonts w:cstheme="minorHAnsi"/>
        </w:rPr>
        <w:t>Uk</w:t>
      </w:r>
      <w:proofErr w:type="spellEnd"/>
      <w:r w:rsidR="008B4DEE" w:rsidRPr="00756608">
        <w:rPr>
          <w:rFonts w:cstheme="minorHAnsi"/>
        </w:rPr>
        <w:t xml:space="preserve">. </w:t>
      </w:r>
      <w:r w:rsidR="000F4888" w:rsidRPr="00756608">
        <w:rPr>
          <w:rFonts w:cstheme="minorHAnsi"/>
        </w:rPr>
        <w:t>These statistics reveal that the UK labour market is continuing to improve, with some labour market indicators restoring to pre-pandemic levels</w:t>
      </w:r>
      <w:r w:rsidR="002B255C">
        <w:rPr>
          <w:rFonts w:cstheme="minorHAnsi"/>
        </w:rPr>
        <w:t>.</w:t>
      </w:r>
      <w:r w:rsidR="009047A2" w:rsidRPr="00756608">
        <w:rPr>
          <w:rFonts w:cstheme="minorHAnsi"/>
        </w:rPr>
        <w:t xml:space="preserve"> In recent months, employment has increased, and unemployment has fallen below pre-pandemic levels</w:t>
      </w:r>
      <w:r w:rsidR="008B4DEE" w:rsidRPr="00756608">
        <w:rPr>
          <w:rFonts w:cstheme="minorHAnsi"/>
        </w:rPr>
        <w:t xml:space="preserve">. </w:t>
      </w:r>
      <w:r w:rsidR="00C67E24" w:rsidRPr="00756608">
        <w:rPr>
          <w:rFonts w:cstheme="minorHAnsi"/>
        </w:rPr>
        <w:t>Even so, economic lack of activity remains significantly higher than it was before the pandemic, and rising inflation means another drop in real salaries</w:t>
      </w:r>
      <w:r w:rsidR="008B4DEE" w:rsidRPr="00756608">
        <w:rPr>
          <w:rFonts w:cstheme="minorHAnsi"/>
        </w:rPr>
        <w:t xml:space="preserve">. </w:t>
      </w:r>
      <w:r w:rsidR="00DF4B40" w:rsidRPr="00756608">
        <w:rPr>
          <w:rFonts w:cstheme="minorHAnsi"/>
        </w:rPr>
        <w:t xml:space="preserve">The pandemic has had an increased impact on the labour market status of special populations. </w:t>
      </w:r>
    </w:p>
    <w:p w14:paraId="09808838" w14:textId="77777777" w:rsidR="00AA7473" w:rsidRDefault="00AA7473" w:rsidP="00AA7473">
      <w:pPr>
        <w:pStyle w:val="ListParagraph"/>
        <w:jc w:val="both"/>
        <w:rPr>
          <w:rFonts w:cstheme="minorHAnsi"/>
        </w:rPr>
      </w:pPr>
    </w:p>
    <w:p w14:paraId="5DAD150C" w14:textId="77777777" w:rsidR="00756465" w:rsidRDefault="00DF4B40" w:rsidP="00AA7473">
      <w:pPr>
        <w:pStyle w:val="ListParagraph"/>
        <w:numPr>
          <w:ilvl w:val="0"/>
          <w:numId w:val="6"/>
        </w:numPr>
        <w:jc w:val="both"/>
        <w:rPr>
          <w:rFonts w:cstheme="minorHAnsi"/>
        </w:rPr>
      </w:pPr>
      <w:r w:rsidRPr="00756608">
        <w:rPr>
          <w:rFonts w:cstheme="minorHAnsi"/>
        </w:rPr>
        <w:t>Workers between the ages of 18 and 24 and those over the age of 65 have been the most likely to lose their jobs</w:t>
      </w:r>
      <w:r w:rsidR="008B4DEE" w:rsidRPr="00756608">
        <w:rPr>
          <w:rFonts w:cstheme="minorHAnsi"/>
        </w:rPr>
        <w:t xml:space="preserve">. </w:t>
      </w:r>
    </w:p>
    <w:p w14:paraId="0AC4CD7E" w14:textId="77777777" w:rsidR="0073622B" w:rsidRDefault="00957154" w:rsidP="00AA7473">
      <w:pPr>
        <w:pStyle w:val="ListParagraph"/>
        <w:numPr>
          <w:ilvl w:val="0"/>
          <w:numId w:val="6"/>
        </w:numPr>
        <w:jc w:val="both"/>
        <w:rPr>
          <w:rFonts w:cstheme="minorHAnsi"/>
        </w:rPr>
      </w:pPr>
      <w:r w:rsidRPr="00756608">
        <w:rPr>
          <w:rFonts w:cstheme="minorHAnsi"/>
        </w:rPr>
        <w:t xml:space="preserve">The number of people receiving unemployment benefits decreased by 48,000 in February 2022, although it is still 510,000 greater than it was in March 2020. </w:t>
      </w:r>
      <w:r w:rsidR="00D0646F">
        <w:rPr>
          <w:rFonts w:cstheme="minorHAnsi"/>
        </w:rPr>
        <w:t xml:space="preserve">                                                                  </w:t>
      </w:r>
    </w:p>
    <w:p w14:paraId="25C56584" w14:textId="77777777" w:rsidR="0073622B" w:rsidRDefault="0073622B" w:rsidP="0073622B">
      <w:pPr>
        <w:pStyle w:val="ListParagraph"/>
        <w:jc w:val="both"/>
        <w:rPr>
          <w:rFonts w:cstheme="minorHAnsi"/>
        </w:rPr>
      </w:pPr>
    </w:p>
    <w:p w14:paraId="4822FEBF" w14:textId="535BD1CB" w:rsidR="00722C23" w:rsidRDefault="00957154" w:rsidP="0073622B">
      <w:pPr>
        <w:pStyle w:val="ListParagraph"/>
        <w:jc w:val="both"/>
        <w:rPr>
          <w:rFonts w:cstheme="minorHAnsi"/>
        </w:rPr>
      </w:pPr>
      <w:r w:rsidRPr="00756608">
        <w:rPr>
          <w:rFonts w:cstheme="minorHAnsi"/>
        </w:rPr>
        <w:t>On September 30, 2021, the Coronavirus Job Retention Scheme (CJRS) came to an end</w:t>
      </w:r>
      <w:r w:rsidR="00D0646F">
        <w:rPr>
          <w:rFonts w:cstheme="minorHAnsi"/>
        </w:rPr>
        <w:t>.</w:t>
      </w:r>
      <w:r w:rsidRPr="00756608">
        <w:rPr>
          <w:rFonts w:cstheme="minorHAnsi"/>
        </w:rPr>
        <w:t xml:space="preserve"> </w:t>
      </w:r>
      <w:r w:rsidR="007E17A3" w:rsidRPr="00756608">
        <w:rPr>
          <w:rFonts w:cstheme="minorHAnsi"/>
        </w:rPr>
        <w:t xml:space="preserve">From the end of December, when 4.9 million workers were furloughed, the number of furloughed </w:t>
      </w:r>
      <w:r w:rsidR="007003D1" w:rsidRPr="00756608">
        <w:rPr>
          <w:rFonts w:cstheme="minorHAnsi"/>
        </w:rPr>
        <w:t>employments</w:t>
      </w:r>
      <w:r w:rsidR="007E17A3" w:rsidRPr="00756608">
        <w:rPr>
          <w:rFonts w:cstheme="minorHAnsi"/>
        </w:rPr>
        <w:t xml:space="preserve"> gradually decreased.</w:t>
      </w:r>
      <w:r w:rsidR="00B77C5F">
        <w:rPr>
          <w:rFonts w:cstheme="minorHAnsi"/>
        </w:rPr>
        <w:t xml:space="preserve"> </w:t>
      </w:r>
      <w:r w:rsidR="00A8632B">
        <w:rPr>
          <w:rFonts w:cstheme="minorHAnsi"/>
        </w:rPr>
        <w:t>T</w:t>
      </w:r>
      <w:r w:rsidR="007E17A3" w:rsidRPr="00756608">
        <w:rPr>
          <w:rFonts w:cstheme="minorHAnsi"/>
        </w:rPr>
        <w:t>he Self-Employment Income Support Scheme (SEISS) came to an end as well</w:t>
      </w:r>
      <w:r w:rsidR="008B4DEE" w:rsidRPr="00756608">
        <w:rPr>
          <w:rFonts w:cstheme="minorHAnsi"/>
        </w:rPr>
        <w:t xml:space="preserve">. </w:t>
      </w:r>
    </w:p>
    <w:p w14:paraId="5AAA2FA3" w14:textId="77777777" w:rsidR="006572CA" w:rsidRPr="00EB3386" w:rsidRDefault="006572CA" w:rsidP="0073622B">
      <w:pPr>
        <w:pStyle w:val="ListParagraph"/>
        <w:jc w:val="both"/>
        <w:rPr>
          <w:rFonts w:cstheme="minorHAnsi"/>
        </w:rPr>
      </w:pPr>
    </w:p>
    <w:p w14:paraId="199D4174" w14:textId="77777777" w:rsidR="00E979F9" w:rsidRDefault="00E979F9" w:rsidP="0073622B">
      <w:pPr>
        <w:pStyle w:val="ListParagraph"/>
        <w:jc w:val="both"/>
        <w:rPr>
          <w:rFonts w:cstheme="minorHAnsi"/>
          <w:b/>
          <w:bCs/>
        </w:rPr>
      </w:pPr>
    </w:p>
    <w:p w14:paraId="1F439544" w14:textId="108D5908" w:rsidR="00722C23" w:rsidRPr="00DC5BB3" w:rsidRDefault="008265FC" w:rsidP="0073622B">
      <w:pPr>
        <w:pStyle w:val="ListParagraph"/>
        <w:jc w:val="both"/>
        <w:rPr>
          <w:rFonts w:cstheme="minorHAnsi"/>
        </w:rPr>
      </w:pPr>
      <w:r w:rsidRPr="00DC5BB3">
        <w:rPr>
          <w:rFonts w:cstheme="minorHAnsi"/>
        </w:rPr>
        <w:lastRenderedPageBreak/>
        <w:t xml:space="preserve">WHO ARE THE WORKERS </w:t>
      </w:r>
      <w:r w:rsidR="00983012" w:rsidRPr="00DC5BB3">
        <w:rPr>
          <w:rFonts w:cstheme="minorHAnsi"/>
        </w:rPr>
        <w:t>MOST AFFECTED BY THE PANDEMIC</w:t>
      </w:r>
      <w:r w:rsidR="00F52E07" w:rsidRPr="00DC5BB3">
        <w:rPr>
          <w:rFonts w:cstheme="minorHAnsi"/>
        </w:rPr>
        <w:t xml:space="preserve"> IN </w:t>
      </w:r>
      <w:r w:rsidR="00DA1054" w:rsidRPr="00DC5BB3">
        <w:rPr>
          <w:rFonts w:cstheme="minorHAnsi"/>
        </w:rPr>
        <w:t xml:space="preserve">THE </w:t>
      </w:r>
      <w:r w:rsidR="00F52E07" w:rsidRPr="00DC5BB3">
        <w:rPr>
          <w:rFonts w:cstheme="minorHAnsi"/>
        </w:rPr>
        <w:t>UK</w:t>
      </w:r>
      <w:r w:rsidR="00983012" w:rsidRPr="00DC5BB3">
        <w:rPr>
          <w:rFonts w:cstheme="minorHAnsi"/>
        </w:rPr>
        <w:t>?</w:t>
      </w:r>
    </w:p>
    <w:p w14:paraId="61E564DC" w14:textId="77777777" w:rsidR="00DA1054" w:rsidRDefault="00DA1054" w:rsidP="0073622B">
      <w:pPr>
        <w:pStyle w:val="ListParagraph"/>
        <w:jc w:val="both"/>
        <w:rPr>
          <w:rFonts w:cstheme="minorHAnsi"/>
        </w:rPr>
      </w:pPr>
    </w:p>
    <w:p w14:paraId="481F4251" w14:textId="437905A0" w:rsidR="00B77C5F" w:rsidRPr="00EB3386" w:rsidRDefault="004F1340" w:rsidP="00B77C5F">
      <w:pPr>
        <w:pStyle w:val="ListParagraph"/>
        <w:jc w:val="both"/>
        <w:rPr>
          <w:rFonts w:cstheme="minorHAnsi"/>
        </w:rPr>
      </w:pPr>
      <w:r w:rsidRPr="00756608">
        <w:rPr>
          <w:rFonts w:cstheme="minorHAnsi"/>
        </w:rPr>
        <w:t>The coronavirus pandemic has</w:t>
      </w:r>
      <w:r w:rsidR="006572CA">
        <w:rPr>
          <w:rFonts w:cstheme="minorHAnsi"/>
        </w:rPr>
        <w:t xml:space="preserve"> </w:t>
      </w:r>
      <w:r w:rsidR="00B77C5F" w:rsidRPr="00B77C5F">
        <w:rPr>
          <w:rFonts w:cstheme="minorHAnsi"/>
        </w:rPr>
        <w:t>had</w:t>
      </w:r>
      <w:r w:rsidR="00B77C5F">
        <w:rPr>
          <w:rFonts w:cstheme="minorHAnsi"/>
          <w:color w:val="FF0000"/>
        </w:rPr>
        <w:t xml:space="preserve"> </w:t>
      </w:r>
      <w:r w:rsidRPr="00756608">
        <w:rPr>
          <w:rFonts w:cstheme="minorHAnsi"/>
        </w:rPr>
        <w:t xml:space="preserve">a significantly negative impact on the economy of some workers. </w:t>
      </w:r>
      <w:r w:rsidR="004E1A66" w:rsidRPr="00756608">
        <w:rPr>
          <w:rFonts w:cstheme="minorHAnsi"/>
        </w:rPr>
        <w:t xml:space="preserve">But </w:t>
      </w:r>
      <w:r w:rsidRPr="00756608">
        <w:rPr>
          <w:rFonts w:cstheme="minorHAnsi"/>
        </w:rPr>
        <w:t>workers from ethnic minority groups, young workers, low-wage workers, and disabled workers</w:t>
      </w:r>
      <w:r w:rsidR="00BC62A6" w:rsidRPr="00756608">
        <w:rPr>
          <w:rFonts w:cstheme="minorHAnsi"/>
        </w:rPr>
        <w:t xml:space="preserve"> </w:t>
      </w:r>
      <w:r w:rsidR="00956EA5" w:rsidRPr="00756608">
        <w:rPr>
          <w:rFonts w:cstheme="minorHAnsi"/>
        </w:rPr>
        <w:t>are those who have been severely impacted by the health crisis</w:t>
      </w:r>
      <w:r w:rsidR="00EB3386">
        <w:rPr>
          <w:rFonts w:cstheme="minorHAnsi"/>
        </w:rPr>
        <w:t xml:space="preserve"> </w:t>
      </w:r>
      <w:sdt>
        <w:sdtPr>
          <w:rPr>
            <w:rFonts w:cstheme="minorHAnsi"/>
          </w:rPr>
          <w:id w:val="2024973028"/>
          <w:citation/>
        </w:sdtPr>
        <w:sdtEndPr/>
        <w:sdtContent>
          <w:r w:rsidR="00B77C5F">
            <w:rPr>
              <w:rFonts w:cstheme="minorHAnsi"/>
            </w:rPr>
            <w:fldChar w:fldCharType="begin"/>
          </w:r>
          <w:r w:rsidR="00DC5BB3">
            <w:rPr>
              <w:rFonts w:cstheme="minorHAnsi"/>
            </w:rPr>
            <w:instrText xml:space="preserve">CITATION Pow22 \l 2057 </w:instrText>
          </w:r>
          <w:r w:rsidR="00B77C5F">
            <w:rPr>
              <w:rFonts w:cstheme="minorHAnsi"/>
            </w:rPr>
            <w:fldChar w:fldCharType="separate"/>
          </w:r>
          <w:r w:rsidR="00DC5BB3" w:rsidRPr="00DC5BB3">
            <w:rPr>
              <w:rFonts w:cstheme="minorHAnsi"/>
              <w:noProof/>
            </w:rPr>
            <w:t>(Powell, et al., 2022)</w:t>
          </w:r>
          <w:r w:rsidR="00B77C5F">
            <w:rPr>
              <w:rFonts w:cstheme="minorHAnsi"/>
            </w:rPr>
            <w:fldChar w:fldCharType="end"/>
          </w:r>
        </w:sdtContent>
      </w:sdt>
      <w:r w:rsidR="00B77C5F">
        <w:rPr>
          <w:rFonts w:cstheme="minorHAnsi"/>
        </w:rPr>
        <w:t>.</w:t>
      </w:r>
    </w:p>
    <w:p w14:paraId="2EC944A9" w14:textId="75F2C789" w:rsidR="00436056" w:rsidRPr="00EB3386" w:rsidRDefault="00DA7B09" w:rsidP="00EB3386">
      <w:pPr>
        <w:pStyle w:val="ListParagraph"/>
        <w:jc w:val="both"/>
        <w:rPr>
          <w:rFonts w:cstheme="minorHAnsi"/>
        </w:rPr>
      </w:pPr>
      <w:r w:rsidRPr="00EB3386">
        <w:rPr>
          <w:rFonts w:cstheme="minorHAnsi"/>
        </w:rPr>
        <w:t>Since the start of the epidemic, the youngest and oldest workers are more likely to have been suspended and to have left their employment.</w:t>
      </w:r>
      <w:r w:rsidR="006A22D1" w:rsidRPr="00EB3386">
        <w:rPr>
          <w:rFonts w:cstheme="minorHAnsi"/>
        </w:rPr>
        <w:t xml:space="preserve"> It is interesting to </w:t>
      </w:r>
      <w:r w:rsidR="00907E06" w:rsidRPr="00EB3386">
        <w:rPr>
          <w:rFonts w:cstheme="minorHAnsi"/>
        </w:rPr>
        <w:t>study the case of young peo</w:t>
      </w:r>
      <w:r w:rsidR="00C66BC4" w:rsidRPr="00EB3386">
        <w:rPr>
          <w:rFonts w:cstheme="minorHAnsi"/>
        </w:rPr>
        <w:t xml:space="preserve">ple in </w:t>
      </w:r>
      <w:r w:rsidR="0064521F" w:rsidRPr="00EB3386">
        <w:rPr>
          <w:rFonts w:cstheme="minorHAnsi"/>
        </w:rPr>
        <w:t xml:space="preserve">the </w:t>
      </w:r>
      <w:r w:rsidR="00C66BC4" w:rsidRPr="00EB3386">
        <w:rPr>
          <w:rFonts w:cstheme="minorHAnsi"/>
        </w:rPr>
        <w:t>UK.</w:t>
      </w:r>
    </w:p>
    <w:p w14:paraId="56018985" w14:textId="2A1694D9" w:rsidR="00893B69" w:rsidRDefault="00D90C90" w:rsidP="002515D3">
      <w:pPr>
        <w:pStyle w:val="ListParagraph"/>
        <w:numPr>
          <w:ilvl w:val="0"/>
          <w:numId w:val="6"/>
        </w:numPr>
        <w:jc w:val="both"/>
        <w:rPr>
          <w:rFonts w:cstheme="minorHAnsi"/>
        </w:rPr>
      </w:pPr>
      <w:r w:rsidRPr="00893B69">
        <w:rPr>
          <w:rFonts w:cstheme="minorHAnsi"/>
        </w:rPr>
        <w:t>Young workers were disproportionately affected at the start of the pandemic</w:t>
      </w:r>
      <w:r w:rsidR="00436056" w:rsidRPr="00893B69">
        <w:rPr>
          <w:rFonts w:cstheme="minorHAnsi"/>
        </w:rPr>
        <w:t>.</w:t>
      </w:r>
      <w:r w:rsidRPr="00893B69">
        <w:rPr>
          <w:rFonts w:cstheme="minorHAnsi"/>
        </w:rPr>
        <w:t xml:space="preserve"> </w:t>
      </w:r>
      <w:r w:rsidR="00495DEE" w:rsidRPr="00893B69">
        <w:rPr>
          <w:rFonts w:cstheme="minorHAnsi"/>
        </w:rPr>
        <w:t xml:space="preserve">At the beginning of July 2020, 41% of employees under the age of 18 and 28% of employees aged 18-24 </w:t>
      </w:r>
      <w:r w:rsidR="007F7BAC">
        <w:rPr>
          <w:rFonts w:cstheme="minorHAnsi"/>
        </w:rPr>
        <w:t>were on furlough</w:t>
      </w:r>
      <w:r w:rsidR="00C068A6" w:rsidRPr="00893B69">
        <w:rPr>
          <w:rFonts w:cstheme="minorHAnsi"/>
        </w:rPr>
        <w:t xml:space="preserve">. </w:t>
      </w:r>
      <w:r w:rsidRPr="00893B69">
        <w:rPr>
          <w:rFonts w:cstheme="minorHAnsi"/>
        </w:rPr>
        <w:t>This reflects the fact that young people were most affected at the beginning of the pandemic.</w:t>
      </w:r>
      <w:r w:rsidR="00192AF1" w:rsidRPr="00893B69">
        <w:rPr>
          <w:rFonts w:cstheme="minorHAnsi"/>
        </w:rPr>
        <w:t xml:space="preserve"> </w:t>
      </w:r>
      <w:r w:rsidR="00BA4702" w:rsidRPr="00893B69">
        <w:rPr>
          <w:rFonts w:cstheme="minorHAnsi"/>
        </w:rPr>
        <w:t>The significa</w:t>
      </w:r>
      <w:r w:rsidR="00A62832" w:rsidRPr="00893B69">
        <w:rPr>
          <w:rFonts w:cstheme="minorHAnsi"/>
        </w:rPr>
        <w:t>nt</w:t>
      </w:r>
      <w:r w:rsidR="00192AF1" w:rsidRPr="00893B69">
        <w:rPr>
          <w:rFonts w:cstheme="minorHAnsi"/>
        </w:rPr>
        <w:t xml:space="preserve"> impact on young </w:t>
      </w:r>
      <w:r w:rsidR="00A62832" w:rsidRPr="00893B69">
        <w:rPr>
          <w:rFonts w:cstheme="minorHAnsi"/>
        </w:rPr>
        <w:t>workers</w:t>
      </w:r>
      <w:r w:rsidR="00192AF1" w:rsidRPr="00893B69">
        <w:rPr>
          <w:rFonts w:cstheme="minorHAnsi"/>
        </w:rPr>
        <w:t xml:space="preserve"> is </w:t>
      </w:r>
      <w:r w:rsidR="00CF75FB" w:rsidRPr="00893B69">
        <w:rPr>
          <w:rFonts w:cstheme="minorHAnsi"/>
        </w:rPr>
        <w:t>because</w:t>
      </w:r>
      <w:r w:rsidR="00192AF1" w:rsidRPr="00893B69">
        <w:rPr>
          <w:rFonts w:cstheme="minorHAnsi"/>
        </w:rPr>
        <w:t xml:space="preserve"> </w:t>
      </w:r>
      <w:r w:rsidR="006A5D8B" w:rsidRPr="00893B69">
        <w:rPr>
          <w:rFonts w:cstheme="minorHAnsi"/>
        </w:rPr>
        <w:t>they</w:t>
      </w:r>
      <w:r w:rsidR="00EB3386">
        <w:rPr>
          <w:rFonts w:cstheme="minorHAnsi"/>
        </w:rPr>
        <w:t xml:space="preserve"> </w:t>
      </w:r>
      <w:r w:rsidR="00240B60">
        <w:rPr>
          <w:rFonts w:cstheme="minorHAnsi"/>
        </w:rPr>
        <w:t>mostly</w:t>
      </w:r>
      <w:r w:rsidR="00A7313D">
        <w:rPr>
          <w:rFonts w:cstheme="minorHAnsi"/>
        </w:rPr>
        <w:t xml:space="preserve"> </w:t>
      </w:r>
      <w:r w:rsidR="006A5D8B" w:rsidRPr="00893B69">
        <w:rPr>
          <w:rFonts w:cstheme="minorHAnsi"/>
        </w:rPr>
        <w:t>work</w:t>
      </w:r>
      <w:r w:rsidR="00192AF1" w:rsidRPr="00893B69">
        <w:rPr>
          <w:rFonts w:cstheme="minorHAnsi"/>
        </w:rPr>
        <w:t xml:space="preserve"> in sectors like hospitality, retail and </w:t>
      </w:r>
      <w:r w:rsidR="0040145A" w:rsidRPr="00893B69">
        <w:rPr>
          <w:rFonts w:cstheme="minorHAnsi"/>
        </w:rPr>
        <w:t>leisure,</w:t>
      </w:r>
      <w:r w:rsidR="00165329" w:rsidRPr="00893B69">
        <w:rPr>
          <w:rFonts w:cstheme="minorHAnsi"/>
        </w:rPr>
        <w:t xml:space="preserve"> the sectors most affected by the health crisis.</w:t>
      </w:r>
      <w:r w:rsidR="00913599" w:rsidRPr="00893B69">
        <w:rPr>
          <w:rFonts w:cstheme="minorHAnsi"/>
        </w:rPr>
        <w:t xml:space="preserve"> Since </w:t>
      </w:r>
      <w:r w:rsidR="006A51B2" w:rsidRPr="00893B69">
        <w:rPr>
          <w:rFonts w:cstheme="minorHAnsi"/>
        </w:rPr>
        <w:t>spring 2021</w:t>
      </w:r>
      <w:r w:rsidR="00D1062F" w:rsidRPr="00893B69">
        <w:rPr>
          <w:rFonts w:cstheme="minorHAnsi"/>
        </w:rPr>
        <w:t xml:space="preserve"> </w:t>
      </w:r>
      <w:r w:rsidR="006A51B2" w:rsidRPr="00893B69">
        <w:rPr>
          <w:rFonts w:cstheme="minorHAnsi"/>
        </w:rPr>
        <w:t xml:space="preserve">the scenario of the labour market for young workers </w:t>
      </w:r>
      <w:r w:rsidR="00A55DF1" w:rsidRPr="00893B69">
        <w:rPr>
          <w:rFonts w:cstheme="minorHAnsi"/>
        </w:rPr>
        <w:t>has</w:t>
      </w:r>
      <w:r w:rsidR="00073461" w:rsidRPr="00893B69">
        <w:rPr>
          <w:rFonts w:cstheme="minorHAnsi"/>
        </w:rPr>
        <w:t xml:space="preserve"> </w:t>
      </w:r>
      <w:r w:rsidR="00A55DF1" w:rsidRPr="00893B69">
        <w:rPr>
          <w:rFonts w:cstheme="minorHAnsi"/>
        </w:rPr>
        <w:t>significantly</w:t>
      </w:r>
      <w:r w:rsidR="00073461" w:rsidRPr="00893B69">
        <w:rPr>
          <w:rFonts w:cstheme="minorHAnsi"/>
        </w:rPr>
        <w:t xml:space="preserve"> imp</w:t>
      </w:r>
      <w:r w:rsidR="00A55DF1" w:rsidRPr="00893B69">
        <w:rPr>
          <w:rFonts w:cstheme="minorHAnsi"/>
        </w:rPr>
        <w:t>roved</w:t>
      </w:r>
      <w:r w:rsidR="008937C2" w:rsidRPr="00893B69">
        <w:rPr>
          <w:rFonts w:cstheme="minorHAnsi"/>
        </w:rPr>
        <w:t>.</w:t>
      </w:r>
      <w:r w:rsidR="00424C7E" w:rsidRPr="00893B69">
        <w:rPr>
          <w:rFonts w:cstheme="minorHAnsi"/>
        </w:rPr>
        <w:t xml:space="preserve"> </w:t>
      </w:r>
      <w:r w:rsidR="00816CA2" w:rsidRPr="00893B69">
        <w:rPr>
          <w:rFonts w:cstheme="minorHAnsi"/>
        </w:rPr>
        <w:t xml:space="preserve">According to </w:t>
      </w:r>
      <w:r w:rsidR="00424C7E" w:rsidRPr="00893B69">
        <w:rPr>
          <w:rFonts w:cstheme="minorHAnsi"/>
        </w:rPr>
        <w:t>ONS</w:t>
      </w:r>
      <w:r w:rsidR="00816CA2" w:rsidRPr="00893B69">
        <w:rPr>
          <w:rFonts w:cstheme="minorHAnsi"/>
        </w:rPr>
        <w:t xml:space="preserve"> (</w:t>
      </w:r>
      <w:r w:rsidR="003637CB" w:rsidRPr="00893B69">
        <w:rPr>
          <w:rFonts w:cstheme="minorHAnsi"/>
        </w:rPr>
        <w:t>Office for National Statistics</w:t>
      </w:r>
      <w:r w:rsidR="003A6BAE" w:rsidRPr="00893B69">
        <w:rPr>
          <w:rFonts w:cstheme="minorHAnsi"/>
        </w:rPr>
        <w:t>)</w:t>
      </w:r>
      <w:r w:rsidR="00816CA2" w:rsidRPr="00893B69">
        <w:rPr>
          <w:rFonts w:cstheme="minorHAnsi"/>
        </w:rPr>
        <w:t xml:space="preserve"> statistics</w:t>
      </w:r>
      <w:r w:rsidR="00C26D8A" w:rsidRPr="00893B69">
        <w:rPr>
          <w:rFonts w:cstheme="minorHAnsi"/>
        </w:rPr>
        <w:t>,</w:t>
      </w:r>
      <w:r w:rsidR="00424C7E" w:rsidRPr="00893B69">
        <w:rPr>
          <w:rFonts w:cstheme="minorHAnsi"/>
        </w:rPr>
        <w:t xml:space="preserve"> </w:t>
      </w:r>
      <w:r w:rsidR="000677AF" w:rsidRPr="00893B69">
        <w:rPr>
          <w:rFonts w:cstheme="minorHAnsi"/>
        </w:rPr>
        <w:t>the</w:t>
      </w:r>
      <w:r w:rsidR="00B45536" w:rsidRPr="00893B69">
        <w:rPr>
          <w:rFonts w:cstheme="minorHAnsi"/>
        </w:rPr>
        <w:t xml:space="preserve"> pandemic era has impacted the proportion of young workers across industries.</w:t>
      </w:r>
      <w:r w:rsidR="008123E2" w:rsidRPr="00893B69">
        <w:rPr>
          <w:rFonts w:cstheme="minorHAnsi"/>
        </w:rPr>
        <w:t xml:space="preserve"> </w:t>
      </w:r>
      <w:r w:rsidR="00CB47C6" w:rsidRPr="00893B69">
        <w:rPr>
          <w:rFonts w:cstheme="minorHAnsi"/>
        </w:rPr>
        <w:t>The above figures show that the labour market situation in the UK has not been dramatically affected, thanks to government support, the situation has returned to pre-pandemic parameters in a short amount of time</w:t>
      </w:r>
      <w:r w:rsidR="00893B69">
        <w:rPr>
          <w:rFonts w:cstheme="minorHAnsi"/>
        </w:rPr>
        <w:t>.</w:t>
      </w:r>
    </w:p>
    <w:p w14:paraId="78C02ACC" w14:textId="77777777" w:rsidR="00893B69" w:rsidRPr="00893B69" w:rsidRDefault="00893B69" w:rsidP="00893B69">
      <w:pPr>
        <w:jc w:val="both"/>
        <w:rPr>
          <w:rFonts w:cstheme="minorHAnsi"/>
        </w:rPr>
      </w:pPr>
    </w:p>
    <w:p w14:paraId="37D187DA" w14:textId="7C559606" w:rsidR="00893B69" w:rsidRDefault="00893B69" w:rsidP="00893B69">
      <w:pPr>
        <w:pStyle w:val="ListParagraph"/>
        <w:jc w:val="both"/>
        <w:rPr>
          <w:rFonts w:cstheme="minorHAnsi"/>
        </w:rPr>
      </w:pPr>
      <w:r w:rsidRPr="009C0C4C">
        <w:rPr>
          <w:rFonts w:cstheme="minorHAnsi"/>
          <w:noProof/>
        </w:rPr>
        <w:drawing>
          <wp:inline distT="0" distB="0" distL="0" distR="0" wp14:anchorId="7A697098" wp14:editId="3A116058">
            <wp:extent cx="5264150" cy="3124200"/>
            <wp:effectExtent l="0" t="0" r="0" b="0"/>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64150" cy="3124200"/>
                    </a:xfrm>
                    <a:prstGeom prst="rect">
                      <a:avLst/>
                    </a:prstGeom>
                    <a:noFill/>
                    <a:ln>
                      <a:noFill/>
                    </a:ln>
                  </pic:spPr>
                </pic:pic>
              </a:graphicData>
            </a:graphic>
          </wp:inline>
        </w:drawing>
      </w:r>
    </w:p>
    <w:p w14:paraId="32AEF898" w14:textId="77777777" w:rsidR="00893B69" w:rsidRDefault="00893B69" w:rsidP="00893B69">
      <w:pPr>
        <w:pStyle w:val="ListParagraph"/>
        <w:jc w:val="both"/>
        <w:rPr>
          <w:rFonts w:cstheme="minorHAnsi"/>
        </w:rPr>
      </w:pPr>
    </w:p>
    <w:p w14:paraId="3180951D" w14:textId="4F4F3A1B" w:rsidR="005709C4" w:rsidRPr="005709C4" w:rsidRDefault="00F83F20" w:rsidP="00893B69">
      <w:pPr>
        <w:jc w:val="both"/>
        <w:rPr>
          <w:rFonts w:cstheme="minorHAnsi"/>
          <w:i/>
          <w:iCs/>
        </w:rPr>
      </w:pPr>
      <w:r>
        <w:rPr>
          <w:rFonts w:cstheme="minorHAnsi"/>
          <w:i/>
          <w:iCs/>
        </w:rPr>
        <w:t>The proportion</w:t>
      </w:r>
      <w:r w:rsidR="00893B69" w:rsidRPr="005709C4">
        <w:rPr>
          <w:rFonts w:cstheme="minorHAnsi"/>
          <w:i/>
          <w:iCs/>
        </w:rPr>
        <w:t xml:space="preserve"> of organisations with hard-to-fill vacancies (%)</w:t>
      </w:r>
    </w:p>
    <w:p w14:paraId="757EE3B8" w14:textId="4BF92EAE" w:rsidR="00893B69" w:rsidRPr="005709C4" w:rsidRDefault="00893B69" w:rsidP="00893B69">
      <w:pPr>
        <w:jc w:val="both"/>
        <w:rPr>
          <w:rFonts w:cstheme="minorHAnsi"/>
          <w:i/>
          <w:iCs/>
        </w:rPr>
      </w:pPr>
      <w:r w:rsidRPr="005709C4">
        <w:rPr>
          <w:rFonts w:cstheme="minorHAnsi"/>
          <w:i/>
          <w:iCs/>
        </w:rPr>
        <w:t>Source:</w:t>
      </w:r>
      <w:sdt>
        <w:sdtPr>
          <w:rPr>
            <w:rFonts w:cstheme="minorHAnsi"/>
            <w:i/>
            <w:iCs/>
          </w:rPr>
          <w:id w:val="421377843"/>
          <w:citation/>
        </w:sdtPr>
        <w:sdtEndPr/>
        <w:sdtContent>
          <w:r w:rsidRPr="005709C4">
            <w:rPr>
              <w:rFonts w:cstheme="minorHAnsi"/>
              <w:i/>
              <w:iCs/>
            </w:rPr>
            <w:fldChar w:fldCharType="begin"/>
          </w:r>
          <w:r w:rsidRPr="005709C4">
            <w:rPr>
              <w:rFonts w:cstheme="minorHAnsi"/>
              <w:i/>
              <w:iCs/>
            </w:rPr>
            <w:instrText xml:space="preserve"> CITATION Cha21 \l 2057 </w:instrText>
          </w:r>
          <w:r w:rsidRPr="005709C4">
            <w:rPr>
              <w:rFonts w:cstheme="minorHAnsi"/>
              <w:i/>
              <w:iCs/>
            </w:rPr>
            <w:fldChar w:fldCharType="separate"/>
          </w:r>
          <w:r w:rsidRPr="005709C4">
            <w:rPr>
              <w:rFonts w:cstheme="minorHAnsi"/>
              <w:i/>
              <w:iCs/>
              <w:noProof/>
            </w:rPr>
            <w:t xml:space="preserve"> (Chartered Institute of Personnel and Development, 2021)</w:t>
          </w:r>
          <w:r w:rsidRPr="005709C4">
            <w:rPr>
              <w:rFonts w:cstheme="minorHAnsi"/>
              <w:i/>
              <w:iCs/>
            </w:rPr>
            <w:fldChar w:fldCharType="end"/>
          </w:r>
        </w:sdtContent>
      </w:sdt>
    </w:p>
    <w:p w14:paraId="4A1EB176" w14:textId="77777777" w:rsidR="005709C4" w:rsidRPr="00A71AAC" w:rsidRDefault="005709C4" w:rsidP="00A71AAC">
      <w:pPr>
        <w:jc w:val="both"/>
        <w:rPr>
          <w:rFonts w:cstheme="minorHAnsi"/>
        </w:rPr>
      </w:pPr>
    </w:p>
    <w:p w14:paraId="688B6309" w14:textId="77777777" w:rsidR="005709C4" w:rsidRDefault="005709C4" w:rsidP="00C200E6">
      <w:pPr>
        <w:pStyle w:val="ListParagraph"/>
        <w:jc w:val="both"/>
        <w:rPr>
          <w:rFonts w:cstheme="minorHAnsi"/>
        </w:rPr>
      </w:pPr>
    </w:p>
    <w:p w14:paraId="238507F7" w14:textId="77777777" w:rsidR="00E979F9" w:rsidRDefault="00E979F9" w:rsidP="00C200E6">
      <w:pPr>
        <w:pStyle w:val="ListParagraph"/>
        <w:jc w:val="both"/>
        <w:rPr>
          <w:rFonts w:cstheme="minorHAnsi"/>
        </w:rPr>
      </w:pPr>
    </w:p>
    <w:p w14:paraId="56DC5174" w14:textId="77777777" w:rsidR="007F7BAC" w:rsidRPr="00237C12" w:rsidRDefault="007F7BAC" w:rsidP="00237C12">
      <w:pPr>
        <w:jc w:val="both"/>
        <w:rPr>
          <w:rFonts w:cstheme="minorHAnsi"/>
        </w:rPr>
      </w:pPr>
    </w:p>
    <w:p w14:paraId="737A2F6A" w14:textId="7CED3B75" w:rsidR="007B394A" w:rsidRPr="00A71AAC" w:rsidRDefault="007B394A" w:rsidP="00A71AAC">
      <w:pPr>
        <w:rPr>
          <w:rFonts w:cstheme="minorHAnsi"/>
          <w:sz w:val="28"/>
          <w:szCs w:val="28"/>
        </w:rPr>
      </w:pPr>
      <w:r w:rsidRPr="00A71AAC">
        <w:rPr>
          <w:rFonts w:cstheme="minorHAnsi"/>
          <w:sz w:val="28"/>
          <w:szCs w:val="28"/>
        </w:rPr>
        <w:lastRenderedPageBreak/>
        <w:t>LABOUR MARKET</w:t>
      </w:r>
      <w:r w:rsidR="00F83F20">
        <w:rPr>
          <w:rFonts w:cstheme="minorHAnsi"/>
          <w:sz w:val="28"/>
          <w:szCs w:val="28"/>
        </w:rPr>
        <w:t xml:space="preserve"> POST-BREXIT IN THE UK</w:t>
      </w:r>
    </w:p>
    <w:p w14:paraId="379C1BCF" w14:textId="007C6EBE" w:rsidR="00854631" w:rsidRDefault="00651337" w:rsidP="00802F44">
      <w:pPr>
        <w:jc w:val="both"/>
        <w:rPr>
          <w:rFonts w:cstheme="minorHAnsi"/>
        </w:rPr>
      </w:pPr>
      <w:r w:rsidRPr="009C0C4C">
        <w:rPr>
          <w:rFonts w:cstheme="minorHAnsi"/>
        </w:rPr>
        <w:t>On</w:t>
      </w:r>
      <w:r w:rsidR="00C06B51" w:rsidRPr="009C0C4C">
        <w:rPr>
          <w:rFonts w:cstheme="minorHAnsi"/>
        </w:rPr>
        <w:t xml:space="preserve"> 1 January</w:t>
      </w:r>
      <w:r w:rsidR="009312C6" w:rsidRPr="009C0C4C">
        <w:rPr>
          <w:rFonts w:cstheme="minorHAnsi"/>
        </w:rPr>
        <w:t xml:space="preserve"> 2021,</w:t>
      </w:r>
      <w:r w:rsidR="00C06B51" w:rsidRPr="009C0C4C">
        <w:rPr>
          <w:rFonts w:cstheme="minorHAnsi"/>
        </w:rPr>
        <w:t xml:space="preserve"> The UK officially left the European Union after the results of the referendum </w:t>
      </w:r>
      <w:r w:rsidR="009312C6" w:rsidRPr="009C0C4C">
        <w:rPr>
          <w:rFonts w:cstheme="minorHAnsi"/>
        </w:rPr>
        <w:t xml:space="preserve">in </w:t>
      </w:r>
      <w:r w:rsidR="00C06B51" w:rsidRPr="009C0C4C">
        <w:rPr>
          <w:rFonts w:cstheme="minorHAnsi"/>
        </w:rPr>
        <w:t>2016</w:t>
      </w:r>
      <w:r w:rsidR="008806F8" w:rsidRPr="009C0C4C">
        <w:rPr>
          <w:rFonts w:cstheme="minorHAnsi"/>
        </w:rPr>
        <w:t xml:space="preserve">. After a year, it is now possible to evaluate the status of the UK labour market, </w:t>
      </w:r>
      <w:r w:rsidRPr="009C0C4C">
        <w:rPr>
          <w:rFonts w:cstheme="minorHAnsi"/>
        </w:rPr>
        <w:t>considering</w:t>
      </w:r>
      <w:r w:rsidR="008806F8" w:rsidRPr="009C0C4C">
        <w:rPr>
          <w:rFonts w:cstheme="minorHAnsi"/>
        </w:rPr>
        <w:t xml:space="preserve"> the new laws</w:t>
      </w:r>
      <w:r w:rsidR="001947A9" w:rsidRPr="009C0C4C">
        <w:rPr>
          <w:rFonts w:cstheme="minorHAnsi"/>
        </w:rPr>
        <w:t xml:space="preserve"> governing immigration</w:t>
      </w:r>
      <w:r w:rsidR="008806F8" w:rsidRPr="009C0C4C">
        <w:rPr>
          <w:rFonts w:cstheme="minorHAnsi"/>
        </w:rPr>
        <w:t xml:space="preserve"> from Europe</w:t>
      </w:r>
      <w:r w:rsidR="000245AF" w:rsidRPr="009C0C4C">
        <w:rPr>
          <w:rFonts w:cstheme="minorHAnsi"/>
        </w:rPr>
        <w:t xml:space="preserve">. </w:t>
      </w:r>
      <w:r w:rsidR="007F7BAC">
        <w:rPr>
          <w:rFonts w:cstheme="minorHAnsi"/>
        </w:rPr>
        <w:t xml:space="preserve">According to this </w:t>
      </w:r>
      <w:r w:rsidR="00E23FE4" w:rsidRPr="009C0C4C">
        <w:rPr>
          <w:rFonts w:cstheme="minorHAnsi"/>
        </w:rPr>
        <w:t xml:space="preserve">legislation, the workers from </w:t>
      </w:r>
      <w:r w:rsidR="00673B0F" w:rsidRPr="009C0C4C">
        <w:rPr>
          <w:rFonts w:cstheme="minorHAnsi"/>
        </w:rPr>
        <w:t xml:space="preserve">the </w:t>
      </w:r>
      <w:r w:rsidR="00652068" w:rsidRPr="009C0C4C">
        <w:rPr>
          <w:rFonts w:cstheme="minorHAnsi"/>
        </w:rPr>
        <w:t>EU must</w:t>
      </w:r>
      <w:r w:rsidR="00673B0F" w:rsidRPr="009C0C4C">
        <w:rPr>
          <w:rFonts w:cstheme="minorHAnsi"/>
        </w:rPr>
        <w:t xml:space="preserve"> obtain a Visa with a point-based system, and employers must provide them with guarantees and a salary of at least 25.600 </w:t>
      </w:r>
      <w:r w:rsidR="00FA4051" w:rsidRPr="009C0C4C">
        <w:rPr>
          <w:rFonts w:cstheme="minorHAnsi"/>
        </w:rPr>
        <w:t xml:space="preserve">pounds per </w:t>
      </w:r>
      <w:r w:rsidR="00673B0F" w:rsidRPr="009C0C4C">
        <w:rPr>
          <w:rFonts w:cstheme="minorHAnsi"/>
        </w:rPr>
        <w:t>year for skilled workers</w:t>
      </w:r>
      <w:r w:rsidR="000C1369" w:rsidRPr="009C0C4C">
        <w:rPr>
          <w:rFonts w:cstheme="minorHAnsi"/>
        </w:rPr>
        <w:t xml:space="preserve"> </w:t>
      </w:r>
      <w:sdt>
        <w:sdtPr>
          <w:rPr>
            <w:rFonts w:cstheme="minorHAnsi"/>
          </w:rPr>
          <w:id w:val="-950849533"/>
          <w:citation/>
        </w:sdtPr>
        <w:sdtEndPr/>
        <w:sdtContent>
          <w:r w:rsidR="000C1369" w:rsidRPr="009C0C4C">
            <w:rPr>
              <w:rFonts w:cstheme="minorHAnsi"/>
            </w:rPr>
            <w:fldChar w:fldCharType="begin"/>
          </w:r>
          <w:r w:rsidR="00652068" w:rsidRPr="009C0C4C">
            <w:rPr>
              <w:rFonts w:cstheme="minorHAnsi"/>
            </w:rPr>
            <w:instrText xml:space="preserve">CITATION Gov20 \l 2057 </w:instrText>
          </w:r>
          <w:r w:rsidR="000C1369" w:rsidRPr="009C0C4C">
            <w:rPr>
              <w:rFonts w:cstheme="minorHAnsi"/>
            </w:rPr>
            <w:fldChar w:fldCharType="separate"/>
          </w:r>
          <w:r w:rsidR="00652068" w:rsidRPr="009C0C4C">
            <w:rPr>
              <w:rFonts w:cstheme="minorHAnsi"/>
              <w:noProof/>
            </w:rPr>
            <w:t>(Government Uk, 2020)</w:t>
          </w:r>
          <w:r w:rsidR="000C1369" w:rsidRPr="009C0C4C">
            <w:rPr>
              <w:rFonts w:cstheme="minorHAnsi"/>
            </w:rPr>
            <w:fldChar w:fldCharType="end"/>
          </w:r>
        </w:sdtContent>
      </w:sdt>
      <w:r w:rsidR="00171B57" w:rsidRPr="009C0C4C">
        <w:rPr>
          <w:rFonts w:cstheme="minorHAnsi"/>
        </w:rPr>
        <w:t>.</w:t>
      </w:r>
    </w:p>
    <w:p w14:paraId="7D544DCB" w14:textId="48F8D5E9" w:rsidR="001214EC" w:rsidRDefault="00171B57" w:rsidP="001214EC">
      <w:pPr>
        <w:pStyle w:val="ListParagraph"/>
        <w:numPr>
          <w:ilvl w:val="0"/>
          <w:numId w:val="6"/>
        </w:numPr>
        <w:jc w:val="both"/>
        <w:rPr>
          <w:rFonts w:cstheme="minorHAnsi"/>
        </w:rPr>
      </w:pPr>
      <w:r w:rsidRPr="00854631">
        <w:rPr>
          <w:rFonts w:cstheme="minorHAnsi"/>
        </w:rPr>
        <w:t xml:space="preserve">The last report of </w:t>
      </w:r>
      <w:r w:rsidR="00E936CF" w:rsidRPr="00854631">
        <w:rPr>
          <w:rFonts w:cstheme="minorHAnsi"/>
        </w:rPr>
        <w:t>the Office for National statistics about the labour market</w:t>
      </w:r>
      <w:r w:rsidR="00307158" w:rsidRPr="00854631">
        <w:rPr>
          <w:rFonts w:cstheme="minorHAnsi"/>
        </w:rPr>
        <w:t xml:space="preserve"> in </w:t>
      </w:r>
      <w:r w:rsidR="002076E4" w:rsidRPr="00854631">
        <w:rPr>
          <w:rFonts w:cstheme="minorHAnsi"/>
        </w:rPr>
        <w:t xml:space="preserve">the </w:t>
      </w:r>
      <w:proofErr w:type="spellStart"/>
      <w:r w:rsidR="00307158" w:rsidRPr="00854631">
        <w:rPr>
          <w:rFonts w:cstheme="minorHAnsi"/>
        </w:rPr>
        <w:t>Uk</w:t>
      </w:r>
      <w:proofErr w:type="spellEnd"/>
      <w:r w:rsidR="00307158" w:rsidRPr="00854631">
        <w:rPr>
          <w:rFonts w:cstheme="minorHAnsi"/>
        </w:rPr>
        <w:t xml:space="preserve"> underlines that </w:t>
      </w:r>
      <w:r w:rsidR="009F78F8" w:rsidRPr="00854631">
        <w:rPr>
          <w:rFonts w:cstheme="minorHAnsi"/>
        </w:rPr>
        <w:t xml:space="preserve">In December 2021, the UK had 29.5 million employees, more than the pre-Covid </w:t>
      </w:r>
      <w:r w:rsidR="001D6249" w:rsidRPr="00854631">
        <w:rPr>
          <w:rFonts w:cstheme="minorHAnsi"/>
        </w:rPr>
        <w:t xml:space="preserve">19 </w:t>
      </w:r>
      <w:r w:rsidR="009F78F8" w:rsidRPr="00854631">
        <w:rPr>
          <w:rFonts w:cstheme="minorHAnsi"/>
        </w:rPr>
        <w:t xml:space="preserve">February 2020 figure. All regions have now </w:t>
      </w:r>
      <w:r w:rsidR="00AB306F" w:rsidRPr="00854631">
        <w:rPr>
          <w:rFonts w:cstheme="minorHAnsi"/>
        </w:rPr>
        <w:t xml:space="preserve">reached </w:t>
      </w:r>
      <w:r w:rsidR="009F78F8" w:rsidRPr="00854631">
        <w:rPr>
          <w:rFonts w:cstheme="minorHAnsi"/>
        </w:rPr>
        <w:t>pre-coronavirus levels, with Scotland showing the</w:t>
      </w:r>
      <w:r w:rsidR="001F7F3A" w:rsidRPr="00854631">
        <w:rPr>
          <w:rFonts w:cstheme="minorHAnsi"/>
        </w:rPr>
        <w:t xml:space="preserve"> greatest </w:t>
      </w:r>
      <w:r w:rsidR="009F78F8" w:rsidRPr="00854631">
        <w:rPr>
          <w:rFonts w:cstheme="minorHAnsi"/>
        </w:rPr>
        <w:t>improvement.</w:t>
      </w:r>
      <w:r w:rsidR="009D4ABD" w:rsidRPr="00854631">
        <w:rPr>
          <w:rFonts w:cstheme="minorHAnsi"/>
        </w:rPr>
        <w:t xml:space="preserve"> </w:t>
      </w:r>
      <w:r w:rsidR="0096497C">
        <w:rPr>
          <w:rFonts w:cstheme="minorHAnsi"/>
        </w:rPr>
        <w:t>T</w:t>
      </w:r>
      <w:r w:rsidR="009D4ABD" w:rsidRPr="00854631">
        <w:rPr>
          <w:rFonts w:cstheme="minorHAnsi"/>
        </w:rPr>
        <w:t xml:space="preserve">he report reveals that </w:t>
      </w:r>
      <w:r w:rsidR="00BD0BBF" w:rsidRPr="00854631">
        <w:rPr>
          <w:rFonts w:cstheme="minorHAnsi"/>
        </w:rPr>
        <w:t xml:space="preserve">the labour market is </w:t>
      </w:r>
      <w:r w:rsidR="00550A5A" w:rsidRPr="00854631">
        <w:rPr>
          <w:rFonts w:cstheme="minorHAnsi"/>
        </w:rPr>
        <w:t>constantly recovering</w:t>
      </w:r>
      <w:r w:rsidR="009D4ABD" w:rsidRPr="00854631">
        <w:rPr>
          <w:rFonts w:cstheme="minorHAnsi"/>
        </w:rPr>
        <w:t>, with</w:t>
      </w:r>
      <w:r w:rsidR="002076E4" w:rsidRPr="00854631">
        <w:rPr>
          <w:rFonts w:cstheme="minorHAnsi"/>
        </w:rPr>
        <w:t xml:space="preserve"> an increase in the number of people employed and a decrease in the number of people unemployed</w:t>
      </w:r>
      <w:r w:rsidR="00EA19A4" w:rsidRPr="00854631">
        <w:rPr>
          <w:rFonts w:cstheme="minorHAnsi"/>
        </w:rPr>
        <w:t xml:space="preserve"> </w:t>
      </w:r>
      <w:sdt>
        <w:sdtPr>
          <w:id w:val="2009334750"/>
          <w:citation/>
        </w:sdtPr>
        <w:sdtEndPr/>
        <w:sdtContent>
          <w:r w:rsidR="00EA19A4" w:rsidRPr="00854631">
            <w:rPr>
              <w:rFonts w:cstheme="minorHAnsi"/>
            </w:rPr>
            <w:fldChar w:fldCharType="begin"/>
          </w:r>
          <w:r w:rsidR="00EA19A4" w:rsidRPr="00854631">
            <w:rPr>
              <w:rFonts w:cstheme="minorHAnsi"/>
            </w:rPr>
            <w:instrText xml:space="preserve"> CITATION Off22 \l 2057 </w:instrText>
          </w:r>
          <w:r w:rsidR="00EA19A4" w:rsidRPr="00854631">
            <w:rPr>
              <w:rFonts w:cstheme="minorHAnsi"/>
            </w:rPr>
            <w:fldChar w:fldCharType="separate"/>
          </w:r>
          <w:r w:rsidR="00EA19A4" w:rsidRPr="00854631">
            <w:rPr>
              <w:rFonts w:cstheme="minorHAnsi"/>
              <w:noProof/>
            </w:rPr>
            <w:t>(Office for national statistics, 2022)</w:t>
          </w:r>
          <w:r w:rsidR="00EA19A4" w:rsidRPr="00854631">
            <w:rPr>
              <w:rFonts w:cstheme="minorHAnsi"/>
            </w:rPr>
            <w:fldChar w:fldCharType="end"/>
          </w:r>
        </w:sdtContent>
      </w:sdt>
      <w:r w:rsidR="00E12C90" w:rsidRPr="00854631">
        <w:rPr>
          <w:rFonts w:cstheme="minorHAnsi"/>
        </w:rPr>
        <w:t>.</w:t>
      </w:r>
      <w:r w:rsidR="00185C83" w:rsidRPr="00854631">
        <w:rPr>
          <w:rFonts w:cstheme="minorHAnsi"/>
        </w:rPr>
        <w:t xml:space="preserve"> The employment rate in the United Kingdom improved by 0.2 percentage point</w:t>
      </w:r>
      <w:r w:rsidR="00D04101">
        <w:rPr>
          <w:rFonts w:cstheme="minorHAnsi"/>
        </w:rPr>
        <w:t>s</w:t>
      </w:r>
      <w:r w:rsidR="00BC0D9B" w:rsidRPr="00854631">
        <w:rPr>
          <w:rFonts w:cstheme="minorHAnsi"/>
        </w:rPr>
        <w:t xml:space="preserve"> and unemployment fell 0.4 percentage points.</w:t>
      </w:r>
      <w:r w:rsidR="00185C58" w:rsidRPr="00854631">
        <w:rPr>
          <w:rFonts w:cstheme="minorHAnsi"/>
        </w:rPr>
        <w:t xml:space="preserve"> In the months October to December 2021, the number of job vacancies reached a new high of 1,247,000 </w:t>
      </w:r>
      <w:sdt>
        <w:sdtPr>
          <w:id w:val="1142537469"/>
          <w:citation/>
        </w:sdtPr>
        <w:sdtEndPr/>
        <w:sdtContent>
          <w:r w:rsidR="00185C58" w:rsidRPr="00854631">
            <w:rPr>
              <w:rFonts w:cstheme="minorHAnsi"/>
            </w:rPr>
            <w:fldChar w:fldCharType="begin"/>
          </w:r>
          <w:r w:rsidR="00185C58" w:rsidRPr="00854631">
            <w:rPr>
              <w:rFonts w:cstheme="minorHAnsi"/>
            </w:rPr>
            <w:instrText xml:space="preserve"> CITATION Off22 \l 2057 </w:instrText>
          </w:r>
          <w:r w:rsidR="00185C58" w:rsidRPr="00854631">
            <w:rPr>
              <w:rFonts w:cstheme="minorHAnsi"/>
            </w:rPr>
            <w:fldChar w:fldCharType="separate"/>
          </w:r>
          <w:r w:rsidR="00185C58" w:rsidRPr="00854631">
            <w:rPr>
              <w:rFonts w:cstheme="minorHAnsi"/>
              <w:noProof/>
            </w:rPr>
            <w:t>(Office for national statistics, 2022)</w:t>
          </w:r>
          <w:r w:rsidR="00185C58" w:rsidRPr="00854631">
            <w:rPr>
              <w:rFonts w:cstheme="minorHAnsi"/>
            </w:rPr>
            <w:fldChar w:fldCharType="end"/>
          </w:r>
        </w:sdtContent>
      </w:sdt>
      <w:r w:rsidR="00185C58" w:rsidRPr="00854631">
        <w:rPr>
          <w:rFonts w:cstheme="minorHAnsi"/>
        </w:rPr>
        <w:t>.</w:t>
      </w:r>
    </w:p>
    <w:p w14:paraId="55D53D58" w14:textId="388B88F9" w:rsidR="00E21AE0" w:rsidRPr="005478E2" w:rsidRDefault="00180C73" w:rsidP="00893B69">
      <w:pPr>
        <w:pStyle w:val="ListParagraph"/>
        <w:numPr>
          <w:ilvl w:val="0"/>
          <w:numId w:val="6"/>
        </w:numPr>
        <w:jc w:val="both"/>
        <w:rPr>
          <w:rFonts w:cstheme="minorHAnsi"/>
        </w:rPr>
      </w:pPr>
      <w:r w:rsidRPr="001214EC">
        <w:rPr>
          <w:rFonts w:cstheme="minorHAnsi"/>
        </w:rPr>
        <w:t>It can be observed that</w:t>
      </w:r>
      <w:r w:rsidR="0096480B" w:rsidRPr="001214EC">
        <w:rPr>
          <w:rFonts w:cstheme="minorHAnsi"/>
        </w:rPr>
        <w:t xml:space="preserve"> the new Visa rules for skilled </w:t>
      </w:r>
      <w:r w:rsidR="008D68EE" w:rsidRPr="001214EC">
        <w:rPr>
          <w:rFonts w:cstheme="minorHAnsi"/>
        </w:rPr>
        <w:t xml:space="preserve">workers have affected the lower-paid jobs </w:t>
      </w:r>
      <w:r w:rsidR="00A814CA" w:rsidRPr="001214EC">
        <w:rPr>
          <w:rFonts w:cstheme="minorHAnsi"/>
        </w:rPr>
        <w:t>because the</w:t>
      </w:r>
      <w:r w:rsidRPr="001214EC">
        <w:rPr>
          <w:rFonts w:cstheme="minorHAnsi"/>
        </w:rPr>
        <w:t xml:space="preserve"> </w:t>
      </w:r>
      <w:r w:rsidR="00676795" w:rsidRPr="001214EC">
        <w:rPr>
          <w:rFonts w:cstheme="minorHAnsi"/>
        </w:rPr>
        <w:t xml:space="preserve">workers from </w:t>
      </w:r>
      <w:r w:rsidR="00CB47C6" w:rsidRPr="001214EC">
        <w:rPr>
          <w:rFonts w:cstheme="minorHAnsi"/>
        </w:rPr>
        <w:t xml:space="preserve">the </w:t>
      </w:r>
      <w:r w:rsidR="00C9606E" w:rsidRPr="001214EC">
        <w:rPr>
          <w:rFonts w:cstheme="minorHAnsi"/>
        </w:rPr>
        <w:t>EU</w:t>
      </w:r>
      <w:r w:rsidR="004058A1" w:rsidRPr="001214EC">
        <w:rPr>
          <w:rFonts w:cstheme="minorHAnsi"/>
        </w:rPr>
        <w:t xml:space="preserve"> are </w:t>
      </w:r>
      <w:r w:rsidR="00C9606E" w:rsidRPr="001214EC">
        <w:rPr>
          <w:rFonts w:cstheme="minorHAnsi"/>
        </w:rPr>
        <w:t xml:space="preserve">less </w:t>
      </w:r>
      <w:r w:rsidR="004058A1" w:rsidRPr="001214EC">
        <w:rPr>
          <w:rFonts w:cstheme="minorHAnsi"/>
        </w:rPr>
        <w:t>likely to seek a job in the UK</w:t>
      </w:r>
      <w:r w:rsidR="00ED50FE" w:rsidRPr="001214EC">
        <w:rPr>
          <w:rFonts w:cstheme="minorHAnsi"/>
        </w:rPr>
        <w:t>.</w:t>
      </w:r>
      <w:r w:rsidR="004347EF" w:rsidRPr="001214EC">
        <w:rPr>
          <w:rFonts w:cstheme="minorHAnsi"/>
        </w:rPr>
        <w:t xml:space="preserve"> The restrictions for </w:t>
      </w:r>
      <w:r w:rsidR="00CB47C6" w:rsidRPr="001214EC">
        <w:rPr>
          <w:rFonts w:cstheme="minorHAnsi"/>
        </w:rPr>
        <w:t xml:space="preserve">the </w:t>
      </w:r>
      <w:r w:rsidR="004347EF" w:rsidRPr="001214EC">
        <w:rPr>
          <w:rFonts w:cstheme="minorHAnsi"/>
        </w:rPr>
        <w:t xml:space="preserve">EU </w:t>
      </w:r>
      <w:r w:rsidR="00C06A74" w:rsidRPr="001214EC">
        <w:rPr>
          <w:rFonts w:cstheme="minorHAnsi"/>
        </w:rPr>
        <w:t>have</w:t>
      </w:r>
      <w:r w:rsidR="00476976" w:rsidRPr="001214EC">
        <w:rPr>
          <w:rFonts w:cstheme="minorHAnsi"/>
        </w:rPr>
        <w:t xml:space="preserve"> opened new routes from extra Eu countries to </w:t>
      </w:r>
      <w:r w:rsidR="00CB47C6" w:rsidRPr="001214EC">
        <w:rPr>
          <w:rFonts w:cstheme="minorHAnsi"/>
        </w:rPr>
        <w:t xml:space="preserve">the </w:t>
      </w:r>
      <w:r w:rsidR="00387714" w:rsidRPr="001214EC">
        <w:rPr>
          <w:rFonts w:cstheme="minorHAnsi"/>
        </w:rPr>
        <w:t>UK</w:t>
      </w:r>
      <w:r w:rsidR="00476976" w:rsidRPr="001214EC">
        <w:rPr>
          <w:rFonts w:cstheme="minorHAnsi"/>
        </w:rPr>
        <w:t>:</w:t>
      </w:r>
      <w:r w:rsidR="00CD227A" w:rsidRPr="001214EC">
        <w:rPr>
          <w:rFonts w:cstheme="minorHAnsi"/>
        </w:rPr>
        <w:t xml:space="preserve"> </w:t>
      </w:r>
      <w:r w:rsidR="00D449C8" w:rsidRPr="001214EC">
        <w:rPr>
          <w:rFonts w:cstheme="minorHAnsi"/>
        </w:rPr>
        <w:t>e.g.,</w:t>
      </w:r>
      <w:r w:rsidR="00CD227A" w:rsidRPr="001214EC">
        <w:rPr>
          <w:rFonts w:cstheme="minorHAnsi"/>
        </w:rPr>
        <w:t xml:space="preserve"> from India and Pakistan</w:t>
      </w:r>
      <w:r w:rsidR="000C5F05" w:rsidRPr="001214EC">
        <w:rPr>
          <w:rFonts w:cstheme="minorHAnsi"/>
        </w:rPr>
        <w:t xml:space="preserve"> for</w:t>
      </w:r>
      <w:r w:rsidR="00C06A74" w:rsidRPr="001214EC">
        <w:rPr>
          <w:rFonts w:cstheme="minorHAnsi"/>
        </w:rPr>
        <w:t xml:space="preserve"> </w:t>
      </w:r>
      <w:r w:rsidR="00CD227A" w:rsidRPr="001214EC">
        <w:rPr>
          <w:rFonts w:cstheme="minorHAnsi"/>
        </w:rPr>
        <w:t xml:space="preserve">software development jobs, </w:t>
      </w:r>
      <w:r w:rsidR="00387714" w:rsidRPr="001214EC">
        <w:rPr>
          <w:rFonts w:cstheme="minorHAnsi"/>
        </w:rPr>
        <w:t xml:space="preserve">and </w:t>
      </w:r>
      <w:r w:rsidR="00CD227A" w:rsidRPr="001214EC">
        <w:rPr>
          <w:rFonts w:cstheme="minorHAnsi"/>
        </w:rPr>
        <w:t>nursing</w:t>
      </w:r>
      <w:r w:rsidR="00C06A74" w:rsidRPr="001214EC">
        <w:rPr>
          <w:rFonts w:cstheme="minorHAnsi"/>
        </w:rPr>
        <w:t>/health care</w:t>
      </w:r>
      <w:r w:rsidR="00CD227A" w:rsidRPr="001214EC">
        <w:rPr>
          <w:rFonts w:cstheme="minorHAnsi"/>
        </w:rPr>
        <w:t xml:space="preserve"> jobs from Nigeria</w:t>
      </w:r>
      <w:r w:rsidR="005145CF" w:rsidRPr="001214EC">
        <w:rPr>
          <w:rFonts w:cstheme="minorHAnsi"/>
        </w:rPr>
        <w:t xml:space="preserve"> </w:t>
      </w:r>
      <w:sdt>
        <w:sdtPr>
          <w:id w:val="-1433045505"/>
          <w:citation/>
        </w:sdtPr>
        <w:sdtEndPr/>
        <w:sdtContent>
          <w:r w:rsidR="005145CF" w:rsidRPr="001214EC">
            <w:rPr>
              <w:rFonts w:cstheme="minorHAnsi"/>
            </w:rPr>
            <w:fldChar w:fldCharType="begin"/>
          </w:r>
          <w:r w:rsidR="005145CF" w:rsidRPr="001214EC">
            <w:rPr>
              <w:rFonts w:cstheme="minorHAnsi"/>
            </w:rPr>
            <w:instrText xml:space="preserve"> CITATION Ken21 \l 2057 </w:instrText>
          </w:r>
          <w:r w:rsidR="005145CF" w:rsidRPr="001214EC">
            <w:rPr>
              <w:rFonts w:cstheme="minorHAnsi"/>
            </w:rPr>
            <w:fldChar w:fldCharType="separate"/>
          </w:r>
          <w:r w:rsidR="005145CF" w:rsidRPr="001214EC">
            <w:rPr>
              <w:rFonts w:cstheme="minorHAnsi"/>
              <w:noProof/>
            </w:rPr>
            <w:t>(Kennedy, 2021)</w:t>
          </w:r>
          <w:r w:rsidR="005145CF" w:rsidRPr="001214EC">
            <w:rPr>
              <w:rFonts w:cstheme="minorHAnsi"/>
            </w:rPr>
            <w:fldChar w:fldCharType="end"/>
          </w:r>
        </w:sdtContent>
      </w:sdt>
      <w:r w:rsidR="00CD227A" w:rsidRPr="001214EC">
        <w:rPr>
          <w:rFonts w:cstheme="minorHAnsi"/>
        </w:rPr>
        <w:t>.</w:t>
      </w:r>
      <w:r w:rsidR="00200321" w:rsidRPr="001214EC">
        <w:rPr>
          <w:rFonts w:cstheme="minorHAnsi"/>
        </w:rPr>
        <w:t xml:space="preserve"> </w:t>
      </w:r>
      <w:r w:rsidR="00E710DA" w:rsidRPr="001214EC">
        <w:rPr>
          <w:rFonts w:cstheme="minorHAnsi"/>
        </w:rPr>
        <w:t>Low paid sectors are considered:</w:t>
      </w:r>
      <w:r w:rsidR="0080623E" w:rsidRPr="001214EC">
        <w:rPr>
          <w:rFonts w:cstheme="minorHAnsi"/>
        </w:rPr>
        <w:t xml:space="preserve"> retail, transport and logistics, hospitality, </w:t>
      </w:r>
      <w:r w:rsidR="00DD08A4" w:rsidRPr="001214EC">
        <w:rPr>
          <w:rFonts w:cstheme="minorHAnsi"/>
        </w:rPr>
        <w:t>food processing, health care, and construction.</w:t>
      </w:r>
      <w:r w:rsidR="00387714" w:rsidRPr="001214EC">
        <w:rPr>
          <w:rFonts w:cstheme="minorHAnsi"/>
        </w:rPr>
        <w:t xml:space="preserve"> Hospitality (51%) is the hardest industry to recruit in, followed by health and social services (49%) and manufacturing (49%) respectively (47 per cent)</w:t>
      </w:r>
      <w:r w:rsidR="001E4292" w:rsidRPr="001214EC">
        <w:rPr>
          <w:rFonts w:cstheme="minorHAnsi"/>
        </w:rPr>
        <w:t xml:space="preserve"> </w:t>
      </w:r>
      <w:sdt>
        <w:sdtPr>
          <w:id w:val="1157414978"/>
          <w:citation/>
        </w:sdtPr>
        <w:sdtEndPr/>
        <w:sdtContent>
          <w:r w:rsidR="001E4292" w:rsidRPr="001214EC">
            <w:rPr>
              <w:rFonts w:cstheme="minorHAnsi"/>
            </w:rPr>
            <w:fldChar w:fldCharType="begin"/>
          </w:r>
          <w:r w:rsidR="001E4292" w:rsidRPr="001214EC">
            <w:rPr>
              <w:rFonts w:cstheme="minorHAnsi"/>
            </w:rPr>
            <w:instrText xml:space="preserve"> CITATION Cha21 \l 2057 </w:instrText>
          </w:r>
          <w:r w:rsidR="001E4292" w:rsidRPr="001214EC">
            <w:rPr>
              <w:rFonts w:cstheme="minorHAnsi"/>
            </w:rPr>
            <w:fldChar w:fldCharType="separate"/>
          </w:r>
          <w:r w:rsidR="001E4292" w:rsidRPr="001214EC">
            <w:rPr>
              <w:rFonts w:cstheme="minorHAnsi"/>
              <w:noProof/>
            </w:rPr>
            <w:t>(Chartered Institute of Personnel and Development, 2021)</w:t>
          </w:r>
          <w:r w:rsidR="001E4292" w:rsidRPr="001214EC">
            <w:rPr>
              <w:rFonts w:cstheme="minorHAnsi"/>
            </w:rPr>
            <w:fldChar w:fldCharType="end"/>
          </w:r>
        </w:sdtContent>
      </w:sdt>
      <w:r w:rsidR="00387714" w:rsidRPr="001214EC">
        <w:rPr>
          <w:rFonts w:cstheme="minorHAnsi"/>
        </w:rPr>
        <w:t>.</w:t>
      </w:r>
    </w:p>
    <w:p w14:paraId="0E63D371" w14:textId="41009B65" w:rsidR="005709C4" w:rsidRPr="009C0C4C" w:rsidRDefault="002C2C3A" w:rsidP="00802F44">
      <w:pPr>
        <w:jc w:val="both"/>
        <w:rPr>
          <w:rFonts w:cstheme="minorHAnsi"/>
        </w:rPr>
      </w:pPr>
      <w:r w:rsidRPr="009C0C4C">
        <w:rPr>
          <w:rFonts w:cstheme="minorHAnsi"/>
        </w:rPr>
        <w:t>This requires a reconsideration of recruitment techniques for some firms and recruiters. Cleaning, social care, distribution, childcare, food, and hospitality industries that traditionally relied on EU staff to support lower-paying jobs are likely to become more reliant on local candidates.</w:t>
      </w:r>
      <w:r w:rsidR="00543F2E" w:rsidRPr="009C0C4C">
        <w:rPr>
          <w:rFonts w:cstheme="minorHAnsi"/>
        </w:rPr>
        <w:t xml:space="preserve">  Based on the historical reticence of local</w:t>
      </w:r>
      <w:r w:rsidR="00F9384B" w:rsidRPr="009C0C4C">
        <w:rPr>
          <w:rFonts w:cstheme="minorHAnsi"/>
        </w:rPr>
        <w:t xml:space="preserve"> British</w:t>
      </w:r>
      <w:r w:rsidR="00543F2E" w:rsidRPr="009C0C4C">
        <w:rPr>
          <w:rFonts w:cstheme="minorHAnsi"/>
        </w:rPr>
        <w:t xml:space="preserve"> people doing certain types of jobs and the fact that some jobs (for example, truck driving) require significant training periods, this could be</w:t>
      </w:r>
      <w:r w:rsidR="00F9384B" w:rsidRPr="009C0C4C">
        <w:rPr>
          <w:rFonts w:cstheme="minorHAnsi"/>
        </w:rPr>
        <w:t xml:space="preserve"> </w:t>
      </w:r>
      <w:r w:rsidR="00D35E2D" w:rsidRPr="009C0C4C">
        <w:rPr>
          <w:rFonts w:cstheme="minorHAnsi"/>
        </w:rPr>
        <w:t xml:space="preserve">a significant </w:t>
      </w:r>
      <w:r w:rsidR="00F9384B" w:rsidRPr="009C0C4C">
        <w:rPr>
          <w:rFonts w:cstheme="minorHAnsi"/>
        </w:rPr>
        <w:t xml:space="preserve">issue </w:t>
      </w:r>
      <w:r w:rsidR="00543F2E" w:rsidRPr="009C0C4C">
        <w:rPr>
          <w:rFonts w:cstheme="minorHAnsi"/>
        </w:rPr>
        <w:t>in some circumstances.</w:t>
      </w:r>
      <w:r w:rsidR="008B0B96" w:rsidRPr="009C0C4C">
        <w:rPr>
          <w:rFonts w:cstheme="minorHAnsi"/>
        </w:rPr>
        <w:t xml:space="preserve"> If problems with recruiting persist, the solution is likely to include a reassessment of salary and conditions. Concerns about skill shortages in a variety of industries have mostly been dismissed by the administration, which has </w:t>
      </w:r>
      <w:r w:rsidR="008E3CAE" w:rsidRPr="009C0C4C">
        <w:rPr>
          <w:rFonts w:cstheme="minorHAnsi"/>
        </w:rPr>
        <w:t>ignored</w:t>
      </w:r>
      <w:r w:rsidR="008B0B96" w:rsidRPr="009C0C4C">
        <w:rPr>
          <w:rFonts w:cstheme="minorHAnsi"/>
        </w:rPr>
        <w:t xml:space="preserve"> demands for more flexibility. Employers should prioritise employing and training British workers, according to the Home Office.</w:t>
      </w:r>
      <w:r w:rsidR="008C25B6" w:rsidRPr="009C0C4C">
        <w:rPr>
          <w:rFonts w:cstheme="minorHAnsi"/>
        </w:rPr>
        <w:t xml:space="preserve"> The current changes in the UK labour market demonstrate that Brexit is a </w:t>
      </w:r>
      <w:r w:rsidR="00094941" w:rsidRPr="009C0C4C">
        <w:rPr>
          <w:rFonts w:cstheme="minorHAnsi"/>
        </w:rPr>
        <w:t xml:space="preserve">tricky </w:t>
      </w:r>
      <w:r w:rsidR="006A410A" w:rsidRPr="009C0C4C">
        <w:rPr>
          <w:rFonts w:cstheme="minorHAnsi"/>
        </w:rPr>
        <w:t>issue</w:t>
      </w:r>
      <w:r w:rsidR="008C25B6" w:rsidRPr="009C0C4C">
        <w:rPr>
          <w:rFonts w:cstheme="minorHAnsi"/>
        </w:rPr>
        <w:t xml:space="preserve">. Jobseekers have responded positively to the new immigration system, but British firms seeking to hire foreign workers will </w:t>
      </w:r>
      <w:r w:rsidR="006A410A" w:rsidRPr="009C0C4C">
        <w:rPr>
          <w:rFonts w:cstheme="minorHAnsi"/>
        </w:rPr>
        <w:t xml:space="preserve">have an </w:t>
      </w:r>
      <w:r w:rsidR="008C25B6" w:rsidRPr="009C0C4C">
        <w:rPr>
          <w:rFonts w:cstheme="minorHAnsi"/>
        </w:rPr>
        <w:t xml:space="preserve">advantage or </w:t>
      </w:r>
      <w:r w:rsidR="006A410A" w:rsidRPr="009C0C4C">
        <w:rPr>
          <w:rFonts w:cstheme="minorHAnsi"/>
        </w:rPr>
        <w:t>loss</w:t>
      </w:r>
      <w:r w:rsidR="008C25B6" w:rsidRPr="009C0C4C">
        <w:rPr>
          <w:rFonts w:cstheme="minorHAnsi"/>
        </w:rPr>
        <w:t xml:space="preserve"> depending on the type of employment they provide. Some will have to think creatively in terms of how they respond, and seriously evaluate how they attract the personnel they need from sources of persons with diverse qualities than those they traditionally relied on</w:t>
      </w:r>
      <w:r w:rsidR="00632CEE" w:rsidRPr="009C0C4C">
        <w:rPr>
          <w:rFonts w:cstheme="minorHAnsi"/>
        </w:rPr>
        <w:t xml:space="preserve"> </w:t>
      </w:r>
      <w:sdt>
        <w:sdtPr>
          <w:rPr>
            <w:rFonts w:cstheme="minorHAnsi"/>
          </w:rPr>
          <w:id w:val="452754079"/>
          <w:citation/>
        </w:sdtPr>
        <w:sdtEndPr/>
        <w:sdtContent>
          <w:r w:rsidR="00632CEE" w:rsidRPr="009C0C4C">
            <w:rPr>
              <w:rFonts w:cstheme="minorHAnsi"/>
            </w:rPr>
            <w:fldChar w:fldCharType="begin"/>
          </w:r>
          <w:r w:rsidR="00632CEE" w:rsidRPr="009C0C4C">
            <w:rPr>
              <w:rFonts w:cstheme="minorHAnsi"/>
            </w:rPr>
            <w:instrText xml:space="preserve"> CITATION Ken21 \l 2057 </w:instrText>
          </w:r>
          <w:r w:rsidR="00632CEE" w:rsidRPr="009C0C4C">
            <w:rPr>
              <w:rFonts w:cstheme="minorHAnsi"/>
            </w:rPr>
            <w:fldChar w:fldCharType="separate"/>
          </w:r>
          <w:r w:rsidR="00632CEE" w:rsidRPr="009C0C4C">
            <w:rPr>
              <w:rFonts w:cstheme="minorHAnsi"/>
              <w:noProof/>
            </w:rPr>
            <w:t>(Kennedy, 2021)</w:t>
          </w:r>
          <w:r w:rsidR="00632CEE" w:rsidRPr="009C0C4C">
            <w:rPr>
              <w:rFonts w:cstheme="minorHAnsi"/>
            </w:rPr>
            <w:fldChar w:fldCharType="end"/>
          </w:r>
        </w:sdtContent>
      </w:sdt>
      <w:r w:rsidR="00632CEE" w:rsidRPr="009C0C4C">
        <w:rPr>
          <w:rFonts w:cstheme="minorHAnsi"/>
        </w:rPr>
        <w:t>.</w:t>
      </w:r>
    </w:p>
    <w:p w14:paraId="374CBB27" w14:textId="77777777" w:rsidR="003E7EAD" w:rsidRDefault="003E7EAD" w:rsidP="00802F44">
      <w:pPr>
        <w:jc w:val="both"/>
        <w:rPr>
          <w:rFonts w:cstheme="minorHAnsi"/>
        </w:rPr>
      </w:pPr>
    </w:p>
    <w:p w14:paraId="54EDD59A" w14:textId="77777777" w:rsidR="00E979F9" w:rsidRDefault="00E979F9" w:rsidP="00802F44">
      <w:pPr>
        <w:jc w:val="both"/>
        <w:rPr>
          <w:rFonts w:cstheme="minorHAnsi"/>
        </w:rPr>
      </w:pPr>
    </w:p>
    <w:p w14:paraId="0054394D" w14:textId="77777777" w:rsidR="00E979F9" w:rsidRDefault="00E979F9" w:rsidP="00802F44">
      <w:pPr>
        <w:jc w:val="both"/>
        <w:rPr>
          <w:rFonts w:cstheme="minorHAnsi"/>
        </w:rPr>
      </w:pPr>
    </w:p>
    <w:p w14:paraId="04D0C4B4" w14:textId="77777777" w:rsidR="00E979F9" w:rsidRDefault="00E979F9" w:rsidP="00802F44">
      <w:pPr>
        <w:jc w:val="both"/>
        <w:rPr>
          <w:rFonts w:cstheme="minorHAnsi"/>
        </w:rPr>
      </w:pPr>
    </w:p>
    <w:p w14:paraId="7F84246A" w14:textId="77777777" w:rsidR="00E979F9" w:rsidRPr="009944D7" w:rsidRDefault="00E979F9" w:rsidP="00802F44">
      <w:pPr>
        <w:jc w:val="both"/>
        <w:rPr>
          <w:rFonts w:cstheme="minorHAnsi"/>
        </w:rPr>
      </w:pPr>
    </w:p>
    <w:p w14:paraId="30C01730" w14:textId="32C2E31D" w:rsidR="000419FA" w:rsidRPr="00A71AAC" w:rsidRDefault="000419FA" w:rsidP="00802F44">
      <w:pPr>
        <w:jc w:val="both"/>
        <w:rPr>
          <w:rFonts w:cstheme="minorHAnsi"/>
          <w:b/>
          <w:bCs/>
          <w:noProof/>
          <w:sz w:val="28"/>
          <w:szCs w:val="28"/>
        </w:rPr>
      </w:pPr>
      <w:r w:rsidRPr="00A71AAC">
        <w:rPr>
          <w:rFonts w:cstheme="minorHAnsi"/>
          <w:b/>
          <w:bCs/>
          <w:noProof/>
          <w:sz w:val="28"/>
          <w:szCs w:val="28"/>
        </w:rPr>
        <w:lastRenderedPageBreak/>
        <w:t>H</w:t>
      </w:r>
      <w:r w:rsidR="003173CB" w:rsidRPr="00A71AAC">
        <w:rPr>
          <w:rFonts w:cstheme="minorHAnsi"/>
          <w:b/>
          <w:bCs/>
          <w:noProof/>
          <w:sz w:val="28"/>
          <w:szCs w:val="28"/>
        </w:rPr>
        <w:t>UMAN RESOURCES</w:t>
      </w:r>
      <w:r w:rsidRPr="00A71AAC">
        <w:rPr>
          <w:rFonts w:cstheme="minorHAnsi"/>
          <w:b/>
          <w:bCs/>
          <w:noProof/>
          <w:sz w:val="28"/>
          <w:szCs w:val="28"/>
        </w:rPr>
        <w:t xml:space="preserve"> STRATEGIES</w:t>
      </w:r>
    </w:p>
    <w:p w14:paraId="54464A1A" w14:textId="77777777" w:rsidR="000419FA" w:rsidRPr="009C0C4C" w:rsidRDefault="000419FA" w:rsidP="00802F44">
      <w:pPr>
        <w:jc w:val="both"/>
        <w:rPr>
          <w:rFonts w:cstheme="minorHAnsi"/>
          <w:noProof/>
        </w:rPr>
      </w:pPr>
      <w:r w:rsidRPr="009C0C4C">
        <w:rPr>
          <w:rFonts w:cstheme="minorHAnsi"/>
          <w:noProof/>
        </w:rPr>
        <w:t>All employment practices that assure the organisation has the workforce it needs and manages employee issues are known as "people resourcing."</w:t>
      </w:r>
    </w:p>
    <w:p w14:paraId="2795B418" w14:textId="16F777C6" w:rsidR="000419FA" w:rsidRPr="009C0C4C" w:rsidRDefault="000419FA" w:rsidP="00802F44">
      <w:pPr>
        <w:jc w:val="both"/>
        <w:rPr>
          <w:rFonts w:cstheme="minorHAnsi"/>
          <w:noProof/>
        </w:rPr>
      </w:pPr>
      <w:r w:rsidRPr="009C0C4C">
        <w:rPr>
          <w:rFonts w:cstheme="minorHAnsi"/>
          <w:noProof/>
        </w:rPr>
        <w:t>Workforce planning, recruitment and selection, employee retention, employee turnover management, and talent management are just a few examples of employment activities</w:t>
      </w:r>
      <w:r w:rsidR="006D23C1" w:rsidRPr="009C0C4C">
        <w:rPr>
          <w:rFonts w:cstheme="minorHAnsi"/>
          <w:noProof/>
        </w:rPr>
        <w:t xml:space="preserve"> </w:t>
      </w:r>
      <w:sdt>
        <w:sdtPr>
          <w:rPr>
            <w:rFonts w:cstheme="minorHAnsi"/>
            <w:noProof/>
          </w:rPr>
          <w:id w:val="529689985"/>
          <w:citation/>
        </w:sdtPr>
        <w:sdtEndPr/>
        <w:sdtContent>
          <w:r w:rsidR="008363BC" w:rsidRPr="009C0C4C">
            <w:rPr>
              <w:rFonts w:cstheme="minorHAnsi"/>
              <w:noProof/>
            </w:rPr>
            <w:fldChar w:fldCharType="begin"/>
          </w:r>
          <w:r w:rsidR="008363BC" w:rsidRPr="009C0C4C">
            <w:rPr>
              <w:rFonts w:cstheme="minorHAnsi"/>
              <w:noProof/>
            </w:rPr>
            <w:instrText xml:space="preserve"> CITATION Arm14 \l 2057 </w:instrText>
          </w:r>
          <w:r w:rsidR="008363BC" w:rsidRPr="009C0C4C">
            <w:rPr>
              <w:rFonts w:cstheme="minorHAnsi"/>
              <w:noProof/>
            </w:rPr>
            <w:fldChar w:fldCharType="separate"/>
          </w:r>
          <w:r w:rsidR="008363BC" w:rsidRPr="009C0C4C">
            <w:rPr>
              <w:rFonts w:cstheme="minorHAnsi"/>
              <w:noProof/>
            </w:rPr>
            <w:t>(Armstrong, 2014)</w:t>
          </w:r>
          <w:r w:rsidR="008363BC" w:rsidRPr="009C0C4C">
            <w:rPr>
              <w:rFonts w:cstheme="minorHAnsi"/>
              <w:noProof/>
            </w:rPr>
            <w:fldChar w:fldCharType="end"/>
          </w:r>
        </w:sdtContent>
      </w:sdt>
    </w:p>
    <w:p w14:paraId="6AE4AA00" w14:textId="505E2A91" w:rsidR="00254099" w:rsidRPr="009944D7" w:rsidRDefault="00254099" w:rsidP="00802F44">
      <w:pPr>
        <w:jc w:val="both"/>
        <w:rPr>
          <w:rFonts w:cstheme="minorHAnsi"/>
          <w:b/>
          <w:bCs/>
          <w:noProof/>
        </w:rPr>
      </w:pPr>
      <w:r w:rsidRPr="009944D7">
        <w:rPr>
          <w:rFonts w:cstheme="minorHAnsi"/>
          <w:b/>
          <w:bCs/>
          <w:noProof/>
        </w:rPr>
        <w:t xml:space="preserve">EMPLOYEE </w:t>
      </w:r>
      <w:r w:rsidR="00490585" w:rsidRPr="009944D7">
        <w:rPr>
          <w:rFonts w:cstheme="minorHAnsi"/>
          <w:b/>
          <w:bCs/>
          <w:noProof/>
        </w:rPr>
        <w:t>RETENTION</w:t>
      </w:r>
      <w:r w:rsidRPr="009944D7">
        <w:rPr>
          <w:rFonts w:cstheme="minorHAnsi"/>
          <w:b/>
          <w:bCs/>
          <w:noProof/>
        </w:rPr>
        <w:t xml:space="preserve"> MANAGEMENT</w:t>
      </w:r>
      <w:r w:rsidR="001F2A2D" w:rsidRPr="009944D7">
        <w:rPr>
          <w:rFonts w:cstheme="minorHAnsi"/>
          <w:b/>
          <w:bCs/>
          <w:noProof/>
        </w:rPr>
        <w:t xml:space="preserve"> </w:t>
      </w:r>
    </w:p>
    <w:p w14:paraId="6B83F056" w14:textId="70898F6D" w:rsidR="00254099" w:rsidRPr="009C0C4C" w:rsidRDefault="003A53FE" w:rsidP="00802F44">
      <w:pPr>
        <w:jc w:val="both"/>
        <w:rPr>
          <w:rFonts w:cstheme="minorHAnsi"/>
          <w:noProof/>
        </w:rPr>
      </w:pPr>
      <w:r w:rsidRPr="009C0C4C">
        <w:rPr>
          <w:rFonts w:cstheme="minorHAnsi"/>
          <w:noProof/>
        </w:rPr>
        <w:t xml:space="preserve">The loss of essential workers might have a severe negative influence on a company. People that organisations want to maintain are generally the ones who leave more than any other. Nowadays </w:t>
      </w:r>
      <w:r w:rsidR="005B2CB9" w:rsidRPr="009C0C4C">
        <w:rPr>
          <w:rFonts w:cstheme="minorHAnsi"/>
          <w:noProof/>
        </w:rPr>
        <w:t>there</w:t>
      </w:r>
      <w:r w:rsidRPr="009C0C4C">
        <w:rPr>
          <w:rFonts w:cstheme="minorHAnsi"/>
          <w:noProof/>
        </w:rPr>
        <w:t xml:space="preserve"> is </w:t>
      </w:r>
      <w:r w:rsidR="007F7BAC">
        <w:rPr>
          <w:rFonts w:cstheme="minorHAnsi"/>
          <w:noProof/>
        </w:rPr>
        <w:t xml:space="preserve">no such a </w:t>
      </w:r>
      <w:r w:rsidRPr="0072578A">
        <w:rPr>
          <w:rFonts w:cstheme="minorHAnsi"/>
          <w:noProof/>
          <w:color w:val="FF0000"/>
        </w:rPr>
        <w:t xml:space="preserve"> </w:t>
      </w:r>
      <w:r w:rsidRPr="009C0C4C">
        <w:rPr>
          <w:rFonts w:cstheme="minorHAnsi"/>
          <w:noProof/>
        </w:rPr>
        <w:t>thing as a job for life, and</w:t>
      </w:r>
      <w:r w:rsidR="005B2CB9" w:rsidRPr="009C0C4C">
        <w:rPr>
          <w:rFonts w:cstheme="minorHAnsi"/>
          <w:noProof/>
        </w:rPr>
        <w:t xml:space="preserve"> </w:t>
      </w:r>
      <w:r w:rsidRPr="009C0C4C">
        <w:rPr>
          <w:rFonts w:cstheme="minorHAnsi"/>
          <w:noProof/>
        </w:rPr>
        <w:t xml:space="preserve">employees have no </w:t>
      </w:r>
      <w:r w:rsidR="005B2CB9" w:rsidRPr="009C0C4C">
        <w:rPr>
          <w:rFonts w:cstheme="minorHAnsi"/>
          <w:noProof/>
        </w:rPr>
        <w:t>hesitation</w:t>
      </w:r>
      <w:r w:rsidRPr="009C0C4C">
        <w:rPr>
          <w:rFonts w:cstheme="minorHAnsi"/>
          <w:noProof/>
        </w:rPr>
        <w:t xml:space="preserve"> to change jobs. Employees are more inclined to stay voluntarily if they feel valued, and guaranteeing this is the most crucial goal for HR </w:t>
      </w:r>
      <w:r w:rsidR="00295AB4" w:rsidRPr="009C0C4C">
        <w:rPr>
          <w:rFonts w:cstheme="minorHAnsi"/>
          <w:noProof/>
        </w:rPr>
        <w:t>managers</w:t>
      </w:r>
      <w:r w:rsidRPr="009C0C4C">
        <w:rPr>
          <w:rFonts w:cstheme="minorHAnsi"/>
          <w:noProof/>
        </w:rPr>
        <w:t xml:space="preserve"> and the company</w:t>
      </w:r>
      <w:r w:rsidR="00A8593C" w:rsidRPr="009C0C4C">
        <w:rPr>
          <w:rFonts w:cstheme="minorHAnsi"/>
          <w:noProof/>
        </w:rPr>
        <w:t xml:space="preserve"> if they want </w:t>
      </w:r>
      <w:r w:rsidR="00EF443E" w:rsidRPr="009C0C4C">
        <w:rPr>
          <w:rFonts w:cstheme="minorHAnsi"/>
          <w:noProof/>
        </w:rPr>
        <w:t xml:space="preserve"> To keep talented people</w:t>
      </w:r>
      <w:r w:rsidR="008D0CA7" w:rsidRPr="009C0C4C">
        <w:rPr>
          <w:rFonts w:cstheme="minorHAnsi"/>
          <w:noProof/>
        </w:rPr>
        <w:t xml:space="preserve"> </w:t>
      </w:r>
      <w:sdt>
        <w:sdtPr>
          <w:rPr>
            <w:rFonts w:cstheme="minorHAnsi"/>
            <w:noProof/>
          </w:rPr>
          <w:id w:val="-1009677047"/>
          <w:citation/>
        </w:sdtPr>
        <w:sdtEndPr/>
        <w:sdtContent>
          <w:r w:rsidR="008D0CA7" w:rsidRPr="009C0C4C">
            <w:rPr>
              <w:rFonts w:cstheme="minorHAnsi"/>
              <w:noProof/>
            </w:rPr>
            <w:fldChar w:fldCharType="begin"/>
          </w:r>
          <w:r w:rsidR="008D0CA7" w:rsidRPr="009C0C4C">
            <w:rPr>
              <w:rFonts w:cstheme="minorHAnsi"/>
              <w:noProof/>
            </w:rPr>
            <w:instrText xml:space="preserve"> CITATION Arm14 \l 2057 </w:instrText>
          </w:r>
          <w:r w:rsidR="008D0CA7" w:rsidRPr="009C0C4C">
            <w:rPr>
              <w:rFonts w:cstheme="minorHAnsi"/>
              <w:noProof/>
            </w:rPr>
            <w:fldChar w:fldCharType="separate"/>
          </w:r>
          <w:r w:rsidR="008D0CA7" w:rsidRPr="009C0C4C">
            <w:rPr>
              <w:rFonts w:cstheme="minorHAnsi"/>
              <w:noProof/>
            </w:rPr>
            <w:t>(Armstrong, 2014)</w:t>
          </w:r>
          <w:r w:rsidR="008D0CA7" w:rsidRPr="009C0C4C">
            <w:rPr>
              <w:rFonts w:cstheme="minorHAnsi"/>
              <w:noProof/>
            </w:rPr>
            <w:fldChar w:fldCharType="end"/>
          </w:r>
        </w:sdtContent>
      </w:sdt>
    </w:p>
    <w:p w14:paraId="01061435" w14:textId="4B049114" w:rsidR="006263F6" w:rsidRDefault="00641F71" w:rsidP="00802F44">
      <w:pPr>
        <w:jc w:val="both"/>
        <w:rPr>
          <w:rFonts w:cstheme="minorHAnsi"/>
          <w:noProof/>
        </w:rPr>
      </w:pPr>
      <w:r w:rsidRPr="009C0C4C">
        <w:rPr>
          <w:rFonts w:cstheme="minorHAnsi"/>
          <w:noProof/>
        </w:rPr>
        <w:t xml:space="preserve">Employee retention strategies should be founded on a knowledge of the elements that influence whether or not people </w:t>
      </w:r>
      <w:r w:rsidR="007F7BAC">
        <w:rPr>
          <w:rFonts w:cstheme="minorHAnsi"/>
          <w:noProof/>
        </w:rPr>
        <w:t>leave.</w:t>
      </w:r>
      <w:r w:rsidRPr="0072578A">
        <w:rPr>
          <w:rFonts w:cstheme="minorHAnsi"/>
          <w:noProof/>
          <w:color w:val="FF0000"/>
        </w:rPr>
        <w:t xml:space="preserve"> </w:t>
      </w:r>
      <w:r w:rsidRPr="009C0C4C">
        <w:rPr>
          <w:rFonts w:cstheme="minorHAnsi"/>
          <w:noProof/>
        </w:rPr>
        <w:t>These include the general quality of the employee</w:t>
      </w:r>
      <w:r w:rsidR="007A67F7" w:rsidRPr="009C0C4C">
        <w:rPr>
          <w:rFonts w:cstheme="minorHAnsi"/>
          <w:noProof/>
        </w:rPr>
        <w:t xml:space="preserve"> e</w:t>
      </w:r>
      <w:r w:rsidRPr="009C0C4C">
        <w:rPr>
          <w:rFonts w:cstheme="minorHAnsi"/>
          <w:noProof/>
        </w:rPr>
        <w:t xml:space="preserve">xperience:  </w:t>
      </w:r>
    </w:p>
    <w:p w14:paraId="774CAD99" w14:textId="77777777" w:rsidR="006263F6" w:rsidRDefault="00641F71" w:rsidP="006263F6">
      <w:pPr>
        <w:pStyle w:val="ListParagraph"/>
        <w:numPr>
          <w:ilvl w:val="0"/>
          <w:numId w:val="7"/>
        </w:numPr>
        <w:jc w:val="both"/>
        <w:rPr>
          <w:rFonts w:cstheme="minorHAnsi"/>
          <w:noProof/>
        </w:rPr>
      </w:pPr>
      <w:r w:rsidRPr="006263F6">
        <w:rPr>
          <w:rFonts w:cstheme="minorHAnsi"/>
          <w:noProof/>
        </w:rPr>
        <w:t>organization image;</w:t>
      </w:r>
    </w:p>
    <w:p w14:paraId="25FCA2A6" w14:textId="77777777" w:rsidR="006263F6" w:rsidRDefault="00641F71" w:rsidP="006263F6">
      <w:pPr>
        <w:pStyle w:val="ListParagraph"/>
        <w:numPr>
          <w:ilvl w:val="0"/>
          <w:numId w:val="7"/>
        </w:numPr>
        <w:jc w:val="both"/>
        <w:rPr>
          <w:rFonts w:cstheme="minorHAnsi"/>
          <w:noProof/>
        </w:rPr>
      </w:pPr>
      <w:r w:rsidRPr="006263F6">
        <w:rPr>
          <w:rFonts w:cstheme="minorHAnsi"/>
          <w:noProof/>
        </w:rPr>
        <w:t xml:space="preserve"> what the employer delivers in terms of employment terms and conditions; </w:t>
      </w:r>
    </w:p>
    <w:p w14:paraId="5D732346" w14:textId="6B0ECCD1" w:rsidR="00571E8A" w:rsidRDefault="00931E08" w:rsidP="006263F6">
      <w:pPr>
        <w:pStyle w:val="ListParagraph"/>
        <w:numPr>
          <w:ilvl w:val="0"/>
          <w:numId w:val="7"/>
        </w:numPr>
        <w:jc w:val="both"/>
        <w:rPr>
          <w:rFonts w:cstheme="minorHAnsi"/>
          <w:noProof/>
        </w:rPr>
      </w:pPr>
      <w:r w:rsidRPr="006263F6">
        <w:rPr>
          <w:rFonts w:cstheme="minorHAnsi"/>
          <w:noProof/>
        </w:rPr>
        <w:t>and</w:t>
      </w:r>
      <w:r w:rsidR="00F525AA" w:rsidRPr="006263F6">
        <w:rPr>
          <w:rFonts w:cstheme="minorHAnsi"/>
          <w:noProof/>
        </w:rPr>
        <w:t xml:space="preserve"> </w:t>
      </w:r>
      <w:r w:rsidRPr="006263F6">
        <w:rPr>
          <w:rFonts w:cstheme="minorHAnsi"/>
          <w:noProof/>
        </w:rPr>
        <w:t>employee experience</w:t>
      </w:r>
      <w:r w:rsidR="00F525AA" w:rsidRPr="006263F6">
        <w:rPr>
          <w:rFonts w:cstheme="minorHAnsi"/>
          <w:noProof/>
        </w:rPr>
        <w:t>:</w:t>
      </w:r>
      <w:r w:rsidRPr="006263F6">
        <w:rPr>
          <w:rFonts w:cstheme="minorHAnsi"/>
          <w:noProof/>
        </w:rPr>
        <w:t xml:space="preserve"> recruiting, selection, the ability to put people into jobs that suit them</w:t>
      </w:r>
      <w:r w:rsidR="00571E8A">
        <w:rPr>
          <w:rFonts w:cstheme="minorHAnsi"/>
          <w:noProof/>
        </w:rPr>
        <w:t>;</w:t>
      </w:r>
    </w:p>
    <w:p w14:paraId="0D881BC8" w14:textId="4A03475A" w:rsidR="00F86B10" w:rsidRDefault="00BA4A9A" w:rsidP="006263F6">
      <w:pPr>
        <w:pStyle w:val="ListParagraph"/>
        <w:numPr>
          <w:ilvl w:val="0"/>
          <w:numId w:val="7"/>
        </w:numPr>
        <w:jc w:val="both"/>
        <w:rPr>
          <w:rFonts w:cstheme="minorHAnsi"/>
          <w:noProof/>
        </w:rPr>
      </w:pPr>
      <w:r>
        <w:rPr>
          <w:rFonts w:cstheme="minorHAnsi"/>
          <w:noProof/>
        </w:rPr>
        <w:t>l</w:t>
      </w:r>
      <w:r w:rsidR="00931E08" w:rsidRPr="006263F6">
        <w:rPr>
          <w:rFonts w:cstheme="minorHAnsi"/>
          <w:noProof/>
        </w:rPr>
        <w:t xml:space="preserve">earning and career chances; </w:t>
      </w:r>
      <w:r w:rsidR="00276EE8" w:rsidRPr="006263F6">
        <w:rPr>
          <w:rFonts w:cstheme="minorHAnsi"/>
          <w:noProof/>
        </w:rPr>
        <w:t xml:space="preserve">are </w:t>
      </w:r>
      <w:r w:rsidR="00931E08" w:rsidRPr="006263F6">
        <w:rPr>
          <w:rFonts w:cstheme="minorHAnsi"/>
          <w:noProof/>
        </w:rPr>
        <w:t xml:space="preserve">social aspects </w:t>
      </w:r>
      <w:r w:rsidR="00F86B10" w:rsidRPr="006263F6">
        <w:rPr>
          <w:rFonts w:cstheme="minorHAnsi"/>
          <w:noProof/>
        </w:rPr>
        <w:t xml:space="preserve">as </w:t>
      </w:r>
      <w:r w:rsidR="00011C18" w:rsidRPr="006263F6">
        <w:rPr>
          <w:rFonts w:cstheme="minorHAnsi"/>
          <w:noProof/>
        </w:rPr>
        <w:t>of</w:t>
      </w:r>
      <w:r w:rsidR="00F86B10" w:rsidRPr="006263F6">
        <w:rPr>
          <w:rFonts w:cstheme="minorHAnsi"/>
          <w:noProof/>
        </w:rPr>
        <w:t xml:space="preserve"> </w:t>
      </w:r>
      <w:r w:rsidR="00931E08" w:rsidRPr="006263F6">
        <w:rPr>
          <w:rFonts w:cstheme="minorHAnsi"/>
          <w:noProof/>
        </w:rPr>
        <w:t>how well people get along with their coworkers</w:t>
      </w:r>
      <w:r w:rsidR="00F86B10" w:rsidRPr="006263F6">
        <w:rPr>
          <w:rFonts w:cstheme="minorHAnsi"/>
          <w:noProof/>
        </w:rPr>
        <w:t xml:space="preserve"> </w:t>
      </w:r>
      <w:sdt>
        <w:sdtPr>
          <w:rPr>
            <w:noProof/>
          </w:rPr>
          <w:id w:val="884295681"/>
          <w:citation/>
        </w:sdtPr>
        <w:sdtEndPr/>
        <w:sdtContent>
          <w:r w:rsidR="00F86B10" w:rsidRPr="006263F6">
            <w:rPr>
              <w:rFonts w:cstheme="minorHAnsi"/>
              <w:noProof/>
            </w:rPr>
            <w:fldChar w:fldCharType="begin"/>
          </w:r>
          <w:r w:rsidR="00F86B10" w:rsidRPr="006263F6">
            <w:rPr>
              <w:rFonts w:cstheme="minorHAnsi"/>
              <w:noProof/>
            </w:rPr>
            <w:instrText xml:space="preserve"> CITATION Arm20 \l 2057 </w:instrText>
          </w:r>
          <w:r w:rsidR="00F86B10" w:rsidRPr="006263F6">
            <w:rPr>
              <w:rFonts w:cstheme="minorHAnsi"/>
              <w:noProof/>
            </w:rPr>
            <w:fldChar w:fldCharType="separate"/>
          </w:r>
          <w:r w:rsidR="00F86B10" w:rsidRPr="006263F6">
            <w:rPr>
              <w:rFonts w:cstheme="minorHAnsi"/>
              <w:noProof/>
            </w:rPr>
            <w:t>(Armstrong, 2020)</w:t>
          </w:r>
          <w:r w:rsidR="00F86B10" w:rsidRPr="006263F6">
            <w:rPr>
              <w:rFonts w:cstheme="minorHAnsi"/>
              <w:noProof/>
            </w:rPr>
            <w:fldChar w:fldCharType="end"/>
          </w:r>
        </w:sdtContent>
      </w:sdt>
      <w:r w:rsidR="00124997" w:rsidRPr="006263F6">
        <w:rPr>
          <w:rFonts w:cstheme="minorHAnsi"/>
          <w:noProof/>
        </w:rPr>
        <w:t>.</w:t>
      </w:r>
    </w:p>
    <w:p w14:paraId="67591113" w14:textId="77777777" w:rsidR="00571E8A" w:rsidRPr="006263F6" w:rsidRDefault="00571E8A" w:rsidP="00571E8A">
      <w:pPr>
        <w:pStyle w:val="ListParagraph"/>
        <w:jc w:val="both"/>
        <w:rPr>
          <w:rFonts w:cstheme="minorHAnsi"/>
          <w:noProof/>
        </w:rPr>
      </w:pPr>
    </w:p>
    <w:p w14:paraId="3B619833" w14:textId="77777777" w:rsidR="0072578A" w:rsidRDefault="003A7C99" w:rsidP="0072578A">
      <w:pPr>
        <w:jc w:val="both"/>
        <w:rPr>
          <w:rFonts w:cstheme="minorHAnsi"/>
          <w:noProof/>
        </w:rPr>
      </w:pPr>
      <w:r w:rsidRPr="009C0C4C">
        <w:rPr>
          <w:rFonts w:cstheme="minorHAnsi"/>
          <w:noProof/>
        </w:rPr>
        <w:t xml:space="preserve">The propensity to stay or leave is also affected by the stage of employees’ career and their age. </w:t>
      </w:r>
    </w:p>
    <w:p w14:paraId="0DFCC9A6" w14:textId="77777777" w:rsidR="0072578A" w:rsidRDefault="00BD7308" w:rsidP="0072578A">
      <w:pPr>
        <w:jc w:val="both"/>
        <w:rPr>
          <w:rFonts w:cstheme="minorHAnsi"/>
          <w:noProof/>
        </w:rPr>
      </w:pPr>
      <w:r w:rsidRPr="00BD7308">
        <w:rPr>
          <w:rFonts w:cstheme="minorHAnsi"/>
          <w:noProof/>
        </w:rPr>
        <w:t>Early-career employees (</w:t>
      </w:r>
      <w:r>
        <w:rPr>
          <w:rFonts w:cstheme="minorHAnsi"/>
          <w:noProof/>
        </w:rPr>
        <w:t xml:space="preserve">up to </w:t>
      </w:r>
      <w:r w:rsidRPr="00BD7308">
        <w:rPr>
          <w:rFonts w:cstheme="minorHAnsi"/>
          <w:noProof/>
        </w:rPr>
        <w:t>30</w:t>
      </w:r>
      <w:r>
        <w:rPr>
          <w:rFonts w:cstheme="minorHAnsi"/>
          <w:noProof/>
        </w:rPr>
        <w:t xml:space="preserve"> )</w:t>
      </w:r>
      <w:r w:rsidRPr="00BD7308">
        <w:rPr>
          <w:rFonts w:cstheme="minorHAnsi"/>
          <w:noProof/>
        </w:rPr>
        <w:t xml:space="preserve"> look for new opportunities for promotion. Employees in their mid-career (ages 31–50) value their abilities to control their careers as much as their job fulfilment. Employees in their late careers (over 50) will be increasingly concerned about security</w:t>
      </w:r>
      <w:r w:rsidR="00451E89">
        <w:rPr>
          <w:rFonts w:cstheme="minorHAnsi"/>
          <w:noProof/>
        </w:rPr>
        <w:t>.</w:t>
      </w:r>
      <w:r w:rsidR="00463D52" w:rsidRPr="009C0C4C">
        <w:rPr>
          <w:rFonts w:cstheme="minorHAnsi"/>
          <w:noProof/>
        </w:rPr>
        <w:t xml:space="preserve"> </w:t>
      </w:r>
    </w:p>
    <w:p w14:paraId="2E19AA40" w14:textId="238F4311" w:rsidR="003F15F1" w:rsidRPr="009C0C4C" w:rsidRDefault="00463D52" w:rsidP="0072578A">
      <w:pPr>
        <w:jc w:val="both"/>
        <w:rPr>
          <w:rFonts w:cstheme="minorHAnsi"/>
          <w:noProof/>
        </w:rPr>
      </w:pPr>
      <w:r w:rsidRPr="009C0C4C">
        <w:rPr>
          <w:rFonts w:cstheme="minorHAnsi"/>
          <w:noProof/>
        </w:rPr>
        <w:t xml:space="preserve">A missed career progression, relationship issues with the line manager, economic and work dissatisfaction, and even </w:t>
      </w:r>
      <w:r w:rsidR="0060536E">
        <w:rPr>
          <w:rFonts w:cstheme="minorHAnsi"/>
          <w:noProof/>
        </w:rPr>
        <w:t>discrimination are</w:t>
      </w:r>
      <w:r w:rsidRPr="009C0C4C">
        <w:rPr>
          <w:rFonts w:cstheme="minorHAnsi"/>
          <w:noProof/>
        </w:rPr>
        <w:t xml:space="preserve"> among the reasons why employees leave their jobs. </w:t>
      </w:r>
      <w:r w:rsidR="00451E89">
        <w:rPr>
          <w:rFonts w:cstheme="minorHAnsi"/>
          <w:noProof/>
        </w:rPr>
        <w:t xml:space="preserve">                                                                                                               </w:t>
      </w:r>
      <w:r w:rsidRPr="009C0C4C">
        <w:rPr>
          <w:rFonts w:cstheme="minorHAnsi"/>
          <w:noProof/>
        </w:rPr>
        <w:t xml:space="preserve">To resolve this concern, the HR manager must first do an analysis to find which employees are leaving and then </w:t>
      </w:r>
      <w:r w:rsidR="00C96809" w:rsidRPr="009C0C4C">
        <w:rPr>
          <w:rFonts w:cstheme="minorHAnsi"/>
          <w:noProof/>
        </w:rPr>
        <w:t>plan retention strategies</w:t>
      </w:r>
      <w:r w:rsidR="009E54B1" w:rsidRPr="009C0C4C">
        <w:rPr>
          <w:rFonts w:cstheme="minorHAnsi"/>
          <w:noProof/>
        </w:rPr>
        <w:t xml:space="preserve"> </w:t>
      </w:r>
      <w:sdt>
        <w:sdtPr>
          <w:rPr>
            <w:rFonts w:cstheme="minorHAnsi"/>
            <w:noProof/>
          </w:rPr>
          <w:id w:val="1383362364"/>
          <w:citation/>
        </w:sdtPr>
        <w:sdtEndPr/>
        <w:sdtContent>
          <w:r w:rsidR="009E54B1" w:rsidRPr="009C0C4C">
            <w:rPr>
              <w:rFonts w:cstheme="minorHAnsi"/>
              <w:noProof/>
            </w:rPr>
            <w:fldChar w:fldCharType="begin"/>
          </w:r>
          <w:r w:rsidR="009E54B1" w:rsidRPr="009C0C4C">
            <w:rPr>
              <w:rFonts w:cstheme="minorHAnsi"/>
              <w:noProof/>
            </w:rPr>
            <w:instrText xml:space="preserve"> CITATION Max21 \l 2057 </w:instrText>
          </w:r>
          <w:r w:rsidR="009E54B1" w:rsidRPr="009C0C4C">
            <w:rPr>
              <w:rFonts w:cstheme="minorHAnsi"/>
              <w:noProof/>
            </w:rPr>
            <w:fldChar w:fldCharType="separate"/>
          </w:r>
          <w:r w:rsidR="009E54B1" w:rsidRPr="009C0C4C">
            <w:rPr>
              <w:rFonts w:cstheme="minorHAnsi"/>
              <w:noProof/>
            </w:rPr>
            <w:t>(Maxwell, 2021)</w:t>
          </w:r>
          <w:r w:rsidR="009E54B1" w:rsidRPr="009C0C4C">
            <w:rPr>
              <w:rFonts w:cstheme="minorHAnsi"/>
              <w:noProof/>
            </w:rPr>
            <w:fldChar w:fldCharType="end"/>
          </w:r>
        </w:sdtContent>
      </w:sdt>
      <w:r w:rsidR="00465BD1" w:rsidRPr="009C0C4C">
        <w:rPr>
          <w:rFonts w:cstheme="minorHAnsi"/>
          <w:noProof/>
        </w:rPr>
        <w:t xml:space="preserve">. </w:t>
      </w:r>
      <w:r w:rsidR="00B60186" w:rsidRPr="009C0C4C">
        <w:rPr>
          <w:rFonts w:cstheme="minorHAnsi"/>
          <w:noProof/>
        </w:rPr>
        <w:t>In addition to ensuring that each employee's financial remuneration is adequate, the HR manager has to consider the employee's psycho-physical well-being, that all employees are treated equally (sense of justice), that career growth opportunities are available, and that employees have a representation in the organization</w:t>
      </w:r>
      <w:r w:rsidR="00E514E8" w:rsidRPr="009C0C4C">
        <w:rPr>
          <w:rFonts w:cstheme="minorHAnsi"/>
          <w:noProof/>
        </w:rPr>
        <w:t xml:space="preserve"> </w:t>
      </w:r>
      <w:sdt>
        <w:sdtPr>
          <w:rPr>
            <w:rFonts w:cstheme="minorHAnsi"/>
            <w:noProof/>
          </w:rPr>
          <w:id w:val="1025824193"/>
          <w:citation/>
        </w:sdtPr>
        <w:sdtEndPr/>
        <w:sdtContent>
          <w:r w:rsidR="00E514E8" w:rsidRPr="009C0C4C">
            <w:rPr>
              <w:rFonts w:cstheme="minorHAnsi"/>
              <w:noProof/>
            </w:rPr>
            <w:fldChar w:fldCharType="begin"/>
          </w:r>
          <w:r w:rsidR="00E514E8" w:rsidRPr="009C0C4C">
            <w:rPr>
              <w:rFonts w:cstheme="minorHAnsi"/>
              <w:noProof/>
            </w:rPr>
            <w:instrText xml:space="preserve"> CITATION Max21 \l 2057 </w:instrText>
          </w:r>
          <w:r w:rsidR="00E514E8" w:rsidRPr="009C0C4C">
            <w:rPr>
              <w:rFonts w:cstheme="minorHAnsi"/>
              <w:noProof/>
            </w:rPr>
            <w:fldChar w:fldCharType="separate"/>
          </w:r>
          <w:r w:rsidR="00E514E8" w:rsidRPr="009C0C4C">
            <w:rPr>
              <w:rFonts w:cstheme="minorHAnsi"/>
              <w:noProof/>
            </w:rPr>
            <w:t>(Maxwell, 2021)</w:t>
          </w:r>
          <w:r w:rsidR="00E514E8" w:rsidRPr="009C0C4C">
            <w:rPr>
              <w:rFonts w:cstheme="minorHAnsi"/>
              <w:noProof/>
            </w:rPr>
            <w:fldChar w:fldCharType="end"/>
          </w:r>
        </w:sdtContent>
      </w:sdt>
      <w:r w:rsidR="00E514E8" w:rsidRPr="009C0C4C">
        <w:rPr>
          <w:rFonts w:cstheme="minorHAnsi"/>
          <w:noProof/>
        </w:rPr>
        <w:t>.</w:t>
      </w:r>
      <w:r w:rsidR="00A657FB" w:rsidRPr="009C0C4C">
        <w:rPr>
          <w:rFonts w:cstheme="minorHAnsi"/>
          <w:noProof/>
        </w:rPr>
        <w:t xml:space="preserve"> </w:t>
      </w:r>
    </w:p>
    <w:p w14:paraId="1D097346" w14:textId="77777777" w:rsidR="0072578A" w:rsidRDefault="003F15F1" w:rsidP="00451E89">
      <w:pPr>
        <w:jc w:val="both"/>
        <w:rPr>
          <w:rFonts w:cstheme="minorHAnsi"/>
          <w:noProof/>
        </w:rPr>
      </w:pPr>
      <w:r w:rsidRPr="009C0C4C">
        <w:rPr>
          <w:rFonts w:cstheme="minorHAnsi"/>
          <w:noProof/>
        </w:rPr>
        <w:t xml:space="preserve">Many studies have suggested that employees who are more involved in the company's activities are more productive. The more satisfied a worker is, the more productive the company will be. </w:t>
      </w:r>
    </w:p>
    <w:p w14:paraId="5A08C0C0" w14:textId="3F853581" w:rsidR="006B784C" w:rsidRDefault="003F15F1" w:rsidP="00451E89">
      <w:pPr>
        <w:jc w:val="both"/>
        <w:rPr>
          <w:rFonts w:cstheme="minorHAnsi"/>
          <w:noProof/>
        </w:rPr>
      </w:pPr>
      <w:r w:rsidRPr="009C0C4C">
        <w:rPr>
          <w:rFonts w:cstheme="minorHAnsi"/>
          <w:noProof/>
        </w:rPr>
        <w:t xml:space="preserve">As a result, it is in the company's best interests to provide every opportunity for </w:t>
      </w:r>
      <w:r w:rsidR="00E17B44">
        <w:rPr>
          <w:rFonts w:cstheme="minorHAnsi"/>
          <w:noProof/>
        </w:rPr>
        <w:t>its</w:t>
      </w:r>
      <w:r w:rsidR="007F7BAC">
        <w:rPr>
          <w:rFonts w:cstheme="minorHAnsi"/>
          <w:noProof/>
        </w:rPr>
        <w:t xml:space="preserve"> </w:t>
      </w:r>
      <w:r w:rsidRPr="009C0C4C">
        <w:rPr>
          <w:rFonts w:cstheme="minorHAnsi"/>
          <w:noProof/>
        </w:rPr>
        <w:t xml:space="preserve">employees to be happy </w:t>
      </w:r>
      <w:sdt>
        <w:sdtPr>
          <w:rPr>
            <w:rFonts w:cstheme="minorHAnsi"/>
            <w:noProof/>
          </w:rPr>
          <w:id w:val="-515535899"/>
          <w:citation/>
        </w:sdtPr>
        <w:sdtEndPr/>
        <w:sdtContent>
          <w:r w:rsidRPr="009C0C4C">
            <w:rPr>
              <w:rFonts w:cstheme="minorHAnsi"/>
              <w:noProof/>
            </w:rPr>
            <w:fldChar w:fldCharType="begin"/>
          </w:r>
          <w:r w:rsidRPr="009C0C4C">
            <w:rPr>
              <w:rFonts w:cstheme="minorHAnsi"/>
              <w:noProof/>
            </w:rPr>
            <w:instrText xml:space="preserve"> CITATION Tor20 \l 2057 </w:instrText>
          </w:r>
          <w:r w:rsidRPr="009C0C4C">
            <w:rPr>
              <w:rFonts w:cstheme="minorHAnsi"/>
              <w:noProof/>
            </w:rPr>
            <w:fldChar w:fldCharType="separate"/>
          </w:r>
          <w:r w:rsidRPr="009C0C4C">
            <w:rPr>
              <w:rFonts w:cstheme="minorHAnsi"/>
              <w:noProof/>
            </w:rPr>
            <w:t>(Torrington, 2020)</w:t>
          </w:r>
          <w:r w:rsidRPr="009C0C4C">
            <w:rPr>
              <w:rFonts w:cstheme="minorHAnsi"/>
              <w:noProof/>
            </w:rPr>
            <w:fldChar w:fldCharType="end"/>
          </w:r>
        </w:sdtContent>
      </w:sdt>
      <w:r w:rsidRPr="009C0C4C">
        <w:rPr>
          <w:rFonts w:cstheme="minorHAnsi"/>
          <w:noProof/>
        </w:rPr>
        <w:t xml:space="preserve">. </w:t>
      </w:r>
      <w:r w:rsidR="000027E5" w:rsidRPr="009C0C4C">
        <w:rPr>
          <w:rFonts w:cstheme="minorHAnsi"/>
          <w:noProof/>
        </w:rPr>
        <w:t xml:space="preserve">According to those studies, there are 4 elements for the retention of employees: </w:t>
      </w:r>
    </w:p>
    <w:p w14:paraId="311772D6" w14:textId="77777777" w:rsidR="006B784C" w:rsidRDefault="000B1A60" w:rsidP="006B784C">
      <w:pPr>
        <w:pStyle w:val="ListParagraph"/>
        <w:numPr>
          <w:ilvl w:val="0"/>
          <w:numId w:val="8"/>
        </w:numPr>
        <w:jc w:val="both"/>
        <w:rPr>
          <w:rFonts w:cstheme="minorHAnsi"/>
          <w:noProof/>
        </w:rPr>
      </w:pPr>
      <w:r w:rsidRPr="006B784C">
        <w:rPr>
          <w:rFonts w:cstheme="minorHAnsi"/>
          <w:noProof/>
        </w:rPr>
        <w:t>training</w:t>
      </w:r>
      <w:r w:rsidR="00EE1EE1" w:rsidRPr="006B784C">
        <w:rPr>
          <w:rFonts w:cstheme="minorHAnsi"/>
          <w:noProof/>
        </w:rPr>
        <w:t xml:space="preserve"> opportunities</w:t>
      </w:r>
      <w:r w:rsidRPr="006B784C">
        <w:rPr>
          <w:rFonts w:cstheme="minorHAnsi"/>
          <w:noProof/>
        </w:rPr>
        <w:t>,</w:t>
      </w:r>
    </w:p>
    <w:p w14:paraId="367285C2" w14:textId="77777777" w:rsidR="006B784C" w:rsidRDefault="00725717" w:rsidP="006B784C">
      <w:pPr>
        <w:pStyle w:val="ListParagraph"/>
        <w:numPr>
          <w:ilvl w:val="0"/>
          <w:numId w:val="8"/>
        </w:numPr>
        <w:jc w:val="both"/>
        <w:rPr>
          <w:rFonts w:cstheme="minorHAnsi"/>
          <w:noProof/>
        </w:rPr>
      </w:pPr>
      <w:r w:rsidRPr="006B784C">
        <w:rPr>
          <w:rFonts w:cstheme="minorHAnsi"/>
          <w:noProof/>
        </w:rPr>
        <w:t xml:space="preserve">flexible </w:t>
      </w:r>
      <w:r w:rsidR="00EE1EE1" w:rsidRPr="006B784C">
        <w:rPr>
          <w:rFonts w:cstheme="minorHAnsi"/>
          <w:noProof/>
        </w:rPr>
        <w:t>work</w:t>
      </w:r>
      <w:r w:rsidRPr="006B784C">
        <w:rPr>
          <w:rFonts w:cstheme="minorHAnsi"/>
          <w:noProof/>
        </w:rPr>
        <w:t xml:space="preserve">, </w:t>
      </w:r>
      <w:r w:rsidR="00EE1EE1" w:rsidRPr="006B784C">
        <w:rPr>
          <w:rFonts w:cstheme="minorHAnsi"/>
          <w:noProof/>
        </w:rPr>
        <w:t xml:space="preserve"> </w:t>
      </w:r>
    </w:p>
    <w:p w14:paraId="7DC5C777" w14:textId="77777777" w:rsidR="006B784C" w:rsidRDefault="00EE1EE1" w:rsidP="006B784C">
      <w:pPr>
        <w:pStyle w:val="ListParagraph"/>
        <w:numPr>
          <w:ilvl w:val="0"/>
          <w:numId w:val="8"/>
        </w:numPr>
        <w:jc w:val="both"/>
        <w:rPr>
          <w:rFonts w:cstheme="minorHAnsi"/>
          <w:noProof/>
        </w:rPr>
      </w:pPr>
      <w:r w:rsidRPr="006B784C">
        <w:rPr>
          <w:rFonts w:cstheme="minorHAnsi"/>
          <w:noProof/>
        </w:rPr>
        <w:t>good manage</w:t>
      </w:r>
      <w:r w:rsidR="00E60078" w:rsidRPr="006B784C">
        <w:rPr>
          <w:rFonts w:cstheme="minorHAnsi"/>
          <w:noProof/>
        </w:rPr>
        <w:t xml:space="preserve">ment organisation, </w:t>
      </w:r>
    </w:p>
    <w:p w14:paraId="4C56802D" w14:textId="2B01C3EB" w:rsidR="003F15F1" w:rsidRPr="006B784C" w:rsidRDefault="005933DC" w:rsidP="006B784C">
      <w:pPr>
        <w:pStyle w:val="ListParagraph"/>
        <w:numPr>
          <w:ilvl w:val="0"/>
          <w:numId w:val="8"/>
        </w:numPr>
        <w:jc w:val="both"/>
        <w:rPr>
          <w:rFonts w:cstheme="minorHAnsi"/>
          <w:noProof/>
        </w:rPr>
      </w:pPr>
      <w:r w:rsidRPr="006B784C">
        <w:rPr>
          <w:rFonts w:cstheme="minorHAnsi"/>
          <w:noProof/>
        </w:rPr>
        <w:t xml:space="preserve"> </w:t>
      </w:r>
      <w:r w:rsidR="00E60078" w:rsidRPr="006B784C">
        <w:rPr>
          <w:rFonts w:cstheme="minorHAnsi"/>
          <w:noProof/>
        </w:rPr>
        <w:t xml:space="preserve">fair salary </w:t>
      </w:r>
      <w:sdt>
        <w:sdtPr>
          <w:rPr>
            <w:noProof/>
          </w:rPr>
          <w:id w:val="2020817300"/>
          <w:citation/>
        </w:sdtPr>
        <w:sdtEndPr/>
        <w:sdtContent>
          <w:r w:rsidR="00E60078" w:rsidRPr="006B784C">
            <w:rPr>
              <w:rFonts w:cstheme="minorHAnsi"/>
              <w:noProof/>
            </w:rPr>
            <w:fldChar w:fldCharType="begin"/>
          </w:r>
          <w:r w:rsidR="00E60078" w:rsidRPr="006B784C">
            <w:rPr>
              <w:rFonts w:cstheme="minorHAnsi"/>
              <w:noProof/>
            </w:rPr>
            <w:instrText xml:space="preserve"> CITATION Tor20 \l 2057 </w:instrText>
          </w:r>
          <w:r w:rsidR="00E60078" w:rsidRPr="006B784C">
            <w:rPr>
              <w:rFonts w:cstheme="minorHAnsi"/>
              <w:noProof/>
            </w:rPr>
            <w:fldChar w:fldCharType="separate"/>
          </w:r>
          <w:r w:rsidR="00E60078" w:rsidRPr="006B784C">
            <w:rPr>
              <w:rFonts w:cstheme="minorHAnsi"/>
              <w:noProof/>
            </w:rPr>
            <w:t>(Torrington, 2020)</w:t>
          </w:r>
          <w:r w:rsidR="00E60078" w:rsidRPr="006B784C">
            <w:rPr>
              <w:rFonts w:cstheme="minorHAnsi"/>
              <w:noProof/>
            </w:rPr>
            <w:fldChar w:fldCharType="end"/>
          </w:r>
        </w:sdtContent>
      </w:sdt>
      <w:r w:rsidR="00E60078" w:rsidRPr="006B784C">
        <w:rPr>
          <w:rFonts w:cstheme="minorHAnsi"/>
          <w:noProof/>
        </w:rPr>
        <w:t>.</w:t>
      </w:r>
    </w:p>
    <w:p w14:paraId="15657FC9" w14:textId="05E8BEB4" w:rsidR="00B00793" w:rsidRDefault="00A657FB" w:rsidP="00802F44">
      <w:pPr>
        <w:jc w:val="both"/>
        <w:rPr>
          <w:rFonts w:cstheme="minorHAnsi"/>
          <w:noProof/>
        </w:rPr>
      </w:pPr>
      <w:r w:rsidRPr="009C0C4C">
        <w:rPr>
          <w:rFonts w:cstheme="minorHAnsi"/>
          <w:noProof/>
        </w:rPr>
        <w:lastRenderedPageBreak/>
        <w:t xml:space="preserve">As an HR manager, </w:t>
      </w:r>
      <w:r w:rsidR="00994A28" w:rsidRPr="009C0C4C">
        <w:rPr>
          <w:rFonts w:cstheme="minorHAnsi"/>
          <w:noProof/>
        </w:rPr>
        <w:t>to ensure the retention of employees</w:t>
      </w:r>
      <w:r w:rsidR="0072578A">
        <w:rPr>
          <w:rFonts w:cstheme="minorHAnsi"/>
          <w:noProof/>
        </w:rPr>
        <w:t>,</w:t>
      </w:r>
      <w:r w:rsidR="00994A28" w:rsidRPr="009C0C4C">
        <w:rPr>
          <w:rFonts w:cstheme="minorHAnsi"/>
          <w:noProof/>
        </w:rPr>
        <w:t xml:space="preserve"> the </w:t>
      </w:r>
      <w:r w:rsidR="00FA0172" w:rsidRPr="009C0C4C">
        <w:rPr>
          <w:rFonts w:cstheme="minorHAnsi"/>
          <w:noProof/>
        </w:rPr>
        <w:t>most effec</w:t>
      </w:r>
      <w:r w:rsidR="00F74FC7" w:rsidRPr="009C0C4C">
        <w:rPr>
          <w:rFonts w:cstheme="minorHAnsi"/>
          <w:noProof/>
        </w:rPr>
        <w:t xml:space="preserve">tive </w:t>
      </w:r>
      <w:r w:rsidR="00994A28" w:rsidRPr="009C0C4C">
        <w:rPr>
          <w:rFonts w:cstheme="minorHAnsi"/>
          <w:noProof/>
        </w:rPr>
        <w:t>strategies are:</w:t>
      </w:r>
    </w:p>
    <w:p w14:paraId="2CEE96A3" w14:textId="0343E38F" w:rsidR="00B00793" w:rsidRDefault="008B1C37" w:rsidP="00B00793">
      <w:pPr>
        <w:pStyle w:val="ListParagraph"/>
        <w:numPr>
          <w:ilvl w:val="0"/>
          <w:numId w:val="9"/>
        </w:numPr>
        <w:jc w:val="both"/>
        <w:rPr>
          <w:rFonts w:cstheme="minorHAnsi"/>
          <w:noProof/>
        </w:rPr>
      </w:pPr>
      <w:r w:rsidRPr="00B00793">
        <w:rPr>
          <w:rFonts w:cstheme="minorHAnsi"/>
          <w:noProof/>
        </w:rPr>
        <w:t>first of all</w:t>
      </w:r>
      <w:r w:rsidR="007F7BAC">
        <w:rPr>
          <w:rFonts w:cstheme="minorHAnsi"/>
          <w:noProof/>
        </w:rPr>
        <w:t>, to</w:t>
      </w:r>
      <w:r w:rsidR="0072578A" w:rsidRPr="0072578A">
        <w:rPr>
          <w:rFonts w:cstheme="minorHAnsi"/>
          <w:noProof/>
          <w:color w:val="FF0000"/>
        </w:rPr>
        <w:t xml:space="preserve"> </w:t>
      </w:r>
      <w:r w:rsidR="00AF330C" w:rsidRPr="00B00793">
        <w:rPr>
          <w:rFonts w:cstheme="minorHAnsi"/>
          <w:noProof/>
        </w:rPr>
        <w:t xml:space="preserve">consider the salary in relation to the company's external and internal factors, and adjust the </w:t>
      </w:r>
      <w:r w:rsidR="00AF330C" w:rsidRPr="00B00793">
        <w:rPr>
          <w:rFonts w:cstheme="minorHAnsi"/>
          <w:b/>
          <w:bCs/>
          <w:noProof/>
        </w:rPr>
        <w:t>compensation</w:t>
      </w:r>
      <w:r w:rsidR="00AF330C" w:rsidRPr="00B00793">
        <w:rPr>
          <w:rFonts w:cstheme="minorHAnsi"/>
          <w:noProof/>
        </w:rPr>
        <w:t xml:space="preserve"> if necessary </w:t>
      </w:r>
      <w:sdt>
        <w:sdtPr>
          <w:rPr>
            <w:noProof/>
          </w:rPr>
          <w:id w:val="2058734895"/>
          <w:citation/>
        </w:sdtPr>
        <w:sdtEndPr/>
        <w:sdtContent>
          <w:r w:rsidR="00AF330C" w:rsidRPr="00B00793">
            <w:rPr>
              <w:rFonts w:cstheme="minorHAnsi"/>
              <w:noProof/>
            </w:rPr>
            <w:fldChar w:fldCharType="begin"/>
          </w:r>
          <w:r w:rsidR="00AF330C" w:rsidRPr="00B00793">
            <w:rPr>
              <w:rFonts w:cstheme="minorHAnsi"/>
              <w:noProof/>
            </w:rPr>
            <w:instrText xml:space="preserve"> CITATION Has22 \l 2057 </w:instrText>
          </w:r>
          <w:r w:rsidR="00AF330C" w:rsidRPr="00B00793">
            <w:rPr>
              <w:rFonts w:cstheme="minorHAnsi"/>
              <w:noProof/>
            </w:rPr>
            <w:fldChar w:fldCharType="separate"/>
          </w:r>
          <w:r w:rsidR="00AF330C" w:rsidRPr="00B00793">
            <w:rPr>
              <w:rFonts w:cstheme="minorHAnsi"/>
              <w:noProof/>
            </w:rPr>
            <w:t>(Hastings, 2022)</w:t>
          </w:r>
          <w:r w:rsidR="00AF330C" w:rsidRPr="00B00793">
            <w:rPr>
              <w:rFonts w:cstheme="minorHAnsi"/>
              <w:noProof/>
            </w:rPr>
            <w:fldChar w:fldCharType="end"/>
          </w:r>
        </w:sdtContent>
      </w:sdt>
      <w:r w:rsidR="00AF330C" w:rsidRPr="00B00793">
        <w:rPr>
          <w:rFonts w:cstheme="minorHAnsi"/>
          <w:noProof/>
        </w:rPr>
        <w:t>;</w:t>
      </w:r>
    </w:p>
    <w:p w14:paraId="4F550820" w14:textId="77614722" w:rsidR="00AE4A2D" w:rsidRDefault="00AF330C" w:rsidP="00B00793">
      <w:pPr>
        <w:pStyle w:val="ListParagraph"/>
        <w:numPr>
          <w:ilvl w:val="0"/>
          <w:numId w:val="9"/>
        </w:numPr>
        <w:jc w:val="both"/>
        <w:rPr>
          <w:rFonts w:cstheme="minorHAnsi"/>
          <w:noProof/>
        </w:rPr>
      </w:pPr>
      <w:r w:rsidRPr="00B00793">
        <w:rPr>
          <w:rFonts w:cstheme="minorHAnsi"/>
          <w:noProof/>
        </w:rPr>
        <w:t xml:space="preserve"> </w:t>
      </w:r>
      <w:r w:rsidR="00FA0172" w:rsidRPr="00B00793">
        <w:rPr>
          <w:rFonts w:cstheme="minorHAnsi"/>
          <w:noProof/>
        </w:rPr>
        <w:t xml:space="preserve"> periodic monitoring</w:t>
      </w:r>
      <w:r w:rsidR="0072578A">
        <w:rPr>
          <w:rFonts w:cstheme="minorHAnsi"/>
          <w:noProof/>
        </w:rPr>
        <w:t xml:space="preserve"> </w:t>
      </w:r>
      <w:r w:rsidR="007F7BAC" w:rsidRPr="007F7BAC">
        <w:rPr>
          <w:rFonts w:cstheme="minorHAnsi"/>
          <w:noProof/>
        </w:rPr>
        <w:t>plan on</w:t>
      </w:r>
      <w:r w:rsidR="00465889" w:rsidRPr="007F7BAC">
        <w:rPr>
          <w:rFonts w:cstheme="minorHAnsi"/>
          <w:noProof/>
        </w:rPr>
        <w:t xml:space="preserve"> </w:t>
      </w:r>
      <w:r w:rsidR="00FA0172" w:rsidRPr="00B00793">
        <w:rPr>
          <w:rFonts w:cstheme="minorHAnsi"/>
          <w:noProof/>
        </w:rPr>
        <w:t xml:space="preserve">the </w:t>
      </w:r>
      <w:r w:rsidR="00FA0172" w:rsidRPr="00B00793">
        <w:rPr>
          <w:rFonts w:cstheme="minorHAnsi"/>
          <w:b/>
          <w:bCs/>
          <w:noProof/>
        </w:rPr>
        <w:t>well-being of the employee</w:t>
      </w:r>
      <w:r w:rsidR="00FA0172" w:rsidRPr="00B00793">
        <w:rPr>
          <w:rFonts w:cstheme="minorHAnsi"/>
          <w:noProof/>
        </w:rPr>
        <w:t xml:space="preserve">, </w:t>
      </w:r>
    </w:p>
    <w:p w14:paraId="4F720F31" w14:textId="5688D74D" w:rsidR="00BF5687" w:rsidRDefault="0041497A" w:rsidP="00D15437">
      <w:pPr>
        <w:pStyle w:val="ListParagraph"/>
        <w:numPr>
          <w:ilvl w:val="0"/>
          <w:numId w:val="9"/>
        </w:numPr>
        <w:jc w:val="both"/>
        <w:rPr>
          <w:rFonts w:cstheme="minorHAnsi"/>
          <w:noProof/>
        </w:rPr>
      </w:pPr>
      <w:r>
        <w:rPr>
          <w:rFonts w:cstheme="minorHAnsi"/>
          <w:noProof/>
        </w:rPr>
        <w:t>p</w:t>
      </w:r>
      <w:r w:rsidR="00D15437">
        <w:rPr>
          <w:rFonts w:cstheme="minorHAnsi"/>
          <w:noProof/>
        </w:rPr>
        <w:t xml:space="preserve">lanning </w:t>
      </w:r>
      <w:r w:rsidR="00F74FC7" w:rsidRPr="00B00793">
        <w:rPr>
          <w:rFonts w:cstheme="minorHAnsi"/>
          <w:noProof/>
        </w:rPr>
        <w:t xml:space="preserve">to </w:t>
      </w:r>
      <w:r w:rsidR="00FB150F" w:rsidRPr="00B00793">
        <w:rPr>
          <w:rFonts w:cstheme="minorHAnsi"/>
          <w:b/>
          <w:bCs/>
          <w:noProof/>
        </w:rPr>
        <w:t xml:space="preserve">involve the </w:t>
      </w:r>
      <w:r w:rsidR="00FA0172" w:rsidRPr="00B00793">
        <w:rPr>
          <w:rFonts w:cstheme="minorHAnsi"/>
          <w:b/>
          <w:bCs/>
          <w:noProof/>
        </w:rPr>
        <w:t>employees</w:t>
      </w:r>
      <w:r w:rsidR="00FA0172" w:rsidRPr="00B00793">
        <w:rPr>
          <w:rFonts w:cstheme="minorHAnsi"/>
          <w:noProof/>
        </w:rPr>
        <w:t xml:space="preserve"> in the life of the company</w:t>
      </w:r>
      <w:r w:rsidR="00AE4A2D">
        <w:rPr>
          <w:rFonts w:cstheme="minorHAnsi"/>
          <w:noProof/>
        </w:rPr>
        <w:t xml:space="preserve">. </w:t>
      </w:r>
      <w:r w:rsidR="00AE4A2D" w:rsidRPr="00465889">
        <w:rPr>
          <w:rFonts w:cstheme="minorHAnsi"/>
          <w:noProof/>
        </w:rPr>
        <w:t>I</w:t>
      </w:r>
      <w:r w:rsidR="00FA0172" w:rsidRPr="00465889">
        <w:rPr>
          <w:rFonts w:cstheme="minorHAnsi"/>
          <w:noProof/>
        </w:rPr>
        <w:t>t</w:t>
      </w:r>
      <w:r w:rsidR="00D15437">
        <w:rPr>
          <w:rFonts w:cstheme="minorHAnsi"/>
          <w:noProof/>
        </w:rPr>
        <w:t xml:space="preserve"> has </w:t>
      </w:r>
      <w:r w:rsidR="00FA0172" w:rsidRPr="00B00793">
        <w:rPr>
          <w:rFonts w:cstheme="minorHAnsi"/>
          <w:noProof/>
        </w:rPr>
        <w:t>been studied that if employees feel they’re part of the company, they work hard</w:t>
      </w:r>
      <w:r w:rsidR="00FB150F" w:rsidRPr="00B00793">
        <w:rPr>
          <w:rFonts w:cstheme="minorHAnsi"/>
          <w:noProof/>
        </w:rPr>
        <w:t>er</w:t>
      </w:r>
      <w:r w:rsidR="00FA0172" w:rsidRPr="00B00793">
        <w:rPr>
          <w:rFonts w:cstheme="minorHAnsi"/>
          <w:noProof/>
        </w:rPr>
        <w:t xml:space="preserve"> and willingly</w:t>
      </w:r>
      <w:r w:rsidR="004E40B2" w:rsidRPr="00B00793">
        <w:rPr>
          <w:rFonts w:cstheme="minorHAnsi"/>
          <w:noProof/>
        </w:rPr>
        <w:t xml:space="preserve"> </w:t>
      </w:r>
      <w:sdt>
        <w:sdtPr>
          <w:rPr>
            <w:noProof/>
          </w:rPr>
          <w:id w:val="230828300"/>
          <w:citation/>
        </w:sdtPr>
        <w:sdtEndPr/>
        <w:sdtContent>
          <w:r w:rsidR="004E40B2" w:rsidRPr="00B00793">
            <w:rPr>
              <w:rFonts w:cstheme="minorHAnsi"/>
              <w:noProof/>
            </w:rPr>
            <w:fldChar w:fldCharType="begin"/>
          </w:r>
          <w:r w:rsidR="004E40B2" w:rsidRPr="00B00793">
            <w:rPr>
              <w:rFonts w:cstheme="minorHAnsi"/>
              <w:noProof/>
            </w:rPr>
            <w:instrText xml:space="preserve"> CITATION Tej21 \l 2057 </w:instrText>
          </w:r>
          <w:r w:rsidR="004E40B2" w:rsidRPr="00B00793">
            <w:rPr>
              <w:rFonts w:cstheme="minorHAnsi"/>
              <w:noProof/>
            </w:rPr>
            <w:fldChar w:fldCharType="separate"/>
          </w:r>
          <w:r w:rsidR="004E40B2" w:rsidRPr="00B00793">
            <w:rPr>
              <w:rFonts w:cstheme="minorHAnsi"/>
              <w:noProof/>
            </w:rPr>
            <w:t>( Tej, et al., 2021)</w:t>
          </w:r>
          <w:r w:rsidR="004E40B2" w:rsidRPr="00B00793">
            <w:rPr>
              <w:rFonts w:cstheme="minorHAnsi"/>
              <w:noProof/>
            </w:rPr>
            <w:fldChar w:fldCharType="end"/>
          </w:r>
        </w:sdtContent>
      </w:sdt>
      <w:r w:rsidR="00980308" w:rsidRPr="00B00793">
        <w:rPr>
          <w:rFonts w:cstheme="minorHAnsi"/>
          <w:noProof/>
        </w:rPr>
        <w:t>.</w:t>
      </w:r>
      <w:r w:rsidR="00663210" w:rsidRPr="00B00793">
        <w:rPr>
          <w:rFonts w:cstheme="minorHAnsi"/>
          <w:noProof/>
        </w:rPr>
        <w:t xml:space="preserve"> </w:t>
      </w:r>
    </w:p>
    <w:p w14:paraId="3584CEB8" w14:textId="194FDA20" w:rsidR="00BF5687" w:rsidRDefault="00140F50" w:rsidP="00B00793">
      <w:pPr>
        <w:pStyle w:val="ListParagraph"/>
        <w:numPr>
          <w:ilvl w:val="0"/>
          <w:numId w:val="9"/>
        </w:numPr>
        <w:jc w:val="both"/>
        <w:rPr>
          <w:rFonts w:cstheme="minorHAnsi"/>
          <w:noProof/>
        </w:rPr>
      </w:pPr>
      <w:r w:rsidRPr="00B00793">
        <w:rPr>
          <w:rFonts w:cstheme="minorHAnsi"/>
          <w:noProof/>
        </w:rPr>
        <w:t>In addition</w:t>
      </w:r>
      <w:r w:rsidR="004F3BA8" w:rsidRPr="00B00793">
        <w:rPr>
          <w:rFonts w:cstheme="minorHAnsi"/>
          <w:noProof/>
        </w:rPr>
        <w:t>, it is important to</w:t>
      </w:r>
      <w:r w:rsidRPr="00B00793">
        <w:rPr>
          <w:rFonts w:cstheme="minorHAnsi"/>
          <w:noProof/>
        </w:rPr>
        <w:t xml:space="preserve"> </w:t>
      </w:r>
      <w:r w:rsidR="004F3BA8" w:rsidRPr="00B00793">
        <w:rPr>
          <w:rFonts w:cstheme="minorHAnsi"/>
          <w:noProof/>
        </w:rPr>
        <w:t xml:space="preserve">give </w:t>
      </w:r>
      <w:r w:rsidR="004F3BA8" w:rsidRPr="00645FE7">
        <w:rPr>
          <w:rFonts w:cstheme="minorHAnsi"/>
          <w:b/>
          <w:bCs/>
          <w:noProof/>
        </w:rPr>
        <w:t>full recognition to the employees</w:t>
      </w:r>
      <w:r w:rsidR="004F3BA8" w:rsidRPr="00B00793">
        <w:rPr>
          <w:rFonts w:cstheme="minorHAnsi"/>
          <w:noProof/>
        </w:rPr>
        <w:t xml:space="preserve"> for their contributions to the company, especially </w:t>
      </w:r>
      <w:r w:rsidR="00E72EB8" w:rsidRPr="00B00793">
        <w:rPr>
          <w:rFonts w:cstheme="minorHAnsi"/>
          <w:noProof/>
        </w:rPr>
        <w:t>during</w:t>
      </w:r>
      <w:r w:rsidR="004F3BA8" w:rsidRPr="00B00793">
        <w:rPr>
          <w:rFonts w:cstheme="minorHAnsi"/>
          <w:noProof/>
        </w:rPr>
        <w:t xml:space="preserve"> the pandemic and post-pandemic period </w:t>
      </w:r>
      <w:r w:rsidR="00E72EB8" w:rsidRPr="00B00793">
        <w:rPr>
          <w:rFonts w:cstheme="minorHAnsi"/>
          <w:noProof/>
        </w:rPr>
        <w:t>when</w:t>
      </w:r>
      <w:r w:rsidR="004F3BA8" w:rsidRPr="00B00793">
        <w:rPr>
          <w:rFonts w:cstheme="minorHAnsi"/>
          <w:noProof/>
        </w:rPr>
        <w:t xml:space="preserve"> everyone worked in difficult and new situations, trying to adapt </w:t>
      </w:r>
      <w:r w:rsidR="00D15437" w:rsidRPr="00D15437">
        <w:rPr>
          <w:rFonts w:cstheme="minorHAnsi"/>
          <w:noProof/>
        </w:rPr>
        <w:t>themselves</w:t>
      </w:r>
      <w:r w:rsidR="00465889" w:rsidRPr="00465889">
        <w:rPr>
          <w:rFonts w:cstheme="minorHAnsi"/>
          <w:noProof/>
          <w:color w:val="FF0000"/>
        </w:rPr>
        <w:t xml:space="preserve"> </w:t>
      </w:r>
      <w:r w:rsidR="004F3BA8" w:rsidRPr="00B00793">
        <w:rPr>
          <w:rFonts w:cstheme="minorHAnsi"/>
          <w:noProof/>
        </w:rPr>
        <w:t xml:space="preserve">to new conditions </w:t>
      </w:r>
      <w:sdt>
        <w:sdtPr>
          <w:rPr>
            <w:noProof/>
          </w:rPr>
          <w:id w:val="873279783"/>
          <w:citation/>
        </w:sdtPr>
        <w:sdtEndPr/>
        <w:sdtContent>
          <w:r w:rsidR="00325148" w:rsidRPr="00B00793">
            <w:rPr>
              <w:rFonts w:cstheme="minorHAnsi"/>
              <w:noProof/>
            </w:rPr>
            <w:fldChar w:fldCharType="begin"/>
          </w:r>
          <w:r w:rsidR="00325148" w:rsidRPr="00B00793">
            <w:rPr>
              <w:rFonts w:cstheme="minorHAnsi"/>
              <w:noProof/>
            </w:rPr>
            <w:instrText xml:space="preserve"> CITATION Has22 \l 2057 </w:instrText>
          </w:r>
          <w:r w:rsidR="00325148" w:rsidRPr="00B00793">
            <w:rPr>
              <w:rFonts w:cstheme="minorHAnsi"/>
              <w:noProof/>
            </w:rPr>
            <w:fldChar w:fldCharType="separate"/>
          </w:r>
          <w:r w:rsidR="00325148" w:rsidRPr="00B00793">
            <w:rPr>
              <w:rFonts w:cstheme="minorHAnsi"/>
              <w:noProof/>
            </w:rPr>
            <w:t>(Hastings, 2022)</w:t>
          </w:r>
          <w:r w:rsidR="00325148" w:rsidRPr="00B00793">
            <w:rPr>
              <w:rFonts w:cstheme="minorHAnsi"/>
              <w:noProof/>
            </w:rPr>
            <w:fldChar w:fldCharType="end"/>
          </w:r>
        </w:sdtContent>
      </w:sdt>
      <w:r w:rsidR="00E75C8B" w:rsidRPr="00B00793">
        <w:rPr>
          <w:rFonts w:cstheme="minorHAnsi"/>
          <w:noProof/>
        </w:rPr>
        <w:t>.</w:t>
      </w:r>
      <w:r w:rsidR="00E72EB8" w:rsidRPr="00B00793">
        <w:rPr>
          <w:rFonts w:cstheme="minorHAnsi"/>
          <w:noProof/>
        </w:rPr>
        <w:t xml:space="preserve"> </w:t>
      </w:r>
    </w:p>
    <w:p w14:paraId="28C9C4F0" w14:textId="65BD9833" w:rsidR="006F1C8B" w:rsidRPr="00B00793" w:rsidRDefault="00663210" w:rsidP="00B00793">
      <w:pPr>
        <w:pStyle w:val="ListParagraph"/>
        <w:numPr>
          <w:ilvl w:val="0"/>
          <w:numId w:val="9"/>
        </w:numPr>
        <w:jc w:val="both"/>
        <w:rPr>
          <w:rFonts w:cstheme="minorHAnsi"/>
          <w:noProof/>
        </w:rPr>
      </w:pPr>
      <w:r w:rsidRPr="00B00793">
        <w:rPr>
          <w:rFonts w:cstheme="minorHAnsi"/>
          <w:noProof/>
        </w:rPr>
        <w:t xml:space="preserve">Another key factor is </w:t>
      </w:r>
      <w:r w:rsidRPr="00B00793">
        <w:rPr>
          <w:rFonts w:cstheme="minorHAnsi"/>
          <w:b/>
          <w:bCs/>
          <w:noProof/>
        </w:rPr>
        <w:t>promotion</w:t>
      </w:r>
      <w:r w:rsidRPr="00B00793">
        <w:rPr>
          <w:rFonts w:cstheme="minorHAnsi"/>
          <w:noProof/>
        </w:rPr>
        <w:t xml:space="preserve">, or </w:t>
      </w:r>
      <w:r w:rsidR="00357088" w:rsidRPr="00B00793">
        <w:rPr>
          <w:rFonts w:cstheme="minorHAnsi"/>
          <w:noProof/>
        </w:rPr>
        <w:t>career</w:t>
      </w:r>
      <w:r w:rsidRPr="00B00793">
        <w:rPr>
          <w:rFonts w:cstheme="minorHAnsi"/>
          <w:noProof/>
        </w:rPr>
        <w:t xml:space="preserve"> progress</w:t>
      </w:r>
      <w:r w:rsidR="00357088" w:rsidRPr="00B00793">
        <w:rPr>
          <w:rFonts w:cstheme="minorHAnsi"/>
          <w:noProof/>
        </w:rPr>
        <w:t>ion</w:t>
      </w:r>
      <w:r w:rsidRPr="00B00793">
        <w:rPr>
          <w:rFonts w:cstheme="minorHAnsi"/>
          <w:noProof/>
        </w:rPr>
        <w:t xml:space="preserve">, </w:t>
      </w:r>
      <w:r w:rsidR="00357088" w:rsidRPr="00B00793">
        <w:rPr>
          <w:rFonts w:cstheme="minorHAnsi"/>
          <w:noProof/>
        </w:rPr>
        <w:t xml:space="preserve">to </w:t>
      </w:r>
      <w:r w:rsidRPr="00B00793">
        <w:rPr>
          <w:rFonts w:cstheme="minorHAnsi"/>
          <w:noProof/>
        </w:rPr>
        <w:t xml:space="preserve">which practically all employees </w:t>
      </w:r>
      <w:r w:rsidR="00357088" w:rsidRPr="00B00793">
        <w:rPr>
          <w:rFonts w:cstheme="minorHAnsi"/>
          <w:noProof/>
        </w:rPr>
        <w:t>aspire</w:t>
      </w:r>
      <w:r w:rsidRPr="00B00793">
        <w:rPr>
          <w:rFonts w:cstheme="minorHAnsi"/>
          <w:noProof/>
        </w:rPr>
        <w:t xml:space="preserve">. This must be planned ahead of </w:t>
      </w:r>
      <w:r w:rsidR="000E19FC" w:rsidRPr="00B00793">
        <w:rPr>
          <w:rFonts w:cstheme="minorHAnsi"/>
          <w:noProof/>
        </w:rPr>
        <w:t>time-based</w:t>
      </w:r>
      <w:r w:rsidRPr="00B00793">
        <w:rPr>
          <w:rFonts w:cstheme="minorHAnsi"/>
          <w:noProof/>
        </w:rPr>
        <w:t xml:space="preserve"> on the employee's characteristics and not developed when filling vacancies, or</w:t>
      </w:r>
      <w:r w:rsidR="00357088" w:rsidRPr="00B00793">
        <w:rPr>
          <w:rFonts w:cstheme="minorHAnsi"/>
          <w:noProof/>
        </w:rPr>
        <w:t xml:space="preserve"> the </w:t>
      </w:r>
      <w:r w:rsidRPr="00B00793">
        <w:rPr>
          <w:rFonts w:cstheme="minorHAnsi"/>
          <w:noProof/>
        </w:rPr>
        <w:t>risk</w:t>
      </w:r>
      <w:r w:rsidR="00357088" w:rsidRPr="00B00793">
        <w:rPr>
          <w:rFonts w:cstheme="minorHAnsi"/>
          <w:noProof/>
        </w:rPr>
        <w:t xml:space="preserve"> is to have</w:t>
      </w:r>
      <w:r w:rsidRPr="00B00793">
        <w:rPr>
          <w:rFonts w:cstheme="minorHAnsi"/>
          <w:noProof/>
        </w:rPr>
        <w:t xml:space="preserve"> the wrong person in the wrong area</w:t>
      </w:r>
      <w:r w:rsidR="00357088" w:rsidRPr="00B00793">
        <w:rPr>
          <w:rFonts w:cstheme="minorHAnsi"/>
          <w:noProof/>
        </w:rPr>
        <w:t xml:space="preserve"> </w:t>
      </w:r>
      <w:r w:rsidR="000E19FC" w:rsidRPr="00B00793">
        <w:rPr>
          <w:rFonts w:cstheme="minorHAnsi"/>
          <w:noProof/>
        </w:rPr>
        <w:t xml:space="preserve"> </w:t>
      </w:r>
      <w:sdt>
        <w:sdtPr>
          <w:rPr>
            <w:noProof/>
          </w:rPr>
          <w:id w:val="304281862"/>
          <w:citation/>
        </w:sdtPr>
        <w:sdtEndPr/>
        <w:sdtContent>
          <w:r w:rsidR="000E19FC" w:rsidRPr="00B00793">
            <w:rPr>
              <w:rFonts w:cstheme="minorHAnsi"/>
              <w:noProof/>
            </w:rPr>
            <w:fldChar w:fldCharType="begin"/>
          </w:r>
          <w:r w:rsidR="000E19FC" w:rsidRPr="00B00793">
            <w:rPr>
              <w:rFonts w:cstheme="minorHAnsi"/>
              <w:noProof/>
            </w:rPr>
            <w:instrText xml:space="preserve"> CITATION Ras \l 2057 </w:instrText>
          </w:r>
          <w:r w:rsidR="000E19FC" w:rsidRPr="00B00793">
            <w:rPr>
              <w:rFonts w:cstheme="minorHAnsi"/>
              <w:noProof/>
            </w:rPr>
            <w:fldChar w:fldCharType="separate"/>
          </w:r>
          <w:r w:rsidR="000E19FC" w:rsidRPr="00B00793">
            <w:rPr>
              <w:rFonts w:cstheme="minorHAnsi"/>
              <w:noProof/>
            </w:rPr>
            <w:t>(Rashidi, et al., 2018)</w:t>
          </w:r>
          <w:r w:rsidR="000E19FC" w:rsidRPr="00B00793">
            <w:rPr>
              <w:rFonts w:cstheme="minorHAnsi"/>
              <w:noProof/>
            </w:rPr>
            <w:fldChar w:fldCharType="end"/>
          </w:r>
        </w:sdtContent>
      </w:sdt>
      <w:r w:rsidR="000E19FC" w:rsidRPr="00B00793">
        <w:rPr>
          <w:rFonts w:cstheme="minorHAnsi"/>
          <w:noProof/>
        </w:rPr>
        <w:t>.</w:t>
      </w:r>
    </w:p>
    <w:p w14:paraId="775AEB91" w14:textId="651657A0" w:rsidR="002C3443" w:rsidRPr="00BF5687" w:rsidRDefault="00177803" w:rsidP="00802F44">
      <w:pPr>
        <w:jc w:val="both"/>
        <w:rPr>
          <w:rFonts w:cstheme="minorHAnsi"/>
          <w:b/>
          <w:bCs/>
          <w:noProof/>
        </w:rPr>
      </w:pPr>
      <w:r w:rsidRPr="00BF5687">
        <w:rPr>
          <w:rFonts w:cstheme="minorHAnsi"/>
          <w:b/>
          <w:bCs/>
          <w:noProof/>
        </w:rPr>
        <w:t>RETENTION STRATEGIES FOR NEW ENTRANTS EMPLOYEES:</w:t>
      </w:r>
    </w:p>
    <w:p w14:paraId="14921FE6" w14:textId="77777777" w:rsidR="00B01A10" w:rsidRPr="009C0C4C" w:rsidRDefault="00B01A10" w:rsidP="00802F44">
      <w:pPr>
        <w:jc w:val="both"/>
        <w:rPr>
          <w:rFonts w:cstheme="minorHAnsi"/>
          <w:noProof/>
        </w:rPr>
      </w:pPr>
      <w:r w:rsidRPr="009C0C4C">
        <w:rPr>
          <w:rFonts w:cstheme="minorHAnsi"/>
          <w:noProof/>
        </w:rPr>
        <w:t xml:space="preserve">As an HR manager, an effective method to attract new employees is to provide </w:t>
      </w:r>
    </w:p>
    <w:p w14:paraId="43507886" w14:textId="77777777" w:rsidR="00B01A10" w:rsidRPr="009C0C4C" w:rsidRDefault="00B01A10" w:rsidP="00802F44">
      <w:pPr>
        <w:pStyle w:val="ListParagraph"/>
        <w:numPr>
          <w:ilvl w:val="0"/>
          <w:numId w:val="3"/>
        </w:numPr>
        <w:jc w:val="both"/>
        <w:rPr>
          <w:rFonts w:cstheme="minorHAnsi"/>
          <w:noProof/>
        </w:rPr>
      </w:pPr>
      <w:r w:rsidRPr="009C0C4C">
        <w:rPr>
          <w:rFonts w:cstheme="minorHAnsi"/>
          <w:noProof/>
        </w:rPr>
        <w:t xml:space="preserve">a compensation proportional to the duties and skills of the employee as well as a minimum wage proportional to the cost of living (for example, London has a minimum wage that does not correspond to a living wage). </w:t>
      </w:r>
    </w:p>
    <w:p w14:paraId="3999F4FF" w14:textId="15F5213C" w:rsidR="008F7383" w:rsidRPr="009C0C4C" w:rsidRDefault="00B01A10" w:rsidP="00802F44">
      <w:pPr>
        <w:pStyle w:val="ListParagraph"/>
        <w:numPr>
          <w:ilvl w:val="0"/>
          <w:numId w:val="3"/>
        </w:numPr>
        <w:jc w:val="both"/>
        <w:rPr>
          <w:rFonts w:cstheme="minorHAnsi"/>
          <w:noProof/>
        </w:rPr>
      </w:pPr>
      <w:r w:rsidRPr="009C0C4C">
        <w:rPr>
          <w:rFonts w:cstheme="minorHAnsi"/>
          <w:noProof/>
        </w:rPr>
        <w:t>Working hours that allow employees to organize their life outside of work as well as their social life</w:t>
      </w:r>
      <w:r w:rsidR="00625150" w:rsidRPr="009C0C4C">
        <w:rPr>
          <w:rFonts w:cstheme="minorHAnsi"/>
          <w:noProof/>
        </w:rPr>
        <w:t xml:space="preserve"> </w:t>
      </w:r>
      <w:sdt>
        <w:sdtPr>
          <w:rPr>
            <w:rFonts w:cstheme="minorHAnsi"/>
            <w:noProof/>
          </w:rPr>
          <w:id w:val="-949238790"/>
          <w:citation/>
        </w:sdtPr>
        <w:sdtEndPr/>
        <w:sdtContent>
          <w:r w:rsidR="00625150" w:rsidRPr="009C0C4C">
            <w:rPr>
              <w:rFonts w:cstheme="minorHAnsi"/>
              <w:noProof/>
            </w:rPr>
            <w:fldChar w:fldCharType="begin"/>
          </w:r>
          <w:r w:rsidR="00625150" w:rsidRPr="009C0C4C">
            <w:rPr>
              <w:rFonts w:cstheme="minorHAnsi"/>
              <w:noProof/>
            </w:rPr>
            <w:instrText xml:space="preserve"> CITATION Tor20 \l 2057 </w:instrText>
          </w:r>
          <w:r w:rsidR="00625150" w:rsidRPr="009C0C4C">
            <w:rPr>
              <w:rFonts w:cstheme="minorHAnsi"/>
              <w:noProof/>
            </w:rPr>
            <w:fldChar w:fldCharType="separate"/>
          </w:r>
          <w:r w:rsidR="00625150" w:rsidRPr="009C0C4C">
            <w:rPr>
              <w:rFonts w:cstheme="minorHAnsi"/>
              <w:noProof/>
            </w:rPr>
            <w:t>(Torrington, 2020)</w:t>
          </w:r>
          <w:r w:rsidR="00625150" w:rsidRPr="009C0C4C">
            <w:rPr>
              <w:rFonts w:cstheme="minorHAnsi"/>
              <w:noProof/>
            </w:rPr>
            <w:fldChar w:fldCharType="end"/>
          </w:r>
        </w:sdtContent>
      </w:sdt>
      <w:r w:rsidR="00625150" w:rsidRPr="009C0C4C">
        <w:rPr>
          <w:rFonts w:cstheme="minorHAnsi"/>
          <w:noProof/>
        </w:rPr>
        <w:t>.</w:t>
      </w:r>
    </w:p>
    <w:p w14:paraId="38EB3A63" w14:textId="31608561" w:rsidR="00B01A10" w:rsidRPr="009C0C4C" w:rsidRDefault="008F7383" w:rsidP="00802F44">
      <w:pPr>
        <w:pStyle w:val="ListParagraph"/>
        <w:numPr>
          <w:ilvl w:val="0"/>
          <w:numId w:val="3"/>
        </w:numPr>
        <w:jc w:val="both"/>
        <w:rPr>
          <w:rFonts w:cstheme="minorHAnsi"/>
          <w:noProof/>
        </w:rPr>
      </w:pPr>
      <w:r w:rsidRPr="009C0C4C">
        <w:rPr>
          <w:rFonts w:cstheme="minorHAnsi"/>
          <w:noProof/>
        </w:rPr>
        <w:t xml:space="preserve">Another strategy could </w:t>
      </w:r>
      <w:r w:rsidR="00B01A10" w:rsidRPr="009C0C4C">
        <w:rPr>
          <w:rFonts w:cstheme="minorHAnsi"/>
          <w:noProof/>
        </w:rPr>
        <w:t xml:space="preserve">be to </w:t>
      </w:r>
      <w:r w:rsidR="00B01A10" w:rsidRPr="00D15437">
        <w:rPr>
          <w:rFonts w:cstheme="minorHAnsi"/>
          <w:noProof/>
        </w:rPr>
        <w:t>offer</w:t>
      </w:r>
      <w:r w:rsidRPr="00D15437">
        <w:rPr>
          <w:rFonts w:cstheme="minorHAnsi"/>
          <w:noProof/>
        </w:rPr>
        <w:t xml:space="preserve"> share</w:t>
      </w:r>
      <w:r w:rsidR="00D15437" w:rsidRPr="00D15437">
        <w:rPr>
          <w:rFonts w:cstheme="minorHAnsi"/>
          <w:noProof/>
        </w:rPr>
        <w:t>s</w:t>
      </w:r>
      <w:r w:rsidR="00D15437" w:rsidRPr="00D15437">
        <w:rPr>
          <w:rFonts w:cstheme="minorHAnsi"/>
          <w:b/>
          <w:bCs/>
          <w:noProof/>
        </w:rPr>
        <w:t xml:space="preserve"> </w:t>
      </w:r>
      <w:r w:rsidRPr="009C0C4C">
        <w:rPr>
          <w:rFonts w:cstheme="minorHAnsi"/>
          <w:noProof/>
        </w:rPr>
        <w:t>of the company</w:t>
      </w:r>
      <w:r w:rsidR="00700BEE" w:rsidRPr="009C0C4C">
        <w:rPr>
          <w:rFonts w:cstheme="minorHAnsi"/>
          <w:noProof/>
        </w:rPr>
        <w:t xml:space="preserve"> to the employees</w:t>
      </w:r>
      <w:r w:rsidR="00B01A10" w:rsidRPr="009C0C4C">
        <w:rPr>
          <w:rFonts w:cstheme="minorHAnsi"/>
          <w:noProof/>
        </w:rPr>
        <w:t xml:space="preserve"> as an incentive</w:t>
      </w:r>
      <w:r w:rsidR="00133D7C" w:rsidRPr="009C0C4C">
        <w:rPr>
          <w:rFonts w:cstheme="minorHAnsi"/>
          <w:noProof/>
        </w:rPr>
        <w:t>,</w:t>
      </w:r>
      <w:r w:rsidR="00B01A10" w:rsidRPr="009C0C4C">
        <w:rPr>
          <w:rFonts w:cstheme="minorHAnsi"/>
          <w:noProof/>
        </w:rPr>
        <w:t xml:space="preserve"> </w:t>
      </w:r>
      <w:r w:rsidR="00700BEE" w:rsidRPr="009C0C4C">
        <w:rPr>
          <w:rFonts w:cstheme="minorHAnsi"/>
          <w:noProof/>
        </w:rPr>
        <w:t>t</w:t>
      </w:r>
      <w:r w:rsidR="00B01A10" w:rsidRPr="009C0C4C">
        <w:rPr>
          <w:rFonts w:cstheme="minorHAnsi"/>
          <w:noProof/>
        </w:rPr>
        <w:t xml:space="preserve">his would increase </w:t>
      </w:r>
      <w:r w:rsidR="00FD44FB">
        <w:rPr>
          <w:rFonts w:cstheme="minorHAnsi"/>
          <w:noProof/>
        </w:rPr>
        <w:t>involvement</w:t>
      </w:r>
      <w:r w:rsidR="00FD44FB">
        <w:rPr>
          <w:rFonts w:cstheme="minorHAnsi"/>
          <w:noProof/>
          <w:color w:val="FF0000"/>
        </w:rPr>
        <w:t xml:space="preserve"> </w:t>
      </w:r>
      <w:r w:rsidR="00B01A10" w:rsidRPr="009C0C4C">
        <w:rPr>
          <w:rFonts w:cstheme="minorHAnsi"/>
          <w:noProof/>
        </w:rPr>
        <w:t>because the employee would feel part of a project and thus be more productive.</w:t>
      </w:r>
    </w:p>
    <w:p w14:paraId="14611248" w14:textId="3004BE2B" w:rsidR="00F2344C" w:rsidRPr="00BF5687" w:rsidRDefault="00F2344C" w:rsidP="00802F44">
      <w:pPr>
        <w:jc w:val="both"/>
        <w:rPr>
          <w:rFonts w:cstheme="minorHAnsi"/>
          <w:b/>
          <w:bCs/>
          <w:noProof/>
        </w:rPr>
      </w:pPr>
      <w:r w:rsidRPr="00BF5687">
        <w:rPr>
          <w:rFonts w:cstheme="minorHAnsi"/>
          <w:b/>
          <w:bCs/>
          <w:noProof/>
        </w:rPr>
        <w:t xml:space="preserve">RETENTION STRATEGIES FOR EXISTING </w:t>
      </w:r>
      <w:r w:rsidR="00D35517" w:rsidRPr="00BF5687">
        <w:rPr>
          <w:rFonts w:cstheme="minorHAnsi"/>
          <w:b/>
          <w:bCs/>
          <w:noProof/>
        </w:rPr>
        <w:t>EMPLOYEES:</w:t>
      </w:r>
    </w:p>
    <w:p w14:paraId="29A15374" w14:textId="77777777" w:rsidR="006C0EEA" w:rsidRPr="009C0C4C" w:rsidRDefault="00BB5055" w:rsidP="00802F44">
      <w:pPr>
        <w:pStyle w:val="ListParagraph"/>
        <w:numPr>
          <w:ilvl w:val="0"/>
          <w:numId w:val="4"/>
        </w:numPr>
        <w:jc w:val="both"/>
        <w:rPr>
          <w:rFonts w:cstheme="minorHAnsi"/>
          <w:noProof/>
        </w:rPr>
      </w:pPr>
      <w:r w:rsidRPr="009C0C4C">
        <w:rPr>
          <w:rFonts w:cstheme="minorHAnsi"/>
          <w:noProof/>
        </w:rPr>
        <w:t xml:space="preserve">Economic benefits as contributions for periods of </w:t>
      </w:r>
      <w:r w:rsidR="006C0EEA" w:rsidRPr="009C0C4C">
        <w:rPr>
          <w:rFonts w:cstheme="minorHAnsi"/>
          <w:noProof/>
        </w:rPr>
        <w:t>sickness</w:t>
      </w:r>
      <w:r w:rsidRPr="009C0C4C">
        <w:rPr>
          <w:rFonts w:cstheme="minorHAnsi"/>
          <w:noProof/>
        </w:rPr>
        <w:t xml:space="preserve"> ( this would cover the government gap),</w:t>
      </w:r>
      <w:r w:rsidR="006C0EEA" w:rsidRPr="009C0C4C">
        <w:rPr>
          <w:rFonts w:cstheme="minorHAnsi"/>
          <w:noProof/>
        </w:rPr>
        <w:t xml:space="preserve"> </w:t>
      </w:r>
      <w:r w:rsidRPr="009C0C4C">
        <w:rPr>
          <w:rFonts w:cstheme="minorHAnsi"/>
          <w:noProof/>
        </w:rPr>
        <w:t>a higher percentage of the pension contribution by the company.</w:t>
      </w:r>
    </w:p>
    <w:p w14:paraId="52D09699" w14:textId="6055E8A2" w:rsidR="00F16E4B" w:rsidRPr="009C0C4C" w:rsidRDefault="00BB5055" w:rsidP="00802F44">
      <w:pPr>
        <w:pStyle w:val="ListParagraph"/>
        <w:numPr>
          <w:ilvl w:val="0"/>
          <w:numId w:val="4"/>
        </w:numPr>
        <w:jc w:val="both"/>
        <w:rPr>
          <w:rFonts w:cstheme="minorHAnsi"/>
          <w:noProof/>
        </w:rPr>
      </w:pPr>
      <w:r w:rsidRPr="009C0C4C">
        <w:rPr>
          <w:rFonts w:cstheme="minorHAnsi"/>
          <w:noProof/>
        </w:rPr>
        <w:t xml:space="preserve">Salary increase during </w:t>
      </w:r>
      <w:r w:rsidR="00F16E4B" w:rsidRPr="009C0C4C">
        <w:rPr>
          <w:rFonts w:cstheme="minorHAnsi"/>
          <w:noProof/>
        </w:rPr>
        <w:t>national</w:t>
      </w:r>
      <w:r w:rsidRPr="009C0C4C">
        <w:rPr>
          <w:rFonts w:cstheme="minorHAnsi"/>
          <w:noProof/>
        </w:rPr>
        <w:t xml:space="preserve"> holidays and bank holidays</w:t>
      </w:r>
      <w:r w:rsidR="00F16E4B" w:rsidRPr="009C0C4C">
        <w:rPr>
          <w:rFonts w:cstheme="minorHAnsi"/>
          <w:noProof/>
        </w:rPr>
        <w:t>.</w:t>
      </w:r>
    </w:p>
    <w:p w14:paraId="2D8242CA" w14:textId="77777777" w:rsidR="00F16E4B" w:rsidRPr="009C0C4C" w:rsidRDefault="00BB5055" w:rsidP="00802F44">
      <w:pPr>
        <w:pStyle w:val="ListParagraph"/>
        <w:numPr>
          <w:ilvl w:val="0"/>
          <w:numId w:val="4"/>
        </w:numPr>
        <w:jc w:val="both"/>
        <w:rPr>
          <w:rFonts w:cstheme="minorHAnsi"/>
          <w:noProof/>
        </w:rPr>
      </w:pPr>
      <w:r w:rsidRPr="009C0C4C">
        <w:rPr>
          <w:rFonts w:cstheme="minorHAnsi"/>
          <w:noProof/>
        </w:rPr>
        <w:t>Bonus for risk assessment compliance, paperwork compliance, financial risk, health and safety, etc.</w:t>
      </w:r>
    </w:p>
    <w:p w14:paraId="1DED84A6" w14:textId="77777777" w:rsidR="00236181" w:rsidRPr="009C0C4C" w:rsidRDefault="00BB5055" w:rsidP="00802F44">
      <w:pPr>
        <w:pStyle w:val="ListParagraph"/>
        <w:numPr>
          <w:ilvl w:val="0"/>
          <w:numId w:val="4"/>
        </w:numPr>
        <w:jc w:val="both"/>
        <w:rPr>
          <w:rFonts w:cstheme="minorHAnsi"/>
          <w:noProof/>
        </w:rPr>
      </w:pPr>
      <w:r w:rsidRPr="009C0C4C">
        <w:rPr>
          <w:rFonts w:cstheme="minorHAnsi"/>
          <w:noProof/>
        </w:rPr>
        <w:t>Training</w:t>
      </w:r>
      <w:r w:rsidR="00F16E4B" w:rsidRPr="009C0C4C">
        <w:rPr>
          <w:rFonts w:cstheme="minorHAnsi"/>
          <w:noProof/>
        </w:rPr>
        <w:t>,</w:t>
      </w:r>
      <w:r w:rsidRPr="009C0C4C">
        <w:rPr>
          <w:rFonts w:cstheme="minorHAnsi"/>
          <w:noProof/>
        </w:rPr>
        <w:t xml:space="preserve"> </w:t>
      </w:r>
      <w:r w:rsidR="00F16E4B" w:rsidRPr="009C0C4C">
        <w:rPr>
          <w:rFonts w:cstheme="minorHAnsi"/>
          <w:noProof/>
        </w:rPr>
        <w:t xml:space="preserve">is </w:t>
      </w:r>
      <w:r w:rsidRPr="009C0C4C">
        <w:rPr>
          <w:rFonts w:cstheme="minorHAnsi"/>
          <w:noProof/>
        </w:rPr>
        <w:t>useful for career advancement in fact training its employees for key roles not only satisfies the worker but allows the company to have people ready to fill the vacancies left by people promoted to new positions.</w:t>
      </w:r>
    </w:p>
    <w:p w14:paraId="0E05B1DF" w14:textId="491BB2B4" w:rsidR="00D50CBC" w:rsidRDefault="00BB5055" w:rsidP="00802F44">
      <w:pPr>
        <w:pStyle w:val="ListParagraph"/>
        <w:numPr>
          <w:ilvl w:val="0"/>
          <w:numId w:val="4"/>
        </w:numPr>
        <w:jc w:val="both"/>
        <w:rPr>
          <w:rFonts w:cstheme="minorHAnsi"/>
          <w:noProof/>
        </w:rPr>
      </w:pPr>
      <w:r w:rsidRPr="009C0C4C">
        <w:rPr>
          <w:rFonts w:cstheme="minorHAnsi"/>
          <w:noProof/>
        </w:rPr>
        <w:t>Flexible working hours which respect any personal and family needs of the worker</w:t>
      </w:r>
      <w:r w:rsidR="00625150" w:rsidRPr="009C0C4C">
        <w:rPr>
          <w:rFonts w:cstheme="minorHAnsi"/>
          <w:noProof/>
        </w:rPr>
        <w:t xml:space="preserve"> </w:t>
      </w:r>
      <w:sdt>
        <w:sdtPr>
          <w:rPr>
            <w:rFonts w:cstheme="minorHAnsi"/>
            <w:noProof/>
          </w:rPr>
          <w:id w:val="1140382739"/>
          <w:citation/>
        </w:sdtPr>
        <w:sdtEndPr/>
        <w:sdtContent>
          <w:r w:rsidR="00625150" w:rsidRPr="009C0C4C">
            <w:rPr>
              <w:rFonts w:cstheme="minorHAnsi"/>
              <w:noProof/>
            </w:rPr>
            <w:fldChar w:fldCharType="begin"/>
          </w:r>
          <w:r w:rsidR="00625150" w:rsidRPr="009C0C4C">
            <w:rPr>
              <w:rFonts w:cstheme="minorHAnsi"/>
              <w:noProof/>
            </w:rPr>
            <w:instrText xml:space="preserve"> CITATION Tor20 \l 2057 </w:instrText>
          </w:r>
          <w:r w:rsidR="00625150" w:rsidRPr="009C0C4C">
            <w:rPr>
              <w:rFonts w:cstheme="minorHAnsi"/>
              <w:noProof/>
            </w:rPr>
            <w:fldChar w:fldCharType="separate"/>
          </w:r>
          <w:r w:rsidR="00625150" w:rsidRPr="009C0C4C">
            <w:rPr>
              <w:rFonts w:cstheme="minorHAnsi"/>
              <w:noProof/>
            </w:rPr>
            <w:t>(Torrington, 2020)</w:t>
          </w:r>
          <w:r w:rsidR="00625150" w:rsidRPr="009C0C4C">
            <w:rPr>
              <w:rFonts w:cstheme="minorHAnsi"/>
              <w:noProof/>
            </w:rPr>
            <w:fldChar w:fldCharType="end"/>
          </w:r>
        </w:sdtContent>
      </w:sdt>
      <w:r w:rsidR="00625150" w:rsidRPr="009C0C4C">
        <w:rPr>
          <w:rFonts w:cstheme="minorHAnsi"/>
          <w:noProof/>
        </w:rPr>
        <w:t>.</w:t>
      </w:r>
    </w:p>
    <w:p w14:paraId="7312921F" w14:textId="67380102" w:rsidR="009D1635" w:rsidRPr="009D1635" w:rsidRDefault="009D1635" w:rsidP="009D1635">
      <w:pPr>
        <w:jc w:val="both"/>
        <w:rPr>
          <w:rFonts w:cstheme="minorHAnsi"/>
          <w:noProof/>
        </w:rPr>
      </w:pPr>
      <w:r w:rsidRPr="009D1635">
        <w:rPr>
          <w:rFonts w:cstheme="minorHAnsi"/>
          <w:noProof/>
        </w:rPr>
        <w:t>Below are some statistics that an HR manager should be aware of.</w:t>
      </w:r>
    </w:p>
    <w:p w14:paraId="527BEEB8" w14:textId="0DC19048" w:rsidR="00AA7522" w:rsidRPr="00AA7522" w:rsidRDefault="00AA7522" w:rsidP="00AA7522">
      <w:pPr>
        <w:jc w:val="both"/>
        <w:rPr>
          <w:rFonts w:cstheme="minorHAnsi"/>
          <w:noProof/>
        </w:rPr>
      </w:pPr>
      <w:r>
        <w:rPr>
          <w:noProof/>
        </w:rPr>
        <w:lastRenderedPageBreak/>
        <w:drawing>
          <wp:inline distT="0" distB="0" distL="0" distR="0" wp14:anchorId="181E42C0" wp14:editId="1E0EDA1E">
            <wp:extent cx="4603750" cy="7896184"/>
            <wp:effectExtent l="0" t="0" r="6350" b="0"/>
            <wp:docPr id="1" name="Picture 1" descr="Employee-retention-statistic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ployee-retention-statistics--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08668" cy="7904620"/>
                    </a:xfrm>
                    <a:prstGeom prst="rect">
                      <a:avLst/>
                    </a:prstGeom>
                    <a:noFill/>
                    <a:ln>
                      <a:noFill/>
                    </a:ln>
                  </pic:spPr>
                </pic:pic>
              </a:graphicData>
            </a:graphic>
          </wp:inline>
        </w:drawing>
      </w:r>
    </w:p>
    <w:p w14:paraId="1673EFEC" w14:textId="032B23A0" w:rsidR="00D3200C" w:rsidRPr="009D1635" w:rsidRDefault="009D1635" w:rsidP="00802F44">
      <w:pPr>
        <w:jc w:val="both"/>
        <w:rPr>
          <w:rFonts w:cstheme="minorHAnsi"/>
          <w:noProof/>
          <w:sz w:val="28"/>
          <w:szCs w:val="28"/>
        </w:rPr>
      </w:pPr>
      <w:r w:rsidRPr="009D1635">
        <w:rPr>
          <w:rFonts w:cstheme="minorHAnsi"/>
          <w:noProof/>
          <w:sz w:val="28"/>
          <w:szCs w:val="28"/>
        </w:rPr>
        <w:t>Source</w:t>
      </w:r>
      <w:r>
        <w:rPr>
          <w:rFonts w:cstheme="minorHAnsi"/>
          <w:noProof/>
          <w:sz w:val="28"/>
          <w:szCs w:val="28"/>
        </w:rPr>
        <w:t xml:space="preserve">: </w:t>
      </w:r>
      <w:sdt>
        <w:sdtPr>
          <w:rPr>
            <w:rFonts w:cstheme="minorHAnsi"/>
            <w:noProof/>
            <w:sz w:val="28"/>
            <w:szCs w:val="28"/>
          </w:rPr>
          <w:id w:val="-1553987337"/>
          <w:citation/>
        </w:sdtPr>
        <w:sdtEndPr/>
        <w:sdtContent>
          <w:r>
            <w:rPr>
              <w:rFonts w:cstheme="minorHAnsi"/>
              <w:noProof/>
              <w:sz w:val="28"/>
              <w:szCs w:val="28"/>
            </w:rPr>
            <w:fldChar w:fldCharType="begin"/>
          </w:r>
          <w:r>
            <w:rPr>
              <w:rFonts w:cstheme="minorHAnsi"/>
              <w:noProof/>
              <w:sz w:val="28"/>
              <w:szCs w:val="28"/>
            </w:rPr>
            <w:instrText xml:space="preserve"> CITATION Van22 \l 2057 </w:instrText>
          </w:r>
          <w:r>
            <w:rPr>
              <w:rFonts w:cstheme="minorHAnsi"/>
              <w:noProof/>
              <w:sz w:val="28"/>
              <w:szCs w:val="28"/>
            </w:rPr>
            <w:fldChar w:fldCharType="separate"/>
          </w:r>
          <w:r w:rsidRPr="009D1635">
            <w:rPr>
              <w:rFonts w:cstheme="minorHAnsi"/>
              <w:noProof/>
              <w:sz w:val="28"/>
              <w:szCs w:val="28"/>
            </w:rPr>
            <w:t>(Vantagecircle, 2022)</w:t>
          </w:r>
          <w:r>
            <w:rPr>
              <w:rFonts w:cstheme="minorHAnsi"/>
              <w:noProof/>
              <w:sz w:val="28"/>
              <w:szCs w:val="28"/>
            </w:rPr>
            <w:fldChar w:fldCharType="end"/>
          </w:r>
        </w:sdtContent>
      </w:sdt>
    </w:p>
    <w:p w14:paraId="3910329E" w14:textId="77777777" w:rsidR="009D1635" w:rsidRDefault="009D1635" w:rsidP="00802F44">
      <w:pPr>
        <w:jc w:val="both"/>
        <w:rPr>
          <w:rFonts w:cstheme="minorHAnsi"/>
          <w:b/>
          <w:bCs/>
          <w:noProof/>
          <w:sz w:val="28"/>
          <w:szCs w:val="28"/>
        </w:rPr>
      </w:pPr>
    </w:p>
    <w:p w14:paraId="2443BE9E" w14:textId="3AD2839F" w:rsidR="00BF5687" w:rsidRPr="00D3200C" w:rsidRDefault="00BF5687" w:rsidP="00802F44">
      <w:pPr>
        <w:jc w:val="both"/>
        <w:rPr>
          <w:rFonts w:cstheme="minorHAnsi"/>
          <w:b/>
          <w:bCs/>
          <w:noProof/>
          <w:sz w:val="28"/>
          <w:szCs w:val="28"/>
        </w:rPr>
      </w:pPr>
      <w:r w:rsidRPr="00D3200C">
        <w:rPr>
          <w:rFonts w:cstheme="minorHAnsi"/>
          <w:b/>
          <w:bCs/>
          <w:noProof/>
          <w:sz w:val="28"/>
          <w:szCs w:val="28"/>
        </w:rPr>
        <w:lastRenderedPageBreak/>
        <w:t>CONCLUSION</w:t>
      </w:r>
    </w:p>
    <w:p w14:paraId="2C78E1AB" w14:textId="77777777" w:rsidR="001615F7" w:rsidRDefault="00952346" w:rsidP="00802F44">
      <w:pPr>
        <w:jc w:val="both"/>
        <w:rPr>
          <w:rFonts w:cstheme="minorHAnsi"/>
          <w:noProof/>
        </w:rPr>
      </w:pPr>
      <w:r w:rsidRPr="00952346">
        <w:rPr>
          <w:rFonts w:cstheme="minorHAnsi"/>
          <w:noProof/>
        </w:rPr>
        <w:t>This report highlighted,</w:t>
      </w:r>
      <w:r w:rsidR="001615F7" w:rsidRPr="001615F7">
        <w:rPr>
          <w:rFonts w:cstheme="minorHAnsi"/>
          <w:noProof/>
          <w:color w:val="FF0000"/>
        </w:rPr>
        <w:t xml:space="preserve"> </w:t>
      </w:r>
      <w:r w:rsidRPr="00952346">
        <w:rPr>
          <w:rFonts w:cstheme="minorHAnsi"/>
          <w:noProof/>
        </w:rPr>
        <w:t xml:space="preserve">through the </w:t>
      </w:r>
      <w:r w:rsidR="00794266">
        <w:rPr>
          <w:rFonts w:cstheme="minorHAnsi"/>
          <w:noProof/>
        </w:rPr>
        <w:t>study</w:t>
      </w:r>
      <w:r w:rsidRPr="00952346">
        <w:rPr>
          <w:rFonts w:cstheme="minorHAnsi"/>
          <w:noProof/>
        </w:rPr>
        <w:t xml:space="preserve"> of statistical data, government </w:t>
      </w:r>
      <w:r w:rsidR="00B31DD7">
        <w:rPr>
          <w:rFonts w:cstheme="minorHAnsi"/>
          <w:noProof/>
        </w:rPr>
        <w:t>publications</w:t>
      </w:r>
      <w:r w:rsidRPr="00952346">
        <w:rPr>
          <w:rFonts w:cstheme="minorHAnsi"/>
          <w:noProof/>
        </w:rPr>
        <w:t xml:space="preserve"> and expert </w:t>
      </w:r>
      <w:r w:rsidR="00794266">
        <w:rPr>
          <w:rFonts w:cstheme="minorHAnsi"/>
          <w:noProof/>
        </w:rPr>
        <w:t>analysis</w:t>
      </w:r>
      <w:r w:rsidRPr="00952346">
        <w:rPr>
          <w:rFonts w:cstheme="minorHAnsi"/>
          <w:noProof/>
        </w:rPr>
        <w:t xml:space="preserve">, that the labour market has inexorably changed in recent years due to external </w:t>
      </w:r>
      <w:r w:rsidR="00032540">
        <w:rPr>
          <w:rFonts w:cstheme="minorHAnsi"/>
          <w:noProof/>
        </w:rPr>
        <w:t>factors</w:t>
      </w:r>
      <w:r w:rsidRPr="00952346">
        <w:rPr>
          <w:rFonts w:cstheme="minorHAnsi"/>
          <w:noProof/>
        </w:rPr>
        <w:t xml:space="preserve"> such as the </w:t>
      </w:r>
      <w:r w:rsidR="00032540">
        <w:rPr>
          <w:rFonts w:cstheme="minorHAnsi"/>
          <w:noProof/>
        </w:rPr>
        <w:t xml:space="preserve">Covid-19 </w:t>
      </w:r>
      <w:r w:rsidRPr="00952346">
        <w:rPr>
          <w:rFonts w:cstheme="minorHAnsi"/>
          <w:noProof/>
        </w:rPr>
        <w:t xml:space="preserve">pandemic and Brexit. Unemployment figures are not dramatic in the UK, so </w:t>
      </w:r>
      <w:r w:rsidR="00832CA1">
        <w:rPr>
          <w:rFonts w:cstheme="minorHAnsi"/>
          <w:noProof/>
        </w:rPr>
        <w:t>it</w:t>
      </w:r>
      <w:r w:rsidRPr="00952346">
        <w:rPr>
          <w:rFonts w:cstheme="minorHAnsi"/>
          <w:noProof/>
        </w:rPr>
        <w:t xml:space="preserve"> need</w:t>
      </w:r>
      <w:r w:rsidR="00590AC8">
        <w:rPr>
          <w:rFonts w:cstheme="minorHAnsi"/>
          <w:noProof/>
        </w:rPr>
        <w:t>s</w:t>
      </w:r>
      <w:r w:rsidRPr="00952346">
        <w:rPr>
          <w:rFonts w:cstheme="minorHAnsi"/>
          <w:noProof/>
        </w:rPr>
        <w:t xml:space="preserve"> to rethink new human resource management strategies. Today more than ever Hr manage</w:t>
      </w:r>
      <w:r w:rsidR="00590AC8">
        <w:rPr>
          <w:rFonts w:cstheme="minorHAnsi"/>
          <w:noProof/>
        </w:rPr>
        <w:t>r</w:t>
      </w:r>
      <w:r w:rsidRPr="00952346">
        <w:rPr>
          <w:rFonts w:cstheme="minorHAnsi"/>
          <w:noProof/>
        </w:rPr>
        <w:t xml:space="preserve"> has a fundamental role because </w:t>
      </w:r>
      <w:r w:rsidR="0013042C">
        <w:rPr>
          <w:rFonts w:cstheme="minorHAnsi"/>
          <w:noProof/>
        </w:rPr>
        <w:t>is required</w:t>
      </w:r>
      <w:r w:rsidRPr="00952346">
        <w:rPr>
          <w:rFonts w:cstheme="minorHAnsi"/>
          <w:noProof/>
        </w:rPr>
        <w:t xml:space="preserve"> to recruit qualified personnel ( the </w:t>
      </w:r>
      <w:r w:rsidR="0013042C">
        <w:rPr>
          <w:rFonts w:cstheme="minorHAnsi"/>
          <w:noProof/>
        </w:rPr>
        <w:t>huge gap</w:t>
      </w:r>
      <w:r w:rsidRPr="00952346">
        <w:rPr>
          <w:rFonts w:cstheme="minorHAnsi"/>
          <w:noProof/>
        </w:rPr>
        <w:t xml:space="preserve"> in the British </w:t>
      </w:r>
      <w:r w:rsidR="0013042C">
        <w:rPr>
          <w:rFonts w:cstheme="minorHAnsi"/>
          <w:noProof/>
        </w:rPr>
        <w:t>labour</w:t>
      </w:r>
      <w:r w:rsidRPr="00952346">
        <w:rPr>
          <w:rFonts w:cstheme="minorHAnsi"/>
          <w:noProof/>
        </w:rPr>
        <w:t xml:space="preserve"> market), </w:t>
      </w:r>
      <w:r w:rsidR="00E92F13">
        <w:rPr>
          <w:rFonts w:cstheme="minorHAnsi"/>
          <w:noProof/>
        </w:rPr>
        <w:t>consider</w:t>
      </w:r>
      <w:r w:rsidRPr="00952346">
        <w:rPr>
          <w:rFonts w:cstheme="minorHAnsi"/>
          <w:noProof/>
        </w:rPr>
        <w:t xml:space="preserve"> how to integrate work in the presence and remotely, and above all develop new strategies to ensure that companies retain</w:t>
      </w:r>
      <w:r w:rsidR="009F69C3">
        <w:rPr>
          <w:rFonts w:cstheme="minorHAnsi"/>
          <w:noProof/>
        </w:rPr>
        <w:t xml:space="preserve"> their</w:t>
      </w:r>
      <w:r w:rsidRPr="00952346">
        <w:rPr>
          <w:rFonts w:cstheme="minorHAnsi"/>
          <w:noProof/>
        </w:rPr>
        <w:t xml:space="preserve"> staff. Recruiting new </w:t>
      </w:r>
      <w:r w:rsidR="008D5004">
        <w:rPr>
          <w:rFonts w:cstheme="minorHAnsi"/>
          <w:noProof/>
        </w:rPr>
        <w:t>employees</w:t>
      </w:r>
      <w:r w:rsidRPr="00952346">
        <w:rPr>
          <w:rFonts w:cstheme="minorHAnsi"/>
          <w:noProof/>
        </w:rPr>
        <w:t xml:space="preserve"> is expensive, time-consuming and compl</w:t>
      </w:r>
      <w:r w:rsidR="008D5004">
        <w:rPr>
          <w:rFonts w:cstheme="minorHAnsi"/>
          <w:noProof/>
        </w:rPr>
        <w:t>icated</w:t>
      </w:r>
      <w:r w:rsidRPr="00952346">
        <w:rPr>
          <w:rFonts w:cstheme="minorHAnsi"/>
          <w:noProof/>
        </w:rPr>
        <w:t>, so focusing on people who remain in the company is c</w:t>
      </w:r>
      <w:r w:rsidR="007526F4">
        <w:rPr>
          <w:rFonts w:cstheme="minorHAnsi"/>
          <w:noProof/>
        </w:rPr>
        <w:t>rucial.</w:t>
      </w:r>
      <w:r w:rsidR="00C46BD2" w:rsidRPr="00C46BD2">
        <w:t xml:space="preserve"> </w:t>
      </w:r>
      <w:r w:rsidR="00C46BD2" w:rsidRPr="00C46BD2">
        <w:rPr>
          <w:rFonts w:cstheme="minorHAnsi"/>
          <w:noProof/>
        </w:rPr>
        <w:t>According to studies, there are several reasons why a worker stays with a company for a long time</w:t>
      </w:r>
      <w:r w:rsidRPr="00952346">
        <w:rPr>
          <w:rFonts w:cstheme="minorHAnsi"/>
          <w:noProof/>
        </w:rPr>
        <w:t xml:space="preserve">: adequate economic compensation, </w:t>
      </w:r>
      <w:r w:rsidR="00C46BD2">
        <w:rPr>
          <w:rFonts w:cstheme="minorHAnsi"/>
          <w:noProof/>
        </w:rPr>
        <w:t>favourable</w:t>
      </w:r>
      <w:r w:rsidRPr="00952346">
        <w:rPr>
          <w:rFonts w:cstheme="minorHAnsi"/>
          <w:noProof/>
        </w:rPr>
        <w:t xml:space="preserve"> working environment, career and learning opportunities but above all </w:t>
      </w:r>
      <w:r w:rsidR="009D25FB">
        <w:rPr>
          <w:rFonts w:cstheme="minorHAnsi"/>
          <w:noProof/>
        </w:rPr>
        <w:t>feeling</w:t>
      </w:r>
      <w:r w:rsidRPr="00952346">
        <w:rPr>
          <w:rFonts w:cstheme="minorHAnsi"/>
          <w:noProof/>
        </w:rPr>
        <w:t xml:space="preserve"> part of the company and </w:t>
      </w:r>
      <w:r w:rsidR="009D25FB">
        <w:rPr>
          <w:rFonts w:cstheme="minorHAnsi"/>
          <w:noProof/>
        </w:rPr>
        <w:t>sharing</w:t>
      </w:r>
      <w:r w:rsidRPr="00952346">
        <w:rPr>
          <w:rFonts w:cstheme="minorHAnsi"/>
          <w:noProof/>
        </w:rPr>
        <w:t xml:space="preserve"> its values. </w:t>
      </w:r>
      <w:r w:rsidR="009D25FB">
        <w:rPr>
          <w:rFonts w:cstheme="minorHAnsi"/>
          <w:noProof/>
        </w:rPr>
        <w:t xml:space="preserve">                                                                                                  </w:t>
      </w:r>
    </w:p>
    <w:p w14:paraId="20581687" w14:textId="33F0F7EA" w:rsidR="006F1C8B" w:rsidRPr="006C1488" w:rsidRDefault="00952346" w:rsidP="00802F44">
      <w:pPr>
        <w:jc w:val="both"/>
        <w:rPr>
          <w:rFonts w:cstheme="minorHAnsi"/>
          <w:noProof/>
        </w:rPr>
      </w:pPr>
      <w:r w:rsidRPr="00952346">
        <w:rPr>
          <w:rFonts w:cstheme="minorHAnsi"/>
          <w:noProof/>
        </w:rPr>
        <w:t>It seems that Hr management</w:t>
      </w:r>
      <w:r w:rsidR="009D25FB">
        <w:rPr>
          <w:rFonts w:cstheme="minorHAnsi"/>
          <w:noProof/>
        </w:rPr>
        <w:t xml:space="preserve"> in Uk</w:t>
      </w:r>
      <w:r w:rsidRPr="00952346">
        <w:rPr>
          <w:rFonts w:cstheme="minorHAnsi"/>
          <w:noProof/>
        </w:rPr>
        <w:t xml:space="preserve"> is on the right </w:t>
      </w:r>
      <w:r w:rsidRPr="006C1488">
        <w:rPr>
          <w:rFonts w:cstheme="minorHAnsi"/>
          <w:noProof/>
        </w:rPr>
        <w:t>track</w:t>
      </w:r>
      <w:r w:rsidR="00FD44FB" w:rsidRPr="006C1488">
        <w:rPr>
          <w:rFonts w:cstheme="minorHAnsi"/>
          <w:noProof/>
        </w:rPr>
        <w:t xml:space="preserve"> </w:t>
      </w:r>
      <w:r w:rsidR="001615F7" w:rsidRPr="006C1488">
        <w:rPr>
          <w:rFonts w:cstheme="minorHAnsi"/>
          <w:noProof/>
        </w:rPr>
        <w:t xml:space="preserve">to cope with the external changes, and variables </w:t>
      </w:r>
      <w:r w:rsidR="006C1488" w:rsidRPr="006C1488">
        <w:rPr>
          <w:rFonts w:cstheme="minorHAnsi"/>
          <w:noProof/>
        </w:rPr>
        <w:t>hitting</w:t>
      </w:r>
      <w:r w:rsidR="001615F7" w:rsidRPr="006C1488">
        <w:rPr>
          <w:rFonts w:cstheme="minorHAnsi"/>
          <w:noProof/>
        </w:rPr>
        <w:t xml:space="preserve"> the labour market</w:t>
      </w:r>
      <w:r w:rsidR="006C1488" w:rsidRPr="006C1488">
        <w:rPr>
          <w:rFonts w:cstheme="minorHAnsi"/>
          <w:noProof/>
        </w:rPr>
        <w:t>.</w:t>
      </w:r>
      <w:r w:rsidR="001615F7" w:rsidRPr="006C1488">
        <w:rPr>
          <w:rFonts w:cstheme="minorHAnsi"/>
          <w:noProof/>
        </w:rPr>
        <w:t xml:space="preserve"> </w:t>
      </w:r>
    </w:p>
    <w:p w14:paraId="2EA4590F" w14:textId="77777777" w:rsidR="00CC32F0" w:rsidRPr="006C1488" w:rsidRDefault="00CC32F0" w:rsidP="00802F44">
      <w:pPr>
        <w:jc w:val="both"/>
        <w:rPr>
          <w:rFonts w:cstheme="minorHAnsi"/>
          <w:noProof/>
        </w:rPr>
      </w:pPr>
    </w:p>
    <w:p w14:paraId="08FD5F13" w14:textId="77777777" w:rsidR="00CC32F0" w:rsidRDefault="00CC32F0" w:rsidP="00802F44">
      <w:pPr>
        <w:jc w:val="both"/>
        <w:rPr>
          <w:rFonts w:cstheme="minorHAnsi"/>
          <w:noProof/>
        </w:rPr>
      </w:pPr>
    </w:p>
    <w:p w14:paraId="4008B1FA" w14:textId="77777777" w:rsidR="00CC32F0" w:rsidRDefault="00CC32F0" w:rsidP="00802F44">
      <w:pPr>
        <w:jc w:val="both"/>
        <w:rPr>
          <w:rFonts w:cstheme="minorHAnsi"/>
          <w:noProof/>
        </w:rPr>
      </w:pPr>
    </w:p>
    <w:p w14:paraId="37EDD363" w14:textId="77777777" w:rsidR="00E979F9" w:rsidRDefault="00E979F9" w:rsidP="00802F44">
      <w:pPr>
        <w:jc w:val="both"/>
        <w:rPr>
          <w:rFonts w:cstheme="minorHAnsi"/>
          <w:noProof/>
        </w:rPr>
      </w:pPr>
    </w:p>
    <w:p w14:paraId="7A152142" w14:textId="77777777" w:rsidR="00E979F9" w:rsidRDefault="00E979F9" w:rsidP="00802F44">
      <w:pPr>
        <w:jc w:val="both"/>
        <w:rPr>
          <w:rFonts w:cstheme="minorHAnsi"/>
          <w:noProof/>
        </w:rPr>
      </w:pPr>
    </w:p>
    <w:p w14:paraId="68AF7038" w14:textId="77777777" w:rsidR="00E979F9" w:rsidRDefault="00E979F9" w:rsidP="00802F44">
      <w:pPr>
        <w:jc w:val="both"/>
        <w:rPr>
          <w:rFonts w:cstheme="minorHAnsi"/>
          <w:noProof/>
        </w:rPr>
      </w:pPr>
    </w:p>
    <w:p w14:paraId="65DAB448" w14:textId="77777777" w:rsidR="00E979F9" w:rsidRDefault="00E979F9" w:rsidP="00802F44">
      <w:pPr>
        <w:jc w:val="both"/>
        <w:rPr>
          <w:rFonts w:cstheme="minorHAnsi"/>
          <w:noProof/>
        </w:rPr>
      </w:pPr>
    </w:p>
    <w:p w14:paraId="312EEC75" w14:textId="77777777" w:rsidR="00E979F9" w:rsidRDefault="00E979F9" w:rsidP="00802F44">
      <w:pPr>
        <w:jc w:val="both"/>
        <w:rPr>
          <w:rFonts w:cstheme="minorHAnsi"/>
          <w:noProof/>
        </w:rPr>
      </w:pPr>
    </w:p>
    <w:p w14:paraId="49B53654" w14:textId="77777777" w:rsidR="00E979F9" w:rsidRDefault="00E979F9" w:rsidP="00802F44">
      <w:pPr>
        <w:jc w:val="both"/>
        <w:rPr>
          <w:rFonts w:cstheme="minorHAnsi"/>
          <w:noProof/>
        </w:rPr>
      </w:pPr>
    </w:p>
    <w:p w14:paraId="2ACA59FE" w14:textId="77777777" w:rsidR="00E979F9" w:rsidRDefault="00E979F9" w:rsidP="00802F44">
      <w:pPr>
        <w:jc w:val="both"/>
        <w:rPr>
          <w:rFonts w:cstheme="minorHAnsi"/>
          <w:noProof/>
        </w:rPr>
      </w:pPr>
    </w:p>
    <w:p w14:paraId="6CF2A373" w14:textId="77777777" w:rsidR="00E979F9" w:rsidRDefault="00E979F9" w:rsidP="00802F44">
      <w:pPr>
        <w:jc w:val="both"/>
        <w:rPr>
          <w:rFonts w:cstheme="minorHAnsi"/>
          <w:noProof/>
        </w:rPr>
      </w:pPr>
    </w:p>
    <w:p w14:paraId="38B53C5E" w14:textId="77777777" w:rsidR="00E979F9" w:rsidRDefault="00E979F9" w:rsidP="00802F44">
      <w:pPr>
        <w:jc w:val="both"/>
        <w:rPr>
          <w:rFonts w:cstheme="minorHAnsi"/>
          <w:noProof/>
        </w:rPr>
      </w:pPr>
    </w:p>
    <w:p w14:paraId="08C624D7" w14:textId="77777777" w:rsidR="00E979F9" w:rsidRDefault="00E979F9" w:rsidP="00802F44">
      <w:pPr>
        <w:jc w:val="both"/>
        <w:rPr>
          <w:rFonts w:cstheme="minorHAnsi"/>
          <w:noProof/>
        </w:rPr>
      </w:pPr>
    </w:p>
    <w:p w14:paraId="2C4EF662" w14:textId="77777777" w:rsidR="00E979F9" w:rsidRDefault="00E979F9" w:rsidP="00802F44">
      <w:pPr>
        <w:jc w:val="both"/>
        <w:rPr>
          <w:rFonts w:cstheme="minorHAnsi"/>
          <w:noProof/>
        </w:rPr>
      </w:pPr>
    </w:p>
    <w:p w14:paraId="25DBBC39" w14:textId="77777777" w:rsidR="00E979F9" w:rsidRDefault="00E979F9" w:rsidP="00802F44">
      <w:pPr>
        <w:jc w:val="both"/>
        <w:rPr>
          <w:rFonts w:cstheme="minorHAnsi"/>
          <w:noProof/>
        </w:rPr>
      </w:pPr>
    </w:p>
    <w:p w14:paraId="51E46CA4" w14:textId="77777777" w:rsidR="00E979F9" w:rsidRDefault="00E979F9" w:rsidP="00802F44">
      <w:pPr>
        <w:jc w:val="both"/>
        <w:rPr>
          <w:rFonts w:cstheme="minorHAnsi"/>
          <w:noProof/>
        </w:rPr>
      </w:pPr>
    </w:p>
    <w:p w14:paraId="09B342A7" w14:textId="77777777" w:rsidR="00E979F9" w:rsidRDefault="00E979F9" w:rsidP="00802F44">
      <w:pPr>
        <w:jc w:val="both"/>
        <w:rPr>
          <w:rFonts w:cstheme="minorHAnsi"/>
          <w:noProof/>
        </w:rPr>
      </w:pPr>
    </w:p>
    <w:p w14:paraId="3396BC09" w14:textId="77777777" w:rsidR="00CC32F0" w:rsidRDefault="00CC32F0" w:rsidP="00802F44">
      <w:pPr>
        <w:jc w:val="both"/>
        <w:rPr>
          <w:rFonts w:cstheme="minorHAnsi"/>
          <w:noProof/>
        </w:rPr>
      </w:pPr>
    </w:p>
    <w:p w14:paraId="45C8E9D6" w14:textId="77777777" w:rsidR="00E979F9" w:rsidRDefault="00E979F9" w:rsidP="00802F44">
      <w:pPr>
        <w:jc w:val="both"/>
        <w:rPr>
          <w:rFonts w:cstheme="minorHAnsi"/>
          <w:noProof/>
        </w:rPr>
      </w:pPr>
    </w:p>
    <w:p w14:paraId="1906ADBB" w14:textId="77777777" w:rsidR="00E979F9" w:rsidRDefault="00E979F9" w:rsidP="00802F44">
      <w:pPr>
        <w:jc w:val="both"/>
        <w:rPr>
          <w:rFonts w:cstheme="minorHAnsi"/>
          <w:noProof/>
        </w:rPr>
      </w:pPr>
    </w:p>
    <w:p w14:paraId="2A888100" w14:textId="77777777" w:rsidR="00E979F9" w:rsidRDefault="00E979F9" w:rsidP="00802F44">
      <w:pPr>
        <w:jc w:val="both"/>
        <w:rPr>
          <w:rFonts w:cstheme="minorHAnsi"/>
          <w:noProof/>
        </w:rPr>
      </w:pPr>
    </w:p>
    <w:sdt>
      <w:sdtPr>
        <w:rPr>
          <w:rFonts w:asciiTheme="minorHAnsi" w:eastAsiaTheme="minorHAnsi" w:hAnsiTheme="minorHAnsi" w:cstheme="minorBidi"/>
          <w:b w:val="0"/>
          <w:bCs w:val="0"/>
          <w:kern w:val="0"/>
          <w:sz w:val="22"/>
          <w:szCs w:val="22"/>
          <w:lang w:eastAsia="en-US"/>
        </w:rPr>
        <w:id w:val="-653056669"/>
        <w:docPartObj>
          <w:docPartGallery w:val="Bibliographies"/>
          <w:docPartUnique/>
        </w:docPartObj>
      </w:sdtPr>
      <w:sdtEndPr/>
      <w:sdtContent>
        <w:p w14:paraId="0B1E1258" w14:textId="690128E2" w:rsidR="00D97919" w:rsidRDefault="00D97919">
          <w:pPr>
            <w:pStyle w:val="Heading1"/>
          </w:pPr>
          <w:r>
            <w:t>References</w:t>
          </w:r>
        </w:p>
        <w:sdt>
          <w:sdtPr>
            <w:id w:val="-573587230"/>
            <w:bibliography/>
          </w:sdtPr>
          <w:sdtEndPr/>
          <w:sdtContent>
            <w:p w14:paraId="3051E5FF" w14:textId="77777777" w:rsidR="00D97919" w:rsidRDefault="00D97919" w:rsidP="00D97919">
              <w:pPr>
                <w:pStyle w:val="Bibliography"/>
                <w:rPr>
                  <w:noProof/>
                  <w:sz w:val="24"/>
                  <w:szCs w:val="24"/>
                </w:rPr>
              </w:pPr>
              <w:r>
                <w:fldChar w:fldCharType="begin"/>
              </w:r>
              <w:r>
                <w:instrText xml:space="preserve"> BIBLIOGRAPHY </w:instrText>
              </w:r>
              <w:r>
                <w:fldChar w:fldCharType="separate"/>
              </w:r>
              <w:r>
                <w:rPr>
                  <w:noProof/>
                </w:rPr>
                <w:t xml:space="preserve">Greenlaw, S., Tylor , T. &amp; Shapiro, D., 2017. </w:t>
              </w:r>
              <w:r>
                <w:rPr>
                  <w:i/>
                  <w:iCs/>
                  <w:noProof/>
                </w:rPr>
                <w:t xml:space="preserve">Principles of Economics 2e. </w:t>
              </w:r>
              <w:r>
                <w:rPr>
                  <w:noProof/>
                </w:rPr>
                <w:t>2 ed. s.l.:Openstax.</w:t>
              </w:r>
            </w:p>
            <w:p w14:paraId="50F12B5F" w14:textId="77777777" w:rsidR="00D97919" w:rsidRDefault="00D97919" w:rsidP="00D97919">
              <w:pPr>
                <w:pStyle w:val="Bibliography"/>
                <w:rPr>
                  <w:noProof/>
                </w:rPr>
              </w:pPr>
              <w:r>
                <w:rPr>
                  <w:noProof/>
                </w:rPr>
                <w:t xml:space="preserve">Tej, j. et al., 2021. Examining HRM Practices in Relation to the Retention and Commitment of Talented Employees. </w:t>
              </w:r>
              <w:r>
                <w:rPr>
                  <w:i/>
                  <w:iCs/>
                  <w:noProof/>
                </w:rPr>
                <w:t>Sustainability.</w:t>
              </w:r>
            </w:p>
            <w:p w14:paraId="4F19BD25" w14:textId="77777777" w:rsidR="00D97919" w:rsidRDefault="00D97919" w:rsidP="00D97919">
              <w:pPr>
                <w:pStyle w:val="Bibliography"/>
                <w:rPr>
                  <w:noProof/>
                </w:rPr>
              </w:pPr>
              <w:r>
                <w:rPr>
                  <w:noProof/>
                </w:rPr>
                <w:t xml:space="preserve">Armstrong, M., 2014. </w:t>
              </w:r>
              <w:r>
                <w:rPr>
                  <w:i/>
                  <w:iCs/>
                  <w:noProof/>
                </w:rPr>
                <w:t xml:space="preserve">Armstrong's handbook of human resource management practice. </w:t>
              </w:r>
              <w:r>
                <w:rPr>
                  <w:noProof/>
                </w:rPr>
                <w:t>13 ed. London: Kogan Page.</w:t>
              </w:r>
            </w:p>
            <w:p w14:paraId="297A01EB" w14:textId="77777777" w:rsidR="00D97919" w:rsidRDefault="00D97919" w:rsidP="00D97919">
              <w:pPr>
                <w:pStyle w:val="Bibliography"/>
                <w:rPr>
                  <w:noProof/>
                </w:rPr>
              </w:pPr>
              <w:r>
                <w:rPr>
                  <w:noProof/>
                </w:rPr>
                <w:t xml:space="preserve">Armstrong, M., 2020. </w:t>
              </w:r>
              <w:r>
                <w:rPr>
                  <w:i/>
                  <w:iCs/>
                  <w:noProof/>
                </w:rPr>
                <w:t xml:space="preserve">Armstrong's handbook of human resource management practice. </w:t>
              </w:r>
              <w:r>
                <w:rPr>
                  <w:noProof/>
                </w:rPr>
                <w:t>15 ed. london: Kogan Page.</w:t>
              </w:r>
            </w:p>
            <w:p w14:paraId="48A8672B" w14:textId="77777777" w:rsidR="00D97919" w:rsidRDefault="00D97919" w:rsidP="00D97919">
              <w:pPr>
                <w:pStyle w:val="Bibliography"/>
                <w:rPr>
                  <w:noProof/>
                </w:rPr>
              </w:pPr>
              <w:r>
                <w:rPr>
                  <w:noProof/>
                </w:rPr>
                <w:t xml:space="preserve">Chartered Institute of Personnel and Development, 2021. </w:t>
              </w:r>
              <w:r>
                <w:rPr>
                  <w:i/>
                  <w:iCs/>
                  <w:noProof/>
                </w:rPr>
                <w:t xml:space="preserve">Addressing skills and labour shortages post-Brexit, </w:t>
              </w:r>
              <w:r>
                <w:rPr>
                  <w:noProof/>
                </w:rPr>
                <w:t>London: Chartered Institute of Personnel and Development.</w:t>
              </w:r>
            </w:p>
            <w:p w14:paraId="7F8AAB71" w14:textId="77777777" w:rsidR="00D97919" w:rsidRDefault="00D97919" w:rsidP="00D97919">
              <w:pPr>
                <w:pStyle w:val="Bibliography"/>
                <w:rPr>
                  <w:noProof/>
                </w:rPr>
              </w:pPr>
              <w:r>
                <w:rPr>
                  <w:noProof/>
                </w:rPr>
                <w:t xml:space="preserve">Davies, G., 2021. </w:t>
              </w:r>
              <w:r>
                <w:rPr>
                  <w:i/>
                  <w:iCs/>
                  <w:noProof/>
                </w:rPr>
                <w:t xml:space="preserve">Understanding the economy and labour market. </w:t>
              </w:r>
              <w:r>
                <w:rPr>
                  <w:noProof/>
                </w:rPr>
                <w:t xml:space="preserve">[Online] </w:t>
              </w:r>
              <w:r>
                <w:rPr>
                  <w:noProof/>
                </w:rPr>
                <w:br/>
                <w:t xml:space="preserve">Available at: </w:t>
              </w:r>
              <w:r>
                <w:rPr>
                  <w:noProof/>
                  <w:u w:val="single"/>
                </w:rPr>
                <w:t>https://www.cipd.co.uk/knowledge/work/trends/economy-labour-market-factsheet</w:t>
              </w:r>
              <w:r>
                <w:rPr>
                  <w:noProof/>
                </w:rPr>
                <w:br/>
                <w:t>[Accessed 4 04 2022].</w:t>
              </w:r>
            </w:p>
            <w:p w14:paraId="05E0118E" w14:textId="77777777" w:rsidR="00D97919" w:rsidRDefault="00D97919" w:rsidP="00D97919">
              <w:pPr>
                <w:pStyle w:val="Bibliography"/>
                <w:rPr>
                  <w:noProof/>
                </w:rPr>
              </w:pPr>
              <w:r>
                <w:rPr>
                  <w:noProof/>
                </w:rPr>
                <w:t xml:space="preserve">Davis, P. J., 2015. Implementing an employee career-development strategy. </w:t>
              </w:r>
              <w:r>
                <w:rPr>
                  <w:i/>
                  <w:iCs/>
                  <w:noProof/>
                </w:rPr>
                <w:t xml:space="preserve">Human Resource Management International Digest, </w:t>
              </w:r>
              <w:r>
                <w:rPr>
                  <w:noProof/>
                </w:rPr>
                <w:t>23( 4), pp. 28-32.</w:t>
              </w:r>
            </w:p>
            <w:p w14:paraId="000E1FAD" w14:textId="77777777" w:rsidR="00D97919" w:rsidRDefault="00D97919" w:rsidP="00D97919">
              <w:pPr>
                <w:pStyle w:val="Bibliography"/>
                <w:rPr>
                  <w:noProof/>
                </w:rPr>
              </w:pPr>
              <w:r>
                <w:rPr>
                  <w:noProof/>
                </w:rPr>
                <w:t xml:space="preserve">Eurostat Statistics, 2022. </w:t>
              </w:r>
              <w:r>
                <w:rPr>
                  <w:i/>
                  <w:iCs/>
                  <w:noProof/>
                </w:rPr>
                <w:t xml:space="preserve">Labour market in the light of the COVID 19 pandemic - quarterly statistics. </w:t>
              </w:r>
              <w:r>
                <w:rPr>
                  <w:noProof/>
                </w:rPr>
                <w:t xml:space="preserve">[Online] </w:t>
              </w:r>
              <w:r>
                <w:rPr>
                  <w:noProof/>
                </w:rPr>
                <w:br/>
                <w:t xml:space="preserve">Available at: </w:t>
              </w:r>
              <w:r>
                <w:rPr>
                  <w:noProof/>
                  <w:u w:val="single"/>
                </w:rPr>
                <w:t>https://ec.europa.eu/eurostat/statistics-explained/index.php?title=Labour_market_in_the_light_of_the_COVID_19_pandemic_-_quarterly_statistics</w:t>
              </w:r>
              <w:r>
                <w:rPr>
                  <w:noProof/>
                </w:rPr>
                <w:br/>
                <w:t>[Accessed 02 04 2022].</w:t>
              </w:r>
            </w:p>
            <w:p w14:paraId="38E1CDF8" w14:textId="77777777" w:rsidR="00D97919" w:rsidRDefault="00D97919" w:rsidP="00D97919">
              <w:pPr>
                <w:pStyle w:val="Bibliography"/>
                <w:rPr>
                  <w:noProof/>
                </w:rPr>
              </w:pPr>
              <w:r>
                <w:rPr>
                  <w:noProof/>
                </w:rPr>
                <w:t xml:space="preserve">Government Uk, 2020. </w:t>
              </w:r>
              <w:r>
                <w:rPr>
                  <w:i/>
                  <w:iCs/>
                  <w:noProof/>
                </w:rPr>
                <w:t xml:space="preserve">Recruiting people from outside the UK. </w:t>
              </w:r>
              <w:r>
                <w:rPr>
                  <w:noProof/>
                </w:rPr>
                <w:t xml:space="preserve">[Online] </w:t>
              </w:r>
              <w:r>
                <w:rPr>
                  <w:noProof/>
                </w:rPr>
                <w:br/>
                <w:t xml:space="preserve">Available at: </w:t>
              </w:r>
              <w:r>
                <w:rPr>
                  <w:noProof/>
                  <w:u w:val="single"/>
                </w:rPr>
                <w:t>https://www.gov.uk/guidance/recruiting-people-from-outside-the-uk</w:t>
              </w:r>
              <w:r>
                <w:rPr>
                  <w:noProof/>
                </w:rPr>
                <w:br/>
                <w:t>[Accessed 06 04 2022].</w:t>
              </w:r>
            </w:p>
            <w:p w14:paraId="49A77DAF" w14:textId="77777777" w:rsidR="00D97919" w:rsidRDefault="00D97919" w:rsidP="00D97919">
              <w:pPr>
                <w:pStyle w:val="Bibliography"/>
                <w:rPr>
                  <w:noProof/>
                </w:rPr>
              </w:pPr>
              <w:r>
                <w:rPr>
                  <w:noProof/>
                </w:rPr>
                <w:t xml:space="preserve">Hastings, R., 2022. </w:t>
              </w:r>
              <w:r>
                <w:rPr>
                  <w:i/>
                  <w:iCs/>
                  <w:noProof/>
                </w:rPr>
                <w:t xml:space="preserve">12 Employee Retention Strategies for Your Company. </w:t>
              </w:r>
              <w:r>
                <w:rPr>
                  <w:noProof/>
                </w:rPr>
                <w:t xml:space="preserve">[Online] </w:t>
              </w:r>
              <w:r>
                <w:rPr>
                  <w:noProof/>
                </w:rPr>
                <w:br/>
                <w:t xml:space="preserve">Available at: </w:t>
              </w:r>
              <w:r>
                <w:rPr>
                  <w:noProof/>
                  <w:u w:val="single"/>
                </w:rPr>
                <w:t>https://emeritus.org/blog/strategies-for-employee-retention/</w:t>
              </w:r>
              <w:r>
                <w:rPr>
                  <w:noProof/>
                </w:rPr>
                <w:br/>
                <w:t>[Accessed 12 04 2022].</w:t>
              </w:r>
            </w:p>
            <w:p w14:paraId="398D7AD7" w14:textId="77777777" w:rsidR="00D97919" w:rsidRDefault="00D97919" w:rsidP="00D97919">
              <w:pPr>
                <w:pStyle w:val="Bibliography"/>
                <w:rPr>
                  <w:noProof/>
                </w:rPr>
              </w:pPr>
              <w:r>
                <w:rPr>
                  <w:noProof/>
                </w:rPr>
                <w:t xml:space="preserve">Kennedy, J., 2021. </w:t>
              </w:r>
              <w:r>
                <w:rPr>
                  <w:i/>
                  <w:iCs/>
                  <w:noProof/>
                </w:rPr>
                <w:t xml:space="preserve">Brexit a double-edged sword for the UK labour market. </w:t>
              </w:r>
              <w:r>
                <w:rPr>
                  <w:noProof/>
                </w:rPr>
                <w:t xml:space="preserve">[Online] </w:t>
              </w:r>
              <w:r>
                <w:rPr>
                  <w:noProof/>
                </w:rPr>
                <w:br/>
                <w:t xml:space="preserve">Available at: </w:t>
              </w:r>
              <w:r>
                <w:rPr>
                  <w:noProof/>
                  <w:u w:val="single"/>
                </w:rPr>
                <w:t>https://www.fenews.co.uk/fe-voices/brexit-a-double-edged-sword-for-the-uk-labour-market/</w:t>
              </w:r>
              <w:r>
                <w:rPr>
                  <w:noProof/>
                </w:rPr>
                <w:br/>
                <w:t>[Accessed 05 04 2022].</w:t>
              </w:r>
            </w:p>
            <w:p w14:paraId="03AE62E6" w14:textId="77777777" w:rsidR="00D97919" w:rsidRDefault="00D97919" w:rsidP="00D97919">
              <w:pPr>
                <w:pStyle w:val="Bibliography"/>
                <w:rPr>
                  <w:noProof/>
                </w:rPr>
              </w:pPr>
              <w:r>
                <w:rPr>
                  <w:noProof/>
                </w:rPr>
                <w:t xml:space="preserve">Kotliar, A., 1998. The Concept of the Labor Market. </w:t>
              </w:r>
              <w:r>
                <w:rPr>
                  <w:i/>
                  <w:iCs/>
                  <w:noProof/>
                </w:rPr>
                <w:t xml:space="preserve">Problems of Economic Transition, </w:t>
              </w:r>
              <w:r>
                <w:rPr>
                  <w:noProof/>
                </w:rPr>
                <w:t>41(3), pp. 53-65.</w:t>
              </w:r>
            </w:p>
            <w:p w14:paraId="5414CE65" w14:textId="77777777" w:rsidR="00D97919" w:rsidRDefault="00D97919" w:rsidP="00D97919">
              <w:pPr>
                <w:pStyle w:val="Bibliography"/>
                <w:rPr>
                  <w:noProof/>
                </w:rPr>
              </w:pPr>
              <w:r>
                <w:rPr>
                  <w:noProof/>
                </w:rPr>
                <w:t xml:space="preserve">Maxwell, G., 2021. </w:t>
              </w:r>
              <w:r>
                <w:rPr>
                  <w:i/>
                  <w:iCs/>
                  <w:noProof/>
                </w:rPr>
                <w:t xml:space="preserve">Employee turnover and retention. </w:t>
              </w:r>
              <w:r>
                <w:rPr>
                  <w:noProof/>
                </w:rPr>
                <w:t xml:space="preserve">[Online] </w:t>
              </w:r>
              <w:r>
                <w:rPr>
                  <w:noProof/>
                </w:rPr>
                <w:br/>
                <w:t xml:space="preserve">Available at: </w:t>
              </w:r>
              <w:r>
                <w:rPr>
                  <w:noProof/>
                  <w:u w:val="single"/>
                </w:rPr>
                <w:t>https://www.cipd.co.uk/knowledge/strategy/resourcing/turnover-retention-factsheet#gref</w:t>
              </w:r>
              <w:r>
                <w:rPr>
                  <w:noProof/>
                </w:rPr>
                <w:br/>
                <w:t>[Accessed 12 04 2022].</w:t>
              </w:r>
            </w:p>
            <w:p w14:paraId="3D3EE56A" w14:textId="77777777" w:rsidR="00D97919" w:rsidRDefault="00D97919" w:rsidP="00D97919">
              <w:pPr>
                <w:pStyle w:val="Bibliography"/>
                <w:rPr>
                  <w:noProof/>
                </w:rPr>
              </w:pPr>
              <w:r>
                <w:rPr>
                  <w:noProof/>
                </w:rPr>
                <w:t xml:space="preserve">Office for national statistics, 2022. </w:t>
              </w:r>
              <w:r>
                <w:rPr>
                  <w:i/>
                  <w:iCs/>
                  <w:noProof/>
                </w:rPr>
                <w:t xml:space="preserve">Labour market overview, UK: January 2022. </w:t>
              </w:r>
              <w:r>
                <w:rPr>
                  <w:noProof/>
                </w:rPr>
                <w:t xml:space="preserve">[Online] </w:t>
              </w:r>
              <w:r>
                <w:rPr>
                  <w:noProof/>
                </w:rPr>
                <w:br/>
                <w:t xml:space="preserve">Available at: </w:t>
              </w:r>
              <w:r>
                <w:rPr>
                  <w:noProof/>
                  <w:u w:val="single"/>
                </w:rPr>
                <w:lastRenderedPageBreak/>
                <w:t>https://www.ons.gov.uk/employmentandlabourmarket/peopleinwork/employmentandemployeetypes/bulletins/uklabourmarket/january2022</w:t>
              </w:r>
              <w:r>
                <w:rPr>
                  <w:noProof/>
                </w:rPr>
                <w:br/>
                <w:t>[Accessed 06 04 2022].</w:t>
              </w:r>
            </w:p>
            <w:p w14:paraId="30F3DC7D" w14:textId="77777777" w:rsidR="00D97919" w:rsidRDefault="00D97919" w:rsidP="00D97919">
              <w:pPr>
                <w:pStyle w:val="Bibliography"/>
                <w:rPr>
                  <w:noProof/>
                </w:rPr>
              </w:pPr>
              <w:r>
                <w:rPr>
                  <w:noProof/>
                </w:rPr>
                <w:t xml:space="preserve">Powell , A., Francis-Devine, B. &amp; Clarck, H., 2022. </w:t>
              </w:r>
              <w:r>
                <w:rPr>
                  <w:i/>
                  <w:iCs/>
                  <w:noProof/>
                </w:rPr>
                <w:t xml:space="preserve">Coronavirus: Impact on the labour market. </w:t>
              </w:r>
              <w:r>
                <w:rPr>
                  <w:noProof/>
                </w:rPr>
                <w:t xml:space="preserve">[Online] </w:t>
              </w:r>
              <w:r>
                <w:rPr>
                  <w:noProof/>
                </w:rPr>
                <w:br/>
                <w:t xml:space="preserve">Available at: </w:t>
              </w:r>
              <w:r>
                <w:rPr>
                  <w:noProof/>
                  <w:u w:val="single"/>
                </w:rPr>
                <w:t>https://researchbriefings.files.parliament.uk/documents/CBP-8898/CBP-8898.pdf</w:t>
              </w:r>
              <w:r>
                <w:rPr>
                  <w:noProof/>
                </w:rPr>
                <w:br/>
                <w:t>[Accessed 31 03 2022].</w:t>
              </w:r>
            </w:p>
            <w:p w14:paraId="165E7E1B" w14:textId="77777777" w:rsidR="00D97919" w:rsidRDefault="00D97919" w:rsidP="00D97919">
              <w:pPr>
                <w:pStyle w:val="Bibliography"/>
                <w:rPr>
                  <w:noProof/>
                </w:rPr>
              </w:pPr>
              <w:r w:rsidRPr="00D97919">
                <w:rPr>
                  <w:noProof/>
                  <w:lang w:val="it-IT"/>
                </w:rPr>
                <w:t xml:space="preserve">Rashidi, Z., Qasim, S. &amp; Rashidi, Z., 2018. </w:t>
              </w:r>
              <w:r>
                <w:rPr>
                  <w:noProof/>
                </w:rPr>
                <w:t xml:space="preserve">How to Retain Employees? Commitment based Human Resource Practices as an Underpinning Trait that Promotes Job Embeddedness. </w:t>
              </w:r>
              <w:r>
                <w:rPr>
                  <w:i/>
                  <w:iCs/>
                  <w:noProof/>
                </w:rPr>
                <w:t xml:space="preserve">Global Management Journal for Academic &amp; Corporate Studies; Karachi Vol. 8, Iss. 2, (2018): 9-20., </w:t>
              </w:r>
              <w:r>
                <w:rPr>
                  <w:noProof/>
                </w:rPr>
                <w:t>8(2), pp. 9-20.</w:t>
              </w:r>
            </w:p>
            <w:p w14:paraId="42188B5B" w14:textId="77777777" w:rsidR="00D97919" w:rsidRDefault="00D97919" w:rsidP="00D97919">
              <w:pPr>
                <w:pStyle w:val="Bibliography"/>
                <w:rPr>
                  <w:noProof/>
                </w:rPr>
              </w:pPr>
              <w:r>
                <w:rPr>
                  <w:noProof/>
                </w:rPr>
                <w:t xml:space="preserve">The University of Warwick, 2007. </w:t>
              </w:r>
              <w:r>
                <w:rPr>
                  <w:i/>
                  <w:iCs/>
                  <w:noProof/>
                </w:rPr>
                <w:t xml:space="preserve">Understanding the labour market. </w:t>
              </w:r>
              <w:r>
                <w:rPr>
                  <w:noProof/>
                </w:rPr>
                <w:t xml:space="preserve">[Online] </w:t>
              </w:r>
              <w:r>
                <w:rPr>
                  <w:noProof/>
                </w:rPr>
                <w:br/>
                <w:t xml:space="preserve">Available at: </w:t>
              </w:r>
              <w:r>
                <w:rPr>
                  <w:noProof/>
                  <w:u w:val="single"/>
                </w:rPr>
                <w:t>https://warwick.ac.uk/fac/soc/ier/ngrf/effectiveguidance/improvingpractice/lmi/understanding_the_labour_market_guide_for_teachers_2007.pdf</w:t>
              </w:r>
              <w:r>
                <w:rPr>
                  <w:noProof/>
                </w:rPr>
                <w:br/>
                <w:t>[Accessed 03 04 2022].</w:t>
              </w:r>
            </w:p>
            <w:p w14:paraId="42A6E8B7" w14:textId="77777777" w:rsidR="00D97919" w:rsidRDefault="00D97919" w:rsidP="00D97919">
              <w:pPr>
                <w:pStyle w:val="Bibliography"/>
                <w:rPr>
                  <w:noProof/>
                </w:rPr>
              </w:pPr>
              <w:r>
                <w:rPr>
                  <w:noProof/>
                </w:rPr>
                <w:t xml:space="preserve">Torrington, D. e. a., 2020. </w:t>
              </w:r>
              <w:r>
                <w:rPr>
                  <w:i/>
                  <w:iCs/>
                  <w:noProof/>
                </w:rPr>
                <w:t xml:space="preserve">Human Resource Management. </w:t>
              </w:r>
              <w:r>
                <w:rPr>
                  <w:noProof/>
                </w:rPr>
                <w:t>11 ed. Harlow: Pearson Education.</w:t>
              </w:r>
            </w:p>
            <w:p w14:paraId="183A9956" w14:textId="77777777" w:rsidR="00D97919" w:rsidRDefault="00D97919" w:rsidP="00D97919">
              <w:pPr>
                <w:pStyle w:val="Bibliography"/>
                <w:rPr>
                  <w:noProof/>
                </w:rPr>
              </w:pPr>
              <w:r>
                <w:rPr>
                  <w:noProof/>
                </w:rPr>
                <w:t xml:space="preserve">Vantagecircle, 2022. </w:t>
              </w:r>
              <w:r>
                <w:rPr>
                  <w:i/>
                  <w:iCs/>
                  <w:noProof/>
                </w:rPr>
                <w:t xml:space="preserve">Top 30 Employee Retention Strategies for the “New” Work World!. </w:t>
              </w:r>
              <w:r>
                <w:rPr>
                  <w:noProof/>
                </w:rPr>
                <w:t xml:space="preserve">[Online] </w:t>
              </w:r>
              <w:r>
                <w:rPr>
                  <w:noProof/>
                </w:rPr>
                <w:br/>
                <w:t xml:space="preserve">Available at: </w:t>
              </w:r>
              <w:r>
                <w:rPr>
                  <w:noProof/>
                  <w:u w:val="single"/>
                </w:rPr>
                <w:t>https://blog.vantagecircle.com/employee-retention-strategies/</w:t>
              </w:r>
              <w:r>
                <w:rPr>
                  <w:noProof/>
                </w:rPr>
                <w:br/>
                <w:t>[Accessed 20 04 2022].</w:t>
              </w:r>
            </w:p>
            <w:p w14:paraId="1BB27AEF" w14:textId="18EA2103" w:rsidR="00D97919" w:rsidRDefault="00D97919" w:rsidP="00D97919">
              <w:r>
                <w:rPr>
                  <w:b/>
                  <w:bCs/>
                  <w:noProof/>
                </w:rPr>
                <w:fldChar w:fldCharType="end"/>
              </w:r>
            </w:p>
          </w:sdtContent>
        </w:sdt>
      </w:sdtContent>
    </w:sdt>
    <w:p w14:paraId="16958201" w14:textId="77777777" w:rsidR="00CC32F0" w:rsidRPr="009C0C4C" w:rsidRDefault="00CC32F0" w:rsidP="00802F44">
      <w:pPr>
        <w:jc w:val="both"/>
        <w:rPr>
          <w:rFonts w:cstheme="minorHAnsi"/>
          <w:noProof/>
        </w:rPr>
      </w:pPr>
    </w:p>
    <w:sectPr w:rsidR="00CC32F0" w:rsidRPr="009C0C4C">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5F381A" w14:textId="77777777" w:rsidR="00B068A0" w:rsidRDefault="00B068A0" w:rsidP="000B118D">
      <w:pPr>
        <w:spacing w:after="0" w:line="240" w:lineRule="auto"/>
      </w:pPr>
      <w:r>
        <w:separator/>
      </w:r>
    </w:p>
  </w:endnote>
  <w:endnote w:type="continuationSeparator" w:id="0">
    <w:p w14:paraId="523A7656" w14:textId="77777777" w:rsidR="00B068A0" w:rsidRDefault="00B068A0" w:rsidP="000B118D">
      <w:pPr>
        <w:spacing w:after="0" w:line="240" w:lineRule="auto"/>
      </w:pPr>
      <w:r>
        <w:continuationSeparator/>
      </w:r>
    </w:p>
  </w:endnote>
  <w:endnote w:type="continuationNotice" w:id="1">
    <w:p w14:paraId="0A2E52C7" w14:textId="77777777" w:rsidR="00B068A0" w:rsidRDefault="00B068A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B27A0" w14:textId="77777777" w:rsidR="009E629C" w:rsidRDefault="009E62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6694710"/>
      <w:docPartObj>
        <w:docPartGallery w:val="Page Numbers (Bottom of Page)"/>
        <w:docPartUnique/>
      </w:docPartObj>
    </w:sdtPr>
    <w:sdtEndPr>
      <w:rPr>
        <w:noProof/>
      </w:rPr>
    </w:sdtEndPr>
    <w:sdtContent>
      <w:p w14:paraId="12CBB7E9" w14:textId="544485B1" w:rsidR="009E629C" w:rsidRDefault="009E629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F55B9A" w14:textId="77777777" w:rsidR="009E629C" w:rsidRDefault="009E629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F4FF7" w14:textId="77777777" w:rsidR="009E629C" w:rsidRDefault="009E62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5C805" w14:textId="77777777" w:rsidR="00B068A0" w:rsidRDefault="00B068A0" w:rsidP="000B118D">
      <w:pPr>
        <w:spacing w:after="0" w:line="240" w:lineRule="auto"/>
      </w:pPr>
      <w:r>
        <w:separator/>
      </w:r>
    </w:p>
  </w:footnote>
  <w:footnote w:type="continuationSeparator" w:id="0">
    <w:p w14:paraId="4E9DCE74" w14:textId="77777777" w:rsidR="00B068A0" w:rsidRDefault="00B068A0" w:rsidP="000B118D">
      <w:pPr>
        <w:spacing w:after="0" w:line="240" w:lineRule="auto"/>
      </w:pPr>
      <w:r>
        <w:continuationSeparator/>
      </w:r>
    </w:p>
  </w:footnote>
  <w:footnote w:type="continuationNotice" w:id="1">
    <w:p w14:paraId="622B567A" w14:textId="77777777" w:rsidR="00B068A0" w:rsidRDefault="00B068A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91837" w14:textId="77777777" w:rsidR="009E629C" w:rsidRDefault="009E62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A3355" w14:textId="77777777" w:rsidR="009E629C" w:rsidRDefault="009E629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52BEF" w14:textId="77777777" w:rsidR="009E629C" w:rsidRDefault="009E62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4447F"/>
    <w:multiLevelType w:val="hybridMultilevel"/>
    <w:tmpl w:val="F8A4437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2BF47DCA"/>
    <w:multiLevelType w:val="hybridMultilevel"/>
    <w:tmpl w:val="5CAE161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434689"/>
    <w:multiLevelType w:val="hybridMultilevel"/>
    <w:tmpl w:val="7A0CAE10"/>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 w15:restartNumberingAfterBreak="0">
    <w:nsid w:val="325A64F4"/>
    <w:multiLevelType w:val="hybridMultilevel"/>
    <w:tmpl w:val="6D12D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B91AD4"/>
    <w:multiLevelType w:val="hybridMultilevel"/>
    <w:tmpl w:val="FFE6B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2B6B65"/>
    <w:multiLevelType w:val="hybridMultilevel"/>
    <w:tmpl w:val="A8320DF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6305741"/>
    <w:multiLevelType w:val="hybridMultilevel"/>
    <w:tmpl w:val="77B84F32"/>
    <w:lvl w:ilvl="0" w:tplc="08090001">
      <w:start w:val="1"/>
      <w:numFmt w:val="bullet"/>
      <w:lvlText w:val=""/>
      <w:lvlJc w:val="left"/>
      <w:pPr>
        <w:ind w:left="2430" w:hanging="360"/>
      </w:pPr>
      <w:rPr>
        <w:rFonts w:ascii="Symbol" w:hAnsi="Symbol" w:hint="default"/>
      </w:rPr>
    </w:lvl>
    <w:lvl w:ilvl="1" w:tplc="08090003" w:tentative="1">
      <w:start w:val="1"/>
      <w:numFmt w:val="bullet"/>
      <w:lvlText w:val="o"/>
      <w:lvlJc w:val="left"/>
      <w:pPr>
        <w:ind w:left="3150" w:hanging="360"/>
      </w:pPr>
      <w:rPr>
        <w:rFonts w:ascii="Courier New" w:hAnsi="Courier New" w:cs="Courier New" w:hint="default"/>
      </w:rPr>
    </w:lvl>
    <w:lvl w:ilvl="2" w:tplc="08090005" w:tentative="1">
      <w:start w:val="1"/>
      <w:numFmt w:val="bullet"/>
      <w:lvlText w:val=""/>
      <w:lvlJc w:val="left"/>
      <w:pPr>
        <w:ind w:left="3870" w:hanging="360"/>
      </w:pPr>
      <w:rPr>
        <w:rFonts w:ascii="Wingdings" w:hAnsi="Wingdings" w:hint="default"/>
      </w:rPr>
    </w:lvl>
    <w:lvl w:ilvl="3" w:tplc="08090001" w:tentative="1">
      <w:start w:val="1"/>
      <w:numFmt w:val="bullet"/>
      <w:lvlText w:val=""/>
      <w:lvlJc w:val="left"/>
      <w:pPr>
        <w:ind w:left="4590" w:hanging="360"/>
      </w:pPr>
      <w:rPr>
        <w:rFonts w:ascii="Symbol" w:hAnsi="Symbol" w:hint="default"/>
      </w:rPr>
    </w:lvl>
    <w:lvl w:ilvl="4" w:tplc="08090003" w:tentative="1">
      <w:start w:val="1"/>
      <w:numFmt w:val="bullet"/>
      <w:lvlText w:val="o"/>
      <w:lvlJc w:val="left"/>
      <w:pPr>
        <w:ind w:left="5310" w:hanging="360"/>
      </w:pPr>
      <w:rPr>
        <w:rFonts w:ascii="Courier New" w:hAnsi="Courier New" w:cs="Courier New" w:hint="default"/>
      </w:rPr>
    </w:lvl>
    <w:lvl w:ilvl="5" w:tplc="08090005" w:tentative="1">
      <w:start w:val="1"/>
      <w:numFmt w:val="bullet"/>
      <w:lvlText w:val=""/>
      <w:lvlJc w:val="left"/>
      <w:pPr>
        <w:ind w:left="6030" w:hanging="360"/>
      </w:pPr>
      <w:rPr>
        <w:rFonts w:ascii="Wingdings" w:hAnsi="Wingdings" w:hint="default"/>
      </w:rPr>
    </w:lvl>
    <w:lvl w:ilvl="6" w:tplc="08090001" w:tentative="1">
      <w:start w:val="1"/>
      <w:numFmt w:val="bullet"/>
      <w:lvlText w:val=""/>
      <w:lvlJc w:val="left"/>
      <w:pPr>
        <w:ind w:left="6750" w:hanging="360"/>
      </w:pPr>
      <w:rPr>
        <w:rFonts w:ascii="Symbol" w:hAnsi="Symbol" w:hint="default"/>
      </w:rPr>
    </w:lvl>
    <w:lvl w:ilvl="7" w:tplc="08090003" w:tentative="1">
      <w:start w:val="1"/>
      <w:numFmt w:val="bullet"/>
      <w:lvlText w:val="o"/>
      <w:lvlJc w:val="left"/>
      <w:pPr>
        <w:ind w:left="7470" w:hanging="360"/>
      </w:pPr>
      <w:rPr>
        <w:rFonts w:ascii="Courier New" w:hAnsi="Courier New" w:cs="Courier New" w:hint="default"/>
      </w:rPr>
    </w:lvl>
    <w:lvl w:ilvl="8" w:tplc="08090005" w:tentative="1">
      <w:start w:val="1"/>
      <w:numFmt w:val="bullet"/>
      <w:lvlText w:val=""/>
      <w:lvlJc w:val="left"/>
      <w:pPr>
        <w:ind w:left="8190" w:hanging="360"/>
      </w:pPr>
      <w:rPr>
        <w:rFonts w:ascii="Wingdings" w:hAnsi="Wingdings" w:hint="default"/>
      </w:rPr>
    </w:lvl>
  </w:abstractNum>
  <w:abstractNum w:abstractNumId="7" w15:restartNumberingAfterBreak="0">
    <w:nsid w:val="4749778D"/>
    <w:multiLevelType w:val="hybridMultilevel"/>
    <w:tmpl w:val="71CE71F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43D44E7"/>
    <w:multiLevelType w:val="hybridMultilevel"/>
    <w:tmpl w:val="3E4EB6BC"/>
    <w:lvl w:ilvl="0" w:tplc="08090001">
      <w:start w:val="1"/>
      <w:numFmt w:val="bullet"/>
      <w:lvlText w:val=""/>
      <w:lvlJc w:val="left"/>
      <w:pPr>
        <w:ind w:left="6950" w:hanging="360"/>
      </w:pPr>
      <w:rPr>
        <w:rFonts w:ascii="Symbol" w:hAnsi="Symbol" w:hint="default"/>
      </w:rPr>
    </w:lvl>
    <w:lvl w:ilvl="1" w:tplc="08090003" w:tentative="1">
      <w:start w:val="1"/>
      <w:numFmt w:val="bullet"/>
      <w:lvlText w:val="o"/>
      <w:lvlJc w:val="left"/>
      <w:pPr>
        <w:ind w:left="7670" w:hanging="360"/>
      </w:pPr>
      <w:rPr>
        <w:rFonts w:ascii="Courier New" w:hAnsi="Courier New" w:cs="Courier New" w:hint="default"/>
      </w:rPr>
    </w:lvl>
    <w:lvl w:ilvl="2" w:tplc="08090005" w:tentative="1">
      <w:start w:val="1"/>
      <w:numFmt w:val="bullet"/>
      <w:lvlText w:val=""/>
      <w:lvlJc w:val="left"/>
      <w:pPr>
        <w:ind w:left="8390" w:hanging="360"/>
      </w:pPr>
      <w:rPr>
        <w:rFonts w:ascii="Wingdings" w:hAnsi="Wingdings" w:hint="default"/>
      </w:rPr>
    </w:lvl>
    <w:lvl w:ilvl="3" w:tplc="08090001" w:tentative="1">
      <w:start w:val="1"/>
      <w:numFmt w:val="bullet"/>
      <w:lvlText w:val=""/>
      <w:lvlJc w:val="left"/>
      <w:pPr>
        <w:ind w:left="9110" w:hanging="360"/>
      </w:pPr>
      <w:rPr>
        <w:rFonts w:ascii="Symbol" w:hAnsi="Symbol" w:hint="default"/>
      </w:rPr>
    </w:lvl>
    <w:lvl w:ilvl="4" w:tplc="08090003" w:tentative="1">
      <w:start w:val="1"/>
      <w:numFmt w:val="bullet"/>
      <w:lvlText w:val="o"/>
      <w:lvlJc w:val="left"/>
      <w:pPr>
        <w:ind w:left="9830" w:hanging="360"/>
      </w:pPr>
      <w:rPr>
        <w:rFonts w:ascii="Courier New" w:hAnsi="Courier New" w:cs="Courier New" w:hint="default"/>
      </w:rPr>
    </w:lvl>
    <w:lvl w:ilvl="5" w:tplc="08090005" w:tentative="1">
      <w:start w:val="1"/>
      <w:numFmt w:val="bullet"/>
      <w:lvlText w:val=""/>
      <w:lvlJc w:val="left"/>
      <w:pPr>
        <w:ind w:left="10550" w:hanging="360"/>
      </w:pPr>
      <w:rPr>
        <w:rFonts w:ascii="Wingdings" w:hAnsi="Wingdings" w:hint="default"/>
      </w:rPr>
    </w:lvl>
    <w:lvl w:ilvl="6" w:tplc="08090001" w:tentative="1">
      <w:start w:val="1"/>
      <w:numFmt w:val="bullet"/>
      <w:lvlText w:val=""/>
      <w:lvlJc w:val="left"/>
      <w:pPr>
        <w:ind w:left="11270" w:hanging="360"/>
      </w:pPr>
      <w:rPr>
        <w:rFonts w:ascii="Symbol" w:hAnsi="Symbol" w:hint="default"/>
      </w:rPr>
    </w:lvl>
    <w:lvl w:ilvl="7" w:tplc="08090003" w:tentative="1">
      <w:start w:val="1"/>
      <w:numFmt w:val="bullet"/>
      <w:lvlText w:val="o"/>
      <w:lvlJc w:val="left"/>
      <w:pPr>
        <w:ind w:left="11990" w:hanging="360"/>
      </w:pPr>
      <w:rPr>
        <w:rFonts w:ascii="Courier New" w:hAnsi="Courier New" w:cs="Courier New" w:hint="default"/>
      </w:rPr>
    </w:lvl>
    <w:lvl w:ilvl="8" w:tplc="08090005" w:tentative="1">
      <w:start w:val="1"/>
      <w:numFmt w:val="bullet"/>
      <w:lvlText w:val=""/>
      <w:lvlJc w:val="left"/>
      <w:pPr>
        <w:ind w:left="12710" w:hanging="360"/>
      </w:pPr>
      <w:rPr>
        <w:rFonts w:ascii="Wingdings" w:hAnsi="Wingdings" w:hint="default"/>
      </w:rPr>
    </w:lvl>
  </w:abstractNum>
  <w:abstractNum w:abstractNumId="9" w15:restartNumberingAfterBreak="0">
    <w:nsid w:val="66801584"/>
    <w:multiLevelType w:val="hybridMultilevel"/>
    <w:tmpl w:val="49C4441A"/>
    <w:lvl w:ilvl="0" w:tplc="4E66F14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9437EAA"/>
    <w:multiLevelType w:val="hybridMultilevel"/>
    <w:tmpl w:val="4064B3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9720295"/>
    <w:multiLevelType w:val="hybridMultilevel"/>
    <w:tmpl w:val="682029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EC314B"/>
    <w:multiLevelType w:val="hybridMultilevel"/>
    <w:tmpl w:val="A1746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5A424C"/>
    <w:multiLevelType w:val="hybridMultilevel"/>
    <w:tmpl w:val="B818F7EC"/>
    <w:lvl w:ilvl="0" w:tplc="4E66F14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ABC5039"/>
    <w:multiLevelType w:val="hybridMultilevel"/>
    <w:tmpl w:val="BE5A0304"/>
    <w:lvl w:ilvl="0" w:tplc="08090001">
      <w:start w:val="1"/>
      <w:numFmt w:val="bullet"/>
      <w:lvlText w:val=""/>
      <w:lvlJc w:val="left"/>
      <w:pPr>
        <w:ind w:left="2810" w:hanging="360"/>
      </w:pPr>
      <w:rPr>
        <w:rFonts w:ascii="Symbol" w:hAnsi="Symbol" w:hint="default"/>
      </w:rPr>
    </w:lvl>
    <w:lvl w:ilvl="1" w:tplc="08090003" w:tentative="1">
      <w:start w:val="1"/>
      <w:numFmt w:val="bullet"/>
      <w:lvlText w:val="o"/>
      <w:lvlJc w:val="left"/>
      <w:pPr>
        <w:ind w:left="3530" w:hanging="360"/>
      </w:pPr>
      <w:rPr>
        <w:rFonts w:ascii="Courier New" w:hAnsi="Courier New" w:cs="Courier New" w:hint="default"/>
      </w:rPr>
    </w:lvl>
    <w:lvl w:ilvl="2" w:tplc="08090005" w:tentative="1">
      <w:start w:val="1"/>
      <w:numFmt w:val="bullet"/>
      <w:lvlText w:val=""/>
      <w:lvlJc w:val="left"/>
      <w:pPr>
        <w:ind w:left="4250" w:hanging="360"/>
      </w:pPr>
      <w:rPr>
        <w:rFonts w:ascii="Wingdings" w:hAnsi="Wingdings" w:hint="default"/>
      </w:rPr>
    </w:lvl>
    <w:lvl w:ilvl="3" w:tplc="08090001" w:tentative="1">
      <w:start w:val="1"/>
      <w:numFmt w:val="bullet"/>
      <w:lvlText w:val=""/>
      <w:lvlJc w:val="left"/>
      <w:pPr>
        <w:ind w:left="4970" w:hanging="360"/>
      </w:pPr>
      <w:rPr>
        <w:rFonts w:ascii="Symbol" w:hAnsi="Symbol" w:hint="default"/>
      </w:rPr>
    </w:lvl>
    <w:lvl w:ilvl="4" w:tplc="08090003" w:tentative="1">
      <w:start w:val="1"/>
      <w:numFmt w:val="bullet"/>
      <w:lvlText w:val="o"/>
      <w:lvlJc w:val="left"/>
      <w:pPr>
        <w:ind w:left="5690" w:hanging="360"/>
      </w:pPr>
      <w:rPr>
        <w:rFonts w:ascii="Courier New" w:hAnsi="Courier New" w:cs="Courier New" w:hint="default"/>
      </w:rPr>
    </w:lvl>
    <w:lvl w:ilvl="5" w:tplc="08090005" w:tentative="1">
      <w:start w:val="1"/>
      <w:numFmt w:val="bullet"/>
      <w:lvlText w:val=""/>
      <w:lvlJc w:val="left"/>
      <w:pPr>
        <w:ind w:left="6410" w:hanging="360"/>
      </w:pPr>
      <w:rPr>
        <w:rFonts w:ascii="Wingdings" w:hAnsi="Wingdings" w:hint="default"/>
      </w:rPr>
    </w:lvl>
    <w:lvl w:ilvl="6" w:tplc="08090001" w:tentative="1">
      <w:start w:val="1"/>
      <w:numFmt w:val="bullet"/>
      <w:lvlText w:val=""/>
      <w:lvlJc w:val="left"/>
      <w:pPr>
        <w:ind w:left="7130" w:hanging="360"/>
      </w:pPr>
      <w:rPr>
        <w:rFonts w:ascii="Symbol" w:hAnsi="Symbol" w:hint="default"/>
      </w:rPr>
    </w:lvl>
    <w:lvl w:ilvl="7" w:tplc="08090003" w:tentative="1">
      <w:start w:val="1"/>
      <w:numFmt w:val="bullet"/>
      <w:lvlText w:val="o"/>
      <w:lvlJc w:val="left"/>
      <w:pPr>
        <w:ind w:left="7850" w:hanging="360"/>
      </w:pPr>
      <w:rPr>
        <w:rFonts w:ascii="Courier New" w:hAnsi="Courier New" w:cs="Courier New" w:hint="default"/>
      </w:rPr>
    </w:lvl>
    <w:lvl w:ilvl="8" w:tplc="08090005" w:tentative="1">
      <w:start w:val="1"/>
      <w:numFmt w:val="bullet"/>
      <w:lvlText w:val=""/>
      <w:lvlJc w:val="left"/>
      <w:pPr>
        <w:ind w:left="8570" w:hanging="360"/>
      </w:pPr>
      <w:rPr>
        <w:rFonts w:ascii="Wingdings" w:hAnsi="Wingdings" w:hint="default"/>
      </w:rPr>
    </w:lvl>
  </w:abstractNum>
  <w:num w:numId="1" w16cid:durableId="425150998">
    <w:abstractNumId w:val="1"/>
  </w:num>
  <w:num w:numId="2" w16cid:durableId="1041587520">
    <w:abstractNumId w:val="5"/>
  </w:num>
  <w:num w:numId="3" w16cid:durableId="2000815091">
    <w:abstractNumId w:val="4"/>
  </w:num>
  <w:num w:numId="4" w16cid:durableId="1763456748">
    <w:abstractNumId w:val="3"/>
  </w:num>
  <w:num w:numId="5" w16cid:durableId="2089843101">
    <w:abstractNumId w:val="7"/>
  </w:num>
  <w:num w:numId="6" w16cid:durableId="1026442824">
    <w:abstractNumId w:val="12"/>
  </w:num>
  <w:num w:numId="7" w16cid:durableId="2133286183">
    <w:abstractNumId w:val="10"/>
  </w:num>
  <w:num w:numId="8" w16cid:durableId="608509585">
    <w:abstractNumId w:val="11"/>
  </w:num>
  <w:num w:numId="9" w16cid:durableId="1514605949">
    <w:abstractNumId w:val="2"/>
  </w:num>
  <w:num w:numId="10" w16cid:durableId="1074278627">
    <w:abstractNumId w:val="13"/>
  </w:num>
  <w:num w:numId="11" w16cid:durableId="2097360656">
    <w:abstractNumId w:val="6"/>
  </w:num>
  <w:num w:numId="12" w16cid:durableId="846410727">
    <w:abstractNumId w:val="9"/>
  </w:num>
  <w:num w:numId="13" w16cid:durableId="1723089953">
    <w:abstractNumId w:val="8"/>
  </w:num>
  <w:num w:numId="14" w16cid:durableId="1781417261">
    <w:abstractNumId w:val="0"/>
  </w:num>
  <w:num w:numId="15" w16cid:durableId="183575976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C01"/>
    <w:rsid w:val="000027E5"/>
    <w:rsid w:val="00002C99"/>
    <w:rsid w:val="00003BB2"/>
    <w:rsid w:val="00011C18"/>
    <w:rsid w:val="000245AF"/>
    <w:rsid w:val="000249DE"/>
    <w:rsid w:val="000254F4"/>
    <w:rsid w:val="00032540"/>
    <w:rsid w:val="00040E53"/>
    <w:rsid w:val="000419FA"/>
    <w:rsid w:val="00051433"/>
    <w:rsid w:val="000557D1"/>
    <w:rsid w:val="000608A4"/>
    <w:rsid w:val="0006652F"/>
    <w:rsid w:val="00066DBB"/>
    <w:rsid w:val="000677AF"/>
    <w:rsid w:val="00072B90"/>
    <w:rsid w:val="00073461"/>
    <w:rsid w:val="00076B1F"/>
    <w:rsid w:val="000844A6"/>
    <w:rsid w:val="00094941"/>
    <w:rsid w:val="000A603B"/>
    <w:rsid w:val="000A78AB"/>
    <w:rsid w:val="000B118D"/>
    <w:rsid w:val="000B1A60"/>
    <w:rsid w:val="000C1369"/>
    <w:rsid w:val="000C5F05"/>
    <w:rsid w:val="000D2459"/>
    <w:rsid w:val="000E19FC"/>
    <w:rsid w:val="000E629C"/>
    <w:rsid w:val="000F3839"/>
    <w:rsid w:val="000F3EF2"/>
    <w:rsid w:val="000F4888"/>
    <w:rsid w:val="00110050"/>
    <w:rsid w:val="00113065"/>
    <w:rsid w:val="0011677A"/>
    <w:rsid w:val="001214EC"/>
    <w:rsid w:val="00123570"/>
    <w:rsid w:val="00124997"/>
    <w:rsid w:val="0013042C"/>
    <w:rsid w:val="00133D7C"/>
    <w:rsid w:val="00140F50"/>
    <w:rsid w:val="001448D4"/>
    <w:rsid w:val="00144B1A"/>
    <w:rsid w:val="00153059"/>
    <w:rsid w:val="00155B21"/>
    <w:rsid w:val="00161291"/>
    <w:rsid w:val="001615F7"/>
    <w:rsid w:val="00165329"/>
    <w:rsid w:val="0016631E"/>
    <w:rsid w:val="00171B57"/>
    <w:rsid w:val="00173260"/>
    <w:rsid w:val="00177803"/>
    <w:rsid w:val="001809AB"/>
    <w:rsid w:val="00180C73"/>
    <w:rsid w:val="00185C58"/>
    <w:rsid w:val="00185C83"/>
    <w:rsid w:val="00192AF1"/>
    <w:rsid w:val="001947A9"/>
    <w:rsid w:val="00195D95"/>
    <w:rsid w:val="001D067A"/>
    <w:rsid w:val="001D6249"/>
    <w:rsid w:val="001D65F9"/>
    <w:rsid w:val="001E4292"/>
    <w:rsid w:val="001F2A2D"/>
    <w:rsid w:val="001F479D"/>
    <w:rsid w:val="001F7F3A"/>
    <w:rsid w:val="00200321"/>
    <w:rsid w:val="002076E4"/>
    <w:rsid w:val="002201C8"/>
    <w:rsid w:val="00224C88"/>
    <w:rsid w:val="00236181"/>
    <w:rsid w:val="0023704E"/>
    <w:rsid w:val="00237C12"/>
    <w:rsid w:val="00240B60"/>
    <w:rsid w:val="00242A23"/>
    <w:rsid w:val="00254099"/>
    <w:rsid w:val="00263827"/>
    <w:rsid w:val="002751F1"/>
    <w:rsid w:val="00276EE8"/>
    <w:rsid w:val="00281F8A"/>
    <w:rsid w:val="00291070"/>
    <w:rsid w:val="00295AB4"/>
    <w:rsid w:val="002A579C"/>
    <w:rsid w:val="002B046B"/>
    <w:rsid w:val="002B255C"/>
    <w:rsid w:val="002C2C3A"/>
    <w:rsid w:val="002C3443"/>
    <w:rsid w:val="002D0B23"/>
    <w:rsid w:val="002D4364"/>
    <w:rsid w:val="002D603B"/>
    <w:rsid w:val="002D6A50"/>
    <w:rsid w:val="002D7CDC"/>
    <w:rsid w:val="002E3EA8"/>
    <w:rsid w:val="002F2C57"/>
    <w:rsid w:val="002F3D44"/>
    <w:rsid w:val="002F4FFA"/>
    <w:rsid w:val="00305CE3"/>
    <w:rsid w:val="00307158"/>
    <w:rsid w:val="00313E6C"/>
    <w:rsid w:val="00314C3D"/>
    <w:rsid w:val="003159E6"/>
    <w:rsid w:val="003173CB"/>
    <w:rsid w:val="00325148"/>
    <w:rsid w:val="00332D2F"/>
    <w:rsid w:val="003377B2"/>
    <w:rsid w:val="003503CF"/>
    <w:rsid w:val="00351534"/>
    <w:rsid w:val="00357088"/>
    <w:rsid w:val="003637CB"/>
    <w:rsid w:val="00381FF4"/>
    <w:rsid w:val="00384A46"/>
    <w:rsid w:val="00385A11"/>
    <w:rsid w:val="00387714"/>
    <w:rsid w:val="00391F18"/>
    <w:rsid w:val="003A0CAB"/>
    <w:rsid w:val="003A53FE"/>
    <w:rsid w:val="003A542C"/>
    <w:rsid w:val="003A6BAE"/>
    <w:rsid w:val="003A6DB0"/>
    <w:rsid w:val="003A7C99"/>
    <w:rsid w:val="003E30EF"/>
    <w:rsid w:val="003E7EAD"/>
    <w:rsid w:val="003F15F1"/>
    <w:rsid w:val="003F7820"/>
    <w:rsid w:val="0040145A"/>
    <w:rsid w:val="004058A1"/>
    <w:rsid w:val="0041497A"/>
    <w:rsid w:val="00424C7E"/>
    <w:rsid w:val="004314C0"/>
    <w:rsid w:val="004347EF"/>
    <w:rsid w:val="00434A3D"/>
    <w:rsid w:val="00436056"/>
    <w:rsid w:val="00444292"/>
    <w:rsid w:val="00451E89"/>
    <w:rsid w:val="00463D52"/>
    <w:rsid w:val="004640C0"/>
    <w:rsid w:val="00465889"/>
    <w:rsid w:val="00465BD1"/>
    <w:rsid w:val="00476976"/>
    <w:rsid w:val="00487B51"/>
    <w:rsid w:val="00490585"/>
    <w:rsid w:val="00495DEE"/>
    <w:rsid w:val="004B6F75"/>
    <w:rsid w:val="004C340A"/>
    <w:rsid w:val="004D7368"/>
    <w:rsid w:val="004E1A66"/>
    <w:rsid w:val="004E40B2"/>
    <w:rsid w:val="004F07C3"/>
    <w:rsid w:val="004F1340"/>
    <w:rsid w:val="004F3BA8"/>
    <w:rsid w:val="00501CFB"/>
    <w:rsid w:val="00511480"/>
    <w:rsid w:val="00513761"/>
    <w:rsid w:val="005145CF"/>
    <w:rsid w:val="005434D1"/>
    <w:rsid w:val="00543F2E"/>
    <w:rsid w:val="005478E2"/>
    <w:rsid w:val="00550A5A"/>
    <w:rsid w:val="005709C4"/>
    <w:rsid w:val="00571E8A"/>
    <w:rsid w:val="0057303E"/>
    <w:rsid w:val="00590AC8"/>
    <w:rsid w:val="005933DC"/>
    <w:rsid w:val="00595CB1"/>
    <w:rsid w:val="005B2CB9"/>
    <w:rsid w:val="005C3ADA"/>
    <w:rsid w:val="005C7AC6"/>
    <w:rsid w:val="005E4A90"/>
    <w:rsid w:val="005F3D26"/>
    <w:rsid w:val="006029E8"/>
    <w:rsid w:val="006048C6"/>
    <w:rsid w:val="006051EC"/>
    <w:rsid w:val="0060536E"/>
    <w:rsid w:val="00625150"/>
    <w:rsid w:val="00625F85"/>
    <w:rsid w:val="006263F6"/>
    <w:rsid w:val="00630C01"/>
    <w:rsid w:val="00632CEE"/>
    <w:rsid w:val="00641F71"/>
    <w:rsid w:val="0064521F"/>
    <w:rsid w:val="00645FE7"/>
    <w:rsid w:val="00651337"/>
    <w:rsid w:val="00652068"/>
    <w:rsid w:val="00652085"/>
    <w:rsid w:val="006572CA"/>
    <w:rsid w:val="00663210"/>
    <w:rsid w:val="00673B0F"/>
    <w:rsid w:val="00676795"/>
    <w:rsid w:val="00683260"/>
    <w:rsid w:val="00690AB6"/>
    <w:rsid w:val="00696378"/>
    <w:rsid w:val="00697F92"/>
    <w:rsid w:val="006A1EA7"/>
    <w:rsid w:val="006A22D1"/>
    <w:rsid w:val="006A410A"/>
    <w:rsid w:val="006A51B2"/>
    <w:rsid w:val="006A5D8B"/>
    <w:rsid w:val="006A6DBD"/>
    <w:rsid w:val="006B0AD2"/>
    <w:rsid w:val="006B784C"/>
    <w:rsid w:val="006C0EEA"/>
    <w:rsid w:val="006C1488"/>
    <w:rsid w:val="006D23C1"/>
    <w:rsid w:val="006D6BD1"/>
    <w:rsid w:val="006E2568"/>
    <w:rsid w:val="006E7369"/>
    <w:rsid w:val="006F1C8B"/>
    <w:rsid w:val="006F3DEF"/>
    <w:rsid w:val="007003D1"/>
    <w:rsid w:val="00700BEE"/>
    <w:rsid w:val="00722C23"/>
    <w:rsid w:val="00723851"/>
    <w:rsid w:val="00725717"/>
    <w:rsid w:val="0072578A"/>
    <w:rsid w:val="00735391"/>
    <w:rsid w:val="0073622B"/>
    <w:rsid w:val="00740DF2"/>
    <w:rsid w:val="007526F4"/>
    <w:rsid w:val="00756465"/>
    <w:rsid w:val="00756608"/>
    <w:rsid w:val="00770773"/>
    <w:rsid w:val="00770B69"/>
    <w:rsid w:val="0077280F"/>
    <w:rsid w:val="00777AED"/>
    <w:rsid w:val="00784C59"/>
    <w:rsid w:val="00793786"/>
    <w:rsid w:val="00794266"/>
    <w:rsid w:val="00794E3D"/>
    <w:rsid w:val="007A3132"/>
    <w:rsid w:val="007A67F7"/>
    <w:rsid w:val="007B394A"/>
    <w:rsid w:val="007B5B44"/>
    <w:rsid w:val="007C1F18"/>
    <w:rsid w:val="007C5B08"/>
    <w:rsid w:val="007D2197"/>
    <w:rsid w:val="007D4FF6"/>
    <w:rsid w:val="007E17A3"/>
    <w:rsid w:val="007E260B"/>
    <w:rsid w:val="007E4AD3"/>
    <w:rsid w:val="007E65C5"/>
    <w:rsid w:val="007E682D"/>
    <w:rsid w:val="007E69BF"/>
    <w:rsid w:val="007F7BAC"/>
    <w:rsid w:val="00802F44"/>
    <w:rsid w:val="0080623E"/>
    <w:rsid w:val="00810A57"/>
    <w:rsid w:val="008123E2"/>
    <w:rsid w:val="00814425"/>
    <w:rsid w:val="0081579A"/>
    <w:rsid w:val="00816CA2"/>
    <w:rsid w:val="008173BF"/>
    <w:rsid w:val="008258DE"/>
    <w:rsid w:val="008265FC"/>
    <w:rsid w:val="00832CA1"/>
    <w:rsid w:val="008363BC"/>
    <w:rsid w:val="00836865"/>
    <w:rsid w:val="00854631"/>
    <w:rsid w:val="00856D52"/>
    <w:rsid w:val="00875DD7"/>
    <w:rsid w:val="008806F8"/>
    <w:rsid w:val="00891600"/>
    <w:rsid w:val="008937C2"/>
    <w:rsid w:val="00893B69"/>
    <w:rsid w:val="00895B18"/>
    <w:rsid w:val="0089788A"/>
    <w:rsid w:val="008A10B7"/>
    <w:rsid w:val="008A63B0"/>
    <w:rsid w:val="008B0B96"/>
    <w:rsid w:val="008B1C37"/>
    <w:rsid w:val="008B4C3D"/>
    <w:rsid w:val="008B4DEE"/>
    <w:rsid w:val="008C12B8"/>
    <w:rsid w:val="008C25B6"/>
    <w:rsid w:val="008D03E7"/>
    <w:rsid w:val="008D0CA7"/>
    <w:rsid w:val="008D5004"/>
    <w:rsid w:val="008D68EE"/>
    <w:rsid w:val="008E20BC"/>
    <w:rsid w:val="008E3CAE"/>
    <w:rsid w:val="008F3013"/>
    <w:rsid w:val="008F7383"/>
    <w:rsid w:val="009047A2"/>
    <w:rsid w:val="00907E06"/>
    <w:rsid w:val="00913599"/>
    <w:rsid w:val="00917BA0"/>
    <w:rsid w:val="00921C0B"/>
    <w:rsid w:val="009232E7"/>
    <w:rsid w:val="00926869"/>
    <w:rsid w:val="009312C6"/>
    <w:rsid w:val="00931E08"/>
    <w:rsid w:val="009345DB"/>
    <w:rsid w:val="00941251"/>
    <w:rsid w:val="00945E72"/>
    <w:rsid w:val="00950DDE"/>
    <w:rsid w:val="00952346"/>
    <w:rsid w:val="009568A8"/>
    <w:rsid w:val="00956EA5"/>
    <w:rsid w:val="00957154"/>
    <w:rsid w:val="009613E0"/>
    <w:rsid w:val="00962C38"/>
    <w:rsid w:val="0096409A"/>
    <w:rsid w:val="0096480B"/>
    <w:rsid w:val="0096497C"/>
    <w:rsid w:val="00980308"/>
    <w:rsid w:val="00983012"/>
    <w:rsid w:val="00993AFD"/>
    <w:rsid w:val="00993B67"/>
    <w:rsid w:val="009944D7"/>
    <w:rsid w:val="00994A28"/>
    <w:rsid w:val="009B4065"/>
    <w:rsid w:val="009C0C4C"/>
    <w:rsid w:val="009C6ECC"/>
    <w:rsid w:val="009D1635"/>
    <w:rsid w:val="009D25FB"/>
    <w:rsid w:val="009D4ABD"/>
    <w:rsid w:val="009E54B1"/>
    <w:rsid w:val="009E629C"/>
    <w:rsid w:val="009E6F71"/>
    <w:rsid w:val="009F69C3"/>
    <w:rsid w:val="009F78F8"/>
    <w:rsid w:val="00A02593"/>
    <w:rsid w:val="00A129BF"/>
    <w:rsid w:val="00A1407F"/>
    <w:rsid w:val="00A20796"/>
    <w:rsid w:val="00A36545"/>
    <w:rsid w:val="00A43C89"/>
    <w:rsid w:val="00A51BBB"/>
    <w:rsid w:val="00A55DF1"/>
    <w:rsid w:val="00A57D05"/>
    <w:rsid w:val="00A62832"/>
    <w:rsid w:val="00A648CA"/>
    <w:rsid w:val="00A657FB"/>
    <w:rsid w:val="00A71AAC"/>
    <w:rsid w:val="00A7313D"/>
    <w:rsid w:val="00A814CA"/>
    <w:rsid w:val="00A832FA"/>
    <w:rsid w:val="00A8593C"/>
    <w:rsid w:val="00A8632B"/>
    <w:rsid w:val="00A90200"/>
    <w:rsid w:val="00AA7473"/>
    <w:rsid w:val="00AA7522"/>
    <w:rsid w:val="00AB306F"/>
    <w:rsid w:val="00AB3549"/>
    <w:rsid w:val="00AB607E"/>
    <w:rsid w:val="00AB78CE"/>
    <w:rsid w:val="00AC02DC"/>
    <w:rsid w:val="00AD0593"/>
    <w:rsid w:val="00AD3D80"/>
    <w:rsid w:val="00AE10E6"/>
    <w:rsid w:val="00AE4A2D"/>
    <w:rsid w:val="00AE67F3"/>
    <w:rsid w:val="00AF2715"/>
    <w:rsid w:val="00AF330C"/>
    <w:rsid w:val="00B00793"/>
    <w:rsid w:val="00B0120C"/>
    <w:rsid w:val="00B01A10"/>
    <w:rsid w:val="00B068A0"/>
    <w:rsid w:val="00B31DD7"/>
    <w:rsid w:val="00B334F7"/>
    <w:rsid w:val="00B35EAC"/>
    <w:rsid w:val="00B40B83"/>
    <w:rsid w:val="00B45536"/>
    <w:rsid w:val="00B54118"/>
    <w:rsid w:val="00B60186"/>
    <w:rsid w:val="00B60349"/>
    <w:rsid w:val="00B604BB"/>
    <w:rsid w:val="00B75C6D"/>
    <w:rsid w:val="00B77C5F"/>
    <w:rsid w:val="00B836A4"/>
    <w:rsid w:val="00B921B6"/>
    <w:rsid w:val="00B96A77"/>
    <w:rsid w:val="00BA3BAA"/>
    <w:rsid w:val="00BA3E94"/>
    <w:rsid w:val="00BA4702"/>
    <w:rsid w:val="00BA4A9A"/>
    <w:rsid w:val="00BA7610"/>
    <w:rsid w:val="00BB104C"/>
    <w:rsid w:val="00BB116E"/>
    <w:rsid w:val="00BB3D7C"/>
    <w:rsid w:val="00BB5055"/>
    <w:rsid w:val="00BB7756"/>
    <w:rsid w:val="00BC0D9B"/>
    <w:rsid w:val="00BC42B4"/>
    <w:rsid w:val="00BC62A6"/>
    <w:rsid w:val="00BC77D7"/>
    <w:rsid w:val="00BD0B4D"/>
    <w:rsid w:val="00BD0BBF"/>
    <w:rsid w:val="00BD7308"/>
    <w:rsid w:val="00BF5687"/>
    <w:rsid w:val="00BF6046"/>
    <w:rsid w:val="00BF6641"/>
    <w:rsid w:val="00C01436"/>
    <w:rsid w:val="00C068A6"/>
    <w:rsid w:val="00C06A74"/>
    <w:rsid w:val="00C06B51"/>
    <w:rsid w:val="00C200E6"/>
    <w:rsid w:val="00C23A9C"/>
    <w:rsid w:val="00C26D8A"/>
    <w:rsid w:val="00C30C16"/>
    <w:rsid w:val="00C43B47"/>
    <w:rsid w:val="00C4683B"/>
    <w:rsid w:val="00C46BD2"/>
    <w:rsid w:val="00C475FB"/>
    <w:rsid w:val="00C62833"/>
    <w:rsid w:val="00C63B7D"/>
    <w:rsid w:val="00C66BC4"/>
    <w:rsid w:val="00C66C66"/>
    <w:rsid w:val="00C674FF"/>
    <w:rsid w:val="00C67E24"/>
    <w:rsid w:val="00C76047"/>
    <w:rsid w:val="00C872D3"/>
    <w:rsid w:val="00C92A28"/>
    <w:rsid w:val="00C9606E"/>
    <w:rsid w:val="00C96809"/>
    <w:rsid w:val="00CA60F6"/>
    <w:rsid w:val="00CB47C6"/>
    <w:rsid w:val="00CC2369"/>
    <w:rsid w:val="00CC32F0"/>
    <w:rsid w:val="00CC6D08"/>
    <w:rsid w:val="00CD227A"/>
    <w:rsid w:val="00CD4F08"/>
    <w:rsid w:val="00CE134E"/>
    <w:rsid w:val="00CF75FB"/>
    <w:rsid w:val="00D04101"/>
    <w:rsid w:val="00D0646F"/>
    <w:rsid w:val="00D1062F"/>
    <w:rsid w:val="00D1427F"/>
    <w:rsid w:val="00D15437"/>
    <w:rsid w:val="00D3200C"/>
    <w:rsid w:val="00D35517"/>
    <w:rsid w:val="00D35E2D"/>
    <w:rsid w:val="00D37AFC"/>
    <w:rsid w:val="00D449C8"/>
    <w:rsid w:val="00D50CBC"/>
    <w:rsid w:val="00D567D2"/>
    <w:rsid w:val="00D77D32"/>
    <w:rsid w:val="00D84D19"/>
    <w:rsid w:val="00D90C90"/>
    <w:rsid w:val="00D935EB"/>
    <w:rsid w:val="00D97919"/>
    <w:rsid w:val="00DA1054"/>
    <w:rsid w:val="00DA7B09"/>
    <w:rsid w:val="00DB4D02"/>
    <w:rsid w:val="00DB6245"/>
    <w:rsid w:val="00DC5BB3"/>
    <w:rsid w:val="00DC7361"/>
    <w:rsid w:val="00DD08A4"/>
    <w:rsid w:val="00DD691B"/>
    <w:rsid w:val="00DD6D5C"/>
    <w:rsid w:val="00DE1169"/>
    <w:rsid w:val="00DE32BF"/>
    <w:rsid w:val="00DF204B"/>
    <w:rsid w:val="00DF4B40"/>
    <w:rsid w:val="00E12C90"/>
    <w:rsid w:val="00E14411"/>
    <w:rsid w:val="00E16641"/>
    <w:rsid w:val="00E17B44"/>
    <w:rsid w:val="00E21AE0"/>
    <w:rsid w:val="00E2335A"/>
    <w:rsid w:val="00E23FE4"/>
    <w:rsid w:val="00E262C3"/>
    <w:rsid w:val="00E307DF"/>
    <w:rsid w:val="00E41631"/>
    <w:rsid w:val="00E41BEA"/>
    <w:rsid w:val="00E50207"/>
    <w:rsid w:val="00E514E8"/>
    <w:rsid w:val="00E60078"/>
    <w:rsid w:val="00E60F88"/>
    <w:rsid w:val="00E710DA"/>
    <w:rsid w:val="00E72EB8"/>
    <w:rsid w:val="00E74BEE"/>
    <w:rsid w:val="00E75C8B"/>
    <w:rsid w:val="00E819E7"/>
    <w:rsid w:val="00E8234F"/>
    <w:rsid w:val="00E92F13"/>
    <w:rsid w:val="00E936CF"/>
    <w:rsid w:val="00E979F9"/>
    <w:rsid w:val="00EA09B9"/>
    <w:rsid w:val="00EA19A4"/>
    <w:rsid w:val="00EA5260"/>
    <w:rsid w:val="00EA5BAB"/>
    <w:rsid w:val="00EB3386"/>
    <w:rsid w:val="00EB7770"/>
    <w:rsid w:val="00EC085E"/>
    <w:rsid w:val="00ED2214"/>
    <w:rsid w:val="00ED2E72"/>
    <w:rsid w:val="00ED50FE"/>
    <w:rsid w:val="00ED574C"/>
    <w:rsid w:val="00EE1EE1"/>
    <w:rsid w:val="00EF4394"/>
    <w:rsid w:val="00EF443E"/>
    <w:rsid w:val="00EF6912"/>
    <w:rsid w:val="00F00BD8"/>
    <w:rsid w:val="00F16E4B"/>
    <w:rsid w:val="00F2344C"/>
    <w:rsid w:val="00F23E0D"/>
    <w:rsid w:val="00F26622"/>
    <w:rsid w:val="00F32FF7"/>
    <w:rsid w:val="00F35889"/>
    <w:rsid w:val="00F52462"/>
    <w:rsid w:val="00F525AA"/>
    <w:rsid w:val="00F52E07"/>
    <w:rsid w:val="00F5392C"/>
    <w:rsid w:val="00F550CD"/>
    <w:rsid w:val="00F63BEE"/>
    <w:rsid w:val="00F74FC7"/>
    <w:rsid w:val="00F83F20"/>
    <w:rsid w:val="00F85932"/>
    <w:rsid w:val="00F86B10"/>
    <w:rsid w:val="00F9384B"/>
    <w:rsid w:val="00FA0172"/>
    <w:rsid w:val="00FA4051"/>
    <w:rsid w:val="00FA4F27"/>
    <w:rsid w:val="00FA5CE7"/>
    <w:rsid w:val="00FB150F"/>
    <w:rsid w:val="00FB7E8A"/>
    <w:rsid w:val="00FC59EA"/>
    <w:rsid w:val="00FD37A5"/>
    <w:rsid w:val="00FD44FB"/>
    <w:rsid w:val="00FE7D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FC6A7"/>
  <w15:chartTrackingRefBased/>
  <w15:docId w15:val="{0CE1C50B-56CB-4140-9AE7-A8FF91F6B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C1F1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11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118D"/>
  </w:style>
  <w:style w:type="paragraph" w:styleId="Footer">
    <w:name w:val="footer"/>
    <w:basedOn w:val="Normal"/>
    <w:link w:val="FooterChar"/>
    <w:uiPriority w:val="99"/>
    <w:unhideWhenUsed/>
    <w:rsid w:val="000B11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118D"/>
  </w:style>
  <w:style w:type="paragraph" w:styleId="ListParagraph">
    <w:name w:val="List Paragraph"/>
    <w:basedOn w:val="Normal"/>
    <w:uiPriority w:val="1"/>
    <w:qFormat/>
    <w:rsid w:val="001F479D"/>
    <w:pPr>
      <w:ind w:left="720"/>
      <w:contextualSpacing/>
    </w:pPr>
  </w:style>
  <w:style w:type="paragraph" w:styleId="NormalWeb">
    <w:name w:val="Normal (Web)"/>
    <w:basedOn w:val="Normal"/>
    <w:uiPriority w:val="99"/>
    <w:semiHidden/>
    <w:unhideWhenUsed/>
    <w:rsid w:val="00A9020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7C1F18"/>
    <w:rPr>
      <w:rFonts w:ascii="Times New Roman" w:eastAsia="Times New Roman" w:hAnsi="Times New Roman" w:cs="Times New Roman"/>
      <w:b/>
      <w:bCs/>
      <w:kern w:val="36"/>
      <w:sz w:val="48"/>
      <w:szCs w:val="48"/>
      <w:lang w:eastAsia="en-GB"/>
    </w:rPr>
  </w:style>
  <w:style w:type="character" w:customStyle="1" w:styleId="titleauthoretc">
    <w:name w:val="titleauthoretc"/>
    <w:basedOn w:val="DefaultParagraphFont"/>
    <w:rsid w:val="007C1F18"/>
  </w:style>
  <w:style w:type="character" w:styleId="Hyperlink">
    <w:name w:val="Hyperlink"/>
    <w:basedOn w:val="DefaultParagraphFont"/>
    <w:uiPriority w:val="99"/>
    <w:semiHidden/>
    <w:unhideWhenUsed/>
    <w:rsid w:val="007C1F18"/>
    <w:rPr>
      <w:color w:val="0000FF"/>
      <w:u w:val="single"/>
    </w:rPr>
  </w:style>
  <w:style w:type="character" w:styleId="Strong">
    <w:name w:val="Strong"/>
    <w:basedOn w:val="DefaultParagraphFont"/>
    <w:uiPriority w:val="22"/>
    <w:qFormat/>
    <w:rsid w:val="007C1F18"/>
    <w:rPr>
      <w:b/>
      <w:bCs/>
    </w:rPr>
  </w:style>
  <w:style w:type="paragraph" w:styleId="Bibliography">
    <w:name w:val="Bibliography"/>
    <w:basedOn w:val="Normal"/>
    <w:next w:val="Normal"/>
    <w:uiPriority w:val="37"/>
    <w:unhideWhenUsed/>
    <w:rsid w:val="00D979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99967">
      <w:bodyDiv w:val="1"/>
      <w:marLeft w:val="0"/>
      <w:marRight w:val="0"/>
      <w:marTop w:val="0"/>
      <w:marBottom w:val="0"/>
      <w:divBdr>
        <w:top w:val="none" w:sz="0" w:space="0" w:color="auto"/>
        <w:left w:val="none" w:sz="0" w:space="0" w:color="auto"/>
        <w:bottom w:val="none" w:sz="0" w:space="0" w:color="auto"/>
        <w:right w:val="none" w:sz="0" w:space="0" w:color="auto"/>
      </w:divBdr>
      <w:divsChild>
        <w:div w:id="1057900565">
          <w:marLeft w:val="0"/>
          <w:marRight w:val="0"/>
          <w:marTop w:val="0"/>
          <w:marBottom w:val="0"/>
          <w:divBdr>
            <w:top w:val="none" w:sz="0" w:space="0" w:color="auto"/>
            <w:left w:val="none" w:sz="0" w:space="0" w:color="auto"/>
            <w:bottom w:val="none" w:sz="0" w:space="0" w:color="auto"/>
            <w:right w:val="none" w:sz="0" w:space="0" w:color="auto"/>
          </w:divBdr>
        </w:div>
        <w:div w:id="1719861778">
          <w:marLeft w:val="0"/>
          <w:marRight w:val="0"/>
          <w:marTop w:val="0"/>
          <w:marBottom w:val="0"/>
          <w:divBdr>
            <w:top w:val="none" w:sz="0" w:space="0" w:color="auto"/>
            <w:left w:val="none" w:sz="0" w:space="0" w:color="auto"/>
            <w:bottom w:val="none" w:sz="0" w:space="0" w:color="auto"/>
            <w:right w:val="none" w:sz="0" w:space="0" w:color="auto"/>
          </w:divBdr>
          <w:divsChild>
            <w:div w:id="1762606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26588">
      <w:bodyDiv w:val="1"/>
      <w:marLeft w:val="0"/>
      <w:marRight w:val="0"/>
      <w:marTop w:val="0"/>
      <w:marBottom w:val="0"/>
      <w:divBdr>
        <w:top w:val="none" w:sz="0" w:space="0" w:color="auto"/>
        <w:left w:val="none" w:sz="0" w:space="0" w:color="auto"/>
        <w:bottom w:val="none" w:sz="0" w:space="0" w:color="auto"/>
        <w:right w:val="none" w:sz="0" w:space="0" w:color="auto"/>
      </w:divBdr>
    </w:div>
    <w:div w:id="194658234">
      <w:bodyDiv w:val="1"/>
      <w:marLeft w:val="0"/>
      <w:marRight w:val="0"/>
      <w:marTop w:val="0"/>
      <w:marBottom w:val="0"/>
      <w:divBdr>
        <w:top w:val="none" w:sz="0" w:space="0" w:color="auto"/>
        <w:left w:val="none" w:sz="0" w:space="0" w:color="auto"/>
        <w:bottom w:val="none" w:sz="0" w:space="0" w:color="auto"/>
        <w:right w:val="none" w:sz="0" w:space="0" w:color="auto"/>
      </w:divBdr>
    </w:div>
    <w:div w:id="212350836">
      <w:bodyDiv w:val="1"/>
      <w:marLeft w:val="0"/>
      <w:marRight w:val="0"/>
      <w:marTop w:val="0"/>
      <w:marBottom w:val="0"/>
      <w:divBdr>
        <w:top w:val="none" w:sz="0" w:space="0" w:color="auto"/>
        <w:left w:val="none" w:sz="0" w:space="0" w:color="auto"/>
        <w:bottom w:val="none" w:sz="0" w:space="0" w:color="auto"/>
        <w:right w:val="none" w:sz="0" w:space="0" w:color="auto"/>
      </w:divBdr>
    </w:div>
    <w:div w:id="231626817">
      <w:bodyDiv w:val="1"/>
      <w:marLeft w:val="0"/>
      <w:marRight w:val="0"/>
      <w:marTop w:val="0"/>
      <w:marBottom w:val="0"/>
      <w:divBdr>
        <w:top w:val="none" w:sz="0" w:space="0" w:color="auto"/>
        <w:left w:val="none" w:sz="0" w:space="0" w:color="auto"/>
        <w:bottom w:val="none" w:sz="0" w:space="0" w:color="auto"/>
        <w:right w:val="none" w:sz="0" w:space="0" w:color="auto"/>
      </w:divBdr>
    </w:div>
    <w:div w:id="274406932">
      <w:bodyDiv w:val="1"/>
      <w:marLeft w:val="0"/>
      <w:marRight w:val="0"/>
      <w:marTop w:val="0"/>
      <w:marBottom w:val="0"/>
      <w:divBdr>
        <w:top w:val="none" w:sz="0" w:space="0" w:color="auto"/>
        <w:left w:val="none" w:sz="0" w:space="0" w:color="auto"/>
        <w:bottom w:val="none" w:sz="0" w:space="0" w:color="auto"/>
        <w:right w:val="none" w:sz="0" w:space="0" w:color="auto"/>
      </w:divBdr>
    </w:div>
    <w:div w:id="306131460">
      <w:bodyDiv w:val="1"/>
      <w:marLeft w:val="0"/>
      <w:marRight w:val="0"/>
      <w:marTop w:val="0"/>
      <w:marBottom w:val="0"/>
      <w:divBdr>
        <w:top w:val="none" w:sz="0" w:space="0" w:color="auto"/>
        <w:left w:val="none" w:sz="0" w:space="0" w:color="auto"/>
        <w:bottom w:val="none" w:sz="0" w:space="0" w:color="auto"/>
        <w:right w:val="none" w:sz="0" w:space="0" w:color="auto"/>
      </w:divBdr>
    </w:div>
    <w:div w:id="472452702">
      <w:bodyDiv w:val="1"/>
      <w:marLeft w:val="0"/>
      <w:marRight w:val="0"/>
      <w:marTop w:val="0"/>
      <w:marBottom w:val="0"/>
      <w:divBdr>
        <w:top w:val="none" w:sz="0" w:space="0" w:color="auto"/>
        <w:left w:val="none" w:sz="0" w:space="0" w:color="auto"/>
        <w:bottom w:val="none" w:sz="0" w:space="0" w:color="auto"/>
        <w:right w:val="none" w:sz="0" w:space="0" w:color="auto"/>
      </w:divBdr>
    </w:div>
    <w:div w:id="559755768">
      <w:bodyDiv w:val="1"/>
      <w:marLeft w:val="0"/>
      <w:marRight w:val="0"/>
      <w:marTop w:val="0"/>
      <w:marBottom w:val="0"/>
      <w:divBdr>
        <w:top w:val="none" w:sz="0" w:space="0" w:color="auto"/>
        <w:left w:val="none" w:sz="0" w:space="0" w:color="auto"/>
        <w:bottom w:val="none" w:sz="0" w:space="0" w:color="auto"/>
        <w:right w:val="none" w:sz="0" w:space="0" w:color="auto"/>
      </w:divBdr>
    </w:div>
    <w:div w:id="589041986">
      <w:bodyDiv w:val="1"/>
      <w:marLeft w:val="0"/>
      <w:marRight w:val="0"/>
      <w:marTop w:val="0"/>
      <w:marBottom w:val="0"/>
      <w:divBdr>
        <w:top w:val="none" w:sz="0" w:space="0" w:color="auto"/>
        <w:left w:val="none" w:sz="0" w:space="0" w:color="auto"/>
        <w:bottom w:val="none" w:sz="0" w:space="0" w:color="auto"/>
        <w:right w:val="none" w:sz="0" w:space="0" w:color="auto"/>
      </w:divBdr>
    </w:div>
    <w:div w:id="628322904">
      <w:bodyDiv w:val="1"/>
      <w:marLeft w:val="0"/>
      <w:marRight w:val="0"/>
      <w:marTop w:val="0"/>
      <w:marBottom w:val="0"/>
      <w:divBdr>
        <w:top w:val="none" w:sz="0" w:space="0" w:color="auto"/>
        <w:left w:val="none" w:sz="0" w:space="0" w:color="auto"/>
        <w:bottom w:val="none" w:sz="0" w:space="0" w:color="auto"/>
        <w:right w:val="none" w:sz="0" w:space="0" w:color="auto"/>
      </w:divBdr>
    </w:div>
    <w:div w:id="662588077">
      <w:bodyDiv w:val="1"/>
      <w:marLeft w:val="0"/>
      <w:marRight w:val="0"/>
      <w:marTop w:val="0"/>
      <w:marBottom w:val="0"/>
      <w:divBdr>
        <w:top w:val="none" w:sz="0" w:space="0" w:color="auto"/>
        <w:left w:val="none" w:sz="0" w:space="0" w:color="auto"/>
        <w:bottom w:val="none" w:sz="0" w:space="0" w:color="auto"/>
        <w:right w:val="none" w:sz="0" w:space="0" w:color="auto"/>
      </w:divBdr>
    </w:div>
    <w:div w:id="733821543">
      <w:bodyDiv w:val="1"/>
      <w:marLeft w:val="0"/>
      <w:marRight w:val="0"/>
      <w:marTop w:val="0"/>
      <w:marBottom w:val="0"/>
      <w:divBdr>
        <w:top w:val="none" w:sz="0" w:space="0" w:color="auto"/>
        <w:left w:val="none" w:sz="0" w:space="0" w:color="auto"/>
        <w:bottom w:val="none" w:sz="0" w:space="0" w:color="auto"/>
        <w:right w:val="none" w:sz="0" w:space="0" w:color="auto"/>
      </w:divBdr>
    </w:div>
    <w:div w:id="762140498">
      <w:bodyDiv w:val="1"/>
      <w:marLeft w:val="0"/>
      <w:marRight w:val="0"/>
      <w:marTop w:val="0"/>
      <w:marBottom w:val="0"/>
      <w:divBdr>
        <w:top w:val="none" w:sz="0" w:space="0" w:color="auto"/>
        <w:left w:val="none" w:sz="0" w:space="0" w:color="auto"/>
        <w:bottom w:val="none" w:sz="0" w:space="0" w:color="auto"/>
        <w:right w:val="none" w:sz="0" w:space="0" w:color="auto"/>
      </w:divBdr>
    </w:div>
    <w:div w:id="791284327">
      <w:bodyDiv w:val="1"/>
      <w:marLeft w:val="0"/>
      <w:marRight w:val="0"/>
      <w:marTop w:val="0"/>
      <w:marBottom w:val="0"/>
      <w:divBdr>
        <w:top w:val="none" w:sz="0" w:space="0" w:color="auto"/>
        <w:left w:val="none" w:sz="0" w:space="0" w:color="auto"/>
        <w:bottom w:val="none" w:sz="0" w:space="0" w:color="auto"/>
        <w:right w:val="none" w:sz="0" w:space="0" w:color="auto"/>
      </w:divBdr>
    </w:div>
    <w:div w:id="794328478">
      <w:bodyDiv w:val="1"/>
      <w:marLeft w:val="0"/>
      <w:marRight w:val="0"/>
      <w:marTop w:val="0"/>
      <w:marBottom w:val="0"/>
      <w:divBdr>
        <w:top w:val="none" w:sz="0" w:space="0" w:color="auto"/>
        <w:left w:val="none" w:sz="0" w:space="0" w:color="auto"/>
        <w:bottom w:val="none" w:sz="0" w:space="0" w:color="auto"/>
        <w:right w:val="none" w:sz="0" w:space="0" w:color="auto"/>
      </w:divBdr>
    </w:div>
    <w:div w:id="894662130">
      <w:bodyDiv w:val="1"/>
      <w:marLeft w:val="0"/>
      <w:marRight w:val="0"/>
      <w:marTop w:val="0"/>
      <w:marBottom w:val="0"/>
      <w:divBdr>
        <w:top w:val="none" w:sz="0" w:space="0" w:color="auto"/>
        <w:left w:val="none" w:sz="0" w:space="0" w:color="auto"/>
        <w:bottom w:val="none" w:sz="0" w:space="0" w:color="auto"/>
        <w:right w:val="none" w:sz="0" w:space="0" w:color="auto"/>
      </w:divBdr>
    </w:div>
    <w:div w:id="965354997">
      <w:bodyDiv w:val="1"/>
      <w:marLeft w:val="0"/>
      <w:marRight w:val="0"/>
      <w:marTop w:val="0"/>
      <w:marBottom w:val="0"/>
      <w:divBdr>
        <w:top w:val="none" w:sz="0" w:space="0" w:color="auto"/>
        <w:left w:val="none" w:sz="0" w:space="0" w:color="auto"/>
        <w:bottom w:val="none" w:sz="0" w:space="0" w:color="auto"/>
        <w:right w:val="none" w:sz="0" w:space="0" w:color="auto"/>
      </w:divBdr>
    </w:div>
    <w:div w:id="1010136130">
      <w:bodyDiv w:val="1"/>
      <w:marLeft w:val="0"/>
      <w:marRight w:val="0"/>
      <w:marTop w:val="0"/>
      <w:marBottom w:val="0"/>
      <w:divBdr>
        <w:top w:val="none" w:sz="0" w:space="0" w:color="auto"/>
        <w:left w:val="none" w:sz="0" w:space="0" w:color="auto"/>
        <w:bottom w:val="none" w:sz="0" w:space="0" w:color="auto"/>
        <w:right w:val="none" w:sz="0" w:space="0" w:color="auto"/>
      </w:divBdr>
    </w:div>
    <w:div w:id="1111976463">
      <w:bodyDiv w:val="1"/>
      <w:marLeft w:val="0"/>
      <w:marRight w:val="0"/>
      <w:marTop w:val="0"/>
      <w:marBottom w:val="0"/>
      <w:divBdr>
        <w:top w:val="none" w:sz="0" w:space="0" w:color="auto"/>
        <w:left w:val="none" w:sz="0" w:space="0" w:color="auto"/>
        <w:bottom w:val="none" w:sz="0" w:space="0" w:color="auto"/>
        <w:right w:val="none" w:sz="0" w:space="0" w:color="auto"/>
      </w:divBdr>
    </w:div>
    <w:div w:id="1132942956">
      <w:bodyDiv w:val="1"/>
      <w:marLeft w:val="0"/>
      <w:marRight w:val="0"/>
      <w:marTop w:val="0"/>
      <w:marBottom w:val="0"/>
      <w:divBdr>
        <w:top w:val="none" w:sz="0" w:space="0" w:color="auto"/>
        <w:left w:val="none" w:sz="0" w:space="0" w:color="auto"/>
        <w:bottom w:val="none" w:sz="0" w:space="0" w:color="auto"/>
        <w:right w:val="none" w:sz="0" w:space="0" w:color="auto"/>
      </w:divBdr>
    </w:div>
    <w:div w:id="1142965488">
      <w:bodyDiv w:val="1"/>
      <w:marLeft w:val="0"/>
      <w:marRight w:val="0"/>
      <w:marTop w:val="0"/>
      <w:marBottom w:val="0"/>
      <w:divBdr>
        <w:top w:val="none" w:sz="0" w:space="0" w:color="auto"/>
        <w:left w:val="none" w:sz="0" w:space="0" w:color="auto"/>
        <w:bottom w:val="none" w:sz="0" w:space="0" w:color="auto"/>
        <w:right w:val="none" w:sz="0" w:space="0" w:color="auto"/>
      </w:divBdr>
    </w:div>
    <w:div w:id="1144007652">
      <w:bodyDiv w:val="1"/>
      <w:marLeft w:val="0"/>
      <w:marRight w:val="0"/>
      <w:marTop w:val="0"/>
      <w:marBottom w:val="0"/>
      <w:divBdr>
        <w:top w:val="none" w:sz="0" w:space="0" w:color="auto"/>
        <w:left w:val="none" w:sz="0" w:space="0" w:color="auto"/>
        <w:bottom w:val="none" w:sz="0" w:space="0" w:color="auto"/>
        <w:right w:val="none" w:sz="0" w:space="0" w:color="auto"/>
      </w:divBdr>
    </w:div>
    <w:div w:id="1236284693">
      <w:bodyDiv w:val="1"/>
      <w:marLeft w:val="0"/>
      <w:marRight w:val="0"/>
      <w:marTop w:val="0"/>
      <w:marBottom w:val="0"/>
      <w:divBdr>
        <w:top w:val="none" w:sz="0" w:space="0" w:color="auto"/>
        <w:left w:val="none" w:sz="0" w:space="0" w:color="auto"/>
        <w:bottom w:val="none" w:sz="0" w:space="0" w:color="auto"/>
        <w:right w:val="none" w:sz="0" w:space="0" w:color="auto"/>
      </w:divBdr>
    </w:div>
    <w:div w:id="1270548719">
      <w:bodyDiv w:val="1"/>
      <w:marLeft w:val="0"/>
      <w:marRight w:val="0"/>
      <w:marTop w:val="0"/>
      <w:marBottom w:val="0"/>
      <w:divBdr>
        <w:top w:val="none" w:sz="0" w:space="0" w:color="auto"/>
        <w:left w:val="none" w:sz="0" w:space="0" w:color="auto"/>
        <w:bottom w:val="none" w:sz="0" w:space="0" w:color="auto"/>
        <w:right w:val="none" w:sz="0" w:space="0" w:color="auto"/>
      </w:divBdr>
    </w:div>
    <w:div w:id="1273322066">
      <w:bodyDiv w:val="1"/>
      <w:marLeft w:val="0"/>
      <w:marRight w:val="0"/>
      <w:marTop w:val="0"/>
      <w:marBottom w:val="0"/>
      <w:divBdr>
        <w:top w:val="none" w:sz="0" w:space="0" w:color="auto"/>
        <w:left w:val="none" w:sz="0" w:space="0" w:color="auto"/>
        <w:bottom w:val="none" w:sz="0" w:space="0" w:color="auto"/>
        <w:right w:val="none" w:sz="0" w:space="0" w:color="auto"/>
      </w:divBdr>
    </w:div>
    <w:div w:id="1306928044">
      <w:bodyDiv w:val="1"/>
      <w:marLeft w:val="0"/>
      <w:marRight w:val="0"/>
      <w:marTop w:val="0"/>
      <w:marBottom w:val="0"/>
      <w:divBdr>
        <w:top w:val="none" w:sz="0" w:space="0" w:color="auto"/>
        <w:left w:val="none" w:sz="0" w:space="0" w:color="auto"/>
        <w:bottom w:val="none" w:sz="0" w:space="0" w:color="auto"/>
        <w:right w:val="none" w:sz="0" w:space="0" w:color="auto"/>
      </w:divBdr>
    </w:div>
    <w:div w:id="1334138142">
      <w:bodyDiv w:val="1"/>
      <w:marLeft w:val="0"/>
      <w:marRight w:val="0"/>
      <w:marTop w:val="0"/>
      <w:marBottom w:val="0"/>
      <w:divBdr>
        <w:top w:val="none" w:sz="0" w:space="0" w:color="auto"/>
        <w:left w:val="none" w:sz="0" w:space="0" w:color="auto"/>
        <w:bottom w:val="none" w:sz="0" w:space="0" w:color="auto"/>
        <w:right w:val="none" w:sz="0" w:space="0" w:color="auto"/>
      </w:divBdr>
    </w:div>
    <w:div w:id="1351835483">
      <w:bodyDiv w:val="1"/>
      <w:marLeft w:val="0"/>
      <w:marRight w:val="0"/>
      <w:marTop w:val="0"/>
      <w:marBottom w:val="0"/>
      <w:divBdr>
        <w:top w:val="none" w:sz="0" w:space="0" w:color="auto"/>
        <w:left w:val="none" w:sz="0" w:space="0" w:color="auto"/>
        <w:bottom w:val="none" w:sz="0" w:space="0" w:color="auto"/>
        <w:right w:val="none" w:sz="0" w:space="0" w:color="auto"/>
      </w:divBdr>
    </w:div>
    <w:div w:id="1355424862">
      <w:bodyDiv w:val="1"/>
      <w:marLeft w:val="0"/>
      <w:marRight w:val="0"/>
      <w:marTop w:val="0"/>
      <w:marBottom w:val="0"/>
      <w:divBdr>
        <w:top w:val="none" w:sz="0" w:space="0" w:color="auto"/>
        <w:left w:val="none" w:sz="0" w:space="0" w:color="auto"/>
        <w:bottom w:val="none" w:sz="0" w:space="0" w:color="auto"/>
        <w:right w:val="none" w:sz="0" w:space="0" w:color="auto"/>
      </w:divBdr>
    </w:div>
    <w:div w:id="1441877627">
      <w:bodyDiv w:val="1"/>
      <w:marLeft w:val="0"/>
      <w:marRight w:val="0"/>
      <w:marTop w:val="0"/>
      <w:marBottom w:val="0"/>
      <w:divBdr>
        <w:top w:val="none" w:sz="0" w:space="0" w:color="auto"/>
        <w:left w:val="none" w:sz="0" w:space="0" w:color="auto"/>
        <w:bottom w:val="none" w:sz="0" w:space="0" w:color="auto"/>
        <w:right w:val="none" w:sz="0" w:space="0" w:color="auto"/>
      </w:divBdr>
    </w:div>
    <w:div w:id="1517036930">
      <w:bodyDiv w:val="1"/>
      <w:marLeft w:val="0"/>
      <w:marRight w:val="0"/>
      <w:marTop w:val="0"/>
      <w:marBottom w:val="0"/>
      <w:divBdr>
        <w:top w:val="none" w:sz="0" w:space="0" w:color="auto"/>
        <w:left w:val="none" w:sz="0" w:space="0" w:color="auto"/>
        <w:bottom w:val="none" w:sz="0" w:space="0" w:color="auto"/>
        <w:right w:val="none" w:sz="0" w:space="0" w:color="auto"/>
      </w:divBdr>
    </w:div>
    <w:div w:id="1570380232">
      <w:bodyDiv w:val="1"/>
      <w:marLeft w:val="0"/>
      <w:marRight w:val="0"/>
      <w:marTop w:val="0"/>
      <w:marBottom w:val="0"/>
      <w:divBdr>
        <w:top w:val="none" w:sz="0" w:space="0" w:color="auto"/>
        <w:left w:val="none" w:sz="0" w:space="0" w:color="auto"/>
        <w:bottom w:val="none" w:sz="0" w:space="0" w:color="auto"/>
        <w:right w:val="none" w:sz="0" w:space="0" w:color="auto"/>
      </w:divBdr>
    </w:div>
    <w:div w:id="1577207132">
      <w:bodyDiv w:val="1"/>
      <w:marLeft w:val="0"/>
      <w:marRight w:val="0"/>
      <w:marTop w:val="0"/>
      <w:marBottom w:val="0"/>
      <w:divBdr>
        <w:top w:val="none" w:sz="0" w:space="0" w:color="auto"/>
        <w:left w:val="none" w:sz="0" w:space="0" w:color="auto"/>
        <w:bottom w:val="none" w:sz="0" w:space="0" w:color="auto"/>
        <w:right w:val="none" w:sz="0" w:space="0" w:color="auto"/>
      </w:divBdr>
    </w:div>
    <w:div w:id="1593853608">
      <w:bodyDiv w:val="1"/>
      <w:marLeft w:val="0"/>
      <w:marRight w:val="0"/>
      <w:marTop w:val="0"/>
      <w:marBottom w:val="0"/>
      <w:divBdr>
        <w:top w:val="none" w:sz="0" w:space="0" w:color="auto"/>
        <w:left w:val="none" w:sz="0" w:space="0" w:color="auto"/>
        <w:bottom w:val="none" w:sz="0" w:space="0" w:color="auto"/>
        <w:right w:val="none" w:sz="0" w:space="0" w:color="auto"/>
      </w:divBdr>
      <w:divsChild>
        <w:div w:id="503739142">
          <w:marLeft w:val="0"/>
          <w:marRight w:val="0"/>
          <w:marTop w:val="0"/>
          <w:marBottom w:val="0"/>
          <w:divBdr>
            <w:top w:val="none" w:sz="0" w:space="0" w:color="auto"/>
            <w:left w:val="none" w:sz="0" w:space="0" w:color="auto"/>
            <w:bottom w:val="none" w:sz="0" w:space="0" w:color="auto"/>
            <w:right w:val="none" w:sz="0" w:space="0" w:color="auto"/>
          </w:divBdr>
        </w:div>
      </w:divsChild>
    </w:div>
    <w:div w:id="1594968387">
      <w:bodyDiv w:val="1"/>
      <w:marLeft w:val="0"/>
      <w:marRight w:val="0"/>
      <w:marTop w:val="0"/>
      <w:marBottom w:val="0"/>
      <w:divBdr>
        <w:top w:val="none" w:sz="0" w:space="0" w:color="auto"/>
        <w:left w:val="none" w:sz="0" w:space="0" w:color="auto"/>
        <w:bottom w:val="none" w:sz="0" w:space="0" w:color="auto"/>
        <w:right w:val="none" w:sz="0" w:space="0" w:color="auto"/>
      </w:divBdr>
    </w:div>
    <w:div w:id="1605720897">
      <w:bodyDiv w:val="1"/>
      <w:marLeft w:val="0"/>
      <w:marRight w:val="0"/>
      <w:marTop w:val="0"/>
      <w:marBottom w:val="0"/>
      <w:divBdr>
        <w:top w:val="none" w:sz="0" w:space="0" w:color="auto"/>
        <w:left w:val="none" w:sz="0" w:space="0" w:color="auto"/>
        <w:bottom w:val="none" w:sz="0" w:space="0" w:color="auto"/>
        <w:right w:val="none" w:sz="0" w:space="0" w:color="auto"/>
      </w:divBdr>
    </w:div>
    <w:div w:id="1611661654">
      <w:bodyDiv w:val="1"/>
      <w:marLeft w:val="0"/>
      <w:marRight w:val="0"/>
      <w:marTop w:val="0"/>
      <w:marBottom w:val="0"/>
      <w:divBdr>
        <w:top w:val="none" w:sz="0" w:space="0" w:color="auto"/>
        <w:left w:val="none" w:sz="0" w:space="0" w:color="auto"/>
        <w:bottom w:val="none" w:sz="0" w:space="0" w:color="auto"/>
        <w:right w:val="none" w:sz="0" w:space="0" w:color="auto"/>
      </w:divBdr>
    </w:div>
    <w:div w:id="1650282678">
      <w:bodyDiv w:val="1"/>
      <w:marLeft w:val="0"/>
      <w:marRight w:val="0"/>
      <w:marTop w:val="0"/>
      <w:marBottom w:val="0"/>
      <w:divBdr>
        <w:top w:val="none" w:sz="0" w:space="0" w:color="auto"/>
        <w:left w:val="none" w:sz="0" w:space="0" w:color="auto"/>
        <w:bottom w:val="none" w:sz="0" w:space="0" w:color="auto"/>
        <w:right w:val="none" w:sz="0" w:space="0" w:color="auto"/>
      </w:divBdr>
      <w:divsChild>
        <w:div w:id="1691174586">
          <w:marLeft w:val="0"/>
          <w:marRight w:val="0"/>
          <w:marTop w:val="0"/>
          <w:marBottom w:val="0"/>
          <w:divBdr>
            <w:top w:val="none" w:sz="0" w:space="0" w:color="auto"/>
            <w:left w:val="none" w:sz="0" w:space="0" w:color="auto"/>
            <w:bottom w:val="none" w:sz="0" w:space="0" w:color="auto"/>
            <w:right w:val="none" w:sz="0" w:space="0" w:color="auto"/>
          </w:divBdr>
        </w:div>
      </w:divsChild>
    </w:div>
    <w:div w:id="1667127796">
      <w:bodyDiv w:val="1"/>
      <w:marLeft w:val="0"/>
      <w:marRight w:val="0"/>
      <w:marTop w:val="0"/>
      <w:marBottom w:val="0"/>
      <w:divBdr>
        <w:top w:val="none" w:sz="0" w:space="0" w:color="auto"/>
        <w:left w:val="none" w:sz="0" w:space="0" w:color="auto"/>
        <w:bottom w:val="none" w:sz="0" w:space="0" w:color="auto"/>
        <w:right w:val="none" w:sz="0" w:space="0" w:color="auto"/>
      </w:divBdr>
    </w:div>
    <w:div w:id="1690986086">
      <w:bodyDiv w:val="1"/>
      <w:marLeft w:val="0"/>
      <w:marRight w:val="0"/>
      <w:marTop w:val="0"/>
      <w:marBottom w:val="0"/>
      <w:divBdr>
        <w:top w:val="none" w:sz="0" w:space="0" w:color="auto"/>
        <w:left w:val="none" w:sz="0" w:space="0" w:color="auto"/>
        <w:bottom w:val="none" w:sz="0" w:space="0" w:color="auto"/>
        <w:right w:val="none" w:sz="0" w:space="0" w:color="auto"/>
      </w:divBdr>
    </w:div>
    <w:div w:id="1693531017">
      <w:bodyDiv w:val="1"/>
      <w:marLeft w:val="0"/>
      <w:marRight w:val="0"/>
      <w:marTop w:val="0"/>
      <w:marBottom w:val="0"/>
      <w:divBdr>
        <w:top w:val="none" w:sz="0" w:space="0" w:color="auto"/>
        <w:left w:val="none" w:sz="0" w:space="0" w:color="auto"/>
        <w:bottom w:val="none" w:sz="0" w:space="0" w:color="auto"/>
        <w:right w:val="none" w:sz="0" w:space="0" w:color="auto"/>
      </w:divBdr>
    </w:div>
    <w:div w:id="1719931564">
      <w:bodyDiv w:val="1"/>
      <w:marLeft w:val="0"/>
      <w:marRight w:val="0"/>
      <w:marTop w:val="0"/>
      <w:marBottom w:val="0"/>
      <w:divBdr>
        <w:top w:val="none" w:sz="0" w:space="0" w:color="auto"/>
        <w:left w:val="none" w:sz="0" w:space="0" w:color="auto"/>
        <w:bottom w:val="none" w:sz="0" w:space="0" w:color="auto"/>
        <w:right w:val="none" w:sz="0" w:space="0" w:color="auto"/>
      </w:divBdr>
    </w:div>
    <w:div w:id="1743093065">
      <w:bodyDiv w:val="1"/>
      <w:marLeft w:val="0"/>
      <w:marRight w:val="0"/>
      <w:marTop w:val="0"/>
      <w:marBottom w:val="0"/>
      <w:divBdr>
        <w:top w:val="none" w:sz="0" w:space="0" w:color="auto"/>
        <w:left w:val="none" w:sz="0" w:space="0" w:color="auto"/>
        <w:bottom w:val="none" w:sz="0" w:space="0" w:color="auto"/>
        <w:right w:val="none" w:sz="0" w:space="0" w:color="auto"/>
      </w:divBdr>
    </w:div>
    <w:div w:id="1746609825">
      <w:bodyDiv w:val="1"/>
      <w:marLeft w:val="0"/>
      <w:marRight w:val="0"/>
      <w:marTop w:val="0"/>
      <w:marBottom w:val="0"/>
      <w:divBdr>
        <w:top w:val="none" w:sz="0" w:space="0" w:color="auto"/>
        <w:left w:val="none" w:sz="0" w:space="0" w:color="auto"/>
        <w:bottom w:val="none" w:sz="0" w:space="0" w:color="auto"/>
        <w:right w:val="none" w:sz="0" w:space="0" w:color="auto"/>
      </w:divBdr>
    </w:div>
    <w:div w:id="1759785903">
      <w:bodyDiv w:val="1"/>
      <w:marLeft w:val="0"/>
      <w:marRight w:val="0"/>
      <w:marTop w:val="0"/>
      <w:marBottom w:val="0"/>
      <w:divBdr>
        <w:top w:val="none" w:sz="0" w:space="0" w:color="auto"/>
        <w:left w:val="none" w:sz="0" w:space="0" w:color="auto"/>
        <w:bottom w:val="none" w:sz="0" w:space="0" w:color="auto"/>
        <w:right w:val="none" w:sz="0" w:space="0" w:color="auto"/>
      </w:divBdr>
    </w:div>
    <w:div w:id="1851289950">
      <w:bodyDiv w:val="1"/>
      <w:marLeft w:val="0"/>
      <w:marRight w:val="0"/>
      <w:marTop w:val="0"/>
      <w:marBottom w:val="0"/>
      <w:divBdr>
        <w:top w:val="none" w:sz="0" w:space="0" w:color="auto"/>
        <w:left w:val="none" w:sz="0" w:space="0" w:color="auto"/>
        <w:bottom w:val="none" w:sz="0" w:space="0" w:color="auto"/>
        <w:right w:val="none" w:sz="0" w:space="0" w:color="auto"/>
      </w:divBdr>
    </w:div>
    <w:div w:id="1959605520">
      <w:bodyDiv w:val="1"/>
      <w:marLeft w:val="0"/>
      <w:marRight w:val="0"/>
      <w:marTop w:val="0"/>
      <w:marBottom w:val="0"/>
      <w:divBdr>
        <w:top w:val="none" w:sz="0" w:space="0" w:color="auto"/>
        <w:left w:val="none" w:sz="0" w:space="0" w:color="auto"/>
        <w:bottom w:val="none" w:sz="0" w:space="0" w:color="auto"/>
        <w:right w:val="none" w:sz="0" w:space="0" w:color="auto"/>
      </w:divBdr>
    </w:div>
    <w:div w:id="2047948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Kot98</b:Tag>
    <b:SourceType>JournalArticle</b:SourceType>
    <b:Guid>{C43A3A1A-DDC8-4C38-928D-6373093EB9F2}</b:Guid>
    <b:Title>The Concept of the Labor Market</b:Title>
    <b:Year>1998</b:Year>
    <b:JournalName>Problems of Economic Transition</b:JournalName>
    <b:Pages>53-65</b:Pages>
    <b:Volume>41</b:Volume>
    <b:Issue>3</b:Issue>
    <b:Author>
      <b:Author>
        <b:NameList>
          <b:Person>
            <b:Last>Kotliar</b:Last>
            <b:First>A.</b:First>
          </b:Person>
        </b:NameList>
      </b:Author>
    </b:Author>
    <b:RefOrder>1</b:RefOrder>
  </b:Source>
  <b:Source>
    <b:Tag>Gre17</b:Tag>
    <b:SourceType>Book</b:SourceType>
    <b:Guid>{D94FE20B-CC4B-4E4F-99CE-52606D1D539C}</b:Guid>
    <b:Title>Principles of Economics 2e</b:Title>
    <b:Year>2017</b:Year>
    <b:Publisher>Openstax</b:Publisher>
    <b:Edition>2</b:Edition>
    <b:Author>
      <b:Author>
        <b:NameList>
          <b:Person>
            <b:Last> Greenlaw</b:Last>
            <b:First>Steven </b:First>
          </b:Person>
          <b:Person>
            <b:Last>Tylor </b:Last>
            <b:First>Timothy</b:First>
          </b:Person>
          <b:Person>
            <b:Last>Shapiro</b:Last>
            <b:First>David</b:First>
          </b:Person>
        </b:NameList>
      </b:Author>
    </b:Author>
    <b:RefOrder>2</b:RefOrder>
  </b:Source>
  <b:Source>
    <b:Tag>The07</b:Tag>
    <b:SourceType>DocumentFromInternetSite</b:SourceType>
    <b:Guid>{6357DEA6-371C-4EB0-915D-F541985DA573}</b:Guid>
    <b:Title>Understanding the labour market</b:Title>
    <b:Year>2007</b:Year>
    <b:Author>
      <b:Author>
        <b:Corporate>The University of Warwick</b:Corporate>
      </b:Author>
    </b:Author>
    <b:Month>03</b:Month>
    <b:YearAccessed>2022</b:YearAccessed>
    <b:MonthAccessed>04</b:MonthAccessed>
    <b:DayAccessed>03</b:DayAccessed>
    <b:URL>https://warwick.ac.uk/fac/soc/ier/ngrf/effectiveguidance/improvingpractice/lmi/understanding_the_labour_market_guide_for_teachers_2007.pdf</b:URL>
    <b:RefOrder>3</b:RefOrder>
  </b:Source>
  <b:Source>
    <b:Tag>Eur22</b:Tag>
    <b:SourceType>InternetSite</b:SourceType>
    <b:Guid>{28882543-5445-4DD2-9D69-00D67A2266AC}</b:Guid>
    <b:Title>Labour market in the light of the COVID 19 pandemic - quarterly statistics</b:Title>
    <b:Year>2022</b:Year>
    <b:YearAccessed>2022</b:YearAccessed>
    <b:MonthAccessed>04</b:MonthAccessed>
    <b:DayAccessed>02</b:DayAccessed>
    <b:URL>https://ec.europa.eu/eurostat/statistics-explained/index.php?title=Labour_market_in_the_light_of_the_COVID_19_pandemic_-_quarterly_statistics</b:URL>
    <b:Author>
      <b:Author>
        <b:Corporate>Eurostat Statistics</b:Corporate>
      </b:Author>
    </b:Author>
    <b:RefOrder>4</b:RefOrder>
  </b:Source>
  <b:Source>
    <b:Tag>Dav21</b:Tag>
    <b:SourceType>DocumentFromInternetSite</b:SourceType>
    <b:Guid>{EED92DE6-938A-4066-9F29-42E6534588D2}</b:Guid>
    <b:Title>Understanding the economy and labour market</b:Title>
    <b:Year>2021</b:Year>
    <b:Month>04</b:Month>
    <b:Day>13</b:Day>
    <b:YearAccessed>2022</b:YearAccessed>
    <b:MonthAccessed>04</b:MonthAccessed>
    <b:DayAccessed>4</b:DayAccessed>
    <b:URL>https://www.cipd.co.uk/knowledge/work/trends/economy-labour-market-factsheet</b:URL>
    <b:Author>
      <b:Author>
        <b:NameList>
          <b:Person>
            <b:Last>Davies</b:Last>
            <b:First>Gerwin</b:First>
          </b:Person>
        </b:NameList>
      </b:Author>
    </b:Author>
    <b:RefOrder>5</b:RefOrder>
  </b:Source>
  <b:Source>
    <b:Tag>Gov20</b:Tag>
    <b:SourceType>InternetSite</b:SourceType>
    <b:Guid>{76053AA8-BC39-4FD1-B649-71EA6A95FDE7}</b:Guid>
    <b:Title>Recruiting people from outside the UK</b:Title>
    <b:Year>2020</b:Year>
    <b:YearAccessed>2022</b:YearAccessed>
    <b:MonthAccessed>04</b:MonthAccessed>
    <b:DayAccessed>06</b:DayAccessed>
    <b:URL>https://www.gov.uk/guidance/recruiting-people-from-outside-the-uk</b:URL>
    <b:Author>
      <b:Author>
        <b:Corporate>Government Uk</b:Corporate>
      </b:Author>
    </b:Author>
    <b:RefOrder>8</b:RefOrder>
  </b:Source>
  <b:Source>
    <b:Tag>Off22</b:Tag>
    <b:SourceType>InternetSite</b:SourceType>
    <b:Guid>{25E42E00-10AA-407C-B831-75724458B759}</b:Guid>
    <b:Author>
      <b:Author>
        <b:Corporate>Office for national statistics</b:Corporate>
      </b:Author>
    </b:Author>
    <b:Title>Labour market overview, UK: January 2022</b:Title>
    <b:Year>2022</b:Year>
    <b:YearAccessed>2022</b:YearAccessed>
    <b:MonthAccessed>04</b:MonthAccessed>
    <b:DayAccessed>06</b:DayAccessed>
    <b:URL>https://www.ons.gov.uk/employmentandlabourmarket/peopleinwork/employmentandemployeetypes/bulletins/uklabourmarket/january2022</b:URL>
    <b:RefOrder>9</b:RefOrder>
  </b:Source>
  <b:Source>
    <b:Tag>Ken21</b:Tag>
    <b:SourceType>DocumentFromInternetSite</b:SourceType>
    <b:Guid>{C8EB3BB0-DB53-4155-821A-A650825183F1}</b:Guid>
    <b:Title>Brexit a double-edged sword for the UK labour market</b:Title>
    <b:Year>2021</b:Year>
    <b:YearAccessed>2022</b:YearAccessed>
    <b:MonthAccessed>04</b:MonthAccessed>
    <b:DayAccessed>05</b:DayAccessed>
    <b:URL>https://www.fenews.co.uk/fe-voices/brexit-a-double-edged-sword-for-the-uk-labour-market/</b:URL>
    <b:Month>06</b:Month>
    <b:Day>17</b:Day>
    <b:Author>
      <b:Author>
        <b:NameList>
          <b:Person>
            <b:Last>Kennedy</b:Last>
            <b:First>Jack</b:First>
          </b:Person>
        </b:NameList>
      </b:Author>
    </b:Author>
    <b:RefOrder>10</b:RefOrder>
  </b:Source>
  <b:Source>
    <b:Tag>Cha21</b:Tag>
    <b:SourceType>Report</b:SourceType>
    <b:Guid>{3611CA41-B630-43E9-98E1-8B4D0CF107CF}</b:Guid>
    <b:Title>Addressing skills and labour shortages post-Brexit</b:Title>
    <b:Year>2021</b:Year>
    <b:Author>
      <b:Author>
        <b:Corporate>Chartered Institute of Personnel and Development</b:Corporate>
      </b:Author>
    </b:Author>
    <b:Publisher>Chartered Institute of Personnel and Development</b:Publisher>
    <b:City>London</b:City>
    <b:RefOrder>7</b:RefOrder>
  </b:Source>
  <b:Source>
    <b:Tag>Arm14</b:Tag>
    <b:SourceType>Book</b:SourceType>
    <b:Guid>{FB776717-9A37-4FCD-B092-70DE08006D9F}</b:Guid>
    <b:Title>Armstrong's handbook of human resource management practice </b:Title>
    <b:Year>2014</b:Year>
    <b:Publisher>Kogan Page</b:Publisher>
    <b:City>London</b:City>
    <b:Author>
      <b:Author>
        <b:NameList>
          <b:Person>
            <b:Last>Armstrong</b:Last>
            <b:First>Michael,</b:First>
          </b:Person>
        </b:NameList>
      </b:Author>
    </b:Author>
    <b:Edition>13</b:Edition>
    <b:RefOrder>11</b:RefOrder>
  </b:Source>
  <b:Source>
    <b:Tag>Dav15</b:Tag>
    <b:SourceType>JournalArticle</b:SourceType>
    <b:Guid>{F3DEB883-5857-4C95-B0FA-98104295E5CB}</b:Guid>
    <b:Title>Implementing an employee career-development strategy</b:Title>
    <b:Year>2015</b:Year>
    <b:Author>
      <b:Author>
        <b:NameList>
          <b:Person>
            <b:Last>Davis</b:Last>
            <b:First>Paul</b:First>
            <b:Middle>J</b:Middle>
          </b:Person>
        </b:NameList>
      </b:Author>
    </b:Author>
    <b:JournalName>Human Resource Management International Digest</b:JournalName>
    <b:Pages>28-32</b:Pages>
    <b:Volume>23</b:Volume>
    <b:Issue> 4</b:Issue>
    <b:RefOrder>19</b:RefOrder>
  </b:Source>
  <b:Source>
    <b:Tag>Arm20</b:Tag>
    <b:SourceType>Book</b:SourceType>
    <b:Guid>{5940529E-F90F-439C-BD48-693493C235B2}</b:Guid>
    <b:Title>Armstrong's handbook of human resource management practice</b:Title>
    <b:Year>2020</b:Year>
    <b:City>london</b:City>
    <b:Publisher>Kogan Page</b:Publisher>
    <b:Edition>15</b:Edition>
    <b:Author>
      <b:Author>
        <b:NameList>
          <b:Person>
            <b:Last>Armstrong</b:Last>
            <b:First>Michael</b:First>
          </b:Person>
        </b:NameList>
      </b:Author>
    </b:Author>
    <b:RefOrder>12</b:RefOrder>
  </b:Source>
  <b:Source>
    <b:Tag>Max21</b:Tag>
    <b:SourceType>DocumentFromInternetSite</b:SourceType>
    <b:Guid>{D55DEB30-9D5A-4D30-B62B-E6F977036843}</b:Guid>
    <b:Title>Employee turnover and retention</b:Title>
    <b:Year>2021</b:Year>
    <b:YearAccessed>2022</b:YearAccessed>
    <b:MonthAccessed>04</b:MonthAccessed>
    <b:DayAccessed>12</b:DayAccessed>
    <b:URL>https://www.cipd.co.uk/knowledge/strategy/resourcing/turnover-retention-factsheet#gref</b:URL>
    <b:Month>11</b:Month>
    <b:Day>1</b:Day>
    <b:Author>
      <b:Author>
        <b:NameList>
          <b:Person>
            <b:Last>Maxwell</b:Last>
            <b:First>Gill</b:First>
          </b:Person>
        </b:NameList>
      </b:Author>
    </b:Author>
    <b:RefOrder>13</b:RefOrder>
  </b:Source>
  <b:Source>
    <b:Tag>Tej21</b:Tag>
    <b:SourceType>JournalArticle</b:SourceType>
    <b:Guid>{50367CF3-EF75-4293-9381-E343456D0C69}</b:Guid>
    <b:Title>Examining HRM Practices in Relation to the Retention and Commitment of Talented Employees</b:Title>
    <b:Year>2021</b:Year>
    <b:JournalName>Sustainability</b:JournalName>
    <b:Author>
      <b:Author>
        <b:NameList>
          <b:Person>
            <b:Last> Tej</b:Last>
            <b:First>juraj</b:First>
          </b:Person>
          <b:Person>
            <b:Last> Vagaš</b:Last>
            <b:First>Matus</b:First>
          </b:Person>
          <b:Person>
            <b:Last> Ali Taha </b:Last>
            <b:First>Viktoria</b:First>
          </b:Person>
          <b:Person>
            <b:Last> Škerháková </b:Last>
            <b:First>Veronika</b:First>
          </b:Person>
          <b:Person>
            <b:Last> Harniˇcárová</b:Last>
            <b:First>Michaela</b:First>
          </b:Person>
        </b:NameList>
      </b:Author>
    </b:Author>
    <b:PeriodicalTitle>Sustainablity</b:PeriodicalTitle>
    <b:RefOrder>16</b:RefOrder>
  </b:Source>
  <b:Source>
    <b:Tag>Ras</b:Tag>
    <b:SourceType>JournalArticle</b:SourceType>
    <b:Guid>{EA671527-9B3F-4B33-AA50-8753D37AA6FB}</b:Guid>
    <b:Title>How to Retain Employees? Commitment based Human Resource Practices as an Underpinning Trait that Promotes Job Embeddedness</b:Title>
    <b:Author>
      <b:Author>
        <b:NameList>
          <b:Person>
            <b:Last>Rashidi</b:Last>
            <b:First>Zhaki</b:First>
          </b:Person>
          <b:Person>
            <b:Last>Qasim</b:Last>
            <b:First>Samina</b:First>
          </b:Person>
          <b:Person>
            <b:Last>Rashidi</b:Last>
            <b:First>Zaki</b:First>
          </b:Person>
        </b:NameList>
      </b:Author>
    </b:Author>
    <b:JournalName>Global Management Journal for Academic &amp; Corporate Studies; Karachi Vol. 8, Iss. 2,  (2018): 9-20.</b:JournalName>
    <b:Year>2018</b:Year>
    <b:Pages>9-20</b:Pages>
    <b:Volume>8</b:Volume>
    <b:Issue>2</b:Issue>
    <b:RefOrder>17</b:RefOrder>
  </b:Source>
  <b:Source>
    <b:Tag>Has22</b:Tag>
    <b:SourceType>DocumentFromInternetSite</b:SourceType>
    <b:Guid>{5736A788-61F6-4B41-A1B5-B041986F165D}</b:Guid>
    <b:Title>12 Employee Retention Strategies for Your Company</b:Title>
    <b:Year>2022</b:Year>
    <b:Month>01</b:Month>
    <b:Day>31</b:Day>
    <b:YearAccessed>2022</b:YearAccessed>
    <b:MonthAccessed>04</b:MonthAccessed>
    <b:DayAccessed>12</b:DayAccessed>
    <b:URL>https://emeritus.org/blog/strategies-for-employee-retention/</b:URL>
    <b:Author>
      <b:Author>
        <b:NameList>
          <b:Person>
            <b:Last>Hastings</b:Last>
            <b:First>Rachel</b:First>
          </b:Person>
        </b:NameList>
      </b:Author>
    </b:Author>
    <b:RefOrder>15</b:RefOrder>
  </b:Source>
  <b:Source>
    <b:Tag>Tor20</b:Tag>
    <b:SourceType>Book</b:SourceType>
    <b:Guid>{360EB57B-904A-4CC8-99F7-434EE3C05935}</b:Guid>
    <b:Title> Human Resource Management </b:Title>
    <b:Year>2020</b:Year>
    <b:City>Harlow</b:City>
    <b:Publisher>Pearson Education</b:Publisher>
    <b:Edition>11</b:Edition>
    <b:Author>
      <b:Author>
        <b:NameList>
          <b:Person>
            <b:Last>Torrington</b:Last>
            <b:First>Derek,</b:First>
            <b:Middle>et al.</b:Middle>
          </b:Person>
        </b:NameList>
      </b:Author>
    </b:Author>
    <b:RefOrder>14</b:RefOrder>
  </b:Source>
  <b:Source>
    <b:Tag>Van22</b:Tag>
    <b:SourceType>InternetSite</b:SourceType>
    <b:Guid>{3C0DCA79-A146-4A39-AC7D-04AC64F235FF}</b:Guid>
    <b:Title>Top 30 Employee Retention Strategies for the “New” Work World!</b:Title>
    <b:Year>2022</b:Year>
    <b:YearAccessed>2022</b:YearAccessed>
    <b:MonthAccessed>04</b:MonthAccessed>
    <b:DayAccessed>20</b:DayAccessed>
    <b:URL>https://blog.vantagecircle.com/employee-retention-strategies/</b:URL>
    <b:Author>
      <b:Author>
        <b:Corporate>Vantagecircle</b:Corporate>
      </b:Author>
    </b:Author>
    <b:RefOrder>18</b:RefOrder>
  </b:Source>
  <b:Source>
    <b:Tag>Pow22</b:Tag>
    <b:SourceType>DocumentFromInternetSite</b:SourceType>
    <b:Guid>{EDF2E9C5-9161-4EAA-B72E-37AD322FD613}</b:Guid>
    <b:Title>Coronavirus: Impact on the labour market</b:Title>
    <b:Year>2022</b:Year>
    <b:YearAccessed>2022</b:YearAccessed>
    <b:MonthAccessed>03</b:MonthAccessed>
    <b:DayAccessed>31</b:DayAccessed>
    <b:URL>https://researchbriefings.files.parliament.uk/documents/CBP-8898/CBP-8898.pdf</b:URL>
    <b:Month>03</b:Month>
    <b:Day>17</b:Day>
    <b:Author>
      <b:Author>
        <b:NameList>
          <b:Person>
            <b:Last>Powell</b:Last>
            <b:First>Andrew</b:First>
          </b:Person>
          <b:Person>
            <b:Last>Francis-Devine</b:Last>
            <b:First>Brigid</b:First>
          </b:Person>
          <b:Person>
            <b:Last>Clarck</b:Last>
            <b:First>Harriet</b:First>
          </b:Person>
        </b:NameList>
      </b:Author>
    </b:Author>
    <b:RefOrder>6</b:RefOrder>
  </b:Source>
</b:Sources>
</file>

<file path=customXml/itemProps1.xml><?xml version="1.0" encoding="utf-8"?>
<ds:datastoreItem xmlns:ds="http://schemas.openxmlformats.org/officeDocument/2006/customXml" ds:itemID="{4021660F-B3D0-4190-AB1A-771F095F93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12</Pages>
  <Words>3494</Words>
  <Characters>19917</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nunzia lomonaco</dc:creator>
  <cp:keywords/>
  <dc:description/>
  <cp:lastModifiedBy>nunzia lomonaco</cp:lastModifiedBy>
  <cp:revision>28</cp:revision>
  <dcterms:created xsi:type="dcterms:W3CDTF">2022-04-23T13:39:00Z</dcterms:created>
  <dcterms:modified xsi:type="dcterms:W3CDTF">2022-04-24T21:07:00Z</dcterms:modified>
</cp:coreProperties>
</file>