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F5E35" w14:textId="5983E57F" w:rsidR="006E2304" w:rsidRPr="001E337E" w:rsidRDefault="009708E4" w:rsidP="006E2304">
      <w:pPr>
        <w:spacing w:line="360" w:lineRule="auto"/>
        <w:jc w:val="both"/>
        <w:rPr>
          <w:b/>
          <w:bCs/>
          <w:sz w:val="28"/>
          <w:szCs w:val="28"/>
          <w:u w:val="single"/>
        </w:rPr>
      </w:pPr>
      <w:r w:rsidRPr="001E337E">
        <w:rPr>
          <w:b/>
          <w:bCs/>
          <w:sz w:val="28"/>
          <w:szCs w:val="28"/>
          <w:u w:val="single"/>
        </w:rPr>
        <w:t>What role does the gathering of data and subsequent analysis play in the management of the logistics industries?</w:t>
      </w:r>
    </w:p>
    <w:p w14:paraId="4E4DF7D6" w14:textId="77777777" w:rsidR="006E2304" w:rsidRDefault="009708E4" w:rsidP="006E2304">
      <w:pPr>
        <w:spacing w:line="360" w:lineRule="auto"/>
        <w:jc w:val="both"/>
        <w:rPr>
          <w:sz w:val="24"/>
          <w:szCs w:val="24"/>
        </w:rPr>
      </w:pPr>
      <w:r w:rsidRPr="003B137F">
        <w:rPr>
          <w:sz w:val="24"/>
          <w:szCs w:val="24"/>
        </w:rPr>
        <w:t>T</w:t>
      </w:r>
      <w:r w:rsidRPr="003B137F">
        <w:rPr>
          <w:sz w:val="24"/>
          <w:szCs w:val="24"/>
        </w:rPr>
        <w:t xml:space="preserve">he </w:t>
      </w:r>
      <w:r>
        <w:rPr>
          <w:sz w:val="24"/>
          <w:szCs w:val="24"/>
        </w:rPr>
        <w:t>collecting and processing</w:t>
      </w:r>
      <w:r w:rsidRPr="003B137F">
        <w:rPr>
          <w:sz w:val="24"/>
          <w:szCs w:val="24"/>
        </w:rPr>
        <w:t xml:space="preserve"> of data is an essential component in all aspects within the management of the logistics industry. Companies have been able to use data in a number of contrasting ways to assist them in pursuing and trying to interpret a customer's demand effectively.</w:t>
      </w:r>
      <w:r>
        <w:rPr>
          <w:sz w:val="24"/>
          <w:szCs w:val="24"/>
        </w:rPr>
        <w:t xml:space="preserve"> This</w:t>
      </w:r>
      <w:r>
        <w:rPr>
          <w:sz w:val="24"/>
          <w:szCs w:val="24"/>
        </w:rPr>
        <w:t xml:space="preserve"> is achieved mainly through a higher expanse of increased data visibility </w:t>
      </w:r>
      <w:r>
        <w:rPr>
          <w:sz w:val="24"/>
          <w:szCs w:val="24"/>
        </w:rPr>
        <w:fldChar w:fldCharType="begin"/>
      </w:r>
      <w:r>
        <w:rPr>
          <w:sz w:val="24"/>
          <w:szCs w:val="24"/>
        </w:rPr>
        <w:instrText xml:space="preserve"> ADDIN ZOTERO_ITEM CSL_CITATION {"citationID":"uwA1yF05","properties":{"formattedCitation":"(Robinson, 2020)","plainCitation":"(Robinson, 2020)","noteIndex":0},"citationItems":[{"id"</w:instrText>
      </w:r>
      <w:r>
        <w:rPr>
          <w:sz w:val="24"/>
          <w:szCs w:val="24"/>
        </w:rPr>
        <w:instrText>:386,"uris":["http://zotero.org/users/local/Db3yIdfR/items/FILFTRD7"],"uri":["http://zotero.org/users/local/Db3yIdfR/items/FILFTRD7"],"itemData":{"id":386,"type":"webpage","title":"6 Benefits of Applying Useable Data in Logistics","URL":"https://cerasis.co</w:instrText>
      </w:r>
      <w:r>
        <w:rPr>
          <w:sz w:val="24"/>
          <w:szCs w:val="24"/>
        </w:rPr>
        <w:instrText xml:space="preserve">m/data-in-logistics/","author":[{"family":"Robinson","given":"Adam"}],"accessed":{"date-parts":[["2020",1,19]]},"issued":{"date-parts":[["2020",1,19]]}}}],"schema":"https://github.com/citation-style-language/schema/raw/master/csl-citation.json"} </w:instrText>
      </w:r>
      <w:r>
        <w:rPr>
          <w:sz w:val="24"/>
          <w:szCs w:val="24"/>
        </w:rPr>
        <w:fldChar w:fldCharType="separate"/>
      </w:r>
      <w:r>
        <w:rPr>
          <w:noProof/>
          <w:sz w:val="24"/>
          <w:szCs w:val="24"/>
        </w:rPr>
        <w:t>(Robinson,</w:t>
      </w:r>
      <w:r>
        <w:rPr>
          <w:noProof/>
          <w:sz w:val="24"/>
          <w:szCs w:val="24"/>
        </w:rPr>
        <w:t xml:space="preserve"> 2020)</w:t>
      </w:r>
      <w:r>
        <w:rPr>
          <w:sz w:val="24"/>
          <w:szCs w:val="24"/>
        </w:rPr>
        <w:fldChar w:fldCharType="end"/>
      </w:r>
      <w:r>
        <w:rPr>
          <w:sz w:val="24"/>
          <w:szCs w:val="24"/>
        </w:rPr>
        <w:t>, which enables companies to make necessary improvements and considerable enhancements to their supply chain.</w:t>
      </w:r>
      <w:r w:rsidRPr="003B137F">
        <w:rPr>
          <w:sz w:val="24"/>
          <w:szCs w:val="24"/>
        </w:rPr>
        <w:t xml:space="preserve"> Nestlé is one such company that has utilised this philosophy and has allowed them to make consequential progression in their application </w:t>
      </w:r>
      <w:r w:rsidRPr="003B137F">
        <w:rPr>
          <w:sz w:val="24"/>
          <w:szCs w:val="24"/>
        </w:rPr>
        <w:t>of demand forecasting</w:t>
      </w:r>
      <w:r>
        <w:rPr>
          <w:sz w:val="24"/>
          <w:szCs w:val="24"/>
        </w:rPr>
        <w:t>. This has allowed them to make</w:t>
      </w:r>
      <w:r w:rsidRPr="003B137F">
        <w:rPr>
          <w:sz w:val="24"/>
          <w:szCs w:val="24"/>
        </w:rPr>
        <w:t xml:space="preserve"> meticulous </w:t>
      </w:r>
      <w:r>
        <w:rPr>
          <w:sz w:val="24"/>
          <w:szCs w:val="24"/>
        </w:rPr>
        <w:t>“</w:t>
      </w:r>
      <w:r w:rsidRPr="003B137F">
        <w:rPr>
          <w:sz w:val="24"/>
          <w:szCs w:val="24"/>
        </w:rPr>
        <w:t xml:space="preserve">multi-million-dollar reductions” </w:t>
      </w:r>
      <w:r w:rsidRPr="003B137F">
        <w:rPr>
          <w:sz w:val="24"/>
          <w:szCs w:val="24"/>
        </w:rPr>
        <w:fldChar w:fldCharType="begin"/>
      </w:r>
      <w:r w:rsidRPr="003B137F">
        <w:rPr>
          <w:sz w:val="24"/>
          <w:szCs w:val="24"/>
        </w:rPr>
        <w:instrText xml:space="preserve"> ADDIN ZOTERO_ITEM CSL_CITATION {"citationID":"rH2sk6pb","properties":{"formattedCitation":"(Pierce, 2013)","plainCitation":"(Pierce, 2013)","noteIndex":0},"c</w:instrText>
      </w:r>
      <w:r w:rsidRPr="003B137F">
        <w:rPr>
          <w:sz w:val="24"/>
          <w:szCs w:val="24"/>
        </w:rPr>
        <w:instrText>itationItems":[{"id":394,"uris":["http://zotero.org/users/local/Db3yIdfR/items/G2FE92IP"],"uri":["http://zotero.org/users/local/Db3yIdfR/items/G2FE92IP"],"itemData":{"id":394,"type":"webpage","title":"How Demand-Driven Forecasting paid off for Nestle | Log</w:instrText>
      </w:r>
      <w:r w:rsidRPr="003B137F">
        <w:rPr>
          <w:sz w:val="24"/>
          <w:szCs w:val="24"/>
        </w:rPr>
        <w:instrText>istics | Supply Chain Digital","URL":"https://www.supplychaindigital.com/logistics/how-demand-driven-forecasting-paid-nestle","author":[{"family":"Pierce","given":"Freddie"}],"accessed":{"date-parts":[["2020",1,20]]},"issued":{"date-parts":[["2013",12,10]]</w:instrText>
      </w:r>
      <w:r w:rsidRPr="003B137F">
        <w:rPr>
          <w:sz w:val="24"/>
          <w:szCs w:val="24"/>
        </w:rPr>
        <w:instrText xml:space="preserve">}}}],"schema":"https://github.com/citation-style-language/schema/raw/master/csl-citation.json"} </w:instrText>
      </w:r>
      <w:r w:rsidRPr="003B137F">
        <w:rPr>
          <w:sz w:val="24"/>
          <w:szCs w:val="24"/>
        </w:rPr>
        <w:fldChar w:fldCharType="separate"/>
      </w:r>
      <w:r w:rsidRPr="003B137F">
        <w:rPr>
          <w:noProof/>
          <w:sz w:val="24"/>
          <w:szCs w:val="24"/>
        </w:rPr>
        <w:t>(Pierce, 2013)</w:t>
      </w:r>
      <w:r w:rsidRPr="003B137F">
        <w:rPr>
          <w:sz w:val="24"/>
          <w:szCs w:val="24"/>
        </w:rPr>
        <w:fldChar w:fldCharType="end"/>
      </w:r>
      <w:r w:rsidRPr="003B137F">
        <w:rPr>
          <w:sz w:val="24"/>
          <w:szCs w:val="24"/>
        </w:rPr>
        <w:t xml:space="preserve"> in their supply</w:t>
      </w:r>
      <w:r>
        <w:rPr>
          <w:sz w:val="24"/>
          <w:szCs w:val="24"/>
        </w:rPr>
        <w:t xml:space="preserve"> chain</w:t>
      </w:r>
      <w:r w:rsidRPr="003B137F">
        <w:rPr>
          <w:sz w:val="24"/>
          <w:szCs w:val="24"/>
        </w:rPr>
        <w:t xml:space="preserve"> by discarding the need for any form of human intuition</w:t>
      </w:r>
      <w:r>
        <w:rPr>
          <w:sz w:val="24"/>
          <w:szCs w:val="24"/>
        </w:rPr>
        <w:t>,</w:t>
      </w:r>
      <w:r w:rsidRPr="003B137F">
        <w:rPr>
          <w:sz w:val="24"/>
          <w:szCs w:val="24"/>
        </w:rPr>
        <w:t xml:space="preserve"> and therefore</w:t>
      </w:r>
      <w:r>
        <w:rPr>
          <w:sz w:val="24"/>
          <w:szCs w:val="24"/>
        </w:rPr>
        <w:t>,</w:t>
      </w:r>
      <w:r w:rsidRPr="003B137F">
        <w:rPr>
          <w:sz w:val="24"/>
          <w:szCs w:val="24"/>
        </w:rPr>
        <w:t xml:space="preserve"> allows them to conceptualize any future demand. </w:t>
      </w:r>
    </w:p>
    <w:p w14:paraId="2029ABC1" w14:textId="48BA09B6" w:rsidR="006E2304" w:rsidRDefault="009708E4" w:rsidP="006E2304">
      <w:pPr>
        <w:spacing w:line="360" w:lineRule="auto"/>
        <w:jc w:val="both"/>
        <w:rPr>
          <w:sz w:val="24"/>
          <w:szCs w:val="24"/>
        </w:rPr>
      </w:pPr>
      <w:r w:rsidRPr="003B137F">
        <w:rPr>
          <w:sz w:val="24"/>
          <w:szCs w:val="24"/>
        </w:rPr>
        <w:t>Moreover, the flow of real-time data has also played a critical part by enabling companies to dramatically reduce cycle times and the means to make sudden on the spot decisions concerning necessary changes and alterations in product demand</w:t>
      </w:r>
      <w:r>
        <w:rPr>
          <w:sz w:val="24"/>
          <w:szCs w:val="24"/>
        </w:rPr>
        <w:t>. Intel has succe</w:t>
      </w:r>
      <w:r>
        <w:rPr>
          <w:sz w:val="24"/>
          <w:szCs w:val="24"/>
        </w:rPr>
        <w:t xml:space="preserve">ssfully increased its productivity margins whilst systematically reducing its cycle times </w:t>
      </w:r>
      <w:r>
        <w:rPr>
          <w:sz w:val="24"/>
          <w:szCs w:val="24"/>
        </w:rPr>
        <w:fldChar w:fldCharType="begin"/>
      </w:r>
      <w:r>
        <w:rPr>
          <w:sz w:val="24"/>
          <w:szCs w:val="24"/>
        </w:rPr>
        <w:instrText xml:space="preserve"> ADDIN ZOTERO_ITEM CSL_CITATION {"citationID":"Ks92GKAY","properties":{"formattedCitation":"(Sheehan, 2017)","plainCitation":"(Sheehan, 2017)","noteIndex":0},"citatio</w:instrText>
      </w:r>
      <w:r>
        <w:rPr>
          <w:sz w:val="24"/>
          <w:szCs w:val="24"/>
        </w:rPr>
        <w:instrText>nItems":[{"id":413,"uris":["http://zotero.org/users/local/Db3yIdfR/items/X8KC56ML"],"uri":["http://zotero.org/users/local/Db3yIdfR/items/X8KC56ML"],"itemData":{"id":413,"type":"webpage","title":"Best Supply Chains from Companies Around the World - Hollings</w:instrText>
      </w:r>
      <w:r>
        <w:rPr>
          <w:sz w:val="24"/>
          <w:szCs w:val="24"/>
        </w:rPr>
        <w:instrText>worth","URL":"https://www.hollingsworthllc.com/best-supply-chains-companies-around-world/","author":[{"family":"Sheehan","given":"Brian"}],"accessed":{"date-parts":[["2020",1,23]]},"issued":{"date-parts":[["2017",6,9]]}}}],"schema":"https://github.com/cita</w:instrText>
      </w:r>
      <w:r>
        <w:rPr>
          <w:sz w:val="24"/>
          <w:szCs w:val="24"/>
        </w:rPr>
        <w:instrText xml:space="preserve">tion-style-language/schema/raw/master/csl-citation.json"} </w:instrText>
      </w:r>
      <w:r>
        <w:rPr>
          <w:sz w:val="24"/>
          <w:szCs w:val="24"/>
        </w:rPr>
        <w:fldChar w:fldCharType="separate"/>
      </w:r>
      <w:r>
        <w:rPr>
          <w:noProof/>
          <w:sz w:val="24"/>
          <w:szCs w:val="24"/>
        </w:rPr>
        <w:t>(Sheehan, 2017)</w:t>
      </w:r>
      <w:r>
        <w:rPr>
          <w:sz w:val="24"/>
          <w:szCs w:val="24"/>
        </w:rPr>
        <w:fldChar w:fldCharType="end"/>
      </w:r>
      <w:r>
        <w:rPr>
          <w:sz w:val="24"/>
          <w:szCs w:val="24"/>
        </w:rPr>
        <w:t xml:space="preserve">. </w:t>
      </w:r>
      <w:r w:rsidRPr="003B137F">
        <w:rPr>
          <w:sz w:val="24"/>
          <w:szCs w:val="24"/>
        </w:rPr>
        <w:t>The implementation of order process capabilities within logistics has subsequently enabled companies to see extensive improvements through the integration of data from existing o</w:t>
      </w:r>
      <w:r w:rsidRPr="003B137F">
        <w:rPr>
          <w:sz w:val="24"/>
          <w:szCs w:val="24"/>
        </w:rPr>
        <w:t>rders and key performance indicators</w:t>
      </w:r>
      <w:r>
        <w:rPr>
          <w:sz w:val="24"/>
          <w:szCs w:val="24"/>
        </w:rPr>
        <w:t xml:space="preserve"> </w:t>
      </w:r>
      <w:r w:rsidRPr="003B137F">
        <w:rPr>
          <w:sz w:val="24"/>
          <w:szCs w:val="24"/>
        </w:rPr>
        <w:t>(KPI’S).</w:t>
      </w:r>
      <w:r>
        <w:rPr>
          <w:sz w:val="24"/>
          <w:szCs w:val="24"/>
        </w:rPr>
        <w:t xml:space="preserve"> The application of KPI'S has allowed companies to work out the average time it takes to carry out a delivery while remaining consistent. </w:t>
      </w:r>
      <w:r w:rsidRPr="003B137F">
        <w:rPr>
          <w:sz w:val="24"/>
          <w:szCs w:val="24"/>
        </w:rPr>
        <w:t>Having this detailed and efficient information</w:t>
      </w:r>
      <w:r>
        <w:rPr>
          <w:sz w:val="24"/>
          <w:szCs w:val="24"/>
        </w:rPr>
        <w:t xml:space="preserve"> from the KPI’S</w:t>
      </w:r>
      <w:r w:rsidRPr="003B137F">
        <w:rPr>
          <w:sz w:val="24"/>
          <w:szCs w:val="24"/>
        </w:rPr>
        <w:t xml:space="preserve"> means that </w:t>
      </w:r>
      <w:r w:rsidRPr="003B137F">
        <w:rPr>
          <w:sz w:val="24"/>
          <w:szCs w:val="24"/>
        </w:rPr>
        <w:t xml:space="preserve">companies </w:t>
      </w:r>
      <w:r>
        <w:rPr>
          <w:sz w:val="24"/>
          <w:szCs w:val="24"/>
        </w:rPr>
        <w:t xml:space="preserve">can make improvements to their inventory management by being able </w:t>
      </w:r>
      <w:r w:rsidRPr="003B137F">
        <w:rPr>
          <w:sz w:val="24"/>
          <w:szCs w:val="24"/>
        </w:rPr>
        <w:t xml:space="preserve">to free up significant space for new </w:t>
      </w:r>
      <w:r w:rsidR="00184C41" w:rsidRPr="003B137F">
        <w:rPr>
          <w:sz w:val="24"/>
          <w:szCs w:val="24"/>
        </w:rPr>
        <w:t>orders</w:t>
      </w:r>
      <w:r w:rsidR="003B5E4E">
        <w:rPr>
          <w:sz w:val="24"/>
          <w:szCs w:val="24"/>
        </w:rPr>
        <w:t xml:space="preserve"> </w:t>
      </w:r>
      <w:r w:rsidR="003B5E4E">
        <w:rPr>
          <w:sz w:val="24"/>
          <w:szCs w:val="24"/>
        </w:rPr>
        <w:fldChar w:fldCharType="begin"/>
      </w:r>
      <w:r w:rsidR="003B5E4E">
        <w:rPr>
          <w:sz w:val="24"/>
          <w:szCs w:val="24"/>
        </w:rPr>
        <w:instrText xml:space="preserve"> ADDIN ZOTERO_ITEM CSL_CITATION {"citationID":"ym0uTjJK","properties":{"formattedCitation":"(Kerr, 2020)","plainCitation":"(Kerr, 2020)","noteIndex":0},"citationItems":[{"id":439,"uris":["http://zotero.org/users/local/Db3yIdfR/items/HJEF59NV"],"uri":["http://zotero.org/users/local/Db3yIdfR/items/HJEF59NV"],"itemData":{"id":439,"type":"post-weblog","abstract":"Continuing the series about measuring warehouse KPIs, this article looks at the inventory warehouse measure, space utilisation.","container-title":"Balloon One","language":"en-GB","title":"Measuring Warehouse KPIs: Space Utilisation","title-short":"Measuring Warehouse KPIs","URL":"https://balloonone.com/blog/2018/09/10/measuring-warehouse-kpis-space-utilisation/","author":[{"family":"Kerr","given":"Claire"}],"accessed":{"date-parts":[["2020",1,31]]},"issued":{"date-parts":[["2020",1,31]]}}}],"schema":"https://github.com/citation-style-language/schema/raw/master/csl-citation.json"} </w:instrText>
      </w:r>
      <w:r w:rsidR="003B5E4E">
        <w:rPr>
          <w:sz w:val="24"/>
          <w:szCs w:val="24"/>
        </w:rPr>
        <w:fldChar w:fldCharType="separate"/>
      </w:r>
      <w:r w:rsidR="003B5E4E">
        <w:rPr>
          <w:noProof/>
          <w:sz w:val="24"/>
          <w:szCs w:val="24"/>
        </w:rPr>
        <w:t>(Kerr, 2020)</w:t>
      </w:r>
      <w:r w:rsidR="003B5E4E">
        <w:rPr>
          <w:sz w:val="24"/>
          <w:szCs w:val="24"/>
        </w:rPr>
        <w:fldChar w:fldCharType="end"/>
      </w:r>
      <w:r w:rsidR="003B5E4E">
        <w:rPr>
          <w:sz w:val="24"/>
          <w:szCs w:val="24"/>
        </w:rPr>
        <w:t>.</w:t>
      </w:r>
      <w:r w:rsidRPr="00184C41">
        <w:rPr>
          <w:b/>
          <w:sz w:val="24"/>
          <w:szCs w:val="24"/>
        </w:rPr>
        <w:t xml:space="preserve">  </w:t>
      </w:r>
    </w:p>
    <w:p w14:paraId="79AECAE0" w14:textId="1E1C501E" w:rsidR="006E2304" w:rsidRPr="003B137F" w:rsidRDefault="009708E4" w:rsidP="006E2304">
      <w:pPr>
        <w:spacing w:line="360" w:lineRule="auto"/>
        <w:jc w:val="both"/>
        <w:rPr>
          <w:sz w:val="24"/>
          <w:szCs w:val="24"/>
        </w:rPr>
      </w:pPr>
      <w:r>
        <w:rPr>
          <w:sz w:val="24"/>
          <w:szCs w:val="24"/>
        </w:rPr>
        <w:t xml:space="preserve">Amazon has been very successful in reducing its space </w:t>
      </w:r>
      <w:r w:rsidR="0065012E">
        <w:rPr>
          <w:sz w:val="24"/>
          <w:szCs w:val="24"/>
        </w:rPr>
        <w:t xml:space="preserve">through data optimisation </w:t>
      </w:r>
      <w:r>
        <w:rPr>
          <w:sz w:val="24"/>
          <w:szCs w:val="24"/>
        </w:rPr>
        <w:t xml:space="preserve">within its warehouses, </w:t>
      </w:r>
      <w:r w:rsidR="000638A0">
        <w:rPr>
          <w:sz w:val="24"/>
          <w:szCs w:val="24"/>
        </w:rPr>
        <w:t xml:space="preserve">which in turn </w:t>
      </w:r>
      <w:r w:rsidR="00184C41">
        <w:rPr>
          <w:sz w:val="24"/>
          <w:szCs w:val="24"/>
        </w:rPr>
        <w:t>has allowed</w:t>
      </w:r>
      <w:r>
        <w:rPr>
          <w:sz w:val="24"/>
          <w:szCs w:val="24"/>
        </w:rPr>
        <w:t xml:space="preserve"> them to increase their productivity for new orders</w:t>
      </w:r>
      <w:r w:rsidR="000638A0">
        <w:rPr>
          <w:sz w:val="24"/>
          <w:szCs w:val="24"/>
        </w:rPr>
        <w:t xml:space="preserve"> and keep their stocks to a minimum</w:t>
      </w:r>
      <w:r>
        <w:rPr>
          <w:sz w:val="24"/>
          <w:szCs w:val="24"/>
        </w:rPr>
        <w:t>. This has also resulted in vast improvements for Amazon's inventory management system, which has been able to remove any unsold goods. Continuing on, the gathered data h</w:t>
      </w:r>
      <w:r>
        <w:rPr>
          <w:sz w:val="24"/>
          <w:szCs w:val="24"/>
        </w:rPr>
        <w:t xml:space="preserve">as also permitted them to aid manufacturers and warehouse providers with the ability to see if an order is conducted in a swift and ultimately efficient manner </w:t>
      </w:r>
      <w:r w:rsidRPr="00CA619B">
        <w:rPr>
          <w:sz w:val="24"/>
          <w:szCs w:val="24"/>
        </w:rPr>
        <w:fldChar w:fldCharType="begin"/>
      </w:r>
      <w:r w:rsidRPr="00CA619B">
        <w:rPr>
          <w:sz w:val="24"/>
          <w:szCs w:val="24"/>
        </w:rPr>
        <w:instrText xml:space="preserve"> ADDIN ZOTERO_ITEM CSL_CITATION {"citationID":"ujOo5A8P","properties":{"formattedCitation":"(Mon</w:instrText>
      </w:r>
      <w:r w:rsidRPr="00CA619B">
        <w:rPr>
          <w:sz w:val="24"/>
          <w:szCs w:val="24"/>
        </w:rPr>
        <w:instrText>tgomery, 2018)","plainCitation":"(Montgomery, 2018)","noteIndex":0},"citationItems":[{"id":433,"uris":["http://zotero.org/users/local/Db3yIdfR/items/JXCQPJNM"],"uri":["http://zotero.org/users/local/Db3yIdfR/items/JXCQPJNM"],"itemData":{"id":433,"type":"web</w:instrText>
      </w:r>
      <w:r w:rsidRPr="00CA619B">
        <w:rPr>
          <w:sz w:val="24"/>
          <w:szCs w:val="24"/>
        </w:rPr>
        <w:instrText>page","title":"4 Ways Big Data is Changing Inventory Management","URL":"https://www.eazystock.com/blog/4-ways-big-data-is-changing-how-companies-manage-inventory/","author":[{"family":"Montgomery","given":"Julia"}],"accessed":{"date-parts":[["2020",1,31]]}</w:instrText>
      </w:r>
      <w:r w:rsidRPr="00CA619B">
        <w:rPr>
          <w:sz w:val="24"/>
          <w:szCs w:val="24"/>
        </w:rPr>
        <w:instrText xml:space="preserve">,"issued":{"date-parts":[["2018",10,10]]}}}],"schema":"https://github.com/citation-style-language/schema/raw/master/csl-citation.json"} </w:instrText>
      </w:r>
      <w:r w:rsidRPr="00CA619B">
        <w:rPr>
          <w:sz w:val="24"/>
          <w:szCs w:val="24"/>
        </w:rPr>
        <w:fldChar w:fldCharType="separate"/>
      </w:r>
      <w:r w:rsidRPr="00CA619B">
        <w:rPr>
          <w:noProof/>
          <w:sz w:val="24"/>
          <w:szCs w:val="24"/>
        </w:rPr>
        <w:t>(Montgomery, 2018)</w:t>
      </w:r>
      <w:r w:rsidRPr="00CA619B">
        <w:rPr>
          <w:sz w:val="24"/>
          <w:szCs w:val="24"/>
        </w:rPr>
        <w:fldChar w:fldCharType="end"/>
      </w:r>
      <w:r>
        <w:rPr>
          <w:sz w:val="24"/>
          <w:szCs w:val="24"/>
        </w:rPr>
        <w:t>. From this,</w:t>
      </w:r>
      <w:r w:rsidRPr="003B137F">
        <w:rPr>
          <w:sz w:val="24"/>
          <w:szCs w:val="24"/>
        </w:rPr>
        <w:t xml:space="preserve"> a substantial rise in orders being shipped </w:t>
      </w:r>
      <w:r>
        <w:rPr>
          <w:sz w:val="24"/>
          <w:szCs w:val="24"/>
        </w:rPr>
        <w:t xml:space="preserve">occurs, </w:t>
      </w:r>
      <w:r w:rsidRPr="003B137F">
        <w:rPr>
          <w:sz w:val="24"/>
          <w:szCs w:val="24"/>
        </w:rPr>
        <w:t xml:space="preserve">which </w:t>
      </w:r>
      <w:r w:rsidRPr="003B137F">
        <w:rPr>
          <w:sz w:val="24"/>
          <w:szCs w:val="24"/>
        </w:rPr>
        <w:lastRenderedPageBreak/>
        <w:t>eventually advances the deman</w:t>
      </w:r>
      <w:r w:rsidRPr="003B137F">
        <w:rPr>
          <w:sz w:val="24"/>
          <w:szCs w:val="24"/>
        </w:rPr>
        <w:t xml:space="preserve">d for service requirements. The use of data </w:t>
      </w:r>
      <w:r>
        <w:rPr>
          <w:sz w:val="24"/>
          <w:szCs w:val="24"/>
        </w:rPr>
        <w:t xml:space="preserve">has </w:t>
      </w:r>
      <w:r w:rsidRPr="003B137F">
        <w:rPr>
          <w:sz w:val="24"/>
          <w:szCs w:val="24"/>
        </w:rPr>
        <w:t>also allow</w:t>
      </w:r>
      <w:r>
        <w:rPr>
          <w:sz w:val="24"/>
          <w:szCs w:val="24"/>
        </w:rPr>
        <w:t>ed for</w:t>
      </w:r>
      <w:r w:rsidRPr="003B137F">
        <w:rPr>
          <w:sz w:val="24"/>
          <w:szCs w:val="24"/>
        </w:rPr>
        <w:t xml:space="preserve"> companies to input </w:t>
      </w:r>
      <w:r>
        <w:rPr>
          <w:sz w:val="24"/>
          <w:szCs w:val="24"/>
        </w:rPr>
        <w:t>E</w:t>
      </w:r>
      <w:r w:rsidRPr="003B137F">
        <w:rPr>
          <w:sz w:val="24"/>
          <w:szCs w:val="24"/>
        </w:rPr>
        <w:t xml:space="preserve">nterprise </w:t>
      </w:r>
      <w:r>
        <w:rPr>
          <w:sz w:val="24"/>
          <w:szCs w:val="24"/>
        </w:rPr>
        <w:t>R</w:t>
      </w:r>
      <w:r w:rsidRPr="003B137F">
        <w:rPr>
          <w:sz w:val="24"/>
          <w:szCs w:val="24"/>
        </w:rPr>
        <w:t xml:space="preserve">esource </w:t>
      </w:r>
      <w:r>
        <w:rPr>
          <w:sz w:val="24"/>
          <w:szCs w:val="24"/>
        </w:rPr>
        <w:t>P</w:t>
      </w:r>
      <w:r w:rsidRPr="003B137F">
        <w:rPr>
          <w:sz w:val="24"/>
          <w:szCs w:val="24"/>
        </w:rPr>
        <w:t>lanning (ERP)</w:t>
      </w:r>
      <w:r>
        <w:rPr>
          <w:sz w:val="24"/>
          <w:szCs w:val="24"/>
        </w:rPr>
        <w:t xml:space="preserve"> </w:t>
      </w:r>
      <w:r w:rsidRPr="003B137F">
        <w:rPr>
          <w:sz w:val="24"/>
          <w:szCs w:val="24"/>
        </w:rPr>
        <w:t>procedures, which will enable them to have increased visibility</w:t>
      </w:r>
      <w:r>
        <w:rPr>
          <w:sz w:val="24"/>
          <w:szCs w:val="24"/>
        </w:rPr>
        <w:t>. This</w:t>
      </w:r>
      <w:r w:rsidRPr="003B137F">
        <w:rPr>
          <w:sz w:val="24"/>
          <w:szCs w:val="24"/>
        </w:rPr>
        <w:t xml:space="preserve"> ultimately provides them with a broader scope and more generalised </w:t>
      </w:r>
      <w:r w:rsidRPr="003B137F">
        <w:rPr>
          <w:sz w:val="24"/>
          <w:szCs w:val="24"/>
        </w:rPr>
        <w:t xml:space="preserve">overview of how processes are being conducted through the use of real-time generated reports, which could outline ways to facilitate better and handle inventory, warehousing, manufacturing, and shipping.  </w:t>
      </w:r>
    </w:p>
    <w:p w14:paraId="41A9E351" w14:textId="41F202D3" w:rsidR="006E2304" w:rsidRPr="003B137F" w:rsidRDefault="009708E4" w:rsidP="006E2304">
      <w:pPr>
        <w:spacing w:line="360" w:lineRule="auto"/>
        <w:jc w:val="both"/>
        <w:rPr>
          <w:sz w:val="24"/>
          <w:szCs w:val="24"/>
        </w:rPr>
      </w:pPr>
      <w:r w:rsidRPr="003B137F">
        <w:rPr>
          <w:sz w:val="24"/>
          <w:szCs w:val="24"/>
        </w:rPr>
        <w:t>The drive of data has also assisted the aviation s</w:t>
      </w:r>
      <w:r w:rsidRPr="003B137F">
        <w:rPr>
          <w:sz w:val="24"/>
          <w:szCs w:val="24"/>
        </w:rPr>
        <w:t xml:space="preserve">ector of logistics </w:t>
      </w:r>
      <w:r w:rsidR="00C65234">
        <w:rPr>
          <w:sz w:val="24"/>
          <w:szCs w:val="24"/>
        </w:rPr>
        <w:t xml:space="preserve">which has helped </w:t>
      </w:r>
      <w:r w:rsidRPr="003B137F">
        <w:rPr>
          <w:sz w:val="24"/>
          <w:szCs w:val="24"/>
        </w:rPr>
        <w:t>to remain prosperous from a commercial perspective. Airlines can remain competitive</w:t>
      </w:r>
      <w:r>
        <w:rPr>
          <w:sz w:val="24"/>
          <w:szCs w:val="24"/>
        </w:rPr>
        <w:t xml:space="preserve"> </w:t>
      </w:r>
      <w:r w:rsidRPr="003B137F">
        <w:rPr>
          <w:sz w:val="24"/>
          <w:szCs w:val="24"/>
        </w:rPr>
        <w:t>by applying data that they have outsourced from an external enterprise</w:t>
      </w:r>
      <w:r>
        <w:rPr>
          <w:sz w:val="24"/>
          <w:szCs w:val="24"/>
        </w:rPr>
        <w:t xml:space="preserve"> through the use of Artificial intelligence</w:t>
      </w:r>
      <w:r w:rsidRPr="003B137F">
        <w:rPr>
          <w:sz w:val="24"/>
          <w:szCs w:val="24"/>
        </w:rPr>
        <w:t>. The Airlines Reporting Corporation (AR</w:t>
      </w:r>
      <w:r w:rsidRPr="003B137F">
        <w:rPr>
          <w:sz w:val="24"/>
          <w:szCs w:val="24"/>
        </w:rPr>
        <w:t>C) is one such enterprise</w:t>
      </w:r>
      <w:r>
        <w:rPr>
          <w:sz w:val="24"/>
          <w:szCs w:val="24"/>
        </w:rPr>
        <w:t xml:space="preserve">. From the AI gathered data by ARC, an airline company can make accurate approximations in relation to the amount of fuel that is required for a flight. Additionally, the information form ARC then able </w:t>
      </w:r>
      <w:r w:rsidRPr="003B137F">
        <w:rPr>
          <w:sz w:val="24"/>
          <w:szCs w:val="24"/>
        </w:rPr>
        <w:t>analyse trends and authentica</w:t>
      </w:r>
      <w:r w:rsidRPr="003B137F">
        <w:rPr>
          <w:sz w:val="24"/>
          <w:szCs w:val="24"/>
        </w:rPr>
        <w:t>te performances</w:t>
      </w:r>
      <w:r>
        <w:rPr>
          <w:sz w:val="24"/>
          <w:szCs w:val="24"/>
        </w:rPr>
        <w:t>, which in turn had allowed them to obtain an authorised transaction</w:t>
      </w:r>
      <w:r w:rsidRPr="003B137F">
        <w:rPr>
          <w:sz w:val="24"/>
          <w:szCs w:val="24"/>
        </w:rPr>
        <w:t xml:space="preserve"> of some 2.2 billion flights annually</w:t>
      </w:r>
      <w:r>
        <w:rPr>
          <w:sz w:val="24"/>
          <w:szCs w:val="24"/>
        </w:rPr>
        <w:t xml:space="preserve"> </w:t>
      </w:r>
      <w:r w:rsidR="00422164">
        <w:rPr>
          <w:sz w:val="24"/>
          <w:szCs w:val="24"/>
        </w:rPr>
        <w:fldChar w:fldCharType="begin"/>
      </w:r>
      <w:r w:rsidR="00042C91">
        <w:rPr>
          <w:sz w:val="24"/>
          <w:szCs w:val="24"/>
        </w:rPr>
        <w:instrText xml:space="preserve"> ADDIN ZOTERO_ITEM CSL_CITATION {"citationID":"JRxVFLeB","properties":{"formattedCitation":"(Corporation, 2020)","plainCitation":"(Corporation, 2020)","noteIndex":0},"citationItems":[{"id":441,"uris":["http://zotero.org/users/local/Db3yIdfR/items/PCBLF7AB"],"uri":["http://zotero.org/users/local/Db3yIdfR/items/PCBLF7AB"],"itemData":{"id":441,"type":"webpage","abstract":"View a wealth of data at a glance with ARC's key sales and airline ticketing data trends, updated monthly.","language":"en","title":"Sales Statistics","URL":"https://www2.arccorp.com/articles-trends/sales-statistics/","author":[{"family":"Corporation","given":"Airline"}],"accessed":{"date-parts":[["2020",1,31]]},"issued":{"date-parts":[["2020",1,31]]}}}],"schema":"https://github.com/citation-style-language/schema/raw/master/csl-citation.json"} </w:instrText>
      </w:r>
      <w:r w:rsidR="00422164">
        <w:rPr>
          <w:sz w:val="24"/>
          <w:szCs w:val="24"/>
        </w:rPr>
        <w:fldChar w:fldCharType="separate"/>
      </w:r>
      <w:r w:rsidR="00042C91">
        <w:rPr>
          <w:noProof/>
          <w:sz w:val="24"/>
          <w:szCs w:val="24"/>
        </w:rPr>
        <w:t>(Corporation, 2020)</w:t>
      </w:r>
      <w:r w:rsidR="00422164">
        <w:rPr>
          <w:sz w:val="24"/>
          <w:szCs w:val="24"/>
        </w:rPr>
        <w:fldChar w:fldCharType="end"/>
      </w:r>
      <w:r w:rsidR="00042C91">
        <w:rPr>
          <w:sz w:val="24"/>
          <w:szCs w:val="24"/>
        </w:rPr>
        <w:t xml:space="preserve">, </w:t>
      </w:r>
      <w:r>
        <w:rPr>
          <w:sz w:val="24"/>
          <w:szCs w:val="24"/>
        </w:rPr>
        <w:t xml:space="preserve">which subsequently means that an airline company </w:t>
      </w:r>
      <w:r w:rsidR="00D811EF">
        <w:rPr>
          <w:sz w:val="24"/>
          <w:szCs w:val="24"/>
        </w:rPr>
        <w:t>is</w:t>
      </w:r>
      <w:r>
        <w:rPr>
          <w:sz w:val="24"/>
          <w:szCs w:val="24"/>
        </w:rPr>
        <w:t xml:space="preserve"> able </w:t>
      </w:r>
      <w:r w:rsidRPr="003B137F">
        <w:rPr>
          <w:sz w:val="24"/>
          <w:szCs w:val="24"/>
        </w:rPr>
        <w:t>to</w:t>
      </w:r>
      <w:r w:rsidRPr="003B137F">
        <w:rPr>
          <w:sz w:val="24"/>
          <w:szCs w:val="24"/>
        </w:rPr>
        <w:t xml:space="preserve"> </w:t>
      </w:r>
      <w:r>
        <w:rPr>
          <w:sz w:val="24"/>
          <w:szCs w:val="24"/>
        </w:rPr>
        <w:t xml:space="preserve">prosper significantly. </w:t>
      </w:r>
      <w:r w:rsidRPr="003B137F">
        <w:rPr>
          <w:sz w:val="24"/>
          <w:szCs w:val="24"/>
        </w:rPr>
        <w:t xml:space="preserve">The gathered information from </w:t>
      </w:r>
      <w:r w:rsidR="00C65234">
        <w:rPr>
          <w:sz w:val="24"/>
          <w:szCs w:val="24"/>
        </w:rPr>
        <w:t>T</w:t>
      </w:r>
      <w:r>
        <w:rPr>
          <w:sz w:val="24"/>
          <w:szCs w:val="24"/>
        </w:rPr>
        <w:t>he Airlines Reporting Corporation</w:t>
      </w:r>
      <w:r w:rsidRPr="003B137F">
        <w:rPr>
          <w:sz w:val="24"/>
          <w:szCs w:val="24"/>
        </w:rPr>
        <w:t xml:space="preserve"> is then fed back to the airline carriers, which assists them </w:t>
      </w:r>
      <w:r>
        <w:rPr>
          <w:sz w:val="24"/>
          <w:szCs w:val="24"/>
        </w:rPr>
        <w:t xml:space="preserve">in </w:t>
      </w:r>
      <w:r w:rsidRPr="003B137F">
        <w:rPr>
          <w:sz w:val="24"/>
          <w:szCs w:val="24"/>
        </w:rPr>
        <w:t>remain</w:t>
      </w:r>
      <w:r>
        <w:rPr>
          <w:sz w:val="24"/>
          <w:szCs w:val="24"/>
        </w:rPr>
        <w:t>ing</w:t>
      </w:r>
      <w:r w:rsidRPr="003B137F">
        <w:rPr>
          <w:sz w:val="24"/>
          <w:szCs w:val="24"/>
        </w:rPr>
        <w:t xml:space="preserve"> cost-effective</w:t>
      </w:r>
      <w:r>
        <w:rPr>
          <w:sz w:val="24"/>
          <w:szCs w:val="24"/>
        </w:rPr>
        <w:t>.</w:t>
      </w:r>
      <w:r w:rsidRPr="003B137F">
        <w:rPr>
          <w:sz w:val="24"/>
          <w:szCs w:val="24"/>
        </w:rPr>
        <w:t xml:space="preserve"> </w:t>
      </w:r>
    </w:p>
    <w:p w14:paraId="2D8282A7" w14:textId="0F615B4B" w:rsidR="006E2304" w:rsidRDefault="009708E4" w:rsidP="006E2304">
      <w:pPr>
        <w:spacing w:line="360" w:lineRule="auto"/>
        <w:jc w:val="both"/>
        <w:rPr>
          <w:sz w:val="24"/>
          <w:szCs w:val="24"/>
        </w:rPr>
      </w:pPr>
      <w:r>
        <w:rPr>
          <w:sz w:val="24"/>
          <w:szCs w:val="24"/>
        </w:rPr>
        <w:t>Additionally</w:t>
      </w:r>
      <w:r w:rsidRPr="003B137F">
        <w:rPr>
          <w:sz w:val="24"/>
          <w:szCs w:val="24"/>
        </w:rPr>
        <w:t xml:space="preserve">, the importance of data has allowed companies to remain </w:t>
      </w:r>
      <w:r w:rsidRPr="003B137F">
        <w:rPr>
          <w:sz w:val="24"/>
          <w:szCs w:val="24"/>
        </w:rPr>
        <w:t>flexible</w:t>
      </w:r>
      <w:r>
        <w:rPr>
          <w:sz w:val="24"/>
          <w:szCs w:val="24"/>
        </w:rPr>
        <w:t>,</w:t>
      </w:r>
      <w:r w:rsidRPr="003B137F">
        <w:rPr>
          <w:sz w:val="24"/>
          <w:szCs w:val="24"/>
        </w:rPr>
        <w:t xml:space="preserve"> especially those associated with time constraints. The Universal Parcel Service (UPS) works in conjunction with Orion</w:t>
      </w:r>
      <w:r>
        <w:rPr>
          <w:sz w:val="24"/>
          <w:szCs w:val="24"/>
        </w:rPr>
        <w:t>,</w:t>
      </w:r>
      <w:r w:rsidRPr="003B137F">
        <w:rPr>
          <w:sz w:val="24"/>
          <w:szCs w:val="24"/>
        </w:rPr>
        <w:t xml:space="preserve"> which is an on the road integrated optimisation and navigation software to aid in real-time route planning. That has helped to </w:t>
      </w:r>
      <w:r w:rsidRPr="003B137F">
        <w:rPr>
          <w:sz w:val="24"/>
          <w:szCs w:val="24"/>
        </w:rPr>
        <w:t>ensure that the UPS vehicles can get to their final destination efficiently and swiftly by the fastest possible means. Alongside this,</w:t>
      </w:r>
      <w:r>
        <w:rPr>
          <w:sz w:val="24"/>
          <w:szCs w:val="24"/>
        </w:rPr>
        <w:t xml:space="preserve"> </w:t>
      </w:r>
      <w:r w:rsidRPr="003B137F">
        <w:rPr>
          <w:sz w:val="24"/>
          <w:szCs w:val="24"/>
        </w:rPr>
        <w:t>UPS managers can make use of the data by being able to vigorously oversee driver habits such as an excessive use of the f</w:t>
      </w:r>
      <w:r w:rsidRPr="003B137F">
        <w:rPr>
          <w:sz w:val="24"/>
          <w:szCs w:val="24"/>
        </w:rPr>
        <w:t>oot pedals</w:t>
      </w:r>
      <w:r>
        <w:rPr>
          <w:sz w:val="24"/>
          <w:szCs w:val="24"/>
        </w:rPr>
        <w:t xml:space="preserve"> </w:t>
      </w:r>
      <w:r>
        <w:rPr>
          <w:sz w:val="24"/>
          <w:szCs w:val="24"/>
        </w:rPr>
        <w:fldChar w:fldCharType="begin"/>
      </w:r>
      <w:r>
        <w:rPr>
          <w:sz w:val="24"/>
          <w:szCs w:val="24"/>
        </w:rPr>
        <w:instrText xml:space="preserve"> ADDIN ZOTERO_ITEM CSL_CITATION {"citationID":"Icvx0qmB","properties":{"formattedCitation":"(Staff, 2018)","plainCitation":"(Staff, 2018)","noteIndex":0},"citationItems":[{"id":415,"uris":["http://zotero.org/users/local/Db3yIdfR/items/L7TBXLAT"]</w:instrText>
      </w:r>
      <w:r>
        <w:rPr>
          <w:sz w:val="24"/>
          <w:szCs w:val="24"/>
        </w:rPr>
        <w:instrText>,"uri":["http://zotero.org/users/local/Db3yIdfR/items/L7TBXLAT"],"itemData":{"id":415,"type":"webpage","abstract":"Fleet operators want to have a solution that can help them manage driver behavior so as to reduce their insurance costs, accident probability</w:instrText>
      </w:r>
      <w:r>
        <w:rPr>
          <w:sz w:val="24"/>
          <w:szCs w:val="24"/>
        </w:rPr>
        <w:instrText>, wear and tear on tires and parts, while all aiming towards the overall goal of the punctual delivery of goods.","language":"en","title":"Is There A Way To Better Manage Truck Driver Behavior? - Supply Chain 24/7","title-short":"Is There A Way To Better M</w:instrText>
      </w:r>
      <w:r>
        <w:rPr>
          <w:sz w:val="24"/>
          <w:szCs w:val="24"/>
        </w:rPr>
        <w:instrText>anage Truck Driver Behavior?","URL":"https://www.supplychain247.com/article/is_there_a_way_to_better_manage_truck_driver_behavior","author":[{"family":"Staff","given":"24/7"}],"accessed":{"date-parts":[["2020",1,23]]},"issued":{"date-parts":[["2018",7,9]]}</w:instrText>
      </w:r>
      <w:r>
        <w:rPr>
          <w:sz w:val="24"/>
          <w:szCs w:val="24"/>
        </w:rPr>
        <w:instrText xml:space="preserve">}}],"schema":"https://github.com/citation-style-language/schema/raw/master/csl-citation.json"} </w:instrText>
      </w:r>
      <w:r>
        <w:rPr>
          <w:sz w:val="24"/>
          <w:szCs w:val="24"/>
        </w:rPr>
        <w:fldChar w:fldCharType="separate"/>
      </w:r>
      <w:r>
        <w:rPr>
          <w:noProof/>
          <w:sz w:val="24"/>
          <w:szCs w:val="24"/>
        </w:rPr>
        <w:t>(Staff, 2018)</w:t>
      </w:r>
      <w:r>
        <w:rPr>
          <w:sz w:val="24"/>
          <w:szCs w:val="24"/>
        </w:rPr>
        <w:fldChar w:fldCharType="end"/>
      </w:r>
      <w:r w:rsidR="00042C91">
        <w:rPr>
          <w:sz w:val="24"/>
          <w:szCs w:val="24"/>
        </w:rPr>
        <w:t>.</w:t>
      </w:r>
      <w:r>
        <w:rPr>
          <w:sz w:val="24"/>
          <w:szCs w:val="24"/>
        </w:rPr>
        <w:t xml:space="preserve"> </w:t>
      </w:r>
      <w:r w:rsidRPr="003B137F">
        <w:rPr>
          <w:sz w:val="24"/>
          <w:szCs w:val="24"/>
        </w:rPr>
        <w:t>A recent interview that was conducted with UPS's Mr. Dave Barnes concluded that with the introduction of more proficient drivers</w:t>
      </w:r>
      <w:r>
        <w:rPr>
          <w:sz w:val="24"/>
          <w:szCs w:val="24"/>
        </w:rPr>
        <w:t xml:space="preserve"> and related da</w:t>
      </w:r>
      <w:r>
        <w:rPr>
          <w:sz w:val="24"/>
          <w:szCs w:val="24"/>
        </w:rPr>
        <w:t>ta analysis</w:t>
      </w:r>
      <w:r w:rsidRPr="003B137F">
        <w:rPr>
          <w:sz w:val="24"/>
          <w:szCs w:val="24"/>
        </w:rPr>
        <w:t>, they are able to make savings of 1.5 million gallons of fuel annually and collectively save 50 million dollars as well</w:t>
      </w:r>
      <w:r>
        <w:rPr>
          <w:sz w:val="24"/>
          <w:szCs w:val="24"/>
        </w:rPr>
        <w:t xml:space="preserve"> </w:t>
      </w:r>
      <w:r>
        <w:rPr>
          <w:sz w:val="24"/>
          <w:szCs w:val="24"/>
        </w:rPr>
        <w:fldChar w:fldCharType="begin"/>
      </w:r>
      <w:r>
        <w:rPr>
          <w:sz w:val="24"/>
          <w:szCs w:val="24"/>
        </w:rPr>
        <w:instrText xml:space="preserve"> ADDIN ZOTERO_ITEM CSL_CITATION {"citationID":"N3DcPqMc","properties":{"formattedCitation":"(Datafloq, 2014)","plainCitation</w:instrText>
      </w:r>
      <w:r>
        <w:rPr>
          <w:sz w:val="24"/>
          <w:szCs w:val="24"/>
        </w:rPr>
        <w:instrText xml:space="preserve">":"(Datafloq, 2014)","noteIndex":0},"citationItems":[{"id":417,"uris":["http://zotero.org/users/local/Db3yIdfR/items/VZDFKQ4U"],"uri":["http://zotero.org/users/local/Db3yIdfR/items/VZDFKQ4U"],"itemData":{"id":417,"type":"webpage","abstract":"United Parcel </w:instrText>
      </w:r>
      <w:r>
        <w:rPr>
          <w:sz w:val="24"/>
          <w:szCs w:val="24"/>
        </w:rPr>
        <w:instrText>Service (UPS) is the biggest package shipping company in the world. It was founded in 1907 and on a daily basis they make more than 16 million shipments to over 8.8 million customers globally. In addition, they receive on average 39.5 million tracking requ</w:instrText>
      </w:r>
      <w:r>
        <w:rPr>
          <w:sz w:val="24"/>
          <w:szCs w:val="24"/>
        </w:rPr>
        <w:instrText>ests from customers per day. United Parcel Service (UPS) is …","container-title":"SmartData Collective","language":"en-US","URL":"https://www.smartdatacollective.com/why-ups-spends-over-1-billion-big-data-annually/","author":[{"family":"Datafloq","given":"</w:instrText>
      </w:r>
      <w:r>
        <w:rPr>
          <w:sz w:val="24"/>
          <w:szCs w:val="24"/>
        </w:rPr>
        <w:instrText xml:space="preserve">"}],"accessed":{"date-parts":[["2020",1,23]]},"issued":{"date-parts":[["2014",5,27]]}}}],"schema":"https://github.com/citation-style-language/schema/raw/master/csl-citation.json"} </w:instrText>
      </w:r>
      <w:r>
        <w:rPr>
          <w:sz w:val="24"/>
          <w:szCs w:val="24"/>
        </w:rPr>
        <w:fldChar w:fldCharType="separate"/>
      </w:r>
      <w:r>
        <w:rPr>
          <w:noProof/>
          <w:sz w:val="24"/>
          <w:szCs w:val="24"/>
        </w:rPr>
        <w:t>(Datafloq, 2014)</w:t>
      </w:r>
      <w:r>
        <w:rPr>
          <w:sz w:val="24"/>
          <w:szCs w:val="24"/>
        </w:rPr>
        <w:fldChar w:fldCharType="end"/>
      </w:r>
      <w:r>
        <w:rPr>
          <w:sz w:val="24"/>
          <w:szCs w:val="24"/>
        </w:rPr>
        <w:t xml:space="preserve">. </w:t>
      </w:r>
    </w:p>
    <w:p w14:paraId="02DB0D8C" w14:textId="4DDA15B8" w:rsidR="006E2304" w:rsidRDefault="009708E4" w:rsidP="006E2304">
      <w:pPr>
        <w:spacing w:line="360" w:lineRule="auto"/>
        <w:rPr>
          <w:sz w:val="24"/>
          <w:szCs w:val="24"/>
        </w:rPr>
      </w:pPr>
      <w:r w:rsidRPr="003A1552">
        <w:rPr>
          <w:sz w:val="24"/>
          <w:szCs w:val="24"/>
        </w:rPr>
        <w:t>Furthermore, data gathering and analysis have played a</w:t>
      </w:r>
      <w:r w:rsidRPr="003A1552">
        <w:rPr>
          <w:sz w:val="24"/>
          <w:szCs w:val="24"/>
        </w:rPr>
        <w:t xml:space="preserve"> critical role in</w:t>
      </w:r>
      <w:r>
        <w:rPr>
          <w:sz w:val="24"/>
          <w:szCs w:val="24"/>
        </w:rPr>
        <w:t xml:space="preserve"> logistics, particularly in the </w:t>
      </w:r>
      <w:r w:rsidRPr="003A1552">
        <w:rPr>
          <w:sz w:val="24"/>
          <w:szCs w:val="24"/>
        </w:rPr>
        <w:t>HGV sector</w:t>
      </w:r>
      <w:r>
        <w:rPr>
          <w:sz w:val="24"/>
          <w:szCs w:val="24"/>
        </w:rPr>
        <w:t xml:space="preserve">. Many firms </w:t>
      </w:r>
      <w:r w:rsidRPr="003A1552">
        <w:rPr>
          <w:sz w:val="24"/>
          <w:szCs w:val="24"/>
        </w:rPr>
        <w:t xml:space="preserve">have inputted the use of telematics boxes. The </w:t>
      </w:r>
      <w:r>
        <w:rPr>
          <w:sz w:val="24"/>
          <w:szCs w:val="24"/>
        </w:rPr>
        <w:t>‘</w:t>
      </w:r>
      <w:r w:rsidRPr="003A1552">
        <w:rPr>
          <w:sz w:val="24"/>
          <w:szCs w:val="24"/>
        </w:rPr>
        <w:t>black box</w:t>
      </w:r>
      <w:r>
        <w:rPr>
          <w:sz w:val="24"/>
          <w:szCs w:val="24"/>
        </w:rPr>
        <w:t>’</w:t>
      </w:r>
      <w:r w:rsidRPr="003A1552">
        <w:rPr>
          <w:sz w:val="24"/>
          <w:szCs w:val="24"/>
        </w:rPr>
        <w:t xml:space="preserve"> as it is more commonly known</w:t>
      </w:r>
      <w:r>
        <w:rPr>
          <w:sz w:val="24"/>
          <w:szCs w:val="24"/>
        </w:rPr>
        <w:t xml:space="preserve"> as a tool used for</w:t>
      </w:r>
      <w:r w:rsidRPr="003A1552">
        <w:rPr>
          <w:sz w:val="24"/>
          <w:szCs w:val="24"/>
        </w:rPr>
        <w:t xml:space="preserve"> collect</w:t>
      </w:r>
      <w:r>
        <w:rPr>
          <w:sz w:val="24"/>
          <w:szCs w:val="24"/>
        </w:rPr>
        <w:t>ing</w:t>
      </w:r>
      <w:r w:rsidRPr="003A1552">
        <w:rPr>
          <w:sz w:val="24"/>
          <w:szCs w:val="24"/>
        </w:rPr>
        <w:t xml:space="preserve"> vehicle data. The gathered data can be hugely beneficial for logis</w:t>
      </w:r>
      <w:r w:rsidRPr="003A1552">
        <w:rPr>
          <w:sz w:val="24"/>
          <w:szCs w:val="24"/>
        </w:rPr>
        <w:t xml:space="preserve">tic companies in a number of different ways as it allows them </w:t>
      </w:r>
      <w:r w:rsidRPr="003A1552">
        <w:rPr>
          <w:sz w:val="24"/>
          <w:szCs w:val="24"/>
        </w:rPr>
        <w:lastRenderedPageBreak/>
        <w:t xml:space="preserve">to </w:t>
      </w:r>
      <w:r>
        <w:rPr>
          <w:sz w:val="24"/>
          <w:szCs w:val="24"/>
        </w:rPr>
        <w:t>review</w:t>
      </w:r>
      <w:r w:rsidRPr="003A1552">
        <w:rPr>
          <w:sz w:val="24"/>
          <w:szCs w:val="24"/>
        </w:rPr>
        <w:t xml:space="preserve"> both the company and driver performance</w:t>
      </w:r>
      <w:r>
        <w:rPr>
          <w:sz w:val="24"/>
          <w:szCs w:val="24"/>
        </w:rPr>
        <w:t>s</w:t>
      </w:r>
      <w:r w:rsidRPr="003A1552">
        <w:rPr>
          <w:sz w:val="24"/>
          <w:szCs w:val="24"/>
        </w:rPr>
        <w:t>. As is often the case, drivers often over time succumb to bad driver habits when they are behind the wheel of a vehicle. Such problems most oft</w:t>
      </w:r>
      <w:r w:rsidRPr="003A1552">
        <w:rPr>
          <w:sz w:val="24"/>
          <w:szCs w:val="24"/>
        </w:rPr>
        <w:t xml:space="preserve">en occurred through harsh acceleration, speeding, or a significant amount of time where a vehicle remains in an idle position </w:t>
      </w:r>
      <w:r w:rsidR="00CA619B">
        <w:rPr>
          <w:sz w:val="24"/>
          <w:szCs w:val="24"/>
        </w:rPr>
        <w:t>in addition to this</w:t>
      </w:r>
      <w:r w:rsidR="00CA619B" w:rsidRPr="003A1552">
        <w:rPr>
          <w:sz w:val="24"/>
          <w:szCs w:val="24"/>
        </w:rPr>
        <w:t xml:space="preserve"> insufficiently inflated tyre</w:t>
      </w:r>
      <w:r w:rsidRPr="003A1552">
        <w:rPr>
          <w:sz w:val="24"/>
          <w:szCs w:val="24"/>
        </w:rPr>
        <w:t xml:space="preserve"> which can potentially diminish </w:t>
      </w:r>
      <w:r w:rsidR="00CA619B">
        <w:rPr>
          <w:sz w:val="24"/>
          <w:szCs w:val="24"/>
        </w:rPr>
        <w:t xml:space="preserve">fuel </w:t>
      </w:r>
      <w:r w:rsidRPr="003A1552">
        <w:rPr>
          <w:sz w:val="24"/>
          <w:szCs w:val="24"/>
        </w:rPr>
        <w:t>by as much as 10 percent</w:t>
      </w:r>
      <w:r w:rsidR="003B5E4E">
        <w:rPr>
          <w:sz w:val="24"/>
          <w:szCs w:val="24"/>
        </w:rPr>
        <w:t xml:space="preserve"> </w:t>
      </w:r>
      <w:r w:rsidR="003B5E4E">
        <w:rPr>
          <w:sz w:val="24"/>
          <w:szCs w:val="24"/>
        </w:rPr>
        <w:fldChar w:fldCharType="begin"/>
      </w:r>
      <w:r w:rsidR="008C0EBD">
        <w:rPr>
          <w:sz w:val="24"/>
          <w:szCs w:val="24"/>
        </w:rPr>
        <w:instrText xml:space="preserve"> ADDIN ZOTERO_ITEM CSL_CITATION {"citationID":"5Pvna6Kh","properties":{"formattedCitation":"(Folger, 2019)","plainCitation":"(Folger, 2019)","noteIndex":0},"citationItems":[{"id":437,"uris":["http://zotero.org/users/local/Db3yIdfR/items/Z59D9J4Q"],"uri":["http://zotero.org/users/local/Db3yIdfR/items/Z59D9J4Q"],"itemData":{"id":437,"type":"webpage","abstract":"Improved gas mileage is good for you, good for your car and good for the environment.","container-title":"Investopedia","language":"en","title":"9 Easy Ways To Increase Your Gas Mileage","URL":"https://www.investopedia.com/financial-edge/0211/9-easy-ways-to-increase-your-gas-mileage.aspx","author":[{"family":"Folger","given":"Jean"}],"accessed":{"date-parts":[["2020",1,31]]},"issued":{"date-parts":[["2019",6,25]]}}}],"schema":"https://github.com/citation-style-language/schema/raw/master/csl-citation.json"} </w:instrText>
      </w:r>
      <w:r w:rsidR="003B5E4E">
        <w:rPr>
          <w:sz w:val="24"/>
          <w:szCs w:val="24"/>
        </w:rPr>
        <w:fldChar w:fldCharType="separate"/>
      </w:r>
      <w:r w:rsidR="008C0EBD">
        <w:rPr>
          <w:noProof/>
          <w:sz w:val="24"/>
          <w:szCs w:val="24"/>
        </w:rPr>
        <w:t>(Folger, 2019)</w:t>
      </w:r>
      <w:r w:rsidR="003B5E4E">
        <w:rPr>
          <w:sz w:val="24"/>
          <w:szCs w:val="24"/>
        </w:rPr>
        <w:fldChar w:fldCharType="end"/>
      </w:r>
      <w:r w:rsidRPr="003A1552">
        <w:rPr>
          <w:sz w:val="24"/>
          <w:szCs w:val="24"/>
        </w:rPr>
        <w:t xml:space="preserve">. These consistent complications contribute heavily on </w:t>
      </w:r>
      <w:r w:rsidR="00CA619B">
        <w:rPr>
          <w:sz w:val="24"/>
          <w:szCs w:val="24"/>
        </w:rPr>
        <w:t xml:space="preserve">the </w:t>
      </w:r>
      <w:r w:rsidRPr="003A1552">
        <w:rPr>
          <w:sz w:val="24"/>
          <w:szCs w:val="24"/>
        </w:rPr>
        <w:t>persistently poor over-consumption of fuel</w:t>
      </w:r>
      <w:r>
        <w:rPr>
          <w:sz w:val="24"/>
          <w:szCs w:val="24"/>
        </w:rPr>
        <w:t xml:space="preserve"> </w:t>
      </w:r>
      <w:r>
        <w:rPr>
          <w:sz w:val="24"/>
          <w:szCs w:val="24"/>
        </w:rPr>
        <w:fldChar w:fldCharType="begin"/>
      </w:r>
      <w:r>
        <w:rPr>
          <w:sz w:val="24"/>
          <w:szCs w:val="24"/>
        </w:rPr>
        <w:instrText xml:space="preserve"> ADDIN ZOTERO_ITEM CSL_CITATION {"citationID":"aX1H</w:instrText>
      </w:r>
      <w:r>
        <w:rPr>
          <w:sz w:val="24"/>
          <w:szCs w:val="24"/>
        </w:rPr>
        <w:instrText>FOHM","properties":{"formattedCitation":"(Mitchell, 2020)","plainCitation":"(Mitchell, 2020)","noteIndex":0},"citationItems":[{"id":436,"uris":["http://zotero.org/users/local/Db3yIdfR/items/YPEINLQ9"],"uri":["http://zotero.org/users/local/Db3yIdfR/items/YP</w:instrText>
      </w:r>
      <w:r>
        <w:rPr>
          <w:sz w:val="24"/>
          <w:szCs w:val="24"/>
        </w:rPr>
        <w:instrText>EINLQ9"],"itemData":{"id":436,"type":"article-journal","language":"en","page":"12","source":"Zotero","title":"Fuel Saving in a Scottish Haulage Fleet","author":[{"family":"Mitchell","given":"John"}],"issued":{"date-parts":[["2020",1,31]]}}}],"schema":"http</w:instrText>
      </w:r>
      <w:r>
        <w:rPr>
          <w:sz w:val="24"/>
          <w:szCs w:val="24"/>
        </w:rPr>
        <w:instrText xml:space="preserve">s://github.com/citation-style-language/schema/raw/master/csl-citation.json"} </w:instrText>
      </w:r>
      <w:r>
        <w:rPr>
          <w:sz w:val="24"/>
          <w:szCs w:val="24"/>
        </w:rPr>
        <w:fldChar w:fldCharType="separate"/>
      </w:r>
      <w:r>
        <w:rPr>
          <w:noProof/>
          <w:sz w:val="24"/>
          <w:szCs w:val="24"/>
        </w:rPr>
        <w:t>(Mitchell, 2020)</w:t>
      </w:r>
      <w:r>
        <w:rPr>
          <w:sz w:val="24"/>
          <w:szCs w:val="24"/>
        </w:rPr>
        <w:fldChar w:fldCharType="end"/>
      </w:r>
      <w:r>
        <w:rPr>
          <w:sz w:val="24"/>
          <w:szCs w:val="24"/>
        </w:rPr>
        <w:t>.</w:t>
      </w:r>
      <w:r w:rsidRPr="003A1552">
        <w:rPr>
          <w:sz w:val="24"/>
          <w:szCs w:val="24"/>
        </w:rPr>
        <w:t xml:space="preserve"> From such findings, companies are then able to enforce stricter measures</w:t>
      </w:r>
      <w:r>
        <w:rPr>
          <w:sz w:val="24"/>
          <w:szCs w:val="24"/>
        </w:rPr>
        <w:t xml:space="preserve"> through the introduction of driver training</w:t>
      </w:r>
      <w:r w:rsidRPr="003A1552">
        <w:rPr>
          <w:sz w:val="24"/>
          <w:szCs w:val="24"/>
        </w:rPr>
        <w:t xml:space="preserve">, which will mean that they will be </w:t>
      </w:r>
      <w:r w:rsidRPr="003A1552">
        <w:rPr>
          <w:sz w:val="24"/>
          <w:szCs w:val="24"/>
        </w:rPr>
        <w:t>able to attain higher fuel consumption</w:t>
      </w:r>
      <w:r>
        <w:rPr>
          <w:sz w:val="24"/>
          <w:szCs w:val="24"/>
        </w:rPr>
        <w:t xml:space="preserve"> in the foreseeable future. Which will fundamentally lessen the </w:t>
      </w:r>
      <w:r w:rsidR="0065012E">
        <w:rPr>
          <w:sz w:val="24"/>
          <w:szCs w:val="24"/>
        </w:rPr>
        <w:t xml:space="preserve">amount of </w:t>
      </w:r>
      <w:r>
        <w:rPr>
          <w:sz w:val="24"/>
          <w:szCs w:val="24"/>
        </w:rPr>
        <w:t>associated environmental issues surrounding harmful vehicle emissions.</w:t>
      </w:r>
      <w:r w:rsidRPr="00167792">
        <w:rPr>
          <w:b/>
          <w:sz w:val="24"/>
          <w:szCs w:val="24"/>
        </w:rPr>
        <w:t xml:space="preserve"> (citation)  </w:t>
      </w:r>
    </w:p>
    <w:p w14:paraId="28A37546" w14:textId="0DFEE1A4" w:rsidR="006E2304" w:rsidRPr="009E2843" w:rsidRDefault="009708E4" w:rsidP="006E2304">
      <w:pPr>
        <w:spacing w:line="360" w:lineRule="auto"/>
        <w:rPr>
          <w:b/>
          <w:bCs/>
          <w:sz w:val="24"/>
          <w:szCs w:val="24"/>
        </w:rPr>
      </w:pPr>
      <w:r w:rsidRPr="003A1552">
        <w:rPr>
          <w:sz w:val="24"/>
          <w:szCs w:val="24"/>
        </w:rPr>
        <w:t>In addition to this, the obtained data can be used as a tool</w:t>
      </w:r>
      <w:r w:rsidRPr="003A1552">
        <w:rPr>
          <w:sz w:val="24"/>
          <w:szCs w:val="24"/>
        </w:rPr>
        <w:t xml:space="preserve"> to dramatically improve the safety of the driver as well as other road users. This because the driver is increasingly aware of the fact that they are being assessed by there on a regular basis, so therefore their level of self-discipline improves, which u</w:t>
      </w:r>
      <w:r w:rsidRPr="003A1552">
        <w:rPr>
          <w:sz w:val="24"/>
          <w:szCs w:val="24"/>
        </w:rPr>
        <w:t xml:space="preserve">ltimately means the chances of that driver having an accident are significantly reduced. Research conducted by the European Commission highlighted that having a black box fitted to a truck has led to an average decline of  "twenty percent in the number of </w:t>
      </w:r>
      <w:r w:rsidRPr="003A1552">
        <w:rPr>
          <w:sz w:val="24"/>
          <w:szCs w:val="24"/>
        </w:rPr>
        <w:t>crashes and related damage"</w:t>
      </w:r>
      <w:r w:rsidRPr="003A1552">
        <w:rPr>
          <w:sz w:val="24"/>
          <w:szCs w:val="24"/>
        </w:rPr>
        <w:fldChar w:fldCharType="begin"/>
      </w:r>
      <w:r w:rsidRPr="003A1552">
        <w:rPr>
          <w:sz w:val="24"/>
          <w:szCs w:val="24"/>
        </w:rPr>
        <w:instrText xml:space="preserve"> ADDIN ZOTERO_ITEM CSL_CITATION {"citationID":"aGpF82yi","properties":{"formattedCitation":"(Commission, 2020)","plainCitation":"(Commission, 2020)","noteIndex":0},"citationItems":[{"id":423,"uris":["http://zotero.org/users/local</w:instrText>
      </w:r>
      <w:r w:rsidRPr="003A1552">
        <w:rPr>
          <w:sz w:val="24"/>
          <w:szCs w:val="24"/>
        </w:rPr>
        <w:instrText>/Db3yIdfR/items/AT3GFEWS"],"uri":["http://zotero.org/users/local/Db3yIdfR/items/AT3GFEWS"],"itemData":{"id":423,"type":"webpage","abstract":"Black boxes/ in-vehicle data recorders","container-title":"Mobility and transport - European Commission","genre":"T</w:instrText>
      </w:r>
      <w:r w:rsidRPr="003A1552">
        <w:rPr>
          <w:sz w:val="24"/>
          <w:szCs w:val="24"/>
        </w:rPr>
        <w:instrText>ext","language":"en","title":"Black boxes/ in-vehicle data recorders","URL":"https://ec.europa.eu/transport/road_safety/specialist/knowledge/esave/esafety_measures_known_safety_effects/black_boxes_in_vehicle_data_recorders_en","author":[{"family":"Commissi</w:instrText>
      </w:r>
      <w:r w:rsidRPr="003A1552">
        <w:rPr>
          <w:sz w:val="24"/>
          <w:szCs w:val="24"/>
        </w:rPr>
        <w:instrText xml:space="preserve">on","given":"European"}],"accessed":{"date-parts":[["2020",1,29]]},"issued":{"date-parts":[["2020",1,29]]}}}],"schema":"https://github.com/citation-style-language/schema/raw/master/csl-citation.json"} </w:instrText>
      </w:r>
      <w:r w:rsidRPr="003A1552">
        <w:rPr>
          <w:sz w:val="24"/>
          <w:szCs w:val="24"/>
        </w:rPr>
        <w:fldChar w:fldCharType="separate"/>
      </w:r>
      <w:r w:rsidRPr="003A1552">
        <w:rPr>
          <w:noProof/>
          <w:sz w:val="24"/>
          <w:szCs w:val="24"/>
        </w:rPr>
        <w:t>(Commission, 2020)</w:t>
      </w:r>
      <w:r w:rsidRPr="003A1552">
        <w:rPr>
          <w:sz w:val="24"/>
          <w:szCs w:val="24"/>
        </w:rPr>
        <w:fldChar w:fldCharType="end"/>
      </w:r>
      <w:r w:rsidRPr="003A1552">
        <w:rPr>
          <w:sz w:val="24"/>
          <w:szCs w:val="24"/>
        </w:rPr>
        <w:t xml:space="preserve">. Finally, </w:t>
      </w:r>
      <w:r w:rsidR="00ED538C">
        <w:rPr>
          <w:sz w:val="24"/>
          <w:szCs w:val="24"/>
        </w:rPr>
        <w:t>through eh implementation of a 'black box,'</w:t>
      </w:r>
      <w:r w:rsidR="00ED538C" w:rsidRPr="003A1552">
        <w:rPr>
          <w:sz w:val="24"/>
          <w:szCs w:val="24"/>
        </w:rPr>
        <w:t xml:space="preserve"> </w:t>
      </w:r>
      <w:r w:rsidR="00ED538C">
        <w:rPr>
          <w:sz w:val="24"/>
          <w:szCs w:val="24"/>
        </w:rPr>
        <w:t xml:space="preserve">logistics </w:t>
      </w:r>
      <w:r w:rsidR="00ED538C" w:rsidRPr="003A1552">
        <w:rPr>
          <w:sz w:val="24"/>
          <w:szCs w:val="24"/>
        </w:rPr>
        <w:t>companies</w:t>
      </w:r>
      <w:r w:rsidRPr="003A1552">
        <w:rPr>
          <w:sz w:val="24"/>
          <w:szCs w:val="24"/>
        </w:rPr>
        <w:t xml:space="preserve"> are able to see if a vehicle is being handled correctly and not been used in an erratic way through excessive steering, for example. From this acquired data, a </w:t>
      </w:r>
      <w:r w:rsidR="00ED538C">
        <w:rPr>
          <w:sz w:val="24"/>
          <w:szCs w:val="24"/>
        </w:rPr>
        <w:t xml:space="preserve">logistics </w:t>
      </w:r>
      <w:r w:rsidRPr="003A1552">
        <w:rPr>
          <w:sz w:val="24"/>
          <w:szCs w:val="24"/>
        </w:rPr>
        <w:t>manager can begin to implement changes and ta</w:t>
      </w:r>
      <w:r w:rsidRPr="003A1552">
        <w:rPr>
          <w:sz w:val="24"/>
          <w:szCs w:val="24"/>
        </w:rPr>
        <w:t>ke appropriate action. As a result, the manager is able to make sure that the functionality of a vehicle remains of an acceptable and roadworthy standard.</w:t>
      </w:r>
    </w:p>
    <w:p w14:paraId="21D6C7DD" w14:textId="77777777" w:rsidR="006E2304" w:rsidRDefault="006E2304" w:rsidP="006E2304">
      <w:pPr>
        <w:spacing w:line="360" w:lineRule="auto"/>
        <w:jc w:val="both"/>
        <w:rPr>
          <w:sz w:val="24"/>
          <w:szCs w:val="24"/>
        </w:rPr>
      </w:pPr>
    </w:p>
    <w:p w14:paraId="47BE3410" w14:textId="4EEA95D9" w:rsidR="006E2304" w:rsidRDefault="009708E4" w:rsidP="006E2304">
      <w:pPr>
        <w:spacing w:line="360" w:lineRule="auto"/>
        <w:jc w:val="both"/>
      </w:pPr>
      <w:r>
        <w:rPr>
          <w:sz w:val="24"/>
          <w:szCs w:val="24"/>
        </w:rPr>
        <w:t xml:space="preserve">Maritime shipping has now started to begin to make changes in the way and which that they deal with </w:t>
      </w:r>
      <w:r>
        <w:rPr>
          <w:sz w:val="24"/>
          <w:szCs w:val="24"/>
        </w:rPr>
        <w:t xml:space="preserve">data to elevate those issues surrounding inconsistencies and delays from poorly made decisions. World-leading container shipping company Maersk and IBM have formed a partnership to create a statistical program platform known as </w:t>
      </w:r>
      <w:r w:rsidR="00ED538C">
        <w:rPr>
          <w:sz w:val="24"/>
          <w:szCs w:val="24"/>
        </w:rPr>
        <w:t>Tradelens. Tradelens</w:t>
      </w:r>
      <w:r>
        <w:rPr>
          <w:sz w:val="24"/>
          <w:szCs w:val="24"/>
        </w:rPr>
        <w:t xml:space="preserve"> capabil</w:t>
      </w:r>
      <w:r>
        <w:rPr>
          <w:sz w:val="24"/>
          <w:szCs w:val="24"/>
        </w:rPr>
        <w:t xml:space="preserve">ities currently extend across “twenty port and terminal operators around the globe” </w:t>
      </w:r>
      <w:r>
        <w:rPr>
          <w:sz w:val="24"/>
          <w:szCs w:val="24"/>
        </w:rPr>
        <w:fldChar w:fldCharType="begin"/>
      </w:r>
      <w:r>
        <w:rPr>
          <w:sz w:val="24"/>
          <w:szCs w:val="24"/>
        </w:rPr>
        <w:instrText xml:space="preserve"> ADDIN ZOTERO_ITEM CSL_CITATION {"citationID":"hovJCreX","properties":{"formattedCitation":"(IBM, 2020)","plainCitation":"(IBM, 2020)","noteIndex":0},"citationItems":[{"id"</w:instrText>
      </w:r>
      <w:r>
        <w:rPr>
          <w:sz w:val="24"/>
          <w:szCs w:val="24"/>
        </w:rPr>
        <w:instrText>:421,"uris":["http://zotero.org/users/local/Db3yIdfR/items/IWZTQSBW"],"uri":["http://zotero.org/users/local/Db3yIdfR/items/IWZTQSBW"],"itemData":{"id":421,"type":"webpage","abstract":"The latest news from IBM","container-title":"IBM News Room","language":"</w:instrText>
      </w:r>
      <w:r>
        <w:rPr>
          <w:sz w:val="24"/>
          <w:szCs w:val="24"/>
        </w:rPr>
        <w:instrText>en-us","title":"Maersk and IBM Introduce TradeLens Blockchain Shipping Solution - Aug 9, 2018","URL":"https://newsroom.ibm.com/2018-08-09-Maersk-and-IBM-Introduce-TradeLens-Blockchain-Shipping-Solution","author":[{"family":"IBM","given":""}],"accessed":{"d</w:instrText>
      </w:r>
      <w:r>
        <w:rPr>
          <w:sz w:val="24"/>
          <w:szCs w:val="24"/>
        </w:rPr>
        <w:instrText xml:space="preserve">ate-parts":[["2020",1,26]]},"issued":{"date-parts":[["2020",1,26]]}}}],"schema":"https://github.com/citation-style-language/schema/raw/master/csl-citation.json"} </w:instrText>
      </w:r>
      <w:r>
        <w:rPr>
          <w:sz w:val="24"/>
          <w:szCs w:val="24"/>
        </w:rPr>
        <w:fldChar w:fldCharType="separate"/>
      </w:r>
      <w:r>
        <w:rPr>
          <w:noProof/>
          <w:sz w:val="24"/>
          <w:szCs w:val="24"/>
        </w:rPr>
        <w:t>(IBM, 2020)</w:t>
      </w:r>
      <w:r>
        <w:rPr>
          <w:sz w:val="24"/>
          <w:szCs w:val="24"/>
        </w:rPr>
        <w:fldChar w:fldCharType="end"/>
      </w:r>
      <w:r>
        <w:rPr>
          <w:sz w:val="24"/>
          <w:szCs w:val="24"/>
        </w:rPr>
        <w:t xml:space="preserve">.  The program will be used as a means to allow both importers and exporters to </w:t>
      </w:r>
      <w:r>
        <w:rPr>
          <w:sz w:val="24"/>
          <w:szCs w:val="24"/>
        </w:rPr>
        <w:t xml:space="preserve">oversee the multiple phases of distribution from shipment level searches, which will record </w:t>
      </w:r>
      <w:r>
        <w:rPr>
          <w:sz w:val="24"/>
          <w:szCs w:val="24"/>
        </w:rPr>
        <w:lastRenderedPageBreak/>
        <w:t>and produce lading numbers. This will then provide detailed information about the shipment, as well as providing ways of making the unloading of stores at the ports</w:t>
      </w:r>
      <w:r>
        <w:rPr>
          <w:sz w:val="24"/>
          <w:szCs w:val="24"/>
        </w:rPr>
        <w:t xml:space="preserve"> swifter and less time-consuming</w:t>
      </w:r>
      <w:r>
        <w:rPr>
          <w:sz w:val="24"/>
          <w:szCs w:val="24"/>
        </w:rPr>
        <w:fldChar w:fldCharType="begin"/>
      </w:r>
      <w:r w:rsidR="006466F5">
        <w:rPr>
          <w:sz w:val="24"/>
          <w:szCs w:val="24"/>
        </w:rPr>
        <w:instrText xml:space="preserve"> ADDIN ZOTERO_ITEM CSL_CITATION {"citationID":"tGGDXRi3","properties":{"formattedCitation":"(Tradelens, 2020a)","plainCitation":"(Tradelens, 2020a)","noteIndex":0},"citationItems":[{"id":419,"uris":["http://zotero.org/users/local/Db3yIdfR/items/PBLU9K5U"],"uri":["http://zotero.org/users/local/Db3yIdfR/items/PBLU9K5U"],"itemData":{"id":419,"type":"post-weblog","abstract":"Accessible via an open API and Web UI, the TradeLens Platform brings together the supply chain ecosystem and enables the industry to share information and collaborate.","language":"en-US","title":"Solution | An end-to- end audit trail of global shipment information","URL":"https://www.tradelens.com/solution/","author":[{"family":"Tradelens","given":""}],"accessed":{"date-parts":[["2020",1,26]]},"issued":{"date-parts":[["2020",1,26]]}}}],"schema":"https://github.com/citation-style-language/schema/raw/master/csl-citation.json"} </w:instrText>
      </w:r>
      <w:r>
        <w:rPr>
          <w:sz w:val="24"/>
          <w:szCs w:val="24"/>
        </w:rPr>
        <w:fldChar w:fldCharType="end"/>
      </w:r>
      <w:r>
        <w:rPr>
          <w:sz w:val="24"/>
          <w:szCs w:val="24"/>
        </w:rPr>
        <w:t>.The data gathered from Tradelens has enabled Maritime companies to reduce their tra</w:t>
      </w:r>
      <w:r>
        <w:rPr>
          <w:sz w:val="24"/>
          <w:szCs w:val="24"/>
        </w:rPr>
        <w:t>nsit times</w:t>
      </w:r>
      <w:r w:rsidR="00C120A8">
        <w:rPr>
          <w:sz w:val="24"/>
          <w:szCs w:val="24"/>
        </w:rPr>
        <w:t xml:space="preserve"> during import and export proceedings</w:t>
      </w:r>
      <w:r>
        <w:rPr>
          <w:sz w:val="24"/>
          <w:szCs w:val="24"/>
        </w:rPr>
        <w:t xml:space="preserve"> </w:t>
      </w:r>
      <w:r w:rsidR="00C120A8">
        <w:rPr>
          <w:sz w:val="24"/>
          <w:szCs w:val="24"/>
        </w:rPr>
        <w:t>significantly.As well</w:t>
      </w:r>
      <w:r>
        <w:rPr>
          <w:sz w:val="24"/>
          <w:szCs w:val="24"/>
        </w:rPr>
        <w:t xml:space="preserve"> reduce the impacts surrounding monetary losses </w:t>
      </w:r>
      <w:r>
        <w:rPr>
          <w:sz w:val="24"/>
          <w:szCs w:val="24"/>
        </w:rPr>
        <w:fldChar w:fldCharType="begin"/>
      </w:r>
      <w:r>
        <w:rPr>
          <w:sz w:val="24"/>
          <w:szCs w:val="24"/>
        </w:rPr>
        <w:instrText xml:space="preserve"> ADDIN ZOTERO_ITEM CSL_CITATION {"citationID":"LVaL6P4e","properties":{"formattedCitation":"(Hadim, 2019)","plainCitation":"(Hadim, 2019)",</w:instrText>
      </w:r>
      <w:r>
        <w:rPr>
          <w:sz w:val="24"/>
          <w:szCs w:val="24"/>
        </w:rPr>
        <w:instrText>"noteIndex":0},"citationItems":[{"id":427,"uris":["http://zotero.org/users/local/Db3yIdfR/items/TUNJEZPQ"],"uri":["http://zotero.org/users/local/Db3yIdfR/items/TUNJEZPQ"],"itemData":{"id":427,"type":"webpage","abstract":"TradeLens, new blockchain-based sof</w:instrText>
      </w:r>
      <w:r>
        <w:rPr>
          <w:sz w:val="24"/>
          <w:szCs w:val="24"/>
        </w:rPr>
        <w:instrText>tware coming to the shipping industry, will help improve overall operations including tracking, communication, and more.","container-title":"More Than Shipping","language":"en-US","title":"TradeLens Will Improve Operations in the Shipping Industry","URL":"</w:instrText>
      </w:r>
      <w:r>
        <w:rPr>
          <w:sz w:val="24"/>
          <w:szCs w:val="24"/>
        </w:rPr>
        <w:instrText>https://www.morethanshipping.com/tradelens-will-improve-operations-in-shipping/","author":[{"family":"Hadim","given":"Sara"}],"accessed":{"date-parts":[["2020",1,30]]},"issued":{"date-parts":[["2019",4,25]]}}}],"schema":"https://github.com/citation-style-l</w:instrText>
      </w:r>
      <w:r>
        <w:rPr>
          <w:sz w:val="24"/>
          <w:szCs w:val="24"/>
        </w:rPr>
        <w:instrText xml:space="preserve">anguage/schema/raw/master/csl-citation.json"} </w:instrText>
      </w:r>
      <w:r>
        <w:rPr>
          <w:sz w:val="24"/>
          <w:szCs w:val="24"/>
        </w:rPr>
        <w:fldChar w:fldCharType="separate"/>
      </w:r>
      <w:r>
        <w:rPr>
          <w:noProof/>
          <w:sz w:val="24"/>
          <w:szCs w:val="24"/>
        </w:rPr>
        <w:t>(Hadim, 2019)</w:t>
      </w:r>
      <w:r>
        <w:rPr>
          <w:sz w:val="24"/>
          <w:szCs w:val="24"/>
        </w:rPr>
        <w:fldChar w:fldCharType="end"/>
      </w:r>
      <w:r w:rsidR="00D811EF">
        <w:rPr>
          <w:sz w:val="24"/>
          <w:szCs w:val="24"/>
        </w:rPr>
        <w:t xml:space="preserve">, </w:t>
      </w:r>
      <w:r w:rsidR="00C120A8">
        <w:rPr>
          <w:sz w:val="24"/>
          <w:szCs w:val="24"/>
        </w:rPr>
        <w:t>this has primarily been achieved</w:t>
      </w:r>
      <w:r w:rsidR="00D811EF">
        <w:rPr>
          <w:sz w:val="24"/>
          <w:szCs w:val="24"/>
        </w:rPr>
        <w:t xml:space="preserve"> through considerably</w:t>
      </w:r>
      <w:r w:rsidR="00C120A8">
        <w:rPr>
          <w:sz w:val="24"/>
          <w:szCs w:val="24"/>
        </w:rPr>
        <w:t xml:space="preserve"> high levels of visibility </w:t>
      </w:r>
      <w:r w:rsidR="006466F5">
        <w:rPr>
          <w:sz w:val="24"/>
          <w:szCs w:val="24"/>
        </w:rPr>
        <w:fldChar w:fldCharType="begin"/>
      </w:r>
      <w:r w:rsidR="00E91F9A">
        <w:rPr>
          <w:sz w:val="24"/>
          <w:szCs w:val="24"/>
        </w:rPr>
        <w:instrText xml:space="preserve"> ADDIN ZOTERO_ITEM CSL_CITATION {"citationID":"IFNrkN8m","properties":{"formattedCitation":"(Tradelens, 2020b)","plainCitation":"(Tradelens, 2020b)","noteIndex":0},"citationItems":[{"id":443,"uris":["http://zotero.org/users/local/Db3yIdfR/items/BF6BVRTB"],"uri":["http://zotero.org/users/local/Db3yIdfR/items/BF6BVRTB"],"itemData":{"id":443,"type":"post-weblog","abstract":"TradeLens the digital platform empowering businesses and authorities along the supply chain with a single, secure source of shipping data, enabling more efficient global trade.","language":"en-US","title":"TradeLens | Digitizing the global supply chain and transforming trade","URL":"https://www.tradelens.com/","author":[{"family":"Tradelens","given":""}],"accessed":{"date-parts":[["2020",1,31]]},"issued":{"date-parts":[["2020",1,31]]}}}],"schema":"https://github.com/citation-style-language/schema/raw/master/csl-citation.json"} </w:instrText>
      </w:r>
      <w:r w:rsidR="006466F5">
        <w:rPr>
          <w:sz w:val="24"/>
          <w:szCs w:val="24"/>
        </w:rPr>
        <w:fldChar w:fldCharType="separate"/>
      </w:r>
      <w:r w:rsidR="00E91F9A">
        <w:rPr>
          <w:noProof/>
          <w:sz w:val="24"/>
          <w:szCs w:val="24"/>
        </w:rPr>
        <w:t>(Tradelens, 2020)</w:t>
      </w:r>
      <w:r w:rsidR="006466F5">
        <w:rPr>
          <w:sz w:val="24"/>
          <w:szCs w:val="24"/>
        </w:rPr>
        <w:fldChar w:fldCharType="end"/>
      </w:r>
      <w:r w:rsidR="00E91F9A">
        <w:rPr>
          <w:sz w:val="24"/>
          <w:szCs w:val="24"/>
        </w:rPr>
        <w:t>.</w:t>
      </w:r>
    </w:p>
    <w:p w14:paraId="66E02E4A" w14:textId="7CABF695" w:rsidR="006E2304" w:rsidRPr="003B137F" w:rsidRDefault="009708E4" w:rsidP="006E2304">
      <w:pPr>
        <w:spacing w:line="360" w:lineRule="auto"/>
        <w:jc w:val="both"/>
        <w:rPr>
          <w:sz w:val="24"/>
          <w:szCs w:val="24"/>
        </w:rPr>
      </w:pPr>
      <w:r w:rsidRPr="003B137F">
        <w:rPr>
          <w:sz w:val="24"/>
          <w:szCs w:val="24"/>
        </w:rPr>
        <w:t>Some companies have</w:t>
      </w:r>
      <w:r>
        <w:rPr>
          <w:sz w:val="24"/>
          <w:szCs w:val="24"/>
        </w:rPr>
        <w:t xml:space="preserve"> been able to</w:t>
      </w:r>
      <w:r w:rsidRPr="003B137F">
        <w:rPr>
          <w:sz w:val="24"/>
          <w:szCs w:val="24"/>
        </w:rPr>
        <w:t xml:space="preserve"> create their own data management systems</w:t>
      </w:r>
      <w:r>
        <w:rPr>
          <w:sz w:val="24"/>
          <w:szCs w:val="24"/>
        </w:rPr>
        <w:t xml:space="preserve"> with o</w:t>
      </w:r>
      <w:r w:rsidRPr="003B137F">
        <w:rPr>
          <w:sz w:val="24"/>
          <w:szCs w:val="24"/>
        </w:rPr>
        <w:t xml:space="preserve">ne such company </w:t>
      </w:r>
      <w:r>
        <w:rPr>
          <w:sz w:val="24"/>
          <w:szCs w:val="24"/>
        </w:rPr>
        <w:t>being Merck. A</w:t>
      </w:r>
      <w:r w:rsidRPr="003B137F">
        <w:rPr>
          <w:sz w:val="24"/>
          <w:szCs w:val="24"/>
        </w:rPr>
        <w:t xml:space="preserve"> global leader in healthcare</w:t>
      </w:r>
      <w:r>
        <w:rPr>
          <w:sz w:val="24"/>
          <w:szCs w:val="24"/>
        </w:rPr>
        <w:t>,</w:t>
      </w:r>
      <w:r w:rsidRPr="003B137F">
        <w:rPr>
          <w:sz w:val="24"/>
          <w:szCs w:val="24"/>
        </w:rPr>
        <w:t xml:space="preserve"> Merck became mindful of the fact that their application of using E</w:t>
      </w:r>
      <w:r>
        <w:rPr>
          <w:sz w:val="24"/>
          <w:szCs w:val="24"/>
        </w:rPr>
        <w:t xml:space="preserve">nterprise </w:t>
      </w:r>
      <w:r w:rsidRPr="003B137F">
        <w:rPr>
          <w:sz w:val="24"/>
          <w:szCs w:val="24"/>
        </w:rPr>
        <w:t>R</w:t>
      </w:r>
      <w:r>
        <w:rPr>
          <w:sz w:val="24"/>
          <w:szCs w:val="24"/>
        </w:rPr>
        <w:t xml:space="preserve">esource </w:t>
      </w:r>
      <w:r w:rsidRPr="003B137F">
        <w:rPr>
          <w:sz w:val="24"/>
          <w:szCs w:val="24"/>
        </w:rPr>
        <w:t>P</w:t>
      </w:r>
      <w:r>
        <w:rPr>
          <w:sz w:val="24"/>
          <w:szCs w:val="24"/>
        </w:rPr>
        <w:t>lanning</w:t>
      </w:r>
      <w:r w:rsidRPr="003B137F">
        <w:rPr>
          <w:sz w:val="24"/>
          <w:szCs w:val="24"/>
        </w:rPr>
        <w:t xml:space="preserve"> was not fulfilling their requirements and reported that their engineers were spending anywhere between 60 to 80 percent of their time and effort searching for an</w:t>
      </w:r>
      <w:r w:rsidRPr="003B137F">
        <w:rPr>
          <w:sz w:val="24"/>
          <w:szCs w:val="24"/>
        </w:rPr>
        <w:t xml:space="preserve">d collecting </w:t>
      </w:r>
      <w:r>
        <w:rPr>
          <w:sz w:val="24"/>
          <w:szCs w:val="24"/>
        </w:rPr>
        <w:t xml:space="preserve">useful </w:t>
      </w:r>
      <w:r w:rsidRPr="003B137F">
        <w:rPr>
          <w:sz w:val="24"/>
          <w:szCs w:val="24"/>
        </w:rPr>
        <w:t xml:space="preserve">data </w:t>
      </w:r>
      <w:r w:rsidRPr="003B137F">
        <w:rPr>
          <w:sz w:val="24"/>
          <w:szCs w:val="24"/>
        </w:rPr>
        <w:fldChar w:fldCharType="begin"/>
      </w:r>
      <w:r w:rsidRPr="003B137F">
        <w:rPr>
          <w:sz w:val="24"/>
          <w:szCs w:val="24"/>
        </w:rPr>
        <w:instrText xml:space="preserve"> ADDIN ZOTERO_ITEM CSL_CITATION {"citationID":"TYsmdAQX","properties":{"formattedCitation":"(Boulton, 2019)","plainCitation":"(Boulton, 2019)","noteIndex":0},"citationItems":[{"id":407,"uris":["http://zotero.org/users/local/Db3yIdfR/items</w:instrText>
      </w:r>
      <w:r w:rsidRPr="003B137F">
        <w:rPr>
          <w:sz w:val="24"/>
          <w:szCs w:val="24"/>
        </w:rPr>
        <w:instrText>/FIKXZ53B"],"uri":["http://zotero.org/users/local/Db3yIdfR/items/FIKXZ53B"],"itemData":{"id":407,"type":"webpage","abstract":"Leading CIOs are successfully tapping data analytics and machine learning to achieve business goals.","container-title":"CIO","lan</w:instrText>
      </w:r>
      <w:r w:rsidRPr="003B137F">
        <w:rPr>
          <w:sz w:val="24"/>
          <w:szCs w:val="24"/>
        </w:rPr>
        <w:instrText>guage":"en","title":"Data analytics examples: An inside look at 6 success stories","title-short":"Data analytics examples","URL":"https://www.cio.com/article/3221621/6-data-analytics-success-stories-an-inside-look.html","author":[{"family":"Boulton","given</w:instrText>
      </w:r>
      <w:r w:rsidRPr="003B137F">
        <w:rPr>
          <w:sz w:val="24"/>
          <w:szCs w:val="24"/>
        </w:rPr>
        <w:instrText xml:space="preserve">":"Clint"}],"accessed":{"date-parts":[["2020",1,23]]},"issued":{"date-parts":[["2019",8,29]]}}}],"schema":"https://github.com/citation-style-language/schema/raw/master/csl-citation.json"} </w:instrText>
      </w:r>
      <w:r w:rsidRPr="003B137F">
        <w:rPr>
          <w:sz w:val="24"/>
          <w:szCs w:val="24"/>
        </w:rPr>
        <w:fldChar w:fldCharType="separate"/>
      </w:r>
      <w:r w:rsidR="006466F5">
        <w:rPr>
          <w:noProof/>
          <w:sz w:val="24"/>
          <w:szCs w:val="24"/>
        </w:rPr>
        <w:t>(Tradelens, 2020b)</w:t>
      </w:r>
      <w:r w:rsidRPr="003B137F">
        <w:rPr>
          <w:sz w:val="24"/>
          <w:szCs w:val="24"/>
        </w:rPr>
        <w:fldChar w:fldCharType="end"/>
      </w:r>
      <w:r w:rsidRPr="003B137F">
        <w:rPr>
          <w:sz w:val="24"/>
          <w:szCs w:val="24"/>
        </w:rPr>
        <w:t xml:space="preserve">. </w:t>
      </w:r>
      <w:r>
        <w:rPr>
          <w:sz w:val="24"/>
          <w:szCs w:val="24"/>
        </w:rPr>
        <w:t xml:space="preserve">This then led to </w:t>
      </w:r>
      <w:r w:rsidRPr="003B137F">
        <w:rPr>
          <w:sz w:val="24"/>
          <w:szCs w:val="24"/>
        </w:rPr>
        <w:t>the introduction of MANTIS (</w:t>
      </w:r>
      <w:r w:rsidRPr="003B137F">
        <w:rPr>
          <w:sz w:val="24"/>
          <w:szCs w:val="24"/>
        </w:rPr>
        <w:t xml:space="preserve">Manufacturing and </w:t>
      </w:r>
      <w:r>
        <w:rPr>
          <w:sz w:val="24"/>
          <w:szCs w:val="24"/>
        </w:rPr>
        <w:t>A</w:t>
      </w:r>
      <w:r w:rsidRPr="003B137F">
        <w:rPr>
          <w:sz w:val="24"/>
          <w:szCs w:val="24"/>
        </w:rPr>
        <w:t xml:space="preserve">nalytics </w:t>
      </w:r>
      <w:r>
        <w:rPr>
          <w:sz w:val="24"/>
          <w:szCs w:val="24"/>
        </w:rPr>
        <w:t>I</w:t>
      </w:r>
      <w:r w:rsidRPr="003B137F">
        <w:rPr>
          <w:sz w:val="24"/>
          <w:szCs w:val="24"/>
        </w:rPr>
        <w:t xml:space="preserve">ntelligence), which is an advanced warehousing system made up of an in-memory database and open source tools. Through the use of MANTIS, Merck has seen significant declines of </w:t>
      </w:r>
      <w:r w:rsidR="00F47432">
        <w:rPr>
          <w:sz w:val="24"/>
          <w:szCs w:val="24"/>
        </w:rPr>
        <w:t>thirty</w:t>
      </w:r>
      <w:r w:rsidRPr="003B137F">
        <w:rPr>
          <w:sz w:val="24"/>
          <w:szCs w:val="24"/>
        </w:rPr>
        <w:t xml:space="preserve"> percent in its average lead time and a </w:t>
      </w:r>
      <w:r w:rsidR="00F47432">
        <w:rPr>
          <w:sz w:val="24"/>
          <w:szCs w:val="24"/>
        </w:rPr>
        <w:t>fifty</w:t>
      </w:r>
      <w:r w:rsidRPr="003B137F">
        <w:rPr>
          <w:sz w:val="24"/>
          <w:szCs w:val="24"/>
        </w:rPr>
        <w:t xml:space="preserve"> percent reduction in its inventory carrying expenditures </w:t>
      </w:r>
      <w:r w:rsidRPr="003B137F">
        <w:rPr>
          <w:sz w:val="24"/>
          <w:szCs w:val="24"/>
        </w:rPr>
        <w:fldChar w:fldCharType="begin"/>
      </w:r>
      <w:r w:rsidRPr="003B137F">
        <w:rPr>
          <w:sz w:val="24"/>
          <w:szCs w:val="24"/>
        </w:rPr>
        <w:instrText xml:space="preserve"> ADDIN ZOTERO_ITEM CSL_CITATION {"citationID":"CLqUtKST","properties":{"formattedCitation":"(Corker, 2019)","plainCitation":"(Corker, 2019)","noteIndex":0},"citationItems":[{"id":409,"uris":["http:/</w:instrText>
      </w:r>
      <w:r w:rsidRPr="003B137F">
        <w:rPr>
          <w:sz w:val="24"/>
          <w:szCs w:val="24"/>
        </w:rPr>
        <w:instrText>/zotero.org/users/local/Db3yIdfR/items/AUE2B4PP"],"uri":["http://zotero.org/users/local/Db3yIdfR/items/AUE2B4PP"],"itemData":{"id":409,"type":"webpage","abstract":"Now more than ever, knowledge is power. Data is disrupting industries and serving as the det</w:instrText>
      </w:r>
      <w:r w:rsidRPr="003B137F">
        <w:rPr>
          <w:sz w:val="24"/>
          <w:szCs w:val="24"/>
        </w:rPr>
        <w:instrText>erminer of success and failure for many enterprises.","container-title":"Equities News","language":"en-gb","title":"Who's Going to Win in 2019? 5 Companies Riding Data to the Top","title-short":"Who's Going to Win in 2019?","URL":"httpss://www.equities.com</w:instrText>
      </w:r>
      <w:r w:rsidRPr="003B137F">
        <w:rPr>
          <w:sz w:val="24"/>
          <w:szCs w:val="24"/>
        </w:rPr>
        <w:instrText>/news/who-s-going-to-win-in-2019-5-companies-riding-data-to-the-top","author":[{"family":"Corker","given":"Ron"}],"accessed":{"date-parts":[["2020",1,23]]},"issued":{"date-parts":[["2019",1,29]]}}}],"schema":"https://github.com/citation-style-language/sche</w:instrText>
      </w:r>
      <w:r w:rsidRPr="003B137F">
        <w:rPr>
          <w:sz w:val="24"/>
          <w:szCs w:val="24"/>
        </w:rPr>
        <w:instrText xml:space="preserve">ma/raw/master/csl-citation.json"} </w:instrText>
      </w:r>
      <w:r w:rsidRPr="003B137F">
        <w:rPr>
          <w:sz w:val="24"/>
          <w:szCs w:val="24"/>
        </w:rPr>
        <w:fldChar w:fldCharType="separate"/>
      </w:r>
      <w:r w:rsidRPr="003B137F">
        <w:rPr>
          <w:noProof/>
          <w:sz w:val="24"/>
          <w:szCs w:val="24"/>
        </w:rPr>
        <w:t>(Corker, 2019)</w:t>
      </w:r>
      <w:r w:rsidRPr="003B137F">
        <w:rPr>
          <w:sz w:val="24"/>
          <w:szCs w:val="24"/>
        </w:rPr>
        <w:fldChar w:fldCharType="end"/>
      </w:r>
      <w:r w:rsidRPr="003B137F">
        <w:rPr>
          <w:sz w:val="24"/>
          <w:szCs w:val="24"/>
        </w:rPr>
        <w:t>.</w:t>
      </w:r>
      <w:r>
        <w:rPr>
          <w:sz w:val="24"/>
          <w:szCs w:val="24"/>
        </w:rPr>
        <w:t xml:space="preserve"> This results in a more proficient just in time (JIT) scenario, </w:t>
      </w:r>
      <w:r w:rsidR="000638A0">
        <w:rPr>
          <w:sz w:val="24"/>
          <w:szCs w:val="24"/>
        </w:rPr>
        <w:t>thus</w:t>
      </w:r>
      <w:r>
        <w:rPr>
          <w:sz w:val="24"/>
          <w:szCs w:val="24"/>
        </w:rPr>
        <w:t xml:space="preserve"> allowing Merck to export their goods in a more lively manner provide a tremendous level of customer service. By subsequently ensuring t</w:t>
      </w:r>
      <w:r>
        <w:rPr>
          <w:sz w:val="24"/>
          <w:szCs w:val="24"/>
        </w:rPr>
        <w:t>hat the</w:t>
      </w:r>
      <w:r w:rsidR="000E6F4B">
        <w:rPr>
          <w:sz w:val="24"/>
          <w:szCs w:val="24"/>
        </w:rPr>
        <w:t>y are able to</w:t>
      </w:r>
      <w:r>
        <w:rPr>
          <w:sz w:val="24"/>
          <w:szCs w:val="24"/>
        </w:rPr>
        <w:t xml:space="preserve"> maintain a high level of production consistency</w:t>
      </w:r>
      <w:r w:rsidR="00145D8A">
        <w:rPr>
          <w:sz w:val="24"/>
          <w:szCs w:val="24"/>
        </w:rPr>
        <w:t>.</w:t>
      </w:r>
      <w:r>
        <w:rPr>
          <w:sz w:val="24"/>
          <w:szCs w:val="24"/>
        </w:rPr>
        <w:t xml:space="preserve"> </w:t>
      </w:r>
      <w:bookmarkStart w:id="0" w:name="_GoBack"/>
      <w:bookmarkEnd w:id="0"/>
    </w:p>
    <w:p w14:paraId="1DCA9279" w14:textId="0A7D1C9D" w:rsidR="006E2304" w:rsidRDefault="009708E4" w:rsidP="006E2304">
      <w:pPr>
        <w:spacing w:line="360" w:lineRule="auto"/>
        <w:jc w:val="both"/>
        <w:rPr>
          <w:sz w:val="24"/>
          <w:szCs w:val="24"/>
        </w:rPr>
      </w:pPr>
      <w:r w:rsidRPr="0045673E">
        <w:rPr>
          <w:sz w:val="24"/>
          <w:szCs w:val="24"/>
        </w:rPr>
        <w:t xml:space="preserve">To summarize, this essay has provided </w:t>
      </w:r>
      <w:r w:rsidR="00F47432">
        <w:rPr>
          <w:sz w:val="24"/>
          <w:szCs w:val="24"/>
        </w:rPr>
        <w:t xml:space="preserve">a plethora of </w:t>
      </w:r>
      <w:r w:rsidRPr="0045673E">
        <w:rPr>
          <w:sz w:val="24"/>
          <w:szCs w:val="24"/>
        </w:rPr>
        <w:t>compelling evidence o</w:t>
      </w:r>
      <w:r w:rsidR="00C65234">
        <w:rPr>
          <w:sz w:val="24"/>
          <w:szCs w:val="24"/>
        </w:rPr>
        <w:t>n</w:t>
      </w:r>
      <w:r w:rsidRPr="0045673E">
        <w:rPr>
          <w:sz w:val="24"/>
          <w:szCs w:val="24"/>
        </w:rPr>
        <w:t xml:space="preserve"> the </w:t>
      </w:r>
      <w:r>
        <w:rPr>
          <w:sz w:val="24"/>
          <w:szCs w:val="24"/>
        </w:rPr>
        <w:t>critical level of</w:t>
      </w:r>
      <w:r w:rsidRPr="0045673E">
        <w:rPr>
          <w:sz w:val="24"/>
          <w:szCs w:val="24"/>
        </w:rPr>
        <w:t xml:space="preserve"> importance data plays in modern-day logistics industries</w:t>
      </w:r>
      <w:r>
        <w:rPr>
          <w:sz w:val="24"/>
          <w:szCs w:val="24"/>
        </w:rPr>
        <w:t xml:space="preserve">. From the circumstantial evidence outlined from </w:t>
      </w:r>
      <w:r w:rsidR="00F47432">
        <w:rPr>
          <w:sz w:val="24"/>
          <w:szCs w:val="24"/>
        </w:rPr>
        <w:t xml:space="preserve">numerous </w:t>
      </w:r>
      <w:r>
        <w:rPr>
          <w:sz w:val="24"/>
          <w:szCs w:val="24"/>
        </w:rPr>
        <w:t>large scale logistic based companies, such as Amazon</w:t>
      </w:r>
      <w:r w:rsidR="000E6F4B">
        <w:rPr>
          <w:sz w:val="24"/>
          <w:szCs w:val="24"/>
        </w:rPr>
        <w:t xml:space="preserve"> and giants in the healthcare profession, Merck. It</w:t>
      </w:r>
      <w:r>
        <w:rPr>
          <w:sz w:val="24"/>
          <w:szCs w:val="24"/>
        </w:rPr>
        <w:t xml:space="preserve"> has </w:t>
      </w:r>
      <w:r w:rsidR="000E6F4B">
        <w:rPr>
          <w:sz w:val="24"/>
          <w:szCs w:val="24"/>
        </w:rPr>
        <w:t xml:space="preserve">also </w:t>
      </w:r>
      <w:r>
        <w:rPr>
          <w:sz w:val="24"/>
          <w:szCs w:val="24"/>
        </w:rPr>
        <w:t>highlighted</w:t>
      </w:r>
      <w:r w:rsidR="000E6F4B">
        <w:rPr>
          <w:sz w:val="24"/>
          <w:szCs w:val="24"/>
        </w:rPr>
        <w:t xml:space="preserve"> and addressed</w:t>
      </w:r>
      <w:r>
        <w:rPr>
          <w:sz w:val="24"/>
          <w:szCs w:val="24"/>
        </w:rPr>
        <w:t xml:space="preserve"> how</w:t>
      </w:r>
      <w:r w:rsidRPr="0045673E">
        <w:rPr>
          <w:sz w:val="24"/>
          <w:szCs w:val="24"/>
        </w:rPr>
        <w:t xml:space="preserve"> </w:t>
      </w:r>
      <w:r>
        <w:rPr>
          <w:sz w:val="24"/>
          <w:szCs w:val="24"/>
        </w:rPr>
        <w:t xml:space="preserve">that data is </w:t>
      </w:r>
      <w:r w:rsidR="00C00C3F">
        <w:rPr>
          <w:sz w:val="24"/>
          <w:szCs w:val="24"/>
        </w:rPr>
        <w:t xml:space="preserve">a </w:t>
      </w:r>
      <w:r w:rsidR="0065012E">
        <w:rPr>
          <w:sz w:val="24"/>
          <w:szCs w:val="24"/>
        </w:rPr>
        <w:t>crucial element within the logistic</w:t>
      </w:r>
      <w:r w:rsidR="00C00C3F">
        <w:rPr>
          <w:sz w:val="24"/>
          <w:szCs w:val="24"/>
        </w:rPr>
        <w:t>s</w:t>
      </w:r>
      <w:r w:rsidR="0065012E">
        <w:rPr>
          <w:sz w:val="24"/>
          <w:szCs w:val="24"/>
        </w:rPr>
        <w:t xml:space="preserve"> industry</w:t>
      </w:r>
      <w:r w:rsidR="00917600">
        <w:rPr>
          <w:sz w:val="24"/>
          <w:szCs w:val="24"/>
        </w:rPr>
        <w:t>,</w:t>
      </w:r>
      <w:r w:rsidR="0065012E">
        <w:rPr>
          <w:sz w:val="24"/>
          <w:szCs w:val="24"/>
        </w:rPr>
        <w:t xml:space="preserve"> as</w:t>
      </w:r>
      <w:r w:rsidR="00C00C3F">
        <w:rPr>
          <w:sz w:val="24"/>
          <w:szCs w:val="24"/>
        </w:rPr>
        <w:t xml:space="preserve"> </w:t>
      </w:r>
      <w:r w:rsidR="0065012E">
        <w:rPr>
          <w:sz w:val="24"/>
          <w:szCs w:val="24"/>
        </w:rPr>
        <w:t xml:space="preserve">well </w:t>
      </w:r>
      <w:r w:rsidR="00C00C3F">
        <w:rPr>
          <w:sz w:val="24"/>
          <w:szCs w:val="24"/>
        </w:rPr>
        <w:t xml:space="preserve">as addressing how </w:t>
      </w:r>
      <w:r>
        <w:rPr>
          <w:sz w:val="24"/>
          <w:szCs w:val="24"/>
        </w:rPr>
        <w:t xml:space="preserve">information </w:t>
      </w:r>
      <w:r w:rsidR="00C00C3F">
        <w:rPr>
          <w:sz w:val="24"/>
          <w:szCs w:val="24"/>
        </w:rPr>
        <w:t xml:space="preserve">is </w:t>
      </w:r>
      <w:r>
        <w:rPr>
          <w:sz w:val="24"/>
          <w:szCs w:val="24"/>
        </w:rPr>
        <w:t>being implemented effectively</w:t>
      </w:r>
      <w:r w:rsidR="000E6F4B">
        <w:rPr>
          <w:sz w:val="24"/>
          <w:szCs w:val="24"/>
        </w:rPr>
        <w:t xml:space="preserve"> throughout the entirety of a </w:t>
      </w:r>
      <w:r w:rsidR="00C00C3F">
        <w:rPr>
          <w:sz w:val="24"/>
          <w:szCs w:val="24"/>
        </w:rPr>
        <w:t xml:space="preserve">company’s ever-growing </w:t>
      </w:r>
      <w:r w:rsidR="000E6F4B">
        <w:rPr>
          <w:sz w:val="24"/>
          <w:szCs w:val="24"/>
        </w:rPr>
        <w:t xml:space="preserve">supply </w:t>
      </w:r>
      <w:r w:rsidR="00917600">
        <w:rPr>
          <w:sz w:val="24"/>
          <w:szCs w:val="24"/>
        </w:rPr>
        <w:t>chain. In addition</w:t>
      </w:r>
      <w:r w:rsidR="00F47432">
        <w:rPr>
          <w:sz w:val="24"/>
          <w:szCs w:val="24"/>
        </w:rPr>
        <w:t>,</w:t>
      </w:r>
      <w:r w:rsidR="00917600">
        <w:rPr>
          <w:sz w:val="24"/>
          <w:szCs w:val="24"/>
        </w:rPr>
        <w:t xml:space="preserve"> pinpoint</w:t>
      </w:r>
      <w:r w:rsidR="00F47432">
        <w:rPr>
          <w:sz w:val="24"/>
          <w:szCs w:val="24"/>
        </w:rPr>
        <w:t>ing</w:t>
      </w:r>
      <w:r w:rsidR="00917600">
        <w:rPr>
          <w:sz w:val="24"/>
          <w:szCs w:val="24"/>
        </w:rPr>
        <w:t xml:space="preserve"> on how that</w:t>
      </w:r>
      <w:r w:rsidR="00C00C3F">
        <w:rPr>
          <w:sz w:val="24"/>
          <w:szCs w:val="24"/>
        </w:rPr>
        <w:t xml:space="preserve"> </w:t>
      </w:r>
      <w:r w:rsidR="00917600">
        <w:rPr>
          <w:sz w:val="24"/>
          <w:szCs w:val="24"/>
        </w:rPr>
        <w:t>data</w:t>
      </w:r>
      <w:r w:rsidR="00C00C3F">
        <w:rPr>
          <w:sz w:val="24"/>
          <w:szCs w:val="24"/>
        </w:rPr>
        <w:t xml:space="preserve"> </w:t>
      </w:r>
      <w:r w:rsidR="00917600">
        <w:rPr>
          <w:sz w:val="24"/>
          <w:szCs w:val="24"/>
        </w:rPr>
        <w:t>allows</w:t>
      </w:r>
      <w:r>
        <w:rPr>
          <w:sz w:val="24"/>
          <w:szCs w:val="24"/>
        </w:rPr>
        <w:t xml:space="preserve"> </w:t>
      </w:r>
      <w:r w:rsidR="000E6F4B">
        <w:rPr>
          <w:sz w:val="24"/>
          <w:szCs w:val="24"/>
        </w:rPr>
        <w:t xml:space="preserve">the </w:t>
      </w:r>
      <w:r>
        <w:rPr>
          <w:sz w:val="24"/>
          <w:szCs w:val="24"/>
        </w:rPr>
        <w:t xml:space="preserve">efficient systematic </w:t>
      </w:r>
      <w:r w:rsidR="00917600">
        <w:rPr>
          <w:sz w:val="24"/>
          <w:szCs w:val="24"/>
        </w:rPr>
        <w:t>processes to run more smoothly</w:t>
      </w:r>
      <w:r w:rsidR="00F47432">
        <w:rPr>
          <w:sz w:val="24"/>
          <w:szCs w:val="24"/>
        </w:rPr>
        <w:t>.</w:t>
      </w:r>
      <w:r w:rsidR="00917600">
        <w:rPr>
          <w:sz w:val="24"/>
          <w:szCs w:val="24"/>
        </w:rPr>
        <w:t xml:space="preserve"> </w:t>
      </w:r>
      <w:r>
        <w:rPr>
          <w:sz w:val="24"/>
          <w:szCs w:val="24"/>
        </w:rPr>
        <w:t>Logist</w:t>
      </w:r>
      <w:r>
        <w:rPr>
          <w:sz w:val="24"/>
          <w:szCs w:val="24"/>
        </w:rPr>
        <w:t xml:space="preserve">ics companies would ultimately be unable to reduce costs and remain competitive in </w:t>
      </w:r>
      <w:r w:rsidR="00ED538C" w:rsidRPr="003B137F">
        <w:rPr>
          <w:sz w:val="24"/>
          <w:szCs w:val="24"/>
        </w:rPr>
        <w:t>a</w:t>
      </w:r>
      <w:r>
        <w:rPr>
          <w:sz w:val="24"/>
          <w:szCs w:val="24"/>
        </w:rPr>
        <w:t xml:space="preserve"> forever changing</w:t>
      </w:r>
      <w:r w:rsidR="00184C41">
        <w:rPr>
          <w:sz w:val="24"/>
          <w:szCs w:val="24"/>
        </w:rPr>
        <w:t xml:space="preserve"> and ruthless</w:t>
      </w:r>
      <w:r>
        <w:rPr>
          <w:sz w:val="24"/>
          <w:szCs w:val="24"/>
        </w:rPr>
        <w:t xml:space="preserve"> marketplace.</w:t>
      </w:r>
    </w:p>
    <w:p w14:paraId="26731DA4" w14:textId="2944F12D" w:rsidR="00C65234" w:rsidRDefault="00C65234" w:rsidP="006E2304">
      <w:pPr>
        <w:spacing w:line="360" w:lineRule="auto"/>
        <w:jc w:val="both"/>
        <w:rPr>
          <w:sz w:val="24"/>
          <w:szCs w:val="24"/>
        </w:rPr>
      </w:pPr>
    </w:p>
    <w:p w14:paraId="43D88C11" w14:textId="77777777" w:rsidR="00C65234" w:rsidRDefault="00C65234" w:rsidP="00C65234">
      <w:pPr>
        <w:pStyle w:val="Bibliography"/>
        <w:rPr>
          <w:sz w:val="24"/>
          <w:szCs w:val="24"/>
        </w:rPr>
      </w:pPr>
    </w:p>
    <w:p w14:paraId="4E6E04AE" w14:textId="77777777" w:rsidR="00C65234" w:rsidRDefault="00C65234" w:rsidP="00C65234">
      <w:pPr>
        <w:pStyle w:val="Bibliography"/>
        <w:rPr>
          <w:sz w:val="24"/>
          <w:szCs w:val="24"/>
        </w:rPr>
      </w:pPr>
    </w:p>
    <w:p w14:paraId="09DB3435" w14:textId="073DCB6E" w:rsidR="00C65234" w:rsidRPr="00C65234" w:rsidRDefault="00C65234" w:rsidP="00C65234">
      <w:pPr>
        <w:pStyle w:val="Bibliography"/>
        <w:rPr>
          <w:sz w:val="32"/>
          <w:szCs w:val="32"/>
          <w:u w:val="single"/>
        </w:rPr>
      </w:pPr>
      <w:r w:rsidRPr="00C65234">
        <w:rPr>
          <w:sz w:val="32"/>
          <w:szCs w:val="32"/>
          <w:u w:val="single"/>
        </w:rPr>
        <w:t>References</w:t>
      </w:r>
    </w:p>
    <w:p w14:paraId="60AE3D89" w14:textId="77777777" w:rsidR="00C65234" w:rsidRDefault="00C65234" w:rsidP="00C65234">
      <w:pPr>
        <w:pStyle w:val="Bibliography"/>
        <w:rPr>
          <w:sz w:val="24"/>
          <w:szCs w:val="24"/>
        </w:rPr>
      </w:pPr>
    </w:p>
    <w:p w14:paraId="536460E8" w14:textId="396E89EE" w:rsidR="00C65234" w:rsidRPr="00C65234" w:rsidRDefault="00C65234" w:rsidP="00C65234">
      <w:pPr>
        <w:pStyle w:val="Bibliography"/>
        <w:rPr>
          <w:rFonts w:ascii="Calibri" w:cs="Calibri"/>
          <w:sz w:val="24"/>
        </w:rPr>
      </w:pPr>
      <w:r>
        <w:rPr>
          <w:sz w:val="24"/>
          <w:szCs w:val="24"/>
        </w:rPr>
        <w:fldChar w:fldCharType="begin"/>
      </w:r>
      <w:r>
        <w:rPr>
          <w:sz w:val="24"/>
          <w:szCs w:val="24"/>
        </w:rPr>
        <w:instrText xml:space="preserve"> ADDIN ZOTERO_BIBL {"uncited":[],"omitted":[],"custom":[]} CSL_BIBLIOGRAPHY </w:instrText>
      </w:r>
      <w:r>
        <w:rPr>
          <w:sz w:val="24"/>
          <w:szCs w:val="24"/>
        </w:rPr>
        <w:fldChar w:fldCharType="separate"/>
      </w:r>
      <w:r w:rsidRPr="00C65234">
        <w:rPr>
          <w:rFonts w:ascii="Calibri" w:cs="Calibri"/>
          <w:sz w:val="24"/>
        </w:rPr>
        <w:t xml:space="preserve">Boulton, C., 2019. </w:t>
      </w:r>
      <w:r w:rsidRPr="00C65234">
        <w:rPr>
          <w:rFonts w:ascii="Calibri" w:cs="Calibri"/>
          <w:i/>
          <w:iCs/>
          <w:sz w:val="24"/>
        </w:rPr>
        <w:t>Data analytics examples: An inside look at 6 success stories</w:t>
      </w:r>
      <w:r w:rsidRPr="00C65234">
        <w:rPr>
          <w:rFonts w:ascii="Calibri" w:cs="Calibri"/>
          <w:sz w:val="24"/>
        </w:rPr>
        <w:t>. [online] CIO. Available at: &lt;https://www.cio.com/article/3221621/6-data-analytics-success-stories-an-inside-look.html&gt; [Accessed 23 Jan. 2020].</w:t>
      </w:r>
    </w:p>
    <w:p w14:paraId="4CE69379" w14:textId="77777777" w:rsidR="00C65234" w:rsidRPr="00C65234" w:rsidRDefault="00C65234" w:rsidP="00C65234">
      <w:pPr>
        <w:pStyle w:val="Bibliography"/>
        <w:rPr>
          <w:rFonts w:ascii="Calibri" w:cs="Calibri"/>
          <w:sz w:val="24"/>
        </w:rPr>
      </w:pPr>
      <w:r w:rsidRPr="00C65234">
        <w:rPr>
          <w:rFonts w:ascii="Calibri" w:cs="Calibri"/>
          <w:sz w:val="24"/>
        </w:rPr>
        <w:t xml:space="preserve">Commission, E., 2020. </w:t>
      </w:r>
      <w:r w:rsidRPr="00C65234">
        <w:rPr>
          <w:rFonts w:ascii="Calibri" w:cs="Calibri"/>
          <w:i/>
          <w:iCs/>
          <w:sz w:val="24"/>
        </w:rPr>
        <w:t>Black boxes/ in-vehicle data recorders</w:t>
      </w:r>
      <w:r w:rsidRPr="00C65234">
        <w:rPr>
          <w:rFonts w:ascii="Calibri" w:cs="Calibri"/>
          <w:sz w:val="24"/>
        </w:rPr>
        <w:t>. [Text] Mobility and transport - European Commission. Available at: &lt;https://ec.europa.eu/transport/road_safety/specialist/knowledge/esave/esafety_measures_known_safety_effects/black_boxes_in_vehicle_data_recorders_en&gt; [Accessed 29 Jan. 2020].</w:t>
      </w:r>
    </w:p>
    <w:p w14:paraId="44B47813" w14:textId="77777777" w:rsidR="00C65234" w:rsidRPr="00C65234" w:rsidRDefault="00C65234" w:rsidP="00C65234">
      <w:pPr>
        <w:pStyle w:val="Bibliography"/>
        <w:rPr>
          <w:rFonts w:ascii="Calibri" w:cs="Calibri"/>
          <w:sz w:val="24"/>
        </w:rPr>
      </w:pPr>
      <w:r w:rsidRPr="00C65234">
        <w:rPr>
          <w:rFonts w:ascii="Calibri" w:cs="Calibri"/>
          <w:sz w:val="24"/>
        </w:rPr>
        <w:t xml:space="preserve">Corker, R., 2019. </w:t>
      </w:r>
      <w:r w:rsidRPr="00C65234">
        <w:rPr>
          <w:rFonts w:ascii="Calibri" w:cs="Calibri"/>
          <w:i/>
          <w:iCs/>
          <w:sz w:val="24"/>
        </w:rPr>
        <w:t>Who’s Going to Win in 2019? 5 Companies Riding Data to the Top</w:t>
      </w:r>
      <w:r w:rsidRPr="00C65234">
        <w:rPr>
          <w:rFonts w:ascii="Calibri" w:cs="Calibri"/>
          <w:sz w:val="24"/>
        </w:rPr>
        <w:t>. [online] Equities News. Available at: &lt;httpss://www.equities.com/news/who-s-going-to-win-in-2019-5-companies-riding-data-to-the-top&gt; [Accessed 23 Jan. 2020].</w:t>
      </w:r>
    </w:p>
    <w:p w14:paraId="5A6F590D" w14:textId="77777777" w:rsidR="00C65234" w:rsidRPr="00C65234" w:rsidRDefault="00C65234" w:rsidP="00C65234">
      <w:pPr>
        <w:pStyle w:val="Bibliography"/>
        <w:rPr>
          <w:rFonts w:ascii="Calibri" w:cs="Calibri"/>
          <w:sz w:val="24"/>
        </w:rPr>
      </w:pPr>
      <w:r w:rsidRPr="00C65234">
        <w:rPr>
          <w:rFonts w:ascii="Calibri" w:cs="Calibri"/>
          <w:sz w:val="24"/>
        </w:rPr>
        <w:t xml:space="preserve">Corporation, A., 2020. </w:t>
      </w:r>
      <w:r w:rsidRPr="00C65234">
        <w:rPr>
          <w:rFonts w:ascii="Calibri" w:cs="Calibri"/>
          <w:i/>
          <w:iCs/>
          <w:sz w:val="24"/>
        </w:rPr>
        <w:t>Sales Statistics</w:t>
      </w:r>
      <w:r w:rsidRPr="00C65234">
        <w:rPr>
          <w:rFonts w:ascii="Calibri" w:cs="Calibri"/>
          <w:sz w:val="24"/>
        </w:rPr>
        <w:t>. [online] Available at: &lt;https://www2.arccorp.com/articles-trends/sales-statistics/&gt; [Accessed 31 Jan. 2020].</w:t>
      </w:r>
    </w:p>
    <w:p w14:paraId="7CB833FE" w14:textId="77777777" w:rsidR="00C65234" w:rsidRPr="00C65234" w:rsidRDefault="00C65234" w:rsidP="00C65234">
      <w:pPr>
        <w:pStyle w:val="Bibliography"/>
        <w:rPr>
          <w:rFonts w:ascii="Calibri" w:cs="Calibri"/>
          <w:sz w:val="24"/>
        </w:rPr>
      </w:pPr>
      <w:proofErr w:type="spellStart"/>
      <w:r w:rsidRPr="00C65234">
        <w:rPr>
          <w:rFonts w:ascii="Calibri" w:cs="Calibri"/>
          <w:sz w:val="24"/>
        </w:rPr>
        <w:t>Datafloq</w:t>
      </w:r>
      <w:proofErr w:type="spellEnd"/>
      <w:r w:rsidRPr="00C65234">
        <w:rPr>
          <w:rFonts w:ascii="Calibri" w:cs="Calibri"/>
          <w:sz w:val="24"/>
        </w:rPr>
        <w:t xml:space="preserve">, 2014. [online] </w:t>
      </w:r>
      <w:proofErr w:type="spellStart"/>
      <w:r w:rsidRPr="00C65234">
        <w:rPr>
          <w:rFonts w:ascii="Calibri" w:cs="Calibri"/>
          <w:sz w:val="24"/>
        </w:rPr>
        <w:t>SmartData</w:t>
      </w:r>
      <w:proofErr w:type="spellEnd"/>
      <w:r w:rsidRPr="00C65234">
        <w:rPr>
          <w:rFonts w:ascii="Calibri" w:cs="Calibri"/>
          <w:sz w:val="24"/>
        </w:rPr>
        <w:t xml:space="preserve"> Collective. Available at: &lt;https://www.smartdatacollective.com/why-ups-spends-over-1-billion-big-data-annually/&gt; [Accessed 23 Jan. 2020].</w:t>
      </w:r>
    </w:p>
    <w:p w14:paraId="41AF832C" w14:textId="77777777" w:rsidR="00C65234" w:rsidRPr="00C65234" w:rsidRDefault="00C65234" w:rsidP="00C65234">
      <w:pPr>
        <w:pStyle w:val="Bibliography"/>
        <w:rPr>
          <w:rFonts w:ascii="Calibri" w:cs="Calibri"/>
          <w:sz w:val="24"/>
        </w:rPr>
      </w:pPr>
      <w:r w:rsidRPr="00C65234">
        <w:rPr>
          <w:rFonts w:ascii="Calibri" w:cs="Calibri"/>
          <w:sz w:val="24"/>
        </w:rPr>
        <w:t xml:space="preserve">Folger, J., 2019. </w:t>
      </w:r>
      <w:r w:rsidRPr="00C65234">
        <w:rPr>
          <w:rFonts w:ascii="Calibri" w:cs="Calibri"/>
          <w:i/>
          <w:iCs/>
          <w:sz w:val="24"/>
        </w:rPr>
        <w:t xml:space="preserve">9 Easy Ways </w:t>
      </w:r>
      <w:proofErr w:type="gramStart"/>
      <w:r w:rsidRPr="00C65234">
        <w:rPr>
          <w:rFonts w:ascii="Calibri" w:cs="Calibri"/>
          <w:i/>
          <w:iCs/>
          <w:sz w:val="24"/>
        </w:rPr>
        <w:t>To</w:t>
      </w:r>
      <w:proofErr w:type="gramEnd"/>
      <w:r w:rsidRPr="00C65234">
        <w:rPr>
          <w:rFonts w:ascii="Calibri" w:cs="Calibri"/>
          <w:i/>
          <w:iCs/>
          <w:sz w:val="24"/>
        </w:rPr>
        <w:t xml:space="preserve"> Increase Your Gas Mileage</w:t>
      </w:r>
      <w:r w:rsidRPr="00C65234">
        <w:rPr>
          <w:rFonts w:ascii="Calibri" w:cs="Calibri"/>
          <w:sz w:val="24"/>
        </w:rPr>
        <w:t>. [online] Investopedia. Available at: &lt;https://www.investopedia.com/financial-edge/0211/9-easy-ways-to-increase-your-gas-mileage.aspx&gt; [Accessed 31 Jan. 2020].</w:t>
      </w:r>
    </w:p>
    <w:p w14:paraId="0547F80B" w14:textId="77777777" w:rsidR="00C65234" w:rsidRPr="00C65234" w:rsidRDefault="00C65234" w:rsidP="00C65234">
      <w:pPr>
        <w:pStyle w:val="Bibliography"/>
        <w:rPr>
          <w:rFonts w:ascii="Calibri" w:cs="Calibri"/>
          <w:sz w:val="24"/>
        </w:rPr>
      </w:pPr>
      <w:proofErr w:type="spellStart"/>
      <w:r w:rsidRPr="00C65234">
        <w:rPr>
          <w:rFonts w:ascii="Calibri" w:cs="Calibri"/>
          <w:sz w:val="24"/>
        </w:rPr>
        <w:t>Hadim</w:t>
      </w:r>
      <w:proofErr w:type="spellEnd"/>
      <w:r w:rsidRPr="00C65234">
        <w:rPr>
          <w:rFonts w:ascii="Calibri" w:cs="Calibri"/>
          <w:sz w:val="24"/>
        </w:rPr>
        <w:t xml:space="preserve">, S., 2019. </w:t>
      </w:r>
      <w:proofErr w:type="spellStart"/>
      <w:r w:rsidRPr="00C65234">
        <w:rPr>
          <w:rFonts w:ascii="Calibri" w:cs="Calibri"/>
          <w:i/>
          <w:iCs/>
          <w:sz w:val="24"/>
        </w:rPr>
        <w:t>TradeLens</w:t>
      </w:r>
      <w:proofErr w:type="spellEnd"/>
      <w:r w:rsidRPr="00C65234">
        <w:rPr>
          <w:rFonts w:ascii="Calibri" w:cs="Calibri"/>
          <w:i/>
          <w:iCs/>
          <w:sz w:val="24"/>
        </w:rPr>
        <w:t xml:space="preserve"> Will Improve Operations in the Shipping Industry</w:t>
      </w:r>
      <w:r w:rsidRPr="00C65234">
        <w:rPr>
          <w:rFonts w:ascii="Calibri" w:cs="Calibri"/>
          <w:sz w:val="24"/>
        </w:rPr>
        <w:t>. [online] More Than Shipping. Available at: &lt;https://www.morethanshipping.com/tradelens-will-improve-operations-in-shipping/&gt; [Accessed 30 Jan. 2020].</w:t>
      </w:r>
    </w:p>
    <w:p w14:paraId="3503754B" w14:textId="77777777" w:rsidR="00C65234" w:rsidRPr="00C65234" w:rsidRDefault="00C65234" w:rsidP="00C65234">
      <w:pPr>
        <w:pStyle w:val="Bibliography"/>
        <w:rPr>
          <w:rFonts w:ascii="Calibri" w:cs="Calibri"/>
          <w:sz w:val="24"/>
        </w:rPr>
      </w:pPr>
      <w:r w:rsidRPr="00C65234">
        <w:rPr>
          <w:rFonts w:ascii="Calibri" w:cs="Calibri"/>
          <w:sz w:val="24"/>
        </w:rPr>
        <w:t xml:space="preserve">IBM, 2020. </w:t>
      </w:r>
      <w:r w:rsidRPr="00C65234">
        <w:rPr>
          <w:rFonts w:ascii="Calibri" w:cs="Calibri"/>
          <w:i/>
          <w:iCs/>
          <w:sz w:val="24"/>
        </w:rPr>
        <w:t xml:space="preserve">Maersk and IBM Introduce </w:t>
      </w:r>
      <w:proofErr w:type="spellStart"/>
      <w:r w:rsidRPr="00C65234">
        <w:rPr>
          <w:rFonts w:ascii="Calibri" w:cs="Calibri"/>
          <w:i/>
          <w:iCs/>
          <w:sz w:val="24"/>
        </w:rPr>
        <w:t>TradeLens</w:t>
      </w:r>
      <w:proofErr w:type="spellEnd"/>
      <w:r w:rsidRPr="00C65234">
        <w:rPr>
          <w:rFonts w:ascii="Calibri" w:cs="Calibri"/>
          <w:i/>
          <w:iCs/>
          <w:sz w:val="24"/>
        </w:rPr>
        <w:t xml:space="preserve"> Blockchain Shipping Solution - Aug 9, 2018</w:t>
      </w:r>
      <w:r w:rsidRPr="00C65234">
        <w:rPr>
          <w:rFonts w:ascii="Calibri" w:cs="Calibri"/>
          <w:sz w:val="24"/>
        </w:rPr>
        <w:t xml:space="preserve">. [online] IBM </w:t>
      </w:r>
      <w:proofErr w:type="gramStart"/>
      <w:r w:rsidRPr="00C65234">
        <w:rPr>
          <w:rFonts w:ascii="Calibri" w:cs="Calibri"/>
          <w:sz w:val="24"/>
        </w:rPr>
        <w:t>News Room</w:t>
      </w:r>
      <w:proofErr w:type="gramEnd"/>
      <w:r w:rsidRPr="00C65234">
        <w:rPr>
          <w:rFonts w:ascii="Calibri" w:cs="Calibri"/>
          <w:sz w:val="24"/>
        </w:rPr>
        <w:t>. Available at: &lt;https://newsroom.ibm.com/2018-08-09-Maersk-and-IBM-Introduce-TradeLens-Blockchain-Shipping-Solution&gt; [Accessed 26 Jan. 2020].</w:t>
      </w:r>
    </w:p>
    <w:p w14:paraId="60B79A08" w14:textId="77777777" w:rsidR="00C65234" w:rsidRPr="00C65234" w:rsidRDefault="00C65234" w:rsidP="00C65234">
      <w:pPr>
        <w:pStyle w:val="Bibliography"/>
        <w:rPr>
          <w:rFonts w:ascii="Calibri" w:cs="Calibri"/>
          <w:sz w:val="24"/>
        </w:rPr>
      </w:pPr>
      <w:r w:rsidRPr="00C65234">
        <w:rPr>
          <w:rFonts w:ascii="Calibri" w:cs="Calibri"/>
          <w:sz w:val="24"/>
        </w:rPr>
        <w:t xml:space="preserve">Kerr, C., 2020. Measuring Warehouse KPIs: Space Utilisation. </w:t>
      </w:r>
      <w:r w:rsidRPr="00C65234">
        <w:rPr>
          <w:rFonts w:ascii="Calibri" w:cs="Calibri"/>
          <w:i/>
          <w:iCs/>
          <w:sz w:val="24"/>
        </w:rPr>
        <w:t>Balloon One</w:t>
      </w:r>
      <w:r w:rsidRPr="00C65234">
        <w:rPr>
          <w:rFonts w:ascii="Calibri" w:cs="Calibri"/>
          <w:sz w:val="24"/>
        </w:rPr>
        <w:t>. Available at: &lt;https://balloonone.com/blog/2018/09/10/measuring-warehouse-kpis-space-utilisation/&gt; [Accessed 31 Jan. 2020].</w:t>
      </w:r>
    </w:p>
    <w:p w14:paraId="7E9D124C" w14:textId="77777777" w:rsidR="00C65234" w:rsidRPr="00C65234" w:rsidRDefault="00C65234" w:rsidP="00C65234">
      <w:pPr>
        <w:pStyle w:val="Bibliography"/>
        <w:rPr>
          <w:rFonts w:ascii="Calibri" w:cs="Calibri"/>
          <w:sz w:val="24"/>
        </w:rPr>
      </w:pPr>
      <w:r w:rsidRPr="00C65234">
        <w:rPr>
          <w:rFonts w:ascii="Calibri" w:cs="Calibri"/>
          <w:sz w:val="24"/>
        </w:rPr>
        <w:t>Mitchell, J., 2020. Fuel Saving in a Scottish Haulage Fleet. p.12.</w:t>
      </w:r>
    </w:p>
    <w:p w14:paraId="6AD3F54D" w14:textId="77777777" w:rsidR="00C65234" w:rsidRPr="00C65234" w:rsidRDefault="00C65234" w:rsidP="00C65234">
      <w:pPr>
        <w:pStyle w:val="Bibliography"/>
        <w:rPr>
          <w:rFonts w:ascii="Calibri" w:cs="Calibri"/>
          <w:sz w:val="24"/>
        </w:rPr>
      </w:pPr>
      <w:r w:rsidRPr="00C65234">
        <w:rPr>
          <w:rFonts w:ascii="Calibri" w:cs="Calibri"/>
          <w:sz w:val="24"/>
        </w:rPr>
        <w:t xml:space="preserve">Montgomery, J., 2018. </w:t>
      </w:r>
      <w:r w:rsidRPr="00C65234">
        <w:rPr>
          <w:rFonts w:ascii="Calibri" w:cs="Calibri"/>
          <w:i/>
          <w:iCs/>
          <w:sz w:val="24"/>
        </w:rPr>
        <w:t>4 Ways Big Data is Changing Inventory Management</w:t>
      </w:r>
      <w:r w:rsidRPr="00C65234">
        <w:rPr>
          <w:rFonts w:ascii="Calibri" w:cs="Calibri"/>
          <w:sz w:val="24"/>
        </w:rPr>
        <w:t>. [online] Available at: &lt;https://www.eazystock.com/blog/4-ways-big-data-is-changing-how-companies-manage-inventory/&gt; [Accessed 31 Jan. 2020].</w:t>
      </w:r>
    </w:p>
    <w:p w14:paraId="60768960" w14:textId="77777777" w:rsidR="00C65234" w:rsidRPr="00C65234" w:rsidRDefault="00C65234" w:rsidP="00C65234">
      <w:pPr>
        <w:pStyle w:val="Bibliography"/>
        <w:rPr>
          <w:rFonts w:ascii="Calibri" w:cs="Calibri"/>
          <w:sz w:val="24"/>
        </w:rPr>
      </w:pPr>
      <w:r w:rsidRPr="00C65234">
        <w:rPr>
          <w:rFonts w:ascii="Calibri" w:cs="Calibri"/>
          <w:sz w:val="24"/>
        </w:rPr>
        <w:lastRenderedPageBreak/>
        <w:t xml:space="preserve">Pierce, F., 2013. </w:t>
      </w:r>
      <w:r w:rsidRPr="00C65234">
        <w:rPr>
          <w:rFonts w:ascii="Calibri" w:cs="Calibri"/>
          <w:i/>
          <w:iCs/>
          <w:sz w:val="24"/>
        </w:rPr>
        <w:t>How Demand-Driven Forecasting paid off for Nestle | Logistics | Supply Chain Digital</w:t>
      </w:r>
      <w:r w:rsidRPr="00C65234">
        <w:rPr>
          <w:rFonts w:ascii="Calibri" w:cs="Calibri"/>
          <w:sz w:val="24"/>
        </w:rPr>
        <w:t>. [online] Available at: &lt;https://www.supplychaindigital.com/logistics/how-demand-driven-forecasting-paid-nestle&gt; [Accessed 20 Jan. 2020].</w:t>
      </w:r>
    </w:p>
    <w:p w14:paraId="3E811233" w14:textId="77777777" w:rsidR="00C65234" w:rsidRPr="00C65234" w:rsidRDefault="00C65234" w:rsidP="00C65234">
      <w:pPr>
        <w:pStyle w:val="Bibliography"/>
        <w:rPr>
          <w:rFonts w:ascii="Calibri" w:cs="Calibri"/>
          <w:sz w:val="24"/>
        </w:rPr>
      </w:pPr>
      <w:r w:rsidRPr="00C65234">
        <w:rPr>
          <w:rFonts w:ascii="Calibri" w:cs="Calibri"/>
          <w:sz w:val="24"/>
        </w:rPr>
        <w:t xml:space="preserve">Robinson, A., 2020. </w:t>
      </w:r>
      <w:r w:rsidRPr="00C65234">
        <w:rPr>
          <w:rFonts w:ascii="Calibri" w:cs="Calibri"/>
          <w:i/>
          <w:iCs/>
          <w:sz w:val="24"/>
        </w:rPr>
        <w:t>6 Benefits of Applying Useable Data in Logistics</w:t>
      </w:r>
      <w:r w:rsidRPr="00C65234">
        <w:rPr>
          <w:rFonts w:ascii="Calibri" w:cs="Calibri"/>
          <w:sz w:val="24"/>
        </w:rPr>
        <w:t>. [online] Available at: &lt;https://cerasis.com/data-in-logistics/&gt; [Accessed 19 Jan. 2020].</w:t>
      </w:r>
    </w:p>
    <w:p w14:paraId="78A3FEB3" w14:textId="77777777" w:rsidR="00C65234" w:rsidRPr="00C65234" w:rsidRDefault="00C65234" w:rsidP="00C65234">
      <w:pPr>
        <w:pStyle w:val="Bibliography"/>
        <w:rPr>
          <w:rFonts w:ascii="Calibri" w:cs="Calibri"/>
          <w:sz w:val="24"/>
        </w:rPr>
      </w:pPr>
      <w:r w:rsidRPr="00C65234">
        <w:rPr>
          <w:rFonts w:ascii="Calibri" w:cs="Calibri"/>
          <w:sz w:val="24"/>
        </w:rPr>
        <w:t xml:space="preserve">Sheehan, B., 2017. </w:t>
      </w:r>
      <w:r w:rsidRPr="00C65234">
        <w:rPr>
          <w:rFonts w:ascii="Calibri" w:cs="Calibri"/>
          <w:i/>
          <w:iCs/>
          <w:sz w:val="24"/>
        </w:rPr>
        <w:t>Best Supply Chains from Companies Around the World - Hollingsworth</w:t>
      </w:r>
      <w:r w:rsidRPr="00C65234">
        <w:rPr>
          <w:rFonts w:ascii="Calibri" w:cs="Calibri"/>
          <w:sz w:val="24"/>
        </w:rPr>
        <w:t>. [online] Available at: &lt;https://www.hollingsworthllc.com/best-supply-chains-companies-around-world/&gt; [Accessed 23 Jan. 2020].</w:t>
      </w:r>
    </w:p>
    <w:p w14:paraId="466F0081" w14:textId="77777777" w:rsidR="00C65234" w:rsidRPr="00C65234" w:rsidRDefault="00C65234" w:rsidP="00C65234">
      <w:pPr>
        <w:pStyle w:val="Bibliography"/>
        <w:rPr>
          <w:rFonts w:ascii="Calibri" w:cs="Calibri"/>
          <w:sz w:val="24"/>
        </w:rPr>
      </w:pPr>
      <w:r w:rsidRPr="00C65234">
        <w:rPr>
          <w:rFonts w:ascii="Calibri" w:cs="Calibri"/>
          <w:sz w:val="24"/>
        </w:rPr>
        <w:t xml:space="preserve">Staff, 24/7, 2018. </w:t>
      </w:r>
      <w:r w:rsidRPr="00C65234">
        <w:rPr>
          <w:rFonts w:ascii="Calibri" w:cs="Calibri"/>
          <w:i/>
          <w:iCs/>
          <w:sz w:val="24"/>
        </w:rPr>
        <w:t xml:space="preserve">Is There A Way </w:t>
      </w:r>
      <w:proofErr w:type="gramStart"/>
      <w:r w:rsidRPr="00C65234">
        <w:rPr>
          <w:rFonts w:ascii="Calibri" w:cs="Calibri"/>
          <w:i/>
          <w:iCs/>
          <w:sz w:val="24"/>
        </w:rPr>
        <w:t>To</w:t>
      </w:r>
      <w:proofErr w:type="gramEnd"/>
      <w:r w:rsidRPr="00C65234">
        <w:rPr>
          <w:rFonts w:ascii="Calibri" w:cs="Calibri"/>
          <w:i/>
          <w:iCs/>
          <w:sz w:val="24"/>
        </w:rPr>
        <w:t xml:space="preserve"> Better Manage Truck Driver </w:t>
      </w:r>
      <w:proofErr w:type="spellStart"/>
      <w:r w:rsidRPr="00C65234">
        <w:rPr>
          <w:rFonts w:ascii="Calibri" w:cs="Calibri"/>
          <w:i/>
          <w:iCs/>
          <w:sz w:val="24"/>
        </w:rPr>
        <w:t>Behavior</w:t>
      </w:r>
      <w:proofErr w:type="spellEnd"/>
      <w:r w:rsidRPr="00C65234">
        <w:rPr>
          <w:rFonts w:ascii="Calibri" w:cs="Calibri"/>
          <w:i/>
          <w:iCs/>
          <w:sz w:val="24"/>
        </w:rPr>
        <w:t>? - Supply Chain 24/7</w:t>
      </w:r>
      <w:r w:rsidRPr="00C65234">
        <w:rPr>
          <w:rFonts w:ascii="Calibri" w:cs="Calibri"/>
          <w:sz w:val="24"/>
        </w:rPr>
        <w:t>. [online] Available at: &lt;https://www.supplychain247.com/article/is_there_a_way_to_better_manage_truck_driver_behavior&gt; [Accessed 23 Jan. 2020].</w:t>
      </w:r>
    </w:p>
    <w:p w14:paraId="2B7328DC" w14:textId="77777777" w:rsidR="00C65234" w:rsidRPr="00C65234" w:rsidRDefault="00C65234" w:rsidP="00C65234">
      <w:pPr>
        <w:pStyle w:val="Bibliography"/>
        <w:rPr>
          <w:rFonts w:ascii="Calibri" w:cs="Calibri"/>
          <w:sz w:val="24"/>
        </w:rPr>
      </w:pPr>
      <w:proofErr w:type="spellStart"/>
      <w:r w:rsidRPr="00C65234">
        <w:rPr>
          <w:rFonts w:ascii="Calibri" w:cs="Calibri"/>
          <w:sz w:val="24"/>
        </w:rPr>
        <w:t>Tradelens</w:t>
      </w:r>
      <w:proofErr w:type="spellEnd"/>
      <w:r w:rsidRPr="00C65234">
        <w:rPr>
          <w:rFonts w:ascii="Calibri" w:cs="Calibri"/>
          <w:sz w:val="24"/>
        </w:rPr>
        <w:t>, 2020a. Solution | An end-to- end audit trail of global shipment information. Available at: &lt;https://www.tradelens.com/solution/&gt; [Accessed 26 Jan. 2020].</w:t>
      </w:r>
    </w:p>
    <w:p w14:paraId="7BF34B26" w14:textId="77777777" w:rsidR="00C65234" w:rsidRPr="00C65234" w:rsidRDefault="00C65234" w:rsidP="00C65234">
      <w:pPr>
        <w:pStyle w:val="Bibliography"/>
        <w:rPr>
          <w:rFonts w:ascii="Calibri" w:cs="Calibri"/>
          <w:sz w:val="24"/>
        </w:rPr>
      </w:pPr>
      <w:proofErr w:type="spellStart"/>
      <w:r w:rsidRPr="00C65234">
        <w:rPr>
          <w:rFonts w:ascii="Calibri" w:cs="Calibri"/>
          <w:sz w:val="24"/>
        </w:rPr>
        <w:t>Tradelens</w:t>
      </w:r>
      <w:proofErr w:type="spellEnd"/>
      <w:r w:rsidRPr="00C65234">
        <w:rPr>
          <w:rFonts w:ascii="Calibri" w:cs="Calibri"/>
          <w:sz w:val="24"/>
        </w:rPr>
        <w:t xml:space="preserve">, 2020b. </w:t>
      </w:r>
      <w:proofErr w:type="spellStart"/>
      <w:r w:rsidRPr="00C65234">
        <w:rPr>
          <w:rFonts w:ascii="Calibri" w:cs="Calibri"/>
          <w:sz w:val="24"/>
        </w:rPr>
        <w:t>TradeLens</w:t>
      </w:r>
      <w:proofErr w:type="spellEnd"/>
      <w:r w:rsidRPr="00C65234">
        <w:rPr>
          <w:rFonts w:ascii="Calibri" w:cs="Calibri"/>
          <w:sz w:val="24"/>
        </w:rPr>
        <w:t xml:space="preserve"> | Digitizing the global supply chain and transforming trade. Available at: &lt;https://www.tradelens.com/&gt; [Accessed 31 Jan. 2020].</w:t>
      </w:r>
    </w:p>
    <w:p w14:paraId="54E50198" w14:textId="19055561" w:rsidR="00C65234" w:rsidRPr="0045673E" w:rsidRDefault="00C65234" w:rsidP="006E2304">
      <w:pPr>
        <w:spacing w:line="360" w:lineRule="auto"/>
        <w:jc w:val="both"/>
        <w:rPr>
          <w:sz w:val="24"/>
          <w:szCs w:val="24"/>
        </w:rPr>
      </w:pPr>
      <w:r>
        <w:rPr>
          <w:sz w:val="24"/>
          <w:szCs w:val="24"/>
        </w:rPr>
        <w:fldChar w:fldCharType="end"/>
      </w:r>
    </w:p>
    <w:p w14:paraId="7F61E2A7" w14:textId="34081AEB" w:rsidR="00080750" w:rsidRDefault="00080750"/>
    <w:p w14:paraId="35FD84C9" w14:textId="59DBDD92" w:rsidR="00C65234" w:rsidRDefault="00C65234"/>
    <w:p w14:paraId="62D01FF9" w14:textId="6775C47C" w:rsidR="00C65234" w:rsidRDefault="00C65234"/>
    <w:sectPr w:rsidR="00C652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04"/>
    <w:rsid w:val="00042C91"/>
    <w:rsid w:val="000638A0"/>
    <w:rsid w:val="00080750"/>
    <w:rsid w:val="000E6F4B"/>
    <w:rsid w:val="00145D8A"/>
    <w:rsid w:val="00167792"/>
    <w:rsid w:val="00184C41"/>
    <w:rsid w:val="001E337E"/>
    <w:rsid w:val="002915E9"/>
    <w:rsid w:val="003A1552"/>
    <w:rsid w:val="003B137F"/>
    <w:rsid w:val="003B5E4E"/>
    <w:rsid w:val="003C06F6"/>
    <w:rsid w:val="00422164"/>
    <w:rsid w:val="00444E5D"/>
    <w:rsid w:val="0045673E"/>
    <w:rsid w:val="00544AF2"/>
    <w:rsid w:val="00611D96"/>
    <w:rsid w:val="006466F5"/>
    <w:rsid w:val="0065012E"/>
    <w:rsid w:val="006E2304"/>
    <w:rsid w:val="008C0EBD"/>
    <w:rsid w:val="00917600"/>
    <w:rsid w:val="009708E4"/>
    <w:rsid w:val="009E2843"/>
    <w:rsid w:val="00AE1657"/>
    <w:rsid w:val="00BB6B61"/>
    <w:rsid w:val="00C00C3F"/>
    <w:rsid w:val="00C120A8"/>
    <w:rsid w:val="00C65234"/>
    <w:rsid w:val="00CA619B"/>
    <w:rsid w:val="00D811EF"/>
    <w:rsid w:val="00E16EA0"/>
    <w:rsid w:val="00E91F9A"/>
    <w:rsid w:val="00EB5C56"/>
    <w:rsid w:val="00ED538C"/>
    <w:rsid w:val="00F47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19C063"/>
  <w15:chartTrackingRefBased/>
  <w15:docId w15:val="{E8CA9DA0-1EEC-4612-9115-8B6D84239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3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65234"/>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b827677ac2ba35379c9738311ddfe096">
  <xsd:schema xmlns:xsd="http://www.w3.org/2001/XMLSchema" xmlns:xs="http://www.w3.org/2001/XMLSchema" xmlns:p="http://schemas.microsoft.com/office/2006/metadata/properties" xmlns:ns3="46b8f10f-f56e-4e87-af4a-2384ac144562" targetNamespace="http://schemas.microsoft.com/office/2006/metadata/properties" ma:root="true" ma:fieldsID="b6908958f0acf0791c97adf108e76195"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052A72-A970-49CC-AA89-98ADF4CDF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92377-25F2-4DB4-AB53-2F968929CBC2}">
  <ds:schemaRefs>
    <ds:schemaRef ds:uri="http://schemas.microsoft.com/sharepoint/v3/contenttype/forms"/>
  </ds:schemaRefs>
</ds:datastoreItem>
</file>

<file path=customXml/itemProps3.xml><?xml version="1.0" encoding="utf-8"?>
<ds:datastoreItem xmlns:ds="http://schemas.openxmlformats.org/officeDocument/2006/customXml" ds:itemID="{A7C6DDDF-6294-4028-9852-0B348F6372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4290</Words>
  <Characters>24459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Ashmead (1902167)</dc:creator>
  <cp:lastModifiedBy>Christopher Ashmead (1902167)</cp:lastModifiedBy>
  <cp:revision>14</cp:revision>
  <dcterms:created xsi:type="dcterms:W3CDTF">2020-01-31T20:12:00Z</dcterms:created>
  <dcterms:modified xsi:type="dcterms:W3CDTF">2020-01-31T21:36:00Z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y fmtid="{D5CDD505-2E9C-101B-9397-08002B2CF9AE}" pid="3" name="ZOTERO_PREF_1">
    <vt:lpwstr>&lt;data data-version="3" zotero-version="5.0.82"&gt;&lt;session id="H786akYV"/&gt;&lt;style id="http://www.zotero.org/styles/harvard-anglia-ruskin-university" hasBibliography="1" bibliographyStyleHasBeenSet="1"/&gt;&lt;prefs&gt;&lt;pref name="fieldType" value="Field"/&gt;&lt;/prefs&gt;&lt;/da</vt:lpwstr>
  </property>
  <property fmtid="{D5CDD505-2E9C-101B-9397-08002B2CF9AE}" pid="4" name="ZOTERO_PREF_2">
    <vt:lpwstr>ta&gt;</vt:lpwstr>
  </property>
</Properties>
</file>