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90D29B" w14:textId="07CDD06F" w:rsidR="00E77970" w:rsidRPr="00424B59" w:rsidRDefault="00E4724C" w:rsidP="00210282">
      <w:pPr>
        <w:tabs>
          <w:tab w:val="left" w:pos="8856"/>
        </w:tabs>
        <w:spacing w:line="360" w:lineRule="auto"/>
        <w:ind w:right="540"/>
        <w:jc w:val="center"/>
        <w:rPr>
          <w:rFonts w:ascii="Arial" w:hAnsi="Arial" w:cs="Arial"/>
        </w:rPr>
      </w:pPr>
      <w:r w:rsidRPr="00424B59">
        <w:rPr>
          <w:rFonts w:ascii="Arial" w:hAnsi="Arial" w:cs="Arial"/>
          <w:b/>
          <w:bCs/>
        </w:rPr>
        <w:t>J. Scott Kovacs</w:t>
      </w:r>
      <w:r w:rsidR="006B44D9" w:rsidRPr="00424B59">
        <w:rPr>
          <w:rFonts w:ascii="Arial" w:hAnsi="Arial" w:cs="Arial"/>
        </w:rPr>
        <w:t xml:space="preserve"> |</w:t>
      </w:r>
      <w:r w:rsidR="00BB2646" w:rsidRPr="00424B59">
        <w:rPr>
          <w:rFonts w:ascii="Arial" w:hAnsi="Arial" w:cs="Arial"/>
        </w:rPr>
        <w:t xml:space="preserve"> </w:t>
      </w:r>
      <w:r w:rsidRPr="00424B59">
        <w:rPr>
          <w:rFonts w:ascii="Arial" w:hAnsi="Arial" w:cs="Arial"/>
        </w:rPr>
        <w:t>Student # 221936</w:t>
      </w:r>
      <w:r w:rsidR="006B44D9" w:rsidRPr="00424B59">
        <w:rPr>
          <w:rFonts w:ascii="Arial" w:hAnsi="Arial" w:cs="Arial"/>
        </w:rPr>
        <w:br/>
        <w:t>University of Wales Trinity Saint David</w:t>
      </w:r>
      <w:r w:rsidR="006B44D9" w:rsidRPr="00424B59">
        <w:rPr>
          <w:rFonts w:ascii="Arial" w:hAnsi="Arial" w:cs="Arial"/>
        </w:rPr>
        <w:br/>
        <w:t>Voice Study Centre</w:t>
      </w:r>
      <w:r w:rsidRPr="00424B59">
        <w:rPr>
          <w:rFonts w:ascii="Arial" w:hAnsi="Arial" w:cs="Arial"/>
        </w:rPr>
        <w:br/>
        <w:t>Module 4: BMPF7013</w:t>
      </w:r>
    </w:p>
    <w:p w14:paraId="78FD6800" w14:textId="77777777" w:rsidR="004A4D7B" w:rsidRPr="00424B59" w:rsidRDefault="004A4D7B" w:rsidP="00210282">
      <w:pPr>
        <w:tabs>
          <w:tab w:val="left" w:pos="8856"/>
        </w:tabs>
        <w:spacing w:line="360" w:lineRule="auto"/>
        <w:ind w:right="540"/>
        <w:jc w:val="center"/>
        <w:rPr>
          <w:rFonts w:ascii="Arial" w:hAnsi="Arial" w:cs="Arial"/>
        </w:rPr>
      </w:pPr>
    </w:p>
    <w:sdt>
      <w:sdtPr>
        <w:rPr>
          <w:rFonts w:ascii="Arial" w:eastAsiaTheme="minorHAnsi" w:hAnsi="Arial" w:cs="Arial"/>
          <w:color w:val="auto"/>
          <w:kern w:val="2"/>
          <w:sz w:val="22"/>
          <w:szCs w:val="22"/>
          <w14:ligatures w14:val="standardContextual"/>
        </w:rPr>
        <w:id w:val="-1000191551"/>
        <w:docPartObj>
          <w:docPartGallery w:val="Table of Contents"/>
          <w:docPartUnique/>
        </w:docPartObj>
      </w:sdtPr>
      <w:sdtEndPr>
        <w:rPr>
          <w:b/>
          <w:bCs/>
          <w:noProof/>
        </w:rPr>
      </w:sdtEndPr>
      <w:sdtContent>
        <w:p w14:paraId="2ABD6513" w14:textId="185A7B1C" w:rsidR="007E28DA" w:rsidRPr="00424B59" w:rsidRDefault="007E28DA" w:rsidP="002D1145">
          <w:pPr>
            <w:pStyle w:val="TOCHeading"/>
            <w:jc w:val="center"/>
            <w:rPr>
              <w:rFonts w:ascii="Arial" w:hAnsi="Arial" w:cs="Arial"/>
              <w:b/>
              <w:bCs/>
              <w:color w:val="auto"/>
              <w:sz w:val="22"/>
              <w:szCs w:val="22"/>
            </w:rPr>
          </w:pPr>
          <w:r w:rsidRPr="00424B59">
            <w:rPr>
              <w:rFonts w:ascii="Arial" w:hAnsi="Arial" w:cs="Arial"/>
              <w:b/>
              <w:bCs/>
              <w:color w:val="auto"/>
              <w:sz w:val="22"/>
              <w:szCs w:val="22"/>
            </w:rPr>
            <w:t>Table of Contents</w:t>
          </w:r>
        </w:p>
        <w:p w14:paraId="6286F13D" w14:textId="1AAF42A2" w:rsidR="002D1145" w:rsidRPr="00424B59" w:rsidRDefault="007E28DA">
          <w:pPr>
            <w:pStyle w:val="TOC1"/>
            <w:tabs>
              <w:tab w:val="right" w:leader="dot" w:pos="9170"/>
            </w:tabs>
            <w:rPr>
              <w:rFonts w:ascii="Arial" w:eastAsiaTheme="minorEastAsia" w:hAnsi="Arial" w:cs="Arial"/>
              <w:noProof/>
            </w:rPr>
          </w:pPr>
          <w:r w:rsidRPr="00424B59">
            <w:rPr>
              <w:rFonts w:ascii="Arial" w:hAnsi="Arial" w:cs="Arial"/>
            </w:rPr>
            <w:fldChar w:fldCharType="begin"/>
          </w:r>
          <w:r w:rsidRPr="00424B59">
            <w:rPr>
              <w:rFonts w:ascii="Arial" w:hAnsi="Arial" w:cs="Arial"/>
            </w:rPr>
            <w:instrText xml:space="preserve"> TOC \o "1-3" \h \z \u </w:instrText>
          </w:r>
          <w:r w:rsidRPr="00424B59">
            <w:rPr>
              <w:rFonts w:ascii="Arial" w:hAnsi="Arial" w:cs="Arial"/>
            </w:rPr>
            <w:fldChar w:fldCharType="separate"/>
          </w:r>
          <w:hyperlink w:anchor="_Toc167471817" w:history="1">
            <w:r w:rsidR="002D1145" w:rsidRPr="00424B59">
              <w:rPr>
                <w:rStyle w:val="Hyperlink"/>
                <w:rFonts w:ascii="Arial" w:hAnsi="Arial" w:cs="Arial"/>
                <w:noProof/>
              </w:rPr>
              <w:t>PORTFOLIO</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_Toc167471817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w:t>
            </w:r>
            <w:r w:rsidR="002D1145" w:rsidRPr="00424B59">
              <w:rPr>
                <w:rFonts w:ascii="Arial" w:hAnsi="Arial" w:cs="Arial"/>
                <w:noProof/>
                <w:webHidden/>
              </w:rPr>
              <w:fldChar w:fldCharType="end"/>
            </w:r>
          </w:hyperlink>
        </w:p>
        <w:p w14:paraId="6DE19CFB" w14:textId="548D551C" w:rsidR="002D1145" w:rsidRPr="00424B59" w:rsidRDefault="00825CE0">
          <w:pPr>
            <w:pStyle w:val="TOC2"/>
            <w:tabs>
              <w:tab w:val="right" w:leader="dot" w:pos="9170"/>
            </w:tabs>
            <w:rPr>
              <w:rFonts w:ascii="Arial" w:eastAsiaTheme="minorEastAsia" w:hAnsi="Arial" w:cs="Arial"/>
              <w:noProof/>
            </w:rPr>
          </w:pPr>
          <w:hyperlink w:anchor="_Toc167471818" w:history="1">
            <w:r w:rsidR="002D1145" w:rsidRPr="00424B59">
              <w:rPr>
                <w:rStyle w:val="Hyperlink"/>
                <w:rFonts w:ascii="Arial" w:hAnsi="Arial" w:cs="Arial"/>
                <w:noProof/>
              </w:rPr>
              <w:t>Introduction:</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_Toc167471818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w:t>
            </w:r>
            <w:r w:rsidR="002D1145" w:rsidRPr="00424B59">
              <w:rPr>
                <w:rFonts w:ascii="Arial" w:hAnsi="Arial" w:cs="Arial"/>
                <w:noProof/>
                <w:webHidden/>
              </w:rPr>
              <w:fldChar w:fldCharType="end"/>
            </w:r>
          </w:hyperlink>
        </w:p>
        <w:p w14:paraId="035031A3" w14:textId="712156C2" w:rsidR="002D1145" w:rsidRPr="00424B59" w:rsidRDefault="00825CE0">
          <w:pPr>
            <w:pStyle w:val="TOC2"/>
            <w:tabs>
              <w:tab w:val="right" w:leader="dot" w:pos="9170"/>
            </w:tabs>
            <w:rPr>
              <w:rFonts w:ascii="Arial" w:eastAsiaTheme="minorEastAsia" w:hAnsi="Arial" w:cs="Arial"/>
              <w:noProof/>
            </w:rPr>
          </w:pPr>
          <w:hyperlink w:anchor="_Toc167471819" w:history="1">
            <w:r w:rsidR="002D1145" w:rsidRPr="00424B59">
              <w:rPr>
                <w:rStyle w:val="Hyperlink"/>
                <w:rFonts w:ascii="Arial" w:hAnsi="Arial" w:cs="Arial"/>
                <w:noProof/>
              </w:rPr>
              <w:t>Program of Study:</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_Toc167471819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3</w:t>
            </w:r>
            <w:r w:rsidR="002D1145" w:rsidRPr="00424B59">
              <w:rPr>
                <w:rFonts w:ascii="Arial" w:hAnsi="Arial" w:cs="Arial"/>
                <w:noProof/>
                <w:webHidden/>
              </w:rPr>
              <w:fldChar w:fldCharType="end"/>
            </w:r>
          </w:hyperlink>
        </w:p>
        <w:p w14:paraId="368CF5C9" w14:textId="4F622A79" w:rsidR="002D1145" w:rsidRPr="00424B59" w:rsidRDefault="00825CE0">
          <w:pPr>
            <w:pStyle w:val="TOC2"/>
            <w:tabs>
              <w:tab w:val="right" w:leader="dot" w:pos="9170"/>
            </w:tabs>
            <w:rPr>
              <w:rFonts w:ascii="Arial" w:eastAsiaTheme="minorEastAsia" w:hAnsi="Arial" w:cs="Arial"/>
              <w:noProof/>
            </w:rPr>
          </w:pPr>
          <w:hyperlink w:anchor="_Toc167471820" w:history="1">
            <w:r w:rsidR="002D1145" w:rsidRPr="00424B59">
              <w:rPr>
                <w:rStyle w:val="Hyperlink"/>
                <w:rFonts w:ascii="Arial" w:hAnsi="Arial" w:cs="Arial"/>
                <w:noProof/>
              </w:rPr>
              <w:t>Critical Reflection on the Learning Experience:</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_Toc167471820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10</w:t>
            </w:r>
            <w:r w:rsidR="002D1145" w:rsidRPr="00424B59">
              <w:rPr>
                <w:rFonts w:ascii="Arial" w:hAnsi="Arial" w:cs="Arial"/>
                <w:noProof/>
                <w:webHidden/>
              </w:rPr>
              <w:fldChar w:fldCharType="end"/>
            </w:r>
          </w:hyperlink>
        </w:p>
        <w:p w14:paraId="58BDE302" w14:textId="7193EB5E" w:rsidR="002D1145" w:rsidRPr="00424B59" w:rsidRDefault="00825CE0">
          <w:pPr>
            <w:pStyle w:val="TOC1"/>
            <w:tabs>
              <w:tab w:val="right" w:leader="dot" w:pos="9170"/>
            </w:tabs>
            <w:rPr>
              <w:rFonts w:ascii="Arial" w:eastAsiaTheme="minorEastAsia" w:hAnsi="Arial" w:cs="Arial"/>
              <w:noProof/>
            </w:rPr>
          </w:pPr>
          <w:hyperlink w:anchor="_Toc167471821" w:history="1">
            <w:r w:rsidR="002D1145" w:rsidRPr="00424B59">
              <w:rPr>
                <w:rStyle w:val="Hyperlink"/>
                <w:rFonts w:ascii="Arial" w:hAnsi="Arial" w:cs="Arial"/>
                <w:noProof/>
              </w:rPr>
              <w:t>WRITTEN ASSIGNMENT</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_Toc167471821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16</w:t>
            </w:r>
            <w:r w:rsidR="002D1145" w:rsidRPr="00424B59">
              <w:rPr>
                <w:rFonts w:ascii="Arial" w:hAnsi="Arial" w:cs="Arial"/>
                <w:noProof/>
                <w:webHidden/>
              </w:rPr>
              <w:fldChar w:fldCharType="end"/>
            </w:r>
          </w:hyperlink>
        </w:p>
        <w:p w14:paraId="07BA9D0B" w14:textId="49D38DB2" w:rsidR="002D1145" w:rsidRPr="00424B59" w:rsidRDefault="00825CE0">
          <w:pPr>
            <w:pStyle w:val="TOC2"/>
            <w:tabs>
              <w:tab w:val="right" w:leader="dot" w:pos="9170"/>
            </w:tabs>
            <w:rPr>
              <w:rFonts w:ascii="Arial" w:eastAsiaTheme="minorEastAsia" w:hAnsi="Arial" w:cs="Arial"/>
              <w:noProof/>
            </w:rPr>
          </w:pPr>
          <w:hyperlink w:anchor="_Toc167471822" w:history="1">
            <w:r w:rsidR="002D1145" w:rsidRPr="00424B59">
              <w:rPr>
                <w:rStyle w:val="Hyperlink"/>
                <w:rFonts w:ascii="Arial" w:hAnsi="Arial" w:cs="Arial"/>
                <w:noProof/>
              </w:rPr>
              <w:t>Introduction:</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_Toc167471822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16</w:t>
            </w:r>
            <w:r w:rsidR="002D1145" w:rsidRPr="00424B59">
              <w:rPr>
                <w:rFonts w:ascii="Arial" w:hAnsi="Arial" w:cs="Arial"/>
                <w:noProof/>
                <w:webHidden/>
              </w:rPr>
              <w:fldChar w:fldCharType="end"/>
            </w:r>
          </w:hyperlink>
        </w:p>
        <w:p w14:paraId="1D277641" w14:textId="61716C16" w:rsidR="002D1145" w:rsidRPr="00424B59" w:rsidRDefault="00825CE0">
          <w:pPr>
            <w:pStyle w:val="TOC2"/>
            <w:tabs>
              <w:tab w:val="right" w:leader="dot" w:pos="9170"/>
            </w:tabs>
            <w:rPr>
              <w:rFonts w:ascii="Arial" w:eastAsiaTheme="minorEastAsia" w:hAnsi="Arial" w:cs="Arial"/>
              <w:noProof/>
            </w:rPr>
          </w:pPr>
          <w:hyperlink w:anchor="_Toc167471823" w:history="1">
            <w:r w:rsidR="002D1145" w:rsidRPr="00424B59">
              <w:rPr>
                <w:rStyle w:val="Hyperlink"/>
                <w:rFonts w:ascii="Arial" w:hAnsi="Arial" w:cs="Arial"/>
                <w:noProof/>
              </w:rPr>
              <w:t>Theories, Methods, and Practices in the Literature:</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_Toc167471823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17</w:t>
            </w:r>
            <w:r w:rsidR="002D1145" w:rsidRPr="00424B59">
              <w:rPr>
                <w:rFonts w:ascii="Arial" w:hAnsi="Arial" w:cs="Arial"/>
                <w:noProof/>
                <w:webHidden/>
              </w:rPr>
              <w:fldChar w:fldCharType="end"/>
            </w:r>
          </w:hyperlink>
        </w:p>
        <w:p w14:paraId="0DF06B7D" w14:textId="24A4D8F7" w:rsidR="002D1145" w:rsidRPr="00424B59" w:rsidRDefault="00825CE0">
          <w:pPr>
            <w:pStyle w:val="TOC2"/>
            <w:tabs>
              <w:tab w:val="right" w:leader="dot" w:pos="9170"/>
            </w:tabs>
            <w:rPr>
              <w:rFonts w:ascii="Arial" w:eastAsiaTheme="minorEastAsia" w:hAnsi="Arial" w:cs="Arial"/>
              <w:noProof/>
            </w:rPr>
          </w:pPr>
          <w:hyperlink w:anchor="_Toc167471824" w:history="1">
            <w:r w:rsidR="002D1145" w:rsidRPr="00424B59">
              <w:rPr>
                <w:rStyle w:val="Hyperlink"/>
                <w:rFonts w:ascii="Arial" w:hAnsi="Arial" w:cs="Arial"/>
                <w:noProof/>
              </w:rPr>
              <w:t>Tonal Domain:</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_Toc167471824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17</w:t>
            </w:r>
            <w:r w:rsidR="002D1145" w:rsidRPr="00424B59">
              <w:rPr>
                <w:rFonts w:ascii="Arial" w:hAnsi="Arial" w:cs="Arial"/>
                <w:noProof/>
                <w:webHidden/>
              </w:rPr>
              <w:fldChar w:fldCharType="end"/>
            </w:r>
          </w:hyperlink>
        </w:p>
        <w:p w14:paraId="5B586603" w14:textId="083E301F" w:rsidR="002D1145" w:rsidRPr="00424B59" w:rsidRDefault="00825CE0">
          <w:pPr>
            <w:pStyle w:val="TOC2"/>
            <w:tabs>
              <w:tab w:val="right" w:leader="dot" w:pos="9170"/>
            </w:tabs>
            <w:rPr>
              <w:rFonts w:ascii="Arial" w:eastAsiaTheme="minorEastAsia" w:hAnsi="Arial" w:cs="Arial"/>
              <w:noProof/>
            </w:rPr>
          </w:pPr>
          <w:hyperlink w:anchor="_Toc167471825" w:history="1">
            <w:r w:rsidR="002D1145" w:rsidRPr="00424B59">
              <w:rPr>
                <w:rStyle w:val="Hyperlink"/>
                <w:rFonts w:ascii="Arial" w:hAnsi="Arial" w:cs="Arial"/>
                <w:noProof/>
              </w:rPr>
              <w:t>Health Domain</w:t>
            </w:r>
            <w:r w:rsidR="002D1145" w:rsidRPr="00424B59">
              <w:rPr>
                <w:rStyle w:val="Hyperlink"/>
                <w:rFonts w:ascii="Arial" w:eastAsia="Times New Roman" w:hAnsi="Arial" w:cs="Arial"/>
                <w:noProof/>
                <w:kern w:val="0"/>
                <w14:ligatures w14:val="none"/>
              </w:rPr>
              <w:t>:</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_Toc167471825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20</w:t>
            </w:r>
            <w:r w:rsidR="002D1145" w:rsidRPr="00424B59">
              <w:rPr>
                <w:rFonts w:ascii="Arial" w:hAnsi="Arial" w:cs="Arial"/>
                <w:noProof/>
                <w:webHidden/>
              </w:rPr>
              <w:fldChar w:fldCharType="end"/>
            </w:r>
          </w:hyperlink>
        </w:p>
        <w:p w14:paraId="694E657E" w14:textId="6FF6638C" w:rsidR="002D1145" w:rsidRPr="00424B59" w:rsidRDefault="00825CE0">
          <w:pPr>
            <w:pStyle w:val="TOC2"/>
            <w:tabs>
              <w:tab w:val="right" w:leader="dot" w:pos="9170"/>
            </w:tabs>
            <w:rPr>
              <w:rFonts w:ascii="Arial" w:eastAsiaTheme="minorEastAsia" w:hAnsi="Arial" w:cs="Arial"/>
              <w:noProof/>
            </w:rPr>
          </w:pPr>
          <w:hyperlink w:anchor="_Toc167471826" w:history="1">
            <w:r w:rsidR="002D1145" w:rsidRPr="00424B59">
              <w:rPr>
                <w:rStyle w:val="Hyperlink"/>
                <w:rFonts w:ascii="Arial" w:hAnsi="Arial" w:cs="Arial"/>
                <w:noProof/>
              </w:rPr>
              <w:t>Habilitative Domain:</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_Toc167471826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23</w:t>
            </w:r>
            <w:r w:rsidR="002D1145" w:rsidRPr="00424B59">
              <w:rPr>
                <w:rFonts w:ascii="Arial" w:hAnsi="Arial" w:cs="Arial"/>
                <w:noProof/>
                <w:webHidden/>
              </w:rPr>
              <w:fldChar w:fldCharType="end"/>
            </w:r>
          </w:hyperlink>
        </w:p>
        <w:p w14:paraId="7F987BE5" w14:textId="1024274C" w:rsidR="002D1145" w:rsidRPr="00424B59" w:rsidRDefault="00825CE0">
          <w:pPr>
            <w:pStyle w:val="TOC2"/>
            <w:tabs>
              <w:tab w:val="right" w:leader="dot" w:pos="9170"/>
            </w:tabs>
            <w:rPr>
              <w:rFonts w:ascii="Arial" w:eastAsiaTheme="minorEastAsia" w:hAnsi="Arial" w:cs="Arial"/>
              <w:noProof/>
            </w:rPr>
          </w:pPr>
          <w:hyperlink w:anchor="_Toc167471827" w:history="1">
            <w:r w:rsidR="002D1145" w:rsidRPr="00424B59">
              <w:rPr>
                <w:rStyle w:val="Hyperlink"/>
                <w:rFonts w:ascii="Arial" w:hAnsi="Arial" w:cs="Arial"/>
                <w:noProof/>
              </w:rPr>
              <w:t>Other Themes in the Peer Reviewed Literature</w:t>
            </w:r>
            <w:r w:rsidR="002D1145" w:rsidRPr="00424B59">
              <w:rPr>
                <w:rStyle w:val="Hyperlink"/>
                <w:rFonts w:ascii="Arial" w:eastAsia="Times New Roman" w:hAnsi="Arial" w:cs="Arial"/>
                <w:iCs/>
                <w:noProof/>
                <w:kern w:val="0"/>
                <w14:ligatures w14:val="none"/>
              </w:rPr>
              <w:t>:</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_Toc167471827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24</w:t>
            </w:r>
            <w:r w:rsidR="002D1145" w:rsidRPr="00424B59">
              <w:rPr>
                <w:rFonts w:ascii="Arial" w:hAnsi="Arial" w:cs="Arial"/>
                <w:noProof/>
                <w:webHidden/>
              </w:rPr>
              <w:fldChar w:fldCharType="end"/>
            </w:r>
          </w:hyperlink>
        </w:p>
        <w:p w14:paraId="17D5FA54" w14:textId="1A70F97B" w:rsidR="002D1145" w:rsidRPr="00424B59" w:rsidRDefault="00825CE0">
          <w:pPr>
            <w:pStyle w:val="TOC2"/>
            <w:tabs>
              <w:tab w:val="right" w:leader="dot" w:pos="9170"/>
            </w:tabs>
            <w:rPr>
              <w:rFonts w:ascii="Arial" w:eastAsiaTheme="minorEastAsia" w:hAnsi="Arial" w:cs="Arial"/>
              <w:noProof/>
            </w:rPr>
          </w:pPr>
          <w:hyperlink w:anchor="_Toc167471828" w:history="1">
            <w:r w:rsidR="002D1145" w:rsidRPr="00424B59">
              <w:rPr>
                <w:rStyle w:val="Hyperlink"/>
                <w:rFonts w:ascii="Arial" w:hAnsi="Arial" w:cs="Arial"/>
                <w:noProof/>
              </w:rPr>
              <w:t>Choral Pedagogy for Choral Musicians:</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_Toc167471828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25</w:t>
            </w:r>
            <w:r w:rsidR="002D1145" w:rsidRPr="00424B59">
              <w:rPr>
                <w:rFonts w:ascii="Arial" w:hAnsi="Arial" w:cs="Arial"/>
                <w:noProof/>
                <w:webHidden/>
              </w:rPr>
              <w:fldChar w:fldCharType="end"/>
            </w:r>
          </w:hyperlink>
        </w:p>
        <w:p w14:paraId="06F11EFE" w14:textId="0570D75E" w:rsidR="002D1145" w:rsidRPr="00424B59" w:rsidRDefault="00825CE0">
          <w:pPr>
            <w:pStyle w:val="TOC2"/>
            <w:tabs>
              <w:tab w:val="right" w:leader="dot" w:pos="9170"/>
            </w:tabs>
            <w:rPr>
              <w:rFonts w:ascii="Arial" w:eastAsiaTheme="minorEastAsia" w:hAnsi="Arial" w:cs="Arial"/>
              <w:noProof/>
            </w:rPr>
          </w:pPr>
          <w:hyperlink w:anchor="_Toc167471829" w:history="1">
            <w:r w:rsidR="002D1145" w:rsidRPr="00424B59">
              <w:rPr>
                <w:rStyle w:val="Hyperlink"/>
                <w:rFonts w:ascii="Arial" w:hAnsi="Arial" w:cs="Arial"/>
                <w:noProof/>
              </w:rPr>
              <w:t>Conclusion:</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_Toc167471829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27</w:t>
            </w:r>
            <w:r w:rsidR="002D1145" w:rsidRPr="00424B59">
              <w:rPr>
                <w:rFonts w:ascii="Arial" w:hAnsi="Arial" w:cs="Arial"/>
                <w:noProof/>
                <w:webHidden/>
              </w:rPr>
              <w:fldChar w:fldCharType="end"/>
            </w:r>
          </w:hyperlink>
        </w:p>
        <w:p w14:paraId="6B3EABC5" w14:textId="72434E60" w:rsidR="002D1145" w:rsidRPr="00424B59" w:rsidRDefault="00825CE0">
          <w:pPr>
            <w:pStyle w:val="TOC1"/>
            <w:tabs>
              <w:tab w:val="right" w:leader="dot" w:pos="9170"/>
            </w:tabs>
            <w:rPr>
              <w:rFonts w:ascii="Arial" w:eastAsiaTheme="minorEastAsia" w:hAnsi="Arial" w:cs="Arial"/>
              <w:noProof/>
            </w:rPr>
          </w:pPr>
          <w:hyperlink w:anchor="_Toc167471830" w:history="1">
            <w:r w:rsidR="002D1145" w:rsidRPr="00424B59">
              <w:rPr>
                <w:rStyle w:val="Hyperlink"/>
                <w:rFonts w:ascii="Arial" w:hAnsi="Arial" w:cs="Arial"/>
                <w:noProof/>
              </w:rPr>
              <w:t>Appendix 1: Project Gantt Chart</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_Toc167471830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28</w:t>
            </w:r>
            <w:r w:rsidR="002D1145" w:rsidRPr="00424B59">
              <w:rPr>
                <w:rFonts w:ascii="Arial" w:hAnsi="Arial" w:cs="Arial"/>
                <w:noProof/>
                <w:webHidden/>
              </w:rPr>
              <w:fldChar w:fldCharType="end"/>
            </w:r>
          </w:hyperlink>
        </w:p>
        <w:p w14:paraId="5E5098EE" w14:textId="650AB69A" w:rsidR="002D1145" w:rsidRPr="00424B59" w:rsidRDefault="00825CE0">
          <w:pPr>
            <w:pStyle w:val="TOC1"/>
            <w:tabs>
              <w:tab w:val="right" w:leader="dot" w:pos="9170"/>
            </w:tabs>
            <w:rPr>
              <w:rFonts w:ascii="Arial" w:eastAsiaTheme="minorEastAsia" w:hAnsi="Arial" w:cs="Arial"/>
              <w:noProof/>
            </w:rPr>
          </w:pPr>
          <w:hyperlink w:anchor="_Toc167471831" w:history="1">
            <w:r w:rsidR="002D1145" w:rsidRPr="00424B59">
              <w:rPr>
                <w:rStyle w:val="Hyperlink"/>
                <w:rFonts w:ascii="Arial" w:hAnsi="Arial" w:cs="Arial"/>
                <w:noProof/>
              </w:rPr>
              <w:t>Appendix 2: Literature Critical Reflection Log (Extract)</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_Toc167471831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29</w:t>
            </w:r>
            <w:r w:rsidR="002D1145" w:rsidRPr="00424B59">
              <w:rPr>
                <w:rFonts w:ascii="Arial" w:hAnsi="Arial" w:cs="Arial"/>
                <w:noProof/>
                <w:webHidden/>
              </w:rPr>
              <w:fldChar w:fldCharType="end"/>
            </w:r>
          </w:hyperlink>
        </w:p>
        <w:p w14:paraId="5507BFBF" w14:textId="3FD26BA4" w:rsidR="002D1145" w:rsidRPr="00424B59" w:rsidRDefault="00825CE0">
          <w:pPr>
            <w:pStyle w:val="TOC1"/>
            <w:tabs>
              <w:tab w:val="right" w:leader="dot" w:pos="9170"/>
            </w:tabs>
            <w:rPr>
              <w:rFonts w:ascii="Arial" w:eastAsiaTheme="minorEastAsia" w:hAnsi="Arial" w:cs="Arial"/>
              <w:noProof/>
            </w:rPr>
          </w:pPr>
          <w:hyperlink w:anchor="_Toc167471832" w:history="1">
            <w:r w:rsidR="002D1145" w:rsidRPr="00424B59">
              <w:rPr>
                <w:rStyle w:val="Hyperlink"/>
                <w:rFonts w:ascii="Arial" w:hAnsi="Arial" w:cs="Arial"/>
                <w:noProof/>
              </w:rPr>
              <w:t>Appendix 3: Inclusion Matrix and Codes</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_Toc167471832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30</w:t>
            </w:r>
            <w:r w:rsidR="002D1145" w:rsidRPr="00424B59">
              <w:rPr>
                <w:rFonts w:ascii="Arial" w:hAnsi="Arial" w:cs="Arial"/>
                <w:noProof/>
                <w:webHidden/>
              </w:rPr>
              <w:fldChar w:fldCharType="end"/>
            </w:r>
          </w:hyperlink>
        </w:p>
        <w:p w14:paraId="2553E1B3" w14:textId="3D7B15C8" w:rsidR="002D1145" w:rsidRPr="00424B59" w:rsidRDefault="00825CE0">
          <w:pPr>
            <w:pStyle w:val="TOC1"/>
            <w:tabs>
              <w:tab w:val="right" w:leader="dot" w:pos="9170"/>
            </w:tabs>
            <w:rPr>
              <w:rFonts w:ascii="Arial" w:eastAsiaTheme="minorEastAsia" w:hAnsi="Arial" w:cs="Arial"/>
              <w:noProof/>
            </w:rPr>
          </w:pPr>
          <w:hyperlink w:anchor="_Toc167471833" w:history="1">
            <w:r w:rsidR="002D1145" w:rsidRPr="00424B59">
              <w:rPr>
                <w:rStyle w:val="Hyperlink"/>
                <w:rFonts w:ascii="Arial" w:hAnsi="Arial" w:cs="Arial"/>
                <w:noProof/>
              </w:rPr>
              <w:t>Appendix 4: Reflective Journal Extract (ERA/Jaspers)</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_Toc167471833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32</w:t>
            </w:r>
            <w:r w:rsidR="002D1145" w:rsidRPr="00424B59">
              <w:rPr>
                <w:rFonts w:ascii="Arial" w:hAnsi="Arial" w:cs="Arial"/>
                <w:noProof/>
                <w:webHidden/>
              </w:rPr>
              <w:fldChar w:fldCharType="end"/>
            </w:r>
          </w:hyperlink>
        </w:p>
        <w:p w14:paraId="1E06454E" w14:textId="493AAFEE" w:rsidR="002D1145" w:rsidRPr="00424B59" w:rsidRDefault="00825CE0">
          <w:pPr>
            <w:pStyle w:val="TOC1"/>
            <w:tabs>
              <w:tab w:val="right" w:leader="dot" w:pos="9170"/>
            </w:tabs>
            <w:rPr>
              <w:rFonts w:ascii="Arial" w:eastAsiaTheme="minorEastAsia" w:hAnsi="Arial" w:cs="Arial"/>
              <w:noProof/>
            </w:rPr>
          </w:pPr>
          <w:hyperlink w:anchor="_Toc167471834" w:history="1">
            <w:r w:rsidR="002D1145" w:rsidRPr="00424B59">
              <w:rPr>
                <w:rStyle w:val="Hyperlink"/>
                <w:rFonts w:ascii="Arial" w:hAnsi="Arial" w:cs="Arial"/>
                <w:noProof/>
              </w:rPr>
              <w:t>References</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_Toc167471834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33</w:t>
            </w:r>
            <w:r w:rsidR="002D1145" w:rsidRPr="00424B59">
              <w:rPr>
                <w:rFonts w:ascii="Arial" w:hAnsi="Arial" w:cs="Arial"/>
                <w:noProof/>
                <w:webHidden/>
              </w:rPr>
              <w:fldChar w:fldCharType="end"/>
            </w:r>
          </w:hyperlink>
        </w:p>
        <w:p w14:paraId="719D7A6E" w14:textId="481D7994" w:rsidR="002D1145" w:rsidRPr="00424B59" w:rsidRDefault="00825CE0">
          <w:pPr>
            <w:pStyle w:val="TOC1"/>
            <w:tabs>
              <w:tab w:val="right" w:leader="dot" w:pos="9170"/>
            </w:tabs>
            <w:rPr>
              <w:rFonts w:ascii="Arial" w:eastAsiaTheme="minorEastAsia" w:hAnsi="Arial" w:cs="Arial"/>
              <w:noProof/>
            </w:rPr>
          </w:pPr>
          <w:hyperlink w:anchor="_Toc167471835" w:history="1">
            <w:r w:rsidR="002D1145" w:rsidRPr="00424B59">
              <w:rPr>
                <w:rStyle w:val="Hyperlink"/>
                <w:rFonts w:ascii="Arial" w:hAnsi="Arial" w:cs="Arial"/>
                <w:noProof/>
              </w:rPr>
              <w:t>Acknowledgements:</w:t>
            </w:r>
            <w:r w:rsidR="002D1145" w:rsidRPr="00424B59">
              <w:rPr>
                <w:rFonts w:ascii="Arial" w:hAnsi="Arial" w:cs="Arial"/>
                <w:noProof/>
                <w:webHidden/>
              </w:rPr>
              <w:tab/>
            </w:r>
            <w:r w:rsidR="002D1145" w:rsidRPr="00424B59">
              <w:rPr>
                <w:rFonts w:ascii="Arial" w:hAnsi="Arial" w:cs="Arial"/>
                <w:noProof/>
                <w:webHidden/>
              </w:rPr>
              <w:fldChar w:fldCharType="begin"/>
            </w:r>
            <w:r w:rsidR="002D1145" w:rsidRPr="00424B59">
              <w:rPr>
                <w:rFonts w:ascii="Arial" w:hAnsi="Arial" w:cs="Arial"/>
                <w:noProof/>
                <w:webHidden/>
              </w:rPr>
              <w:instrText xml:space="preserve"> PAGEREF _Toc167471835 \h </w:instrText>
            </w:r>
            <w:r w:rsidR="002D1145" w:rsidRPr="00424B59">
              <w:rPr>
                <w:rFonts w:ascii="Arial" w:hAnsi="Arial" w:cs="Arial"/>
                <w:noProof/>
                <w:webHidden/>
              </w:rPr>
            </w:r>
            <w:r w:rsidR="002D1145" w:rsidRPr="00424B59">
              <w:rPr>
                <w:rFonts w:ascii="Arial" w:hAnsi="Arial" w:cs="Arial"/>
                <w:noProof/>
                <w:webHidden/>
              </w:rPr>
              <w:fldChar w:fldCharType="separate"/>
            </w:r>
            <w:r w:rsidR="00D52461" w:rsidRPr="00424B59">
              <w:rPr>
                <w:rFonts w:ascii="Arial" w:hAnsi="Arial" w:cs="Arial"/>
                <w:noProof/>
                <w:webHidden/>
              </w:rPr>
              <w:t>38</w:t>
            </w:r>
            <w:r w:rsidR="002D1145" w:rsidRPr="00424B59">
              <w:rPr>
                <w:rFonts w:ascii="Arial" w:hAnsi="Arial" w:cs="Arial"/>
                <w:noProof/>
                <w:webHidden/>
              </w:rPr>
              <w:fldChar w:fldCharType="end"/>
            </w:r>
          </w:hyperlink>
        </w:p>
        <w:p w14:paraId="3EDB45B2" w14:textId="416EB789" w:rsidR="007E28DA" w:rsidRPr="00424B59" w:rsidRDefault="007E28DA">
          <w:pPr>
            <w:rPr>
              <w:rFonts w:ascii="Arial" w:hAnsi="Arial" w:cs="Arial"/>
            </w:rPr>
          </w:pPr>
          <w:r w:rsidRPr="00424B59">
            <w:rPr>
              <w:rFonts w:ascii="Arial" w:hAnsi="Arial" w:cs="Arial"/>
              <w:b/>
              <w:bCs/>
              <w:noProof/>
            </w:rPr>
            <w:fldChar w:fldCharType="end"/>
          </w:r>
        </w:p>
      </w:sdtContent>
    </w:sdt>
    <w:p w14:paraId="299EDA6C" w14:textId="77777777" w:rsidR="004A4D7B" w:rsidRPr="00424B59" w:rsidRDefault="004A4D7B" w:rsidP="00210282">
      <w:pPr>
        <w:tabs>
          <w:tab w:val="left" w:pos="8856"/>
        </w:tabs>
        <w:spacing w:line="360" w:lineRule="auto"/>
        <w:ind w:right="540"/>
        <w:rPr>
          <w:rFonts w:ascii="Arial" w:hAnsi="Arial" w:cs="Arial"/>
          <w:b/>
          <w:bCs/>
        </w:rPr>
      </w:pPr>
    </w:p>
    <w:p w14:paraId="38C601FE" w14:textId="6CA78416" w:rsidR="007E28DA" w:rsidRPr="00424B59" w:rsidRDefault="007E28DA" w:rsidP="007E28DA">
      <w:pPr>
        <w:pStyle w:val="TableofFigures"/>
        <w:tabs>
          <w:tab w:val="right" w:leader="dot" w:pos="9170"/>
        </w:tabs>
        <w:spacing w:line="360" w:lineRule="auto"/>
        <w:rPr>
          <w:rFonts w:ascii="Arial" w:hAnsi="Arial" w:cs="Arial"/>
          <w:noProof/>
        </w:rPr>
      </w:pPr>
      <w:r w:rsidRPr="00424B59">
        <w:rPr>
          <w:rFonts w:ascii="Arial" w:hAnsi="Arial" w:cs="Arial"/>
          <w:b/>
          <w:bCs/>
        </w:rPr>
        <w:fldChar w:fldCharType="begin"/>
      </w:r>
      <w:r w:rsidRPr="00424B59">
        <w:rPr>
          <w:rFonts w:ascii="Arial" w:hAnsi="Arial" w:cs="Arial"/>
          <w:b/>
          <w:bCs/>
        </w:rPr>
        <w:instrText xml:space="preserve"> TOC \h \z \c "Table" </w:instrText>
      </w:r>
      <w:r w:rsidRPr="00424B59">
        <w:rPr>
          <w:rFonts w:ascii="Arial" w:hAnsi="Arial" w:cs="Arial"/>
          <w:b/>
          <w:bCs/>
        </w:rPr>
        <w:fldChar w:fldCharType="separate"/>
      </w:r>
      <w:hyperlink w:anchor="_Toc166422346" w:history="1">
        <w:r w:rsidRPr="00424B59">
          <w:rPr>
            <w:rStyle w:val="Hyperlink"/>
            <w:rFonts w:ascii="Arial" w:hAnsi="Arial" w:cs="Arial"/>
            <w:noProof/>
          </w:rPr>
          <w:t>Table 1: Project Timetable</w:t>
        </w:r>
        <w:r w:rsidRPr="00424B59">
          <w:rPr>
            <w:rFonts w:ascii="Arial" w:hAnsi="Arial" w:cs="Arial"/>
            <w:noProof/>
            <w:webHidden/>
          </w:rPr>
          <w:tab/>
        </w:r>
        <w:r w:rsidRPr="00424B59">
          <w:rPr>
            <w:rFonts w:ascii="Arial" w:hAnsi="Arial" w:cs="Arial"/>
            <w:noProof/>
            <w:webHidden/>
          </w:rPr>
          <w:fldChar w:fldCharType="begin"/>
        </w:r>
        <w:r w:rsidRPr="00424B59">
          <w:rPr>
            <w:rFonts w:ascii="Arial" w:hAnsi="Arial" w:cs="Arial"/>
            <w:noProof/>
            <w:webHidden/>
          </w:rPr>
          <w:instrText xml:space="preserve"> PAGEREF _Toc166422346 \h </w:instrText>
        </w:r>
        <w:r w:rsidRPr="00424B59">
          <w:rPr>
            <w:rFonts w:ascii="Arial" w:hAnsi="Arial" w:cs="Arial"/>
            <w:noProof/>
            <w:webHidden/>
          </w:rPr>
        </w:r>
        <w:r w:rsidRPr="00424B59">
          <w:rPr>
            <w:rFonts w:ascii="Arial" w:hAnsi="Arial" w:cs="Arial"/>
            <w:noProof/>
            <w:webHidden/>
          </w:rPr>
          <w:fldChar w:fldCharType="separate"/>
        </w:r>
        <w:r w:rsidR="00C1015E" w:rsidRPr="00424B59">
          <w:rPr>
            <w:rFonts w:ascii="Arial" w:hAnsi="Arial" w:cs="Arial"/>
            <w:noProof/>
            <w:webHidden/>
          </w:rPr>
          <w:t>5</w:t>
        </w:r>
        <w:r w:rsidRPr="00424B59">
          <w:rPr>
            <w:rFonts w:ascii="Arial" w:hAnsi="Arial" w:cs="Arial"/>
            <w:noProof/>
            <w:webHidden/>
          </w:rPr>
          <w:fldChar w:fldCharType="end"/>
        </w:r>
      </w:hyperlink>
    </w:p>
    <w:p w14:paraId="1F474F22" w14:textId="50EF8A9B" w:rsidR="007E28DA" w:rsidRPr="00424B59" w:rsidRDefault="00825CE0" w:rsidP="007E28DA">
      <w:pPr>
        <w:pStyle w:val="TableofFigures"/>
        <w:tabs>
          <w:tab w:val="right" w:leader="dot" w:pos="9170"/>
        </w:tabs>
        <w:spacing w:line="360" w:lineRule="auto"/>
        <w:rPr>
          <w:rFonts w:ascii="Arial" w:hAnsi="Arial" w:cs="Arial"/>
          <w:noProof/>
        </w:rPr>
      </w:pPr>
      <w:hyperlink w:anchor="_Toc166422347" w:history="1">
        <w:r w:rsidR="007E28DA" w:rsidRPr="00424B59">
          <w:rPr>
            <w:rStyle w:val="Hyperlink"/>
            <w:rFonts w:ascii="Arial" w:hAnsi="Arial" w:cs="Arial"/>
            <w:noProof/>
          </w:rPr>
          <w:t>Table 2: Comparison of the Phases of QES and Systematic Review (Noyes et al., 2021, p. 4)</w:t>
        </w:r>
        <w:r w:rsidR="007E28DA" w:rsidRPr="00424B59">
          <w:rPr>
            <w:rFonts w:ascii="Arial" w:hAnsi="Arial" w:cs="Arial"/>
            <w:noProof/>
            <w:webHidden/>
          </w:rPr>
          <w:tab/>
        </w:r>
        <w:r w:rsidR="007E28DA" w:rsidRPr="00424B59">
          <w:rPr>
            <w:rFonts w:ascii="Arial" w:hAnsi="Arial" w:cs="Arial"/>
            <w:noProof/>
            <w:webHidden/>
          </w:rPr>
          <w:fldChar w:fldCharType="begin"/>
        </w:r>
        <w:r w:rsidR="007E28DA" w:rsidRPr="00424B59">
          <w:rPr>
            <w:rFonts w:ascii="Arial" w:hAnsi="Arial" w:cs="Arial"/>
            <w:noProof/>
            <w:webHidden/>
          </w:rPr>
          <w:instrText xml:space="preserve"> PAGEREF _Toc166422347 \h </w:instrText>
        </w:r>
        <w:r w:rsidR="007E28DA" w:rsidRPr="00424B59">
          <w:rPr>
            <w:rFonts w:ascii="Arial" w:hAnsi="Arial" w:cs="Arial"/>
            <w:noProof/>
            <w:webHidden/>
          </w:rPr>
        </w:r>
        <w:r w:rsidR="007E28DA" w:rsidRPr="00424B59">
          <w:rPr>
            <w:rFonts w:ascii="Arial" w:hAnsi="Arial" w:cs="Arial"/>
            <w:noProof/>
            <w:webHidden/>
          </w:rPr>
          <w:fldChar w:fldCharType="separate"/>
        </w:r>
        <w:r w:rsidR="00C1015E" w:rsidRPr="00424B59">
          <w:rPr>
            <w:rFonts w:ascii="Arial" w:hAnsi="Arial" w:cs="Arial"/>
            <w:noProof/>
            <w:webHidden/>
          </w:rPr>
          <w:t>6</w:t>
        </w:r>
        <w:r w:rsidR="007E28DA" w:rsidRPr="00424B59">
          <w:rPr>
            <w:rFonts w:ascii="Arial" w:hAnsi="Arial" w:cs="Arial"/>
            <w:noProof/>
            <w:webHidden/>
          </w:rPr>
          <w:fldChar w:fldCharType="end"/>
        </w:r>
      </w:hyperlink>
    </w:p>
    <w:p w14:paraId="0DB3875F" w14:textId="2E68927A" w:rsidR="007E28DA" w:rsidRPr="00424B59" w:rsidRDefault="00825CE0" w:rsidP="007E28DA">
      <w:pPr>
        <w:pStyle w:val="TableofFigures"/>
        <w:tabs>
          <w:tab w:val="right" w:leader="dot" w:pos="9170"/>
        </w:tabs>
        <w:spacing w:line="360" w:lineRule="auto"/>
        <w:rPr>
          <w:rFonts w:ascii="Arial" w:hAnsi="Arial" w:cs="Arial"/>
          <w:noProof/>
        </w:rPr>
      </w:pPr>
      <w:hyperlink w:anchor="_Toc166422348" w:history="1">
        <w:r w:rsidR="007E28DA" w:rsidRPr="00424B59">
          <w:rPr>
            <w:rStyle w:val="Hyperlink"/>
            <w:rFonts w:ascii="Arial" w:hAnsi="Arial" w:cs="Arial"/>
            <w:noProof/>
          </w:rPr>
          <w:t>Table 3: Inclusion/Exclusion Criteria with Externally Derived Themes</w:t>
        </w:r>
        <w:r w:rsidR="007E28DA" w:rsidRPr="00424B59">
          <w:rPr>
            <w:rFonts w:ascii="Arial" w:hAnsi="Arial" w:cs="Arial"/>
            <w:noProof/>
            <w:webHidden/>
          </w:rPr>
          <w:tab/>
        </w:r>
        <w:r w:rsidR="007E28DA" w:rsidRPr="00424B59">
          <w:rPr>
            <w:rFonts w:ascii="Arial" w:hAnsi="Arial" w:cs="Arial"/>
            <w:noProof/>
            <w:webHidden/>
          </w:rPr>
          <w:fldChar w:fldCharType="begin"/>
        </w:r>
        <w:r w:rsidR="007E28DA" w:rsidRPr="00424B59">
          <w:rPr>
            <w:rFonts w:ascii="Arial" w:hAnsi="Arial" w:cs="Arial"/>
            <w:noProof/>
            <w:webHidden/>
          </w:rPr>
          <w:instrText xml:space="preserve"> PAGEREF _Toc166422348 \h </w:instrText>
        </w:r>
        <w:r w:rsidR="007E28DA" w:rsidRPr="00424B59">
          <w:rPr>
            <w:rFonts w:ascii="Arial" w:hAnsi="Arial" w:cs="Arial"/>
            <w:noProof/>
            <w:webHidden/>
          </w:rPr>
        </w:r>
        <w:r w:rsidR="007E28DA" w:rsidRPr="00424B59">
          <w:rPr>
            <w:rFonts w:ascii="Arial" w:hAnsi="Arial" w:cs="Arial"/>
            <w:noProof/>
            <w:webHidden/>
          </w:rPr>
          <w:fldChar w:fldCharType="separate"/>
        </w:r>
        <w:r w:rsidR="00C1015E" w:rsidRPr="00424B59">
          <w:rPr>
            <w:rFonts w:ascii="Arial" w:hAnsi="Arial" w:cs="Arial"/>
            <w:noProof/>
            <w:webHidden/>
          </w:rPr>
          <w:t>8</w:t>
        </w:r>
        <w:r w:rsidR="007E28DA" w:rsidRPr="00424B59">
          <w:rPr>
            <w:rFonts w:ascii="Arial" w:hAnsi="Arial" w:cs="Arial"/>
            <w:noProof/>
            <w:webHidden/>
          </w:rPr>
          <w:fldChar w:fldCharType="end"/>
        </w:r>
      </w:hyperlink>
    </w:p>
    <w:p w14:paraId="3B5D0DF2" w14:textId="239B51DE" w:rsidR="007E28DA" w:rsidRPr="00424B59" w:rsidRDefault="00825CE0" w:rsidP="007E28DA">
      <w:pPr>
        <w:pStyle w:val="TableofFigures"/>
        <w:tabs>
          <w:tab w:val="right" w:leader="dot" w:pos="9170"/>
        </w:tabs>
        <w:spacing w:line="360" w:lineRule="auto"/>
        <w:rPr>
          <w:rFonts w:ascii="Arial" w:hAnsi="Arial" w:cs="Arial"/>
          <w:noProof/>
        </w:rPr>
      </w:pPr>
      <w:hyperlink w:anchor="_Toc166422349" w:history="1">
        <w:r w:rsidR="007E28DA" w:rsidRPr="00424B59">
          <w:rPr>
            <w:rStyle w:val="Hyperlink"/>
            <w:rFonts w:ascii="Arial" w:hAnsi="Arial" w:cs="Arial"/>
            <w:noProof/>
          </w:rPr>
          <w:t>Table 4: Reflective Journal Format</w:t>
        </w:r>
        <w:r w:rsidR="007E28DA" w:rsidRPr="00424B59">
          <w:rPr>
            <w:rFonts w:ascii="Arial" w:hAnsi="Arial" w:cs="Arial"/>
            <w:noProof/>
            <w:webHidden/>
          </w:rPr>
          <w:tab/>
        </w:r>
        <w:r w:rsidR="007E28DA" w:rsidRPr="00424B59">
          <w:rPr>
            <w:rFonts w:ascii="Arial" w:hAnsi="Arial" w:cs="Arial"/>
            <w:noProof/>
            <w:webHidden/>
          </w:rPr>
          <w:fldChar w:fldCharType="begin"/>
        </w:r>
        <w:r w:rsidR="007E28DA" w:rsidRPr="00424B59">
          <w:rPr>
            <w:rFonts w:ascii="Arial" w:hAnsi="Arial" w:cs="Arial"/>
            <w:noProof/>
            <w:webHidden/>
          </w:rPr>
          <w:instrText xml:space="preserve"> PAGEREF _Toc166422349 \h </w:instrText>
        </w:r>
        <w:r w:rsidR="007E28DA" w:rsidRPr="00424B59">
          <w:rPr>
            <w:rFonts w:ascii="Arial" w:hAnsi="Arial" w:cs="Arial"/>
            <w:noProof/>
            <w:webHidden/>
          </w:rPr>
        </w:r>
        <w:r w:rsidR="007E28DA" w:rsidRPr="00424B59">
          <w:rPr>
            <w:rFonts w:ascii="Arial" w:hAnsi="Arial" w:cs="Arial"/>
            <w:noProof/>
            <w:webHidden/>
          </w:rPr>
          <w:fldChar w:fldCharType="separate"/>
        </w:r>
        <w:r w:rsidR="00C1015E" w:rsidRPr="00424B59">
          <w:rPr>
            <w:rFonts w:ascii="Arial" w:hAnsi="Arial" w:cs="Arial"/>
            <w:noProof/>
            <w:webHidden/>
          </w:rPr>
          <w:t>10</w:t>
        </w:r>
        <w:r w:rsidR="007E28DA" w:rsidRPr="00424B59">
          <w:rPr>
            <w:rFonts w:ascii="Arial" w:hAnsi="Arial" w:cs="Arial"/>
            <w:noProof/>
            <w:webHidden/>
          </w:rPr>
          <w:fldChar w:fldCharType="end"/>
        </w:r>
      </w:hyperlink>
    </w:p>
    <w:p w14:paraId="7BECCCDC" w14:textId="5C3D4F54" w:rsidR="007E28DA" w:rsidRPr="00424B59" w:rsidRDefault="00825CE0" w:rsidP="007E28DA">
      <w:pPr>
        <w:pStyle w:val="TableofFigures"/>
        <w:tabs>
          <w:tab w:val="right" w:leader="dot" w:pos="9170"/>
        </w:tabs>
        <w:spacing w:line="360" w:lineRule="auto"/>
        <w:rPr>
          <w:rFonts w:ascii="Arial" w:hAnsi="Arial" w:cs="Arial"/>
          <w:noProof/>
        </w:rPr>
      </w:pPr>
      <w:hyperlink w:anchor="_Toc166422350" w:history="1">
        <w:r w:rsidR="007E28DA" w:rsidRPr="00424B59">
          <w:rPr>
            <w:rStyle w:val="Hyperlink"/>
            <w:rFonts w:ascii="Arial" w:hAnsi="Arial" w:cs="Arial"/>
            <w:noProof/>
          </w:rPr>
          <w:t>Table 5: Literature Critical Reflection Log</w:t>
        </w:r>
        <w:r w:rsidR="007E28DA" w:rsidRPr="00424B59">
          <w:rPr>
            <w:rFonts w:ascii="Arial" w:hAnsi="Arial" w:cs="Arial"/>
            <w:noProof/>
            <w:webHidden/>
          </w:rPr>
          <w:tab/>
        </w:r>
        <w:r w:rsidR="007E28DA" w:rsidRPr="00424B59">
          <w:rPr>
            <w:rFonts w:ascii="Arial" w:hAnsi="Arial" w:cs="Arial"/>
            <w:noProof/>
            <w:webHidden/>
          </w:rPr>
          <w:fldChar w:fldCharType="begin"/>
        </w:r>
        <w:r w:rsidR="007E28DA" w:rsidRPr="00424B59">
          <w:rPr>
            <w:rFonts w:ascii="Arial" w:hAnsi="Arial" w:cs="Arial"/>
            <w:noProof/>
            <w:webHidden/>
          </w:rPr>
          <w:instrText xml:space="preserve"> PAGEREF _Toc166422350 \h </w:instrText>
        </w:r>
        <w:r w:rsidR="007E28DA" w:rsidRPr="00424B59">
          <w:rPr>
            <w:rFonts w:ascii="Arial" w:hAnsi="Arial" w:cs="Arial"/>
            <w:noProof/>
            <w:webHidden/>
          </w:rPr>
        </w:r>
        <w:r w:rsidR="007E28DA" w:rsidRPr="00424B59">
          <w:rPr>
            <w:rFonts w:ascii="Arial" w:hAnsi="Arial" w:cs="Arial"/>
            <w:noProof/>
            <w:webHidden/>
          </w:rPr>
          <w:fldChar w:fldCharType="separate"/>
        </w:r>
        <w:r w:rsidR="00C1015E" w:rsidRPr="00424B59">
          <w:rPr>
            <w:rFonts w:ascii="Arial" w:hAnsi="Arial" w:cs="Arial"/>
            <w:noProof/>
            <w:webHidden/>
          </w:rPr>
          <w:t>11</w:t>
        </w:r>
        <w:r w:rsidR="007E28DA" w:rsidRPr="00424B59">
          <w:rPr>
            <w:rFonts w:ascii="Arial" w:hAnsi="Arial" w:cs="Arial"/>
            <w:noProof/>
            <w:webHidden/>
          </w:rPr>
          <w:fldChar w:fldCharType="end"/>
        </w:r>
      </w:hyperlink>
    </w:p>
    <w:p w14:paraId="62CC54AE" w14:textId="05C28410" w:rsidR="004A4D7B" w:rsidRPr="00424B59" w:rsidRDefault="007E28DA" w:rsidP="00210282">
      <w:pPr>
        <w:tabs>
          <w:tab w:val="left" w:pos="8856"/>
        </w:tabs>
        <w:spacing w:line="360" w:lineRule="auto"/>
        <w:ind w:right="540"/>
        <w:rPr>
          <w:rFonts w:ascii="Arial" w:hAnsi="Arial" w:cs="Arial"/>
          <w:b/>
          <w:bCs/>
        </w:rPr>
      </w:pPr>
      <w:r w:rsidRPr="00424B59">
        <w:rPr>
          <w:rFonts w:ascii="Arial" w:hAnsi="Arial" w:cs="Arial"/>
          <w:b/>
          <w:bCs/>
        </w:rPr>
        <w:fldChar w:fldCharType="end"/>
      </w:r>
    </w:p>
    <w:p w14:paraId="1AB3BEF5" w14:textId="4AD39D6A" w:rsidR="00685D7F" w:rsidRPr="00424B59" w:rsidRDefault="00685D7F" w:rsidP="00210282">
      <w:pPr>
        <w:tabs>
          <w:tab w:val="left" w:pos="8856"/>
        </w:tabs>
        <w:spacing w:line="360" w:lineRule="auto"/>
        <w:ind w:right="540"/>
        <w:rPr>
          <w:rFonts w:ascii="Arial" w:hAnsi="Arial" w:cs="Arial"/>
          <w:b/>
          <w:bCs/>
        </w:rPr>
      </w:pPr>
      <w:r w:rsidRPr="00424B59">
        <w:rPr>
          <w:rFonts w:ascii="Arial" w:hAnsi="Arial" w:cs="Arial"/>
          <w:b/>
          <w:bCs/>
        </w:rPr>
        <w:lastRenderedPageBreak/>
        <w:t>To what extent</w:t>
      </w:r>
      <w:r w:rsidR="001E6581" w:rsidRPr="00424B59">
        <w:rPr>
          <w:rFonts w:ascii="Arial" w:hAnsi="Arial" w:cs="Arial"/>
          <w:b/>
          <w:bCs/>
        </w:rPr>
        <w:t xml:space="preserve"> can a critical exploration of the literature relating to aging and choral singing inform pedagogical practice</w:t>
      </w:r>
      <w:r w:rsidR="00835796" w:rsidRPr="00424B59">
        <w:rPr>
          <w:rFonts w:ascii="Arial" w:hAnsi="Arial" w:cs="Arial"/>
          <w:b/>
          <w:bCs/>
        </w:rPr>
        <w:t>?</w:t>
      </w:r>
    </w:p>
    <w:p w14:paraId="59AC5488" w14:textId="77777777" w:rsidR="00835796" w:rsidRPr="00424B59" w:rsidRDefault="00835796" w:rsidP="00210282">
      <w:pPr>
        <w:tabs>
          <w:tab w:val="left" w:pos="8856"/>
        </w:tabs>
        <w:spacing w:line="360" w:lineRule="auto"/>
        <w:ind w:right="540"/>
        <w:rPr>
          <w:rFonts w:ascii="Arial" w:hAnsi="Arial" w:cs="Arial"/>
          <w:b/>
          <w:bCs/>
        </w:rPr>
      </w:pPr>
    </w:p>
    <w:p w14:paraId="2B3624F8" w14:textId="36F9FBC4" w:rsidR="00E27E63" w:rsidRPr="00424B59" w:rsidRDefault="00483A7E" w:rsidP="00210282">
      <w:pPr>
        <w:tabs>
          <w:tab w:val="left" w:pos="8856"/>
        </w:tabs>
        <w:spacing w:line="360" w:lineRule="auto"/>
        <w:ind w:right="540"/>
        <w:rPr>
          <w:rFonts w:ascii="Arial" w:hAnsi="Arial" w:cs="Arial"/>
          <w:i/>
          <w:iCs/>
        </w:rPr>
      </w:pPr>
      <w:r w:rsidRPr="00424B59">
        <w:rPr>
          <w:rFonts w:ascii="Arial" w:hAnsi="Arial" w:cs="Arial"/>
          <w:i/>
          <w:iCs/>
        </w:rPr>
        <w:t>Word count portfolio section: 4,</w:t>
      </w:r>
      <w:r w:rsidR="00301EA6" w:rsidRPr="00424B59">
        <w:rPr>
          <w:rFonts w:ascii="Arial" w:hAnsi="Arial" w:cs="Arial"/>
          <w:i/>
          <w:iCs/>
        </w:rPr>
        <w:t>505</w:t>
      </w:r>
    </w:p>
    <w:p w14:paraId="28FE335B" w14:textId="2DEBA05E" w:rsidR="00E27E63" w:rsidRPr="00424B59" w:rsidRDefault="00E27E63" w:rsidP="00835796">
      <w:pPr>
        <w:pStyle w:val="Heading1"/>
        <w:jc w:val="center"/>
      </w:pPr>
      <w:bookmarkStart w:id="0" w:name="_Toc166422252"/>
      <w:bookmarkStart w:id="1" w:name="_Toc167471817"/>
      <w:r w:rsidRPr="00424B59">
        <w:t>PORTFOLIO</w:t>
      </w:r>
      <w:bookmarkEnd w:id="0"/>
      <w:bookmarkEnd w:id="1"/>
    </w:p>
    <w:p w14:paraId="782F267D" w14:textId="2820268C" w:rsidR="00E27E63" w:rsidRPr="00424B59" w:rsidRDefault="00E27E63" w:rsidP="00B25086">
      <w:pPr>
        <w:pStyle w:val="Heading2"/>
      </w:pPr>
      <w:bookmarkStart w:id="2" w:name="_Toc166422253"/>
      <w:bookmarkStart w:id="3" w:name="_Toc167471818"/>
      <w:r w:rsidRPr="00424B59">
        <w:t>Introduction:</w:t>
      </w:r>
      <w:bookmarkEnd w:id="2"/>
      <w:bookmarkEnd w:id="3"/>
    </w:p>
    <w:p w14:paraId="15C74AD9" w14:textId="4B3BA2AA" w:rsidR="001136F9" w:rsidRPr="00424B59" w:rsidRDefault="0043392F" w:rsidP="00210282">
      <w:pPr>
        <w:tabs>
          <w:tab w:val="left" w:pos="8856"/>
        </w:tabs>
        <w:spacing w:line="360" w:lineRule="auto"/>
        <w:ind w:right="540"/>
        <w:rPr>
          <w:rFonts w:ascii="Arial" w:hAnsi="Arial" w:cs="Arial"/>
        </w:rPr>
      </w:pPr>
      <w:r w:rsidRPr="00424B59">
        <w:rPr>
          <w:rFonts w:ascii="Arial" w:hAnsi="Arial" w:cs="Arial"/>
        </w:rPr>
        <w:t xml:space="preserve">As a choral director and private voice teacher of </w:t>
      </w:r>
      <w:r w:rsidR="00111F7E" w:rsidRPr="00424B59">
        <w:rPr>
          <w:rFonts w:ascii="Arial" w:hAnsi="Arial" w:cs="Arial"/>
        </w:rPr>
        <w:t>over</w:t>
      </w:r>
      <w:r w:rsidRPr="00424B59">
        <w:rPr>
          <w:rFonts w:ascii="Arial" w:hAnsi="Arial" w:cs="Arial"/>
        </w:rPr>
        <w:t xml:space="preserve"> thirty years, I have encountered the singing voice in</w:t>
      </w:r>
      <w:r w:rsidR="00F743F0" w:rsidRPr="00424B59">
        <w:rPr>
          <w:rFonts w:ascii="Arial" w:hAnsi="Arial" w:cs="Arial"/>
        </w:rPr>
        <w:t xml:space="preserve"> </w:t>
      </w:r>
      <w:r w:rsidRPr="00424B59">
        <w:rPr>
          <w:rFonts w:ascii="Arial" w:hAnsi="Arial" w:cs="Arial"/>
        </w:rPr>
        <w:t xml:space="preserve">states </w:t>
      </w:r>
      <w:r w:rsidR="00DF1E97" w:rsidRPr="00424B59">
        <w:rPr>
          <w:rFonts w:ascii="Arial" w:hAnsi="Arial" w:cs="Arial"/>
        </w:rPr>
        <w:t xml:space="preserve">of growth, change, resilience, recovery, and decline. </w:t>
      </w:r>
      <w:r w:rsidR="002F30C5" w:rsidRPr="00424B59">
        <w:rPr>
          <w:rFonts w:ascii="Arial" w:hAnsi="Arial" w:cs="Arial"/>
        </w:rPr>
        <w:t>I strive as a voice professional to provide the best support I can for singers experiencing cha</w:t>
      </w:r>
      <w:r w:rsidR="006471BD" w:rsidRPr="00424B59">
        <w:rPr>
          <w:rFonts w:ascii="Arial" w:hAnsi="Arial" w:cs="Arial"/>
        </w:rPr>
        <w:t>llenges to the</w:t>
      </w:r>
      <w:r w:rsidR="002C0BBC" w:rsidRPr="00424B59">
        <w:rPr>
          <w:rFonts w:ascii="Arial" w:hAnsi="Arial" w:cs="Arial"/>
        </w:rPr>
        <w:t xml:space="preserve">ir enjoyment of choral singing (and any singing they undertake). One </w:t>
      </w:r>
      <w:r w:rsidR="0069385D" w:rsidRPr="00424B59">
        <w:rPr>
          <w:rFonts w:ascii="Arial" w:hAnsi="Arial" w:cs="Arial"/>
        </w:rPr>
        <w:t xml:space="preserve">set of challenges </w:t>
      </w:r>
      <w:r w:rsidR="00111F7E" w:rsidRPr="00424B59">
        <w:rPr>
          <w:rFonts w:ascii="Arial" w:hAnsi="Arial" w:cs="Arial"/>
        </w:rPr>
        <w:t>I have come to work with</w:t>
      </w:r>
      <w:r w:rsidR="0069385D" w:rsidRPr="00424B59">
        <w:rPr>
          <w:rFonts w:ascii="Arial" w:hAnsi="Arial" w:cs="Arial"/>
        </w:rPr>
        <w:t xml:space="preserve"> </w:t>
      </w:r>
      <w:r w:rsidR="00542E71" w:rsidRPr="00424B59">
        <w:rPr>
          <w:rFonts w:ascii="Arial" w:hAnsi="Arial" w:cs="Arial"/>
        </w:rPr>
        <w:t>is</w:t>
      </w:r>
      <w:r w:rsidR="0069385D" w:rsidRPr="00424B59">
        <w:rPr>
          <w:rFonts w:ascii="Arial" w:hAnsi="Arial" w:cs="Arial"/>
        </w:rPr>
        <w:t xml:space="preserve"> th</w:t>
      </w:r>
      <w:r w:rsidR="007D3478" w:rsidRPr="00424B59">
        <w:rPr>
          <w:rFonts w:ascii="Arial" w:hAnsi="Arial" w:cs="Arial"/>
        </w:rPr>
        <w:t>at</w:t>
      </w:r>
      <w:r w:rsidR="0069385D" w:rsidRPr="00424B59">
        <w:rPr>
          <w:rFonts w:ascii="Arial" w:hAnsi="Arial" w:cs="Arial"/>
        </w:rPr>
        <w:t xml:space="preserve"> of the aging </w:t>
      </w:r>
      <w:r w:rsidR="00CA0C99" w:rsidRPr="00424B59">
        <w:rPr>
          <w:rFonts w:ascii="Arial" w:hAnsi="Arial" w:cs="Arial"/>
        </w:rPr>
        <w:t xml:space="preserve">voice. </w:t>
      </w:r>
      <w:r w:rsidR="007D3478" w:rsidRPr="00424B59">
        <w:rPr>
          <w:rFonts w:ascii="Arial" w:hAnsi="Arial" w:cs="Arial"/>
        </w:rPr>
        <w:t>H</w:t>
      </w:r>
      <w:r w:rsidR="00CA0C99" w:rsidRPr="00424B59">
        <w:rPr>
          <w:rFonts w:ascii="Arial" w:hAnsi="Arial" w:cs="Arial"/>
        </w:rPr>
        <w:t>alf of my private voice studio practice</w:t>
      </w:r>
      <w:r w:rsidR="00184EC4" w:rsidRPr="00424B59">
        <w:rPr>
          <w:rFonts w:ascii="Arial" w:hAnsi="Arial" w:cs="Arial"/>
        </w:rPr>
        <w:t xml:space="preserve">, which specializes in the habilitation of choral </w:t>
      </w:r>
      <w:r w:rsidR="00A329D2" w:rsidRPr="00424B59">
        <w:rPr>
          <w:rFonts w:ascii="Arial" w:hAnsi="Arial" w:cs="Arial"/>
        </w:rPr>
        <w:t xml:space="preserve">singers, comprises adults experiencing the </w:t>
      </w:r>
      <w:r w:rsidR="00542E71" w:rsidRPr="00424B59">
        <w:rPr>
          <w:rFonts w:ascii="Arial" w:hAnsi="Arial" w:cs="Arial"/>
        </w:rPr>
        <w:t>effects</w:t>
      </w:r>
      <w:r w:rsidR="00A329D2" w:rsidRPr="00424B59">
        <w:rPr>
          <w:rFonts w:ascii="Arial" w:hAnsi="Arial" w:cs="Arial"/>
        </w:rPr>
        <w:t xml:space="preserve"> of aging on the singing voice. Additionally, my c</w:t>
      </w:r>
      <w:r w:rsidR="00D507FF" w:rsidRPr="00424B59">
        <w:rPr>
          <w:rFonts w:ascii="Arial" w:hAnsi="Arial" w:cs="Arial"/>
        </w:rPr>
        <w:t xml:space="preserve">horal conducting engagements frequently put me in contact with singers who experience </w:t>
      </w:r>
      <w:r w:rsidR="00C61400" w:rsidRPr="00424B59">
        <w:rPr>
          <w:rFonts w:ascii="Arial" w:hAnsi="Arial" w:cs="Arial"/>
        </w:rPr>
        <w:t xml:space="preserve">difficulty enjoying their participation in choral music </w:t>
      </w:r>
      <w:r w:rsidR="00256AA0" w:rsidRPr="00424B59">
        <w:rPr>
          <w:rFonts w:ascii="Arial" w:hAnsi="Arial" w:cs="Arial"/>
        </w:rPr>
        <w:t xml:space="preserve">due to the effects of aging on the voice. </w:t>
      </w:r>
      <w:r w:rsidR="008F3618" w:rsidRPr="00424B59">
        <w:rPr>
          <w:rFonts w:ascii="Arial" w:hAnsi="Arial" w:cs="Arial"/>
        </w:rPr>
        <w:t>The</w:t>
      </w:r>
      <w:r w:rsidR="00147072" w:rsidRPr="00424B59">
        <w:rPr>
          <w:rFonts w:ascii="Arial" w:hAnsi="Arial" w:cs="Arial"/>
        </w:rPr>
        <w:t xml:space="preserve"> age-related</w:t>
      </w:r>
      <w:r w:rsidR="008F3618" w:rsidRPr="00424B59">
        <w:rPr>
          <w:rFonts w:ascii="Arial" w:hAnsi="Arial" w:cs="Arial"/>
        </w:rPr>
        <w:t xml:space="preserve"> </w:t>
      </w:r>
      <w:r w:rsidR="00723D12" w:rsidRPr="00424B59">
        <w:rPr>
          <w:rFonts w:ascii="Arial" w:hAnsi="Arial" w:cs="Arial"/>
        </w:rPr>
        <w:t xml:space="preserve">negative </w:t>
      </w:r>
      <w:r w:rsidR="00FC1F64" w:rsidRPr="00424B59">
        <w:rPr>
          <w:rFonts w:ascii="Arial" w:hAnsi="Arial" w:cs="Arial"/>
        </w:rPr>
        <w:t xml:space="preserve">experiences </w:t>
      </w:r>
      <w:r w:rsidR="00723D12" w:rsidRPr="00424B59">
        <w:rPr>
          <w:rFonts w:ascii="Arial" w:hAnsi="Arial" w:cs="Arial"/>
        </w:rPr>
        <w:t xml:space="preserve">observed in both my studio practice and choral conducting </w:t>
      </w:r>
      <w:r w:rsidR="00170339" w:rsidRPr="00424B59">
        <w:rPr>
          <w:rFonts w:ascii="Arial" w:hAnsi="Arial" w:cs="Arial"/>
        </w:rPr>
        <w:t xml:space="preserve">work </w:t>
      </w:r>
      <w:r w:rsidR="00FC1F64" w:rsidRPr="00424B59">
        <w:rPr>
          <w:rFonts w:ascii="Arial" w:hAnsi="Arial" w:cs="Arial"/>
        </w:rPr>
        <w:t>include</w:t>
      </w:r>
      <w:r w:rsidR="00170339" w:rsidRPr="00424B59">
        <w:rPr>
          <w:rFonts w:ascii="Arial" w:hAnsi="Arial" w:cs="Arial"/>
        </w:rPr>
        <w:t xml:space="preserve"> presbyphonia</w:t>
      </w:r>
      <w:r w:rsidR="00BF2164" w:rsidRPr="00424B59">
        <w:rPr>
          <w:rFonts w:ascii="Arial" w:hAnsi="Arial" w:cs="Arial"/>
        </w:rPr>
        <w:t xml:space="preserve"> (aging larynx)</w:t>
      </w:r>
      <w:r w:rsidR="00FC1F64" w:rsidRPr="00424B59">
        <w:rPr>
          <w:rFonts w:ascii="Arial" w:hAnsi="Arial" w:cs="Arial"/>
        </w:rPr>
        <w:t>,</w:t>
      </w:r>
      <w:r w:rsidR="00BF2164" w:rsidRPr="00424B59">
        <w:rPr>
          <w:rFonts w:ascii="Arial" w:hAnsi="Arial" w:cs="Arial"/>
        </w:rPr>
        <w:t xml:space="preserve"> </w:t>
      </w:r>
      <w:r w:rsidR="00CF3E32" w:rsidRPr="00424B59">
        <w:rPr>
          <w:rFonts w:ascii="Arial" w:hAnsi="Arial" w:cs="Arial"/>
        </w:rPr>
        <w:t xml:space="preserve">functional problems such as difficulty with </w:t>
      </w:r>
      <w:r w:rsidR="00FC1F64" w:rsidRPr="00424B59">
        <w:rPr>
          <w:rFonts w:ascii="Arial" w:hAnsi="Arial" w:cs="Arial"/>
        </w:rPr>
        <w:t xml:space="preserve">registers, loss of range, </w:t>
      </w:r>
      <w:r w:rsidR="00147072" w:rsidRPr="00424B59">
        <w:rPr>
          <w:rFonts w:ascii="Arial" w:hAnsi="Arial" w:cs="Arial"/>
        </w:rPr>
        <w:t xml:space="preserve">hearing loss, </w:t>
      </w:r>
      <w:r w:rsidR="001136F9" w:rsidRPr="00424B59">
        <w:rPr>
          <w:rFonts w:ascii="Arial" w:hAnsi="Arial" w:cs="Arial"/>
        </w:rPr>
        <w:t xml:space="preserve">the effects of medication, </w:t>
      </w:r>
      <w:r w:rsidR="00FC1F64" w:rsidRPr="00424B59">
        <w:rPr>
          <w:rFonts w:ascii="Arial" w:hAnsi="Arial" w:cs="Arial"/>
        </w:rPr>
        <w:t xml:space="preserve">and coping with the symptoms of </w:t>
      </w:r>
      <w:r w:rsidR="00B3799D" w:rsidRPr="00424B59">
        <w:rPr>
          <w:rFonts w:ascii="Arial" w:hAnsi="Arial" w:cs="Arial"/>
        </w:rPr>
        <w:t>Essential Tremor</w:t>
      </w:r>
      <w:r w:rsidR="00FC1F64" w:rsidRPr="00424B59">
        <w:rPr>
          <w:rFonts w:ascii="Arial" w:hAnsi="Arial" w:cs="Arial"/>
        </w:rPr>
        <w:t xml:space="preserve">, </w:t>
      </w:r>
      <w:r w:rsidR="004136F7" w:rsidRPr="00424B59">
        <w:rPr>
          <w:rFonts w:ascii="Arial" w:hAnsi="Arial" w:cs="Arial"/>
        </w:rPr>
        <w:t>Parkinson</w:t>
      </w:r>
      <w:r w:rsidR="007B2590" w:rsidRPr="00424B59">
        <w:rPr>
          <w:rFonts w:ascii="Arial" w:hAnsi="Arial" w:cs="Arial"/>
        </w:rPr>
        <w:t>'</w:t>
      </w:r>
      <w:r w:rsidR="004136F7" w:rsidRPr="00424B59">
        <w:rPr>
          <w:rFonts w:ascii="Arial" w:hAnsi="Arial" w:cs="Arial"/>
        </w:rPr>
        <w:t xml:space="preserve">s Disease, and </w:t>
      </w:r>
      <w:r w:rsidR="00147072" w:rsidRPr="00424B59">
        <w:rPr>
          <w:rFonts w:ascii="Arial" w:hAnsi="Arial" w:cs="Arial"/>
        </w:rPr>
        <w:t>other</w:t>
      </w:r>
      <w:r w:rsidR="005132EE" w:rsidRPr="00424B59">
        <w:rPr>
          <w:rFonts w:ascii="Arial" w:hAnsi="Arial" w:cs="Arial"/>
        </w:rPr>
        <w:t xml:space="preserve"> non-voice specific diagnoses. </w:t>
      </w:r>
    </w:p>
    <w:p w14:paraId="1937F529" w14:textId="420ECB37" w:rsidR="00F53848" w:rsidRPr="00424B59" w:rsidRDefault="00F53848" w:rsidP="00210282">
      <w:pPr>
        <w:tabs>
          <w:tab w:val="left" w:pos="8856"/>
        </w:tabs>
        <w:spacing w:line="360" w:lineRule="auto"/>
        <w:ind w:right="540"/>
        <w:rPr>
          <w:rFonts w:ascii="Arial" w:hAnsi="Arial" w:cs="Arial"/>
          <w:color w:val="000000"/>
        </w:rPr>
      </w:pPr>
      <w:r w:rsidRPr="00424B59">
        <w:rPr>
          <w:rFonts w:ascii="Arial" w:hAnsi="Arial" w:cs="Arial"/>
          <w:color w:val="000000"/>
        </w:rPr>
        <w:t xml:space="preserve">The benefits of singing in choirs are well documented </w:t>
      </w:r>
      <w:sdt>
        <w:sdtPr>
          <w:rPr>
            <w:rFonts w:ascii="Arial" w:hAnsi="Arial" w:cs="Arial"/>
            <w:color w:val="000000"/>
          </w:rPr>
          <w:tag w:val="MENDELEY_CITATION_v3_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"/>
          <w:id w:val="-1834515898"/>
          <w:placeholder>
            <w:docPart w:val="19E44A1F895C452EBF307D214A24379A"/>
          </w:placeholder>
        </w:sdtPr>
        <w:sdtEndPr/>
        <w:sdtContent>
          <w:r w:rsidR="001C3DA4" w:rsidRPr="00424B59">
            <w:rPr>
              <w:rFonts w:ascii="Arial" w:hAnsi="Arial" w:cs="Arial"/>
              <w:color w:val="000000"/>
            </w:rPr>
            <w:t>(McCoy, 2011; Grunewald Associates LLC and Chorus America, 2019)</w:t>
          </w:r>
        </w:sdtContent>
      </w:sdt>
      <w:r w:rsidRPr="00424B59">
        <w:rPr>
          <w:rFonts w:ascii="Arial" w:hAnsi="Arial" w:cs="Arial"/>
          <w:color w:val="000000"/>
        </w:rPr>
        <w:t xml:space="preserve">, and the benefits to older adults singing in choirs are particularly generative and meaningful </w:t>
      </w:r>
      <w:sdt>
        <w:sdtPr>
          <w:rPr>
            <w:rFonts w:ascii="Arial" w:hAnsi="Arial" w:cs="Arial"/>
            <w:color w:val="000000"/>
          </w:rPr>
          <w:tag w:val="MENDELEY_CITATION_v3_eyJjaXRhdGlvbklEIjoiTUVOREVMRVlfQ0lUQVRJT05fOTBmZTk5MzgtMGMyNi00MDhjLWIzMGUtMjU3YjZmNTcyOTA3IiwicHJvcGVydGllcyI6eyJub3RlSW5kZXgiOjB9LCJpc0VkaXRlZCI6ZmFsc2UsIm1hbnVhbE92ZXJyaWRlIjp7ImlzTWFudWFsbHlPdmVycmlkZGVuIjpmYWxzZSwiY2l0ZXByb2NUZXh0IjoiKFNtaXRoIGFuZCBTYXRhbG9mZiwgMjAxMjsgTWl0dG9uLCAyMDIxKSIsIm1hbnVhbE92ZXJyaWRlVGV4dCI6I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"/>
          <w:id w:val="-168327774"/>
          <w:placeholder>
            <w:docPart w:val="777EE32C15BC472896B9D5C86F6DD53E"/>
          </w:placeholder>
        </w:sdtPr>
        <w:sdtEndPr/>
        <w:sdtContent>
          <w:r w:rsidR="001C3DA4" w:rsidRPr="00424B59">
            <w:rPr>
              <w:rFonts w:ascii="Arial" w:hAnsi="Arial" w:cs="Arial"/>
              <w:color w:val="000000"/>
            </w:rPr>
            <w:t>(Smith and Sataloff, 2012; Mitton, 2021)</w:t>
          </w:r>
        </w:sdtContent>
      </w:sdt>
      <w:r w:rsidRPr="00424B59">
        <w:rPr>
          <w:rFonts w:ascii="Arial" w:hAnsi="Arial" w:cs="Arial"/>
          <w:color w:val="000000"/>
        </w:rPr>
        <w:t xml:space="preserve">. In her chapter on reflective practices for singing teachers, Marilyn McCartney </w:t>
      </w:r>
      <w:sdt>
        <w:sdtPr>
          <w:rPr>
            <w:rFonts w:ascii="Arial" w:hAnsi="Arial" w:cs="Arial"/>
            <w:color w:val="000000"/>
          </w:rPr>
          <w:tag w:val="MENDELEY_CITATION_v3_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"/>
          <w:id w:val="446428029"/>
          <w:placeholder>
            <w:docPart w:val="19E44A1F895C452EBF307D214A24379A"/>
          </w:placeholder>
        </w:sdtPr>
        <w:sdtEndPr/>
        <w:sdtContent>
          <w:r w:rsidR="001C3DA4" w:rsidRPr="00424B59">
            <w:rPr>
              <w:rFonts w:ascii="Arial" w:hAnsi="Arial" w:cs="Arial"/>
              <w:color w:val="000000"/>
            </w:rPr>
            <w:t>(Chapman and Morris, 2023)</w:t>
          </w:r>
        </w:sdtContent>
      </w:sdt>
      <w:r w:rsidRPr="00424B59">
        <w:rPr>
          <w:rFonts w:ascii="Arial" w:hAnsi="Arial" w:cs="Arial"/>
          <w:color w:val="000000"/>
        </w:rPr>
        <w:t xml:space="preserve"> speaks to the importance of improving capabilities and building capacity to strengthen our ability to support our students. </w:t>
      </w:r>
    </w:p>
    <w:p w14:paraId="355501EF" w14:textId="677E3EF9" w:rsidR="00F53848" w:rsidRPr="00424B59" w:rsidRDefault="00936156" w:rsidP="00210282">
      <w:pPr>
        <w:tabs>
          <w:tab w:val="left" w:pos="8856"/>
        </w:tabs>
        <w:spacing w:line="360" w:lineRule="auto"/>
        <w:ind w:right="540"/>
        <w:rPr>
          <w:rFonts w:ascii="Arial" w:hAnsi="Arial" w:cs="Arial"/>
        </w:rPr>
      </w:pPr>
      <w:r w:rsidRPr="00424B59">
        <w:rPr>
          <w:rFonts w:ascii="Arial" w:hAnsi="Arial" w:cs="Arial"/>
        </w:rPr>
        <w:t xml:space="preserve">The goal of the literature review that follows this portfolio is to help inform a pedagogical framework for collaborating with aging choral singers in both the voice studio and the choral rehearsal. In pursuing my voice pedagogy studies and how they apply to choral singing, I established a three-domain lattice </w:t>
      </w:r>
      <w:r w:rsidR="000D158D" w:rsidRPr="00424B59">
        <w:rPr>
          <w:rFonts w:ascii="Arial" w:hAnsi="Arial" w:cs="Arial"/>
        </w:rPr>
        <w:t xml:space="preserve">(meta-framework) </w:t>
      </w:r>
      <w:r w:rsidRPr="00424B59">
        <w:rPr>
          <w:rFonts w:ascii="Arial" w:hAnsi="Arial" w:cs="Arial"/>
        </w:rPr>
        <w:t xml:space="preserve">for framing my research and application, including the habilitative, tonal, and health outcomes of the singer </w:t>
      </w:r>
      <w:sdt>
        <w:sdtPr>
          <w:rPr>
            <w:rFonts w:ascii="Arial" w:hAnsi="Arial" w:cs="Arial"/>
            <w:color w:val="000000"/>
          </w:rPr>
          <w:tag w:val="MENDELEY_CITATION_v3_eyJjaXRhdGlvbklEIjoiTUVOREVMRVlfQ0lUQVRJT05fZjRkMWQ0ZWMtYzU4OC00MDRkLWEzZWItMDMxY2RjMjk2YzFlIiwicHJvcGVydGllcyI6eyJub3RlSW5kZXgiOjB9LCJpc0VkaXRlZCI6ZmFsc2UsIm1hbnVhbE92ZXJyaWRlIjp7ImlzTWFudWFsbHlPdmVycmlkZGVuIjpmYWxzZSwiY2l0ZXByb2NUZXh0IjoiK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XX0="/>
          <w:id w:val="1721621344"/>
          <w:placeholder>
            <w:docPart w:val="9109EAFFF61F4525994C8CCD006566B4"/>
          </w:placeholder>
        </w:sdtPr>
        <w:sdtEndPr/>
        <w:sdtContent>
          <w:r w:rsidR="001C3DA4" w:rsidRPr="00424B59">
            <w:rPr>
              <w:rFonts w:ascii="Arial" w:hAnsi="Arial" w:cs="Arial"/>
              <w:color w:val="000000"/>
            </w:rPr>
            <w:t>(Kovacs, 2022)</w:t>
          </w:r>
        </w:sdtContent>
      </w:sdt>
      <w:r w:rsidRPr="00424B59">
        <w:rPr>
          <w:rFonts w:ascii="Arial" w:hAnsi="Arial" w:cs="Arial"/>
        </w:rPr>
        <w:t xml:space="preserve">. Through the exploration of the literature in answering the question, </w:t>
      </w:r>
      <w:r w:rsidR="00C32B36" w:rsidRPr="00424B59">
        <w:rPr>
          <w:rFonts w:ascii="Arial" w:hAnsi="Arial" w:cs="Arial"/>
        </w:rPr>
        <w:t>"</w:t>
      </w:r>
      <w:r w:rsidR="005C44A7" w:rsidRPr="00424B59">
        <w:rPr>
          <w:rFonts w:ascii="Arial" w:hAnsi="Arial" w:cs="Arial"/>
        </w:rPr>
        <w:t xml:space="preserve">To </w:t>
      </w:r>
      <w:r w:rsidR="005C44A7" w:rsidRPr="00424B59">
        <w:rPr>
          <w:rFonts w:ascii="Arial" w:hAnsi="Arial" w:cs="Arial"/>
        </w:rPr>
        <w:lastRenderedPageBreak/>
        <w:t>what extent can a critical exploration of the literature relating to aging and choral singing inform pedagogical practice?</w:t>
      </w:r>
      <w:r w:rsidR="00C32B36" w:rsidRPr="00424B59">
        <w:rPr>
          <w:rFonts w:ascii="Arial" w:hAnsi="Arial" w:cs="Arial"/>
        </w:rPr>
        <w:t>"</w:t>
      </w:r>
      <w:r w:rsidR="005C44A7" w:rsidRPr="00424B59">
        <w:rPr>
          <w:rFonts w:ascii="Arial" w:hAnsi="Arial" w:cs="Arial"/>
        </w:rPr>
        <w:t xml:space="preserve"> </w:t>
      </w:r>
      <w:r w:rsidRPr="00424B59">
        <w:rPr>
          <w:rFonts w:ascii="Arial" w:hAnsi="Arial" w:cs="Arial"/>
        </w:rPr>
        <w:t xml:space="preserve">I hope to improve my </w:t>
      </w:r>
      <w:r w:rsidR="009801A8" w:rsidRPr="00424B59">
        <w:rPr>
          <w:rFonts w:ascii="Arial" w:hAnsi="Arial" w:cs="Arial"/>
        </w:rPr>
        <w:t>skill</w:t>
      </w:r>
      <w:r w:rsidR="00CD17DC" w:rsidRPr="00424B59">
        <w:rPr>
          <w:rFonts w:ascii="Arial" w:hAnsi="Arial" w:cs="Arial"/>
        </w:rPr>
        <w:t>s</w:t>
      </w:r>
      <w:r w:rsidRPr="00424B59">
        <w:rPr>
          <w:rFonts w:ascii="Arial" w:hAnsi="Arial" w:cs="Arial"/>
        </w:rPr>
        <w:t xml:space="preserve"> as a teacher and choral conductor and establish future areas </w:t>
      </w:r>
      <w:r w:rsidR="00C919BD" w:rsidRPr="00424B59">
        <w:rPr>
          <w:rFonts w:ascii="Arial" w:hAnsi="Arial" w:cs="Arial"/>
        </w:rPr>
        <w:t xml:space="preserve">of study </w:t>
      </w:r>
      <w:r w:rsidRPr="00424B59">
        <w:rPr>
          <w:rFonts w:ascii="Arial" w:hAnsi="Arial" w:cs="Arial"/>
        </w:rPr>
        <w:t xml:space="preserve">to pursue as a singing voice researcher. </w:t>
      </w:r>
    </w:p>
    <w:p w14:paraId="4ADB08BA" w14:textId="30A232A3" w:rsidR="00626A80" w:rsidRPr="00424B59" w:rsidRDefault="0099466D" w:rsidP="00210282">
      <w:pPr>
        <w:tabs>
          <w:tab w:val="left" w:pos="8856"/>
        </w:tabs>
        <w:spacing w:line="360" w:lineRule="auto"/>
        <w:ind w:right="540"/>
        <w:rPr>
          <w:rFonts w:ascii="Arial" w:hAnsi="Arial" w:cs="Arial"/>
          <w:color w:val="000000"/>
        </w:rPr>
      </w:pPr>
      <w:r w:rsidRPr="00424B59">
        <w:rPr>
          <w:rFonts w:ascii="Arial" w:hAnsi="Arial" w:cs="Arial"/>
        </w:rPr>
        <w:t xml:space="preserve">Voice pedagogists Brenda Smith and Robert Sataloff </w:t>
      </w:r>
      <w:sdt>
        <w:sdtPr>
          <w:rPr>
            <w:rFonts w:ascii="Arial" w:hAnsi="Arial" w:cs="Arial"/>
            <w:color w:val="000000"/>
          </w:rPr>
          <w:tag w:val="MENDELEY_CITATION_v3_eyJjaXRhdGlvbklEIjoiTUVOREVMRVlfQ0lUQVRJT05fYTlkOTdkNTYtMGU2OC00NTc3LTg5NmMtM2QzZmI3ZTdkZTRmIiwicHJvcGVydGllcyI6eyJub3RlSW5kZXgiOjB9LCJpc0VkaXRlZCI6ZmFsc2UsIm1hbnVhbE92ZXJyaWRlIjp7ImlzTWFudWFsbHlPdmVycmlkZGVuIjp0cnVlLCJjaXRlcHJvY1RleHQiOiIoU21pdGggYW5kIFNhdGFsb2ZmLCAyMDEyKSIsIm1hbnVhbE92ZXJyaWRlVGV4dCI6IigyMDEyKS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
          <w:id w:val="494616086"/>
          <w:placeholder>
            <w:docPart w:val="DefaultPlaceholder_-1854013440"/>
          </w:placeholder>
        </w:sdtPr>
        <w:sdtEndPr/>
        <w:sdtContent>
          <w:r w:rsidR="001C3DA4" w:rsidRPr="00424B59">
            <w:rPr>
              <w:rFonts w:ascii="Arial" w:hAnsi="Arial" w:cs="Arial"/>
              <w:color w:val="000000"/>
            </w:rPr>
            <w:t>(2012)</w:t>
          </w:r>
        </w:sdtContent>
      </w:sdt>
      <w:r w:rsidR="009B1038" w:rsidRPr="00424B59">
        <w:rPr>
          <w:rFonts w:ascii="Arial" w:hAnsi="Arial" w:cs="Arial"/>
          <w:color w:val="000000"/>
        </w:rPr>
        <w:t xml:space="preserve"> </w:t>
      </w:r>
      <w:r w:rsidR="00367135" w:rsidRPr="00424B59">
        <w:rPr>
          <w:rFonts w:ascii="Arial" w:hAnsi="Arial" w:cs="Arial"/>
          <w:color w:val="000000"/>
        </w:rPr>
        <w:t xml:space="preserve">consider the aging voice a phenomenon that can start as early as </w:t>
      </w:r>
      <w:r w:rsidR="00BA7088" w:rsidRPr="00424B59">
        <w:rPr>
          <w:rFonts w:ascii="Arial" w:hAnsi="Arial" w:cs="Arial"/>
          <w:color w:val="000000"/>
        </w:rPr>
        <w:t>fifty-five</w:t>
      </w:r>
      <w:r w:rsidR="00D4759E" w:rsidRPr="00424B59">
        <w:rPr>
          <w:rFonts w:ascii="Arial" w:hAnsi="Arial" w:cs="Arial"/>
          <w:color w:val="000000"/>
        </w:rPr>
        <w:t xml:space="preserve">, especially in women experiencing </w:t>
      </w:r>
      <w:r w:rsidR="00115705" w:rsidRPr="00424B59">
        <w:rPr>
          <w:rFonts w:ascii="Arial" w:hAnsi="Arial" w:cs="Arial"/>
          <w:color w:val="000000"/>
        </w:rPr>
        <w:t xml:space="preserve">perimenopause and menopause </w:t>
      </w:r>
      <w:sdt>
        <w:sdtPr>
          <w:rPr>
            <w:rFonts w:ascii="Arial" w:hAnsi="Arial" w:cs="Arial"/>
            <w:color w:val="000000"/>
          </w:rPr>
          <w:tag w:val="MENDELEY_CITATION_v3_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"/>
          <w:id w:val="941804937"/>
          <w:placeholder>
            <w:docPart w:val="886B9E53D37D4060B220EFA9D541CE61"/>
          </w:placeholder>
        </w:sdtPr>
        <w:sdtEndPr/>
        <w:sdtContent>
          <w:r w:rsidR="001C3DA4" w:rsidRPr="00424B59">
            <w:rPr>
              <w:rFonts w:ascii="Arial" w:hAnsi="Arial" w:cs="Arial"/>
              <w:color w:val="000000"/>
            </w:rPr>
            <w:t>(Bos, Bozeman, and Frazier-Neely, 2020; Price, 2022)</w:t>
          </w:r>
        </w:sdtContent>
      </w:sdt>
      <w:r w:rsidR="00E875BD" w:rsidRPr="00424B59">
        <w:rPr>
          <w:rFonts w:ascii="Arial" w:hAnsi="Arial" w:cs="Arial"/>
          <w:color w:val="000000"/>
        </w:rPr>
        <w:t xml:space="preserve">. </w:t>
      </w:r>
      <w:r w:rsidR="00BC1ACF" w:rsidRPr="00424B59">
        <w:rPr>
          <w:rFonts w:ascii="Arial" w:hAnsi="Arial" w:cs="Arial"/>
          <w:color w:val="000000"/>
        </w:rPr>
        <w:t xml:space="preserve">In the group </w:t>
      </w:r>
      <w:r w:rsidR="00EE2472" w:rsidRPr="00424B59">
        <w:rPr>
          <w:rFonts w:ascii="Arial" w:hAnsi="Arial" w:cs="Arial"/>
          <w:color w:val="000000"/>
        </w:rPr>
        <w:t>comprising my studio practice of that age and older, common experiences</w:t>
      </w:r>
      <w:r w:rsidR="00DA5329" w:rsidRPr="00424B59">
        <w:rPr>
          <w:rFonts w:ascii="Arial" w:hAnsi="Arial" w:cs="Arial"/>
          <w:color w:val="000000"/>
        </w:rPr>
        <w:t xml:space="preserve"> can be grouped by </w:t>
      </w:r>
      <w:r w:rsidR="00A50A4C" w:rsidRPr="00424B59">
        <w:rPr>
          <w:rFonts w:ascii="Arial" w:hAnsi="Arial" w:cs="Arial"/>
          <w:color w:val="000000"/>
        </w:rPr>
        <w:t xml:space="preserve">gender (or </w:t>
      </w:r>
      <w:r w:rsidR="009B6965" w:rsidRPr="00424B59">
        <w:rPr>
          <w:rFonts w:ascii="Arial" w:hAnsi="Arial" w:cs="Arial"/>
          <w:color w:val="000000"/>
        </w:rPr>
        <w:t>hormonal influences at puberty)</w:t>
      </w:r>
      <w:r w:rsidR="00DA5329" w:rsidRPr="00424B59">
        <w:rPr>
          <w:rFonts w:ascii="Arial" w:hAnsi="Arial" w:cs="Arial"/>
          <w:color w:val="000000"/>
        </w:rPr>
        <w:t xml:space="preserve"> and voice</w:t>
      </w:r>
      <w:r w:rsidR="00A50A4C" w:rsidRPr="00424B59">
        <w:rPr>
          <w:rFonts w:ascii="Arial" w:hAnsi="Arial" w:cs="Arial"/>
          <w:color w:val="000000"/>
        </w:rPr>
        <w:t xml:space="preserve"> type. </w:t>
      </w:r>
      <w:r w:rsidR="009515A3" w:rsidRPr="00424B59">
        <w:rPr>
          <w:rFonts w:ascii="Arial" w:hAnsi="Arial" w:cs="Arial"/>
          <w:color w:val="000000"/>
        </w:rPr>
        <w:t xml:space="preserve">Among the women </w:t>
      </w:r>
      <w:r w:rsidR="00C443DF" w:rsidRPr="00424B59">
        <w:rPr>
          <w:rFonts w:ascii="Arial" w:hAnsi="Arial" w:cs="Arial"/>
          <w:color w:val="000000"/>
        </w:rPr>
        <w:t>(singers with an estrogen</w:t>
      </w:r>
      <w:r w:rsidR="007D3478" w:rsidRPr="00424B59">
        <w:rPr>
          <w:rFonts w:ascii="Arial" w:hAnsi="Arial" w:cs="Arial"/>
          <w:color w:val="000000"/>
        </w:rPr>
        <w:t>-</w:t>
      </w:r>
      <w:r w:rsidR="00C443DF" w:rsidRPr="00424B59">
        <w:rPr>
          <w:rFonts w:ascii="Arial" w:hAnsi="Arial" w:cs="Arial"/>
          <w:color w:val="000000"/>
        </w:rPr>
        <w:t xml:space="preserve">influenced puberty) </w:t>
      </w:r>
      <w:r w:rsidR="00EE3388" w:rsidRPr="00424B59">
        <w:rPr>
          <w:rFonts w:ascii="Arial" w:hAnsi="Arial" w:cs="Arial"/>
          <w:color w:val="000000"/>
        </w:rPr>
        <w:t>in this age group</w:t>
      </w:r>
      <w:r w:rsidR="00EE2472" w:rsidRPr="00424B59">
        <w:rPr>
          <w:rFonts w:ascii="Arial" w:hAnsi="Arial" w:cs="Arial"/>
          <w:color w:val="000000"/>
        </w:rPr>
        <w:t>,</w:t>
      </w:r>
      <w:r w:rsidR="00EE3388" w:rsidRPr="00424B59">
        <w:rPr>
          <w:rFonts w:ascii="Arial" w:hAnsi="Arial" w:cs="Arial"/>
          <w:color w:val="000000"/>
        </w:rPr>
        <w:t xml:space="preserve"> the most common complaint is difficulty with registration changes</w:t>
      </w:r>
      <w:r w:rsidR="004658E8" w:rsidRPr="00424B59">
        <w:rPr>
          <w:rFonts w:ascii="Arial" w:hAnsi="Arial" w:cs="Arial"/>
          <w:color w:val="000000"/>
        </w:rPr>
        <w:t>, which in turn complicates the singer</w:t>
      </w:r>
      <w:r w:rsidR="007B2590" w:rsidRPr="00424B59">
        <w:rPr>
          <w:rFonts w:ascii="Arial" w:hAnsi="Arial" w:cs="Arial"/>
          <w:color w:val="000000"/>
        </w:rPr>
        <w:t>'</w:t>
      </w:r>
      <w:r w:rsidR="004658E8" w:rsidRPr="00424B59">
        <w:rPr>
          <w:rFonts w:ascii="Arial" w:hAnsi="Arial" w:cs="Arial"/>
          <w:color w:val="000000"/>
        </w:rPr>
        <w:t xml:space="preserve">s ability to make timbral choices that support good intonation and blend in the choral setting. </w:t>
      </w:r>
      <w:r w:rsidR="00B37DD2" w:rsidRPr="00424B59">
        <w:rPr>
          <w:rFonts w:ascii="Arial" w:hAnsi="Arial" w:cs="Arial"/>
          <w:color w:val="000000"/>
        </w:rPr>
        <w:t xml:space="preserve">A second example of </w:t>
      </w:r>
      <w:r w:rsidR="00451E3D" w:rsidRPr="00424B59">
        <w:rPr>
          <w:rFonts w:ascii="Arial" w:hAnsi="Arial" w:cs="Arial"/>
          <w:color w:val="000000"/>
        </w:rPr>
        <w:t>informal observation in my studio is among the basses, s</w:t>
      </w:r>
      <w:r w:rsidR="00FA6651" w:rsidRPr="00424B59">
        <w:rPr>
          <w:rFonts w:ascii="Arial" w:hAnsi="Arial" w:cs="Arial"/>
          <w:color w:val="000000"/>
        </w:rPr>
        <w:t>ome</w:t>
      </w:r>
      <w:r w:rsidR="00451E3D" w:rsidRPr="00424B59">
        <w:rPr>
          <w:rFonts w:ascii="Arial" w:hAnsi="Arial" w:cs="Arial"/>
          <w:color w:val="000000"/>
        </w:rPr>
        <w:t xml:space="preserve"> of whom are also experiencing Essential Tremor</w:t>
      </w:r>
      <w:r w:rsidR="00FA6651" w:rsidRPr="00424B59">
        <w:rPr>
          <w:rFonts w:ascii="Arial" w:hAnsi="Arial" w:cs="Arial"/>
          <w:color w:val="000000"/>
        </w:rPr>
        <w:t xml:space="preserve">, </w:t>
      </w:r>
      <w:r w:rsidR="007A1586" w:rsidRPr="00424B59">
        <w:rPr>
          <w:rFonts w:ascii="Arial" w:hAnsi="Arial" w:cs="Arial"/>
          <w:color w:val="000000"/>
        </w:rPr>
        <w:t xml:space="preserve">having </w:t>
      </w:r>
      <w:r w:rsidR="00FA6651" w:rsidRPr="00424B59">
        <w:rPr>
          <w:rFonts w:ascii="Arial" w:hAnsi="Arial" w:cs="Arial"/>
          <w:color w:val="000000"/>
        </w:rPr>
        <w:t xml:space="preserve">difficulty </w:t>
      </w:r>
      <w:r w:rsidR="008E4FF5" w:rsidRPr="00424B59">
        <w:rPr>
          <w:rFonts w:ascii="Arial" w:hAnsi="Arial" w:cs="Arial"/>
          <w:color w:val="000000"/>
        </w:rPr>
        <w:t xml:space="preserve">with the experience of </w:t>
      </w:r>
      <w:r w:rsidR="007A1586" w:rsidRPr="00424B59">
        <w:rPr>
          <w:rFonts w:ascii="Arial" w:hAnsi="Arial" w:cs="Arial"/>
          <w:color w:val="000000"/>
        </w:rPr>
        <w:t xml:space="preserve">a </w:t>
      </w:r>
      <w:r w:rsidR="007B2590" w:rsidRPr="00424B59">
        <w:rPr>
          <w:rFonts w:ascii="Arial" w:hAnsi="Arial" w:cs="Arial"/>
          <w:color w:val="000000"/>
        </w:rPr>
        <w:t>"</w:t>
      </w:r>
      <w:r w:rsidR="008E4FF5" w:rsidRPr="00424B59">
        <w:rPr>
          <w:rFonts w:ascii="Arial" w:hAnsi="Arial" w:cs="Arial"/>
          <w:color w:val="000000"/>
        </w:rPr>
        <w:t>foggy</w:t>
      </w:r>
      <w:r w:rsidR="007B2590" w:rsidRPr="00424B59">
        <w:rPr>
          <w:rFonts w:ascii="Arial" w:hAnsi="Arial" w:cs="Arial"/>
          <w:color w:val="000000"/>
        </w:rPr>
        <w:t>"</w:t>
      </w:r>
      <w:r w:rsidR="008E4FF5" w:rsidRPr="00424B59">
        <w:rPr>
          <w:rFonts w:ascii="Arial" w:hAnsi="Arial" w:cs="Arial"/>
          <w:color w:val="000000"/>
        </w:rPr>
        <w:t xml:space="preserve"> or </w:t>
      </w:r>
      <w:r w:rsidR="007B2590" w:rsidRPr="00424B59">
        <w:rPr>
          <w:rFonts w:ascii="Arial" w:hAnsi="Arial" w:cs="Arial"/>
          <w:color w:val="000000"/>
        </w:rPr>
        <w:t>"</w:t>
      </w:r>
      <w:r w:rsidR="008E4FF5" w:rsidRPr="00424B59">
        <w:rPr>
          <w:rFonts w:ascii="Arial" w:hAnsi="Arial" w:cs="Arial"/>
          <w:color w:val="000000"/>
        </w:rPr>
        <w:t>breathy</w:t>
      </w:r>
      <w:r w:rsidR="007B2590" w:rsidRPr="00424B59">
        <w:rPr>
          <w:rFonts w:ascii="Arial" w:hAnsi="Arial" w:cs="Arial"/>
          <w:color w:val="000000"/>
        </w:rPr>
        <w:t>"</w:t>
      </w:r>
      <w:r w:rsidR="008E4FF5" w:rsidRPr="00424B59">
        <w:rPr>
          <w:rFonts w:ascii="Arial" w:hAnsi="Arial" w:cs="Arial"/>
          <w:color w:val="000000"/>
        </w:rPr>
        <w:t xml:space="preserve"> tone in the </w:t>
      </w:r>
      <w:r w:rsidR="005272C3" w:rsidRPr="00424B59">
        <w:rPr>
          <w:rFonts w:ascii="Arial" w:hAnsi="Arial" w:cs="Arial"/>
          <w:color w:val="000000"/>
        </w:rPr>
        <w:t xml:space="preserve">middle voice (from about C3 to A4). </w:t>
      </w:r>
      <w:r w:rsidR="00DE65C5" w:rsidRPr="00424B59">
        <w:rPr>
          <w:rFonts w:ascii="Arial" w:hAnsi="Arial" w:cs="Arial"/>
          <w:color w:val="000000"/>
        </w:rPr>
        <w:t>Working with both groups to produce balanced, easy registration changes</w:t>
      </w:r>
      <w:r w:rsidR="00E142D1" w:rsidRPr="00424B59">
        <w:rPr>
          <w:rFonts w:ascii="Arial" w:hAnsi="Arial" w:cs="Arial"/>
          <w:color w:val="000000"/>
        </w:rPr>
        <w:t xml:space="preserve"> with timbral choices that promote </w:t>
      </w:r>
      <w:r w:rsidR="00310EA0" w:rsidRPr="00424B59">
        <w:rPr>
          <w:rFonts w:ascii="Arial" w:hAnsi="Arial" w:cs="Arial"/>
          <w:color w:val="000000"/>
        </w:rPr>
        <w:t xml:space="preserve">choral blend, intonation, and balance </w:t>
      </w:r>
      <w:r w:rsidR="00C42C05" w:rsidRPr="00424B59">
        <w:rPr>
          <w:rFonts w:ascii="Arial" w:hAnsi="Arial" w:cs="Arial"/>
          <w:color w:val="000000"/>
        </w:rPr>
        <w:t>is</w:t>
      </w:r>
      <w:r w:rsidR="00310EA0" w:rsidRPr="00424B59">
        <w:rPr>
          <w:rFonts w:ascii="Arial" w:hAnsi="Arial" w:cs="Arial"/>
          <w:color w:val="000000"/>
        </w:rPr>
        <w:t xml:space="preserve"> a </w:t>
      </w:r>
      <w:r w:rsidR="00C42C05" w:rsidRPr="00424B59">
        <w:rPr>
          <w:rFonts w:ascii="Arial" w:hAnsi="Arial" w:cs="Arial"/>
          <w:color w:val="000000"/>
        </w:rPr>
        <w:t>vital</w:t>
      </w:r>
      <w:r w:rsidR="00310EA0" w:rsidRPr="00424B59">
        <w:rPr>
          <w:rFonts w:ascii="Arial" w:hAnsi="Arial" w:cs="Arial"/>
          <w:color w:val="000000"/>
        </w:rPr>
        <w:t xml:space="preserve"> part of our </w:t>
      </w:r>
      <w:r w:rsidR="00956EAC" w:rsidRPr="00424B59">
        <w:rPr>
          <w:rFonts w:ascii="Arial" w:hAnsi="Arial" w:cs="Arial"/>
          <w:color w:val="000000"/>
        </w:rPr>
        <w:t xml:space="preserve">partnership in the studio. </w:t>
      </w:r>
    </w:p>
    <w:p w14:paraId="0CBE7D55" w14:textId="6731DE7B" w:rsidR="004A4D7B" w:rsidRPr="00424B59" w:rsidRDefault="00D83082" w:rsidP="00210282">
      <w:pPr>
        <w:tabs>
          <w:tab w:val="left" w:pos="8856"/>
        </w:tabs>
        <w:spacing w:line="360" w:lineRule="auto"/>
        <w:ind w:right="540"/>
        <w:rPr>
          <w:rFonts w:ascii="Arial" w:hAnsi="Arial" w:cs="Arial"/>
          <w:color w:val="000000"/>
        </w:rPr>
      </w:pPr>
      <w:r w:rsidRPr="00424B59">
        <w:rPr>
          <w:rFonts w:ascii="Arial" w:hAnsi="Arial" w:cs="Arial"/>
          <w:color w:val="000000"/>
        </w:rPr>
        <w:t>Often, my</w:t>
      </w:r>
      <w:r w:rsidR="00956EAC" w:rsidRPr="00424B59">
        <w:rPr>
          <w:rFonts w:ascii="Arial" w:hAnsi="Arial" w:cs="Arial"/>
          <w:color w:val="000000"/>
        </w:rPr>
        <w:t xml:space="preserve"> voice students are concurrently or previously in the care of a </w:t>
      </w:r>
      <w:r w:rsidR="00391058" w:rsidRPr="00424B59">
        <w:rPr>
          <w:rFonts w:ascii="Arial" w:hAnsi="Arial" w:cs="Arial"/>
          <w:color w:val="000000"/>
        </w:rPr>
        <w:t>laryngologist or speech language pathologist.</w:t>
      </w:r>
      <w:r w:rsidR="001D438F" w:rsidRPr="00424B59">
        <w:rPr>
          <w:rFonts w:ascii="Arial" w:hAnsi="Arial" w:cs="Arial"/>
          <w:color w:val="000000"/>
        </w:rPr>
        <w:t xml:space="preserve"> </w:t>
      </w:r>
      <w:r w:rsidRPr="00424B59">
        <w:rPr>
          <w:rFonts w:ascii="Arial" w:hAnsi="Arial" w:cs="Arial"/>
          <w:color w:val="000000"/>
        </w:rPr>
        <w:t>In many cases, their treatment resulted f</w:t>
      </w:r>
      <w:r w:rsidR="00C42C05" w:rsidRPr="00424B59">
        <w:rPr>
          <w:rFonts w:ascii="Arial" w:hAnsi="Arial" w:cs="Arial"/>
          <w:color w:val="000000"/>
        </w:rPr>
        <w:t>r</w:t>
      </w:r>
      <w:r w:rsidRPr="00424B59">
        <w:rPr>
          <w:rFonts w:ascii="Arial" w:hAnsi="Arial" w:cs="Arial"/>
          <w:color w:val="000000"/>
        </w:rPr>
        <w:t xml:space="preserve">om my referral after a singing voice </w:t>
      </w:r>
      <w:r w:rsidR="002313DA" w:rsidRPr="00424B59">
        <w:rPr>
          <w:rFonts w:ascii="Arial" w:hAnsi="Arial" w:cs="Arial"/>
          <w:color w:val="000000"/>
        </w:rPr>
        <w:t>evaluation or</w:t>
      </w:r>
      <w:r w:rsidR="00C016D1" w:rsidRPr="00424B59">
        <w:rPr>
          <w:rFonts w:ascii="Arial" w:hAnsi="Arial" w:cs="Arial"/>
          <w:color w:val="000000"/>
        </w:rPr>
        <w:t xml:space="preserve"> are referred to me </w:t>
      </w:r>
      <w:r w:rsidR="001128B3" w:rsidRPr="00424B59">
        <w:rPr>
          <w:rFonts w:ascii="Arial" w:hAnsi="Arial" w:cs="Arial"/>
          <w:color w:val="000000"/>
        </w:rPr>
        <w:t>by</w:t>
      </w:r>
      <w:r w:rsidR="00B018B2" w:rsidRPr="00424B59">
        <w:rPr>
          <w:rFonts w:ascii="Arial" w:hAnsi="Arial" w:cs="Arial"/>
          <w:color w:val="000000"/>
        </w:rPr>
        <w:t xml:space="preserve"> a clinician</w:t>
      </w:r>
      <w:r w:rsidR="004D4E43" w:rsidRPr="00424B59">
        <w:rPr>
          <w:rFonts w:ascii="Arial" w:hAnsi="Arial" w:cs="Arial"/>
          <w:color w:val="000000"/>
        </w:rPr>
        <w:t xml:space="preserve"> </w:t>
      </w:r>
      <w:r w:rsidR="00C016D1" w:rsidRPr="00424B59">
        <w:rPr>
          <w:rFonts w:ascii="Arial" w:hAnsi="Arial" w:cs="Arial"/>
          <w:color w:val="000000"/>
        </w:rPr>
        <w:t>after treatment</w:t>
      </w:r>
      <w:r w:rsidR="0067435F" w:rsidRPr="00424B59">
        <w:rPr>
          <w:rFonts w:ascii="Arial" w:hAnsi="Arial" w:cs="Arial"/>
          <w:color w:val="000000"/>
        </w:rPr>
        <w:t xml:space="preserve"> as they return to singing. Currently, more than half </w:t>
      </w:r>
      <w:r w:rsidR="00CD7D1B" w:rsidRPr="00424B59">
        <w:rPr>
          <w:rFonts w:ascii="Arial" w:hAnsi="Arial" w:cs="Arial"/>
          <w:color w:val="000000"/>
        </w:rPr>
        <w:t xml:space="preserve">of </w:t>
      </w:r>
      <w:r w:rsidR="0067435F" w:rsidRPr="00424B59">
        <w:rPr>
          <w:rFonts w:ascii="Arial" w:hAnsi="Arial" w:cs="Arial"/>
          <w:color w:val="000000"/>
        </w:rPr>
        <w:t xml:space="preserve">my studio </w:t>
      </w:r>
      <w:r w:rsidR="002313DA" w:rsidRPr="00424B59">
        <w:rPr>
          <w:rFonts w:ascii="Arial" w:hAnsi="Arial" w:cs="Arial"/>
          <w:color w:val="000000"/>
        </w:rPr>
        <w:t>is</w:t>
      </w:r>
      <w:r w:rsidR="0067435F" w:rsidRPr="00424B59">
        <w:rPr>
          <w:rFonts w:ascii="Arial" w:hAnsi="Arial" w:cs="Arial"/>
          <w:color w:val="000000"/>
        </w:rPr>
        <w:t xml:space="preserve"> experiencing the effects of aging voice</w:t>
      </w:r>
      <w:r w:rsidR="004E4778" w:rsidRPr="00424B59">
        <w:rPr>
          <w:rFonts w:ascii="Arial" w:hAnsi="Arial" w:cs="Arial"/>
          <w:color w:val="000000"/>
        </w:rPr>
        <w:t xml:space="preserve"> and related dysphonias. </w:t>
      </w:r>
      <w:r w:rsidR="002521A9" w:rsidRPr="00424B59">
        <w:rPr>
          <w:rFonts w:ascii="Arial" w:hAnsi="Arial" w:cs="Arial"/>
          <w:color w:val="000000"/>
        </w:rPr>
        <w:t xml:space="preserve">My interest in this research is very relevant to my professional </w:t>
      </w:r>
      <w:r w:rsidR="002313DA" w:rsidRPr="00424B59">
        <w:rPr>
          <w:rFonts w:ascii="Arial" w:hAnsi="Arial" w:cs="Arial"/>
          <w:color w:val="000000"/>
        </w:rPr>
        <w:t>practice and</w:t>
      </w:r>
      <w:r w:rsidR="002521A9" w:rsidRPr="00424B59">
        <w:rPr>
          <w:rFonts w:ascii="Arial" w:hAnsi="Arial" w:cs="Arial"/>
          <w:color w:val="000000"/>
        </w:rPr>
        <w:t xml:space="preserve"> will advance my</w:t>
      </w:r>
      <w:r w:rsidR="00A56004" w:rsidRPr="00424B59">
        <w:rPr>
          <w:rFonts w:ascii="Arial" w:hAnsi="Arial" w:cs="Arial"/>
          <w:color w:val="000000"/>
        </w:rPr>
        <w:t xml:space="preserve"> skil</w:t>
      </w:r>
      <w:r w:rsidR="00C33B6C" w:rsidRPr="00424B59">
        <w:rPr>
          <w:rFonts w:ascii="Arial" w:hAnsi="Arial" w:cs="Arial"/>
          <w:color w:val="000000"/>
        </w:rPr>
        <w:t>l in addressing the topic with my students and choral singers</w:t>
      </w:r>
      <w:r w:rsidR="00255868" w:rsidRPr="00424B59">
        <w:rPr>
          <w:rFonts w:ascii="Arial" w:hAnsi="Arial" w:cs="Arial"/>
          <w:color w:val="000000"/>
        </w:rPr>
        <w:t xml:space="preserve"> as they pursue singing and choral singing</w:t>
      </w:r>
      <w:r w:rsidR="00CD7D1B" w:rsidRPr="00424B59">
        <w:rPr>
          <w:rFonts w:ascii="Arial" w:hAnsi="Arial" w:cs="Arial"/>
          <w:color w:val="000000"/>
        </w:rPr>
        <w:t>, in particular,</w:t>
      </w:r>
      <w:r w:rsidR="00255868" w:rsidRPr="00424B59">
        <w:rPr>
          <w:rFonts w:ascii="Arial" w:hAnsi="Arial" w:cs="Arial"/>
          <w:color w:val="000000"/>
        </w:rPr>
        <w:t xml:space="preserve"> as a lifelong </w:t>
      </w:r>
      <w:r w:rsidR="0011179A" w:rsidRPr="00424B59">
        <w:rPr>
          <w:rFonts w:ascii="Arial" w:hAnsi="Arial" w:cs="Arial"/>
          <w:color w:val="000000"/>
        </w:rPr>
        <w:t>activity.</w:t>
      </w:r>
    </w:p>
    <w:p w14:paraId="74CD27BB" w14:textId="77777777" w:rsidR="008E6508" w:rsidRPr="00424B59" w:rsidRDefault="008E6508" w:rsidP="00210282">
      <w:pPr>
        <w:tabs>
          <w:tab w:val="left" w:pos="8856"/>
        </w:tabs>
        <w:spacing w:line="360" w:lineRule="auto"/>
        <w:ind w:right="540"/>
        <w:rPr>
          <w:rFonts w:ascii="Arial" w:hAnsi="Arial" w:cs="Arial"/>
          <w:color w:val="000000"/>
        </w:rPr>
      </w:pPr>
    </w:p>
    <w:p w14:paraId="39DACAEA" w14:textId="2CE36EFC" w:rsidR="00C05157" w:rsidRPr="00424B59" w:rsidRDefault="00C05157" w:rsidP="00B25086">
      <w:pPr>
        <w:pStyle w:val="Heading2"/>
      </w:pPr>
      <w:bookmarkStart w:id="4" w:name="_Toc166422254"/>
      <w:bookmarkStart w:id="5" w:name="_Toc167471819"/>
      <w:r w:rsidRPr="00424B59">
        <w:rPr>
          <w:u w:val="single"/>
        </w:rPr>
        <w:t>Program of Study</w:t>
      </w:r>
      <w:r w:rsidRPr="00424B59">
        <w:t>:</w:t>
      </w:r>
      <w:bookmarkEnd w:id="4"/>
      <w:bookmarkEnd w:id="5"/>
    </w:p>
    <w:p w14:paraId="37583E42" w14:textId="48EABE29" w:rsidR="00A6391B" w:rsidRPr="00424B59" w:rsidRDefault="00700115" w:rsidP="00210282">
      <w:pPr>
        <w:tabs>
          <w:tab w:val="left" w:pos="8856"/>
        </w:tabs>
        <w:spacing w:line="360" w:lineRule="auto"/>
        <w:ind w:right="540"/>
        <w:rPr>
          <w:rFonts w:ascii="Arial" w:hAnsi="Arial" w:cs="Arial"/>
          <w:b/>
          <w:bCs/>
        </w:rPr>
      </w:pPr>
      <w:r w:rsidRPr="00424B59">
        <w:rPr>
          <w:rFonts w:ascii="Arial" w:hAnsi="Arial" w:cs="Arial"/>
          <w:b/>
          <w:bCs/>
        </w:rPr>
        <w:t>Aims and Objective</w:t>
      </w:r>
      <w:r w:rsidR="009A218F" w:rsidRPr="00424B59">
        <w:rPr>
          <w:rFonts w:ascii="Arial" w:hAnsi="Arial" w:cs="Arial"/>
          <w:b/>
          <w:bCs/>
        </w:rPr>
        <w:t>s:</w:t>
      </w:r>
    </w:p>
    <w:p w14:paraId="11C8E3F3" w14:textId="02964A1F" w:rsidR="009A218F" w:rsidRPr="00424B59" w:rsidRDefault="0011587C" w:rsidP="00210282">
      <w:pPr>
        <w:tabs>
          <w:tab w:val="left" w:pos="8856"/>
        </w:tabs>
        <w:spacing w:line="360" w:lineRule="auto"/>
        <w:ind w:right="540"/>
        <w:rPr>
          <w:rFonts w:ascii="Arial" w:hAnsi="Arial" w:cs="Arial"/>
        </w:rPr>
      </w:pPr>
      <w:r w:rsidRPr="00424B59">
        <w:rPr>
          <w:rFonts w:ascii="Arial" w:hAnsi="Arial" w:cs="Arial"/>
        </w:rPr>
        <w:t xml:space="preserve">The </w:t>
      </w:r>
      <w:r w:rsidR="000E21A2" w:rsidRPr="00424B59">
        <w:rPr>
          <w:rFonts w:ascii="Arial" w:hAnsi="Arial" w:cs="Arial"/>
        </w:rPr>
        <w:t xml:space="preserve">guiding aims of this project are in support of several </w:t>
      </w:r>
      <w:r w:rsidR="00460D0C" w:rsidRPr="00424B59">
        <w:rPr>
          <w:rFonts w:ascii="Arial" w:hAnsi="Arial" w:cs="Arial"/>
        </w:rPr>
        <w:t xml:space="preserve">goals for this research student which include deepening research and analysis skills, </w:t>
      </w:r>
      <w:r w:rsidR="00877089" w:rsidRPr="00424B59">
        <w:rPr>
          <w:rFonts w:ascii="Arial" w:hAnsi="Arial" w:cs="Arial"/>
        </w:rPr>
        <w:t xml:space="preserve">enriching my understanding of the subject, and informing a pedagogical framework </w:t>
      </w:r>
      <w:r w:rsidR="00332D68" w:rsidRPr="00424B59">
        <w:rPr>
          <w:rFonts w:ascii="Arial" w:hAnsi="Arial" w:cs="Arial"/>
        </w:rPr>
        <w:t xml:space="preserve">for professional practice as a voice teacher and choral conductor. </w:t>
      </w:r>
      <w:r w:rsidR="00C264C3" w:rsidRPr="00424B59">
        <w:rPr>
          <w:rFonts w:ascii="Arial" w:hAnsi="Arial" w:cs="Arial"/>
        </w:rPr>
        <w:t xml:space="preserve">Specific </w:t>
      </w:r>
      <w:r w:rsidR="0054564F" w:rsidRPr="00424B59">
        <w:rPr>
          <w:rFonts w:ascii="Arial" w:hAnsi="Arial" w:cs="Arial"/>
        </w:rPr>
        <w:t>aims</w:t>
      </w:r>
      <w:r w:rsidR="00C264C3" w:rsidRPr="00424B59">
        <w:rPr>
          <w:rFonts w:ascii="Arial" w:hAnsi="Arial" w:cs="Arial"/>
        </w:rPr>
        <w:t xml:space="preserve"> include:</w:t>
      </w:r>
    </w:p>
    <w:p w14:paraId="5A27E38B" w14:textId="1E2C0375" w:rsidR="00C264C3" w:rsidRPr="00424B59" w:rsidRDefault="0054564F" w:rsidP="00C77D91">
      <w:pPr>
        <w:pStyle w:val="ListParagraph"/>
        <w:numPr>
          <w:ilvl w:val="0"/>
          <w:numId w:val="19"/>
        </w:numPr>
        <w:tabs>
          <w:tab w:val="left" w:pos="8856"/>
        </w:tabs>
        <w:spacing w:line="360" w:lineRule="auto"/>
        <w:ind w:left="1080" w:right="540"/>
        <w:rPr>
          <w:rFonts w:ascii="Arial" w:hAnsi="Arial" w:cs="Arial"/>
        </w:rPr>
      </w:pPr>
      <w:r w:rsidRPr="00424B59">
        <w:rPr>
          <w:rFonts w:ascii="Arial" w:hAnsi="Arial" w:cs="Arial"/>
        </w:rPr>
        <w:lastRenderedPageBreak/>
        <w:t>Expanding and refining my skills with literature search, review, and analysis</w:t>
      </w:r>
      <w:r w:rsidR="00D85935" w:rsidRPr="00424B59">
        <w:rPr>
          <w:rFonts w:ascii="Arial" w:hAnsi="Arial" w:cs="Arial"/>
        </w:rPr>
        <w:t>.</w:t>
      </w:r>
    </w:p>
    <w:p w14:paraId="4ECE07AA" w14:textId="198D6172" w:rsidR="00A97D92" w:rsidRPr="00424B59" w:rsidRDefault="00A97D92" w:rsidP="00C77D91">
      <w:pPr>
        <w:pStyle w:val="ListParagraph"/>
        <w:numPr>
          <w:ilvl w:val="0"/>
          <w:numId w:val="19"/>
        </w:numPr>
        <w:tabs>
          <w:tab w:val="left" w:pos="8856"/>
        </w:tabs>
        <w:spacing w:line="360" w:lineRule="auto"/>
        <w:ind w:left="1080" w:right="540"/>
        <w:rPr>
          <w:rFonts w:ascii="Arial" w:hAnsi="Arial" w:cs="Arial"/>
        </w:rPr>
      </w:pPr>
      <w:r w:rsidRPr="00424B59">
        <w:rPr>
          <w:rFonts w:ascii="Arial" w:hAnsi="Arial" w:cs="Arial"/>
        </w:rPr>
        <w:t>Refining my skills at cr</w:t>
      </w:r>
      <w:r w:rsidR="001F062E" w:rsidRPr="00424B59">
        <w:rPr>
          <w:rFonts w:ascii="Arial" w:hAnsi="Arial" w:cs="Arial"/>
        </w:rPr>
        <w:t>itically evaluating sources, authors, and their writing</w:t>
      </w:r>
      <w:r w:rsidR="00D85935" w:rsidRPr="00424B59">
        <w:rPr>
          <w:rFonts w:ascii="Arial" w:hAnsi="Arial" w:cs="Arial"/>
        </w:rPr>
        <w:t>.</w:t>
      </w:r>
    </w:p>
    <w:p w14:paraId="3CC8F880" w14:textId="5FDFFFE5" w:rsidR="00E83499" w:rsidRPr="00424B59" w:rsidRDefault="00E83499" w:rsidP="00C77D91">
      <w:pPr>
        <w:pStyle w:val="ListParagraph"/>
        <w:numPr>
          <w:ilvl w:val="0"/>
          <w:numId w:val="19"/>
        </w:numPr>
        <w:tabs>
          <w:tab w:val="left" w:pos="8856"/>
        </w:tabs>
        <w:spacing w:line="360" w:lineRule="auto"/>
        <w:ind w:left="1080" w:right="540"/>
        <w:rPr>
          <w:rFonts w:ascii="Arial" w:hAnsi="Arial" w:cs="Arial"/>
        </w:rPr>
      </w:pPr>
      <w:r w:rsidRPr="00424B59">
        <w:rPr>
          <w:rFonts w:ascii="Arial" w:hAnsi="Arial" w:cs="Arial"/>
        </w:rPr>
        <w:t>Expanding and refining my</w:t>
      </w:r>
      <w:r w:rsidR="003360C4" w:rsidRPr="00424B59">
        <w:rPr>
          <w:rFonts w:ascii="Arial" w:hAnsi="Arial" w:cs="Arial"/>
        </w:rPr>
        <w:t xml:space="preserve"> reflective practice as a workplace researcher</w:t>
      </w:r>
      <w:r w:rsidR="00D85935" w:rsidRPr="00424B59">
        <w:rPr>
          <w:rFonts w:ascii="Arial" w:hAnsi="Arial" w:cs="Arial"/>
        </w:rPr>
        <w:t>.</w:t>
      </w:r>
      <w:r w:rsidR="003360C4" w:rsidRPr="00424B59">
        <w:rPr>
          <w:rFonts w:ascii="Arial" w:hAnsi="Arial" w:cs="Arial"/>
        </w:rPr>
        <w:t xml:space="preserve"> </w:t>
      </w:r>
    </w:p>
    <w:p w14:paraId="3B788505" w14:textId="05A6C59B" w:rsidR="003360C4" w:rsidRPr="00424B59" w:rsidRDefault="00A70680" w:rsidP="00C77D91">
      <w:pPr>
        <w:pStyle w:val="ListParagraph"/>
        <w:numPr>
          <w:ilvl w:val="0"/>
          <w:numId w:val="19"/>
        </w:numPr>
        <w:tabs>
          <w:tab w:val="left" w:pos="8856"/>
        </w:tabs>
        <w:spacing w:line="360" w:lineRule="auto"/>
        <w:ind w:left="1080" w:right="540"/>
        <w:rPr>
          <w:rFonts w:ascii="Arial" w:hAnsi="Arial" w:cs="Arial"/>
        </w:rPr>
      </w:pPr>
      <w:r w:rsidRPr="00424B59">
        <w:rPr>
          <w:rFonts w:ascii="Arial" w:hAnsi="Arial" w:cs="Arial"/>
        </w:rPr>
        <w:t xml:space="preserve">Developing an understanding </w:t>
      </w:r>
      <w:r w:rsidR="00EB1EC9" w:rsidRPr="00424B59">
        <w:rPr>
          <w:rFonts w:ascii="Arial" w:hAnsi="Arial" w:cs="Arial"/>
        </w:rPr>
        <w:t>of</w:t>
      </w:r>
      <w:r w:rsidRPr="00424B59">
        <w:rPr>
          <w:rFonts w:ascii="Arial" w:hAnsi="Arial" w:cs="Arial"/>
        </w:rPr>
        <w:t xml:space="preserve"> the </w:t>
      </w:r>
      <w:r w:rsidR="004A486D" w:rsidRPr="00424B59">
        <w:rPr>
          <w:rFonts w:ascii="Arial" w:hAnsi="Arial" w:cs="Arial"/>
        </w:rPr>
        <w:t xml:space="preserve">scope and quality of </w:t>
      </w:r>
      <w:r w:rsidR="00EB1EC9" w:rsidRPr="00424B59">
        <w:rPr>
          <w:rFonts w:ascii="Arial" w:hAnsi="Arial" w:cs="Arial"/>
        </w:rPr>
        <w:t>literature</w:t>
      </w:r>
      <w:r w:rsidR="00E65455" w:rsidRPr="00424B59">
        <w:rPr>
          <w:rFonts w:ascii="Arial" w:hAnsi="Arial" w:cs="Arial"/>
        </w:rPr>
        <w:t xml:space="preserve"> </w:t>
      </w:r>
      <w:r w:rsidR="002E6D97" w:rsidRPr="00424B59">
        <w:rPr>
          <w:rFonts w:ascii="Arial" w:hAnsi="Arial" w:cs="Arial"/>
        </w:rPr>
        <w:t xml:space="preserve">in response to </w:t>
      </w:r>
      <w:proofErr w:type="gramStart"/>
      <w:r w:rsidR="002E6D97" w:rsidRPr="00424B59">
        <w:rPr>
          <w:rFonts w:ascii="Arial" w:hAnsi="Arial" w:cs="Arial"/>
        </w:rPr>
        <w:t>the research question</w:t>
      </w:r>
      <w:proofErr w:type="gramEnd"/>
      <w:r w:rsidR="00D85935" w:rsidRPr="00424B59">
        <w:rPr>
          <w:rFonts w:ascii="Arial" w:hAnsi="Arial" w:cs="Arial"/>
        </w:rPr>
        <w:t>.</w:t>
      </w:r>
    </w:p>
    <w:p w14:paraId="4AAB520F" w14:textId="642D69A2" w:rsidR="004A486D" w:rsidRPr="00424B59" w:rsidRDefault="004A486D" w:rsidP="00C77D91">
      <w:pPr>
        <w:pStyle w:val="ListParagraph"/>
        <w:numPr>
          <w:ilvl w:val="0"/>
          <w:numId w:val="19"/>
        </w:numPr>
        <w:tabs>
          <w:tab w:val="left" w:pos="8856"/>
        </w:tabs>
        <w:spacing w:line="360" w:lineRule="auto"/>
        <w:ind w:left="1080" w:right="540"/>
        <w:rPr>
          <w:rFonts w:ascii="Arial" w:hAnsi="Arial" w:cs="Arial"/>
        </w:rPr>
      </w:pPr>
      <w:r w:rsidRPr="00424B59">
        <w:rPr>
          <w:rFonts w:ascii="Arial" w:hAnsi="Arial" w:cs="Arial"/>
        </w:rPr>
        <w:t xml:space="preserve">Adding </w:t>
      </w:r>
      <w:r w:rsidR="002E6D97" w:rsidRPr="00424B59">
        <w:rPr>
          <w:rFonts w:ascii="Arial" w:hAnsi="Arial" w:cs="Arial"/>
        </w:rPr>
        <w:t xml:space="preserve">current pedagogical </w:t>
      </w:r>
      <w:r w:rsidRPr="00424B59">
        <w:rPr>
          <w:rFonts w:ascii="Arial" w:hAnsi="Arial" w:cs="Arial"/>
        </w:rPr>
        <w:t>knowledge</w:t>
      </w:r>
      <w:r w:rsidR="002E6D97" w:rsidRPr="00424B59">
        <w:rPr>
          <w:rFonts w:ascii="Arial" w:hAnsi="Arial" w:cs="Arial"/>
        </w:rPr>
        <w:t xml:space="preserve"> and understanding to </w:t>
      </w:r>
      <w:r w:rsidR="00FA3918" w:rsidRPr="00424B59">
        <w:rPr>
          <w:rFonts w:ascii="Arial" w:hAnsi="Arial" w:cs="Arial"/>
        </w:rPr>
        <w:t>professional practice</w:t>
      </w:r>
      <w:r w:rsidR="00D85935" w:rsidRPr="00424B59">
        <w:rPr>
          <w:rFonts w:ascii="Arial" w:hAnsi="Arial" w:cs="Arial"/>
        </w:rPr>
        <w:t>.</w:t>
      </w:r>
    </w:p>
    <w:p w14:paraId="0F7A34CF" w14:textId="77777777" w:rsidR="003378C6" w:rsidRPr="00424B59" w:rsidRDefault="003378C6" w:rsidP="00210282">
      <w:pPr>
        <w:pStyle w:val="ListParagraph"/>
        <w:tabs>
          <w:tab w:val="left" w:pos="8856"/>
        </w:tabs>
        <w:spacing w:line="360" w:lineRule="auto"/>
        <w:ind w:right="540"/>
        <w:rPr>
          <w:rFonts w:ascii="Arial" w:hAnsi="Arial" w:cs="Arial"/>
        </w:rPr>
      </w:pPr>
    </w:p>
    <w:p w14:paraId="4EDFA331" w14:textId="00BB11E4" w:rsidR="00FA3918" w:rsidRPr="00424B59" w:rsidRDefault="00104D3E" w:rsidP="00210282">
      <w:pPr>
        <w:tabs>
          <w:tab w:val="left" w:pos="8856"/>
        </w:tabs>
        <w:spacing w:line="360" w:lineRule="auto"/>
        <w:ind w:right="540"/>
        <w:rPr>
          <w:rFonts w:ascii="Arial" w:hAnsi="Arial" w:cs="Arial"/>
        </w:rPr>
      </w:pPr>
      <w:r w:rsidRPr="00424B59">
        <w:rPr>
          <w:rFonts w:ascii="Arial" w:hAnsi="Arial" w:cs="Arial"/>
        </w:rPr>
        <w:t xml:space="preserve">The objectives of this project are </w:t>
      </w:r>
      <w:r w:rsidR="00DA4FF7" w:rsidRPr="00424B59">
        <w:rPr>
          <w:rFonts w:ascii="Arial" w:hAnsi="Arial" w:cs="Arial"/>
        </w:rPr>
        <w:t>intended to demonstrate how the literature revie</w:t>
      </w:r>
      <w:r w:rsidR="00A03D47" w:rsidRPr="00424B59">
        <w:rPr>
          <w:rFonts w:ascii="Arial" w:hAnsi="Arial" w:cs="Arial"/>
        </w:rPr>
        <w:t>w in the next section of this paper, the review method chosen, and my critical analysis of the literature intersect with the aims above. My intended outcomes are:</w:t>
      </w:r>
    </w:p>
    <w:p w14:paraId="4D4143DB" w14:textId="23500FE2" w:rsidR="00A03D47" w:rsidRPr="00424B59" w:rsidRDefault="00A822A0" w:rsidP="00C77D91">
      <w:pPr>
        <w:pStyle w:val="ListParagraph"/>
        <w:numPr>
          <w:ilvl w:val="0"/>
          <w:numId w:val="20"/>
        </w:numPr>
        <w:tabs>
          <w:tab w:val="left" w:pos="8856"/>
        </w:tabs>
        <w:spacing w:line="360" w:lineRule="auto"/>
        <w:ind w:left="1080" w:right="540"/>
        <w:rPr>
          <w:rFonts w:ascii="Arial" w:hAnsi="Arial" w:cs="Arial"/>
        </w:rPr>
      </w:pPr>
      <w:r w:rsidRPr="00424B59">
        <w:rPr>
          <w:rFonts w:ascii="Arial" w:hAnsi="Arial" w:cs="Arial"/>
        </w:rPr>
        <w:t xml:space="preserve">Demonstrate critical engagement with the relevant literature, including selection, </w:t>
      </w:r>
      <w:r w:rsidR="008A7975" w:rsidRPr="00424B59">
        <w:rPr>
          <w:rFonts w:ascii="Arial" w:hAnsi="Arial" w:cs="Arial"/>
        </w:rPr>
        <w:t xml:space="preserve">contextualization, </w:t>
      </w:r>
      <w:r w:rsidR="00292233" w:rsidRPr="00424B59">
        <w:rPr>
          <w:rFonts w:ascii="Arial" w:hAnsi="Arial" w:cs="Arial"/>
        </w:rPr>
        <w:t xml:space="preserve">and </w:t>
      </w:r>
      <w:r w:rsidR="00A05F6F" w:rsidRPr="00424B59">
        <w:rPr>
          <w:rFonts w:ascii="Arial" w:hAnsi="Arial" w:cs="Arial"/>
        </w:rPr>
        <w:t>assessment.</w:t>
      </w:r>
    </w:p>
    <w:p w14:paraId="15A530FF" w14:textId="3D3A68D5" w:rsidR="00080074" w:rsidRPr="00424B59" w:rsidRDefault="00786EF0" w:rsidP="00C77D91">
      <w:pPr>
        <w:pStyle w:val="ListParagraph"/>
        <w:numPr>
          <w:ilvl w:val="0"/>
          <w:numId w:val="20"/>
        </w:numPr>
        <w:tabs>
          <w:tab w:val="left" w:pos="8856"/>
        </w:tabs>
        <w:spacing w:line="360" w:lineRule="auto"/>
        <w:ind w:left="1080" w:right="540"/>
        <w:rPr>
          <w:rFonts w:ascii="Arial" w:hAnsi="Arial" w:cs="Arial"/>
        </w:rPr>
      </w:pPr>
      <w:r w:rsidRPr="00424B59">
        <w:rPr>
          <w:rFonts w:ascii="Arial" w:hAnsi="Arial" w:cs="Arial"/>
        </w:rPr>
        <w:t>Critically evaluate the</w:t>
      </w:r>
      <w:r w:rsidR="00080074" w:rsidRPr="00424B59">
        <w:rPr>
          <w:rFonts w:ascii="Arial" w:hAnsi="Arial" w:cs="Arial"/>
        </w:rPr>
        <w:t xml:space="preserve"> scope, quality, and quantity of the </w:t>
      </w:r>
      <w:r w:rsidR="00D43DBC" w:rsidRPr="00424B59">
        <w:rPr>
          <w:rFonts w:ascii="Arial" w:hAnsi="Arial" w:cs="Arial"/>
        </w:rPr>
        <w:t xml:space="preserve">available </w:t>
      </w:r>
      <w:r w:rsidR="00080074" w:rsidRPr="00424B59">
        <w:rPr>
          <w:rFonts w:ascii="Arial" w:hAnsi="Arial" w:cs="Arial"/>
        </w:rPr>
        <w:t>literature relevant to the research question</w:t>
      </w:r>
      <w:r w:rsidR="00D85935" w:rsidRPr="00424B59">
        <w:rPr>
          <w:rFonts w:ascii="Arial" w:hAnsi="Arial" w:cs="Arial"/>
        </w:rPr>
        <w:t>.</w:t>
      </w:r>
    </w:p>
    <w:p w14:paraId="692B17C6" w14:textId="3A826BCE" w:rsidR="008C5AF3" w:rsidRPr="00424B59" w:rsidRDefault="008C5AF3" w:rsidP="00C77D91">
      <w:pPr>
        <w:pStyle w:val="ListParagraph"/>
        <w:numPr>
          <w:ilvl w:val="0"/>
          <w:numId w:val="20"/>
        </w:numPr>
        <w:tabs>
          <w:tab w:val="left" w:pos="8856"/>
        </w:tabs>
        <w:spacing w:line="360" w:lineRule="auto"/>
        <w:ind w:left="1080" w:right="540"/>
        <w:rPr>
          <w:rFonts w:ascii="Arial" w:hAnsi="Arial" w:cs="Arial"/>
        </w:rPr>
      </w:pPr>
      <w:r w:rsidRPr="00424B59">
        <w:rPr>
          <w:rFonts w:ascii="Arial" w:hAnsi="Arial" w:cs="Arial"/>
        </w:rPr>
        <w:t xml:space="preserve">Critically analyze the literature for </w:t>
      </w:r>
      <w:r w:rsidR="00E46488" w:rsidRPr="00424B59">
        <w:rPr>
          <w:rFonts w:ascii="Arial" w:hAnsi="Arial" w:cs="Arial"/>
        </w:rPr>
        <w:t xml:space="preserve">themes, bias, and </w:t>
      </w:r>
      <w:r w:rsidR="00CC1BB2" w:rsidRPr="00424B59">
        <w:rPr>
          <w:rFonts w:ascii="Arial" w:hAnsi="Arial" w:cs="Arial"/>
        </w:rPr>
        <w:t>gaps (or areas for future research)</w:t>
      </w:r>
      <w:r w:rsidR="006B6617" w:rsidRPr="00424B59">
        <w:rPr>
          <w:rFonts w:ascii="Arial" w:hAnsi="Arial" w:cs="Arial"/>
        </w:rPr>
        <w:t>.</w:t>
      </w:r>
    </w:p>
    <w:p w14:paraId="68374AFA" w14:textId="04D48C53" w:rsidR="00D43DBC" w:rsidRPr="00424B59" w:rsidRDefault="00D43DBC" w:rsidP="00C77D91">
      <w:pPr>
        <w:pStyle w:val="ListParagraph"/>
        <w:numPr>
          <w:ilvl w:val="0"/>
          <w:numId w:val="20"/>
        </w:numPr>
        <w:tabs>
          <w:tab w:val="left" w:pos="8856"/>
        </w:tabs>
        <w:spacing w:line="360" w:lineRule="auto"/>
        <w:ind w:left="1080" w:right="540"/>
        <w:rPr>
          <w:rFonts w:ascii="Arial" w:hAnsi="Arial" w:cs="Arial"/>
        </w:rPr>
      </w:pPr>
      <w:r w:rsidRPr="00424B59">
        <w:rPr>
          <w:rFonts w:ascii="Arial" w:hAnsi="Arial" w:cs="Arial"/>
        </w:rPr>
        <w:t xml:space="preserve">Reflect critically </w:t>
      </w:r>
      <w:r w:rsidR="003A154B" w:rsidRPr="00424B59">
        <w:rPr>
          <w:rFonts w:ascii="Arial" w:hAnsi="Arial" w:cs="Arial"/>
        </w:rPr>
        <w:t>on the review process</w:t>
      </w:r>
      <w:r w:rsidR="00D85935" w:rsidRPr="00424B59">
        <w:rPr>
          <w:rFonts w:ascii="Arial" w:hAnsi="Arial" w:cs="Arial"/>
        </w:rPr>
        <w:t>.</w:t>
      </w:r>
    </w:p>
    <w:p w14:paraId="6BDDEB9D" w14:textId="541BEC3E" w:rsidR="0057238C" w:rsidRPr="00424B59" w:rsidRDefault="0057238C" w:rsidP="00C77D91">
      <w:pPr>
        <w:pStyle w:val="ListParagraph"/>
        <w:numPr>
          <w:ilvl w:val="0"/>
          <w:numId w:val="20"/>
        </w:numPr>
        <w:tabs>
          <w:tab w:val="left" w:pos="8856"/>
        </w:tabs>
        <w:spacing w:line="360" w:lineRule="auto"/>
        <w:ind w:left="1080" w:right="540"/>
        <w:rPr>
          <w:rFonts w:ascii="Arial" w:hAnsi="Arial" w:cs="Arial"/>
        </w:rPr>
      </w:pPr>
      <w:r w:rsidRPr="00424B59">
        <w:rPr>
          <w:rFonts w:ascii="Arial" w:hAnsi="Arial" w:cs="Arial"/>
        </w:rPr>
        <w:t>Advance my professional knowledge and apply what I</w:t>
      </w:r>
      <w:r w:rsidR="007B2590" w:rsidRPr="00424B59">
        <w:rPr>
          <w:rFonts w:ascii="Arial" w:hAnsi="Arial" w:cs="Arial"/>
        </w:rPr>
        <w:t>'</w:t>
      </w:r>
      <w:r w:rsidRPr="00424B59">
        <w:rPr>
          <w:rFonts w:ascii="Arial" w:hAnsi="Arial" w:cs="Arial"/>
        </w:rPr>
        <w:t xml:space="preserve">ve learned to my professional profile, expanding my capacity and capability as a voice professional. </w:t>
      </w:r>
    </w:p>
    <w:p w14:paraId="6B182862" w14:textId="3FD63D1C" w:rsidR="00FA3918" w:rsidRPr="00424B59" w:rsidRDefault="00955E4A" w:rsidP="00210282">
      <w:pPr>
        <w:tabs>
          <w:tab w:val="left" w:pos="8856"/>
        </w:tabs>
        <w:spacing w:line="360" w:lineRule="auto"/>
        <w:ind w:right="540"/>
        <w:rPr>
          <w:rFonts w:ascii="Arial" w:hAnsi="Arial" w:cs="Arial"/>
          <w:b/>
          <w:bCs/>
        </w:rPr>
      </w:pPr>
      <w:r w:rsidRPr="00424B59">
        <w:rPr>
          <w:rFonts w:ascii="Arial" w:hAnsi="Arial" w:cs="Arial"/>
          <w:b/>
          <w:bCs/>
        </w:rPr>
        <w:t>Timeline:</w:t>
      </w:r>
    </w:p>
    <w:p w14:paraId="34C8EA41" w14:textId="6C27B150" w:rsidR="00571CA3" w:rsidRPr="00424B59" w:rsidRDefault="00FC4DBC" w:rsidP="00C77D91">
      <w:pPr>
        <w:tabs>
          <w:tab w:val="left" w:pos="8856"/>
        </w:tabs>
        <w:spacing w:line="360" w:lineRule="auto"/>
        <w:ind w:right="540"/>
        <w:rPr>
          <w:rFonts w:ascii="Arial" w:hAnsi="Arial" w:cs="Arial"/>
        </w:rPr>
      </w:pPr>
      <w:r w:rsidRPr="00424B59">
        <w:rPr>
          <w:rFonts w:ascii="Arial" w:hAnsi="Arial" w:cs="Arial"/>
        </w:rPr>
        <w:t xml:space="preserve">I have structured this project into four </w:t>
      </w:r>
      <w:r w:rsidR="006D52BF" w:rsidRPr="00424B59">
        <w:rPr>
          <w:rFonts w:ascii="Arial" w:hAnsi="Arial" w:cs="Arial"/>
        </w:rPr>
        <w:t>principal</w:t>
      </w:r>
      <w:r w:rsidRPr="00424B59">
        <w:rPr>
          <w:rFonts w:ascii="Arial" w:hAnsi="Arial" w:cs="Arial"/>
        </w:rPr>
        <w:t xml:space="preserve"> </w:t>
      </w:r>
      <w:r w:rsidR="004167EC" w:rsidRPr="00424B59">
        <w:rPr>
          <w:rFonts w:ascii="Arial" w:hAnsi="Arial" w:cs="Arial"/>
        </w:rPr>
        <w:t xml:space="preserve">sections with specific tasks underneath each for completion of the project. Please note that the </w:t>
      </w:r>
      <w:r w:rsidR="003B16F1" w:rsidRPr="00424B59">
        <w:rPr>
          <w:rFonts w:ascii="Arial" w:hAnsi="Arial" w:cs="Arial"/>
        </w:rPr>
        <w:t xml:space="preserve">Critical Reflection and Analysis </w:t>
      </w:r>
      <w:r w:rsidR="00835181" w:rsidRPr="00424B59">
        <w:rPr>
          <w:rFonts w:ascii="Arial" w:hAnsi="Arial" w:cs="Arial"/>
        </w:rPr>
        <w:t>in</w:t>
      </w:r>
      <w:r w:rsidR="009B276A" w:rsidRPr="00424B59">
        <w:rPr>
          <w:rFonts w:ascii="Arial" w:hAnsi="Arial" w:cs="Arial"/>
        </w:rPr>
        <w:t xml:space="preserve"> the Portfolio section of the project begins after the completion of the literature review, helping to ensure reflexivity </w:t>
      </w:r>
      <w:r w:rsidR="00B84804" w:rsidRPr="00424B59">
        <w:rPr>
          <w:rFonts w:ascii="Arial" w:hAnsi="Arial" w:cs="Arial"/>
        </w:rPr>
        <w:t xml:space="preserve">that applies to the entire project. </w:t>
      </w:r>
      <w:r w:rsidR="00D77C31" w:rsidRPr="00424B59">
        <w:rPr>
          <w:rFonts w:ascii="Arial" w:hAnsi="Arial" w:cs="Arial"/>
        </w:rPr>
        <w:t xml:space="preserve">A comprehensive Gantt Chart </w:t>
      </w:r>
      <w:r w:rsidR="00A5517E" w:rsidRPr="00424B59">
        <w:rPr>
          <w:rFonts w:ascii="Arial" w:hAnsi="Arial" w:cs="Arial"/>
        </w:rPr>
        <w:t>of the project is included in</w:t>
      </w:r>
      <w:r w:rsidR="00D04D12" w:rsidRPr="00424B59">
        <w:rPr>
          <w:rFonts w:ascii="Arial" w:hAnsi="Arial" w:cs="Arial"/>
        </w:rPr>
        <w:t xml:space="preserve"> Appendix 1, page </w:t>
      </w:r>
      <w:r w:rsidR="00514B56" w:rsidRPr="00424B59">
        <w:rPr>
          <w:rFonts w:ascii="Arial" w:hAnsi="Arial" w:cs="Arial"/>
        </w:rPr>
        <w:t>2</w:t>
      </w:r>
      <w:r w:rsidR="00B35107" w:rsidRPr="00424B59">
        <w:rPr>
          <w:rFonts w:ascii="Arial" w:hAnsi="Arial" w:cs="Arial"/>
        </w:rPr>
        <w:t>8</w:t>
      </w:r>
      <w:r w:rsidR="00D04D12" w:rsidRPr="00424B59">
        <w:rPr>
          <w:rFonts w:ascii="Arial" w:hAnsi="Arial" w:cs="Arial"/>
        </w:rPr>
        <w:t>.</w:t>
      </w:r>
    </w:p>
    <w:p w14:paraId="2E517136" w14:textId="77777777" w:rsidR="004A4D7B" w:rsidRPr="00424B59" w:rsidRDefault="004A4D7B" w:rsidP="00C77D91">
      <w:pPr>
        <w:tabs>
          <w:tab w:val="left" w:pos="8856"/>
        </w:tabs>
        <w:spacing w:line="360" w:lineRule="auto"/>
        <w:ind w:right="540"/>
        <w:rPr>
          <w:rFonts w:ascii="Arial" w:hAnsi="Arial" w:cs="Arial"/>
        </w:rPr>
      </w:pPr>
    </w:p>
    <w:p w14:paraId="7EB662AD" w14:textId="77777777" w:rsidR="00B35107" w:rsidRPr="00424B59" w:rsidRDefault="00B35107" w:rsidP="00C77D91">
      <w:pPr>
        <w:tabs>
          <w:tab w:val="left" w:pos="8856"/>
        </w:tabs>
        <w:spacing w:line="360" w:lineRule="auto"/>
        <w:ind w:right="540"/>
        <w:rPr>
          <w:rFonts w:ascii="Arial" w:hAnsi="Arial" w:cs="Arial"/>
        </w:rPr>
      </w:pPr>
    </w:p>
    <w:p w14:paraId="7E3BEE81" w14:textId="77777777" w:rsidR="00B35107" w:rsidRPr="00424B59" w:rsidRDefault="00B35107" w:rsidP="00C77D91">
      <w:pPr>
        <w:tabs>
          <w:tab w:val="left" w:pos="8856"/>
        </w:tabs>
        <w:spacing w:line="360" w:lineRule="auto"/>
        <w:ind w:right="540"/>
        <w:rPr>
          <w:rFonts w:ascii="Arial" w:hAnsi="Arial" w:cs="Arial"/>
        </w:rPr>
      </w:pPr>
    </w:p>
    <w:p w14:paraId="3093A49B" w14:textId="67B471AF" w:rsidR="004A4D7B" w:rsidRPr="001B5F43" w:rsidRDefault="004A4D7B" w:rsidP="004A4D7B">
      <w:pPr>
        <w:pStyle w:val="Caption"/>
        <w:keepNext/>
        <w:rPr>
          <w:rFonts w:ascii="Arial" w:hAnsi="Arial" w:cs="Arial"/>
          <w:sz w:val="20"/>
          <w:szCs w:val="20"/>
        </w:rPr>
      </w:pPr>
      <w:bookmarkStart w:id="6" w:name="_Toc166422346"/>
      <w:r w:rsidRPr="001B5F43">
        <w:rPr>
          <w:rFonts w:ascii="Arial" w:hAnsi="Arial" w:cs="Arial"/>
          <w:sz w:val="20"/>
          <w:szCs w:val="20"/>
        </w:rPr>
        <w:lastRenderedPageBreak/>
        <w:t xml:space="preserve">Table </w:t>
      </w:r>
      <w:r w:rsidRPr="001B5F43">
        <w:rPr>
          <w:rFonts w:ascii="Arial" w:hAnsi="Arial" w:cs="Arial"/>
          <w:sz w:val="20"/>
          <w:szCs w:val="20"/>
        </w:rPr>
        <w:fldChar w:fldCharType="begin"/>
      </w:r>
      <w:r w:rsidRPr="001B5F43">
        <w:rPr>
          <w:rFonts w:ascii="Arial" w:hAnsi="Arial" w:cs="Arial"/>
          <w:sz w:val="20"/>
          <w:szCs w:val="20"/>
        </w:rPr>
        <w:instrText xml:space="preserve"> SEQ Table \* ARABIC </w:instrText>
      </w:r>
      <w:r w:rsidRPr="001B5F43">
        <w:rPr>
          <w:rFonts w:ascii="Arial" w:hAnsi="Arial" w:cs="Arial"/>
          <w:sz w:val="20"/>
          <w:szCs w:val="20"/>
        </w:rPr>
        <w:fldChar w:fldCharType="separate"/>
      </w:r>
      <w:r w:rsidR="00C1015E" w:rsidRPr="001B5F43">
        <w:rPr>
          <w:rFonts w:ascii="Arial" w:hAnsi="Arial" w:cs="Arial"/>
          <w:noProof/>
          <w:sz w:val="20"/>
          <w:szCs w:val="20"/>
        </w:rPr>
        <w:t>1</w:t>
      </w:r>
      <w:r w:rsidRPr="001B5F43">
        <w:rPr>
          <w:rFonts w:ascii="Arial" w:hAnsi="Arial" w:cs="Arial"/>
          <w:sz w:val="20"/>
          <w:szCs w:val="20"/>
        </w:rPr>
        <w:fldChar w:fldCharType="end"/>
      </w:r>
      <w:r w:rsidRPr="001B5F43">
        <w:rPr>
          <w:rFonts w:ascii="Arial" w:hAnsi="Arial" w:cs="Arial"/>
          <w:sz w:val="20"/>
          <w:szCs w:val="20"/>
        </w:rPr>
        <w:t>: Project Timetable</w:t>
      </w:r>
      <w:bookmarkEnd w:id="6"/>
    </w:p>
    <w:tbl>
      <w:tblPr>
        <w:tblW w:w="0" w:type="auto"/>
        <w:tblLayout w:type="fixed"/>
        <w:tblLook w:val="04A0" w:firstRow="1" w:lastRow="0" w:firstColumn="1" w:lastColumn="0" w:noHBand="0" w:noVBand="1"/>
      </w:tblPr>
      <w:tblGrid>
        <w:gridCol w:w="4115"/>
        <w:gridCol w:w="914"/>
        <w:gridCol w:w="914"/>
        <w:gridCol w:w="323"/>
        <w:gridCol w:w="322"/>
        <w:gridCol w:w="329"/>
        <w:gridCol w:w="328"/>
        <w:gridCol w:w="329"/>
        <w:gridCol w:w="328"/>
        <w:gridCol w:w="322"/>
        <w:gridCol w:w="322"/>
        <w:gridCol w:w="317"/>
        <w:gridCol w:w="317"/>
      </w:tblGrid>
      <w:tr w:rsidR="006B6617" w:rsidRPr="00424B59" w14:paraId="445C8DA2" w14:textId="77777777" w:rsidTr="001B5F43">
        <w:trPr>
          <w:trHeight w:val="220"/>
        </w:trPr>
        <w:tc>
          <w:tcPr>
            <w:tcW w:w="4115" w:type="dxa"/>
            <w:tcBorders>
              <w:top w:val="nil"/>
              <w:left w:val="nil"/>
              <w:bottom w:val="nil"/>
              <w:right w:val="nil"/>
            </w:tcBorders>
            <w:shd w:val="clear" w:color="auto" w:fill="auto"/>
            <w:noWrap/>
            <w:vAlign w:val="bottom"/>
            <w:hideMark/>
          </w:tcPr>
          <w:p w14:paraId="22998221"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914" w:type="dxa"/>
            <w:tcBorders>
              <w:top w:val="nil"/>
              <w:left w:val="nil"/>
              <w:bottom w:val="single" w:sz="8" w:space="0" w:color="auto"/>
              <w:right w:val="nil"/>
            </w:tcBorders>
            <w:shd w:val="clear" w:color="auto" w:fill="auto"/>
            <w:noWrap/>
            <w:vAlign w:val="bottom"/>
            <w:hideMark/>
          </w:tcPr>
          <w:p w14:paraId="7621EAB3"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Start</w:t>
            </w:r>
          </w:p>
        </w:tc>
        <w:tc>
          <w:tcPr>
            <w:tcW w:w="914" w:type="dxa"/>
            <w:tcBorders>
              <w:top w:val="nil"/>
              <w:left w:val="nil"/>
              <w:bottom w:val="single" w:sz="8" w:space="0" w:color="auto"/>
              <w:right w:val="nil"/>
            </w:tcBorders>
            <w:shd w:val="clear" w:color="auto" w:fill="auto"/>
            <w:noWrap/>
            <w:vAlign w:val="bottom"/>
            <w:hideMark/>
          </w:tcPr>
          <w:p w14:paraId="0E35D682"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End</w:t>
            </w:r>
          </w:p>
        </w:tc>
        <w:tc>
          <w:tcPr>
            <w:tcW w:w="645" w:type="dxa"/>
            <w:gridSpan w:val="2"/>
            <w:tcBorders>
              <w:top w:val="nil"/>
              <w:left w:val="nil"/>
              <w:bottom w:val="single" w:sz="8" w:space="0" w:color="auto"/>
              <w:right w:val="nil"/>
            </w:tcBorders>
            <w:shd w:val="clear" w:color="auto" w:fill="auto"/>
            <w:noWrap/>
            <w:vAlign w:val="bottom"/>
            <w:hideMark/>
          </w:tcPr>
          <w:p w14:paraId="4272E7E8"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Jan.</w:t>
            </w:r>
          </w:p>
        </w:tc>
        <w:tc>
          <w:tcPr>
            <w:tcW w:w="657" w:type="dxa"/>
            <w:gridSpan w:val="2"/>
            <w:tcBorders>
              <w:top w:val="nil"/>
              <w:left w:val="nil"/>
              <w:bottom w:val="single" w:sz="8" w:space="0" w:color="auto"/>
              <w:right w:val="nil"/>
            </w:tcBorders>
            <w:shd w:val="clear" w:color="auto" w:fill="auto"/>
            <w:noWrap/>
            <w:vAlign w:val="bottom"/>
            <w:hideMark/>
          </w:tcPr>
          <w:p w14:paraId="4D378F57"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Feb.</w:t>
            </w:r>
          </w:p>
        </w:tc>
        <w:tc>
          <w:tcPr>
            <w:tcW w:w="657" w:type="dxa"/>
            <w:gridSpan w:val="2"/>
            <w:tcBorders>
              <w:top w:val="nil"/>
              <w:left w:val="nil"/>
              <w:bottom w:val="single" w:sz="8" w:space="0" w:color="auto"/>
              <w:right w:val="nil"/>
            </w:tcBorders>
            <w:shd w:val="clear" w:color="auto" w:fill="auto"/>
            <w:noWrap/>
            <w:vAlign w:val="bottom"/>
            <w:hideMark/>
          </w:tcPr>
          <w:p w14:paraId="6782D133"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Mar.</w:t>
            </w:r>
          </w:p>
        </w:tc>
        <w:tc>
          <w:tcPr>
            <w:tcW w:w="644" w:type="dxa"/>
            <w:gridSpan w:val="2"/>
            <w:tcBorders>
              <w:top w:val="nil"/>
              <w:left w:val="nil"/>
              <w:bottom w:val="single" w:sz="8" w:space="0" w:color="auto"/>
              <w:right w:val="nil"/>
            </w:tcBorders>
            <w:shd w:val="clear" w:color="auto" w:fill="auto"/>
            <w:noWrap/>
            <w:vAlign w:val="bottom"/>
            <w:hideMark/>
          </w:tcPr>
          <w:p w14:paraId="20A06E24"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Apr.</w:t>
            </w:r>
          </w:p>
        </w:tc>
        <w:tc>
          <w:tcPr>
            <w:tcW w:w="634" w:type="dxa"/>
            <w:gridSpan w:val="2"/>
            <w:tcBorders>
              <w:top w:val="nil"/>
              <w:left w:val="nil"/>
              <w:bottom w:val="single" w:sz="8" w:space="0" w:color="auto"/>
              <w:right w:val="nil"/>
            </w:tcBorders>
            <w:shd w:val="clear" w:color="auto" w:fill="auto"/>
            <w:noWrap/>
            <w:vAlign w:val="bottom"/>
            <w:hideMark/>
          </w:tcPr>
          <w:p w14:paraId="45AE2209" w14:textId="77777777" w:rsidR="004A4D7B" w:rsidRPr="001B5F43" w:rsidRDefault="004A4D7B" w:rsidP="004A4D7B">
            <w:pPr>
              <w:spacing w:after="0" w:line="240" w:lineRule="auto"/>
              <w:jc w:val="center"/>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May</w:t>
            </w:r>
          </w:p>
        </w:tc>
      </w:tr>
      <w:tr w:rsidR="006B6617" w:rsidRPr="00424B59" w14:paraId="58CACA05" w14:textId="77777777" w:rsidTr="001B5F43">
        <w:trPr>
          <w:trHeight w:val="210"/>
        </w:trPr>
        <w:tc>
          <w:tcPr>
            <w:tcW w:w="4115" w:type="dxa"/>
            <w:tcBorders>
              <w:top w:val="single" w:sz="8" w:space="0" w:color="D9D9D9"/>
              <w:left w:val="nil"/>
              <w:bottom w:val="nil"/>
              <w:right w:val="nil"/>
            </w:tcBorders>
            <w:shd w:val="clear" w:color="000000" w:fill="83CCEB"/>
            <w:noWrap/>
            <w:vAlign w:val="center"/>
            <w:hideMark/>
          </w:tcPr>
          <w:p w14:paraId="2DB25BF1" w14:textId="77777777" w:rsidR="004A4D7B" w:rsidRPr="001B5F43" w:rsidRDefault="004A4D7B" w:rsidP="004A4D7B">
            <w:pPr>
              <w:spacing w:after="0" w:line="240" w:lineRule="auto"/>
              <w:ind w:firstLineChars="100" w:firstLine="201"/>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Methods Research &amp; Project Design</w:t>
            </w:r>
          </w:p>
        </w:tc>
        <w:tc>
          <w:tcPr>
            <w:tcW w:w="914" w:type="dxa"/>
            <w:tcBorders>
              <w:top w:val="nil"/>
              <w:left w:val="nil"/>
              <w:bottom w:val="nil"/>
              <w:right w:val="nil"/>
            </w:tcBorders>
            <w:shd w:val="clear" w:color="000000" w:fill="83CCEB"/>
            <w:noWrap/>
            <w:vAlign w:val="center"/>
            <w:hideMark/>
          </w:tcPr>
          <w:p w14:paraId="2E7DE918"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914" w:type="dxa"/>
            <w:tcBorders>
              <w:top w:val="nil"/>
              <w:left w:val="nil"/>
              <w:bottom w:val="nil"/>
              <w:right w:val="nil"/>
            </w:tcBorders>
            <w:shd w:val="clear" w:color="000000" w:fill="83CCEB"/>
            <w:noWrap/>
            <w:vAlign w:val="center"/>
            <w:hideMark/>
          </w:tcPr>
          <w:p w14:paraId="2F640E91"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3" w:type="dxa"/>
            <w:tcBorders>
              <w:top w:val="nil"/>
              <w:left w:val="nil"/>
              <w:bottom w:val="nil"/>
              <w:right w:val="nil"/>
            </w:tcBorders>
            <w:shd w:val="clear" w:color="auto" w:fill="auto"/>
            <w:noWrap/>
            <w:vAlign w:val="bottom"/>
            <w:hideMark/>
          </w:tcPr>
          <w:p w14:paraId="2C8FAA24"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1E7EFC46"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08A0D111"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1C811F2B"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20956B9F"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1F4E72AE"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1F922E5E"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4609859E"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7657E473"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24E3F8C1"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r>
      <w:tr w:rsidR="006B6617" w:rsidRPr="00424B59" w14:paraId="11503989" w14:textId="77777777" w:rsidTr="001B5F43">
        <w:trPr>
          <w:trHeight w:val="210"/>
        </w:trPr>
        <w:tc>
          <w:tcPr>
            <w:tcW w:w="4115" w:type="dxa"/>
            <w:tcBorders>
              <w:top w:val="single" w:sz="4" w:space="0" w:color="auto"/>
              <w:left w:val="single" w:sz="4" w:space="0" w:color="auto"/>
              <w:bottom w:val="single" w:sz="4" w:space="0" w:color="auto"/>
              <w:right w:val="single" w:sz="4" w:space="0" w:color="auto"/>
            </w:tcBorders>
            <w:shd w:val="clear" w:color="000000" w:fill="C0E6F5"/>
            <w:noWrap/>
            <w:vAlign w:val="center"/>
            <w:hideMark/>
          </w:tcPr>
          <w:p w14:paraId="76B50DB6"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Module Meeting</w:t>
            </w:r>
          </w:p>
        </w:tc>
        <w:tc>
          <w:tcPr>
            <w:tcW w:w="914" w:type="dxa"/>
            <w:tcBorders>
              <w:top w:val="single" w:sz="4" w:space="0" w:color="auto"/>
              <w:left w:val="nil"/>
              <w:bottom w:val="single" w:sz="4" w:space="0" w:color="auto"/>
              <w:right w:val="single" w:sz="4" w:space="0" w:color="auto"/>
            </w:tcBorders>
            <w:shd w:val="clear" w:color="000000" w:fill="C0E6F5"/>
            <w:noWrap/>
            <w:vAlign w:val="center"/>
            <w:hideMark/>
          </w:tcPr>
          <w:p w14:paraId="1ADBEE8A"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1/15/24</w:t>
            </w:r>
          </w:p>
        </w:tc>
        <w:tc>
          <w:tcPr>
            <w:tcW w:w="914" w:type="dxa"/>
            <w:tcBorders>
              <w:top w:val="single" w:sz="4" w:space="0" w:color="auto"/>
              <w:left w:val="nil"/>
              <w:bottom w:val="single" w:sz="4" w:space="0" w:color="auto"/>
              <w:right w:val="single" w:sz="4" w:space="0" w:color="auto"/>
            </w:tcBorders>
            <w:shd w:val="clear" w:color="000000" w:fill="C0E6F5"/>
            <w:noWrap/>
            <w:vAlign w:val="center"/>
            <w:hideMark/>
          </w:tcPr>
          <w:p w14:paraId="025ADB82"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1/19/24</w:t>
            </w:r>
          </w:p>
        </w:tc>
        <w:tc>
          <w:tcPr>
            <w:tcW w:w="323" w:type="dxa"/>
            <w:tcBorders>
              <w:top w:val="single" w:sz="4" w:space="0" w:color="auto"/>
              <w:left w:val="nil"/>
              <w:bottom w:val="single" w:sz="4" w:space="0" w:color="auto"/>
              <w:right w:val="single" w:sz="4" w:space="0" w:color="auto"/>
            </w:tcBorders>
            <w:shd w:val="clear" w:color="000000" w:fill="E49EDD"/>
            <w:noWrap/>
            <w:vAlign w:val="bottom"/>
            <w:hideMark/>
          </w:tcPr>
          <w:p w14:paraId="72A3C69E" w14:textId="77777777" w:rsidR="004A4D7B" w:rsidRPr="001B5F43" w:rsidRDefault="004A4D7B" w:rsidP="004A4D7B">
            <w:pPr>
              <w:spacing w:after="0" w:line="240" w:lineRule="auto"/>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000000" w:fill="E49EDD"/>
            <w:noWrap/>
            <w:vAlign w:val="bottom"/>
            <w:hideMark/>
          </w:tcPr>
          <w:p w14:paraId="100784AE" w14:textId="77777777" w:rsidR="004A4D7B" w:rsidRPr="001B5F43" w:rsidRDefault="004A4D7B" w:rsidP="004A4D7B">
            <w:pPr>
              <w:spacing w:after="0" w:line="240" w:lineRule="auto"/>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0B79B33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56DC508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5D0AB3F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7EA80CC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0FFE677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2DD4E76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5BBD13D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7FAFAB6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48042E4"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0E6F5"/>
            <w:noWrap/>
            <w:vAlign w:val="center"/>
            <w:hideMark/>
          </w:tcPr>
          <w:p w14:paraId="4DBBF471"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Topic Approval</w:t>
            </w:r>
          </w:p>
        </w:tc>
        <w:tc>
          <w:tcPr>
            <w:tcW w:w="914" w:type="dxa"/>
            <w:tcBorders>
              <w:top w:val="nil"/>
              <w:left w:val="nil"/>
              <w:bottom w:val="single" w:sz="4" w:space="0" w:color="auto"/>
              <w:right w:val="single" w:sz="4" w:space="0" w:color="auto"/>
            </w:tcBorders>
            <w:shd w:val="clear" w:color="000000" w:fill="C0E6F5"/>
            <w:noWrap/>
            <w:vAlign w:val="center"/>
            <w:hideMark/>
          </w:tcPr>
          <w:p w14:paraId="3E9D6B51"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1/22/24</w:t>
            </w:r>
          </w:p>
        </w:tc>
        <w:tc>
          <w:tcPr>
            <w:tcW w:w="914" w:type="dxa"/>
            <w:tcBorders>
              <w:top w:val="nil"/>
              <w:left w:val="nil"/>
              <w:bottom w:val="single" w:sz="4" w:space="0" w:color="auto"/>
              <w:right w:val="single" w:sz="4" w:space="0" w:color="auto"/>
            </w:tcBorders>
            <w:shd w:val="clear" w:color="000000" w:fill="C0E6F5"/>
            <w:noWrap/>
            <w:vAlign w:val="center"/>
            <w:hideMark/>
          </w:tcPr>
          <w:p w14:paraId="382ADB3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1/31/24</w:t>
            </w:r>
          </w:p>
        </w:tc>
        <w:tc>
          <w:tcPr>
            <w:tcW w:w="323" w:type="dxa"/>
            <w:tcBorders>
              <w:top w:val="nil"/>
              <w:left w:val="nil"/>
              <w:bottom w:val="single" w:sz="4" w:space="0" w:color="auto"/>
              <w:right w:val="single" w:sz="4" w:space="0" w:color="auto"/>
            </w:tcBorders>
            <w:shd w:val="clear" w:color="auto" w:fill="auto"/>
            <w:noWrap/>
            <w:vAlign w:val="bottom"/>
            <w:hideMark/>
          </w:tcPr>
          <w:p w14:paraId="5F28B02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36FBE7C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78F8461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7A5B70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5B6C275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5F2E289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8D82FF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68B46A3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6C5BEA9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1D43938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1D813645"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0E6F5"/>
            <w:noWrap/>
            <w:vAlign w:val="center"/>
            <w:hideMark/>
          </w:tcPr>
          <w:p w14:paraId="0793074A"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Literature Review Methods</w:t>
            </w:r>
          </w:p>
        </w:tc>
        <w:tc>
          <w:tcPr>
            <w:tcW w:w="914" w:type="dxa"/>
            <w:tcBorders>
              <w:top w:val="nil"/>
              <w:left w:val="nil"/>
              <w:bottom w:val="single" w:sz="4" w:space="0" w:color="auto"/>
              <w:right w:val="single" w:sz="4" w:space="0" w:color="auto"/>
            </w:tcBorders>
            <w:shd w:val="clear" w:color="000000" w:fill="C0E6F5"/>
            <w:noWrap/>
            <w:vAlign w:val="center"/>
            <w:hideMark/>
          </w:tcPr>
          <w:p w14:paraId="2E8B48EC"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1/31/24</w:t>
            </w:r>
          </w:p>
        </w:tc>
        <w:tc>
          <w:tcPr>
            <w:tcW w:w="914" w:type="dxa"/>
            <w:tcBorders>
              <w:top w:val="nil"/>
              <w:left w:val="nil"/>
              <w:bottom w:val="single" w:sz="4" w:space="0" w:color="auto"/>
              <w:right w:val="single" w:sz="4" w:space="0" w:color="auto"/>
            </w:tcBorders>
            <w:shd w:val="clear" w:color="000000" w:fill="C0E6F5"/>
            <w:noWrap/>
            <w:vAlign w:val="center"/>
            <w:hideMark/>
          </w:tcPr>
          <w:p w14:paraId="30795190"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2/15/24</w:t>
            </w:r>
          </w:p>
        </w:tc>
        <w:tc>
          <w:tcPr>
            <w:tcW w:w="323" w:type="dxa"/>
            <w:tcBorders>
              <w:top w:val="nil"/>
              <w:left w:val="nil"/>
              <w:bottom w:val="single" w:sz="4" w:space="0" w:color="auto"/>
              <w:right w:val="single" w:sz="4" w:space="0" w:color="auto"/>
            </w:tcBorders>
            <w:shd w:val="clear" w:color="auto" w:fill="auto"/>
            <w:noWrap/>
            <w:vAlign w:val="bottom"/>
            <w:hideMark/>
          </w:tcPr>
          <w:p w14:paraId="393AD44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20EDC4B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5CA15B8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354228B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4620849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88B70B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487010D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E430BA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D23EA8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25EA02F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87A013D"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0E6F5"/>
            <w:noWrap/>
            <w:vAlign w:val="center"/>
            <w:hideMark/>
          </w:tcPr>
          <w:p w14:paraId="010BBBCE"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xml:space="preserve">Project Design &amp; Outline </w:t>
            </w:r>
          </w:p>
        </w:tc>
        <w:tc>
          <w:tcPr>
            <w:tcW w:w="914" w:type="dxa"/>
            <w:tcBorders>
              <w:top w:val="nil"/>
              <w:left w:val="nil"/>
              <w:bottom w:val="single" w:sz="4" w:space="0" w:color="auto"/>
              <w:right w:val="single" w:sz="4" w:space="0" w:color="auto"/>
            </w:tcBorders>
            <w:shd w:val="clear" w:color="000000" w:fill="C0E6F5"/>
            <w:noWrap/>
            <w:vAlign w:val="center"/>
            <w:hideMark/>
          </w:tcPr>
          <w:p w14:paraId="3A306CEF"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2/15/24</w:t>
            </w:r>
          </w:p>
        </w:tc>
        <w:tc>
          <w:tcPr>
            <w:tcW w:w="914" w:type="dxa"/>
            <w:tcBorders>
              <w:top w:val="nil"/>
              <w:left w:val="nil"/>
              <w:bottom w:val="single" w:sz="4" w:space="0" w:color="auto"/>
              <w:right w:val="single" w:sz="4" w:space="0" w:color="auto"/>
            </w:tcBorders>
            <w:shd w:val="clear" w:color="000000" w:fill="C0E6F5"/>
            <w:noWrap/>
            <w:vAlign w:val="center"/>
            <w:hideMark/>
          </w:tcPr>
          <w:p w14:paraId="6ECFCEE9"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3/10/24</w:t>
            </w:r>
          </w:p>
        </w:tc>
        <w:tc>
          <w:tcPr>
            <w:tcW w:w="323" w:type="dxa"/>
            <w:tcBorders>
              <w:top w:val="nil"/>
              <w:left w:val="nil"/>
              <w:bottom w:val="single" w:sz="4" w:space="0" w:color="auto"/>
              <w:right w:val="single" w:sz="4" w:space="0" w:color="auto"/>
            </w:tcBorders>
            <w:shd w:val="clear" w:color="auto" w:fill="auto"/>
            <w:noWrap/>
            <w:vAlign w:val="bottom"/>
            <w:hideMark/>
          </w:tcPr>
          <w:p w14:paraId="3541ADE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3B8D76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552B45A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000000" w:fill="E49EDD"/>
            <w:noWrap/>
            <w:vAlign w:val="bottom"/>
            <w:hideMark/>
          </w:tcPr>
          <w:p w14:paraId="781C185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68DDD6E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218A694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55F6CC2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780390F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BDD63E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74E0DF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91F9033"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0E6F5"/>
            <w:noWrap/>
            <w:vAlign w:val="center"/>
            <w:hideMark/>
          </w:tcPr>
          <w:p w14:paraId="0B8E5276"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Project Approval</w:t>
            </w:r>
          </w:p>
        </w:tc>
        <w:tc>
          <w:tcPr>
            <w:tcW w:w="914" w:type="dxa"/>
            <w:tcBorders>
              <w:top w:val="nil"/>
              <w:left w:val="nil"/>
              <w:bottom w:val="single" w:sz="4" w:space="0" w:color="auto"/>
              <w:right w:val="single" w:sz="4" w:space="0" w:color="auto"/>
            </w:tcBorders>
            <w:shd w:val="clear" w:color="000000" w:fill="C0E6F5"/>
            <w:noWrap/>
            <w:vAlign w:val="center"/>
            <w:hideMark/>
          </w:tcPr>
          <w:p w14:paraId="6DFE2F6A"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3/8/24</w:t>
            </w:r>
          </w:p>
        </w:tc>
        <w:tc>
          <w:tcPr>
            <w:tcW w:w="914" w:type="dxa"/>
            <w:tcBorders>
              <w:top w:val="nil"/>
              <w:left w:val="nil"/>
              <w:bottom w:val="single" w:sz="4" w:space="0" w:color="auto"/>
              <w:right w:val="single" w:sz="4" w:space="0" w:color="auto"/>
            </w:tcBorders>
            <w:shd w:val="clear" w:color="000000" w:fill="C0E6F5"/>
            <w:noWrap/>
            <w:vAlign w:val="center"/>
            <w:hideMark/>
          </w:tcPr>
          <w:p w14:paraId="4B6DD856"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3/15/24</w:t>
            </w:r>
          </w:p>
        </w:tc>
        <w:tc>
          <w:tcPr>
            <w:tcW w:w="323" w:type="dxa"/>
            <w:tcBorders>
              <w:top w:val="nil"/>
              <w:left w:val="nil"/>
              <w:bottom w:val="single" w:sz="4" w:space="0" w:color="auto"/>
              <w:right w:val="single" w:sz="4" w:space="0" w:color="auto"/>
            </w:tcBorders>
            <w:shd w:val="clear" w:color="auto" w:fill="auto"/>
            <w:noWrap/>
            <w:vAlign w:val="bottom"/>
            <w:hideMark/>
          </w:tcPr>
          <w:p w14:paraId="50114B8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428C918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25B6D29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71B8A9D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54587A8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161ED7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4DF558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6E011F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5D1D7A2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4EE52DE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636BB8EC" w14:textId="77777777" w:rsidTr="001B5F43">
        <w:trPr>
          <w:trHeight w:val="210"/>
        </w:trPr>
        <w:tc>
          <w:tcPr>
            <w:tcW w:w="4115" w:type="dxa"/>
            <w:tcBorders>
              <w:top w:val="nil"/>
              <w:left w:val="nil"/>
              <w:bottom w:val="nil"/>
              <w:right w:val="nil"/>
            </w:tcBorders>
            <w:shd w:val="clear" w:color="000000" w:fill="F7C7AC"/>
            <w:noWrap/>
            <w:vAlign w:val="center"/>
            <w:hideMark/>
          </w:tcPr>
          <w:p w14:paraId="5AEBC9B8" w14:textId="77777777" w:rsidR="004A4D7B" w:rsidRPr="001B5F43" w:rsidRDefault="004A4D7B" w:rsidP="004A4D7B">
            <w:pPr>
              <w:spacing w:after="0" w:line="240" w:lineRule="auto"/>
              <w:ind w:firstLineChars="100" w:firstLine="201"/>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Literature Selection &amp; Analysis</w:t>
            </w:r>
          </w:p>
        </w:tc>
        <w:tc>
          <w:tcPr>
            <w:tcW w:w="914" w:type="dxa"/>
            <w:tcBorders>
              <w:top w:val="nil"/>
              <w:left w:val="nil"/>
              <w:bottom w:val="nil"/>
              <w:right w:val="nil"/>
            </w:tcBorders>
            <w:shd w:val="clear" w:color="000000" w:fill="F7C7AC"/>
            <w:noWrap/>
            <w:vAlign w:val="center"/>
            <w:hideMark/>
          </w:tcPr>
          <w:p w14:paraId="22A685D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914" w:type="dxa"/>
            <w:tcBorders>
              <w:top w:val="nil"/>
              <w:left w:val="nil"/>
              <w:bottom w:val="nil"/>
              <w:right w:val="nil"/>
            </w:tcBorders>
            <w:shd w:val="clear" w:color="000000" w:fill="F7C7AC"/>
            <w:noWrap/>
            <w:vAlign w:val="center"/>
            <w:hideMark/>
          </w:tcPr>
          <w:p w14:paraId="69695575"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3" w:type="dxa"/>
            <w:tcBorders>
              <w:top w:val="nil"/>
              <w:left w:val="nil"/>
              <w:bottom w:val="nil"/>
              <w:right w:val="nil"/>
            </w:tcBorders>
            <w:shd w:val="clear" w:color="auto" w:fill="auto"/>
            <w:noWrap/>
            <w:vAlign w:val="bottom"/>
            <w:hideMark/>
          </w:tcPr>
          <w:p w14:paraId="090046DE"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6AAB728F"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4E56D5D4"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745605D9"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232B3BE3"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4CA5363A"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791E22D6"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142B6ECB"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61462FBF"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5CA28F99"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r>
      <w:tr w:rsidR="006B6617" w:rsidRPr="00424B59" w14:paraId="2043B496" w14:textId="77777777" w:rsidTr="001B5F43">
        <w:trPr>
          <w:trHeight w:val="210"/>
        </w:trPr>
        <w:tc>
          <w:tcPr>
            <w:tcW w:w="4115" w:type="dxa"/>
            <w:tcBorders>
              <w:top w:val="single" w:sz="4" w:space="0" w:color="auto"/>
              <w:left w:val="single" w:sz="4" w:space="0" w:color="auto"/>
              <w:bottom w:val="single" w:sz="4" w:space="0" w:color="auto"/>
              <w:right w:val="single" w:sz="4" w:space="0" w:color="auto"/>
            </w:tcBorders>
            <w:shd w:val="clear" w:color="000000" w:fill="FBE2D5"/>
            <w:noWrap/>
            <w:vAlign w:val="center"/>
            <w:hideMark/>
          </w:tcPr>
          <w:p w14:paraId="36A2157E" w14:textId="3F3EEF70" w:rsidR="004A4D7B" w:rsidRPr="001B5F43" w:rsidRDefault="000064F0"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Develop</w:t>
            </w:r>
            <w:r w:rsidR="004A4D7B" w:rsidRPr="001B5F43">
              <w:rPr>
                <w:rFonts w:ascii="Arial" w:eastAsia="Times New Roman" w:hAnsi="Arial" w:cs="Arial"/>
                <w:color w:val="000000"/>
                <w:kern w:val="0"/>
                <w:sz w:val="20"/>
                <w:szCs w:val="20"/>
                <w14:ligatures w14:val="none"/>
              </w:rPr>
              <w:t xml:space="preserve"> Selection Criteria</w:t>
            </w:r>
          </w:p>
        </w:tc>
        <w:tc>
          <w:tcPr>
            <w:tcW w:w="914" w:type="dxa"/>
            <w:tcBorders>
              <w:top w:val="single" w:sz="4" w:space="0" w:color="auto"/>
              <w:left w:val="nil"/>
              <w:bottom w:val="single" w:sz="4" w:space="0" w:color="auto"/>
              <w:right w:val="single" w:sz="4" w:space="0" w:color="auto"/>
            </w:tcBorders>
            <w:shd w:val="clear" w:color="000000" w:fill="FBE2D5"/>
            <w:noWrap/>
            <w:vAlign w:val="center"/>
            <w:hideMark/>
          </w:tcPr>
          <w:p w14:paraId="031F61DD"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3/9/24</w:t>
            </w:r>
          </w:p>
        </w:tc>
        <w:tc>
          <w:tcPr>
            <w:tcW w:w="914" w:type="dxa"/>
            <w:tcBorders>
              <w:top w:val="single" w:sz="4" w:space="0" w:color="auto"/>
              <w:left w:val="nil"/>
              <w:bottom w:val="single" w:sz="4" w:space="0" w:color="auto"/>
              <w:right w:val="single" w:sz="4" w:space="0" w:color="auto"/>
            </w:tcBorders>
            <w:shd w:val="clear" w:color="000000" w:fill="FBE2D5"/>
            <w:noWrap/>
            <w:vAlign w:val="center"/>
            <w:hideMark/>
          </w:tcPr>
          <w:p w14:paraId="65F9FBA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3/19/24</w:t>
            </w:r>
          </w:p>
        </w:tc>
        <w:tc>
          <w:tcPr>
            <w:tcW w:w="323" w:type="dxa"/>
            <w:tcBorders>
              <w:top w:val="single" w:sz="4" w:space="0" w:color="auto"/>
              <w:left w:val="nil"/>
              <w:bottom w:val="single" w:sz="4" w:space="0" w:color="auto"/>
              <w:right w:val="single" w:sz="4" w:space="0" w:color="auto"/>
            </w:tcBorders>
            <w:shd w:val="clear" w:color="auto" w:fill="auto"/>
            <w:noWrap/>
            <w:vAlign w:val="bottom"/>
            <w:hideMark/>
          </w:tcPr>
          <w:p w14:paraId="4238217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7E69B7D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38BF720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2385463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000000" w:fill="E49EDD"/>
            <w:noWrap/>
            <w:vAlign w:val="bottom"/>
            <w:hideMark/>
          </w:tcPr>
          <w:p w14:paraId="4AE45CA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000000" w:fill="E49EDD"/>
            <w:noWrap/>
            <w:vAlign w:val="bottom"/>
            <w:hideMark/>
          </w:tcPr>
          <w:p w14:paraId="35C2C82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0C868D4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20E71E0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5D78040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60405D2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7E1A5F82"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FBE2D5"/>
            <w:noWrap/>
            <w:vAlign w:val="center"/>
            <w:hideMark/>
          </w:tcPr>
          <w:p w14:paraId="6073902B"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Collect Literature</w:t>
            </w:r>
          </w:p>
        </w:tc>
        <w:tc>
          <w:tcPr>
            <w:tcW w:w="914" w:type="dxa"/>
            <w:tcBorders>
              <w:top w:val="nil"/>
              <w:left w:val="nil"/>
              <w:bottom w:val="single" w:sz="4" w:space="0" w:color="auto"/>
              <w:right w:val="single" w:sz="4" w:space="0" w:color="auto"/>
            </w:tcBorders>
            <w:shd w:val="clear" w:color="000000" w:fill="FBE2D5"/>
            <w:noWrap/>
            <w:vAlign w:val="center"/>
            <w:hideMark/>
          </w:tcPr>
          <w:p w14:paraId="4C6EABDE"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3/11/24</w:t>
            </w:r>
          </w:p>
        </w:tc>
        <w:tc>
          <w:tcPr>
            <w:tcW w:w="914" w:type="dxa"/>
            <w:tcBorders>
              <w:top w:val="nil"/>
              <w:left w:val="nil"/>
              <w:bottom w:val="single" w:sz="4" w:space="0" w:color="auto"/>
              <w:right w:val="single" w:sz="4" w:space="0" w:color="auto"/>
            </w:tcBorders>
            <w:shd w:val="clear" w:color="000000" w:fill="FBE2D5"/>
            <w:noWrap/>
            <w:vAlign w:val="center"/>
            <w:hideMark/>
          </w:tcPr>
          <w:p w14:paraId="4CC4533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3/16/24</w:t>
            </w:r>
          </w:p>
        </w:tc>
        <w:tc>
          <w:tcPr>
            <w:tcW w:w="323" w:type="dxa"/>
            <w:tcBorders>
              <w:top w:val="nil"/>
              <w:left w:val="nil"/>
              <w:bottom w:val="single" w:sz="4" w:space="0" w:color="auto"/>
              <w:right w:val="single" w:sz="4" w:space="0" w:color="auto"/>
            </w:tcBorders>
            <w:shd w:val="clear" w:color="auto" w:fill="auto"/>
            <w:noWrap/>
            <w:vAlign w:val="bottom"/>
            <w:hideMark/>
          </w:tcPr>
          <w:p w14:paraId="22B9509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A55115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6C85F1D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99BC5C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17FE78A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000000" w:fill="E49EDD"/>
            <w:noWrap/>
            <w:vAlign w:val="bottom"/>
            <w:hideMark/>
          </w:tcPr>
          <w:p w14:paraId="1868261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6E8B193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6954899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6B300C1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2D4D008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1BD91D16"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FBE2D5"/>
            <w:noWrap/>
            <w:vAlign w:val="center"/>
            <w:hideMark/>
          </w:tcPr>
          <w:p w14:paraId="54CEF2F7"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Literature:  Abstract/Criteria Pass</w:t>
            </w:r>
          </w:p>
        </w:tc>
        <w:tc>
          <w:tcPr>
            <w:tcW w:w="914" w:type="dxa"/>
            <w:tcBorders>
              <w:top w:val="nil"/>
              <w:left w:val="nil"/>
              <w:bottom w:val="single" w:sz="4" w:space="0" w:color="auto"/>
              <w:right w:val="single" w:sz="4" w:space="0" w:color="auto"/>
            </w:tcBorders>
            <w:shd w:val="clear" w:color="000000" w:fill="FBE2D5"/>
            <w:noWrap/>
            <w:vAlign w:val="center"/>
            <w:hideMark/>
          </w:tcPr>
          <w:p w14:paraId="224BC792"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3/16/24</w:t>
            </w:r>
          </w:p>
        </w:tc>
        <w:tc>
          <w:tcPr>
            <w:tcW w:w="914" w:type="dxa"/>
            <w:tcBorders>
              <w:top w:val="nil"/>
              <w:left w:val="nil"/>
              <w:bottom w:val="single" w:sz="4" w:space="0" w:color="auto"/>
              <w:right w:val="single" w:sz="4" w:space="0" w:color="auto"/>
            </w:tcBorders>
            <w:shd w:val="clear" w:color="000000" w:fill="FBE2D5"/>
            <w:noWrap/>
            <w:vAlign w:val="center"/>
            <w:hideMark/>
          </w:tcPr>
          <w:p w14:paraId="5033FDB6"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3/19/24</w:t>
            </w:r>
          </w:p>
        </w:tc>
        <w:tc>
          <w:tcPr>
            <w:tcW w:w="323" w:type="dxa"/>
            <w:tcBorders>
              <w:top w:val="nil"/>
              <w:left w:val="nil"/>
              <w:bottom w:val="single" w:sz="4" w:space="0" w:color="auto"/>
              <w:right w:val="single" w:sz="4" w:space="0" w:color="auto"/>
            </w:tcBorders>
            <w:shd w:val="clear" w:color="auto" w:fill="auto"/>
            <w:noWrap/>
            <w:vAlign w:val="bottom"/>
            <w:hideMark/>
          </w:tcPr>
          <w:p w14:paraId="7599088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AE8317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08BDFAE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7B4EEF2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1E3A258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000000" w:fill="E49EDD"/>
            <w:noWrap/>
            <w:vAlign w:val="bottom"/>
            <w:hideMark/>
          </w:tcPr>
          <w:p w14:paraId="37BD9A7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7FDB571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1CA9E0D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C240BF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4DED18B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32C6BDC2"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FBE2D5"/>
            <w:noWrap/>
            <w:vAlign w:val="center"/>
            <w:hideMark/>
          </w:tcPr>
          <w:p w14:paraId="733DA636"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Literature: Read &amp; Code</w:t>
            </w:r>
          </w:p>
        </w:tc>
        <w:tc>
          <w:tcPr>
            <w:tcW w:w="914" w:type="dxa"/>
            <w:tcBorders>
              <w:top w:val="nil"/>
              <w:left w:val="nil"/>
              <w:bottom w:val="single" w:sz="4" w:space="0" w:color="auto"/>
              <w:right w:val="single" w:sz="4" w:space="0" w:color="auto"/>
            </w:tcBorders>
            <w:shd w:val="clear" w:color="000000" w:fill="FBE2D5"/>
            <w:noWrap/>
            <w:vAlign w:val="center"/>
            <w:hideMark/>
          </w:tcPr>
          <w:p w14:paraId="1F1E61ED"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3/16/24</w:t>
            </w:r>
          </w:p>
        </w:tc>
        <w:tc>
          <w:tcPr>
            <w:tcW w:w="914" w:type="dxa"/>
            <w:tcBorders>
              <w:top w:val="nil"/>
              <w:left w:val="nil"/>
              <w:bottom w:val="single" w:sz="4" w:space="0" w:color="auto"/>
              <w:right w:val="single" w:sz="4" w:space="0" w:color="auto"/>
            </w:tcBorders>
            <w:shd w:val="clear" w:color="000000" w:fill="FBE2D5"/>
            <w:noWrap/>
            <w:vAlign w:val="center"/>
            <w:hideMark/>
          </w:tcPr>
          <w:p w14:paraId="6B9F81C2"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4/15/24</w:t>
            </w:r>
          </w:p>
        </w:tc>
        <w:tc>
          <w:tcPr>
            <w:tcW w:w="323" w:type="dxa"/>
            <w:tcBorders>
              <w:top w:val="nil"/>
              <w:left w:val="nil"/>
              <w:bottom w:val="single" w:sz="4" w:space="0" w:color="auto"/>
              <w:right w:val="single" w:sz="4" w:space="0" w:color="auto"/>
            </w:tcBorders>
            <w:shd w:val="clear" w:color="auto" w:fill="auto"/>
            <w:noWrap/>
            <w:vAlign w:val="bottom"/>
            <w:hideMark/>
          </w:tcPr>
          <w:p w14:paraId="6141E65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82D683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41033DE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346A846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7567750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000000" w:fill="E49EDD"/>
            <w:noWrap/>
            <w:vAlign w:val="bottom"/>
            <w:hideMark/>
          </w:tcPr>
          <w:p w14:paraId="1D01A48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631182D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1D4797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F44DFD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504CF10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10CF1F84" w14:textId="77777777" w:rsidTr="001B5F43">
        <w:trPr>
          <w:trHeight w:val="210"/>
        </w:trPr>
        <w:tc>
          <w:tcPr>
            <w:tcW w:w="4115" w:type="dxa"/>
            <w:tcBorders>
              <w:top w:val="nil"/>
              <w:left w:val="nil"/>
              <w:bottom w:val="nil"/>
              <w:right w:val="nil"/>
            </w:tcBorders>
            <w:shd w:val="clear" w:color="000000" w:fill="83E28E"/>
            <w:noWrap/>
            <w:vAlign w:val="center"/>
            <w:hideMark/>
          </w:tcPr>
          <w:p w14:paraId="0D6A81C3" w14:textId="77777777" w:rsidR="004A4D7B" w:rsidRPr="001B5F43" w:rsidRDefault="004A4D7B" w:rsidP="004A4D7B">
            <w:pPr>
              <w:spacing w:after="0" w:line="240" w:lineRule="auto"/>
              <w:ind w:firstLineChars="100" w:firstLine="201"/>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Portfolio</w:t>
            </w:r>
          </w:p>
        </w:tc>
        <w:tc>
          <w:tcPr>
            <w:tcW w:w="914" w:type="dxa"/>
            <w:tcBorders>
              <w:top w:val="nil"/>
              <w:left w:val="nil"/>
              <w:bottom w:val="nil"/>
              <w:right w:val="nil"/>
            </w:tcBorders>
            <w:shd w:val="clear" w:color="000000" w:fill="83E28E"/>
            <w:noWrap/>
            <w:vAlign w:val="center"/>
            <w:hideMark/>
          </w:tcPr>
          <w:p w14:paraId="4A00D7DA"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914" w:type="dxa"/>
            <w:tcBorders>
              <w:top w:val="nil"/>
              <w:left w:val="nil"/>
              <w:bottom w:val="nil"/>
              <w:right w:val="nil"/>
            </w:tcBorders>
            <w:shd w:val="clear" w:color="000000" w:fill="83E28E"/>
            <w:noWrap/>
            <w:vAlign w:val="center"/>
            <w:hideMark/>
          </w:tcPr>
          <w:p w14:paraId="1D65A103"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3" w:type="dxa"/>
            <w:tcBorders>
              <w:top w:val="nil"/>
              <w:left w:val="nil"/>
              <w:bottom w:val="nil"/>
              <w:right w:val="nil"/>
            </w:tcBorders>
            <w:shd w:val="clear" w:color="auto" w:fill="auto"/>
            <w:noWrap/>
            <w:vAlign w:val="bottom"/>
            <w:hideMark/>
          </w:tcPr>
          <w:p w14:paraId="5EDEA942"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1F103985"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4C7B7669"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377A84D8"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72471F1E"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2D81BB22"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64F4DD4B"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20DA6D33"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769C0707"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5AC69F03"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r>
      <w:tr w:rsidR="006B6617" w:rsidRPr="00424B59" w14:paraId="194140BD" w14:textId="77777777" w:rsidTr="001B5F43">
        <w:trPr>
          <w:trHeight w:val="210"/>
        </w:trPr>
        <w:tc>
          <w:tcPr>
            <w:tcW w:w="4115" w:type="dxa"/>
            <w:tcBorders>
              <w:top w:val="single" w:sz="4" w:space="0" w:color="auto"/>
              <w:left w:val="single" w:sz="4" w:space="0" w:color="auto"/>
              <w:bottom w:val="single" w:sz="4" w:space="0" w:color="auto"/>
              <w:right w:val="single" w:sz="4" w:space="0" w:color="auto"/>
            </w:tcBorders>
            <w:shd w:val="clear" w:color="000000" w:fill="C1F0C8"/>
            <w:noWrap/>
            <w:vAlign w:val="center"/>
            <w:hideMark/>
          </w:tcPr>
          <w:p w14:paraId="74F8D43B"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Introduction</w:t>
            </w:r>
          </w:p>
        </w:tc>
        <w:tc>
          <w:tcPr>
            <w:tcW w:w="914" w:type="dxa"/>
            <w:tcBorders>
              <w:top w:val="single" w:sz="4" w:space="0" w:color="auto"/>
              <w:left w:val="nil"/>
              <w:bottom w:val="single" w:sz="4" w:space="0" w:color="auto"/>
              <w:right w:val="single" w:sz="4" w:space="0" w:color="auto"/>
            </w:tcBorders>
            <w:shd w:val="clear" w:color="000000" w:fill="C1F0C8"/>
            <w:noWrap/>
            <w:vAlign w:val="center"/>
            <w:hideMark/>
          </w:tcPr>
          <w:p w14:paraId="08F2CE01"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3/18/24</w:t>
            </w:r>
          </w:p>
        </w:tc>
        <w:tc>
          <w:tcPr>
            <w:tcW w:w="914" w:type="dxa"/>
            <w:tcBorders>
              <w:top w:val="single" w:sz="4" w:space="0" w:color="auto"/>
              <w:left w:val="nil"/>
              <w:bottom w:val="single" w:sz="4" w:space="0" w:color="auto"/>
              <w:right w:val="single" w:sz="4" w:space="0" w:color="auto"/>
            </w:tcBorders>
            <w:shd w:val="clear" w:color="000000" w:fill="C1F0C8"/>
            <w:noWrap/>
            <w:vAlign w:val="center"/>
            <w:hideMark/>
          </w:tcPr>
          <w:p w14:paraId="65D5A57F"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3/31/24</w:t>
            </w:r>
          </w:p>
        </w:tc>
        <w:tc>
          <w:tcPr>
            <w:tcW w:w="323" w:type="dxa"/>
            <w:tcBorders>
              <w:top w:val="single" w:sz="4" w:space="0" w:color="auto"/>
              <w:left w:val="nil"/>
              <w:bottom w:val="single" w:sz="4" w:space="0" w:color="auto"/>
              <w:right w:val="single" w:sz="4" w:space="0" w:color="auto"/>
            </w:tcBorders>
            <w:shd w:val="clear" w:color="auto" w:fill="auto"/>
            <w:noWrap/>
            <w:vAlign w:val="bottom"/>
            <w:hideMark/>
          </w:tcPr>
          <w:p w14:paraId="503AEEA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7FE142C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7FCB66D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3934457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000000" w:fill="E49EDD"/>
            <w:noWrap/>
            <w:vAlign w:val="bottom"/>
            <w:hideMark/>
          </w:tcPr>
          <w:p w14:paraId="255951C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000000" w:fill="E49EDD"/>
            <w:noWrap/>
            <w:vAlign w:val="bottom"/>
            <w:hideMark/>
          </w:tcPr>
          <w:p w14:paraId="6EA3029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7EA6C5F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5F04E18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594DDC2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1B04912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9981584"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1F0C8"/>
            <w:noWrap/>
            <w:vAlign w:val="center"/>
            <w:hideMark/>
          </w:tcPr>
          <w:p w14:paraId="775D55A5"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Program of Study</w:t>
            </w:r>
          </w:p>
        </w:tc>
        <w:tc>
          <w:tcPr>
            <w:tcW w:w="914" w:type="dxa"/>
            <w:tcBorders>
              <w:top w:val="nil"/>
              <w:left w:val="nil"/>
              <w:bottom w:val="single" w:sz="4" w:space="0" w:color="auto"/>
              <w:right w:val="single" w:sz="4" w:space="0" w:color="auto"/>
            </w:tcBorders>
            <w:shd w:val="clear" w:color="000000" w:fill="C1F0C8"/>
            <w:noWrap/>
            <w:vAlign w:val="center"/>
            <w:hideMark/>
          </w:tcPr>
          <w:p w14:paraId="52AB839E"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3/18/24</w:t>
            </w:r>
          </w:p>
        </w:tc>
        <w:tc>
          <w:tcPr>
            <w:tcW w:w="914" w:type="dxa"/>
            <w:tcBorders>
              <w:top w:val="nil"/>
              <w:left w:val="nil"/>
              <w:bottom w:val="single" w:sz="4" w:space="0" w:color="auto"/>
              <w:right w:val="single" w:sz="4" w:space="0" w:color="auto"/>
            </w:tcBorders>
            <w:shd w:val="clear" w:color="000000" w:fill="C1F0C8"/>
            <w:noWrap/>
            <w:vAlign w:val="center"/>
            <w:hideMark/>
          </w:tcPr>
          <w:p w14:paraId="18E514CD"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4/7/24</w:t>
            </w:r>
          </w:p>
        </w:tc>
        <w:tc>
          <w:tcPr>
            <w:tcW w:w="323" w:type="dxa"/>
            <w:tcBorders>
              <w:top w:val="nil"/>
              <w:left w:val="nil"/>
              <w:bottom w:val="single" w:sz="4" w:space="0" w:color="auto"/>
              <w:right w:val="single" w:sz="4" w:space="0" w:color="auto"/>
            </w:tcBorders>
            <w:shd w:val="clear" w:color="auto" w:fill="auto"/>
            <w:noWrap/>
            <w:vAlign w:val="bottom"/>
            <w:hideMark/>
          </w:tcPr>
          <w:p w14:paraId="275BAC2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2E7358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7AFE013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7D82890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000000" w:fill="E49EDD"/>
            <w:noWrap/>
            <w:vAlign w:val="bottom"/>
            <w:hideMark/>
          </w:tcPr>
          <w:p w14:paraId="13CEE84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000000" w:fill="E49EDD"/>
            <w:noWrap/>
            <w:vAlign w:val="bottom"/>
            <w:hideMark/>
          </w:tcPr>
          <w:p w14:paraId="03B1711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494D3B6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2ECBE6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F51430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2B85DDB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5903F19E"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1F0C8"/>
            <w:noWrap/>
            <w:vAlign w:val="center"/>
            <w:hideMark/>
          </w:tcPr>
          <w:p w14:paraId="6A7E46D6"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Critical Reflection</w:t>
            </w:r>
          </w:p>
        </w:tc>
        <w:tc>
          <w:tcPr>
            <w:tcW w:w="914" w:type="dxa"/>
            <w:tcBorders>
              <w:top w:val="nil"/>
              <w:left w:val="nil"/>
              <w:bottom w:val="single" w:sz="4" w:space="0" w:color="auto"/>
              <w:right w:val="single" w:sz="4" w:space="0" w:color="auto"/>
            </w:tcBorders>
            <w:shd w:val="clear" w:color="000000" w:fill="C1F0C8"/>
            <w:noWrap/>
            <w:vAlign w:val="center"/>
            <w:hideMark/>
          </w:tcPr>
          <w:p w14:paraId="09707070"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5/10/24</w:t>
            </w:r>
          </w:p>
        </w:tc>
        <w:tc>
          <w:tcPr>
            <w:tcW w:w="914" w:type="dxa"/>
            <w:tcBorders>
              <w:top w:val="nil"/>
              <w:left w:val="nil"/>
              <w:bottom w:val="single" w:sz="4" w:space="0" w:color="auto"/>
              <w:right w:val="single" w:sz="4" w:space="0" w:color="auto"/>
            </w:tcBorders>
            <w:shd w:val="clear" w:color="000000" w:fill="C1F0C8"/>
            <w:noWrap/>
            <w:vAlign w:val="center"/>
            <w:hideMark/>
          </w:tcPr>
          <w:p w14:paraId="3996335B"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5/15/24</w:t>
            </w:r>
          </w:p>
        </w:tc>
        <w:tc>
          <w:tcPr>
            <w:tcW w:w="323" w:type="dxa"/>
            <w:tcBorders>
              <w:top w:val="nil"/>
              <w:left w:val="nil"/>
              <w:bottom w:val="single" w:sz="4" w:space="0" w:color="auto"/>
              <w:right w:val="single" w:sz="4" w:space="0" w:color="auto"/>
            </w:tcBorders>
            <w:shd w:val="clear" w:color="auto" w:fill="auto"/>
            <w:noWrap/>
            <w:vAlign w:val="bottom"/>
            <w:hideMark/>
          </w:tcPr>
          <w:p w14:paraId="523D0C8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B15F15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63D8FBE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1644066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4AB6C6E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0F9872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5FC39B7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6E30276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486582D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000000" w:fill="E49EDD"/>
            <w:noWrap/>
            <w:vAlign w:val="bottom"/>
            <w:hideMark/>
          </w:tcPr>
          <w:p w14:paraId="7958A6C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24938D83" w14:textId="77777777" w:rsidTr="001B5F43">
        <w:trPr>
          <w:trHeight w:val="210"/>
        </w:trPr>
        <w:tc>
          <w:tcPr>
            <w:tcW w:w="4115" w:type="dxa"/>
            <w:tcBorders>
              <w:top w:val="nil"/>
              <w:left w:val="nil"/>
              <w:bottom w:val="nil"/>
              <w:right w:val="nil"/>
            </w:tcBorders>
            <w:shd w:val="clear" w:color="000000" w:fill="94DCF8"/>
            <w:noWrap/>
            <w:vAlign w:val="center"/>
            <w:hideMark/>
          </w:tcPr>
          <w:p w14:paraId="07593104" w14:textId="77777777" w:rsidR="004A4D7B" w:rsidRPr="001B5F43" w:rsidRDefault="004A4D7B" w:rsidP="004A4D7B">
            <w:pPr>
              <w:spacing w:after="0" w:line="240" w:lineRule="auto"/>
              <w:ind w:firstLineChars="100" w:firstLine="201"/>
              <w:rPr>
                <w:rFonts w:ascii="Arial" w:eastAsia="Times New Roman" w:hAnsi="Arial" w:cs="Arial"/>
                <w:b/>
                <w:bCs/>
                <w:color w:val="000000"/>
                <w:kern w:val="0"/>
                <w:sz w:val="20"/>
                <w:szCs w:val="20"/>
                <w14:ligatures w14:val="none"/>
              </w:rPr>
            </w:pPr>
            <w:r w:rsidRPr="001B5F43">
              <w:rPr>
                <w:rFonts w:ascii="Arial" w:eastAsia="Times New Roman" w:hAnsi="Arial" w:cs="Arial"/>
                <w:b/>
                <w:bCs/>
                <w:color w:val="000000"/>
                <w:kern w:val="0"/>
                <w:sz w:val="20"/>
                <w:szCs w:val="20"/>
                <w14:ligatures w14:val="none"/>
              </w:rPr>
              <w:t>Literature Review</w:t>
            </w:r>
          </w:p>
        </w:tc>
        <w:tc>
          <w:tcPr>
            <w:tcW w:w="914" w:type="dxa"/>
            <w:tcBorders>
              <w:top w:val="nil"/>
              <w:left w:val="nil"/>
              <w:bottom w:val="nil"/>
              <w:right w:val="nil"/>
            </w:tcBorders>
            <w:shd w:val="clear" w:color="000000" w:fill="94DCF8"/>
            <w:noWrap/>
            <w:vAlign w:val="center"/>
            <w:hideMark/>
          </w:tcPr>
          <w:p w14:paraId="03BA082D"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914" w:type="dxa"/>
            <w:tcBorders>
              <w:top w:val="nil"/>
              <w:left w:val="nil"/>
              <w:bottom w:val="nil"/>
              <w:right w:val="nil"/>
            </w:tcBorders>
            <w:shd w:val="clear" w:color="000000" w:fill="94DCF8"/>
            <w:noWrap/>
            <w:vAlign w:val="center"/>
            <w:hideMark/>
          </w:tcPr>
          <w:p w14:paraId="12D84FC9"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r w:rsidRPr="001B5F43">
              <w:rPr>
                <w:rFonts w:ascii="Arial" w:eastAsia="Times New Roman" w:hAnsi="Arial" w:cs="Arial"/>
                <w:kern w:val="0"/>
                <w:sz w:val="20"/>
                <w:szCs w:val="20"/>
                <w14:ligatures w14:val="none"/>
              </w:rPr>
              <w:t> </w:t>
            </w:r>
          </w:p>
        </w:tc>
        <w:tc>
          <w:tcPr>
            <w:tcW w:w="323" w:type="dxa"/>
            <w:tcBorders>
              <w:top w:val="nil"/>
              <w:left w:val="nil"/>
              <w:bottom w:val="nil"/>
              <w:right w:val="nil"/>
            </w:tcBorders>
            <w:shd w:val="clear" w:color="auto" w:fill="auto"/>
            <w:noWrap/>
            <w:vAlign w:val="bottom"/>
            <w:hideMark/>
          </w:tcPr>
          <w:p w14:paraId="0F7996A8" w14:textId="77777777" w:rsidR="004A4D7B" w:rsidRPr="001B5F43" w:rsidRDefault="004A4D7B" w:rsidP="004A4D7B">
            <w:pPr>
              <w:spacing w:after="0" w:line="240" w:lineRule="auto"/>
              <w:jc w:val="center"/>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46956D31"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6D8AD98C"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02C8CD85"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9" w:type="dxa"/>
            <w:tcBorders>
              <w:top w:val="nil"/>
              <w:left w:val="nil"/>
              <w:bottom w:val="nil"/>
              <w:right w:val="nil"/>
            </w:tcBorders>
            <w:shd w:val="clear" w:color="auto" w:fill="auto"/>
            <w:noWrap/>
            <w:vAlign w:val="bottom"/>
            <w:hideMark/>
          </w:tcPr>
          <w:p w14:paraId="6C810BF4"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8" w:type="dxa"/>
            <w:tcBorders>
              <w:top w:val="nil"/>
              <w:left w:val="nil"/>
              <w:bottom w:val="nil"/>
              <w:right w:val="nil"/>
            </w:tcBorders>
            <w:shd w:val="clear" w:color="auto" w:fill="auto"/>
            <w:noWrap/>
            <w:vAlign w:val="bottom"/>
            <w:hideMark/>
          </w:tcPr>
          <w:p w14:paraId="2DB48907"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01F9A5FE"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22" w:type="dxa"/>
            <w:tcBorders>
              <w:top w:val="nil"/>
              <w:left w:val="nil"/>
              <w:bottom w:val="nil"/>
              <w:right w:val="nil"/>
            </w:tcBorders>
            <w:shd w:val="clear" w:color="auto" w:fill="auto"/>
            <w:noWrap/>
            <w:vAlign w:val="bottom"/>
            <w:hideMark/>
          </w:tcPr>
          <w:p w14:paraId="6161A995"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7AB3AEB1"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c>
          <w:tcPr>
            <w:tcW w:w="317" w:type="dxa"/>
            <w:tcBorders>
              <w:top w:val="nil"/>
              <w:left w:val="nil"/>
              <w:bottom w:val="nil"/>
              <w:right w:val="nil"/>
            </w:tcBorders>
            <w:shd w:val="clear" w:color="auto" w:fill="auto"/>
            <w:noWrap/>
            <w:vAlign w:val="bottom"/>
            <w:hideMark/>
          </w:tcPr>
          <w:p w14:paraId="5A41ACEB" w14:textId="77777777" w:rsidR="004A4D7B" w:rsidRPr="001B5F43" w:rsidRDefault="004A4D7B" w:rsidP="004A4D7B">
            <w:pPr>
              <w:spacing w:after="0" w:line="240" w:lineRule="auto"/>
              <w:rPr>
                <w:rFonts w:ascii="Arial" w:eastAsia="Times New Roman" w:hAnsi="Arial" w:cs="Arial"/>
                <w:kern w:val="0"/>
                <w:sz w:val="20"/>
                <w:szCs w:val="20"/>
                <w14:ligatures w14:val="none"/>
              </w:rPr>
            </w:pPr>
          </w:p>
        </w:tc>
      </w:tr>
      <w:tr w:rsidR="006B6617" w:rsidRPr="00424B59" w14:paraId="626AE092" w14:textId="77777777" w:rsidTr="001B5F43">
        <w:trPr>
          <w:trHeight w:val="210"/>
        </w:trPr>
        <w:tc>
          <w:tcPr>
            <w:tcW w:w="4115" w:type="dxa"/>
            <w:tcBorders>
              <w:top w:val="single" w:sz="4" w:space="0" w:color="auto"/>
              <w:left w:val="single" w:sz="4" w:space="0" w:color="auto"/>
              <w:bottom w:val="single" w:sz="4" w:space="0" w:color="auto"/>
              <w:right w:val="single" w:sz="4" w:space="0" w:color="auto"/>
            </w:tcBorders>
            <w:shd w:val="clear" w:color="000000" w:fill="CAEDFB"/>
            <w:noWrap/>
            <w:vAlign w:val="center"/>
            <w:hideMark/>
          </w:tcPr>
          <w:p w14:paraId="4BA8A1C5"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Introduction</w:t>
            </w:r>
          </w:p>
        </w:tc>
        <w:tc>
          <w:tcPr>
            <w:tcW w:w="914" w:type="dxa"/>
            <w:tcBorders>
              <w:top w:val="single" w:sz="4" w:space="0" w:color="auto"/>
              <w:left w:val="nil"/>
              <w:bottom w:val="single" w:sz="4" w:space="0" w:color="auto"/>
              <w:right w:val="single" w:sz="4" w:space="0" w:color="auto"/>
            </w:tcBorders>
            <w:shd w:val="clear" w:color="000000" w:fill="CAEDFB"/>
            <w:noWrap/>
            <w:vAlign w:val="center"/>
            <w:hideMark/>
          </w:tcPr>
          <w:p w14:paraId="1F52F1D6"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4/7/24</w:t>
            </w:r>
          </w:p>
        </w:tc>
        <w:tc>
          <w:tcPr>
            <w:tcW w:w="914" w:type="dxa"/>
            <w:tcBorders>
              <w:top w:val="single" w:sz="4" w:space="0" w:color="auto"/>
              <w:left w:val="nil"/>
              <w:bottom w:val="single" w:sz="4" w:space="0" w:color="auto"/>
              <w:right w:val="single" w:sz="4" w:space="0" w:color="auto"/>
            </w:tcBorders>
            <w:shd w:val="clear" w:color="000000" w:fill="CAEDFB"/>
            <w:noWrap/>
            <w:vAlign w:val="center"/>
            <w:hideMark/>
          </w:tcPr>
          <w:p w14:paraId="4C146E7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4/9/24</w:t>
            </w:r>
          </w:p>
        </w:tc>
        <w:tc>
          <w:tcPr>
            <w:tcW w:w="323" w:type="dxa"/>
            <w:tcBorders>
              <w:top w:val="single" w:sz="4" w:space="0" w:color="auto"/>
              <w:left w:val="nil"/>
              <w:bottom w:val="single" w:sz="4" w:space="0" w:color="auto"/>
              <w:right w:val="single" w:sz="4" w:space="0" w:color="auto"/>
            </w:tcBorders>
            <w:shd w:val="clear" w:color="auto" w:fill="auto"/>
            <w:noWrap/>
            <w:vAlign w:val="bottom"/>
            <w:hideMark/>
          </w:tcPr>
          <w:p w14:paraId="46DEAF4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67F6639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7258B32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4FDD208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single" w:sz="4" w:space="0" w:color="auto"/>
              <w:left w:val="nil"/>
              <w:bottom w:val="single" w:sz="4" w:space="0" w:color="auto"/>
              <w:right w:val="single" w:sz="4" w:space="0" w:color="auto"/>
            </w:tcBorders>
            <w:shd w:val="clear" w:color="auto" w:fill="auto"/>
            <w:noWrap/>
            <w:vAlign w:val="bottom"/>
            <w:hideMark/>
          </w:tcPr>
          <w:p w14:paraId="7135BA9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single" w:sz="4" w:space="0" w:color="auto"/>
              <w:left w:val="nil"/>
              <w:bottom w:val="single" w:sz="4" w:space="0" w:color="auto"/>
              <w:right w:val="single" w:sz="4" w:space="0" w:color="auto"/>
            </w:tcBorders>
            <w:shd w:val="clear" w:color="auto" w:fill="auto"/>
            <w:noWrap/>
            <w:vAlign w:val="bottom"/>
            <w:hideMark/>
          </w:tcPr>
          <w:p w14:paraId="354389F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000000" w:fill="E49EDD"/>
            <w:noWrap/>
            <w:vAlign w:val="bottom"/>
            <w:hideMark/>
          </w:tcPr>
          <w:p w14:paraId="7B0FDC2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single" w:sz="4" w:space="0" w:color="auto"/>
              <w:left w:val="nil"/>
              <w:bottom w:val="single" w:sz="4" w:space="0" w:color="auto"/>
              <w:right w:val="single" w:sz="4" w:space="0" w:color="auto"/>
            </w:tcBorders>
            <w:shd w:val="clear" w:color="auto" w:fill="auto"/>
            <w:noWrap/>
            <w:vAlign w:val="bottom"/>
            <w:hideMark/>
          </w:tcPr>
          <w:p w14:paraId="2A7DE32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3A80AD2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single" w:sz="4" w:space="0" w:color="auto"/>
              <w:left w:val="nil"/>
              <w:bottom w:val="single" w:sz="4" w:space="0" w:color="auto"/>
              <w:right w:val="single" w:sz="4" w:space="0" w:color="auto"/>
            </w:tcBorders>
            <w:shd w:val="clear" w:color="auto" w:fill="auto"/>
            <w:noWrap/>
            <w:vAlign w:val="bottom"/>
            <w:hideMark/>
          </w:tcPr>
          <w:p w14:paraId="75809F4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553EFF36"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AEDFB"/>
            <w:noWrap/>
            <w:vAlign w:val="center"/>
            <w:hideMark/>
          </w:tcPr>
          <w:p w14:paraId="39363E65" w14:textId="3C6252A8" w:rsidR="004A4D7B" w:rsidRPr="001B5F43" w:rsidRDefault="00CF0E93"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Theories</w:t>
            </w:r>
            <w:r w:rsidR="004A4D7B" w:rsidRPr="001B5F43">
              <w:rPr>
                <w:rFonts w:ascii="Arial" w:eastAsia="Times New Roman" w:hAnsi="Arial" w:cs="Arial"/>
                <w:color w:val="000000"/>
                <w:kern w:val="0"/>
                <w:sz w:val="20"/>
                <w:szCs w:val="20"/>
                <w14:ligatures w14:val="none"/>
              </w:rPr>
              <w:t>, Methods, and Practices</w:t>
            </w:r>
          </w:p>
        </w:tc>
        <w:tc>
          <w:tcPr>
            <w:tcW w:w="914" w:type="dxa"/>
            <w:tcBorders>
              <w:top w:val="nil"/>
              <w:left w:val="nil"/>
              <w:bottom w:val="single" w:sz="4" w:space="0" w:color="auto"/>
              <w:right w:val="single" w:sz="4" w:space="0" w:color="auto"/>
            </w:tcBorders>
            <w:shd w:val="clear" w:color="000000" w:fill="CAEDFB"/>
            <w:noWrap/>
            <w:vAlign w:val="center"/>
            <w:hideMark/>
          </w:tcPr>
          <w:p w14:paraId="71047E1B"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4/10/24</w:t>
            </w:r>
          </w:p>
        </w:tc>
        <w:tc>
          <w:tcPr>
            <w:tcW w:w="914" w:type="dxa"/>
            <w:tcBorders>
              <w:top w:val="nil"/>
              <w:left w:val="nil"/>
              <w:bottom w:val="single" w:sz="4" w:space="0" w:color="auto"/>
              <w:right w:val="single" w:sz="4" w:space="0" w:color="auto"/>
            </w:tcBorders>
            <w:shd w:val="clear" w:color="000000" w:fill="CAEDFB"/>
            <w:noWrap/>
            <w:vAlign w:val="center"/>
            <w:hideMark/>
          </w:tcPr>
          <w:p w14:paraId="5466D4B5"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4/15/24</w:t>
            </w:r>
          </w:p>
        </w:tc>
        <w:tc>
          <w:tcPr>
            <w:tcW w:w="323" w:type="dxa"/>
            <w:tcBorders>
              <w:top w:val="nil"/>
              <w:left w:val="nil"/>
              <w:bottom w:val="single" w:sz="4" w:space="0" w:color="auto"/>
              <w:right w:val="single" w:sz="4" w:space="0" w:color="auto"/>
            </w:tcBorders>
            <w:shd w:val="clear" w:color="auto" w:fill="auto"/>
            <w:noWrap/>
            <w:vAlign w:val="bottom"/>
            <w:hideMark/>
          </w:tcPr>
          <w:p w14:paraId="07FB0A2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44C26C2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71BC5ED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628F91A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38D2D5C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0B60430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06F7660B"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5C125DF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47AB4F0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120497C4"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5F8D3017"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AEDFB"/>
            <w:noWrap/>
            <w:vAlign w:val="center"/>
            <w:hideMark/>
          </w:tcPr>
          <w:p w14:paraId="6CD19F9E"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Analysis and Differences</w:t>
            </w:r>
          </w:p>
        </w:tc>
        <w:tc>
          <w:tcPr>
            <w:tcW w:w="914" w:type="dxa"/>
            <w:tcBorders>
              <w:top w:val="nil"/>
              <w:left w:val="nil"/>
              <w:bottom w:val="single" w:sz="4" w:space="0" w:color="auto"/>
              <w:right w:val="single" w:sz="4" w:space="0" w:color="auto"/>
            </w:tcBorders>
            <w:shd w:val="clear" w:color="000000" w:fill="CAEDFB"/>
            <w:noWrap/>
            <w:vAlign w:val="center"/>
            <w:hideMark/>
          </w:tcPr>
          <w:p w14:paraId="40E56AE8"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4/15/24</w:t>
            </w:r>
          </w:p>
        </w:tc>
        <w:tc>
          <w:tcPr>
            <w:tcW w:w="914" w:type="dxa"/>
            <w:tcBorders>
              <w:top w:val="nil"/>
              <w:left w:val="nil"/>
              <w:bottom w:val="single" w:sz="4" w:space="0" w:color="auto"/>
              <w:right w:val="single" w:sz="4" w:space="0" w:color="auto"/>
            </w:tcBorders>
            <w:shd w:val="clear" w:color="000000" w:fill="CAEDFB"/>
            <w:noWrap/>
            <w:vAlign w:val="center"/>
            <w:hideMark/>
          </w:tcPr>
          <w:p w14:paraId="3C431F85"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4/25/24</w:t>
            </w:r>
          </w:p>
        </w:tc>
        <w:tc>
          <w:tcPr>
            <w:tcW w:w="323" w:type="dxa"/>
            <w:tcBorders>
              <w:top w:val="nil"/>
              <w:left w:val="nil"/>
              <w:bottom w:val="single" w:sz="4" w:space="0" w:color="auto"/>
              <w:right w:val="single" w:sz="4" w:space="0" w:color="auto"/>
            </w:tcBorders>
            <w:shd w:val="clear" w:color="auto" w:fill="auto"/>
            <w:noWrap/>
            <w:vAlign w:val="bottom"/>
            <w:hideMark/>
          </w:tcPr>
          <w:p w14:paraId="761D17F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552D5916"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47BF92A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1B6A25ED"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523DC85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273BAA3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36FED0E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68A2347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1C2C82A"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1885C96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32DA32F"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AEDFB"/>
            <w:noWrap/>
            <w:vAlign w:val="center"/>
            <w:hideMark/>
          </w:tcPr>
          <w:p w14:paraId="467AC5DC" w14:textId="77777777" w:rsidR="004A4D7B" w:rsidRPr="001B5F43" w:rsidRDefault="004A4D7B"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Impacts, application, and learning</w:t>
            </w:r>
          </w:p>
        </w:tc>
        <w:tc>
          <w:tcPr>
            <w:tcW w:w="914" w:type="dxa"/>
            <w:tcBorders>
              <w:top w:val="nil"/>
              <w:left w:val="nil"/>
              <w:bottom w:val="single" w:sz="4" w:space="0" w:color="auto"/>
              <w:right w:val="single" w:sz="4" w:space="0" w:color="auto"/>
            </w:tcBorders>
            <w:shd w:val="clear" w:color="000000" w:fill="CAEDFB"/>
            <w:noWrap/>
            <w:vAlign w:val="center"/>
            <w:hideMark/>
          </w:tcPr>
          <w:p w14:paraId="6F056B26"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4/26/24</w:t>
            </w:r>
          </w:p>
        </w:tc>
        <w:tc>
          <w:tcPr>
            <w:tcW w:w="914" w:type="dxa"/>
            <w:tcBorders>
              <w:top w:val="nil"/>
              <w:left w:val="nil"/>
              <w:bottom w:val="single" w:sz="4" w:space="0" w:color="auto"/>
              <w:right w:val="single" w:sz="4" w:space="0" w:color="auto"/>
            </w:tcBorders>
            <w:shd w:val="clear" w:color="000000" w:fill="CAEDFB"/>
            <w:noWrap/>
            <w:vAlign w:val="center"/>
            <w:hideMark/>
          </w:tcPr>
          <w:p w14:paraId="3DEC9607"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4/30/24</w:t>
            </w:r>
          </w:p>
        </w:tc>
        <w:tc>
          <w:tcPr>
            <w:tcW w:w="323" w:type="dxa"/>
            <w:tcBorders>
              <w:top w:val="nil"/>
              <w:left w:val="nil"/>
              <w:bottom w:val="single" w:sz="4" w:space="0" w:color="auto"/>
              <w:right w:val="single" w:sz="4" w:space="0" w:color="auto"/>
            </w:tcBorders>
            <w:shd w:val="clear" w:color="auto" w:fill="auto"/>
            <w:noWrap/>
            <w:vAlign w:val="bottom"/>
            <w:hideMark/>
          </w:tcPr>
          <w:p w14:paraId="384462E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329257D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33417202"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70BF7D7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7D3CDD5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2303A1A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5D5E52A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06966EBF"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54235C3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6B94B697"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r w:rsidR="006B6617" w:rsidRPr="00424B59" w14:paraId="48668C91" w14:textId="77777777" w:rsidTr="001B5F43">
        <w:trPr>
          <w:trHeight w:val="210"/>
        </w:trPr>
        <w:tc>
          <w:tcPr>
            <w:tcW w:w="4115" w:type="dxa"/>
            <w:tcBorders>
              <w:top w:val="nil"/>
              <w:left w:val="single" w:sz="4" w:space="0" w:color="auto"/>
              <w:bottom w:val="single" w:sz="4" w:space="0" w:color="auto"/>
              <w:right w:val="single" w:sz="4" w:space="0" w:color="auto"/>
            </w:tcBorders>
            <w:shd w:val="clear" w:color="000000" w:fill="CAEDFB"/>
            <w:noWrap/>
            <w:vAlign w:val="center"/>
            <w:hideMark/>
          </w:tcPr>
          <w:p w14:paraId="48DA244E" w14:textId="04961412" w:rsidR="004A4D7B" w:rsidRPr="001B5F43" w:rsidRDefault="00CF0E93" w:rsidP="004A4D7B">
            <w:pPr>
              <w:spacing w:after="0" w:line="240" w:lineRule="auto"/>
              <w:ind w:firstLineChars="200" w:firstLine="400"/>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Conclusion</w:t>
            </w:r>
            <w:r w:rsidR="004A4D7B" w:rsidRPr="001B5F43">
              <w:rPr>
                <w:rFonts w:ascii="Arial" w:eastAsia="Times New Roman" w:hAnsi="Arial" w:cs="Arial"/>
                <w:color w:val="000000"/>
                <w:kern w:val="0"/>
                <w:sz w:val="20"/>
                <w:szCs w:val="20"/>
                <w14:ligatures w14:val="none"/>
              </w:rPr>
              <w:t xml:space="preserve">, </w:t>
            </w:r>
            <w:proofErr w:type="gramStart"/>
            <w:r w:rsidR="004A4D7B" w:rsidRPr="001B5F43">
              <w:rPr>
                <w:rFonts w:ascii="Arial" w:eastAsia="Times New Roman" w:hAnsi="Arial" w:cs="Arial"/>
                <w:color w:val="000000"/>
                <w:kern w:val="0"/>
                <w:sz w:val="20"/>
                <w:szCs w:val="20"/>
                <w14:ligatures w14:val="none"/>
              </w:rPr>
              <w:t xml:space="preserve">References,  </w:t>
            </w:r>
            <w:r w:rsidRPr="001B5F43">
              <w:rPr>
                <w:rFonts w:ascii="Arial" w:eastAsia="Times New Roman" w:hAnsi="Arial" w:cs="Arial"/>
                <w:color w:val="000000"/>
                <w:kern w:val="0"/>
                <w:sz w:val="20"/>
                <w:szCs w:val="20"/>
                <w14:ligatures w14:val="none"/>
              </w:rPr>
              <w:t>Appendices</w:t>
            </w:r>
            <w:proofErr w:type="gramEnd"/>
          </w:p>
        </w:tc>
        <w:tc>
          <w:tcPr>
            <w:tcW w:w="914" w:type="dxa"/>
            <w:tcBorders>
              <w:top w:val="nil"/>
              <w:left w:val="nil"/>
              <w:bottom w:val="single" w:sz="4" w:space="0" w:color="auto"/>
              <w:right w:val="single" w:sz="4" w:space="0" w:color="auto"/>
            </w:tcBorders>
            <w:shd w:val="clear" w:color="000000" w:fill="CAEDFB"/>
            <w:noWrap/>
            <w:vAlign w:val="center"/>
            <w:hideMark/>
          </w:tcPr>
          <w:p w14:paraId="73AFA331"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4/30/24</w:t>
            </w:r>
          </w:p>
        </w:tc>
        <w:tc>
          <w:tcPr>
            <w:tcW w:w="914" w:type="dxa"/>
            <w:tcBorders>
              <w:top w:val="nil"/>
              <w:left w:val="nil"/>
              <w:bottom w:val="single" w:sz="4" w:space="0" w:color="auto"/>
              <w:right w:val="single" w:sz="4" w:space="0" w:color="auto"/>
            </w:tcBorders>
            <w:shd w:val="clear" w:color="000000" w:fill="CAEDFB"/>
            <w:noWrap/>
            <w:vAlign w:val="center"/>
            <w:hideMark/>
          </w:tcPr>
          <w:p w14:paraId="34148D5B" w14:textId="77777777" w:rsidR="004A4D7B" w:rsidRPr="001B5F43" w:rsidRDefault="004A4D7B" w:rsidP="004A4D7B">
            <w:pPr>
              <w:spacing w:after="0" w:line="240" w:lineRule="auto"/>
              <w:jc w:val="center"/>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5/5/24</w:t>
            </w:r>
          </w:p>
        </w:tc>
        <w:tc>
          <w:tcPr>
            <w:tcW w:w="323" w:type="dxa"/>
            <w:tcBorders>
              <w:top w:val="nil"/>
              <w:left w:val="nil"/>
              <w:bottom w:val="single" w:sz="4" w:space="0" w:color="auto"/>
              <w:right w:val="single" w:sz="4" w:space="0" w:color="auto"/>
            </w:tcBorders>
            <w:shd w:val="clear" w:color="auto" w:fill="auto"/>
            <w:noWrap/>
            <w:vAlign w:val="bottom"/>
            <w:hideMark/>
          </w:tcPr>
          <w:p w14:paraId="137FADF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244157F0"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79D7540C"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54C04399"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9" w:type="dxa"/>
            <w:tcBorders>
              <w:top w:val="nil"/>
              <w:left w:val="nil"/>
              <w:bottom w:val="single" w:sz="4" w:space="0" w:color="auto"/>
              <w:right w:val="single" w:sz="4" w:space="0" w:color="auto"/>
            </w:tcBorders>
            <w:shd w:val="clear" w:color="auto" w:fill="auto"/>
            <w:noWrap/>
            <w:vAlign w:val="bottom"/>
            <w:hideMark/>
          </w:tcPr>
          <w:p w14:paraId="6EEE2C81"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8" w:type="dxa"/>
            <w:tcBorders>
              <w:top w:val="nil"/>
              <w:left w:val="nil"/>
              <w:bottom w:val="single" w:sz="4" w:space="0" w:color="auto"/>
              <w:right w:val="single" w:sz="4" w:space="0" w:color="auto"/>
            </w:tcBorders>
            <w:shd w:val="clear" w:color="auto" w:fill="auto"/>
            <w:noWrap/>
            <w:vAlign w:val="bottom"/>
            <w:hideMark/>
          </w:tcPr>
          <w:p w14:paraId="422E4E98"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auto" w:fill="auto"/>
            <w:noWrap/>
            <w:vAlign w:val="bottom"/>
            <w:hideMark/>
          </w:tcPr>
          <w:p w14:paraId="0589EF4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22" w:type="dxa"/>
            <w:tcBorders>
              <w:top w:val="nil"/>
              <w:left w:val="nil"/>
              <w:bottom w:val="single" w:sz="4" w:space="0" w:color="auto"/>
              <w:right w:val="single" w:sz="4" w:space="0" w:color="auto"/>
            </w:tcBorders>
            <w:shd w:val="clear" w:color="000000" w:fill="E49EDD"/>
            <w:noWrap/>
            <w:vAlign w:val="bottom"/>
            <w:hideMark/>
          </w:tcPr>
          <w:p w14:paraId="17ACD993"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000000" w:fill="E49EDD"/>
            <w:noWrap/>
            <w:vAlign w:val="bottom"/>
            <w:hideMark/>
          </w:tcPr>
          <w:p w14:paraId="5D239605"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c>
          <w:tcPr>
            <w:tcW w:w="317" w:type="dxa"/>
            <w:tcBorders>
              <w:top w:val="nil"/>
              <w:left w:val="nil"/>
              <w:bottom w:val="single" w:sz="4" w:space="0" w:color="auto"/>
              <w:right w:val="single" w:sz="4" w:space="0" w:color="auto"/>
            </w:tcBorders>
            <w:shd w:val="clear" w:color="auto" w:fill="auto"/>
            <w:noWrap/>
            <w:vAlign w:val="bottom"/>
            <w:hideMark/>
          </w:tcPr>
          <w:p w14:paraId="393F31CE" w14:textId="77777777" w:rsidR="004A4D7B" w:rsidRPr="001B5F43" w:rsidRDefault="004A4D7B" w:rsidP="004A4D7B">
            <w:pPr>
              <w:spacing w:after="0" w:line="240" w:lineRule="auto"/>
              <w:rPr>
                <w:rFonts w:ascii="Arial" w:eastAsia="Times New Roman" w:hAnsi="Arial" w:cs="Arial"/>
                <w:color w:val="000000"/>
                <w:kern w:val="0"/>
                <w:sz w:val="20"/>
                <w:szCs w:val="20"/>
                <w14:ligatures w14:val="none"/>
              </w:rPr>
            </w:pPr>
            <w:r w:rsidRPr="001B5F43">
              <w:rPr>
                <w:rFonts w:ascii="Arial" w:eastAsia="Times New Roman" w:hAnsi="Arial" w:cs="Arial"/>
                <w:color w:val="000000"/>
                <w:kern w:val="0"/>
                <w:sz w:val="20"/>
                <w:szCs w:val="20"/>
                <w14:ligatures w14:val="none"/>
              </w:rPr>
              <w:t> </w:t>
            </w:r>
          </w:p>
        </w:tc>
      </w:tr>
    </w:tbl>
    <w:p w14:paraId="4C8DDC51" w14:textId="77777777" w:rsidR="004A4D7B" w:rsidRPr="00424B59" w:rsidRDefault="004A4D7B" w:rsidP="00210282">
      <w:pPr>
        <w:tabs>
          <w:tab w:val="left" w:pos="8856"/>
        </w:tabs>
        <w:spacing w:line="360" w:lineRule="auto"/>
        <w:ind w:right="540"/>
        <w:rPr>
          <w:rFonts w:ascii="Arial" w:hAnsi="Arial" w:cs="Arial"/>
        </w:rPr>
      </w:pPr>
    </w:p>
    <w:p w14:paraId="62611058" w14:textId="77777777" w:rsidR="00483B92" w:rsidRPr="00424B59" w:rsidRDefault="00483B92" w:rsidP="00210282">
      <w:pPr>
        <w:tabs>
          <w:tab w:val="left" w:pos="8856"/>
        </w:tabs>
        <w:spacing w:line="360" w:lineRule="auto"/>
        <w:ind w:right="540"/>
        <w:rPr>
          <w:rFonts w:ascii="Arial" w:hAnsi="Arial" w:cs="Arial"/>
        </w:rPr>
      </w:pPr>
    </w:p>
    <w:p w14:paraId="2AEAEA1E" w14:textId="77777777" w:rsidR="00483B92" w:rsidRPr="00424B59" w:rsidRDefault="00483B92" w:rsidP="00210282">
      <w:pPr>
        <w:tabs>
          <w:tab w:val="left" w:pos="8856"/>
        </w:tabs>
        <w:spacing w:line="360" w:lineRule="auto"/>
        <w:ind w:right="540"/>
        <w:rPr>
          <w:rFonts w:ascii="Arial" w:hAnsi="Arial" w:cs="Arial"/>
        </w:rPr>
      </w:pPr>
    </w:p>
    <w:p w14:paraId="3A71F991" w14:textId="77777777" w:rsidR="00483B92" w:rsidRDefault="00483B92" w:rsidP="00210282">
      <w:pPr>
        <w:tabs>
          <w:tab w:val="left" w:pos="8856"/>
        </w:tabs>
        <w:spacing w:line="360" w:lineRule="auto"/>
        <w:ind w:right="540"/>
        <w:rPr>
          <w:rFonts w:ascii="Arial" w:hAnsi="Arial" w:cs="Arial"/>
        </w:rPr>
      </w:pPr>
    </w:p>
    <w:p w14:paraId="194B50DB" w14:textId="77777777" w:rsidR="001B5F43" w:rsidRPr="00424B59" w:rsidRDefault="001B5F43" w:rsidP="00210282">
      <w:pPr>
        <w:tabs>
          <w:tab w:val="left" w:pos="8856"/>
        </w:tabs>
        <w:spacing w:line="360" w:lineRule="auto"/>
        <w:ind w:right="540"/>
        <w:rPr>
          <w:rFonts w:ascii="Arial" w:hAnsi="Arial" w:cs="Arial"/>
        </w:rPr>
      </w:pPr>
    </w:p>
    <w:p w14:paraId="54134325" w14:textId="595993D6" w:rsidR="008A2382" w:rsidRPr="00424B59" w:rsidRDefault="008A2382" w:rsidP="00210282">
      <w:pPr>
        <w:tabs>
          <w:tab w:val="left" w:pos="8856"/>
        </w:tabs>
        <w:spacing w:line="360" w:lineRule="auto"/>
        <w:ind w:right="540"/>
        <w:rPr>
          <w:rFonts w:ascii="Arial" w:hAnsi="Arial" w:cs="Arial"/>
          <w:b/>
          <w:bCs/>
        </w:rPr>
      </w:pPr>
      <w:r w:rsidRPr="00424B59">
        <w:rPr>
          <w:rFonts w:ascii="Arial" w:hAnsi="Arial" w:cs="Arial"/>
          <w:b/>
          <w:bCs/>
        </w:rPr>
        <w:t>Methods &amp; Resources:</w:t>
      </w:r>
    </w:p>
    <w:p w14:paraId="3D36BAAD" w14:textId="01D375C5" w:rsidR="008E6508" w:rsidRPr="00424B59" w:rsidRDefault="00551B64" w:rsidP="00210282">
      <w:pPr>
        <w:tabs>
          <w:tab w:val="left" w:pos="8856"/>
        </w:tabs>
        <w:spacing w:line="360" w:lineRule="auto"/>
        <w:ind w:right="540"/>
        <w:rPr>
          <w:rFonts w:ascii="Arial" w:hAnsi="Arial" w:cs="Arial"/>
        </w:rPr>
      </w:pPr>
      <w:r w:rsidRPr="00424B59">
        <w:rPr>
          <w:rFonts w:ascii="Arial" w:hAnsi="Arial" w:cs="Arial"/>
        </w:rPr>
        <w:t>Establishing a methodology for this project</w:t>
      </w:r>
      <w:r w:rsidR="003A0BD8" w:rsidRPr="00424B59">
        <w:rPr>
          <w:rFonts w:ascii="Arial" w:hAnsi="Arial" w:cs="Arial"/>
        </w:rPr>
        <w:t xml:space="preserve"> has presented</w:t>
      </w:r>
      <w:r w:rsidR="0098451E" w:rsidRPr="00424B59">
        <w:rPr>
          <w:rFonts w:ascii="Arial" w:hAnsi="Arial" w:cs="Arial"/>
        </w:rPr>
        <w:t xml:space="preserve"> some opportunities and challenges</w:t>
      </w:r>
      <w:r w:rsidR="00493585" w:rsidRPr="00424B59">
        <w:rPr>
          <w:rFonts w:ascii="Arial" w:hAnsi="Arial" w:cs="Arial"/>
        </w:rPr>
        <w:t>.</w:t>
      </w:r>
      <w:r w:rsidR="00345EE6" w:rsidRPr="00424B59">
        <w:rPr>
          <w:rFonts w:ascii="Arial" w:hAnsi="Arial" w:cs="Arial"/>
        </w:rPr>
        <w:t xml:space="preserve"> </w:t>
      </w:r>
      <w:r w:rsidR="00E979C6" w:rsidRPr="00424B59">
        <w:rPr>
          <w:rFonts w:ascii="Arial" w:hAnsi="Arial" w:cs="Arial"/>
        </w:rPr>
        <w:t>From the author</w:t>
      </w:r>
      <w:r w:rsidR="007B2590" w:rsidRPr="00424B59">
        <w:rPr>
          <w:rFonts w:ascii="Arial" w:hAnsi="Arial" w:cs="Arial"/>
        </w:rPr>
        <w:t>'</w:t>
      </w:r>
      <w:r w:rsidR="00E979C6" w:rsidRPr="00424B59">
        <w:rPr>
          <w:rFonts w:ascii="Arial" w:hAnsi="Arial" w:cs="Arial"/>
        </w:rPr>
        <w:t>s perspective, thes</w:t>
      </w:r>
      <w:r w:rsidR="007871AB" w:rsidRPr="00424B59">
        <w:rPr>
          <w:rFonts w:ascii="Arial" w:hAnsi="Arial" w:cs="Arial"/>
        </w:rPr>
        <w:t>e</w:t>
      </w:r>
      <w:r w:rsidR="00E979C6" w:rsidRPr="00424B59">
        <w:rPr>
          <w:rFonts w:ascii="Arial" w:hAnsi="Arial" w:cs="Arial"/>
        </w:rPr>
        <w:t xml:space="preserve"> include</w:t>
      </w:r>
      <w:r w:rsidR="00345EE6" w:rsidRPr="00424B59">
        <w:rPr>
          <w:rFonts w:ascii="Arial" w:hAnsi="Arial" w:cs="Arial"/>
        </w:rPr>
        <w:t xml:space="preserve"> </w:t>
      </w:r>
      <w:r w:rsidR="00E979C6" w:rsidRPr="00424B59">
        <w:rPr>
          <w:rFonts w:ascii="Arial" w:hAnsi="Arial" w:cs="Arial"/>
        </w:rPr>
        <w:t>multiple</w:t>
      </w:r>
      <w:r w:rsidR="0062654F" w:rsidRPr="00424B59">
        <w:rPr>
          <w:rFonts w:ascii="Arial" w:hAnsi="Arial" w:cs="Arial"/>
        </w:rPr>
        <w:t xml:space="preserve"> </w:t>
      </w:r>
      <w:r w:rsidR="009528EF" w:rsidRPr="00424B59">
        <w:rPr>
          <w:rFonts w:ascii="Arial" w:hAnsi="Arial" w:cs="Arial"/>
        </w:rPr>
        <w:t xml:space="preserve">methodologies for </w:t>
      </w:r>
      <w:r w:rsidR="0003582C" w:rsidRPr="00424B59">
        <w:rPr>
          <w:rFonts w:ascii="Arial" w:hAnsi="Arial" w:cs="Arial"/>
        </w:rPr>
        <w:t xml:space="preserve">the </w:t>
      </w:r>
      <w:r w:rsidR="009528EF" w:rsidRPr="00424B59">
        <w:rPr>
          <w:rFonts w:ascii="Arial" w:hAnsi="Arial" w:cs="Arial"/>
        </w:rPr>
        <w:t xml:space="preserve">literature review </w:t>
      </w:r>
      <w:r w:rsidR="0003582C" w:rsidRPr="00424B59">
        <w:rPr>
          <w:rFonts w:ascii="Arial" w:hAnsi="Arial" w:cs="Arial"/>
        </w:rPr>
        <w:t xml:space="preserve">which </w:t>
      </w:r>
      <w:r w:rsidR="00345EE6" w:rsidRPr="00424B59">
        <w:rPr>
          <w:rFonts w:ascii="Arial" w:hAnsi="Arial" w:cs="Arial"/>
        </w:rPr>
        <w:t>are suitable for this project</w:t>
      </w:r>
      <w:r w:rsidR="002803B9" w:rsidRPr="00424B59">
        <w:rPr>
          <w:rFonts w:ascii="Arial" w:hAnsi="Arial" w:cs="Arial"/>
        </w:rPr>
        <w:t xml:space="preserve">, </w:t>
      </w:r>
      <w:r w:rsidR="00E979C6" w:rsidRPr="00424B59">
        <w:rPr>
          <w:rFonts w:ascii="Arial" w:hAnsi="Arial" w:cs="Arial"/>
        </w:rPr>
        <w:t xml:space="preserve">especially considering </w:t>
      </w:r>
      <w:r w:rsidR="002803B9" w:rsidRPr="00424B59">
        <w:rPr>
          <w:rFonts w:ascii="Arial" w:hAnsi="Arial" w:cs="Arial"/>
        </w:rPr>
        <w:t>the quantity</w:t>
      </w:r>
      <w:r w:rsidR="00B92BE3" w:rsidRPr="00424B59">
        <w:rPr>
          <w:rFonts w:ascii="Arial" w:hAnsi="Arial" w:cs="Arial"/>
        </w:rPr>
        <w:t xml:space="preserve"> and quality of the literature available </w:t>
      </w:r>
      <w:r w:rsidR="0065573E" w:rsidRPr="00424B59">
        <w:rPr>
          <w:rFonts w:ascii="Arial" w:hAnsi="Arial" w:cs="Arial"/>
        </w:rPr>
        <w:t>(peer</w:t>
      </w:r>
      <w:r w:rsidR="0003582C" w:rsidRPr="00424B59">
        <w:rPr>
          <w:rFonts w:ascii="Arial" w:hAnsi="Arial" w:cs="Arial"/>
        </w:rPr>
        <w:t>-</w:t>
      </w:r>
      <w:r w:rsidR="0065573E" w:rsidRPr="00424B59">
        <w:rPr>
          <w:rFonts w:ascii="Arial" w:hAnsi="Arial" w:cs="Arial"/>
        </w:rPr>
        <w:t>reviewed vs. grey</w:t>
      </w:r>
      <w:r w:rsidR="00E979C6" w:rsidRPr="00424B59">
        <w:rPr>
          <w:rFonts w:ascii="Arial" w:hAnsi="Arial" w:cs="Arial"/>
        </w:rPr>
        <w:t>, likely to be a low quantity</w:t>
      </w:r>
      <w:r w:rsidR="0065573E" w:rsidRPr="00424B59">
        <w:rPr>
          <w:rFonts w:ascii="Arial" w:hAnsi="Arial" w:cs="Arial"/>
        </w:rPr>
        <w:t>), suitability for the time available</w:t>
      </w:r>
      <w:r w:rsidR="00F65625" w:rsidRPr="00424B59">
        <w:rPr>
          <w:rFonts w:ascii="Arial" w:hAnsi="Arial" w:cs="Arial"/>
        </w:rPr>
        <w:t xml:space="preserve"> (approximately three months), and </w:t>
      </w:r>
      <w:r w:rsidR="00622F2B" w:rsidRPr="00424B59">
        <w:rPr>
          <w:rFonts w:ascii="Arial" w:hAnsi="Arial" w:cs="Arial"/>
        </w:rPr>
        <w:t xml:space="preserve">which would support my ongoing pursuit of a </w:t>
      </w:r>
      <w:r w:rsidR="00C72690" w:rsidRPr="00424B59">
        <w:rPr>
          <w:rFonts w:ascii="Arial" w:hAnsi="Arial" w:cs="Arial"/>
        </w:rPr>
        <w:t xml:space="preserve">voice </w:t>
      </w:r>
      <w:r w:rsidR="00622F2B" w:rsidRPr="00424B59">
        <w:rPr>
          <w:rFonts w:ascii="Arial" w:hAnsi="Arial" w:cs="Arial"/>
        </w:rPr>
        <w:t>pedago</w:t>
      </w:r>
      <w:r w:rsidR="00C72690" w:rsidRPr="00424B59">
        <w:rPr>
          <w:rFonts w:ascii="Arial" w:hAnsi="Arial" w:cs="Arial"/>
        </w:rPr>
        <w:t>gy</w:t>
      </w:r>
      <w:r w:rsidR="00622F2B" w:rsidRPr="00424B59">
        <w:rPr>
          <w:rFonts w:ascii="Arial" w:hAnsi="Arial" w:cs="Arial"/>
        </w:rPr>
        <w:t xml:space="preserve"> framework for c</w:t>
      </w:r>
      <w:r w:rsidR="00C72690" w:rsidRPr="00424B59">
        <w:rPr>
          <w:rFonts w:ascii="Arial" w:hAnsi="Arial" w:cs="Arial"/>
        </w:rPr>
        <w:t>horal conductors and teachers of choral singers</w:t>
      </w:r>
      <w:r w:rsidR="00E979C6" w:rsidRPr="00424B59">
        <w:rPr>
          <w:rFonts w:ascii="Arial" w:hAnsi="Arial" w:cs="Arial"/>
        </w:rPr>
        <w:t>.</w:t>
      </w:r>
      <w:r w:rsidR="00C72690" w:rsidRPr="00424B59">
        <w:rPr>
          <w:rFonts w:ascii="Arial" w:hAnsi="Arial" w:cs="Arial"/>
        </w:rPr>
        <w:t xml:space="preserve"> </w:t>
      </w:r>
      <w:r w:rsidR="00A2165D" w:rsidRPr="00424B59">
        <w:rPr>
          <w:rFonts w:ascii="Arial" w:hAnsi="Arial" w:cs="Arial"/>
        </w:rPr>
        <w:t xml:space="preserve">An additional </w:t>
      </w:r>
      <w:r w:rsidR="003A0905" w:rsidRPr="00424B59">
        <w:rPr>
          <w:rFonts w:ascii="Arial" w:hAnsi="Arial" w:cs="Arial"/>
        </w:rPr>
        <w:t xml:space="preserve">set of </w:t>
      </w:r>
      <w:r w:rsidR="00A2165D" w:rsidRPr="00424B59">
        <w:rPr>
          <w:rFonts w:ascii="Arial" w:hAnsi="Arial" w:cs="Arial"/>
        </w:rPr>
        <w:t xml:space="preserve">criteria </w:t>
      </w:r>
      <w:r w:rsidR="006154EA" w:rsidRPr="00424B59">
        <w:rPr>
          <w:rFonts w:ascii="Arial" w:hAnsi="Arial" w:cs="Arial"/>
        </w:rPr>
        <w:t xml:space="preserve">for </w:t>
      </w:r>
      <w:r w:rsidR="0003582C" w:rsidRPr="00424B59">
        <w:rPr>
          <w:rFonts w:ascii="Arial" w:hAnsi="Arial" w:cs="Arial"/>
        </w:rPr>
        <w:t>selecting the</w:t>
      </w:r>
      <w:r w:rsidR="0074427B" w:rsidRPr="00424B59">
        <w:rPr>
          <w:rFonts w:ascii="Arial" w:hAnsi="Arial" w:cs="Arial"/>
        </w:rPr>
        <w:t xml:space="preserve"> methodology and method </w:t>
      </w:r>
      <w:r w:rsidR="006154EA" w:rsidRPr="00424B59">
        <w:rPr>
          <w:rFonts w:ascii="Arial" w:hAnsi="Arial" w:cs="Arial"/>
        </w:rPr>
        <w:t>I considered was which w</w:t>
      </w:r>
      <w:r w:rsidR="0003582C" w:rsidRPr="00424B59">
        <w:rPr>
          <w:rFonts w:ascii="Arial" w:hAnsi="Arial" w:cs="Arial"/>
        </w:rPr>
        <w:t>ould</w:t>
      </w:r>
      <w:r w:rsidR="006154EA" w:rsidRPr="00424B59">
        <w:rPr>
          <w:rFonts w:ascii="Arial" w:hAnsi="Arial" w:cs="Arial"/>
        </w:rPr>
        <w:t xml:space="preserve"> be best situated in a reflective or reflexive </w:t>
      </w:r>
      <w:r w:rsidR="007734EC" w:rsidRPr="00424B59">
        <w:rPr>
          <w:rFonts w:ascii="Arial" w:hAnsi="Arial" w:cs="Arial"/>
        </w:rPr>
        <w:t>process and whether any of the methods surveyed could be modified t</w:t>
      </w:r>
      <w:r w:rsidR="003A0905" w:rsidRPr="00424B59">
        <w:rPr>
          <w:rFonts w:ascii="Arial" w:hAnsi="Arial" w:cs="Arial"/>
        </w:rPr>
        <w:t xml:space="preserve">o </w:t>
      </w:r>
      <w:r w:rsidR="0003582C" w:rsidRPr="00424B59">
        <w:rPr>
          <w:rFonts w:ascii="Arial" w:hAnsi="Arial" w:cs="Arial"/>
        </w:rPr>
        <w:t>suit the needs of this project better</w:t>
      </w:r>
      <w:r w:rsidR="003A0905" w:rsidRPr="00424B59">
        <w:rPr>
          <w:rFonts w:ascii="Arial" w:hAnsi="Arial" w:cs="Arial"/>
        </w:rPr>
        <w:t xml:space="preserve">. </w:t>
      </w:r>
    </w:p>
    <w:p w14:paraId="1F2B8206" w14:textId="28B4DAB3" w:rsidR="008A2382" w:rsidRPr="00424B59" w:rsidRDefault="002F472F" w:rsidP="00210282">
      <w:pPr>
        <w:tabs>
          <w:tab w:val="left" w:pos="8856"/>
        </w:tabs>
        <w:spacing w:line="360" w:lineRule="auto"/>
        <w:ind w:right="540"/>
        <w:rPr>
          <w:rFonts w:ascii="Arial" w:hAnsi="Arial" w:cs="Arial"/>
        </w:rPr>
      </w:pPr>
      <w:r w:rsidRPr="00424B59">
        <w:rPr>
          <w:rFonts w:ascii="Arial" w:hAnsi="Arial" w:cs="Arial"/>
        </w:rPr>
        <w:lastRenderedPageBreak/>
        <w:t>The types of literature review considered</w:t>
      </w:r>
      <w:r w:rsidR="00031D37" w:rsidRPr="00424B59">
        <w:rPr>
          <w:rFonts w:ascii="Arial" w:hAnsi="Arial" w:cs="Arial"/>
        </w:rPr>
        <w:t xml:space="preserve"> </w:t>
      </w:r>
      <w:r w:rsidR="0075369F" w:rsidRPr="00424B59">
        <w:rPr>
          <w:rFonts w:ascii="Arial" w:hAnsi="Arial" w:cs="Arial"/>
        </w:rPr>
        <w:t>or implemented</w:t>
      </w:r>
      <w:r w:rsidRPr="00424B59">
        <w:rPr>
          <w:rFonts w:ascii="Arial" w:hAnsi="Arial" w:cs="Arial"/>
        </w:rPr>
        <w:t xml:space="preserve"> for this project include: </w:t>
      </w:r>
    </w:p>
    <w:p w14:paraId="522183E7" w14:textId="5692EF4D" w:rsidR="009E6369" w:rsidRPr="00424B59" w:rsidRDefault="009E6369" w:rsidP="004A4D7B">
      <w:pPr>
        <w:pStyle w:val="ListParagraph"/>
        <w:numPr>
          <w:ilvl w:val="0"/>
          <w:numId w:val="21"/>
        </w:numPr>
        <w:tabs>
          <w:tab w:val="left" w:pos="8856"/>
        </w:tabs>
        <w:spacing w:line="360" w:lineRule="auto"/>
        <w:ind w:right="540"/>
        <w:rPr>
          <w:rFonts w:ascii="Arial" w:hAnsi="Arial" w:cs="Arial"/>
        </w:rPr>
      </w:pPr>
      <w:r w:rsidRPr="00424B59">
        <w:rPr>
          <w:rFonts w:ascii="Arial" w:hAnsi="Arial" w:cs="Arial"/>
        </w:rPr>
        <w:t>Systematic Literature Review</w:t>
      </w:r>
      <w:r w:rsidR="00411D31" w:rsidRPr="00424B59">
        <w:rPr>
          <w:rFonts w:ascii="Arial" w:hAnsi="Arial" w:cs="Arial"/>
        </w:rPr>
        <w:t xml:space="preserve"> </w:t>
      </w:r>
    </w:p>
    <w:p w14:paraId="71A1D3D3" w14:textId="74D98959" w:rsidR="009E6369" w:rsidRPr="00424B59" w:rsidRDefault="004704C3" w:rsidP="004A4D7B">
      <w:pPr>
        <w:pStyle w:val="ListParagraph"/>
        <w:numPr>
          <w:ilvl w:val="0"/>
          <w:numId w:val="21"/>
        </w:numPr>
        <w:tabs>
          <w:tab w:val="left" w:pos="8856"/>
        </w:tabs>
        <w:spacing w:line="360" w:lineRule="auto"/>
        <w:ind w:right="540"/>
        <w:rPr>
          <w:rFonts w:ascii="Arial" w:hAnsi="Arial" w:cs="Arial"/>
        </w:rPr>
      </w:pPr>
      <w:r w:rsidRPr="00424B59">
        <w:rPr>
          <w:rFonts w:ascii="Arial" w:hAnsi="Arial" w:cs="Arial"/>
        </w:rPr>
        <w:t>Qualitative Evidence Synthesis</w:t>
      </w:r>
    </w:p>
    <w:p w14:paraId="1DC20488" w14:textId="479894E0" w:rsidR="00CB5394" w:rsidRPr="00424B59" w:rsidRDefault="00CB5394" w:rsidP="004A4D7B">
      <w:pPr>
        <w:pStyle w:val="ListParagraph"/>
        <w:numPr>
          <w:ilvl w:val="0"/>
          <w:numId w:val="21"/>
        </w:numPr>
        <w:tabs>
          <w:tab w:val="left" w:pos="8856"/>
        </w:tabs>
        <w:spacing w:line="360" w:lineRule="auto"/>
        <w:ind w:right="540"/>
        <w:rPr>
          <w:rFonts w:ascii="Arial" w:hAnsi="Arial" w:cs="Arial"/>
        </w:rPr>
      </w:pPr>
      <w:r w:rsidRPr="00424B59">
        <w:rPr>
          <w:rFonts w:ascii="Arial" w:hAnsi="Arial" w:cs="Arial"/>
        </w:rPr>
        <w:t xml:space="preserve">Narrative Literature Review, including </w:t>
      </w:r>
      <w:r w:rsidR="007B2590" w:rsidRPr="00424B59">
        <w:rPr>
          <w:rFonts w:ascii="Arial" w:hAnsi="Arial" w:cs="Arial"/>
        </w:rPr>
        <w:t>"</w:t>
      </w:r>
      <w:r w:rsidRPr="00424B59">
        <w:rPr>
          <w:rFonts w:ascii="Arial" w:hAnsi="Arial" w:cs="Arial"/>
        </w:rPr>
        <w:t>commentary</w:t>
      </w:r>
      <w:r w:rsidR="007B2590" w:rsidRPr="00424B59">
        <w:rPr>
          <w:rFonts w:ascii="Arial" w:hAnsi="Arial" w:cs="Arial"/>
        </w:rPr>
        <w:t>"</w:t>
      </w:r>
      <w:r w:rsidRPr="00424B59">
        <w:rPr>
          <w:rFonts w:ascii="Arial" w:hAnsi="Arial" w:cs="Arial"/>
        </w:rPr>
        <w:t xml:space="preserve"> style </w:t>
      </w:r>
      <w:proofErr w:type="gramStart"/>
      <w:r w:rsidRPr="00424B59">
        <w:rPr>
          <w:rFonts w:ascii="Arial" w:hAnsi="Arial" w:cs="Arial"/>
        </w:rPr>
        <w:t>review</w:t>
      </w:r>
      <w:proofErr w:type="gramEnd"/>
    </w:p>
    <w:p w14:paraId="28B479E3" w14:textId="5E92D0CA" w:rsidR="003A70D6" w:rsidRPr="00424B59" w:rsidRDefault="000777D7" w:rsidP="00210282">
      <w:pPr>
        <w:tabs>
          <w:tab w:val="left" w:pos="8856"/>
        </w:tabs>
        <w:spacing w:line="360" w:lineRule="auto"/>
        <w:ind w:right="540"/>
        <w:rPr>
          <w:rFonts w:ascii="Arial" w:hAnsi="Arial" w:cs="Arial"/>
        </w:rPr>
      </w:pPr>
      <w:r w:rsidRPr="00424B59">
        <w:rPr>
          <w:rFonts w:ascii="Arial" w:hAnsi="Arial" w:cs="Arial"/>
        </w:rPr>
        <w:t>In exploring these types of literature review</w:t>
      </w:r>
      <w:r w:rsidR="00134659" w:rsidRPr="00424B59">
        <w:rPr>
          <w:rFonts w:ascii="Arial" w:hAnsi="Arial" w:cs="Arial"/>
        </w:rPr>
        <w:t>s</w:t>
      </w:r>
      <w:r w:rsidRPr="00424B59">
        <w:rPr>
          <w:rFonts w:ascii="Arial" w:hAnsi="Arial" w:cs="Arial"/>
        </w:rPr>
        <w:t xml:space="preserve">, several </w:t>
      </w:r>
      <w:r w:rsidR="00BB5C24" w:rsidRPr="00424B59">
        <w:rPr>
          <w:rFonts w:ascii="Arial" w:hAnsi="Arial" w:cs="Arial"/>
        </w:rPr>
        <w:t xml:space="preserve">methods </w:t>
      </w:r>
      <w:r w:rsidR="0003668A" w:rsidRPr="00424B59">
        <w:rPr>
          <w:rFonts w:ascii="Arial" w:hAnsi="Arial" w:cs="Arial"/>
        </w:rPr>
        <w:t xml:space="preserve">and techniques </w:t>
      </w:r>
      <w:r w:rsidR="005C4A82" w:rsidRPr="00424B59">
        <w:rPr>
          <w:rFonts w:ascii="Arial" w:hAnsi="Arial" w:cs="Arial"/>
        </w:rPr>
        <w:t xml:space="preserve">rose to the top of my preferences for this project, and several </w:t>
      </w:r>
      <w:r w:rsidR="00F96435" w:rsidRPr="00424B59">
        <w:rPr>
          <w:rFonts w:ascii="Arial" w:hAnsi="Arial" w:cs="Arial"/>
        </w:rPr>
        <w:t xml:space="preserve">were </w:t>
      </w:r>
      <w:r w:rsidR="005C4A82" w:rsidRPr="00424B59">
        <w:rPr>
          <w:rFonts w:ascii="Arial" w:hAnsi="Arial" w:cs="Arial"/>
        </w:rPr>
        <w:t xml:space="preserve">self-selected almost immediately. </w:t>
      </w:r>
      <w:r w:rsidR="00084F7A" w:rsidRPr="00424B59">
        <w:rPr>
          <w:rFonts w:ascii="Arial" w:hAnsi="Arial" w:cs="Arial"/>
        </w:rPr>
        <w:t xml:space="preserve">My first task was </w:t>
      </w:r>
      <w:r w:rsidR="00641BA1" w:rsidRPr="00424B59">
        <w:rPr>
          <w:rFonts w:ascii="Arial" w:hAnsi="Arial" w:cs="Arial"/>
        </w:rPr>
        <w:t>considering</w:t>
      </w:r>
      <w:r w:rsidR="00084F7A" w:rsidRPr="00424B59">
        <w:rPr>
          <w:rFonts w:ascii="Arial" w:hAnsi="Arial" w:cs="Arial"/>
        </w:rPr>
        <w:t xml:space="preserve"> Qualitative Evidence Review </w:t>
      </w:r>
      <w:r w:rsidR="001E7285" w:rsidRPr="00424B59">
        <w:rPr>
          <w:rFonts w:ascii="Arial" w:hAnsi="Arial" w:cs="Arial"/>
        </w:rPr>
        <w:t>(QES) and Systematic Review types.</w:t>
      </w:r>
      <w:r w:rsidR="0074427B" w:rsidRPr="00424B59">
        <w:rPr>
          <w:rFonts w:ascii="Arial" w:hAnsi="Arial" w:cs="Arial"/>
        </w:rPr>
        <w:t xml:space="preserve"> </w:t>
      </w:r>
      <w:r w:rsidR="009F1FC1" w:rsidRPr="00424B59">
        <w:rPr>
          <w:rFonts w:ascii="Arial" w:hAnsi="Arial" w:cs="Arial"/>
        </w:rPr>
        <w:t xml:space="preserve">QES, which Winter </w:t>
      </w:r>
      <w:sdt>
        <w:sdtPr>
          <w:rPr>
            <w:rFonts w:ascii="Arial" w:hAnsi="Arial" w:cs="Arial"/>
            <w:color w:val="000000"/>
          </w:rPr>
          <w:tag w:val="MENDELEY_CITATION_v3_eyJjaXRhdGlvbklEIjoiTUVOREVMRVlfQ0lUQVRJT05fMDQyYWQzY2ItNjBmYS00YjIxLWFkNjMtZGEyMDdmMTk0NWJjIiwicHJvcGVydGllcyI6eyJub3RlSW5kZXgiOjB9LCJpc0VkaXRlZCI6ZmFsc2UsIm1hbnVhbE92ZXJyaWRlIjp7ImlzTWFudWFsbHlPdmVycmlkZGVuIjp0cnVlLCJjaXRlcHJvY1RleHQiOiIoV2ludGVyLCAyMDIzKSIsIm1hbnVhbE92ZXJyaWRlVGV4dCI6IigyMDIzKS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
          <w:id w:val="968400252"/>
          <w:placeholder>
            <w:docPart w:val="DefaultPlaceholder_-1854013440"/>
          </w:placeholder>
        </w:sdtPr>
        <w:sdtEndPr/>
        <w:sdtContent>
          <w:r w:rsidR="001C3DA4" w:rsidRPr="00424B59">
            <w:rPr>
              <w:rFonts w:ascii="Arial" w:hAnsi="Arial" w:cs="Arial"/>
              <w:color w:val="000000"/>
            </w:rPr>
            <w:t>(2023)</w:t>
          </w:r>
        </w:sdtContent>
      </w:sdt>
      <w:r w:rsidR="00AE024A" w:rsidRPr="00424B59">
        <w:rPr>
          <w:rFonts w:ascii="Arial" w:hAnsi="Arial" w:cs="Arial"/>
          <w:color w:val="000000"/>
        </w:rPr>
        <w:t xml:space="preserve"> includes with her discussion of </w:t>
      </w:r>
      <w:r w:rsidR="00FC0446" w:rsidRPr="00424B59">
        <w:rPr>
          <w:rFonts w:ascii="Arial" w:hAnsi="Arial" w:cs="Arial"/>
          <w:color w:val="000000"/>
        </w:rPr>
        <w:t>Quantitative Systematic Review</w:t>
      </w:r>
      <w:r w:rsidR="00FE4B97" w:rsidRPr="00424B59">
        <w:rPr>
          <w:rFonts w:ascii="Arial" w:hAnsi="Arial" w:cs="Arial"/>
          <w:color w:val="000000"/>
        </w:rPr>
        <w:t xml:space="preserve"> (Systematic Review</w:t>
      </w:r>
      <w:r w:rsidR="0074427B" w:rsidRPr="00424B59">
        <w:rPr>
          <w:rFonts w:ascii="Arial" w:hAnsi="Arial" w:cs="Arial"/>
          <w:color w:val="000000"/>
        </w:rPr>
        <w:t xml:space="preserve"> or S</w:t>
      </w:r>
      <w:r w:rsidR="00347EBF" w:rsidRPr="00424B59">
        <w:rPr>
          <w:rFonts w:ascii="Arial" w:hAnsi="Arial" w:cs="Arial"/>
          <w:color w:val="000000"/>
        </w:rPr>
        <w:t>.R.</w:t>
      </w:r>
      <w:r w:rsidR="002C58B0" w:rsidRPr="00424B59">
        <w:rPr>
          <w:rFonts w:ascii="Arial" w:hAnsi="Arial" w:cs="Arial"/>
          <w:color w:val="000000"/>
        </w:rPr>
        <w:t xml:space="preserve">, </w:t>
      </w:r>
      <w:r w:rsidR="00AC5D66" w:rsidRPr="00424B59">
        <w:rPr>
          <w:rFonts w:ascii="Arial" w:hAnsi="Arial" w:cs="Arial"/>
          <w:color w:val="000000"/>
        </w:rPr>
        <w:t>emphasiz</w:t>
      </w:r>
      <w:r w:rsidR="00866E10" w:rsidRPr="00424B59">
        <w:rPr>
          <w:rFonts w:ascii="Arial" w:hAnsi="Arial" w:cs="Arial"/>
          <w:color w:val="000000"/>
        </w:rPr>
        <w:t>es</w:t>
      </w:r>
      <w:r w:rsidR="00FC0446" w:rsidRPr="00424B59">
        <w:rPr>
          <w:rFonts w:ascii="Arial" w:hAnsi="Arial" w:cs="Arial"/>
          <w:color w:val="000000"/>
        </w:rPr>
        <w:t xml:space="preserve"> a rigorous methodology </w:t>
      </w:r>
      <w:r w:rsidR="00F91945" w:rsidRPr="00424B59">
        <w:rPr>
          <w:rFonts w:ascii="Arial" w:hAnsi="Arial" w:cs="Arial"/>
          <w:color w:val="000000"/>
        </w:rPr>
        <w:t xml:space="preserve">for combining large </w:t>
      </w:r>
      <w:r w:rsidR="00077BFB" w:rsidRPr="00424B59">
        <w:rPr>
          <w:rFonts w:ascii="Arial" w:hAnsi="Arial" w:cs="Arial"/>
          <w:color w:val="000000"/>
        </w:rPr>
        <w:t xml:space="preserve">amounts of data (such as </w:t>
      </w:r>
      <w:r w:rsidR="00AD6855" w:rsidRPr="00424B59">
        <w:rPr>
          <w:rFonts w:ascii="Arial" w:hAnsi="Arial" w:cs="Arial"/>
          <w:color w:val="000000"/>
        </w:rPr>
        <w:t xml:space="preserve">from </w:t>
      </w:r>
      <w:r w:rsidR="00077BFB" w:rsidRPr="00424B59">
        <w:rPr>
          <w:rFonts w:ascii="Arial" w:hAnsi="Arial" w:cs="Arial"/>
          <w:color w:val="000000"/>
        </w:rPr>
        <w:t>studies)</w:t>
      </w:r>
      <w:r w:rsidR="002C58B0" w:rsidRPr="00424B59">
        <w:rPr>
          <w:rFonts w:ascii="Arial" w:hAnsi="Arial" w:cs="Arial"/>
          <w:color w:val="000000"/>
        </w:rPr>
        <w:t>. Both QES and S</w:t>
      </w:r>
      <w:r w:rsidR="00347EBF" w:rsidRPr="00424B59">
        <w:rPr>
          <w:rFonts w:ascii="Arial" w:hAnsi="Arial" w:cs="Arial"/>
          <w:color w:val="000000"/>
        </w:rPr>
        <w:t>.R.</w:t>
      </w:r>
      <w:r w:rsidR="002C58B0" w:rsidRPr="00424B59">
        <w:rPr>
          <w:rFonts w:ascii="Arial" w:hAnsi="Arial" w:cs="Arial"/>
          <w:color w:val="000000"/>
        </w:rPr>
        <w:t xml:space="preserve"> ca</w:t>
      </w:r>
      <w:r w:rsidR="00B04C75" w:rsidRPr="00424B59">
        <w:rPr>
          <w:rFonts w:ascii="Arial" w:hAnsi="Arial" w:cs="Arial"/>
          <w:color w:val="000000"/>
        </w:rPr>
        <w:t xml:space="preserve">n </w:t>
      </w:r>
      <w:r w:rsidR="00AD6855" w:rsidRPr="00424B59">
        <w:rPr>
          <w:rFonts w:ascii="Arial" w:hAnsi="Arial" w:cs="Arial"/>
          <w:color w:val="000000"/>
        </w:rPr>
        <w:t xml:space="preserve">accurately </w:t>
      </w:r>
      <w:r w:rsidR="00B04C75" w:rsidRPr="00424B59">
        <w:rPr>
          <w:rFonts w:ascii="Arial" w:hAnsi="Arial" w:cs="Arial"/>
          <w:color w:val="000000"/>
        </w:rPr>
        <w:t xml:space="preserve">and efficiently </w:t>
      </w:r>
      <w:r w:rsidR="00AD6855" w:rsidRPr="00424B59">
        <w:rPr>
          <w:rFonts w:ascii="Arial" w:hAnsi="Arial" w:cs="Arial"/>
          <w:color w:val="000000"/>
        </w:rPr>
        <w:t>sy</w:t>
      </w:r>
      <w:r w:rsidR="000E096F" w:rsidRPr="00424B59">
        <w:rPr>
          <w:rFonts w:ascii="Arial" w:hAnsi="Arial" w:cs="Arial"/>
          <w:color w:val="000000"/>
        </w:rPr>
        <w:t>nthesize</w:t>
      </w:r>
      <w:r w:rsidR="00B04C75" w:rsidRPr="00424B59">
        <w:rPr>
          <w:rFonts w:ascii="Arial" w:hAnsi="Arial" w:cs="Arial"/>
          <w:color w:val="000000"/>
        </w:rPr>
        <w:t xml:space="preserve"> data </w:t>
      </w:r>
      <w:r w:rsidR="009E7F31" w:rsidRPr="00424B59">
        <w:rPr>
          <w:rFonts w:ascii="Arial" w:hAnsi="Arial" w:cs="Arial"/>
          <w:color w:val="000000"/>
        </w:rPr>
        <w:t xml:space="preserve">for analysis and discussion </w:t>
      </w:r>
      <w:sdt>
        <w:sdtPr>
          <w:rPr>
            <w:rFonts w:ascii="Arial" w:hAnsi="Arial" w:cs="Arial"/>
            <w:color w:val="000000"/>
          </w:rPr>
          <w:tag w:val="MENDELEY_CITATION_v3_eyJjaXRhdGlvbklEIjoiTUVOREVMRVlfQ0lUQVRJT05fY2YxYzZiZjMtMjhiMi00MmYzLWFlYmItZDM3NjVjMGViZDBkIiwicHJvcGVydGllcyI6eyJub3RlSW5kZXgiOjB9LCJpc0VkaXRlZCI6ZmFsc2UsIm1hbnVhbE92ZXJyaWRlIjp7ImlzTWFudWFsbHlPdmVycmlkZGVuIjp0cnVlLCJjaXRlcHJvY1RleHQiOiIoTm95ZXMgPGk+ZXQgYWwuPC9pPiwgMjAyMSkiLCJtYW51YWxPdmVycmlkZVRleHQiOiIoTm95ZXMgZXQgYWwuLCAyMDIxKSw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988475803"/>
          <w:placeholder>
            <w:docPart w:val="DefaultPlaceholder_-1854013440"/>
          </w:placeholder>
        </w:sdtPr>
        <w:sdtEndPr/>
        <w:sdtContent>
          <w:r w:rsidR="001C3DA4" w:rsidRPr="00424B59">
            <w:rPr>
              <w:rFonts w:ascii="Arial" w:eastAsia="Times New Roman" w:hAnsi="Arial" w:cs="Arial"/>
              <w:color w:val="000000"/>
            </w:rPr>
            <w:t>(Noyes et al., 2021),</w:t>
          </w:r>
        </w:sdtContent>
      </w:sdt>
      <w:r w:rsidR="00403332" w:rsidRPr="00424B59">
        <w:rPr>
          <w:rFonts w:ascii="Arial" w:hAnsi="Arial" w:cs="Arial"/>
          <w:color w:val="000000"/>
        </w:rPr>
        <w:t xml:space="preserve"> which can be especially useful </w:t>
      </w:r>
      <w:r w:rsidR="0072734A" w:rsidRPr="00424B59">
        <w:rPr>
          <w:rFonts w:ascii="Arial" w:hAnsi="Arial" w:cs="Arial"/>
          <w:color w:val="000000"/>
        </w:rPr>
        <w:t xml:space="preserve">in medical research </w:t>
      </w:r>
      <w:sdt>
        <w:sdtPr>
          <w:rPr>
            <w:rFonts w:ascii="Arial" w:hAnsi="Arial" w:cs="Arial"/>
            <w:color w:val="000000"/>
          </w:rPr>
          <w:tag w:val="MENDELEY_CITATION_v3_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"/>
          <w:id w:val="147488528"/>
          <w:placeholder>
            <w:docPart w:val="DefaultPlaceholder_-1854013440"/>
          </w:placeholder>
        </w:sdtPr>
        <w:sdtEndPr/>
        <w:sdtContent>
          <w:r w:rsidR="001C3DA4" w:rsidRPr="00424B59">
            <w:rPr>
              <w:rFonts w:ascii="Arial" w:hAnsi="Arial" w:cs="Arial"/>
              <w:color w:val="000000"/>
            </w:rPr>
            <w:t>(Thomas and Harden, 2008)</w:t>
          </w:r>
        </w:sdtContent>
      </w:sdt>
      <w:r w:rsidR="0072734A" w:rsidRPr="00424B59">
        <w:rPr>
          <w:rFonts w:ascii="Arial" w:hAnsi="Arial" w:cs="Arial"/>
          <w:color w:val="000000"/>
        </w:rPr>
        <w:t>.</w:t>
      </w:r>
      <w:r w:rsidR="00FA52B5" w:rsidRPr="00424B59">
        <w:rPr>
          <w:rFonts w:ascii="Arial" w:hAnsi="Arial" w:cs="Arial"/>
        </w:rPr>
        <w:t xml:space="preserve"> </w:t>
      </w:r>
      <w:r w:rsidR="00DD3E83" w:rsidRPr="00424B59">
        <w:rPr>
          <w:rFonts w:ascii="Arial" w:hAnsi="Arial" w:cs="Arial"/>
        </w:rPr>
        <w:t>Facey</w:t>
      </w:r>
      <w:r w:rsidR="007A588C" w:rsidRPr="00424B59">
        <w:rPr>
          <w:rFonts w:ascii="Arial" w:hAnsi="Arial" w:cs="Arial"/>
        </w:rPr>
        <w:t xml:space="preserve"> et al</w:t>
      </w:r>
      <w:r w:rsidR="00BA3619" w:rsidRPr="00424B59">
        <w:rPr>
          <w:rFonts w:ascii="Arial" w:hAnsi="Arial" w:cs="Arial"/>
        </w:rPr>
        <w:t>.</w:t>
      </w:r>
      <w:r w:rsidR="007A588C" w:rsidRPr="00424B59">
        <w:rPr>
          <w:rFonts w:ascii="Arial" w:hAnsi="Arial" w:cs="Arial"/>
        </w:rPr>
        <w:t xml:space="preserve"> </w:t>
      </w:r>
      <w:sdt>
        <w:sdtPr>
          <w:rPr>
            <w:rFonts w:ascii="Arial" w:hAnsi="Arial" w:cs="Arial"/>
            <w:color w:val="000000"/>
          </w:rPr>
          <w:tag w:val="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"/>
          <w:id w:val="-1790886703"/>
          <w:placeholder>
            <w:docPart w:val="DefaultPlaceholder_-1854013440"/>
          </w:placeholder>
        </w:sdtPr>
        <w:sdtEndPr/>
        <w:sdtContent>
          <w:r w:rsidR="001C3DA4" w:rsidRPr="00424B59">
            <w:rPr>
              <w:rFonts w:ascii="Arial" w:hAnsi="Arial" w:cs="Arial"/>
              <w:color w:val="000000"/>
            </w:rPr>
            <w:t>(2017)</w:t>
          </w:r>
        </w:sdtContent>
      </w:sdt>
      <w:r w:rsidR="00C40AAE" w:rsidRPr="00424B59">
        <w:rPr>
          <w:rFonts w:ascii="Arial" w:hAnsi="Arial" w:cs="Arial"/>
          <w:color w:val="000000"/>
        </w:rPr>
        <w:t xml:space="preserve"> </w:t>
      </w:r>
      <w:r w:rsidR="007A588C" w:rsidRPr="00424B59">
        <w:rPr>
          <w:rFonts w:ascii="Arial" w:hAnsi="Arial" w:cs="Arial"/>
        </w:rPr>
        <w:t xml:space="preserve">make a </w:t>
      </w:r>
      <w:r w:rsidR="00FE3E0B" w:rsidRPr="00424B59">
        <w:rPr>
          <w:rFonts w:ascii="Arial" w:hAnsi="Arial" w:cs="Arial"/>
        </w:rPr>
        <w:t>useful</w:t>
      </w:r>
      <w:r w:rsidR="007A588C" w:rsidRPr="00424B59">
        <w:rPr>
          <w:rFonts w:ascii="Arial" w:hAnsi="Arial" w:cs="Arial"/>
        </w:rPr>
        <w:t xml:space="preserve"> comparison </w:t>
      </w:r>
      <w:r w:rsidR="00C40AAE" w:rsidRPr="00424B59">
        <w:rPr>
          <w:rFonts w:ascii="Arial" w:hAnsi="Arial" w:cs="Arial"/>
        </w:rPr>
        <w:t>of k</w:t>
      </w:r>
      <w:r w:rsidR="001925A9" w:rsidRPr="00424B59">
        <w:rPr>
          <w:rFonts w:ascii="Arial" w:hAnsi="Arial" w:cs="Arial"/>
        </w:rPr>
        <w:t>ey elements of Qualitative Evidence Sy</w:t>
      </w:r>
      <w:r w:rsidR="0057202B" w:rsidRPr="00424B59">
        <w:rPr>
          <w:rFonts w:ascii="Arial" w:hAnsi="Arial" w:cs="Arial"/>
        </w:rPr>
        <w:t xml:space="preserve">nthesis </w:t>
      </w:r>
      <w:r w:rsidR="00C622F0" w:rsidRPr="00424B59">
        <w:rPr>
          <w:rFonts w:ascii="Arial" w:hAnsi="Arial" w:cs="Arial"/>
        </w:rPr>
        <w:t>and Systematic Review</w:t>
      </w:r>
      <w:r w:rsidR="00AC5D66" w:rsidRPr="00424B59">
        <w:rPr>
          <w:rFonts w:ascii="Arial" w:hAnsi="Arial" w:cs="Arial"/>
        </w:rPr>
        <w:t>:</w:t>
      </w:r>
    </w:p>
    <w:p w14:paraId="03794EBE" w14:textId="77777777" w:rsidR="00866E10" w:rsidRPr="00424B59" w:rsidRDefault="00866E10" w:rsidP="00866E10">
      <w:pPr>
        <w:rPr>
          <w:rFonts w:ascii="Arial" w:hAnsi="Arial" w:cs="Arial"/>
        </w:rPr>
      </w:pPr>
    </w:p>
    <w:p w14:paraId="01B96B7E" w14:textId="03B4BA79" w:rsidR="004A4D7B" w:rsidRPr="001B5F43" w:rsidRDefault="004A4D7B" w:rsidP="00866E10">
      <w:pPr>
        <w:pStyle w:val="Caption"/>
        <w:keepNext/>
        <w:ind w:right="540"/>
        <w:rPr>
          <w:rFonts w:ascii="Arial" w:hAnsi="Arial" w:cs="Arial"/>
          <w:sz w:val="20"/>
          <w:szCs w:val="20"/>
        </w:rPr>
      </w:pPr>
      <w:bookmarkStart w:id="7" w:name="_Toc166422347"/>
      <w:r w:rsidRPr="001B5F43">
        <w:rPr>
          <w:rFonts w:ascii="Arial" w:hAnsi="Arial" w:cs="Arial"/>
          <w:sz w:val="20"/>
          <w:szCs w:val="20"/>
        </w:rPr>
        <w:t xml:space="preserve">Table </w:t>
      </w:r>
      <w:r w:rsidRPr="001B5F43">
        <w:rPr>
          <w:rFonts w:ascii="Arial" w:hAnsi="Arial" w:cs="Arial"/>
          <w:sz w:val="20"/>
          <w:szCs w:val="20"/>
        </w:rPr>
        <w:fldChar w:fldCharType="begin"/>
      </w:r>
      <w:r w:rsidRPr="001B5F43">
        <w:rPr>
          <w:rFonts w:ascii="Arial" w:hAnsi="Arial" w:cs="Arial"/>
          <w:sz w:val="20"/>
          <w:szCs w:val="20"/>
        </w:rPr>
        <w:instrText xml:space="preserve"> SEQ Table \* ARABIC </w:instrText>
      </w:r>
      <w:r w:rsidRPr="001B5F43">
        <w:rPr>
          <w:rFonts w:ascii="Arial" w:hAnsi="Arial" w:cs="Arial"/>
          <w:sz w:val="20"/>
          <w:szCs w:val="20"/>
        </w:rPr>
        <w:fldChar w:fldCharType="separate"/>
      </w:r>
      <w:r w:rsidR="00C1015E" w:rsidRPr="001B5F43">
        <w:rPr>
          <w:rFonts w:ascii="Arial" w:hAnsi="Arial" w:cs="Arial"/>
          <w:noProof/>
          <w:sz w:val="20"/>
          <w:szCs w:val="20"/>
        </w:rPr>
        <w:t>2</w:t>
      </w:r>
      <w:r w:rsidRPr="001B5F43">
        <w:rPr>
          <w:rFonts w:ascii="Arial" w:hAnsi="Arial" w:cs="Arial"/>
          <w:sz w:val="20"/>
          <w:szCs w:val="20"/>
        </w:rPr>
        <w:fldChar w:fldCharType="end"/>
      </w:r>
      <w:r w:rsidRPr="001B5F43">
        <w:rPr>
          <w:rFonts w:ascii="Arial" w:hAnsi="Arial" w:cs="Arial"/>
          <w:sz w:val="20"/>
          <w:szCs w:val="20"/>
        </w:rPr>
        <w:t>: Comparison of the Phases of QES and Systematic Review (Noyes et al., 2021, p. 4)</w:t>
      </w:r>
      <w:bookmarkEnd w:id="7"/>
    </w:p>
    <w:tbl>
      <w:tblPr>
        <w:tblStyle w:val="TableGrid"/>
        <w:tblpPr w:leftFromText="180" w:rightFromText="180" w:vertAnchor="text" w:tblpY="1"/>
        <w:tblOverlap w:val="never"/>
        <w:tblW w:w="8960" w:type="dxa"/>
        <w:tblLook w:val="04A0" w:firstRow="1" w:lastRow="0" w:firstColumn="1" w:lastColumn="0" w:noHBand="0" w:noVBand="1"/>
      </w:tblPr>
      <w:tblGrid>
        <w:gridCol w:w="940"/>
        <w:gridCol w:w="4983"/>
        <w:gridCol w:w="3037"/>
      </w:tblGrid>
      <w:tr w:rsidR="00866E10" w:rsidRPr="00424B59" w14:paraId="2F4D8AC6" w14:textId="77777777" w:rsidTr="00866E10">
        <w:trPr>
          <w:trHeight w:val="375"/>
        </w:trPr>
        <w:tc>
          <w:tcPr>
            <w:tcW w:w="0" w:type="auto"/>
          </w:tcPr>
          <w:p w14:paraId="60135CFB" w14:textId="77777777" w:rsidR="00C622F0" w:rsidRPr="00424B59" w:rsidRDefault="00C622F0" w:rsidP="00866E10">
            <w:pPr>
              <w:tabs>
                <w:tab w:val="left" w:pos="8856"/>
              </w:tabs>
              <w:spacing w:line="360" w:lineRule="auto"/>
              <w:ind w:right="540"/>
              <w:rPr>
                <w:rFonts w:ascii="Arial" w:hAnsi="Arial" w:cs="Arial"/>
              </w:rPr>
            </w:pPr>
          </w:p>
        </w:tc>
        <w:tc>
          <w:tcPr>
            <w:tcW w:w="0" w:type="auto"/>
          </w:tcPr>
          <w:p w14:paraId="61E3026A" w14:textId="22EA7B9F" w:rsidR="00C622F0" w:rsidRPr="00424B59" w:rsidRDefault="00C622F0" w:rsidP="00866E10">
            <w:pPr>
              <w:tabs>
                <w:tab w:val="left" w:pos="8856"/>
              </w:tabs>
              <w:spacing w:line="360" w:lineRule="auto"/>
              <w:ind w:right="540"/>
              <w:jc w:val="center"/>
              <w:rPr>
                <w:rFonts w:ascii="Arial" w:hAnsi="Arial" w:cs="Arial"/>
                <w:b/>
                <w:bCs/>
              </w:rPr>
            </w:pPr>
            <w:r w:rsidRPr="00424B59">
              <w:rPr>
                <w:rFonts w:ascii="Arial" w:hAnsi="Arial" w:cs="Arial"/>
                <w:b/>
                <w:bCs/>
              </w:rPr>
              <w:t>Qualitative Evidence Synthesis</w:t>
            </w:r>
          </w:p>
        </w:tc>
        <w:tc>
          <w:tcPr>
            <w:tcW w:w="0" w:type="auto"/>
          </w:tcPr>
          <w:p w14:paraId="5CE098AA" w14:textId="61B8D45F" w:rsidR="00C622F0" w:rsidRPr="00424B59" w:rsidRDefault="00C622F0" w:rsidP="00866E10">
            <w:pPr>
              <w:tabs>
                <w:tab w:val="left" w:pos="8856"/>
              </w:tabs>
              <w:spacing w:line="360" w:lineRule="auto"/>
              <w:ind w:right="540"/>
              <w:jc w:val="center"/>
              <w:rPr>
                <w:rFonts w:ascii="Arial" w:hAnsi="Arial" w:cs="Arial"/>
                <w:b/>
                <w:bCs/>
              </w:rPr>
            </w:pPr>
            <w:r w:rsidRPr="00424B59">
              <w:rPr>
                <w:rFonts w:ascii="Arial" w:hAnsi="Arial" w:cs="Arial"/>
                <w:b/>
                <w:bCs/>
              </w:rPr>
              <w:t>Systematic Review</w:t>
            </w:r>
          </w:p>
        </w:tc>
      </w:tr>
      <w:tr w:rsidR="00866E10" w:rsidRPr="00424B59" w14:paraId="4084948D" w14:textId="77777777" w:rsidTr="00866E10">
        <w:trPr>
          <w:trHeight w:val="762"/>
        </w:trPr>
        <w:tc>
          <w:tcPr>
            <w:tcW w:w="0" w:type="auto"/>
          </w:tcPr>
          <w:p w14:paraId="4CD19FAD" w14:textId="265C1161" w:rsidR="00C622F0" w:rsidRPr="00424B59" w:rsidRDefault="00C622F0" w:rsidP="00866E10">
            <w:pPr>
              <w:tabs>
                <w:tab w:val="left" w:pos="8856"/>
              </w:tabs>
              <w:spacing w:line="360" w:lineRule="auto"/>
              <w:ind w:right="540"/>
              <w:jc w:val="center"/>
              <w:rPr>
                <w:rFonts w:ascii="Arial" w:hAnsi="Arial" w:cs="Arial"/>
              </w:rPr>
            </w:pPr>
            <w:r w:rsidRPr="00424B59">
              <w:rPr>
                <w:rFonts w:ascii="Arial" w:hAnsi="Arial" w:cs="Arial"/>
              </w:rPr>
              <w:t>1.</w:t>
            </w:r>
          </w:p>
        </w:tc>
        <w:tc>
          <w:tcPr>
            <w:tcW w:w="0" w:type="auto"/>
          </w:tcPr>
          <w:p w14:paraId="20E79035" w14:textId="0B1151CA" w:rsidR="00C622F0" w:rsidRPr="00424B59" w:rsidRDefault="007222D6" w:rsidP="00866E10">
            <w:pPr>
              <w:tabs>
                <w:tab w:val="left" w:pos="8856"/>
              </w:tabs>
              <w:spacing w:line="360" w:lineRule="auto"/>
              <w:ind w:right="540"/>
              <w:rPr>
                <w:rFonts w:ascii="Arial" w:hAnsi="Arial" w:cs="Arial"/>
              </w:rPr>
            </w:pPr>
            <w:r w:rsidRPr="00424B59">
              <w:rPr>
                <w:rFonts w:ascii="Arial" w:hAnsi="Arial" w:cs="Arial"/>
              </w:rPr>
              <w:t>Development of</w:t>
            </w:r>
            <w:r w:rsidR="00AD4866" w:rsidRPr="00424B59">
              <w:rPr>
                <w:rFonts w:ascii="Arial" w:hAnsi="Arial" w:cs="Arial"/>
              </w:rPr>
              <w:t xml:space="preserve"> a</w:t>
            </w:r>
            <w:r w:rsidRPr="00424B59">
              <w:rPr>
                <w:rFonts w:ascii="Arial" w:hAnsi="Arial" w:cs="Arial"/>
              </w:rPr>
              <w:t xml:space="preserve"> clearly formulated review question</w:t>
            </w:r>
          </w:p>
        </w:tc>
        <w:tc>
          <w:tcPr>
            <w:tcW w:w="0" w:type="auto"/>
          </w:tcPr>
          <w:p w14:paraId="6E940B5B" w14:textId="3F0EDC75" w:rsidR="007222D6" w:rsidRPr="00424B59" w:rsidRDefault="007222D6" w:rsidP="00866E10">
            <w:pPr>
              <w:tabs>
                <w:tab w:val="left" w:pos="8856"/>
              </w:tabs>
              <w:spacing w:line="360" w:lineRule="auto"/>
              <w:ind w:right="540"/>
              <w:rPr>
                <w:rFonts w:ascii="Arial" w:hAnsi="Arial" w:cs="Arial"/>
              </w:rPr>
            </w:pPr>
            <w:r w:rsidRPr="00424B59">
              <w:rPr>
                <w:rFonts w:ascii="Arial" w:hAnsi="Arial" w:cs="Arial"/>
              </w:rPr>
              <w:t>Formulate the problem</w:t>
            </w:r>
          </w:p>
        </w:tc>
      </w:tr>
      <w:tr w:rsidR="00866E10" w:rsidRPr="00424B59" w14:paraId="1ECBC7F3" w14:textId="77777777" w:rsidTr="00866E10">
        <w:trPr>
          <w:trHeight w:val="375"/>
        </w:trPr>
        <w:tc>
          <w:tcPr>
            <w:tcW w:w="0" w:type="auto"/>
          </w:tcPr>
          <w:p w14:paraId="3943ADAE" w14:textId="18644505" w:rsidR="00C622F0" w:rsidRPr="00424B59" w:rsidRDefault="007222D6" w:rsidP="00866E10">
            <w:pPr>
              <w:tabs>
                <w:tab w:val="left" w:pos="8856"/>
              </w:tabs>
              <w:spacing w:line="360" w:lineRule="auto"/>
              <w:ind w:right="540"/>
              <w:jc w:val="center"/>
              <w:rPr>
                <w:rFonts w:ascii="Arial" w:hAnsi="Arial" w:cs="Arial"/>
              </w:rPr>
            </w:pPr>
            <w:r w:rsidRPr="00424B59">
              <w:rPr>
                <w:rFonts w:ascii="Arial" w:hAnsi="Arial" w:cs="Arial"/>
              </w:rPr>
              <w:t>2.</w:t>
            </w:r>
          </w:p>
        </w:tc>
        <w:tc>
          <w:tcPr>
            <w:tcW w:w="0" w:type="auto"/>
          </w:tcPr>
          <w:p w14:paraId="746AB87C" w14:textId="5CFC61ED" w:rsidR="00C622F0" w:rsidRPr="00424B59" w:rsidRDefault="002C3CC6" w:rsidP="00866E10">
            <w:pPr>
              <w:tabs>
                <w:tab w:val="left" w:pos="8856"/>
              </w:tabs>
              <w:spacing w:line="360" w:lineRule="auto"/>
              <w:ind w:right="540"/>
              <w:rPr>
                <w:rFonts w:ascii="Arial" w:hAnsi="Arial" w:cs="Arial"/>
              </w:rPr>
            </w:pPr>
            <w:r w:rsidRPr="00424B59">
              <w:rPr>
                <w:rFonts w:ascii="Arial" w:hAnsi="Arial" w:cs="Arial"/>
              </w:rPr>
              <w:t>Scoping the literature</w:t>
            </w:r>
          </w:p>
        </w:tc>
        <w:tc>
          <w:tcPr>
            <w:tcW w:w="0" w:type="auto"/>
          </w:tcPr>
          <w:p w14:paraId="3D3469CE" w14:textId="77777777" w:rsidR="00C622F0" w:rsidRPr="00424B59" w:rsidRDefault="00C622F0" w:rsidP="00866E10">
            <w:pPr>
              <w:tabs>
                <w:tab w:val="left" w:pos="8856"/>
              </w:tabs>
              <w:spacing w:line="360" w:lineRule="auto"/>
              <w:ind w:right="540"/>
              <w:rPr>
                <w:rFonts w:ascii="Arial" w:hAnsi="Arial" w:cs="Arial"/>
              </w:rPr>
            </w:pPr>
          </w:p>
        </w:tc>
      </w:tr>
      <w:tr w:rsidR="00866E10" w:rsidRPr="00424B59" w14:paraId="0CE0EAEE" w14:textId="77777777" w:rsidTr="00866E10">
        <w:trPr>
          <w:trHeight w:val="375"/>
        </w:trPr>
        <w:tc>
          <w:tcPr>
            <w:tcW w:w="0" w:type="auto"/>
          </w:tcPr>
          <w:p w14:paraId="0AC26D07" w14:textId="5E2A9CCC" w:rsidR="00C622F0" w:rsidRPr="00424B59" w:rsidRDefault="002C3CC6" w:rsidP="00866E10">
            <w:pPr>
              <w:tabs>
                <w:tab w:val="left" w:pos="8856"/>
              </w:tabs>
              <w:spacing w:line="360" w:lineRule="auto"/>
              <w:ind w:right="540"/>
              <w:jc w:val="center"/>
              <w:rPr>
                <w:rFonts w:ascii="Arial" w:hAnsi="Arial" w:cs="Arial"/>
              </w:rPr>
            </w:pPr>
            <w:r w:rsidRPr="00424B59">
              <w:rPr>
                <w:rFonts w:ascii="Arial" w:hAnsi="Arial" w:cs="Arial"/>
              </w:rPr>
              <w:t>3.</w:t>
            </w:r>
          </w:p>
        </w:tc>
        <w:tc>
          <w:tcPr>
            <w:tcW w:w="0" w:type="auto"/>
          </w:tcPr>
          <w:p w14:paraId="5FDD5E69" w14:textId="780D9E30" w:rsidR="00C622F0" w:rsidRPr="00424B59" w:rsidRDefault="002C3CC6" w:rsidP="00866E10">
            <w:pPr>
              <w:tabs>
                <w:tab w:val="left" w:pos="8856"/>
              </w:tabs>
              <w:spacing w:line="360" w:lineRule="auto"/>
              <w:ind w:right="540"/>
              <w:rPr>
                <w:rFonts w:ascii="Arial" w:hAnsi="Arial" w:cs="Arial"/>
              </w:rPr>
            </w:pPr>
            <w:r w:rsidRPr="00424B59">
              <w:rPr>
                <w:rFonts w:ascii="Arial" w:hAnsi="Arial" w:cs="Arial"/>
              </w:rPr>
              <w:t>Formal identification of the relevant literature</w:t>
            </w:r>
          </w:p>
        </w:tc>
        <w:tc>
          <w:tcPr>
            <w:tcW w:w="0" w:type="auto"/>
          </w:tcPr>
          <w:p w14:paraId="4A7BDD2D" w14:textId="64AF26DD" w:rsidR="00C622F0" w:rsidRPr="00424B59" w:rsidRDefault="002C3CC6" w:rsidP="00866E10">
            <w:pPr>
              <w:tabs>
                <w:tab w:val="left" w:pos="8856"/>
              </w:tabs>
              <w:spacing w:line="360" w:lineRule="auto"/>
              <w:ind w:right="540"/>
              <w:rPr>
                <w:rFonts w:ascii="Arial" w:hAnsi="Arial" w:cs="Arial"/>
              </w:rPr>
            </w:pPr>
            <w:r w:rsidRPr="00424B59">
              <w:rPr>
                <w:rFonts w:ascii="Arial" w:hAnsi="Arial" w:cs="Arial"/>
              </w:rPr>
              <w:t>Literature Search</w:t>
            </w:r>
          </w:p>
        </w:tc>
      </w:tr>
      <w:tr w:rsidR="00866E10" w:rsidRPr="00424B59" w14:paraId="3A33D501" w14:textId="77777777" w:rsidTr="00866E10">
        <w:trPr>
          <w:trHeight w:val="385"/>
        </w:trPr>
        <w:tc>
          <w:tcPr>
            <w:tcW w:w="0" w:type="auto"/>
          </w:tcPr>
          <w:p w14:paraId="2BA16F4C" w14:textId="0718A96B" w:rsidR="00C622F0" w:rsidRPr="00424B59" w:rsidRDefault="002C3CC6" w:rsidP="00866E10">
            <w:pPr>
              <w:tabs>
                <w:tab w:val="left" w:pos="8856"/>
              </w:tabs>
              <w:spacing w:line="360" w:lineRule="auto"/>
              <w:ind w:right="540"/>
              <w:jc w:val="center"/>
              <w:rPr>
                <w:rFonts w:ascii="Arial" w:hAnsi="Arial" w:cs="Arial"/>
              </w:rPr>
            </w:pPr>
            <w:r w:rsidRPr="00424B59">
              <w:rPr>
                <w:rFonts w:ascii="Arial" w:hAnsi="Arial" w:cs="Arial"/>
              </w:rPr>
              <w:t>4.</w:t>
            </w:r>
          </w:p>
        </w:tc>
        <w:tc>
          <w:tcPr>
            <w:tcW w:w="0" w:type="auto"/>
          </w:tcPr>
          <w:p w14:paraId="6B379158" w14:textId="101CB295" w:rsidR="00C622F0" w:rsidRPr="00424B59" w:rsidRDefault="00FB1AE2" w:rsidP="00866E10">
            <w:pPr>
              <w:tabs>
                <w:tab w:val="left" w:pos="8856"/>
              </w:tabs>
              <w:spacing w:line="360" w:lineRule="auto"/>
              <w:ind w:right="540"/>
              <w:rPr>
                <w:rFonts w:ascii="Arial" w:hAnsi="Arial" w:cs="Arial"/>
              </w:rPr>
            </w:pPr>
            <w:r w:rsidRPr="00424B59">
              <w:rPr>
                <w:rFonts w:ascii="Arial" w:hAnsi="Arial" w:cs="Arial"/>
              </w:rPr>
              <w:t>Initial assessment of study reports</w:t>
            </w:r>
          </w:p>
        </w:tc>
        <w:tc>
          <w:tcPr>
            <w:tcW w:w="0" w:type="auto"/>
          </w:tcPr>
          <w:p w14:paraId="4DCFDBE6" w14:textId="77777777" w:rsidR="00C622F0" w:rsidRPr="00424B59" w:rsidRDefault="00C622F0" w:rsidP="00866E10">
            <w:pPr>
              <w:tabs>
                <w:tab w:val="left" w:pos="8856"/>
              </w:tabs>
              <w:spacing w:line="360" w:lineRule="auto"/>
              <w:ind w:right="540"/>
              <w:rPr>
                <w:rFonts w:ascii="Arial" w:hAnsi="Arial" w:cs="Arial"/>
              </w:rPr>
            </w:pPr>
          </w:p>
        </w:tc>
      </w:tr>
      <w:tr w:rsidR="00866E10" w:rsidRPr="00424B59" w14:paraId="4B9A23F0" w14:textId="77777777" w:rsidTr="00866E10">
        <w:trPr>
          <w:trHeight w:val="375"/>
        </w:trPr>
        <w:tc>
          <w:tcPr>
            <w:tcW w:w="0" w:type="auto"/>
          </w:tcPr>
          <w:p w14:paraId="717F6805" w14:textId="77777777" w:rsidR="00C622F0" w:rsidRPr="00424B59" w:rsidRDefault="00C622F0" w:rsidP="00866E10">
            <w:pPr>
              <w:tabs>
                <w:tab w:val="left" w:pos="8856"/>
              </w:tabs>
              <w:spacing w:line="360" w:lineRule="auto"/>
              <w:ind w:right="540"/>
              <w:jc w:val="center"/>
              <w:rPr>
                <w:rFonts w:ascii="Arial" w:hAnsi="Arial" w:cs="Arial"/>
              </w:rPr>
            </w:pPr>
          </w:p>
        </w:tc>
        <w:tc>
          <w:tcPr>
            <w:tcW w:w="0" w:type="auto"/>
          </w:tcPr>
          <w:p w14:paraId="3FC66DCB" w14:textId="77777777" w:rsidR="00C622F0" w:rsidRPr="00424B59" w:rsidRDefault="00C622F0" w:rsidP="00866E10">
            <w:pPr>
              <w:tabs>
                <w:tab w:val="left" w:pos="8856"/>
              </w:tabs>
              <w:spacing w:line="360" w:lineRule="auto"/>
              <w:ind w:right="540"/>
              <w:rPr>
                <w:rFonts w:ascii="Arial" w:hAnsi="Arial" w:cs="Arial"/>
              </w:rPr>
            </w:pPr>
          </w:p>
        </w:tc>
        <w:tc>
          <w:tcPr>
            <w:tcW w:w="0" w:type="auto"/>
          </w:tcPr>
          <w:p w14:paraId="3A6EE6D4" w14:textId="3C5E3F42" w:rsidR="00C622F0" w:rsidRPr="00424B59" w:rsidRDefault="00FB1AE2" w:rsidP="00866E10">
            <w:pPr>
              <w:tabs>
                <w:tab w:val="left" w:pos="8856"/>
              </w:tabs>
              <w:spacing w:line="360" w:lineRule="auto"/>
              <w:ind w:right="540"/>
              <w:rPr>
                <w:rFonts w:ascii="Arial" w:hAnsi="Arial" w:cs="Arial"/>
              </w:rPr>
            </w:pPr>
            <w:r w:rsidRPr="00424B59">
              <w:rPr>
                <w:rFonts w:ascii="Arial" w:hAnsi="Arial" w:cs="Arial"/>
              </w:rPr>
              <w:t>Data Extraction</w:t>
            </w:r>
          </w:p>
        </w:tc>
      </w:tr>
      <w:tr w:rsidR="00866E10" w:rsidRPr="00424B59" w14:paraId="5D60AD52" w14:textId="77777777" w:rsidTr="00866E10">
        <w:trPr>
          <w:trHeight w:val="752"/>
        </w:trPr>
        <w:tc>
          <w:tcPr>
            <w:tcW w:w="0" w:type="auto"/>
          </w:tcPr>
          <w:p w14:paraId="73618E9E" w14:textId="77777777" w:rsidR="00C622F0" w:rsidRPr="00424B59" w:rsidRDefault="00C622F0" w:rsidP="00866E10">
            <w:pPr>
              <w:tabs>
                <w:tab w:val="left" w:pos="8856"/>
              </w:tabs>
              <w:spacing w:line="360" w:lineRule="auto"/>
              <w:ind w:right="540"/>
              <w:jc w:val="center"/>
              <w:rPr>
                <w:rFonts w:ascii="Arial" w:hAnsi="Arial" w:cs="Arial"/>
              </w:rPr>
            </w:pPr>
          </w:p>
        </w:tc>
        <w:tc>
          <w:tcPr>
            <w:tcW w:w="0" w:type="auto"/>
          </w:tcPr>
          <w:p w14:paraId="00A93AD7" w14:textId="77777777" w:rsidR="00C622F0" w:rsidRPr="00424B59" w:rsidRDefault="00C622F0" w:rsidP="00866E10">
            <w:pPr>
              <w:tabs>
                <w:tab w:val="left" w:pos="8856"/>
              </w:tabs>
              <w:spacing w:line="360" w:lineRule="auto"/>
              <w:ind w:right="540"/>
              <w:rPr>
                <w:rFonts w:ascii="Arial" w:hAnsi="Arial" w:cs="Arial"/>
              </w:rPr>
            </w:pPr>
          </w:p>
        </w:tc>
        <w:tc>
          <w:tcPr>
            <w:tcW w:w="0" w:type="auto"/>
          </w:tcPr>
          <w:p w14:paraId="7742EBE5" w14:textId="1917BCAA" w:rsidR="00C622F0" w:rsidRPr="00424B59" w:rsidRDefault="00FB1AE2" w:rsidP="00866E10">
            <w:pPr>
              <w:tabs>
                <w:tab w:val="left" w:pos="8856"/>
              </w:tabs>
              <w:spacing w:line="360" w:lineRule="auto"/>
              <w:ind w:right="540"/>
              <w:rPr>
                <w:rFonts w:ascii="Arial" w:hAnsi="Arial" w:cs="Arial"/>
              </w:rPr>
            </w:pPr>
            <w:r w:rsidRPr="00424B59">
              <w:rPr>
                <w:rFonts w:ascii="Arial" w:hAnsi="Arial" w:cs="Arial"/>
              </w:rPr>
              <w:t>Critical appraisal of studies</w:t>
            </w:r>
          </w:p>
        </w:tc>
      </w:tr>
      <w:tr w:rsidR="00866E10" w:rsidRPr="00424B59" w14:paraId="6682B553" w14:textId="77777777" w:rsidTr="00866E10">
        <w:trPr>
          <w:trHeight w:val="385"/>
        </w:trPr>
        <w:tc>
          <w:tcPr>
            <w:tcW w:w="0" w:type="auto"/>
          </w:tcPr>
          <w:p w14:paraId="60E61534" w14:textId="7FAA3B12" w:rsidR="00C622F0" w:rsidRPr="00424B59" w:rsidRDefault="009C3F18" w:rsidP="00866E10">
            <w:pPr>
              <w:tabs>
                <w:tab w:val="left" w:pos="8856"/>
              </w:tabs>
              <w:spacing w:line="360" w:lineRule="auto"/>
              <w:ind w:right="540"/>
              <w:jc w:val="center"/>
              <w:rPr>
                <w:rFonts w:ascii="Arial" w:hAnsi="Arial" w:cs="Arial"/>
              </w:rPr>
            </w:pPr>
            <w:r w:rsidRPr="00424B59">
              <w:rPr>
                <w:rFonts w:ascii="Arial" w:hAnsi="Arial" w:cs="Arial"/>
              </w:rPr>
              <w:t>5.</w:t>
            </w:r>
          </w:p>
        </w:tc>
        <w:tc>
          <w:tcPr>
            <w:tcW w:w="0" w:type="auto"/>
          </w:tcPr>
          <w:p w14:paraId="75C853BD" w14:textId="5B0698C5" w:rsidR="00C622F0" w:rsidRPr="00424B59" w:rsidRDefault="009C3F18" w:rsidP="00866E10">
            <w:pPr>
              <w:tabs>
                <w:tab w:val="left" w:pos="8856"/>
              </w:tabs>
              <w:spacing w:line="360" w:lineRule="auto"/>
              <w:ind w:right="540"/>
              <w:rPr>
                <w:rFonts w:ascii="Arial" w:hAnsi="Arial" w:cs="Arial"/>
              </w:rPr>
            </w:pPr>
            <w:r w:rsidRPr="00424B59">
              <w:rPr>
                <w:rFonts w:ascii="Arial" w:hAnsi="Arial" w:cs="Arial"/>
              </w:rPr>
              <w:t>Analysis and synthesis</w:t>
            </w:r>
          </w:p>
        </w:tc>
        <w:tc>
          <w:tcPr>
            <w:tcW w:w="0" w:type="auto"/>
          </w:tcPr>
          <w:p w14:paraId="2141706C" w14:textId="77777777" w:rsidR="009C3F18" w:rsidRPr="00424B59" w:rsidRDefault="009C3F18" w:rsidP="00866E10">
            <w:pPr>
              <w:tabs>
                <w:tab w:val="left" w:pos="8856"/>
              </w:tabs>
              <w:spacing w:line="360" w:lineRule="auto"/>
              <w:ind w:right="540"/>
              <w:rPr>
                <w:rFonts w:ascii="Arial" w:hAnsi="Arial" w:cs="Arial"/>
              </w:rPr>
            </w:pPr>
          </w:p>
        </w:tc>
      </w:tr>
      <w:tr w:rsidR="00866E10" w:rsidRPr="00424B59" w14:paraId="24E93B4A" w14:textId="77777777" w:rsidTr="00866E10">
        <w:trPr>
          <w:trHeight w:val="375"/>
        </w:trPr>
        <w:tc>
          <w:tcPr>
            <w:tcW w:w="0" w:type="auto"/>
          </w:tcPr>
          <w:p w14:paraId="00302F10" w14:textId="2F90E03F" w:rsidR="009C3F18" w:rsidRPr="00424B59" w:rsidRDefault="009C3F18" w:rsidP="00866E10">
            <w:pPr>
              <w:tabs>
                <w:tab w:val="left" w:pos="8856"/>
              </w:tabs>
              <w:spacing w:line="360" w:lineRule="auto"/>
              <w:ind w:right="540"/>
              <w:jc w:val="center"/>
              <w:rPr>
                <w:rFonts w:ascii="Arial" w:hAnsi="Arial" w:cs="Arial"/>
              </w:rPr>
            </w:pPr>
            <w:r w:rsidRPr="00424B59">
              <w:rPr>
                <w:rFonts w:ascii="Arial" w:hAnsi="Arial" w:cs="Arial"/>
              </w:rPr>
              <w:t>6.</w:t>
            </w:r>
          </w:p>
        </w:tc>
        <w:tc>
          <w:tcPr>
            <w:tcW w:w="0" w:type="auto"/>
          </w:tcPr>
          <w:p w14:paraId="538A1669" w14:textId="3EF17401" w:rsidR="009C3F18" w:rsidRPr="00424B59" w:rsidRDefault="009C3F18" w:rsidP="00866E10">
            <w:pPr>
              <w:tabs>
                <w:tab w:val="left" w:pos="8856"/>
              </w:tabs>
              <w:spacing w:line="360" w:lineRule="auto"/>
              <w:ind w:right="540"/>
              <w:rPr>
                <w:rFonts w:ascii="Arial" w:hAnsi="Arial" w:cs="Arial"/>
              </w:rPr>
            </w:pPr>
            <w:r w:rsidRPr="00424B59">
              <w:rPr>
                <w:rFonts w:ascii="Arial" w:hAnsi="Arial" w:cs="Arial"/>
              </w:rPr>
              <w:t>Preliminary synthesis</w:t>
            </w:r>
          </w:p>
        </w:tc>
        <w:tc>
          <w:tcPr>
            <w:tcW w:w="0" w:type="auto"/>
          </w:tcPr>
          <w:p w14:paraId="738A8A51" w14:textId="206453B3" w:rsidR="009C3F18" w:rsidRPr="00424B59" w:rsidRDefault="009C3F18" w:rsidP="00866E10">
            <w:pPr>
              <w:tabs>
                <w:tab w:val="left" w:pos="8856"/>
              </w:tabs>
              <w:spacing w:line="360" w:lineRule="auto"/>
              <w:ind w:right="540"/>
              <w:rPr>
                <w:rFonts w:ascii="Arial" w:hAnsi="Arial" w:cs="Arial"/>
              </w:rPr>
            </w:pPr>
          </w:p>
        </w:tc>
      </w:tr>
      <w:tr w:rsidR="00866E10" w:rsidRPr="00424B59" w14:paraId="3B5E5DEC" w14:textId="77777777" w:rsidTr="00866E10">
        <w:trPr>
          <w:trHeight w:val="375"/>
        </w:trPr>
        <w:tc>
          <w:tcPr>
            <w:tcW w:w="0" w:type="auto"/>
          </w:tcPr>
          <w:p w14:paraId="0368217C" w14:textId="4FAD6C45" w:rsidR="009C3F18" w:rsidRPr="00424B59" w:rsidRDefault="009C3F18" w:rsidP="00866E10">
            <w:pPr>
              <w:tabs>
                <w:tab w:val="left" w:pos="8856"/>
              </w:tabs>
              <w:spacing w:line="360" w:lineRule="auto"/>
              <w:ind w:right="540"/>
              <w:jc w:val="center"/>
              <w:rPr>
                <w:rFonts w:ascii="Arial" w:hAnsi="Arial" w:cs="Arial"/>
              </w:rPr>
            </w:pPr>
            <w:r w:rsidRPr="00424B59">
              <w:rPr>
                <w:rFonts w:ascii="Arial" w:hAnsi="Arial" w:cs="Arial"/>
              </w:rPr>
              <w:t>7.</w:t>
            </w:r>
          </w:p>
        </w:tc>
        <w:tc>
          <w:tcPr>
            <w:tcW w:w="0" w:type="auto"/>
          </w:tcPr>
          <w:p w14:paraId="4CD939FC" w14:textId="513B8CFB" w:rsidR="009C3F18" w:rsidRPr="00424B59" w:rsidRDefault="008103C2" w:rsidP="00866E10">
            <w:pPr>
              <w:tabs>
                <w:tab w:val="left" w:pos="8856"/>
              </w:tabs>
              <w:spacing w:line="360" w:lineRule="auto"/>
              <w:ind w:right="540"/>
              <w:rPr>
                <w:rFonts w:ascii="Arial" w:hAnsi="Arial" w:cs="Arial"/>
              </w:rPr>
            </w:pPr>
            <w:r w:rsidRPr="00424B59">
              <w:rPr>
                <w:rFonts w:ascii="Arial" w:hAnsi="Arial" w:cs="Arial"/>
              </w:rPr>
              <w:t>Full Synthesis</w:t>
            </w:r>
          </w:p>
        </w:tc>
        <w:tc>
          <w:tcPr>
            <w:tcW w:w="0" w:type="auto"/>
          </w:tcPr>
          <w:p w14:paraId="44924B45" w14:textId="4800C37A" w:rsidR="009C3F18" w:rsidRPr="00424B59" w:rsidRDefault="008103C2" w:rsidP="00866E10">
            <w:pPr>
              <w:tabs>
                <w:tab w:val="left" w:pos="8856"/>
              </w:tabs>
              <w:spacing w:line="360" w:lineRule="auto"/>
              <w:ind w:right="540"/>
              <w:rPr>
                <w:rFonts w:ascii="Arial" w:hAnsi="Arial" w:cs="Arial"/>
              </w:rPr>
            </w:pPr>
            <w:r w:rsidRPr="00424B59">
              <w:rPr>
                <w:rFonts w:ascii="Arial" w:hAnsi="Arial" w:cs="Arial"/>
              </w:rPr>
              <w:t>Data Synthesis</w:t>
            </w:r>
          </w:p>
        </w:tc>
      </w:tr>
      <w:tr w:rsidR="00866E10" w:rsidRPr="00424B59" w14:paraId="4B35C08D" w14:textId="77777777" w:rsidTr="00866E10">
        <w:trPr>
          <w:trHeight w:val="375"/>
        </w:trPr>
        <w:tc>
          <w:tcPr>
            <w:tcW w:w="0" w:type="auto"/>
            <w:vAlign w:val="center"/>
          </w:tcPr>
          <w:p w14:paraId="544EFA8B" w14:textId="7F6911CA" w:rsidR="008103C2" w:rsidRPr="00424B59" w:rsidRDefault="008103C2" w:rsidP="00866E10">
            <w:pPr>
              <w:tabs>
                <w:tab w:val="left" w:pos="8856"/>
              </w:tabs>
              <w:spacing w:line="360" w:lineRule="auto"/>
              <w:ind w:right="540"/>
              <w:jc w:val="center"/>
              <w:rPr>
                <w:rFonts w:ascii="Arial" w:hAnsi="Arial" w:cs="Arial"/>
              </w:rPr>
            </w:pPr>
            <w:r w:rsidRPr="00424B59">
              <w:rPr>
                <w:rFonts w:ascii="Arial" w:hAnsi="Arial" w:cs="Arial"/>
              </w:rPr>
              <w:t>8.</w:t>
            </w:r>
          </w:p>
        </w:tc>
        <w:tc>
          <w:tcPr>
            <w:tcW w:w="0" w:type="auto"/>
            <w:vAlign w:val="center"/>
          </w:tcPr>
          <w:p w14:paraId="74EE89EC" w14:textId="53423706" w:rsidR="008103C2" w:rsidRPr="00424B59" w:rsidRDefault="008103C2" w:rsidP="00866E10">
            <w:pPr>
              <w:tabs>
                <w:tab w:val="left" w:pos="8856"/>
              </w:tabs>
              <w:spacing w:line="360" w:lineRule="auto"/>
              <w:ind w:right="540"/>
              <w:rPr>
                <w:rFonts w:ascii="Arial" w:hAnsi="Arial" w:cs="Arial"/>
              </w:rPr>
            </w:pPr>
            <w:r w:rsidRPr="00424B59">
              <w:rPr>
                <w:rFonts w:ascii="Arial" w:hAnsi="Arial" w:cs="Arial"/>
              </w:rPr>
              <w:t>Dissemination</w:t>
            </w:r>
          </w:p>
        </w:tc>
        <w:tc>
          <w:tcPr>
            <w:tcW w:w="0" w:type="auto"/>
            <w:vAlign w:val="center"/>
          </w:tcPr>
          <w:p w14:paraId="7E2E245B" w14:textId="497278B8" w:rsidR="008103C2" w:rsidRPr="00424B59" w:rsidRDefault="008103C2" w:rsidP="00866E10">
            <w:pPr>
              <w:tabs>
                <w:tab w:val="left" w:pos="8856"/>
              </w:tabs>
              <w:spacing w:line="360" w:lineRule="auto"/>
              <w:ind w:right="540"/>
              <w:rPr>
                <w:rFonts w:ascii="Arial" w:hAnsi="Arial" w:cs="Arial"/>
              </w:rPr>
            </w:pPr>
            <w:r w:rsidRPr="00424B59">
              <w:rPr>
                <w:rFonts w:ascii="Arial" w:hAnsi="Arial" w:cs="Arial"/>
              </w:rPr>
              <w:t>Presenting results</w:t>
            </w:r>
          </w:p>
        </w:tc>
      </w:tr>
      <w:tr w:rsidR="00866E10" w:rsidRPr="00424B59" w14:paraId="3075D33B" w14:textId="77777777" w:rsidTr="00866E10">
        <w:trPr>
          <w:trHeight w:val="375"/>
        </w:trPr>
        <w:tc>
          <w:tcPr>
            <w:tcW w:w="0" w:type="auto"/>
            <w:vAlign w:val="center"/>
          </w:tcPr>
          <w:p w14:paraId="6E7A6D19" w14:textId="5567EAC0" w:rsidR="008103C2" w:rsidRPr="00424B59" w:rsidRDefault="007C04CC" w:rsidP="00866E10">
            <w:pPr>
              <w:tabs>
                <w:tab w:val="left" w:pos="8856"/>
              </w:tabs>
              <w:spacing w:line="360" w:lineRule="auto"/>
              <w:ind w:right="540"/>
              <w:jc w:val="center"/>
              <w:rPr>
                <w:rFonts w:ascii="Arial" w:hAnsi="Arial" w:cs="Arial"/>
              </w:rPr>
            </w:pPr>
            <w:r w:rsidRPr="00424B59">
              <w:rPr>
                <w:rFonts w:ascii="Arial" w:hAnsi="Arial" w:cs="Arial"/>
              </w:rPr>
              <w:t>9.</w:t>
            </w:r>
          </w:p>
        </w:tc>
        <w:tc>
          <w:tcPr>
            <w:tcW w:w="0" w:type="auto"/>
            <w:vAlign w:val="center"/>
          </w:tcPr>
          <w:p w14:paraId="69B856B5" w14:textId="7EE338A4" w:rsidR="008103C2" w:rsidRPr="00424B59" w:rsidRDefault="007C04CC" w:rsidP="00866E10">
            <w:pPr>
              <w:tabs>
                <w:tab w:val="left" w:pos="8856"/>
              </w:tabs>
              <w:spacing w:line="360" w:lineRule="auto"/>
              <w:ind w:right="540"/>
              <w:rPr>
                <w:rFonts w:ascii="Arial" w:hAnsi="Arial" w:cs="Arial"/>
              </w:rPr>
            </w:pPr>
            <w:r w:rsidRPr="00424B59">
              <w:rPr>
                <w:rFonts w:ascii="Arial" w:hAnsi="Arial" w:cs="Arial"/>
              </w:rPr>
              <w:t>Throughout the process (reflexivity)</w:t>
            </w:r>
          </w:p>
        </w:tc>
        <w:tc>
          <w:tcPr>
            <w:tcW w:w="0" w:type="auto"/>
            <w:vAlign w:val="center"/>
          </w:tcPr>
          <w:p w14:paraId="5FE35D0E" w14:textId="77777777" w:rsidR="008103C2" w:rsidRPr="00424B59" w:rsidRDefault="008103C2" w:rsidP="00866E10">
            <w:pPr>
              <w:tabs>
                <w:tab w:val="left" w:pos="8856"/>
              </w:tabs>
              <w:spacing w:line="360" w:lineRule="auto"/>
              <w:ind w:right="540"/>
              <w:rPr>
                <w:rFonts w:ascii="Arial" w:hAnsi="Arial" w:cs="Arial"/>
              </w:rPr>
            </w:pPr>
          </w:p>
        </w:tc>
      </w:tr>
    </w:tbl>
    <w:p w14:paraId="62AE3C1F" w14:textId="48E40ED5" w:rsidR="00B35107" w:rsidRPr="00424B59" w:rsidRDefault="00B35107" w:rsidP="00210282">
      <w:pPr>
        <w:tabs>
          <w:tab w:val="left" w:pos="8856"/>
        </w:tabs>
        <w:spacing w:line="360" w:lineRule="auto"/>
        <w:ind w:right="540"/>
        <w:rPr>
          <w:rFonts w:ascii="Arial" w:hAnsi="Arial" w:cs="Arial"/>
        </w:rPr>
      </w:pPr>
    </w:p>
    <w:p w14:paraId="471462A5" w14:textId="3FCE26AB" w:rsidR="00A00A15" w:rsidRPr="00424B59" w:rsidRDefault="00A00A15" w:rsidP="00210282">
      <w:pPr>
        <w:tabs>
          <w:tab w:val="left" w:pos="8856"/>
        </w:tabs>
        <w:spacing w:line="360" w:lineRule="auto"/>
        <w:ind w:right="540"/>
        <w:rPr>
          <w:rFonts w:ascii="Arial" w:hAnsi="Arial" w:cs="Arial"/>
        </w:rPr>
      </w:pPr>
      <w:r w:rsidRPr="00424B59">
        <w:rPr>
          <w:rFonts w:ascii="Arial" w:hAnsi="Arial" w:cs="Arial"/>
        </w:rPr>
        <w:lastRenderedPageBreak/>
        <w:t xml:space="preserve">From this table, key elements stood out as having application to </w:t>
      </w:r>
      <w:r w:rsidR="005F42E0" w:rsidRPr="00424B59">
        <w:rPr>
          <w:rFonts w:ascii="Arial" w:hAnsi="Arial" w:cs="Arial"/>
        </w:rPr>
        <w:t>this project</w:t>
      </w:r>
      <w:r w:rsidRPr="00424B59">
        <w:rPr>
          <w:rFonts w:ascii="Arial" w:hAnsi="Arial" w:cs="Arial"/>
        </w:rPr>
        <w:t>:</w:t>
      </w:r>
    </w:p>
    <w:p w14:paraId="059F1C17" w14:textId="176AA221" w:rsidR="00A00A15" w:rsidRPr="00424B59" w:rsidRDefault="007B2590" w:rsidP="004A4D7B">
      <w:pPr>
        <w:pStyle w:val="ListParagraph"/>
        <w:numPr>
          <w:ilvl w:val="0"/>
          <w:numId w:val="22"/>
        </w:numPr>
        <w:tabs>
          <w:tab w:val="left" w:pos="8856"/>
        </w:tabs>
        <w:spacing w:line="360" w:lineRule="auto"/>
        <w:ind w:left="1080" w:right="540"/>
        <w:rPr>
          <w:rFonts w:ascii="Arial" w:hAnsi="Arial" w:cs="Arial"/>
        </w:rPr>
      </w:pPr>
      <w:r w:rsidRPr="00424B59">
        <w:rPr>
          <w:rFonts w:ascii="Arial" w:hAnsi="Arial" w:cs="Arial"/>
        </w:rPr>
        <w:t>"</w:t>
      </w:r>
      <w:r w:rsidR="00AD4866" w:rsidRPr="00424B59">
        <w:rPr>
          <w:rFonts w:ascii="Arial" w:hAnsi="Arial" w:cs="Arial"/>
        </w:rPr>
        <w:t>Development of a clearly formulated review question</w:t>
      </w:r>
      <w:r w:rsidR="005F42E0" w:rsidRPr="00424B59">
        <w:rPr>
          <w:rFonts w:ascii="Arial" w:hAnsi="Arial" w:cs="Arial"/>
        </w:rPr>
        <w:t>,</w:t>
      </w:r>
      <w:r w:rsidRPr="00424B59">
        <w:rPr>
          <w:rFonts w:ascii="Arial" w:hAnsi="Arial" w:cs="Arial"/>
        </w:rPr>
        <w:t>"</w:t>
      </w:r>
      <w:r w:rsidR="005F42E0" w:rsidRPr="00424B59">
        <w:rPr>
          <w:rFonts w:ascii="Arial" w:hAnsi="Arial" w:cs="Arial"/>
        </w:rPr>
        <w:t xml:space="preserve"> #1, was evident because I ha</w:t>
      </w:r>
      <w:r w:rsidR="00A379B6" w:rsidRPr="00424B59">
        <w:rPr>
          <w:rFonts w:ascii="Arial" w:hAnsi="Arial" w:cs="Arial"/>
        </w:rPr>
        <w:t>d</w:t>
      </w:r>
      <w:r w:rsidR="005F42E0" w:rsidRPr="00424B59">
        <w:rPr>
          <w:rFonts w:ascii="Arial" w:hAnsi="Arial" w:cs="Arial"/>
        </w:rPr>
        <w:t xml:space="preserve"> already determined the research question in communication with my academic advisor. </w:t>
      </w:r>
    </w:p>
    <w:p w14:paraId="3462EA48" w14:textId="7309A12A" w:rsidR="00B10104" w:rsidRPr="00424B59" w:rsidRDefault="007B2590" w:rsidP="004A4D7B">
      <w:pPr>
        <w:pStyle w:val="ListParagraph"/>
        <w:numPr>
          <w:ilvl w:val="0"/>
          <w:numId w:val="22"/>
        </w:numPr>
        <w:tabs>
          <w:tab w:val="left" w:pos="8856"/>
        </w:tabs>
        <w:spacing w:line="360" w:lineRule="auto"/>
        <w:ind w:left="1080" w:right="540"/>
        <w:rPr>
          <w:rFonts w:ascii="Arial" w:hAnsi="Arial" w:cs="Arial"/>
          <w:color w:val="000000"/>
        </w:rPr>
      </w:pPr>
      <w:r w:rsidRPr="00424B59">
        <w:rPr>
          <w:rFonts w:ascii="Arial" w:hAnsi="Arial" w:cs="Arial"/>
        </w:rPr>
        <w:t>"</w:t>
      </w:r>
      <w:r w:rsidR="00FB25D6" w:rsidRPr="00424B59">
        <w:rPr>
          <w:rFonts w:ascii="Arial" w:hAnsi="Arial" w:cs="Arial"/>
        </w:rPr>
        <w:t>Scoping the literature</w:t>
      </w:r>
      <w:r w:rsidR="0096586C" w:rsidRPr="00424B59">
        <w:rPr>
          <w:rFonts w:ascii="Arial" w:hAnsi="Arial" w:cs="Arial"/>
        </w:rPr>
        <w:t>,</w:t>
      </w:r>
      <w:r w:rsidRPr="00424B59">
        <w:rPr>
          <w:rFonts w:ascii="Arial" w:hAnsi="Arial" w:cs="Arial"/>
        </w:rPr>
        <w:t>"</w:t>
      </w:r>
      <w:r w:rsidR="00FB25D6" w:rsidRPr="00424B59">
        <w:rPr>
          <w:rFonts w:ascii="Arial" w:hAnsi="Arial" w:cs="Arial"/>
        </w:rPr>
        <w:t xml:space="preserve"> </w:t>
      </w:r>
      <w:r w:rsidR="00A5787A" w:rsidRPr="00424B59">
        <w:rPr>
          <w:rFonts w:ascii="Arial" w:hAnsi="Arial" w:cs="Arial"/>
        </w:rPr>
        <w:t xml:space="preserve">#2, </w:t>
      </w:r>
      <w:r w:rsidR="00BC6C9A" w:rsidRPr="00424B59">
        <w:rPr>
          <w:rFonts w:ascii="Arial" w:hAnsi="Arial" w:cs="Arial"/>
        </w:rPr>
        <w:t xml:space="preserve">is described </w:t>
      </w:r>
      <w:r w:rsidR="00304652" w:rsidRPr="00424B59">
        <w:rPr>
          <w:rFonts w:ascii="Arial" w:hAnsi="Arial" w:cs="Arial"/>
        </w:rPr>
        <w:t>in the work of Arksey &amp; O</w:t>
      </w:r>
      <w:r w:rsidRPr="00424B59">
        <w:rPr>
          <w:rFonts w:ascii="Arial" w:hAnsi="Arial" w:cs="Arial"/>
        </w:rPr>
        <w:t>'</w:t>
      </w:r>
      <w:r w:rsidR="00304652" w:rsidRPr="00424B59">
        <w:rPr>
          <w:rFonts w:ascii="Arial" w:hAnsi="Arial" w:cs="Arial"/>
        </w:rPr>
        <w:t xml:space="preserve">Malley as </w:t>
      </w:r>
      <w:r w:rsidR="00326E48" w:rsidRPr="00424B59">
        <w:rPr>
          <w:rFonts w:ascii="Arial" w:hAnsi="Arial" w:cs="Arial"/>
        </w:rPr>
        <w:t xml:space="preserve">an </w:t>
      </w:r>
      <w:r w:rsidRPr="00424B59">
        <w:rPr>
          <w:rFonts w:ascii="Arial" w:hAnsi="Arial" w:cs="Arial"/>
        </w:rPr>
        <w:t>"</w:t>
      </w:r>
      <w:r w:rsidR="00326E48" w:rsidRPr="00424B59">
        <w:rPr>
          <w:rFonts w:ascii="Arial" w:hAnsi="Arial" w:cs="Arial"/>
        </w:rPr>
        <w:t xml:space="preserve">aim to map rapidly the key concepts </w:t>
      </w:r>
      <w:r w:rsidR="007A7698" w:rsidRPr="00424B59">
        <w:rPr>
          <w:rFonts w:ascii="Arial" w:hAnsi="Arial" w:cs="Arial"/>
        </w:rPr>
        <w:t xml:space="preserve">underpinning a research area and the main sources and types of </w:t>
      </w:r>
      <w:r w:rsidR="00AF7755" w:rsidRPr="00424B59">
        <w:rPr>
          <w:rFonts w:ascii="Arial" w:hAnsi="Arial" w:cs="Arial"/>
        </w:rPr>
        <w:t>evidence available</w:t>
      </w:r>
      <w:r w:rsidRPr="00424B59">
        <w:rPr>
          <w:rFonts w:ascii="Arial" w:hAnsi="Arial" w:cs="Arial"/>
        </w:rPr>
        <w:t>"</w:t>
      </w:r>
      <w:r w:rsidR="00AF7755" w:rsidRPr="00424B59">
        <w:rPr>
          <w:rFonts w:ascii="Arial" w:hAnsi="Arial" w:cs="Arial"/>
        </w:rPr>
        <w:t xml:space="preserve"> </w:t>
      </w:r>
      <w:sdt>
        <w:sdtPr>
          <w:rPr>
            <w:rFonts w:ascii="Arial" w:hAnsi="Arial" w:cs="Arial"/>
            <w:color w:val="000000"/>
          </w:rPr>
          <w:tag w:val="MENDELEY_CITATION_v3_eyJjaXRhdGlvbklEIjoiTUVOREVMRVlfQ0lUQVRJT05fYjkzZmIxZjAtMjUwYi00MDJiLTlmMTgtMGQ4ZjE0Y2FhNjlmIiwicHJvcGVydGllcyI6eyJub3RlSW5kZXgiOjB9LCJpc0VkaXRlZCI6ZmFsc2UsIm1hbnVhbE92ZXJyaWRlIjp7ImlzTWFudWFsbHlPdmVycmlkZGVuIjp0cnVlLCJjaXRlcHJvY1RleHQiOiIoQXJrc2V5IGFuZCBP4oCZTWFsbGV5LCAyMDA1KSIsIm1hbnVhbE92ZXJyaWRlVGV4dCI6IihBcmtzZXkgYW5kIE8nTWFsbGV5LCAyMDA1LCBwLi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
          <w:id w:val="-1824346149"/>
          <w:placeholder>
            <w:docPart w:val="DefaultPlaceholder_-1854013440"/>
          </w:placeholder>
        </w:sdtPr>
        <w:sdtEndPr/>
        <w:sdtContent>
          <w:r w:rsidR="001C3DA4" w:rsidRPr="00424B59">
            <w:rPr>
              <w:rFonts w:ascii="Arial" w:eastAsia="Times New Roman" w:hAnsi="Arial" w:cs="Arial"/>
            </w:rPr>
            <w:t>(Arksey and O'Malley, 2005, p. 5)</w:t>
          </w:r>
        </w:sdtContent>
      </w:sdt>
      <w:r w:rsidR="00AF7755" w:rsidRPr="00424B59">
        <w:rPr>
          <w:rFonts w:ascii="Arial" w:hAnsi="Arial" w:cs="Arial"/>
          <w:color w:val="000000"/>
        </w:rPr>
        <w:t xml:space="preserve">. </w:t>
      </w:r>
      <w:r w:rsidR="00A5787A" w:rsidRPr="00424B59">
        <w:rPr>
          <w:rFonts w:ascii="Arial" w:hAnsi="Arial" w:cs="Arial"/>
          <w:color w:val="000000"/>
        </w:rPr>
        <w:t xml:space="preserve">As a </w:t>
      </w:r>
      <w:r w:rsidR="00A379B6" w:rsidRPr="00424B59">
        <w:rPr>
          <w:rFonts w:ascii="Arial" w:hAnsi="Arial" w:cs="Arial"/>
          <w:color w:val="000000"/>
        </w:rPr>
        <w:t>relative</w:t>
      </w:r>
      <w:r w:rsidR="00A5787A" w:rsidRPr="00424B59">
        <w:rPr>
          <w:rFonts w:ascii="Arial" w:hAnsi="Arial" w:cs="Arial"/>
          <w:color w:val="000000"/>
        </w:rPr>
        <w:t xml:space="preserve">ly new and growing area of interest and research in voice pedagogy </w:t>
      </w:r>
      <w:sdt>
        <w:sdtPr>
          <w:rPr>
            <w:rFonts w:ascii="Arial" w:hAnsi="Arial" w:cs="Arial"/>
            <w:color w:val="000000"/>
          </w:rPr>
          <w:tag w:val="MENDELEY_CITATION_v3_eyJjaXRhdGlvbklEIjoiTUVOREVMRVlfQ0lUQVRJT05fMDNiMGFlYTUtZDM0OS00YjdjLTkwZjQtYzA3OWQxMDljZTRk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1195660236"/>
          <w:placeholder>
            <w:docPart w:val="DefaultPlaceholder_-1854013440"/>
          </w:placeholder>
        </w:sdtPr>
        <w:sdtEndPr/>
        <w:sdtContent>
          <w:r w:rsidR="001C3DA4" w:rsidRPr="00424B59">
            <w:rPr>
              <w:rFonts w:ascii="Arial" w:hAnsi="Arial" w:cs="Arial"/>
              <w:color w:val="000000"/>
            </w:rPr>
            <w:t>(Mitton, 2021)</w:t>
          </w:r>
        </w:sdtContent>
      </w:sdt>
      <w:r w:rsidR="006B33F1" w:rsidRPr="00424B59">
        <w:rPr>
          <w:rFonts w:ascii="Arial" w:hAnsi="Arial" w:cs="Arial"/>
          <w:color w:val="000000"/>
        </w:rPr>
        <w:t xml:space="preserve">, I </w:t>
      </w:r>
      <w:r w:rsidR="005B0AA8" w:rsidRPr="00424B59">
        <w:rPr>
          <w:rFonts w:ascii="Arial" w:hAnsi="Arial" w:cs="Arial"/>
          <w:color w:val="000000"/>
        </w:rPr>
        <w:t>was concerned</w:t>
      </w:r>
      <w:r w:rsidR="006B33F1" w:rsidRPr="00424B59">
        <w:rPr>
          <w:rFonts w:ascii="Arial" w:hAnsi="Arial" w:cs="Arial"/>
          <w:color w:val="000000"/>
        </w:rPr>
        <w:t xml:space="preserve"> I would need to examine not only the literature </w:t>
      </w:r>
      <w:r w:rsidR="000557B0" w:rsidRPr="00424B59">
        <w:rPr>
          <w:rFonts w:ascii="Arial" w:hAnsi="Arial" w:cs="Arial"/>
          <w:color w:val="000000"/>
        </w:rPr>
        <w:t>related</w:t>
      </w:r>
      <w:r w:rsidR="006B33F1" w:rsidRPr="00424B59">
        <w:rPr>
          <w:rFonts w:ascii="Arial" w:hAnsi="Arial" w:cs="Arial"/>
          <w:color w:val="000000"/>
        </w:rPr>
        <w:t xml:space="preserve"> to the </w:t>
      </w:r>
      <w:r w:rsidR="002D71BA" w:rsidRPr="00424B59">
        <w:rPr>
          <w:rFonts w:ascii="Arial" w:hAnsi="Arial" w:cs="Arial"/>
          <w:color w:val="000000"/>
        </w:rPr>
        <w:t xml:space="preserve">research question but adjacent </w:t>
      </w:r>
      <w:r w:rsidR="007C4312" w:rsidRPr="00424B59">
        <w:rPr>
          <w:rFonts w:ascii="Arial" w:hAnsi="Arial" w:cs="Arial"/>
          <w:color w:val="000000"/>
        </w:rPr>
        <w:t>disciplin</w:t>
      </w:r>
      <w:r w:rsidR="00A379B6" w:rsidRPr="00424B59">
        <w:rPr>
          <w:rFonts w:ascii="Arial" w:hAnsi="Arial" w:cs="Arial"/>
          <w:color w:val="000000"/>
        </w:rPr>
        <w:t>es, particularly</w:t>
      </w:r>
      <w:r w:rsidR="007C4312" w:rsidRPr="00424B59">
        <w:rPr>
          <w:rFonts w:ascii="Arial" w:hAnsi="Arial" w:cs="Arial"/>
          <w:color w:val="000000"/>
        </w:rPr>
        <w:t xml:space="preserve"> those cited in the literature directly answering the research question. </w:t>
      </w:r>
    </w:p>
    <w:p w14:paraId="5D627EAD" w14:textId="67A8C2BC" w:rsidR="000732FC" w:rsidRPr="00424B59" w:rsidRDefault="006869DF" w:rsidP="004A4D7B">
      <w:pPr>
        <w:pStyle w:val="ListParagraph"/>
        <w:numPr>
          <w:ilvl w:val="0"/>
          <w:numId w:val="22"/>
        </w:numPr>
        <w:tabs>
          <w:tab w:val="left" w:pos="8856"/>
        </w:tabs>
        <w:spacing w:line="360" w:lineRule="auto"/>
        <w:ind w:left="1080" w:right="540"/>
        <w:rPr>
          <w:rFonts w:ascii="Arial" w:hAnsi="Arial" w:cs="Arial"/>
        </w:rPr>
      </w:pPr>
      <w:r w:rsidRPr="00424B59">
        <w:rPr>
          <w:rFonts w:ascii="Arial" w:hAnsi="Arial" w:cs="Arial"/>
        </w:rPr>
        <w:t xml:space="preserve">As described further below, </w:t>
      </w:r>
      <w:r w:rsidR="006D665A" w:rsidRPr="00424B59">
        <w:rPr>
          <w:rFonts w:ascii="Arial" w:hAnsi="Arial" w:cs="Arial"/>
        </w:rPr>
        <w:t xml:space="preserve">both aspects of </w:t>
      </w:r>
      <w:r w:rsidRPr="00424B59">
        <w:rPr>
          <w:rFonts w:ascii="Arial" w:hAnsi="Arial" w:cs="Arial"/>
        </w:rPr>
        <w:t xml:space="preserve">#3 </w:t>
      </w:r>
      <w:r w:rsidR="006D665A" w:rsidRPr="00424B59">
        <w:rPr>
          <w:rFonts w:ascii="Arial" w:hAnsi="Arial" w:cs="Arial"/>
        </w:rPr>
        <w:t>(QES and</w:t>
      </w:r>
      <w:r w:rsidR="00B35107" w:rsidRPr="00424B59">
        <w:rPr>
          <w:rFonts w:ascii="Arial" w:hAnsi="Arial" w:cs="Arial"/>
        </w:rPr>
        <w:t xml:space="preserve"> SR</w:t>
      </w:r>
      <w:r w:rsidR="006D665A" w:rsidRPr="00424B59">
        <w:rPr>
          <w:rFonts w:ascii="Arial" w:hAnsi="Arial" w:cs="Arial"/>
        </w:rPr>
        <w:t xml:space="preserve">) </w:t>
      </w:r>
      <w:r w:rsidR="00497803" w:rsidRPr="00424B59">
        <w:rPr>
          <w:rFonts w:ascii="Arial" w:hAnsi="Arial" w:cs="Arial"/>
        </w:rPr>
        <w:t>w</w:t>
      </w:r>
      <w:r w:rsidR="006D665A" w:rsidRPr="00424B59">
        <w:rPr>
          <w:rFonts w:ascii="Arial" w:hAnsi="Arial" w:cs="Arial"/>
        </w:rPr>
        <w:t>ere</w:t>
      </w:r>
      <w:r w:rsidR="00497803" w:rsidRPr="00424B59">
        <w:rPr>
          <w:rFonts w:ascii="Arial" w:hAnsi="Arial" w:cs="Arial"/>
        </w:rPr>
        <w:t xml:space="preserve"> enrolled through a </w:t>
      </w:r>
      <w:r w:rsidR="006D665A" w:rsidRPr="00424B59">
        <w:rPr>
          <w:rFonts w:ascii="Arial" w:hAnsi="Arial" w:cs="Arial"/>
        </w:rPr>
        <w:t>dual process that involved</w:t>
      </w:r>
      <w:r w:rsidR="001F1B62" w:rsidRPr="00424B59">
        <w:rPr>
          <w:rFonts w:ascii="Arial" w:hAnsi="Arial" w:cs="Arial"/>
        </w:rPr>
        <w:t xml:space="preserve"> both a literature search wit</w:t>
      </w:r>
      <w:r w:rsidR="00184076" w:rsidRPr="00424B59">
        <w:rPr>
          <w:rFonts w:ascii="Arial" w:hAnsi="Arial" w:cs="Arial"/>
        </w:rPr>
        <w:t xml:space="preserve">h consistent search terms across multiple data sources </w:t>
      </w:r>
      <w:r w:rsidR="00324951" w:rsidRPr="00424B59">
        <w:rPr>
          <w:rFonts w:ascii="Arial" w:hAnsi="Arial" w:cs="Arial"/>
        </w:rPr>
        <w:t>and r</w:t>
      </w:r>
      <w:r w:rsidR="00153714" w:rsidRPr="00424B59">
        <w:rPr>
          <w:rFonts w:ascii="Arial" w:hAnsi="Arial" w:cs="Arial"/>
        </w:rPr>
        <w:t>efining the</w:t>
      </w:r>
      <w:r w:rsidR="00324951" w:rsidRPr="00424B59">
        <w:rPr>
          <w:rFonts w:ascii="Arial" w:hAnsi="Arial" w:cs="Arial"/>
        </w:rPr>
        <w:t xml:space="preserve"> </w:t>
      </w:r>
      <w:r w:rsidR="00153714" w:rsidRPr="00424B59">
        <w:rPr>
          <w:rFonts w:ascii="Arial" w:hAnsi="Arial" w:cs="Arial"/>
        </w:rPr>
        <w:t>literature</w:t>
      </w:r>
      <w:r w:rsidR="00324951" w:rsidRPr="00424B59">
        <w:rPr>
          <w:rFonts w:ascii="Arial" w:hAnsi="Arial" w:cs="Arial"/>
        </w:rPr>
        <w:t xml:space="preserve"> selected for review</w:t>
      </w:r>
      <w:r w:rsidR="00153714" w:rsidRPr="00424B59">
        <w:rPr>
          <w:rFonts w:ascii="Arial" w:hAnsi="Arial" w:cs="Arial"/>
        </w:rPr>
        <w:t xml:space="preserve"> (both peer</w:t>
      </w:r>
      <w:r w:rsidR="002E7BC5" w:rsidRPr="00424B59">
        <w:rPr>
          <w:rFonts w:ascii="Arial" w:hAnsi="Arial" w:cs="Arial"/>
        </w:rPr>
        <w:t>-</w:t>
      </w:r>
      <w:r w:rsidR="00153714" w:rsidRPr="00424B59">
        <w:rPr>
          <w:rFonts w:ascii="Arial" w:hAnsi="Arial" w:cs="Arial"/>
        </w:rPr>
        <w:t>reviewed and grey)</w:t>
      </w:r>
      <w:r w:rsidR="001F1B62" w:rsidRPr="00424B59">
        <w:rPr>
          <w:rFonts w:ascii="Arial" w:hAnsi="Arial" w:cs="Arial"/>
        </w:rPr>
        <w:t xml:space="preserve"> </w:t>
      </w:r>
      <w:r w:rsidR="00324951" w:rsidRPr="00424B59">
        <w:rPr>
          <w:rFonts w:ascii="Arial" w:hAnsi="Arial" w:cs="Arial"/>
        </w:rPr>
        <w:t>through an</w:t>
      </w:r>
      <w:r w:rsidR="00353E18" w:rsidRPr="00424B59">
        <w:rPr>
          <w:rFonts w:ascii="Arial" w:hAnsi="Arial" w:cs="Arial"/>
        </w:rPr>
        <w:t xml:space="preserve"> inclusion criteria matrix where all the literature sourced (from both scoping </w:t>
      </w:r>
      <w:r w:rsidR="00D7575C" w:rsidRPr="00424B59">
        <w:rPr>
          <w:rFonts w:ascii="Arial" w:hAnsi="Arial" w:cs="Arial"/>
        </w:rPr>
        <w:t xml:space="preserve">the literature and the literature discovered through search criteria). </w:t>
      </w:r>
      <w:r w:rsidR="00EE3BA5" w:rsidRPr="00424B59">
        <w:rPr>
          <w:rFonts w:ascii="Arial" w:hAnsi="Arial" w:cs="Arial"/>
        </w:rPr>
        <w:t xml:space="preserve">Additionally, I will use search criteria for a literature search </w:t>
      </w:r>
      <w:r w:rsidR="00C550FD" w:rsidRPr="00424B59">
        <w:rPr>
          <w:rFonts w:ascii="Arial" w:hAnsi="Arial" w:cs="Arial"/>
        </w:rPr>
        <w:t>borrowing from the Systematic Review methodology. Th</w:t>
      </w:r>
      <w:r w:rsidR="0036544D" w:rsidRPr="00424B59">
        <w:rPr>
          <w:rFonts w:ascii="Arial" w:hAnsi="Arial" w:cs="Arial"/>
        </w:rPr>
        <w:t xml:space="preserve">e search terms will </w:t>
      </w:r>
      <w:r w:rsidR="00FF0656" w:rsidRPr="00424B59">
        <w:rPr>
          <w:rFonts w:ascii="Arial" w:hAnsi="Arial" w:cs="Arial"/>
        </w:rPr>
        <w:t>include</w:t>
      </w:r>
      <w:r w:rsidR="00A87F18" w:rsidRPr="00424B59">
        <w:rPr>
          <w:rFonts w:ascii="Arial" w:hAnsi="Arial" w:cs="Arial"/>
        </w:rPr>
        <w:t xml:space="preserve"> senescent voice, aging voice, aging choral singer, senescent choral singer, adult choirs, aging singer, choral, choir, and habilitation</w:t>
      </w:r>
      <w:r w:rsidR="00F9019D" w:rsidRPr="00424B59">
        <w:rPr>
          <w:rFonts w:ascii="Arial" w:hAnsi="Arial" w:cs="Arial"/>
        </w:rPr>
        <w:t>. The literature search will include</w:t>
      </w:r>
      <w:r w:rsidR="00741FBD" w:rsidRPr="00424B59">
        <w:rPr>
          <w:rFonts w:ascii="Arial" w:hAnsi="Arial" w:cs="Arial"/>
        </w:rPr>
        <w:t xml:space="preserve"> </w:t>
      </w:r>
      <w:r w:rsidR="000557B0" w:rsidRPr="00424B59">
        <w:rPr>
          <w:rFonts w:ascii="Arial" w:hAnsi="Arial" w:cs="Arial"/>
        </w:rPr>
        <w:t>data</w:t>
      </w:r>
      <w:r w:rsidR="006A2D88" w:rsidRPr="00424B59">
        <w:rPr>
          <w:rFonts w:ascii="Arial" w:hAnsi="Arial" w:cs="Arial"/>
        </w:rPr>
        <w:t xml:space="preserve"> </w:t>
      </w:r>
      <w:r w:rsidR="00741FBD" w:rsidRPr="00424B59">
        <w:rPr>
          <w:rFonts w:ascii="Arial" w:hAnsi="Arial" w:cs="Arial"/>
        </w:rPr>
        <w:t>from</w:t>
      </w:r>
      <w:r w:rsidR="00F9019D" w:rsidRPr="00424B59">
        <w:rPr>
          <w:rFonts w:ascii="Arial" w:hAnsi="Arial" w:cs="Arial"/>
        </w:rPr>
        <w:t xml:space="preserve"> Elsevier, </w:t>
      </w:r>
      <w:r w:rsidR="00A379B6" w:rsidRPr="00424B59">
        <w:rPr>
          <w:rFonts w:ascii="Arial" w:hAnsi="Arial" w:cs="Arial"/>
        </w:rPr>
        <w:t xml:space="preserve">The </w:t>
      </w:r>
      <w:r w:rsidR="00F9019D" w:rsidRPr="00424B59">
        <w:rPr>
          <w:rFonts w:ascii="Arial" w:hAnsi="Arial" w:cs="Arial"/>
        </w:rPr>
        <w:t xml:space="preserve">Journal of Voice, </w:t>
      </w:r>
      <w:r w:rsidR="00621F10" w:rsidRPr="00424B59">
        <w:rPr>
          <w:rFonts w:ascii="Arial" w:hAnsi="Arial" w:cs="Arial"/>
        </w:rPr>
        <w:t xml:space="preserve">The </w:t>
      </w:r>
      <w:r w:rsidR="00F9019D" w:rsidRPr="00424B59">
        <w:rPr>
          <w:rFonts w:ascii="Arial" w:hAnsi="Arial" w:cs="Arial"/>
        </w:rPr>
        <w:t xml:space="preserve">Journal of Singing, </w:t>
      </w:r>
      <w:r w:rsidR="00621F10" w:rsidRPr="00424B59">
        <w:rPr>
          <w:rFonts w:ascii="Arial" w:hAnsi="Arial" w:cs="Arial"/>
        </w:rPr>
        <w:t xml:space="preserve">The </w:t>
      </w:r>
      <w:r w:rsidR="00F9019D" w:rsidRPr="00424B59">
        <w:rPr>
          <w:rFonts w:ascii="Arial" w:hAnsi="Arial" w:cs="Arial"/>
        </w:rPr>
        <w:t xml:space="preserve">Choral Journal, </w:t>
      </w:r>
      <w:r w:rsidR="006A2D88" w:rsidRPr="00424B59">
        <w:rPr>
          <w:rFonts w:ascii="Arial" w:hAnsi="Arial" w:cs="Arial"/>
        </w:rPr>
        <w:t xml:space="preserve">and the International Journal of Choral Research. </w:t>
      </w:r>
    </w:p>
    <w:p w14:paraId="2E405BE5" w14:textId="36D48191" w:rsidR="00F915CF" w:rsidRPr="00424B59" w:rsidRDefault="00F915CF" w:rsidP="004A4D7B">
      <w:pPr>
        <w:pStyle w:val="ListParagraph"/>
        <w:numPr>
          <w:ilvl w:val="0"/>
          <w:numId w:val="22"/>
        </w:numPr>
        <w:tabs>
          <w:tab w:val="left" w:pos="8856"/>
        </w:tabs>
        <w:spacing w:line="360" w:lineRule="auto"/>
        <w:ind w:left="1080" w:right="540"/>
        <w:rPr>
          <w:rFonts w:ascii="Arial" w:hAnsi="Arial" w:cs="Arial"/>
        </w:rPr>
      </w:pPr>
      <w:r w:rsidRPr="00424B59">
        <w:rPr>
          <w:rFonts w:ascii="Arial" w:hAnsi="Arial" w:cs="Arial"/>
        </w:rPr>
        <w:t>The synthesis sections of the above matrix (#</w:t>
      </w:r>
      <w:r w:rsidR="007B2590" w:rsidRPr="00424B59">
        <w:rPr>
          <w:rFonts w:ascii="Arial" w:hAnsi="Arial" w:cs="Arial"/>
        </w:rPr>
        <w:t>'</w:t>
      </w:r>
      <w:r w:rsidRPr="00424B59">
        <w:rPr>
          <w:rFonts w:ascii="Arial" w:hAnsi="Arial" w:cs="Arial"/>
        </w:rPr>
        <w:t xml:space="preserve">s 5, 6, and 7) </w:t>
      </w:r>
      <w:r w:rsidR="00832A7D" w:rsidRPr="00424B59">
        <w:rPr>
          <w:rFonts w:ascii="Arial" w:hAnsi="Arial" w:cs="Arial"/>
        </w:rPr>
        <w:t xml:space="preserve">represent a </w:t>
      </w:r>
      <w:r w:rsidR="00621F10" w:rsidRPr="00424B59">
        <w:rPr>
          <w:rFonts w:ascii="Arial" w:hAnsi="Arial" w:cs="Arial"/>
        </w:rPr>
        <w:t>crucial</w:t>
      </w:r>
      <w:r w:rsidR="00832A7D" w:rsidRPr="00424B59">
        <w:rPr>
          <w:rFonts w:ascii="Arial" w:hAnsi="Arial" w:cs="Arial"/>
        </w:rPr>
        <w:t xml:space="preserve"> outcome </w:t>
      </w:r>
      <w:r w:rsidR="00621F10" w:rsidRPr="00424B59">
        <w:rPr>
          <w:rFonts w:ascii="Arial" w:hAnsi="Arial" w:cs="Arial"/>
        </w:rPr>
        <w:t>for</w:t>
      </w:r>
      <w:r w:rsidR="00832A7D" w:rsidRPr="00424B59">
        <w:rPr>
          <w:rFonts w:ascii="Arial" w:hAnsi="Arial" w:cs="Arial"/>
        </w:rPr>
        <w:t xml:space="preserve"> my pedagogical research</w:t>
      </w:r>
      <w:r w:rsidR="001D361E" w:rsidRPr="00424B59">
        <w:rPr>
          <w:rFonts w:ascii="Arial" w:hAnsi="Arial" w:cs="Arial"/>
        </w:rPr>
        <w:t>: identifying a framework for choral directors and voice teachers of choral singers. I</w:t>
      </w:r>
      <w:r w:rsidR="00491A78" w:rsidRPr="00424B59">
        <w:rPr>
          <w:rFonts w:ascii="Arial" w:hAnsi="Arial" w:cs="Arial"/>
        </w:rPr>
        <w:t xml:space="preserve"> will describe below how I intend to use my pre-existing</w:t>
      </w:r>
      <w:r w:rsidR="000A5FCE" w:rsidRPr="00424B59">
        <w:rPr>
          <w:rFonts w:ascii="Arial" w:hAnsi="Arial" w:cs="Arial"/>
        </w:rPr>
        <w:t xml:space="preserve"> thematic domains </w:t>
      </w:r>
      <w:r w:rsidR="002E7BC5" w:rsidRPr="00424B59">
        <w:rPr>
          <w:rFonts w:ascii="Arial" w:hAnsi="Arial" w:cs="Arial"/>
        </w:rPr>
        <w:t>to structure my relevant literature analysis</w:t>
      </w:r>
      <w:r w:rsidR="000A5FCE" w:rsidRPr="00424B59">
        <w:rPr>
          <w:rFonts w:ascii="Arial" w:hAnsi="Arial" w:cs="Arial"/>
        </w:rPr>
        <w:t xml:space="preserve">. </w:t>
      </w:r>
    </w:p>
    <w:p w14:paraId="28129CDC" w14:textId="1B10998D" w:rsidR="000A5FCE" w:rsidRPr="00424B59" w:rsidRDefault="000A5FCE" w:rsidP="004A4D7B">
      <w:pPr>
        <w:pStyle w:val="ListParagraph"/>
        <w:numPr>
          <w:ilvl w:val="0"/>
          <w:numId w:val="22"/>
        </w:numPr>
        <w:tabs>
          <w:tab w:val="left" w:pos="8856"/>
        </w:tabs>
        <w:spacing w:line="360" w:lineRule="auto"/>
        <w:ind w:left="1080" w:right="540"/>
        <w:rPr>
          <w:rFonts w:ascii="Arial" w:hAnsi="Arial" w:cs="Arial"/>
          <w:color w:val="000000"/>
        </w:rPr>
      </w:pPr>
      <w:r w:rsidRPr="00424B59">
        <w:rPr>
          <w:rFonts w:ascii="Arial" w:hAnsi="Arial" w:cs="Arial"/>
        </w:rPr>
        <w:t xml:space="preserve">Finally, </w:t>
      </w:r>
      <w:r w:rsidR="00E0701F" w:rsidRPr="00424B59">
        <w:rPr>
          <w:rFonts w:ascii="Arial" w:hAnsi="Arial" w:cs="Arial"/>
        </w:rPr>
        <w:t xml:space="preserve">the expression </w:t>
      </w:r>
      <w:r w:rsidR="007B2590" w:rsidRPr="00424B59">
        <w:rPr>
          <w:rFonts w:ascii="Arial" w:hAnsi="Arial" w:cs="Arial"/>
        </w:rPr>
        <w:t>"</w:t>
      </w:r>
      <w:r w:rsidR="00E0701F" w:rsidRPr="00424B59">
        <w:rPr>
          <w:rFonts w:ascii="Arial" w:hAnsi="Arial" w:cs="Arial"/>
        </w:rPr>
        <w:t>throughout the process</w:t>
      </w:r>
      <w:r w:rsidR="007B2590" w:rsidRPr="00424B59">
        <w:rPr>
          <w:rFonts w:ascii="Arial" w:hAnsi="Arial" w:cs="Arial"/>
        </w:rPr>
        <w:t>"</w:t>
      </w:r>
      <w:r w:rsidR="00E0701F" w:rsidRPr="00424B59">
        <w:rPr>
          <w:rFonts w:ascii="Arial" w:hAnsi="Arial" w:cs="Arial"/>
        </w:rPr>
        <w:t xml:space="preserve"> (#9) references the reflexivity necessary to continually identify bias, </w:t>
      </w:r>
      <w:r w:rsidR="00660E98" w:rsidRPr="00424B59">
        <w:rPr>
          <w:rFonts w:ascii="Arial" w:hAnsi="Arial" w:cs="Arial"/>
        </w:rPr>
        <w:t xml:space="preserve">ensure continuity, </w:t>
      </w:r>
      <w:r w:rsidR="00221709" w:rsidRPr="00424B59">
        <w:rPr>
          <w:rFonts w:ascii="Arial" w:hAnsi="Arial" w:cs="Arial"/>
        </w:rPr>
        <w:t xml:space="preserve">triangulation of findings, </w:t>
      </w:r>
      <w:r w:rsidR="00660E98" w:rsidRPr="00424B59">
        <w:rPr>
          <w:rFonts w:ascii="Arial" w:hAnsi="Arial" w:cs="Arial"/>
        </w:rPr>
        <w:t xml:space="preserve">and engage the work of hermeneutic reflection </w:t>
      </w:r>
      <w:sdt>
        <w:sdtPr>
          <w:rPr>
            <w:rFonts w:ascii="Arial" w:hAnsi="Arial" w:cs="Arial"/>
            <w:color w:val="000000"/>
          </w:rPr>
          <w:tag w:val="MENDELEY_CITATION_v3_eyJjaXRhdGlvbklEIjoiTUVOREVMRVlfQ0lUQVRJT05fZjQ5M2ZjNmQtNTk2MC00YTI1LTljMGYtZGRlNTBkNDM4YTZhIiwicHJvcGVydGllcyI6eyJub3RlSW5kZXgiOjB9LCJpc0VkaXRlZCI6ZmFsc2UsIm1hbnVhbE92ZXJyaWRlIjp7ImlzTWFudWFsbHlPdmVycmlkZGVuIjpmYWxzZSwiY2l0ZXByb2NUZXh0IjoiKEJvZWxsIGFuZCBDZWNlei1LZWNtYW5vdmljLCAyMDEw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
          <w:id w:val="-862122121"/>
          <w:placeholder>
            <w:docPart w:val="DefaultPlaceholder_-1854013440"/>
          </w:placeholder>
        </w:sdtPr>
        <w:sdtEndPr/>
        <w:sdtContent>
          <w:r w:rsidR="001C3DA4" w:rsidRPr="00424B59">
            <w:rPr>
              <w:rFonts w:ascii="Arial" w:hAnsi="Arial" w:cs="Arial"/>
              <w:color w:val="000000"/>
            </w:rPr>
            <w:t>(Boell and Cecez-Kecmanovic, 2010)</w:t>
          </w:r>
        </w:sdtContent>
      </w:sdt>
      <w:r w:rsidR="00C86F0D" w:rsidRPr="00424B59">
        <w:rPr>
          <w:rFonts w:ascii="Arial" w:hAnsi="Arial" w:cs="Arial"/>
          <w:color w:val="000000"/>
        </w:rPr>
        <w:t>;</w:t>
      </w:r>
      <w:r w:rsidR="0074427B" w:rsidRPr="00424B59">
        <w:rPr>
          <w:rFonts w:ascii="Arial" w:hAnsi="Arial" w:cs="Arial"/>
          <w:color w:val="000000"/>
        </w:rPr>
        <w:t xml:space="preserve"> </w:t>
      </w:r>
      <w:r w:rsidR="00C86F0D" w:rsidRPr="00424B59">
        <w:rPr>
          <w:rFonts w:ascii="Arial" w:hAnsi="Arial" w:cs="Arial"/>
          <w:color w:val="000000"/>
        </w:rPr>
        <w:t>t</w:t>
      </w:r>
      <w:r w:rsidR="0074427B" w:rsidRPr="00424B59">
        <w:rPr>
          <w:rFonts w:ascii="Arial" w:hAnsi="Arial" w:cs="Arial"/>
          <w:color w:val="000000"/>
        </w:rPr>
        <w:t xml:space="preserve">his certainly fits with </w:t>
      </w:r>
      <w:r w:rsidR="000760FB" w:rsidRPr="00424B59">
        <w:rPr>
          <w:rFonts w:ascii="Arial" w:hAnsi="Arial" w:cs="Arial"/>
          <w:color w:val="000000"/>
        </w:rPr>
        <w:t xml:space="preserve">the structure of this project, as the </w:t>
      </w:r>
      <w:r w:rsidR="000760FB" w:rsidRPr="00424B59">
        <w:rPr>
          <w:rFonts w:ascii="Arial" w:hAnsi="Arial" w:cs="Arial"/>
          <w:color w:val="000000"/>
        </w:rPr>
        <w:lastRenderedPageBreak/>
        <w:t xml:space="preserve">second section of this portfolio is a reflective </w:t>
      </w:r>
      <w:r w:rsidR="00414FEF" w:rsidRPr="00424B59">
        <w:rPr>
          <w:rFonts w:ascii="Arial" w:hAnsi="Arial" w:cs="Arial"/>
          <w:color w:val="000000"/>
        </w:rPr>
        <w:t xml:space="preserve">report on the entire project. </w:t>
      </w:r>
      <w:r w:rsidR="00B10184" w:rsidRPr="00424B59">
        <w:rPr>
          <w:rFonts w:ascii="Arial" w:hAnsi="Arial" w:cs="Arial"/>
          <w:color w:val="000000"/>
        </w:rPr>
        <w:t>I outline a formal process for hermeneutic reflection below</w:t>
      </w:r>
      <w:r w:rsidR="00030576" w:rsidRPr="00424B59">
        <w:rPr>
          <w:rFonts w:ascii="Arial" w:hAnsi="Arial" w:cs="Arial"/>
          <w:color w:val="000000"/>
        </w:rPr>
        <w:t xml:space="preserve"> in Table </w:t>
      </w:r>
      <w:r w:rsidR="0077582F" w:rsidRPr="00424B59">
        <w:rPr>
          <w:rFonts w:ascii="Arial" w:hAnsi="Arial" w:cs="Arial"/>
          <w:color w:val="000000"/>
        </w:rPr>
        <w:t>4</w:t>
      </w:r>
      <w:r w:rsidR="00B10184" w:rsidRPr="00424B59">
        <w:rPr>
          <w:rFonts w:ascii="Arial" w:hAnsi="Arial" w:cs="Arial"/>
          <w:color w:val="000000"/>
        </w:rPr>
        <w:t xml:space="preserve">. </w:t>
      </w:r>
    </w:p>
    <w:p w14:paraId="566EF258" w14:textId="7FB7E915" w:rsidR="003A70D6" w:rsidRPr="00424B59" w:rsidRDefault="00CB5394" w:rsidP="00210282">
      <w:pPr>
        <w:tabs>
          <w:tab w:val="left" w:pos="8856"/>
        </w:tabs>
        <w:spacing w:line="360" w:lineRule="auto"/>
        <w:ind w:right="540"/>
        <w:rPr>
          <w:rFonts w:ascii="Arial" w:hAnsi="Arial" w:cs="Arial"/>
          <w:color w:val="000000"/>
        </w:rPr>
      </w:pPr>
      <w:r w:rsidRPr="00424B59">
        <w:rPr>
          <w:rFonts w:ascii="Arial" w:hAnsi="Arial" w:cs="Arial"/>
          <w:color w:val="000000"/>
        </w:rPr>
        <w:t xml:space="preserve">Also in consideration for this project was </w:t>
      </w:r>
      <w:r w:rsidR="00DF42C9" w:rsidRPr="00424B59">
        <w:rPr>
          <w:rFonts w:ascii="Arial" w:hAnsi="Arial" w:cs="Arial"/>
          <w:color w:val="000000"/>
        </w:rPr>
        <w:t>a Narrative Review</w:t>
      </w:r>
      <w:r w:rsidR="003C37BF" w:rsidRPr="00424B59">
        <w:rPr>
          <w:rFonts w:ascii="Arial" w:hAnsi="Arial" w:cs="Arial"/>
          <w:color w:val="000000"/>
        </w:rPr>
        <w:t>. In Winter</w:t>
      </w:r>
      <w:r w:rsidR="007B2590" w:rsidRPr="00424B59">
        <w:rPr>
          <w:rFonts w:ascii="Arial" w:hAnsi="Arial" w:cs="Arial"/>
          <w:color w:val="000000"/>
        </w:rPr>
        <w:t>'</w:t>
      </w:r>
      <w:r w:rsidR="003C37BF" w:rsidRPr="00424B59">
        <w:rPr>
          <w:rFonts w:ascii="Arial" w:hAnsi="Arial" w:cs="Arial"/>
          <w:color w:val="000000"/>
        </w:rPr>
        <w:t>s</w:t>
      </w:r>
      <w:r w:rsidR="00403549" w:rsidRPr="00424B59">
        <w:rPr>
          <w:rFonts w:ascii="Arial" w:hAnsi="Arial" w:cs="Arial"/>
          <w:color w:val="000000"/>
        </w:rPr>
        <w:t xml:space="preserve"> </w:t>
      </w:r>
      <w:r w:rsidR="00960118" w:rsidRPr="00424B59">
        <w:rPr>
          <w:rFonts w:ascii="Arial" w:hAnsi="Arial" w:cs="Arial"/>
          <w:color w:val="000000"/>
        </w:rPr>
        <w:t>discussion of this type of literature review</w:t>
      </w:r>
      <w:r w:rsidR="00621F10" w:rsidRPr="00424B59">
        <w:rPr>
          <w:rFonts w:ascii="Arial" w:hAnsi="Arial" w:cs="Arial"/>
          <w:color w:val="000000"/>
        </w:rPr>
        <w:t>,</w:t>
      </w:r>
      <w:r w:rsidR="00960118" w:rsidRPr="00424B59">
        <w:rPr>
          <w:rFonts w:ascii="Arial" w:hAnsi="Arial" w:cs="Arial"/>
          <w:color w:val="000000"/>
        </w:rPr>
        <w:t xml:space="preserve"> she </w:t>
      </w:r>
      <w:r w:rsidR="001F65FB" w:rsidRPr="00424B59">
        <w:rPr>
          <w:rFonts w:ascii="Arial" w:hAnsi="Arial" w:cs="Arial"/>
          <w:color w:val="000000"/>
        </w:rPr>
        <w:t xml:space="preserve">acknowledges that while there is some </w:t>
      </w:r>
      <w:r w:rsidR="007B2590" w:rsidRPr="00424B59">
        <w:rPr>
          <w:rFonts w:ascii="Arial" w:hAnsi="Arial" w:cs="Arial"/>
          <w:color w:val="000000"/>
        </w:rPr>
        <w:t>"</w:t>
      </w:r>
      <w:r w:rsidR="00DF316D" w:rsidRPr="00424B59">
        <w:rPr>
          <w:rFonts w:ascii="Arial" w:hAnsi="Arial" w:cs="Arial"/>
          <w:color w:val="000000"/>
        </w:rPr>
        <w:t>recognition of rigor and process</w:t>
      </w:r>
      <w:r w:rsidR="007A381A" w:rsidRPr="00424B59">
        <w:rPr>
          <w:rFonts w:ascii="Arial" w:hAnsi="Arial" w:cs="Arial"/>
          <w:color w:val="000000"/>
        </w:rPr>
        <w:t>,</w:t>
      </w:r>
      <w:r w:rsidR="00403549" w:rsidRPr="00424B59">
        <w:rPr>
          <w:rFonts w:ascii="Arial" w:hAnsi="Arial" w:cs="Arial"/>
          <w:color w:val="000000"/>
        </w:rPr>
        <w:t xml:space="preserve"> a complete methodology may be absent</w:t>
      </w:r>
      <w:r w:rsidR="00CF1073" w:rsidRPr="00424B59">
        <w:rPr>
          <w:rFonts w:ascii="Arial" w:hAnsi="Arial" w:cs="Arial"/>
          <w:color w:val="000000"/>
        </w:rPr>
        <w:t>,</w:t>
      </w:r>
      <w:r w:rsidR="007B2590" w:rsidRPr="00424B59">
        <w:rPr>
          <w:rFonts w:ascii="Arial" w:hAnsi="Arial" w:cs="Arial"/>
          <w:color w:val="000000"/>
        </w:rPr>
        <w:t>"</w:t>
      </w:r>
      <w:r w:rsidR="00CF1073" w:rsidRPr="00424B59">
        <w:rPr>
          <w:rFonts w:ascii="Arial" w:hAnsi="Arial" w:cs="Arial"/>
          <w:color w:val="000000"/>
        </w:rPr>
        <w:t xml:space="preserve"> </w:t>
      </w:r>
      <w:r w:rsidR="0099074E" w:rsidRPr="00424B59">
        <w:rPr>
          <w:rFonts w:ascii="Arial" w:hAnsi="Arial" w:cs="Arial"/>
          <w:color w:val="000000"/>
        </w:rPr>
        <w:t>that it has the</w:t>
      </w:r>
      <w:r w:rsidR="00E728EA" w:rsidRPr="00424B59">
        <w:rPr>
          <w:rFonts w:ascii="Arial" w:hAnsi="Arial" w:cs="Arial"/>
          <w:color w:val="000000"/>
        </w:rPr>
        <w:t xml:space="preserve"> </w:t>
      </w:r>
      <w:r w:rsidR="007B2590" w:rsidRPr="00424B59">
        <w:rPr>
          <w:rFonts w:ascii="Arial" w:hAnsi="Arial" w:cs="Arial"/>
          <w:color w:val="000000"/>
        </w:rPr>
        <w:t>"</w:t>
      </w:r>
      <w:r w:rsidR="00E728EA" w:rsidRPr="00424B59">
        <w:rPr>
          <w:rFonts w:ascii="Arial" w:hAnsi="Arial" w:cs="Arial"/>
          <w:color w:val="000000"/>
        </w:rPr>
        <w:t xml:space="preserve">capacity to inform and narrow a topic, provide a new lens, </w:t>
      </w:r>
      <w:r w:rsidR="00CF1073" w:rsidRPr="00424B59">
        <w:rPr>
          <w:rFonts w:ascii="Arial" w:hAnsi="Arial" w:cs="Arial"/>
          <w:color w:val="000000"/>
        </w:rPr>
        <w:t xml:space="preserve">explore methodology, and make internal and external connections with the subject of </w:t>
      </w:r>
      <w:r w:rsidR="0049266B" w:rsidRPr="00424B59">
        <w:rPr>
          <w:rFonts w:ascii="Arial" w:hAnsi="Arial" w:cs="Arial"/>
          <w:color w:val="000000"/>
        </w:rPr>
        <w:t>choice</w:t>
      </w:r>
      <w:r w:rsidR="007B2590" w:rsidRPr="00424B59">
        <w:rPr>
          <w:rFonts w:ascii="Arial" w:hAnsi="Arial" w:cs="Arial"/>
          <w:color w:val="000000"/>
        </w:rPr>
        <w:t>"</w:t>
      </w:r>
      <w:r w:rsidR="0049266B" w:rsidRPr="00424B59">
        <w:rPr>
          <w:rFonts w:ascii="Arial" w:hAnsi="Arial" w:cs="Arial"/>
          <w:color w:val="000000"/>
        </w:rPr>
        <w:t xml:space="preserve"> </w:t>
      </w:r>
      <w:sdt>
        <w:sdtPr>
          <w:rPr>
            <w:rFonts w:ascii="Arial" w:hAnsi="Arial" w:cs="Arial"/>
            <w:color w:val="000000"/>
          </w:rPr>
          <w:tag w:val="MENDELEY_CITATION_v3_eyJjaXRhdGlvbklEIjoiTUVOREVMRVlfQ0lUQVRJT05fYzZkYWQwYzAtNDUyMS00ZmZiLWE4MjMtN2NiMmI5MDc0OTk1IiwicHJvcGVydGllcyI6eyJub3RlSW5kZXgiOjB9LCJpc0VkaXRlZCI6ZmFsc2UsIm1hbnVhbE92ZXJyaWRlIjp7ImlzTWFudWFsbHlPdmVycmlkZGVuIjp0cnVlLCJjaXRlcHJvY1RleHQiOiIoV2ludGVyLCAyMDIzKSIsIm1hbnVhbE92ZXJyaWRlVGV4dCI6IihXaW50ZXIsIDIwMjMsIHAuOCku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
          <w:id w:val="-1083136861"/>
          <w:placeholder>
            <w:docPart w:val="DefaultPlaceholder_-1854013440"/>
          </w:placeholder>
        </w:sdtPr>
        <w:sdtEndPr/>
        <w:sdtContent>
          <w:r w:rsidR="001C3DA4" w:rsidRPr="00424B59">
            <w:rPr>
              <w:rFonts w:ascii="Arial" w:hAnsi="Arial" w:cs="Arial"/>
              <w:color w:val="000000"/>
            </w:rPr>
            <w:t>(Winter, 2023, p.8).</w:t>
          </w:r>
        </w:sdtContent>
      </w:sdt>
      <w:r w:rsidR="0049266B" w:rsidRPr="00424B59">
        <w:rPr>
          <w:rFonts w:ascii="Arial" w:hAnsi="Arial" w:cs="Arial"/>
          <w:color w:val="000000"/>
        </w:rPr>
        <w:t xml:space="preserve"> In addressing the concerns about rigor, process, and methodology, </w:t>
      </w:r>
      <w:r w:rsidR="007A381A" w:rsidRPr="00424B59">
        <w:rPr>
          <w:rFonts w:ascii="Arial" w:hAnsi="Arial" w:cs="Arial"/>
          <w:color w:val="000000"/>
        </w:rPr>
        <w:t>I intend</w:t>
      </w:r>
      <w:r w:rsidR="0049266B" w:rsidRPr="00424B59">
        <w:rPr>
          <w:rFonts w:ascii="Arial" w:hAnsi="Arial" w:cs="Arial"/>
          <w:color w:val="000000"/>
        </w:rPr>
        <w:t xml:space="preserve"> to introduce the </w:t>
      </w:r>
      <w:r w:rsidR="00642AF0" w:rsidRPr="00424B59">
        <w:rPr>
          <w:rFonts w:ascii="Arial" w:hAnsi="Arial" w:cs="Arial"/>
          <w:color w:val="000000"/>
        </w:rPr>
        <w:t xml:space="preserve">practice of key elements of QES described above, </w:t>
      </w:r>
      <w:r w:rsidR="00E17232" w:rsidRPr="00424B59">
        <w:rPr>
          <w:rFonts w:ascii="Arial" w:hAnsi="Arial" w:cs="Arial"/>
          <w:color w:val="000000"/>
        </w:rPr>
        <w:t xml:space="preserve">including inclusion and exclusion criteria. </w:t>
      </w:r>
      <w:r w:rsidR="000557B0" w:rsidRPr="00424B59">
        <w:rPr>
          <w:rFonts w:ascii="Arial" w:hAnsi="Arial" w:cs="Arial"/>
          <w:color w:val="000000"/>
        </w:rPr>
        <w:t xml:space="preserve">I predict this </w:t>
      </w:r>
      <w:r w:rsidR="00E17232" w:rsidRPr="00424B59">
        <w:rPr>
          <w:rFonts w:ascii="Arial" w:hAnsi="Arial" w:cs="Arial"/>
          <w:color w:val="000000"/>
        </w:rPr>
        <w:t xml:space="preserve">is possible in the </w:t>
      </w:r>
      <w:r w:rsidR="007A381A" w:rsidRPr="00424B59">
        <w:rPr>
          <w:rFonts w:ascii="Arial" w:hAnsi="Arial" w:cs="Arial"/>
          <w:color w:val="000000"/>
        </w:rPr>
        <w:t>project's time frame</w:t>
      </w:r>
      <w:r w:rsidR="00E17232" w:rsidRPr="00424B59">
        <w:rPr>
          <w:rFonts w:ascii="Arial" w:hAnsi="Arial" w:cs="Arial"/>
          <w:color w:val="000000"/>
        </w:rPr>
        <w:t xml:space="preserve"> </w:t>
      </w:r>
      <w:r w:rsidR="004C1BBC" w:rsidRPr="00424B59">
        <w:rPr>
          <w:rFonts w:ascii="Arial" w:hAnsi="Arial" w:cs="Arial"/>
          <w:color w:val="000000"/>
        </w:rPr>
        <w:t xml:space="preserve">because I suspect that in the </w:t>
      </w:r>
      <w:r w:rsidR="004C1BBC" w:rsidRPr="00424B59">
        <w:rPr>
          <w:rFonts w:ascii="Arial" w:hAnsi="Arial" w:cs="Arial"/>
          <w:i/>
          <w:iCs/>
          <w:color w:val="000000"/>
        </w:rPr>
        <w:t>scoping</w:t>
      </w:r>
      <w:r w:rsidR="004C1BBC" w:rsidRPr="00424B59">
        <w:rPr>
          <w:rFonts w:ascii="Arial" w:hAnsi="Arial" w:cs="Arial"/>
          <w:color w:val="000000"/>
        </w:rPr>
        <w:t xml:space="preserve"> process</w:t>
      </w:r>
      <w:r w:rsidR="007A381A" w:rsidRPr="00424B59">
        <w:rPr>
          <w:rFonts w:ascii="Arial" w:hAnsi="Arial" w:cs="Arial"/>
          <w:color w:val="000000"/>
        </w:rPr>
        <w:t>, the quantity of relevant literature will be low, which I</w:t>
      </w:r>
      <w:r w:rsidR="00585214" w:rsidRPr="00424B59">
        <w:rPr>
          <w:rFonts w:ascii="Arial" w:hAnsi="Arial" w:cs="Arial"/>
          <w:color w:val="000000"/>
        </w:rPr>
        <w:t xml:space="preserve"> informally observed during prior research. </w:t>
      </w:r>
    </w:p>
    <w:p w14:paraId="7CD0036F" w14:textId="77777777" w:rsidR="00020292" w:rsidRPr="00424B59" w:rsidRDefault="00020292" w:rsidP="00210282">
      <w:pPr>
        <w:tabs>
          <w:tab w:val="left" w:pos="8856"/>
        </w:tabs>
        <w:spacing w:line="360" w:lineRule="auto"/>
        <w:ind w:right="540"/>
        <w:rPr>
          <w:rFonts w:ascii="Arial" w:hAnsi="Arial" w:cs="Arial"/>
          <w:color w:val="000000"/>
        </w:rPr>
      </w:pPr>
    </w:p>
    <w:p w14:paraId="2A2CB4FD" w14:textId="2D5ADF6D" w:rsidR="00DB634B" w:rsidRPr="00424B59" w:rsidRDefault="00DB634B" w:rsidP="00210282">
      <w:pPr>
        <w:pStyle w:val="Caption"/>
        <w:keepNext/>
        <w:tabs>
          <w:tab w:val="left" w:pos="8856"/>
        </w:tabs>
        <w:ind w:right="540"/>
        <w:rPr>
          <w:rFonts w:ascii="Arial" w:hAnsi="Arial" w:cs="Arial"/>
          <w:sz w:val="22"/>
          <w:szCs w:val="22"/>
        </w:rPr>
      </w:pPr>
    </w:p>
    <w:p w14:paraId="4BFBE31F" w14:textId="34A84D85" w:rsidR="00020292" w:rsidRPr="00424B59" w:rsidRDefault="00020292" w:rsidP="00020292">
      <w:pPr>
        <w:pStyle w:val="Caption"/>
        <w:keepNext/>
        <w:rPr>
          <w:rFonts w:ascii="Arial" w:hAnsi="Arial" w:cs="Arial"/>
          <w:sz w:val="22"/>
          <w:szCs w:val="22"/>
        </w:rPr>
      </w:pPr>
      <w:bookmarkStart w:id="8" w:name="_Toc166422348"/>
      <w:r w:rsidRPr="001B5F43">
        <w:rPr>
          <w:rFonts w:ascii="Arial" w:hAnsi="Arial" w:cs="Arial"/>
          <w:sz w:val="20"/>
          <w:szCs w:val="20"/>
        </w:rPr>
        <w:t xml:space="preserve">Table </w:t>
      </w:r>
      <w:r w:rsidRPr="001B5F43">
        <w:rPr>
          <w:rFonts w:ascii="Arial" w:hAnsi="Arial" w:cs="Arial"/>
          <w:sz w:val="20"/>
          <w:szCs w:val="20"/>
        </w:rPr>
        <w:fldChar w:fldCharType="begin"/>
      </w:r>
      <w:r w:rsidRPr="001B5F43">
        <w:rPr>
          <w:rFonts w:ascii="Arial" w:hAnsi="Arial" w:cs="Arial"/>
          <w:sz w:val="20"/>
          <w:szCs w:val="20"/>
        </w:rPr>
        <w:instrText xml:space="preserve"> SEQ Table \* ARABIC </w:instrText>
      </w:r>
      <w:r w:rsidRPr="001B5F43">
        <w:rPr>
          <w:rFonts w:ascii="Arial" w:hAnsi="Arial" w:cs="Arial"/>
          <w:sz w:val="20"/>
          <w:szCs w:val="20"/>
        </w:rPr>
        <w:fldChar w:fldCharType="separate"/>
      </w:r>
      <w:r w:rsidR="00C1015E" w:rsidRPr="001B5F43">
        <w:rPr>
          <w:rFonts w:ascii="Arial" w:hAnsi="Arial" w:cs="Arial"/>
          <w:noProof/>
          <w:sz w:val="20"/>
          <w:szCs w:val="20"/>
        </w:rPr>
        <w:t>3</w:t>
      </w:r>
      <w:r w:rsidRPr="001B5F43">
        <w:rPr>
          <w:rFonts w:ascii="Arial" w:hAnsi="Arial" w:cs="Arial"/>
          <w:sz w:val="20"/>
          <w:szCs w:val="20"/>
        </w:rPr>
        <w:fldChar w:fldCharType="end"/>
      </w:r>
      <w:r w:rsidRPr="001B5F43">
        <w:rPr>
          <w:rFonts w:ascii="Arial" w:hAnsi="Arial" w:cs="Arial"/>
          <w:sz w:val="20"/>
          <w:szCs w:val="20"/>
        </w:rPr>
        <w:t>: Inclusion/Exclusion Criteria with Externally Derived Themes</w:t>
      </w:r>
      <w:bookmarkEnd w:id="8"/>
    </w:p>
    <w:tbl>
      <w:tblPr>
        <w:tblW w:w="5000" w:type="pct"/>
        <w:tblLook w:val="04A0" w:firstRow="1" w:lastRow="0" w:firstColumn="1" w:lastColumn="0" w:noHBand="0" w:noVBand="1"/>
      </w:tblPr>
      <w:tblGrid>
        <w:gridCol w:w="1966"/>
        <w:gridCol w:w="1833"/>
        <w:gridCol w:w="1404"/>
        <w:gridCol w:w="3957"/>
      </w:tblGrid>
      <w:tr w:rsidR="00DB634B" w:rsidRPr="00424B59" w14:paraId="3EF379DB" w14:textId="77777777" w:rsidTr="00020292">
        <w:trPr>
          <w:trHeight w:val="277"/>
        </w:trPr>
        <w:tc>
          <w:tcPr>
            <w:tcW w:w="1073" w:type="pct"/>
            <w:vMerge w:val="restart"/>
            <w:tcBorders>
              <w:top w:val="single" w:sz="8" w:space="0" w:color="auto"/>
              <w:left w:val="single" w:sz="8" w:space="0" w:color="auto"/>
              <w:bottom w:val="single" w:sz="8" w:space="0" w:color="000000"/>
              <w:right w:val="single" w:sz="8" w:space="0" w:color="auto"/>
            </w:tcBorders>
            <w:shd w:val="clear" w:color="000000" w:fill="DAF2D0"/>
            <w:vAlign w:val="center"/>
            <w:hideMark/>
          </w:tcPr>
          <w:p w14:paraId="5B5561FA" w14:textId="3E65CE03" w:rsidR="00DB634B" w:rsidRPr="00424B59" w:rsidRDefault="00341446"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Information</w:t>
            </w:r>
          </w:p>
        </w:tc>
        <w:tc>
          <w:tcPr>
            <w:tcW w:w="1001" w:type="pct"/>
            <w:tcBorders>
              <w:top w:val="single" w:sz="8" w:space="0" w:color="auto"/>
              <w:left w:val="nil"/>
              <w:bottom w:val="single" w:sz="8" w:space="0" w:color="auto"/>
              <w:right w:val="single" w:sz="8" w:space="0" w:color="auto"/>
            </w:tcBorders>
            <w:shd w:val="clear" w:color="000000" w:fill="83E28E"/>
            <w:vAlign w:val="center"/>
            <w:hideMark/>
          </w:tcPr>
          <w:p w14:paraId="759C8890"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Title</w:t>
            </w:r>
          </w:p>
        </w:tc>
        <w:tc>
          <w:tcPr>
            <w:tcW w:w="766" w:type="pct"/>
            <w:tcBorders>
              <w:top w:val="single" w:sz="8" w:space="0" w:color="auto"/>
              <w:left w:val="nil"/>
              <w:bottom w:val="single" w:sz="8" w:space="0" w:color="auto"/>
              <w:right w:val="single" w:sz="8" w:space="0" w:color="auto"/>
            </w:tcBorders>
            <w:shd w:val="clear" w:color="000000" w:fill="83E28E"/>
            <w:vAlign w:val="center"/>
            <w:hideMark/>
          </w:tcPr>
          <w:p w14:paraId="112FE6DD"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Text</w:t>
            </w:r>
          </w:p>
        </w:tc>
        <w:tc>
          <w:tcPr>
            <w:tcW w:w="2160" w:type="pct"/>
            <w:tcBorders>
              <w:top w:val="single" w:sz="8" w:space="0" w:color="auto"/>
              <w:left w:val="nil"/>
              <w:bottom w:val="single" w:sz="8" w:space="0" w:color="auto"/>
              <w:right w:val="single" w:sz="8" w:space="0" w:color="auto"/>
            </w:tcBorders>
            <w:shd w:val="clear" w:color="000000" w:fill="83E28E"/>
            <w:vAlign w:val="center"/>
            <w:hideMark/>
          </w:tcPr>
          <w:p w14:paraId="75B86B26"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Title of paper</w:t>
            </w:r>
          </w:p>
        </w:tc>
      </w:tr>
      <w:tr w:rsidR="00DB634B" w:rsidRPr="00424B59" w14:paraId="3E859881"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1D969383"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34A5D0F9"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Author</w:t>
            </w:r>
          </w:p>
        </w:tc>
        <w:tc>
          <w:tcPr>
            <w:tcW w:w="766" w:type="pct"/>
            <w:tcBorders>
              <w:top w:val="nil"/>
              <w:left w:val="nil"/>
              <w:bottom w:val="single" w:sz="8" w:space="0" w:color="auto"/>
              <w:right w:val="single" w:sz="8" w:space="0" w:color="auto"/>
            </w:tcBorders>
            <w:shd w:val="clear" w:color="000000" w:fill="83E28E"/>
            <w:vAlign w:val="center"/>
            <w:hideMark/>
          </w:tcPr>
          <w:p w14:paraId="584EA5C4"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Name</w:t>
            </w:r>
          </w:p>
        </w:tc>
        <w:tc>
          <w:tcPr>
            <w:tcW w:w="2160" w:type="pct"/>
            <w:tcBorders>
              <w:top w:val="nil"/>
              <w:left w:val="nil"/>
              <w:bottom w:val="single" w:sz="8" w:space="0" w:color="auto"/>
              <w:right w:val="single" w:sz="8" w:space="0" w:color="auto"/>
            </w:tcBorders>
            <w:shd w:val="clear" w:color="000000" w:fill="83E28E"/>
            <w:vAlign w:val="center"/>
            <w:hideMark/>
          </w:tcPr>
          <w:p w14:paraId="5C3A2AB7"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Author (s) of paper</w:t>
            </w:r>
          </w:p>
        </w:tc>
      </w:tr>
      <w:tr w:rsidR="00DB634B" w:rsidRPr="00424B59" w14:paraId="5F1BD4B5"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26386787"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5CE877A3"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Year</w:t>
            </w:r>
          </w:p>
        </w:tc>
        <w:tc>
          <w:tcPr>
            <w:tcW w:w="766" w:type="pct"/>
            <w:tcBorders>
              <w:top w:val="nil"/>
              <w:left w:val="nil"/>
              <w:bottom w:val="single" w:sz="8" w:space="0" w:color="auto"/>
              <w:right w:val="single" w:sz="8" w:space="0" w:color="auto"/>
            </w:tcBorders>
            <w:shd w:val="clear" w:color="000000" w:fill="83E28E"/>
            <w:vAlign w:val="center"/>
            <w:hideMark/>
          </w:tcPr>
          <w:p w14:paraId="5D42A0FF"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Date</w:t>
            </w:r>
          </w:p>
        </w:tc>
        <w:tc>
          <w:tcPr>
            <w:tcW w:w="2160" w:type="pct"/>
            <w:tcBorders>
              <w:top w:val="nil"/>
              <w:left w:val="nil"/>
              <w:bottom w:val="single" w:sz="8" w:space="0" w:color="auto"/>
              <w:right w:val="single" w:sz="8" w:space="0" w:color="auto"/>
            </w:tcBorders>
            <w:shd w:val="clear" w:color="000000" w:fill="83E28E"/>
            <w:vAlign w:val="center"/>
            <w:hideMark/>
          </w:tcPr>
          <w:p w14:paraId="60274F58" w14:textId="1D853F6B"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xml:space="preserve"> Year </w:t>
            </w:r>
            <w:r w:rsidR="00FF0656" w:rsidRPr="00424B59">
              <w:rPr>
                <w:rFonts w:ascii="Arial" w:eastAsia="Times New Roman" w:hAnsi="Arial" w:cs="Arial"/>
                <w:color w:val="000000"/>
                <w:kern w:val="0"/>
                <w14:ligatures w14:val="none"/>
              </w:rPr>
              <w:t>W</w:t>
            </w:r>
            <w:r w:rsidRPr="00424B59">
              <w:rPr>
                <w:rFonts w:ascii="Arial" w:eastAsia="Times New Roman" w:hAnsi="Arial" w:cs="Arial"/>
                <w:color w:val="000000"/>
                <w:kern w:val="0"/>
                <w14:ligatures w14:val="none"/>
              </w:rPr>
              <w:t xml:space="preserve">ritten </w:t>
            </w:r>
          </w:p>
        </w:tc>
      </w:tr>
      <w:tr w:rsidR="00DB634B" w:rsidRPr="00424B59" w14:paraId="63D123CB"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49BC199E"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502F9186"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Abstract</w:t>
            </w:r>
          </w:p>
        </w:tc>
        <w:tc>
          <w:tcPr>
            <w:tcW w:w="766" w:type="pct"/>
            <w:tcBorders>
              <w:top w:val="nil"/>
              <w:left w:val="nil"/>
              <w:bottom w:val="single" w:sz="8" w:space="0" w:color="auto"/>
              <w:right w:val="single" w:sz="8" w:space="0" w:color="auto"/>
            </w:tcBorders>
            <w:shd w:val="clear" w:color="000000" w:fill="83E28E"/>
            <w:vAlign w:val="center"/>
            <w:hideMark/>
          </w:tcPr>
          <w:p w14:paraId="4BEE9453"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E28E"/>
            <w:vAlign w:val="center"/>
            <w:hideMark/>
          </w:tcPr>
          <w:p w14:paraId="1ABD1B68"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Has the abstract been read?</w:t>
            </w:r>
          </w:p>
        </w:tc>
      </w:tr>
      <w:tr w:rsidR="00DB634B" w:rsidRPr="00424B59" w14:paraId="202021B3"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695719BB"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4D8305DB"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Selected?</w:t>
            </w:r>
          </w:p>
        </w:tc>
        <w:tc>
          <w:tcPr>
            <w:tcW w:w="766" w:type="pct"/>
            <w:tcBorders>
              <w:top w:val="nil"/>
              <w:left w:val="nil"/>
              <w:bottom w:val="single" w:sz="8" w:space="0" w:color="auto"/>
              <w:right w:val="single" w:sz="8" w:space="0" w:color="auto"/>
            </w:tcBorders>
            <w:shd w:val="clear" w:color="000000" w:fill="83E28E"/>
            <w:vAlign w:val="center"/>
            <w:hideMark/>
          </w:tcPr>
          <w:p w14:paraId="3684841E"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E28E"/>
            <w:vAlign w:val="center"/>
            <w:hideMark/>
          </w:tcPr>
          <w:p w14:paraId="14CD3969"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Has this literature been selected for use?</w:t>
            </w:r>
          </w:p>
        </w:tc>
      </w:tr>
      <w:tr w:rsidR="00DB634B" w:rsidRPr="00424B59" w14:paraId="71834EB8"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0BB99E7B"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6B018EFA"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Scanned?</w:t>
            </w:r>
          </w:p>
        </w:tc>
        <w:tc>
          <w:tcPr>
            <w:tcW w:w="766" w:type="pct"/>
            <w:tcBorders>
              <w:top w:val="nil"/>
              <w:left w:val="nil"/>
              <w:bottom w:val="single" w:sz="8" w:space="0" w:color="auto"/>
              <w:right w:val="single" w:sz="8" w:space="0" w:color="auto"/>
            </w:tcBorders>
            <w:shd w:val="clear" w:color="000000" w:fill="83E28E"/>
            <w:vAlign w:val="center"/>
            <w:hideMark/>
          </w:tcPr>
          <w:p w14:paraId="35D6F2CC"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E28E"/>
            <w:vAlign w:val="center"/>
            <w:hideMark/>
          </w:tcPr>
          <w:p w14:paraId="122D5E32"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Has this document been scanned into Mendeley?</w:t>
            </w:r>
          </w:p>
        </w:tc>
      </w:tr>
      <w:tr w:rsidR="00DB634B" w:rsidRPr="00424B59" w14:paraId="798BBE2A" w14:textId="77777777" w:rsidTr="00020292">
        <w:trPr>
          <w:trHeight w:val="277"/>
        </w:trPr>
        <w:tc>
          <w:tcPr>
            <w:tcW w:w="1073" w:type="pct"/>
            <w:vMerge/>
            <w:tcBorders>
              <w:top w:val="single" w:sz="8" w:space="0" w:color="auto"/>
              <w:left w:val="single" w:sz="8" w:space="0" w:color="auto"/>
              <w:bottom w:val="single" w:sz="8" w:space="0" w:color="000000"/>
              <w:right w:val="single" w:sz="8" w:space="0" w:color="auto"/>
            </w:tcBorders>
            <w:vAlign w:val="center"/>
            <w:hideMark/>
          </w:tcPr>
          <w:p w14:paraId="556FEFA4"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E28E"/>
            <w:vAlign w:val="center"/>
            <w:hideMark/>
          </w:tcPr>
          <w:p w14:paraId="424937BA"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Coded?</w:t>
            </w:r>
          </w:p>
        </w:tc>
        <w:tc>
          <w:tcPr>
            <w:tcW w:w="766" w:type="pct"/>
            <w:tcBorders>
              <w:top w:val="nil"/>
              <w:left w:val="nil"/>
              <w:bottom w:val="single" w:sz="8" w:space="0" w:color="auto"/>
              <w:right w:val="single" w:sz="8" w:space="0" w:color="auto"/>
            </w:tcBorders>
            <w:shd w:val="clear" w:color="000000" w:fill="83E28E"/>
            <w:vAlign w:val="center"/>
            <w:hideMark/>
          </w:tcPr>
          <w:p w14:paraId="0DEBA98C"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E28E"/>
            <w:vAlign w:val="center"/>
            <w:hideMark/>
          </w:tcPr>
          <w:p w14:paraId="24D42492"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xml:space="preserve"> Has this document been coded? </w:t>
            </w:r>
          </w:p>
        </w:tc>
      </w:tr>
      <w:tr w:rsidR="00DB634B" w:rsidRPr="00424B59" w14:paraId="4196FB85" w14:textId="77777777" w:rsidTr="00020292">
        <w:trPr>
          <w:trHeight w:val="277"/>
        </w:trPr>
        <w:tc>
          <w:tcPr>
            <w:tcW w:w="1073" w:type="pct"/>
            <w:vMerge w:val="restart"/>
            <w:tcBorders>
              <w:top w:val="nil"/>
              <w:left w:val="single" w:sz="8" w:space="0" w:color="auto"/>
              <w:bottom w:val="single" w:sz="8" w:space="0" w:color="000000"/>
              <w:right w:val="single" w:sz="8" w:space="0" w:color="auto"/>
            </w:tcBorders>
            <w:shd w:val="clear" w:color="000000" w:fill="FBE2D5"/>
            <w:vAlign w:val="center"/>
            <w:hideMark/>
          </w:tcPr>
          <w:p w14:paraId="010B5C41"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Literature Type</w:t>
            </w:r>
          </w:p>
        </w:tc>
        <w:tc>
          <w:tcPr>
            <w:tcW w:w="1001" w:type="pct"/>
            <w:tcBorders>
              <w:top w:val="nil"/>
              <w:left w:val="nil"/>
              <w:bottom w:val="single" w:sz="8" w:space="0" w:color="auto"/>
              <w:right w:val="single" w:sz="8" w:space="0" w:color="auto"/>
            </w:tcBorders>
            <w:shd w:val="clear" w:color="000000" w:fill="F7C7AC"/>
            <w:vAlign w:val="center"/>
            <w:hideMark/>
          </w:tcPr>
          <w:p w14:paraId="2BDEDAFE"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Type</w:t>
            </w:r>
          </w:p>
        </w:tc>
        <w:tc>
          <w:tcPr>
            <w:tcW w:w="766" w:type="pct"/>
            <w:tcBorders>
              <w:top w:val="nil"/>
              <w:left w:val="nil"/>
              <w:bottom w:val="single" w:sz="8" w:space="0" w:color="auto"/>
              <w:right w:val="single" w:sz="8" w:space="0" w:color="auto"/>
            </w:tcBorders>
            <w:shd w:val="clear" w:color="000000" w:fill="F7C7AC"/>
            <w:vAlign w:val="center"/>
            <w:hideMark/>
          </w:tcPr>
          <w:p w14:paraId="1F8410A7"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P/G</w:t>
            </w:r>
          </w:p>
        </w:tc>
        <w:tc>
          <w:tcPr>
            <w:tcW w:w="2160" w:type="pct"/>
            <w:tcBorders>
              <w:top w:val="nil"/>
              <w:left w:val="nil"/>
              <w:bottom w:val="single" w:sz="8" w:space="0" w:color="auto"/>
              <w:right w:val="single" w:sz="8" w:space="0" w:color="auto"/>
            </w:tcBorders>
            <w:shd w:val="clear" w:color="000000" w:fill="F7C7AC"/>
            <w:vAlign w:val="center"/>
            <w:hideMark/>
          </w:tcPr>
          <w:p w14:paraId="287F957F"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Peer or Grey literature type?</w:t>
            </w:r>
          </w:p>
        </w:tc>
      </w:tr>
      <w:tr w:rsidR="00DB634B" w:rsidRPr="00424B59" w14:paraId="1A2C755D" w14:textId="77777777" w:rsidTr="00020292">
        <w:trPr>
          <w:trHeight w:val="277"/>
        </w:trPr>
        <w:tc>
          <w:tcPr>
            <w:tcW w:w="1073" w:type="pct"/>
            <w:vMerge/>
            <w:tcBorders>
              <w:top w:val="nil"/>
              <w:left w:val="single" w:sz="8" w:space="0" w:color="auto"/>
              <w:bottom w:val="single" w:sz="8" w:space="0" w:color="000000"/>
              <w:right w:val="single" w:sz="8" w:space="0" w:color="auto"/>
            </w:tcBorders>
            <w:vAlign w:val="center"/>
            <w:hideMark/>
          </w:tcPr>
          <w:p w14:paraId="583BFF5C"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F7C7AC"/>
            <w:vAlign w:val="center"/>
            <w:hideMark/>
          </w:tcPr>
          <w:p w14:paraId="10C04D15"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Tier</w:t>
            </w:r>
          </w:p>
        </w:tc>
        <w:tc>
          <w:tcPr>
            <w:tcW w:w="766" w:type="pct"/>
            <w:tcBorders>
              <w:top w:val="nil"/>
              <w:left w:val="nil"/>
              <w:bottom w:val="single" w:sz="8" w:space="0" w:color="auto"/>
              <w:right w:val="single" w:sz="8" w:space="0" w:color="auto"/>
            </w:tcBorders>
            <w:shd w:val="clear" w:color="000000" w:fill="F7C7AC"/>
            <w:vAlign w:val="center"/>
            <w:hideMark/>
          </w:tcPr>
          <w:p w14:paraId="3C59DE3E"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1,2,3</w:t>
            </w:r>
          </w:p>
        </w:tc>
        <w:tc>
          <w:tcPr>
            <w:tcW w:w="2160" w:type="pct"/>
            <w:tcBorders>
              <w:top w:val="nil"/>
              <w:left w:val="nil"/>
              <w:bottom w:val="single" w:sz="8" w:space="0" w:color="auto"/>
              <w:right w:val="single" w:sz="8" w:space="0" w:color="auto"/>
            </w:tcBorders>
            <w:shd w:val="clear" w:color="000000" w:fill="F7C7AC"/>
            <w:vAlign w:val="center"/>
            <w:hideMark/>
          </w:tcPr>
          <w:p w14:paraId="5EAFD287"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xml:space="preserve"> Literature tier: 1 = most rigor/impact 3 = least  </w:t>
            </w:r>
          </w:p>
        </w:tc>
      </w:tr>
      <w:tr w:rsidR="00DB634B" w:rsidRPr="00424B59" w14:paraId="65902C29" w14:textId="77777777" w:rsidTr="00020292">
        <w:trPr>
          <w:trHeight w:val="277"/>
        </w:trPr>
        <w:tc>
          <w:tcPr>
            <w:tcW w:w="1073" w:type="pct"/>
            <w:vMerge w:val="restart"/>
            <w:tcBorders>
              <w:top w:val="nil"/>
              <w:left w:val="single" w:sz="8" w:space="0" w:color="auto"/>
              <w:bottom w:val="single" w:sz="8" w:space="0" w:color="000000"/>
              <w:right w:val="single" w:sz="8" w:space="0" w:color="auto"/>
            </w:tcBorders>
            <w:shd w:val="clear" w:color="000000" w:fill="C0E6F5"/>
            <w:vAlign w:val="center"/>
            <w:hideMark/>
          </w:tcPr>
          <w:p w14:paraId="369F2EFA"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Relevance</w:t>
            </w:r>
          </w:p>
        </w:tc>
        <w:tc>
          <w:tcPr>
            <w:tcW w:w="1001" w:type="pct"/>
            <w:tcBorders>
              <w:top w:val="nil"/>
              <w:left w:val="nil"/>
              <w:bottom w:val="single" w:sz="8" w:space="0" w:color="auto"/>
              <w:right w:val="single" w:sz="8" w:space="0" w:color="auto"/>
            </w:tcBorders>
            <w:shd w:val="clear" w:color="000000" w:fill="83CCEB"/>
            <w:vAlign w:val="center"/>
            <w:hideMark/>
          </w:tcPr>
          <w:p w14:paraId="13D9FD85"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Research Question?</w:t>
            </w:r>
          </w:p>
        </w:tc>
        <w:tc>
          <w:tcPr>
            <w:tcW w:w="766" w:type="pct"/>
            <w:tcBorders>
              <w:top w:val="nil"/>
              <w:left w:val="nil"/>
              <w:bottom w:val="single" w:sz="8" w:space="0" w:color="auto"/>
              <w:right w:val="single" w:sz="8" w:space="0" w:color="auto"/>
            </w:tcBorders>
            <w:shd w:val="clear" w:color="000000" w:fill="83CCEB"/>
            <w:vAlign w:val="center"/>
            <w:hideMark/>
          </w:tcPr>
          <w:p w14:paraId="2CDFA2D8"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CCEB"/>
            <w:vAlign w:val="center"/>
            <w:hideMark/>
          </w:tcPr>
          <w:p w14:paraId="1A7715E8"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Does this literature answer the research question?</w:t>
            </w:r>
          </w:p>
        </w:tc>
      </w:tr>
      <w:tr w:rsidR="00DB634B" w:rsidRPr="00424B59" w14:paraId="0B430961" w14:textId="77777777" w:rsidTr="00020292">
        <w:trPr>
          <w:trHeight w:val="277"/>
        </w:trPr>
        <w:tc>
          <w:tcPr>
            <w:tcW w:w="1073" w:type="pct"/>
            <w:vMerge/>
            <w:tcBorders>
              <w:top w:val="nil"/>
              <w:left w:val="single" w:sz="8" w:space="0" w:color="auto"/>
              <w:bottom w:val="single" w:sz="8" w:space="0" w:color="000000"/>
              <w:right w:val="single" w:sz="8" w:space="0" w:color="auto"/>
            </w:tcBorders>
            <w:vAlign w:val="center"/>
            <w:hideMark/>
          </w:tcPr>
          <w:p w14:paraId="66FB1AA7"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CCEB"/>
            <w:vAlign w:val="center"/>
            <w:hideMark/>
          </w:tcPr>
          <w:p w14:paraId="4A3A58E0"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Tonal Domain</w:t>
            </w:r>
          </w:p>
        </w:tc>
        <w:tc>
          <w:tcPr>
            <w:tcW w:w="766" w:type="pct"/>
            <w:tcBorders>
              <w:top w:val="nil"/>
              <w:left w:val="nil"/>
              <w:bottom w:val="single" w:sz="8" w:space="0" w:color="auto"/>
              <w:right w:val="single" w:sz="8" w:space="0" w:color="auto"/>
            </w:tcBorders>
            <w:shd w:val="clear" w:color="000000" w:fill="83CCEB"/>
            <w:vAlign w:val="center"/>
            <w:hideMark/>
          </w:tcPr>
          <w:p w14:paraId="3B706BE8"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CCEB"/>
            <w:vAlign w:val="center"/>
            <w:hideMark/>
          </w:tcPr>
          <w:p w14:paraId="62E877A6"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Is the tonal domain addressed in this literature?</w:t>
            </w:r>
          </w:p>
        </w:tc>
      </w:tr>
      <w:tr w:rsidR="00DB634B" w:rsidRPr="00424B59" w14:paraId="5660A4FF" w14:textId="77777777" w:rsidTr="00020292">
        <w:trPr>
          <w:trHeight w:val="277"/>
        </w:trPr>
        <w:tc>
          <w:tcPr>
            <w:tcW w:w="1073" w:type="pct"/>
            <w:vMerge/>
            <w:tcBorders>
              <w:top w:val="nil"/>
              <w:left w:val="single" w:sz="8" w:space="0" w:color="auto"/>
              <w:bottom w:val="single" w:sz="8" w:space="0" w:color="000000"/>
              <w:right w:val="single" w:sz="8" w:space="0" w:color="auto"/>
            </w:tcBorders>
            <w:vAlign w:val="center"/>
            <w:hideMark/>
          </w:tcPr>
          <w:p w14:paraId="25CB7B32"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CCEB"/>
            <w:vAlign w:val="center"/>
            <w:hideMark/>
          </w:tcPr>
          <w:p w14:paraId="0A420668"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Habilitative Domain</w:t>
            </w:r>
          </w:p>
        </w:tc>
        <w:tc>
          <w:tcPr>
            <w:tcW w:w="766" w:type="pct"/>
            <w:tcBorders>
              <w:top w:val="nil"/>
              <w:left w:val="nil"/>
              <w:bottom w:val="single" w:sz="8" w:space="0" w:color="auto"/>
              <w:right w:val="single" w:sz="8" w:space="0" w:color="auto"/>
            </w:tcBorders>
            <w:shd w:val="clear" w:color="000000" w:fill="83CCEB"/>
            <w:vAlign w:val="center"/>
            <w:hideMark/>
          </w:tcPr>
          <w:p w14:paraId="21FC8412"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CCEB"/>
            <w:vAlign w:val="center"/>
            <w:hideMark/>
          </w:tcPr>
          <w:p w14:paraId="6F637A88" w14:textId="2E6533EE"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xml:space="preserve"> Is the habilitative domain </w:t>
            </w:r>
            <w:r w:rsidR="00FF0656" w:rsidRPr="00424B59">
              <w:rPr>
                <w:rFonts w:ascii="Arial" w:eastAsia="Times New Roman" w:hAnsi="Arial" w:cs="Arial"/>
                <w:color w:val="000000"/>
                <w:kern w:val="0"/>
                <w14:ligatures w14:val="none"/>
              </w:rPr>
              <w:t>addressed in</w:t>
            </w:r>
            <w:r w:rsidRPr="00424B59">
              <w:rPr>
                <w:rFonts w:ascii="Arial" w:eastAsia="Times New Roman" w:hAnsi="Arial" w:cs="Arial"/>
                <w:color w:val="000000"/>
                <w:kern w:val="0"/>
                <w14:ligatures w14:val="none"/>
              </w:rPr>
              <w:t xml:space="preserve"> this literature?</w:t>
            </w:r>
          </w:p>
        </w:tc>
      </w:tr>
      <w:tr w:rsidR="00DB634B" w:rsidRPr="00424B59" w14:paraId="62EBD5AB" w14:textId="77777777" w:rsidTr="00020292">
        <w:trPr>
          <w:trHeight w:val="277"/>
        </w:trPr>
        <w:tc>
          <w:tcPr>
            <w:tcW w:w="1073" w:type="pct"/>
            <w:vMerge/>
            <w:tcBorders>
              <w:top w:val="nil"/>
              <w:left w:val="single" w:sz="8" w:space="0" w:color="auto"/>
              <w:bottom w:val="single" w:sz="8" w:space="0" w:color="000000"/>
              <w:right w:val="single" w:sz="8" w:space="0" w:color="auto"/>
            </w:tcBorders>
            <w:vAlign w:val="center"/>
            <w:hideMark/>
          </w:tcPr>
          <w:p w14:paraId="54A6B290" w14:textId="77777777" w:rsidR="00DB634B" w:rsidRPr="00424B59" w:rsidRDefault="00DB634B" w:rsidP="00210282">
            <w:pPr>
              <w:tabs>
                <w:tab w:val="left" w:pos="8856"/>
              </w:tabs>
              <w:spacing w:after="0" w:line="240" w:lineRule="auto"/>
              <w:ind w:right="540"/>
              <w:rPr>
                <w:rFonts w:ascii="Arial" w:eastAsia="Times New Roman" w:hAnsi="Arial" w:cs="Arial"/>
                <w:b/>
                <w:bCs/>
                <w:color w:val="000000"/>
                <w:kern w:val="0"/>
                <w14:ligatures w14:val="none"/>
              </w:rPr>
            </w:pPr>
          </w:p>
        </w:tc>
        <w:tc>
          <w:tcPr>
            <w:tcW w:w="1001" w:type="pct"/>
            <w:tcBorders>
              <w:top w:val="nil"/>
              <w:left w:val="nil"/>
              <w:bottom w:val="single" w:sz="8" w:space="0" w:color="auto"/>
              <w:right w:val="single" w:sz="8" w:space="0" w:color="auto"/>
            </w:tcBorders>
            <w:shd w:val="clear" w:color="000000" w:fill="83CCEB"/>
            <w:vAlign w:val="center"/>
            <w:hideMark/>
          </w:tcPr>
          <w:p w14:paraId="1A1D15AE"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Health Domain</w:t>
            </w:r>
          </w:p>
        </w:tc>
        <w:tc>
          <w:tcPr>
            <w:tcW w:w="766" w:type="pct"/>
            <w:tcBorders>
              <w:top w:val="nil"/>
              <w:left w:val="nil"/>
              <w:bottom w:val="single" w:sz="8" w:space="0" w:color="auto"/>
              <w:right w:val="single" w:sz="8" w:space="0" w:color="auto"/>
            </w:tcBorders>
            <w:shd w:val="clear" w:color="000000" w:fill="83CCEB"/>
            <w:vAlign w:val="center"/>
            <w:hideMark/>
          </w:tcPr>
          <w:p w14:paraId="68D5861B"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Y/N</w:t>
            </w:r>
          </w:p>
        </w:tc>
        <w:tc>
          <w:tcPr>
            <w:tcW w:w="2160" w:type="pct"/>
            <w:tcBorders>
              <w:top w:val="nil"/>
              <w:left w:val="nil"/>
              <w:bottom w:val="single" w:sz="8" w:space="0" w:color="auto"/>
              <w:right w:val="single" w:sz="8" w:space="0" w:color="auto"/>
            </w:tcBorders>
            <w:shd w:val="clear" w:color="000000" w:fill="83CCEB"/>
            <w:vAlign w:val="center"/>
            <w:hideMark/>
          </w:tcPr>
          <w:p w14:paraId="6286A81A" w14:textId="77777777" w:rsidR="00DB634B" w:rsidRPr="00424B59" w:rsidRDefault="00DB634B"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Is the health domain addressed in this literature?</w:t>
            </w:r>
          </w:p>
        </w:tc>
      </w:tr>
    </w:tbl>
    <w:p w14:paraId="686C4BBE" w14:textId="77777777" w:rsidR="00A2124B" w:rsidRPr="00424B59" w:rsidRDefault="00A2124B" w:rsidP="00210282">
      <w:pPr>
        <w:tabs>
          <w:tab w:val="left" w:pos="8856"/>
        </w:tabs>
        <w:spacing w:line="360" w:lineRule="auto"/>
        <w:ind w:right="540"/>
        <w:rPr>
          <w:rFonts w:ascii="Arial" w:hAnsi="Arial" w:cs="Arial"/>
          <w:color w:val="000000"/>
        </w:rPr>
      </w:pPr>
    </w:p>
    <w:p w14:paraId="2A603772" w14:textId="77777777" w:rsidR="00020292" w:rsidRPr="00424B59" w:rsidRDefault="00020292" w:rsidP="00020292">
      <w:pPr>
        <w:tabs>
          <w:tab w:val="left" w:pos="8856"/>
        </w:tabs>
        <w:spacing w:line="360" w:lineRule="auto"/>
        <w:ind w:right="540"/>
        <w:rPr>
          <w:rFonts w:ascii="Arial" w:hAnsi="Arial" w:cs="Arial"/>
          <w:color w:val="000000"/>
        </w:rPr>
      </w:pPr>
    </w:p>
    <w:p w14:paraId="2311E019" w14:textId="4FAAE13E" w:rsidR="00020292" w:rsidRPr="00424B59" w:rsidRDefault="00020292" w:rsidP="00020292">
      <w:pPr>
        <w:tabs>
          <w:tab w:val="left" w:pos="8856"/>
        </w:tabs>
        <w:spacing w:line="360" w:lineRule="auto"/>
        <w:ind w:right="540"/>
        <w:rPr>
          <w:rFonts w:ascii="Arial" w:hAnsi="Arial" w:cs="Arial"/>
          <w:color w:val="000000"/>
        </w:rPr>
      </w:pPr>
      <w:r w:rsidRPr="00424B59">
        <w:rPr>
          <w:rFonts w:ascii="Arial" w:hAnsi="Arial" w:cs="Arial"/>
          <w:color w:val="000000"/>
        </w:rPr>
        <w:lastRenderedPageBreak/>
        <w:t>I will include externally derived themes in my analysis of the literature. This method, described as an "external conceptual framework" or "meta</w:t>
      </w:r>
      <w:r w:rsidR="00B35107" w:rsidRPr="00424B59">
        <w:rPr>
          <w:rFonts w:ascii="Arial" w:hAnsi="Arial" w:cs="Arial"/>
          <w:color w:val="000000"/>
        </w:rPr>
        <w:t>-</w:t>
      </w:r>
      <w:r w:rsidRPr="00424B59">
        <w:rPr>
          <w:rFonts w:ascii="Arial" w:hAnsi="Arial" w:cs="Arial"/>
          <w:color w:val="000000"/>
        </w:rPr>
        <w:t xml:space="preserve">framework" by Noyes </w:t>
      </w:r>
      <w:r w:rsidRPr="00424B59">
        <w:rPr>
          <w:rFonts w:ascii="Arial" w:hAnsi="Arial" w:cs="Arial"/>
          <w:i/>
          <w:iCs/>
          <w:color w:val="000000"/>
        </w:rPr>
        <w:t>et al</w:t>
      </w:r>
      <w:r w:rsidRPr="00424B59">
        <w:rPr>
          <w:rFonts w:ascii="Arial" w:hAnsi="Arial" w:cs="Arial"/>
          <w:color w:val="000000"/>
        </w:rPr>
        <w:t xml:space="preserve">. </w:t>
      </w:r>
      <w:sdt>
        <w:sdtPr>
          <w:rPr>
            <w:rFonts w:ascii="Arial" w:hAnsi="Arial" w:cs="Arial"/>
            <w:color w:val="000000"/>
          </w:rPr>
          <w:tag w:val="MENDELEY_CITATION_v3_eyJjaXRhdGlvbklEIjoiTUVOREVMRVlfQ0lUQVRJT05fZjcyMWEwN2ItYmMxOC00ZGJiLTg1ZjUtMjMwOWE3NDJmY2UzIiwicHJvcGVydGllcyI6eyJub3RlSW5kZXgiOjB9LCJpc0VkaXRlZCI6ZmFsc2UsIm1hbnVhbE92ZXJyaWRlIjp7ImlzTWFudWFsbHlPdmVycmlkZGVuIjp0cnVlLCJjaXRlcHJvY1RleHQiOiIoTm95ZXMgPGk+ZXQgYWwuPC9pPiwgMjAyMSkiLCJtYW51YWxPdmVycmlkZVRleHQiOiIoMjAyMSwgcC42KSw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1541435219"/>
          <w:placeholder>
            <w:docPart w:val="3750CDEFAAB045029CE7808B6AA216B8"/>
          </w:placeholder>
        </w:sdtPr>
        <w:sdtEndPr/>
        <w:sdtContent>
          <w:r w:rsidR="001C3DA4" w:rsidRPr="00424B59">
            <w:rPr>
              <w:rFonts w:ascii="Arial" w:eastAsia="Times New Roman" w:hAnsi="Arial" w:cs="Arial"/>
              <w:color w:val="000000"/>
            </w:rPr>
            <w:t>(2021, p.6),</w:t>
          </w:r>
        </w:sdtContent>
      </w:sdt>
      <w:r w:rsidRPr="00424B59">
        <w:rPr>
          <w:rFonts w:ascii="Arial" w:hAnsi="Arial" w:cs="Arial"/>
          <w:color w:val="000000"/>
        </w:rPr>
        <w:t xml:space="preserve"> lends itself to efficiently extracting data from the literature for synthesis. Thematic Analysis is supported throughout the literature on research methodology as supportive of the reflective process and the hermeneutic circle </w:t>
      </w:r>
      <w:sdt>
        <w:sdtPr>
          <w:rPr>
            <w:rFonts w:ascii="Arial" w:hAnsi="Arial" w:cs="Arial"/>
            <w:color w:val="000000"/>
          </w:rPr>
          <w:tag w:val="MENDELEY_CITATION_v3_eyJjaXRhdGlvbklEIjoiTUVOREVMRVlfQ0lUQVRJT05fZDkyYzY4ODAtMzFlZi00NGE2LTk2M2MtNjM4NzNjNjc3YzdmIiwicHJvcGVydGllcyI6eyJub3RlSW5kZXgiOjB9LCJpc0VkaXRlZCI6ZmFsc2UsIm1hbnVhbE92ZXJyaWRlIjp7ImlzTWFudWFsbHlPdmVycmlkZGVuIjpmYWxzZSwiY2l0ZXByb2NUZXh0IjoiKFRob21hcyBhbmQgSGFyZGVuLCAyMDA4YjsgQm9lbGwgYW5kIENlY2V6LUtlY21hbm92aWMsIDIwMTA7IERlbnppbiA8aT5ldCBhbC48L2k+LCAyMDI0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"/>
          <w:id w:val="976569505"/>
          <w:placeholder>
            <w:docPart w:val="8B1F8F8C5D3143B0BAD21245A5A5044B"/>
          </w:placeholder>
        </w:sdtPr>
        <w:sdtEndPr/>
        <w:sdtContent>
          <w:r w:rsidR="001C3DA4" w:rsidRPr="00424B59">
            <w:rPr>
              <w:rFonts w:ascii="Arial" w:eastAsia="Times New Roman" w:hAnsi="Arial" w:cs="Arial"/>
            </w:rPr>
            <w:t xml:space="preserve">(Thomas and Harden, 2008b; Boell and Cecez-Kecmanovic, 2010; Denzin </w:t>
          </w:r>
          <w:r w:rsidR="001C3DA4" w:rsidRPr="00424B59">
            <w:rPr>
              <w:rFonts w:ascii="Arial" w:eastAsia="Times New Roman" w:hAnsi="Arial" w:cs="Arial"/>
              <w:i/>
              <w:iCs/>
            </w:rPr>
            <w:t>et al.</w:t>
          </w:r>
          <w:r w:rsidR="001C3DA4" w:rsidRPr="00424B59">
            <w:rPr>
              <w:rFonts w:ascii="Arial" w:eastAsia="Times New Roman" w:hAnsi="Arial" w:cs="Arial"/>
            </w:rPr>
            <w:t>, 2024)</w:t>
          </w:r>
        </w:sdtContent>
      </w:sdt>
      <w:r w:rsidRPr="00424B59">
        <w:rPr>
          <w:rFonts w:ascii="Arial" w:hAnsi="Arial" w:cs="Arial"/>
          <w:color w:val="000000"/>
        </w:rPr>
        <w:t xml:space="preserve">. These predetermined themes can also be used as a framework for the inclusion and exclusion criteria, as shown in Table 3 above. Three primary fields organize the table in the first column: document information, type and quality, and relevance to the topic. </w:t>
      </w:r>
    </w:p>
    <w:p w14:paraId="01DD08E5" w14:textId="04C23BF9" w:rsidR="00A45947" w:rsidRPr="00424B59" w:rsidRDefault="00A45947" w:rsidP="00A45947">
      <w:pPr>
        <w:tabs>
          <w:tab w:val="left" w:pos="8856"/>
        </w:tabs>
        <w:spacing w:line="360" w:lineRule="auto"/>
        <w:ind w:right="540"/>
        <w:rPr>
          <w:rFonts w:ascii="Arial" w:hAnsi="Arial" w:cs="Arial"/>
        </w:rPr>
      </w:pPr>
      <w:r w:rsidRPr="00424B59">
        <w:rPr>
          <w:rFonts w:ascii="Arial" w:hAnsi="Arial" w:cs="Arial"/>
        </w:rPr>
        <w:t xml:space="preserve">When identifying the search criteria for this review, it was important to consider the context in which they were created, the quality of those sources, and how the inclusion/exclusion criteria would be applied. I began by identifying four professional journals to be included in the search: Choral Journal, Journal of Singing, Journal of Voice, and International Journal of Research in Choral Music. These were chosen without regard to impact score, article acceptance policy, or citation frequency as a prevalent source of information in the choral and voice pedagogy professional milieu. Elsevier Health and Google Scholar were included in subsequent searches to ensure "saturation" of the search criteria across sources, as evidenced by repeated results after multiple searches across databases. They were conducted in addition to forensic reference and citation searches </w:t>
      </w:r>
      <w:sdt>
        <w:sdtPr>
          <w:rPr>
            <w:rFonts w:ascii="Arial" w:hAnsi="Arial" w:cs="Arial"/>
            <w:color w:val="000000"/>
          </w:rPr>
          <w:tag w:val="MENDELEY_CITATION_v3_eyJjaXRhdGlvbklEIjoiTUVOREVMRVlfQ0lUQVRJT05fZjViYTk5YmEtYThkNC00Nzg3LWI0ZTEtMDUwOTM2OGZlY2Y1IiwicHJvcGVydGllcyI6eyJub3RlSW5kZXgiOjB9LCJpc0VkaXRlZCI6ZmFsc2UsIm1hbnVhbE92ZXJyaWRlIjp7ImlzTWFudWFsbHlPdmVycmlkZGVuIjp0cnVlLCJjaXRlcHJvY1RleHQiOiIoQXJrc2V5IGFuZCBP4oCZTWFsbGV5LCAyMDA1KSIsIm1hbnVhbE92ZXJyaWRlVGV4dCI6IihBcmtzZXkgYW5kIE8nTWFsbGV5LCAyMD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
          <w:id w:val="-393120837"/>
          <w:placeholder>
            <w:docPart w:val="481C2A0967F64DDEAFB390F63FFFE192"/>
          </w:placeholder>
        </w:sdtPr>
        <w:sdtEndPr/>
        <w:sdtContent>
          <w:r w:rsidR="001C3DA4" w:rsidRPr="00424B59">
            <w:rPr>
              <w:rFonts w:ascii="Arial" w:eastAsia="Times New Roman" w:hAnsi="Arial" w:cs="Arial"/>
            </w:rPr>
            <w:t>(Arksey and O'Malley, 2005)</w:t>
          </w:r>
        </w:sdtContent>
      </w:sdt>
      <w:r w:rsidRPr="00424B59">
        <w:rPr>
          <w:rFonts w:ascii="Arial" w:hAnsi="Arial" w:cs="Arial"/>
        </w:rPr>
        <w:t>. In my inclusion/exclusion criteria, I qualified each peer-reviewed article with a score of one as the highest quality and three as the lowest:</w:t>
      </w:r>
    </w:p>
    <w:p w14:paraId="17AAF044" w14:textId="77777777" w:rsidR="00A45947" w:rsidRPr="00424B59" w:rsidRDefault="00A45947" w:rsidP="00A45947">
      <w:pPr>
        <w:pStyle w:val="ListParagraph"/>
        <w:numPr>
          <w:ilvl w:val="0"/>
          <w:numId w:val="26"/>
        </w:numPr>
        <w:tabs>
          <w:tab w:val="left" w:pos="8856"/>
        </w:tabs>
        <w:spacing w:line="360" w:lineRule="auto"/>
        <w:ind w:right="540"/>
        <w:rPr>
          <w:rFonts w:ascii="Arial" w:hAnsi="Arial" w:cs="Arial"/>
        </w:rPr>
      </w:pPr>
      <w:r w:rsidRPr="00424B59">
        <w:rPr>
          <w:rFonts w:ascii="Arial" w:hAnsi="Arial" w:cs="Arial"/>
        </w:rPr>
        <w:t xml:space="preserve">Peer-reviewed scientific publications that include methods and reference </w:t>
      </w:r>
      <w:proofErr w:type="gramStart"/>
      <w:r w:rsidRPr="00424B59">
        <w:rPr>
          <w:rFonts w:ascii="Arial" w:hAnsi="Arial" w:cs="Arial"/>
        </w:rPr>
        <w:t>sections</w:t>
      </w:r>
      <w:proofErr w:type="gramEnd"/>
    </w:p>
    <w:p w14:paraId="13D02797" w14:textId="77777777" w:rsidR="00A45947" w:rsidRPr="00424B59" w:rsidRDefault="00A45947" w:rsidP="00A45947">
      <w:pPr>
        <w:pStyle w:val="ListParagraph"/>
        <w:numPr>
          <w:ilvl w:val="0"/>
          <w:numId w:val="26"/>
        </w:numPr>
        <w:tabs>
          <w:tab w:val="left" w:pos="8856"/>
        </w:tabs>
        <w:spacing w:line="360" w:lineRule="auto"/>
        <w:ind w:right="540"/>
        <w:rPr>
          <w:rFonts w:ascii="Arial" w:hAnsi="Arial" w:cs="Arial"/>
        </w:rPr>
      </w:pPr>
      <w:r w:rsidRPr="00424B59">
        <w:rPr>
          <w:rFonts w:ascii="Arial" w:hAnsi="Arial" w:cs="Arial"/>
        </w:rPr>
        <w:t xml:space="preserve">Peer-reviewed professional association publications that include </w:t>
      </w:r>
      <w:proofErr w:type="gramStart"/>
      <w:r w:rsidRPr="00424B59">
        <w:rPr>
          <w:rFonts w:ascii="Arial" w:hAnsi="Arial" w:cs="Arial"/>
        </w:rPr>
        <w:t>references</w:t>
      </w:r>
      <w:proofErr w:type="gramEnd"/>
      <w:r w:rsidRPr="00424B59">
        <w:rPr>
          <w:rFonts w:ascii="Arial" w:hAnsi="Arial" w:cs="Arial"/>
        </w:rPr>
        <w:tab/>
      </w:r>
    </w:p>
    <w:p w14:paraId="338B8FE4" w14:textId="77777777" w:rsidR="00A45947" w:rsidRPr="00424B59" w:rsidRDefault="00A45947" w:rsidP="00A45947">
      <w:pPr>
        <w:pStyle w:val="ListParagraph"/>
        <w:numPr>
          <w:ilvl w:val="0"/>
          <w:numId w:val="26"/>
        </w:numPr>
        <w:tabs>
          <w:tab w:val="left" w:pos="8856"/>
        </w:tabs>
        <w:spacing w:line="360" w:lineRule="auto"/>
        <w:ind w:right="540"/>
        <w:rPr>
          <w:rFonts w:ascii="Arial" w:hAnsi="Arial" w:cs="Arial"/>
        </w:rPr>
      </w:pPr>
      <w:r w:rsidRPr="00424B59">
        <w:rPr>
          <w:rFonts w:ascii="Arial" w:hAnsi="Arial" w:cs="Arial"/>
        </w:rPr>
        <w:t xml:space="preserve">Peer-reviewed interest publications or publications lacking references, citations, or </w:t>
      </w:r>
      <w:proofErr w:type="gramStart"/>
      <w:r w:rsidRPr="00424B59">
        <w:rPr>
          <w:rFonts w:ascii="Arial" w:hAnsi="Arial" w:cs="Arial"/>
        </w:rPr>
        <w:t>attributions</w:t>
      </w:r>
      <w:proofErr w:type="gramEnd"/>
      <w:r w:rsidRPr="00424B59">
        <w:rPr>
          <w:rFonts w:ascii="Arial" w:hAnsi="Arial" w:cs="Arial"/>
        </w:rPr>
        <w:t xml:space="preserve"> </w:t>
      </w:r>
    </w:p>
    <w:p w14:paraId="1EC83B17" w14:textId="6FE14368" w:rsidR="00966F3B" w:rsidRPr="00424B59" w:rsidRDefault="00966F3B" w:rsidP="00966F3B">
      <w:pPr>
        <w:tabs>
          <w:tab w:val="left" w:pos="8856"/>
        </w:tabs>
        <w:spacing w:line="360" w:lineRule="auto"/>
        <w:ind w:right="540"/>
        <w:rPr>
          <w:rFonts w:ascii="Arial" w:hAnsi="Arial" w:cs="Arial"/>
        </w:rPr>
      </w:pPr>
      <w:r w:rsidRPr="00424B59">
        <w:rPr>
          <w:rFonts w:ascii="Arial" w:hAnsi="Arial" w:cs="Arial"/>
        </w:rPr>
        <w:t xml:space="preserve">Unfortunately, much of the first-tier peer-reviewed literature does not directly address the research question, though two exceptions are noted below. As discussed above, literature adjacent to the research question in the first tier has been included and largely comprises quantitative studies in physiology and vocal acoustics of the aging voice. Most of the peer-reviewed literature falls into the second tier, and some third-tier literature was considered because it informs the larger discussion of the historical </w:t>
      </w:r>
      <w:r w:rsidRPr="00424B59">
        <w:rPr>
          <w:rFonts w:ascii="Arial" w:hAnsi="Arial" w:cs="Arial"/>
        </w:rPr>
        <w:lastRenderedPageBreak/>
        <w:t>development of the subject relative to the rigor with which it was researched, analyzed, and discussed</w:t>
      </w:r>
      <w:r w:rsidR="007F6574" w:rsidRPr="00424B59">
        <w:rPr>
          <w:rFonts w:ascii="Arial" w:hAnsi="Arial" w:cs="Arial"/>
        </w:rPr>
        <w:t>.</w:t>
      </w:r>
    </w:p>
    <w:p w14:paraId="1DD85EDF" w14:textId="37A3363B" w:rsidR="00DA5AAB" w:rsidRPr="00424B59" w:rsidRDefault="00DA5AAB" w:rsidP="00210282">
      <w:pPr>
        <w:tabs>
          <w:tab w:val="left" w:pos="8856"/>
        </w:tabs>
        <w:spacing w:line="360" w:lineRule="auto"/>
        <w:ind w:right="540"/>
        <w:rPr>
          <w:rFonts w:ascii="Arial" w:hAnsi="Arial" w:cs="Arial"/>
        </w:rPr>
      </w:pPr>
    </w:p>
    <w:p w14:paraId="5671B1BF" w14:textId="5D48C646" w:rsidR="0084602F" w:rsidRPr="00424B59" w:rsidRDefault="00DA5AAB" w:rsidP="00B25086">
      <w:pPr>
        <w:pStyle w:val="Heading2"/>
      </w:pPr>
      <w:bookmarkStart w:id="9" w:name="_Toc166422255"/>
      <w:bookmarkStart w:id="10" w:name="_Toc167471820"/>
      <w:r w:rsidRPr="00424B59">
        <w:rPr>
          <w:u w:val="single"/>
        </w:rPr>
        <w:t>Critical Reflection</w:t>
      </w:r>
      <w:r w:rsidR="00272365" w:rsidRPr="00424B59">
        <w:rPr>
          <w:u w:val="single"/>
        </w:rPr>
        <w:t xml:space="preserve"> on the Learning Experience</w:t>
      </w:r>
      <w:r w:rsidRPr="00424B59">
        <w:t>:</w:t>
      </w:r>
      <w:bookmarkEnd w:id="9"/>
      <w:bookmarkEnd w:id="10"/>
    </w:p>
    <w:p w14:paraId="081093B8" w14:textId="20D3549C" w:rsidR="00B56184" w:rsidRPr="00424B59" w:rsidRDefault="0084602F" w:rsidP="00210282">
      <w:pPr>
        <w:tabs>
          <w:tab w:val="left" w:pos="8856"/>
        </w:tabs>
        <w:spacing w:line="360" w:lineRule="auto"/>
        <w:ind w:right="540"/>
        <w:rPr>
          <w:rFonts w:ascii="Arial" w:hAnsi="Arial" w:cs="Arial"/>
        </w:rPr>
      </w:pPr>
      <w:r w:rsidRPr="00424B59">
        <w:rPr>
          <w:rFonts w:ascii="Arial" w:hAnsi="Arial" w:cs="Arial"/>
          <w:b/>
          <w:bCs/>
        </w:rPr>
        <w:t>Before:</w:t>
      </w:r>
      <w:r w:rsidR="00FF3994" w:rsidRPr="00424B59">
        <w:rPr>
          <w:rFonts w:ascii="Arial" w:hAnsi="Arial" w:cs="Arial"/>
        </w:rPr>
        <w:br/>
        <w:t xml:space="preserve">There were several </w:t>
      </w:r>
      <w:r w:rsidR="00B56184" w:rsidRPr="00424B59">
        <w:rPr>
          <w:rFonts w:ascii="Arial" w:hAnsi="Arial" w:cs="Arial"/>
        </w:rPr>
        <w:t>hoped-for</w:t>
      </w:r>
      <w:r w:rsidR="00FF3994" w:rsidRPr="00424B59">
        <w:rPr>
          <w:rFonts w:ascii="Arial" w:hAnsi="Arial" w:cs="Arial"/>
        </w:rPr>
        <w:t xml:space="preserve"> outcomes </w:t>
      </w:r>
      <w:r w:rsidR="005139C7" w:rsidRPr="00424B59">
        <w:rPr>
          <w:rFonts w:ascii="Arial" w:hAnsi="Arial" w:cs="Arial"/>
        </w:rPr>
        <w:t xml:space="preserve">in </w:t>
      </w:r>
      <w:r w:rsidR="003C79E8" w:rsidRPr="00424B59">
        <w:rPr>
          <w:rFonts w:ascii="Arial" w:hAnsi="Arial" w:cs="Arial"/>
        </w:rPr>
        <w:t>pursuing this project</w:t>
      </w:r>
      <w:r w:rsidR="0096360D" w:rsidRPr="00424B59">
        <w:rPr>
          <w:rFonts w:ascii="Arial" w:hAnsi="Arial" w:cs="Arial"/>
        </w:rPr>
        <w:t>. First,</w:t>
      </w:r>
      <w:r w:rsidR="003C79E8" w:rsidRPr="00424B59">
        <w:rPr>
          <w:rFonts w:ascii="Arial" w:hAnsi="Arial" w:cs="Arial"/>
        </w:rPr>
        <w:t xml:space="preserve"> to deepen my understanding of </w:t>
      </w:r>
      <w:r w:rsidR="0079402A" w:rsidRPr="00424B59">
        <w:rPr>
          <w:rFonts w:ascii="Arial" w:hAnsi="Arial" w:cs="Arial"/>
        </w:rPr>
        <w:t xml:space="preserve">the </w:t>
      </w:r>
      <w:r w:rsidR="0096360D" w:rsidRPr="00424B59">
        <w:rPr>
          <w:rFonts w:ascii="Arial" w:hAnsi="Arial" w:cs="Arial"/>
        </w:rPr>
        <w:t>state</w:t>
      </w:r>
      <w:r w:rsidR="0079402A" w:rsidRPr="00424B59">
        <w:rPr>
          <w:rFonts w:ascii="Arial" w:hAnsi="Arial" w:cs="Arial"/>
        </w:rPr>
        <w:t xml:space="preserve"> of our professional literature as it </w:t>
      </w:r>
      <w:r w:rsidR="002154D7" w:rsidRPr="00424B59">
        <w:rPr>
          <w:rFonts w:ascii="Arial" w:hAnsi="Arial" w:cs="Arial"/>
        </w:rPr>
        <w:t xml:space="preserve">informs our practice </w:t>
      </w:r>
      <w:r w:rsidR="00657639" w:rsidRPr="00424B59">
        <w:rPr>
          <w:rFonts w:ascii="Arial" w:hAnsi="Arial" w:cs="Arial"/>
        </w:rPr>
        <w:t xml:space="preserve">supporting the needs of aging </w:t>
      </w:r>
      <w:r w:rsidR="00AD0782" w:rsidRPr="00424B59">
        <w:rPr>
          <w:rFonts w:ascii="Arial" w:hAnsi="Arial" w:cs="Arial"/>
        </w:rPr>
        <w:t xml:space="preserve">avocational choral singers, a </w:t>
      </w:r>
      <w:r w:rsidR="0099634C" w:rsidRPr="00424B59">
        <w:rPr>
          <w:rFonts w:ascii="Arial" w:hAnsi="Arial" w:cs="Arial"/>
        </w:rPr>
        <w:t xml:space="preserve">vocal </w:t>
      </w:r>
      <w:r w:rsidR="00AD0782" w:rsidRPr="00424B59">
        <w:rPr>
          <w:rFonts w:ascii="Arial" w:hAnsi="Arial" w:cs="Arial"/>
        </w:rPr>
        <w:t>c</w:t>
      </w:r>
      <w:r w:rsidR="006D5631" w:rsidRPr="00424B59">
        <w:rPr>
          <w:rFonts w:ascii="Arial" w:hAnsi="Arial" w:cs="Arial"/>
        </w:rPr>
        <w:t>ategory</w:t>
      </w:r>
      <w:r w:rsidR="00AD0782" w:rsidRPr="00424B59">
        <w:rPr>
          <w:rFonts w:ascii="Arial" w:hAnsi="Arial" w:cs="Arial"/>
        </w:rPr>
        <w:t xml:space="preserve"> I </w:t>
      </w:r>
      <w:r w:rsidR="00B77F52" w:rsidRPr="00424B59">
        <w:rPr>
          <w:rFonts w:ascii="Arial" w:hAnsi="Arial" w:cs="Arial"/>
        </w:rPr>
        <w:t xml:space="preserve">engage with professionally nearly every day of my career as a voice professional. </w:t>
      </w:r>
      <w:r w:rsidR="00FD6083" w:rsidRPr="00424B59">
        <w:rPr>
          <w:rFonts w:ascii="Arial" w:hAnsi="Arial" w:cs="Arial"/>
        </w:rPr>
        <w:t xml:space="preserve">The </w:t>
      </w:r>
      <w:r w:rsidR="00E97E9F" w:rsidRPr="00424B59">
        <w:rPr>
          <w:rFonts w:ascii="Arial" w:hAnsi="Arial" w:cs="Arial"/>
        </w:rPr>
        <w:t xml:space="preserve">second </w:t>
      </w:r>
      <w:r w:rsidR="00124441" w:rsidRPr="00424B59">
        <w:rPr>
          <w:rFonts w:ascii="Arial" w:hAnsi="Arial" w:cs="Arial"/>
        </w:rPr>
        <w:t xml:space="preserve">was to more intentionally engage research methods </w:t>
      </w:r>
      <w:r w:rsidR="00902CC5" w:rsidRPr="00424B59">
        <w:rPr>
          <w:rFonts w:ascii="Arial" w:hAnsi="Arial" w:cs="Arial"/>
        </w:rPr>
        <w:t>that promote rigor</w:t>
      </w:r>
      <w:r w:rsidR="00705C76" w:rsidRPr="00424B59">
        <w:rPr>
          <w:rFonts w:ascii="Arial" w:hAnsi="Arial" w:cs="Arial"/>
        </w:rPr>
        <w:t xml:space="preserve"> in both my analytical and critical thinking skills. </w:t>
      </w:r>
      <w:r w:rsidR="00506D65" w:rsidRPr="00424B59">
        <w:rPr>
          <w:rFonts w:ascii="Arial" w:hAnsi="Arial" w:cs="Arial"/>
        </w:rPr>
        <w:t xml:space="preserve">This </w:t>
      </w:r>
      <w:r w:rsidR="004E0A1D" w:rsidRPr="00424B59">
        <w:rPr>
          <w:rFonts w:ascii="Arial" w:hAnsi="Arial" w:cs="Arial"/>
        </w:rPr>
        <w:t xml:space="preserve">was </w:t>
      </w:r>
      <w:r w:rsidR="00387446" w:rsidRPr="00424B59">
        <w:rPr>
          <w:rFonts w:ascii="Arial" w:hAnsi="Arial" w:cs="Arial"/>
        </w:rPr>
        <w:t xml:space="preserve">assisted by </w:t>
      </w:r>
      <w:r w:rsidR="00501C15" w:rsidRPr="00424B59">
        <w:rPr>
          <w:rFonts w:ascii="Arial" w:hAnsi="Arial" w:cs="Arial"/>
        </w:rPr>
        <w:t xml:space="preserve">research into </w:t>
      </w:r>
      <w:r w:rsidR="007367CD" w:rsidRPr="00424B59">
        <w:rPr>
          <w:rFonts w:ascii="Arial" w:hAnsi="Arial" w:cs="Arial"/>
        </w:rPr>
        <w:t xml:space="preserve">literature review methods as discussed above, </w:t>
      </w:r>
      <w:r w:rsidR="002F4501" w:rsidRPr="00424B59">
        <w:rPr>
          <w:rFonts w:ascii="Arial" w:hAnsi="Arial" w:cs="Arial"/>
        </w:rPr>
        <w:t xml:space="preserve">as well as </w:t>
      </w:r>
      <w:r w:rsidR="00243820" w:rsidRPr="00424B59">
        <w:rPr>
          <w:rFonts w:ascii="Arial" w:hAnsi="Arial" w:cs="Arial"/>
        </w:rPr>
        <w:t xml:space="preserve">a previously </w:t>
      </w:r>
      <w:r w:rsidR="00E866EE" w:rsidRPr="00424B59">
        <w:rPr>
          <w:rFonts w:ascii="Arial" w:hAnsi="Arial" w:cs="Arial"/>
        </w:rPr>
        <w:t xml:space="preserve">tested </w:t>
      </w:r>
      <w:r w:rsidR="00F17B88" w:rsidRPr="00424B59">
        <w:rPr>
          <w:rFonts w:ascii="Arial" w:hAnsi="Arial" w:cs="Arial"/>
        </w:rPr>
        <w:t xml:space="preserve">reflective journal format that combines the </w:t>
      </w:r>
      <w:r w:rsidR="002B1293" w:rsidRPr="00424B59">
        <w:rPr>
          <w:rFonts w:ascii="Arial" w:hAnsi="Arial" w:cs="Arial"/>
        </w:rPr>
        <w:t>Experience, Reflections, and Action reflective model with that of Jaspers</w:t>
      </w:r>
      <w:r w:rsidR="007652EB" w:rsidRPr="00424B59">
        <w:rPr>
          <w:rFonts w:ascii="Arial" w:hAnsi="Arial" w:cs="Arial"/>
        </w:rPr>
        <w:t>, shown in Table 4 below</w:t>
      </w:r>
      <w:r w:rsidR="00491233" w:rsidRPr="00424B59">
        <w:rPr>
          <w:rFonts w:ascii="Arial" w:hAnsi="Arial" w:cs="Arial"/>
        </w:rPr>
        <w:t xml:space="preserve"> </w:t>
      </w:r>
      <w:sdt>
        <w:sdtPr>
          <w:rPr>
            <w:rFonts w:ascii="Arial" w:hAnsi="Arial" w:cs="Arial"/>
            <w:color w:val="000000"/>
          </w:rPr>
          <w:tag w:val="MENDELEY_CITATION_v3_eyJjaXRhdGlvbklEIjoiTUVOREVMRVlfQ0lUQVRJT05fYTA1NGE4NmMtYjNlNC00OGIzLTg0NzQtNjg5MGRkOGJjYTIzIiwicHJvcGVydGllcyI6eyJub3RlSW5kZXgiOjB9LCJpc0VkaXRlZCI6ZmFsc2UsIm1hbnVhbE92ZXJyaWRlIjp7ImlzTWFudWFsbHlPdmVycmlkZGVuIjpmYWxzZSwiY2l0ZXByb2NUZXh0IjoiKEtvdmFjcywgMjAyMykiLCJtYW51YWxPdmVycmlkZVRleHQiOiI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
          <w:id w:val="-853498539"/>
          <w:placeholder>
            <w:docPart w:val="DefaultPlaceholder_-1854013440"/>
          </w:placeholder>
        </w:sdtPr>
        <w:sdtEndPr/>
        <w:sdtContent>
          <w:r w:rsidR="001C3DA4" w:rsidRPr="00424B59">
            <w:rPr>
              <w:rFonts w:ascii="Arial" w:hAnsi="Arial" w:cs="Arial"/>
              <w:color w:val="000000"/>
            </w:rPr>
            <w:t>(Kovacs, 2023)</w:t>
          </w:r>
        </w:sdtContent>
      </w:sdt>
      <w:r w:rsidR="007652EB" w:rsidRPr="00424B59">
        <w:rPr>
          <w:rFonts w:ascii="Arial" w:hAnsi="Arial" w:cs="Arial"/>
        </w:rPr>
        <w:t xml:space="preserve">. </w:t>
      </w:r>
    </w:p>
    <w:p w14:paraId="3BF35994" w14:textId="684AC2A3" w:rsidR="00B722A1" w:rsidRPr="00424B59" w:rsidRDefault="00B722A1" w:rsidP="00210282">
      <w:pPr>
        <w:pStyle w:val="Caption"/>
        <w:keepNext/>
        <w:tabs>
          <w:tab w:val="left" w:pos="8856"/>
        </w:tabs>
        <w:ind w:right="540"/>
        <w:rPr>
          <w:rFonts w:ascii="Arial" w:hAnsi="Arial" w:cs="Arial"/>
          <w:sz w:val="22"/>
          <w:szCs w:val="22"/>
        </w:rPr>
      </w:pPr>
    </w:p>
    <w:p w14:paraId="20365509" w14:textId="60A9AA33" w:rsidR="00020292" w:rsidRPr="001B5F43" w:rsidRDefault="00020292" w:rsidP="00020292">
      <w:pPr>
        <w:pStyle w:val="Caption"/>
        <w:keepNext/>
        <w:rPr>
          <w:rFonts w:ascii="Arial" w:hAnsi="Arial" w:cs="Arial"/>
          <w:sz w:val="20"/>
          <w:szCs w:val="20"/>
        </w:rPr>
      </w:pPr>
      <w:bookmarkStart w:id="11" w:name="_Toc166422349"/>
      <w:r w:rsidRPr="001B5F43">
        <w:rPr>
          <w:rFonts w:ascii="Arial" w:hAnsi="Arial" w:cs="Arial"/>
          <w:sz w:val="20"/>
          <w:szCs w:val="20"/>
        </w:rPr>
        <w:t xml:space="preserve">Table </w:t>
      </w:r>
      <w:r w:rsidRPr="001B5F43">
        <w:rPr>
          <w:rFonts w:ascii="Arial" w:hAnsi="Arial" w:cs="Arial"/>
          <w:sz w:val="20"/>
          <w:szCs w:val="20"/>
        </w:rPr>
        <w:fldChar w:fldCharType="begin"/>
      </w:r>
      <w:r w:rsidRPr="001B5F43">
        <w:rPr>
          <w:rFonts w:ascii="Arial" w:hAnsi="Arial" w:cs="Arial"/>
          <w:sz w:val="20"/>
          <w:szCs w:val="20"/>
        </w:rPr>
        <w:instrText xml:space="preserve"> SEQ Table \* ARABIC </w:instrText>
      </w:r>
      <w:r w:rsidRPr="001B5F43">
        <w:rPr>
          <w:rFonts w:ascii="Arial" w:hAnsi="Arial" w:cs="Arial"/>
          <w:sz w:val="20"/>
          <w:szCs w:val="20"/>
        </w:rPr>
        <w:fldChar w:fldCharType="separate"/>
      </w:r>
      <w:r w:rsidR="00C1015E" w:rsidRPr="001B5F43">
        <w:rPr>
          <w:rFonts w:ascii="Arial" w:hAnsi="Arial" w:cs="Arial"/>
          <w:noProof/>
          <w:sz w:val="20"/>
          <w:szCs w:val="20"/>
        </w:rPr>
        <w:t>4</w:t>
      </w:r>
      <w:r w:rsidRPr="001B5F43">
        <w:rPr>
          <w:rFonts w:ascii="Arial" w:hAnsi="Arial" w:cs="Arial"/>
          <w:sz w:val="20"/>
          <w:szCs w:val="20"/>
        </w:rPr>
        <w:fldChar w:fldCharType="end"/>
      </w:r>
      <w:r w:rsidRPr="001B5F43">
        <w:rPr>
          <w:rFonts w:ascii="Arial" w:hAnsi="Arial" w:cs="Arial"/>
          <w:sz w:val="20"/>
          <w:szCs w:val="20"/>
        </w:rPr>
        <w:t>: Reflective Journal Format</w:t>
      </w:r>
      <w:bookmarkEnd w:id="11"/>
    </w:p>
    <w:tbl>
      <w:tblPr>
        <w:tblW w:w="7830" w:type="dxa"/>
        <w:jc w:val="center"/>
        <w:tblLook w:val="04A0" w:firstRow="1" w:lastRow="0" w:firstColumn="1" w:lastColumn="0" w:noHBand="0" w:noVBand="1"/>
      </w:tblPr>
      <w:tblGrid>
        <w:gridCol w:w="1405"/>
        <w:gridCol w:w="1233"/>
        <w:gridCol w:w="1931"/>
        <w:gridCol w:w="1820"/>
        <w:gridCol w:w="1441"/>
      </w:tblGrid>
      <w:tr w:rsidR="001D3B17" w:rsidRPr="00424B59" w14:paraId="08EA598A" w14:textId="77777777" w:rsidTr="00020292">
        <w:trPr>
          <w:trHeight w:val="600"/>
          <w:jc w:val="center"/>
        </w:trPr>
        <w:tc>
          <w:tcPr>
            <w:tcW w:w="140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FB0220D"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233" w:type="dxa"/>
            <w:tcBorders>
              <w:top w:val="single" w:sz="4" w:space="0" w:color="auto"/>
              <w:left w:val="nil"/>
              <w:bottom w:val="single" w:sz="4" w:space="0" w:color="auto"/>
              <w:right w:val="single" w:sz="4" w:space="0" w:color="auto"/>
            </w:tcBorders>
            <w:shd w:val="clear" w:color="auto" w:fill="auto"/>
            <w:noWrap/>
            <w:vAlign w:val="center"/>
            <w:hideMark/>
          </w:tcPr>
          <w:p w14:paraId="331735D9" w14:textId="77777777" w:rsidR="001D3B17" w:rsidRPr="00424B59" w:rsidRDefault="001D3B17"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Date</w:t>
            </w:r>
          </w:p>
        </w:tc>
        <w:tc>
          <w:tcPr>
            <w:tcW w:w="1931" w:type="dxa"/>
            <w:tcBorders>
              <w:top w:val="single" w:sz="4" w:space="0" w:color="auto"/>
              <w:left w:val="nil"/>
              <w:bottom w:val="single" w:sz="4" w:space="0" w:color="auto"/>
              <w:right w:val="single" w:sz="4" w:space="0" w:color="auto"/>
            </w:tcBorders>
            <w:shd w:val="clear" w:color="auto" w:fill="auto"/>
            <w:noWrap/>
            <w:hideMark/>
          </w:tcPr>
          <w:p w14:paraId="1C79999B" w14:textId="77777777" w:rsidR="001D3B17" w:rsidRPr="00424B59" w:rsidRDefault="001D3B17"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Experience</w:t>
            </w:r>
          </w:p>
        </w:tc>
        <w:tc>
          <w:tcPr>
            <w:tcW w:w="1820" w:type="dxa"/>
            <w:tcBorders>
              <w:top w:val="single" w:sz="4" w:space="0" w:color="auto"/>
              <w:left w:val="nil"/>
              <w:bottom w:val="single" w:sz="4" w:space="0" w:color="auto"/>
              <w:right w:val="single" w:sz="4" w:space="0" w:color="auto"/>
            </w:tcBorders>
            <w:shd w:val="clear" w:color="auto" w:fill="auto"/>
            <w:hideMark/>
          </w:tcPr>
          <w:p w14:paraId="000685A3" w14:textId="77777777" w:rsidR="001D3B17" w:rsidRPr="00424B59" w:rsidRDefault="001D3B17"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Reflection</w:t>
            </w:r>
          </w:p>
        </w:tc>
        <w:tc>
          <w:tcPr>
            <w:tcW w:w="1441" w:type="dxa"/>
            <w:tcBorders>
              <w:top w:val="single" w:sz="4" w:space="0" w:color="auto"/>
              <w:left w:val="nil"/>
              <w:bottom w:val="single" w:sz="4" w:space="0" w:color="auto"/>
              <w:right w:val="single" w:sz="4" w:space="0" w:color="auto"/>
            </w:tcBorders>
            <w:shd w:val="clear" w:color="auto" w:fill="auto"/>
            <w:hideMark/>
          </w:tcPr>
          <w:p w14:paraId="154165C8" w14:textId="77777777" w:rsidR="001D3B17" w:rsidRPr="00424B59" w:rsidRDefault="001D3B17" w:rsidP="00210282">
            <w:pPr>
              <w:tabs>
                <w:tab w:val="left" w:pos="8856"/>
              </w:tabs>
              <w:spacing w:after="0" w:line="240" w:lineRule="auto"/>
              <w:ind w:right="540"/>
              <w:rPr>
                <w:rFonts w:ascii="Arial" w:eastAsia="Times New Roman" w:hAnsi="Arial" w:cs="Arial"/>
                <w:b/>
                <w:bCs/>
                <w:color w:val="000000"/>
                <w:kern w:val="0"/>
                <w14:ligatures w14:val="none"/>
              </w:rPr>
            </w:pPr>
            <w:r w:rsidRPr="00424B59">
              <w:rPr>
                <w:rFonts w:ascii="Arial" w:eastAsia="Times New Roman" w:hAnsi="Arial" w:cs="Arial"/>
                <w:b/>
                <w:bCs/>
                <w:color w:val="000000"/>
                <w:kern w:val="0"/>
                <w14:ligatures w14:val="none"/>
              </w:rPr>
              <w:t>Action</w:t>
            </w:r>
          </w:p>
        </w:tc>
      </w:tr>
      <w:tr w:rsidR="001D3B17" w:rsidRPr="00424B59" w14:paraId="0721C6CE" w14:textId="77777777" w:rsidTr="00020292">
        <w:trPr>
          <w:trHeight w:val="300"/>
          <w:jc w:val="center"/>
        </w:trPr>
        <w:tc>
          <w:tcPr>
            <w:tcW w:w="1405" w:type="dxa"/>
            <w:tcBorders>
              <w:top w:val="nil"/>
              <w:left w:val="single" w:sz="4" w:space="0" w:color="auto"/>
              <w:bottom w:val="single" w:sz="4" w:space="0" w:color="auto"/>
              <w:right w:val="single" w:sz="4" w:space="0" w:color="auto"/>
            </w:tcBorders>
            <w:shd w:val="clear" w:color="auto" w:fill="auto"/>
            <w:noWrap/>
            <w:vAlign w:val="center"/>
            <w:hideMark/>
          </w:tcPr>
          <w:p w14:paraId="2179C6E4"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Before</w:t>
            </w:r>
          </w:p>
        </w:tc>
        <w:tc>
          <w:tcPr>
            <w:tcW w:w="1233" w:type="dxa"/>
            <w:tcBorders>
              <w:top w:val="nil"/>
              <w:left w:val="nil"/>
              <w:bottom w:val="single" w:sz="4" w:space="0" w:color="auto"/>
              <w:right w:val="single" w:sz="4" w:space="0" w:color="auto"/>
            </w:tcBorders>
            <w:shd w:val="clear" w:color="auto" w:fill="auto"/>
            <w:noWrap/>
            <w:vAlign w:val="center"/>
            <w:hideMark/>
          </w:tcPr>
          <w:p w14:paraId="57CFCC3F"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931" w:type="dxa"/>
            <w:tcBorders>
              <w:top w:val="nil"/>
              <w:left w:val="nil"/>
              <w:bottom w:val="single" w:sz="4" w:space="0" w:color="auto"/>
              <w:right w:val="single" w:sz="4" w:space="0" w:color="auto"/>
            </w:tcBorders>
            <w:shd w:val="clear" w:color="auto" w:fill="auto"/>
            <w:noWrap/>
            <w:hideMark/>
          </w:tcPr>
          <w:p w14:paraId="59DB7616"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820" w:type="dxa"/>
            <w:tcBorders>
              <w:top w:val="nil"/>
              <w:left w:val="nil"/>
              <w:bottom w:val="single" w:sz="4" w:space="0" w:color="auto"/>
              <w:right w:val="single" w:sz="4" w:space="0" w:color="auto"/>
            </w:tcBorders>
            <w:shd w:val="clear" w:color="auto" w:fill="auto"/>
            <w:hideMark/>
          </w:tcPr>
          <w:p w14:paraId="534E04BB"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441" w:type="dxa"/>
            <w:tcBorders>
              <w:top w:val="nil"/>
              <w:left w:val="nil"/>
              <w:bottom w:val="single" w:sz="4" w:space="0" w:color="auto"/>
              <w:right w:val="single" w:sz="4" w:space="0" w:color="auto"/>
            </w:tcBorders>
            <w:shd w:val="clear" w:color="auto" w:fill="auto"/>
            <w:hideMark/>
          </w:tcPr>
          <w:p w14:paraId="7318527F"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r>
      <w:tr w:rsidR="001D3B17" w:rsidRPr="00424B59" w14:paraId="3224EDDD" w14:textId="77777777" w:rsidTr="00020292">
        <w:trPr>
          <w:trHeight w:val="300"/>
          <w:jc w:val="center"/>
        </w:trPr>
        <w:tc>
          <w:tcPr>
            <w:tcW w:w="1405" w:type="dxa"/>
            <w:tcBorders>
              <w:top w:val="nil"/>
              <w:left w:val="single" w:sz="4" w:space="0" w:color="auto"/>
              <w:bottom w:val="single" w:sz="4" w:space="0" w:color="auto"/>
              <w:right w:val="single" w:sz="4" w:space="0" w:color="auto"/>
            </w:tcBorders>
            <w:shd w:val="clear" w:color="auto" w:fill="auto"/>
            <w:noWrap/>
            <w:vAlign w:val="center"/>
            <w:hideMark/>
          </w:tcPr>
          <w:p w14:paraId="35D47945"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During</w:t>
            </w:r>
          </w:p>
        </w:tc>
        <w:tc>
          <w:tcPr>
            <w:tcW w:w="1233" w:type="dxa"/>
            <w:tcBorders>
              <w:top w:val="nil"/>
              <w:left w:val="nil"/>
              <w:bottom w:val="single" w:sz="4" w:space="0" w:color="auto"/>
              <w:right w:val="single" w:sz="4" w:space="0" w:color="auto"/>
            </w:tcBorders>
            <w:shd w:val="clear" w:color="auto" w:fill="auto"/>
            <w:noWrap/>
            <w:vAlign w:val="center"/>
            <w:hideMark/>
          </w:tcPr>
          <w:p w14:paraId="333D1AE4"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931" w:type="dxa"/>
            <w:tcBorders>
              <w:top w:val="nil"/>
              <w:left w:val="nil"/>
              <w:bottom w:val="single" w:sz="4" w:space="0" w:color="auto"/>
              <w:right w:val="single" w:sz="4" w:space="0" w:color="auto"/>
            </w:tcBorders>
            <w:shd w:val="clear" w:color="auto" w:fill="auto"/>
            <w:noWrap/>
            <w:hideMark/>
          </w:tcPr>
          <w:p w14:paraId="4A3D79F7"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820" w:type="dxa"/>
            <w:tcBorders>
              <w:top w:val="nil"/>
              <w:left w:val="nil"/>
              <w:bottom w:val="single" w:sz="4" w:space="0" w:color="auto"/>
              <w:right w:val="single" w:sz="4" w:space="0" w:color="auto"/>
            </w:tcBorders>
            <w:shd w:val="clear" w:color="auto" w:fill="auto"/>
            <w:hideMark/>
          </w:tcPr>
          <w:p w14:paraId="337CCA1B"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441" w:type="dxa"/>
            <w:tcBorders>
              <w:top w:val="nil"/>
              <w:left w:val="nil"/>
              <w:bottom w:val="single" w:sz="4" w:space="0" w:color="auto"/>
              <w:right w:val="single" w:sz="4" w:space="0" w:color="auto"/>
            </w:tcBorders>
            <w:shd w:val="clear" w:color="auto" w:fill="auto"/>
            <w:hideMark/>
          </w:tcPr>
          <w:p w14:paraId="55622B53"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r>
      <w:tr w:rsidR="001D3B17" w:rsidRPr="00424B59" w14:paraId="42F6F317" w14:textId="77777777" w:rsidTr="00020292">
        <w:trPr>
          <w:trHeight w:val="300"/>
          <w:jc w:val="center"/>
        </w:trPr>
        <w:tc>
          <w:tcPr>
            <w:tcW w:w="1405" w:type="dxa"/>
            <w:tcBorders>
              <w:top w:val="nil"/>
              <w:left w:val="single" w:sz="4" w:space="0" w:color="auto"/>
              <w:bottom w:val="single" w:sz="4" w:space="0" w:color="auto"/>
              <w:right w:val="single" w:sz="4" w:space="0" w:color="auto"/>
            </w:tcBorders>
            <w:shd w:val="clear" w:color="auto" w:fill="auto"/>
            <w:noWrap/>
            <w:vAlign w:val="center"/>
            <w:hideMark/>
          </w:tcPr>
          <w:p w14:paraId="4DC6018A"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After</w:t>
            </w:r>
          </w:p>
        </w:tc>
        <w:tc>
          <w:tcPr>
            <w:tcW w:w="1233" w:type="dxa"/>
            <w:tcBorders>
              <w:top w:val="nil"/>
              <w:left w:val="nil"/>
              <w:bottom w:val="single" w:sz="4" w:space="0" w:color="auto"/>
              <w:right w:val="single" w:sz="4" w:space="0" w:color="auto"/>
            </w:tcBorders>
            <w:shd w:val="clear" w:color="auto" w:fill="auto"/>
            <w:noWrap/>
            <w:vAlign w:val="center"/>
            <w:hideMark/>
          </w:tcPr>
          <w:p w14:paraId="4035E532"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931" w:type="dxa"/>
            <w:tcBorders>
              <w:top w:val="nil"/>
              <w:left w:val="nil"/>
              <w:bottom w:val="single" w:sz="4" w:space="0" w:color="auto"/>
              <w:right w:val="single" w:sz="4" w:space="0" w:color="auto"/>
            </w:tcBorders>
            <w:shd w:val="clear" w:color="auto" w:fill="auto"/>
            <w:noWrap/>
            <w:hideMark/>
          </w:tcPr>
          <w:p w14:paraId="6EA695BD"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820" w:type="dxa"/>
            <w:tcBorders>
              <w:top w:val="nil"/>
              <w:left w:val="nil"/>
              <w:bottom w:val="single" w:sz="4" w:space="0" w:color="auto"/>
              <w:right w:val="single" w:sz="4" w:space="0" w:color="auto"/>
            </w:tcBorders>
            <w:shd w:val="clear" w:color="auto" w:fill="auto"/>
            <w:hideMark/>
          </w:tcPr>
          <w:p w14:paraId="07CB670E"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441" w:type="dxa"/>
            <w:tcBorders>
              <w:top w:val="nil"/>
              <w:left w:val="nil"/>
              <w:bottom w:val="single" w:sz="4" w:space="0" w:color="auto"/>
              <w:right w:val="single" w:sz="4" w:space="0" w:color="auto"/>
            </w:tcBorders>
            <w:shd w:val="clear" w:color="auto" w:fill="auto"/>
            <w:hideMark/>
          </w:tcPr>
          <w:p w14:paraId="213D2D13" w14:textId="77777777" w:rsidR="001D3B17" w:rsidRPr="00424B59" w:rsidRDefault="001D3B17" w:rsidP="00210282">
            <w:pPr>
              <w:tabs>
                <w:tab w:val="left" w:pos="8856"/>
              </w:tabs>
              <w:spacing w:after="0" w:line="240" w:lineRule="auto"/>
              <w:ind w:right="540"/>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r>
    </w:tbl>
    <w:p w14:paraId="463A7FA1" w14:textId="77777777" w:rsidR="00766771" w:rsidRPr="00424B59" w:rsidRDefault="00766771" w:rsidP="00210282">
      <w:pPr>
        <w:tabs>
          <w:tab w:val="left" w:pos="8856"/>
        </w:tabs>
        <w:spacing w:line="360" w:lineRule="auto"/>
        <w:ind w:right="540"/>
        <w:rPr>
          <w:rFonts w:ascii="Arial" w:hAnsi="Arial" w:cs="Arial"/>
        </w:rPr>
      </w:pPr>
    </w:p>
    <w:p w14:paraId="327ACB05" w14:textId="75B6DED7" w:rsidR="00B56184" w:rsidRPr="00424B59" w:rsidRDefault="0051206B" w:rsidP="00210282">
      <w:pPr>
        <w:tabs>
          <w:tab w:val="left" w:pos="8856"/>
        </w:tabs>
        <w:spacing w:line="360" w:lineRule="auto"/>
        <w:ind w:right="540"/>
        <w:rPr>
          <w:rFonts w:ascii="Arial" w:hAnsi="Arial" w:cs="Arial"/>
          <w:color w:val="000000"/>
        </w:rPr>
      </w:pPr>
      <w:r w:rsidRPr="00424B59">
        <w:rPr>
          <w:rFonts w:ascii="Arial" w:hAnsi="Arial" w:cs="Arial"/>
        </w:rPr>
        <w:t xml:space="preserve">Additionally, in support of the hermeneutic process, I included in my research practice </w:t>
      </w:r>
      <w:r w:rsidR="00FB5CB0" w:rsidRPr="00424B59">
        <w:rPr>
          <w:rFonts w:ascii="Arial" w:hAnsi="Arial" w:cs="Arial"/>
        </w:rPr>
        <w:t>a c</w:t>
      </w:r>
      <w:r w:rsidR="00C63FE8" w:rsidRPr="00424B59">
        <w:rPr>
          <w:rFonts w:ascii="Arial" w:hAnsi="Arial" w:cs="Arial"/>
        </w:rPr>
        <w:t xml:space="preserve">ritical reflection log specific to the literature, </w:t>
      </w:r>
      <w:r w:rsidR="00EB3697" w:rsidRPr="00424B59">
        <w:rPr>
          <w:rFonts w:ascii="Arial" w:hAnsi="Arial" w:cs="Arial"/>
        </w:rPr>
        <w:t xml:space="preserve">informed by the work of </w:t>
      </w:r>
      <w:r w:rsidR="00726FC2" w:rsidRPr="00424B59">
        <w:rPr>
          <w:rFonts w:ascii="Arial" w:hAnsi="Arial" w:cs="Arial"/>
        </w:rPr>
        <w:t xml:space="preserve">Cotrell </w:t>
      </w:r>
      <w:sdt>
        <w:sdtPr>
          <w:rPr>
            <w:rFonts w:ascii="Arial" w:hAnsi="Arial" w:cs="Arial"/>
            <w:color w:val="000000"/>
          </w:rPr>
          <w:tag w:val="MENDELEY_CITATION_v3_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"/>
          <w:id w:val="-2043508897"/>
          <w:placeholder>
            <w:docPart w:val="DefaultPlaceholder_-1854013440"/>
          </w:placeholder>
        </w:sdtPr>
        <w:sdtEndPr/>
        <w:sdtContent>
          <w:r w:rsidR="001C3DA4" w:rsidRPr="00424B59">
            <w:rPr>
              <w:rFonts w:ascii="Arial" w:hAnsi="Arial" w:cs="Arial"/>
              <w:color w:val="000000"/>
            </w:rPr>
            <w:t>(2023)</w:t>
          </w:r>
        </w:sdtContent>
      </w:sdt>
      <w:r w:rsidR="00C805F7" w:rsidRPr="00424B59">
        <w:rPr>
          <w:rFonts w:ascii="Arial" w:hAnsi="Arial" w:cs="Arial"/>
          <w:color w:val="000000"/>
        </w:rPr>
        <w:t xml:space="preserve">, Bolton, and </w:t>
      </w:r>
      <w:r w:rsidR="00AE4AD0" w:rsidRPr="00424B59">
        <w:rPr>
          <w:rFonts w:ascii="Arial" w:hAnsi="Arial" w:cs="Arial"/>
          <w:color w:val="000000"/>
        </w:rPr>
        <w:t xml:space="preserve">Delderfield </w:t>
      </w:r>
      <w:sdt>
        <w:sdtPr>
          <w:rPr>
            <w:rFonts w:ascii="Arial" w:hAnsi="Arial" w:cs="Arial"/>
            <w:color w:val="000000"/>
          </w:rPr>
          <w:tag w:val="MENDELEY_CITATION_v3_eyJjaXRhdGlvbklEIjoiTUVOREVMRVlfQ0lUQVRJT05fZWMzMTAyODYtNWE3YS00YTc0LTkyNGYtODJkM2NiZmJlM2VjIiwicHJvcGVydGllcyI6eyJub3RlSW5kZXgiOjB9LCJpc0VkaXRlZCI6ZmFsc2UsIm1hbnVhbE92ZXJyaWRlIjp7ImlzTWFudWFsbHlPdmVycmlkZGVuIjp0cnVlLCJjaXRlcHJvY1RleHQiOiIoQm9sdG9uIGFuZCBEZWxkZXJmaWVsZCwgMjAxNCkiLCJtYW51YWxPdmVycmlkZVRleHQiOiIoMjAxNCk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
          <w:id w:val="608248704"/>
          <w:placeholder>
            <w:docPart w:val="DefaultPlaceholder_-1854013440"/>
          </w:placeholder>
        </w:sdtPr>
        <w:sdtEndPr/>
        <w:sdtContent>
          <w:r w:rsidR="001C3DA4" w:rsidRPr="00424B59">
            <w:rPr>
              <w:rFonts w:ascii="Arial" w:hAnsi="Arial" w:cs="Arial"/>
              <w:color w:val="000000"/>
            </w:rPr>
            <w:t>(2014)</w:t>
          </w:r>
        </w:sdtContent>
      </w:sdt>
      <w:r w:rsidR="00EE5C34" w:rsidRPr="00424B59">
        <w:rPr>
          <w:rFonts w:ascii="Arial" w:hAnsi="Arial" w:cs="Arial"/>
          <w:color w:val="000000"/>
        </w:rPr>
        <w:t>, as advocated for by Winter (</w:t>
      </w:r>
      <w:sdt>
        <w:sdtPr>
          <w:rPr>
            <w:rFonts w:ascii="Arial" w:hAnsi="Arial" w:cs="Arial"/>
            <w:color w:val="000000"/>
          </w:rPr>
          <w:tag w:val="MENDELEY_CITATION_v3_eyJjaXRhdGlvbklEIjoiTUVOREVMRVlfQ0lUQVRJT05fZjZmMzJhOWItZDc3Ni00MTNkLWI2YjgtNDNjOTA1ZjIwYWQ1IiwicHJvcGVydGllcyI6eyJub3RlSW5kZXgiOjB9LCJpc0VkaXRlZCI6ZmFsc2UsIm1hbnVhbE92ZXJyaWRlIjp7ImlzTWFudWFsbHlPdmVycmlkZGVuIjp0cnVlLCJjaXRlcHJvY1RleHQiOiIoV2ludGVyLCAyMDIzKSIsIm1hbnVhbE92ZXJyaWRlVGV4dCI6IjIwMjMpOi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
          <w:id w:val="1829092737"/>
          <w:placeholder>
            <w:docPart w:val="DefaultPlaceholder_-1854013440"/>
          </w:placeholder>
        </w:sdtPr>
        <w:sdtEndPr/>
        <w:sdtContent>
          <w:r w:rsidR="001C3DA4" w:rsidRPr="00424B59">
            <w:rPr>
              <w:rFonts w:ascii="Arial" w:hAnsi="Arial" w:cs="Arial"/>
              <w:color w:val="000000"/>
            </w:rPr>
            <w:t>2023):</w:t>
          </w:r>
        </w:sdtContent>
      </w:sdt>
    </w:p>
    <w:p w14:paraId="2CB9F57E" w14:textId="350A9A55" w:rsidR="008B16C6" w:rsidRPr="00424B59" w:rsidRDefault="008B16C6" w:rsidP="00210282">
      <w:pPr>
        <w:pStyle w:val="Caption"/>
        <w:keepNext/>
        <w:tabs>
          <w:tab w:val="left" w:pos="8856"/>
        </w:tabs>
        <w:ind w:right="540"/>
        <w:rPr>
          <w:rFonts w:ascii="Arial" w:hAnsi="Arial" w:cs="Arial"/>
          <w:sz w:val="22"/>
          <w:szCs w:val="22"/>
        </w:rPr>
      </w:pPr>
    </w:p>
    <w:p w14:paraId="3BFD24C7" w14:textId="63A4F3B0" w:rsidR="00444393" w:rsidRPr="001B5F43" w:rsidRDefault="00444393" w:rsidP="00444393">
      <w:pPr>
        <w:pStyle w:val="Caption"/>
        <w:keepNext/>
        <w:rPr>
          <w:rFonts w:ascii="Arial" w:hAnsi="Arial" w:cs="Arial"/>
          <w:sz w:val="20"/>
          <w:szCs w:val="20"/>
        </w:rPr>
      </w:pPr>
      <w:bookmarkStart w:id="12" w:name="_Toc166422350"/>
      <w:r w:rsidRPr="001B5F43">
        <w:rPr>
          <w:rFonts w:ascii="Arial" w:hAnsi="Arial" w:cs="Arial"/>
          <w:sz w:val="20"/>
          <w:szCs w:val="20"/>
        </w:rPr>
        <w:t xml:space="preserve">Table </w:t>
      </w:r>
      <w:r w:rsidRPr="001B5F43">
        <w:rPr>
          <w:rFonts w:ascii="Arial" w:hAnsi="Arial" w:cs="Arial"/>
          <w:sz w:val="20"/>
          <w:szCs w:val="20"/>
        </w:rPr>
        <w:fldChar w:fldCharType="begin"/>
      </w:r>
      <w:r w:rsidRPr="001B5F43">
        <w:rPr>
          <w:rFonts w:ascii="Arial" w:hAnsi="Arial" w:cs="Arial"/>
          <w:sz w:val="20"/>
          <w:szCs w:val="20"/>
        </w:rPr>
        <w:instrText xml:space="preserve"> SEQ Table \* ARABIC </w:instrText>
      </w:r>
      <w:r w:rsidRPr="001B5F43">
        <w:rPr>
          <w:rFonts w:ascii="Arial" w:hAnsi="Arial" w:cs="Arial"/>
          <w:sz w:val="20"/>
          <w:szCs w:val="20"/>
        </w:rPr>
        <w:fldChar w:fldCharType="separate"/>
      </w:r>
      <w:r w:rsidR="00C1015E" w:rsidRPr="001B5F43">
        <w:rPr>
          <w:rFonts w:ascii="Arial" w:hAnsi="Arial" w:cs="Arial"/>
          <w:noProof/>
          <w:sz w:val="20"/>
          <w:szCs w:val="20"/>
        </w:rPr>
        <w:t>5</w:t>
      </w:r>
      <w:r w:rsidRPr="001B5F43">
        <w:rPr>
          <w:rFonts w:ascii="Arial" w:hAnsi="Arial" w:cs="Arial"/>
          <w:sz w:val="20"/>
          <w:szCs w:val="20"/>
        </w:rPr>
        <w:fldChar w:fldCharType="end"/>
      </w:r>
      <w:r w:rsidRPr="001B5F43">
        <w:rPr>
          <w:rFonts w:ascii="Arial" w:hAnsi="Arial" w:cs="Arial"/>
          <w:sz w:val="20"/>
          <w:szCs w:val="20"/>
        </w:rPr>
        <w:t>: Literature Critical Reflection Log</w:t>
      </w:r>
      <w:bookmarkEnd w:id="12"/>
    </w:p>
    <w:tbl>
      <w:tblPr>
        <w:tblW w:w="4664" w:type="pct"/>
        <w:tblLook w:val="04A0" w:firstRow="1" w:lastRow="0" w:firstColumn="1" w:lastColumn="0" w:noHBand="0" w:noVBand="1"/>
      </w:tblPr>
      <w:tblGrid>
        <w:gridCol w:w="669"/>
        <w:gridCol w:w="937"/>
        <w:gridCol w:w="1035"/>
        <w:gridCol w:w="1146"/>
        <w:gridCol w:w="2031"/>
        <w:gridCol w:w="620"/>
        <w:gridCol w:w="632"/>
        <w:gridCol w:w="681"/>
        <w:gridCol w:w="803"/>
      </w:tblGrid>
      <w:tr w:rsidR="00444393" w:rsidRPr="00424B59" w14:paraId="256275A6" w14:textId="77777777" w:rsidTr="005E6113">
        <w:trPr>
          <w:trHeight w:val="1434"/>
        </w:trPr>
        <w:tc>
          <w:tcPr>
            <w:tcW w:w="334" w:type="pct"/>
            <w:tcBorders>
              <w:top w:val="single" w:sz="4" w:space="0" w:color="auto"/>
              <w:left w:val="single" w:sz="4" w:space="0" w:color="auto"/>
              <w:bottom w:val="nil"/>
              <w:right w:val="single" w:sz="4" w:space="0" w:color="auto"/>
            </w:tcBorders>
            <w:shd w:val="clear" w:color="auto" w:fill="auto"/>
            <w:noWrap/>
            <w:hideMark/>
          </w:tcPr>
          <w:p w14:paraId="347E45CA" w14:textId="77777777" w:rsidR="00444393" w:rsidRPr="00424B59" w:rsidRDefault="00444393" w:rsidP="00444393">
            <w:pPr>
              <w:spacing w:after="0" w:line="240" w:lineRule="auto"/>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 xml:space="preserve">Title </w:t>
            </w:r>
          </w:p>
        </w:tc>
        <w:tc>
          <w:tcPr>
            <w:tcW w:w="451" w:type="pct"/>
            <w:tcBorders>
              <w:top w:val="single" w:sz="4" w:space="0" w:color="auto"/>
              <w:left w:val="nil"/>
              <w:bottom w:val="nil"/>
              <w:right w:val="single" w:sz="4" w:space="0" w:color="auto"/>
            </w:tcBorders>
            <w:shd w:val="clear" w:color="auto" w:fill="auto"/>
            <w:noWrap/>
            <w:hideMark/>
          </w:tcPr>
          <w:p w14:paraId="6B4831F1" w14:textId="77777777" w:rsidR="00444393" w:rsidRPr="00424B59" w:rsidRDefault="00444393" w:rsidP="00444393">
            <w:pPr>
              <w:spacing w:after="0" w:line="240" w:lineRule="auto"/>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Author</w:t>
            </w:r>
          </w:p>
        </w:tc>
        <w:tc>
          <w:tcPr>
            <w:tcW w:w="510" w:type="pct"/>
            <w:tcBorders>
              <w:top w:val="single" w:sz="4" w:space="0" w:color="auto"/>
              <w:left w:val="nil"/>
              <w:bottom w:val="nil"/>
              <w:right w:val="single" w:sz="4" w:space="0" w:color="auto"/>
            </w:tcBorders>
            <w:shd w:val="clear" w:color="auto" w:fill="auto"/>
            <w:hideMark/>
          </w:tcPr>
          <w:p w14:paraId="4BB0E967" w14:textId="77777777" w:rsidR="00444393" w:rsidRPr="00424B59" w:rsidRDefault="00444393" w:rsidP="00444393">
            <w:pPr>
              <w:spacing w:after="0" w:line="240" w:lineRule="auto"/>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Context</w:t>
            </w:r>
          </w:p>
        </w:tc>
        <w:tc>
          <w:tcPr>
            <w:tcW w:w="810" w:type="pct"/>
            <w:tcBorders>
              <w:top w:val="single" w:sz="4" w:space="0" w:color="auto"/>
              <w:left w:val="nil"/>
              <w:bottom w:val="nil"/>
              <w:right w:val="single" w:sz="4" w:space="0" w:color="auto"/>
            </w:tcBorders>
            <w:shd w:val="clear" w:color="auto" w:fill="auto"/>
            <w:hideMark/>
          </w:tcPr>
          <w:p w14:paraId="5CF70230" w14:textId="77777777" w:rsidR="00444393" w:rsidRPr="00424B59" w:rsidRDefault="00444393" w:rsidP="00444393">
            <w:pPr>
              <w:spacing w:after="0" w:line="240" w:lineRule="auto"/>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Initial Reaction to Content</w:t>
            </w:r>
          </w:p>
        </w:tc>
        <w:tc>
          <w:tcPr>
            <w:tcW w:w="1529" w:type="pct"/>
            <w:tcBorders>
              <w:top w:val="single" w:sz="4" w:space="0" w:color="auto"/>
              <w:left w:val="nil"/>
              <w:bottom w:val="nil"/>
              <w:right w:val="single" w:sz="4" w:space="0" w:color="auto"/>
            </w:tcBorders>
            <w:shd w:val="clear" w:color="auto" w:fill="auto"/>
            <w:hideMark/>
          </w:tcPr>
          <w:p w14:paraId="0B1BC940" w14:textId="77777777" w:rsidR="00444393" w:rsidRPr="00424B59" w:rsidRDefault="00444393" w:rsidP="00444393">
            <w:pPr>
              <w:spacing w:after="0" w:line="240" w:lineRule="auto"/>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Reflection and Analysis: perspectives, intersections, and biases</w:t>
            </w:r>
          </w:p>
        </w:tc>
        <w:tc>
          <w:tcPr>
            <w:tcW w:w="297" w:type="pct"/>
            <w:tcBorders>
              <w:top w:val="single" w:sz="4" w:space="0" w:color="auto"/>
              <w:left w:val="nil"/>
              <w:bottom w:val="nil"/>
              <w:right w:val="single" w:sz="4" w:space="0" w:color="auto"/>
            </w:tcBorders>
            <w:shd w:val="clear" w:color="auto" w:fill="auto"/>
            <w:noWrap/>
            <w:vAlign w:val="center"/>
            <w:hideMark/>
          </w:tcPr>
          <w:p w14:paraId="44045F9C" w14:textId="77777777" w:rsidR="00444393" w:rsidRPr="00424B59" w:rsidRDefault="00444393" w:rsidP="00444393">
            <w:pPr>
              <w:spacing w:after="0" w:line="240" w:lineRule="auto"/>
              <w:jc w:val="center"/>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Ton</w:t>
            </w:r>
          </w:p>
        </w:tc>
        <w:tc>
          <w:tcPr>
            <w:tcW w:w="320" w:type="pct"/>
            <w:tcBorders>
              <w:top w:val="single" w:sz="4" w:space="0" w:color="auto"/>
              <w:left w:val="nil"/>
              <w:bottom w:val="nil"/>
              <w:right w:val="single" w:sz="4" w:space="0" w:color="auto"/>
            </w:tcBorders>
            <w:shd w:val="clear" w:color="auto" w:fill="auto"/>
            <w:noWrap/>
            <w:vAlign w:val="center"/>
            <w:hideMark/>
          </w:tcPr>
          <w:p w14:paraId="76D4C8D2" w14:textId="77777777" w:rsidR="00444393" w:rsidRPr="00424B59" w:rsidRDefault="00444393" w:rsidP="00444393">
            <w:pPr>
              <w:spacing w:after="0" w:line="240" w:lineRule="auto"/>
              <w:jc w:val="center"/>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Hab</w:t>
            </w:r>
          </w:p>
        </w:tc>
        <w:tc>
          <w:tcPr>
            <w:tcW w:w="350" w:type="pct"/>
            <w:tcBorders>
              <w:top w:val="single" w:sz="4" w:space="0" w:color="auto"/>
              <w:left w:val="nil"/>
              <w:bottom w:val="nil"/>
              <w:right w:val="single" w:sz="4" w:space="0" w:color="auto"/>
            </w:tcBorders>
            <w:shd w:val="clear" w:color="auto" w:fill="auto"/>
            <w:noWrap/>
            <w:vAlign w:val="center"/>
            <w:hideMark/>
          </w:tcPr>
          <w:p w14:paraId="5C2928BB" w14:textId="77777777" w:rsidR="00444393" w:rsidRPr="00424B59" w:rsidRDefault="00444393" w:rsidP="00444393">
            <w:pPr>
              <w:spacing w:after="0" w:line="240" w:lineRule="auto"/>
              <w:jc w:val="center"/>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Heal</w:t>
            </w:r>
          </w:p>
        </w:tc>
        <w:tc>
          <w:tcPr>
            <w:tcW w:w="399" w:type="pct"/>
            <w:tcBorders>
              <w:top w:val="single" w:sz="4" w:space="0" w:color="auto"/>
              <w:left w:val="nil"/>
              <w:bottom w:val="nil"/>
              <w:right w:val="single" w:sz="4" w:space="0" w:color="auto"/>
            </w:tcBorders>
            <w:shd w:val="clear" w:color="auto" w:fill="auto"/>
            <w:noWrap/>
            <w:vAlign w:val="center"/>
            <w:hideMark/>
          </w:tcPr>
          <w:p w14:paraId="320C854C" w14:textId="77777777" w:rsidR="00444393" w:rsidRPr="00424B59" w:rsidRDefault="00444393" w:rsidP="00444393">
            <w:pPr>
              <w:spacing w:after="0" w:line="240" w:lineRule="auto"/>
              <w:jc w:val="center"/>
              <w:rPr>
                <w:rFonts w:ascii="Arial" w:eastAsia="Times New Roman" w:hAnsi="Arial" w:cs="Arial"/>
                <w:b/>
                <w:bCs/>
                <w:color w:val="000000"/>
                <w:kern w:val="0"/>
                <w:u w:val="single"/>
                <w14:ligatures w14:val="none"/>
              </w:rPr>
            </w:pPr>
            <w:r w:rsidRPr="00424B59">
              <w:rPr>
                <w:rFonts w:ascii="Arial" w:eastAsia="Times New Roman" w:hAnsi="Arial" w:cs="Arial"/>
                <w:b/>
                <w:bCs/>
                <w:color w:val="000000"/>
                <w:kern w:val="0"/>
                <w:u w:val="single"/>
                <w14:ligatures w14:val="none"/>
              </w:rPr>
              <w:t>Other</w:t>
            </w:r>
          </w:p>
        </w:tc>
      </w:tr>
      <w:tr w:rsidR="00444393" w:rsidRPr="00424B59" w14:paraId="592ACBF8" w14:textId="77777777" w:rsidTr="005E6113">
        <w:trPr>
          <w:trHeight w:val="268"/>
        </w:trPr>
        <w:tc>
          <w:tcPr>
            <w:tcW w:w="334" w:type="pct"/>
            <w:tcBorders>
              <w:top w:val="single" w:sz="4" w:space="0" w:color="auto"/>
              <w:left w:val="single" w:sz="4" w:space="0" w:color="auto"/>
              <w:bottom w:val="single" w:sz="4" w:space="0" w:color="auto"/>
              <w:right w:val="single" w:sz="4" w:space="0" w:color="auto"/>
            </w:tcBorders>
            <w:shd w:val="clear" w:color="auto" w:fill="auto"/>
            <w:noWrap/>
            <w:hideMark/>
          </w:tcPr>
          <w:p w14:paraId="4D482E41" w14:textId="77777777" w:rsidR="00444393" w:rsidRPr="00424B59" w:rsidRDefault="00444393" w:rsidP="00444393">
            <w:pPr>
              <w:spacing w:after="0" w:line="240" w:lineRule="auto"/>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451" w:type="pct"/>
            <w:tcBorders>
              <w:top w:val="single" w:sz="4" w:space="0" w:color="auto"/>
              <w:left w:val="nil"/>
              <w:bottom w:val="single" w:sz="4" w:space="0" w:color="auto"/>
              <w:right w:val="single" w:sz="4" w:space="0" w:color="auto"/>
            </w:tcBorders>
            <w:shd w:val="clear" w:color="auto" w:fill="auto"/>
            <w:noWrap/>
            <w:hideMark/>
          </w:tcPr>
          <w:p w14:paraId="6523625B" w14:textId="77777777" w:rsidR="00444393" w:rsidRPr="00424B59" w:rsidRDefault="00444393" w:rsidP="00444393">
            <w:pPr>
              <w:spacing w:after="0" w:line="240" w:lineRule="auto"/>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510" w:type="pct"/>
            <w:tcBorders>
              <w:top w:val="single" w:sz="4" w:space="0" w:color="auto"/>
              <w:left w:val="nil"/>
              <w:bottom w:val="single" w:sz="4" w:space="0" w:color="auto"/>
              <w:right w:val="single" w:sz="4" w:space="0" w:color="auto"/>
            </w:tcBorders>
            <w:shd w:val="clear" w:color="auto" w:fill="auto"/>
            <w:hideMark/>
          </w:tcPr>
          <w:p w14:paraId="198128BC" w14:textId="77777777" w:rsidR="00444393" w:rsidRPr="00424B59" w:rsidRDefault="00444393" w:rsidP="00444393">
            <w:pPr>
              <w:spacing w:after="0" w:line="240" w:lineRule="auto"/>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810" w:type="pct"/>
            <w:tcBorders>
              <w:top w:val="single" w:sz="4" w:space="0" w:color="auto"/>
              <w:left w:val="nil"/>
              <w:bottom w:val="single" w:sz="4" w:space="0" w:color="auto"/>
              <w:right w:val="single" w:sz="4" w:space="0" w:color="auto"/>
            </w:tcBorders>
            <w:shd w:val="clear" w:color="auto" w:fill="auto"/>
            <w:hideMark/>
          </w:tcPr>
          <w:p w14:paraId="0B046873" w14:textId="77777777" w:rsidR="00444393" w:rsidRPr="00424B59" w:rsidRDefault="00444393" w:rsidP="00444393">
            <w:pPr>
              <w:spacing w:after="0" w:line="240" w:lineRule="auto"/>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1529" w:type="pct"/>
            <w:tcBorders>
              <w:top w:val="single" w:sz="4" w:space="0" w:color="auto"/>
              <w:left w:val="nil"/>
              <w:bottom w:val="single" w:sz="4" w:space="0" w:color="auto"/>
              <w:right w:val="single" w:sz="4" w:space="0" w:color="auto"/>
            </w:tcBorders>
            <w:shd w:val="clear" w:color="auto" w:fill="auto"/>
            <w:hideMark/>
          </w:tcPr>
          <w:p w14:paraId="4327C770" w14:textId="77777777" w:rsidR="00444393" w:rsidRPr="00424B59" w:rsidRDefault="00444393" w:rsidP="00444393">
            <w:pPr>
              <w:spacing w:after="0" w:line="240" w:lineRule="auto"/>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297" w:type="pct"/>
            <w:tcBorders>
              <w:top w:val="single" w:sz="4" w:space="0" w:color="auto"/>
              <w:left w:val="nil"/>
              <w:bottom w:val="single" w:sz="4" w:space="0" w:color="auto"/>
              <w:right w:val="single" w:sz="4" w:space="0" w:color="auto"/>
            </w:tcBorders>
            <w:shd w:val="clear" w:color="auto" w:fill="auto"/>
            <w:noWrap/>
            <w:vAlign w:val="center"/>
            <w:hideMark/>
          </w:tcPr>
          <w:p w14:paraId="681AEE59" w14:textId="77777777" w:rsidR="00444393" w:rsidRPr="00424B59" w:rsidRDefault="00444393" w:rsidP="00444393">
            <w:pPr>
              <w:spacing w:after="0" w:line="240" w:lineRule="auto"/>
              <w:jc w:val="center"/>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320" w:type="pct"/>
            <w:tcBorders>
              <w:top w:val="single" w:sz="4" w:space="0" w:color="auto"/>
              <w:left w:val="nil"/>
              <w:bottom w:val="single" w:sz="4" w:space="0" w:color="auto"/>
              <w:right w:val="single" w:sz="4" w:space="0" w:color="auto"/>
            </w:tcBorders>
            <w:shd w:val="clear" w:color="auto" w:fill="auto"/>
            <w:noWrap/>
            <w:vAlign w:val="center"/>
            <w:hideMark/>
          </w:tcPr>
          <w:p w14:paraId="6C36C44A" w14:textId="77777777" w:rsidR="00444393" w:rsidRPr="00424B59" w:rsidRDefault="00444393" w:rsidP="00444393">
            <w:pPr>
              <w:spacing w:after="0" w:line="240" w:lineRule="auto"/>
              <w:jc w:val="center"/>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350" w:type="pct"/>
            <w:tcBorders>
              <w:top w:val="single" w:sz="4" w:space="0" w:color="auto"/>
              <w:left w:val="nil"/>
              <w:bottom w:val="single" w:sz="4" w:space="0" w:color="auto"/>
              <w:right w:val="single" w:sz="4" w:space="0" w:color="auto"/>
            </w:tcBorders>
            <w:shd w:val="clear" w:color="auto" w:fill="auto"/>
            <w:noWrap/>
            <w:vAlign w:val="center"/>
            <w:hideMark/>
          </w:tcPr>
          <w:p w14:paraId="0C1543AC" w14:textId="77777777" w:rsidR="00444393" w:rsidRPr="00424B59" w:rsidRDefault="00444393" w:rsidP="00444393">
            <w:pPr>
              <w:spacing w:after="0" w:line="240" w:lineRule="auto"/>
              <w:jc w:val="center"/>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c>
          <w:tcPr>
            <w:tcW w:w="399" w:type="pct"/>
            <w:tcBorders>
              <w:top w:val="single" w:sz="4" w:space="0" w:color="auto"/>
              <w:left w:val="nil"/>
              <w:bottom w:val="single" w:sz="4" w:space="0" w:color="auto"/>
              <w:right w:val="single" w:sz="4" w:space="0" w:color="auto"/>
            </w:tcBorders>
            <w:shd w:val="clear" w:color="auto" w:fill="auto"/>
            <w:noWrap/>
            <w:vAlign w:val="center"/>
            <w:hideMark/>
          </w:tcPr>
          <w:p w14:paraId="26D1C978" w14:textId="77777777" w:rsidR="00444393" w:rsidRPr="00424B59" w:rsidRDefault="00444393" w:rsidP="00444393">
            <w:pPr>
              <w:spacing w:after="0" w:line="240" w:lineRule="auto"/>
              <w:jc w:val="center"/>
              <w:rPr>
                <w:rFonts w:ascii="Arial" w:eastAsia="Times New Roman" w:hAnsi="Arial" w:cs="Arial"/>
                <w:color w:val="000000"/>
                <w:kern w:val="0"/>
                <w14:ligatures w14:val="none"/>
              </w:rPr>
            </w:pPr>
            <w:r w:rsidRPr="00424B59">
              <w:rPr>
                <w:rFonts w:ascii="Arial" w:eastAsia="Times New Roman" w:hAnsi="Arial" w:cs="Arial"/>
                <w:color w:val="000000"/>
                <w:kern w:val="0"/>
                <w14:ligatures w14:val="none"/>
              </w:rPr>
              <w:t> </w:t>
            </w:r>
          </w:p>
        </w:tc>
      </w:tr>
    </w:tbl>
    <w:p w14:paraId="2E54C2A5" w14:textId="77777777" w:rsidR="008B16C6" w:rsidRPr="00424B59" w:rsidRDefault="008B16C6" w:rsidP="00210282">
      <w:pPr>
        <w:tabs>
          <w:tab w:val="left" w:pos="8856"/>
        </w:tabs>
        <w:spacing w:line="360" w:lineRule="auto"/>
        <w:ind w:right="540"/>
        <w:rPr>
          <w:rFonts w:ascii="Arial" w:hAnsi="Arial" w:cs="Arial"/>
          <w:color w:val="000000"/>
        </w:rPr>
      </w:pPr>
    </w:p>
    <w:p w14:paraId="420C3FAE" w14:textId="27F6D903" w:rsidR="00875C3F" w:rsidRPr="00424B59" w:rsidRDefault="00246CA4" w:rsidP="00210282">
      <w:pPr>
        <w:tabs>
          <w:tab w:val="left" w:pos="8856"/>
        </w:tabs>
        <w:spacing w:line="360" w:lineRule="auto"/>
        <w:ind w:right="540"/>
        <w:rPr>
          <w:rFonts w:ascii="Arial" w:hAnsi="Arial" w:cs="Arial"/>
          <w:color w:val="000000"/>
        </w:rPr>
      </w:pPr>
      <w:r w:rsidRPr="00424B59">
        <w:rPr>
          <w:rFonts w:ascii="Arial" w:hAnsi="Arial" w:cs="Arial"/>
          <w:color w:val="000000"/>
        </w:rPr>
        <w:lastRenderedPageBreak/>
        <w:t xml:space="preserve">The context/reaction/reflection fields have a hermeneutic relationship to the Jaspers method, which can be outlined in three questions </w:t>
      </w:r>
      <w:r w:rsidR="0075783F" w:rsidRPr="00424B59">
        <w:rPr>
          <w:rFonts w:ascii="Arial" w:hAnsi="Arial" w:cs="Arial"/>
          <w:color w:val="000000"/>
        </w:rPr>
        <w:t xml:space="preserve">as </w:t>
      </w:r>
      <w:r w:rsidR="00901928" w:rsidRPr="00424B59">
        <w:rPr>
          <w:rFonts w:ascii="Arial" w:hAnsi="Arial" w:cs="Arial"/>
          <w:color w:val="000000"/>
        </w:rPr>
        <w:t>"</w:t>
      </w:r>
      <w:r w:rsidR="0075783F" w:rsidRPr="00424B59">
        <w:rPr>
          <w:rFonts w:ascii="Arial" w:hAnsi="Arial" w:cs="Arial"/>
          <w:color w:val="000000"/>
        </w:rPr>
        <w:t>before/during/after</w:t>
      </w:r>
      <w:r w:rsidR="00E46C5B" w:rsidRPr="00424B59">
        <w:rPr>
          <w:rFonts w:ascii="Arial" w:hAnsi="Arial" w:cs="Arial"/>
          <w:color w:val="000000"/>
        </w:rPr>
        <w:t>:</w:t>
      </w:r>
      <w:r w:rsidR="00901928" w:rsidRPr="00424B59">
        <w:rPr>
          <w:rFonts w:ascii="Arial" w:hAnsi="Arial" w:cs="Arial"/>
          <w:color w:val="000000"/>
        </w:rPr>
        <w:t>"</w:t>
      </w:r>
    </w:p>
    <w:p w14:paraId="0DB54A51" w14:textId="7B0B442F" w:rsidR="00E46C5B" w:rsidRPr="00424B59" w:rsidRDefault="00E46C5B" w:rsidP="00DF3BF5">
      <w:pPr>
        <w:pStyle w:val="ListParagraph"/>
        <w:numPr>
          <w:ilvl w:val="0"/>
          <w:numId w:val="24"/>
        </w:numPr>
        <w:tabs>
          <w:tab w:val="left" w:pos="720"/>
          <w:tab w:val="left" w:pos="8856"/>
        </w:tabs>
        <w:spacing w:line="360" w:lineRule="auto"/>
        <w:ind w:right="540"/>
        <w:rPr>
          <w:rFonts w:ascii="Arial" w:hAnsi="Arial" w:cs="Arial"/>
          <w:color w:val="000000"/>
        </w:rPr>
      </w:pPr>
      <w:r w:rsidRPr="00424B59">
        <w:rPr>
          <w:rFonts w:ascii="Arial" w:hAnsi="Arial" w:cs="Arial"/>
          <w:color w:val="000000"/>
        </w:rPr>
        <w:t xml:space="preserve">Context (Before): What is the </w:t>
      </w:r>
      <w:r w:rsidR="0051238C" w:rsidRPr="00424B59">
        <w:rPr>
          <w:rFonts w:ascii="Arial" w:hAnsi="Arial" w:cs="Arial"/>
          <w:color w:val="000000"/>
        </w:rPr>
        <w:t>context of the article? Are there any evident biases? What do I expect to read?</w:t>
      </w:r>
    </w:p>
    <w:p w14:paraId="5347055B" w14:textId="71933212" w:rsidR="0051238C" w:rsidRPr="00424B59" w:rsidRDefault="00A93DDF" w:rsidP="00DF3BF5">
      <w:pPr>
        <w:pStyle w:val="ListParagraph"/>
        <w:numPr>
          <w:ilvl w:val="0"/>
          <w:numId w:val="24"/>
        </w:numPr>
        <w:tabs>
          <w:tab w:val="left" w:pos="720"/>
          <w:tab w:val="left" w:pos="8856"/>
        </w:tabs>
        <w:spacing w:line="360" w:lineRule="auto"/>
        <w:ind w:right="540"/>
        <w:rPr>
          <w:rFonts w:ascii="Arial" w:hAnsi="Arial" w:cs="Arial"/>
          <w:color w:val="000000"/>
        </w:rPr>
      </w:pPr>
      <w:r w:rsidRPr="00424B59">
        <w:rPr>
          <w:rFonts w:ascii="Arial" w:hAnsi="Arial" w:cs="Arial"/>
          <w:color w:val="000000"/>
        </w:rPr>
        <w:t>Reaction (During): A brief description of the content with first reactions.</w:t>
      </w:r>
    </w:p>
    <w:p w14:paraId="57F9FB23" w14:textId="58FAFD00" w:rsidR="004D0679" w:rsidRPr="00424B59" w:rsidRDefault="00A93DDF" w:rsidP="00DF3BF5">
      <w:pPr>
        <w:pStyle w:val="ListParagraph"/>
        <w:numPr>
          <w:ilvl w:val="0"/>
          <w:numId w:val="24"/>
        </w:numPr>
        <w:tabs>
          <w:tab w:val="left" w:pos="720"/>
          <w:tab w:val="left" w:pos="8856"/>
        </w:tabs>
        <w:spacing w:line="360" w:lineRule="auto"/>
        <w:ind w:right="540"/>
        <w:rPr>
          <w:rFonts w:ascii="Arial" w:hAnsi="Arial" w:cs="Arial"/>
          <w:color w:val="000000"/>
        </w:rPr>
      </w:pPr>
      <w:r w:rsidRPr="00424B59">
        <w:rPr>
          <w:rFonts w:ascii="Arial" w:hAnsi="Arial" w:cs="Arial"/>
          <w:color w:val="000000"/>
        </w:rPr>
        <w:t xml:space="preserve">Reflection (After): Have my expectations been met? Have they changed? </w:t>
      </w:r>
      <w:r w:rsidR="006756E2" w:rsidRPr="00424B59">
        <w:rPr>
          <w:rFonts w:ascii="Arial" w:hAnsi="Arial" w:cs="Arial"/>
          <w:color w:val="000000"/>
        </w:rPr>
        <w:t>Where have I encountered my biases?</w:t>
      </w:r>
    </w:p>
    <w:p w14:paraId="181E6911" w14:textId="565FF945" w:rsidR="000B2CEE" w:rsidRPr="00424B59" w:rsidRDefault="002C1511" w:rsidP="00210282">
      <w:pPr>
        <w:tabs>
          <w:tab w:val="left" w:pos="8856"/>
        </w:tabs>
        <w:spacing w:line="360" w:lineRule="auto"/>
        <w:ind w:right="540"/>
        <w:rPr>
          <w:rFonts w:ascii="Arial" w:hAnsi="Arial" w:cs="Arial"/>
          <w:color w:val="000000"/>
        </w:rPr>
      </w:pPr>
      <w:r w:rsidRPr="00424B59">
        <w:rPr>
          <w:rFonts w:ascii="Arial" w:hAnsi="Arial" w:cs="Arial"/>
          <w:color w:val="000000"/>
        </w:rPr>
        <w:t>I later added fields</w:t>
      </w:r>
      <w:r w:rsidR="00E91584" w:rsidRPr="00424B59">
        <w:rPr>
          <w:rFonts w:ascii="Arial" w:hAnsi="Arial" w:cs="Arial"/>
          <w:color w:val="000000"/>
        </w:rPr>
        <w:t xml:space="preserve"> for the three externally derived themes and an optional field for </w:t>
      </w:r>
      <w:r w:rsidR="00901928" w:rsidRPr="00424B59">
        <w:rPr>
          <w:rFonts w:ascii="Arial" w:hAnsi="Arial" w:cs="Arial"/>
          <w:color w:val="000000"/>
        </w:rPr>
        <w:t>"</w:t>
      </w:r>
      <w:r w:rsidR="00E91584" w:rsidRPr="00424B59">
        <w:rPr>
          <w:rFonts w:ascii="Arial" w:hAnsi="Arial" w:cs="Arial"/>
          <w:color w:val="000000"/>
        </w:rPr>
        <w:t>other,</w:t>
      </w:r>
      <w:r w:rsidR="00901928" w:rsidRPr="00424B59">
        <w:rPr>
          <w:rFonts w:ascii="Arial" w:hAnsi="Arial" w:cs="Arial"/>
          <w:color w:val="000000"/>
        </w:rPr>
        <w:t>"</w:t>
      </w:r>
      <w:r w:rsidR="00E91584" w:rsidRPr="00424B59">
        <w:rPr>
          <w:rFonts w:ascii="Arial" w:hAnsi="Arial" w:cs="Arial"/>
          <w:color w:val="000000"/>
        </w:rPr>
        <w:t xml:space="preserve"> allowing me to code the selected literature</w:t>
      </w:r>
      <w:sdt>
        <w:sdtPr>
          <w:rPr>
            <w:rFonts w:ascii="Arial" w:hAnsi="Arial" w:cs="Arial"/>
            <w:color w:val="000000"/>
          </w:rPr>
          <w:tag w:val="MENDELEY_CITATION_v3_eyJjaXRhdGlvbklEIjoiTUVOREVMRVlfQ0lUQVRJT05fNjA3MjU1NGMtZGMwMi00NmYzLTgyNDUtYTdmODQzMWU3OTQ1IiwicHJvcGVydGllcyI6eyJub3RlSW5kZXgiOjB9LCJpc0VkaXRlZCI6ZmFsc2UsIm1hbnVhbE92ZXJyaWRlIjp7ImlzTWFudWFsbHlPdmVycmlkZGVuIjpmYWxzZSwiY2l0ZXByb2NUZXh0IjoiKEd1YmEgYW5kIExpbmNvbG4sIDE5OTQ7IENyZXN3ZWxsLCAyMDE0KSIsIm1hbnVhbE92ZXJyaWRlVGV4dCI6IiJ9LCJjaXRhdGlvbkl0ZW1zIjpb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"/>
          <w:id w:val="920989401"/>
          <w:placeholder>
            <w:docPart w:val="DefaultPlaceholder_-1854013440"/>
          </w:placeholder>
        </w:sdtPr>
        <w:sdtEndPr/>
        <w:sdtContent>
          <w:r w:rsidR="001C3DA4" w:rsidRPr="00424B59">
            <w:rPr>
              <w:rFonts w:ascii="Arial" w:hAnsi="Arial" w:cs="Arial"/>
              <w:color w:val="000000"/>
            </w:rPr>
            <w:t>(Guba and Lincoln, 1994; Creswell, 2014)</w:t>
          </w:r>
        </w:sdtContent>
      </w:sdt>
      <w:r w:rsidR="00E91584" w:rsidRPr="00424B59">
        <w:rPr>
          <w:rFonts w:ascii="Arial" w:hAnsi="Arial" w:cs="Arial"/>
          <w:color w:val="000000"/>
        </w:rPr>
        <w:t>.</w:t>
      </w:r>
      <w:r w:rsidR="00E46C5B" w:rsidRPr="00424B59">
        <w:rPr>
          <w:rFonts w:ascii="Arial" w:hAnsi="Arial" w:cs="Arial"/>
          <w:color w:val="000000"/>
        </w:rPr>
        <w:t xml:space="preserve"> </w:t>
      </w:r>
      <w:r w:rsidR="00564630" w:rsidRPr="00424B59">
        <w:rPr>
          <w:rFonts w:ascii="Arial" w:hAnsi="Arial" w:cs="Arial"/>
          <w:color w:val="000000"/>
        </w:rPr>
        <w:t>An extract from the</w:t>
      </w:r>
      <w:r w:rsidR="00E46C5B" w:rsidRPr="00424B59">
        <w:rPr>
          <w:rFonts w:ascii="Arial" w:hAnsi="Arial" w:cs="Arial"/>
          <w:color w:val="000000"/>
        </w:rPr>
        <w:t xml:space="preserve"> </w:t>
      </w:r>
      <w:r w:rsidR="00D45444" w:rsidRPr="00424B59">
        <w:rPr>
          <w:rFonts w:ascii="Arial" w:hAnsi="Arial" w:cs="Arial"/>
          <w:color w:val="000000"/>
        </w:rPr>
        <w:t xml:space="preserve">literature critical </w:t>
      </w:r>
      <w:r w:rsidR="00E46C5B" w:rsidRPr="00424B59">
        <w:rPr>
          <w:rFonts w:ascii="Arial" w:hAnsi="Arial" w:cs="Arial"/>
          <w:color w:val="000000"/>
        </w:rPr>
        <w:t xml:space="preserve">reflection is available in </w:t>
      </w:r>
      <w:r w:rsidR="008E6508" w:rsidRPr="00424B59">
        <w:rPr>
          <w:rFonts w:ascii="Arial" w:hAnsi="Arial" w:cs="Arial"/>
          <w:color w:val="000000"/>
        </w:rPr>
        <w:t>Appendix 2, page 29.</w:t>
      </w:r>
    </w:p>
    <w:p w14:paraId="49D571B5" w14:textId="1F4EC484" w:rsidR="002C0BEB" w:rsidRPr="00424B59" w:rsidRDefault="00705C76" w:rsidP="00210282">
      <w:pPr>
        <w:tabs>
          <w:tab w:val="left" w:pos="8856"/>
        </w:tabs>
        <w:spacing w:line="360" w:lineRule="auto"/>
        <w:ind w:right="540"/>
        <w:rPr>
          <w:rFonts w:ascii="Arial" w:hAnsi="Arial" w:cs="Arial"/>
        </w:rPr>
      </w:pPr>
      <w:r w:rsidRPr="00424B59">
        <w:rPr>
          <w:rFonts w:ascii="Arial" w:hAnsi="Arial" w:cs="Arial"/>
        </w:rPr>
        <w:t xml:space="preserve">Finally, I had hoped to further test </w:t>
      </w:r>
      <w:r w:rsidR="00FF7194" w:rsidRPr="00424B59">
        <w:rPr>
          <w:rFonts w:ascii="Arial" w:hAnsi="Arial" w:cs="Arial"/>
        </w:rPr>
        <w:t>my previously developed pedagogical meta</w:t>
      </w:r>
      <w:r w:rsidR="002C0BEB" w:rsidRPr="00424B59">
        <w:rPr>
          <w:rFonts w:ascii="Arial" w:hAnsi="Arial" w:cs="Arial"/>
        </w:rPr>
        <w:t>-</w:t>
      </w:r>
      <w:r w:rsidR="00FF7194" w:rsidRPr="00424B59">
        <w:rPr>
          <w:rFonts w:ascii="Arial" w:hAnsi="Arial" w:cs="Arial"/>
        </w:rPr>
        <w:t xml:space="preserve"> framework</w:t>
      </w:r>
      <w:r w:rsidR="00321DAF" w:rsidRPr="00424B59">
        <w:rPr>
          <w:rFonts w:ascii="Arial" w:hAnsi="Arial" w:cs="Arial"/>
        </w:rPr>
        <w:t xml:space="preserve">, </w:t>
      </w:r>
      <w:r w:rsidR="001B2232" w:rsidRPr="00424B59">
        <w:rPr>
          <w:rFonts w:ascii="Arial" w:hAnsi="Arial" w:cs="Arial"/>
        </w:rPr>
        <w:t xml:space="preserve">called </w:t>
      </w:r>
      <w:r w:rsidR="00901928" w:rsidRPr="00424B59">
        <w:rPr>
          <w:rFonts w:ascii="Arial" w:hAnsi="Arial" w:cs="Arial"/>
        </w:rPr>
        <w:t>"</w:t>
      </w:r>
      <w:r w:rsidR="001B2232" w:rsidRPr="00424B59">
        <w:rPr>
          <w:rFonts w:ascii="Arial" w:hAnsi="Arial" w:cs="Arial"/>
        </w:rPr>
        <w:t>externally derived themes</w:t>
      </w:r>
      <w:r w:rsidR="003D5278" w:rsidRPr="00424B59">
        <w:rPr>
          <w:rFonts w:ascii="Arial" w:hAnsi="Arial" w:cs="Arial"/>
        </w:rPr>
        <w:t>,</w:t>
      </w:r>
      <w:r w:rsidR="00901928" w:rsidRPr="00424B59">
        <w:rPr>
          <w:rFonts w:ascii="Arial" w:hAnsi="Arial" w:cs="Arial"/>
        </w:rPr>
        <w:t>"</w:t>
      </w:r>
      <w:r w:rsidR="001B2232" w:rsidRPr="00424B59">
        <w:rPr>
          <w:rFonts w:ascii="Arial" w:hAnsi="Arial" w:cs="Arial"/>
        </w:rPr>
        <w:t xml:space="preserve"> throughout this paper. </w:t>
      </w:r>
      <w:r w:rsidR="003D5278" w:rsidRPr="00424B59">
        <w:rPr>
          <w:rFonts w:ascii="Arial" w:hAnsi="Arial" w:cs="Arial"/>
        </w:rPr>
        <w:t>U</w:t>
      </w:r>
      <w:r w:rsidR="002C3A53" w:rsidRPr="00424B59">
        <w:rPr>
          <w:rFonts w:ascii="Arial" w:hAnsi="Arial" w:cs="Arial"/>
        </w:rPr>
        <w:t xml:space="preserve">sing this framework, first </w:t>
      </w:r>
      <w:r w:rsidR="00496559" w:rsidRPr="00424B59">
        <w:rPr>
          <w:rFonts w:ascii="Arial" w:hAnsi="Arial" w:cs="Arial"/>
        </w:rPr>
        <w:t xml:space="preserve">proposed </w:t>
      </w:r>
      <w:r w:rsidR="00D1604E" w:rsidRPr="00424B59">
        <w:rPr>
          <w:rFonts w:ascii="Arial" w:hAnsi="Arial" w:cs="Arial"/>
        </w:rPr>
        <w:t xml:space="preserve">in my paper </w:t>
      </w:r>
      <w:r w:rsidR="00557474" w:rsidRPr="00424B59">
        <w:rPr>
          <w:rFonts w:ascii="Arial" w:hAnsi="Arial" w:cs="Arial"/>
          <w:i/>
          <w:iCs/>
        </w:rPr>
        <w:t xml:space="preserve">Voice Pedagogy and the Choral Singer </w:t>
      </w:r>
      <w:sdt>
        <w:sdtPr>
          <w:rPr>
            <w:rFonts w:ascii="Arial" w:hAnsi="Arial" w:cs="Arial"/>
            <w:iCs/>
            <w:color w:val="000000"/>
          </w:rPr>
          <w:tag w:val="MENDELEY_CITATION_v3_eyJjaXRhdGlvbklEIjoiTUVOREVMRVlfQ0lUQVRJT05fOTVmZjUwOGUtODkwNC00ZmRlLWE2NzQtMTQwZDQwYmY1NzM4IiwicHJvcGVydGllcyI6eyJub3RlSW5kZXgiOjB9LCJpc0VkaXRlZCI6ZmFsc2UsIm1hbnVhbE92ZXJyaWRlIjp7ImlzTWFudWFsbHlPdmVycmlkZGVuIjpmYWxzZSwiY2l0ZXByb2NUZXh0IjoiK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XX0="/>
          <w:id w:val="-1762054386"/>
          <w:placeholder>
            <w:docPart w:val="DefaultPlaceholder_-1854013440"/>
          </w:placeholder>
        </w:sdtPr>
        <w:sdtEndPr/>
        <w:sdtContent>
          <w:r w:rsidR="001C3DA4" w:rsidRPr="00424B59">
            <w:rPr>
              <w:rFonts w:ascii="Arial" w:hAnsi="Arial" w:cs="Arial"/>
              <w:iCs/>
              <w:color w:val="000000"/>
            </w:rPr>
            <w:t>(Kovacs, 2022)</w:t>
          </w:r>
        </w:sdtContent>
      </w:sdt>
      <w:r w:rsidR="006B77EC" w:rsidRPr="00424B59">
        <w:rPr>
          <w:rFonts w:ascii="Arial" w:hAnsi="Arial" w:cs="Arial"/>
        </w:rPr>
        <w:t xml:space="preserve">, </w:t>
      </w:r>
      <w:r w:rsidR="00DE41B6" w:rsidRPr="00424B59">
        <w:rPr>
          <w:rFonts w:ascii="Arial" w:hAnsi="Arial" w:cs="Arial"/>
        </w:rPr>
        <w:t>fit</w:t>
      </w:r>
      <w:r w:rsidR="003D5278" w:rsidRPr="00424B59">
        <w:rPr>
          <w:rFonts w:ascii="Arial" w:hAnsi="Arial" w:cs="Arial"/>
        </w:rPr>
        <w:t>s</w:t>
      </w:r>
      <w:r w:rsidR="00DE41B6" w:rsidRPr="00424B59">
        <w:rPr>
          <w:rFonts w:ascii="Arial" w:hAnsi="Arial" w:cs="Arial"/>
        </w:rPr>
        <w:t xml:space="preserve"> well with </w:t>
      </w:r>
      <w:r w:rsidR="009B22CE" w:rsidRPr="00424B59">
        <w:rPr>
          <w:rFonts w:ascii="Arial" w:hAnsi="Arial" w:cs="Arial"/>
        </w:rPr>
        <w:t xml:space="preserve">elements </w:t>
      </w:r>
      <w:r w:rsidR="00455001" w:rsidRPr="00424B59">
        <w:rPr>
          <w:rFonts w:ascii="Arial" w:hAnsi="Arial" w:cs="Arial"/>
        </w:rPr>
        <w:t>elucidated by Noyes et al</w:t>
      </w:r>
      <w:r w:rsidR="003D5278" w:rsidRPr="00424B59">
        <w:rPr>
          <w:rFonts w:ascii="Arial" w:hAnsi="Arial" w:cs="Arial"/>
          <w:i/>
          <w:iCs/>
        </w:rPr>
        <w:t>.</w:t>
      </w:r>
      <w:r w:rsidR="00AB492D" w:rsidRPr="00424B59">
        <w:rPr>
          <w:rFonts w:ascii="Arial" w:hAnsi="Arial" w:cs="Arial"/>
          <w:i/>
          <w:iCs/>
        </w:rPr>
        <w:t xml:space="preserve"> </w:t>
      </w:r>
      <w:sdt>
        <w:sdtPr>
          <w:rPr>
            <w:rFonts w:ascii="Arial" w:hAnsi="Arial" w:cs="Arial"/>
            <w:color w:val="000000"/>
          </w:rPr>
          <w:tag w:val="MENDELEY_CITATION_v3_eyJjaXRhdGlvbklEIjoiTUVOREVMRVlfQ0lUQVRJT05fMWUzNjJjOTYtYzUzZC00MTYzLTliNTQtOGEwOTI4MmE2N2I5IiwicHJvcGVydGllcyI6eyJub3RlSW5kZXgiOjB9LCJpc0VkaXRlZCI6ZmFsc2UsIm1hbnVhbE92ZXJyaWRlIjp7ImlzTWFudWFsbHlPdmVycmlkZGVuIjp0cnVlLCJjaXRlcHJvY1RleHQiOiIoTm95ZXMgPGk+ZXQgYWwuPC9pPiwgMjAyMSkiLCJtYW51YWxPdmVycmlkZVRleHQiOiIoMjAyMSk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1176149522"/>
          <w:placeholder>
            <w:docPart w:val="66B3F1B9F96A483AB32DE340D2396FD5"/>
          </w:placeholder>
        </w:sdtPr>
        <w:sdtEndPr/>
        <w:sdtContent>
          <w:r w:rsidR="001C3DA4" w:rsidRPr="00424B59">
            <w:rPr>
              <w:rFonts w:ascii="Arial" w:eastAsia="Times New Roman" w:hAnsi="Arial" w:cs="Arial"/>
              <w:color w:val="000000"/>
            </w:rPr>
            <w:t>(2021)</w:t>
          </w:r>
        </w:sdtContent>
      </w:sdt>
      <w:r w:rsidR="003C4D49" w:rsidRPr="00424B59">
        <w:rPr>
          <w:rFonts w:ascii="Arial" w:hAnsi="Arial" w:cs="Arial"/>
          <w:i/>
          <w:iCs/>
        </w:rPr>
        <w:t xml:space="preserve"> </w:t>
      </w:r>
      <w:r w:rsidR="00455001" w:rsidRPr="00424B59">
        <w:rPr>
          <w:rFonts w:ascii="Arial" w:hAnsi="Arial" w:cs="Arial"/>
        </w:rPr>
        <w:t>in their discussion of Qualitative Evidence Synthesis</w:t>
      </w:r>
      <w:r w:rsidR="00EE5C34" w:rsidRPr="00424B59">
        <w:rPr>
          <w:rFonts w:ascii="Arial" w:hAnsi="Arial" w:cs="Arial"/>
        </w:rPr>
        <w:t>, as described above</w:t>
      </w:r>
      <w:r w:rsidR="00455001" w:rsidRPr="00424B59">
        <w:rPr>
          <w:rFonts w:ascii="Arial" w:hAnsi="Arial" w:cs="Arial"/>
        </w:rPr>
        <w:t>.</w:t>
      </w:r>
      <w:r w:rsidR="006756E2" w:rsidRPr="00424B59">
        <w:rPr>
          <w:rFonts w:ascii="Arial" w:hAnsi="Arial" w:cs="Arial"/>
        </w:rPr>
        <w:t xml:space="preserve"> So, with the </w:t>
      </w:r>
      <w:r w:rsidR="00901928" w:rsidRPr="00424B59">
        <w:rPr>
          <w:rFonts w:ascii="Arial" w:hAnsi="Arial" w:cs="Arial"/>
        </w:rPr>
        <w:t>"</w:t>
      </w:r>
      <w:r w:rsidR="006756E2" w:rsidRPr="00424B59">
        <w:rPr>
          <w:rFonts w:ascii="Arial" w:hAnsi="Arial" w:cs="Arial"/>
        </w:rPr>
        <w:t>context</w:t>
      </w:r>
      <w:r w:rsidR="00901928" w:rsidRPr="00424B59">
        <w:rPr>
          <w:rFonts w:ascii="Arial" w:hAnsi="Arial" w:cs="Arial"/>
        </w:rPr>
        <w:t>"</w:t>
      </w:r>
      <w:r w:rsidR="006756E2" w:rsidRPr="00424B59">
        <w:rPr>
          <w:rFonts w:ascii="Arial" w:hAnsi="Arial" w:cs="Arial"/>
        </w:rPr>
        <w:t xml:space="preserve"> or </w:t>
      </w:r>
      <w:r w:rsidR="00901928" w:rsidRPr="00424B59">
        <w:rPr>
          <w:rFonts w:ascii="Arial" w:hAnsi="Arial" w:cs="Arial"/>
        </w:rPr>
        <w:t>"</w:t>
      </w:r>
      <w:r w:rsidR="006756E2" w:rsidRPr="00424B59">
        <w:rPr>
          <w:rFonts w:ascii="Arial" w:hAnsi="Arial" w:cs="Arial"/>
        </w:rPr>
        <w:t>before</w:t>
      </w:r>
      <w:r w:rsidR="00901928" w:rsidRPr="00424B59">
        <w:rPr>
          <w:rFonts w:ascii="Arial" w:hAnsi="Arial" w:cs="Arial"/>
        </w:rPr>
        <w:t>"</w:t>
      </w:r>
      <w:r w:rsidR="006756E2" w:rsidRPr="00424B59">
        <w:rPr>
          <w:rFonts w:ascii="Arial" w:hAnsi="Arial" w:cs="Arial"/>
        </w:rPr>
        <w:t xml:space="preserve"> </w:t>
      </w:r>
      <w:r w:rsidR="00C05A3B" w:rsidRPr="00424B59">
        <w:rPr>
          <w:rFonts w:ascii="Arial" w:hAnsi="Arial" w:cs="Arial"/>
        </w:rPr>
        <w:t>part of this reflection established, I would like to move on</w:t>
      </w:r>
      <w:r w:rsidR="003D5278" w:rsidRPr="00424B59">
        <w:rPr>
          <w:rFonts w:ascii="Arial" w:hAnsi="Arial" w:cs="Arial"/>
        </w:rPr>
        <w:t xml:space="preserve"> </w:t>
      </w:r>
      <w:r w:rsidR="00C05A3B" w:rsidRPr="00424B59">
        <w:rPr>
          <w:rFonts w:ascii="Arial" w:hAnsi="Arial" w:cs="Arial"/>
        </w:rPr>
        <w:t xml:space="preserve">to </w:t>
      </w:r>
      <w:r w:rsidR="00750EFA" w:rsidRPr="00424B59">
        <w:rPr>
          <w:rFonts w:ascii="Arial" w:hAnsi="Arial" w:cs="Arial"/>
        </w:rPr>
        <w:t xml:space="preserve">the </w:t>
      </w:r>
      <w:r w:rsidR="00901928" w:rsidRPr="00424B59">
        <w:rPr>
          <w:rFonts w:ascii="Arial" w:hAnsi="Arial" w:cs="Arial"/>
        </w:rPr>
        <w:t>"</w:t>
      </w:r>
      <w:r w:rsidR="00750EFA" w:rsidRPr="00424B59">
        <w:rPr>
          <w:rFonts w:ascii="Arial" w:hAnsi="Arial" w:cs="Arial"/>
        </w:rPr>
        <w:t>initial</w:t>
      </w:r>
      <w:r w:rsidR="00901928" w:rsidRPr="00424B59">
        <w:rPr>
          <w:rFonts w:ascii="Arial" w:hAnsi="Arial" w:cs="Arial"/>
        </w:rPr>
        <w:t>"</w:t>
      </w:r>
      <w:r w:rsidR="00750EFA" w:rsidRPr="00424B59">
        <w:rPr>
          <w:rFonts w:ascii="Arial" w:hAnsi="Arial" w:cs="Arial"/>
        </w:rPr>
        <w:t xml:space="preserve"> </w:t>
      </w:r>
      <w:r w:rsidR="004325FF" w:rsidRPr="00424B59">
        <w:rPr>
          <w:rFonts w:ascii="Arial" w:hAnsi="Arial" w:cs="Arial"/>
        </w:rPr>
        <w:t xml:space="preserve">or </w:t>
      </w:r>
      <w:r w:rsidR="00901928" w:rsidRPr="00424B59">
        <w:rPr>
          <w:rFonts w:ascii="Arial" w:hAnsi="Arial" w:cs="Arial"/>
        </w:rPr>
        <w:t>"</w:t>
      </w:r>
      <w:r w:rsidR="004325FF" w:rsidRPr="00424B59">
        <w:rPr>
          <w:rFonts w:ascii="Arial" w:hAnsi="Arial" w:cs="Arial"/>
        </w:rPr>
        <w:t>during</w:t>
      </w:r>
      <w:r w:rsidR="00901928" w:rsidRPr="00424B59">
        <w:rPr>
          <w:rFonts w:ascii="Arial" w:hAnsi="Arial" w:cs="Arial"/>
        </w:rPr>
        <w:t>"</w:t>
      </w:r>
      <w:r w:rsidR="004325FF" w:rsidRPr="00424B59">
        <w:rPr>
          <w:rFonts w:ascii="Arial" w:hAnsi="Arial" w:cs="Arial"/>
        </w:rPr>
        <w:t xml:space="preserve"> part of this reflection</w:t>
      </w:r>
      <w:r w:rsidR="00464D79" w:rsidRPr="00424B59">
        <w:rPr>
          <w:rFonts w:ascii="Arial" w:hAnsi="Arial" w:cs="Arial"/>
        </w:rPr>
        <w:t>.</w:t>
      </w:r>
    </w:p>
    <w:p w14:paraId="2217EC60" w14:textId="4EF40421" w:rsidR="0084602F" w:rsidRPr="00424B59" w:rsidRDefault="0084602F" w:rsidP="00210282">
      <w:pPr>
        <w:tabs>
          <w:tab w:val="left" w:pos="8856"/>
        </w:tabs>
        <w:spacing w:line="360" w:lineRule="auto"/>
        <w:ind w:right="540"/>
        <w:rPr>
          <w:rFonts w:ascii="Arial" w:hAnsi="Arial" w:cs="Arial"/>
          <w:b/>
          <w:bCs/>
        </w:rPr>
      </w:pPr>
      <w:r w:rsidRPr="00424B59">
        <w:rPr>
          <w:rFonts w:ascii="Arial" w:hAnsi="Arial" w:cs="Arial"/>
          <w:b/>
          <w:bCs/>
        </w:rPr>
        <w:t>During:</w:t>
      </w:r>
    </w:p>
    <w:p w14:paraId="68A48202" w14:textId="3510ACB7" w:rsidR="0050102A" w:rsidRPr="00424B59" w:rsidRDefault="00300023" w:rsidP="00210282">
      <w:pPr>
        <w:tabs>
          <w:tab w:val="left" w:pos="8856"/>
        </w:tabs>
        <w:spacing w:line="360" w:lineRule="auto"/>
        <w:ind w:right="540"/>
        <w:rPr>
          <w:rFonts w:ascii="Arial" w:hAnsi="Arial" w:cs="Arial"/>
          <w:color w:val="000000"/>
        </w:rPr>
      </w:pPr>
      <w:r w:rsidRPr="00424B59">
        <w:rPr>
          <w:rFonts w:ascii="Arial" w:hAnsi="Arial" w:cs="Arial"/>
        </w:rPr>
        <w:t xml:space="preserve">As I began </w:t>
      </w:r>
      <w:r w:rsidR="0084602F" w:rsidRPr="00424B59">
        <w:rPr>
          <w:rFonts w:ascii="Arial" w:hAnsi="Arial" w:cs="Arial"/>
        </w:rPr>
        <w:t xml:space="preserve">engaging </w:t>
      </w:r>
      <w:r w:rsidR="003D5278" w:rsidRPr="00424B59">
        <w:rPr>
          <w:rFonts w:ascii="Arial" w:hAnsi="Arial" w:cs="Arial"/>
        </w:rPr>
        <w:t xml:space="preserve">in </w:t>
      </w:r>
      <w:r w:rsidR="0084602F" w:rsidRPr="00424B59">
        <w:rPr>
          <w:rFonts w:ascii="Arial" w:hAnsi="Arial" w:cs="Arial"/>
        </w:rPr>
        <w:t xml:space="preserve">the work of this literature review, I became aware that </w:t>
      </w:r>
      <w:r w:rsidR="003D5278" w:rsidRPr="00424B59">
        <w:rPr>
          <w:rFonts w:ascii="Arial" w:hAnsi="Arial" w:cs="Arial"/>
        </w:rPr>
        <w:t>minor</w:t>
      </w:r>
      <w:r w:rsidR="0084602F" w:rsidRPr="00424B59">
        <w:rPr>
          <w:rFonts w:ascii="Arial" w:hAnsi="Arial" w:cs="Arial"/>
        </w:rPr>
        <w:t xml:space="preserve"> adjustments to my methodology w</w:t>
      </w:r>
      <w:r w:rsidR="003D5278" w:rsidRPr="00424B59">
        <w:rPr>
          <w:rFonts w:ascii="Arial" w:hAnsi="Arial" w:cs="Arial"/>
        </w:rPr>
        <w:t>ould be needed</w:t>
      </w:r>
      <w:r w:rsidR="0084602F" w:rsidRPr="00424B59">
        <w:rPr>
          <w:rFonts w:ascii="Arial" w:hAnsi="Arial" w:cs="Arial"/>
        </w:rPr>
        <w:t xml:space="preserve"> to meet the </w:t>
      </w:r>
      <w:r w:rsidR="00A40772" w:rsidRPr="00424B59">
        <w:rPr>
          <w:rFonts w:ascii="Arial" w:hAnsi="Arial" w:cs="Arial"/>
        </w:rPr>
        <w:t xml:space="preserve">changing needs of the data. As the project progressed, </w:t>
      </w:r>
      <w:r w:rsidR="005725BA" w:rsidRPr="00424B59">
        <w:rPr>
          <w:rFonts w:ascii="Arial" w:hAnsi="Arial" w:cs="Arial"/>
        </w:rPr>
        <w:t xml:space="preserve">the search, </w:t>
      </w:r>
      <w:r w:rsidR="003E131C" w:rsidRPr="00424B59">
        <w:rPr>
          <w:rFonts w:ascii="Arial" w:hAnsi="Arial" w:cs="Arial"/>
        </w:rPr>
        <w:t xml:space="preserve">selection, and inclusion/exclusion of the literature each </w:t>
      </w:r>
      <w:r w:rsidR="009123F9" w:rsidRPr="00424B59">
        <w:rPr>
          <w:rFonts w:ascii="Arial" w:hAnsi="Arial" w:cs="Arial"/>
        </w:rPr>
        <w:t xml:space="preserve">presented challenges that needed to be addressed to ensure </w:t>
      </w:r>
      <w:r w:rsidR="00116810" w:rsidRPr="00424B59">
        <w:rPr>
          <w:rFonts w:ascii="Arial" w:hAnsi="Arial" w:cs="Arial"/>
        </w:rPr>
        <w:t>consistency.</w:t>
      </w:r>
      <w:r w:rsidR="007F2A2B" w:rsidRPr="00424B59">
        <w:rPr>
          <w:rFonts w:ascii="Arial" w:hAnsi="Arial" w:cs="Arial"/>
        </w:rPr>
        <w:t xml:space="preserve"> These adjustments are methodologically sound as they </w:t>
      </w:r>
      <w:r w:rsidR="0014230F" w:rsidRPr="00424B59">
        <w:rPr>
          <w:rFonts w:ascii="Arial" w:hAnsi="Arial" w:cs="Arial"/>
        </w:rPr>
        <w:t xml:space="preserve">represent the reflexive quality </w:t>
      </w:r>
      <w:r w:rsidR="00901928" w:rsidRPr="00424B59">
        <w:rPr>
          <w:rFonts w:ascii="Arial" w:hAnsi="Arial" w:cs="Arial"/>
        </w:rPr>
        <w:t>"</w:t>
      </w:r>
      <w:r w:rsidR="0014230F" w:rsidRPr="00424B59">
        <w:rPr>
          <w:rFonts w:ascii="Arial" w:hAnsi="Arial" w:cs="Arial"/>
        </w:rPr>
        <w:t>throughout the process</w:t>
      </w:r>
      <w:r w:rsidR="003D5278" w:rsidRPr="00424B59">
        <w:rPr>
          <w:rFonts w:ascii="Arial" w:hAnsi="Arial" w:cs="Arial"/>
        </w:rPr>
        <w:t>,</w:t>
      </w:r>
      <w:r w:rsidR="00901928" w:rsidRPr="00424B59">
        <w:rPr>
          <w:rFonts w:ascii="Arial" w:hAnsi="Arial" w:cs="Arial"/>
        </w:rPr>
        <w:t>"</w:t>
      </w:r>
      <w:r w:rsidR="0014230F" w:rsidRPr="00424B59">
        <w:rPr>
          <w:rFonts w:ascii="Arial" w:hAnsi="Arial" w:cs="Arial"/>
        </w:rPr>
        <w:t xml:space="preserve"> </w:t>
      </w:r>
      <w:r w:rsidR="00DC5333" w:rsidRPr="00424B59">
        <w:rPr>
          <w:rFonts w:ascii="Arial" w:hAnsi="Arial" w:cs="Arial"/>
        </w:rPr>
        <w:t>as indicated by Noyes et al. (2021)</w:t>
      </w:r>
      <w:r w:rsidR="00850F9E" w:rsidRPr="00424B59">
        <w:rPr>
          <w:rFonts w:ascii="Arial" w:hAnsi="Arial" w:cs="Arial"/>
          <w:color w:val="000000"/>
        </w:rPr>
        <w:t xml:space="preserve"> in their model for comparing QES and Systematic Review (see Table 2</w:t>
      </w:r>
      <w:r w:rsidR="00377969" w:rsidRPr="00424B59">
        <w:rPr>
          <w:rFonts w:ascii="Arial" w:hAnsi="Arial" w:cs="Arial"/>
          <w:color w:val="000000"/>
        </w:rPr>
        <w:t>,</w:t>
      </w:r>
      <w:r w:rsidR="00850F9E" w:rsidRPr="00424B59">
        <w:rPr>
          <w:rFonts w:ascii="Arial" w:hAnsi="Arial" w:cs="Arial"/>
          <w:color w:val="000000"/>
        </w:rPr>
        <w:t xml:space="preserve"> </w:t>
      </w:r>
      <w:r w:rsidR="00BB4A0E" w:rsidRPr="00424B59">
        <w:rPr>
          <w:rFonts w:ascii="Arial" w:hAnsi="Arial" w:cs="Arial"/>
          <w:color w:val="000000"/>
        </w:rPr>
        <w:t xml:space="preserve">p. 6 </w:t>
      </w:r>
      <w:r w:rsidR="00850F9E" w:rsidRPr="00424B59">
        <w:rPr>
          <w:rFonts w:ascii="Arial" w:hAnsi="Arial" w:cs="Arial"/>
          <w:color w:val="000000"/>
        </w:rPr>
        <w:t xml:space="preserve">above). </w:t>
      </w:r>
      <w:r w:rsidR="00DC5333" w:rsidRPr="00424B59">
        <w:rPr>
          <w:rFonts w:ascii="Arial" w:hAnsi="Arial" w:cs="Arial"/>
          <w:color w:val="000000"/>
        </w:rPr>
        <w:t>Regarding</w:t>
      </w:r>
      <w:r w:rsidR="00B06E77" w:rsidRPr="00424B59">
        <w:rPr>
          <w:rFonts w:ascii="Arial" w:hAnsi="Arial" w:cs="Arial"/>
          <w:color w:val="000000"/>
        </w:rPr>
        <w:t xml:space="preserve"> the search criteria, </w:t>
      </w:r>
      <w:r w:rsidR="0038789C" w:rsidRPr="00424B59">
        <w:rPr>
          <w:rFonts w:ascii="Arial" w:hAnsi="Arial" w:cs="Arial"/>
          <w:color w:val="000000"/>
        </w:rPr>
        <w:t xml:space="preserve">I began a parallel </w:t>
      </w:r>
      <w:r w:rsidR="00DC5333" w:rsidRPr="00424B59">
        <w:rPr>
          <w:rFonts w:ascii="Arial" w:hAnsi="Arial" w:cs="Arial"/>
          <w:color w:val="000000"/>
        </w:rPr>
        <w:t>gathering of</w:t>
      </w:r>
      <w:r w:rsidR="0038789C" w:rsidRPr="00424B59">
        <w:rPr>
          <w:rFonts w:ascii="Arial" w:hAnsi="Arial" w:cs="Arial"/>
          <w:color w:val="000000"/>
        </w:rPr>
        <w:t xml:space="preserve"> peer-reviewed and grey literature</w:t>
      </w:r>
      <w:r w:rsidR="00DC5333" w:rsidRPr="00424B59">
        <w:rPr>
          <w:rFonts w:ascii="Arial" w:hAnsi="Arial" w:cs="Arial"/>
          <w:color w:val="000000"/>
        </w:rPr>
        <w:t>. I</w:t>
      </w:r>
      <w:r w:rsidR="00FA1B36" w:rsidRPr="00424B59">
        <w:rPr>
          <w:rFonts w:ascii="Arial" w:hAnsi="Arial" w:cs="Arial"/>
          <w:color w:val="000000"/>
        </w:rPr>
        <w:t xml:space="preserve"> quickly realized that the amount of literature </w:t>
      </w:r>
      <w:r w:rsidR="00DC5333" w:rsidRPr="00424B59">
        <w:rPr>
          <w:rFonts w:ascii="Arial" w:hAnsi="Arial" w:cs="Arial"/>
          <w:color w:val="000000"/>
        </w:rPr>
        <w:t>directly addressing</w:t>
      </w:r>
      <w:r w:rsidR="00FA1B36" w:rsidRPr="00424B59">
        <w:rPr>
          <w:rFonts w:ascii="Arial" w:hAnsi="Arial" w:cs="Arial"/>
          <w:color w:val="000000"/>
        </w:rPr>
        <w:t xml:space="preserve"> the research question was </w:t>
      </w:r>
      <w:r w:rsidR="00BB164A" w:rsidRPr="00424B59">
        <w:rPr>
          <w:rFonts w:ascii="Arial" w:hAnsi="Arial" w:cs="Arial"/>
          <w:color w:val="000000"/>
        </w:rPr>
        <w:t xml:space="preserve">small, a quantity of three. </w:t>
      </w:r>
      <w:r w:rsidR="0052793C" w:rsidRPr="00424B59">
        <w:rPr>
          <w:rFonts w:ascii="Arial" w:hAnsi="Arial" w:cs="Arial"/>
          <w:color w:val="000000"/>
        </w:rPr>
        <w:t xml:space="preserve">So, after discussion and advice with academic advisors, </w:t>
      </w:r>
      <w:r w:rsidR="00DC5333" w:rsidRPr="00424B59">
        <w:rPr>
          <w:rFonts w:ascii="Arial" w:hAnsi="Arial" w:cs="Arial"/>
          <w:color w:val="000000"/>
        </w:rPr>
        <w:t xml:space="preserve">I </w:t>
      </w:r>
      <w:r w:rsidR="0052793C" w:rsidRPr="00424B59">
        <w:rPr>
          <w:rFonts w:ascii="Arial" w:hAnsi="Arial" w:cs="Arial"/>
          <w:color w:val="000000"/>
        </w:rPr>
        <w:t>increased the search parameter</w:t>
      </w:r>
      <w:r w:rsidR="008912EC" w:rsidRPr="00424B59">
        <w:rPr>
          <w:rFonts w:ascii="Arial" w:hAnsi="Arial" w:cs="Arial"/>
          <w:color w:val="000000"/>
        </w:rPr>
        <w:t xml:space="preserve">s to literature adjacent to the topic, which increased the volume of peer-reviewed literature but not the grey literature. </w:t>
      </w:r>
      <w:r w:rsidR="00357335" w:rsidRPr="00424B59">
        <w:rPr>
          <w:rFonts w:ascii="Arial" w:hAnsi="Arial" w:cs="Arial"/>
          <w:color w:val="000000"/>
        </w:rPr>
        <w:t xml:space="preserve">With </w:t>
      </w:r>
      <w:r w:rsidR="007A3894" w:rsidRPr="00424B59">
        <w:rPr>
          <w:rFonts w:ascii="Arial" w:hAnsi="Arial" w:cs="Arial"/>
          <w:color w:val="000000"/>
        </w:rPr>
        <w:t xml:space="preserve">much smaller amounts of data, I was becoming concerned that the </w:t>
      </w:r>
      <w:r w:rsidR="00B9491B" w:rsidRPr="00424B59">
        <w:rPr>
          <w:rFonts w:ascii="Arial" w:hAnsi="Arial" w:cs="Arial"/>
          <w:color w:val="000000"/>
        </w:rPr>
        <w:t xml:space="preserve">hybrid </w:t>
      </w:r>
      <w:r w:rsidR="007A3894" w:rsidRPr="00424B59">
        <w:rPr>
          <w:rFonts w:ascii="Arial" w:hAnsi="Arial" w:cs="Arial"/>
          <w:color w:val="000000"/>
        </w:rPr>
        <w:t xml:space="preserve">synthesis method I </w:t>
      </w:r>
      <w:r w:rsidR="00DC5333" w:rsidRPr="00424B59">
        <w:rPr>
          <w:rFonts w:ascii="Arial" w:hAnsi="Arial" w:cs="Arial"/>
          <w:color w:val="000000"/>
        </w:rPr>
        <w:t>hoped</w:t>
      </w:r>
      <w:r w:rsidR="00B9491B" w:rsidRPr="00424B59">
        <w:rPr>
          <w:rFonts w:ascii="Arial" w:hAnsi="Arial" w:cs="Arial"/>
          <w:color w:val="000000"/>
        </w:rPr>
        <w:t xml:space="preserve"> to achieve would not work. As I proceeded to the analysis portion of the literature review, I</w:t>
      </w:r>
      <w:r w:rsidR="008B4330" w:rsidRPr="00424B59">
        <w:rPr>
          <w:rFonts w:ascii="Arial" w:hAnsi="Arial" w:cs="Arial"/>
          <w:color w:val="000000"/>
        </w:rPr>
        <w:t xml:space="preserve"> </w:t>
      </w:r>
      <w:r w:rsidR="008B4330" w:rsidRPr="00424B59">
        <w:rPr>
          <w:rFonts w:ascii="Arial" w:hAnsi="Arial" w:cs="Arial"/>
          <w:color w:val="000000"/>
        </w:rPr>
        <w:lastRenderedPageBreak/>
        <w:t>realized this challenge to my methodology</w:t>
      </w:r>
      <w:r w:rsidR="006940E6" w:rsidRPr="00424B59">
        <w:rPr>
          <w:rFonts w:ascii="Arial" w:hAnsi="Arial" w:cs="Arial"/>
          <w:color w:val="000000"/>
        </w:rPr>
        <w:t xml:space="preserve"> would be half true</w:t>
      </w:r>
      <w:r w:rsidR="00877403" w:rsidRPr="00424B59">
        <w:rPr>
          <w:rFonts w:ascii="Arial" w:hAnsi="Arial" w:cs="Arial"/>
          <w:color w:val="000000"/>
        </w:rPr>
        <w:t>. Wi</w:t>
      </w:r>
      <w:r w:rsidR="006940E6" w:rsidRPr="00424B59">
        <w:rPr>
          <w:rFonts w:ascii="Arial" w:hAnsi="Arial" w:cs="Arial"/>
          <w:color w:val="000000"/>
        </w:rPr>
        <w:t xml:space="preserve">th sufficient data for the peer review literature to be easily synthesized into the externally derived themes, </w:t>
      </w:r>
      <w:r w:rsidR="00877403" w:rsidRPr="00424B59">
        <w:rPr>
          <w:rFonts w:ascii="Arial" w:hAnsi="Arial" w:cs="Arial"/>
          <w:color w:val="000000"/>
        </w:rPr>
        <w:t xml:space="preserve">I </w:t>
      </w:r>
      <w:r w:rsidR="00E11BD7" w:rsidRPr="00424B59">
        <w:rPr>
          <w:rFonts w:ascii="Arial" w:hAnsi="Arial" w:cs="Arial"/>
          <w:color w:val="000000"/>
        </w:rPr>
        <w:t>could use the planned methodology with one adaptation: adding</w:t>
      </w:r>
      <w:r w:rsidR="00A73FBD" w:rsidRPr="00424B59">
        <w:rPr>
          <w:rFonts w:ascii="Arial" w:hAnsi="Arial" w:cs="Arial"/>
          <w:color w:val="000000"/>
        </w:rPr>
        <w:t xml:space="preserve"> a section for themes other than th</w:t>
      </w:r>
      <w:r w:rsidR="00CE4754" w:rsidRPr="00424B59">
        <w:rPr>
          <w:rFonts w:ascii="Arial" w:hAnsi="Arial" w:cs="Arial"/>
          <w:color w:val="000000"/>
        </w:rPr>
        <w:t>ose prescribed, which meant alterations to the inclusion criteria and critical reflection logs. Regarding the grey literature, with a final inc</w:t>
      </w:r>
      <w:r w:rsidR="00E352F4" w:rsidRPr="00424B59">
        <w:rPr>
          <w:rFonts w:ascii="Arial" w:hAnsi="Arial" w:cs="Arial"/>
          <w:color w:val="000000"/>
        </w:rPr>
        <w:t>lusion quantity of six, the synthesis method barely worked</w:t>
      </w:r>
      <w:r w:rsidR="00FC1D76" w:rsidRPr="00424B59">
        <w:rPr>
          <w:rFonts w:ascii="Arial" w:hAnsi="Arial" w:cs="Arial"/>
          <w:color w:val="000000"/>
        </w:rPr>
        <w:t xml:space="preserve"> when considered separately. Therefore, </w:t>
      </w:r>
      <w:proofErr w:type="gramStart"/>
      <w:r w:rsidR="00FC1D76" w:rsidRPr="00424B59">
        <w:rPr>
          <w:rFonts w:ascii="Arial" w:hAnsi="Arial" w:cs="Arial"/>
          <w:color w:val="000000"/>
        </w:rPr>
        <w:t>the grey</w:t>
      </w:r>
      <w:proofErr w:type="gramEnd"/>
      <w:r w:rsidR="00FC1D76" w:rsidRPr="00424B59">
        <w:rPr>
          <w:rFonts w:ascii="Arial" w:hAnsi="Arial" w:cs="Arial"/>
          <w:color w:val="000000"/>
        </w:rPr>
        <w:t xml:space="preserve"> literature is included </w:t>
      </w:r>
      <w:r w:rsidR="00985D1D" w:rsidRPr="00424B59">
        <w:rPr>
          <w:rFonts w:ascii="Arial" w:hAnsi="Arial" w:cs="Arial"/>
          <w:color w:val="000000"/>
        </w:rPr>
        <w:t xml:space="preserve">in the synthesis and analysis alongside </w:t>
      </w:r>
      <w:r w:rsidR="00BD4058" w:rsidRPr="00424B59">
        <w:rPr>
          <w:rFonts w:ascii="Arial" w:hAnsi="Arial" w:cs="Arial"/>
          <w:color w:val="000000"/>
        </w:rPr>
        <w:t>the peer-reviewed literature</w:t>
      </w:r>
      <w:r w:rsidR="005C6DE2" w:rsidRPr="00424B59">
        <w:rPr>
          <w:rFonts w:ascii="Arial" w:hAnsi="Arial" w:cs="Arial"/>
          <w:color w:val="000000"/>
        </w:rPr>
        <w:t xml:space="preserve">. In her discussion of Lineage of Practice literature reviews, Winter </w:t>
      </w:r>
      <w:sdt>
        <w:sdtPr>
          <w:rPr>
            <w:rFonts w:ascii="Arial" w:hAnsi="Arial" w:cs="Arial"/>
            <w:color w:val="000000"/>
          </w:rPr>
          <w:tag w:val="MENDELEY_CITATION_v3_eyJjaXRhdGlvbklEIjoiTUVOREVMRVlfQ0lUQVRJT05fNDEzN2M4NmUtZDcyYy00ODQ3LWIxOTAtZGIxMWIxOGRiNTBmIiwicHJvcGVydGllcyI6eyJub3RlSW5kZXgiOjB9LCJpc0VkaXRlZCI6ZmFsc2UsIm1hbnVhbE92ZXJyaWRlIjp7ImlzTWFudWFsbHlPdmVycmlkZGVuIjp0cnVlLCJjaXRlcHJvY1RleHQiOiIoV2ludGVyLCAyMDIzKSIsIm1hbnVhbE92ZXJyaWRlVGV4dCI6IigyMDIzLCBwLjYp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
          <w:id w:val="1598372803"/>
          <w:placeholder>
            <w:docPart w:val="DefaultPlaceholder_-1854013440"/>
          </w:placeholder>
        </w:sdtPr>
        <w:sdtEndPr/>
        <w:sdtContent>
          <w:r w:rsidR="001C3DA4" w:rsidRPr="00424B59">
            <w:rPr>
              <w:rFonts w:ascii="Arial" w:hAnsi="Arial" w:cs="Arial"/>
              <w:color w:val="000000"/>
            </w:rPr>
            <w:t>(2023, p.6)</w:t>
          </w:r>
        </w:sdtContent>
      </w:sdt>
      <w:r w:rsidR="00F030A1" w:rsidRPr="00424B59">
        <w:rPr>
          <w:rFonts w:ascii="Arial" w:hAnsi="Arial" w:cs="Arial"/>
          <w:color w:val="000000"/>
        </w:rPr>
        <w:t xml:space="preserve"> </w:t>
      </w:r>
      <w:r w:rsidR="00EF76F2" w:rsidRPr="00424B59">
        <w:rPr>
          <w:rFonts w:ascii="Arial" w:hAnsi="Arial" w:cs="Arial"/>
          <w:color w:val="000000"/>
        </w:rPr>
        <w:t>discusses the validity of this practice</w:t>
      </w:r>
      <w:r w:rsidR="00192C83" w:rsidRPr="00424B59">
        <w:rPr>
          <w:rFonts w:ascii="Arial" w:hAnsi="Arial" w:cs="Arial"/>
          <w:color w:val="000000"/>
        </w:rPr>
        <w:t>,</w:t>
      </w:r>
      <w:r w:rsidR="00EF76F2" w:rsidRPr="00424B59">
        <w:rPr>
          <w:rFonts w:ascii="Arial" w:hAnsi="Arial" w:cs="Arial"/>
          <w:color w:val="000000"/>
        </w:rPr>
        <w:t xml:space="preserve"> though </w:t>
      </w:r>
      <w:r w:rsidR="00192C83" w:rsidRPr="00424B59">
        <w:rPr>
          <w:rFonts w:ascii="Arial" w:hAnsi="Arial" w:cs="Arial"/>
          <w:color w:val="000000"/>
        </w:rPr>
        <w:t xml:space="preserve">she </w:t>
      </w:r>
      <w:r w:rsidR="00EF76F2" w:rsidRPr="00424B59">
        <w:rPr>
          <w:rFonts w:ascii="Arial" w:hAnsi="Arial" w:cs="Arial"/>
          <w:color w:val="000000"/>
        </w:rPr>
        <w:t xml:space="preserve">acknowledges that </w:t>
      </w:r>
      <w:r w:rsidR="00CA2308" w:rsidRPr="00424B59">
        <w:rPr>
          <w:rFonts w:ascii="Arial" w:hAnsi="Arial" w:cs="Arial"/>
          <w:color w:val="000000"/>
        </w:rPr>
        <w:t xml:space="preserve">this creates a </w:t>
      </w:r>
      <w:r w:rsidR="00767737" w:rsidRPr="00424B59">
        <w:rPr>
          <w:rFonts w:ascii="Arial" w:hAnsi="Arial" w:cs="Arial"/>
          <w:color w:val="000000"/>
        </w:rPr>
        <w:t>"</w:t>
      </w:r>
      <w:r w:rsidR="00CA2308" w:rsidRPr="00424B59">
        <w:rPr>
          <w:rFonts w:ascii="Arial" w:hAnsi="Arial" w:cs="Arial"/>
          <w:color w:val="000000"/>
        </w:rPr>
        <w:t>tension between rigor and relevance.</w:t>
      </w:r>
      <w:r w:rsidR="00767737" w:rsidRPr="00424B59">
        <w:rPr>
          <w:rFonts w:ascii="Arial" w:hAnsi="Arial" w:cs="Arial"/>
          <w:color w:val="000000"/>
        </w:rPr>
        <w:t>"</w:t>
      </w:r>
      <w:r w:rsidR="00CA2308" w:rsidRPr="00424B59">
        <w:rPr>
          <w:rFonts w:ascii="Arial" w:hAnsi="Arial" w:cs="Arial"/>
          <w:color w:val="000000"/>
        </w:rPr>
        <w:t xml:space="preserve"> </w:t>
      </w:r>
      <w:r w:rsidR="00735651" w:rsidRPr="00424B59">
        <w:rPr>
          <w:rFonts w:ascii="Arial" w:hAnsi="Arial" w:cs="Arial"/>
          <w:color w:val="000000"/>
        </w:rPr>
        <w:t xml:space="preserve">My attempt to minimize that tension with respect to the grey literature is by ensuring that the </w:t>
      </w:r>
      <w:r w:rsidR="00BD2AFF" w:rsidRPr="00424B59">
        <w:rPr>
          <w:rFonts w:ascii="Arial" w:hAnsi="Arial" w:cs="Arial"/>
          <w:color w:val="000000"/>
        </w:rPr>
        <w:t xml:space="preserve">artifacts </w:t>
      </w:r>
      <w:r w:rsidR="00735651" w:rsidRPr="00424B59">
        <w:rPr>
          <w:rFonts w:ascii="Arial" w:hAnsi="Arial" w:cs="Arial"/>
          <w:color w:val="000000"/>
        </w:rPr>
        <w:t>are well-referenced</w:t>
      </w:r>
      <w:r w:rsidR="00BD2AFF" w:rsidRPr="00424B59">
        <w:rPr>
          <w:rFonts w:ascii="Arial" w:hAnsi="Arial" w:cs="Arial"/>
          <w:color w:val="000000"/>
        </w:rPr>
        <w:t xml:space="preserve"> with current research</w:t>
      </w:r>
      <w:r w:rsidR="00735651" w:rsidRPr="00424B59">
        <w:rPr>
          <w:rFonts w:ascii="Arial" w:hAnsi="Arial" w:cs="Arial"/>
          <w:color w:val="000000"/>
        </w:rPr>
        <w:t xml:space="preserve">, </w:t>
      </w:r>
      <w:r w:rsidR="002B3AC4" w:rsidRPr="00424B59">
        <w:rPr>
          <w:rFonts w:ascii="Arial" w:hAnsi="Arial" w:cs="Arial"/>
          <w:color w:val="000000"/>
        </w:rPr>
        <w:t xml:space="preserve">cited elsewhere in the literature, and </w:t>
      </w:r>
      <w:r w:rsidR="00FF36F3" w:rsidRPr="00424B59">
        <w:rPr>
          <w:rFonts w:ascii="Arial" w:hAnsi="Arial" w:cs="Arial"/>
          <w:color w:val="000000"/>
        </w:rPr>
        <w:t xml:space="preserve">have relevance to practice. </w:t>
      </w:r>
    </w:p>
    <w:p w14:paraId="31408DB3" w14:textId="6C82D052" w:rsidR="006265C9" w:rsidRPr="00424B59" w:rsidRDefault="00253655" w:rsidP="00210282">
      <w:pPr>
        <w:tabs>
          <w:tab w:val="left" w:pos="8856"/>
        </w:tabs>
        <w:spacing w:line="360" w:lineRule="auto"/>
        <w:ind w:right="540"/>
        <w:rPr>
          <w:rFonts w:ascii="Arial" w:hAnsi="Arial" w:cs="Arial"/>
          <w:color w:val="000000"/>
        </w:rPr>
      </w:pPr>
      <w:r w:rsidRPr="00424B59">
        <w:rPr>
          <w:rFonts w:ascii="Arial" w:hAnsi="Arial" w:cs="Arial"/>
        </w:rPr>
        <w:t xml:space="preserve">I feel that the first </w:t>
      </w:r>
      <w:r w:rsidR="00DD7B7D" w:rsidRPr="00424B59">
        <w:rPr>
          <w:rFonts w:ascii="Arial" w:hAnsi="Arial" w:cs="Arial"/>
        </w:rPr>
        <w:t>personal learning outcome that I would like to reflect on here is that methodological and organizational rigo</w:t>
      </w:r>
      <w:r w:rsidR="00DC0D54" w:rsidRPr="00424B59">
        <w:rPr>
          <w:rFonts w:ascii="Arial" w:hAnsi="Arial" w:cs="Arial"/>
        </w:rPr>
        <w:t xml:space="preserve">r improve </w:t>
      </w:r>
      <w:r w:rsidR="004D6388" w:rsidRPr="00424B59">
        <w:rPr>
          <w:rFonts w:ascii="Arial" w:hAnsi="Arial" w:cs="Arial"/>
        </w:rPr>
        <w:t>understanding</w:t>
      </w:r>
      <w:r w:rsidR="008247B0" w:rsidRPr="00424B59">
        <w:rPr>
          <w:rFonts w:ascii="Arial" w:hAnsi="Arial" w:cs="Arial"/>
        </w:rPr>
        <w:t xml:space="preserve"> of the data</w:t>
      </w:r>
      <w:r w:rsidR="004D6388" w:rsidRPr="00424B59">
        <w:rPr>
          <w:rFonts w:ascii="Arial" w:hAnsi="Arial" w:cs="Arial"/>
        </w:rPr>
        <w:t xml:space="preserve">, make relationships both to external experience and within the data more apparent, </w:t>
      </w:r>
      <w:r w:rsidR="008247B0" w:rsidRPr="00424B59">
        <w:rPr>
          <w:rFonts w:ascii="Arial" w:hAnsi="Arial" w:cs="Arial"/>
        </w:rPr>
        <w:t>and improve my ability to look critically at not only the data but my experience of the data and the effect the context of the lit</w:t>
      </w:r>
      <w:r w:rsidR="00B0071F" w:rsidRPr="00424B59">
        <w:rPr>
          <w:rFonts w:ascii="Arial" w:hAnsi="Arial" w:cs="Arial"/>
        </w:rPr>
        <w:t xml:space="preserve">erature has on my qualitative analysis of </w:t>
      </w:r>
      <w:r w:rsidR="000C0D0E" w:rsidRPr="00424B59">
        <w:rPr>
          <w:rFonts w:ascii="Arial" w:hAnsi="Arial" w:cs="Arial"/>
        </w:rPr>
        <w:t>that</w:t>
      </w:r>
      <w:r w:rsidR="00B0071F" w:rsidRPr="00424B59">
        <w:rPr>
          <w:rFonts w:ascii="Arial" w:hAnsi="Arial" w:cs="Arial"/>
        </w:rPr>
        <w:t xml:space="preserve"> literature. </w:t>
      </w:r>
      <w:r w:rsidR="00944E08" w:rsidRPr="00424B59">
        <w:rPr>
          <w:rFonts w:ascii="Arial" w:hAnsi="Arial" w:cs="Arial"/>
        </w:rPr>
        <w:t>This improvement is the quali</w:t>
      </w:r>
      <w:r w:rsidR="00A45FE3" w:rsidRPr="00424B59">
        <w:rPr>
          <w:rFonts w:ascii="Arial" w:hAnsi="Arial" w:cs="Arial"/>
        </w:rPr>
        <w:t>ty</w:t>
      </w:r>
      <w:r w:rsidR="00944E08" w:rsidRPr="00424B59">
        <w:rPr>
          <w:rFonts w:ascii="Arial" w:hAnsi="Arial" w:cs="Arial"/>
        </w:rPr>
        <w:t xml:space="preserve"> of exper</w:t>
      </w:r>
      <w:r w:rsidR="00A45FE3" w:rsidRPr="00424B59">
        <w:rPr>
          <w:rFonts w:ascii="Arial" w:hAnsi="Arial" w:cs="Arial"/>
        </w:rPr>
        <w:t>tis</w:t>
      </w:r>
      <w:r w:rsidR="00944E08" w:rsidRPr="00424B59">
        <w:rPr>
          <w:rFonts w:ascii="Arial" w:hAnsi="Arial" w:cs="Arial"/>
        </w:rPr>
        <w:t xml:space="preserve">e </w:t>
      </w:r>
      <w:r w:rsidR="007D53E0" w:rsidRPr="00424B59">
        <w:rPr>
          <w:rFonts w:ascii="Arial" w:hAnsi="Arial" w:cs="Arial"/>
        </w:rPr>
        <w:t>Bolton</w:t>
      </w:r>
      <w:r w:rsidR="00715C09" w:rsidRPr="00424B59">
        <w:rPr>
          <w:rFonts w:ascii="Arial" w:hAnsi="Arial" w:cs="Arial"/>
        </w:rPr>
        <w:t xml:space="preserve"> and Delderfield </w:t>
      </w:r>
      <w:sdt>
        <w:sdtPr>
          <w:rPr>
            <w:rFonts w:ascii="Arial" w:hAnsi="Arial" w:cs="Arial"/>
            <w:color w:val="000000"/>
          </w:rPr>
          <w:tag w:val="MENDELEY_CITATION_v3_eyJjaXRhdGlvbklEIjoiTUVOREVMRVlfQ0lUQVRJT05fZmMxODU1ZjEtMTc3My00OGEzLWI4MjgtNDBhY2NmMGFiZmFkIiwicHJvcGVydGllcyI6eyJub3RlSW5kZXgiOjB9LCJpc0VkaXRlZCI6ZmFsc2UsIm1hbnVhbE92ZXJyaWRlIjp7ImlzTWFudWFsbHlPdmVycmlkZGVuIjp0cnVlLCJjaXRlcHJvY1RleHQiOiIoQm9sdG9uIGFuZCBEZWxkZXJmaWVsZCwgMjAxNCkiLCJtYW51YWxPdmVycmlkZVRleHQiOiIoMjAxNCk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
          <w:id w:val="1581101679"/>
          <w:placeholder>
            <w:docPart w:val="DefaultPlaceholder_-1854013440"/>
          </w:placeholder>
        </w:sdtPr>
        <w:sdtEndPr/>
        <w:sdtContent>
          <w:r w:rsidR="001C3DA4" w:rsidRPr="00424B59">
            <w:rPr>
              <w:rFonts w:ascii="Arial" w:hAnsi="Arial" w:cs="Arial"/>
              <w:color w:val="000000"/>
            </w:rPr>
            <w:t>(2014)</w:t>
          </w:r>
        </w:sdtContent>
      </w:sdt>
      <w:r w:rsidR="00715C09" w:rsidRPr="00424B59">
        <w:rPr>
          <w:rFonts w:ascii="Arial" w:hAnsi="Arial" w:cs="Arial"/>
          <w:color w:val="000000"/>
        </w:rPr>
        <w:t xml:space="preserve"> describe </w:t>
      </w:r>
      <w:r w:rsidR="00E354C2" w:rsidRPr="00424B59">
        <w:rPr>
          <w:rFonts w:ascii="Arial" w:hAnsi="Arial" w:cs="Arial"/>
          <w:color w:val="000000"/>
        </w:rPr>
        <w:t xml:space="preserve">as necessary for increasing our professional </w:t>
      </w:r>
      <w:r w:rsidR="006265C9" w:rsidRPr="00424B59">
        <w:rPr>
          <w:rFonts w:ascii="Arial" w:hAnsi="Arial" w:cs="Arial"/>
          <w:color w:val="000000"/>
        </w:rPr>
        <w:t>practice and profile.</w:t>
      </w:r>
    </w:p>
    <w:p w14:paraId="359A8209" w14:textId="7750A037" w:rsidR="00A04CAD" w:rsidRPr="00424B59" w:rsidRDefault="001D3A47" w:rsidP="00210282">
      <w:pPr>
        <w:tabs>
          <w:tab w:val="left" w:pos="8856"/>
        </w:tabs>
        <w:spacing w:line="360" w:lineRule="auto"/>
        <w:ind w:right="540"/>
        <w:rPr>
          <w:rFonts w:ascii="Arial" w:hAnsi="Arial" w:cs="Arial"/>
        </w:rPr>
      </w:pPr>
      <w:r w:rsidRPr="00424B59">
        <w:rPr>
          <w:rFonts w:ascii="Arial" w:hAnsi="Arial" w:cs="Arial"/>
        </w:rPr>
        <w:t xml:space="preserve">The other important </w:t>
      </w:r>
      <w:r w:rsidR="00901928" w:rsidRPr="00424B59">
        <w:rPr>
          <w:rFonts w:ascii="Arial" w:hAnsi="Arial" w:cs="Arial"/>
        </w:rPr>
        <w:t>"</w:t>
      </w:r>
      <w:r w:rsidRPr="00424B59">
        <w:rPr>
          <w:rFonts w:ascii="Arial" w:hAnsi="Arial" w:cs="Arial"/>
        </w:rPr>
        <w:t>during</w:t>
      </w:r>
      <w:r w:rsidR="00901928" w:rsidRPr="00424B59">
        <w:rPr>
          <w:rFonts w:ascii="Arial" w:hAnsi="Arial" w:cs="Arial"/>
        </w:rPr>
        <w:t>"</w:t>
      </w:r>
      <w:r w:rsidRPr="00424B59">
        <w:rPr>
          <w:rFonts w:ascii="Arial" w:hAnsi="Arial" w:cs="Arial"/>
        </w:rPr>
        <w:t xml:space="preserve"> experience happened while </w:t>
      </w:r>
      <w:r w:rsidR="00377306" w:rsidRPr="00424B59">
        <w:rPr>
          <w:rFonts w:ascii="Arial" w:hAnsi="Arial" w:cs="Arial"/>
        </w:rPr>
        <w:t xml:space="preserve">writing the narrative portion of this paper. </w:t>
      </w:r>
      <w:r w:rsidR="001304D4" w:rsidRPr="00424B59">
        <w:rPr>
          <w:rFonts w:ascii="Arial" w:hAnsi="Arial" w:cs="Arial"/>
        </w:rPr>
        <w:t xml:space="preserve">As a researcher and author </w:t>
      </w:r>
      <w:r w:rsidR="00A45FE3" w:rsidRPr="00424B59">
        <w:rPr>
          <w:rFonts w:ascii="Arial" w:hAnsi="Arial" w:cs="Arial"/>
        </w:rPr>
        <w:t>who begins every writing project with an outline, I try to support that outline with materials that help me quickly find data, citations, and resources</w:t>
      </w:r>
      <w:r w:rsidR="002A3FD1" w:rsidRPr="00424B59">
        <w:rPr>
          <w:rFonts w:ascii="Arial" w:hAnsi="Arial" w:cs="Arial"/>
        </w:rPr>
        <w:t xml:space="preserve">. </w:t>
      </w:r>
      <w:r w:rsidR="00ED5650" w:rsidRPr="00424B59">
        <w:rPr>
          <w:rFonts w:ascii="Arial" w:hAnsi="Arial" w:cs="Arial"/>
        </w:rPr>
        <w:t>In the case of this paper, an Excel Workbook containing the project Gantt Chart,</w:t>
      </w:r>
      <w:r w:rsidR="00EE505B" w:rsidRPr="00424B59">
        <w:rPr>
          <w:rFonts w:ascii="Arial" w:hAnsi="Arial" w:cs="Arial"/>
        </w:rPr>
        <w:t xml:space="preserve"> task timetable, </w:t>
      </w:r>
      <w:r w:rsidR="00A6744A" w:rsidRPr="00424B59">
        <w:rPr>
          <w:rFonts w:ascii="Arial" w:hAnsi="Arial" w:cs="Arial"/>
        </w:rPr>
        <w:t xml:space="preserve">all the literature for the project in an inclusion/exclusion criteria spreadsheet, </w:t>
      </w:r>
      <w:r w:rsidR="004373D7" w:rsidRPr="00424B59">
        <w:rPr>
          <w:rFonts w:ascii="Arial" w:hAnsi="Arial" w:cs="Arial"/>
        </w:rPr>
        <w:t>the literature critical reflection log, and th</w:t>
      </w:r>
      <w:r w:rsidR="00213F94" w:rsidRPr="00424B59">
        <w:rPr>
          <w:rFonts w:ascii="Arial" w:hAnsi="Arial" w:cs="Arial"/>
        </w:rPr>
        <w:t>is</w:t>
      </w:r>
      <w:r w:rsidR="004373D7" w:rsidRPr="00424B59">
        <w:rPr>
          <w:rFonts w:ascii="Arial" w:hAnsi="Arial" w:cs="Arial"/>
        </w:rPr>
        <w:t xml:space="preserve"> author</w:t>
      </w:r>
      <w:r w:rsidR="00901928" w:rsidRPr="00424B59">
        <w:rPr>
          <w:rFonts w:ascii="Arial" w:hAnsi="Arial" w:cs="Arial"/>
        </w:rPr>
        <w:t>'</w:t>
      </w:r>
      <w:r w:rsidR="004373D7" w:rsidRPr="00424B59">
        <w:rPr>
          <w:rFonts w:ascii="Arial" w:hAnsi="Arial" w:cs="Arial"/>
        </w:rPr>
        <w:t xml:space="preserve">s reflective journal in one workbook. In this way, </w:t>
      </w:r>
      <w:r w:rsidR="00A45FE3" w:rsidRPr="00424B59">
        <w:rPr>
          <w:rFonts w:ascii="Arial" w:hAnsi="Arial" w:cs="Arial"/>
        </w:rPr>
        <w:t>as I was writing, I could easily triangulate my findings</w:t>
      </w:r>
      <w:r w:rsidR="009C7E47" w:rsidRPr="00424B59">
        <w:rPr>
          <w:rFonts w:ascii="Arial" w:hAnsi="Arial" w:cs="Arial"/>
        </w:rPr>
        <w:t xml:space="preserve">, including </w:t>
      </w:r>
      <w:r w:rsidR="00A45FE3" w:rsidRPr="00424B59">
        <w:rPr>
          <w:rFonts w:ascii="Arial" w:hAnsi="Arial" w:cs="Arial"/>
        </w:rPr>
        <w:t xml:space="preserve">fitness </w:t>
      </w:r>
      <w:r w:rsidR="009C7E47" w:rsidRPr="00424B59">
        <w:rPr>
          <w:rFonts w:ascii="Arial" w:hAnsi="Arial" w:cs="Arial"/>
        </w:rPr>
        <w:t>of</w:t>
      </w:r>
      <w:r w:rsidR="00A45FE3" w:rsidRPr="00424B59">
        <w:rPr>
          <w:rFonts w:ascii="Arial" w:hAnsi="Arial" w:cs="Arial"/>
        </w:rPr>
        <w:t xml:space="preserve"> criteria, context, analysis</w:t>
      </w:r>
      <w:r w:rsidR="009C7E47" w:rsidRPr="00424B59">
        <w:rPr>
          <w:rFonts w:ascii="Arial" w:hAnsi="Arial" w:cs="Arial"/>
        </w:rPr>
        <w:t xml:space="preserve"> </w:t>
      </w:r>
      <w:sdt>
        <w:sdtPr>
          <w:rPr>
            <w:rFonts w:ascii="Arial" w:hAnsi="Arial" w:cs="Arial"/>
            <w:color w:val="000000"/>
          </w:rPr>
          <w:tag w:val="MENDELEY_CITATION_v3_eyJjaXRhdGlvbklEIjoiTUVOREVMRVlfQ0lUQVRJT05fMzg4NDViYTItMGRiYi00YjkxLTgzM2EtMTdlNWJkOGI5MzgyIiwicHJvcGVydGllcyI6eyJub3RlSW5kZXgiOjB9LCJpc0VkaXRlZCI6ZmFsc2UsIm1hbnVhbE92ZXJyaWRlIjp7ImlzTWFudWFsbHlPdmVycmlkZGVuIjp0cnVlLCJjaXRlcHJvY1RleHQiOiIoV2FsbGltYW4sIDIwMDE7IENvc3RsZXksIEVsbGlvdHQgYW5kIEdpYmJzLCAyMDE0OyBDcmVzd2VsbCwgMjAxNCkiLCJtYW51YWxPdmVycmlkZVRleHQiOiIoV2FsbGltYW4sIDIwMDE7IENvc3RsZXksIEVsbGlvdHQsIGFuZCBHaWJicywgMjAxNDsgQ3Jlc3dlbGwsIDIwMTQp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"/>
          <w:id w:val="1981957304"/>
          <w:placeholder>
            <w:docPart w:val="DefaultPlaceholder_-1854013440"/>
          </w:placeholder>
        </w:sdtPr>
        <w:sdtEndPr/>
        <w:sdtContent>
          <w:r w:rsidR="001C3DA4" w:rsidRPr="00424B59">
            <w:rPr>
              <w:rFonts w:ascii="Arial" w:hAnsi="Arial" w:cs="Arial"/>
              <w:color w:val="000000"/>
            </w:rPr>
            <w:t>(Walliman, 2001; Costley, Elliott, and Gibbs, 2014; Creswell, 2014)</w:t>
          </w:r>
        </w:sdtContent>
      </w:sdt>
      <w:r w:rsidR="00D36CCF" w:rsidRPr="00424B59">
        <w:rPr>
          <w:rFonts w:ascii="Arial" w:hAnsi="Arial" w:cs="Arial"/>
        </w:rPr>
        <w:t xml:space="preserve">. The </w:t>
      </w:r>
      <w:r w:rsidR="008F439E" w:rsidRPr="00424B59">
        <w:rPr>
          <w:rFonts w:ascii="Arial" w:hAnsi="Arial" w:cs="Arial"/>
        </w:rPr>
        <w:t>other, more</w:t>
      </w:r>
      <w:r w:rsidR="00D36CCF" w:rsidRPr="00424B59">
        <w:rPr>
          <w:rFonts w:ascii="Arial" w:hAnsi="Arial" w:cs="Arial"/>
        </w:rPr>
        <w:t xml:space="preserve"> subtle effect </w:t>
      </w:r>
      <w:r w:rsidR="00836CEA" w:rsidRPr="00424B59">
        <w:rPr>
          <w:rFonts w:ascii="Arial" w:hAnsi="Arial" w:cs="Arial"/>
        </w:rPr>
        <w:t xml:space="preserve">was that </w:t>
      </w:r>
      <w:r w:rsidR="00A45FE3" w:rsidRPr="00424B59">
        <w:rPr>
          <w:rFonts w:ascii="Arial" w:hAnsi="Arial" w:cs="Arial"/>
        </w:rPr>
        <w:t>organizing</w:t>
      </w:r>
      <w:r w:rsidR="00E84521" w:rsidRPr="00424B59">
        <w:rPr>
          <w:rFonts w:ascii="Arial" w:hAnsi="Arial" w:cs="Arial"/>
        </w:rPr>
        <w:t xml:space="preserve"> my</w:t>
      </w:r>
      <w:r w:rsidR="00836CEA" w:rsidRPr="00424B59">
        <w:rPr>
          <w:rFonts w:ascii="Arial" w:hAnsi="Arial" w:cs="Arial"/>
        </w:rPr>
        <w:t xml:space="preserve"> relationship with the reflective, hermeneutic, and </w:t>
      </w:r>
      <w:r w:rsidR="00E84521" w:rsidRPr="00424B59">
        <w:rPr>
          <w:rFonts w:ascii="Arial" w:hAnsi="Arial" w:cs="Arial"/>
        </w:rPr>
        <w:t>qualitative literature review methods in a</w:t>
      </w:r>
      <w:r w:rsidR="00C44794" w:rsidRPr="00424B59">
        <w:rPr>
          <w:rFonts w:ascii="Arial" w:hAnsi="Arial" w:cs="Arial"/>
        </w:rPr>
        <w:t xml:space="preserve"> visual matrix allowed me to analyze problems with m</w:t>
      </w:r>
      <w:r w:rsidR="00A45FE3" w:rsidRPr="00424B59">
        <w:rPr>
          <w:rFonts w:ascii="Arial" w:hAnsi="Arial" w:cs="Arial"/>
        </w:rPr>
        <w:t>y</w:t>
      </w:r>
      <w:r w:rsidR="00C44794" w:rsidRPr="00424B59">
        <w:rPr>
          <w:rFonts w:ascii="Arial" w:hAnsi="Arial" w:cs="Arial"/>
        </w:rPr>
        <w:t xml:space="preserve"> method and adjust for those challenges</w:t>
      </w:r>
      <w:r w:rsidR="00240200" w:rsidRPr="00424B59">
        <w:rPr>
          <w:rFonts w:ascii="Arial" w:hAnsi="Arial" w:cs="Arial"/>
        </w:rPr>
        <w:t xml:space="preserve"> </w:t>
      </w:r>
      <w:sdt>
        <w:sdtPr>
          <w:rPr>
            <w:rFonts w:ascii="Arial" w:hAnsi="Arial" w:cs="Arial"/>
            <w:color w:val="000000"/>
          </w:rPr>
          <w:tag w:val="MENDELEY_CITATION_v3_eyJjaXRhdGlvbklEIjoiTUVOREVMRVlfQ0lUQVRJT05fOTMzMTFhYTItNjI1MC00ODIzLTg4ZWQtNGE5NGRmZjEwZDQxIiwicHJvcGVydGllcyI6eyJub3RlSW5kZXgiOjB9LCJpc0VkaXRlZCI6ZmFsc2UsIm1hbnVhbE92ZXJyaWRlIjp7ImlzTWFudWFsbHlPdmVycmlkZGVuIjpmYWxzZSwiY2l0ZXByb2NUZXh0IjoiKEJvZWxsIGFuZCBDZWNlei1LZWNtYW5vdmljLCAyMDEwOyBMZSBDdW5mZiwgMjAyMjsgU2NvdHQsIDIwMjIpIiwibWFudWFsT3ZlcnJpZGVUZXh0IjoiIn0sImNpdGF0aW9uSXRlbXMiOlt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0s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V19"/>
          <w:id w:val="-1763598474"/>
          <w:placeholder>
            <w:docPart w:val="DefaultPlaceholder_-1854013440"/>
          </w:placeholder>
        </w:sdtPr>
        <w:sdtEndPr/>
        <w:sdtContent>
          <w:r w:rsidR="001C3DA4" w:rsidRPr="00424B59">
            <w:rPr>
              <w:rFonts w:ascii="Arial" w:hAnsi="Arial" w:cs="Arial"/>
              <w:color w:val="000000"/>
            </w:rPr>
            <w:t>(Boell and Cecez-Kecmanovic, 2010; Le Cunff, 2022; Scott, 2022)</w:t>
          </w:r>
        </w:sdtContent>
      </w:sdt>
      <w:r w:rsidR="00C44794" w:rsidRPr="00424B59">
        <w:rPr>
          <w:rFonts w:ascii="Arial" w:hAnsi="Arial" w:cs="Arial"/>
        </w:rPr>
        <w:t xml:space="preserve">. </w:t>
      </w:r>
      <w:r w:rsidR="00854847" w:rsidRPr="00424B59">
        <w:rPr>
          <w:rFonts w:ascii="Arial" w:hAnsi="Arial" w:cs="Arial"/>
        </w:rPr>
        <w:t xml:space="preserve">My recollection is of high school algebra and having to </w:t>
      </w:r>
      <w:r w:rsidR="00901928" w:rsidRPr="00424B59">
        <w:rPr>
          <w:rFonts w:ascii="Arial" w:hAnsi="Arial" w:cs="Arial"/>
        </w:rPr>
        <w:t>"</w:t>
      </w:r>
      <w:r w:rsidR="00854847" w:rsidRPr="00424B59">
        <w:rPr>
          <w:rFonts w:ascii="Arial" w:hAnsi="Arial" w:cs="Arial"/>
        </w:rPr>
        <w:t>show your work,</w:t>
      </w:r>
      <w:r w:rsidR="00901928" w:rsidRPr="00424B59">
        <w:rPr>
          <w:rFonts w:ascii="Arial" w:hAnsi="Arial" w:cs="Arial"/>
        </w:rPr>
        <w:t>"</w:t>
      </w:r>
      <w:r w:rsidR="00854847" w:rsidRPr="00424B59">
        <w:rPr>
          <w:rFonts w:ascii="Arial" w:hAnsi="Arial" w:cs="Arial"/>
        </w:rPr>
        <w:t xml:space="preserve"> which I </w:t>
      </w:r>
      <w:r w:rsidR="00D34AC9" w:rsidRPr="00424B59">
        <w:rPr>
          <w:rFonts w:ascii="Arial" w:hAnsi="Arial" w:cs="Arial"/>
        </w:rPr>
        <w:t>realize</w:t>
      </w:r>
      <w:r w:rsidR="00A45FE3" w:rsidRPr="00424B59">
        <w:rPr>
          <w:rFonts w:ascii="Arial" w:hAnsi="Arial" w:cs="Arial"/>
        </w:rPr>
        <w:t xml:space="preserve"> in this case</w:t>
      </w:r>
      <w:r w:rsidR="00D34AC9" w:rsidRPr="00424B59">
        <w:rPr>
          <w:rFonts w:ascii="Arial" w:hAnsi="Arial" w:cs="Arial"/>
        </w:rPr>
        <w:t xml:space="preserve"> is </w:t>
      </w:r>
      <w:r w:rsidR="00901928" w:rsidRPr="00424B59">
        <w:rPr>
          <w:rFonts w:ascii="Arial" w:hAnsi="Arial" w:cs="Arial"/>
        </w:rPr>
        <w:t>"</w:t>
      </w:r>
      <w:r w:rsidR="00D34AC9" w:rsidRPr="00424B59">
        <w:rPr>
          <w:rFonts w:ascii="Arial" w:hAnsi="Arial" w:cs="Arial"/>
        </w:rPr>
        <w:t>know your work.</w:t>
      </w:r>
      <w:r w:rsidR="00901928" w:rsidRPr="00424B59">
        <w:rPr>
          <w:rFonts w:ascii="Arial" w:hAnsi="Arial" w:cs="Arial"/>
        </w:rPr>
        <w:t>"</w:t>
      </w:r>
    </w:p>
    <w:p w14:paraId="2D09D725" w14:textId="50F80B91" w:rsidR="008A4994" w:rsidRPr="00424B59" w:rsidRDefault="00A04CAD" w:rsidP="00210282">
      <w:pPr>
        <w:tabs>
          <w:tab w:val="left" w:pos="8856"/>
        </w:tabs>
        <w:spacing w:line="360" w:lineRule="auto"/>
        <w:ind w:right="540"/>
        <w:rPr>
          <w:rFonts w:ascii="Arial" w:hAnsi="Arial" w:cs="Arial"/>
        </w:rPr>
      </w:pPr>
      <w:r w:rsidRPr="00424B59">
        <w:rPr>
          <w:rFonts w:ascii="Arial" w:hAnsi="Arial" w:cs="Arial"/>
        </w:rPr>
        <w:lastRenderedPageBreak/>
        <w:t>Lastly, with respect to the hermeneutic process</w:t>
      </w:r>
      <w:r w:rsidR="008A4994" w:rsidRPr="00424B59">
        <w:rPr>
          <w:rFonts w:ascii="Arial" w:hAnsi="Arial" w:cs="Arial"/>
        </w:rPr>
        <w:t xml:space="preserve"> </w:t>
      </w:r>
      <w:r w:rsidR="00901928" w:rsidRPr="00424B59">
        <w:rPr>
          <w:rFonts w:ascii="Arial" w:hAnsi="Arial" w:cs="Arial"/>
        </w:rPr>
        <w:t>"</w:t>
      </w:r>
      <w:r w:rsidR="008A4994" w:rsidRPr="00424B59">
        <w:rPr>
          <w:rFonts w:ascii="Arial" w:hAnsi="Arial" w:cs="Arial"/>
        </w:rPr>
        <w:t>during</w:t>
      </w:r>
      <w:r w:rsidR="00A45FE3" w:rsidRPr="00424B59">
        <w:rPr>
          <w:rFonts w:ascii="Arial" w:hAnsi="Arial" w:cs="Arial"/>
        </w:rPr>
        <w:t>,"</w:t>
      </w:r>
      <w:r w:rsidRPr="00424B59">
        <w:rPr>
          <w:rFonts w:ascii="Arial" w:hAnsi="Arial" w:cs="Arial"/>
        </w:rPr>
        <w:t xml:space="preserve"> I want to highlight one experience in particular as an example </w:t>
      </w:r>
      <w:r w:rsidR="001A5252" w:rsidRPr="00424B59">
        <w:rPr>
          <w:rFonts w:ascii="Arial" w:hAnsi="Arial" w:cs="Arial"/>
        </w:rPr>
        <w:t>of the value of reflection</w:t>
      </w:r>
      <w:sdt>
        <w:sdtPr>
          <w:rPr>
            <w:rFonts w:ascii="Arial" w:hAnsi="Arial" w:cs="Arial"/>
            <w:color w:val="000000"/>
          </w:rPr>
          <w:tag w:val="MENDELEY_CITATION_v3_eyJjaXRhdGlvbklEIjoiTUVOREVMRVlfQ0lUQVRJT05fZDU3YWM4YTMtNzU3My00NDNhLWEzMTAtYTlhZWUwZGVjNzI4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
          <w:id w:val="1349221851"/>
          <w:placeholder>
            <w:docPart w:val="DefaultPlaceholder_-1854013440"/>
          </w:placeholder>
        </w:sdtPr>
        <w:sdtEndPr/>
        <w:sdtContent>
          <w:r w:rsidR="001C3DA4" w:rsidRPr="00424B59">
            <w:rPr>
              <w:rFonts w:ascii="Arial" w:hAnsi="Arial" w:cs="Arial"/>
              <w:color w:val="000000"/>
            </w:rPr>
            <w:t>(Bolton and Delderfield, 2014)</w:t>
          </w:r>
        </w:sdtContent>
      </w:sdt>
      <w:r w:rsidR="001A5252" w:rsidRPr="00424B59">
        <w:rPr>
          <w:rFonts w:ascii="Arial" w:hAnsi="Arial" w:cs="Arial"/>
        </w:rPr>
        <w:t xml:space="preserve">. In reviewing the literature about </w:t>
      </w:r>
      <w:r w:rsidR="00A45FE3" w:rsidRPr="00424B59">
        <w:rPr>
          <w:rFonts w:ascii="Arial" w:hAnsi="Arial" w:cs="Arial"/>
        </w:rPr>
        <w:t xml:space="preserve">the </w:t>
      </w:r>
      <w:r w:rsidR="00D67E07" w:rsidRPr="00424B59">
        <w:rPr>
          <w:rFonts w:ascii="Arial" w:hAnsi="Arial" w:cs="Arial"/>
        </w:rPr>
        <w:t>singer</w:t>
      </w:r>
      <w:r w:rsidR="00901928" w:rsidRPr="00424B59">
        <w:rPr>
          <w:rFonts w:ascii="Arial" w:hAnsi="Arial" w:cs="Arial"/>
        </w:rPr>
        <w:t>'</w:t>
      </w:r>
      <w:r w:rsidR="00D67E07" w:rsidRPr="00424B59">
        <w:rPr>
          <w:rFonts w:ascii="Arial" w:hAnsi="Arial" w:cs="Arial"/>
        </w:rPr>
        <w:t>s experience with the aging voice, I encountered first-person-perspective articles written by professional si</w:t>
      </w:r>
      <w:r w:rsidR="00A45FE3" w:rsidRPr="00424B59">
        <w:rPr>
          <w:rFonts w:ascii="Arial" w:hAnsi="Arial" w:cs="Arial"/>
        </w:rPr>
        <w:t>ng</w:t>
      </w:r>
      <w:r w:rsidR="00D67E07" w:rsidRPr="00424B59">
        <w:rPr>
          <w:rFonts w:ascii="Arial" w:hAnsi="Arial" w:cs="Arial"/>
        </w:rPr>
        <w:t>ers</w:t>
      </w:r>
      <w:r w:rsidR="008B0815" w:rsidRPr="00424B59">
        <w:rPr>
          <w:rFonts w:ascii="Arial" w:hAnsi="Arial" w:cs="Arial"/>
        </w:rPr>
        <w:t xml:space="preserve">  </w:t>
      </w:r>
      <w:sdt>
        <w:sdtPr>
          <w:rPr>
            <w:rFonts w:ascii="Arial" w:hAnsi="Arial" w:cs="Arial"/>
            <w:color w:val="000000"/>
          </w:rPr>
          <w:tag w:val="MENDELEY_CITATION_v3_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"/>
          <w:id w:val="1152335758"/>
          <w:placeholder>
            <w:docPart w:val="DefaultPlaceholder_-1854013440"/>
          </w:placeholder>
        </w:sdtPr>
        <w:sdtEndPr/>
        <w:sdtContent>
          <w:r w:rsidR="001C3DA4" w:rsidRPr="00424B59">
            <w:rPr>
              <w:rFonts w:ascii="Arial" w:hAnsi="Arial" w:cs="Arial"/>
              <w:color w:val="000000"/>
            </w:rPr>
            <w:t>(Sjoerdsma, 2009; Edwin and Editor, 2012)</w:t>
          </w:r>
        </w:sdtContent>
      </w:sdt>
      <w:r w:rsidR="00D67E07" w:rsidRPr="00424B59">
        <w:rPr>
          <w:rFonts w:ascii="Arial" w:hAnsi="Arial" w:cs="Arial"/>
        </w:rPr>
        <w:t xml:space="preserve">. </w:t>
      </w:r>
      <w:r w:rsidR="00A2373B" w:rsidRPr="00424B59">
        <w:rPr>
          <w:rFonts w:ascii="Arial" w:hAnsi="Arial" w:cs="Arial"/>
        </w:rPr>
        <w:t xml:space="preserve">As recorded in my critical reflection diary for these examples, </w:t>
      </w:r>
      <w:r w:rsidR="00EC25BD" w:rsidRPr="00424B59">
        <w:rPr>
          <w:rFonts w:ascii="Arial" w:hAnsi="Arial" w:cs="Arial"/>
        </w:rPr>
        <w:t xml:space="preserve">my initial reaction was sour. I saw these as entitled </w:t>
      </w:r>
      <w:r w:rsidR="00CD6A81" w:rsidRPr="00424B59">
        <w:rPr>
          <w:rFonts w:ascii="Arial" w:hAnsi="Arial" w:cs="Arial"/>
        </w:rPr>
        <w:t>complainers warning us of</w:t>
      </w:r>
      <w:r w:rsidR="00192E01" w:rsidRPr="00424B59">
        <w:rPr>
          <w:rFonts w:ascii="Arial" w:hAnsi="Arial" w:cs="Arial"/>
        </w:rPr>
        <w:t xml:space="preserve"> our </w:t>
      </w:r>
      <w:r w:rsidR="00CD6A81" w:rsidRPr="00424B59">
        <w:rPr>
          <w:rFonts w:ascii="Arial" w:hAnsi="Arial" w:cs="Arial"/>
        </w:rPr>
        <w:t>fat</w:t>
      </w:r>
      <w:r w:rsidR="000E19C4" w:rsidRPr="00424B59">
        <w:rPr>
          <w:rFonts w:ascii="Arial" w:hAnsi="Arial" w:cs="Arial"/>
        </w:rPr>
        <w:t>e and</w:t>
      </w:r>
      <w:r w:rsidR="00CD6A81" w:rsidRPr="00424B59">
        <w:rPr>
          <w:rFonts w:ascii="Arial" w:hAnsi="Arial" w:cs="Arial"/>
        </w:rPr>
        <w:t xml:space="preserve"> advising us to accept our lot in life</w:t>
      </w:r>
      <w:r w:rsidR="004F5ABE" w:rsidRPr="00424B59">
        <w:rPr>
          <w:rFonts w:ascii="Arial" w:hAnsi="Arial" w:cs="Arial"/>
        </w:rPr>
        <w:t xml:space="preserve">. As those articles lived longer in the context of the research I was reading, </w:t>
      </w:r>
      <w:r w:rsidR="003E122F" w:rsidRPr="00424B59">
        <w:rPr>
          <w:rFonts w:ascii="Arial" w:hAnsi="Arial" w:cs="Arial"/>
        </w:rPr>
        <w:t xml:space="preserve">I realized more and more that </w:t>
      </w:r>
      <w:r w:rsidR="00C95BBE" w:rsidRPr="00424B59">
        <w:rPr>
          <w:rFonts w:ascii="Arial" w:hAnsi="Arial" w:cs="Arial"/>
        </w:rPr>
        <w:t>I was searching for the experience of the singers represented in the research</w:t>
      </w:r>
      <w:r w:rsidR="00164E7F" w:rsidRPr="00424B59">
        <w:rPr>
          <w:rFonts w:ascii="Arial" w:hAnsi="Arial" w:cs="Arial"/>
        </w:rPr>
        <w:t xml:space="preserve"> </w:t>
      </w:r>
      <w:sdt>
        <w:sdtPr>
          <w:rPr>
            <w:rFonts w:ascii="Arial" w:hAnsi="Arial" w:cs="Arial"/>
            <w:color w:val="000000"/>
          </w:rPr>
          <w:tag w:val="MENDELEY_CITATION_v3_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"/>
          <w:id w:val="1483891047"/>
          <w:placeholder>
            <w:docPart w:val="DefaultPlaceholder_-1854013440"/>
          </w:placeholder>
        </w:sdtPr>
        <w:sdtEndPr/>
        <w:sdtContent>
          <w:r w:rsidR="001C3DA4" w:rsidRPr="00424B59">
            <w:rPr>
              <w:rFonts w:ascii="Arial" w:hAnsi="Arial" w:cs="Arial"/>
              <w:color w:val="000000"/>
            </w:rPr>
            <w:t>(Costley, Elliott, and Gibbs, 2014)</w:t>
          </w:r>
        </w:sdtContent>
      </w:sdt>
      <w:r w:rsidR="00C95BBE" w:rsidRPr="00424B59">
        <w:rPr>
          <w:rFonts w:ascii="Arial" w:hAnsi="Arial" w:cs="Arial"/>
        </w:rPr>
        <w:t xml:space="preserve">. </w:t>
      </w:r>
      <w:r w:rsidR="00901928" w:rsidRPr="00424B59">
        <w:rPr>
          <w:rFonts w:ascii="Arial" w:hAnsi="Arial" w:cs="Arial"/>
        </w:rPr>
        <w:t>"</w:t>
      </w:r>
      <w:r w:rsidR="00C95BBE" w:rsidRPr="00424B59">
        <w:rPr>
          <w:rFonts w:ascii="Arial" w:hAnsi="Arial" w:cs="Arial"/>
        </w:rPr>
        <w:t>What are the perceptions of these participants?</w:t>
      </w:r>
      <w:r w:rsidR="00901928" w:rsidRPr="00424B59">
        <w:rPr>
          <w:rFonts w:ascii="Arial" w:hAnsi="Arial" w:cs="Arial"/>
        </w:rPr>
        <w:t>"</w:t>
      </w:r>
      <w:r w:rsidR="00C95BBE" w:rsidRPr="00424B59">
        <w:rPr>
          <w:rFonts w:ascii="Arial" w:hAnsi="Arial" w:cs="Arial"/>
        </w:rPr>
        <w:t xml:space="preserve"> is a question I value. </w:t>
      </w:r>
      <w:r w:rsidR="00FD3701" w:rsidRPr="00424B59">
        <w:rPr>
          <w:rFonts w:ascii="Arial" w:hAnsi="Arial" w:cs="Arial"/>
        </w:rPr>
        <w:t xml:space="preserve">As I looked back, via the critical reflection diary, I </w:t>
      </w:r>
      <w:r w:rsidR="00A45FE3" w:rsidRPr="00424B59">
        <w:rPr>
          <w:rFonts w:ascii="Arial" w:hAnsi="Arial" w:cs="Arial"/>
        </w:rPr>
        <w:t>re-contextualized</w:t>
      </w:r>
      <w:r w:rsidR="00FD3701" w:rsidRPr="00424B59">
        <w:rPr>
          <w:rFonts w:ascii="Arial" w:hAnsi="Arial" w:cs="Arial"/>
        </w:rPr>
        <w:t xml:space="preserve"> those authors as having a necessary voice because they add to the quality of our understanding</w:t>
      </w:r>
      <w:r w:rsidR="00A45FE3" w:rsidRPr="00424B59">
        <w:rPr>
          <w:rFonts w:ascii="Arial" w:hAnsi="Arial" w:cs="Arial"/>
        </w:rPr>
        <w:t xml:space="preserve"> and perspective</w:t>
      </w:r>
      <w:r w:rsidR="00FD3701" w:rsidRPr="00424B59">
        <w:rPr>
          <w:rFonts w:ascii="Arial" w:hAnsi="Arial" w:cs="Arial"/>
        </w:rPr>
        <w:t xml:space="preserve"> as researchers. Yes, the </w:t>
      </w:r>
      <w:r w:rsidR="00901928" w:rsidRPr="00424B59">
        <w:rPr>
          <w:rFonts w:ascii="Arial" w:hAnsi="Arial" w:cs="Arial"/>
        </w:rPr>
        <w:t>"</w:t>
      </w:r>
      <w:r w:rsidR="00FD3701" w:rsidRPr="00424B59">
        <w:rPr>
          <w:rFonts w:ascii="Arial" w:hAnsi="Arial" w:cs="Arial"/>
        </w:rPr>
        <w:t>woe is me, I must accept my fate</w:t>
      </w:r>
      <w:r w:rsidR="00901928" w:rsidRPr="00424B59">
        <w:rPr>
          <w:rFonts w:ascii="Arial" w:hAnsi="Arial" w:cs="Arial"/>
        </w:rPr>
        <w:t>"</w:t>
      </w:r>
      <w:r w:rsidR="00FD3701" w:rsidRPr="00424B59">
        <w:rPr>
          <w:rFonts w:ascii="Arial" w:hAnsi="Arial" w:cs="Arial"/>
        </w:rPr>
        <w:t xml:space="preserve"> aging singer story is valid data. </w:t>
      </w:r>
      <w:r w:rsidR="007B1EF7" w:rsidRPr="00424B59">
        <w:rPr>
          <w:rFonts w:ascii="Arial" w:hAnsi="Arial" w:cs="Arial"/>
        </w:rPr>
        <w:t xml:space="preserve">As this was a </w:t>
      </w:r>
      <w:r w:rsidR="00901928" w:rsidRPr="00424B59">
        <w:rPr>
          <w:rFonts w:ascii="Arial" w:hAnsi="Arial" w:cs="Arial"/>
        </w:rPr>
        <w:t>"</w:t>
      </w:r>
      <w:r w:rsidR="007B1EF7" w:rsidRPr="00424B59">
        <w:rPr>
          <w:rFonts w:ascii="Arial" w:hAnsi="Arial" w:cs="Arial"/>
        </w:rPr>
        <w:t>during</w:t>
      </w:r>
      <w:r w:rsidR="00901928" w:rsidRPr="00424B59">
        <w:rPr>
          <w:rFonts w:ascii="Arial" w:hAnsi="Arial" w:cs="Arial"/>
        </w:rPr>
        <w:t>"</w:t>
      </w:r>
      <w:r w:rsidR="007B1EF7" w:rsidRPr="00424B59">
        <w:rPr>
          <w:rFonts w:ascii="Arial" w:hAnsi="Arial" w:cs="Arial"/>
        </w:rPr>
        <w:t xml:space="preserve"> observation, I included it in my narrative. </w:t>
      </w:r>
    </w:p>
    <w:p w14:paraId="234B1DD1" w14:textId="77777777" w:rsidR="007B1EF7" w:rsidRPr="00424B59" w:rsidRDefault="008A4994" w:rsidP="00210282">
      <w:pPr>
        <w:tabs>
          <w:tab w:val="left" w:pos="8856"/>
        </w:tabs>
        <w:spacing w:line="360" w:lineRule="auto"/>
        <w:ind w:right="540"/>
        <w:rPr>
          <w:rFonts w:ascii="Arial" w:hAnsi="Arial" w:cs="Arial"/>
          <w:b/>
          <w:bCs/>
        </w:rPr>
      </w:pPr>
      <w:r w:rsidRPr="00424B59">
        <w:rPr>
          <w:rFonts w:ascii="Arial" w:hAnsi="Arial" w:cs="Arial"/>
          <w:b/>
          <w:bCs/>
        </w:rPr>
        <w:t>After:</w:t>
      </w:r>
    </w:p>
    <w:p w14:paraId="0B2C5091" w14:textId="4224C519" w:rsidR="00D431CF" w:rsidRPr="00424B59" w:rsidRDefault="006D67E7" w:rsidP="00210282">
      <w:pPr>
        <w:tabs>
          <w:tab w:val="left" w:pos="8856"/>
        </w:tabs>
        <w:spacing w:line="360" w:lineRule="auto"/>
        <w:ind w:right="540"/>
        <w:rPr>
          <w:rFonts w:ascii="Arial" w:hAnsi="Arial" w:cs="Arial"/>
        </w:rPr>
      </w:pPr>
      <w:r w:rsidRPr="00424B59">
        <w:rPr>
          <w:rFonts w:ascii="Arial" w:hAnsi="Arial" w:cs="Arial"/>
        </w:rPr>
        <w:t xml:space="preserve">With the narrative literature review complete, </w:t>
      </w:r>
      <w:r w:rsidR="00393CC1" w:rsidRPr="00424B59">
        <w:rPr>
          <w:rFonts w:ascii="Arial" w:hAnsi="Arial" w:cs="Arial"/>
        </w:rPr>
        <w:t xml:space="preserve">I </w:t>
      </w:r>
      <w:r w:rsidR="00B55328" w:rsidRPr="00424B59">
        <w:rPr>
          <w:rFonts w:ascii="Arial" w:hAnsi="Arial" w:cs="Arial"/>
        </w:rPr>
        <w:t>can now</w:t>
      </w:r>
      <w:r w:rsidR="00393CC1" w:rsidRPr="00424B59">
        <w:rPr>
          <w:rFonts w:ascii="Arial" w:hAnsi="Arial" w:cs="Arial"/>
        </w:rPr>
        <w:t xml:space="preserve"> consider a </w:t>
      </w:r>
      <w:r w:rsidR="00B55328" w:rsidRPr="00424B59">
        <w:rPr>
          <w:rFonts w:ascii="Arial" w:hAnsi="Arial" w:cs="Arial"/>
        </w:rPr>
        <w:t>more extended</w:t>
      </w:r>
      <w:r w:rsidR="00393CC1" w:rsidRPr="00424B59">
        <w:rPr>
          <w:rFonts w:ascii="Arial" w:hAnsi="Arial" w:cs="Arial"/>
        </w:rPr>
        <w:t xml:space="preserve"> look back at the project. </w:t>
      </w:r>
      <w:r w:rsidR="00090603" w:rsidRPr="00424B59">
        <w:rPr>
          <w:rFonts w:ascii="Arial" w:hAnsi="Arial" w:cs="Arial"/>
        </w:rPr>
        <w:t xml:space="preserve">If I ask myself, </w:t>
      </w:r>
      <w:r w:rsidR="00901928" w:rsidRPr="00424B59">
        <w:rPr>
          <w:rFonts w:ascii="Arial" w:hAnsi="Arial" w:cs="Arial"/>
        </w:rPr>
        <w:t>"</w:t>
      </w:r>
      <w:r w:rsidR="00090603" w:rsidRPr="00424B59">
        <w:rPr>
          <w:rFonts w:ascii="Arial" w:hAnsi="Arial" w:cs="Arial"/>
        </w:rPr>
        <w:t>Have my expectations been met</w:t>
      </w:r>
      <w:r w:rsidR="00AE2E70" w:rsidRPr="00424B59">
        <w:rPr>
          <w:rFonts w:ascii="Arial" w:hAnsi="Arial" w:cs="Arial"/>
        </w:rPr>
        <w:t xml:space="preserve"> or have they changed?</w:t>
      </w:r>
      <w:r w:rsidR="00901928" w:rsidRPr="00424B59">
        <w:rPr>
          <w:rFonts w:ascii="Arial" w:hAnsi="Arial" w:cs="Arial"/>
        </w:rPr>
        <w:t>"</w:t>
      </w:r>
      <w:r w:rsidR="00AE2E70" w:rsidRPr="00424B59">
        <w:rPr>
          <w:rFonts w:ascii="Arial" w:hAnsi="Arial" w:cs="Arial"/>
        </w:rPr>
        <w:t xml:space="preserve"> </w:t>
      </w:r>
      <w:proofErr w:type="gramStart"/>
      <w:r w:rsidR="00E2788F" w:rsidRPr="00424B59">
        <w:rPr>
          <w:rFonts w:ascii="Arial" w:hAnsi="Arial" w:cs="Arial"/>
        </w:rPr>
        <w:t>the</w:t>
      </w:r>
      <w:proofErr w:type="gramEnd"/>
      <w:r w:rsidR="00E2788F" w:rsidRPr="00424B59">
        <w:rPr>
          <w:rFonts w:ascii="Arial" w:hAnsi="Arial" w:cs="Arial"/>
        </w:rPr>
        <w:t xml:space="preserve"> answer is </w:t>
      </w:r>
      <w:r w:rsidR="00901928" w:rsidRPr="00424B59">
        <w:rPr>
          <w:rFonts w:ascii="Arial" w:hAnsi="Arial" w:cs="Arial"/>
        </w:rPr>
        <w:t>"</w:t>
      </w:r>
      <w:r w:rsidR="00E2788F" w:rsidRPr="00424B59">
        <w:rPr>
          <w:rFonts w:ascii="Arial" w:hAnsi="Arial" w:cs="Arial"/>
        </w:rPr>
        <w:t>yes</w:t>
      </w:r>
      <w:r w:rsidR="00901928" w:rsidRPr="00424B59">
        <w:rPr>
          <w:rFonts w:ascii="Arial" w:hAnsi="Arial" w:cs="Arial"/>
        </w:rPr>
        <w:t>"</w:t>
      </w:r>
      <w:r w:rsidR="00E2788F" w:rsidRPr="00424B59">
        <w:rPr>
          <w:rFonts w:ascii="Arial" w:hAnsi="Arial" w:cs="Arial"/>
        </w:rPr>
        <w:t xml:space="preserve"> to both. As I mentioned above, my hoped</w:t>
      </w:r>
      <w:r w:rsidR="00B55328" w:rsidRPr="00424B59">
        <w:rPr>
          <w:rFonts w:ascii="Arial" w:hAnsi="Arial" w:cs="Arial"/>
        </w:rPr>
        <w:t>-</w:t>
      </w:r>
      <w:r w:rsidR="00E2788F" w:rsidRPr="00424B59">
        <w:rPr>
          <w:rFonts w:ascii="Arial" w:hAnsi="Arial" w:cs="Arial"/>
        </w:rPr>
        <w:t xml:space="preserve">for outcomes included deepening my </w:t>
      </w:r>
      <w:r w:rsidR="001C45E3" w:rsidRPr="00424B59">
        <w:rPr>
          <w:rFonts w:ascii="Arial" w:hAnsi="Arial" w:cs="Arial"/>
        </w:rPr>
        <w:t>understanding of the literature as it applied to practice</w:t>
      </w:r>
      <w:r w:rsidR="00B55328" w:rsidRPr="00424B59">
        <w:rPr>
          <w:rFonts w:ascii="Arial" w:hAnsi="Arial" w:cs="Arial"/>
        </w:rPr>
        <w:t>,</w:t>
      </w:r>
      <w:r w:rsidR="001C45E3" w:rsidRPr="00424B59">
        <w:rPr>
          <w:rFonts w:ascii="Arial" w:hAnsi="Arial" w:cs="Arial"/>
        </w:rPr>
        <w:t xml:space="preserve"> then </w:t>
      </w:r>
      <w:r w:rsidR="00B55328" w:rsidRPr="00424B59">
        <w:rPr>
          <w:rFonts w:ascii="Arial" w:hAnsi="Arial" w:cs="Arial"/>
        </w:rPr>
        <w:t>deepening</w:t>
      </w:r>
      <w:r w:rsidR="001D6AFE" w:rsidRPr="00424B59">
        <w:rPr>
          <w:rFonts w:ascii="Arial" w:hAnsi="Arial" w:cs="Arial"/>
        </w:rPr>
        <w:t xml:space="preserve"> my experience with the methods and practices necessary for rigorous qualitative research, and finally t</w:t>
      </w:r>
      <w:r w:rsidR="00B55328" w:rsidRPr="00424B59">
        <w:rPr>
          <w:rFonts w:ascii="Arial" w:hAnsi="Arial" w:cs="Arial"/>
        </w:rPr>
        <w:t>esting</w:t>
      </w:r>
      <w:r w:rsidR="001D6AFE" w:rsidRPr="00424B59">
        <w:rPr>
          <w:rFonts w:ascii="Arial" w:hAnsi="Arial" w:cs="Arial"/>
        </w:rPr>
        <w:t xml:space="preserve"> my meta</w:t>
      </w:r>
      <w:r w:rsidR="00B55328" w:rsidRPr="00424B59">
        <w:rPr>
          <w:rFonts w:ascii="Arial" w:hAnsi="Arial" w:cs="Arial"/>
        </w:rPr>
        <w:t xml:space="preserve"> </w:t>
      </w:r>
      <w:r w:rsidR="001D6AFE" w:rsidRPr="00424B59">
        <w:rPr>
          <w:rFonts w:ascii="Arial" w:hAnsi="Arial" w:cs="Arial"/>
        </w:rPr>
        <w:t xml:space="preserve">framework for </w:t>
      </w:r>
      <w:r w:rsidR="00BC5708" w:rsidRPr="00424B59">
        <w:rPr>
          <w:rFonts w:ascii="Arial" w:hAnsi="Arial" w:cs="Arial"/>
        </w:rPr>
        <w:t xml:space="preserve">legibility and ease of use across pedagogical subject matter as a tool for analysis and systematic application. </w:t>
      </w:r>
    </w:p>
    <w:p w14:paraId="5F0A33E9" w14:textId="6906033C" w:rsidR="007F5863" w:rsidRPr="00424B59" w:rsidRDefault="000915A4" w:rsidP="00210282">
      <w:pPr>
        <w:tabs>
          <w:tab w:val="left" w:pos="8856"/>
        </w:tabs>
        <w:spacing w:line="360" w:lineRule="auto"/>
        <w:ind w:right="540"/>
        <w:rPr>
          <w:rFonts w:ascii="Arial" w:hAnsi="Arial" w:cs="Arial"/>
        </w:rPr>
      </w:pPr>
      <w:r w:rsidRPr="00424B59">
        <w:rPr>
          <w:rFonts w:ascii="Arial" w:hAnsi="Arial" w:cs="Arial"/>
        </w:rPr>
        <w:t xml:space="preserve">With respect to deepening my understanding of the literature, </w:t>
      </w:r>
      <w:r w:rsidR="007802C6" w:rsidRPr="00424B59">
        <w:rPr>
          <w:rFonts w:ascii="Arial" w:hAnsi="Arial" w:cs="Arial"/>
        </w:rPr>
        <w:t xml:space="preserve">the first point of reflection </w:t>
      </w:r>
      <w:r w:rsidR="007D1DFF" w:rsidRPr="00424B59">
        <w:rPr>
          <w:rFonts w:ascii="Arial" w:hAnsi="Arial" w:cs="Arial"/>
        </w:rPr>
        <w:t xml:space="preserve">is that the scope of the literature, the </w:t>
      </w:r>
      <w:r w:rsidR="004C0454" w:rsidRPr="00424B59">
        <w:rPr>
          <w:rFonts w:ascii="Arial" w:hAnsi="Arial" w:cs="Arial"/>
        </w:rPr>
        <w:t xml:space="preserve">parameters </w:t>
      </w:r>
      <w:r w:rsidR="007D1DFF" w:rsidRPr="00424B59">
        <w:rPr>
          <w:rFonts w:ascii="Arial" w:hAnsi="Arial" w:cs="Arial"/>
        </w:rPr>
        <w:t xml:space="preserve">of the search process, and </w:t>
      </w:r>
      <w:r w:rsidR="006E52DC" w:rsidRPr="00424B59">
        <w:rPr>
          <w:rFonts w:ascii="Arial" w:hAnsi="Arial" w:cs="Arial"/>
        </w:rPr>
        <w:t>the metho</w:t>
      </w:r>
      <w:r w:rsidR="007941F0" w:rsidRPr="00424B59">
        <w:rPr>
          <w:rFonts w:ascii="Arial" w:hAnsi="Arial" w:cs="Arial"/>
        </w:rPr>
        <w:t>d</w:t>
      </w:r>
      <w:r w:rsidR="006E52DC" w:rsidRPr="00424B59">
        <w:rPr>
          <w:rFonts w:ascii="Arial" w:hAnsi="Arial" w:cs="Arial"/>
        </w:rPr>
        <w:t xml:space="preserve"> of the analysis are all </w:t>
      </w:r>
      <w:r w:rsidR="004C0454" w:rsidRPr="00424B59">
        <w:rPr>
          <w:rFonts w:ascii="Arial" w:hAnsi="Arial" w:cs="Arial"/>
        </w:rPr>
        <w:t>key elements in the outcome of a researcher</w:t>
      </w:r>
      <w:r w:rsidR="00901928" w:rsidRPr="00424B59">
        <w:rPr>
          <w:rFonts w:ascii="Arial" w:hAnsi="Arial" w:cs="Arial"/>
        </w:rPr>
        <w:t>'</w:t>
      </w:r>
      <w:r w:rsidR="004C0454" w:rsidRPr="00424B59">
        <w:rPr>
          <w:rFonts w:ascii="Arial" w:hAnsi="Arial" w:cs="Arial"/>
        </w:rPr>
        <w:t>s relationship to the literature</w:t>
      </w:r>
      <w:r w:rsidR="00F47FCD" w:rsidRPr="00424B59">
        <w:rPr>
          <w:rFonts w:ascii="Arial" w:hAnsi="Arial" w:cs="Arial"/>
        </w:rPr>
        <w:t xml:space="preserve"> </w:t>
      </w:r>
      <w:sdt>
        <w:sdtPr>
          <w:rPr>
            <w:rFonts w:ascii="Arial" w:hAnsi="Arial" w:cs="Arial"/>
            <w:color w:val="000000"/>
          </w:rPr>
          <w:tag w:val="MENDELEY_CITATION_v3_eyJjaXRhdGlvbklEIjoiTUVOREVMRVlfQ0lUQVRJT05fOTAwNDA5YzEtMTgzZi00NjAzLWFkNWYtYzcxN2M1ZDY3ZGQwIiwicHJvcGVydGllcyI6eyJub3RlSW5kZXgiOjB9LCJpc0VkaXRlZCI6ZmFsc2UsIm1hbnVhbE92ZXJyaWRlIjp7ImlzTWFudWFsbHlPdmVycmlkZGVuIjpmYWxzZSwiY2l0ZXByb2NUZXh0IjoiKFNjb3R0LCAyMDIyOyBXaW50ZXIsIDIwMjMpIiwibWFudWFsT3ZlcnJpZGVUZXh0Ijoi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LHsiaWQiOiI1YjY5ZDRlOS03MDgxLTMzYTEtYmVhMy0zODZkZGM3MjRiZjkiLCJpdGVtRGF0YSI6eyJ0eXBlIjoiYXJ0aWNsZS1qb3VybmFsIiwiaWQiOiI1YjY5ZDRlOS03MDgxLTMzYTEtYmVhMy0zODZkZGM3MjRiZjk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Y29udGFpbmVyLXRpdGxlLXNob3J0IjoiVm9pY2UgU3BlZWNoIFJldiJ9LCJpc1RlbXBvcmFyeSI6ZmFsc2V9XX0="/>
          <w:id w:val="588578110"/>
          <w:placeholder>
            <w:docPart w:val="DefaultPlaceholder_-1854013440"/>
          </w:placeholder>
        </w:sdtPr>
        <w:sdtEndPr/>
        <w:sdtContent>
          <w:r w:rsidR="001C3DA4" w:rsidRPr="00424B59">
            <w:rPr>
              <w:rFonts w:ascii="Arial" w:hAnsi="Arial" w:cs="Arial"/>
              <w:color w:val="000000"/>
            </w:rPr>
            <w:t>(Scott, 2022; Winter, 2023)</w:t>
          </w:r>
        </w:sdtContent>
      </w:sdt>
      <w:r w:rsidR="004C0454" w:rsidRPr="00424B59">
        <w:rPr>
          <w:rFonts w:ascii="Arial" w:hAnsi="Arial" w:cs="Arial"/>
        </w:rPr>
        <w:t>. I am grateful that under these circumstances</w:t>
      </w:r>
      <w:r w:rsidR="00B55328" w:rsidRPr="00424B59">
        <w:rPr>
          <w:rFonts w:ascii="Arial" w:hAnsi="Arial" w:cs="Arial"/>
        </w:rPr>
        <w:t>,</w:t>
      </w:r>
      <w:r w:rsidR="004C0454" w:rsidRPr="00424B59">
        <w:rPr>
          <w:rFonts w:ascii="Arial" w:hAnsi="Arial" w:cs="Arial"/>
        </w:rPr>
        <w:t xml:space="preserve"> I was able t</w:t>
      </w:r>
      <w:r w:rsidR="007941F0" w:rsidRPr="00424B59">
        <w:rPr>
          <w:rFonts w:ascii="Arial" w:hAnsi="Arial" w:cs="Arial"/>
        </w:rPr>
        <w:t xml:space="preserve">o monitor these variables and adjust for their </w:t>
      </w:r>
      <w:r w:rsidR="00184881" w:rsidRPr="00424B59">
        <w:rPr>
          <w:rFonts w:ascii="Arial" w:hAnsi="Arial" w:cs="Arial"/>
        </w:rPr>
        <w:t>inputs while maintaining academic rigor through the ana</w:t>
      </w:r>
      <w:r w:rsidR="00B21C3D" w:rsidRPr="00424B59">
        <w:rPr>
          <w:rFonts w:ascii="Arial" w:hAnsi="Arial" w:cs="Arial"/>
        </w:rPr>
        <w:t xml:space="preserve">lytical methods applied, including the externally derived themes, which remained constant throughout. </w:t>
      </w:r>
      <w:r w:rsidR="00A32602" w:rsidRPr="00424B59">
        <w:rPr>
          <w:rFonts w:ascii="Arial" w:hAnsi="Arial" w:cs="Arial"/>
        </w:rPr>
        <w:t xml:space="preserve">While the number of </w:t>
      </w:r>
      <w:r w:rsidR="0053332A" w:rsidRPr="00424B59">
        <w:rPr>
          <w:rFonts w:ascii="Arial" w:hAnsi="Arial" w:cs="Arial"/>
        </w:rPr>
        <w:t xml:space="preserve">appropriately researched and reviewed materials that answer the research question is few, our understanding of the </w:t>
      </w:r>
      <w:r w:rsidR="008B16F7" w:rsidRPr="00424B59">
        <w:rPr>
          <w:rFonts w:ascii="Arial" w:hAnsi="Arial" w:cs="Arial"/>
        </w:rPr>
        <w:t>tonal, health, and habilitative information suppo</w:t>
      </w:r>
      <w:r w:rsidR="0029745E" w:rsidRPr="00424B59">
        <w:rPr>
          <w:rFonts w:ascii="Arial" w:hAnsi="Arial" w:cs="Arial"/>
        </w:rPr>
        <w:t>rting those examples is a growing body of research</w:t>
      </w:r>
      <w:r w:rsidR="00D26746" w:rsidRPr="00424B59">
        <w:rPr>
          <w:rFonts w:ascii="Arial" w:hAnsi="Arial" w:cs="Arial"/>
        </w:rPr>
        <w:t xml:space="preserve"> </w:t>
      </w:r>
      <w:sdt>
        <w:sdtPr>
          <w:rPr>
            <w:rFonts w:ascii="Arial" w:hAnsi="Arial" w:cs="Arial"/>
            <w:color w:val="000000"/>
          </w:rPr>
          <w:tag w:val="MENDELEY_CITATION_v3_eyJjaXRhdGlvbklEIjoiTUVOREVMRVlfQ0lUQVRJT05fZmMzZDcwYTItZDJiYS00MThkLTk0NDctYzI1MDU3MDBhMGUzIiwicHJvcGVydGllcyI6eyJub3RlSW5kZXgiOjB9LCJpc0VkaXRlZCI6ZmFsc2UsIm1hbnVhbE92ZXJyaWRlIjp7ImlzTWFudWFsbHlPdmVycmlkZGVuIjpmYWxzZSwiY2l0ZXByb2NUZXh0IjoiKFNtaXRoIGFuZCBTYXRhbG9mZiwgMjAxMjsgQnJ1bnNzZW4sIDIwMTg7IE1pdHRvbiwgMjAyMSkiLCJtYW51YWxPdmVycmlkZVRleHQiOiIifSwiY2l0YXRpb25JdGVtcyI6W3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470103748"/>
          <w:placeholder>
            <w:docPart w:val="DefaultPlaceholder_-1854013440"/>
          </w:placeholder>
        </w:sdtPr>
        <w:sdtEndPr/>
        <w:sdtContent>
          <w:r w:rsidR="001C3DA4" w:rsidRPr="00424B59">
            <w:rPr>
              <w:rFonts w:ascii="Arial" w:hAnsi="Arial" w:cs="Arial"/>
              <w:color w:val="000000"/>
            </w:rPr>
            <w:t>(Smith and Sataloff, 2012; Brunssen, 2018; Mitton, 2021)</w:t>
          </w:r>
        </w:sdtContent>
      </w:sdt>
      <w:r w:rsidR="00B641E4" w:rsidRPr="00424B59">
        <w:rPr>
          <w:rFonts w:ascii="Arial" w:hAnsi="Arial" w:cs="Arial"/>
        </w:rPr>
        <w:t xml:space="preserve">. </w:t>
      </w:r>
      <w:r w:rsidR="000535BD" w:rsidRPr="00424B59">
        <w:rPr>
          <w:rFonts w:ascii="Arial" w:hAnsi="Arial" w:cs="Arial"/>
        </w:rPr>
        <w:t xml:space="preserve">How </w:t>
      </w:r>
      <w:r w:rsidR="00AE2865" w:rsidRPr="00424B59">
        <w:rPr>
          <w:rFonts w:ascii="Arial" w:hAnsi="Arial" w:cs="Arial"/>
        </w:rPr>
        <w:t xml:space="preserve">the information learned about supporting </w:t>
      </w:r>
      <w:r w:rsidR="00A21046" w:rsidRPr="00424B59">
        <w:rPr>
          <w:rFonts w:ascii="Arial" w:hAnsi="Arial" w:cs="Arial"/>
        </w:rPr>
        <w:t xml:space="preserve">aging avocational choral singers </w:t>
      </w:r>
      <w:r w:rsidR="00AE2865" w:rsidRPr="00424B59">
        <w:rPr>
          <w:rFonts w:ascii="Arial" w:hAnsi="Arial" w:cs="Arial"/>
        </w:rPr>
        <w:t xml:space="preserve">through this </w:t>
      </w:r>
      <w:r w:rsidR="00AE2865" w:rsidRPr="00424B59">
        <w:rPr>
          <w:rFonts w:ascii="Arial" w:hAnsi="Arial" w:cs="Arial"/>
        </w:rPr>
        <w:lastRenderedPageBreak/>
        <w:t>literature</w:t>
      </w:r>
      <w:r w:rsidR="00A21046" w:rsidRPr="00424B59">
        <w:rPr>
          <w:rFonts w:ascii="Arial" w:hAnsi="Arial" w:cs="Arial"/>
        </w:rPr>
        <w:t xml:space="preserve"> </w:t>
      </w:r>
      <w:r w:rsidR="005F2B29" w:rsidRPr="00424B59">
        <w:rPr>
          <w:rFonts w:ascii="Arial" w:hAnsi="Arial" w:cs="Arial"/>
        </w:rPr>
        <w:t xml:space="preserve">applies to my practice includes </w:t>
      </w:r>
      <w:r w:rsidR="00B55328" w:rsidRPr="00424B59">
        <w:rPr>
          <w:rFonts w:ascii="Arial" w:hAnsi="Arial" w:cs="Arial"/>
        </w:rPr>
        <w:t>confirming</w:t>
      </w:r>
      <w:r w:rsidR="005F2B29" w:rsidRPr="00424B59">
        <w:rPr>
          <w:rFonts w:ascii="Arial" w:hAnsi="Arial" w:cs="Arial"/>
        </w:rPr>
        <w:t xml:space="preserve"> current habilitative methods and techniques, cues for further inquiry, and </w:t>
      </w:r>
      <w:r w:rsidR="007F5863" w:rsidRPr="00424B59">
        <w:rPr>
          <w:rFonts w:ascii="Arial" w:hAnsi="Arial" w:cs="Arial"/>
        </w:rPr>
        <w:t xml:space="preserve">consideration for inclusion in later research projects and an eventual pedagogical framework for choral musicians. </w:t>
      </w:r>
    </w:p>
    <w:p w14:paraId="156321EA" w14:textId="69A274CB" w:rsidR="00C505E4" w:rsidRPr="00424B59" w:rsidRDefault="007102FC" w:rsidP="00210282">
      <w:pPr>
        <w:tabs>
          <w:tab w:val="left" w:pos="8856"/>
        </w:tabs>
        <w:spacing w:line="360" w:lineRule="auto"/>
        <w:ind w:right="540"/>
        <w:rPr>
          <w:rFonts w:ascii="Arial" w:hAnsi="Arial" w:cs="Arial"/>
        </w:rPr>
      </w:pPr>
      <w:r w:rsidRPr="00424B59">
        <w:rPr>
          <w:rFonts w:ascii="Arial" w:hAnsi="Arial" w:cs="Arial"/>
        </w:rPr>
        <w:t xml:space="preserve">Qualitative research contains many pitfalls, not the least of which is </w:t>
      </w:r>
      <w:r w:rsidR="00396917" w:rsidRPr="00424B59">
        <w:rPr>
          <w:rFonts w:ascii="Arial" w:hAnsi="Arial" w:cs="Arial"/>
        </w:rPr>
        <w:t>methodological and philosophical rigor</w:t>
      </w:r>
      <w:r w:rsidR="004175B2" w:rsidRPr="00424B59">
        <w:rPr>
          <w:rFonts w:ascii="Arial" w:hAnsi="Arial" w:cs="Arial"/>
        </w:rPr>
        <w:t xml:space="preserve"> </w:t>
      </w:r>
      <w:sdt>
        <w:sdtPr>
          <w:rPr>
            <w:rFonts w:ascii="Arial" w:hAnsi="Arial" w:cs="Arial"/>
            <w:color w:val="000000"/>
          </w:rPr>
          <w:tag w:val="MENDELEY_CITATION_v3_eyJjaXRhdGlvbklEIjoiTUVOREVMRVlfQ0lUQVRJT05fM2I4NzgyNTMtNmUzOS00MGJhLTlmY2EtODBkMGZhYzNjZjQ3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617376414"/>
          <w:placeholder>
            <w:docPart w:val="DefaultPlaceholder_-1854013440"/>
          </w:placeholder>
        </w:sdtPr>
        <w:sdtEndPr/>
        <w:sdtContent>
          <w:r w:rsidR="001C3DA4" w:rsidRPr="00424B59">
            <w:rPr>
              <w:rFonts w:ascii="Arial" w:hAnsi="Arial" w:cs="Arial"/>
              <w:color w:val="000000"/>
            </w:rPr>
            <w:t>(Winter, 2023)</w:t>
          </w:r>
        </w:sdtContent>
      </w:sdt>
      <w:r w:rsidR="00396917" w:rsidRPr="00424B59">
        <w:rPr>
          <w:rFonts w:ascii="Arial" w:hAnsi="Arial" w:cs="Arial"/>
        </w:rPr>
        <w:t xml:space="preserve">. </w:t>
      </w:r>
      <w:r w:rsidR="002323E2" w:rsidRPr="00424B59">
        <w:rPr>
          <w:rFonts w:ascii="Arial" w:hAnsi="Arial" w:cs="Arial"/>
        </w:rPr>
        <w:t xml:space="preserve">By enriching my knowledge of qualitative research methods </w:t>
      </w:r>
      <w:r w:rsidR="00563F6C" w:rsidRPr="00424B59">
        <w:rPr>
          <w:rFonts w:ascii="Arial" w:hAnsi="Arial" w:cs="Arial"/>
        </w:rPr>
        <w:t>before starting this literature review, I could</w:t>
      </w:r>
      <w:r w:rsidR="00FA3C39" w:rsidRPr="00424B59">
        <w:rPr>
          <w:rFonts w:ascii="Arial" w:hAnsi="Arial" w:cs="Arial"/>
        </w:rPr>
        <w:t xml:space="preserve"> consider how my </w:t>
      </w:r>
      <w:r w:rsidR="00B40CD2" w:rsidRPr="00424B59">
        <w:rPr>
          <w:rFonts w:ascii="Arial" w:hAnsi="Arial" w:cs="Arial"/>
        </w:rPr>
        <w:t>expectations</w:t>
      </w:r>
      <w:r w:rsidR="00FA3C39" w:rsidRPr="00424B59">
        <w:rPr>
          <w:rFonts w:ascii="Arial" w:hAnsi="Arial" w:cs="Arial"/>
        </w:rPr>
        <w:t xml:space="preserve"> and biases needed to be addressed</w:t>
      </w:r>
      <w:r w:rsidR="004C7741" w:rsidRPr="00424B59">
        <w:rPr>
          <w:rFonts w:ascii="Arial" w:hAnsi="Arial" w:cs="Arial"/>
        </w:rPr>
        <w:t xml:space="preserve">, what the subject required methodologically, and </w:t>
      </w:r>
      <w:r w:rsidR="00A63D0A" w:rsidRPr="00424B59">
        <w:rPr>
          <w:rFonts w:ascii="Arial" w:hAnsi="Arial" w:cs="Arial"/>
        </w:rPr>
        <w:t xml:space="preserve">how my previous research might inform my analysis of the literature related to the research question. </w:t>
      </w:r>
      <w:r w:rsidR="00944CD3" w:rsidRPr="00424B59">
        <w:rPr>
          <w:rFonts w:ascii="Arial" w:hAnsi="Arial" w:cs="Arial"/>
        </w:rPr>
        <w:t>Having enough understanding of the models I borrowed from to create th</w:t>
      </w:r>
      <w:r w:rsidR="00563F6C" w:rsidRPr="00424B59">
        <w:rPr>
          <w:rFonts w:ascii="Arial" w:hAnsi="Arial" w:cs="Arial"/>
        </w:rPr>
        <w:t>is project's framework allowed me to quickly</w:t>
      </w:r>
      <w:r w:rsidR="00C912D3" w:rsidRPr="00424B59">
        <w:rPr>
          <w:rFonts w:ascii="Arial" w:hAnsi="Arial" w:cs="Arial"/>
        </w:rPr>
        <w:t xml:space="preserve"> identify those problems before they became pitfalls in the analysis</w:t>
      </w:r>
      <w:r w:rsidR="0085246E" w:rsidRPr="00424B59">
        <w:rPr>
          <w:rFonts w:ascii="Arial" w:hAnsi="Arial" w:cs="Arial"/>
        </w:rPr>
        <w:t xml:space="preserve"> </w:t>
      </w:r>
      <w:sdt>
        <w:sdtPr>
          <w:rPr>
            <w:rFonts w:ascii="Arial" w:hAnsi="Arial" w:cs="Arial"/>
            <w:color w:val="000000"/>
          </w:rPr>
          <w:tag w:val="MENDELEY_CITATION_v3_eyJjaXRhdGlvbklEIjoiTUVOREVMRVlfQ0lUQVRJT05fNGExZTc3YjAtN2NjOC00OTZkLWFmZmUtYjlkYmFlZDBmN2NkIiwicHJvcGVydGllcyI6eyJub3RlSW5kZXgiOjB9LCJpc0VkaXRlZCI6ZmFsc2UsIm1hbnVhbE92ZXJyaWRlIjp7ImlzTWFudWFsbHlPdmVycmlkZGVuIjpmYWxzZSwiY2l0ZXByb2NUZXh0IjoiKE1leWVyIGFuZCBHb3NzLCAyMDI0KSIsIm1hbnVhbE92ZXJyaWRlVGV4dCI6IiJ9LCJjaXRhdGlvbkl0ZW1zIjpbeyJpZCI6IjUyMmNjNzAwLWZlMjMtMzUyNC04ODkxLWE5M2IzMzM4ZjgzOCIsIml0ZW1EYXRhIjp7InR5cGUiOiJhcnRpY2xlLWpvdXJuYWwiLCJpZCI6IjUyMmNjNzAwLWZlMjMtMzUyNC04ODkxLWE5M2IzMzM4Zjgz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
          <w:id w:val="-1398047114"/>
          <w:placeholder>
            <w:docPart w:val="DefaultPlaceholder_-1854013440"/>
          </w:placeholder>
        </w:sdtPr>
        <w:sdtEndPr/>
        <w:sdtContent>
          <w:r w:rsidR="001C3DA4" w:rsidRPr="00424B59">
            <w:rPr>
              <w:rFonts w:ascii="Arial" w:hAnsi="Arial" w:cs="Arial"/>
              <w:color w:val="000000"/>
            </w:rPr>
            <w:t>(Meyer and Goss, 2024)</w:t>
          </w:r>
        </w:sdtContent>
      </w:sdt>
      <w:r w:rsidR="00C912D3" w:rsidRPr="00424B59">
        <w:rPr>
          <w:rFonts w:ascii="Arial" w:hAnsi="Arial" w:cs="Arial"/>
        </w:rPr>
        <w:t xml:space="preserve">. </w:t>
      </w:r>
      <w:r w:rsidR="00A41403" w:rsidRPr="00424B59">
        <w:rPr>
          <w:rFonts w:ascii="Arial" w:hAnsi="Arial" w:cs="Arial"/>
        </w:rPr>
        <w:t xml:space="preserve">One point of long-view reflection is that I </w:t>
      </w:r>
      <w:r w:rsidR="00563F6C" w:rsidRPr="00424B59">
        <w:rPr>
          <w:rFonts w:ascii="Arial" w:hAnsi="Arial" w:cs="Arial"/>
        </w:rPr>
        <w:t>was initially interested</w:t>
      </w:r>
      <w:r w:rsidR="00A41403" w:rsidRPr="00424B59">
        <w:rPr>
          <w:rFonts w:ascii="Arial" w:hAnsi="Arial" w:cs="Arial"/>
        </w:rPr>
        <w:t xml:space="preserve"> in a much larger scale project that </w:t>
      </w:r>
      <w:r w:rsidR="0029538F" w:rsidRPr="00424B59">
        <w:rPr>
          <w:rFonts w:ascii="Arial" w:hAnsi="Arial" w:cs="Arial"/>
        </w:rPr>
        <w:t xml:space="preserve">looked much more like a Qualitative Evidence Review. I am now </w:t>
      </w:r>
      <w:r w:rsidR="00CA7618" w:rsidRPr="00424B59">
        <w:rPr>
          <w:rFonts w:ascii="Arial" w:hAnsi="Arial" w:cs="Arial"/>
        </w:rPr>
        <w:t xml:space="preserve">grateful </w:t>
      </w:r>
      <w:r w:rsidR="0029538F" w:rsidRPr="00424B59">
        <w:rPr>
          <w:rFonts w:ascii="Arial" w:hAnsi="Arial" w:cs="Arial"/>
        </w:rPr>
        <w:t xml:space="preserve">I </w:t>
      </w:r>
      <w:r w:rsidR="002F4A9F" w:rsidRPr="00424B59">
        <w:rPr>
          <w:rFonts w:ascii="Arial" w:hAnsi="Arial" w:cs="Arial"/>
        </w:rPr>
        <w:t>could</w:t>
      </w:r>
      <w:r w:rsidR="0029538F" w:rsidRPr="00424B59">
        <w:rPr>
          <w:rFonts w:ascii="Arial" w:hAnsi="Arial" w:cs="Arial"/>
        </w:rPr>
        <w:t xml:space="preserve"> identify the elements of QES an</w:t>
      </w:r>
      <w:r w:rsidR="002F4A9F" w:rsidRPr="00424B59">
        <w:rPr>
          <w:rFonts w:ascii="Arial" w:hAnsi="Arial" w:cs="Arial"/>
        </w:rPr>
        <w:t>d</w:t>
      </w:r>
      <w:r w:rsidR="0029538F" w:rsidRPr="00424B59">
        <w:rPr>
          <w:rFonts w:ascii="Arial" w:hAnsi="Arial" w:cs="Arial"/>
        </w:rPr>
        <w:t xml:space="preserve"> Systematic Review I was attracted to for their rigor and adapt them to </w:t>
      </w:r>
      <w:r w:rsidR="00DA47D6" w:rsidRPr="00424B59">
        <w:rPr>
          <w:rFonts w:ascii="Arial" w:hAnsi="Arial" w:cs="Arial"/>
        </w:rPr>
        <w:t>my narrative literature review</w:t>
      </w:r>
      <w:r w:rsidR="00967F20" w:rsidRPr="00424B59">
        <w:rPr>
          <w:rFonts w:ascii="Arial" w:hAnsi="Arial" w:cs="Arial"/>
        </w:rPr>
        <w:t>, including</w:t>
      </w:r>
      <w:r w:rsidR="002F4A9F" w:rsidRPr="00424B59">
        <w:rPr>
          <w:rFonts w:ascii="Arial" w:hAnsi="Arial" w:cs="Arial"/>
        </w:rPr>
        <w:t xml:space="preserve"> the use of</w:t>
      </w:r>
      <w:r w:rsidR="00967F20" w:rsidRPr="00424B59">
        <w:rPr>
          <w:rFonts w:ascii="Arial" w:hAnsi="Arial" w:cs="Arial"/>
        </w:rPr>
        <w:t xml:space="preserve"> externally derived themes</w:t>
      </w:r>
      <w:r w:rsidR="00DA47D6" w:rsidRPr="00424B59">
        <w:rPr>
          <w:rFonts w:ascii="Arial" w:hAnsi="Arial" w:cs="Arial"/>
        </w:rPr>
        <w:t xml:space="preserve">. With the relatively small amount of literature </w:t>
      </w:r>
      <w:r w:rsidR="00967F20" w:rsidRPr="00424B59">
        <w:rPr>
          <w:rFonts w:ascii="Arial" w:hAnsi="Arial" w:cs="Arial"/>
        </w:rPr>
        <w:t xml:space="preserve">available </w:t>
      </w:r>
      <w:r w:rsidR="002F4A9F" w:rsidRPr="00424B59">
        <w:rPr>
          <w:rFonts w:ascii="Arial" w:hAnsi="Arial" w:cs="Arial"/>
        </w:rPr>
        <w:t>on</w:t>
      </w:r>
      <w:r w:rsidR="00967F20" w:rsidRPr="00424B59">
        <w:rPr>
          <w:rFonts w:ascii="Arial" w:hAnsi="Arial" w:cs="Arial"/>
        </w:rPr>
        <w:t xml:space="preserve"> the subject, </w:t>
      </w:r>
      <w:r w:rsidR="00C57D7C" w:rsidRPr="00424B59">
        <w:rPr>
          <w:rFonts w:ascii="Arial" w:hAnsi="Arial" w:cs="Arial"/>
        </w:rPr>
        <w:t xml:space="preserve">having those elements in the more liberal milieu of the narrative literature review provided the structure, rigor, and consistency </w:t>
      </w:r>
      <w:r w:rsidR="00C505E4" w:rsidRPr="00424B59">
        <w:rPr>
          <w:rFonts w:ascii="Arial" w:hAnsi="Arial" w:cs="Arial"/>
        </w:rPr>
        <w:t xml:space="preserve">of </w:t>
      </w:r>
      <w:r w:rsidR="002F4A9F" w:rsidRPr="00424B59">
        <w:rPr>
          <w:rFonts w:ascii="Arial" w:hAnsi="Arial" w:cs="Arial"/>
        </w:rPr>
        <w:t xml:space="preserve">the </w:t>
      </w:r>
      <w:r w:rsidR="00C505E4" w:rsidRPr="00424B59">
        <w:rPr>
          <w:rFonts w:ascii="Arial" w:hAnsi="Arial" w:cs="Arial"/>
        </w:rPr>
        <w:t xml:space="preserve">analytical process I had hoped for. </w:t>
      </w:r>
    </w:p>
    <w:p w14:paraId="72414F7E" w14:textId="26D5DDC2" w:rsidR="0034448A" w:rsidRPr="00424B59" w:rsidRDefault="005A12F2" w:rsidP="00210282">
      <w:pPr>
        <w:tabs>
          <w:tab w:val="left" w:pos="8856"/>
        </w:tabs>
        <w:spacing w:line="360" w:lineRule="auto"/>
        <w:ind w:right="540"/>
        <w:rPr>
          <w:rFonts w:ascii="Arial" w:hAnsi="Arial" w:cs="Arial"/>
        </w:rPr>
      </w:pPr>
      <w:r w:rsidRPr="00424B59">
        <w:rPr>
          <w:rFonts w:ascii="Arial" w:hAnsi="Arial" w:cs="Arial"/>
        </w:rPr>
        <w:t xml:space="preserve">The Tonal, Health, and Habilitative Domains </w:t>
      </w:r>
      <w:r w:rsidR="00282276" w:rsidRPr="00424B59">
        <w:rPr>
          <w:rFonts w:ascii="Arial" w:hAnsi="Arial" w:cs="Arial"/>
        </w:rPr>
        <w:t xml:space="preserve">of </w:t>
      </w:r>
      <w:r w:rsidR="002F4A9F" w:rsidRPr="00424B59">
        <w:rPr>
          <w:rFonts w:ascii="Arial" w:hAnsi="Arial" w:cs="Arial"/>
        </w:rPr>
        <w:t>Choral S</w:t>
      </w:r>
      <w:r w:rsidR="00282276" w:rsidRPr="00424B59">
        <w:rPr>
          <w:rFonts w:ascii="Arial" w:hAnsi="Arial" w:cs="Arial"/>
        </w:rPr>
        <w:t xml:space="preserve">inging </w:t>
      </w:r>
      <w:r w:rsidRPr="00424B59">
        <w:rPr>
          <w:rFonts w:ascii="Arial" w:hAnsi="Arial" w:cs="Arial"/>
        </w:rPr>
        <w:t xml:space="preserve">are the connecting thread of all my research and writing in this program of study. They were developed in 2022 in consultation with Kerrie Obert </w:t>
      </w:r>
      <w:r w:rsidR="002469E5" w:rsidRPr="00424B59">
        <w:rPr>
          <w:rFonts w:ascii="Arial" w:hAnsi="Arial" w:cs="Arial"/>
        </w:rPr>
        <w:t xml:space="preserve">and have continued to inform my inquiry, analysis, and discussion of voice pedagogy as it applies to choral musicians. </w:t>
      </w:r>
      <w:r w:rsidR="009B3F09" w:rsidRPr="00424B59">
        <w:rPr>
          <w:rFonts w:ascii="Arial" w:hAnsi="Arial" w:cs="Arial"/>
        </w:rPr>
        <w:t>Testing their viability as a meta</w:t>
      </w:r>
      <w:r w:rsidR="002C0BEB" w:rsidRPr="00424B59">
        <w:rPr>
          <w:rFonts w:ascii="Arial" w:hAnsi="Arial" w:cs="Arial"/>
        </w:rPr>
        <w:t>-</w:t>
      </w:r>
      <w:r w:rsidR="009B3F09" w:rsidRPr="00424B59">
        <w:rPr>
          <w:rFonts w:ascii="Arial" w:hAnsi="Arial" w:cs="Arial"/>
        </w:rPr>
        <w:t xml:space="preserve">framework requires repeating their instance throughout </w:t>
      </w:r>
      <w:r w:rsidR="00C20FC6" w:rsidRPr="00424B59">
        <w:rPr>
          <w:rFonts w:ascii="Arial" w:hAnsi="Arial" w:cs="Arial"/>
        </w:rPr>
        <w:t>my encounters with research, literature, program lectures, and application in the studio and rehearsal</w:t>
      </w:r>
      <w:r w:rsidR="00E32AC4" w:rsidRPr="00424B59">
        <w:rPr>
          <w:rFonts w:ascii="Arial" w:hAnsi="Arial" w:cs="Arial"/>
        </w:rPr>
        <w:t xml:space="preserve"> </w:t>
      </w:r>
      <w:sdt>
        <w:sdtPr>
          <w:rPr>
            <w:rFonts w:ascii="Arial" w:hAnsi="Arial" w:cs="Arial"/>
            <w:color w:val="000000"/>
          </w:rPr>
          <w:tag w:val="MENDELEY_CITATION_v3_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"/>
          <w:id w:val="-1830821121"/>
          <w:placeholder>
            <w:docPart w:val="DefaultPlaceholder_-1854013440"/>
          </w:placeholder>
        </w:sdtPr>
        <w:sdtEndPr/>
        <w:sdtContent>
          <w:r w:rsidR="001C3DA4" w:rsidRPr="00424B59">
            <w:rPr>
              <w:rFonts w:ascii="Arial" w:hAnsi="Arial" w:cs="Arial"/>
              <w:color w:val="000000"/>
            </w:rPr>
            <w:t>(Thomas and Harden, 2008)</w:t>
          </w:r>
        </w:sdtContent>
      </w:sdt>
      <w:r w:rsidR="00C20FC6" w:rsidRPr="00424B59">
        <w:rPr>
          <w:rFonts w:ascii="Arial" w:hAnsi="Arial" w:cs="Arial"/>
        </w:rPr>
        <w:t xml:space="preserve">. </w:t>
      </w:r>
      <w:r w:rsidR="000523A0" w:rsidRPr="00424B59">
        <w:rPr>
          <w:rFonts w:ascii="Arial" w:hAnsi="Arial" w:cs="Arial"/>
        </w:rPr>
        <w:t xml:space="preserve">Looking back, </w:t>
      </w:r>
      <w:r w:rsidR="00E363A2" w:rsidRPr="00424B59">
        <w:rPr>
          <w:rFonts w:ascii="Arial" w:hAnsi="Arial" w:cs="Arial"/>
        </w:rPr>
        <w:t>I was delighted when I understood I could use them as inclusion criteria for this project</w:t>
      </w:r>
      <w:r w:rsidR="009C0341" w:rsidRPr="00424B59">
        <w:rPr>
          <w:rFonts w:ascii="Arial" w:hAnsi="Arial" w:cs="Arial"/>
        </w:rPr>
        <w:t xml:space="preserve">. As I continued to design this project, it became clear that it would be necessary to use them </w:t>
      </w:r>
      <w:r w:rsidR="00282276" w:rsidRPr="00424B59">
        <w:rPr>
          <w:rFonts w:ascii="Arial" w:hAnsi="Arial" w:cs="Arial"/>
        </w:rPr>
        <w:t xml:space="preserve">as the fundamental elements of the analysis, too. </w:t>
      </w:r>
      <w:r w:rsidR="005B2A86" w:rsidRPr="00424B59">
        <w:rPr>
          <w:rFonts w:ascii="Arial" w:hAnsi="Arial" w:cs="Arial"/>
        </w:rPr>
        <w:t>Not only</w:t>
      </w:r>
      <w:r w:rsidR="0034448A" w:rsidRPr="00424B59">
        <w:rPr>
          <w:rFonts w:ascii="Arial" w:hAnsi="Arial" w:cs="Arial"/>
        </w:rPr>
        <w:t xml:space="preserve"> did it </w:t>
      </w:r>
      <w:r w:rsidR="00832A68" w:rsidRPr="00424B59">
        <w:rPr>
          <w:rFonts w:ascii="Arial" w:hAnsi="Arial" w:cs="Arial"/>
        </w:rPr>
        <w:t>provide structural conformity</w:t>
      </w:r>
      <w:r w:rsidR="008C52EC" w:rsidRPr="00424B59">
        <w:rPr>
          <w:rFonts w:ascii="Arial" w:hAnsi="Arial" w:cs="Arial"/>
        </w:rPr>
        <w:t xml:space="preserve"> and triangulation</w:t>
      </w:r>
      <w:r w:rsidR="00832A68" w:rsidRPr="00424B59">
        <w:rPr>
          <w:rFonts w:ascii="Arial" w:hAnsi="Arial" w:cs="Arial"/>
        </w:rPr>
        <w:t xml:space="preserve"> </w:t>
      </w:r>
      <w:r w:rsidR="008C52EC" w:rsidRPr="00424B59">
        <w:rPr>
          <w:rFonts w:ascii="Arial" w:hAnsi="Arial" w:cs="Arial"/>
        </w:rPr>
        <w:t xml:space="preserve">in the project, </w:t>
      </w:r>
      <w:r w:rsidR="00E363A2" w:rsidRPr="00424B59">
        <w:rPr>
          <w:rFonts w:ascii="Arial" w:hAnsi="Arial" w:cs="Arial"/>
        </w:rPr>
        <w:t xml:space="preserve">but </w:t>
      </w:r>
      <w:r w:rsidR="008C52EC" w:rsidRPr="00424B59">
        <w:rPr>
          <w:rFonts w:ascii="Arial" w:hAnsi="Arial" w:cs="Arial"/>
        </w:rPr>
        <w:t xml:space="preserve">it </w:t>
      </w:r>
      <w:r w:rsidR="00E363A2" w:rsidRPr="00424B59">
        <w:rPr>
          <w:rFonts w:ascii="Arial" w:hAnsi="Arial" w:cs="Arial"/>
        </w:rPr>
        <w:t>also confirmed the meta framework's portability</w:t>
      </w:r>
      <w:r w:rsidR="005B2A86" w:rsidRPr="00424B59">
        <w:rPr>
          <w:rFonts w:ascii="Arial" w:hAnsi="Arial" w:cs="Arial"/>
        </w:rPr>
        <w:t xml:space="preserve"> across subjects</w:t>
      </w:r>
      <w:r w:rsidR="00E363A2" w:rsidRPr="00424B59">
        <w:rPr>
          <w:rFonts w:ascii="Arial" w:hAnsi="Arial" w:cs="Arial"/>
        </w:rPr>
        <w:t>. This outcome</w:t>
      </w:r>
      <w:r w:rsidR="0034448A" w:rsidRPr="00424B59">
        <w:rPr>
          <w:rFonts w:ascii="Arial" w:hAnsi="Arial" w:cs="Arial"/>
        </w:rPr>
        <w:t xml:space="preserve"> greatly pleases me and encourages me to continue applying it to my program of study. </w:t>
      </w:r>
    </w:p>
    <w:p w14:paraId="4DBC5C48" w14:textId="77777777" w:rsidR="00A66436" w:rsidRPr="00424B59" w:rsidRDefault="00252A4F" w:rsidP="00210282">
      <w:pPr>
        <w:tabs>
          <w:tab w:val="left" w:pos="8856"/>
        </w:tabs>
        <w:spacing w:line="360" w:lineRule="auto"/>
        <w:ind w:right="540"/>
        <w:rPr>
          <w:rFonts w:ascii="Arial" w:hAnsi="Arial" w:cs="Arial"/>
          <w:b/>
          <w:bCs/>
        </w:rPr>
      </w:pPr>
      <w:r w:rsidRPr="00424B59">
        <w:rPr>
          <w:rFonts w:ascii="Arial" w:hAnsi="Arial" w:cs="Arial"/>
          <w:b/>
          <w:bCs/>
        </w:rPr>
        <w:t>Concluding thoughts:</w:t>
      </w:r>
      <w:r w:rsidR="0034448A" w:rsidRPr="00424B59">
        <w:rPr>
          <w:rFonts w:ascii="Arial" w:hAnsi="Arial" w:cs="Arial"/>
          <w:b/>
          <w:bCs/>
        </w:rPr>
        <w:t xml:space="preserve"> </w:t>
      </w:r>
    </w:p>
    <w:p w14:paraId="0473A02E" w14:textId="4F6C4FB0" w:rsidR="00671F68" w:rsidRPr="00424B59" w:rsidRDefault="00F6252E" w:rsidP="00210282">
      <w:pPr>
        <w:tabs>
          <w:tab w:val="left" w:pos="8856"/>
        </w:tabs>
        <w:spacing w:line="360" w:lineRule="auto"/>
        <w:ind w:right="540"/>
        <w:rPr>
          <w:rFonts w:ascii="Arial" w:hAnsi="Arial" w:cs="Arial"/>
        </w:rPr>
      </w:pPr>
      <w:r w:rsidRPr="00424B59">
        <w:rPr>
          <w:rFonts w:ascii="Arial" w:hAnsi="Arial" w:cs="Arial"/>
        </w:rPr>
        <w:t xml:space="preserve">At this point, I wonder if the </w:t>
      </w:r>
      <w:r w:rsidR="00C94B19" w:rsidRPr="00424B59">
        <w:rPr>
          <w:rFonts w:ascii="Arial" w:hAnsi="Arial" w:cs="Arial"/>
        </w:rPr>
        <w:t xml:space="preserve">reflexive </w:t>
      </w:r>
      <w:r w:rsidRPr="00424B59">
        <w:rPr>
          <w:rFonts w:ascii="Arial" w:hAnsi="Arial" w:cs="Arial"/>
        </w:rPr>
        <w:t>gaze should look forward, perhaps with an</w:t>
      </w:r>
      <w:r w:rsidR="00AE2A0C" w:rsidRPr="00424B59">
        <w:rPr>
          <w:rFonts w:ascii="Arial" w:hAnsi="Arial" w:cs="Arial"/>
        </w:rPr>
        <w:t xml:space="preserve"> appropriate posture </w:t>
      </w:r>
      <w:r w:rsidR="006D2CFC" w:rsidRPr="00424B59">
        <w:rPr>
          <w:rFonts w:ascii="Arial" w:hAnsi="Arial" w:cs="Arial"/>
        </w:rPr>
        <w:t xml:space="preserve">for the </w:t>
      </w:r>
      <w:r w:rsidR="00BF0728" w:rsidRPr="00424B59">
        <w:rPr>
          <w:rFonts w:ascii="Arial" w:hAnsi="Arial" w:cs="Arial"/>
        </w:rPr>
        <w:t>concl</w:t>
      </w:r>
      <w:r w:rsidR="006D2CFC" w:rsidRPr="00424B59">
        <w:rPr>
          <w:rFonts w:ascii="Arial" w:hAnsi="Arial" w:cs="Arial"/>
        </w:rPr>
        <w:t>usion of a reflective model</w:t>
      </w:r>
      <w:r w:rsidR="00643113" w:rsidRPr="00424B59">
        <w:rPr>
          <w:rFonts w:ascii="Arial" w:hAnsi="Arial" w:cs="Arial"/>
        </w:rPr>
        <w:t xml:space="preserve"> </w:t>
      </w:r>
      <w:sdt>
        <w:sdtPr>
          <w:rPr>
            <w:rFonts w:ascii="Arial" w:hAnsi="Arial" w:cs="Arial"/>
            <w:color w:val="000000"/>
          </w:rPr>
          <w:tag w:val="MENDELEY_CITATION_v3_eyJjaXRhdGlvbklEIjoiTUVOREVMRVlfQ0lUQVRJT05fYmZmMGQxOGUtMjJhNi00NDI4LWE4ZmItYWU4ZmNjMGExZjdh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
          <w:id w:val="-1327197851"/>
          <w:placeholder>
            <w:docPart w:val="DefaultPlaceholder_-1854013440"/>
          </w:placeholder>
        </w:sdtPr>
        <w:sdtEndPr/>
        <w:sdtContent>
          <w:r w:rsidR="001C3DA4" w:rsidRPr="00424B59">
            <w:rPr>
              <w:rFonts w:ascii="Arial" w:hAnsi="Arial" w:cs="Arial"/>
              <w:color w:val="000000"/>
            </w:rPr>
            <w:t xml:space="preserve">(Bolton and Delderfield, </w:t>
          </w:r>
          <w:r w:rsidR="001C3DA4" w:rsidRPr="00424B59">
            <w:rPr>
              <w:rFonts w:ascii="Arial" w:hAnsi="Arial" w:cs="Arial"/>
              <w:color w:val="000000"/>
            </w:rPr>
            <w:lastRenderedPageBreak/>
            <w:t>2014)</w:t>
          </w:r>
        </w:sdtContent>
      </w:sdt>
      <w:r w:rsidR="006D2CFC" w:rsidRPr="00424B59">
        <w:rPr>
          <w:rFonts w:ascii="Arial" w:hAnsi="Arial" w:cs="Arial"/>
        </w:rPr>
        <w:t xml:space="preserve">. </w:t>
      </w:r>
      <w:r w:rsidR="00117033" w:rsidRPr="00424B59">
        <w:rPr>
          <w:rFonts w:ascii="Arial" w:hAnsi="Arial" w:cs="Arial"/>
        </w:rPr>
        <w:t xml:space="preserve">I think there are two things to </w:t>
      </w:r>
      <w:r w:rsidRPr="00424B59">
        <w:rPr>
          <w:rFonts w:ascii="Arial" w:hAnsi="Arial" w:cs="Arial"/>
        </w:rPr>
        <w:t>consider</w:t>
      </w:r>
      <w:r w:rsidR="00117033" w:rsidRPr="00424B59">
        <w:rPr>
          <w:rFonts w:ascii="Arial" w:hAnsi="Arial" w:cs="Arial"/>
        </w:rPr>
        <w:t xml:space="preserve"> for the future: </w:t>
      </w:r>
      <w:r w:rsidR="0084644C" w:rsidRPr="00424B59">
        <w:rPr>
          <w:rFonts w:ascii="Arial" w:hAnsi="Arial" w:cs="Arial"/>
        </w:rPr>
        <w:t xml:space="preserve">the metaphysics of workplace research design and </w:t>
      </w:r>
      <w:r w:rsidR="00ED3B44" w:rsidRPr="00424B59">
        <w:rPr>
          <w:rFonts w:ascii="Arial" w:hAnsi="Arial" w:cs="Arial"/>
        </w:rPr>
        <w:t xml:space="preserve">the application of research in professional practice. </w:t>
      </w:r>
      <w:r w:rsidR="00963926" w:rsidRPr="00424B59">
        <w:rPr>
          <w:rFonts w:ascii="Arial" w:hAnsi="Arial" w:cs="Arial"/>
        </w:rPr>
        <w:t xml:space="preserve">In the first case, the </w:t>
      </w:r>
      <w:r w:rsidR="00901928" w:rsidRPr="00424B59">
        <w:rPr>
          <w:rFonts w:ascii="Arial" w:hAnsi="Arial" w:cs="Arial"/>
        </w:rPr>
        <w:t>"</w:t>
      </w:r>
      <w:r w:rsidR="00963926" w:rsidRPr="00424B59">
        <w:rPr>
          <w:rFonts w:ascii="Arial" w:hAnsi="Arial" w:cs="Arial"/>
        </w:rPr>
        <w:t>shoes have to fit.</w:t>
      </w:r>
      <w:r w:rsidR="00901928" w:rsidRPr="00424B59">
        <w:rPr>
          <w:rFonts w:ascii="Arial" w:hAnsi="Arial" w:cs="Arial"/>
        </w:rPr>
        <w:t>"</w:t>
      </w:r>
      <w:r w:rsidR="00963926" w:rsidRPr="00424B59">
        <w:rPr>
          <w:rFonts w:ascii="Arial" w:hAnsi="Arial" w:cs="Arial"/>
        </w:rPr>
        <w:t xml:space="preserve"> Having fundamenta</w:t>
      </w:r>
      <w:r w:rsidR="00EB442A" w:rsidRPr="00424B59">
        <w:rPr>
          <w:rFonts w:ascii="Arial" w:hAnsi="Arial" w:cs="Arial"/>
        </w:rPr>
        <w:t xml:space="preserve">l philosophy and research skills </w:t>
      </w:r>
      <w:r w:rsidRPr="00424B59">
        <w:rPr>
          <w:rFonts w:ascii="Arial" w:hAnsi="Arial" w:cs="Arial"/>
        </w:rPr>
        <w:t>is</w:t>
      </w:r>
      <w:r w:rsidR="00EB442A" w:rsidRPr="00424B59">
        <w:rPr>
          <w:rFonts w:ascii="Arial" w:hAnsi="Arial" w:cs="Arial"/>
        </w:rPr>
        <w:t xml:space="preserve"> certainly a starting point; however, understanding how those interact with a workplace researcher, who </w:t>
      </w:r>
      <w:r w:rsidRPr="00424B59">
        <w:rPr>
          <w:rFonts w:ascii="Arial" w:hAnsi="Arial" w:cs="Arial"/>
        </w:rPr>
        <w:t>often works</w:t>
      </w:r>
      <w:r w:rsidR="00EB442A" w:rsidRPr="00424B59">
        <w:rPr>
          <w:rFonts w:ascii="Arial" w:hAnsi="Arial" w:cs="Arial"/>
        </w:rPr>
        <w:t xml:space="preserve"> independently and without the benefit of a multi-disciplinary research team, is vital</w:t>
      </w:r>
      <w:r w:rsidR="0034694C" w:rsidRPr="00424B59">
        <w:rPr>
          <w:rFonts w:ascii="Arial" w:hAnsi="Arial" w:cs="Arial"/>
        </w:rPr>
        <w:t xml:space="preserve"> </w:t>
      </w:r>
      <w:sdt>
        <w:sdtPr>
          <w:rPr>
            <w:rFonts w:ascii="Arial" w:hAnsi="Arial" w:cs="Arial"/>
            <w:color w:val="000000"/>
          </w:rPr>
          <w:tag w:val="MENDELEY_CITATION_v3_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"/>
          <w:id w:val="-96103694"/>
          <w:placeholder>
            <w:docPart w:val="DefaultPlaceholder_-1854013440"/>
          </w:placeholder>
        </w:sdtPr>
        <w:sdtEndPr/>
        <w:sdtContent>
          <w:r w:rsidR="001C3DA4" w:rsidRPr="00424B59">
            <w:rPr>
              <w:rFonts w:ascii="Arial" w:hAnsi="Arial" w:cs="Arial"/>
              <w:color w:val="000000"/>
            </w:rPr>
            <w:t>(Mackenzie and Knipe, 2006)</w:t>
          </w:r>
        </w:sdtContent>
      </w:sdt>
      <w:r w:rsidR="00EB442A" w:rsidRPr="00424B59">
        <w:rPr>
          <w:rFonts w:ascii="Arial" w:hAnsi="Arial" w:cs="Arial"/>
        </w:rPr>
        <w:t xml:space="preserve">. Also </w:t>
      </w:r>
      <w:r w:rsidR="00CF3291" w:rsidRPr="00424B59">
        <w:rPr>
          <w:rFonts w:ascii="Arial" w:hAnsi="Arial" w:cs="Arial"/>
        </w:rPr>
        <w:t>crucial</w:t>
      </w:r>
      <w:r w:rsidR="00EB442A" w:rsidRPr="00424B59">
        <w:rPr>
          <w:rFonts w:ascii="Arial" w:hAnsi="Arial" w:cs="Arial"/>
        </w:rPr>
        <w:t xml:space="preserve"> to that dynamic are the principles that keep the researcher facing their bias,</w:t>
      </w:r>
      <w:r w:rsidR="0064554A" w:rsidRPr="00424B59">
        <w:rPr>
          <w:rFonts w:ascii="Arial" w:hAnsi="Arial" w:cs="Arial"/>
        </w:rPr>
        <w:t xml:space="preserve"> intersections of power, and assumptions or predeterminations about the research</w:t>
      </w:r>
      <w:r w:rsidR="002C0BEB" w:rsidRPr="00424B59">
        <w:rPr>
          <w:rFonts w:ascii="Arial" w:hAnsi="Arial" w:cs="Arial"/>
        </w:rPr>
        <w:t xml:space="preserve"> </w:t>
      </w:r>
      <w:sdt>
        <w:sdtPr>
          <w:rPr>
            <w:rFonts w:ascii="Arial" w:hAnsi="Arial" w:cs="Arial"/>
            <w:color w:val="000000"/>
          </w:rPr>
          <w:tag w:val="MENDELEY_CITATION_v3_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"/>
          <w:id w:val="312307148"/>
          <w:placeholder>
            <w:docPart w:val="DefaultPlaceholder_-1854013440"/>
          </w:placeholder>
        </w:sdtPr>
        <w:sdtEndPr/>
        <w:sdtContent>
          <w:r w:rsidR="001C3DA4" w:rsidRPr="00424B59">
            <w:rPr>
              <w:rFonts w:ascii="Arial" w:hAnsi="Arial" w:cs="Arial"/>
              <w:color w:val="000000"/>
            </w:rPr>
            <w:t>(Homan, 1991)</w:t>
          </w:r>
        </w:sdtContent>
      </w:sdt>
      <w:r w:rsidR="000516FF" w:rsidRPr="00424B59">
        <w:rPr>
          <w:rFonts w:ascii="Arial" w:hAnsi="Arial" w:cs="Arial"/>
        </w:rPr>
        <w:t>. This includes the hermeneutic principle</w:t>
      </w:r>
      <w:r w:rsidR="00AE50AA" w:rsidRPr="00424B59">
        <w:rPr>
          <w:rFonts w:ascii="Arial" w:hAnsi="Arial" w:cs="Arial"/>
        </w:rPr>
        <w:t>s</w:t>
      </w:r>
      <w:r w:rsidR="00F02617" w:rsidRPr="00424B59">
        <w:rPr>
          <w:rFonts w:ascii="Arial" w:hAnsi="Arial" w:cs="Arial"/>
        </w:rPr>
        <w:t xml:space="preserve"> of </w:t>
      </w:r>
      <w:r w:rsidR="000516FF" w:rsidRPr="00424B59">
        <w:rPr>
          <w:rFonts w:ascii="Arial" w:hAnsi="Arial" w:cs="Arial"/>
        </w:rPr>
        <w:t>refle</w:t>
      </w:r>
      <w:r w:rsidR="00F02617" w:rsidRPr="00424B59">
        <w:rPr>
          <w:rFonts w:ascii="Arial" w:hAnsi="Arial" w:cs="Arial"/>
        </w:rPr>
        <w:t>xivity</w:t>
      </w:r>
      <w:r w:rsidR="00CF3291" w:rsidRPr="00424B59">
        <w:rPr>
          <w:rFonts w:ascii="Arial" w:hAnsi="Arial" w:cs="Arial"/>
        </w:rPr>
        <w:t>,</w:t>
      </w:r>
      <w:r w:rsidR="00F02617" w:rsidRPr="00424B59">
        <w:rPr>
          <w:rFonts w:ascii="Arial" w:hAnsi="Arial" w:cs="Arial"/>
        </w:rPr>
        <w:t xml:space="preserve"> </w:t>
      </w:r>
      <w:r w:rsidR="000516FF" w:rsidRPr="00424B59">
        <w:rPr>
          <w:rFonts w:ascii="Arial" w:hAnsi="Arial" w:cs="Arial"/>
        </w:rPr>
        <w:t>academi</w:t>
      </w:r>
      <w:r w:rsidR="00756E72" w:rsidRPr="00424B59">
        <w:rPr>
          <w:rFonts w:ascii="Arial" w:hAnsi="Arial" w:cs="Arial"/>
        </w:rPr>
        <w:t xml:space="preserve">c, ethical, and methodological rigor, </w:t>
      </w:r>
      <w:r w:rsidR="00DA7A1C" w:rsidRPr="00424B59">
        <w:rPr>
          <w:rFonts w:ascii="Arial" w:hAnsi="Arial" w:cs="Arial"/>
        </w:rPr>
        <w:t>and the accountability of having one</w:t>
      </w:r>
      <w:r w:rsidR="00901928" w:rsidRPr="00424B59">
        <w:rPr>
          <w:rFonts w:ascii="Arial" w:hAnsi="Arial" w:cs="Arial"/>
        </w:rPr>
        <w:t>'</w:t>
      </w:r>
      <w:r w:rsidR="00DA7A1C" w:rsidRPr="00424B59">
        <w:rPr>
          <w:rFonts w:ascii="Arial" w:hAnsi="Arial" w:cs="Arial"/>
        </w:rPr>
        <w:t>s peers review your work</w:t>
      </w:r>
      <w:r w:rsidR="009C7D5E" w:rsidRPr="00424B59">
        <w:rPr>
          <w:rFonts w:ascii="Arial" w:hAnsi="Arial" w:cs="Arial"/>
        </w:rPr>
        <w:t xml:space="preserve"> </w:t>
      </w:r>
      <w:sdt>
        <w:sdtPr>
          <w:rPr>
            <w:rFonts w:ascii="Arial" w:hAnsi="Arial" w:cs="Arial"/>
            <w:color w:val="000000"/>
          </w:rPr>
          <w:tag w:val="MENDELEY_CITATION_v3_eyJjaXRhdGlvbklEIjoiTUVOREVMRVlfQ0lUQVRJT05fMTZjZGJhOWQtOWEyYS00NjA2LTlkZGUtOWY2ZTk1ZGYzMWU2IiwicHJvcGVydGllcyI6eyJub3RlSW5kZXgiOjB9LCJpc0VkaXRlZCI6ZmFsc2UsIm1hbnVhbE92ZXJyaWRlIjp7ImlzTWFudWFsbHlPdmVycmlkZGVuIjpmYWxzZSwiY2l0ZXByb2NUZXh0IjoiKFNjb3R0LCAyMDIyOyBXaW50ZXIsIDIwMjM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
          <w:id w:val="-849417079"/>
          <w:placeholder>
            <w:docPart w:val="DefaultPlaceholder_-1854013440"/>
          </w:placeholder>
        </w:sdtPr>
        <w:sdtEndPr/>
        <w:sdtContent>
          <w:r w:rsidR="001C3DA4" w:rsidRPr="00424B59">
            <w:rPr>
              <w:rFonts w:ascii="Arial" w:hAnsi="Arial" w:cs="Arial"/>
              <w:color w:val="000000"/>
            </w:rPr>
            <w:t>(Scott, 2022; Winter, 2023)</w:t>
          </w:r>
        </w:sdtContent>
      </w:sdt>
      <w:r w:rsidR="00DA7A1C" w:rsidRPr="00424B59">
        <w:rPr>
          <w:rFonts w:ascii="Arial" w:hAnsi="Arial" w:cs="Arial"/>
        </w:rPr>
        <w:t xml:space="preserve">. </w:t>
      </w:r>
      <w:r w:rsidR="00994298" w:rsidRPr="00424B59">
        <w:rPr>
          <w:rFonts w:ascii="Arial" w:hAnsi="Arial" w:cs="Arial"/>
        </w:rPr>
        <w:t xml:space="preserve">In this way, the independent workplace researcher can have </w:t>
      </w:r>
      <w:r w:rsidR="008D3BB9" w:rsidRPr="00424B59">
        <w:rPr>
          <w:rFonts w:ascii="Arial" w:hAnsi="Arial" w:cs="Arial"/>
        </w:rPr>
        <w:t>meaningful encounters with the data they gather so it can be applied to or presented for use in practice</w:t>
      </w:r>
      <w:r w:rsidR="002C0BEB" w:rsidRPr="00424B59">
        <w:rPr>
          <w:rFonts w:ascii="Arial" w:hAnsi="Arial" w:cs="Arial"/>
        </w:rPr>
        <w:t xml:space="preserve"> </w:t>
      </w:r>
      <w:sdt>
        <w:sdtPr>
          <w:rPr>
            <w:rFonts w:ascii="Arial" w:hAnsi="Arial" w:cs="Arial"/>
          </w:rPr>
          <w:tag w:val="MENDELEY_CITATION_v3_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"/>
          <w:id w:val="36714560"/>
          <w:placeholder>
            <w:docPart w:val="DefaultPlaceholder_-1854013440"/>
          </w:placeholder>
        </w:sdtPr>
        <w:sdtEndPr/>
        <w:sdtContent>
          <w:r w:rsidR="001C3DA4" w:rsidRPr="00424B59">
            <w:rPr>
              <w:rFonts w:ascii="Arial" w:eastAsia="Times New Roman" w:hAnsi="Arial" w:cs="Arial"/>
            </w:rPr>
            <w:t xml:space="preserve">(Helyer </w:t>
          </w:r>
          <w:r w:rsidR="001C3DA4" w:rsidRPr="00424B59">
            <w:rPr>
              <w:rFonts w:ascii="Arial" w:eastAsia="Times New Roman" w:hAnsi="Arial" w:cs="Arial"/>
              <w:i/>
              <w:iCs/>
            </w:rPr>
            <w:t>et al.</w:t>
          </w:r>
          <w:r w:rsidR="001C3DA4" w:rsidRPr="00424B59">
            <w:rPr>
              <w:rFonts w:ascii="Arial" w:eastAsia="Times New Roman" w:hAnsi="Arial" w:cs="Arial"/>
            </w:rPr>
            <w:t>, 2010)</w:t>
          </w:r>
        </w:sdtContent>
      </w:sdt>
      <w:r w:rsidR="008D3BB9" w:rsidRPr="00424B59">
        <w:rPr>
          <w:rFonts w:ascii="Arial" w:hAnsi="Arial" w:cs="Arial"/>
        </w:rPr>
        <w:t xml:space="preserve">. </w:t>
      </w:r>
    </w:p>
    <w:p w14:paraId="3ACB968F" w14:textId="4B4D8FCA" w:rsidR="00272365" w:rsidRPr="0028057E" w:rsidRDefault="00CF3291" w:rsidP="00210282">
      <w:pPr>
        <w:tabs>
          <w:tab w:val="left" w:pos="8856"/>
        </w:tabs>
        <w:spacing w:line="360" w:lineRule="auto"/>
        <w:ind w:right="540"/>
        <w:rPr>
          <w:rFonts w:ascii="Arial" w:hAnsi="Arial" w:cs="Arial"/>
          <w:b/>
          <w:bCs/>
          <w:u w:val="single"/>
        </w:rPr>
      </w:pPr>
      <w:r w:rsidRPr="00424B59">
        <w:rPr>
          <w:rFonts w:ascii="Arial" w:hAnsi="Arial" w:cs="Arial"/>
        </w:rPr>
        <w:t>I believe that expressing our research in a way that is relevant to our practice and to that of our peers in the profession is a desired outcome for all who engage in research</w:t>
      </w:r>
      <w:r w:rsidR="00671F68" w:rsidRPr="00424B59">
        <w:rPr>
          <w:rFonts w:ascii="Arial" w:hAnsi="Arial" w:cs="Arial"/>
        </w:rPr>
        <w:t xml:space="preserve">. </w:t>
      </w:r>
      <w:r w:rsidR="00F80FAE" w:rsidRPr="00424B59">
        <w:rPr>
          <w:rFonts w:ascii="Arial" w:hAnsi="Arial" w:cs="Arial"/>
        </w:rPr>
        <w:t>I hope that by continually refining my research practice and</w:t>
      </w:r>
      <w:r w:rsidR="004B1638" w:rsidRPr="00424B59">
        <w:rPr>
          <w:rFonts w:ascii="Arial" w:hAnsi="Arial" w:cs="Arial"/>
        </w:rPr>
        <w:t xml:space="preserve"> testing the</w:t>
      </w:r>
      <w:r w:rsidR="000E488F" w:rsidRPr="00424B59">
        <w:rPr>
          <w:rFonts w:ascii="Arial" w:hAnsi="Arial" w:cs="Arial"/>
        </w:rPr>
        <w:t xml:space="preserve"> </w:t>
      </w:r>
      <w:r w:rsidR="00D45B04" w:rsidRPr="00424B59">
        <w:rPr>
          <w:rFonts w:ascii="Arial" w:hAnsi="Arial" w:cs="Arial"/>
        </w:rPr>
        <w:t>pedagogical domains</w:t>
      </w:r>
      <w:r w:rsidR="004B1638" w:rsidRPr="00424B59">
        <w:rPr>
          <w:rFonts w:ascii="Arial" w:hAnsi="Arial" w:cs="Arial"/>
        </w:rPr>
        <w:t xml:space="preserve"> I </w:t>
      </w:r>
      <w:r w:rsidR="005A7228" w:rsidRPr="00424B59">
        <w:rPr>
          <w:rFonts w:ascii="Arial" w:hAnsi="Arial" w:cs="Arial"/>
        </w:rPr>
        <w:t xml:space="preserve">have proposed, I can </w:t>
      </w:r>
      <w:r w:rsidR="00D45B04" w:rsidRPr="00424B59">
        <w:rPr>
          <w:rFonts w:ascii="Arial" w:hAnsi="Arial" w:cs="Arial"/>
        </w:rPr>
        <w:t>create a framework of choral pedagogy legible for</w:t>
      </w:r>
      <w:r w:rsidR="00046E7B" w:rsidRPr="00424B59">
        <w:rPr>
          <w:rFonts w:ascii="Arial" w:hAnsi="Arial" w:cs="Arial"/>
        </w:rPr>
        <w:t xml:space="preserve"> choral musicians in professional practice as voice teachers, conductors, and singing voice specialists. Improving the experience and enjoyment of choral </w:t>
      </w:r>
      <w:r w:rsidR="003A1CA6" w:rsidRPr="00424B59">
        <w:rPr>
          <w:rFonts w:ascii="Arial" w:hAnsi="Arial" w:cs="Arial"/>
        </w:rPr>
        <w:t>singing</w:t>
      </w:r>
      <w:r w:rsidR="00046E7B" w:rsidRPr="00424B59">
        <w:rPr>
          <w:rFonts w:ascii="Arial" w:hAnsi="Arial" w:cs="Arial"/>
        </w:rPr>
        <w:t xml:space="preserve"> </w:t>
      </w:r>
      <w:r w:rsidR="003A1CA6" w:rsidRPr="00424B59">
        <w:rPr>
          <w:rFonts w:ascii="Arial" w:hAnsi="Arial" w:cs="Arial"/>
        </w:rPr>
        <w:t>is the final and best hoped</w:t>
      </w:r>
      <w:r w:rsidR="00F80FAE" w:rsidRPr="00424B59">
        <w:rPr>
          <w:rFonts w:ascii="Arial" w:hAnsi="Arial" w:cs="Arial"/>
        </w:rPr>
        <w:t>-</w:t>
      </w:r>
      <w:r w:rsidR="003A1CA6" w:rsidRPr="00424B59">
        <w:rPr>
          <w:rFonts w:ascii="Arial" w:hAnsi="Arial" w:cs="Arial"/>
        </w:rPr>
        <w:t>for outcome.</w:t>
      </w:r>
      <w:r w:rsidR="00B542B9" w:rsidRPr="0028057E">
        <w:rPr>
          <w:rFonts w:ascii="Arial" w:hAnsi="Arial" w:cs="Arial"/>
          <w:b/>
          <w:bCs/>
          <w:u w:val="single"/>
        </w:rPr>
        <w:br w:type="page"/>
      </w:r>
    </w:p>
    <w:p w14:paraId="314FC312" w14:textId="3AE8EEE5" w:rsidR="00442610" w:rsidRPr="0028057E" w:rsidRDefault="00442610" w:rsidP="00210282">
      <w:pPr>
        <w:tabs>
          <w:tab w:val="left" w:pos="8856"/>
        </w:tabs>
        <w:spacing w:line="360" w:lineRule="auto"/>
        <w:ind w:right="540"/>
        <w:rPr>
          <w:rFonts w:ascii="Arial" w:hAnsi="Arial" w:cs="Arial"/>
          <w:i/>
          <w:iCs/>
        </w:rPr>
      </w:pPr>
      <w:r w:rsidRPr="00C718FD">
        <w:rPr>
          <w:rFonts w:ascii="Arial" w:hAnsi="Arial" w:cs="Arial"/>
          <w:i/>
          <w:iCs/>
        </w:rPr>
        <w:lastRenderedPageBreak/>
        <w:t xml:space="preserve">Written Assignment: </w:t>
      </w:r>
      <w:r w:rsidR="00C718FD" w:rsidRPr="00C718FD">
        <w:rPr>
          <w:rFonts w:ascii="Arial" w:hAnsi="Arial" w:cs="Arial"/>
          <w:i/>
          <w:iCs/>
        </w:rPr>
        <w:t>4,</w:t>
      </w:r>
      <w:r w:rsidR="008B2219">
        <w:rPr>
          <w:rFonts w:ascii="Arial" w:hAnsi="Arial" w:cs="Arial"/>
          <w:i/>
          <w:iCs/>
        </w:rPr>
        <w:t>520</w:t>
      </w:r>
      <w:r w:rsidRPr="00C718FD">
        <w:rPr>
          <w:rFonts w:ascii="Arial" w:hAnsi="Arial" w:cs="Arial"/>
          <w:i/>
          <w:iCs/>
        </w:rPr>
        <w:t xml:space="preserve"> words</w:t>
      </w:r>
    </w:p>
    <w:p w14:paraId="6A3DE399" w14:textId="77777777" w:rsidR="00442610" w:rsidRPr="008B2219" w:rsidRDefault="00442610" w:rsidP="00210282">
      <w:pPr>
        <w:tabs>
          <w:tab w:val="left" w:pos="8856"/>
        </w:tabs>
        <w:spacing w:line="360" w:lineRule="auto"/>
        <w:ind w:right="540"/>
        <w:jc w:val="center"/>
        <w:rPr>
          <w:rFonts w:ascii="Arial" w:hAnsi="Arial" w:cs="Arial"/>
          <w:b/>
          <w:bCs/>
          <w:u w:val="single"/>
        </w:rPr>
      </w:pPr>
    </w:p>
    <w:p w14:paraId="71451E02" w14:textId="648555EA" w:rsidR="005163D1" w:rsidRPr="008B2219" w:rsidRDefault="00BB2191" w:rsidP="00C1015E">
      <w:pPr>
        <w:pStyle w:val="Heading1"/>
      </w:pPr>
      <w:bookmarkStart w:id="13" w:name="_Toc166422256"/>
      <w:bookmarkStart w:id="14" w:name="_Toc167471821"/>
      <w:r w:rsidRPr="008B2219">
        <w:t>WRITTEN ASSIG</w:t>
      </w:r>
      <w:r w:rsidR="003B3B82" w:rsidRPr="008B2219">
        <w:t>N</w:t>
      </w:r>
      <w:r w:rsidRPr="008B2219">
        <w:t>MENT</w:t>
      </w:r>
      <w:bookmarkEnd w:id="13"/>
      <w:bookmarkEnd w:id="14"/>
    </w:p>
    <w:p w14:paraId="40DF6FED" w14:textId="77777777" w:rsidR="002C674E" w:rsidRPr="008B2219" w:rsidRDefault="002C674E" w:rsidP="002C674E">
      <w:pPr>
        <w:tabs>
          <w:tab w:val="left" w:pos="8856"/>
        </w:tabs>
        <w:spacing w:line="360" w:lineRule="auto"/>
        <w:ind w:right="540"/>
        <w:rPr>
          <w:rFonts w:ascii="Arial" w:hAnsi="Arial" w:cs="Arial"/>
          <w:b/>
          <w:bCs/>
        </w:rPr>
      </w:pPr>
      <w:r w:rsidRPr="008B2219">
        <w:rPr>
          <w:rFonts w:ascii="Arial" w:hAnsi="Arial" w:cs="Arial"/>
          <w:b/>
          <w:bCs/>
        </w:rPr>
        <w:t>To what extent can a critical exploration of the literature relating to aging and choral singing inform pedagogical practice?</w:t>
      </w:r>
    </w:p>
    <w:p w14:paraId="6EAEBEED" w14:textId="77777777" w:rsidR="002C674E" w:rsidRPr="008B2219" w:rsidRDefault="002C674E" w:rsidP="002C674E">
      <w:pPr>
        <w:rPr>
          <w:rFonts w:ascii="Arial" w:hAnsi="Arial" w:cs="Arial"/>
        </w:rPr>
      </w:pPr>
    </w:p>
    <w:p w14:paraId="2063DA6C" w14:textId="61385DD5" w:rsidR="00BB2191" w:rsidRPr="008B2219" w:rsidRDefault="00245F66" w:rsidP="00B25086">
      <w:pPr>
        <w:pStyle w:val="Heading2"/>
      </w:pPr>
      <w:bookmarkStart w:id="15" w:name="_Toc167471822"/>
      <w:r w:rsidRPr="008B2219">
        <w:t>Introduction</w:t>
      </w:r>
      <w:r w:rsidR="00B25086" w:rsidRPr="008B2219">
        <w:t>:</w:t>
      </w:r>
      <w:bookmarkEnd w:id="15"/>
    </w:p>
    <w:p w14:paraId="19F5C9CD" w14:textId="7B5EE2B6" w:rsidR="00E37E6B" w:rsidRPr="008B2219" w:rsidRDefault="00D0376B" w:rsidP="00210282">
      <w:pPr>
        <w:tabs>
          <w:tab w:val="left" w:pos="8856"/>
        </w:tabs>
        <w:spacing w:line="360" w:lineRule="auto"/>
        <w:ind w:right="540"/>
        <w:rPr>
          <w:rFonts w:ascii="Arial" w:hAnsi="Arial" w:cs="Arial"/>
        </w:rPr>
      </w:pPr>
      <w:r w:rsidRPr="008B2219">
        <w:rPr>
          <w:rFonts w:ascii="Arial" w:hAnsi="Arial" w:cs="Arial"/>
        </w:rPr>
        <w:t xml:space="preserve">The </w:t>
      </w:r>
      <w:r w:rsidR="0059028B" w:rsidRPr="008B2219">
        <w:rPr>
          <w:rFonts w:ascii="Arial" w:hAnsi="Arial" w:cs="Arial"/>
        </w:rPr>
        <w:t>purpos</w:t>
      </w:r>
      <w:r w:rsidR="000D7BDB" w:rsidRPr="008B2219">
        <w:rPr>
          <w:rFonts w:ascii="Arial" w:hAnsi="Arial" w:cs="Arial"/>
        </w:rPr>
        <w:t>e of this literature revie</w:t>
      </w:r>
      <w:r w:rsidR="00523C7A" w:rsidRPr="008B2219">
        <w:rPr>
          <w:rFonts w:ascii="Arial" w:hAnsi="Arial" w:cs="Arial"/>
        </w:rPr>
        <w:t xml:space="preserve">w </w:t>
      </w:r>
      <w:r w:rsidR="0059028B" w:rsidRPr="008B2219">
        <w:rPr>
          <w:rFonts w:ascii="Arial" w:hAnsi="Arial" w:cs="Arial"/>
        </w:rPr>
        <w:t xml:space="preserve">is to </w:t>
      </w:r>
      <w:r w:rsidR="00576654" w:rsidRPr="008B2219">
        <w:rPr>
          <w:rFonts w:ascii="Arial" w:hAnsi="Arial" w:cs="Arial"/>
        </w:rPr>
        <w:t>examine</w:t>
      </w:r>
      <w:r w:rsidR="0059028B" w:rsidRPr="008B2219">
        <w:rPr>
          <w:rFonts w:ascii="Arial" w:hAnsi="Arial" w:cs="Arial"/>
        </w:rPr>
        <w:t xml:space="preserve"> the current theories, methods, and practices described in the literature rel</w:t>
      </w:r>
      <w:r w:rsidR="00813976" w:rsidRPr="008B2219">
        <w:rPr>
          <w:rFonts w:ascii="Arial" w:hAnsi="Arial" w:cs="Arial"/>
        </w:rPr>
        <w:t xml:space="preserve">evant to the research question such that they can be used to create and inform a pedagogical framework for use in the choral </w:t>
      </w:r>
      <w:r w:rsidR="004627A6" w:rsidRPr="008B2219">
        <w:rPr>
          <w:rFonts w:ascii="Arial" w:hAnsi="Arial" w:cs="Arial"/>
        </w:rPr>
        <w:t xml:space="preserve">rehearsal and studio teaching while working with singers for whom choral music is their primary singing activity. </w:t>
      </w:r>
    </w:p>
    <w:p w14:paraId="1F95825D" w14:textId="7079C562" w:rsidR="003B0FB4" w:rsidRPr="008B2219" w:rsidRDefault="00BF42C5" w:rsidP="00210282">
      <w:pPr>
        <w:tabs>
          <w:tab w:val="left" w:pos="8856"/>
        </w:tabs>
        <w:spacing w:line="360" w:lineRule="auto"/>
        <w:ind w:right="540"/>
        <w:rPr>
          <w:rFonts w:ascii="Arial" w:hAnsi="Arial" w:cs="Arial"/>
        </w:rPr>
      </w:pPr>
      <w:r w:rsidRPr="008B2219">
        <w:rPr>
          <w:rFonts w:ascii="Arial" w:hAnsi="Arial" w:cs="Arial"/>
        </w:rPr>
        <w:t>While this literature review is narrative in</w:t>
      </w:r>
      <w:r w:rsidR="00E515FA" w:rsidRPr="008B2219">
        <w:rPr>
          <w:rFonts w:ascii="Arial" w:hAnsi="Arial" w:cs="Arial"/>
        </w:rPr>
        <w:t xml:space="preserve"> type, it is methodologically supported by </w:t>
      </w:r>
      <w:r w:rsidR="00760F87" w:rsidRPr="008B2219">
        <w:rPr>
          <w:rFonts w:ascii="Arial" w:hAnsi="Arial" w:cs="Arial"/>
        </w:rPr>
        <w:t>elements of Systematic Literature Revi</w:t>
      </w:r>
      <w:r w:rsidR="00656C41" w:rsidRPr="008B2219">
        <w:rPr>
          <w:rFonts w:ascii="Arial" w:hAnsi="Arial" w:cs="Arial"/>
        </w:rPr>
        <w:t>ew and Qualitative Evidence Synthesis</w:t>
      </w:r>
      <w:r w:rsidR="008F32D2" w:rsidRPr="008B2219">
        <w:rPr>
          <w:rFonts w:ascii="Arial" w:hAnsi="Arial" w:cs="Arial"/>
        </w:rPr>
        <w:t xml:space="preserve"> to help ensure rigor</w:t>
      </w:r>
      <w:r w:rsidR="00B317F3" w:rsidRPr="008B2219">
        <w:rPr>
          <w:rFonts w:ascii="Arial" w:hAnsi="Arial" w:cs="Arial"/>
        </w:rPr>
        <w:t xml:space="preserve"> in both </w:t>
      </w:r>
      <w:r w:rsidR="00C57719" w:rsidRPr="008B2219">
        <w:rPr>
          <w:rFonts w:ascii="Arial" w:hAnsi="Arial" w:cs="Arial"/>
        </w:rPr>
        <w:t xml:space="preserve">the </w:t>
      </w:r>
      <w:r w:rsidR="00B317F3" w:rsidRPr="008B2219">
        <w:rPr>
          <w:rFonts w:ascii="Arial" w:hAnsi="Arial" w:cs="Arial"/>
        </w:rPr>
        <w:t>selection of the literature reviewed and the subsequent analysis</w:t>
      </w:r>
      <w:r w:rsidR="00C8431F" w:rsidRPr="008B2219">
        <w:rPr>
          <w:rFonts w:ascii="Arial" w:hAnsi="Arial" w:cs="Arial"/>
        </w:rPr>
        <w:t xml:space="preserve"> </w:t>
      </w:r>
      <w:sdt>
        <w:sdtPr>
          <w:rPr>
            <w:rFonts w:ascii="Arial" w:hAnsi="Arial" w:cs="Arial"/>
            <w:color w:val="000000"/>
          </w:rPr>
          <w:tag w:val="MENDELEY_CITATION_v3_eyJjaXRhdGlvbklEIjoiTUVOREVMRVlfQ0lUQVRJT05fMjQ2OTRjMmMtMTNhYy00OTY4LTliMTYtYWU5ZTIyZmRmMjZkIiwicHJvcGVydGllcyI6eyJub3RlSW5kZXgiOjB9LCJpc0VkaXRlZCI6ZmFsc2UsIm1hbnVhbE92ZXJyaWRlIjp7ImlzTWFudWFsbHlPdmVycmlkZGVuIjp0cnVlLCJjaXRlcHJvY1RleHQiOiIoRmFjZXksIEhhbnNlbiBhbmQgU2luZ2xlLCAyMDE3OyBXaW50ZXIsIDIwMjMpIiwibWFudWFsT3ZlcnJpZGVUZXh0IjoiKEZhY2V5LCBIYW5zZW4sIGFuZCBTaW5nbGUsIDIwMTc7IFdpbnRlciwgMjAyMyk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"/>
          <w:id w:val="-570584591"/>
          <w:placeholder>
            <w:docPart w:val="DefaultPlaceholder_-1854013440"/>
          </w:placeholder>
        </w:sdtPr>
        <w:sdtEndPr/>
        <w:sdtContent>
          <w:r w:rsidR="001C3DA4" w:rsidRPr="008B2219">
            <w:rPr>
              <w:rFonts w:ascii="Arial" w:hAnsi="Arial" w:cs="Arial"/>
              <w:color w:val="000000"/>
            </w:rPr>
            <w:t>(Facey, Hansen, and Single, 2017; Winter, 2023)</w:t>
          </w:r>
        </w:sdtContent>
      </w:sdt>
      <w:r w:rsidR="00B317F3" w:rsidRPr="008B2219">
        <w:rPr>
          <w:rFonts w:ascii="Arial" w:hAnsi="Arial" w:cs="Arial"/>
        </w:rPr>
        <w:t xml:space="preserve">. </w:t>
      </w:r>
      <w:r w:rsidR="007D1541" w:rsidRPr="008B2219">
        <w:rPr>
          <w:rFonts w:ascii="Arial" w:hAnsi="Arial" w:cs="Arial"/>
        </w:rPr>
        <w:t xml:space="preserve">With a more detailed elucidation of the methodological </w:t>
      </w:r>
      <w:r w:rsidR="00CA5DEF" w:rsidRPr="008B2219">
        <w:rPr>
          <w:rFonts w:ascii="Arial" w:hAnsi="Arial" w:cs="Arial"/>
        </w:rPr>
        <w:t>considerations</w:t>
      </w:r>
      <w:r w:rsidR="007D1541" w:rsidRPr="008B2219">
        <w:rPr>
          <w:rFonts w:ascii="Arial" w:hAnsi="Arial" w:cs="Arial"/>
        </w:rPr>
        <w:t xml:space="preserve"> </w:t>
      </w:r>
      <w:r w:rsidR="00CA5DEF" w:rsidRPr="008B2219">
        <w:rPr>
          <w:rFonts w:ascii="Arial" w:hAnsi="Arial" w:cs="Arial"/>
        </w:rPr>
        <w:t>discussed above in the</w:t>
      </w:r>
      <w:r w:rsidR="001C63F9" w:rsidRPr="008B2219">
        <w:rPr>
          <w:rFonts w:ascii="Arial" w:hAnsi="Arial" w:cs="Arial"/>
        </w:rPr>
        <w:t xml:space="preserve"> Portfolio</w:t>
      </w:r>
      <w:r w:rsidR="00C57719" w:rsidRPr="008B2219">
        <w:rPr>
          <w:rFonts w:ascii="Arial" w:hAnsi="Arial" w:cs="Arial"/>
        </w:rPr>
        <w:t xml:space="preserve"> section of this paper</w:t>
      </w:r>
      <w:r w:rsidR="008F331D" w:rsidRPr="008B2219">
        <w:rPr>
          <w:rFonts w:ascii="Arial" w:hAnsi="Arial" w:cs="Arial"/>
        </w:rPr>
        <w:t xml:space="preserve">, I will </w:t>
      </w:r>
      <w:r w:rsidR="00971AAB" w:rsidRPr="008B2219">
        <w:rPr>
          <w:rFonts w:ascii="Arial" w:hAnsi="Arial" w:cs="Arial"/>
        </w:rPr>
        <w:t>review</w:t>
      </w:r>
      <w:r w:rsidR="005F43FE" w:rsidRPr="008B2219">
        <w:rPr>
          <w:rFonts w:ascii="Arial" w:hAnsi="Arial" w:cs="Arial"/>
        </w:rPr>
        <w:t xml:space="preserve"> them here in summary:</w:t>
      </w:r>
    </w:p>
    <w:p w14:paraId="21E3A499" w14:textId="0AC45F33" w:rsidR="005F43FE" w:rsidRPr="008B2219" w:rsidRDefault="005F43FE" w:rsidP="00F80FAE">
      <w:pPr>
        <w:pStyle w:val="ListParagraph"/>
        <w:numPr>
          <w:ilvl w:val="0"/>
          <w:numId w:val="25"/>
        </w:numPr>
        <w:tabs>
          <w:tab w:val="left" w:pos="8856"/>
        </w:tabs>
        <w:spacing w:line="360" w:lineRule="auto"/>
        <w:ind w:left="720" w:right="540"/>
        <w:rPr>
          <w:rFonts w:ascii="Arial" w:hAnsi="Arial" w:cs="Arial"/>
        </w:rPr>
      </w:pPr>
      <w:r w:rsidRPr="008B2219">
        <w:rPr>
          <w:rFonts w:ascii="Arial" w:hAnsi="Arial" w:cs="Arial"/>
        </w:rPr>
        <w:t xml:space="preserve">A scoping process that </w:t>
      </w:r>
      <w:r w:rsidR="0057766E" w:rsidRPr="008B2219">
        <w:rPr>
          <w:rFonts w:ascii="Arial" w:hAnsi="Arial" w:cs="Arial"/>
        </w:rPr>
        <w:t>included not only forensic reference chaining but also search criteria for use across multiple databases</w:t>
      </w:r>
      <w:r w:rsidR="001C51C0" w:rsidRPr="008B2219">
        <w:rPr>
          <w:rFonts w:ascii="Arial" w:hAnsi="Arial" w:cs="Arial"/>
        </w:rPr>
        <w:t xml:space="preserve"> in completing the literature search</w:t>
      </w:r>
      <w:r w:rsidR="00C57719" w:rsidRPr="008B2219">
        <w:rPr>
          <w:rFonts w:ascii="Arial" w:hAnsi="Arial" w:cs="Arial"/>
        </w:rPr>
        <w:t xml:space="preserve"> </w:t>
      </w:r>
      <w:sdt>
        <w:sdtPr>
          <w:rPr>
            <w:rFonts w:ascii="Arial" w:hAnsi="Arial" w:cs="Arial"/>
            <w:color w:val="000000"/>
          </w:rPr>
          <w:tag w:val="MENDELEY_CITATION_v3_eyJjaXRhdGlvbklEIjoiTUVOREVMRVlfQ0lUQVRJT05fMTg1MGY1NzktOWU4Ni00OGU3LWJkMTctYTUwMjliZGQxNGI3IiwicHJvcGVydGllcyI6eyJub3RlSW5kZXgiOjB9LCJpc0VkaXRlZCI6ZmFsc2UsIm1hbnVhbE92ZXJyaWRlIjp7ImlzTWFudWFsbHlPdmVycmlkZGVuIjp0cnVlLCJjaXRlcHJvY1RleHQiOiIoQXJrc2V5IGFuZCBP4oCZTWFsbGV5LCAyMDA1KSIsIm1hbnVhbE92ZXJyaWRlVGV4dCI6IihBcmtzZXkgYW5kIE8nTWFsbGV5LCAyMD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
          <w:id w:val="1677764601"/>
          <w:placeholder>
            <w:docPart w:val="DefaultPlaceholder_-1854013440"/>
          </w:placeholder>
        </w:sdtPr>
        <w:sdtEndPr/>
        <w:sdtContent>
          <w:r w:rsidR="001C3DA4" w:rsidRPr="008B2219">
            <w:rPr>
              <w:rFonts w:ascii="Arial" w:eastAsia="Times New Roman" w:hAnsi="Arial" w:cs="Arial"/>
            </w:rPr>
            <w:t>(Arksey and O'Malley, 2005)</w:t>
          </w:r>
        </w:sdtContent>
      </w:sdt>
    </w:p>
    <w:p w14:paraId="626BA20B" w14:textId="59D5B8FF" w:rsidR="00CC3967" w:rsidRPr="008B2219" w:rsidRDefault="00A35AA4" w:rsidP="00F80FAE">
      <w:pPr>
        <w:pStyle w:val="ListParagraph"/>
        <w:numPr>
          <w:ilvl w:val="0"/>
          <w:numId w:val="25"/>
        </w:numPr>
        <w:tabs>
          <w:tab w:val="left" w:pos="8856"/>
        </w:tabs>
        <w:spacing w:line="360" w:lineRule="auto"/>
        <w:ind w:left="720" w:right="540"/>
        <w:rPr>
          <w:rFonts w:ascii="Arial" w:hAnsi="Arial" w:cs="Arial"/>
        </w:rPr>
      </w:pPr>
      <w:r w:rsidRPr="008B2219">
        <w:rPr>
          <w:rFonts w:ascii="Arial" w:hAnsi="Arial" w:cs="Arial"/>
        </w:rPr>
        <w:t>Detailed inclusion/exclusion criteria</w:t>
      </w:r>
      <w:r w:rsidR="008660B0" w:rsidRPr="008B2219">
        <w:rPr>
          <w:rFonts w:ascii="Arial" w:hAnsi="Arial" w:cs="Arial"/>
        </w:rPr>
        <w:t xml:space="preserve"> for the final selection of literature</w:t>
      </w:r>
      <w:r w:rsidR="00C57719" w:rsidRPr="008B2219">
        <w:rPr>
          <w:rFonts w:ascii="Arial" w:hAnsi="Arial" w:cs="Arial"/>
        </w:rPr>
        <w:t xml:space="preserve"> </w:t>
      </w:r>
      <w:sdt>
        <w:sdtPr>
          <w:rPr>
            <w:rFonts w:ascii="Arial" w:hAnsi="Arial" w:cs="Arial"/>
            <w:color w:val="000000"/>
          </w:rPr>
          <w:tag w:val="MENDELEY_CITATION_v3_eyJjaXRhdGlvbklEIjoiTUVOREVMRVlfQ0lUQVRJT05fOWQ0ZjEwNTYtNzU0OC00NTIwLTkwZDYtOTFmZTNlZTZiMjkw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954796620"/>
          <w:placeholder>
            <w:docPart w:val="DefaultPlaceholder_-1854013440"/>
          </w:placeholder>
        </w:sdtPr>
        <w:sdtEndPr/>
        <w:sdtContent>
          <w:r w:rsidR="001C3DA4" w:rsidRPr="008B2219">
            <w:rPr>
              <w:rFonts w:ascii="Arial" w:hAnsi="Arial" w:cs="Arial"/>
              <w:color w:val="000000"/>
            </w:rPr>
            <w:t>(Winter, 2023)</w:t>
          </w:r>
        </w:sdtContent>
      </w:sdt>
    </w:p>
    <w:p w14:paraId="2A52D3FC" w14:textId="1BE0CF4C" w:rsidR="00453216" w:rsidRPr="008B2219" w:rsidRDefault="008A6268" w:rsidP="00F80FAE">
      <w:pPr>
        <w:pStyle w:val="ListParagraph"/>
        <w:numPr>
          <w:ilvl w:val="0"/>
          <w:numId w:val="25"/>
        </w:numPr>
        <w:tabs>
          <w:tab w:val="left" w:pos="8856"/>
        </w:tabs>
        <w:spacing w:line="360" w:lineRule="auto"/>
        <w:ind w:left="720" w:right="540"/>
        <w:rPr>
          <w:rFonts w:ascii="Arial" w:hAnsi="Arial" w:cs="Arial"/>
        </w:rPr>
      </w:pPr>
      <w:r w:rsidRPr="008B2219">
        <w:rPr>
          <w:rFonts w:ascii="Arial" w:hAnsi="Arial" w:cs="Arial"/>
        </w:rPr>
        <w:t xml:space="preserve">Use of a critical reflection journal </w:t>
      </w:r>
      <w:r w:rsidR="00CC3967" w:rsidRPr="008B2219">
        <w:rPr>
          <w:rFonts w:ascii="Arial" w:hAnsi="Arial" w:cs="Arial"/>
        </w:rPr>
        <w:t xml:space="preserve">applied to each selected article or book </w:t>
      </w:r>
      <w:r w:rsidR="00217E3B" w:rsidRPr="008B2219">
        <w:rPr>
          <w:rFonts w:ascii="Arial" w:hAnsi="Arial" w:cs="Arial"/>
        </w:rPr>
        <w:t xml:space="preserve">to help extract themes and to examine </w:t>
      </w:r>
      <w:r w:rsidR="00453216" w:rsidRPr="008B2219">
        <w:rPr>
          <w:rFonts w:ascii="Arial" w:hAnsi="Arial" w:cs="Arial"/>
        </w:rPr>
        <w:t>the context, intersections, and biases of the literature</w:t>
      </w:r>
      <w:r w:rsidR="00C8431F" w:rsidRPr="008B2219">
        <w:rPr>
          <w:rFonts w:ascii="Arial" w:hAnsi="Arial" w:cs="Arial"/>
        </w:rPr>
        <w:t xml:space="preserve"> </w:t>
      </w:r>
      <w:sdt>
        <w:sdtPr>
          <w:rPr>
            <w:rFonts w:ascii="Arial" w:hAnsi="Arial" w:cs="Arial"/>
            <w:color w:val="000000"/>
          </w:rPr>
          <w:tag w:val="MENDELEY_CITATION_v3_eyJjaXRhdGlvbklEIjoiTUVOREVMRVlfQ0lUQVRJT05fNmFmZjM3NDMtNGVhNi00YzUyLWI3YWUtZDBkMzNjYTE1YzRi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
          <w:id w:val="-237164156"/>
          <w:placeholder>
            <w:docPart w:val="DefaultPlaceholder_-1854013440"/>
          </w:placeholder>
        </w:sdtPr>
        <w:sdtEndPr/>
        <w:sdtContent>
          <w:r w:rsidR="001C3DA4" w:rsidRPr="008B2219">
            <w:rPr>
              <w:rFonts w:ascii="Arial" w:hAnsi="Arial" w:cs="Arial"/>
              <w:color w:val="000000"/>
            </w:rPr>
            <w:t>(Bolton and Delderfield, 2014)</w:t>
          </w:r>
        </w:sdtContent>
      </w:sdt>
    </w:p>
    <w:p w14:paraId="2F4E990E" w14:textId="6439378A" w:rsidR="00704CA1" w:rsidRPr="008B2219" w:rsidRDefault="007F7A47" w:rsidP="00F80FAE">
      <w:pPr>
        <w:pStyle w:val="ListParagraph"/>
        <w:numPr>
          <w:ilvl w:val="0"/>
          <w:numId w:val="25"/>
        </w:numPr>
        <w:tabs>
          <w:tab w:val="left" w:pos="8856"/>
        </w:tabs>
        <w:spacing w:line="360" w:lineRule="auto"/>
        <w:ind w:left="720" w:right="540"/>
        <w:rPr>
          <w:rFonts w:ascii="Arial" w:hAnsi="Arial" w:cs="Arial"/>
        </w:rPr>
      </w:pPr>
      <w:r w:rsidRPr="008B2219">
        <w:rPr>
          <w:rFonts w:ascii="Arial" w:hAnsi="Arial" w:cs="Arial"/>
        </w:rPr>
        <w:t>Use of externally derived theme</w:t>
      </w:r>
      <w:r w:rsidR="00991884" w:rsidRPr="008B2219">
        <w:rPr>
          <w:rFonts w:ascii="Arial" w:hAnsi="Arial" w:cs="Arial"/>
        </w:rPr>
        <w:t>s</w:t>
      </w:r>
      <w:r w:rsidR="009F5381" w:rsidRPr="008B2219">
        <w:rPr>
          <w:rFonts w:ascii="Arial" w:hAnsi="Arial" w:cs="Arial"/>
        </w:rPr>
        <w:t xml:space="preserve"> </w:t>
      </w:r>
      <w:r w:rsidR="00F2542D" w:rsidRPr="008B2219">
        <w:rPr>
          <w:rFonts w:ascii="Arial" w:hAnsi="Arial" w:cs="Arial"/>
        </w:rPr>
        <w:t>to aid in synthesizing the theories, methods, and practices described in the literature</w:t>
      </w:r>
      <w:r w:rsidR="00991884" w:rsidRPr="008B2219">
        <w:rPr>
          <w:rFonts w:ascii="Arial" w:hAnsi="Arial" w:cs="Arial"/>
        </w:rPr>
        <w:t>,</w:t>
      </w:r>
      <w:r w:rsidR="00F2542D" w:rsidRPr="008B2219">
        <w:rPr>
          <w:rFonts w:ascii="Arial" w:hAnsi="Arial" w:cs="Arial"/>
        </w:rPr>
        <w:t xml:space="preserve"> including tonal, h</w:t>
      </w:r>
      <w:r w:rsidR="00EE52B5" w:rsidRPr="008B2219">
        <w:rPr>
          <w:rFonts w:ascii="Arial" w:hAnsi="Arial" w:cs="Arial"/>
        </w:rPr>
        <w:t>ealth, and habilitative</w:t>
      </w:r>
      <w:r w:rsidR="00F2542D" w:rsidRPr="008B2219">
        <w:rPr>
          <w:rFonts w:ascii="Arial" w:hAnsi="Arial" w:cs="Arial"/>
        </w:rPr>
        <w:t xml:space="preserve"> domains</w:t>
      </w:r>
      <w:r w:rsidR="008731B0" w:rsidRPr="008B2219">
        <w:rPr>
          <w:rFonts w:ascii="Arial" w:hAnsi="Arial" w:cs="Arial"/>
        </w:rPr>
        <w:t xml:space="preserve"> </w:t>
      </w:r>
      <w:sdt>
        <w:sdtPr>
          <w:rPr>
            <w:rFonts w:ascii="Arial" w:hAnsi="Arial" w:cs="Arial"/>
            <w:color w:val="000000"/>
          </w:rPr>
          <w:tag w:val="MENDELEY_CITATION_v3_eyJjaXRhdGlvbklEIjoiTUVOREVMRVlfQ0lUQVRJT05fYzQ0N2QzOGEtYjkwOS00ZTNjLWI4NGEtODI5Y2EzNWYxMjBiIiwicHJvcGVydGllcyI6eyJub3RlSW5kZXgiOjB9LCJpc0VkaXRlZCI6ZmFsc2UsIm1hbnVhbE92ZXJyaWRlIjp7ImlzTWFudWFsbHlPdmVycmlkZGVuIjpmYWxzZSwiY2l0ZXByb2NUZXh0IjoiKE5veWVzIDxpPmV0IGFsLjwvaT4sIDIwMjE7I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LH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
          <w:id w:val="898868555"/>
          <w:placeholder>
            <w:docPart w:val="DefaultPlaceholder_-1854013440"/>
          </w:placeholder>
        </w:sdtPr>
        <w:sdtEndPr/>
        <w:sdtContent>
          <w:r w:rsidR="001C3DA4" w:rsidRPr="008B2219">
            <w:rPr>
              <w:rFonts w:ascii="Arial" w:eastAsia="Times New Roman" w:hAnsi="Arial" w:cs="Arial"/>
            </w:rPr>
            <w:t xml:space="preserve">(Noyes </w:t>
          </w:r>
          <w:r w:rsidR="001C3DA4" w:rsidRPr="008B2219">
            <w:rPr>
              <w:rFonts w:ascii="Arial" w:eastAsia="Times New Roman" w:hAnsi="Arial" w:cs="Arial"/>
              <w:i/>
              <w:iCs/>
            </w:rPr>
            <w:t>et al.</w:t>
          </w:r>
          <w:r w:rsidR="001C3DA4" w:rsidRPr="008B2219">
            <w:rPr>
              <w:rFonts w:ascii="Arial" w:eastAsia="Times New Roman" w:hAnsi="Arial" w:cs="Arial"/>
            </w:rPr>
            <w:t>, 2021; Kovacs, 2022)</w:t>
          </w:r>
        </w:sdtContent>
      </w:sdt>
      <w:r w:rsidR="00CC3967" w:rsidRPr="008B2219">
        <w:rPr>
          <w:rFonts w:ascii="Arial" w:hAnsi="Arial" w:cs="Arial"/>
        </w:rPr>
        <w:t xml:space="preserve"> </w:t>
      </w:r>
      <w:r w:rsidR="008660B0" w:rsidRPr="008B2219">
        <w:rPr>
          <w:rFonts w:ascii="Arial" w:hAnsi="Arial" w:cs="Arial"/>
        </w:rPr>
        <w:t xml:space="preserve"> </w:t>
      </w:r>
    </w:p>
    <w:p w14:paraId="584234B7" w14:textId="6CADCC47" w:rsidR="00704CA1" w:rsidRPr="008B2219" w:rsidRDefault="00D84FD3" w:rsidP="00210282">
      <w:pPr>
        <w:tabs>
          <w:tab w:val="left" w:pos="8856"/>
        </w:tabs>
        <w:spacing w:line="360" w:lineRule="auto"/>
        <w:ind w:right="540"/>
        <w:rPr>
          <w:rFonts w:ascii="Arial" w:hAnsi="Arial" w:cs="Arial"/>
          <w:color w:val="000000"/>
        </w:rPr>
      </w:pPr>
      <w:r w:rsidRPr="008B2219">
        <w:rPr>
          <w:rFonts w:ascii="Arial" w:hAnsi="Arial" w:cs="Arial"/>
        </w:rPr>
        <w:t xml:space="preserve">Further supporting this review is </w:t>
      </w:r>
      <w:r w:rsidR="00E76A4B" w:rsidRPr="008B2219">
        <w:rPr>
          <w:rFonts w:ascii="Arial" w:hAnsi="Arial" w:cs="Arial"/>
        </w:rPr>
        <w:t>using</w:t>
      </w:r>
      <w:r w:rsidRPr="008B2219">
        <w:rPr>
          <w:rFonts w:ascii="Arial" w:hAnsi="Arial" w:cs="Arial"/>
        </w:rPr>
        <w:t xml:space="preserve"> a reflective journal based on a combination of the ERA and Jaspers reflective models (see Table 4</w:t>
      </w:r>
      <w:r w:rsidR="00655521" w:rsidRPr="008B2219">
        <w:rPr>
          <w:rFonts w:ascii="Arial" w:hAnsi="Arial" w:cs="Arial"/>
        </w:rPr>
        <w:t>, p.8 above). Scott</w:t>
      </w:r>
      <w:r w:rsidR="00004EC7" w:rsidRPr="008B2219">
        <w:rPr>
          <w:rFonts w:ascii="Arial" w:hAnsi="Arial" w:cs="Arial"/>
        </w:rPr>
        <w:t xml:space="preserve"> </w:t>
      </w:r>
      <w:sdt>
        <w:sdtPr>
          <w:rPr>
            <w:rFonts w:ascii="Arial" w:hAnsi="Arial" w:cs="Arial"/>
            <w:color w:val="000000"/>
          </w:rPr>
          <w:tag w:val="MENDELEY_CITATION_v3_eyJjaXRhdGlvbklEIjoiTUVOREVMRVlfQ0lUQVRJT05fMTljNzEwMjQtZWMzYy00NDNiLThhYTQtMjc4MGRiYTEwYzMwIiwicHJvcGVydGllcyI6eyJub3RlSW5kZXgiOjB9LCJpc0VkaXRlZCI6ZmFsc2UsIm1hbnVhbE92ZXJyaWRlIjp7ImlzTWFudWFsbHlPdmVycmlkZGVuIjp0cnVlLCJjaXRlcHJvY1RleHQiOiIoU2NvdHQsIDIwMjIpIiwibWFudWFsT3ZlcnJpZGVUZXh0IjoiKDIwMjIp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V19"/>
          <w:id w:val="2118093805"/>
          <w:placeholder>
            <w:docPart w:val="DefaultPlaceholder_-1854013440"/>
          </w:placeholder>
        </w:sdtPr>
        <w:sdtEndPr/>
        <w:sdtContent>
          <w:r w:rsidR="001C3DA4" w:rsidRPr="008B2219">
            <w:rPr>
              <w:rFonts w:ascii="Arial" w:hAnsi="Arial" w:cs="Arial"/>
              <w:color w:val="000000"/>
            </w:rPr>
            <w:t>(2022)</w:t>
          </w:r>
        </w:sdtContent>
      </w:sdt>
      <w:r w:rsidR="004D332D" w:rsidRPr="008B2219">
        <w:rPr>
          <w:rFonts w:ascii="Arial" w:hAnsi="Arial" w:cs="Arial"/>
          <w:color w:val="000000"/>
        </w:rPr>
        <w:t xml:space="preserve"> </w:t>
      </w:r>
      <w:r w:rsidR="000A22C4" w:rsidRPr="008B2219">
        <w:rPr>
          <w:rFonts w:ascii="Arial" w:hAnsi="Arial" w:cs="Arial"/>
          <w:color w:val="000000"/>
        </w:rPr>
        <w:t xml:space="preserve">and Bolton </w:t>
      </w:r>
      <w:r w:rsidR="000A22C4" w:rsidRPr="008B2219">
        <w:rPr>
          <w:rFonts w:ascii="Arial" w:hAnsi="Arial" w:cs="Arial"/>
          <w:color w:val="000000"/>
        </w:rPr>
        <w:lastRenderedPageBreak/>
        <w:t>and Delderfield (</w:t>
      </w:r>
      <w:sdt>
        <w:sdtPr>
          <w:rPr>
            <w:rFonts w:ascii="Arial" w:hAnsi="Arial" w:cs="Arial"/>
            <w:color w:val="000000"/>
          </w:rPr>
          <w:tag w:val="MENDELEY_CITATION_v3_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"/>
          <w:id w:val="-1739328124"/>
          <w:placeholder>
            <w:docPart w:val="DefaultPlaceholder_-1854013440"/>
          </w:placeholder>
        </w:sdtPr>
        <w:sdtEndPr/>
        <w:sdtContent>
          <w:r w:rsidR="001C3DA4" w:rsidRPr="008B2219">
            <w:rPr>
              <w:rFonts w:ascii="Arial" w:hAnsi="Arial" w:cs="Arial"/>
              <w:color w:val="000000"/>
            </w:rPr>
            <w:t>2014)</w:t>
          </w:r>
        </w:sdtContent>
      </w:sdt>
      <w:r w:rsidR="00960342" w:rsidRPr="008B2219">
        <w:rPr>
          <w:rFonts w:ascii="Arial" w:hAnsi="Arial" w:cs="Arial"/>
          <w:color w:val="000000"/>
        </w:rPr>
        <w:t xml:space="preserve"> </w:t>
      </w:r>
      <w:r w:rsidR="004D332D" w:rsidRPr="008B2219">
        <w:rPr>
          <w:rFonts w:ascii="Arial" w:hAnsi="Arial" w:cs="Arial"/>
          <w:color w:val="000000"/>
        </w:rPr>
        <w:t>advise that the contempora</w:t>
      </w:r>
      <w:r w:rsidR="00E76A4B" w:rsidRPr="008B2219">
        <w:rPr>
          <w:rFonts w:ascii="Arial" w:hAnsi="Arial" w:cs="Arial"/>
          <w:color w:val="000000"/>
        </w:rPr>
        <w:t>ry</w:t>
      </w:r>
      <w:r w:rsidR="004D332D" w:rsidRPr="008B2219">
        <w:rPr>
          <w:rFonts w:ascii="Arial" w:hAnsi="Arial" w:cs="Arial"/>
          <w:color w:val="000000"/>
        </w:rPr>
        <w:t xml:space="preserve"> and continuous use of reflective journals </w:t>
      </w:r>
      <w:r w:rsidR="003B7022" w:rsidRPr="008B2219">
        <w:rPr>
          <w:rFonts w:ascii="Arial" w:hAnsi="Arial" w:cs="Arial"/>
          <w:color w:val="000000"/>
        </w:rPr>
        <w:t xml:space="preserve">supports not only </w:t>
      </w:r>
      <w:r w:rsidR="00637E5C" w:rsidRPr="008B2219">
        <w:rPr>
          <w:rFonts w:ascii="Arial" w:hAnsi="Arial" w:cs="Arial"/>
          <w:color w:val="000000"/>
        </w:rPr>
        <w:t xml:space="preserve">the work of examining bias in the case of workplace research </w:t>
      </w:r>
      <w:r w:rsidR="00343D89" w:rsidRPr="008B2219">
        <w:rPr>
          <w:rFonts w:ascii="Arial" w:hAnsi="Arial" w:cs="Arial"/>
          <w:color w:val="000000"/>
        </w:rPr>
        <w:t>but also enriches the researcher</w:t>
      </w:r>
      <w:r w:rsidR="00DA54D2" w:rsidRPr="008B2219">
        <w:rPr>
          <w:rFonts w:ascii="Arial" w:hAnsi="Arial" w:cs="Arial"/>
          <w:color w:val="000000"/>
        </w:rPr>
        <w:t>'</w:t>
      </w:r>
      <w:r w:rsidR="00343D89" w:rsidRPr="008B2219">
        <w:rPr>
          <w:rFonts w:ascii="Arial" w:hAnsi="Arial" w:cs="Arial"/>
          <w:color w:val="000000"/>
        </w:rPr>
        <w:t xml:space="preserve">s relationship to </w:t>
      </w:r>
      <w:r w:rsidR="00982A6C" w:rsidRPr="008B2219">
        <w:rPr>
          <w:rFonts w:ascii="Arial" w:hAnsi="Arial" w:cs="Arial"/>
          <w:color w:val="000000"/>
        </w:rPr>
        <w:t>hermeneutic principles</w:t>
      </w:r>
      <w:r w:rsidR="00960342" w:rsidRPr="008B2219">
        <w:rPr>
          <w:rFonts w:ascii="Arial" w:hAnsi="Arial" w:cs="Arial"/>
          <w:color w:val="000000"/>
        </w:rPr>
        <w:t>.</w:t>
      </w:r>
      <w:r w:rsidR="00004EC7" w:rsidRPr="008B2219">
        <w:rPr>
          <w:rFonts w:ascii="Arial" w:hAnsi="Arial" w:cs="Arial"/>
          <w:color w:val="000000"/>
        </w:rPr>
        <w:t xml:space="preserve"> This reflective process proved to be very important to the literature selection and inclusion criteria w</w:t>
      </w:r>
      <w:r w:rsidR="00F33BF2" w:rsidRPr="008B2219">
        <w:rPr>
          <w:rFonts w:ascii="Arial" w:hAnsi="Arial" w:cs="Arial"/>
          <w:color w:val="000000"/>
        </w:rPr>
        <w:t>hen, as described in the reflective portion of the portfolio, it was determined that the search and inclusion criteria for the peer</w:t>
      </w:r>
      <w:r w:rsidR="00E76A4B" w:rsidRPr="008B2219">
        <w:rPr>
          <w:rFonts w:ascii="Arial" w:hAnsi="Arial" w:cs="Arial"/>
          <w:color w:val="000000"/>
        </w:rPr>
        <w:t>-</w:t>
      </w:r>
      <w:r w:rsidR="00F33BF2" w:rsidRPr="008B2219">
        <w:rPr>
          <w:rFonts w:ascii="Arial" w:hAnsi="Arial" w:cs="Arial"/>
          <w:color w:val="000000"/>
        </w:rPr>
        <w:t>reviewed literature w</w:t>
      </w:r>
      <w:r w:rsidR="00960342" w:rsidRPr="008B2219">
        <w:rPr>
          <w:rFonts w:ascii="Arial" w:hAnsi="Arial" w:cs="Arial"/>
          <w:color w:val="000000"/>
        </w:rPr>
        <w:t>ere</w:t>
      </w:r>
      <w:r w:rsidR="00F33BF2" w:rsidRPr="008B2219">
        <w:rPr>
          <w:rFonts w:ascii="Arial" w:hAnsi="Arial" w:cs="Arial"/>
          <w:color w:val="000000"/>
        </w:rPr>
        <w:t xml:space="preserve"> too narrow</w:t>
      </w:r>
      <w:r w:rsidR="00F91976" w:rsidRPr="008B2219">
        <w:rPr>
          <w:rFonts w:ascii="Arial" w:hAnsi="Arial" w:cs="Arial"/>
          <w:color w:val="000000"/>
        </w:rPr>
        <w:t xml:space="preserve"> and would need to be expanded to</w:t>
      </w:r>
      <w:r w:rsidR="00700EB4" w:rsidRPr="008B2219">
        <w:rPr>
          <w:rFonts w:ascii="Arial" w:hAnsi="Arial" w:cs="Arial"/>
          <w:color w:val="000000"/>
        </w:rPr>
        <w:t xml:space="preserve"> include adjacent fields of study</w:t>
      </w:r>
      <w:r w:rsidR="00766EB1" w:rsidRPr="008B2219">
        <w:rPr>
          <w:rFonts w:ascii="Arial" w:hAnsi="Arial" w:cs="Arial"/>
          <w:color w:val="000000"/>
        </w:rPr>
        <w:t xml:space="preserve"> in support of </w:t>
      </w:r>
      <w:r w:rsidR="00490BA8" w:rsidRPr="008B2219">
        <w:rPr>
          <w:rFonts w:ascii="Arial" w:hAnsi="Arial" w:cs="Arial"/>
          <w:color w:val="000000"/>
        </w:rPr>
        <w:t>answering the research question, even if indirectly</w:t>
      </w:r>
      <w:r w:rsidR="00622AB8" w:rsidRPr="008B2219">
        <w:rPr>
          <w:rFonts w:ascii="Arial" w:hAnsi="Arial" w:cs="Arial"/>
          <w:color w:val="000000"/>
        </w:rPr>
        <w:t xml:space="preserve"> </w:t>
      </w:r>
      <w:sdt>
        <w:sdtPr>
          <w:rPr>
            <w:rFonts w:ascii="Arial" w:hAnsi="Arial" w:cs="Arial"/>
            <w:color w:val="000000"/>
          </w:rPr>
          <w:tag w:val="MENDELEY_CITATION_v3_eyJjaXRhdGlvbklEIjoiTUVOREVMRVlfQ0lUQVRJT05fYTExNzgzZGEtOGQ1OC00MWZlLWE3YTctYjRlMjkyOWM3ZWZhIiwicHJvcGVydGllcyI6eyJub3RlSW5kZXgiOjB9LCJpc0VkaXRlZCI6ZmFsc2UsIm1hbnVhbE92ZXJyaWRlIjp7ImlzTWFudWFsbHlPdmVycmlkZGVuIjpmYWxzZSwiY2l0ZXByb2NUZXh0IjoiKEJvZWxsIGFuZCBDZWNlei1LZWNtYW5vdmljLCAyMDEw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
          <w:id w:val="-2041109053"/>
          <w:placeholder>
            <w:docPart w:val="DefaultPlaceholder_-1854013440"/>
          </w:placeholder>
        </w:sdtPr>
        <w:sdtEndPr/>
        <w:sdtContent>
          <w:r w:rsidR="001C3DA4" w:rsidRPr="008B2219">
            <w:rPr>
              <w:rFonts w:ascii="Arial" w:hAnsi="Arial" w:cs="Arial"/>
              <w:color w:val="000000"/>
            </w:rPr>
            <w:t>(Boell and Cecez-Kecmanovic, 2010)</w:t>
          </w:r>
        </w:sdtContent>
      </w:sdt>
      <w:r w:rsidR="00490BA8" w:rsidRPr="008B2219">
        <w:rPr>
          <w:rFonts w:ascii="Arial" w:hAnsi="Arial" w:cs="Arial"/>
          <w:color w:val="000000"/>
        </w:rPr>
        <w:t xml:space="preserve">. </w:t>
      </w:r>
      <w:r w:rsidR="000E13F9" w:rsidRPr="008B2219">
        <w:rPr>
          <w:rFonts w:ascii="Arial" w:hAnsi="Arial" w:cs="Arial"/>
          <w:color w:val="000000"/>
        </w:rPr>
        <w:br/>
      </w:r>
    </w:p>
    <w:p w14:paraId="120E395E" w14:textId="15D7820F" w:rsidR="00490BA8" w:rsidRPr="008B2219" w:rsidRDefault="00163C93" w:rsidP="00B25086">
      <w:pPr>
        <w:pStyle w:val="Heading2"/>
      </w:pPr>
      <w:bookmarkStart w:id="16" w:name="_Toc166422257"/>
      <w:bookmarkStart w:id="17" w:name="_Toc167471823"/>
      <w:r w:rsidRPr="008B2219">
        <w:rPr>
          <w:u w:val="single"/>
        </w:rPr>
        <w:t>Theories, Methods, and Practices in the</w:t>
      </w:r>
      <w:r w:rsidR="000E13F9" w:rsidRPr="008B2219">
        <w:rPr>
          <w:u w:val="single"/>
        </w:rPr>
        <w:t xml:space="preserve"> Literature</w:t>
      </w:r>
      <w:r w:rsidR="000E13F9" w:rsidRPr="008B2219">
        <w:t>:</w:t>
      </w:r>
      <w:bookmarkEnd w:id="16"/>
      <w:bookmarkEnd w:id="17"/>
    </w:p>
    <w:p w14:paraId="659EF331" w14:textId="73560288" w:rsidR="007E41A6" w:rsidRPr="008B2219" w:rsidRDefault="001B2AF1" w:rsidP="00210282">
      <w:pPr>
        <w:tabs>
          <w:tab w:val="left" w:pos="8856"/>
        </w:tabs>
        <w:spacing w:line="360" w:lineRule="auto"/>
        <w:ind w:right="540"/>
        <w:rPr>
          <w:rFonts w:ascii="Arial" w:hAnsi="Arial" w:cs="Arial"/>
        </w:rPr>
      </w:pPr>
      <w:r w:rsidRPr="008B2219">
        <w:rPr>
          <w:rFonts w:ascii="Arial" w:hAnsi="Arial" w:cs="Arial"/>
        </w:rPr>
        <w:t>Below</w:t>
      </w:r>
      <w:r w:rsidR="00622DEF" w:rsidRPr="008B2219">
        <w:rPr>
          <w:rFonts w:ascii="Arial" w:hAnsi="Arial" w:cs="Arial"/>
        </w:rPr>
        <w:t xml:space="preserve"> is a synthesis and analysis of the theories, methods, and practices </w:t>
      </w:r>
      <w:r w:rsidR="000B222E" w:rsidRPr="008B2219">
        <w:rPr>
          <w:rFonts w:ascii="Arial" w:hAnsi="Arial" w:cs="Arial"/>
        </w:rPr>
        <w:t>included in the literature as applie</w:t>
      </w:r>
      <w:r w:rsidR="0036706F" w:rsidRPr="008B2219">
        <w:rPr>
          <w:rFonts w:ascii="Arial" w:hAnsi="Arial" w:cs="Arial"/>
        </w:rPr>
        <w:t>d</w:t>
      </w:r>
      <w:r w:rsidR="000B222E" w:rsidRPr="008B2219">
        <w:rPr>
          <w:rFonts w:ascii="Arial" w:hAnsi="Arial" w:cs="Arial"/>
        </w:rPr>
        <w:t xml:space="preserve"> to the tonal, </w:t>
      </w:r>
      <w:r w:rsidR="00811AD6" w:rsidRPr="008B2219">
        <w:rPr>
          <w:rFonts w:ascii="Arial" w:hAnsi="Arial" w:cs="Arial"/>
        </w:rPr>
        <w:t>health, and habilitative</w:t>
      </w:r>
      <w:r w:rsidR="000B222E" w:rsidRPr="008B2219">
        <w:rPr>
          <w:rFonts w:ascii="Arial" w:hAnsi="Arial" w:cs="Arial"/>
        </w:rPr>
        <w:t xml:space="preserve"> domains,</w:t>
      </w:r>
      <w:r w:rsidRPr="008B2219">
        <w:rPr>
          <w:rFonts w:ascii="Arial" w:hAnsi="Arial" w:cs="Arial"/>
        </w:rPr>
        <w:t xml:space="preserve"> </w:t>
      </w:r>
      <w:r w:rsidR="00372BE3" w:rsidRPr="008B2219">
        <w:rPr>
          <w:rFonts w:ascii="Arial" w:hAnsi="Arial" w:cs="Arial"/>
        </w:rPr>
        <w:t xml:space="preserve">with </w:t>
      </w:r>
      <w:r w:rsidR="00FF1F92" w:rsidRPr="008B2219">
        <w:rPr>
          <w:rFonts w:ascii="Arial" w:hAnsi="Arial" w:cs="Arial"/>
        </w:rPr>
        <w:t>a critical discu</w:t>
      </w:r>
      <w:r w:rsidR="00F20FB5" w:rsidRPr="008B2219">
        <w:rPr>
          <w:rFonts w:ascii="Arial" w:hAnsi="Arial" w:cs="Arial"/>
        </w:rPr>
        <w:t>ssion of the positionalit</w:t>
      </w:r>
      <w:r w:rsidR="00C852A3" w:rsidRPr="008B2219">
        <w:rPr>
          <w:rFonts w:ascii="Arial" w:hAnsi="Arial" w:cs="Arial"/>
        </w:rPr>
        <w:t xml:space="preserve">y and perspectives observed in analyzing the literature. </w:t>
      </w:r>
      <w:r w:rsidR="00AE1C04" w:rsidRPr="008B2219">
        <w:rPr>
          <w:rFonts w:ascii="Arial" w:hAnsi="Arial" w:cs="Arial"/>
        </w:rPr>
        <w:t xml:space="preserve">The three domains comprise the </w:t>
      </w:r>
      <w:r w:rsidR="00E76A4B" w:rsidRPr="008B2219">
        <w:rPr>
          <w:rFonts w:ascii="Arial" w:hAnsi="Arial" w:cs="Arial"/>
        </w:rPr>
        <w:t>meta-</w:t>
      </w:r>
      <w:r w:rsidR="00AE1C04" w:rsidRPr="008B2219">
        <w:rPr>
          <w:rFonts w:ascii="Arial" w:hAnsi="Arial" w:cs="Arial"/>
        </w:rPr>
        <w:t>framework on which I have placed my research throughout my program of study</w:t>
      </w:r>
      <w:r w:rsidR="00251A98" w:rsidRPr="008B2219">
        <w:rPr>
          <w:rFonts w:ascii="Arial" w:hAnsi="Arial" w:cs="Arial"/>
        </w:rPr>
        <w:t xml:space="preserve"> as I apply my learning to practice. </w:t>
      </w:r>
      <w:r w:rsidR="000768A7" w:rsidRPr="008B2219">
        <w:rPr>
          <w:rFonts w:ascii="Arial" w:hAnsi="Arial" w:cs="Arial"/>
        </w:rPr>
        <w:t xml:space="preserve">Also included is a discussion of the themes observed which do not fit precisely into the externally derived themes. </w:t>
      </w:r>
      <w:r w:rsidR="00887AE2" w:rsidRPr="008B2219">
        <w:rPr>
          <w:rFonts w:ascii="Arial" w:hAnsi="Arial" w:cs="Arial"/>
        </w:rPr>
        <w:t xml:space="preserve">In this review, white and grey literature are included together </w:t>
      </w:r>
      <w:r w:rsidR="00221981" w:rsidRPr="008B2219">
        <w:rPr>
          <w:rFonts w:ascii="Arial" w:hAnsi="Arial" w:cs="Arial"/>
        </w:rPr>
        <w:t xml:space="preserve">in the analysis, supported by the </w:t>
      </w:r>
      <w:r w:rsidR="00FA1620" w:rsidRPr="008B2219">
        <w:rPr>
          <w:rFonts w:ascii="Arial" w:hAnsi="Arial" w:cs="Arial"/>
        </w:rPr>
        <w:t xml:space="preserve">concepts of </w:t>
      </w:r>
      <w:r w:rsidR="00221981" w:rsidRPr="008B2219">
        <w:rPr>
          <w:rFonts w:ascii="Arial" w:hAnsi="Arial" w:cs="Arial"/>
        </w:rPr>
        <w:t>Lineage of Practice</w:t>
      </w:r>
      <w:r w:rsidR="00FA1620" w:rsidRPr="008B2219">
        <w:rPr>
          <w:rFonts w:ascii="Arial" w:hAnsi="Arial" w:cs="Arial"/>
        </w:rPr>
        <w:t xml:space="preserve"> in literature review</w:t>
      </w:r>
      <w:sdt>
        <w:sdtPr>
          <w:rPr>
            <w:rFonts w:ascii="Arial" w:hAnsi="Arial" w:cs="Arial"/>
            <w:color w:val="000000"/>
          </w:rPr>
          <w:tag w:val="MENDELEY_CITATION_v3_eyJjaXRhdGlvbklEIjoiTUVOREVMRVlfQ0lUQVRJT05fZjNiNzYxNjQtMzMxNi00YWNlLThkYjYtMmY5MWNkNDk4Y2I0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2010870201"/>
          <w:placeholder>
            <w:docPart w:val="DefaultPlaceholder_-1854013440"/>
          </w:placeholder>
        </w:sdtPr>
        <w:sdtEndPr/>
        <w:sdtContent>
          <w:r w:rsidR="001C3DA4" w:rsidRPr="008B2219">
            <w:rPr>
              <w:rFonts w:ascii="Arial" w:hAnsi="Arial" w:cs="Arial"/>
              <w:color w:val="000000"/>
            </w:rPr>
            <w:t>(Winter, 2023)</w:t>
          </w:r>
        </w:sdtContent>
      </w:sdt>
      <w:r w:rsidR="00113EA4" w:rsidRPr="008B2219">
        <w:rPr>
          <w:rFonts w:ascii="Arial" w:hAnsi="Arial" w:cs="Arial"/>
        </w:rPr>
        <w:t xml:space="preserve">, the quality of which was assessed through </w:t>
      </w:r>
      <w:r w:rsidR="00F40736" w:rsidRPr="008B2219">
        <w:rPr>
          <w:rFonts w:ascii="Arial" w:hAnsi="Arial" w:cs="Arial"/>
        </w:rPr>
        <w:t xml:space="preserve">author </w:t>
      </w:r>
      <w:r w:rsidR="0006552E" w:rsidRPr="008B2219">
        <w:rPr>
          <w:rFonts w:ascii="Arial" w:hAnsi="Arial" w:cs="Arial"/>
        </w:rPr>
        <w:t>citations, references</w:t>
      </w:r>
      <w:r w:rsidR="00F40736" w:rsidRPr="008B2219">
        <w:rPr>
          <w:rFonts w:ascii="Arial" w:hAnsi="Arial" w:cs="Arial"/>
        </w:rPr>
        <w:t xml:space="preserve"> cited</w:t>
      </w:r>
      <w:r w:rsidR="0006552E" w:rsidRPr="008B2219">
        <w:rPr>
          <w:rFonts w:ascii="Arial" w:hAnsi="Arial" w:cs="Arial"/>
        </w:rPr>
        <w:t>,</w:t>
      </w:r>
      <w:r w:rsidR="00F27645" w:rsidRPr="008B2219">
        <w:rPr>
          <w:rFonts w:ascii="Arial" w:hAnsi="Arial" w:cs="Arial"/>
        </w:rPr>
        <w:t xml:space="preserve"> and publication details. </w:t>
      </w:r>
      <w:r w:rsidR="004561B2" w:rsidRPr="008B2219">
        <w:rPr>
          <w:rFonts w:ascii="Arial" w:hAnsi="Arial" w:cs="Arial"/>
        </w:rPr>
        <w:br/>
      </w:r>
    </w:p>
    <w:p w14:paraId="215761B0" w14:textId="77777777" w:rsidR="00B25086" w:rsidRPr="008B2219" w:rsidRDefault="004C3CE7" w:rsidP="00B25086">
      <w:pPr>
        <w:pStyle w:val="Heading2"/>
        <w:rPr>
          <w:b w:val="0"/>
          <w:bCs w:val="0"/>
        </w:rPr>
      </w:pPr>
      <w:bookmarkStart w:id="18" w:name="_Toc167471824"/>
      <w:r w:rsidRPr="008B2219">
        <w:rPr>
          <w:rStyle w:val="Heading2Char"/>
          <w:b/>
          <w:bCs/>
        </w:rPr>
        <w:t>Tonal Domain:</w:t>
      </w:r>
      <w:bookmarkEnd w:id="18"/>
      <w:r w:rsidRPr="008B2219">
        <w:rPr>
          <w:b w:val="0"/>
          <w:bCs w:val="0"/>
        </w:rPr>
        <w:t xml:space="preserve"> </w:t>
      </w:r>
    </w:p>
    <w:p w14:paraId="2FC3CA1C" w14:textId="434A4061" w:rsidR="00EC1657" w:rsidRPr="008B2219" w:rsidRDefault="008731B0"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hAnsi="Arial" w:cs="Arial"/>
        </w:rPr>
        <w:t>In my 202</w:t>
      </w:r>
      <w:r w:rsidR="004F059E" w:rsidRPr="008B2219">
        <w:rPr>
          <w:rFonts w:ascii="Arial" w:hAnsi="Arial" w:cs="Arial"/>
        </w:rPr>
        <w:t>3</w:t>
      </w:r>
      <w:r w:rsidRPr="008B2219">
        <w:rPr>
          <w:rFonts w:ascii="Arial" w:hAnsi="Arial" w:cs="Arial"/>
        </w:rPr>
        <w:t xml:space="preserve"> paper, I describe the Tonal Domain </w:t>
      </w:r>
      <w:r w:rsidR="00251A98" w:rsidRPr="008B2219">
        <w:rPr>
          <w:rFonts w:ascii="Arial" w:hAnsi="Arial" w:cs="Arial"/>
        </w:rPr>
        <w:t xml:space="preserve">as </w:t>
      </w:r>
      <w:r w:rsidR="00DA54D2" w:rsidRPr="008B2219">
        <w:rPr>
          <w:rFonts w:ascii="Arial" w:hAnsi="Arial" w:cs="Arial"/>
        </w:rPr>
        <w:t>"</w:t>
      </w:r>
      <w:r w:rsidR="00B46207" w:rsidRPr="008B2219">
        <w:rPr>
          <w:rFonts w:ascii="Arial" w:eastAsia="Times New Roman" w:hAnsi="Arial" w:cs="Arial"/>
          <w:color w:val="0E101A"/>
          <w:kern w:val="0"/>
          <w14:ligatures w14:val="none"/>
        </w:rPr>
        <w:t>the timbral (quality of sound) qualities arising from choral musicians' acoustic choices, including vowel placement, resonance, brightness or</w:t>
      </w:r>
      <w:r w:rsidR="00863920" w:rsidRPr="008B2219">
        <w:rPr>
          <w:rFonts w:ascii="Arial" w:eastAsia="Times New Roman" w:hAnsi="Arial" w:cs="Arial"/>
          <w:color w:val="0E101A"/>
          <w:kern w:val="0"/>
          <w14:ligatures w14:val="none"/>
        </w:rPr>
        <w:t xml:space="preserve"> </w:t>
      </w:r>
      <w:r w:rsidR="00B46207" w:rsidRPr="008B2219">
        <w:rPr>
          <w:rFonts w:ascii="Arial" w:eastAsia="Times New Roman" w:hAnsi="Arial" w:cs="Arial"/>
          <w:color w:val="0E101A"/>
          <w:kern w:val="0"/>
          <w14:ligatures w14:val="none"/>
        </w:rPr>
        <w:t>darkness, and warmth of tone</w:t>
      </w:r>
      <w:r w:rsidR="00DA54D2" w:rsidRPr="008B2219">
        <w:rPr>
          <w:rFonts w:ascii="Arial" w:eastAsia="Times New Roman" w:hAnsi="Arial" w:cs="Arial"/>
          <w:color w:val="0E101A"/>
          <w:kern w:val="0"/>
          <w14:ligatures w14:val="none"/>
        </w:rPr>
        <w:t>"</w:t>
      </w:r>
      <w:r w:rsidR="00B46207" w:rsidRPr="008B2219">
        <w:rPr>
          <w:rFonts w:ascii="Arial" w:eastAsia="Times New Roman" w:hAnsi="Arial" w:cs="Arial"/>
          <w:color w:val="0E101A"/>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DJlOTk1N2ItYmE2NC00MDk3LWJiZDMtNTM1ZWIxMWFhNzEwIiwicHJvcGVydGllcyI6eyJub3RlSW5kZXgiOjB9LCJpc0VkaXRlZCI6ZmFsc2UsIm1hbnVhbE92ZXJyaWRlIjp7ImlzTWFudWFsbHlPdmVycmlkZGVuIjp0cnVlLCJjaXRlcHJvY1RleHQiOiIoS292YWNzLCAyMDIzKSIsIm1hbnVhbE92ZXJyaWRlVGV4dCI6IihLb3ZhY3MsIDIwMjMsIHAuOC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
          <w:id w:val="424923501"/>
          <w:placeholder>
            <w:docPart w:val="DefaultPlaceholder_-1854013440"/>
          </w:placeholder>
        </w:sdtPr>
        <w:sdtEndPr/>
        <w:sdtContent>
          <w:r w:rsidR="001C3DA4" w:rsidRPr="008B2219">
            <w:rPr>
              <w:rFonts w:ascii="Arial" w:eastAsia="Times New Roman" w:hAnsi="Arial" w:cs="Arial"/>
              <w:color w:val="000000"/>
              <w:kern w:val="0"/>
              <w14:ligatures w14:val="none"/>
            </w:rPr>
            <w:t>(Kovacs, 2023, p.8)</w:t>
          </w:r>
        </w:sdtContent>
      </w:sdt>
      <w:r w:rsidR="005273CA" w:rsidRPr="008B2219">
        <w:rPr>
          <w:rFonts w:ascii="Arial" w:eastAsia="Times New Roman" w:hAnsi="Arial" w:cs="Arial"/>
          <w:color w:val="000000"/>
          <w:kern w:val="0"/>
          <w14:ligatures w14:val="none"/>
        </w:rPr>
        <w:t>. In applying the Tonal Domain to an</w:t>
      </w:r>
      <w:r w:rsidR="00D6186A" w:rsidRPr="008B2219">
        <w:rPr>
          <w:rFonts w:ascii="Arial" w:eastAsia="Times New Roman" w:hAnsi="Arial" w:cs="Arial"/>
          <w:color w:val="000000"/>
          <w:kern w:val="0"/>
          <w14:ligatures w14:val="none"/>
        </w:rPr>
        <w:t>alyzing</w:t>
      </w:r>
      <w:r w:rsidR="005273CA" w:rsidRPr="008B2219">
        <w:rPr>
          <w:rFonts w:ascii="Arial" w:eastAsia="Times New Roman" w:hAnsi="Arial" w:cs="Arial"/>
          <w:color w:val="000000"/>
          <w:kern w:val="0"/>
          <w14:ligatures w14:val="none"/>
        </w:rPr>
        <w:t xml:space="preserve"> the selected literature</w:t>
      </w:r>
      <w:r w:rsidR="00A014D5" w:rsidRPr="008B2219">
        <w:rPr>
          <w:rFonts w:ascii="Arial" w:eastAsia="Times New Roman" w:hAnsi="Arial" w:cs="Arial"/>
          <w:color w:val="000000"/>
          <w:kern w:val="0"/>
          <w14:ligatures w14:val="none"/>
        </w:rPr>
        <w:t xml:space="preserve">, two </w:t>
      </w:r>
      <w:r w:rsidR="00694BB4" w:rsidRPr="008B2219">
        <w:rPr>
          <w:rFonts w:ascii="Arial" w:eastAsia="Times New Roman" w:hAnsi="Arial" w:cs="Arial"/>
          <w:color w:val="000000"/>
          <w:kern w:val="0"/>
          <w14:ligatures w14:val="none"/>
        </w:rPr>
        <w:t>sub</w:t>
      </w:r>
      <w:r w:rsidR="00AD06E4" w:rsidRPr="008B2219">
        <w:rPr>
          <w:rFonts w:ascii="Arial" w:eastAsia="Times New Roman" w:hAnsi="Arial" w:cs="Arial"/>
          <w:color w:val="000000"/>
          <w:kern w:val="0"/>
          <w14:ligatures w14:val="none"/>
        </w:rPr>
        <w:t>ord</w:t>
      </w:r>
      <w:r w:rsidR="00694BB4" w:rsidRPr="008B2219">
        <w:rPr>
          <w:rFonts w:ascii="Arial" w:eastAsia="Times New Roman" w:hAnsi="Arial" w:cs="Arial"/>
          <w:color w:val="000000"/>
          <w:kern w:val="0"/>
          <w14:ligatures w14:val="none"/>
        </w:rPr>
        <w:t xml:space="preserve">inate </w:t>
      </w:r>
      <w:r w:rsidR="00A014D5" w:rsidRPr="008B2219">
        <w:rPr>
          <w:rFonts w:ascii="Arial" w:eastAsia="Times New Roman" w:hAnsi="Arial" w:cs="Arial"/>
          <w:color w:val="000000"/>
          <w:kern w:val="0"/>
          <w14:ligatures w14:val="none"/>
        </w:rPr>
        <w:t xml:space="preserve">themes emerge: </w:t>
      </w:r>
      <w:r w:rsidR="008117E1" w:rsidRPr="008B2219">
        <w:rPr>
          <w:rFonts w:ascii="Arial" w:eastAsia="Times New Roman" w:hAnsi="Arial" w:cs="Arial"/>
          <w:color w:val="000000"/>
          <w:kern w:val="0"/>
          <w14:ligatures w14:val="none"/>
        </w:rPr>
        <w:t>acoustic percepti</w:t>
      </w:r>
      <w:r w:rsidR="007F358B" w:rsidRPr="008B2219">
        <w:rPr>
          <w:rFonts w:ascii="Arial" w:eastAsia="Times New Roman" w:hAnsi="Arial" w:cs="Arial"/>
          <w:color w:val="000000"/>
          <w:kern w:val="0"/>
          <w14:ligatures w14:val="none"/>
        </w:rPr>
        <w:t xml:space="preserve">on and acoustic production. The former is derived primarily through </w:t>
      </w:r>
      <w:r w:rsidR="00675D31" w:rsidRPr="008B2219">
        <w:rPr>
          <w:rFonts w:ascii="Arial" w:eastAsia="Times New Roman" w:hAnsi="Arial" w:cs="Arial"/>
          <w:color w:val="000000"/>
          <w:kern w:val="0"/>
          <w14:ligatures w14:val="none"/>
        </w:rPr>
        <w:t>qualitative and the latter through quantitative methods</w:t>
      </w:r>
      <w:r w:rsidR="00FC0381" w:rsidRPr="008B2219">
        <w:rPr>
          <w:rFonts w:ascii="Arial" w:eastAsia="Times New Roman" w:hAnsi="Arial" w:cs="Arial"/>
          <w:color w:val="000000"/>
          <w:kern w:val="0"/>
          <w14:ligatures w14:val="none"/>
        </w:rPr>
        <w:t xml:space="preserve">. In one or two examples selected for inclusion, both were </w:t>
      </w:r>
      <w:r w:rsidR="00AC2525" w:rsidRPr="008B2219">
        <w:rPr>
          <w:rFonts w:ascii="Arial" w:eastAsia="Times New Roman" w:hAnsi="Arial" w:cs="Arial"/>
          <w:color w:val="000000"/>
          <w:kern w:val="0"/>
          <w14:ligatures w14:val="none"/>
        </w:rPr>
        <w:t>used.</w:t>
      </w:r>
    </w:p>
    <w:p w14:paraId="394F93BC" w14:textId="2013CD6C" w:rsidR="004C3CE7" w:rsidRPr="008B2219" w:rsidRDefault="0082374F"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Nearly a third of the literature selected for this paper</w:t>
      </w:r>
      <w:r w:rsidR="00047A09" w:rsidRPr="008B2219">
        <w:rPr>
          <w:rFonts w:ascii="Arial" w:eastAsia="Times New Roman" w:hAnsi="Arial" w:cs="Arial"/>
          <w:color w:val="000000"/>
          <w:kern w:val="0"/>
          <w14:ligatures w14:val="none"/>
        </w:rPr>
        <w:t xml:space="preserve"> addressed the tonal domain </w:t>
      </w:r>
      <w:r w:rsidR="00EA0E52" w:rsidRPr="008B2219">
        <w:rPr>
          <w:rFonts w:ascii="Arial" w:eastAsia="Times New Roman" w:hAnsi="Arial" w:cs="Arial"/>
          <w:color w:val="000000"/>
          <w:kern w:val="0"/>
          <w14:ligatures w14:val="none"/>
        </w:rPr>
        <w:t xml:space="preserve">either exclusively or in combination with other areas of pedagogical concern. </w:t>
      </w:r>
      <w:r w:rsidR="00D0028A" w:rsidRPr="008B2219">
        <w:rPr>
          <w:rFonts w:ascii="Arial" w:eastAsia="Times New Roman" w:hAnsi="Arial" w:cs="Arial"/>
          <w:color w:val="000000"/>
          <w:kern w:val="0"/>
          <w14:ligatures w14:val="none"/>
        </w:rPr>
        <w:t xml:space="preserve">In </w:t>
      </w:r>
      <w:r w:rsidR="00BF50FF" w:rsidRPr="008B2219">
        <w:rPr>
          <w:rFonts w:ascii="Arial" w:eastAsia="Times New Roman" w:hAnsi="Arial" w:cs="Arial"/>
          <w:color w:val="000000"/>
          <w:kern w:val="0"/>
          <w14:ligatures w14:val="none"/>
        </w:rPr>
        <w:t xml:space="preserve">analyzing the reason for the propensity of this particular discussion in </w:t>
      </w:r>
      <w:proofErr w:type="gramStart"/>
      <w:r w:rsidR="00BF50FF" w:rsidRPr="008B2219">
        <w:rPr>
          <w:rFonts w:ascii="Arial" w:eastAsia="Times New Roman" w:hAnsi="Arial" w:cs="Arial"/>
          <w:color w:val="000000"/>
          <w:kern w:val="0"/>
          <w14:ligatures w14:val="none"/>
        </w:rPr>
        <w:t>the literature</w:t>
      </w:r>
      <w:proofErr w:type="gramEnd"/>
      <w:r w:rsidR="00BF50FF" w:rsidRPr="008B2219">
        <w:rPr>
          <w:rFonts w:ascii="Arial" w:eastAsia="Times New Roman" w:hAnsi="Arial" w:cs="Arial"/>
          <w:color w:val="000000"/>
          <w:kern w:val="0"/>
          <w14:ligatures w14:val="none"/>
        </w:rPr>
        <w:t xml:space="preserve">, </w:t>
      </w:r>
      <w:r w:rsidR="008F53E9" w:rsidRPr="008B2219">
        <w:rPr>
          <w:rFonts w:ascii="Arial" w:eastAsia="Times New Roman" w:hAnsi="Arial" w:cs="Arial"/>
          <w:color w:val="000000"/>
          <w:kern w:val="0"/>
          <w14:ligatures w14:val="none"/>
        </w:rPr>
        <w:t xml:space="preserve">I arrived at several </w:t>
      </w:r>
      <w:r w:rsidR="008F53E9" w:rsidRPr="008B2219">
        <w:rPr>
          <w:rFonts w:ascii="Arial" w:eastAsia="Times New Roman" w:hAnsi="Arial" w:cs="Arial"/>
          <w:color w:val="000000"/>
          <w:kern w:val="0"/>
          <w14:ligatures w14:val="none"/>
        </w:rPr>
        <w:lastRenderedPageBreak/>
        <w:t>possible</w:t>
      </w:r>
      <w:r w:rsidR="001C5EE6" w:rsidRPr="008B2219">
        <w:rPr>
          <w:rFonts w:ascii="Arial" w:eastAsia="Times New Roman" w:hAnsi="Arial" w:cs="Arial"/>
          <w:color w:val="000000"/>
          <w:kern w:val="0"/>
          <w14:ligatures w14:val="none"/>
        </w:rPr>
        <w:t xml:space="preserve"> </w:t>
      </w:r>
      <w:r w:rsidR="00FB66F9" w:rsidRPr="008B2219">
        <w:rPr>
          <w:rFonts w:ascii="Arial" w:eastAsia="Times New Roman" w:hAnsi="Arial" w:cs="Arial"/>
          <w:color w:val="000000"/>
          <w:kern w:val="0"/>
          <w14:ligatures w14:val="none"/>
        </w:rPr>
        <w:t>conclusions</w:t>
      </w:r>
      <w:r w:rsidR="00F260E6" w:rsidRPr="008B2219">
        <w:rPr>
          <w:rFonts w:ascii="Arial" w:eastAsia="Times New Roman" w:hAnsi="Arial" w:cs="Arial"/>
          <w:color w:val="000000"/>
          <w:kern w:val="0"/>
          <w14:ligatures w14:val="none"/>
        </w:rPr>
        <w:t>. The first is that the acoustic qualities of the aging voice</w:t>
      </w:r>
      <w:r w:rsidR="00D63BDF" w:rsidRPr="008B2219">
        <w:rPr>
          <w:rFonts w:ascii="Arial" w:eastAsia="Times New Roman" w:hAnsi="Arial" w:cs="Arial"/>
          <w:color w:val="000000"/>
          <w:kern w:val="0"/>
          <w14:ligatures w14:val="none"/>
        </w:rPr>
        <w:t xml:space="preserve"> are among the first we observ</w:t>
      </w:r>
      <w:r w:rsidR="00E01E17" w:rsidRPr="008B2219">
        <w:rPr>
          <w:rFonts w:ascii="Arial" w:eastAsia="Times New Roman" w:hAnsi="Arial" w:cs="Arial"/>
          <w:color w:val="000000"/>
          <w:kern w:val="0"/>
          <w14:ligatures w14:val="none"/>
        </w:rPr>
        <w:t>e</w:t>
      </w:r>
      <w:r w:rsidR="00EF0041"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2YwNWVmMmQtYjRhZS00NzMzLWIzNmUtMTk5NmRmZDA2YzQ0IiwicHJvcGVydGllcyI6eyJub3RlSW5kZXgiOjB9LCJpc0VkaXRlZCI6ZmFsc2UsIm1hbnVhbE92ZXJyaWRlIjp7ImlzTWFudWFsbHlPdmVycmlkZGVuIjpmYWxzZSwiY2l0ZXByb2NUZXh0IjoiKEtpcnNoIDxpPmV0IGFsLjwvaT4sIDIwMT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1dfQ=="/>
          <w:id w:val="-1779712116"/>
          <w:placeholder>
            <w:docPart w:val="DefaultPlaceholder_-1854013440"/>
          </w:placeholder>
        </w:sdtPr>
        <w:sdtEndPr/>
        <w:sdtContent>
          <w:r w:rsidR="001C3DA4" w:rsidRPr="008B2219">
            <w:rPr>
              <w:rFonts w:ascii="Arial" w:eastAsia="Times New Roman" w:hAnsi="Arial" w:cs="Arial"/>
            </w:rPr>
            <w:t xml:space="preserve">(Kirsh </w:t>
          </w:r>
          <w:r w:rsidR="001C3DA4" w:rsidRPr="008B2219">
            <w:rPr>
              <w:rFonts w:ascii="Arial" w:eastAsia="Times New Roman" w:hAnsi="Arial" w:cs="Arial"/>
              <w:i/>
              <w:iCs/>
            </w:rPr>
            <w:t>et al.</w:t>
          </w:r>
          <w:r w:rsidR="001C3DA4" w:rsidRPr="008B2219">
            <w:rPr>
              <w:rFonts w:ascii="Arial" w:eastAsia="Times New Roman" w:hAnsi="Arial" w:cs="Arial"/>
            </w:rPr>
            <w:t>, 2013)</w:t>
          </w:r>
        </w:sdtContent>
      </w:sdt>
      <w:r w:rsidR="00E01E17" w:rsidRPr="008B2219">
        <w:rPr>
          <w:rFonts w:ascii="Arial" w:eastAsia="Times New Roman" w:hAnsi="Arial" w:cs="Arial"/>
          <w:color w:val="000000"/>
          <w:kern w:val="0"/>
          <w14:ligatures w14:val="none"/>
        </w:rPr>
        <w:t>.</w:t>
      </w:r>
      <w:r w:rsidR="0030586B" w:rsidRPr="008B2219">
        <w:rPr>
          <w:rFonts w:ascii="Arial" w:eastAsia="Times New Roman" w:hAnsi="Arial" w:cs="Arial"/>
          <w:color w:val="000000"/>
          <w:kern w:val="0"/>
          <w14:ligatures w14:val="none"/>
        </w:rPr>
        <w:t xml:space="preserve"> As an example,</w:t>
      </w:r>
      <w:r w:rsidR="00E01E17" w:rsidRPr="008B2219">
        <w:rPr>
          <w:rFonts w:ascii="Arial" w:eastAsia="Times New Roman" w:hAnsi="Arial" w:cs="Arial"/>
          <w:color w:val="000000"/>
          <w:kern w:val="0"/>
          <w14:ligatures w14:val="none"/>
        </w:rPr>
        <w:t xml:space="preserve"> </w:t>
      </w:r>
      <w:r w:rsidR="00C3716B" w:rsidRPr="008B2219">
        <w:rPr>
          <w:rFonts w:ascii="Arial" w:eastAsia="Times New Roman" w:hAnsi="Arial" w:cs="Arial"/>
          <w:color w:val="000000"/>
          <w:kern w:val="0"/>
          <w14:ligatures w14:val="none"/>
        </w:rPr>
        <w:t>Linville</w:t>
      </w:r>
      <w:r w:rsidR="00221FC6" w:rsidRPr="008B2219">
        <w:rPr>
          <w:rFonts w:ascii="Arial" w:eastAsia="Times New Roman" w:hAnsi="Arial" w:cs="Arial"/>
          <w:color w:val="000000"/>
          <w:kern w:val="0"/>
          <w14:ligatures w14:val="none"/>
        </w:rPr>
        <w:t>'</w:t>
      </w:r>
      <w:r w:rsidR="00C3716B" w:rsidRPr="008B2219">
        <w:rPr>
          <w:rFonts w:ascii="Arial" w:eastAsia="Times New Roman" w:hAnsi="Arial" w:cs="Arial"/>
          <w:color w:val="000000"/>
          <w:kern w:val="0"/>
          <w14:ligatures w14:val="none"/>
        </w:rPr>
        <w:t xml:space="preserve">s </w:t>
      </w:r>
      <w:sdt>
        <w:sdtPr>
          <w:rPr>
            <w:rFonts w:ascii="Arial" w:eastAsia="Times New Roman" w:hAnsi="Arial" w:cs="Arial"/>
            <w:color w:val="000000"/>
            <w:kern w:val="0"/>
            <w14:ligatures w14:val="none"/>
          </w:rPr>
          <w:tag w:val="MENDELEY_CITATION_v3_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"/>
          <w:id w:val="2039312610"/>
          <w:placeholder>
            <w:docPart w:val="DefaultPlaceholder_-1854013440"/>
          </w:placeholder>
        </w:sdtPr>
        <w:sdtEndPr/>
        <w:sdtContent>
          <w:r w:rsidR="001C3DA4" w:rsidRPr="008B2219">
            <w:rPr>
              <w:rFonts w:ascii="Arial" w:eastAsia="Times New Roman" w:hAnsi="Arial" w:cs="Arial"/>
              <w:color w:val="000000"/>
              <w:kern w:val="0"/>
              <w14:ligatures w14:val="none"/>
            </w:rPr>
            <w:t>(1996)</w:t>
          </w:r>
        </w:sdtContent>
      </w:sdt>
      <w:r w:rsidR="003B25D0" w:rsidRPr="008B2219">
        <w:rPr>
          <w:rFonts w:ascii="Arial" w:eastAsia="Times New Roman" w:hAnsi="Arial" w:cs="Arial"/>
          <w:color w:val="000000"/>
          <w:kern w:val="0"/>
          <w14:ligatures w14:val="none"/>
        </w:rPr>
        <w:t xml:space="preserve"> Journal of Voice article enti</w:t>
      </w:r>
      <w:r w:rsidR="00A014D5" w:rsidRPr="008B2219">
        <w:rPr>
          <w:rFonts w:ascii="Arial" w:eastAsia="Times New Roman" w:hAnsi="Arial" w:cs="Arial"/>
          <w:color w:val="000000"/>
          <w:kern w:val="0"/>
          <w14:ligatures w14:val="none"/>
        </w:rPr>
        <w:t>t</w:t>
      </w:r>
      <w:r w:rsidR="003B25D0" w:rsidRPr="008B2219">
        <w:rPr>
          <w:rFonts w:ascii="Arial" w:eastAsia="Times New Roman" w:hAnsi="Arial" w:cs="Arial"/>
          <w:color w:val="000000"/>
          <w:kern w:val="0"/>
          <w14:ligatures w14:val="none"/>
        </w:rPr>
        <w:t xml:space="preserve">led </w:t>
      </w:r>
      <w:r w:rsidR="003B25D0" w:rsidRPr="008B2219">
        <w:rPr>
          <w:rFonts w:ascii="Arial" w:eastAsia="Times New Roman" w:hAnsi="Arial" w:cs="Arial"/>
          <w:i/>
          <w:iCs/>
          <w:color w:val="000000"/>
          <w:kern w:val="0"/>
          <w14:ligatures w14:val="none"/>
        </w:rPr>
        <w:t xml:space="preserve">The Sound of </w:t>
      </w:r>
      <w:r w:rsidR="004C6AB8" w:rsidRPr="008B2219">
        <w:rPr>
          <w:rFonts w:ascii="Arial" w:eastAsia="Times New Roman" w:hAnsi="Arial" w:cs="Arial"/>
          <w:i/>
          <w:iCs/>
          <w:color w:val="000000"/>
          <w:kern w:val="0"/>
          <w14:ligatures w14:val="none"/>
        </w:rPr>
        <w:t>Senescence</w:t>
      </w:r>
      <w:r w:rsidR="002D61C3" w:rsidRPr="008B2219">
        <w:rPr>
          <w:rFonts w:ascii="Arial" w:eastAsia="Times New Roman" w:hAnsi="Arial" w:cs="Arial"/>
          <w:i/>
          <w:iCs/>
          <w:color w:val="000000"/>
          <w:kern w:val="0"/>
          <w14:ligatures w14:val="none"/>
        </w:rPr>
        <w:t xml:space="preserve"> </w:t>
      </w:r>
      <w:r w:rsidR="00510A3E" w:rsidRPr="008B2219">
        <w:rPr>
          <w:rFonts w:ascii="Arial" w:eastAsia="Times New Roman" w:hAnsi="Arial" w:cs="Arial"/>
          <w:color w:val="000000"/>
          <w:kern w:val="0"/>
          <w14:ligatures w14:val="none"/>
        </w:rPr>
        <w:t xml:space="preserve">finds that listeners are able to accurately perceive </w:t>
      </w:r>
      <w:r w:rsidR="003E5C1C" w:rsidRPr="008B2219">
        <w:rPr>
          <w:rFonts w:ascii="Arial" w:eastAsia="Times New Roman" w:hAnsi="Arial" w:cs="Arial"/>
          <w:color w:val="000000"/>
          <w:kern w:val="0"/>
          <w14:ligatures w14:val="none"/>
        </w:rPr>
        <w:t>the age of a voice based on its acoustic qualities, which result from changes to the glottal gap</w:t>
      </w:r>
      <w:r w:rsidR="00ED7E8F"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"/>
          <w:id w:val="-1634481717"/>
          <w:placeholder>
            <w:docPart w:val="DefaultPlaceholder_-1854013440"/>
          </w:placeholder>
        </w:sdtPr>
        <w:sdtEndPr/>
        <w:sdtContent>
          <w:r w:rsidR="001C3DA4" w:rsidRPr="008B2219">
            <w:rPr>
              <w:rFonts w:ascii="Arial" w:eastAsia="Times New Roman" w:hAnsi="Arial" w:cs="Arial"/>
            </w:rPr>
            <w:t xml:space="preserve">(McGarey </w:t>
          </w:r>
          <w:r w:rsidR="001C3DA4" w:rsidRPr="008B2219">
            <w:rPr>
              <w:rFonts w:ascii="Arial" w:eastAsia="Times New Roman" w:hAnsi="Arial" w:cs="Arial"/>
              <w:i/>
              <w:iCs/>
            </w:rPr>
            <w:t>et al.</w:t>
          </w:r>
          <w:r w:rsidR="001C3DA4" w:rsidRPr="008B2219">
            <w:rPr>
              <w:rFonts w:ascii="Arial" w:eastAsia="Times New Roman" w:hAnsi="Arial" w:cs="Arial"/>
            </w:rPr>
            <w:t>, 2021)</w:t>
          </w:r>
        </w:sdtContent>
      </w:sdt>
      <w:r w:rsidR="003E5C1C" w:rsidRPr="008B2219">
        <w:rPr>
          <w:rFonts w:ascii="Arial" w:eastAsia="Times New Roman" w:hAnsi="Arial" w:cs="Arial"/>
          <w:color w:val="000000"/>
          <w:kern w:val="0"/>
          <w14:ligatures w14:val="none"/>
        </w:rPr>
        <w:t>,</w:t>
      </w:r>
      <w:r w:rsidR="00F26AE9" w:rsidRPr="008B2219">
        <w:rPr>
          <w:rFonts w:ascii="Arial" w:eastAsia="Times New Roman" w:hAnsi="Arial" w:cs="Arial"/>
          <w:color w:val="000000"/>
          <w:kern w:val="0"/>
          <w14:ligatures w14:val="none"/>
        </w:rPr>
        <w:t xml:space="preserve"> change</w:t>
      </w:r>
      <w:r w:rsidR="00435F98" w:rsidRPr="008B2219">
        <w:rPr>
          <w:rFonts w:ascii="Arial" w:eastAsia="Times New Roman" w:hAnsi="Arial" w:cs="Arial"/>
          <w:color w:val="000000"/>
          <w:kern w:val="0"/>
          <w14:ligatures w14:val="none"/>
        </w:rPr>
        <w:t>s to the</w:t>
      </w:r>
      <w:r w:rsidR="003E5C1C" w:rsidRPr="008B2219">
        <w:rPr>
          <w:rFonts w:ascii="Arial" w:eastAsia="Times New Roman" w:hAnsi="Arial" w:cs="Arial"/>
          <w:color w:val="000000"/>
          <w:kern w:val="0"/>
          <w14:ligatures w14:val="none"/>
        </w:rPr>
        <w:t xml:space="preserve"> fundamental speaking frequency</w:t>
      </w:r>
      <w:r w:rsidR="00F26AE9" w:rsidRPr="008B2219">
        <w:rPr>
          <w:rFonts w:ascii="Arial" w:eastAsia="Times New Roman" w:hAnsi="Arial" w:cs="Arial"/>
          <w:color w:val="000000"/>
          <w:kern w:val="0"/>
          <w14:ligatures w14:val="none"/>
        </w:rPr>
        <w:t xml:space="preserve"> and stability</w:t>
      </w:r>
      <w:r w:rsidR="003E5C1C" w:rsidRPr="008B2219">
        <w:rPr>
          <w:rFonts w:ascii="Arial" w:eastAsia="Times New Roman" w:hAnsi="Arial" w:cs="Arial"/>
          <w:color w:val="000000"/>
          <w:kern w:val="0"/>
          <w14:ligatures w14:val="none"/>
        </w:rPr>
        <w:t>, and rate of speech</w:t>
      </w:r>
      <w:r w:rsidR="00DF66E4" w:rsidRPr="008B2219">
        <w:rPr>
          <w:rFonts w:ascii="Arial" w:eastAsia="Times New Roman" w:hAnsi="Arial" w:cs="Arial"/>
          <w:color w:val="000000"/>
          <w:kern w:val="0"/>
          <w14:ligatures w14:val="none"/>
        </w:rPr>
        <w:t xml:space="preserve"> as we age</w:t>
      </w:r>
      <w:r w:rsidR="00435F98" w:rsidRPr="008B2219">
        <w:rPr>
          <w:rFonts w:ascii="Arial" w:eastAsia="Times New Roman" w:hAnsi="Arial" w:cs="Arial"/>
          <w:color w:val="000000"/>
          <w:kern w:val="0"/>
          <w14:ligatures w14:val="none"/>
        </w:rPr>
        <w:t>.</w:t>
      </w:r>
      <w:r w:rsidR="003E5C1C" w:rsidRPr="008B2219">
        <w:rPr>
          <w:rFonts w:ascii="Arial" w:eastAsia="Times New Roman" w:hAnsi="Arial" w:cs="Arial"/>
          <w:color w:val="000000"/>
          <w:kern w:val="0"/>
          <w14:ligatures w14:val="none"/>
        </w:rPr>
        <w:t xml:space="preserve"> </w:t>
      </w:r>
      <w:r w:rsidR="003F6D3E" w:rsidRPr="008B2219">
        <w:rPr>
          <w:rFonts w:ascii="Arial" w:eastAsia="Times New Roman" w:hAnsi="Arial" w:cs="Arial"/>
          <w:color w:val="000000"/>
          <w:kern w:val="0"/>
          <w14:ligatures w14:val="none"/>
        </w:rPr>
        <w:t xml:space="preserve">A handful of studies joins Linville's </w:t>
      </w:r>
      <w:r w:rsidR="00B124D4" w:rsidRPr="008B2219">
        <w:rPr>
          <w:rFonts w:ascii="Arial" w:eastAsia="Times New Roman" w:hAnsi="Arial" w:cs="Arial"/>
          <w:color w:val="000000"/>
          <w:kern w:val="0"/>
          <w14:ligatures w14:val="none"/>
        </w:rPr>
        <w:t>observations</w:t>
      </w:r>
      <w:r w:rsidR="001D6111" w:rsidRPr="008B2219">
        <w:rPr>
          <w:rFonts w:ascii="Arial" w:eastAsia="Times New Roman" w:hAnsi="Arial" w:cs="Arial"/>
          <w:color w:val="000000"/>
          <w:kern w:val="0"/>
          <w14:ligatures w14:val="none"/>
        </w:rPr>
        <w:t>,</w:t>
      </w:r>
      <w:r w:rsidR="00B124D4" w:rsidRPr="008B2219">
        <w:rPr>
          <w:rFonts w:ascii="Arial" w:eastAsia="Times New Roman" w:hAnsi="Arial" w:cs="Arial"/>
          <w:color w:val="000000"/>
          <w:kern w:val="0"/>
          <w14:ligatures w14:val="none"/>
        </w:rPr>
        <w:t xml:space="preserve"> </w:t>
      </w:r>
      <w:r w:rsidR="001D6111" w:rsidRPr="008B2219">
        <w:rPr>
          <w:rFonts w:ascii="Arial" w:eastAsia="Times New Roman" w:hAnsi="Arial" w:cs="Arial"/>
          <w:color w:val="000000"/>
          <w:kern w:val="0"/>
          <w14:ligatures w14:val="none"/>
        </w:rPr>
        <w:t>m</w:t>
      </w:r>
      <w:r w:rsidR="00B124D4" w:rsidRPr="008B2219">
        <w:rPr>
          <w:rFonts w:ascii="Arial" w:eastAsia="Times New Roman" w:hAnsi="Arial" w:cs="Arial"/>
          <w:color w:val="000000"/>
          <w:kern w:val="0"/>
          <w14:ligatures w14:val="none"/>
        </w:rPr>
        <w:t>any</w:t>
      </w:r>
      <w:r w:rsidR="00AE019D" w:rsidRPr="008B2219">
        <w:rPr>
          <w:rFonts w:ascii="Arial" w:eastAsia="Times New Roman" w:hAnsi="Arial" w:cs="Arial"/>
          <w:color w:val="000000"/>
          <w:kern w:val="0"/>
          <w14:ligatures w14:val="none"/>
        </w:rPr>
        <w:t xml:space="preserve"> of which focus on the </w:t>
      </w:r>
      <w:r w:rsidR="00236CCF" w:rsidRPr="008B2219">
        <w:rPr>
          <w:rFonts w:ascii="Arial" w:eastAsia="Times New Roman" w:hAnsi="Arial" w:cs="Arial"/>
          <w:color w:val="000000"/>
          <w:kern w:val="0"/>
          <w14:ligatures w14:val="none"/>
        </w:rPr>
        <w:t>fundamental</w:t>
      </w:r>
      <w:r w:rsidR="0019542B" w:rsidRPr="008B2219">
        <w:rPr>
          <w:rFonts w:ascii="Arial" w:eastAsia="Times New Roman" w:hAnsi="Arial" w:cs="Arial"/>
          <w:color w:val="000000"/>
          <w:kern w:val="0"/>
          <w14:ligatures w14:val="none"/>
        </w:rPr>
        <w:t xml:space="preserve"> speaking</w:t>
      </w:r>
      <w:r w:rsidR="00236CCF" w:rsidRPr="008B2219">
        <w:rPr>
          <w:rFonts w:ascii="Arial" w:eastAsia="Times New Roman" w:hAnsi="Arial" w:cs="Arial"/>
          <w:color w:val="000000"/>
          <w:kern w:val="0"/>
          <w14:ligatures w14:val="none"/>
        </w:rPr>
        <w:t xml:space="preserve"> frequency and accompanying formants of the aging voice</w:t>
      </w:r>
      <w:r w:rsidR="00DC27E9"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"/>
          <w:id w:val="-1471365445"/>
          <w:placeholder>
            <w:docPart w:val="DefaultPlaceholder_-1854013440"/>
          </w:placeholder>
        </w:sdtPr>
        <w:sdtEndPr/>
        <w:sdtContent>
          <w:r w:rsidR="001C3DA4" w:rsidRPr="008B2219">
            <w:rPr>
              <w:rFonts w:ascii="Arial" w:eastAsia="Times New Roman" w:hAnsi="Arial" w:cs="Arial"/>
            </w:rPr>
            <w:t xml:space="preserve">(Ferrand, 2002; Prakup, 2012; Eichhorn </w:t>
          </w:r>
          <w:r w:rsidR="001C3DA4" w:rsidRPr="008B2219">
            <w:rPr>
              <w:rFonts w:ascii="Arial" w:eastAsia="Times New Roman" w:hAnsi="Arial" w:cs="Arial"/>
              <w:i/>
              <w:iCs/>
            </w:rPr>
            <w:t>et al.</w:t>
          </w:r>
          <w:r w:rsidR="001C3DA4" w:rsidRPr="008B2219">
            <w:rPr>
              <w:rFonts w:ascii="Arial" w:eastAsia="Times New Roman" w:hAnsi="Arial" w:cs="Arial"/>
            </w:rPr>
            <w:t xml:space="preserve">, 2018; Schultz </w:t>
          </w:r>
          <w:r w:rsidR="001C3DA4" w:rsidRPr="008B2219">
            <w:rPr>
              <w:rFonts w:ascii="Arial" w:eastAsia="Times New Roman" w:hAnsi="Arial" w:cs="Arial"/>
              <w:i/>
              <w:iCs/>
            </w:rPr>
            <w:t>et al.</w:t>
          </w:r>
          <w:r w:rsidR="001C3DA4" w:rsidRPr="008B2219">
            <w:rPr>
              <w:rFonts w:ascii="Arial" w:eastAsia="Times New Roman" w:hAnsi="Arial" w:cs="Arial"/>
            </w:rPr>
            <w:t>, 2023)</w:t>
          </w:r>
        </w:sdtContent>
      </w:sdt>
      <w:r w:rsidR="00AE5E27" w:rsidRPr="008B2219">
        <w:rPr>
          <w:rFonts w:ascii="Arial" w:eastAsia="Times New Roman" w:hAnsi="Arial" w:cs="Arial"/>
          <w:color w:val="000000"/>
          <w:kern w:val="0"/>
          <w14:ligatures w14:val="none"/>
        </w:rPr>
        <w:t xml:space="preserve"> while others examine the underlying causes for the acoustic changes, including </w:t>
      </w:r>
      <w:r w:rsidR="00EF1D25" w:rsidRPr="008B2219">
        <w:rPr>
          <w:rFonts w:ascii="Arial" w:eastAsia="Times New Roman" w:hAnsi="Arial" w:cs="Arial"/>
          <w:color w:val="000000"/>
          <w:kern w:val="0"/>
          <w14:ligatures w14:val="none"/>
        </w:rPr>
        <w:t xml:space="preserve">physiological changes to the systems and subsystems of phonation, such as </w:t>
      </w:r>
      <w:r w:rsidR="00023225" w:rsidRPr="008B2219">
        <w:rPr>
          <w:rFonts w:ascii="Arial" w:eastAsia="Times New Roman" w:hAnsi="Arial" w:cs="Arial"/>
          <w:color w:val="000000"/>
          <w:kern w:val="0"/>
          <w14:ligatures w14:val="none"/>
        </w:rPr>
        <w:t xml:space="preserve">the respiratory system and </w:t>
      </w:r>
      <w:r w:rsidR="001363E2" w:rsidRPr="008B2219">
        <w:rPr>
          <w:rFonts w:ascii="Arial" w:eastAsia="Times New Roman" w:hAnsi="Arial" w:cs="Arial"/>
          <w:color w:val="000000"/>
          <w:kern w:val="0"/>
          <w14:ligatures w14:val="none"/>
        </w:rPr>
        <w:t>cartilages</w:t>
      </w:r>
      <w:r w:rsidR="00AB4D3C"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"/>
          <w:id w:val="683473742"/>
          <w:placeholder>
            <w:docPart w:val="DefaultPlaceholder_-1854013440"/>
          </w:placeholder>
        </w:sdtPr>
        <w:sdtEndPr/>
        <w:sdtContent>
          <w:r w:rsidR="00292C69" w:rsidRPr="008B2219">
            <w:rPr>
              <w:rFonts w:ascii="Arial" w:eastAsia="Times New Roman" w:hAnsi="Arial" w:cs="Arial"/>
              <w:color w:val="000000"/>
            </w:rPr>
            <w:t xml:space="preserve">(Bloch and Behrman, 2001; Pontes, Brasolotto, and Behlau, 2005; Çiyiltepe and </w:t>
          </w:r>
          <w:proofErr w:type="spellStart"/>
          <w:r w:rsidR="00292C69" w:rsidRPr="008B2219">
            <w:rPr>
              <w:rFonts w:ascii="Arial" w:eastAsia="Times New Roman" w:hAnsi="Arial" w:cs="Arial"/>
              <w:color w:val="000000"/>
            </w:rPr>
            <w:t>Şenkal</w:t>
          </w:r>
          <w:proofErr w:type="spellEnd"/>
          <w:r w:rsidR="00292C69" w:rsidRPr="008B2219">
            <w:rPr>
              <w:rFonts w:ascii="Arial" w:eastAsia="Times New Roman" w:hAnsi="Arial" w:cs="Arial"/>
              <w:color w:val="000000"/>
            </w:rPr>
            <w:t>, 2017; McGarey et al., 2021; Desjardins et al., 2022b, 2022a)</w:t>
          </w:r>
        </w:sdtContent>
      </w:sdt>
      <w:r w:rsidR="00877B58" w:rsidRPr="008B2219">
        <w:rPr>
          <w:rFonts w:ascii="Arial" w:eastAsia="Times New Roman" w:hAnsi="Arial" w:cs="Arial"/>
          <w:color w:val="000000"/>
          <w:kern w:val="0"/>
          <w14:ligatures w14:val="none"/>
        </w:rPr>
        <w:t>.</w:t>
      </w:r>
      <w:r w:rsidR="000E0B4F" w:rsidRPr="008B2219">
        <w:rPr>
          <w:rFonts w:ascii="Arial" w:eastAsia="Times New Roman" w:hAnsi="Arial" w:cs="Arial"/>
          <w:color w:val="000000"/>
          <w:kern w:val="0"/>
          <w14:ligatures w14:val="none"/>
        </w:rPr>
        <w:t xml:space="preserve"> </w:t>
      </w:r>
      <w:r w:rsidR="00E5722B" w:rsidRPr="008B2219">
        <w:rPr>
          <w:rFonts w:ascii="Arial" w:eastAsia="Times New Roman" w:hAnsi="Arial" w:cs="Arial"/>
          <w:color w:val="000000"/>
          <w:kern w:val="0"/>
          <w14:ligatures w14:val="none"/>
        </w:rPr>
        <w:t xml:space="preserve">Some key takeaways from this body of research </w:t>
      </w:r>
      <w:r w:rsidR="0020786A" w:rsidRPr="008B2219">
        <w:rPr>
          <w:rFonts w:ascii="Arial" w:eastAsia="Times New Roman" w:hAnsi="Arial" w:cs="Arial"/>
          <w:color w:val="000000"/>
          <w:kern w:val="0"/>
          <w14:ligatures w14:val="none"/>
        </w:rPr>
        <w:t>in</w:t>
      </w:r>
      <w:r w:rsidR="008063DB" w:rsidRPr="008B2219">
        <w:rPr>
          <w:rFonts w:ascii="Arial" w:eastAsia="Times New Roman" w:hAnsi="Arial" w:cs="Arial"/>
          <w:color w:val="000000"/>
          <w:kern w:val="0"/>
          <w14:ligatures w14:val="none"/>
        </w:rPr>
        <w:t>t</w:t>
      </w:r>
      <w:r w:rsidR="00081C43" w:rsidRPr="008B2219">
        <w:rPr>
          <w:rFonts w:ascii="Arial" w:eastAsia="Times New Roman" w:hAnsi="Arial" w:cs="Arial"/>
          <w:color w:val="000000"/>
          <w:kern w:val="0"/>
          <w14:ligatures w14:val="none"/>
        </w:rPr>
        <w:t>o aging voice acoustics include:</w:t>
      </w:r>
    </w:p>
    <w:p w14:paraId="620A0BBA" w14:textId="3A98B0F5" w:rsidR="00E5722B" w:rsidRPr="008B2219" w:rsidRDefault="000D533A" w:rsidP="00E5722B">
      <w:pPr>
        <w:pStyle w:val="ListParagraph"/>
        <w:numPr>
          <w:ilvl w:val="0"/>
          <w:numId w:val="27"/>
        </w:num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There is a consistent decrease in </w:t>
      </w:r>
      <w:r w:rsidR="008D445C" w:rsidRPr="008B2219">
        <w:rPr>
          <w:rFonts w:ascii="Arial" w:eastAsia="Times New Roman" w:hAnsi="Arial" w:cs="Arial"/>
          <w:color w:val="000000"/>
          <w:kern w:val="0"/>
          <w14:ligatures w14:val="none"/>
        </w:rPr>
        <w:t>the</w:t>
      </w:r>
      <w:r w:rsidR="0020786A" w:rsidRPr="008B2219">
        <w:rPr>
          <w:rFonts w:ascii="Arial" w:eastAsia="Times New Roman" w:hAnsi="Arial" w:cs="Arial"/>
          <w:color w:val="000000"/>
          <w:kern w:val="0"/>
          <w14:ligatures w14:val="none"/>
        </w:rPr>
        <w:t xml:space="preserve"> vocal</w:t>
      </w:r>
      <w:r w:rsidR="008D445C" w:rsidRPr="008B2219">
        <w:rPr>
          <w:rFonts w:ascii="Arial" w:eastAsia="Times New Roman" w:hAnsi="Arial" w:cs="Arial"/>
          <w:color w:val="000000"/>
          <w:kern w:val="0"/>
          <w14:ligatures w14:val="none"/>
        </w:rPr>
        <w:t xml:space="preserve"> fundamental (</w:t>
      </w:r>
      <w:r w:rsidR="00B67B58" w:rsidRPr="008B2219">
        <w:rPr>
          <w:rFonts w:ascii="Arial" w:eastAsia="Times New Roman" w:hAnsi="Arial" w:cs="Arial"/>
          <w:i/>
          <w:iCs/>
          <w:color w:val="000000"/>
          <w:kern w:val="0"/>
          <w14:ligatures w14:val="none"/>
        </w:rPr>
        <w:t>f</w:t>
      </w:r>
      <w:r w:rsidR="008D445C" w:rsidRPr="008B2219">
        <w:rPr>
          <w:rFonts w:ascii="Cambria Math" w:eastAsia="Times New Roman" w:hAnsi="Cambria Math" w:cs="Cambria Math"/>
          <w:i/>
          <w:iCs/>
          <w:color w:val="000000"/>
          <w:kern w:val="0"/>
          <w14:ligatures w14:val="none"/>
        </w:rPr>
        <w:t>₀</w:t>
      </w:r>
      <w:r w:rsidR="008D445C" w:rsidRPr="008B2219">
        <w:rPr>
          <w:rFonts w:ascii="Arial" w:eastAsia="Times New Roman" w:hAnsi="Arial" w:cs="Arial"/>
          <w:color w:val="000000"/>
          <w:kern w:val="0"/>
          <w14:ligatures w14:val="none"/>
        </w:rPr>
        <w:t>)</w:t>
      </w:r>
      <w:r w:rsidR="0020786A" w:rsidRPr="008B2219">
        <w:rPr>
          <w:rFonts w:ascii="Arial" w:eastAsia="Times New Roman" w:hAnsi="Arial" w:cs="Arial"/>
          <w:color w:val="000000"/>
          <w:kern w:val="0"/>
          <w14:ligatures w14:val="none"/>
        </w:rPr>
        <w:t xml:space="preserve"> for women</w:t>
      </w:r>
      <w:r w:rsidR="00D14B34" w:rsidRPr="008B2219">
        <w:rPr>
          <w:rFonts w:ascii="Arial" w:eastAsia="Times New Roman" w:hAnsi="Arial" w:cs="Arial"/>
          <w:color w:val="000000"/>
          <w:kern w:val="0"/>
          <w14:ligatures w14:val="none"/>
        </w:rPr>
        <w:t>, likely related to menopause</w:t>
      </w:r>
      <w:r w:rsidR="00806ED7" w:rsidRPr="008B2219">
        <w:rPr>
          <w:rFonts w:ascii="Arial" w:eastAsia="Times New Roman" w:hAnsi="Arial" w:cs="Arial"/>
          <w:color w:val="000000"/>
          <w:kern w:val="0"/>
          <w14:ligatures w14:val="none"/>
        </w:rPr>
        <w:t xml:space="preserve"> and </w:t>
      </w:r>
      <w:r w:rsidR="00FC5D71" w:rsidRPr="008B2219">
        <w:rPr>
          <w:rFonts w:ascii="Arial" w:eastAsia="Times New Roman" w:hAnsi="Arial" w:cs="Arial"/>
          <w:color w:val="000000"/>
          <w:kern w:val="0"/>
          <w14:ligatures w14:val="none"/>
        </w:rPr>
        <w:t>accompanying edematous changes to the larynx</w:t>
      </w:r>
      <w:r w:rsidR="00EF79DF" w:rsidRPr="008B2219">
        <w:rPr>
          <w:rFonts w:ascii="Arial" w:eastAsia="Times New Roman" w:hAnsi="Arial" w:cs="Arial"/>
          <w:color w:val="000000"/>
          <w:kern w:val="0"/>
          <w14:ligatures w14:val="none"/>
        </w:rPr>
        <w:t>.</w:t>
      </w:r>
    </w:p>
    <w:p w14:paraId="02468D7A" w14:textId="38D35609" w:rsidR="006C51F7" w:rsidRPr="008B2219" w:rsidRDefault="006C51F7" w:rsidP="00E5722B">
      <w:pPr>
        <w:pStyle w:val="ListParagraph"/>
        <w:numPr>
          <w:ilvl w:val="0"/>
          <w:numId w:val="27"/>
        </w:num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There is a consistent </w:t>
      </w:r>
      <w:r w:rsidR="00D12B02" w:rsidRPr="008B2219">
        <w:rPr>
          <w:rFonts w:ascii="Arial" w:eastAsia="Times New Roman" w:hAnsi="Arial" w:cs="Arial"/>
          <w:color w:val="000000"/>
          <w:kern w:val="0"/>
          <w14:ligatures w14:val="none"/>
        </w:rPr>
        <w:t xml:space="preserve">increase in the vocal fundamental for </w:t>
      </w:r>
      <w:proofErr w:type="gramStart"/>
      <w:r w:rsidR="00D12B02" w:rsidRPr="008B2219">
        <w:rPr>
          <w:rFonts w:ascii="Arial" w:eastAsia="Times New Roman" w:hAnsi="Arial" w:cs="Arial"/>
          <w:color w:val="000000"/>
          <w:kern w:val="0"/>
          <w14:ligatures w14:val="none"/>
        </w:rPr>
        <w:t>men</w:t>
      </w:r>
      <w:proofErr w:type="gramEnd"/>
      <w:r w:rsidR="00D12B02" w:rsidRPr="008B2219">
        <w:rPr>
          <w:rFonts w:ascii="Arial" w:eastAsia="Times New Roman" w:hAnsi="Arial" w:cs="Arial"/>
          <w:color w:val="000000"/>
          <w:kern w:val="0"/>
          <w14:ligatures w14:val="none"/>
        </w:rPr>
        <w:t xml:space="preserve"> </w:t>
      </w:r>
    </w:p>
    <w:p w14:paraId="0C8DF9AB" w14:textId="0C2DE954" w:rsidR="00F525B8" w:rsidRPr="008B2219" w:rsidRDefault="004A7EE8" w:rsidP="00E5722B">
      <w:pPr>
        <w:pStyle w:val="ListParagraph"/>
        <w:numPr>
          <w:ilvl w:val="0"/>
          <w:numId w:val="27"/>
        </w:num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Ma</w:t>
      </w:r>
      <w:r w:rsidR="00531FDD" w:rsidRPr="008B2219">
        <w:rPr>
          <w:rFonts w:ascii="Arial" w:eastAsia="Times New Roman" w:hAnsi="Arial" w:cs="Arial"/>
          <w:color w:val="000000"/>
          <w:kern w:val="0"/>
          <w14:ligatures w14:val="none"/>
        </w:rPr>
        <w:t xml:space="preserve">le voices </w:t>
      </w:r>
      <w:r w:rsidR="00EF79DF" w:rsidRPr="008B2219">
        <w:rPr>
          <w:rFonts w:ascii="Arial" w:eastAsia="Times New Roman" w:hAnsi="Arial" w:cs="Arial"/>
          <w:color w:val="000000"/>
          <w:kern w:val="0"/>
          <w14:ligatures w14:val="none"/>
        </w:rPr>
        <w:t>show a higher prevalence of atrophy and hypo</w:t>
      </w:r>
      <w:r w:rsidR="00780EEE" w:rsidRPr="008B2219">
        <w:rPr>
          <w:rFonts w:ascii="Arial" w:eastAsia="Times New Roman" w:hAnsi="Arial" w:cs="Arial"/>
          <w:color w:val="000000"/>
          <w:kern w:val="0"/>
          <w14:ligatures w14:val="none"/>
        </w:rPr>
        <w:t xml:space="preserve">functional dysphonia. </w:t>
      </w:r>
    </w:p>
    <w:p w14:paraId="26FCE37A" w14:textId="711A8D1A" w:rsidR="004108CC" w:rsidRPr="008B2219" w:rsidRDefault="00A46E91" w:rsidP="00780EEE">
      <w:pPr>
        <w:pStyle w:val="ListParagraph"/>
        <w:numPr>
          <w:ilvl w:val="0"/>
          <w:numId w:val="27"/>
        </w:num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As we age, the harmonics-to-noise ratio significantly lowers in the voice (the fundamental becomes less distinct with increased instability)</w:t>
      </w:r>
      <w:r w:rsidR="00531FDD" w:rsidRPr="008B2219">
        <w:rPr>
          <w:rFonts w:ascii="Arial" w:eastAsia="Times New Roman" w:hAnsi="Arial" w:cs="Arial"/>
          <w:color w:val="000000"/>
          <w:kern w:val="0"/>
          <w14:ligatures w14:val="none"/>
        </w:rPr>
        <w:t>.</w:t>
      </w:r>
    </w:p>
    <w:p w14:paraId="4ECE3754" w14:textId="760A0547" w:rsidR="00A777DA" w:rsidRPr="008B2219" w:rsidRDefault="00A46E91" w:rsidP="00780EEE">
      <w:pPr>
        <w:pStyle w:val="ListParagraph"/>
        <w:numPr>
          <w:ilvl w:val="0"/>
          <w:numId w:val="27"/>
        </w:num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There is an i</w:t>
      </w:r>
      <w:r w:rsidR="00A777DA" w:rsidRPr="008B2219">
        <w:rPr>
          <w:rFonts w:ascii="Arial" w:eastAsia="Times New Roman" w:hAnsi="Arial" w:cs="Arial"/>
          <w:color w:val="000000"/>
          <w:kern w:val="0"/>
          <w14:ligatures w14:val="none"/>
        </w:rPr>
        <w:t>ncreased likelihood of tremor</w:t>
      </w:r>
      <w:r w:rsidRPr="008B2219">
        <w:rPr>
          <w:rFonts w:ascii="Arial" w:eastAsia="Times New Roman" w:hAnsi="Arial" w:cs="Arial"/>
          <w:color w:val="000000"/>
          <w:kern w:val="0"/>
          <w14:ligatures w14:val="none"/>
        </w:rPr>
        <w:t xml:space="preserve"> or undesirable oscillation</w:t>
      </w:r>
      <w:r w:rsidR="00A777DA" w:rsidRPr="008B2219">
        <w:rPr>
          <w:rFonts w:ascii="Arial" w:eastAsia="Times New Roman" w:hAnsi="Arial" w:cs="Arial"/>
          <w:color w:val="000000"/>
          <w:kern w:val="0"/>
          <w14:ligatures w14:val="none"/>
        </w:rPr>
        <w:t xml:space="preserve"> </w:t>
      </w:r>
      <w:r w:rsidR="00445BF3" w:rsidRPr="008B2219">
        <w:rPr>
          <w:rFonts w:ascii="Arial" w:eastAsia="Times New Roman" w:hAnsi="Arial" w:cs="Arial"/>
          <w:color w:val="000000"/>
          <w:kern w:val="0"/>
          <w14:ligatures w14:val="none"/>
        </w:rPr>
        <w:t>in the voice.</w:t>
      </w:r>
    </w:p>
    <w:p w14:paraId="2272C691" w14:textId="0EF95E1A" w:rsidR="00732A9D" w:rsidRPr="008B2219" w:rsidRDefault="00732A9D"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While the authors above used </w:t>
      </w:r>
      <w:r w:rsidR="003D543E" w:rsidRPr="008B2219">
        <w:rPr>
          <w:rFonts w:ascii="Arial" w:eastAsia="Times New Roman" w:hAnsi="Arial" w:cs="Arial"/>
          <w:color w:val="000000"/>
          <w:kern w:val="0"/>
          <w14:ligatures w14:val="none"/>
        </w:rPr>
        <w:t>quantitative measurement of acoustic and physiological properties in analyzing the aging voice's tonal (acoustic) qualities</w:t>
      </w:r>
      <w:r w:rsidR="00276CAC" w:rsidRPr="008B2219">
        <w:rPr>
          <w:rFonts w:ascii="Arial" w:eastAsia="Times New Roman" w:hAnsi="Arial" w:cs="Arial"/>
          <w:color w:val="000000"/>
          <w:kern w:val="0"/>
          <w14:ligatures w14:val="none"/>
        </w:rPr>
        <w:t xml:space="preserve">, others incorporated </w:t>
      </w:r>
      <w:r w:rsidR="007A071A" w:rsidRPr="008B2219">
        <w:rPr>
          <w:rFonts w:ascii="Arial" w:eastAsia="Times New Roman" w:hAnsi="Arial" w:cs="Arial"/>
          <w:color w:val="000000"/>
          <w:kern w:val="0"/>
          <w14:ligatures w14:val="none"/>
        </w:rPr>
        <w:t xml:space="preserve">perceptive </w:t>
      </w:r>
      <w:r w:rsidR="009E3256" w:rsidRPr="008B2219">
        <w:rPr>
          <w:rFonts w:ascii="Arial" w:eastAsia="Times New Roman" w:hAnsi="Arial" w:cs="Arial"/>
          <w:color w:val="000000"/>
          <w:kern w:val="0"/>
          <w14:ligatures w14:val="none"/>
        </w:rPr>
        <w:t xml:space="preserve">self-reporting </w:t>
      </w:r>
      <w:r w:rsidR="009B78A8" w:rsidRPr="008B2219">
        <w:rPr>
          <w:rFonts w:ascii="Arial" w:eastAsia="Times New Roman" w:hAnsi="Arial" w:cs="Arial"/>
          <w:color w:val="000000"/>
          <w:kern w:val="0"/>
          <w14:ligatures w14:val="none"/>
        </w:rPr>
        <w:t>into their ana</w:t>
      </w:r>
      <w:r w:rsidR="003D543E" w:rsidRPr="008B2219">
        <w:rPr>
          <w:rFonts w:ascii="Arial" w:eastAsia="Times New Roman" w:hAnsi="Arial" w:cs="Arial"/>
          <w:color w:val="000000"/>
          <w:kern w:val="0"/>
          <w14:ligatures w14:val="none"/>
        </w:rPr>
        <w:t>lys</w:t>
      </w:r>
      <w:r w:rsidR="009B78A8" w:rsidRPr="008B2219">
        <w:rPr>
          <w:rFonts w:ascii="Arial" w:eastAsia="Times New Roman" w:hAnsi="Arial" w:cs="Arial"/>
          <w:color w:val="000000"/>
          <w:kern w:val="0"/>
          <w14:ligatures w14:val="none"/>
        </w:rPr>
        <w:t>is of singer</w:t>
      </w:r>
      <w:r w:rsidR="003D543E" w:rsidRPr="008B2219">
        <w:rPr>
          <w:rFonts w:ascii="Arial" w:eastAsia="Times New Roman" w:hAnsi="Arial" w:cs="Arial"/>
          <w:color w:val="000000"/>
          <w:kern w:val="0"/>
          <w14:ligatures w14:val="none"/>
        </w:rPr>
        <w:t>s'</w:t>
      </w:r>
      <w:r w:rsidR="009B78A8" w:rsidRPr="008B2219">
        <w:rPr>
          <w:rFonts w:ascii="Arial" w:eastAsia="Times New Roman" w:hAnsi="Arial" w:cs="Arial"/>
          <w:color w:val="000000"/>
          <w:kern w:val="0"/>
          <w14:ligatures w14:val="none"/>
        </w:rPr>
        <w:t xml:space="preserve"> experience with their timbral or tonal </w:t>
      </w:r>
      <w:r w:rsidR="00505227" w:rsidRPr="008B2219">
        <w:rPr>
          <w:rFonts w:ascii="Arial" w:eastAsia="Times New Roman" w:hAnsi="Arial" w:cs="Arial"/>
          <w:color w:val="000000"/>
          <w:kern w:val="0"/>
          <w14:ligatures w14:val="none"/>
        </w:rPr>
        <w:t xml:space="preserve">production. </w:t>
      </w:r>
      <w:r w:rsidR="00F24F51" w:rsidRPr="008B2219">
        <w:rPr>
          <w:rFonts w:ascii="Arial" w:eastAsia="Times New Roman" w:hAnsi="Arial" w:cs="Arial"/>
          <w:color w:val="000000"/>
          <w:kern w:val="0"/>
          <w14:ligatures w14:val="none"/>
        </w:rPr>
        <w:t xml:space="preserve">This group of papers </w:t>
      </w:r>
      <w:r w:rsidR="005A6D39" w:rsidRPr="008B2219">
        <w:rPr>
          <w:rFonts w:ascii="Arial" w:eastAsia="Times New Roman" w:hAnsi="Arial" w:cs="Arial"/>
          <w:color w:val="000000"/>
          <w:kern w:val="0"/>
          <w14:ligatures w14:val="none"/>
        </w:rPr>
        <w:t xml:space="preserve">often included other factors, such as quality of life, cognition, and hearing in their </w:t>
      </w:r>
      <w:r w:rsidR="00A77B2D" w:rsidRPr="008B2219">
        <w:rPr>
          <w:rFonts w:ascii="Arial" w:eastAsia="Times New Roman" w:hAnsi="Arial" w:cs="Arial"/>
          <w:color w:val="000000"/>
          <w:kern w:val="0"/>
          <w14:ligatures w14:val="none"/>
        </w:rPr>
        <w:t>evaluations</w:t>
      </w:r>
      <w:r w:rsidR="0035518A"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"/>
          <w:id w:val="-956017362"/>
          <w:placeholder>
            <w:docPart w:val="DefaultPlaceholder_-1854013440"/>
          </w:placeholder>
        </w:sdtPr>
        <w:sdtEndPr/>
        <w:sdtContent>
          <w:r w:rsidR="001C3DA4" w:rsidRPr="008B2219">
            <w:rPr>
              <w:rFonts w:ascii="Arial" w:eastAsia="Times New Roman" w:hAnsi="Arial" w:cs="Arial"/>
            </w:rPr>
            <w:t xml:space="preserve">(Price, 2022; Schultz </w:t>
          </w:r>
          <w:r w:rsidR="001C3DA4" w:rsidRPr="008B2219">
            <w:rPr>
              <w:rFonts w:ascii="Arial" w:eastAsia="Times New Roman" w:hAnsi="Arial" w:cs="Arial"/>
              <w:i/>
              <w:iCs/>
            </w:rPr>
            <w:t>et al.</w:t>
          </w:r>
          <w:r w:rsidR="001C3DA4" w:rsidRPr="008B2219">
            <w:rPr>
              <w:rFonts w:ascii="Arial" w:eastAsia="Times New Roman" w:hAnsi="Arial" w:cs="Arial"/>
            </w:rPr>
            <w:t>, 2023; Tremblay and Perron, 2023)</w:t>
          </w:r>
        </w:sdtContent>
      </w:sdt>
      <w:r w:rsidR="00E62AA8" w:rsidRPr="008B2219">
        <w:rPr>
          <w:rFonts w:ascii="Arial" w:eastAsia="Times New Roman" w:hAnsi="Arial" w:cs="Arial"/>
          <w:color w:val="000000"/>
          <w:kern w:val="0"/>
          <w14:ligatures w14:val="none"/>
        </w:rPr>
        <w:t>.</w:t>
      </w:r>
      <w:r w:rsidR="00292C69" w:rsidRPr="008B2219">
        <w:rPr>
          <w:rFonts w:ascii="Arial" w:eastAsia="Times New Roman" w:hAnsi="Arial" w:cs="Arial"/>
          <w:color w:val="000000"/>
          <w:kern w:val="0"/>
          <w14:ligatures w14:val="none"/>
        </w:rPr>
        <w:t xml:space="preserve"> Trembley and Perron (2023) point to the benefits of singing in </w:t>
      </w:r>
      <w:r w:rsidR="009621CE" w:rsidRPr="008B2219">
        <w:rPr>
          <w:rFonts w:ascii="Arial" w:eastAsia="Times New Roman" w:hAnsi="Arial" w:cs="Arial"/>
          <w:color w:val="000000"/>
          <w:kern w:val="0"/>
          <w14:ligatures w14:val="none"/>
        </w:rPr>
        <w:t xml:space="preserve">reducing cognitive decline as part of the </w:t>
      </w:r>
      <w:r w:rsidR="009621CE" w:rsidRPr="008B2219">
        <w:rPr>
          <w:rFonts w:ascii="Arial" w:eastAsia="Times New Roman" w:hAnsi="Arial" w:cs="Arial"/>
          <w:i/>
          <w:iCs/>
          <w:color w:val="000000"/>
          <w:kern w:val="0"/>
          <w14:ligatures w14:val="none"/>
        </w:rPr>
        <w:t>mental exercise hypothesis</w:t>
      </w:r>
      <w:r w:rsidR="00812B9F" w:rsidRPr="008B2219">
        <w:rPr>
          <w:rFonts w:ascii="Arial" w:eastAsia="Times New Roman" w:hAnsi="Arial" w:cs="Arial"/>
          <w:color w:val="000000"/>
          <w:kern w:val="0"/>
          <w14:ligatures w14:val="none"/>
        </w:rPr>
        <w:t xml:space="preserve"> (p.1).</w:t>
      </w:r>
      <w:r w:rsidR="00E62AA8"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"/>
          <w:id w:val="-2043049237"/>
          <w:placeholder>
            <w:docPart w:val="DefaultPlaceholder_-1854013440"/>
          </w:placeholder>
        </w:sdtPr>
        <w:sdtEndPr/>
        <w:sdtContent>
          <w:r w:rsidR="001C3DA4" w:rsidRPr="008B2219">
            <w:rPr>
              <w:rFonts w:ascii="Arial" w:eastAsia="Times New Roman" w:hAnsi="Arial" w:cs="Arial"/>
              <w:color w:val="000000"/>
            </w:rPr>
            <w:t>Schultz et al. (2023)</w:t>
          </w:r>
        </w:sdtContent>
      </w:sdt>
      <w:r w:rsidR="00633FB4" w:rsidRPr="008B2219">
        <w:rPr>
          <w:rFonts w:ascii="Arial" w:eastAsia="Times New Roman" w:hAnsi="Arial" w:cs="Arial"/>
          <w:color w:val="000000"/>
          <w:kern w:val="0"/>
          <w14:ligatures w14:val="none"/>
        </w:rPr>
        <w:t xml:space="preserve"> included the phrase </w:t>
      </w:r>
      <w:r w:rsidR="00E529CB" w:rsidRPr="008B2219">
        <w:rPr>
          <w:rFonts w:ascii="Arial" w:eastAsia="Times New Roman" w:hAnsi="Arial" w:cs="Arial"/>
          <w:color w:val="000000"/>
          <w:kern w:val="0"/>
          <w14:ligatures w14:val="none"/>
        </w:rPr>
        <w:t>"</w:t>
      </w:r>
      <w:r w:rsidR="00633FB4" w:rsidRPr="008B2219">
        <w:rPr>
          <w:rFonts w:ascii="Arial" w:eastAsia="Times New Roman" w:hAnsi="Arial" w:cs="Arial"/>
          <w:color w:val="000000"/>
          <w:kern w:val="0"/>
          <w14:ligatures w14:val="none"/>
        </w:rPr>
        <w:t>healthy aging</w:t>
      </w:r>
      <w:r w:rsidR="00E529CB" w:rsidRPr="008B2219">
        <w:rPr>
          <w:rFonts w:ascii="Arial" w:eastAsia="Times New Roman" w:hAnsi="Arial" w:cs="Arial"/>
          <w:color w:val="000000"/>
          <w:kern w:val="0"/>
          <w14:ligatures w14:val="none"/>
        </w:rPr>
        <w:t>"</w:t>
      </w:r>
      <w:r w:rsidR="00633FB4" w:rsidRPr="008B2219">
        <w:rPr>
          <w:rFonts w:ascii="Arial" w:eastAsia="Times New Roman" w:hAnsi="Arial" w:cs="Arial"/>
          <w:color w:val="000000"/>
          <w:kern w:val="0"/>
          <w14:ligatures w14:val="none"/>
        </w:rPr>
        <w:t xml:space="preserve"> in the title of their paper, </w:t>
      </w:r>
      <w:r w:rsidR="004F6D76" w:rsidRPr="008B2219">
        <w:rPr>
          <w:rFonts w:ascii="Arial" w:eastAsia="Times New Roman" w:hAnsi="Arial" w:cs="Arial"/>
          <w:color w:val="000000"/>
          <w:kern w:val="0"/>
          <w14:ligatures w14:val="none"/>
        </w:rPr>
        <w:t>addressing physiologic</w:t>
      </w:r>
      <w:r w:rsidR="00A47C3C" w:rsidRPr="008B2219">
        <w:rPr>
          <w:rFonts w:ascii="Arial" w:eastAsia="Times New Roman" w:hAnsi="Arial" w:cs="Arial"/>
          <w:color w:val="000000"/>
          <w:kern w:val="0"/>
          <w14:ligatures w14:val="none"/>
        </w:rPr>
        <w:t xml:space="preserve"> rather than</w:t>
      </w:r>
      <w:r w:rsidR="004F6D76" w:rsidRPr="008B2219">
        <w:rPr>
          <w:rFonts w:ascii="Arial" w:eastAsia="Times New Roman" w:hAnsi="Arial" w:cs="Arial"/>
          <w:color w:val="000000"/>
          <w:kern w:val="0"/>
          <w14:ligatures w14:val="none"/>
        </w:rPr>
        <w:t xml:space="preserve"> pathologic</w:t>
      </w:r>
      <w:r w:rsidR="001C46DA" w:rsidRPr="008B2219">
        <w:rPr>
          <w:rFonts w:ascii="Arial" w:eastAsia="Times New Roman" w:hAnsi="Arial" w:cs="Arial"/>
          <w:color w:val="000000"/>
          <w:kern w:val="0"/>
          <w14:ligatures w14:val="none"/>
        </w:rPr>
        <w:t xml:space="preserve"> changes to the voice.</w:t>
      </w:r>
      <w:r w:rsidR="004F6D76" w:rsidRPr="008B2219">
        <w:rPr>
          <w:rFonts w:ascii="Arial" w:eastAsia="Times New Roman" w:hAnsi="Arial" w:cs="Arial"/>
          <w:color w:val="000000"/>
          <w:kern w:val="0"/>
          <w14:ligatures w14:val="none"/>
        </w:rPr>
        <w:t xml:space="preserve"> </w:t>
      </w:r>
      <w:r w:rsidR="00A47C3C" w:rsidRPr="008B2219">
        <w:rPr>
          <w:rFonts w:ascii="Arial" w:eastAsia="Times New Roman" w:hAnsi="Arial" w:cs="Arial"/>
          <w:color w:val="000000"/>
          <w:kern w:val="0"/>
          <w14:ligatures w14:val="none"/>
        </w:rPr>
        <w:t>Sataloff</w:t>
      </w:r>
      <w:r w:rsidR="00E529CB" w:rsidRPr="008B2219">
        <w:rPr>
          <w:rFonts w:ascii="Arial" w:eastAsia="Times New Roman" w:hAnsi="Arial" w:cs="Arial"/>
          <w:color w:val="000000"/>
          <w:kern w:val="0"/>
          <w14:ligatures w14:val="none"/>
        </w:rPr>
        <w:t>'</w:t>
      </w:r>
      <w:r w:rsidR="00A47C3C" w:rsidRPr="008B2219">
        <w:rPr>
          <w:rFonts w:ascii="Arial" w:eastAsia="Times New Roman" w:hAnsi="Arial" w:cs="Arial"/>
          <w:color w:val="000000"/>
          <w:kern w:val="0"/>
          <w14:ligatures w14:val="none"/>
        </w:rPr>
        <w:t xml:space="preserve">s </w:t>
      </w:r>
      <w:r w:rsidR="00A47C3C" w:rsidRPr="008B2219">
        <w:rPr>
          <w:rFonts w:ascii="Arial" w:eastAsia="Times New Roman" w:hAnsi="Arial" w:cs="Arial"/>
          <w:i/>
          <w:iCs/>
          <w:color w:val="000000"/>
          <w:kern w:val="0"/>
          <w14:ligatures w14:val="none"/>
        </w:rPr>
        <w:t xml:space="preserve">The </w:t>
      </w:r>
      <w:r w:rsidR="00FC1D69" w:rsidRPr="008B2219">
        <w:rPr>
          <w:rFonts w:ascii="Arial" w:eastAsia="Times New Roman" w:hAnsi="Arial" w:cs="Arial"/>
          <w:i/>
          <w:iCs/>
          <w:color w:val="000000"/>
          <w:kern w:val="0"/>
          <w14:ligatures w14:val="none"/>
        </w:rPr>
        <w:t>Aging Adult</w:t>
      </w:r>
      <w:r w:rsidR="00A47C3C" w:rsidRPr="008B2219">
        <w:rPr>
          <w:rFonts w:ascii="Arial" w:eastAsia="Times New Roman" w:hAnsi="Arial" w:cs="Arial"/>
          <w:i/>
          <w:iCs/>
          <w:color w:val="000000"/>
          <w:kern w:val="0"/>
          <w14:ligatures w14:val="none"/>
        </w:rPr>
        <w:t xml:space="preserve"> Voice </w:t>
      </w:r>
      <w:r w:rsidR="00A47C3C"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"/>
          <w:id w:val="-2066786576"/>
          <w:placeholder>
            <w:docPart w:val="DefaultPlaceholder_-1854013440"/>
          </w:placeholder>
        </w:sdtPr>
        <w:sdtEndPr/>
        <w:sdtContent>
          <w:r w:rsidR="001C3DA4" w:rsidRPr="008B2219">
            <w:rPr>
              <w:rFonts w:ascii="Arial" w:eastAsia="Times New Roman" w:hAnsi="Arial" w:cs="Arial"/>
              <w:color w:val="000000"/>
            </w:rPr>
            <w:t>(Sataloff et al., 1997)</w:t>
          </w:r>
        </w:sdtContent>
      </w:sdt>
      <w:r w:rsidR="00FC1D69" w:rsidRPr="008B2219">
        <w:rPr>
          <w:rFonts w:ascii="Arial" w:eastAsia="Times New Roman" w:hAnsi="Arial" w:cs="Arial"/>
          <w:color w:val="000000"/>
          <w:kern w:val="0"/>
          <w14:ligatures w14:val="none"/>
        </w:rPr>
        <w:t xml:space="preserve"> makes clear t</w:t>
      </w:r>
      <w:r w:rsidR="001802F5" w:rsidRPr="008B2219">
        <w:rPr>
          <w:rFonts w:ascii="Arial" w:eastAsia="Times New Roman" w:hAnsi="Arial" w:cs="Arial"/>
          <w:color w:val="000000"/>
          <w:kern w:val="0"/>
          <w14:ligatures w14:val="none"/>
        </w:rPr>
        <w:t xml:space="preserve">hat voice care providers should </w:t>
      </w:r>
      <w:r w:rsidR="004E61CC" w:rsidRPr="008B2219">
        <w:rPr>
          <w:rFonts w:ascii="Arial" w:eastAsia="Times New Roman" w:hAnsi="Arial" w:cs="Arial"/>
          <w:color w:val="000000"/>
          <w:kern w:val="0"/>
          <w14:ligatures w14:val="none"/>
        </w:rPr>
        <w:t xml:space="preserve">be familiar with and understand the differences between normal aging (physiologic) and </w:t>
      </w:r>
      <w:r w:rsidR="009376DB" w:rsidRPr="008B2219">
        <w:rPr>
          <w:rFonts w:ascii="Arial" w:eastAsia="Times New Roman" w:hAnsi="Arial" w:cs="Arial"/>
          <w:color w:val="000000"/>
          <w:kern w:val="0"/>
          <w14:ligatures w14:val="none"/>
        </w:rPr>
        <w:t>treatable medical conditions (pathologic)</w:t>
      </w:r>
      <w:r w:rsidR="00FC6787" w:rsidRPr="008B2219">
        <w:rPr>
          <w:rFonts w:ascii="Arial" w:eastAsia="Times New Roman" w:hAnsi="Arial" w:cs="Arial"/>
          <w:color w:val="000000"/>
          <w:kern w:val="0"/>
          <w14:ligatures w14:val="none"/>
        </w:rPr>
        <w:t xml:space="preserve"> </w:t>
      </w:r>
      <w:r w:rsidR="00BF6711" w:rsidRPr="008B2219">
        <w:rPr>
          <w:rFonts w:ascii="Arial" w:eastAsia="Times New Roman" w:hAnsi="Arial" w:cs="Arial"/>
          <w:color w:val="000000"/>
          <w:kern w:val="0"/>
          <w14:ligatures w14:val="none"/>
        </w:rPr>
        <w:t xml:space="preserve">in support of </w:t>
      </w:r>
      <w:r w:rsidR="000D4679" w:rsidRPr="008B2219">
        <w:rPr>
          <w:rFonts w:ascii="Arial" w:eastAsia="Times New Roman" w:hAnsi="Arial" w:cs="Arial"/>
          <w:color w:val="000000"/>
          <w:kern w:val="0"/>
          <w14:ligatures w14:val="none"/>
        </w:rPr>
        <w:t xml:space="preserve">a </w:t>
      </w:r>
      <w:r w:rsidR="00BF6711" w:rsidRPr="008B2219">
        <w:rPr>
          <w:rFonts w:ascii="Arial" w:eastAsia="Times New Roman" w:hAnsi="Arial" w:cs="Arial"/>
          <w:color w:val="000000"/>
          <w:kern w:val="0"/>
          <w14:ligatures w14:val="none"/>
        </w:rPr>
        <w:t>singer</w:t>
      </w:r>
      <w:r w:rsidR="00E529CB" w:rsidRPr="008B2219">
        <w:rPr>
          <w:rFonts w:ascii="Arial" w:eastAsia="Times New Roman" w:hAnsi="Arial" w:cs="Arial"/>
          <w:color w:val="000000"/>
          <w:kern w:val="0"/>
          <w14:ligatures w14:val="none"/>
        </w:rPr>
        <w:t>'</w:t>
      </w:r>
      <w:r w:rsidR="00BF6711" w:rsidRPr="008B2219">
        <w:rPr>
          <w:rFonts w:ascii="Arial" w:eastAsia="Times New Roman" w:hAnsi="Arial" w:cs="Arial"/>
          <w:color w:val="000000"/>
          <w:kern w:val="0"/>
          <w14:ligatures w14:val="none"/>
        </w:rPr>
        <w:t xml:space="preserve">s goals. </w:t>
      </w:r>
      <w:r w:rsidR="00E62AA8" w:rsidRPr="008B2219">
        <w:rPr>
          <w:rFonts w:ascii="Arial" w:eastAsia="Times New Roman" w:hAnsi="Arial" w:cs="Arial"/>
          <w:color w:val="000000"/>
          <w:kern w:val="0"/>
          <w14:ligatures w14:val="none"/>
        </w:rPr>
        <w:t xml:space="preserve">One </w:t>
      </w:r>
      <w:r w:rsidR="00505227" w:rsidRPr="008B2219">
        <w:rPr>
          <w:rFonts w:ascii="Arial" w:eastAsia="Times New Roman" w:hAnsi="Arial" w:cs="Arial"/>
          <w:color w:val="000000"/>
          <w:kern w:val="0"/>
          <w14:ligatures w14:val="none"/>
        </w:rPr>
        <w:t xml:space="preserve">example </w:t>
      </w:r>
      <w:r w:rsidR="00FD7F7D" w:rsidRPr="008B2219">
        <w:rPr>
          <w:rFonts w:ascii="Arial" w:eastAsia="Times New Roman" w:hAnsi="Arial" w:cs="Arial"/>
          <w:color w:val="000000"/>
          <w:kern w:val="0"/>
          <w14:ligatures w14:val="none"/>
        </w:rPr>
        <w:t xml:space="preserve">in the group stood </w:t>
      </w:r>
      <w:r w:rsidR="00FD7F7D" w:rsidRPr="008B2219">
        <w:rPr>
          <w:rFonts w:ascii="Arial" w:eastAsia="Times New Roman" w:hAnsi="Arial" w:cs="Arial"/>
          <w:color w:val="000000"/>
          <w:kern w:val="0"/>
          <w14:ligatures w14:val="none"/>
        </w:rPr>
        <w:lastRenderedPageBreak/>
        <w:t xml:space="preserve">out as having taken great care to consider the perspective </w:t>
      </w:r>
      <w:r w:rsidR="006C6BF3" w:rsidRPr="008B2219">
        <w:rPr>
          <w:rFonts w:ascii="Arial" w:eastAsia="Times New Roman" w:hAnsi="Arial" w:cs="Arial"/>
          <w:color w:val="000000"/>
          <w:kern w:val="0"/>
          <w14:ligatures w14:val="none"/>
        </w:rPr>
        <w:t xml:space="preserve">and </w:t>
      </w:r>
      <w:r w:rsidR="00122953" w:rsidRPr="008B2219">
        <w:rPr>
          <w:rFonts w:ascii="Arial" w:eastAsia="Times New Roman" w:hAnsi="Arial" w:cs="Arial"/>
          <w:color w:val="000000"/>
          <w:kern w:val="0"/>
          <w14:ligatures w14:val="none"/>
        </w:rPr>
        <w:t>to apply very specific psychometrics in extracting data from the perceptive ques</w:t>
      </w:r>
      <w:r w:rsidR="003D543E" w:rsidRPr="008B2219">
        <w:rPr>
          <w:rFonts w:ascii="Arial" w:eastAsia="Times New Roman" w:hAnsi="Arial" w:cs="Arial"/>
          <w:color w:val="000000"/>
          <w:kern w:val="0"/>
          <w14:ligatures w14:val="none"/>
        </w:rPr>
        <w:t>tion</w:t>
      </w:r>
      <w:r w:rsidR="00122953" w:rsidRPr="008B2219">
        <w:rPr>
          <w:rFonts w:ascii="Arial" w:eastAsia="Times New Roman" w:hAnsi="Arial" w:cs="Arial"/>
          <w:color w:val="000000"/>
          <w:kern w:val="0"/>
          <w14:ligatures w14:val="none"/>
        </w:rPr>
        <w:t>naire.</w:t>
      </w:r>
      <w:r w:rsidR="006C4D95" w:rsidRPr="008B2219">
        <w:rPr>
          <w:rFonts w:ascii="Arial" w:eastAsia="Times New Roman" w:hAnsi="Arial" w:cs="Arial"/>
          <w:color w:val="000000"/>
          <w:kern w:val="0"/>
          <w14:ligatures w14:val="none"/>
        </w:rPr>
        <w:t xml:space="preserve"> </w:t>
      </w:r>
      <w:r w:rsidR="006C4D95" w:rsidRPr="008B2219">
        <w:rPr>
          <w:rFonts w:ascii="Arial" w:eastAsia="Times New Roman" w:hAnsi="Arial" w:cs="Arial"/>
          <w:i/>
          <w:iCs/>
          <w:color w:val="000000"/>
          <w:kern w:val="0"/>
          <w14:ligatures w14:val="none"/>
        </w:rPr>
        <w:t xml:space="preserve">Factors </w:t>
      </w:r>
      <w:r w:rsidR="005D53B8" w:rsidRPr="008B2219">
        <w:rPr>
          <w:rFonts w:ascii="Arial" w:eastAsia="Times New Roman" w:hAnsi="Arial" w:cs="Arial"/>
          <w:i/>
          <w:iCs/>
          <w:color w:val="000000"/>
          <w:kern w:val="0"/>
          <w14:ligatures w14:val="none"/>
        </w:rPr>
        <w:t>Associated with Singer</w:t>
      </w:r>
      <w:r w:rsidR="00221FC6" w:rsidRPr="008B2219">
        <w:rPr>
          <w:rFonts w:ascii="Arial" w:eastAsia="Times New Roman" w:hAnsi="Arial" w:cs="Arial"/>
          <w:i/>
          <w:iCs/>
          <w:color w:val="000000"/>
          <w:kern w:val="0"/>
          <w14:ligatures w14:val="none"/>
        </w:rPr>
        <w:t>'</w:t>
      </w:r>
      <w:r w:rsidR="005D53B8" w:rsidRPr="008B2219">
        <w:rPr>
          <w:rFonts w:ascii="Arial" w:eastAsia="Times New Roman" w:hAnsi="Arial" w:cs="Arial"/>
          <w:i/>
          <w:iCs/>
          <w:color w:val="000000"/>
          <w:kern w:val="0"/>
          <w14:ligatures w14:val="none"/>
        </w:rPr>
        <w:t>s Pe</w:t>
      </w:r>
      <w:r w:rsidR="003D543E" w:rsidRPr="008B2219">
        <w:rPr>
          <w:rFonts w:ascii="Arial" w:eastAsia="Times New Roman" w:hAnsi="Arial" w:cs="Arial"/>
          <w:i/>
          <w:iCs/>
          <w:color w:val="000000"/>
          <w:kern w:val="0"/>
          <w14:ligatures w14:val="none"/>
        </w:rPr>
        <w:t>r</w:t>
      </w:r>
      <w:r w:rsidR="005D53B8" w:rsidRPr="008B2219">
        <w:rPr>
          <w:rFonts w:ascii="Arial" w:eastAsia="Times New Roman" w:hAnsi="Arial" w:cs="Arial"/>
          <w:i/>
          <w:iCs/>
          <w:color w:val="000000"/>
          <w:kern w:val="0"/>
          <w14:ligatures w14:val="none"/>
        </w:rPr>
        <w:t>ceptions of Choral Singing and Well Being</w:t>
      </w:r>
      <w:r w:rsidR="00122953" w:rsidRPr="008B2219">
        <w:rPr>
          <w:rFonts w:ascii="Arial" w:eastAsia="Times New Roman" w:hAnsi="Arial" w:cs="Arial"/>
          <w:i/>
          <w:iCs/>
          <w:color w:val="000000"/>
          <w:kern w:val="0"/>
          <w14:ligatures w14:val="none"/>
        </w:rPr>
        <w:t xml:space="preserve"> </w:t>
      </w:r>
      <w:sdt>
        <w:sdtPr>
          <w:rPr>
            <w:rFonts w:ascii="Arial" w:eastAsia="Times New Roman" w:hAnsi="Arial" w:cs="Arial"/>
            <w:i/>
            <w:iCs/>
            <w:color w:val="000000"/>
            <w:kern w:val="0"/>
            <w14:ligatures w14:val="none"/>
          </w:rPr>
          <w:tag w:val="MENDELEY_CITATION_v3_eyJjaXRhdGlvbklEIjoiTUVOREVMRVlfQ0lUQVRJT05fMjYxOWY1ZmYtMDQwNS00NTZiLWJjNzgtMjhhNzAzNGMyYWNmIiwicHJvcGVydGllcyI6eyJub3RlSW5kZXgiOjB9LCJpc0VkaXRlZCI6ZmFsc2UsIm1hbnVhbE92ZXJyaWRlIjp7ImlzTWFudWFsbHlPdmVycmlkZGVuIjpmYWxzZSwiY2l0ZXByb2NUZXh0IjoiKEtpcnNoIDxpPmV0IGFsLjwvaT4sIDIwMT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1dfQ=="/>
          <w:id w:val="-1167399835"/>
          <w:placeholder>
            <w:docPart w:val="DefaultPlaceholder_-1854013440"/>
          </w:placeholder>
        </w:sdtPr>
        <w:sdtEndPr/>
        <w:sdtContent>
          <w:r w:rsidR="001C3DA4" w:rsidRPr="008B2219">
            <w:rPr>
              <w:rFonts w:ascii="Arial" w:eastAsia="Times New Roman" w:hAnsi="Arial" w:cs="Arial"/>
            </w:rPr>
            <w:t xml:space="preserve">(Kirsh </w:t>
          </w:r>
          <w:r w:rsidR="001C3DA4" w:rsidRPr="008B2219">
            <w:rPr>
              <w:rFonts w:ascii="Arial" w:eastAsia="Times New Roman" w:hAnsi="Arial" w:cs="Arial"/>
              <w:i/>
              <w:iCs/>
            </w:rPr>
            <w:t>et al.</w:t>
          </w:r>
          <w:r w:rsidR="001C3DA4" w:rsidRPr="008B2219">
            <w:rPr>
              <w:rFonts w:ascii="Arial" w:eastAsia="Times New Roman" w:hAnsi="Arial" w:cs="Arial"/>
            </w:rPr>
            <w:t>, 2013)</w:t>
          </w:r>
        </w:sdtContent>
      </w:sdt>
      <w:r w:rsidR="000E45F1" w:rsidRPr="008B2219">
        <w:rPr>
          <w:rFonts w:ascii="Arial" w:eastAsia="Times New Roman" w:hAnsi="Arial" w:cs="Arial"/>
          <w:i/>
          <w:iCs/>
          <w:color w:val="000000"/>
          <w:kern w:val="0"/>
          <w14:ligatures w14:val="none"/>
        </w:rPr>
        <w:t xml:space="preserve"> </w:t>
      </w:r>
      <w:r w:rsidR="000E45F1" w:rsidRPr="008B2219">
        <w:rPr>
          <w:rFonts w:ascii="Arial" w:eastAsia="Times New Roman" w:hAnsi="Arial" w:cs="Arial"/>
          <w:color w:val="000000"/>
          <w:kern w:val="0"/>
          <w14:ligatures w14:val="none"/>
        </w:rPr>
        <w:t xml:space="preserve"> was written by a consortium of multi-disciplinary a</w:t>
      </w:r>
      <w:r w:rsidR="009E4981" w:rsidRPr="008B2219">
        <w:rPr>
          <w:rFonts w:ascii="Arial" w:eastAsia="Times New Roman" w:hAnsi="Arial" w:cs="Arial"/>
          <w:color w:val="000000"/>
          <w:kern w:val="0"/>
          <w14:ligatures w14:val="none"/>
        </w:rPr>
        <w:t>uthors that brought a range of expertise to the research design</w:t>
      </w:r>
      <w:r w:rsidR="005C4849" w:rsidRPr="008B2219">
        <w:rPr>
          <w:rFonts w:ascii="Arial" w:eastAsia="Times New Roman" w:hAnsi="Arial" w:cs="Arial"/>
          <w:color w:val="000000"/>
          <w:kern w:val="0"/>
          <w14:ligatures w14:val="none"/>
        </w:rPr>
        <w:t xml:space="preserve"> and analysis. The authors </w:t>
      </w:r>
      <w:r w:rsidR="00722BF7" w:rsidRPr="008B2219">
        <w:rPr>
          <w:rFonts w:ascii="Arial" w:eastAsia="Times New Roman" w:hAnsi="Arial" w:cs="Arial"/>
          <w:color w:val="000000"/>
          <w:kern w:val="0"/>
          <w14:ligatures w14:val="none"/>
        </w:rPr>
        <w:t>address differences in solo and choral singing technique</w:t>
      </w:r>
      <w:r w:rsidR="00A651DF" w:rsidRPr="008B2219">
        <w:rPr>
          <w:rFonts w:ascii="Arial" w:eastAsia="Times New Roman" w:hAnsi="Arial" w:cs="Arial"/>
          <w:color w:val="000000"/>
          <w:kern w:val="0"/>
          <w14:ligatures w14:val="none"/>
        </w:rPr>
        <w:t>s</w:t>
      </w:r>
      <w:r w:rsidR="00C556FB" w:rsidRPr="008B2219">
        <w:rPr>
          <w:rFonts w:ascii="Arial" w:eastAsia="Times New Roman" w:hAnsi="Arial" w:cs="Arial"/>
          <w:color w:val="000000"/>
          <w:kern w:val="0"/>
          <w14:ligatures w14:val="none"/>
        </w:rPr>
        <w:t xml:space="preserve">, a concept supported by </w:t>
      </w:r>
      <w:r w:rsidR="00722BF7" w:rsidRPr="008B2219">
        <w:rPr>
          <w:rFonts w:ascii="Arial" w:eastAsia="Times New Roman" w:hAnsi="Arial" w:cs="Arial"/>
          <w:color w:val="000000"/>
          <w:kern w:val="0"/>
          <w14:ligatures w14:val="none"/>
        </w:rPr>
        <w:t>Smith and Sataloff</w:t>
      </w:r>
      <w:r w:rsidR="00C556FB" w:rsidRPr="008B2219">
        <w:rPr>
          <w:rFonts w:ascii="Arial" w:eastAsia="Times New Roman" w:hAnsi="Arial" w:cs="Arial"/>
          <w:color w:val="000000"/>
          <w:kern w:val="0"/>
          <w14:ligatures w14:val="none"/>
        </w:rPr>
        <w:t xml:space="preserve"> (</w:t>
      </w:r>
      <w:r w:rsidR="00722BF7" w:rsidRPr="008B2219">
        <w:rPr>
          <w:rFonts w:ascii="Arial" w:eastAsia="Times New Roman" w:hAnsi="Arial" w:cs="Arial"/>
          <w:color w:val="000000"/>
          <w:kern w:val="0"/>
          <w14:ligatures w14:val="none"/>
        </w:rPr>
        <w:t>2013), explain the limitations of the psychometrics used, and discuss the heterogeneity challenges</w:t>
      </w:r>
      <w:r w:rsidR="00D92307" w:rsidRPr="008B2219">
        <w:rPr>
          <w:rFonts w:ascii="Arial" w:eastAsia="Times New Roman" w:hAnsi="Arial" w:cs="Arial"/>
          <w:color w:val="000000"/>
          <w:kern w:val="0"/>
          <w14:ligatures w14:val="none"/>
        </w:rPr>
        <w:t xml:space="preserve"> in </w:t>
      </w:r>
      <w:r w:rsidR="00E32AF9" w:rsidRPr="008B2219">
        <w:rPr>
          <w:rFonts w:ascii="Arial" w:eastAsia="Times New Roman" w:hAnsi="Arial" w:cs="Arial"/>
          <w:color w:val="000000"/>
          <w:kern w:val="0"/>
          <w14:ligatures w14:val="none"/>
        </w:rPr>
        <w:t xml:space="preserve">the sample. This paper </w:t>
      </w:r>
      <w:r w:rsidR="002368C4" w:rsidRPr="008B2219">
        <w:rPr>
          <w:rFonts w:ascii="Arial" w:eastAsia="Times New Roman" w:hAnsi="Arial" w:cs="Arial"/>
          <w:color w:val="000000"/>
          <w:kern w:val="0"/>
          <w14:ligatures w14:val="none"/>
        </w:rPr>
        <w:t>added to my understanding of the research and research methodolo</w:t>
      </w:r>
      <w:r w:rsidR="00722BF7" w:rsidRPr="008B2219">
        <w:rPr>
          <w:rFonts w:ascii="Arial" w:eastAsia="Times New Roman" w:hAnsi="Arial" w:cs="Arial"/>
          <w:color w:val="000000"/>
          <w:kern w:val="0"/>
          <w14:ligatures w14:val="none"/>
        </w:rPr>
        <w:t>g</w:t>
      </w:r>
      <w:r w:rsidR="002368C4" w:rsidRPr="008B2219">
        <w:rPr>
          <w:rFonts w:ascii="Arial" w:eastAsia="Times New Roman" w:hAnsi="Arial" w:cs="Arial"/>
          <w:color w:val="000000"/>
          <w:kern w:val="0"/>
          <w14:ligatures w14:val="none"/>
        </w:rPr>
        <w:t>y by highlighting the benefits of a mu</w:t>
      </w:r>
      <w:r w:rsidR="00722BF7" w:rsidRPr="008B2219">
        <w:rPr>
          <w:rFonts w:ascii="Arial" w:eastAsia="Times New Roman" w:hAnsi="Arial" w:cs="Arial"/>
          <w:color w:val="000000"/>
          <w:kern w:val="0"/>
          <w14:ligatures w14:val="none"/>
        </w:rPr>
        <w:t>lt</w:t>
      </w:r>
      <w:r w:rsidR="002368C4" w:rsidRPr="008B2219">
        <w:rPr>
          <w:rFonts w:ascii="Arial" w:eastAsia="Times New Roman" w:hAnsi="Arial" w:cs="Arial"/>
          <w:color w:val="000000"/>
          <w:kern w:val="0"/>
          <w14:ligatures w14:val="none"/>
        </w:rPr>
        <w:t>i-disciplinary team conducting complex research (having a psychologis</w:t>
      </w:r>
      <w:r w:rsidR="00877D22" w:rsidRPr="008B2219">
        <w:rPr>
          <w:rFonts w:ascii="Arial" w:eastAsia="Times New Roman" w:hAnsi="Arial" w:cs="Arial"/>
          <w:color w:val="000000"/>
          <w:kern w:val="0"/>
          <w14:ligatures w14:val="none"/>
        </w:rPr>
        <w:t xml:space="preserve">t, </w:t>
      </w:r>
      <w:r w:rsidR="00C25D2B" w:rsidRPr="008B2219">
        <w:rPr>
          <w:rFonts w:ascii="Arial" w:eastAsia="Times New Roman" w:hAnsi="Arial" w:cs="Arial"/>
          <w:color w:val="000000"/>
          <w:kern w:val="0"/>
          <w14:ligatures w14:val="none"/>
        </w:rPr>
        <w:t>otolaryngologists,</w:t>
      </w:r>
      <w:r w:rsidR="00877D22" w:rsidRPr="008B2219">
        <w:rPr>
          <w:rFonts w:ascii="Arial" w:eastAsia="Times New Roman" w:hAnsi="Arial" w:cs="Arial"/>
          <w:color w:val="000000"/>
          <w:kern w:val="0"/>
          <w14:ligatures w14:val="none"/>
        </w:rPr>
        <w:t xml:space="preserve"> singing teachers, and communications researchers working</w:t>
      </w:r>
      <w:r w:rsidR="00E32AF9" w:rsidRPr="008B2219">
        <w:rPr>
          <w:rFonts w:ascii="Arial" w:eastAsia="Times New Roman" w:hAnsi="Arial" w:cs="Arial"/>
          <w:color w:val="000000"/>
          <w:kern w:val="0"/>
          <w14:ligatures w14:val="none"/>
        </w:rPr>
        <w:t xml:space="preserve"> </w:t>
      </w:r>
      <w:r w:rsidR="006108EF" w:rsidRPr="008B2219">
        <w:rPr>
          <w:rFonts w:ascii="Arial" w:eastAsia="Times New Roman" w:hAnsi="Arial" w:cs="Arial"/>
          <w:color w:val="000000"/>
          <w:kern w:val="0"/>
          <w14:ligatures w14:val="none"/>
        </w:rPr>
        <w:t>together in this case)</w:t>
      </w:r>
      <w:r w:rsidR="002C0E71" w:rsidRPr="008B2219">
        <w:rPr>
          <w:rFonts w:ascii="Arial" w:eastAsia="Times New Roman" w:hAnsi="Arial" w:cs="Arial"/>
          <w:color w:val="000000"/>
          <w:kern w:val="0"/>
          <w14:ligatures w14:val="none"/>
        </w:rPr>
        <w:t xml:space="preserve"> and supports the idea of having a cross-disciplinary team supporting studio and conducting practice</w:t>
      </w:r>
      <w:r w:rsidR="00903EBB" w:rsidRPr="008B2219">
        <w:rPr>
          <w:rFonts w:ascii="Arial" w:eastAsia="Times New Roman" w:hAnsi="Arial" w:cs="Arial"/>
          <w:color w:val="000000"/>
          <w:kern w:val="0"/>
          <w14:ligatures w14:val="none"/>
        </w:rPr>
        <w:t xml:space="preserve">. </w:t>
      </w:r>
      <w:r w:rsidR="006108EF" w:rsidRPr="008B2219">
        <w:rPr>
          <w:rFonts w:ascii="Arial" w:eastAsia="Times New Roman" w:hAnsi="Arial" w:cs="Arial"/>
          <w:color w:val="000000"/>
          <w:kern w:val="0"/>
          <w14:ligatures w14:val="none"/>
        </w:rPr>
        <w:t xml:space="preserve"> </w:t>
      </w:r>
    </w:p>
    <w:p w14:paraId="4B092FEC" w14:textId="6AF63CB1" w:rsidR="00B5164D" w:rsidRPr="008B2219" w:rsidRDefault="00C0065E"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Finally</w:t>
      </w:r>
      <w:r w:rsidR="00C25D2B" w:rsidRPr="008B2219">
        <w:rPr>
          <w:rFonts w:ascii="Arial" w:eastAsia="Times New Roman" w:hAnsi="Arial" w:cs="Arial"/>
          <w:color w:val="000000"/>
          <w:kern w:val="0"/>
          <w14:ligatures w14:val="none"/>
        </w:rPr>
        <w:t>,</w:t>
      </w:r>
      <w:r w:rsidRPr="008B2219">
        <w:rPr>
          <w:rFonts w:ascii="Arial" w:eastAsia="Times New Roman" w:hAnsi="Arial" w:cs="Arial"/>
          <w:color w:val="000000"/>
          <w:kern w:val="0"/>
          <w14:ligatures w14:val="none"/>
        </w:rPr>
        <w:t xml:space="preserve"> in the tonal domain</w:t>
      </w:r>
      <w:r w:rsidR="00EA4A7E" w:rsidRPr="008B2219">
        <w:rPr>
          <w:rFonts w:ascii="Arial" w:eastAsia="Times New Roman" w:hAnsi="Arial" w:cs="Arial"/>
          <w:color w:val="000000"/>
          <w:kern w:val="0"/>
          <w14:ligatures w14:val="none"/>
        </w:rPr>
        <w:t xml:space="preserve">, </w:t>
      </w:r>
      <w:r w:rsidR="00D47B29" w:rsidRPr="008B2219">
        <w:rPr>
          <w:rFonts w:ascii="Arial" w:eastAsia="Times New Roman" w:hAnsi="Arial" w:cs="Arial"/>
          <w:color w:val="000000"/>
          <w:kern w:val="0"/>
          <w14:ligatures w14:val="none"/>
        </w:rPr>
        <w:t>some papers</w:t>
      </w:r>
      <w:r w:rsidRPr="008B2219">
        <w:rPr>
          <w:rFonts w:ascii="Arial" w:eastAsia="Times New Roman" w:hAnsi="Arial" w:cs="Arial"/>
          <w:color w:val="000000"/>
          <w:kern w:val="0"/>
          <w14:ligatures w14:val="none"/>
        </w:rPr>
        <w:t xml:space="preserve"> incorporated both acoustical measurements </w:t>
      </w:r>
      <w:r w:rsidR="00444DD4" w:rsidRPr="008B2219">
        <w:rPr>
          <w:rFonts w:ascii="Arial" w:eastAsia="Times New Roman" w:hAnsi="Arial" w:cs="Arial"/>
          <w:color w:val="000000"/>
          <w:kern w:val="0"/>
          <w14:ligatures w14:val="none"/>
        </w:rPr>
        <w:t>and</w:t>
      </w:r>
      <w:r w:rsidRPr="008B2219">
        <w:rPr>
          <w:rFonts w:ascii="Arial" w:eastAsia="Times New Roman" w:hAnsi="Arial" w:cs="Arial"/>
          <w:color w:val="000000"/>
          <w:kern w:val="0"/>
          <w14:ligatures w14:val="none"/>
        </w:rPr>
        <w:t xml:space="preserve"> data </w:t>
      </w:r>
      <w:r w:rsidR="002F4103" w:rsidRPr="008B2219">
        <w:rPr>
          <w:rFonts w:ascii="Arial" w:eastAsia="Times New Roman" w:hAnsi="Arial" w:cs="Arial"/>
          <w:color w:val="000000"/>
          <w:kern w:val="0"/>
          <w14:ligatures w14:val="none"/>
        </w:rPr>
        <w:t xml:space="preserve">with singer perceptual data in the same </w:t>
      </w:r>
      <w:r w:rsidR="00D518B3" w:rsidRPr="008B2219">
        <w:rPr>
          <w:rFonts w:ascii="Arial" w:eastAsia="Times New Roman" w:hAnsi="Arial" w:cs="Arial"/>
          <w:color w:val="000000"/>
          <w:kern w:val="0"/>
          <w14:ligatures w14:val="none"/>
        </w:rPr>
        <w:t>discussion</w:t>
      </w:r>
      <w:r w:rsidR="00EA4A7E" w:rsidRPr="008B2219">
        <w:rPr>
          <w:rFonts w:ascii="Arial" w:eastAsia="Times New Roman" w:hAnsi="Arial" w:cs="Arial"/>
          <w:color w:val="000000"/>
          <w:kern w:val="0"/>
          <w14:ligatures w14:val="none"/>
        </w:rPr>
        <w:t xml:space="preserve">. For example, </w:t>
      </w:r>
      <w:r w:rsidR="00CF6AA3" w:rsidRPr="008B2219">
        <w:rPr>
          <w:rFonts w:ascii="Arial" w:eastAsia="Times New Roman" w:hAnsi="Arial" w:cs="Arial"/>
          <w:color w:val="000000"/>
          <w:kern w:val="0"/>
          <w14:ligatures w14:val="none"/>
        </w:rPr>
        <w:t>Mathman</w:t>
      </w:r>
      <w:r w:rsidR="00C25D2B" w:rsidRPr="008B2219">
        <w:rPr>
          <w:rFonts w:ascii="Arial" w:eastAsia="Times New Roman" w:hAnsi="Arial" w:cs="Arial"/>
          <w:color w:val="000000"/>
          <w:kern w:val="0"/>
          <w14:ligatures w14:val="none"/>
        </w:rPr>
        <w:t>n</w:t>
      </w:r>
      <w:r w:rsidR="00CF6AA3" w:rsidRPr="008B2219">
        <w:rPr>
          <w:rFonts w:ascii="Arial" w:eastAsia="Times New Roman" w:hAnsi="Arial" w:cs="Arial"/>
          <w:color w:val="000000"/>
          <w:kern w:val="0"/>
          <w14:ligatures w14:val="none"/>
        </w:rPr>
        <w:t xml:space="preserve"> </w:t>
      </w:r>
      <w:r w:rsidR="00CF6AA3" w:rsidRPr="008B2219">
        <w:rPr>
          <w:rFonts w:ascii="Arial" w:eastAsia="Times New Roman" w:hAnsi="Arial" w:cs="Arial"/>
          <w:i/>
          <w:iCs/>
          <w:color w:val="000000"/>
          <w:kern w:val="0"/>
          <w14:ligatures w14:val="none"/>
        </w:rPr>
        <w:t>et al</w:t>
      </w:r>
      <w:r w:rsidR="00B01C33" w:rsidRPr="008B2219">
        <w:rPr>
          <w:rFonts w:ascii="Arial" w:eastAsia="Times New Roman" w:hAnsi="Arial" w:cs="Arial"/>
          <w:i/>
          <w:iCs/>
          <w:color w:val="000000"/>
          <w:kern w:val="0"/>
          <w14:ligatures w14:val="none"/>
        </w:rPr>
        <w:t>.</w:t>
      </w:r>
      <w:r w:rsidR="00221FC6" w:rsidRPr="008B2219">
        <w:rPr>
          <w:rFonts w:ascii="Arial" w:eastAsia="Times New Roman" w:hAnsi="Arial" w:cs="Arial"/>
          <w:i/>
          <w:iCs/>
          <w:color w:val="000000"/>
          <w:kern w:val="0"/>
          <w14:ligatures w14:val="none"/>
        </w:rPr>
        <w:t>'</w:t>
      </w:r>
      <w:r w:rsidR="00CF6AA3" w:rsidRPr="008B2219">
        <w:rPr>
          <w:rFonts w:ascii="Arial" w:eastAsia="Times New Roman" w:hAnsi="Arial" w:cs="Arial"/>
          <w:i/>
          <w:iCs/>
          <w:color w:val="000000"/>
          <w:kern w:val="0"/>
          <w14:ligatures w14:val="none"/>
        </w:rPr>
        <w:t>s</w:t>
      </w:r>
      <w:r w:rsidR="00CF6AA3"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"/>
          <w:id w:val="1882899057"/>
          <w:placeholder>
            <w:docPart w:val="DefaultPlaceholder_-1854013440"/>
          </w:placeholder>
        </w:sdtPr>
        <w:sdtEndPr/>
        <w:sdtContent>
          <w:r w:rsidR="001C3DA4" w:rsidRPr="008B2219">
            <w:rPr>
              <w:rFonts w:ascii="Arial" w:eastAsia="Times New Roman" w:hAnsi="Arial" w:cs="Arial"/>
              <w:color w:val="000000"/>
            </w:rPr>
            <w:t>(2024)</w:t>
          </w:r>
        </w:sdtContent>
      </w:sdt>
      <w:r w:rsidR="00CF6AA3" w:rsidRPr="008B2219">
        <w:rPr>
          <w:rFonts w:ascii="Arial" w:eastAsia="Times New Roman" w:hAnsi="Arial" w:cs="Arial"/>
          <w:color w:val="000000"/>
          <w:kern w:val="0"/>
          <w14:ligatures w14:val="none"/>
        </w:rPr>
        <w:t xml:space="preserve"> study on </w:t>
      </w:r>
      <w:r w:rsidR="00A132E0" w:rsidRPr="008B2219">
        <w:rPr>
          <w:rFonts w:ascii="Arial" w:eastAsia="Times New Roman" w:hAnsi="Arial" w:cs="Arial"/>
          <w:color w:val="000000"/>
          <w:kern w:val="0"/>
          <w14:ligatures w14:val="none"/>
        </w:rPr>
        <w:t xml:space="preserve">how </w:t>
      </w:r>
      <w:r w:rsidR="00CF6AA3" w:rsidRPr="008B2219">
        <w:rPr>
          <w:rFonts w:ascii="Arial" w:eastAsia="Times New Roman" w:hAnsi="Arial" w:cs="Arial"/>
          <w:color w:val="000000"/>
          <w:kern w:val="0"/>
          <w14:ligatures w14:val="none"/>
        </w:rPr>
        <w:t xml:space="preserve">age, gender, and </w:t>
      </w:r>
      <w:r w:rsidR="00997972" w:rsidRPr="008B2219">
        <w:rPr>
          <w:rFonts w:ascii="Arial" w:eastAsia="Times New Roman" w:hAnsi="Arial" w:cs="Arial"/>
          <w:color w:val="000000"/>
          <w:kern w:val="0"/>
          <w14:ligatures w14:val="none"/>
        </w:rPr>
        <w:t xml:space="preserve">health behaviors </w:t>
      </w:r>
      <w:r w:rsidR="0002514E" w:rsidRPr="008B2219">
        <w:rPr>
          <w:rFonts w:ascii="Arial" w:eastAsia="Times New Roman" w:hAnsi="Arial" w:cs="Arial"/>
          <w:color w:val="000000"/>
          <w:kern w:val="0"/>
          <w14:ligatures w14:val="none"/>
        </w:rPr>
        <w:t>a</w:t>
      </w:r>
      <w:r w:rsidR="00A132E0" w:rsidRPr="008B2219">
        <w:rPr>
          <w:rFonts w:ascii="Arial" w:eastAsia="Times New Roman" w:hAnsi="Arial" w:cs="Arial"/>
          <w:color w:val="000000"/>
          <w:kern w:val="0"/>
          <w14:ligatures w14:val="none"/>
        </w:rPr>
        <w:t>ffect</w:t>
      </w:r>
      <w:r w:rsidR="00997972" w:rsidRPr="008B2219">
        <w:rPr>
          <w:rFonts w:ascii="Arial" w:eastAsia="Times New Roman" w:hAnsi="Arial" w:cs="Arial"/>
          <w:color w:val="000000"/>
          <w:kern w:val="0"/>
          <w14:ligatures w14:val="none"/>
        </w:rPr>
        <w:t xml:space="preserve"> singers</w:t>
      </w:r>
      <w:r w:rsidR="00D47B29" w:rsidRPr="008B2219">
        <w:rPr>
          <w:rFonts w:ascii="Arial" w:eastAsia="Times New Roman" w:hAnsi="Arial" w:cs="Arial"/>
          <w:color w:val="000000"/>
          <w:kern w:val="0"/>
          <w14:ligatures w14:val="none"/>
        </w:rPr>
        <w:t xml:space="preserve"> </w:t>
      </w:r>
      <w:r w:rsidR="004E6701" w:rsidRPr="008B2219">
        <w:rPr>
          <w:rFonts w:ascii="Arial" w:eastAsia="Times New Roman" w:hAnsi="Arial" w:cs="Arial"/>
          <w:color w:val="000000"/>
          <w:kern w:val="0"/>
          <w14:ligatures w14:val="none"/>
        </w:rPr>
        <w:t>presents stat</w:t>
      </w:r>
      <w:r w:rsidR="00C25D2B" w:rsidRPr="008B2219">
        <w:rPr>
          <w:rFonts w:ascii="Arial" w:eastAsia="Times New Roman" w:hAnsi="Arial" w:cs="Arial"/>
          <w:color w:val="000000"/>
          <w:kern w:val="0"/>
          <w14:ligatures w14:val="none"/>
        </w:rPr>
        <w:t>isti</w:t>
      </w:r>
      <w:r w:rsidR="004E6701" w:rsidRPr="008B2219">
        <w:rPr>
          <w:rFonts w:ascii="Arial" w:eastAsia="Times New Roman" w:hAnsi="Arial" w:cs="Arial"/>
          <w:color w:val="000000"/>
          <w:kern w:val="0"/>
          <w14:ligatures w14:val="none"/>
        </w:rPr>
        <w:t xml:space="preserve">cal </w:t>
      </w:r>
      <w:r w:rsidR="0004543D" w:rsidRPr="008B2219">
        <w:rPr>
          <w:rFonts w:ascii="Arial" w:eastAsia="Times New Roman" w:hAnsi="Arial" w:cs="Arial"/>
          <w:color w:val="000000"/>
          <w:kern w:val="0"/>
          <w14:ligatures w14:val="none"/>
        </w:rPr>
        <w:t>information</w:t>
      </w:r>
      <w:r w:rsidR="004E6701" w:rsidRPr="008B2219">
        <w:rPr>
          <w:rFonts w:ascii="Arial" w:eastAsia="Times New Roman" w:hAnsi="Arial" w:cs="Arial"/>
          <w:color w:val="000000"/>
          <w:kern w:val="0"/>
          <w14:ligatures w14:val="none"/>
        </w:rPr>
        <w:t xml:space="preserve"> across </w:t>
      </w:r>
      <w:r w:rsidR="003B094A" w:rsidRPr="008B2219">
        <w:rPr>
          <w:rFonts w:ascii="Arial" w:eastAsia="Times New Roman" w:hAnsi="Arial" w:cs="Arial"/>
          <w:color w:val="000000"/>
          <w:kern w:val="0"/>
          <w14:ligatures w14:val="none"/>
        </w:rPr>
        <w:t>several areas of impact on singer</w:t>
      </w:r>
      <w:r w:rsidR="00221FC6" w:rsidRPr="008B2219">
        <w:rPr>
          <w:rFonts w:ascii="Arial" w:eastAsia="Times New Roman" w:hAnsi="Arial" w:cs="Arial"/>
          <w:color w:val="000000"/>
          <w:kern w:val="0"/>
          <w14:ligatures w14:val="none"/>
        </w:rPr>
        <w:t>'</w:t>
      </w:r>
      <w:r w:rsidR="003B094A" w:rsidRPr="008B2219">
        <w:rPr>
          <w:rFonts w:ascii="Arial" w:eastAsia="Times New Roman" w:hAnsi="Arial" w:cs="Arial"/>
          <w:color w:val="000000"/>
          <w:kern w:val="0"/>
          <w14:ligatures w14:val="none"/>
        </w:rPr>
        <w:t>s vocal health through both measured observation and self-reported</w:t>
      </w:r>
      <w:r w:rsidR="0004543D" w:rsidRPr="008B2219">
        <w:rPr>
          <w:rFonts w:ascii="Arial" w:eastAsia="Times New Roman" w:hAnsi="Arial" w:cs="Arial"/>
          <w:color w:val="000000"/>
          <w:kern w:val="0"/>
          <w14:ligatures w14:val="none"/>
        </w:rPr>
        <w:t xml:space="preserve"> data</w:t>
      </w:r>
      <w:r w:rsidR="00700A5B" w:rsidRPr="008B2219">
        <w:rPr>
          <w:rFonts w:ascii="Arial" w:eastAsia="Times New Roman" w:hAnsi="Arial" w:cs="Arial"/>
          <w:color w:val="000000"/>
          <w:kern w:val="0"/>
          <w14:ligatures w14:val="none"/>
        </w:rPr>
        <w:t xml:space="preserve"> about those impacts, it does not suggest any interventions for those impacts, </w:t>
      </w:r>
      <w:r w:rsidR="00E73014" w:rsidRPr="008B2219">
        <w:rPr>
          <w:rFonts w:ascii="Arial" w:eastAsia="Times New Roman" w:hAnsi="Arial" w:cs="Arial"/>
          <w:color w:val="000000"/>
          <w:kern w:val="0"/>
          <w14:ligatures w14:val="none"/>
        </w:rPr>
        <w:t xml:space="preserve">something that </w:t>
      </w:r>
      <w:r w:rsidR="00C25D2B" w:rsidRPr="008B2219">
        <w:rPr>
          <w:rFonts w:ascii="Arial" w:eastAsia="Times New Roman" w:hAnsi="Arial" w:cs="Arial"/>
          <w:color w:val="000000"/>
          <w:kern w:val="0"/>
          <w14:ligatures w14:val="none"/>
        </w:rPr>
        <w:t>frequently occurred</w:t>
      </w:r>
      <w:r w:rsidR="00E73014" w:rsidRPr="008B2219">
        <w:rPr>
          <w:rFonts w:ascii="Arial" w:eastAsia="Times New Roman" w:hAnsi="Arial" w:cs="Arial"/>
          <w:color w:val="000000"/>
          <w:kern w:val="0"/>
          <w14:ligatures w14:val="none"/>
        </w:rPr>
        <w:t xml:space="preserve"> during this literature review</w:t>
      </w:r>
      <w:r w:rsidR="004973C7" w:rsidRPr="008B2219">
        <w:rPr>
          <w:rFonts w:ascii="Arial" w:eastAsia="Times New Roman" w:hAnsi="Arial" w:cs="Arial"/>
          <w:color w:val="000000"/>
          <w:kern w:val="0"/>
          <w14:ligatures w14:val="none"/>
        </w:rPr>
        <w:t xml:space="preserve"> with respect </w:t>
      </w:r>
      <w:r w:rsidR="0044782E" w:rsidRPr="008B2219">
        <w:rPr>
          <w:rFonts w:ascii="Arial" w:eastAsia="Times New Roman" w:hAnsi="Arial" w:cs="Arial"/>
          <w:color w:val="000000"/>
          <w:kern w:val="0"/>
          <w14:ligatures w14:val="none"/>
        </w:rPr>
        <w:t xml:space="preserve">to </w:t>
      </w:r>
      <w:r w:rsidR="004973C7" w:rsidRPr="008B2219">
        <w:rPr>
          <w:rFonts w:ascii="Arial" w:eastAsia="Times New Roman" w:hAnsi="Arial" w:cs="Arial"/>
          <w:color w:val="000000"/>
          <w:kern w:val="0"/>
          <w14:ligatures w14:val="none"/>
        </w:rPr>
        <w:t xml:space="preserve">the first tiered </w:t>
      </w:r>
      <w:r w:rsidR="00073DF7" w:rsidRPr="008B2219">
        <w:rPr>
          <w:rFonts w:ascii="Arial" w:eastAsia="Times New Roman" w:hAnsi="Arial" w:cs="Arial"/>
          <w:color w:val="000000"/>
          <w:kern w:val="0"/>
          <w14:ligatures w14:val="none"/>
        </w:rPr>
        <w:t>peer-reviewed literature;</w:t>
      </w:r>
      <w:r w:rsidR="00E73014" w:rsidRPr="008B2219">
        <w:rPr>
          <w:rFonts w:ascii="Arial" w:eastAsia="Times New Roman" w:hAnsi="Arial" w:cs="Arial"/>
          <w:color w:val="000000"/>
          <w:kern w:val="0"/>
          <w14:ligatures w14:val="none"/>
        </w:rPr>
        <w:t xml:space="preserve"> i</w:t>
      </w:r>
      <w:r w:rsidR="0044782E" w:rsidRPr="008B2219">
        <w:rPr>
          <w:rFonts w:ascii="Arial" w:eastAsia="Times New Roman" w:hAnsi="Arial" w:cs="Arial"/>
          <w:color w:val="000000"/>
          <w:kern w:val="0"/>
          <w14:ligatures w14:val="none"/>
        </w:rPr>
        <w:t>.e.</w:t>
      </w:r>
      <w:r w:rsidR="00E73014" w:rsidRPr="008B2219">
        <w:rPr>
          <w:rFonts w:ascii="Arial" w:eastAsia="Times New Roman" w:hAnsi="Arial" w:cs="Arial"/>
          <w:color w:val="000000"/>
          <w:kern w:val="0"/>
          <w14:ligatures w14:val="none"/>
        </w:rPr>
        <w:t>, phenomena are observed</w:t>
      </w:r>
      <w:r w:rsidR="00073DF7" w:rsidRPr="008B2219">
        <w:rPr>
          <w:rFonts w:ascii="Arial" w:eastAsia="Times New Roman" w:hAnsi="Arial" w:cs="Arial"/>
          <w:color w:val="000000"/>
          <w:kern w:val="0"/>
          <w14:ligatures w14:val="none"/>
        </w:rPr>
        <w:t xml:space="preserve">, but no solution, direction, or </w:t>
      </w:r>
      <w:r w:rsidR="00D60374" w:rsidRPr="008B2219">
        <w:rPr>
          <w:rFonts w:ascii="Arial" w:eastAsia="Times New Roman" w:hAnsi="Arial" w:cs="Arial"/>
          <w:color w:val="000000"/>
          <w:kern w:val="0"/>
          <w14:ligatures w14:val="none"/>
        </w:rPr>
        <w:t xml:space="preserve">interventions are suggested. My </w:t>
      </w:r>
      <w:r w:rsidR="00290199" w:rsidRPr="008B2219">
        <w:rPr>
          <w:rFonts w:ascii="Arial" w:eastAsia="Times New Roman" w:hAnsi="Arial" w:cs="Arial"/>
          <w:color w:val="000000"/>
          <w:kern w:val="0"/>
          <w14:ligatures w14:val="none"/>
        </w:rPr>
        <w:t xml:space="preserve">reflection </w:t>
      </w:r>
      <w:r w:rsidR="00B5164D" w:rsidRPr="008B2219">
        <w:rPr>
          <w:rFonts w:ascii="Arial" w:eastAsia="Times New Roman" w:hAnsi="Arial" w:cs="Arial"/>
          <w:color w:val="000000"/>
          <w:kern w:val="0"/>
          <w14:ligatures w14:val="none"/>
        </w:rPr>
        <w:t>on this limitation is that the scope of these art</w:t>
      </w:r>
      <w:r w:rsidR="0044782E" w:rsidRPr="008B2219">
        <w:rPr>
          <w:rFonts w:ascii="Arial" w:eastAsia="Times New Roman" w:hAnsi="Arial" w:cs="Arial"/>
          <w:color w:val="000000"/>
          <w:kern w:val="0"/>
          <w14:ligatures w14:val="none"/>
        </w:rPr>
        <w:t>i</w:t>
      </w:r>
      <w:r w:rsidR="00501D90" w:rsidRPr="008B2219">
        <w:rPr>
          <w:rFonts w:ascii="Arial" w:eastAsia="Times New Roman" w:hAnsi="Arial" w:cs="Arial"/>
          <w:color w:val="000000"/>
          <w:kern w:val="0"/>
          <w14:ligatures w14:val="none"/>
        </w:rPr>
        <w:t xml:space="preserve">cles </w:t>
      </w:r>
      <w:r w:rsidR="0044782E" w:rsidRPr="008B2219">
        <w:rPr>
          <w:rFonts w:ascii="Arial" w:eastAsia="Times New Roman" w:hAnsi="Arial" w:cs="Arial"/>
          <w:color w:val="000000"/>
          <w:kern w:val="0"/>
          <w14:ligatures w14:val="none"/>
        </w:rPr>
        <w:t>is</w:t>
      </w:r>
      <w:r w:rsidR="00501D90" w:rsidRPr="008B2219">
        <w:rPr>
          <w:rFonts w:ascii="Arial" w:eastAsia="Times New Roman" w:hAnsi="Arial" w:cs="Arial"/>
          <w:color w:val="000000"/>
          <w:kern w:val="0"/>
          <w14:ligatures w14:val="none"/>
        </w:rPr>
        <w:t xml:space="preserve"> discretely confined to the research topic or question, and any problem</w:t>
      </w:r>
      <w:r w:rsidR="0044782E" w:rsidRPr="008B2219">
        <w:rPr>
          <w:rFonts w:ascii="Arial" w:eastAsia="Times New Roman" w:hAnsi="Arial" w:cs="Arial"/>
          <w:color w:val="000000"/>
          <w:kern w:val="0"/>
          <w14:ligatures w14:val="none"/>
        </w:rPr>
        <w:t>-</w:t>
      </w:r>
      <w:r w:rsidR="00501D90" w:rsidRPr="008B2219">
        <w:rPr>
          <w:rFonts w:ascii="Arial" w:eastAsia="Times New Roman" w:hAnsi="Arial" w:cs="Arial"/>
          <w:color w:val="000000"/>
          <w:kern w:val="0"/>
          <w14:ligatures w14:val="none"/>
        </w:rPr>
        <w:t xml:space="preserve">solving that falls outside the scope of the stated research is speculative and does not fall within the </w:t>
      </w:r>
      <w:r w:rsidR="004D7497" w:rsidRPr="008B2219">
        <w:rPr>
          <w:rFonts w:ascii="Arial" w:eastAsia="Times New Roman" w:hAnsi="Arial" w:cs="Arial"/>
          <w:color w:val="000000"/>
          <w:kern w:val="0"/>
          <w14:ligatures w14:val="none"/>
        </w:rPr>
        <w:t>jurisdiction of the paper</w:t>
      </w:r>
      <w:r w:rsidR="008401C9" w:rsidRPr="008B2219">
        <w:rPr>
          <w:rFonts w:ascii="Arial" w:eastAsia="Times New Roman" w:hAnsi="Arial" w:cs="Arial"/>
          <w:color w:val="000000"/>
          <w:kern w:val="0"/>
          <w14:ligatures w14:val="none"/>
        </w:rPr>
        <w:t xml:space="preserve"> or author</w:t>
      </w:r>
      <w:r w:rsidR="00800596" w:rsidRPr="008B2219">
        <w:rPr>
          <w:rFonts w:ascii="Arial" w:eastAsia="Times New Roman" w:hAnsi="Arial" w:cs="Arial"/>
          <w:color w:val="000000"/>
          <w:kern w:val="0"/>
          <w14:ligatures w14:val="none"/>
        </w:rPr>
        <w:t>'s</w:t>
      </w:r>
      <w:r w:rsidR="008401C9" w:rsidRPr="008B2219">
        <w:rPr>
          <w:rFonts w:ascii="Arial" w:eastAsia="Times New Roman" w:hAnsi="Arial" w:cs="Arial"/>
          <w:color w:val="000000"/>
          <w:kern w:val="0"/>
          <w14:ligatures w14:val="none"/>
        </w:rPr>
        <w:t xml:space="preserve"> intent</w:t>
      </w:r>
      <w:r w:rsidR="004D7497" w:rsidRPr="008B2219">
        <w:rPr>
          <w:rFonts w:ascii="Arial" w:eastAsia="Times New Roman" w:hAnsi="Arial" w:cs="Arial"/>
          <w:color w:val="000000"/>
          <w:kern w:val="0"/>
          <w14:ligatures w14:val="none"/>
        </w:rPr>
        <w:t>. I would also observe that this is less true in the second and third</w:t>
      </w:r>
      <w:r w:rsidR="0044782E" w:rsidRPr="008B2219">
        <w:rPr>
          <w:rFonts w:ascii="Arial" w:eastAsia="Times New Roman" w:hAnsi="Arial" w:cs="Arial"/>
          <w:color w:val="000000"/>
          <w:kern w:val="0"/>
          <w14:ligatures w14:val="none"/>
        </w:rPr>
        <w:t>-</w:t>
      </w:r>
      <w:r w:rsidR="004D7497" w:rsidRPr="008B2219">
        <w:rPr>
          <w:rFonts w:ascii="Arial" w:eastAsia="Times New Roman" w:hAnsi="Arial" w:cs="Arial"/>
          <w:color w:val="000000"/>
          <w:kern w:val="0"/>
          <w14:ligatures w14:val="none"/>
        </w:rPr>
        <w:t xml:space="preserve">tier literature </w:t>
      </w:r>
      <w:r w:rsidR="008165F7" w:rsidRPr="008B2219">
        <w:rPr>
          <w:rFonts w:ascii="Arial" w:eastAsia="Times New Roman" w:hAnsi="Arial" w:cs="Arial"/>
          <w:color w:val="000000"/>
          <w:kern w:val="0"/>
          <w14:ligatures w14:val="none"/>
        </w:rPr>
        <w:t xml:space="preserve">surveyed, if not </w:t>
      </w:r>
      <w:r w:rsidR="00715714" w:rsidRPr="008B2219">
        <w:rPr>
          <w:rFonts w:ascii="Arial" w:eastAsia="Times New Roman" w:hAnsi="Arial" w:cs="Arial"/>
          <w:color w:val="000000"/>
          <w:kern w:val="0"/>
          <w14:ligatures w14:val="none"/>
        </w:rPr>
        <w:t>selected, for</w:t>
      </w:r>
      <w:r w:rsidR="004D7497" w:rsidRPr="008B2219">
        <w:rPr>
          <w:rFonts w:ascii="Arial" w:eastAsia="Times New Roman" w:hAnsi="Arial" w:cs="Arial"/>
          <w:color w:val="000000"/>
          <w:kern w:val="0"/>
          <w14:ligatures w14:val="none"/>
        </w:rPr>
        <w:t xml:space="preserve"> this </w:t>
      </w:r>
      <w:r w:rsidR="003A7A9F" w:rsidRPr="008B2219">
        <w:rPr>
          <w:rFonts w:ascii="Arial" w:eastAsia="Times New Roman" w:hAnsi="Arial" w:cs="Arial"/>
          <w:color w:val="000000"/>
          <w:kern w:val="0"/>
          <w14:ligatures w14:val="none"/>
        </w:rPr>
        <w:t xml:space="preserve">project. </w:t>
      </w:r>
    </w:p>
    <w:p w14:paraId="21516A77" w14:textId="2516311F" w:rsidR="00877B58" w:rsidRPr="008B2219" w:rsidRDefault="00877B58"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While much of the literature in </w:t>
      </w:r>
      <w:r w:rsidR="00BD437B" w:rsidRPr="008B2219">
        <w:rPr>
          <w:rFonts w:ascii="Arial" w:eastAsia="Times New Roman" w:hAnsi="Arial" w:cs="Arial"/>
          <w:color w:val="000000"/>
          <w:kern w:val="0"/>
          <w14:ligatures w14:val="none"/>
        </w:rPr>
        <w:t xml:space="preserve"> </w:t>
      </w:r>
      <w:r w:rsidRPr="008B2219">
        <w:rPr>
          <w:rFonts w:ascii="Arial" w:eastAsia="Times New Roman" w:hAnsi="Arial" w:cs="Arial"/>
          <w:color w:val="000000"/>
          <w:kern w:val="0"/>
          <w14:ligatures w14:val="none"/>
        </w:rPr>
        <w:t xml:space="preserve"> does not specifically address singin</w:t>
      </w:r>
      <w:r w:rsidR="004C209D" w:rsidRPr="008B2219">
        <w:rPr>
          <w:rFonts w:ascii="Arial" w:eastAsia="Times New Roman" w:hAnsi="Arial" w:cs="Arial"/>
          <w:color w:val="000000"/>
          <w:kern w:val="0"/>
          <w14:ligatures w14:val="none"/>
        </w:rPr>
        <w:t>g</w:t>
      </w:r>
      <w:r w:rsidRPr="008B2219">
        <w:rPr>
          <w:rFonts w:ascii="Arial" w:eastAsia="Times New Roman" w:hAnsi="Arial" w:cs="Arial"/>
          <w:color w:val="000000"/>
          <w:kern w:val="0"/>
          <w14:ligatures w14:val="none"/>
        </w:rPr>
        <w:t xml:space="preserve">, the acoustic characteristics of the singing voice are addressed in other publications, including Unteregger </w:t>
      </w:r>
      <w:r w:rsidRPr="008B2219">
        <w:rPr>
          <w:rFonts w:ascii="Arial" w:eastAsia="Times New Roman" w:hAnsi="Arial" w:cs="Arial"/>
          <w:i/>
          <w:iCs/>
          <w:color w:val="000000"/>
          <w:kern w:val="0"/>
          <w14:ligatures w14:val="none"/>
        </w:rPr>
        <w:t>et al.</w:t>
      </w:r>
      <w:r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"/>
          <w:id w:val="614330973"/>
          <w:placeholder>
            <w:docPart w:val="4F3BFD3E73C541A8872E94FC9C334AD3"/>
          </w:placeholder>
        </w:sdtPr>
        <w:sdtEndPr/>
        <w:sdtContent>
          <w:r w:rsidR="001C3DA4" w:rsidRPr="008B2219">
            <w:rPr>
              <w:rFonts w:ascii="Arial" w:eastAsia="Times New Roman" w:hAnsi="Arial" w:cs="Arial"/>
              <w:color w:val="000000"/>
            </w:rPr>
            <w:t>2019)</w:t>
          </w:r>
        </w:sdtContent>
      </w:sdt>
      <w:r w:rsidRPr="008B2219">
        <w:rPr>
          <w:rFonts w:ascii="Arial" w:eastAsia="Times New Roman" w:hAnsi="Arial" w:cs="Arial"/>
          <w:color w:val="000000"/>
          <w:kern w:val="0"/>
          <w14:ligatures w14:val="none"/>
        </w:rPr>
        <w:t xml:space="preserve"> and Baken </w:t>
      </w:r>
      <w:sdt>
        <w:sdtPr>
          <w:rPr>
            <w:rFonts w:ascii="Arial" w:eastAsia="Times New Roman" w:hAnsi="Arial" w:cs="Arial"/>
            <w:color w:val="000000"/>
            <w:kern w:val="0"/>
            <w14:ligatures w14:val="none"/>
          </w:rPr>
          <w:tag w:val="MENDELEY_CITATION_v3_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"/>
          <w:id w:val="2116863899"/>
          <w:placeholder>
            <w:docPart w:val="4F3BFD3E73C541A8872E94FC9C334AD3"/>
          </w:placeholder>
        </w:sdtPr>
        <w:sdtEndPr/>
        <w:sdtContent>
          <w:r w:rsidR="001C3DA4" w:rsidRPr="008B2219">
            <w:rPr>
              <w:rFonts w:ascii="Arial" w:eastAsia="Times New Roman" w:hAnsi="Arial" w:cs="Arial"/>
              <w:color w:val="000000"/>
              <w:kern w:val="0"/>
              <w14:ligatures w14:val="none"/>
            </w:rPr>
            <w:t>(2005)</w:t>
          </w:r>
        </w:sdtContent>
      </w:sdt>
      <w:r w:rsidRPr="008B2219">
        <w:rPr>
          <w:rFonts w:ascii="Arial" w:eastAsia="Times New Roman" w:hAnsi="Arial" w:cs="Arial"/>
          <w:color w:val="000000"/>
          <w:kern w:val="0"/>
          <w14:ligatures w14:val="none"/>
        </w:rPr>
        <w:t>, and</w:t>
      </w:r>
      <w:r w:rsidR="00835A42" w:rsidRPr="008B2219">
        <w:rPr>
          <w:rFonts w:ascii="Arial" w:eastAsia="Times New Roman" w:hAnsi="Arial" w:cs="Arial"/>
          <w:color w:val="000000"/>
          <w:kern w:val="0"/>
          <w14:ligatures w14:val="none"/>
        </w:rPr>
        <w:t xml:space="preserve"> addressed directly</w:t>
      </w:r>
      <w:r w:rsidRPr="008B2219">
        <w:rPr>
          <w:rFonts w:ascii="Arial" w:eastAsia="Times New Roman" w:hAnsi="Arial" w:cs="Arial"/>
          <w:color w:val="000000"/>
          <w:kern w:val="0"/>
          <w14:ligatures w14:val="none"/>
        </w:rPr>
        <w:t xml:space="preserve"> in pedagogical books such as </w:t>
      </w:r>
      <w:r w:rsidRPr="008B2219">
        <w:rPr>
          <w:rFonts w:ascii="Arial" w:eastAsia="Times New Roman" w:hAnsi="Arial" w:cs="Arial"/>
          <w:i/>
          <w:iCs/>
          <w:color w:val="000000"/>
          <w:kern w:val="0"/>
          <w14:ligatures w14:val="none"/>
        </w:rPr>
        <w:t>Singing Through Change</w:t>
      </w:r>
      <w:r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U0JOIjoiOTc4LTAtMTktOTY0NjYtNiIsImlzc3VlZCI6eyJkYXRlLXBhcnRzIjpbWzIwMjBdXX0sInB1Ymxpc2hlci1wbGFjZSI6IlN1cXVhbWlzaCIsInB1Ymxpc2hlciI6IlN0dWRpbyBCb3MiLCJjb250YWluZXItdGl0bGUtc2hvcnQiOiIifSwiaXNUZW1wb3JhcnkiOmZhbHNlfV19"/>
          <w:id w:val="1995677605"/>
          <w:placeholder>
            <w:docPart w:val="4F3BFD3E73C541A8872E94FC9C334AD3"/>
          </w:placeholder>
        </w:sdtPr>
        <w:sdtEndPr/>
        <w:sdtContent>
          <w:r w:rsidR="001C3DA4" w:rsidRPr="008B2219">
            <w:rPr>
              <w:rFonts w:ascii="Arial" w:eastAsia="Times New Roman" w:hAnsi="Arial" w:cs="Arial"/>
              <w:color w:val="000000"/>
              <w:kern w:val="0"/>
              <w14:ligatures w14:val="none"/>
            </w:rPr>
            <w:t>(Bos, Bozeman, and Frazier-Neely, 2020)</w:t>
          </w:r>
        </w:sdtContent>
      </w:sdt>
      <w:r w:rsidRPr="008B2219">
        <w:rPr>
          <w:rFonts w:ascii="Arial" w:eastAsia="Times New Roman" w:hAnsi="Arial" w:cs="Arial"/>
          <w:color w:val="000000"/>
          <w:kern w:val="0"/>
          <w14:ligatures w14:val="none"/>
        </w:rPr>
        <w:t xml:space="preserve">, where acoustic changes such as fundamental pitch and timbral quality are discussed the context of perimenopause and menopause. Smith, Sataloff, and Brunsenn also place their treatment of acoustics and the aging voice squarely in the choral context with varying perspectives (voice teacher, laryngologist, conductor) with great attention to theory in practice </w:t>
      </w:r>
      <w:sdt>
        <w:sdtPr>
          <w:rPr>
            <w:rFonts w:ascii="Arial" w:eastAsia="Times New Roman" w:hAnsi="Arial" w:cs="Arial"/>
            <w:color w:val="000000"/>
            <w:kern w:val="0"/>
            <w14:ligatures w14:val="none"/>
          </w:rPr>
          <w:tag w:val="MENDELEY_CITATION_v3_eyJjaXRhdGlvbklEIjoiTUVOREVMRVlfQ0lUQVRJT05fYWUwZmMxNjUtMmU5Yy00YWZkLTlmYjItY2QzNTNiZjk4ZTFhIiwicHJvcGVydGllcyI6eyJub3RlSW5kZXgiOjB9LCJpc0VkaXRlZCI6ZmFsc2UsIm1hbnVhbE92ZXJyaWRlIjp7ImlzTWFudWFsbHlPdmVycmlkZGVuIjp0cnVlLCJjaXRlcHJvY1RleHQiOiIoU21pdGggYW5kIFNhdGFsb2ZmLCAyMDEyOyBCcnVuc3NlbiwgMjAxOCkiLCJtYW51YWxPdmVycmlkZVRleHQiOiIoU21pdGggYW5kIFNhdGFsb2ZmLCAyMDEyOyBCcnVuc3NlbiwgMjAxOCkuIn0sImNpdGF0aW9uSXRlbXMiOlt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
          <w:id w:val="-1700860647"/>
          <w:placeholder>
            <w:docPart w:val="836125F82F584F3EA1EDCBE8551F5872"/>
          </w:placeholder>
        </w:sdtPr>
        <w:sdtEndPr/>
        <w:sdtContent>
          <w:r w:rsidR="001C3DA4" w:rsidRPr="008B2219">
            <w:rPr>
              <w:rFonts w:ascii="Arial" w:eastAsia="Times New Roman" w:hAnsi="Arial" w:cs="Arial"/>
              <w:color w:val="000000"/>
              <w:kern w:val="0"/>
              <w14:ligatures w14:val="none"/>
            </w:rPr>
            <w:t>(Smith and Sataloff, 2012; Brunssen, 2018).</w:t>
          </w:r>
        </w:sdtContent>
      </w:sdt>
    </w:p>
    <w:p w14:paraId="102FBDA3" w14:textId="262097F7" w:rsidR="00A86127" w:rsidRPr="008B2219" w:rsidRDefault="00973169"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lastRenderedPageBreak/>
        <w:t>In terms of application to practice</w:t>
      </w:r>
      <w:r w:rsidR="00F151E5" w:rsidRPr="008B2219">
        <w:rPr>
          <w:rFonts w:ascii="Arial" w:eastAsia="Times New Roman" w:hAnsi="Arial" w:cs="Arial"/>
          <w:color w:val="000000"/>
          <w:kern w:val="0"/>
          <w14:ligatures w14:val="none"/>
        </w:rPr>
        <w:t xml:space="preserve"> for the tonal domain</w:t>
      </w:r>
      <w:r w:rsidR="00607DE1" w:rsidRPr="008B2219">
        <w:rPr>
          <w:rFonts w:ascii="Arial" w:eastAsia="Times New Roman" w:hAnsi="Arial" w:cs="Arial"/>
          <w:color w:val="000000"/>
          <w:kern w:val="0"/>
          <w14:ligatures w14:val="none"/>
        </w:rPr>
        <w:t xml:space="preserve">, </w:t>
      </w:r>
      <w:r w:rsidR="005D42D1" w:rsidRPr="008B2219">
        <w:rPr>
          <w:rFonts w:ascii="Arial" w:eastAsia="Times New Roman" w:hAnsi="Arial" w:cs="Arial"/>
          <w:color w:val="000000"/>
          <w:kern w:val="0"/>
          <w14:ligatures w14:val="none"/>
        </w:rPr>
        <w:t>I hope to</w:t>
      </w:r>
      <w:r w:rsidR="00FD2154" w:rsidRPr="008B2219">
        <w:rPr>
          <w:rFonts w:ascii="Arial" w:eastAsia="Times New Roman" w:hAnsi="Arial" w:cs="Arial"/>
          <w:color w:val="000000"/>
          <w:kern w:val="0"/>
          <w14:ligatures w14:val="none"/>
        </w:rPr>
        <w:t xml:space="preserve"> promote knowledge and understanding about the acoustic effects of aging on the voice </w:t>
      </w:r>
      <w:sdt>
        <w:sdtPr>
          <w:rPr>
            <w:rFonts w:ascii="Arial" w:eastAsia="Times New Roman" w:hAnsi="Arial" w:cs="Arial"/>
            <w:color w:val="000000"/>
            <w:kern w:val="0"/>
            <w14:ligatures w14:val="none"/>
          </w:rPr>
          <w:tag w:val="MENDELEY_CITATION_v3_eyJjaXRhdGlvbklEIjoiTUVOREVMRVlfQ0lUQVRJT05fN2IxOTkxN2YtMzYzNi00NjMxLWFlOGEtNDNlM2U2NTgwOTRlIiwicHJvcGVydGllcyI6eyJub3RlSW5kZXgiOjB9LCJpc0VkaXRlZCI6ZmFsc2UsIm1hbnVhbE92ZXJyaWRlIjp7ImlzTWFudWFsbHlPdmVycmlkZGVuIjp0cnVlLCJjaXRlcHJvY1RleHQiOiIoU21pdGgsIFNhdGFsb2ZmIGFuZCBTYXRhbG9mZiwgMjAwMykiLCJtYW51YWxPdmVycmlkZVRleHQiOiIoU21pdGggYW5kIFNhdGFsb2ZmLCAyMDAzKS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
          <w:id w:val="-791278746"/>
          <w:placeholder>
            <w:docPart w:val="DefaultPlaceholder_-1854013440"/>
          </w:placeholder>
        </w:sdtPr>
        <w:sdtEndPr/>
        <w:sdtContent>
          <w:r w:rsidR="001C3DA4" w:rsidRPr="008B2219">
            <w:rPr>
              <w:rFonts w:ascii="Arial" w:eastAsia="Times New Roman" w:hAnsi="Arial" w:cs="Arial"/>
              <w:color w:val="000000"/>
              <w:kern w:val="0"/>
              <w14:ligatures w14:val="none"/>
            </w:rPr>
            <w:t>(Smith and Sataloff, 2003)</w:t>
          </w:r>
        </w:sdtContent>
      </w:sdt>
      <w:r w:rsidR="00541F19" w:rsidRPr="008B2219">
        <w:rPr>
          <w:rFonts w:ascii="Arial" w:eastAsia="Times New Roman" w:hAnsi="Arial" w:cs="Arial"/>
          <w:color w:val="000000"/>
          <w:kern w:val="0"/>
          <w14:ligatures w14:val="none"/>
        </w:rPr>
        <w:t xml:space="preserve"> and then effectively communicate those effects to the singer or singers in a way that supports their well</w:t>
      </w:r>
      <w:r w:rsidR="00F94256" w:rsidRPr="008B2219">
        <w:rPr>
          <w:rFonts w:ascii="Arial" w:eastAsia="Times New Roman" w:hAnsi="Arial" w:cs="Arial"/>
          <w:color w:val="000000"/>
          <w:kern w:val="0"/>
          <w14:ligatures w14:val="none"/>
        </w:rPr>
        <w:t>-being</w:t>
      </w:r>
      <w:r w:rsidR="0057590F" w:rsidRPr="008B2219">
        <w:rPr>
          <w:rFonts w:ascii="Arial" w:eastAsia="Times New Roman" w:hAnsi="Arial" w:cs="Arial"/>
          <w:color w:val="000000"/>
          <w:kern w:val="0"/>
          <w14:ligatures w14:val="none"/>
        </w:rPr>
        <w:t xml:space="preserve">, confidence, and enjoyment of singing </w:t>
      </w:r>
      <w:sdt>
        <w:sdtPr>
          <w:rPr>
            <w:rFonts w:ascii="Arial" w:eastAsia="Times New Roman" w:hAnsi="Arial" w:cs="Arial"/>
            <w:color w:val="000000"/>
            <w:kern w:val="0"/>
            <w14:ligatures w14:val="none"/>
          </w:rPr>
          <w:tag w:val="MENDELEY_CITATION_v3_eyJjaXRhdGlvbklEIjoiTUVOREVMRVlfQ0lUQVRJT05fYWZjZWY5MjEtZjcwMy00YmZjLTg5MWYtYzNiMWZkZGJiOTJm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
          <w:id w:val="1569073300"/>
          <w:placeholder>
            <w:docPart w:val="DefaultPlaceholder_-1854013440"/>
          </w:placeholder>
        </w:sdtPr>
        <w:sdtEndPr/>
        <w:sdtContent>
          <w:r w:rsidR="001C3DA4" w:rsidRPr="008B2219">
            <w:rPr>
              <w:rFonts w:ascii="Arial" w:eastAsia="Times New Roman" w:hAnsi="Arial" w:cs="Arial"/>
              <w:color w:val="000000"/>
              <w:kern w:val="0"/>
              <w14:ligatures w14:val="none"/>
            </w:rPr>
            <w:t>(Mitton, 2021)</w:t>
          </w:r>
        </w:sdtContent>
      </w:sdt>
      <w:r w:rsidR="00324DE3" w:rsidRPr="008B2219">
        <w:rPr>
          <w:rFonts w:ascii="Arial" w:eastAsia="Times New Roman" w:hAnsi="Arial" w:cs="Arial"/>
          <w:color w:val="000000"/>
          <w:kern w:val="0"/>
          <w14:ligatures w14:val="none"/>
        </w:rPr>
        <w:t>. This includes actively listening for and integrating the singer</w:t>
      </w:r>
      <w:r w:rsidR="00E529CB" w:rsidRPr="008B2219">
        <w:rPr>
          <w:rFonts w:ascii="Arial" w:eastAsia="Times New Roman" w:hAnsi="Arial" w:cs="Arial"/>
          <w:color w:val="000000"/>
          <w:kern w:val="0"/>
          <w14:ligatures w14:val="none"/>
        </w:rPr>
        <w:t>'</w:t>
      </w:r>
      <w:r w:rsidR="00324DE3" w:rsidRPr="008B2219">
        <w:rPr>
          <w:rFonts w:ascii="Arial" w:eastAsia="Times New Roman" w:hAnsi="Arial" w:cs="Arial"/>
          <w:color w:val="000000"/>
          <w:kern w:val="0"/>
          <w14:ligatures w14:val="none"/>
        </w:rPr>
        <w:t xml:space="preserve">s perspectives and experiences </w:t>
      </w:r>
      <w:r w:rsidR="00CC4C90" w:rsidRPr="008B2219">
        <w:rPr>
          <w:rFonts w:ascii="Arial" w:eastAsia="Times New Roman" w:hAnsi="Arial" w:cs="Arial"/>
          <w:color w:val="000000"/>
          <w:kern w:val="0"/>
          <w14:ligatures w14:val="none"/>
        </w:rPr>
        <w:t>in eva</w:t>
      </w:r>
      <w:r w:rsidR="00F20D06" w:rsidRPr="008B2219">
        <w:rPr>
          <w:rFonts w:ascii="Arial" w:eastAsia="Times New Roman" w:hAnsi="Arial" w:cs="Arial"/>
          <w:color w:val="000000"/>
          <w:kern w:val="0"/>
          <w14:ligatures w14:val="none"/>
        </w:rPr>
        <w:t xml:space="preserve">luating and discerning </w:t>
      </w:r>
      <w:r w:rsidR="0080360F" w:rsidRPr="008B2219">
        <w:rPr>
          <w:rFonts w:ascii="Arial" w:eastAsia="Times New Roman" w:hAnsi="Arial" w:cs="Arial"/>
          <w:color w:val="000000"/>
          <w:kern w:val="0"/>
          <w14:ligatures w14:val="none"/>
        </w:rPr>
        <w:t>intervention approache</w:t>
      </w:r>
      <w:r w:rsidR="00F20D06" w:rsidRPr="008B2219">
        <w:rPr>
          <w:rFonts w:ascii="Arial" w:eastAsia="Times New Roman" w:hAnsi="Arial" w:cs="Arial"/>
          <w:color w:val="000000"/>
          <w:kern w:val="0"/>
          <w14:ligatures w14:val="none"/>
        </w:rPr>
        <w:t xml:space="preserve">s </w:t>
      </w:r>
      <w:sdt>
        <w:sdtPr>
          <w:rPr>
            <w:rFonts w:ascii="Arial" w:eastAsia="Times New Roman" w:hAnsi="Arial" w:cs="Arial"/>
            <w:color w:val="000000"/>
            <w:kern w:val="0"/>
            <w14:ligatures w14:val="none"/>
          </w:rPr>
          <w:tag w:val="MENDELEY_CITATION_v3_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"/>
          <w:id w:val="362098764"/>
          <w:placeholder>
            <w:docPart w:val="DefaultPlaceholder_-1854013440"/>
          </w:placeholder>
        </w:sdtPr>
        <w:sdtEndPr/>
        <w:sdtContent>
          <w:r w:rsidR="001C3DA4" w:rsidRPr="008B2219">
            <w:rPr>
              <w:rFonts w:ascii="Arial" w:eastAsia="Times New Roman" w:hAnsi="Arial" w:cs="Arial"/>
              <w:color w:val="000000"/>
            </w:rPr>
            <w:t>(Kirsh et al., 2013).</w:t>
          </w:r>
        </w:sdtContent>
      </w:sdt>
      <w:r w:rsidR="005E3F03" w:rsidRPr="008B2219">
        <w:rPr>
          <w:rFonts w:ascii="Arial" w:eastAsia="Times New Roman" w:hAnsi="Arial" w:cs="Arial"/>
          <w:color w:val="000000"/>
          <w:kern w:val="0"/>
          <w14:ligatures w14:val="none"/>
        </w:rPr>
        <w:t xml:space="preserve"> When developing or assigning interventions </w:t>
      </w:r>
      <w:r w:rsidR="003C5930" w:rsidRPr="008B2219">
        <w:rPr>
          <w:rFonts w:ascii="Arial" w:eastAsia="Times New Roman" w:hAnsi="Arial" w:cs="Arial"/>
          <w:color w:val="000000"/>
          <w:kern w:val="0"/>
          <w14:ligatures w14:val="none"/>
        </w:rPr>
        <w:t xml:space="preserve">for singers, it is important to consider whether the </w:t>
      </w:r>
      <w:r w:rsidR="00C14A7B" w:rsidRPr="008B2219">
        <w:rPr>
          <w:rFonts w:ascii="Arial" w:eastAsia="Times New Roman" w:hAnsi="Arial" w:cs="Arial"/>
          <w:color w:val="000000"/>
          <w:kern w:val="0"/>
          <w14:ligatures w14:val="none"/>
        </w:rPr>
        <w:t xml:space="preserve">voice or voices they are being applied to </w:t>
      </w:r>
      <w:r w:rsidR="0080360F" w:rsidRPr="008B2219">
        <w:rPr>
          <w:rFonts w:ascii="Arial" w:eastAsia="Times New Roman" w:hAnsi="Arial" w:cs="Arial"/>
          <w:color w:val="000000"/>
          <w:kern w:val="0"/>
          <w14:ligatures w14:val="none"/>
        </w:rPr>
        <w:t>exhibit</w:t>
      </w:r>
      <w:r w:rsidR="0086722F" w:rsidRPr="008B2219">
        <w:rPr>
          <w:rFonts w:ascii="Arial" w:eastAsia="Times New Roman" w:hAnsi="Arial" w:cs="Arial"/>
          <w:color w:val="000000"/>
          <w:kern w:val="0"/>
          <w14:ligatures w14:val="none"/>
        </w:rPr>
        <w:t xml:space="preserve"> acoustic changes from healthy aging or pathological </w:t>
      </w:r>
      <w:r w:rsidR="00A84862" w:rsidRPr="008B2219">
        <w:rPr>
          <w:rFonts w:ascii="Arial" w:eastAsia="Times New Roman" w:hAnsi="Arial" w:cs="Arial"/>
          <w:color w:val="000000"/>
          <w:kern w:val="0"/>
          <w14:ligatures w14:val="none"/>
        </w:rPr>
        <w:t xml:space="preserve">processes inhibiting a satisfying </w:t>
      </w:r>
      <w:r w:rsidR="00D8121E" w:rsidRPr="008B2219">
        <w:rPr>
          <w:rFonts w:ascii="Arial" w:eastAsia="Times New Roman" w:hAnsi="Arial" w:cs="Arial"/>
          <w:color w:val="000000"/>
          <w:kern w:val="0"/>
          <w14:ligatures w14:val="none"/>
        </w:rPr>
        <w:t xml:space="preserve">tonal outcome </w:t>
      </w:r>
      <w:sdt>
        <w:sdtPr>
          <w:rPr>
            <w:rFonts w:ascii="Arial" w:eastAsia="Times New Roman" w:hAnsi="Arial" w:cs="Arial"/>
            <w:color w:val="000000"/>
            <w:kern w:val="0"/>
            <w14:ligatures w14:val="none"/>
          </w:rPr>
          <w:tag w:val="MENDELEY_CITATION_v3_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"/>
          <w:id w:val="1444411422"/>
          <w:placeholder>
            <w:docPart w:val="DefaultPlaceholder_-1854013440"/>
          </w:placeholder>
        </w:sdtPr>
        <w:sdtEndPr/>
        <w:sdtContent>
          <w:r w:rsidR="001C3DA4" w:rsidRPr="008B2219">
            <w:rPr>
              <w:rFonts w:ascii="Arial" w:eastAsia="Times New Roman" w:hAnsi="Arial" w:cs="Arial"/>
              <w:color w:val="000000"/>
            </w:rPr>
            <w:t>(Sataloff et al., 1997).</w:t>
          </w:r>
        </w:sdtContent>
      </w:sdt>
      <w:r w:rsidR="0091765A" w:rsidRPr="008B2219">
        <w:rPr>
          <w:rFonts w:ascii="Arial" w:eastAsia="Times New Roman" w:hAnsi="Arial" w:cs="Arial"/>
          <w:color w:val="000000"/>
          <w:kern w:val="0"/>
          <w14:ligatures w14:val="none"/>
        </w:rPr>
        <w:t xml:space="preserve"> </w:t>
      </w:r>
      <w:r w:rsidR="002A2CBB" w:rsidRPr="008B2219">
        <w:rPr>
          <w:rFonts w:ascii="Arial" w:eastAsia="Times New Roman" w:hAnsi="Arial" w:cs="Arial"/>
          <w:color w:val="000000"/>
          <w:kern w:val="0"/>
          <w14:ligatures w14:val="none"/>
        </w:rPr>
        <w:t xml:space="preserve">For example, </w:t>
      </w:r>
      <w:r w:rsidR="00636B5E" w:rsidRPr="008B2219">
        <w:rPr>
          <w:rFonts w:ascii="Arial" w:eastAsia="Times New Roman" w:hAnsi="Arial" w:cs="Arial"/>
          <w:color w:val="000000"/>
          <w:kern w:val="0"/>
          <w14:ligatures w14:val="none"/>
        </w:rPr>
        <w:t xml:space="preserve">knowing </w:t>
      </w:r>
      <w:r w:rsidR="002A2CBB" w:rsidRPr="008B2219">
        <w:rPr>
          <w:rFonts w:ascii="Arial" w:eastAsia="Times New Roman" w:hAnsi="Arial" w:cs="Arial"/>
          <w:color w:val="000000"/>
          <w:kern w:val="0"/>
          <w14:ligatures w14:val="none"/>
        </w:rPr>
        <w:t xml:space="preserve">the application of </w:t>
      </w:r>
      <w:r w:rsidR="00C840A9" w:rsidRPr="008B2219">
        <w:rPr>
          <w:rFonts w:ascii="Arial" w:eastAsia="Times New Roman" w:hAnsi="Arial" w:cs="Arial"/>
          <w:color w:val="000000"/>
          <w:kern w:val="0"/>
          <w14:ligatures w14:val="none"/>
        </w:rPr>
        <w:t xml:space="preserve">Vocal Function Exercises (VFEs) </w:t>
      </w:r>
      <w:r w:rsidR="00636B5E" w:rsidRPr="008B2219">
        <w:rPr>
          <w:rFonts w:ascii="Arial" w:eastAsia="Times New Roman" w:hAnsi="Arial" w:cs="Arial"/>
          <w:color w:val="000000"/>
          <w:kern w:val="0"/>
          <w14:ligatures w14:val="none"/>
        </w:rPr>
        <w:t>for singers is an effective strategy</w:t>
      </w:r>
      <w:r w:rsidR="00661B42" w:rsidRPr="008B2219">
        <w:rPr>
          <w:rFonts w:ascii="Arial" w:eastAsia="Times New Roman" w:hAnsi="Arial" w:cs="Arial"/>
          <w:color w:val="000000"/>
          <w:kern w:val="0"/>
          <w14:ligatures w14:val="none"/>
        </w:rPr>
        <w:t xml:space="preserve"> for improving tonal outcomes</w:t>
      </w:r>
      <w:r w:rsidR="008C08D9" w:rsidRPr="008B2219">
        <w:rPr>
          <w:rFonts w:ascii="Arial" w:eastAsia="Times New Roman" w:hAnsi="Arial" w:cs="Arial"/>
          <w:color w:val="000000"/>
          <w:kern w:val="0"/>
          <w14:ligatures w14:val="none"/>
        </w:rPr>
        <w:t xml:space="preserve"> in the studio </w:t>
      </w:r>
      <w:r w:rsidR="004838AF" w:rsidRPr="008B2219">
        <w:rPr>
          <w:rFonts w:ascii="Arial" w:eastAsia="Times New Roman" w:hAnsi="Arial" w:cs="Arial"/>
          <w:color w:val="000000"/>
          <w:kern w:val="0"/>
          <w14:ligatures w14:val="none"/>
        </w:rPr>
        <w:t xml:space="preserve">for students coping with vocal fold bowing </w:t>
      </w:r>
      <w:r w:rsidR="008C08D9" w:rsidRPr="008B2219">
        <w:rPr>
          <w:rFonts w:ascii="Arial" w:eastAsia="Times New Roman" w:hAnsi="Arial" w:cs="Arial"/>
          <w:color w:val="000000"/>
          <w:kern w:val="0"/>
          <w14:ligatures w14:val="none"/>
        </w:rPr>
        <w:t xml:space="preserve">and </w:t>
      </w:r>
      <w:r w:rsidR="004838AF" w:rsidRPr="008B2219">
        <w:rPr>
          <w:rFonts w:ascii="Arial" w:eastAsia="Times New Roman" w:hAnsi="Arial" w:cs="Arial"/>
          <w:color w:val="000000"/>
          <w:kern w:val="0"/>
          <w14:ligatures w14:val="none"/>
        </w:rPr>
        <w:t>the choral reh</w:t>
      </w:r>
      <w:r w:rsidR="00574FDB" w:rsidRPr="008B2219">
        <w:rPr>
          <w:rFonts w:ascii="Arial" w:eastAsia="Times New Roman" w:hAnsi="Arial" w:cs="Arial"/>
          <w:color w:val="000000"/>
          <w:kern w:val="0"/>
          <w14:ligatures w14:val="none"/>
        </w:rPr>
        <w:t>earsal w</w:t>
      </w:r>
      <w:r w:rsidR="00304A44" w:rsidRPr="008B2219">
        <w:rPr>
          <w:rFonts w:ascii="Arial" w:eastAsia="Times New Roman" w:hAnsi="Arial" w:cs="Arial"/>
          <w:color w:val="000000"/>
          <w:kern w:val="0"/>
          <w14:ligatures w14:val="none"/>
        </w:rPr>
        <w:t xml:space="preserve">ith </w:t>
      </w:r>
      <w:r w:rsidR="006C7970" w:rsidRPr="008B2219">
        <w:rPr>
          <w:rFonts w:ascii="Arial" w:eastAsia="Times New Roman" w:hAnsi="Arial" w:cs="Arial"/>
          <w:color w:val="000000"/>
          <w:kern w:val="0"/>
          <w14:ligatures w14:val="none"/>
        </w:rPr>
        <w:t>senescent singers</w:t>
      </w:r>
      <w:r w:rsidR="0080360F"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"/>
          <w:id w:val="-1461417392"/>
          <w:placeholder>
            <w:docPart w:val="DefaultPlaceholder_-1854013440"/>
          </w:placeholder>
        </w:sdtPr>
        <w:sdtEndPr/>
        <w:sdtContent>
          <w:r w:rsidR="001C3DA4" w:rsidRPr="008B2219">
            <w:rPr>
              <w:rFonts w:ascii="Arial" w:eastAsia="Times New Roman" w:hAnsi="Arial" w:cs="Arial"/>
              <w:color w:val="000000"/>
              <w:kern w:val="0"/>
              <w14:ligatures w14:val="none"/>
            </w:rPr>
            <w:t>(Tay, Phyland and Oates, 2012; Kaneko et al., 2015).</w:t>
          </w:r>
        </w:sdtContent>
      </w:sdt>
    </w:p>
    <w:p w14:paraId="382FA662" w14:textId="77777777" w:rsidR="00B25086" w:rsidRPr="008B2219" w:rsidRDefault="00E64274" w:rsidP="00B25086">
      <w:pPr>
        <w:pStyle w:val="Heading2"/>
        <w:rPr>
          <w:rFonts w:eastAsia="Times New Roman"/>
          <w:color w:val="000000"/>
          <w:kern w:val="0"/>
          <w14:ligatures w14:val="none"/>
        </w:rPr>
      </w:pPr>
      <w:bookmarkStart w:id="19" w:name="_Toc167471825"/>
      <w:r w:rsidRPr="008B2219">
        <w:rPr>
          <w:rStyle w:val="Heading2Char"/>
          <w:b/>
          <w:bCs/>
        </w:rPr>
        <w:t>Health Domain</w:t>
      </w:r>
      <w:r w:rsidRPr="008B2219">
        <w:rPr>
          <w:rFonts w:eastAsia="Times New Roman"/>
          <w:color w:val="000000"/>
          <w:kern w:val="0"/>
          <w14:ligatures w14:val="none"/>
        </w:rPr>
        <w:t>:</w:t>
      </w:r>
      <w:bookmarkEnd w:id="19"/>
      <w:r w:rsidRPr="008B2219">
        <w:rPr>
          <w:rFonts w:eastAsia="Times New Roman"/>
          <w:color w:val="000000"/>
          <w:kern w:val="0"/>
          <w14:ligatures w14:val="none"/>
        </w:rPr>
        <w:t xml:space="preserve"> </w:t>
      </w:r>
    </w:p>
    <w:p w14:paraId="0C829B0E" w14:textId="29C686AC" w:rsidR="00E64274" w:rsidRPr="008B2219" w:rsidRDefault="00500445"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I define the health domain as </w:t>
      </w:r>
      <w:r w:rsidRPr="008B2219">
        <w:rPr>
          <w:rFonts w:ascii="Arial" w:eastAsia="Times New Roman" w:hAnsi="Arial" w:cs="Arial"/>
          <w:color w:val="0E101A"/>
          <w:kern w:val="0"/>
          <w14:ligatures w14:val="none"/>
        </w:rPr>
        <w:t>pedagogical choices that result in choral musicians</w:t>
      </w:r>
      <w:r w:rsidR="00122EDB" w:rsidRPr="008B2219">
        <w:rPr>
          <w:rFonts w:ascii="Arial" w:eastAsia="Times New Roman" w:hAnsi="Arial" w:cs="Arial"/>
          <w:color w:val="0E101A"/>
          <w:kern w:val="0"/>
          <w14:ligatures w14:val="none"/>
        </w:rPr>
        <w:t>'</w:t>
      </w:r>
      <w:r w:rsidRPr="008B2219">
        <w:rPr>
          <w:rFonts w:ascii="Arial" w:eastAsia="Times New Roman" w:hAnsi="Arial" w:cs="Arial"/>
          <w:color w:val="0E101A"/>
          <w:kern w:val="0"/>
          <w14:ligatures w14:val="none"/>
        </w:rPr>
        <w:t xml:space="preserve"> long-term vocal health, including vocal hygiene, rehearsal, and performance technique that supports resiliency of the voice, and supported by medical intervention from outside professionals, including otolaryngologists, speech language pathologists, </w:t>
      </w:r>
      <w:r w:rsidR="007F1D93" w:rsidRPr="008B2219">
        <w:rPr>
          <w:rFonts w:ascii="Arial" w:eastAsia="Times New Roman" w:hAnsi="Arial" w:cs="Arial"/>
          <w:color w:val="0E101A"/>
          <w:kern w:val="0"/>
          <w14:ligatures w14:val="none"/>
        </w:rPr>
        <w:t xml:space="preserve">and </w:t>
      </w:r>
      <w:r w:rsidRPr="008B2219">
        <w:rPr>
          <w:rFonts w:ascii="Arial" w:eastAsia="Times New Roman" w:hAnsi="Arial" w:cs="Arial"/>
          <w:color w:val="0E101A"/>
          <w:kern w:val="0"/>
          <w14:ligatures w14:val="none"/>
        </w:rPr>
        <w:t>singing voice specialists</w:t>
      </w:r>
      <w:sdt>
        <w:sdtPr>
          <w:rPr>
            <w:rFonts w:ascii="Arial" w:eastAsia="Times New Roman" w:hAnsi="Arial" w:cs="Arial"/>
            <w:color w:val="000000"/>
            <w:kern w:val="0"/>
            <w14:ligatures w14:val="none"/>
          </w:rPr>
          <w:tag w:val="MENDELEY_CITATION_v3_eyJjaXRhdGlvbklEIjoiTUVOREVMRVlfQ0lUQVRJT05fZGMwMWJiYWYtNjg2MS00NjA1LWI1Y2MtNTlkYjMxMjE2Njc2IiwicHJvcGVydGllcyI6eyJub3RlSW5kZXgiOjB9LCJpc0VkaXRlZCI6ZmFsc2UsIm1hbnVhbE92ZXJyaWRlIjp7ImlzTWFudWFsbHlPdmVycmlkZGVuIjpmYWxzZSwiY2l0ZXByb2NUZXh0IjoiKFJvc2EgYW5kIEJlaGxhdSwgMjAxNzsgS292YWNzLCAyMDIzKSIsIm1hbnVhbE92ZXJyaWRlVGV4dCI6Ii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LH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1dfQ=="/>
          <w:id w:val="-1967955758"/>
          <w:placeholder>
            <w:docPart w:val="DefaultPlaceholder_-1854013440"/>
          </w:placeholder>
        </w:sdtPr>
        <w:sdtEndPr/>
        <w:sdtContent>
          <w:r w:rsidR="001C3DA4" w:rsidRPr="008B2219">
            <w:rPr>
              <w:rFonts w:ascii="Arial" w:eastAsia="Times New Roman" w:hAnsi="Arial" w:cs="Arial"/>
              <w:color w:val="000000"/>
              <w:kern w:val="0"/>
              <w14:ligatures w14:val="none"/>
            </w:rPr>
            <w:t>(Rosa and Behlau, 2017; Kovacs, 2023)</w:t>
          </w:r>
        </w:sdtContent>
      </w:sdt>
      <w:r w:rsidRPr="008B2219">
        <w:rPr>
          <w:rFonts w:ascii="Arial" w:eastAsia="Times New Roman" w:hAnsi="Arial" w:cs="Arial"/>
          <w:color w:val="0E101A"/>
          <w:kern w:val="0"/>
          <w14:ligatures w14:val="none"/>
        </w:rPr>
        <w:t>. </w:t>
      </w:r>
      <w:sdt>
        <w:sdtPr>
          <w:rPr>
            <w:rFonts w:ascii="Arial" w:eastAsia="Times New Roman" w:hAnsi="Arial" w:cs="Arial"/>
            <w:bCs/>
            <w:color w:val="000000"/>
            <w:kern w:val="0"/>
            <w14:ligatures w14:val="none"/>
          </w:rPr>
          <w:tag w:val="MENDELEY_CITATION_v3_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"/>
          <w:id w:val="-1223212414"/>
          <w:placeholder>
            <w:docPart w:val="DefaultPlaceholder_-1854013440"/>
          </w:placeholder>
        </w:sdtPr>
        <w:sdtEndPr/>
        <w:sdtContent>
          <w:r w:rsidR="001C3DA4" w:rsidRPr="008B2219">
            <w:rPr>
              <w:rFonts w:ascii="Arial" w:eastAsia="Times New Roman" w:hAnsi="Arial" w:cs="Arial"/>
              <w:color w:val="000000"/>
            </w:rPr>
            <w:t>Mathmann et al. (2024)</w:t>
          </w:r>
        </w:sdtContent>
      </w:sdt>
      <w:r w:rsidR="0069507F" w:rsidRPr="008B2219">
        <w:rPr>
          <w:rFonts w:ascii="Arial" w:eastAsia="Times New Roman" w:hAnsi="Arial" w:cs="Arial"/>
          <w:b/>
          <w:bCs/>
          <w:color w:val="000000"/>
          <w:kern w:val="0"/>
          <w14:ligatures w14:val="none"/>
        </w:rPr>
        <w:t xml:space="preserve"> </w:t>
      </w:r>
      <w:r w:rsidR="00803D39" w:rsidRPr="008B2219">
        <w:rPr>
          <w:rFonts w:ascii="Arial" w:eastAsia="Times New Roman" w:hAnsi="Arial" w:cs="Arial"/>
          <w:color w:val="000000"/>
          <w:kern w:val="0"/>
          <w14:ligatures w14:val="none"/>
        </w:rPr>
        <w:t>note that aging has health</w:t>
      </w:r>
      <w:r w:rsidR="00BE23BB" w:rsidRPr="008B2219">
        <w:rPr>
          <w:rFonts w:ascii="Arial" w:eastAsia="Times New Roman" w:hAnsi="Arial" w:cs="Arial"/>
          <w:color w:val="000000"/>
          <w:kern w:val="0"/>
          <w14:ligatures w14:val="none"/>
        </w:rPr>
        <w:t>-</w:t>
      </w:r>
      <w:r w:rsidR="00803D39" w:rsidRPr="008B2219">
        <w:rPr>
          <w:rFonts w:ascii="Arial" w:eastAsia="Times New Roman" w:hAnsi="Arial" w:cs="Arial"/>
          <w:color w:val="000000"/>
          <w:kern w:val="0"/>
          <w14:ligatures w14:val="none"/>
        </w:rPr>
        <w:t>related impacts</w:t>
      </w:r>
      <w:r w:rsidR="001E367D" w:rsidRPr="008B2219">
        <w:rPr>
          <w:rFonts w:ascii="Arial" w:eastAsia="Times New Roman" w:hAnsi="Arial" w:cs="Arial"/>
          <w:color w:val="000000"/>
          <w:kern w:val="0"/>
          <w14:ligatures w14:val="none"/>
        </w:rPr>
        <w:t xml:space="preserve"> </w:t>
      </w:r>
      <w:r w:rsidR="00256ACE" w:rsidRPr="008B2219">
        <w:rPr>
          <w:rFonts w:ascii="Arial" w:eastAsia="Times New Roman" w:hAnsi="Arial" w:cs="Arial"/>
          <w:color w:val="000000"/>
          <w:kern w:val="0"/>
          <w14:ligatures w14:val="none"/>
        </w:rPr>
        <w:t>on</w:t>
      </w:r>
      <w:r w:rsidR="001E367D" w:rsidRPr="008B2219">
        <w:rPr>
          <w:rFonts w:ascii="Arial" w:eastAsia="Times New Roman" w:hAnsi="Arial" w:cs="Arial"/>
          <w:color w:val="000000"/>
          <w:kern w:val="0"/>
          <w14:ligatures w14:val="none"/>
        </w:rPr>
        <w:t xml:space="preserve"> singer</w:t>
      </w:r>
      <w:r w:rsidR="00427CC5" w:rsidRPr="008B2219">
        <w:rPr>
          <w:rFonts w:ascii="Arial" w:eastAsia="Times New Roman" w:hAnsi="Arial" w:cs="Arial"/>
          <w:color w:val="000000"/>
          <w:kern w:val="0"/>
          <w14:ligatures w14:val="none"/>
        </w:rPr>
        <w:t xml:space="preserve">s, </w:t>
      </w:r>
      <w:r w:rsidR="0080360F" w:rsidRPr="008B2219">
        <w:rPr>
          <w:rFonts w:ascii="Arial" w:eastAsia="Times New Roman" w:hAnsi="Arial" w:cs="Arial"/>
          <w:color w:val="000000"/>
          <w:kern w:val="0"/>
          <w14:ligatures w14:val="none"/>
        </w:rPr>
        <w:t>including</w:t>
      </w:r>
      <w:r w:rsidR="00427CC5" w:rsidRPr="008B2219">
        <w:rPr>
          <w:rFonts w:ascii="Arial" w:eastAsia="Times New Roman" w:hAnsi="Arial" w:cs="Arial"/>
          <w:color w:val="000000"/>
          <w:kern w:val="0"/>
          <w14:ligatures w14:val="none"/>
        </w:rPr>
        <w:t xml:space="preserve"> neurological, cognitive, hearing, e</w:t>
      </w:r>
      <w:r w:rsidR="00291FFA" w:rsidRPr="008B2219">
        <w:rPr>
          <w:rFonts w:ascii="Arial" w:eastAsia="Times New Roman" w:hAnsi="Arial" w:cs="Arial"/>
          <w:color w:val="000000"/>
          <w:kern w:val="0"/>
          <w14:ligatures w14:val="none"/>
        </w:rPr>
        <w:t>ndocrine, hormonal, and muscular chan</w:t>
      </w:r>
      <w:r w:rsidR="00282245" w:rsidRPr="008B2219">
        <w:rPr>
          <w:rFonts w:ascii="Arial" w:eastAsia="Times New Roman" w:hAnsi="Arial" w:cs="Arial"/>
          <w:color w:val="000000"/>
          <w:kern w:val="0"/>
          <w14:ligatures w14:val="none"/>
        </w:rPr>
        <w:t>ges</w:t>
      </w:r>
      <w:r w:rsidR="008C26AA"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"/>
          <w:id w:val="-553774098"/>
          <w:placeholder>
            <w:docPart w:val="DefaultPlaceholder_-1854013440"/>
          </w:placeholder>
        </w:sdtPr>
        <w:sdtEndPr/>
        <w:sdtContent>
          <w:r w:rsidR="001C3DA4" w:rsidRPr="008B2219">
            <w:rPr>
              <w:rFonts w:ascii="Arial" w:eastAsia="Times New Roman" w:hAnsi="Arial" w:cs="Arial"/>
              <w:color w:val="000000"/>
            </w:rPr>
            <w:t>(Sataloff et al., 1997)</w:t>
          </w:r>
        </w:sdtContent>
      </w:sdt>
      <w:r w:rsidR="00F7335E" w:rsidRPr="008B2219">
        <w:rPr>
          <w:rFonts w:ascii="Arial" w:eastAsia="Times New Roman" w:hAnsi="Arial" w:cs="Arial"/>
          <w:color w:val="000000"/>
          <w:kern w:val="0"/>
          <w14:ligatures w14:val="none"/>
        </w:rPr>
        <w:t xml:space="preserve">. </w:t>
      </w:r>
      <w:r w:rsidR="0056181E" w:rsidRPr="008B2219">
        <w:rPr>
          <w:rFonts w:ascii="Arial" w:eastAsia="Times New Roman" w:hAnsi="Arial" w:cs="Arial"/>
          <w:color w:val="000000"/>
          <w:kern w:val="0"/>
          <w14:ligatures w14:val="none"/>
        </w:rPr>
        <w:t xml:space="preserve">Of the twenty-three peer-reviewed articles selected for this review, </w:t>
      </w:r>
      <w:r w:rsidR="007F1D93" w:rsidRPr="008B2219">
        <w:rPr>
          <w:rFonts w:ascii="Arial" w:eastAsia="Times New Roman" w:hAnsi="Arial" w:cs="Arial"/>
          <w:color w:val="000000"/>
          <w:kern w:val="0"/>
          <w14:ligatures w14:val="none"/>
        </w:rPr>
        <w:t>almost hal</w:t>
      </w:r>
      <w:r w:rsidR="003A7AC8" w:rsidRPr="008B2219">
        <w:rPr>
          <w:rFonts w:ascii="Arial" w:eastAsia="Times New Roman" w:hAnsi="Arial" w:cs="Arial"/>
          <w:color w:val="000000"/>
          <w:kern w:val="0"/>
          <w14:ligatures w14:val="none"/>
        </w:rPr>
        <w:t>f</w:t>
      </w:r>
      <w:r w:rsidR="004A6179" w:rsidRPr="008B2219">
        <w:rPr>
          <w:rFonts w:ascii="Arial" w:eastAsia="Times New Roman" w:hAnsi="Arial" w:cs="Arial"/>
          <w:color w:val="000000"/>
          <w:kern w:val="0"/>
          <w14:ligatures w14:val="none"/>
        </w:rPr>
        <w:t xml:space="preserve"> </w:t>
      </w:r>
      <w:r w:rsidR="003A7AC8" w:rsidRPr="008B2219">
        <w:rPr>
          <w:rFonts w:ascii="Arial" w:eastAsia="Times New Roman" w:hAnsi="Arial" w:cs="Arial"/>
          <w:color w:val="000000"/>
          <w:kern w:val="0"/>
          <w14:ligatures w14:val="none"/>
        </w:rPr>
        <w:t xml:space="preserve">(48%) </w:t>
      </w:r>
      <w:r w:rsidR="002B0AFF" w:rsidRPr="008B2219">
        <w:rPr>
          <w:rFonts w:ascii="Arial" w:eastAsia="Times New Roman" w:hAnsi="Arial" w:cs="Arial"/>
          <w:color w:val="000000"/>
          <w:kern w:val="0"/>
          <w14:ligatures w14:val="none"/>
        </w:rPr>
        <w:t>directly addressed singer health as the intended subject or included singer health</w:t>
      </w:r>
      <w:r w:rsidR="003A7AC8" w:rsidRPr="008B2219">
        <w:rPr>
          <w:rFonts w:ascii="Arial" w:eastAsia="Times New Roman" w:hAnsi="Arial" w:cs="Arial"/>
          <w:color w:val="000000"/>
          <w:kern w:val="0"/>
          <w14:ligatures w14:val="none"/>
        </w:rPr>
        <w:t xml:space="preserve"> in the discussion</w:t>
      </w:r>
      <w:r w:rsidR="002B0AFF" w:rsidRPr="008B2219">
        <w:rPr>
          <w:rFonts w:ascii="Arial" w:eastAsia="Times New Roman" w:hAnsi="Arial" w:cs="Arial"/>
          <w:color w:val="000000"/>
          <w:kern w:val="0"/>
          <w14:ligatures w14:val="none"/>
        </w:rPr>
        <w:t>, often in conjunction with analysis or discussion of</w:t>
      </w:r>
      <w:r w:rsidR="009418A7" w:rsidRPr="008B2219">
        <w:rPr>
          <w:rFonts w:ascii="Arial" w:eastAsia="Times New Roman" w:hAnsi="Arial" w:cs="Arial"/>
          <w:color w:val="000000"/>
          <w:kern w:val="0"/>
          <w14:ligatures w14:val="none"/>
        </w:rPr>
        <w:t xml:space="preserve"> tonal or habilitative outcomes for singers. </w:t>
      </w:r>
      <w:r w:rsidR="00BE3EE7" w:rsidRPr="008B2219">
        <w:rPr>
          <w:rFonts w:ascii="Arial" w:eastAsia="Times New Roman" w:hAnsi="Arial" w:cs="Arial"/>
          <w:color w:val="000000"/>
          <w:kern w:val="0"/>
          <w14:ligatures w14:val="none"/>
        </w:rPr>
        <w:t xml:space="preserve">As </w:t>
      </w:r>
      <w:r w:rsidR="005D41B6" w:rsidRPr="008B2219">
        <w:rPr>
          <w:rFonts w:ascii="Arial" w:eastAsia="Times New Roman" w:hAnsi="Arial" w:cs="Arial"/>
          <w:color w:val="000000"/>
          <w:kern w:val="0"/>
          <w14:ligatures w14:val="none"/>
        </w:rPr>
        <w:t>with the tonal domain above, much of the peer-rev</w:t>
      </w:r>
      <w:r w:rsidR="001D0E69" w:rsidRPr="008B2219">
        <w:rPr>
          <w:rFonts w:ascii="Arial" w:eastAsia="Times New Roman" w:hAnsi="Arial" w:cs="Arial"/>
          <w:color w:val="000000"/>
          <w:kern w:val="0"/>
          <w14:ligatures w14:val="none"/>
        </w:rPr>
        <w:t>iewed</w:t>
      </w:r>
      <w:r w:rsidR="005D41B6" w:rsidRPr="008B2219">
        <w:rPr>
          <w:rFonts w:ascii="Arial" w:eastAsia="Times New Roman" w:hAnsi="Arial" w:cs="Arial"/>
          <w:color w:val="000000"/>
          <w:kern w:val="0"/>
          <w14:ligatures w14:val="none"/>
        </w:rPr>
        <w:t xml:space="preserve"> literature at the first t</w:t>
      </w:r>
      <w:r w:rsidR="00456F93" w:rsidRPr="008B2219">
        <w:rPr>
          <w:rFonts w:ascii="Arial" w:eastAsia="Times New Roman" w:hAnsi="Arial" w:cs="Arial"/>
          <w:color w:val="000000"/>
          <w:kern w:val="0"/>
          <w14:ligatures w14:val="none"/>
        </w:rPr>
        <w:t>ier</w:t>
      </w:r>
      <w:r w:rsidR="00062D32" w:rsidRPr="008B2219">
        <w:rPr>
          <w:rFonts w:ascii="Arial" w:eastAsia="Times New Roman" w:hAnsi="Arial" w:cs="Arial"/>
          <w:color w:val="000000"/>
          <w:kern w:val="0"/>
          <w14:ligatures w14:val="none"/>
        </w:rPr>
        <w:t xml:space="preserve"> is adjacent to the </w:t>
      </w:r>
      <w:r w:rsidR="000A57E8" w:rsidRPr="008B2219">
        <w:rPr>
          <w:rFonts w:ascii="Arial" w:eastAsia="Times New Roman" w:hAnsi="Arial" w:cs="Arial"/>
          <w:color w:val="000000"/>
          <w:kern w:val="0"/>
          <w14:ligatures w14:val="none"/>
        </w:rPr>
        <w:t>research question</w:t>
      </w:r>
      <w:r w:rsidR="00B06BEF" w:rsidRPr="008B2219">
        <w:rPr>
          <w:rFonts w:ascii="Arial" w:eastAsia="Times New Roman" w:hAnsi="Arial" w:cs="Arial"/>
          <w:color w:val="000000"/>
          <w:kern w:val="0"/>
          <w14:ligatures w14:val="none"/>
        </w:rPr>
        <w:t xml:space="preserve"> rather than directly responding</w:t>
      </w:r>
      <w:r w:rsidR="000A57E8" w:rsidRPr="008B2219">
        <w:rPr>
          <w:rFonts w:ascii="Arial" w:eastAsia="Times New Roman" w:hAnsi="Arial" w:cs="Arial"/>
          <w:color w:val="000000"/>
          <w:kern w:val="0"/>
          <w14:ligatures w14:val="none"/>
        </w:rPr>
        <w:t xml:space="preserve">. </w:t>
      </w:r>
      <w:r w:rsidR="009F75F2" w:rsidRPr="008B2219">
        <w:rPr>
          <w:rFonts w:ascii="Arial" w:eastAsia="Times New Roman" w:hAnsi="Arial" w:cs="Arial"/>
          <w:color w:val="000000"/>
          <w:kern w:val="0"/>
          <w14:ligatures w14:val="none"/>
        </w:rPr>
        <w:t xml:space="preserve">The subject of singer health and aging </w:t>
      </w:r>
      <w:r w:rsidR="002B0AFF" w:rsidRPr="008B2219">
        <w:rPr>
          <w:rFonts w:ascii="Arial" w:eastAsia="Times New Roman" w:hAnsi="Arial" w:cs="Arial"/>
          <w:color w:val="000000"/>
          <w:kern w:val="0"/>
          <w14:ligatures w14:val="none"/>
        </w:rPr>
        <w:t>appeared</w:t>
      </w:r>
      <w:r w:rsidR="000D2034" w:rsidRPr="008B2219">
        <w:rPr>
          <w:rFonts w:ascii="Arial" w:eastAsia="Times New Roman" w:hAnsi="Arial" w:cs="Arial"/>
          <w:color w:val="000000"/>
          <w:kern w:val="0"/>
          <w14:ligatures w14:val="none"/>
        </w:rPr>
        <w:t xml:space="preserve"> in the </w:t>
      </w:r>
      <w:r w:rsidR="00253A7D" w:rsidRPr="008B2219">
        <w:rPr>
          <w:rFonts w:ascii="Arial" w:eastAsia="Times New Roman" w:hAnsi="Arial" w:cs="Arial"/>
          <w:color w:val="000000"/>
          <w:kern w:val="0"/>
          <w14:ligatures w14:val="none"/>
        </w:rPr>
        <w:t xml:space="preserve">singing voice professional </w:t>
      </w:r>
      <w:r w:rsidR="000D2034" w:rsidRPr="008B2219">
        <w:rPr>
          <w:rFonts w:ascii="Arial" w:eastAsia="Times New Roman" w:hAnsi="Arial" w:cs="Arial"/>
          <w:color w:val="000000"/>
          <w:kern w:val="0"/>
          <w14:ligatures w14:val="none"/>
        </w:rPr>
        <w:t xml:space="preserve">literature as early </w:t>
      </w:r>
      <w:r w:rsidR="004D23CC" w:rsidRPr="008B2219">
        <w:rPr>
          <w:rFonts w:ascii="Arial" w:eastAsia="Times New Roman" w:hAnsi="Arial" w:cs="Arial"/>
          <w:color w:val="000000"/>
          <w:kern w:val="0"/>
          <w14:ligatures w14:val="none"/>
        </w:rPr>
        <w:t xml:space="preserve">as 1987 </w:t>
      </w:r>
      <w:r w:rsidR="00AC20CA" w:rsidRPr="008B2219">
        <w:rPr>
          <w:rFonts w:ascii="Arial" w:eastAsia="Times New Roman" w:hAnsi="Arial" w:cs="Arial"/>
          <w:color w:val="000000"/>
          <w:kern w:val="0"/>
          <w14:ligatures w14:val="none"/>
        </w:rPr>
        <w:t>with</w:t>
      </w:r>
      <w:r w:rsidR="007745DC" w:rsidRPr="008B2219">
        <w:rPr>
          <w:rFonts w:ascii="Arial" w:eastAsia="Times New Roman" w:hAnsi="Arial" w:cs="Arial"/>
          <w:color w:val="000000"/>
          <w:kern w:val="0"/>
          <w14:ligatures w14:val="none"/>
        </w:rPr>
        <w:t xml:space="preserve"> an entry </w:t>
      </w:r>
      <w:r w:rsidR="00F954D2" w:rsidRPr="008B2219">
        <w:rPr>
          <w:rFonts w:ascii="Arial" w:eastAsia="Times New Roman" w:hAnsi="Arial" w:cs="Arial"/>
          <w:color w:val="000000"/>
          <w:kern w:val="0"/>
          <w14:ligatures w14:val="none"/>
        </w:rPr>
        <w:t>by</w:t>
      </w:r>
      <w:r w:rsidR="00AC20CA" w:rsidRPr="008B2219">
        <w:rPr>
          <w:rFonts w:ascii="Arial" w:eastAsia="Times New Roman" w:hAnsi="Arial" w:cs="Arial"/>
          <w:color w:val="000000"/>
          <w:kern w:val="0"/>
          <w14:ligatures w14:val="none"/>
        </w:rPr>
        <w:t xml:space="preserve"> </w:t>
      </w:r>
      <w:r w:rsidR="00B93FD3" w:rsidRPr="008B2219">
        <w:rPr>
          <w:rFonts w:ascii="Arial" w:eastAsia="Times New Roman" w:hAnsi="Arial" w:cs="Arial"/>
          <w:color w:val="000000"/>
          <w:kern w:val="0"/>
          <w14:ligatures w14:val="none"/>
        </w:rPr>
        <w:t xml:space="preserve">Dr. Robert Sataloff in </w:t>
      </w:r>
      <w:r w:rsidR="006E05B6" w:rsidRPr="008B2219">
        <w:rPr>
          <w:rFonts w:ascii="Arial" w:eastAsia="Times New Roman" w:hAnsi="Arial" w:cs="Arial"/>
          <w:color w:val="000000"/>
          <w:kern w:val="0"/>
          <w14:ligatures w14:val="none"/>
        </w:rPr>
        <w:t>the NATS Bulle</w:t>
      </w:r>
      <w:r w:rsidR="00C543FD" w:rsidRPr="008B2219">
        <w:rPr>
          <w:rFonts w:ascii="Arial" w:eastAsia="Times New Roman" w:hAnsi="Arial" w:cs="Arial"/>
          <w:color w:val="000000"/>
          <w:kern w:val="0"/>
          <w14:ligatures w14:val="none"/>
        </w:rPr>
        <w:t>tin</w:t>
      </w:r>
      <w:r w:rsidR="00F954D2" w:rsidRPr="008B2219">
        <w:rPr>
          <w:rFonts w:ascii="Arial" w:eastAsia="Times New Roman" w:hAnsi="Arial" w:cs="Arial"/>
          <w:color w:val="000000"/>
          <w:kern w:val="0"/>
          <w14:ligatures w14:val="none"/>
        </w:rPr>
        <w:t xml:space="preserve">, </w:t>
      </w:r>
      <w:r w:rsidR="007745DC" w:rsidRPr="008B2219">
        <w:rPr>
          <w:rFonts w:ascii="Arial" w:eastAsia="Times New Roman" w:hAnsi="Arial" w:cs="Arial"/>
          <w:color w:val="000000"/>
          <w:kern w:val="0"/>
          <w14:ligatures w14:val="none"/>
        </w:rPr>
        <w:t xml:space="preserve">which brought attention to </w:t>
      </w:r>
      <w:r w:rsidR="00EC079F" w:rsidRPr="008B2219">
        <w:rPr>
          <w:rFonts w:ascii="Arial" w:eastAsia="Times New Roman" w:hAnsi="Arial" w:cs="Arial"/>
          <w:color w:val="000000"/>
          <w:kern w:val="0"/>
          <w14:ligatures w14:val="none"/>
        </w:rPr>
        <w:t xml:space="preserve">the science and practice of laryngology </w:t>
      </w:r>
      <w:r w:rsidR="00253A7D" w:rsidRPr="008B2219">
        <w:rPr>
          <w:rFonts w:ascii="Arial" w:eastAsia="Times New Roman" w:hAnsi="Arial" w:cs="Arial"/>
          <w:color w:val="000000"/>
          <w:kern w:val="0"/>
          <w14:ligatures w14:val="none"/>
        </w:rPr>
        <w:t>for</w:t>
      </w:r>
      <w:r w:rsidR="00EC079F" w:rsidRPr="008B2219">
        <w:rPr>
          <w:rFonts w:ascii="Arial" w:eastAsia="Times New Roman" w:hAnsi="Arial" w:cs="Arial"/>
          <w:color w:val="000000"/>
          <w:kern w:val="0"/>
          <w14:ligatures w14:val="none"/>
        </w:rPr>
        <w:t xml:space="preserve"> singing voice professional</w:t>
      </w:r>
      <w:r w:rsidR="00D22E5E" w:rsidRPr="008B2219">
        <w:rPr>
          <w:rFonts w:ascii="Arial" w:eastAsia="Times New Roman" w:hAnsi="Arial" w:cs="Arial"/>
          <w:color w:val="000000"/>
          <w:kern w:val="0"/>
          <w14:ligatures w14:val="none"/>
        </w:rPr>
        <w:t xml:space="preserve">s </w:t>
      </w:r>
      <w:sdt>
        <w:sdtPr>
          <w:rPr>
            <w:rFonts w:ascii="Arial" w:eastAsia="Times New Roman" w:hAnsi="Arial" w:cs="Arial"/>
            <w:color w:val="000000"/>
            <w:kern w:val="0"/>
            <w14:ligatures w14:val="none"/>
          </w:rPr>
          <w:tag w:val="MENDELEY_CITATION_v3_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"/>
          <w:id w:val="-83691525"/>
          <w:placeholder>
            <w:docPart w:val="DefaultPlaceholder_-1854013440"/>
          </w:placeholder>
        </w:sdtPr>
        <w:sdtEndPr/>
        <w:sdtContent>
          <w:r w:rsidR="001C3DA4" w:rsidRPr="008B2219">
            <w:rPr>
              <w:rFonts w:ascii="Arial" w:eastAsia="Times New Roman" w:hAnsi="Arial" w:cs="Arial"/>
              <w:color w:val="000000"/>
              <w:kern w:val="0"/>
              <w14:ligatures w14:val="none"/>
            </w:rPr>
            <w:t>(Sataloff, 1987)</w:t>
          </w:r>
        </w:sdtContent>
      </w:sdt>
      <w:r w:rsidR="00D22E5E" w:rsidRPr="008B2219">
        <w:rPr>
          <w:rFonts w:ascii="Arial" w:eastAsia="Times New Roman" w:hAnsi="Arial" w:cs="Arial"/>
          <w:color w:val="000000"/>
          <w:kern w:val="0"/>
          <w14:ligatures w14:val="none"/>
        </w:rPr>
        <w:t>. Sataloff</w:t>
      </w:r>
      <w:r w:rsidR="00071C14" w:rsidRPr="008B2219">
        <w:rPr>
          <w:rFonts w:ascii="Arial" w:eastAsia="Times New Roman" w:hAnsi="Arial" w:cs="Arial"/>
          <w:color w:val="000000"/>
          <w:kern w:val="0"/>
          <w14:ligatures w14:val="none"/>
        </w:rPr>
        <w:t>'</w:t>
      </w:r>
      <w:r w:rsidR="00D22E5E" w:rsidRPr="008B2219">
        <w:rPr>
          <w:rFonts w:ascii="Arial" w:eastAsia="Times New Roman" w:hAnsi="Arial" w:cs="Arial"/>
          <w:color w:val="000000"/>
          <w:kern w:val="0"/>
          <w14:ligatures w14:val="none"/>
        </w:rPr>
        <w:t xml:space="preserve">s work, along with several </w:t>
      </w:r>
      <w:r w:rsidR="00541FDD" w:rsidRPr="008B2219">
        <w:rPr>
          <w:rFonts w:ascii="Arial" w:eastAsia="Times New Roman" w:hAnsi="Arial" w:cs="Arial"/>
          <w:color w:val="000000"/>
          <w:kern w:val="0"/>
          <w14:ligatures w14:val="none"/>
        </w:rPr>
        <w:t>interdisciplinary collaborators, spans decades in</w:t>
      </w:r>
      <w:r w:rsidR="00715714" w:rsidRPr="008B2219">
        <w:rPr>
          <w:rFonts w:ascii="Arial" w:eastAsia="Times New Roman" w:hAnsi="Arial" w:cs="Arial"/>
          <w:color w:val="000000"/>
          <w:kern w:val="0"/>
          <w14:ligatures w14:val="none"/>
        </w:rPr>
        <w:t xml:space="preserve"> </w:t>
      </w:r>
      <w:r w:rsidR="00773B3C" w:rsidRPr="008B2219">
        <w:rPr>
          <w:rFonts w:ascii="Arial" w:eastAsia="Times New Roman" w:hAnsi="Arial" w:cs="Arial"/>
          <w:color w:val="000000"/>
          <w:kern w:val="0"/>
          <w14:ligatures w14:val="none"/>
        </w:rPr>
        <w:t xml:space="preserve">the </w:t>
      </w:r>
      <w:r w:rsidR="00715714" w:rsidRPr="008B2219">
        <w:rPr>
          <w:rFonts w:ascii="Arial" w:eastAsia="Times New Roman" w:hAnsi="Arial" w:cs="Arial"/>
          <w:color w:val="000000"/>
          <w:kern w:val="0"/>
          <w14:ligatures w14:val="none"/>
        </w:rPr>
        <w:t>vocal</w:t>
      </w:r>
      <w:r w:rsidR="00541FDD" w:rsidRPr="008B2219">
        <w:rPr>
          <w:rFonts w:ascii="Arial" w:eastAsia="Times New Roman" w:hAnsi="Arial" w:cs="Arial"/>
          <w:color w:val="000000"/>
          <w:kern w:val="0"/>
          <w14:ligatures w14:val="none"/>
        </w:rPr>
        <w:t xml:space="preserve"> pedagogical literature and includes </w:t>
      </w:r>
      <w:r w:rsidR="00AE58E8" w:rsidRPr="008B2219">
        <w:rPr>
          <w:rFonts w:ascii="Arial" w:eastAsia="Times New Roman" w:hAnsi="Arial" w:cs="Arial"/>
          <w:color w:val="000000"/>
          <w:kern w:val="0"/>
          <w14:ligatures w14:val="none"/>
        </w:rPr>
        <w:t xml:space="preserve">peer-reviewed articles, book chapters, textbooks, and numerous lectures and </w:t>
      </w:r>
      <w:r w:rsidR="00547E85" w:rsidRPr="008B2219">
        <w:rPr>
          <w:rFonts w:ascii="Arial" w:eastAsia="Times New Roman" w:hAnsi="Arial" w:cs="Arial"/>
          <w:color w:val="000000"/>
          <w:kern w:val="0"/>
          <w14:ligatures w14:val="none"/>
        </w:rPr>
        <w:t xml:space="preserve">discussion </w:t>
      </w:r>
      <w:r w:rsidR="00AE58E8" w:rsidRPr="008B2219">
        <w:rPr>
          <w:rFonts w:ascii="Arial" w:eastAsia="Times New Roman" w:hAnsi="Arial" w:cs="Arial"/>
          <w:color w:val="000000"/>
          <w:kern w:val="0"/>
          <w14:ligatures w14:val="none"/>
        </w:rPr>
        <w:t>panel</w:t>
      </w:r>
      <w:r w:rsidR="00547E85" w:rsidRPr="008B2219">
        <w:rPr>
          <w:rFonts w:ascii="Arial" w:eastAsia="Times New Roman" w:hAnsi="Arial" w:cs="Arial"/>
          <w:color w:val="000000"/>
          <w:kern w:val="0"/>
          <w14:ligatures w14:val="none"/>
        </w:rPr>
        <w:t>s</w:t>
      </w:r>
      <w:r w:rsidR="00A7036A"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0s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Sx7ImlkIjoiYzgzMmJlODEtMzM1Mi0zZWI4LWI2ZjgtZWI2OTI2ZjAyYjdkIiwiaXRlbURhdGEiOnsidHlwZSI6ImJvb2siLCJpZCI6ImM4MzJiZTgxLTMzNTItM2ViOC1iNmY4LWViNjkyNmYwMmI3ZCIsInRpdGxlIjoiQ2hvcmFsIFBlZGFnb2d5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"/>
          <w:id w:val="-1434280829"/>
          <w:placeholder>
            <w:docPart w:val="DefaultPlaceholder_-1854013440"/>
          </w:placeholder>
        </w:sdtPr>
        <w:sdtEndPr/>
        <w:sdtContent>
          <w:r w:rsidR="001C3DA4" w:rsidRPr="008B2219">
            <w:rPr>
              <w:rFonts w:ascii="Arial" w:eastAsia="Times New Roman" w:hAnsi="Arial" w:cs="Arial"/>
              <w:color w:val="000000"/>
            </w:rPr>
            <w:t>(Michel et al., 1986; Sataloff et al., 1997; Smith and Sataloff, 2003, 2012, 2013)</w:t>
          </w:r>
        </w:sdtContent>
      </w:sdt>
      <w:r w:rsidR="004B4A6A" w:rsidRPr="008B2219">
        <w:rPr>
          <w:rFonts w:ascii="Arial" w:eastAsia="Times New Roman" w:hAnsi="Arial" w:cs="Arial"/>
          <w:color w:val="000000"/>
          <w:kern w:val="0"/>
          <w14:ligatures w14:val="none"/>
        </w:rPr>
        <w:t>.</w:t>
      </w:r>
    </w:p>
    <w:p w14:paraId="3369C66F" w14:textId="30395156" w:rsidR="000A2364" w:rsidRPr="008B2219" w:rsidRDefault="000D49BE"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lastRenderedPageBreak/>
        <w:t xml:space="preserve">Where Sataloff and his collaborators </w:t>
      </w:r>
      <w:r w:rsidR="00F00792" w:rsidRPr="008B2219">
        <w:rPr>
          <w:rFonts w:ascii="Arial" w:eastAsia="Times New Roman" w:hAnsi="Arial" w:cs="Arial"/>
          <w:color w:val="000000"/>
          <w:kern w:val="0"/>
          <w14:ligatures w14:val="none"/>
        </w:rPr>
        <w:t xml:space="preserve">emphasized the pedagogical aspects of the health of the </w:t>
      </w:r>
      <w:r w:rsidR="00300F9C" w:rsidRPr="008B2219">
        <w:rPr>
          <w:rFonts w:ascii="Arial" w:eastAsia="Times New Roman" w:hAnsi="Arial" w:cs="Arial"/>
          <w:color w:val="000000"/>
          <w:kern w:val="0"/>
          <w14:ligatures w14:val="none"/>
        </w:rPr>
        <w:t xml:space="preserve">aging singing voice, </w:t>
      </w:r>
      <w:r w:rsidR="004438B5" w:rsidRPr="008B2219">
        <w:rPr>
          <w:rFonts w:ascii="Arial" w:eastAsia="Times New Roman" w:hAnsi="Arial" w:cs="Arial"/>
          <w:color w:val="000000"/>
          <w:kern w:val="0"/>
          <w14:ligatures w14:val="none"/>
        </w:rPr>
        <w:t xml:space="preserve">another area of the literature examines the </w:t>
      </w:r>
      <w:r w:rsidR="00AE77E8" w:rsidRPr="008B2219">
        <w:rPr>
          <w:rFonts w:ascii="Arial" w:eastAsia="Times New Roman" w:hAnsi="Arial" w:cs="Arial"/>
          <w:color w:val="000000"/>
          <w:kern w:val="0"/>
          <w14:ligatures w14:val="none"/>
        </w:rPr>
        <w:t xml:space="preserve">physiological and acoustic changes without discussing interventions. </w:t>
      </w:r>
      <w:r w:rsidR="00766008" w:rsidRPr="008B2219">
        <w:rPr>
          <w:rFonts w:ascii="Arial" w:eastAsia="Times New Roman" w:hAnsi="Arial" w:cs="Arial"/>
          <w:color w:val="000000"/>
          <w:kern w:val="0"/>
          <w14:ligatures w14:val="none"/>
        </w:rPr>
        <w:t xml:space="preserve">This group of the peer-reviewed literature </w:t>
      </w:r>
      <w:r w:rsidR="00AB08C9" w:rsidRPr="008B2219">
        <w:rPr>
          <w:rFonts w:ascii="Arial" w:eastAsia="Times New Roman" w:hAnsi="Arial" w:cs="Arial"/>
          <w:color w:val="000000"/>
          <w:kern w:val="0"/>
          <w14:ligatures w14:val="none"/>
        </w:rPr>
        <w:t>includes a discussion of the discrete changes to anatomy</w:t>
      </w:r>
      <w:r w:rsidR="00230561" w:rsidRPr="008B2219">
        <w:rPr>
          <w:rFonts w:ascii="Arial" w:eastAsia="Times New Roman" w:hAnsi="Arial" w:cs="Arial"/>
          <w:color w:val="000000"/>
          <w:kern w:val="0"/>
          <w14:ligatures w14:val="none"/>
        </w:rPr>
        <w:t xml:space="preserve">, acoustic production, acoustic perception, </w:t>
      </w:r>
      <w:r w:rsidR="008D042B" w:rsidRPr="008B2219">
        <w:rPr>
          <w:rFonts w:ascii="Arial" w:eastAsia="Times New Roman" w:hAnsi="Arial" w:cs="Arial"/>
          <w:color w:val="000000"/>
          <w:kern w:val="0"/>
          <w14:ligatures w14:val="none"/>
        </w:rPr>
        <w:t>and the cognitive chan</w:t>
      </w:r>
      <w:r w:rsidR="00E57029" w:rsidRPr="008B2219">
        <w:rPr>
          <w:rFonts w:ascii="Arial" w:eastAsia="Times New Roman" w:hAnsi="Arial" w:cs="Arial"/>
          <w:color w:val="000000"/>
          <w:kern w:val="0"/>
          <w14:ligatures w14:val="none"/>
        </w:rPr>
        <w:t xml:space="preserve">ges associated with aging </w:t>
      </w:r>
      <w:sdt>
        <w:sdtPr>
          <w:rPr>
            <w:rFonts w:ascii="Arial" w:eastAsia="Times New Roman" w:hAnsi="Arial" w:cs="Arial"/>
            <w:color w:val="000000"/>
            <w:kern w:val="0"/>
            <w14:ligatures w14:val="none"/>
          </w:rPr>
          <w:tag w:val="MENDELEY_CITATION_v3_eyJjaXRhdGlvbklEIjoiTUVOREVMRVlfQ0lUQVRJT05fZTI5OGExMzQtZTFlNy00ZDM1LThhMjQtNTU3MmU4MWUwOTAzIiwicHJvcGVydGllcyI6eyJub3RlSW5kZXgiOjB9LCJpc0VkaXRlZCI6ZmFsc2UsIm1hbnVhbE92ZXJyaWRlIjp7ImlzTWFudWFsbHlPdmVycmlkZGVuIjpmYWxzZSwiY2l0ZXByb2NUZXh0IjoiKEtpcnNoIDxpPmV0IGFsLjwvaT4sIDIwMTM7IFVudGVyZWdnZXIgPGk+ZXQgYWwuPC9pPiwgMjAxOTsgUHJpY2UsIDIwMjI7IFRyZW1ibGF5IGFuZCBQZXJyb24sIDIwMj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"/>
          <w:id w:val="988369481"/>
          <w:placeholder>
            <w:docPart w:val="DefaultPlaceholder_-1854013440"/>
          </w:placeholder>
        </w:sdtPr>
        <w:sdtEndPr/>
        <w:sdtContent>
          <w:r w:rsidR="001C3DA4" w:rsidRPr="008B2219">
            <w:rPr>
              <w:rFonts w:ascii="Arial" w:eastAsia="Times New Roman" w:hAnsi="Arial" w:cs="Arial"/>
            </w:rPr>
            <w:t xml:space="preserve">(Kirsh </w:t>
          </w:r>
          <w:r w:rsidR="001C3DA4" w:rsidRPr="008B2219">
            <w:rPr>
              <w:rFonts w:ascii="Arial" w:eastAsia="Times New Roman" w:hAnsi="Arial" w:cs="Arial"/>
              <w:i/>
              <w:iCs/>
            </w:rPr>
            <w:t>et al.</w:t>
          </w:r>
          <w:r w:rsidR="001C3DA4" w:rsidRPr="008B2219">
            <w:rPr>
              <w:rFonts w:ascii="Arial" w:eastAsia="Times New Roman" w:hAnsi="Arial" w:cs="Arial"/>
            </w:rPr>
            <w:t xml:space="preserve">, 2013; Unteregger </w:t>
          </w:r>
          <w:r w:rsidR="001C3DA4" w:rsidRPr="008B2219">
            <w:rPr>
              <w:rFonts w:ascii="Arial" w:eastAsia="Times New Roman" w:hAnsi="Arial" w:cs="Arial"/>
              <w:i/>
              <w:iCs/>
            </w:rPr>
            <w:t>et al.</w:t>
          </w:r>
          <w:r w:rsidR="001C3DA4" w:rsidRPr="008B2219">
            <w:rPr>
              <w:rFonts w:ascii="Arial" w:eastAsia="Times New Roman" w:hAnsi="Arial" w:cs="Arial"/>
            </w:rPr>
            <w:t>, 2019; Price, 2022; Tremblay and Perron, 2023)</w:t>
          </w:r>
        </w:sdtContent>
      </w:sdt>
      <w:r w:rsidR="00E57029" w:rsidRPr="008B2219">
        <w:rPr>
          <w:rFonts w:ascii="Arial" w:eastAsia="Times New Roman" w:hAnsi="Arial" w:cs="Arial"/>
          <w:color w:val="000000"/>
          <w:kern w:val="0"/>
          <w14:ligatures w14:val="none"/>
        </w:rPr>
        <w:t xml:space="preserve">. </w:t>
      </w:r>
      <w:r w:rsidR="00A41672" w:rsidRPr="008B2219">
        <w:rPr>
          <w:rFonts w:ascii="Arial" w:eastAsia="Times New Roman" w:hAnsi="Arial" w:cs="Arial"/>
          <w:color w:val="000000"/>
          <w:kern w:val="0"/>
          <w14:ligatures w14:val="none"/>
        </w:rPr>
        <w:t xml:space="preserve">Significant findings and discussion can be synthesized </w:t>
      </w:r>
      <w:r w:rsidR="00DA6E7C" w:rsidRPr="008B2219">
        <w:rPr>
          <w:rFonts w:ascii="Arial" w:eastAsia="Times New Roman" w:hAnsi="Arial" w:cs="Arial"/>
          <w:color w:val="000000"/>
          <w:kern w:val="0"/>
          <w14:ligatures w14:val="none"/>
        </w:rPr>
        <w:t xml:space="preserve">into the idea that there is </w:t>
      </w:r>
      <w:r w:rsidR="00545954" w:rsidRPr="008B2219">
        <w:rPr>
          <w:rFonts w:ascii="Arial" w:eastAsia="Times New Roman" w:hAnsi="Arial" w:cs="Arial"/>
          <w:color w:val="000000"/>
          <w:kern w:val="0"/>
          <w14:ligatures w14:val="none"/>
        </w:rPr>
        <w:t xml:space="preserve">non-linearity between the anatomical, acoustic, and perceptual subsystems of the voice, </w:t>
      </w:r>
      <w:r w:rsidR="00821882" w:rsidRPr="008B2219">
        <w:rPr>
          <w:rFonts w:ascii="Arial" w:eastAsia="Times New Roman" w:hAnsi="Arial" w:cs="Arial"/>
          <w:color w:val="000000"/>
          <w:kern w:val="0"/>
          <w14:ligatures w14:val="none"/>
        </w:rPr>
        <w:t>such as how</w:t>
      </w:r>
      <w:r w:rsidR="00FC0164" w:rsidRPr="008B2219">
        <w:rPr>
          <w:rFonts w:ascii="Arial" w:eastAsia="Times New Roman" w:hAnsi="Arial" w:cs="Arial"/>
          <w:color w:val="000000"/>
          <w:kern w:val="0"/>
          <w14:ligatures w14:val="none"/>
        </w:rPr>
        <w:t xml:space="preserve"> changes to the thyroid </w:t>
      </w:r>
      <w:r w:rsidR="00E3312B" w:rsidRPr="008B2219">
        <w:rPr>
          <w:rFonts w:ascii="Arial" w:eastAsia="Times New Roman" w:hAnsi="Arial" w:cs="Arial"/>
          <w:color w:val="000000"/>
          <w:kern w:val="0"/>
          <w14:ligatures w14:val="none"/>
        </w:rPr>
        <w:t>cartilages</w:t>
      </w:r>
      <w:r w:rsidR="00206F64" w:rsidRPr="008B2219">
        <w:rPr>
          <w:rFonts w:ascii="Arial" w:eastAsia="Times New Roman" w:hAnsi="Arial" w:cs="Arial"/>
          <w:color w:val="000000"/>
          <w:kern w:val="0"/>
          <w14:ligatures w14:val="none"/>
        </w:rPr>
        <w:t xml:space="preserve"> result</w:t>
      </w:r>
      <w:r w:rsidR="0044391A" w:rsidRPr="008B2219">
        <w:rPr>
          <w:rFonts w:ascii="Arial" w:eastAsia="Times New Roman" w:hAnsi="Arial" w:cs="Arial"/>
          <w:color w:val="000000"/>
          <w:kern w:val="0"/>
          <w14:ligatures w14:val="none"/>
        </w:rPr>
        <w:t xml:space="preserve">ing from use cause </w:t>
      </w:r>
      <w:r w:rsidR="00206F64" w:rsidRPr="008B2219">
        <w:rPr>
          <w:rFonts w:ascii="Arial" w:eastAsia="Times New Roman" w:hAnsi="Arial" w:cs="Arial"/>
          <w:color w:val="000000"/>
          <w:kern w:val="0"/>
          <w14:ligatures w14:val="none"/>
        </w:rPr>
        <w:t xml:space="preserve">aerodynamic </w:t>
      </w:r>
      <w:r w:rsidR="001A3F31" w:rsidRPr="008B2219">
        <w:rPr>
          <w:rFonts w:ascii="Arial" w:eastAsia="Times New Roman" w:hAnsi="Arial" w:cs="Arial"/>
          <w:color w:val="000000"/>
          <w:kern w:val="0"/>
          <w14:ligatures w14:val="none"/>
        </w:rPr>
        <w:t>changes</w:t>
      </w:r>
      <w:r w:rsidR="00E3312B" w:rsidRPr="008B2219">
        <w:rPr>
          <w:rFonts w:ascii="Arial" w:eastAsia="Times New Roman" w:hAnsi="Arial" w:cs="Arial"/>
          <w:color w:val="000000"/>
          <w:kern w:val="0"/>
          <w14:ligatures w14:val="none"/>
        </w:rPr>
        <w:t>, which in t</w:t>
      </w:r>
      <w:r w:rsidR="001A3F31" w:rsidRPr="008B2219">
        <w:rPr>
          <w:rFonts w:ascii="Arial" w:eastAsia="Times New Roman" w:hAnsi="Arial" w:cs="Arial"/>
          <w:color w:val="000000"/>
          <w:kern w:val="0"/>
          <w14:ligatures w14:val="none"/>
        </w:rPr>
        <w:t>urn have acoustic affects, which in turn</w:t>
      </w:r>
      <w:r w:rsidR="0044391A" w:rsidRPr="008B2219">
        <w:rPr>
          <w:rFonts w:ascii="Arial" w:eastAsia="Times New Roman" w:hAnsi="Arial" w:cs="Arial"/>
          <w:color w:val="000000"/>
          <w:kern w:val="0"/>
          <w14:ligatures w14:val="none"/>
        </w:rPr>
        <w:t xml:space="preserve"> create percept</w:t>
      </w:r>
      <w:r w:rsidR="00147181" w:rsidRPr="008B2219">
        <w:rPr>
          <w:rFonts w:ascii="Arial" w:eastAsia="Times New Roman" w:hAnsi="Arial" w:cs="Arial"/>
          <w:color w:val="000000"/>
          <w:kern w:val="0"/>
          <w14:ligatures w14:val="none"/>
        </w:rPr>
        <w:t xml:space="preserve">s that call for acoustic adjustments to the voice as we age (Baken, </w:t>
      </w:r>
      <w:r w:rsidR="008B2219" w:rsidRPr="008B2219">
        <w:rPr>
          <w:rFonts w:ascii="Arial" w:eastAsia="Times New Roman" w:hAnsi="Arial" w:cs="Arial"/>
          <w:color w:val="000000"/>
          <w:kern w:val="0"/>
          <w14:ligatures w14:val="none"/>
        </w:rPr>
        <w:t>2004)</w:t>
      </w:r>
      <w:r w:rsidR="00147181" w:rsidRPr="008B2219">
        <w:rPr>
          <w:rFonts w:ascii="Arial" w:eastAsia="Times New Roman" w:hAnsi="Arial" w:cs="Arial"/>
          <w:color w:val="000000"/>
          <w:kern w:val="0"/>
          <w14:ligatures w14:val="none"/>
        </w:rPr>
        <w:t xml:space="preserve">. </w:t>
      </w:r>
      <w:r w:rsidR="00FC0164" w:rsidRPr="008B2219">
        <w:rPr>
          <w:rFonts w:ascii="Arial" w:eastAsia="Times New Roman" w:hAnsi="Arial" w:cs="Arial"/>
          <w:color w:val="000000"/>
          <w:kern w:val="0"/>
          <w14:ligatures w14:val="none"/>
        </w:rPr>
        <w:t xml:space="preserve"> </w:t>
      </w:r>
      <w:r w:rsidR="001B16DB" w:rsidRPr="008B2219">
        <w:rPr>
          <w:rFonts w:ascii="Arial" w:eastAsia="Times New Roman" w:hAnsi="Arial" w:cs="Arial"/>
          <w:color w:val="000000"/>
          <w:kern w:val="0"/>
          <w14:ligatures w14:val="none"/>
        </w:rPr>
        <w:t xml:space="preserve">While these articles </w:t>
      </w:r>
      <w:r w:rsidR="00A43AF9" w:rsidRPr="008B2219">
        <w:rPr>
          <w:rFonts w:ascii="Arial" w:eastAsia="Times New Roman" w:hAnsi="Arial" w:cs="Arial"/>
          <w:color w:val="000000"/>
          <w:kern w:val="0"/>
          <w14:ligatures w14:val="none"/>
        </w:rPr>
        <w:t>do not</w:t>
      </w:r>
      <w:r w:rsidR="001B16DB" w:rsidRPr="008B2219">
        <w:rPr>
          <w:rFonts w:ascii="Arial" w:eastAsia="Times New Roman" w:hAnsi="Arial" w:cs="Arial"/>
          <w:color w:val="000000"/>
          <w:kern w:val="0"/>
          <w14:ligatures w14:val="none"/>
        </w:rPr>
        <w:t xml:space="preserve"> address potential strategies </w:t>
      </w:r>
      <w:r w:rsidR="006A4647" w:rsidRPr="008B2219">
        <w:rPr>
          <w:rFonts w:ascii="Arial" w:eastAsia="Times New Roman" w:hAnsi="Arial" w:cs="Arial"/>
          <w:color w:val="000000"/>
          <w:kern w:val="0"/>
          <w14:ligatures w14:val="none"/>
        </w:rPr>
        <w:t xml:space="preserve">for meeting the needs of singers experiencing the changes and challenges discussed, they are important to the research question because they </w:t>
      </w:r>
      <w:r w:rsidR="00034B39" w:rsidRPr="008B2219">
        <w:rPr>
          <w:rFonts w:ascii="Arial" w:eastAsia="Times New Roman" w:hAnsi="Arial" w:cs="Arial"/>
          <w:color w:val="000000"/>
          <w:kern w:val="0"/>
          <w14:ligatures w14:val="none"/>
        </w:rPr>
        <w:t>help inform the observation and evaluation of individual singers in the studio and singers in the choral rehearsal ind</w:t>
      </w:r>
      <w:r w:rsidR="00256C7D" w:rsidRPr="008B2219">
        <w:rPr>
          <w:rFonts w:ascii="Arial" w:eastAsia="Times New Roman" w:hAnsi="Arial" w:cs="Arial"/>
          <w:color w:val="000000"/>
          <w:kern w:val="0"/>
          <w14:ligatures w14:val="none"/>
        </w:rPr>
        <w:t xml:space="preserve">ividually and corporately. </w:t>
      </w:r>
    </w:p>
    <w:p w14:paraId="071ED366" w14:textId="07E49D11" w:rsidR="00171644" w:rsidRPr="008B2219" w:rsidRDefault="00A66F83"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The book </w:t>
      </w:r>
      <w:r w:rsidR="005F7411" w:rsidRPr="008B2219">
        <w:rPr>
          <w:rFonts w:ascii="Arial" w:eastAsia="Times New Roman" w:hAnsi="Arial" w:cs="Arial"/>
          <w:i/>
          <w:color w:val="000000"/>
          <w:kern w:val="0"/>
          <w14:ligatures w14:val="none"/>
        </w:rPr>
        <w:t xml:space="preserve">Singing Through Change </w:t>
      </w:r>
      <w:sdt>
        <w:sdtPr>
          <w:rPr>
            <w:rFonts w:ascii="Arial" w:eastAsia="Times New Roman" w:hAnsi="Arial" w:cs="Arial"/>
            <w:color w:val="000000"/>
            <w:kern w:val="0"/>
            <w14:ligatures w14:val="none"/>
          </w:rPr>
          <w:tag w:val="MENDELEY_CITATION_v3_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U0JOIjoiOTc4LTAtMTktOTY0NjYtNiIsImlzc3VlZCI6eyJkYXRlLXBhcnRzIjpbWzIwMjBdXX0sInB1Ymxpc2hlci1wbGFjZSI6IlN1cXVhbWlzaCIsInB1Ymxpc2hlciI6IlN0dWRpbyBCb3MiLCJjb250YWluZXItdGl0bGUtc2hvcnQiOiIifSwiaXNUZW1wb3JhcnkiOmZhbHNlfV19"/>
          <w:id w:val="1537845575"/>
          <w:placeholder>
            <w:docPart w:val="12B2EFFF00914ECDAA9502B24521FECC"/>
          </w:placeholder>
        </w:sdtPr>
        <w:sdtEndPr/>
        <w:sdtContent>
          <w:r w:rsidR="001C3DA4" w:rsidRPr="008B2219">
            <w:rPr>
              <w:rFonts w:ascii="Arial" w:eastAsia="Times New Roman" w:hAnsi="Arial" w:cs="Arial"/>
              <w:color w:val="000000"/>
              <w:kern w:val="0"/>
              <w14:ligatures w14:val="none"/>
            </w:rPr>
            <w:t>(Bos, Bozeman, and Frazier-Neely, 2020)</w:t>
          </w:r>
        </w:sdtContent>
      </w:sdt>
      <w:r w:rsidR="005F7411" w:rsidRPr="008B2219">
        <w:rPr>
          <w:rFonts w:ascii="Arial" w:eastAsia="Times New Roman" w:hAnsi="Arial" w:cs="Arial"/>
          <w:color w:val="000000"/>
          <w:kern w:val="0"/>
          <w14:ligatures w14:val="none"/>
        </w:rPr>
        <w:t xml:space="preserve"> addresses the effects of menopausal changes directly and indirectly </w:t>
      </w:r>
      <w:r w:rsidR="00D60510" w:rsidRPr="008B2219">
        <w:rPr>
          <w:rFonts w:ascii="Arial" w:eastAsia="Times New Roman" w:hAnsi="Arial" w:cs="Arial"/>
          <w:color w:val="000000"/>
          <w:kern w:val="0"/>
          <w14:ligatures w14:val="none"/>
        </w:rPr>
        <w:t>on</w:t>
      </w:r>
      <w:r w:rsidR="005F7411" w:rsidRPr="008B2219">
        <w:rPr>
          <w:rFonts w:ascii="Arial" w:eastAsia="Times New Roman" w:hAnsi="Arial" w:cs="Arial"/>
          <w:color w:val="000000"/>
          <w:kern w:val="0"/>
          <w14:ligatures w14:val="none"/>
        </w:rPr>
        <w:t xml:space="preserve"> the voi</w:t>
      </w:r>
      <w:r w:rsidR="00D60510" w:rsidRPr="008B2219">
        <w:rPr>
          <w:rFonts w:ascii="Arial" w:eastAsia="Times New Roman" w:hAnsi="Arial" w:cs="Arial"/>
          <w:color w:val="000000"/>
          <w:kern w:val="0"/>
          <w14:ligatures w14:val="none"/>
        </w:rPr>
        <w:t>ce, includ</w:t>
      </w:r>
      <w:r w:rsidR="00A434A0" w:rsidRPr="008B2219">
        <w:rPr>
          <w:rFonts w:ascii="Arial" w:eastAsia="Times New Roman" w:hAnsi="Arial" w:cs="Arial"/>
          <w:color w:val="000000"/>
          <w:kern w:val="0"/>
          <w14:ligatures w14:val="none"/>
        </w:rPr>
        <w:t xml:space="preserve">ing </w:t>
      </w:r>
      <w:r w:rsidR="005F7411" w:rsidRPr="008B2219">
        <w:rPr>
          <w:rFonts w:ascii="Arial" w:eastAsia="Times New Roman" w:hAnsi="Arial" w:cs="Arial"/>
          <w:color w:val="000000"/>
          <w:kern w:val="0"/>
          <w14:ligatures w14:val="none"/>
        </w:rPr>
        <w:t xml:space="preserve">psychological and social factors. The authors, all voice professionals with credentials as authors, researchers, and teachers, collaborated on this volume to describe their experience with menopause and the singer's voice from a </w:t>
      </w:r>
      <w:r w:rsidR="00A434A0" w:rsidRPr="008B2219">
        <w:rPr>
          <w:rFonts w:ascii="Arial" w:eastAsia="Times New Roman" w:hAnsi="Arial" w:cs="Arial"/>
          <w:color w:val="000000"/>
          <w:kern w:val="0"/>
          <w14:ligatures w14:val="none"/>
        </w:rPr>
        <w:t>fema</w:t>
      </w:r>
      <w:r w:rsidR="0017179A" w:rsidRPr="008B2219">
        <w:rPr>
          <w:rFonts w:ascii="Arial" w:eastAsia="Times New Roman" w:hAnsi="Arial" w:cs="Arial"/>
          <w:color w:val="000000"/>
          <w:kern w:val="0"/>
          <w14:ligatures w14:val="none"/>
        </w:rPr>
        <w:t>le pedagogical perspective</w:t>
      </w:r>
      <w:r w:rsidR="005F7411" w:rsidRPr="008B2219">
        <w:rPr>
          <w:rFonts w:ascii="Arial" w:eastAsia="Times New Roman" w:hAnsi="Arial" w:cs="Arial"/>
          <w:color w:val="000000"/>
          <w:kern w:val="0"/>
          <w14:ligatures w14:val="none"/>
        </w:rPr>
        <w:t xml:space="preserve">. Anecdotal recollection, current research, and contemporary experience frame the discussion of this book; however, the missing element for me is an expanded discussion of the habilitative methods (some listing of vocal exercises) and other direct studio and rehearsal applications. </w:t>
      </w:r>
      <w:r w:rsidR="00233B90" w:rsidRPr="008B2219">
        <w:rPr>
          <w:rFonts w:ascii="Arial" w:eastAsia="Times New Roman" w:hAnsi="Arial" w:cs="Arial"/>
          <w:color w:val="000000"/>
          <w:kern w:val="0"/>
          <w14:ligatures w14:val="none"/>
        </w:rPr>
        <w:t>One example of peer</w:t>
      </w:r>
      <w:r w:rsidR="00D60510" w:rsidRPr="008B2219">
        <w:rPr>
          <w:rFonts w:ascii="Arial" w:eastAsia="Times New Roman" w:hAnsi="Arial" w:cs="Arial"/>
          <w:color w:val="000000"/>
          <w:kern w:val="0"/>
          <w14:ligatures w14:val="none"/>
        </w:rPr>
        <w:t>-</w:t>
      </w:r>
      <w:r w:rsidR="00233B90" w:rsidRPr="008B2219">
        <w:rPr>
          <w:rFonts w:ascii="Arial" w:eastAsia="Times New Roman" w:hAnsi="Arial" w:cs="Arial"/>
          <w:color w:val="000000"/>
          <w:kern w:val="0"/>
          <w14:ligatures w14:val="none"/>
        </w:rPr>
        <w:t xml:space="preserve">reviewed research on this subject is </w:t>
      </w:r>
      <w:r w:rsidR="00233B90" w:rsidRPr="008B2219">
        <w:rPr>
          <w:rFonts w:ascii="Arial" w:eastAsia="Times New Roman" w:hAnsi="Arial" w:cs="Arial"/>
          <w:i/>
          <w:iCs/>
          <w:color w:val="000000"/>
          <w:kern w:val="0"/>
          <w14:ligatures w14:val="none"/>
        </w:rPr>
        <w:t>Still Singing After All These Years</w:t>
      </w:r>
      <w:r w:rsidR="00233B90"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"/>
          <w:id w:val="2107302875"/>
          <w:placeholder>
            <w:docPart w:val="917538C48BB54356BF32E26B295BD4FA"/>
          </w:placeholder>
        </w:sdtPr>
        <w:sdtEndPr/>
        <w:sdtContent>
          <w:r w:rsidR="001C3DA4" w:rsidRPr="008B2219">
            <w:rPr>
              <w:rFonts w:ascii="Arial" w:eastAsia="Times New Roman" w:hAnsi="Arial" w:cs="Arial"/>
              <w:color w:val="000000"/>
              <w:kern w:val="0"/>
              <w14:ligatures w14:val="none"/>
            </w:rPr>
            <w:t>(Price, 2022)</w:t>
          </w:r>
        </w:sdtContent>
      </w:sdt>
      <w:r w:rsidR="00233B90" w:rsidRPr="008B2219">
        <w:rPr>
          <w:rFonts w:ascii="Arial" w:eastAsia="Times New Roman" w:hAnsi="Arial" w:cs="Arial"/>
          <w:color w:val="000000"/>
          <w:kern w:val="0"/>
          <w14:ligatures w14:val="none"/>
        </w:rPr>
        <w:t xml:space="preserve">, a perceptual study of post-menopausal choral singers. Price questioned twenty-three post-menopausal singers about aspects of vocal behavior, hormone therapy </w:t>
      </w:r>
      <w:proofErr w:type="gramStart"/>
      <w:r w:rsidR="00233B90" w:rsidRPr="008B2219">
        <w:rPr>
          <w:rFonts w:ascii="Arial" w:eastAsia="Times New Roman" w:hAnsi="Arial" w:cs="Arial"/>
          <w:color w:val="000000"/>
          <w:kern w:val="0"/>
          <w14:ligatures w14:val="none"/>
        </w:rPr>
        <w:t>use</w:t>
      </w:r>
      <w:proofErr w:type="gramEnd"/>
      <w:r w:rsidR="00233B90" w:rsidRPr="008B2219">
        <w:rPr>
          <w:rFonts w:ascii="Arial" w:eastAsia="Times New Roman" w:hAnsi="Arial" w:cs="Arial"/>
          <w:color w:val="000000"/>
          <w:kern w:val="0"/>
          <w14:ligatures w14:val="none"/>
        </w:rPr>
        <w:t xml:space="preserve">, and singing mode. Participants in her study reported </w:t>
      </w:r>
      <w:r w:rsidR="00D60510" w:rsidRPr="008B2219">
        <w:rPr>
          <w:rFonts w:ascii="Arial" w:eastAsia="Times New Roman" w:hAnsi="Arial" w:cs="Arial"/>
          <w:color w:val="000000"/>
          <w:kern w:val="0"/>
          <w14:ligatures w14:val="none"/>
        </w:rPr>
        <w:t xml:space="preserve">a </w:t>
      </w:r>
      <w:r w:rsidR="00233B90" w:rsidRPr="008B2219">
        <w:rPr>
          <w:rFonts w:ascii="Arial" w:eastAsia="Times New Roman" w:hAnsi="Arial" w:cs="Arial"/>
          <w:color w:val="000000"/>
          <w:kern w:val="0"/>
          <w14:ligatures w14:val="none"/>
        </w:rPr>
        <w:t>loss of range, stamina, instability in the passaggio, difficulty with pitch onset, and vocal health problems. In her conclusion, Price advocates for better understanding by voice teachers and choral conductors in assisting their singers experiencing these effects.</w:t>
      </w:r>
      <w:r w:rsidR="00A91878" w:rsidRPr="008B2219">
        <w:rPr>
          <w:rFonts w:ascii="Arial" w:eastAsia="Times New Roman" w:hAnsi="Arial" w:cs="Arial"/>
          <w:color w:val="000000"/>
          <w:kern w:val="0"/>
          <w14:ligatures w14:val="none"/>
        </w:rPr>
        <w:t xml:space="preserve"> </w:t>
      </w:r>
      <w:r w:rsidR="00171644" w:rsidRPr="008B2219">
        <w:rPr>
          <w:rFonts w:ascii="Arial" w:eastAsia="Times New Roman" w:hAnsi="Arial" w:cs="Arial"/>
          <w:color w:val="000000"/>
          <w:kern w:val="0"/>
          <w14:ligatures w14:val="none"/>
        </w:rPr>
        <w:t xml:space="preserve">As the cisgender male director of a treble chorus comprised almost entirely of women assigned female at birth, I am </w:t>
      </w:r>
      <w:proofErr w:type="gramStart"/>
      <w:r w:rsidR="00171644" w:rsidRPr="008B2219">
        <w:rPr>
          <w:rFonts w:ascii="Arial" w:eastAsia="Times New Roman" w:hAnsi="Arial" w:cs="Arial"/>
          <w:color w:val="000000"/>
          <w:kern w:val="0"/>
          <w14:ligatures w14:val="none"/>
        </w:rPr>
        <w:t>witness</w:t>
      </w:r>
      <w:proofErr w:type="gramEnd"/>
      <w:r w:rsidR="00171644" w:rsidRPr="008B2219">
        <w:rPr>
          <w:rFonts w:ascii="Arial" w:eastAsia="Times New Roman" w:hAnsi="Arial" w:cs="Arial"/>
          <w:color w:val="000000"/>
          <w:kern w:val="0"/>
          <w14:ligatures w14:val="none"/>
        </w:rPr>
        <w:t xml:space="preserve"> every week to singers experiencing exactly these </w:t>
      </w:r>
      <w:r w:rsidR="0097472A" w:rsidRPr="008B2219">
        <w:rPr>
          <w:rFonts w:ascii="Arial" w:eastAsia="Times New Roman" w:hAnsi="Arial" w:cs="Arial"/>
          <w:color w:val="000000"/>
          <w:kern w:val="0"/>
          <w14:ligatures w14:val="none"/>
        </w:rPr>
        <w:t>circumstances and</w:t>
      </w:r>
      <w:r w:rsidR="00A91878" w:rsidRPr="008B2219">
        <w:rPr>
          <w:rFonts w:ascii="Arial" w:eastAsia="Times New Roman" w:hAnsi="Arial" w:cs="Arial"/>
          <w:color w:val="000000"/>
          <w:kern w:val="0"/>
          <w14:ligatures w14:val="none"/>
        </w:rPr>
        <w:t xml:space="preserve"> need this research and elucidatio</w:t>
      </w:r>
      <w:r w:rsidR="00BD10A0" w:rsidRPr="008B2219">
        <w:rPr>
          <w:rFonts w:ascii="Arial" w:eastAsia="Times New Roman" w:hAnsi="Arial" w:cs="Arial"/>
          <w:color w:val="000000"/>
          <w:kern w:val="0"/>
          <w14:ligatures w14:val="none"/>
        </w:rPr>
        <w:t>n</w:t>
      </w:r>
      <w:r w:rsidR="00171644" w:rsidRPr="008B2219">
        <w:rPr>
          <w:rFonts w:ascii="Arial" w:eastAsia="Times New Roman" w:hAnsi="Arial" w:cs="Arial"/>
          <w:color w:val="000000"/>
          <w:kern w:val="0"/>
          <w14:ligatures w14:val="none"/>
        </w:rPr>
        <w:t xml:space="preserve">. Having resources </w:t>
      </w:r>
      <w:r w:rsidR="00D60510" w:rsidRPr="008B2219">
        <w:rPr>
          <w:rFonts w:ascii="Arial" w:eastAsia="Times New Roman" w:hAnsi="Arial" w:cs="Arial"/>
          <w:color w:val="000000"/>
          <w:kern w:val="0"/>
          <w14:ligatures w14:val="none"/>
        </w:rPr>
        <w:t xml:space="preserve">to examine the needs of these singers, approach them with some </w:t>
      </w:r>
      <w:r w:rsidR="00D60510" w:rsidRPr="008B2219">
        <w:rPr>
          <w:rFonts w:ascii="Arial" w:eastAsia="Times New Roman" w:hAnsi="Arial" w:cs="Arial"/>
          <w:color w:val="000000"/>
          <w:kern w:val="0"/>
          <w14:ligatures w14:val="none"/>
        </w:rPr>
        <w:lastRenderedPageBreak/>
        <w:t>understanding,</w:t>
      </w:r>
      <w:r w:rsidR="008E0C2F" w:rsidRPr="008B2219">
        <w:rPr>
          <w:rFonts w:ascii="Arial" w:eastAsia="Times New Roman" w:hAnsi="Arial" w:cs="Arial"/>
          <w:color w:val="000000"/>
          <w:kern w:val="0"/>
          <w14:ligatures w14:val="none"/>
        </w:rPr>
        <w:t xml:space="preserve"> and </w:t>
      </w:r>
      <w:r w:rsidR="00BD10A0" w:rsidRPr="008B2219">
        <w:rPr>
          <w:rFonts w:ascii="Arial" w:eastAsia="Times New Roman" w:hAnsi="Arial" w:cs="Arial"/>
          <w:color w:val="000000"/>
          <w:kern w:val="0"/>
          <w14:ligatures w14:val="none"/>
        </w:rPr>
        <w:t>make meaningful</w:t>
      </w:r>
      <w:r w:rsidR="008E0C2F" w:rsidRPr="008B2219">
        <w:rPr>
          <w:rFonts w:ascii="Arial" w:eastAsia="Times New Roman" w:hAnsi="Arial" w:cs="Arial"/>
          <w:color w:val="000000"/>
          <w:kern w:val="0"/>
          <w14:ligatures w14:val="none"/>
        </w:rPr>
        <w:t xml:space="preserve"> inquir</w:t>
      </w:r>
      <w:r w:rsidR="00D60510" w:rsidRPr="008B2219">
        <w:rPr>
          <w:rFonts w:ascii="Arial" w:eastAsia="Times New Roman" w:hAnsi="Arial" w:cs="Arial"/>
          <w:color w:val="000000"/>
          <w:kern w:val="0"/>
          <w14:ligatures w14:val="none"/>
        </w:rPr>
        <w:t>ies</w:t>
      </w:r>
      <w:r w:rsidR="00991A08" w:rsidRPr="008B2219">
        <w:rPr>
          <w:rFonts w:ascii="Arial" w:eastAsia="Times New Roman" w:hAnsi="Arial" w:cs="Arial"/>
          <w:color w:val="000000"/>
          <w:kern w:val="0"/>
          <w14:ligatures w14:val="none"/>
        </w:rPr>
        <w:t xml:space="preserve"> as to how to support them</w:t>
      </w:r>
      <w:r w:rsidR="001A11B2" w:rsidRPr="008B2219">
        <w:rPr>
          <w:rFonts w:ascii="Arial" w:eastAsia="Times New Roman" w:hAnsi="Arial" w:cs="Arial"/>
          <w:color w:val="000000"/>
          <w:kern w:val="0"/>
          <w14:ligatures w14:val="none"/>
        </w:rPr>
        <w:t xml:space="preserve"> is an important part of the framework.</w:t>
      </w:r>
      <w:r w:rsidR="00D90C31" w:rsidRPr="008B2219">
        <w:rPr>
          <w:rFonts w:ascii="Arial" w:eastAsia="Times New Roman" w:hAnsi="Arial" w:cs="Arial"/>
          <w:color w:val="000000"/>
          <w:kern w:val="0"/>
          <w14:ligatures w14:val="none"/>
        </w:rPr>
        <w:t xml:space="preserve"> </w:t>
      </w:r>
      <w:r w:rsidR="007173E0" w:rsidRPr="008B2219">
        <w:rPr>
          <w:rFonts w:ascii="Arial" w:eastAsia="Times New Roman" w:hAnsi="Arial" w:cs="Arial"/>
          <w:color w:val="000000"/>
          <w:kern w:val="0"/>
          <w14:ligatures w14:val="none"/>
        </w:rPr>
        <w:t>T</w:t>
      </w:r>
      <w:r w:rsidR="00D90C31" w:rsidRPr="008B2219">
        <w:rPr>
          <w:rFonts w:ascii="Arial" w:eastAsia="Times New Roman" w:hAnsi="Arial" w:cs="Arial"/>
          <w:color w:val="000000"/>
          <w:kern w:val="0"/>
          <w14:ligatures w14:val="none"/>
        </w:rPr>
        <w:t xml:space="preserve">he practical </w:t>
      </w:r>
      <w:r w:rsidR="00991A08" w:rsidRPr="008B2219">
        <w:rPr>
          <w:rFonts w:ascii="Arial" w:eastAsia="Times New Roman" w:hAnsi="Arial" w:cs="Arial"/>
          <w:color w:val="000000"/>
          <w:kern w:val="0"/>
          <w14:ligatures w14:val="none"/>
        </w:rPr>
        <w:t>pedagogical support</w:t>
      </w:r>
      <w:r w:rsidR="00D90C31" w:rsidRPr="008B2219">
        <w:rPr>
          <w:rFonts w:ascii="Arial" w:eastAsia="Times New Roman" w:hAnsi="Arial" w:cs="Arial"/>
          <w:color w:val="000000"/>
          <w:kern w:val="0"/>
          <w14:ligatures w14:val="none"/>
        </w:rPr>
        <w:t xml:space="preserve"> here is understanding the</w:t>
      </w:r>
      <w:r w:rsidR="000C2D30" w:rsidRPr="008B2219">
        <w:rPr>
          <w:rFonts w:ascii="Arial" w:eastAsia="Times New Roman" w:hAnsi="Arial" w:cs="Arial"/>
          <w:color w:val="000000"/>
          <w:kern w:val="0"/>
          <w14:ligatures w14:val="none"/>
        </w:rPr>
        <w:t xml:space="preserve"> </w:t>
      </w:r>
      <w:r w:rsidR="00493E04" w:rsidRPr="008B2219">
        <w:rPr>
          <w:rFonts w:ascii="Arial" w:eastAsia="Times New Roman" w:hAnsi="Arial" w:cs="Arial"/>
          <w:color w:val="000000"/>
          <w:kern w:val="0"/>
          <w14:ligatures w14:val="none"/>
        </w:rPr>
        <w:t xml:space="preserve">cause and effect of </w:t>
      </w:r>
      <w:r w:rsidR="00991A08" w:rsidRPr="008B2219">
        <w:rPr>
          <w:rFonts w:ascii="Arial" w:eastAsia="Times New Roman" w:hAnsi="Arial" w:cs="Arial"/>
          <w:color w:val="000000"/>
          <w:kern w:val="0"/>
          <w14:ligatures w14:val="none"/>
        </w:rPr>
        <w:t xml:space="preserve">menopausal </w:t>
      </w:r>
      <w:r w:rsidR="00493E04" w:rsidRPr="008B2219">
        <w:rPr>
          <w:rFonts w:ascii="Arial" w:eastAsia="Times New Roman" w:hAnsi="Arial" w:cs="Arial"/>
          <w:color w:val="000000"/>
          <w:kern w:val="0"/>
          <w14:ligatures w14:val="none"/>
        </w:rPr>
        <w:t>vocal changes</w:t>
      </w:r>
      <w:r w:rsidR="000F5787" w:rsidRPr="008B2219">
        <w:rPr>
          <w:rFonts w:ascii="Arial" w:eastAsia="Times New Roman" w:hAnsi="Arial" w:cs="Arial"/>
          <w:color w:val="000000"/>
          <w:kern w:val="0"/>
          <w14:ligatures w14:val="none"/>
        </w:rPr>
        <w:t xml:space="preserve"> and </w:t>
      </w:r>
      <w:r w:rsidR="000C2D30" w:rsidRPr="008B2219">
        <w:rPr>
          <w:rFonts w:ascii="Arial" w:eastAsia="Times New Roman" w:hAnsi="Arial" w:cs="Arial"/>
          <w:color w:val="000000"/>
          <w:kern w:val="0"/>
          <w14:ligatures w14:val="none"/>
        </w:rPr>
        <w:t>f</w:t>
      </w:r>
      <w:r w:rsidR="000F5787" w:rsidRPr="008B2219">
        <w:rPr>
          <w:rFonts w:ascii="Arial" w:eastAsia="Times New Roman" w:hAnsi="Arial" w:cs="Arial"/>
          <w:color w:val="000000"/>
          <w:kern w:val="0"/>
          <w14:ligatures w14:val="none"/>
        </w:rPr>
        <w:t xml:space="preserve">inding solutions </w:t>
      </w:r>
      <w:r w:rsidR="00493E04" w:rsidRPr="008B2219">
        <w:rPr>
          <w:rFonts w:ascii="Arial" w:eastAsia="Times New Roman" w:hAnsi="Arial" w:cs="Arial"/>
          <w:color w:val="000000"/>
          <w:kern w:val="0"/>
          <w14:ligatures w14:val="none"/>
        </w:rPr>
        <w:t>that support the singer</w:t>
      </w:r>
      <w:r w:rsidR="00E529CB" w:rsidRPr="008B2219">
        <w:rPr>
          <w:rFonts w:ascii="Arial" w:eastAsia="Times New Roman" w:hAnsi="Arial" w:cs="Arial"/>
          <w:color w:val="000000"/>
          <w:kern w:val="0"/>
          <w14:ligatures w14:val="none"/>
        </w:rPr>
        <w:t>'</w:t>
      </w:r>
      <w:r w:rsidR="00493E04" w:rsidRPr="008B2219">
        <w:rPr>
          <w:rFonts w:ascii="Arial" w:eastAsia="Times New Roman" w:hAnsi="Arial" w:cs="Arial"/>
          <w:color w:val="000000"/>
          <w:kern w:val="0"/>
          <w14:ligatures w14:val="none"/>
        </w:rPr>
        <w:t>s well</w:t>
      </w:r>
      <w:r w:rsidR="0015448B" w:rsidRPr="008B2219">
        <w:rPr>
          <w:rFonts w:ascii="Arial" w:eastAsia="Times New Roman" w:hAnsi="Arial" w:cs="Arial"/>
          <w:color w:val="000000"/>
          <w:kern w:val="0"/>
          <w14:ligatures w14:val="none"/>
        </w:rPr>
        <w:t>-</w:t>
      </w:r>
      <w:r w:rsidR="00493E04" w:rsidRPr="008B2219">
        <w:rPr>
          <w:rFonts w:ascii="Arial" w:eastAsia="Times New Roman" w:hAnsi="Arial" w:cs="Arial"/>
          <w:color w:val="000000"/>
          <w:kern w:val="0"/>
          <w14:ligatures w14:val="none"/>
        </w:rPr>
        <w:t xml:space="preserve">being and success, such as changing voice parts </w:t>
      </w:r>
      <w:r w:rsidR="00986431" w:rsidRPr="008B2219">
        <w:rPr>
          <w:rFonts w:ascii="Arial" w:eastAsia="Times New Roman" w:hAnsi="Arial" w:cs="Arial"/>
          <w:color w:val="000000"/>
          <w:kern w:val="0"/>
          <w14:ligatures w14:val="none"/>
        </w:rPr>
        <w:t xml:space="preserve">or encouraging passaggio exercises that help a singer refamiliarize themselves with their voice in </w:t>
      </w:r>
      <w:r w:rsidR="00B02A2C" w:rsidRPr="008B2219">
        <w:rPr>
          <w:rFonts w:ascii="Arial" w:eastAsia="Times New Roman" w:hAnsi="Arial" w:cs="Arial"/>
          <w:color w:val="000000"/>
          <w:kern w:val="0"/>
          <w14:ligatures w14:val="none"/>
        </w:rPr>
        <w:t>a changed (aging, menopausal) state</w:t>
      </w:r>
      <w:r w:rsidR="00010EA4"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"/>
          <w:id w:val="1269665024"/>
          <w:placeholder>
            <w:docPart w:val="DefaultPlaceholder_-1854013440"/>
          </w:placeholder>
        </w:sdtPr>
        <w:sdtEndPr/>
        <w:sdtContent>
          <w:r w:rsidR="001C3DA4" w:rsidRPr="008B2219">
            <w:rPr>
              <w:rFonts w:ascii="Arial" w:eastAsia="Times New Roman" w:hAnsi="Arial" w:cs="Arial"/>
            </w:rPr>
            <w:t>(D'haeseleer et al., 2009)</w:t>
          </w:r>
        </w:sdtContent>
      </w:sdt>
      <w:r w:rsidR="00B02A2C" w:rsidRPr="008B2219">
        <w:rPr>
          <w:rFonts w:ascii="Arial" w:eastAsia="Times New Roman" w:hAnsi="Arial" w:cs="Arial"/>
          <w:color w:val="000000"/>
          <w:kern w:val="0"/>
          <w14:ligatures w14:val="none"/>
        </w:rPr>
        <w:t xml:space="preserve">. </w:t>
      </w:r>
    </w:p>
    <w:p w14:paraId="3FE29E8D" w14:textId="52022D93" w:rsidR="00E55002" w:rsidRPr="008B2219" w:rsidRDefault="004C6AB8"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Finally, </w:t>
      </w:r>
      <w:r w:rsidR="00C9726C" w:rsidRPr="008B2219">
        <w:rPr>
          <w:rFonts w:ascii="Arial" w:eastAsia="Times New Roman" w:hAnsi="Arial" w:cs="Arial"/>
          <w:color w:val="000000"/>
          <w:kern w:val="0"/>
          <w14:ligatures w14:val="none"/>
        </w:rPr>
        <w:t xml:space="preserve">within the </w:t>
      </w:r>
      <w:proofErr w:type="gramStart"/>
      <w:r w:rsidR="00C9726C" w:rsidRPr="008B2219">
        <w:rPr>
          <w:rFonts w:ascii="Arial" w:eastAsia="Times New Roman" w:hAnsi="Arial" w:cs="Arial"/>
          <w:color w:val="000000"/>
          <w:kern w:val="0"/>
          <w14:ligatures w14:val="none"/>
        </w:rPr>
        <w:t>Health</w:t>
      </w:r>
      <w:proofErr w:type="gramEnd"/>
      <w:r w:rsidR="00C9726C" w:rsidRPr="008B2219">
        <w:rPr>
          <w:rFonts w:ascii="Arial" w:eastAsia="Times New Roman" w:hAnsi="Arial" w:cs="Arial"/>
          <w:color w:val="000000"/>
          <w:kern w:val="0"/>
          <w14:ligatures w14:val="none"/>
        </w:rPr>
        <w:t xml:space="preserve"> Domain</w:t>
      </w:r>
      <w:r w:rsidR="0015448B" w:rsidRPr="008B2219">
        <w:rPr>
          <w:rFonts w:ascii="Arial" w:eastAsia="Times New Roman" w:hAnsi="Arial" w:cs="Arial"/>
          <w:color w:val="000000"/>
          <w:kern w:val="0"/>
          <w14:ligatures w14:val="none"/>
        </w:rPr>
        <w:t>, a group of research articles directly examines</w:t>
      </w:r>
      <w:r w:rsidR="003E78AF" w:rsidRPr="008B2219">
        <w:rPr>
          <w:rFonts w:ascii="Arial" w:eastAsia="Times New Roman" w:hAnsi="Arial" w:cs="Arial"/>
          <w:color w:val="000000"/>
          <w:kern w:val="0"/>
          <w14:ligatures w14:val="none"/>
        </w:rPr>
        <w:t xml:space="preserve"> the benefits of singing and group singing </w:t>
      </w:r>
      <w:r w:rsidR="00585BDA" w:rsidRPr="008B2219">
        <w:rPr>
          <w:rFonts w:ascii="Arial" w:eastAsia="Times New Roman" w:hAnsi="Arial" w:cs="Arial"/>
          <w:color w:val="000000"/>
          <w:kern w:val="0"/>
          <w14:ligatures w14:val="none"/>
        </w:rPr>
        <w:t>concerning</w:t>
      </w:r>
      <w:r w:rsidR="00852C42" w:rsidRPr="008B2219">
        <w:rPr>
          <w:rFonts w:ascii="Arial" w:eastAsia="Times New Roman" w:hAnsi="Arial" w:cs="Arial"/>
          <w:color w:val="000000"/>
          <w:kern w:val="0"/>
          <w14:ligatures w14:val="none"/>
        </w:rPr>
        <w:t xml:space="preserve"> aging and the aging voice. </w:t>
      </w:r>
      <w:r w:rsidR="002771D1" w:rsidRPr="008B2219">
        <w:rPr>
          <w:rFonts w:ascii="Arial" w:eastAsia="Times New Roman" w:hAnsi="Arial" w:cs="Arial"/>
          <w:color w:val="000000"/>
          <w:kern w:val="0"/>
          <w14:ligatures w14:val="none"/>
        </w:rPr>
        <w:t>Two in particular</w:t>
      </w:r>
      <w:r w:rsidR="00CF5122" w:rsidRPr="008B2219">
        <w:rPr>
          <w:rFonts w:ascii="Arial" w:eastAsia="Times New Roman" w:hAnsi="Arial" w:cs="Arial"/>
          <w:color w:val="000000"/>
          <w:kern w:val="0"/>
          <w14:ligatures w14:val="none"/>
        </w:rPr>
        <w:t xml:space="preserve"> related to the research question</w:t>
      </w:r>
      <w:r w:rsidR="00B96CAD" w:rsidRPr="008B2219">
        <w:rPr>
          <w:rFonts w:ascii="Arial" w:eastAsia="Times New Roman" w:hAnsi="Arial" w:cs="Arial"/>
          <w:color w:val="000000"/>
          <w:kern w:val="0"/>
          <w14:ligatures w14:val="none"/>
        </w:rPr>
        <w:t xml:space="preserve"> in a way that will help inform my development of</w:t>
      </w:r>
      <w:r w:rsidR="00D87619" w:rsidRPr="008B2219">
        <w:rPr>
          <w:rFonts w:ascii="Arial" w:eastAsia="Times New Roman" w:hAnsi="Arial" w:cs="Arial"/>
          <w:color w:val="000000"/>
          <w:kern w:val="0"/>
          <w14:ligatures w14:val="none"/>
        </w:rPr>
        <w:t xml:space="preserve"> a framework for choral pedagogy that includes the aging voice</w:t>
      </w:r>
      <w:r w:rsidR="00585BDA" w:rsidRPr="008B2219">
        <w:rPr>
          <w:rFonts w:ascii="Arial" w:eastAsia="Times New Roman" w:hAnsi="Arial" w:cs="Arial"/>
          <w:color w:val="000000"/>
          <w:kern w:val="0"/>
          <w14:ligatures w14:val="none"/>
        </w:rPr>
        <w:t>.</w:t>
      </w:r>
      <w:r w:rsidR="00D87619" w:rsidRPr="008B2219">
        <w:rPr>
          <w:rFonts w:ascii="Arial" w:eastAsia="Times New Roman" w:hAnsi="Arial" w:cs="Arial"/>
          <w:color w:val="000000"/>
          <w:kern w:val="0"/>
          <w14:ligatures w14:val="none"/>
        </w:rPr>
        <w:t xml:space="preserve"> </w:t>
      </w:r>
      <w:r w:rsidR="00AD700E" w:rsidRPr="008B2219">
        <w:rPr>
          <w:rFonts w:ascii="Arial" w:eastAsia="Times New Roman" w:hAnsi="Arial" w:cs="Arial"/>
          <w:color w:val="000000"/>
          <w:kern w:val="0"/>
          <w14:ligatures w14:val="none"/>
        </w:rPr>
        <w:t xml:space="preserve">The first is </w:t>
      </w:r>
      <w:r w:rsidR="008F5174" w:rsidRPr="008B2219">
        <w:rPr>
          <w:rFonts w:ascii="Arial" w:eastAsia="Times New Roman" w:hAnsi="Arial" w:cs="Arial"/>
          <w:i/>
          <w:iCs/>
          <w:color w:val="000000"/>
          <w:kern w:val="0"/>
          <w14:ligatures w14:val="none"/>
        </w:rPr>
        <w:t>Teaching Reaches Out: Class Voice and the Aging Singer</w:t>
      </w:r>
      <w:r w:rsidR="008F5174"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"/>
          <w:id w:val="32308394"/>
          <w:placeholder>
            <w:docPart w:val="DefaultPlaceholder_-1854013440"/>
          </w:placeholder>
        </w:sdtPr>
        <w:sdtEndPr/>
        <w:sdtContent>
          <w:r w:rsidR="001C3DA4" w:rsidRPr="008B2219">
            <w:rPr>
              <w:rFonts w:ascii="Arial" w:eastAsia="Times New Roman" w:hAnsi="Arial" w:cs="Arial"/>
              <w:color w:val="000000"/>
              <w:kern w:val="0"/>
              <w14:ligatures w14:val="none"/>
            </w:rPr>
            <w:t>(Rayapati, 2008).</w:t>
          </w:r>
        </w:sdtContent>
      </w:sdt>
      <w:r w:rsidR="008700A3" w:rsidRPr="008B2219">
        <w:rPr>
          <w:rFonts w:ascii="Arial" w:eastAsia="Times New Roman" w:hAnsi="Arial" w:cs="Arial"/>
          <w:color w:val="000000"/>
          <w:kern w:val="0"/>
          <w14:ligatures w14:val="none"/>
        </w:rPr>
        <w:t xml:space="preserve"> The author considers the effectiveness of a specific pedagogical approach </w:t>
      </w:r>
      <w:r w:rsidR="000D5C95" w:rsidRPr="008B2219">
        <w:rPr>
          <w:rFonts w:ascii="Arial" w:eastAsia="Times New Roman" w:hAnsi="Arial" w:cs="Arial"/>
          <w:color w:val="000000"/>
          <w:kern w:val="0"/>
          <w14:ligatures w14:val="none"/>
        </w:rPr>
        <w:t xml:space="preserve">for aging choral singers through a group class (not a choral rehearsal). </w:t>
      </w:r>
      <w:r w:rsidR="004C5294" w:rsidRPr="008B2219">
        <w:rPr>
          <w:rFonts w:ascii="Arial" w:eastAsia="Times New Roman" w:hAnsi="Arial" w:cs="Arial"/>
          <w:color w:val="000000"/>
          <w:kern w:val="0"/>
          <w14:ligatures w14:val="none"/>
        </w:rPr>
        <w:t xml:space="preserve">She took </w:t>
      </w:r>
      <w:r w:rsidR="009713EE" w:rsidRPr="008B2219">
        <w:rPr>
          <w:rFonts w:ascii="Arial" w:eastAsia="Times New Roman" w:hAnsi="Arial" w:cs="Arial"/>
          <w:color w:val="000000"/>
          <w:kern w:val="0"/>
          <w14:ligatures w14:val="none"/>
        </w:rPr>
        <w:t>nine</w:t>
      </w:r>
      <w:r w:rsidR="00E822BC" w:rsidRPr="008B2219">
        <w:rPr>
          <w:rFonts w:ascii="Arial" w:eastAsia="Times New Roman" w:hAnsi="Arial" w:cs="Arial"/>
          <w:color w:val="000000"/>
          <w:kern w:val="0"/>
          <w14:ligatures w14:val="none"/>
        </w:rPr>
        <w:t xml:space="preserve"> singers with </w:t>
      </w:r>
      <w:r w:rsidR="00383F9D" w:rsidRPr="008B2219">
        <w:rPr>
          <w:rFonts w:ascii="Arial" w:eastAsia="Times New Roman" w:hAnsi="Arial" w:cs="Arial"/>
          <w:color w:val="000000"/>
          <w:kern w:val="0"/>
          <w14:ligatures w14:val="none"/>
        </w:rPr>
        <w:t>no history of smoking</w:t>
      </w:r>
      <w:r w:rsidR="00E822BC" w:rsidRPr="008B2219">
        <w:rPr>
          <w:rFonts w:ascii="Arial" w:eastAsia="Times New Roman" w:hAnsi="Arial" w:cs="Arial"/>
          <w:color w:val="000000"/>
          <w:kern w:val="0"/>
          <w14:ligatures w14:val="none"/>
        </w:rPr>
        <w:t xml:space="preserve">, respiratory illness, or mobility issues) </w:t>
      </w:r>
      <w:r w:rsidR="009713EE" w:rsidRPr="008B2219">
        <w:rPr>
          <w:rFonts w:ascii="Arial" w:eastAsia="Times New Roman" w:hAnsi="Arial" w:cs="Arial"/>
          <w:color w:val="000000"/>
          <w:kern w:val="0"/>
          <w14:ligatures w14:val="none"/>
        </w:rPr>
        <w:t xml:space="preserve">ranging in age from </w:t>
      </w:r>
      <w:r w:rsidR="00383F9D" w:rsidRPr="008B2219">
        <w:rPr>
          <w:rFonts w:ascii="Arial" w:eastAsia="Times New Roman" w:hAnsi="Arial" w:cs="Arial"/>
          <w:color w:val="000000"/>
          <w:kern w:val="0"/>
          <w14:ligatures w14:val="none"/>
        </w:rPr>
        <w:t xml:space="preserve">63 – 79 years </w:t>
      </w:r>
      <w:r w:rsidR="00E822BC" w:rsidRPr="008B2219">
        <w:rPr>
          <w:rFonts w:ascii="Arial" w:eastAsia="Times New Roman" w:hAnsi="Arial" w:cs="Arial"/>
          <w:color w:val="000000"/>
          <w:kern w:val="0"/>
          <w14:ligatures w14:val="none"/>
        </w:rPr>
        <w:t xml:space="preserve">through a ten-week </w:t>
      </w:r>
      <w:r w:rsidR="000A3AA1" w:rsidRPr="008B2219">
        <w:rPr>
          <w:rFonts w:ascii="Arial" w:eastAsia="Times New Roman" w:hAnsi="Arial" w:cs="Arial"/>
          <w:color w:val="000000"/>
          <w:kern w:val="0"/>
          <w14:ligatures w14:val="none"/>
        </w:rPr>
        <w:t xml:space="preserve">voice class </w:t>
      </w:r>
      <w:r w:rsidR="00855856" w:rsidRPr="008B2219">
        <w:rPr>
          <w:rFonts w:ascii="Arial" w:eastAsia="Times New Roman" w:hAnsi="Arial" w:cs="Arial"/>
          <w:color w:val="000000"/>
          <w:kern w:val="0"/>
          <w14:ligatures w14:val="none"/>
        </w:rPr>
        <w:t xml:space="preserve">that engaged the singers in a series of warm-ups and </w:t>
      </w:r>
      <w:r w:rsidR="00481046" w:rsidRPr="008B2219">
        <w:rPr>
          <w:rFonts w:ascii="Arial" w:eastAsia="Times New Roman" w:hAnsi="Arial" w:cs="Arial"/>
          <w:color w:val="000000"/>
          <w:kern w:val="0"/>
          <w14:ligatures w14:val="none"/>
        </w:rPr>
        <w:t xml:space="preserve">exercises designed to focus on breathing, resonance, and </w:t>
      </w:r>
      <w:r w:rsidR="00840B4C" w:rsidRPr="008B2219">
        <w:rPr>
          <w:rFonts w:ascii="Arial" w:eastAsia="Times New Roman" w:hAnsi="Arial" w:cs="Arial"/>
          <w:color w:val="000000"/>
          <w:kern w:val="0"/>
          <w14:ligatures w14:val="none"/>
        </w:rPr>
        <w:t xml:space="preserve">articulation, all of which </w:t>
      </w:r>
      <w:r w:rsidR="00EF4C59" w:rsidRPr="008B2219">
        <w:rPr>
          <w:rFonts w:ascii="Arial" w:eastAsia="Times New Roman" w:hAnsi="Arial" w:cs="Arial"/>
          <w:color w:val="000000"/>
          <w:kern w:val="0"/>
          <w14:ligatures w14:val="none"/>
        </w:rPr>
        <w:t xml:space="preserve">have been observed to experience diminishment in the senescent voice </w:t>
      </w:r>
      <w:sdt>
        <w:sdtPr>
          <w:rPr>
            <w:rFonts w:ascii="Arial" w:eastAsia="Times New Roman" w:hAnsi="Arial" w:cs="Arial"/>
            <w:color w:val="000000"/>
            <w:kern w:val="0"/>
            <w14:ligatures w14:val="none"/>
          </w:rPr>
          <w:tag w:val="MENDELEY_CITATION_v3_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"/>
          <w:id w:val="-157466162"/>
          <w:placeholder>
            <w:docPart w:val="DefaultPlaceholder_-1854013440"/>
          </w:placeholder>
        </w:sdtPr>
        <w:sdtEndPr/>
        <w:sdtContent>
          <w:r w:rsidR="00292C69" w:rsidRPr="008B2219">
            <w:rPr>
              <w:rFonts w:ascii="Arial" w:eastAsia="Times New Roman" w:hAnsi="Arial" w:cs="Arial"/>
              <w:color w:val="000000"/>
              <w:kern w:val="0"/>
              <w14:ligatures w14:val="none"/>
            </w:rPr>
            <w:t>(Linville, 1996; Çiyiltepe and Senkal, 2017).</w:t>
          </w:r>
        </w:sdtContent>
      </w:sdt>
      <w:r w:rsidR="00132287" w:rsidRPr="008B2219">
        <w:rPr>
          <w:rFonts w:ascii="Arial" w:eastAsia="Times New Roman" w:hAnsi="Arial" w:cs="Arial"/>
          <w:color w:val="000000"/>
          <w:kern w:val="0"/>
          <w14:ligatures w14:val="none"/>
        </w:rPr>
        <w:t xml:space="preserve"> </w:t>
      </w:r>
      <w:r w:rsidR="00E32563" w:rsidRPr="008B2219">
        <w:rPr>
          <w:rFonts w:ascii="Arial" w:eastAsia="Times New Roman" w:hAnsi="Arial" w:cs="Arial"/>
          <w:color w:val="000000"/>
          <w:kern w:val="0"/>
          <w14:ligatures w14:val="none"/>
        </w:rPr>
        <w:t>The</w:t>
      </w:r>
      <w:r w:rsidR="00FA0485" w:rsidRPr="008B2219">
        <w:rPr>
          <w:rFonts w:ascii="Arial" w:eastAsia="Times New Roman" w:hAnsi="Arial" w:cs="Arial"/>
          <w:color w:val="000000"/>
          <w:kern w:val="0"/>
          <w14:ligatures w14:val="none"/>
        </w:rPr>
        <w:t xml:space="preserve"> data </w:t>
      </w:r>
      <w:r w:rsidR="00E32563" w:rsidRPr="008B2219">
        <w:rPr>
          <w:rFonts w:ascii="Arial" w:eastAsia="Times New Roman" w:hAnsi="Arial" w:cs="Arial"/>
          <w:color w:val="000000"/>
          <w:kern w:val="0"/>
          <w14:ligatures w14:val="none"/>
        </w:rPr>
        <w:t xml:space="preserve">from </w:t>
      </w:r>
      <w:r w:rsidR="00FA0485" w:rsidRPr="008B2219">
        <w:rPr>
          <w:rFonts w:ascii="Arial" w:eastAsia="Times New Roman" w:hAnsi="Arial" w:cs="Arial"/>
          <w:color w:val="000000"/>
          <w:kern w:val="0"/>
          <w14:ligatures w14:val="none"/>
        </w:rPr>
        <w:t xml:space="preserve">measuring </w:t>
      </w:r>
      <w:r w:rsidR="007A13CD" w:rsidRPr="008B2219">
        <w:rPr>
          <w:rFonts w:ascii="Arial" w:eastAsia="Times New Roman" w:hAnsi="Arial" w:cs="Arial"/>
          <w:color w:val="000000"/>
          <w:kern w:val="0"/>
          <w14:ligatures w14:val="none"/>
        </w:rPr>
        <w:t>respiratory</w:t>
      </w:r>
      <w:r w:rsidR="00602863" w:rsidRPr="008B2219">
        <w:rPr>
          <w:rFonts w:ascii="Arial" w:eastAsia="Times New Roman" w:hAnsi="Arial" w:cs="Arial"/>
          <w:color w:val="000000"/>
          <w:kern w:val="0"/>
          <w14:ligatures w14:val="none"/>
        </w:rPr>
        <w:t xml:space="preserve"> and laryngeal function changes resulting from the ten</w:t>
      </w:r>
      <w:r w:rsidR="009B270E" w:rsidRPr="008B2219">
        <w:rPr>
          <w:rFonts w:ascii="Arial" w:eastAsia="Times New Roman" w:hAnsi="Arial" w:cs="Arial"/>
          <w:color w:val="000000"/>
          <w:kern w:val="0"/>
          <w14:ligatures w14:val="none"/>
        </w:rPr>
        <w:t>-week course showed no significant results, which the study's author</w:t>
      </w:r>
      <w:r w:rsidR="00E32563" w:rsidRPr="008B2219">
        <w:rPr>
          <w:rFonts w:ascii="Arial" w:eastAsia="Times New Roman" w:hAnsi="Arial" w:cs="Arial"/>
          <w:color w:val="000000"/>
          <w:kern w:val="0"/>
          <w14:ligatures w14:val="none"/>
        </w:rPr>
        <w:t xml:space="preserve"> attributes </w:t>
      </w:r>
      <w:r w:rsidR="00361B62" w:rsidRPr="008B2219">
        <w:rPr>
          <w:rFonts w:ascii="Arial" w:eastAsia="Times New Roman" w:hAnsi="Arial" w:cs="Arial"/>
          <w:color w:val="000000"/>
          <w:kern w:val="0"/>
          <w14:ligatures w14:val="none"/>
        </w:rPr>
        <w:t xml:space="preserve">to </w:t>
      </w:r>
      <w:r w:rsidR="00E32563" w:rsidRPr="008B2219">
        <w:rPr>
          <w:rFonts w:ascii="Arial" w:eastAsia="Times New Roman" w:hAnsi="Arial" w:cs="Arial"/>
          <w:color w:val="000000"/>
          <w:kern w:val="0"/>
          <w14:ligatures w14:val="none"/>
        </w:rPr>
        <w:t xml:space="preserve">the small </w:t>
      </w:r>
      <w:r w:rsidR="00361B62" w:rsidRPr="008B2219">
        <w:rPr>
          <w:rFonts w:ascii="Arial" w:eastAsia="Times New Roman" w:hAnsi="Arial" w:cs="Arial"/>
          <w:color w:val="000000"/>
          <w:kern w:val="0"/>
          <w14:ligatures w14:val="none"/>
        </w:rPr>
        <w:t xml:space="preserve">number of participants. However, </w:t>
      </w:r>
      <w:r w:rsidR="009B270E" w:rsidRPr="008B2219">
        <w:rPr>
          <w:rFonts w:ascii="Arial" w:eastAsia="Times New Roman" w:hAnsi="Arial" w:cs="Arial"/>
          <w:color w:val="000000"/>
          <w:kern w:val="0"/>
          <w14:ligatures w14:val="none"/>
        </w:rPr>
        <w:t>anecdotal discussion of individual reports</w:t>
      </w:r>
      <w:r w:rsidR="00602863" w:rsidRPr="008B2219">
        <w:rPr>
          <w:rFonts w:ascii="Arial" w:eastAsia="Times New Roman" w:hAnsi="Arial" w:cs="Arial"/>
          <w:color w:val="000000"/>
          <w:kern w:val="0"/>
          <w14:ligatures w14:val="none"/>
        </w:rPr>
        <w:t xml:space="preserve"> </w:t>
      </w:r>
      <w:r w:rsidR="00254A74" w:rsidRPr="008B2219">
        <w:rPr>
          <w:rFonts w:ascii="Arial" w:eastAsia="Times New Roman" w:hAnsi="Arial" w:cs="Arial"/>
          <w:color w:val="000000"/>
          <w:kern w:val="0"/>
          <w14:ligatures w14:val="none"/>
        </w:rPr>
        <w:t>and participant questionnaire</w:t>
      </w:r>
      <w:r w:rsidR="00361B62" w:rsidRPr="008B2219">
        <w:rPr>
          <w:rFonts w:ascii="Arial" w:eastAsia="Times New Roman" w:hAnsi="Arial" w:cs="Arial"/>
          <w:color w:val="000000"/>
          <w:kern w:val="0"/>
          <w14:ligatures w14:val="none"/>
        </w:rPr>
        <w:t xml:space="preserve"> results</w:t>
      </w:r>
      <w:r w:rsidR="00A64310" w:rsidRPr="008B2219">
        <w:rPr>
          <w:rFonts w:ascii="Arial" w:eastAsia="Times New Roman" w:hAnsi="Arial" w:cs="Arial"/>
          <w:color w:val="000000"/>
          <w:kern w:val="0"/>
          <w14:ligatures w14:val="none"/>
        </w:rPr>
        <w:t xml:space="preserve"> suggest this method</w:t>
      </w:r>
      <w:r w:rsidR="00361B62" w:rsidRPr="008B2219">
        <w:rPr>
          <w:rFonts w:ascii="Arial" w:eastAsia="Times New Roman" w:hAnsi="Arial" w:cs="Arial"/>
          <w:color w:val="000000"/>
          <w:kern w:val="0"/>
          <w14:ligatures w14:val="none"/>
        </w:rPr>
        <w:t xml:space="preserve"> </w:t>
      </w:r>
      <w:r w:rsidR="00A64310" w:rsidRPr="008B2219">
        <w:rPr>
          <w:rFonts w:ascii="Arial" w:eastAsia="Times New Roman" w:hAnsi="Arial" w:cs="Arial"/>
          <w:color w:val="000000"/>
          <w:kern w:val="0"/>
          <w14:ligatures w14:val="none"/>
        </w:rPr>
        <w:t>was successful</w:t>
      </w:r>
      <w:r w:rsidR="00361B62" w:rsidRPr="008B2219">
        <w:rPr>
          <w:rFonts w:ascii="Arial" w:eastAsia="Times New Roman" w:hAnsi="Arial" w:cs="Arial"/>
          <w:color w:val="000000"/>
          <w:kern w:val="0"/>
          <w14:ligatures w14:val="none"/>
        </w:rPr>
        <w:t>,</w:t>
      </w:r>
      <w:r w:rsidR="00A64310" w:rsidRPr="008B2219">
        <w:rPr>
          <w:rFonts w:ascii="Arial" w:eastAsia="Times New Roman" w:hAnsi="Arial" w:cs="Arial"/>
          <w:color w:val="000000"/>
          <w:kern w:val="0"/>
          <w14:ligatures w14:val="none"/>
        </w:rPr>
        <w:t xml:space="preserve"> as participants self-reported increased confidence</w:t>
      </w:r>
      <w:r w:rsidR="001F541A" w:rsidRPr="008B2219">
        <w:rPr>
          <w:rFonts w:ascii="Arial" w:eastAsia="Times New Roman" w:hAnsi="Arial" w:cs="Arial"/>
          <w:color w:val="000000"/>
          <w:kern w:val="0"/>
          <w14:ligatures w14:val="none"/>
        </w:rPr>
        <w:t xml:space="preserve"> and enjoyment in singing activity. </w:t>
      </w:r>
      <w:r w:rsidR="00205BCD" w:rsidRPr="008B2219">
        <w:rPr>
          <w:rFonts w:ascii="Arial" w:eastAsia="Times New Roman" w:hAnsi="Arial" w:cs="Arial"/>
          <w:color w:val="000000"/>
          <w:kern w:val="0"/>
          <w14:ligatures w14:val="none"/>
        </w:rPr>
        <w:t xml:space="preserve">In </w:t>
      </w:r>
      <w:r w:rsidR="00205BCD" w:rsidRPr="008B2219">
        <w:rPr>
          <w:rFonts w:ascii="Arial" w:eastAsia="Times New Roman" w:hAnsi="Arial" w:cs="Arial"/>
          <w:i/>
          <w:iCs/>
          <w:color w:val="000000"/>
          <w:kern w:val="0"/>
          <w14:ligatures w14:val="none"/>
        </w:rPr>
        <w:t>The Effects of Participation in a Structured Choral Program on the Voice of Older Adults</w:t>
      </w:r>
      <w:r w:rsidR="00205BCD"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"/>
          <w:id w:val="-1124527094"/>
          <w:placeholder>
            <w:docPart w:val="118E75C66A5046899F352DEF88ABEB74"/>
          </w:placeholder>
        </w:sdtPr>
        <w:sdtEndPr/>
        <w:sdtContent>
          <w:r w:rsidR="00292C69" w:rsidRPr="008B2219">
            <w:rPr>
              <w:rFonts w:ascii="Arial" w:eastAsia="Times New Roman" w:hAnsi="Arial" w:cs="Arial"/>
              <w:color w:val="000000"/>
              <w:kern w:val="0"/>
              <w14:ligatures w14:val="none"/>
            </w:rPr>
            <w:t>(Stager, Goudelias, and Johnson, 2023) the</w:t>
          </w:r>
        </w:sdtContent>
      </w:sdt>
      <w:r w:rsidR="00F63819" w:rsidRPr="008B2219">
        <w:rPr>
          <w:rFonts w:ascii="Arial" w:eastAsia="Times New Roman" w:hAnsi="Arial" w:cs="Arial"/>
          <w:color w:val="000000"/>
          <w:kern w:val="0"/>
          <w14:ligatures w14:val="none"/>
        </w:rPr>
        <w:t xml:space="preserve"> </w:t>
      </w:r>
      <w:r w:rsidR="005430BB" w:rsidRPr="008B2219">
        <w:rPr>
          <w:rFonts w:ascii="Arial" w:eastAsia="Times New Roman" w:hAnsi="Arial" w:cs="Arial"/>
          <w:color w:val="000000"/>
          <w:kern w:val="0"/>
          <w14:ligatures w14:val="none"/>
        </w:rPr>
        <w:t>authors attempt</w:t>
      </w:r>
      <w:r w:rsidR="00340550" w:rsidRPr="008B2219">
        <w:rPr>
          <w:rFonts w:ascii="Arial" w:eastAsia="Times New Roman" w:hAnsi="Arial" w:cs="Arial"/>
          <w:color w:val="000000"/>
          <w:kern w:val="0"/>
          <w14:ligatures w14:val="none"/>
        </w:rPr>
        <w:t xml:space="preserve"> to </w:t>
      </w:r>
      <w:r w:rsidR="00205BCD" w:rsidRPr="008B2219">
        <w:rPr>
          <w:rFonts w:ascii="Arial" w:eastAsia="Times New Roman" w:hAnsi="Arial" w:cs="Arial"/>
          <w:color w:val="000000"/>
          <w:kern w:val="0"/>
          <w14:ligatures w14:val="none"/>
        </w:rPr>
        <w:t xml:space="preserve">confirm the positive acoustic effects of choral singing on older adults via LTAS (Long-Term Average Spectrum) </w:t>
      </w:r>
      <w:r w:rsidR="00F22E62" w:rsidRPr="008B2219">
        <w:rPr>
          <w:rFonts w:ascii="Arial" w:eastAsia="Times New Roman" w:hAnsi="Arial" w:cs="Arial"/>
          <w:color w:val="000000"/>
          <w:kern w:val="0"/>
          <w14:ligatures w14:val="none"/>
        </w:rPr>
        <w:t xml:space="preserve">results </w:t>
      </w:r>
      <w:r w:rsidR="00205BCD" w:rsidRPr="008B2219">
        <w:rPr>
          <w:rFonts w:ascii="Arial" w:eastAsia="Times New Roman" w:hAnsi="Arial" w:cs="Arial"/>
          <w:color w:val="000000"/>
          <w:kern w:val="0"/>
          <w14:ligatures w14:val="none"/>
        </w:rPr>
        <w:t xml:space="preserve">alongside the psychosocial benefits </w:t>
      </w:r>
      <w:r w:rsidR="00395B7C" w:rsidRPr="008B2219">
        <w:rPr>
          <w:rFonts w:ascii="Arial" w:eastAsia="Times New Roman" w:hAnsi="Arial" w:cs="Arial"/>
          <w:color w:val="000000"/>
          <w:kern w:val="0"/>
          <w14:ligatures w14:val="none"/>
        </w:rPr>
        <w:t>c</w:t>
      </w:r>
      <w:r w:rsidR="00F22E62" w:rsidRPr="008B2219">
        <w:rPr>
          <w:rFonts w:ascii="Arial" w:eastAsia="Times New Roman" w:hAnsi="Arial" w:cs="Arial"/>
          <w:color w:val="000000"/>
          <w:kern w:val="0"/>
          <w14:ligatures w14:val="none"/>
        </w:rPr>
        <w:t>onfirmed</w:t>
      </w:r>
      <w:r w:rsidR="00205BCD" w:rsidRPr="008B2219">
        <w:rPr>
          <w:rFonts w:ascii="Arial" w:eastAsia="Times New Roman" w:hAnsi="Arial" w:cs="Arial"/>
          <w:color w:val="000000"/>
          <w:kern w:val="0"/>
          <w14:ligatures w14:val="none"/>
        </w:rPr>
        <w:t xml:space="preserve"> using self-rating scales. </w:t>
      </w:r>
      <w:r w:rsidR="00381B94" w:rsidRPr="008B2219">
        <w:rPr>
          <w:rFonts w:ascii="Arial" w:eastAsia="Times New Roman" w:hAnsi="Arial" w:cs="Arial"/>
          <w:color w:val="000000"/>
          <w:kern w:val="0"/>
          <w14:ligatures w14:val="none"/>
        </w:rPr>
        <w:t xml:space="preserve">In this study, choral singers participated in fifteen weeks of </w:t>
      </w:r>
      <w:r w:rsidR="00CF1CED" w:rsidRPr="008B2219">
        <w:rPr>
          <w:rFonts w:ascii="Arial" w:eastAsia="Times New Roman" w:hAnsi="Arial" w:cs="Arial"/>
          <w:color w:val="000000"/>
          <w:kern w:val="0"/>
          <w14:ligatures w14:val="none"/>
        </w:rPr>
        <w:t>ninety-minute</w:t>
      </w:r>
      <w:r w:rsidR="00381B94" w:rsidRPr="008B2219">
        <w:rPr>
          <w:rFonts w:ascii="Arial" w:eastAsia="Times New Roman" w:hAnsi="Arial" w:cs="Arial"/>
          <w:color w:val="000000"/>
          <w:kern w:val="0"/>
          <w14:ligatures w14:val="none"/>
        </w:rPr>
        <w:t xml:space="preserve"> </w:t>
      </w:r>
      <w:r w:rsidR="001F2D49" w:rsidRPr="008B2219">
        <w:rPr>
          <w:rFonts w:ascii="Arial" w:eastAsia="Times New Roman" w:hAnsi="Arial" w:cs="Arial"/>
          <w:color w:val="000000"/>
          <w:kern w:val="0"/>
          <w14:ligatures w14:val="none"/>
        </w:rPr>
        <w:t xml:space="preserve">rehearsals. Again, there was an </w:t>
      </w:r>
      <w:r w:rsidR="00CF1CED" w:rsidRPr="008B2219">
        <w:rPr>
          <w:rFonts w:ascii="Arial" w:eastAsia="Times New Roman" w:hAnsi="Arial" w:cs="Arial"/>
          <w:color w:val="000000"/>
          <w:kern w:val="0"/>
          <w14:ligatures w14:val="none"/>
        </w:rPr>
        <w:t>exclusion criterion</w:t>
      </w:r>
      <w:r w:rsidR="001F2D49" w:rsidRPr="008B2219">
        <w:rPr>
          <w:rFonts w:ascii="Arial" w:eastAsia="Times New Roman" w:hAnsi="Arial" w:cs="Arial"/>
          <w:color w:val="000000"/>
          <w:kern w:val="0"/>
          <w14:ligatures w14:val="none"/>
        </w:rPr>
        <w:t xml:space="preserve"> for pre-existing health conditions</w:t>
      </w:r>
      <w:r w:rsidR="005D2E62" w:rsidRPr="008B2219">
        <w:rPr>
          <w:rFonts w:ascii="Arial" w:eastAsia="Times New Roman" w:hAnsi="Arial" w:cs="Arial"/>
          <w:color w:val="000000"/>
          <w:kern w:val="0"/>
          <w14:ligatures w14:val="none"/>
        </w:rPr>
        <w:t>,</w:t>
      </w:r>
      <w:r w:rsidR="001F2D49" w:rsidRPr="008B2219">
        <w:rPr>
          <w:rFonts w:ascii="Arial" w:eastAsia="Times New Roman" w:hAnsi="Arial" w:cs="Arial"/>
          <w:color w:val="000000"/>
          <w:kern w:val="0"/>
          <w14:ligatures w14:val="none"/>
        </w:rPr>
        <w:t xml:space="preserve"> including neurologic</w:t>
      </w:r>
      <w:r w:rsidR="00301754" w:rsidRPr="008B2219">
        <w:rPr>
          <w:rFonts w:ascii="Arial" w:eastAsia="Times New Roman" w:hAnsi="Arial" w:cs="Arial"/>
          <w:color w:val="000000"/>
          <w:kern w:val="0"/>
          <w14:ligatures w14:val="none"/>
        </w:rPr>
        <w:t xml:space="preserve">al or movement </w:t>
      </w:r>
      <w:r w:rsidR="000B0F72" w:rsidRPr="008B2219">
        <w:rPr>
          <w:rFonts w:ascii="Arial" w:eastAsia="Times New Roman" w:hAnsi="Arial" w:cs="Arial"/>
          <w:color w:val="000000"/>
          <w:kern w:val="0"/>
          <w14:ligatures w14:val="none"/>
        </w:rPr>
        <w:t>disorders or</w:t>
      </w:r>
      <w:r w:rsidR="00301754" w:rsidRPr="008B2219">
        <w:rPr>
          <w:rFonts w:ascii="Arial" w:eastAsia="Times New Roman" w:hAnsi="Arial" w:cs="Arial"/>
          <w:color w:val="000000"/>
          <w:kern w:val="0"/>
          <w14:ligatures w14:val="none"/>
        </w:rPr>
        <w:t xml:space="preserve"> </w:t>
      </w:r>
      <w:r w:rsidR="005D2E62" w:rsidRPr="008B2219">
        <w:rPr>
          <w:rFonts w:ascii="Arial" w:eastAsia="Times New Roman" w:hAnsi="Arial" w:cs="Arial"/>
          <w:color w:val="000000"/>
          <w:kern w:val="0"/>
          <w14:ligatures w14:val="none"/>
        </w:rPr>
        <w:t>a history of seeing</w:t>
      </w:r>
      <w:r w:rsidR="00D55CA1" w:rsidRPr="008B2219">
        <w:rPr>
          <w:rFonts w:ascii="Arial" w:eastAsia="Times New Roman" w:hAnsi="Arial" w:cs="Arial"/>
          <w:color w:val="000000"/>
          <w:kern w:val="0"/>
          <w14:ligatures w14:val="none"/>
        </w:rPr>
        <w:t xml:space="preserve"> a speech language pathologist or otolaryngologist. </w:t>
      </w:r>
      <w:r w:rsidR="009E2C5F" w:rsidRPr="008B2219">
        <w:rPr>
          <w:rFonts w:ascii="Arial" w:eastAsia="Times New Roman" w:hAnsi="Arial" w:cs="Arial"/>
          <w:color w:val="000000"/>
          <w:kern w:val="0"/>
          <w14:ligatures w14:val="none"/>
        </w:rPr>
        <w:t xml:space="preserve">Similarly to Prakup, the acoustic measurements did not yield conclusive evidence of </w:t>
      </w:r>
      <w:r w:rsidR="000B0F72" w:rsidRPr="008B2219">
        <w:rPr>
          <w:rFonts w:ascii="Arial" w:eastAsia="Times New Roman" w:hAnsi="Arial" w:cs="Arial"/>
          <w:color w:val="000000"/>
          <w:kern w:val="0"/>
          <w14:ligatures w14:val="none"/>
        </w:rPr>
        <w:t>improvement but</w:t>
      </w:r>
      <w:r w:rsidR="009E2C5F" w:rsidRPr="008B2219">
        <w:rPr>
          <w:rFonts w:ascii="Arial" w:eastAsia="Times New Roman" w:hAnsi="Arial" w:cs="Arial"/>
          <w:color w:val="000000"/>
          <w:kern w:val="0"/>
          <w14:ligatures w14:val="none"/>
        </w:rPr>
        <w:t xml:space="preserve"> confirmed </w:t>
      </w:r>
      <w:r w:rsidR="00D75DC6" w:rsidRPr="008B2219">
        <w:rPr>
          <w:rFonts w:ascii="Arial" w:eastAsia="Times New Roman" w:hAnsi="Arial" w:cs="Arial"/>
          <w:color w:val="000000"/>
          <w:kern w:val="0"/>
          <w14:ligatures w14:val="none"/>
        </w:rPr>
        <w:t xml:space="preserve">improvement of experience through </w:t>
      </w:r>
      <w:r w:rsidR="000B0F72" w:rsidRPr="008B2219">
        <w:rPr>
          <w:rFonts w:ascii="Arial" w:eastAsia="Times New Roman" w:hAnsi="Arial" w:cs="Arial"/>
          <w:color w:val="000000"/>
          <w:kern w:val="0"/>
          <w14:ligatures w14:val="none"/>
        </w:rPr>
        <w:t>self-reporting</w:t>
      </w:r>
      <w:r w:rsidR="00D75DC6" w:rsidRPr="008B2219">
        <w:rPr>
          <w:rFonts w:ascii="Arial" w:eastAsia="Times New Roman" w:hAnsi="Arial" w:cs="Arial"/>
          <w:color w:val="000000"/>
          <w:kern w:val="0"/>
          <w14:ligatures w14:val="none"/>
        </w:rPr>
        <w:t xml:space="preserve">. As with Prakup, the authors cite </w:t>
      </w:r>
      <w:r w:rsidR="00CC4387" w:rsidRPr="008B2219">
        <w:rPr>
          <w:rFonts w:ascii="Arial" w:eastAsia="Times New Roman" w:hAnsi="Arial" w:cs="Arial"/>
          <w:color w:val="000000"/>
          <w:kern w:val="0"/>
          <w14:ligatures w14:val="none"/>
        </w:rPr>
        <w:t xml:space="preserve">a </w:t>
      </w:r>
      <w:r w:rsidR="00D75DC6" w:rsidRPr="008B2219">
        <w:rPr>
          <w:rFonts w:ascii="Arial" w:eastAsia="Times New Roman" w:hAnsi="Arial" w:cs="Arial"/>
          <w:color w:val="000000"/>
          <w:kern w:val="0"/>
          <w14:ligatures w14:val="none"/>
        </w:rPr>
        <w:t>small sample size as a possible explanation for th</w:t>
      </w:r>
      <w:r w:rsidR="00E206F6" w:rsidRPr="008B2219">
        <w:rPr>
          <w:rFonts w:ascii="Arial" w:eastAsia="Times New Roman" w:hAnsi="Arial" w:cs="Arial"/>
          <w:color w:val="000000"/>
          <w:kern w:val="0"/>
          <w14:ligatures w14:val="none"/>
        </w:rPr>
        <w:t xml:space="preserve">e </w:t>
      </w:r>
      <w:r w:rsidR="00713BB4" w:rsidRPr="008B2219">
        <w:rPr>
          <w:rFonts w:ascii="Arial" w:eastAsia="Times New Roman" w:hAnsi="Arial" w:cs="Arial"/>
          <w:color w:val="000000"/>
          <w:kern w:val="0"/>
          <w14:ligatures w14:val="none"/>
        </w:rPr>
        <w:t xml:space="preserve">unremarkable </w:t>
      </w:r>
      <w:r w:rsidR="00E206F6" w:rsidRPr="008B2219">
        <w:rPr>
          <w:rFonts w:ascii="Arial" w:eastAsia="Times New Roman" w:hAnsi="Arial" w:cs="Arial"/>
          <w:color w:val="000000"/>
          <w:kern w:val="0"/>
          <w14:ligatures w14:val="none"/>
        </w:rPr>
        <w:t xml:space="preserve">quantitative statistical result. </w:t>
      </w:r>
    </w:p>
    <w:p w14:paraId="6AB78513" w14:textId="6C51D40D" w:rsidR="00DD7072" w:rsidRPr="008B2219" w:rsidRDefault="000E0D37"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lastRenderedPageBreak/>
        <w:t>The pedagogical consideration here is that while we need more evidence</w:t>
      </w:r>
      <w:r w:rsidR="00722EB2" w:rsidRPr="008B2219">
        <w:rPr>
          <w:rFonts w:ascii="Arial" w:eastAsia="Times New Roman" w:hAnsi="Arial" w:cs="Arial"/>
          <w:color w:val="000000"/>
          <w:kern w:val="0"/>
          <w14:ligatures w14:val="none"/>
        </w:rPr>
        <w:t xml:space="preserve"> about the physiological benefits </w:t>
      </w:r>
      <w:r w:rsidR="00CC4387" w:rsidRPr="008B2219">
        <w:rPr>
          <w:rFonts w:ascii="Arial" w:eastAsia="Times New Roman" w:hAnsi="Arial" w:cs="Arial"/>
          <w:color w:val="000000"/>
          <w:kern w:val="0"/>
          <w14:ligatures w14:val="none"/>
        </w:rPr>
        <w:t>of</w:t>
      </w:r>
      <w:r w:rsidR="00722EB2" w:rsidRPr="008B2219">
        <w:rPr>
          <w:rFonts w:ascii="Arial" w:eastAsia="Times New Roman" w:hAnsi="Arial" w:cs="Arial"/>
          <w:color w:val="000000"/>
          <w:kern w:val="0"/>
          <w14:ligatures w14:val="none"/>
        </w:rPr>
        <w:t xml:space="preserve"> choral singing as we age, we can certainly advise our </w:t>
      </w:r>
      <w:r w:rsidR="00F37E3B" w:rsidRPr="008B2219">
        <w:rPr>
          <w:rFonts w:ascii="Arial" w:eastAsia="Times New Roman" w:hAnsi="Arial" w:cs="Arial"/>
          <w:color w:val="000000"/>
          <w:kern w:val="0"/>
          <w14:ligatures w14:val="none"/>
        </w:rPr>
        <w:t xml:space="preserve">private voice students and choral singers that there is </w:t>
      </w:r>
      <w:r w:rsidR="00B72492" w:rsidRPr="008B2219">
        <w:rPr>
          <w:rFonts w:ascii="Arial" w:eastAsia="Times New Roman" w:hAnsi="Arial" w:cs="Arial"/>
          <w:color w:val="000000"/>
          <w:kern w:val="0"/>
          <w14:ligatures w14:val="none"/>
        </w:rPr>
        <w:t>every reason to believe that their participation in choral music is a benefit to them</w:t>
      </w:r>
      <w:r w:rsidR="00781D07" w:rsidRPr="008B2219">
        <w:rPr>
          <w:rFonts w:ascii="Arial" w:eastAsia="Times New Roman" w:hAnsi="Arial" w:cs="Arial"/>
          <w:color w:val="000000"/>
          <w:kern w:val="0"/>
          <w14:ligatures w14:val="none"/>
        </w:rPr>
        <w:t xml:space="preserve"> and will help them maintain </w:t>
      </w:r>
      <w:r w:rsidR="00D9409A" w:rsidRPr="008B2219">
        <w:rPr>
          <w:rFonts w:ascii="Arial" w:eastAsia="Times New Roman" w:hAnsi="Arial" w:cs="Arial"/>
          <w:color w:val="000000"/>
          <w:kern w:val="0"/>
          <w14:ligatures w14:val="none"/>
        </w:rPr>
        <w:t xml:space="preserve">vocal resilience and skill </w:t>
      </w:r>
      <w:sdt>
        <w:sdtPr>
          <w:rPr>
            <w:rFonts w:ascii="Arial" w:eastAsia="Times New Roman" w:hAnsi="Arial" w:cs="Arial"/>
            <w:color w:val="000000"/>
            <w:kern w:val="0"/>
            <w14:ligatures w14:val="none"/>
          </w:rPr>
          <w:tag w:val="MENDELEY_CITATION_v3_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
          <w:id w:val="-366834194"/>
          <w:placeholder>
            <w:docPart w:val="DefaultPlaceholder_-1854013440"/>
          </w:placeholder>
        </w:sdtPr>
        <w:sdtEndPr/>
        <w:sdtContent>
          <w:r w:rsidR="00292C69" w:rsidRPr="008B2219">
            <w:rPr>
              <w:rFonts w:ascii="Arial" w:eastAsia="Times New Roman" w:hAnsi="Arial" w:cs="Arial"/>
            </w:rPr>
            <w:t xml:space="preserve">(Lortie </w:t>
          </w:r>
          <w:r w:rsidR="00292C69" w:rsidRPr="008B2219">
            <w:rPr>
              <w:rFonts w:ascii="Arial" w:eastAsia="Times New Roman" w:hAnsi="Arial" w:cs="Arial"/>
              <w:i/>
              <w:iCs/>
            </w:rPr>
            <w:t>et al.</w:t>
          </w:r>
          <w:r w:rsidR="00292C69" w:rsidRPr="008B2219">
            <w:rPr>
              <w:rFonts w:ascii="Arial" w:eastAsia="Times New Roman" w:hAnsi="Arial" w:cs="Arial"/>
            </w:rPr>
            <w:t>, 2017; Brunssen, 2018)</w:t>
          </w:r>
        </w:sdtContent>
      </w:sdt>
      <w:r w:rsidR="00D9409A" w:rsidRPr="008B2219">
        <w:rPr>
          <w:rFonts w:ascii="Arial" w:eastAsia="Times New Roman" w:hAnsi="Arial" w:cs="Arial"/>
          <w:color w:val="000000"/>
          <w:kern w:val="0"/>
          <w14:ligatures w14:val="none"/>
        </w:rPr>
        <w:t>; moreover,</w:t>
      </w:r>
      <w:r w:rsidR="00CA1646" w:rsidRPr="008B2219">
        <w:rPr>
          <w:rFonts w:ascii="Arial" w:eastAsia="Times New Roman" w:hAnsi="Arial" w:cs="Arial"/>
          <w:color w:val="000000"/>
          <w:kern w:val="0"/>
          <w14:ligatures w14:val="none"/>
        </w:rPr>
        <w:t xml:space="preserve"> that th</w:t>
      </w:r>
      <w:r w:rsidR="00CD7D7F" w:rsidRPr="008B2219">
        <w:rPr>
          <w:rFonts w:ascii="Arial" w:eastAsia="Times New Roman" w:hAnsi="Arial" w:cs="Arial"/>
          <w:color w:val="000000"/>
          <w:kern w:val="0"/>
          <w14:ligatures w14:val="none"/>
        </w:rPr>
        <w:t xml:space="preserve">ose benefits will </w:t>
      </w:r>
      <w:r w:rsidR="00A87F00" w:rsidRPr="008B2219">
        <w:rPr>
          <w:rFonts w:ascii="Arial" w:eastAsia="Times New Roman" w:hAnsi="Arial" w:cs="Arial"/>
          <w:color w:val="000000"/>
          <w:kern w:val="0"/>
          <w14:ligatures w14:val="none"/>
        </w:rPr>
        <w:t xml:space="preserve">have an effect on other areas of their life including communication, </w:t>
      </w:r>
      <w:r w:rsidR="00653AE6" w:rsidRPr="008B2219">
        <w:rPr>
          <w:rFonts w:ascii="Arial" w:eastAsia="Times New Roman" w:hAnsi="Arial" w:cs="Arial"/>
          <w:color w:val="000000"/>
          <w:kern w:val="0"/>
          <w14:ligatures w14:val="none"/>
        </w:rPr>
        <w:t>cognition, mobility, and respiration</w:t>
      </w:r>
      <w:r w:rsidR="0028624E" w:rsidRPr="008B2219">
        <w:rPr>
          <w:rFonts w:ascii="Arial" w:eastAsia="Times New Roman" w:hAnsi="Arial" w:cs="Arial"/>
          <w:color w:val="000000"/>
          <w:kern w:val="0"/>
          <w14:ligatures w14:val="none"/>
        </w:rPr>
        <w:t>, especially where the voice practitioner is intentionally incorporating support for those modes in their instruction</w:t>
      </w:r>
      <w:r w:rsidR="00653AE6"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GZmM2VkMzgtYjJjNy00MzU5LWI1YWEtNjkzODQyMWYwYTQ3IiwicHJvcGVydGllcyI6eyJub3RlSW5kZXgiOjB9LCJpc0VkaXRlZCI6ZmFsc2UsIm1hbnVhbE92ZXJyaWRlIjp7ImlzTWFudWFsbHlPdmVycmlkZGVuIjp0cnVlLCJjaXRlcHJvY1RleHQiOiIoTW9yZW5vIGFuZCBCaWRlbG1hbiwgMjAxNDsgRGVzamFyZGlucyA8aT5ldCBhbC48L2k+LCAyMDIyYjsgVHJvc3QsIDIwMjI7IFRyZW1ibGF5IGFuZCBQZXJyb24sIDIwMjMpIiwibWFudWFsT3ZlcnJpZGVUZXh0IjoiKE1vcmVubyBhbmQgQmlkZWxtYW4sIDIwMTQ7IERlc2phcmRpbnMgZXQgYWwuLCAyMDIyYjsgVHJvc3QsIDIwMjI7IFRyZW1ibGF5IGFuZCBQZXJyb24sIDIwMjM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XX0="/>
          <w:id w:val="-506444854"/>
          <w:placeholder>
            <w:docPart w:val="DefaultPlaceholder_-1854013440"/>
          </w:placeholder>
        </w:sdtPr>
        <w:sdtEndPr/>
        <w:sdtContent>
          <w:r w:rsidR="00292C69" w:rsidRPr="008B2219">
            <w:rPr>
              <w:rFonts w:ascii="Arial" w:eastAsia="Times New Roman" w:hAnsi="Arial" w:cs="Arial"/>
              <w:color w:val="000000"/>
            </w:rPr>
            <w:t>(Moreno and Bidelman, 2014; Desjardins et al., 2022b; Trost, 2022; Tremblay and Perron, 2023).</w:t>
          </w:r>
        </w:sdtContent>
      </w:sdt>
      <w:r w:rsidR="0054430A" w:rsidRPr="008B2219">
        <w:rPr>
          <w:rFonts w:ascii="Arial" w:eastAsia="Times New Roman" w:hAnsi="Arial" w:cs="Arial"/>
          <w:color w:val="000000"/>
          <w:kern w:val="0"/>
          <w14:ligatures w14:val="none"/>
        </w:rPr>
        <w:t xml:space="preserve"> A</w:t>
      </w:r>
      <w:r w:rsidR="009E4414" w:rsidRPr="008B2219">
        <w:rPr>
          <w:rFonts w:ascii="Arial" w:eastAsia="Times New Roman" w:hAnsi="Arial" w:cs="Arial"/>
          <w:color w:val="000000"/>
          <w:kern w:val="0"/>
          <w14:ligatures w14:val="none"/>
        </w:rPr>
        <w:t>ddressing the vocal health needs of aging singers experiencing presbyphonia</w:t>
      </w:r>
      <w:r w:rsidR="0035510B" w:rsidRPr="008B2219">
        <w:rPr>
          <w:rFonts w:ascii="Arial" w:eastAsia="Times New Roman" w:hAnsi="Arial" w:cs="Arial"/>
          <w:color w:val="000000"/>
          <w:kern w:val="0"/>
          <w14:ligatures w14:val="none"/>
        </w:rPr>
        <w:t xml:space="preserve"> and voice-changing health disorders such as </w:t>
      </w:r>
      <w:r w:rsidR="00DD7072" w:rsidRPr="008B2219">
        <w:rPr>
          <w:rFonts w:ascii="Arial" w:eastAsia="Times New Roman" w:hAnsi="Arial" w:cs="Arial"/>
          <w:color w:val="000000"/>
          <w:kern w:val="0"/>
          <w14:ligatures w14:val="none"/>
        </w:rPr>
        <w:t>Essential Tremo</w:t>
      </w:r>
      <w:r w:rsidR="00DA5C9B" w:rsidRPr="008B2219">
        <w:rPr>
          <w:rFonts w:ascii="Arial" w:eastAsia="Times New Roman" w:hAnsi="Arial" w:cs="Arial"/>
          <w:color w:val="000000"/>
          <w:kern w:val="0"/>
          <w14:ligatures w14:val="none"/>
        </w:rPr>
        <w:t>r</w:t>
      </w:r>
      <w:r w:rsidR="00DD7072" w:rsidRPr="008B2219">
        <w:rPr>
          <w:rFonts w:ascii="Arial" w:eastAsia="Times New Roman" w:hAnsi="Arial" w:cs="Arial"/>
          <w:color w:val="000000"/>
          <w:kern w:val="0"/>
          <w14:ligatures w14:val="none"/>
        </w:rPr>
        <w:t xml:space="preserve"> </w:t>
      </w:r>
      <w:r w:rsidR="0035510B" w:rsidRPr="008B2219">
        <w:rPr>
          <w:rFonts w:ascii="Arial" w:eastAsia="Times New Roman" w:hAnsi="Arial" w:cs="Arial"/>
          <w:color w:val="000000"/>
          <w:kern w:val="0"/>
          <w14:ligatures w14:val="none"/>
        </w:rPr>
        <w:t xml:space="preserve">and </w:t>
      </w:r>
      <w:r w:rsidR="00DD7072" w:rsidRPr="008B2219">
        <w:rPr>
          <w:rFonts w:ascii="Arial" w:eastAsia="Times New Roman" w:hAnsi="Arial" w:cs="Arial"/>
          <w:color w:val="000000"/>
          <w:kern w:val="0"/>
          <w14:ligatures w14:val="none"/>
        </w:rPr>
        <w:t>Parkinson's</w:t>
      </w:r>
      <w:r w:rsidR="0035510B" w:rsidRPr="008B2219">
        <w:rPr>
          <w:rFonts w:ascii="Arial" w:eastAsia="Times New Roman" w:hAnsi="Arial" w:cs="Arial"/>
          <w:color w:val="000000"/>
          <w:kern w:val="0"/>
          <w14:ligatures w14:val="none"/>
        </w:rPr>
        <w:t xml:space="preserve"> Disease</w:t>
      </w:r>
      <w:r w:rsidR="00DA5C9B" w:rsidRPr="008B2219">
        <w:rPr>
          <w:rFonts w:ascii="Arial" w:eastAsia="Times New Roman" w:hAnsi="Arial" w:cs="Arial"/>
          <w:color w:val="000000"/>
          <w:kern w:val="0"/>
          <w14:ligatures w14:val="none"/>
        </w:rPr>
        <w:t xml:space="preserve"> require</w:t>
      </w:r>
      <w:r w:rsidR="0080360F" w:rsidRPr="008B2219">
        <w:rPr>
          <w:rFonts w:ascii="Arial" w:eastAsia="Times New Roman" w:hAnsi="Arial" w:cs="Arial"/>
          <w:color w:val="000000"/>
          <w:kern w:val="0"/>
          <w14:ligatures w14:val="none"/>
        </w:rPr>
        <w:t>s</w:t>
      </w:r>
      <w:r w:rsidR="00DA5C9B" w:rsidRPr="008B2219">
        <w:rPr>
          <w:rFonts w:ascii="Arial" w:eastAsia="Times New Roman" w:hAnsi="Arial" w:cs="Arial"/>
          <w:color w:val="000000"/>
          <w:kern w:val="0"/>
          <w14:ligatures w14:val="none"/>
        </w:rPr>
        <w:t xml:space="preserve"> </w:t>
      </w:r>
      <w:r w:rsidR="00DD7072" w:rsidRPr="008B2219">
        <w:rPr>
          <w:rFonts w:ascii="Arial" w:eastAsia="Times New Roman" w:hAnsi="Arial" w:cs="Arial"/>
          <w:color w:val="000000"/>
          <w:kern w:val="0"/>
          <w14:ligatures w14:val="none"/>
        </w:rPr>
        <w:t>interventions or strategies for managing the impacts of those experiences</w:t>
      </w:r>
      <w:r w:rsidR="00DA5C9B" w:rsidRPr="008B2219">
        <w:rPr>
          <w:rFonts w:ascii="Arial" w:eastAsia="Times New Roman" w:hAnsi="Arial" w:cs="Arial"/>
          <w:color w:val="000000"/>
          <w:kern w:val="0"/>
          <w14:ligatures w14:val="none"/>
        </w:rPr>
        <w:t xml:space="preserve"> from a mu</w:t>
      </w:r>
      <w:r w:rsidR="00F63819" w:rsidRPr="008B2219">
        <w:rPr>
          <w:rFonts w:ascii="Arial" w:eastAsia="Times New Roman" w:hAnsi="Arial" w:cs="Arial"/>
          <w:color w:val="000000"/>
          <w:kern w:val="0"/>
          <w14:ligatures w14:val="none"/>
        </w:rPr>
        <w:t>lti</w:t>
      </w:r>
      <w:r w:rsidR="00DA5C9B" w:rsidRPr="008B2219">
        <w:rPr>
          <w:rFonts w:ascii="Arial" w:eastAsia="Times New Roman" w:hAnsi="Arial" w:cs="Arial"/>
          <w:color w:val="000000"/>
          <w:kern w:val="0"/>
          <w14:ligatures w14:val="none"/>
        </w:rPr>
        <w:t>-disc</w:t>
      </w:r>
      <w:r w:rsidR="009E30D3" w:rsidRPr="008B2219">
        <w:rPr>
          <w:rFonts w:ascii="Arial" w:eastAsia="Times New Roman" w:hAnsi="Arial" w:cs="Arial"/>
          <w:color w:val="000000"/>
          <w:kern w:val="0"/>
          <w14:ligatures w14:val="none"/>
        </w:rPr>
        <w:t>iplinary and integrated approach that meets the unique needs of the singer</w:t>
      </w:r>
      <w:r w:rsidR="0080360F" w:rsidRPr="008B2219">
        <w:rPr>
          <w:rFonts w:ascii="Arial" w:eastAsia="Times New Roman" w:hAnsi="Arial" w:cs="Arial"/>
          <w:color w:val="000000"/>
          <w:kern w:val="0"/>
          <w14:ligatures w14:val="none"/>
        </w:rPr>
        <w:t>,</w:t>
      </w:r>
      <w:r w:rsidR="0037448F" w:rsidRPr="008B2219">
        <w:rPr>
          <w:rFonts w:ascii="Arial" w:eastAsia="Times New Roman" w:hAnsi="Arial" w:cs="Arial"/>
          <w:color w:val="000000"/>
          <w:kern w:val="0"/>
          <w14:ligatures w14:val="none"/>
        </w:rPr>
        <w:t xml:space="preserve"> including SOVTEs,</w:t>
      </w:r>
      <w:r w:rsidR="00C8043E" w:rsidRPr="008B2219">
        <w:rPr>
          <w:rFonts w:ascii="Arial" w:eastAsia="Times New Roman" w:hAnsi="Arial" w:cs="Arial"/>
          <w:color w:val="000000"/>
          <w:kern w:val="0"/>
          <w14:ligatures w14:val="none"/>
        </w:rPr>
        <w:t xml:space="preserve"> </w:t>
      </w:r>
      <w:r w:rsidR="008513E0" w:rsidRPr="008B2219">
        <w:rPr>
          <w:rFonts w:ascii="Arial" w:eastAsia="Times New Roman" w:hAnsi="Arial" w:cs="Arial"/>
          <w:color w:val="000000"/>
          <w:kern w:val="0"/>
          <w14:ligatures w14:val="none"/>
        </w:rPr>
        <w:t xml:space="preserve">breath work, </w:t>
      </w:r>
      <w:r w:rsidR="00ED5DD3" w:rsidRPr="008B2219">
        <w:rPr>
          <w:rFonts w:ascii="Arial" w:eastAsia="Times New Roman" w:hAnsi="Arial" w:cs="Arial"/>
          <w:color w:val="000000"/>
          <w:kern w:val="0"/>
          <w14:ligatures w14:val="none"/>
        </w:rPr>
        <w:t xml:space="preserve">and </w:t>
      </w:r>
      <w:r w:rsidR="008513E0" w:rsidRPr="008B2219">
        <w:rPr>
          <w:rFonts w:ascii="Arial" w:eastAsia="Times New Roman" w:hAnsi="Arial" w:cs="Arial"/>
          <w:color w:val="000000"/>
          <w:kern w:val="0"/>
          <w14:ligatures w14:val="none"/>
        </w:rPr>
        <w:t>resonance exercises</w:t>
      </w:r>
      <w:r w:rsidR="00DD7072"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"/>
          <w:id w:val="-1618127708"/>
          <w:placeholder>
            <w:docPart w:val="59E12CD9396D44AB90CAC6CE3F7F6628"/>
          </w:placeholder>
        </w:sdtPr>
        <w:sdtEndPr/>
        <w:sdtContent>
          <w:r w:rsidR="00292C69" w:rsidRPr="008B2219">
            <w:rPr>
              <w:rFonts w:ascii="Arial" w:eastAsia="Times New Roman" w:hAnsi="Arial" w:cs="Arial"/>
              <w:color w:val="000000"/>
            </w:rPr>
            <w:t xml:space="preserve">(Rhonda et al., 2000; Ziegler et al., 2014; Brunssen, 2018; </w:t>
          </w:r>
          <w:proofErr w:type="spellStart"/>
          <w:r w:rsidR="00292C69" w:rsidRPr="008B2219">
            <w:rPr>
              <w:rFonts w:ascii="Arial" w:eastAsia="Times New Roman" w:hAnsi="Arial" w:cs="Arial"/>
              <w:color w:val="000000"/>
            </w:rPr>
            <w:t>Kosztyła-Hojna</w:t>
          </w:r>
          <w:proofErr w:type="spellEnd"/>
          <w:r w:rsidR="00292C69" w:rsidRPr="008B2219">
            <w:rPr>
              <w:rFonts w:ascii="Arial" w:eastAsia="Times New Roman" w:hAnsi="Arial" w:cs="Arial"/>
              <w:color w:val="000000"/>
            </w:rPr>
            <w:t>, Zdrojkowski, and Duchnowska, 2023)</w:t>
          </w:r>
        </w:sdtContent>
      </w:sdt>
      <w:r w:rsidR="00DD7072" w:rsidRPr="008B2219">
        <w:rPr>
          <w:rFonts w:ascii="Arial" w:eastAsia="Times New Roman" w:hAnsi="Arial" w:cs="Arial"/>
          <w:color w:val="000000"/>
          <w:kern w:val="0"/>
          <w14:ligatures w14:val="none"/>
        </w:rPr>
        <w:t>.</w:t>
      </w:r>
    </w:p>
    <w:p w14:paraId="755244B5" w14:textId="2A30CAA7" w:rsidR="0090312E" w:rsidRPr="008B2219" w:rsidRDefault="0090312E" w:rsidP="00B25086">
      <w:pPr>
        <w:pStyle w:val="Heading2"/>
      </w:pPr>
      <w:bookmarkStart w:id="20" w:name="_Toc167471826"/>
      <w:r w:rsidRPr="008B2219">
        <w:t>Habilitative Domain:</w:t>
      </w:r>
      <w:bookmarkEnd w:id="20"/>
      <w:r w:rsidRPr="008B2219">
        <w:t xml:space="preserve"> </w:t>
      </w:r>
    </w:p>
    <w:p w14:paraId="1C2F86A7" w14:textId="706B7D66" w:rsidR="001411BE" w:rsidRPr="008B2219" w:rsidRDefault="00542CE8"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The Habilitative Domain in my pedagogical framework include</w:t>
      </w:r>
      <w:r w:rsidR="00BB33F0" w:rsidRPr="008B2219">
        <w:rPr>
          <w:rFonts w:ascii="Arial" w:eastAsia="Times New Roman" w:hAnsi="Arial" w:cs="Arial"/>
          <w:color w:val="000000"/>
          <w:kern w:val="0"/>
          <w14:ligatures w14:val="none"/>
        </w:rPr>
        <w:t>s</w:t>
      </w:r>
      <w:r w:rsidRPr="008B2219">
        <w:rPr>
          <w:rFonts w:ascii="Arial" w:eastAsia="Times New Roman" w:hAnsi="Arial" w:cs="Arial"/>
          <w:color w:val="000000"/>
          <w:kern w:val="0"/>
          <w14:ligatures w14:val="none"/>
        </w:rPr>
        <w:t xml:space="preserve"> </w:t>
      </w:r>
      <w:r w:rsidRPr="008B2219">
        <w:rPr>
          <w:rFonts w:ascii="Arial" w:eastAsia="Times New Roman" w:hAnsi="Arial" w:cs="Arial"/>
          <w:color w:val="0E101A"/>
          <w:kern w:val="0"/>
          <w14:ligatures w14:val="none"/>
        </w:rPr>
        <w:t xml:space="preserve">the skills, habits, and abilities a singer acquires through instruction and practice </w:t>
      </w:r>
      <w:sdt>
        <w:sdtPr>
          <w:rPr>
            <w:rFonts w:ascii="Arial" w:eastAsia="Times New Roman" w:hAnsi="Arial" w:cs="Arial"/>
            <w:color w:val="000000"/>
            <w:kern w:val="0"/>
            <w14:ligatures w14:val="none"/>
          </w:rPr>
          <w:tag w:val="MENDELEY_CITATION_v3_eyJjaXRhdGlvbklEIjoiTUVOREVMRVlfQ0lUQVRJT05fNzZlMjY3NmItYTJiNS00NjFiLThmMjEtZTI5MWExYjg2MDM4IiwicHJvcGVydGllcyI6eyJub3RlSW5kZXgiOjB9LCJpc0VkaXRlZCI6ZmFsc2UsIm1hbnVhbE92ZXJyaWRlIjp7ImlzTWFudWFsbHlPdmVycmlkZGVuIjp0cnVlLCJjaXRlcHJvY1RleHQiOiIoTWNDb3ksIDIwMTI7IE1jY295IGFuZCBSYWdhbiwgMjAxODsgR3JhZHkgYW5kIEJydW5rYW4sIDIwMjI7IEtvdmFjcywgMjAyMykiLCJtYW51YWxPdmVycmlkZVRleHQiOiIoTWNDb3ksIDIwMTI7IE1jQ295IGFuZCBSYWdhbiwgMjAxODsgR3JhZHkgYW5kIEJydW5rYW4sIDIwMjI7IEtvdmFjcywgMjAyMy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Sx7ImlkIjoiZjRiYzhlZGMtNTcwYi0zZGFhLTk2ZWMtMjAwZjE5ZTAxYzM4IiwiaXRlbURhdGEiOnsidHlwZSI6ImFydGljbGUtam91cm5hbCIsImlkIjoiZjRiYzhlZGMtNTcwYi0zZGFhLTk2ZWMtMjAwZjE5ZTAxYzM4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"/>
          <w:id w:val="287791714"/>
          <w:placeholder>
            <w:docPart w:val="F2AA18B6555F4970B624CA01F68B4B91"/>
          </w:placeholder>
        </w:sdtPr>
        <w:sdtEndPr/>
        <w:sdtContent>
          <w:r w:rsidR="00292C69" w:rsidRPr="008B2219">
            <w:rPr>
              <w:rFonts w:ascii="Arial" w:eastAsia="Times New Roman" w:hAnsi="Arial" w:cs="Arial"/>
              <w:color w:val="000000"/>
              <w:kern w:val="0"/>
              <w14:ligatures w14:val="none"/>
            </w:rPr>
            <w:t>(McCoy, 2012; McCoy and Ragan, 2018; Grady and Brunkan, 2022; Kovacs, 2023)</w:t>
          </w:r>
        </w:sdtContent>
      </w:sdt>
      <w:r w:rsidRPr="008B2219">
        <w:rPr>
          <w:rFonts w:ascii="Arial" w:eastAsia="Times New Roman" w:hAnsi="Arial" w:cs="Arial"/>
          <w:color w:val="0E101A"/>
          <w:kern w:val="0"/>
          <w14:ligatures w14:val="none"/>
        </w:rPr>
        <w:t xml:space="preserve">. </w:t>
      </w:r>
      <w:r w:rsidRPr="008B2219">
        <w:rPr>
          <w:rFonts w:ascii="Arial" w:eastAsia="Times New Roman" w:hAnsi="Arial" w:cs="Arial"/>
          <w:color w:val="000000"/>
          <w:kern w:val="0"/>
          <w14:ligatures w14:val="none"/>
        </w:rPr>
        <w:t xml:space="preserve">Within the scope of the peer-reviewed literature, little exists about how to support the habilitation of aging choral singers' voices. One article attempts to fill that void: </w:t>
      </w:r>
      <w:r w:rsidRPr="008B2219">
        <w:rPr>
          <w:rFonts w:ascii="Arial" w:eastAsia="Times New Roman" w:hAnsi="Arial" w:cs="Arial"/>
          <w:i/>
          <w:iCs/>
          <w:color w:val="000000"/>
          <w:kern w:val="0"/>
          <w14:ligatures w14:val="none"/>
        </w:rPr>
        <w:t xml:space="preserve">Habilitation for the Aging Choral Singer </w:t>
      </w:r>
      <w:sdt>
        <w:sdtPr>
          <w:rPr>
            <w:rFonts w:ascii="Arial" w:eastAsia="Times New Roman" w:hAnsi="Arial" w:cs="Arial"/>
            <w:iCs/>
            <w:color w:val="000000"/>
            <w:kern w:val="0"/>
            <w14:ligatures w14:val="none"/>
          </w:rPr>
          <w:tag w:val="MENDELEY_CITATION_v3_eyJjaXRhdGlvbklEIjoiTUVOREVMRVlfQ0lUQVRJT05fNDRmMDgwYzQtNmM2NC00NTQwLThiMWMtOTlhZGE2ZjhlZGU0IiwicHJvcGVydGllcyI6eyJub3RlSW5kZXgiOjB9LCJpc0VkaXRlZCI6ZmFsc2UsIm1hbnVhbE92ZXJyaWRlIjp7ImlzTWFudWFsbHlPdmVycmlkZGVuIjp0cnVlLCJjaXRlcHJvY1RleHQiOiIoTWl0dG9uLCAyMDIxKSIsIm1hbnVhbE92ZXJyaWRlVGV4dCI6IihNaXR0b24sIDIwMjEpLi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
          <w:id w:val="-977447826"/>
          <w:placeholder>
            <w:docPart w:val="576C4650D5574931AA5E4B307E14D378"/>
          </w:placeholder>
        </w:sdtPr>
        <w:sdtEndPr/>
        <w:sdtContent>
          <w:r w:rsidR="00292C69" w:rsidRPr="008B2219">
            <w:rPr>
              <w:rFonts w:ascii="Arial" w:eastAsia="Times New Roman" w:hAnsi="Arial" w:cs="Arial"/>
              <w:iCs/>
              <w:color w:val="000000"/>
              <w:kern w:val="0"/>
              <w14:ligatures w14:val="none"/>
            </w:rPr>
            <w:t>(Mitton, 2021).</w:t>
          </w:r>
        </w:sdtContent>
      </w:sdt>
      <w:r w:rsidRPr="008B2219">
        <w:rPr>
          <w:rFonts w:ascii="Arial" w:eastAsia="Times New Roman" w:hAnsi="Arial" w:cs="Arial"/>
          <w:iCs/>
          <w:color w:val="000000"/>
          <w:kern w:val="0"/>
          <w14:ligatures w14:val="none"/>
        </w:rPr>
        <w:t xml:space="preserve"> Mitton acknowledges that "there is a growing sector of aging avocational choral singers who need instruction" (p. 352) and attempts to consolidate current research with best practices in finding an approach to supporting the constituency of the phenotype while acknowledging the lack of direct research into the topic. The author suggests a functional approach to habilitation (similar to Rayapati, whom he cites) but also identifies common challenges found in the aging choral singer, including onset, power, vibrato, noise, and vowel production, and suggests strategies for each area of challenge. </w:t>
      </w:r>
      <w:r w:rsidR="00A10D94" w:rsidRPr="008B2219">
        <w:rPr>
          <w:rFonts w:ascii="Arial" w:eastAsia="Times New Roman" w:hAnsi="Arial" w:cs="Arial"/>
          <w:iCs/>
          <w:color w:val="000000"/>
          <w:kern w:val="0"/>
          <w14:ligatures w14:val="none"/>
        </w:rPr>
        <w:t>I have further consolidated Mitton</w:t>
      </w:r>
      <w:r w:rsidR="00BB33F0" w:rsidRPr="008B2219">
        <w:rPr>
          <w:rFonts w:ascii="Arial" w:eastAsia="Times New Roman" w:hAnsi="Arial" w:cs="Arial"/>
          <w:iCs/>
          <w:color w:val="000000"/>
          <w:kern w:val="0"/>
          <w14:ligatures w14:val="none"/>
        </w:rPr>
        <w:t>'</w:t>
      </w:r>
      <w:r w:rsidR="00A10D94" w:rsidRPr="008B2219">
        <w:rPr>
          <w:rFonts w:ascii="Arial" w:eastAsia="Times New Roman" w:hAnsi="Arial" w:cs="Arial"/>
          <w:iCs/>
          <w:color w:val="000000"/>
          <w:kern w:val="0"/>
          <w14:ligatures w14:val="none"/>
        </w:rPr>
        <w:t xml:space="preserve">s observations </w:t>
      </w:r>
      <w:r w:rsidR="006159AC" w:rsidRPr="008B2219">
        <w:rPr>
          <w:rFonts w:ascii="Arial" w:eastAsia="Times New Roman" w:hAnsi="Arial" w:cs="Arial"/>
          <w:iCs/>
          <w:color w:val="000000"/>
          <w:kern w:val="0"/>
          <w14:ligatures w14:val="none"/>
        </w:rPr>
        <w:t xml:space="preserve">along with those of </w:t>
      </w:r>
      <w:sdt>
        <w:sdtPr>
          <w:rPr>
            <w:rFonts w:ascii="Arial" w:eastAsia="Times New Roman" w:hAnsi="Arial" w:cs="Arial"/>
            <w:color w:val="000000"/>
            <w:kern w:val="0"/>
            <w14:ligatures w14:val="none"/>
          </w:rPr>
          <w:tag w:val="MENDELEY_CITATION_v3_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"/>
          <w:id w:val="-1326974752"/>
          <w:placeholder>
            <w:docPart w:val="DefaultPlaceholder_-1854013440"/>
          </w:placeholder>
        </w:sdtPr>
        <w:sdtEndPr/>
        <w:sdtContent>
          <w:r w:rsidR="00292C69" w:rsidRPr="008B2219">
            <w:rPr>
              <w:rFonts w:ascii="Arial" w:eastAsia="Times New Roman" w:hAnsi="Arial" w:cs="Arial"/>
              <w:color w:val="000000"/>
              <w:kern w:val="0"/>
              <w14:ligatures w14:val="none"/>
            </w:rPr>
            <w:t>Trost (2022)</w:t>
          </w:r>
        </w:sdtContent>
      </w:sdt>
      <w:r w:rsidR="00A05B63" w:rsidRPr="008B2219">
        <w:rPr>
          <w:rFonts w:ascii="Arial" w:eastAsia="Times New Roman" w:hAnsi="Arial" w:cs="Arial"/>
          <w:color w:val="000000"/>
          <w:kern w:val="0"/>
          <w14:ligatures w14:val="none"/>
        </w:rPr>
        <w:t>,</w:t>
      </w:r>
      <w:r w:rsidR="006F718F" w:rsidRPr="008B2219">
        <w:rPr>
          <w:rFonts w:ascii="Arial" w:eastAsia="Times New Roman" w:hAnsi="Arial" w:cs="Arial"/>
          <w:color w:val="000000"/>
          <w:kern w:val="0"/>
          <w14:ligatures w14:val="none"/>
        </w:rPr>
        <w:t xml:space="preserve"> </w:t>
      </w:r>
      <w:r w:rsidR="00FA6B57" w:rsidRPr="008B2219">
        <w:rPr>
          <w:rFonts w:ascii="Arial" w:eastAsia="Times New Roman" w:hAnsi="Arial" w:cs="Arial"/>
          <w:color w:val="000000"/>
          <w:kern w:val="0"/>
          <w14:ligatures w14:val="none"/>
        </w:rPr>
        <w:t xml:space="preserve">Smith and Sataloff </w:t>
      </w:r>
      <w:sdt>
        <w:sdtPr>
          <w:rPr>
            <w:rFonts w:ascii="Arial" w:eastAsia="Times New Roman" w:hAnsi="Arial" w:cs="Arial"/>
            <w:color w:val="000000"/>
            <w:kern w:val="0"/>
            <w14:ligatures w14:val="none"/>
          </w:rPr>
          <w:tag w:val="MENDELEY_CITATION_v3_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SVNCTiI6Ijk3OC0xLTU5NzU2LTQzOC0wYCIsImlzc3VlZCI6eyJkYXRlLXBhcnRzIjpbWzIwMTJdXX0sInB1Ymxpc2hlci1wbGFjZSI6IlNhbiBEaWVnbyIsInB1Ymxpc2hlciI6IlBsdXJhbCBQdWJsaXNoaW5nIiwiY29udGFpbmVyLXRpdGxlLXNob3J0IjoiIn0sImlzVGVtcG9yYXJ5IjpmYWxzZX1dfQ=="/>
          <w:id w:val="2146925770"/>
          <w:placeholder>
            <w:docPart w:val="DefaultPlaceholder_-1854013440"/>
          </w:placeholder>
        </w:sdtPr>
        <w:sdtEndPr/>
        <w:sdtContent>
          <w:r w:rsidR="00292C69" w:rsidRPr="008B2219">
            <w:rPr>
              <w:rFonts w:ascii="Arial" w:eastAsia="Times New Roman" w:hAnsi="Arial" w:cs="Arial"/>
              <w:color w:val="000000"/>
              <w:kern w:val="0"/>
              <w14:ligatures w14:val="none"/>
            </w:rPr>
            <w:t>(2012),</w:t>
          </w:r>
        </w:sdtContent>
      </w:sdt>
      <w:r w:rsidR="00FA6B57" w:rsidRPr="008B2219">
        <w:rPr>
          <w:rFonts w:ascii="Arial" w:eastAsia="Times New Roman" w:hAnsi="Arial" w:cs="Arial"/>
          <w:color w:val="000000"/>
          <w:kern w:val="0"/>
          <w14:ligatures w14:val="none"/>
        </w:rPr>
        <w:t xml:space="preserve">and Brunssen </w:t>
      </w:r>
      <w:sdt>
        <w:sdtPr>
          <w:rPr>
            <w:rFonts w:ascii="Arial" w:eastAsia="Times New Roman" w:hAnsi="Arial" w:cs="Arial"/>
            <w:color w:val="000000"/>
            <w:kern w:val="0"/>
            <w14:ligatures w14:val="none"/>
          </w:rPr>
          <w:tag w:val="MENDELEY_CITATION_v3_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"/>
          <w:id w:val="-464431116"/>
          <w:placeholder>
            <w:docPart w:val="DefaultPlaceholder_-1854013440"/>
          </w:placeholder>
        </w:sdtPr>
        <w:sdtEndPr/>
        <w:sdtContent>
          <w:r w:rsidR="00292C69" w:rsidRPr="008B2219">
            <w:rPr>
              <w:rFonts w:ascii="Arial" w:eastAsia="Times New Roman" w:hAnsi="Arial" w:cs="Arial"/>
              <w:color w:val="000000"/>
              <w:kern w:val="0"/>
              <w14:ligatures w14:val="none"/>
            </w:rPr>
            <w:t>(2018)</w:t>
          </w:r>
        </w:sdtContent>
      </w:sdt>
      <w:r w:rsidR="009F221F" w:rsidRPr="008B2219">
        <w:rPr>
          <w:rFonts w:ascii="Arial" w:eastAsia="Times New Roman" w:hAnsi="Arial" w:cs="Arial"/>
          <w:color w:val="000000"/>
          <w:kern w:val="0"/>
          <w14:ligatures w14:val="none"/>
        </w:rPr>
        <w:t xml:space="preserve"> </w:t>
      </w:r>
      <w:r w:rsidR="006159AC" w:rsidRPr="008B2219">
        <w:rPr>
          <w:rFonts w:ascii="Arial" w:eastAsia="Times New Roman" w:hAnsi="Arial" w:cs="Arial"/>
          <w:color w:val="000000"/>
          <w:kern w:val="0"/>
          <w14:ligatures w14:val="none"/>
        </w:rPr>
        <w:t xml:space="preserve">and created </w:t>
      </w:r>
      <w:r w:rsidR="00B3195F" w:rsidRPr="008B2219">
        <w:rPr>
          <w:rFonts w:ascii="Arial" w:eastAsia="Times New Roman" w:hAnsi="Arial" w:cs="Arial"/>
          <w:color w:val="000000"/>
          <w:kern w:val="0"/>
          <w14:ligatures w14:val="none"/>
        </w:rPr>
        <w:t xml:space="preserve">a </w:t>
      </w:r>
      <w:r w:rsidR="00DF26A8" w:rsidRPr="008B2219">
        <w:rPr>
          <w:rFonts w:ascii="Arial" w:eastAsia="Times New Roman" w:hAnsi="Arial" w:cs="Arial"/>
          <w:color w:val="000000"/>
          <w:kern w:val="0"/>
          <w14:ligatures w14:val="none"/>
        </w:rPr>
        <w:t xml:space="preserve">systematic framework consisting of </w:t>
      </w:r>
      <w:r w:rsidR="00DF26A8" w:rsidRPr="008B2219">
        <w:rPr>
          <w:rFonts w:ascii="Arial" w:eastAsia="Times New Roman" w:hAnsi="Arial" w:cs="Arial"/>
          <w:i/>
          <w:iCs/>
          <w:color w:val="000000"/>
          <w:kern w:val="0"/>
          <w14:ligatures w14:val="none"/>
        </w:rPr>
        <w:t>body</w:t>
      </w:r>
      <w:r w:rsidR="00DF26A8" w:rsidRPr="008B2219">
        <w:rPr>
          <w:rFonts w:ascii="Arial" w:eastAsia="Times New Roman" w:hAnsi="Arial" w:cs="Arial"/>
          <w:color w:val="000000"/>
          <w:kern w:val="0"/>
          <w14:ligatures w14:val="none"/>
        </w:rPr>
        <w:t xml:space="preserve">, </w:t>
      </w:r>
      <w:r w:rsidR="00DF26A8" w:rsidRPr="008B2219">
        <w:rPr>
          <w:rFonts w:ascii="Arial" w:eastAsia="Times New Roman" w:hAnsi="Arial" w:cs="Arial"/>
          <w:i/>
          <w:iCs/>
          <w:color w:val="000000"/>
          <w:kern w:val="0"/>
          <w14:ligatures w14:val="none"/>
        </w:rPr>
        <w:t>breath</w:t>
      </w:r>
      <w:r w:rsidR="00DF26A8" w:rsidRPr="008B2219">
        <w:rPr>
          <w:rFonts w:ascii="Arial" w:eastAsia="Times New Roman" w:hAnsi="Arial" w:cs="Arial"/>
          <w:color w:val="000000"/>
          <w:kern w:val="0"/>
          <w14:ligatures w14:val="none"/>
        </w:rPr>
        <w:t xml:space="preserve">, </w:t>
      </w:r>
      <w:r w:rsidR="00DF26A8" w:rsidRPr="008B2219">
        <w:rPr>
          <w:rFonts w:ascii="Arial" w:eastAsia="Times New Roman" w:hAnsi="Arial" w:cs="Arial"/>
          <w:i/>
          <w:iCs/>
          <w:color w:val="000000"/>
          <w:kern w:val="0"/>
          <w14:ligatures w14:val="none"/>
        </w:rPr>
        <w:t>phonation</w:t>
      </w:r>
      <w:r w:rsidR="00DF26A8" w:rsidRPr="008B2219">
        <w:rPr>
          <w:rFonts w:ascii="Arial" w:eastAsia="Times New Roman" w:hAnsi="Arial" w:cs="Arial"/>
          <w:color w:val="000000"/>
          <w:kern w:val="0"/>
          <w14:ligatures w14:val="none"/>
        </w:rPr>
        <w:t xml:space="preserve">, </w:t>
      </w:r>
      <w:r w:rsidR="00DF26A8" w:rsidRPr="008B2219">
        <w:rPr>
          <w:rFonts w:ascii="Arial" w:eastAsia="Times New Roman" w:hAnsi="Arial" w:cs="Arial"/>
          <w:i/>
          <w:iCs/>
          <w:color w:val="000000"/>
          <w:kern w:val="0"/>
          <w14:ligatures w14:val="none"/>
        </w:rPr>
        <w:t>intonation</w:t>
      </w:r>
      <w:r w:rsidR="00DF26A8" w:rsidRPr="008B2219">
        <w:rPr>
          <w:rFonts w:ascii="Arial" w:eastAsia="Times New Roman" w:hAnsi="Arial" w:cs="Arial"/>
          <w:color w:val="000000"/>
          <w:kern w:val="0"/>
          <w14:ligatures w14:val="none"/>
        </w:rPr>
        <w:t xml:space="preserve">, and </w:t>
      </w:r>
      <w:r w:rsidR="00DF26A8" w:rsidRPr="008B2219">
        <w:rPr>
          <w:rFonts w:ascii="Arial" w:eastAsia="Times New Roman" w:hAnsi="Arial" w:cs="Arial"/>
          <w:i/>
          <w:iCs/>
          <w:color w:val="000000"/>
          <w:kern w:val="0"/>
          <w14:ligatures w14:val="none"/>
        </w:rPr>
        <w:t>registration</w:t>
      </w:r>
      <w:r w:rsidR="00FB7485" w:rsidRPr="008B2219">
        <w:rPr>
          <w:rFonts w:ascii="Arial" w:eastAsia="Times New Roman" w:hAnsi="Arial" w:cs="Arial"/>
          <w:color w:val="000000"/>
          <w:kern w:val="0"/>
          <w14:ligatures w14:val="none"/>
        </w:rPr>
        <w:t xml:space="preserve">. </w:t>
      </w:r>
    </w:p>
    <w:p w14:paraId="2C9B3560" w14:textId="7A2BFB0F" w:rsidR="00AF6AAC" w:rsidRPr="008B2219" w:rsidRDefault="00AF6AAC" w:rsidP="00AF6AAC">
      <w:pPr>
        <w:pStyle w:val="ListParagraph"/>
        <w:numPr>
          <w:ilvl w:val="0"/>
          <w:numId w:val="28"/>
        </w:num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i/>
          <w:iCs/>
          <w:color w:val="0E101A"/>
          <w:kern w:val="0"/>
          <w14:ligatures w14:val="none"/>
        </w:rPr>
        <w:t>Body:</w:t>
      </w:r>
      <w:r w:rsidRPr="008B2219">
        <w:rPr>
          <w:rFonts w:ascii="Arial" w:eastAsia="Times New Roman" w:hAnsi="Arial" w:cs="Arial"/>
          <w:color w:val="0E101A"/>
          <w:kern w:val="0"/>
          <w14:ligatures w14:val="none"/>
        </w:rPr>
        <w:t xml:space="preserve"> </w:t>
      </w:r>
      <w:r w:rsidR="005A6C23" w:rsidRPr="008B2219">
        <w:rPr>
          <w:rFonts w:ascii="Arial" w:eastAsia="Times New Roman" w:hAnsi="Arial" w:cs="Arial"/>
          <w:color w:val="0E101A"/>
          <w:kern w:val="0"/>
          <w14:ligatures w14:val="none"/>
        </w:rPr>
        <w:t>stretches, body awareness (asking ourselves</w:t>
      </w:r>
      <w:r w:rsidR="00B3195F" w:rsidRPr="008B2219">
        <w:rPr>
          <w:rFonts w:ascii="Arial" w:eastAsia="Times New Roman" w:hAnsi="Arial" w:cs="Arial"/>
          <w:color w:val="0E101A"/>
          <w:kern w:val="0"/>
          <w14:ligatures w14:val="none"/>
        </w:rPr>
        <w:t>,</w:t>
      </w:r>
      <w:r w:rsidR="005A6C23" w:rsidRPr="008B2219">
        <w:rPr>
          <w:rFonts w:ascii="Arial" w:eastAsia="Times New Roman" w:hAnsi="Arial" w:cs="Arial"/>
          <w:color w:val="0E101A"/>
          <w:kern w:val="0"/>
          <w14:ligatures w14:val="none"/>
        </w:rPr>
        <w:t xml:space="preserve"> </w:t>
      </w:r>
      <w:r w:rsidR="00BB33F0" w:rsidRPr="008B2219">
        <w:rPr>
          <w:rFonts w:ascii="Arial" w:eastAsia="Times New Roman" w:hAnsi="Arial" w:cs="Arial"/>
          <w:color w:val="0E101A"/>
          <w:kern w:val="0"/>
          <w14:ligatures w14:val="none"/>
        </w:rPr>
        <w:t>"</w:t>
      </w:r>
      <w:r w:rsidR="00B3195F" w:rsidRPr="008B2219">
        <w:rPr>
          <w:rFonts w:ascii="Arial" w:eastAsia="Times New Roman" w:hAnsi="Arial" w:cs="Arial"/>
          <w:color w:val="0E101A"/>
          <w:kern w:val="0"/>
          <w14:ligatures w14:val="none"/>
        </w:rPr>
        <w:t>W</w:t>
      </w:r>
      <w:r w:rsidR="005A6C23" w:rsidRPr="008B2219">
        <w:rPr>
          <w:rFonts w:ascii="Arial" w:eastAsia="Times New Roman" w:hAnsi="Arial" w:cs="Arial"/>
          <w:color w:val="0E101A"/>
          <w:kern w:val="0"/>
          <w14:ligatures w14:val="none"/>
        </w:rPr>
        <w:t>here am I feeling tension?</w:t>
      </w:r>
      <w:r w:rsidR="00BB33F0" w:rsidRPr="008B2219">
        <w:rPr>
          <w:rFonts w:ascii="Arial" w:eastAsia="Times New Roman" w:hAnsi="Arial" w:cs="Arial"/>
          <w:color w:val="0E101A"/>
          <w:kern w:val="0"/>
          <w14:ligatures w14:val="none"/>
        </w:rPr>
        <w:t>"</w:t>
      </w:r>
      <w:r w:rsidR="005A6C23" w:rsidRPr="008B2219">
        <w:rPr>
          <w:rFonts w:ascii="Arial" w:eastAsia="Times New Roman" w:hAnsi="Arial" w:cs="Arial"/>
          <w:color w:val="0E101A"/>
          <w:kern w:val="0"/>
          <w14:ligatures w14:val="none"/>
        </w:rPr>
        <w:t xml:space="preserve">), </w:t>
      </w:r>
      <w:r w:rsidR="00E67C31" w:rsidRPr="008B2219">
        <w:rPr>
          <w:rFonts w:ascii="Arial" w:eastAsia="Times New Roman" w:hAnsi="Arial" w:cs="Arial"/>
          <w:color w:val="0E101A"/>
          <w:kern w:val="0"/>
          <w14:ligatures w14:val="none"/>
        </w:rPr>
        <w:t xml:space="preserve">head and neck rolls, shoulder rolls, </w:t>
      </w:r>
      <w:r w:rsidR="00BB33F0" w:rsidRPr="008B2219">
        <w:rPr>
          <w:rFonts w:ascii="Arial" w:eastAsia="Times New Roman" w:hAnsi="Arial" w:cs="Arial"/>
          <w:color w:val="0E101A"/>
          <w:kern w:val="0"/>
          <w14:ligatures w14:val="none"/>
        </w:rPr>
        <w:t>"</w:t>
      </w:r>
      <w:r w:rsidR="00E67C31" w:rsidRPr="008B2219">
        <w:rPr>
          <w:rFonts w:ascii="Arial" w:eastAsia="Times New Roman" w:hAnsi="Arial" w:cs="Arial"/>
          <w:color w:val="0E101A"/>
          <w:kern w:val="0"/>
          <w14:ligatures w14:val="none"/>
        </w:rPr>
        <w:t xml:space="preserve">rag </w:t>
      </w:r>
      <w:proofErr w:type="gramStart"/>
      <w:r w:rsidR="00E67C31" w:rsidRPr="008B2219">
        <w:rPr>
          <w:rFonts w:ascii="Arial" w:eastAsia="Times New Roman" w:hAnsi="Arial" w:cs="Arial"/>
          <w:color w:val="0E101A"/>
          <w:kern w:val="0"/>
          <w14:ligatures w14:val="none"/>
        </w:rPr>
        <w:t>doll</w:t>
      </w:r>
      <w:proofErr w:type="gramEnd"/>
      <w:r w:rsidR="00EA6781" w:rsidRPr="008B2219">
        <w:rPr>
          <w:rFonts w:ascii="Arial" w:eastAsia="Times New Roman" w:hAnsi="Arial" w:cs="Arial"/>
          <w:color w:val="0E101A"/>
          <w:kern w:val="0"/>
          <w14:ligatures w14:val="none"/>
        </w:rPr>
        <w:t>, and a five</w:t>
      </w:r>
      <w:r w:rsidR="00B3195F" w:rsidRPr="008B2219">
        <w:rPr>
          <w:rFonts w:ascii="Arial" w:eastAsia="Times New Roman" w:hAnsi="Arial" w:cs="Arial"/>
          <w:color w:val="0E101A"/>
          <w:kern w:val="0"/>
          <w14:ligatures w14:val="none"/>
        </w:rPr>
        <w:t>-</w:t>
      </w:r>
      <w:r w:rsidR="00EA6781" w:rsidRPr="008B2219">
        <w:rPr>
          <w:rFonts w:ascii="Arial" w:eastAsia="Times New Roman" w:hAnsi="Arial" w:cs="Arial"/>
          <w:color w:val="0E101A"/>
          <w:kern w:val="0"/>
          <w14:ligatures w14:val="none"/>
        </w:rPr>
        <w:t xml:space="preserve">point body </w:t>
      </w:r>
      <w:r w:rsidR="00EA6781" w:rsidRPr="008B2219">
        <w:rPr>
          <w:rFonts w:ascii="Arial" w:eastAsia="Times New Roman" w:hAnsi="Arial" w:cs="Arial"/>
          <w:color w:val="0E101A"/>
          <w:kern w:val="0"/>
          <w14:ligatures w14:val="none"/>
        </w:rPr>
        <w:lastRenderedPageBreak/>
        <w:t xml:space="preserve">alignment check for the ankles, </w:t>
      </w:r>
      <w:r w:rsidR="00DE427A" w:rsidRPr="008B2219">
        <w:rPr>
          <w:rFonts w:ascii="Arial" w:eastAsia="Times New Roman" w:hAnsi="Arial" w:cs="Arial"/>
          <w:color w:val="0E101A"/>
          <w:kern w:val="0"/>
          <w14:ligatures w14:val="none"/>
        </w:rPr>
        <w:t>knees, hips</w:t>
      </w:r>
      <w:r w:rsidR="00F7005F" w:rsidRPr="008B2219">
        <w:rPr>
          <w:rFonts w:ascii="Arial" w:eastAsia="Times New Roman" w:hAnsi="Arial" w:cs="Arial"/>
          <w:color w:val="0E101A"/>
          <w:kern w:val="0"/>
          <w14:ligatures w14:val="none"/>
        </w:rPr>
        <w:t xml:space="preserve">, shoulders, and ears. These must be done with the agility and ability of the singer in mind, prefaced with an </w:t>
      </w:r>
      <w:r w:rsidR="00BB33F0" w:rsidRPr="008B2219">
        <w:rPr>
          <w:rFonts w:ascii="Arial" w:eastAsia="Times New Roman" w:hAnsi="Arial" w:cs="Arial"/>
          <w:color w:val="0E101A"/>
          <w:kern w:val="0"/>
          <w14:ligatures w14:val="none"/>
        </w:rPr>
        <w:t>"</w:t>
      </w:r>
      <w:r w:rsidR="00F7005F" w:rsidRPr="008B2219">
        <w:rPr>
          <w:rFonts w:ascii="Arial" w:eastAsia="Times New Roman" w:hAnsi="Arial" w:cs="Arial"/>
          <w:color w:val="0E101A"/>
          <w:kern w:val="0"/>
          <w14:ligatures w14:val="none"/>
        </w:rPr>
        <w:t>as able</w:t>
      </w:r>
      <w:r w:rsidR="00BB33F0" w:rsidRPr="008B2219">
        <w:rPr>
          <w:rFonts w:ascii="Arial" w:eastAsia="Times New Roman" w:hAnsi="Arial" w:cs="Arial"/>
          <w:color w:val="0E101A"/>
          <w:kern w:val="0"/>
          <w14:ligatures w14:val="none"/>
        </w:rPr>
        <w:t>"</w:t>
      </w:r>
      <w:r w:rsidR="00F7005F" w:rsidRPr="008B2219">
        <w:rPr>
          <w:rFonts w:ascii="Arial" w:eastAsia="Times New Roman" w:hAnsi="Arial" w:cs="Arial"/>
          <w:color w:val="0E101A"/>
          <w:kern w:val="0"/>
          <w14:ligatures w14:val="none"/>
        </w:rPr>
        <w:t xml:space="preserve"> </w:t>
      </w:r>
      <w:r w:rsidR="00407E3B" w:rsidRPr="008B2219">
        <w:rPr>
          <w:rFonts w:ascii="Arial" w:eastAsia="Times New Roman" w:hAnsi="Arial" w:cs="Arial"/>
          <w:color w:val="0E101A"/>
          <w:kern w:val="0"/>
          <w14:ligatures w14:val="none"/>
        </w:rPr>
        <w:t>statement that allows singers to move within the soft limits of their bodies</w:t>
      </w:r>
      <w:r w:rsidR="00395F15" w:rsidRPr="008B2219">
        <w:rPr>
          <w:rFonts w:ascii="Arial" w:eastAsia="Times New Roman" w:hAnsi="Arial" w:cs="Arial"/>
          <w:color w:val="0E101A"/>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WU5ZjdmM2ItM2IxMC00YTgzLTkwZWQtMTQwMjY1YzNkYzEwIiwicHJvcGVydGllcyI6eyJub3RlSW5kZXgiOjB9LCJpc0VkaXRlZCI6ZmFsc2UsIm1hbnVhbE92ZXJyaWRlIjp7ImlzTWFudWFsbHlPdmVycmlkZGVuIjpmYWxzZSwiY2l0ZXByb2NUZXh0IjoiKFRyb3N0LCAyMDIyKSIsIm1hbnVhbE92ZXJyaWRlVGV4dCI6I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V19"/>
          <w:id w:val="2082470870"/>
          <w:placeholder>
            <w:docPart w:val="DefaultPlaceholder_-1854013440"/>
          </w:placeholder>
        </w:sdtPr>
        <w:sdtEndPr/>
        <w:sdtContent>
          <w:r w:rsidR="00292C69" w:rsidRPr="008B2219">
            <w:rPr>
              <w:rFonts w:ascii="Arial" w:eastAsia="Times New Roman" w:hAnsi="Arial" w:cs="Arial"/>
              <w:color w:val="000000"/>
              <w:kern w:val="0"/>
              <w14:ligatures w14:val="none"/>
            </w:rPr>
            <w:t>(Trost, 2022)</w:t>
          </w:r>
        </w:sdtContent>
      </w:sdt>
      <w:r w:rsidR="00407E3B" w:rsidRPr="008B2219">
        <w:rPr>
          <w:rFonts w:ascii="Arial" w:eastAsia="Times New Roman" w:hAnsi="Arial" w:cs="Arial"/>
          <w:color w:val="0E101A"/>
          <w:kern w:val="0"/>
          <w14:ligatures w14:val="none"/>
        </w:rPr>
        <w:t xml:space="preserve">. </w:t>
      </w:r>
    </w:p>
    <w:p w14:paraId="268D00BA" w14:textId="4538594B" w:rsidR="00407E3B" w:rsidRPr="008B2219" w:rsidRDefault="009F221F" w:rsidP="00AF6AAC">
      <w:pPr>
        <w:pStyle w:val="ListParagraph"/>
        <w:numPr>
          <w:ilvl w:val="0"/>
          <w:numId w:val="28"/>
        </w:num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i/>
          <w:iCs/>
          <w:color w:val="0E101A"/>
          <w:kern w:val="0"/>
          <w14:ligatures w14:val="none"/>
        </w:rPr>
        <w:t>Breath</w:t>
      </w:r>
      <w:r w:rsidRPr="008B2219">
        <w:rPr>
          <w:rFonts w:ascii="Arial" w:eastAsia="Times New Roman" w:hAnsi="Arial" w:cs="Arial"/>
          <w:color w:val="0E101A"/>
          <w:kern w:val="0"/>
          <w14:ligatures w14:val="none"/>
        </w:rPr>
        <w:t xml:space="preserve">: </w:t>
      </w:r>
      <w:r w:rsidR="00277B5F" w:rsidRPr="008B2219">
        <w:rPr>
          <w:rFonts w:ascii="Arial" w:eastAsia="Times New Roman" w:hAnsi="Arial" w:cs="Arial"/>
          <w:color w:val="0E101A"/>
          <w:kern w:val="0"/>
          <w14:ligatures w14:val="none"/>
        </w:rPr>
        <w:t>warm</w:t>
      </w:r>
      <w:r w:rsidR="008029E5" w:rsidRPr="008B2219">
        <w:rPr>
          <w:rFonts w:ascii="Arial" w:eastAsia="Times New Roman" w:hAnsi="Arial" w:cs="Arial"/>
          <w:color w:val="0E101A"/>
          <w:kern w:val="0"/>
          <w14:ligatures w14:val="none"/>
        </w:rPr>
        <w:t>-</w:t>
      </w:r>
      <w:r w:rsidR="00277B5F" w:rsidRPr="008B2219">
        <w:rPr>
          <w:rFonts w:ascii="Arial" w:eastAsia="Times New Roman" w:hAnsi="Arial" w:cs="Arial"/>
          <w:color w:val="0E101A"/>
          <w:kern w:val="0"/>
          <w14:ligatures w14:val="none"/>
        </w:rPr>
        <w:t xml:space="preserve">ups </w:t>
      </w:r>
      <w:r w:rsidR="004625B4" w:rsidRPr="008B2219">
        <w:rPr>
          <w:rFonts w:ascii="Arial" w:eastAsia="Times New Roman" w:hAnsi="Arial" w:cs="Arial"/>
          <w:color w:val="0E101A"/>
          <w:kern w:val="0"/>
          <w14:ligatures w14:val="none"/>
        </w:rPr>
        <w:t xml:space="preserve">that promote the </w:t>
      </w:r>
      <w:r w:rsidR="00BB33F0" w:rsidRPr="008B2219">
        <w:rPr>
          <w:rFonts w:ascii="Arial" w:eastAsia="Times New Roman" w:hAnsi="Arial" w:cs="Arial"/>
          <w:color w:val="0E101A"/>
          <w:kern w:val="0"/>
          <w14:ligatures w14:val="none"/>
        </w:rPr>
        <w:t>"</w:t>
      </w:r>
      <w:r w:rsidR="004625B4" w:rsidRPr="008B2219">
        <w:rPr>
          <w:rFonts w:ascii="Arial" w:eastAsia="Times New Roman" w:hAnsi="Arial" w:cs="Arial"/>
          <w:color w:val="0E101A"/>
          <w:kern w:val="0"/>
          <w14:ligatures w14:val="none"/>
        </w:rPr>
        <w:t>free and coor</w:t>
      </w:r>
      <w:r w:rsidR="00041081" w:rsidRPr="008B2219">
        <w:rPr>
          <w:rFonts w:ascii="Arial" w:eastAsia="Times New Roman" w:hAnsi="Arial" w:cs="Arial"/>
          <w:color w:val="0E101A"/>
          <w:kern w:val="0"/>
          <w14:ligatures w14:val="none"/>
        </w:rPr>
        <w:t xml:space="preserve">dinated use of the abdominal, </w:t>
      </w:r>
      <w:r w:rsidR="00AF75C6" w:rsidRPr="008B2219">
        <w:rPr>
          <w:rFonts w:ascii="Arial" w:eastAsia="Times New Roman" w:hAnsi="Arial" w:cs="Arial"/>
          <w:color w:val="0E101A"/>
          <w:kern w:val="0"/>
          <w14:ligatures w14:val="none"/>
        </w:rPr>
        <w:t>back, and chest muscles</w:t>
      </w:r>
      <w:r w:rsidR="00BB33F0" w:rsidRPr="008B2219">
        <w:rPr>
          <w:rFonts w:ascii="Arial" w:eastAsia="Times New Roman" w:hAnsi="Arial" w:cs="Arial"/>
          <w:color w:val="0E101A"/>
          <w:kern w:val="0"/>
          <w14:ligatures w14:val="none"/>
        </w:rPr>
        <w:t>"</w:t>
      </w:r>
      <w:r w:rsidR="00AF75C6" w:rsidRPr="008B2219">
        <w:rPr>
          <w:rFonts w:ascii="Arial" w:eastAsia="Times New Roman" w:hAnsi="Arial" w:cs="Arial"/>
          <w:color w:val="0E101A"/>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GJhYjk2MzAtNjBjNS00NDEzLWE3ZWMtZDkwYWY3NTFkZGNiIiwicHJvcGVydGllcyI6eyJub3RlSW5kZXgiOjB9LCJpc0VkaXRlZCI6ZmFsc2UsIm1hbnVhbE92ZXJyaWRlIjp7ImlzTWFudWFsbHlPdmVycmlkZGVuIjp0cnVlLCJjaXRlcHJvY1RleHQiOiIoU21pdGggYW5kIFNhdGFsb2ZmLCAyMDEyKSIsIm1hbnVhbE92ZXJyaWRlVGV4dCI6IihTbWl0aCBhbmQgU2F0YWxvZmYsIDIwMTIsIHAuIDM0KS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
          <w:id w:val="-1373771709"/>
          <w:placeholder>
            <w:docPart w:val="DefaultPlaceholder_-1854013440"/>
          </w:placeholder>
        </w:sdtPr>
        <w:sdtEndPr/>
        <w:sdtContent>
          <w:r w:rsidR="00292C69" w:rsidRPr="008B2219">
            <w:rPr>
              <w:rFonts w:ascii="Arial" w:eastAsia="Times New Roman" w:hAnsi="Arial" w:cs="Arial"/>
              <w:color w:val="000000"/>
              <w:kern w:val="0"/>
              <w14:ligatures w14:val="none"/>
            </w:rPr>
            <w:t>(Smith and Sataloff, 2012, p. 34)</w:t>
          </w:r>
        </w:sdtContent>
      </w:sdt>
      <w:r w:rsidR="00910056" w:rsidRPr="008B2219">
        <w:rPr>
          <w:rFonts w:ascii="Arial" w:eastAsia="Times New Roman" w:hAnsi="Arial" w:cs="Arial"/>
          <w:color w:val="000000"/>
          <w:kern w:val="0"/>
          <w14:ligatures w14:val="none"/>
        </w:rPr>
        <w:t xml:space="preserve"> including puppy pants, sighs, laughing, </w:t>
      </w:r>
      <w:r w:rsidR="008D1404" w:rsidRPr="008B2219">
        <w:rPr>
          <w:rFonts w:ascii="Arial" w:eastAsia="Times New Roman" w:hAnsi="Arial" w:cs="Arial"/>
          <w:color w:val="000000"/>
          <w:kern w:val="0"/>
          <w14:ligatures w14:val="none"/>
        </w:rPr>
        <w:t xml:space="preserve">staccato pitch patterns, </w:t>
      </w:r>
      <w:r w:rsidR="008E1A83" w:rsidRPr="008B2219">
        <w:rPr>
          <w:rFonts w:ascii="Arial" w:eastAsia="Times New Roman" w:hAnsi="Arial" w:cs="Arial"/>
          <w:color w:val="000000"/>
          <w:kern w:val="0"/>
          <w14:ligatures w14:val="none"/>
        </w:rPr>
        <w:t xml:space="preserve">and postures where the singer is touching the </w:t>
      </w:r>
      <w:r w:rsidR="000003A8" w:rsidRPr="008B2219">
        <w:rPr>
          <w:rFonts w:ascii="Arial" w:eastAsia="Times New Roman" w:hAnsi="Arial" w:cs="Arial"/>
          <w:color w:val="000000"/>
          <w:kern w:val="0"/>
          <w14:ligatures w14:val="none"/>
        </w:rPr>
        <w:t>body in a way that encourages tactile feedback (h</w:t>
      </w:r>
      <w:r w:rsidR="006B3507" w:rsidRPr="008B2219">
        <w:rPr>
          <w:rFonts w:ascii="Arial" w:eastAsia="Times New Roman" w:hAnsi="Arial" w:cs="Arial"/>
          <w:color w:val="000000"/>
          <w:kern w:val="0"/>
          <w14:ligatures w14:val="none"/>
        </w:rPr>
        <w:t xml:space="preserve">and on the upper abdomen or sternum) </w:t>
      </w:r>
      <w:sdt>
        <w:sdtPr>
          <w:rPr>
            <w:rFonts w:ascii="Arial" w:eastAsia="Times New Roman" w:hAnsi="Arial" w:cs="Arial"/>
            <w:color w:val="000000"/>
            <w:kern w:val="0"/>
            <w14:ligatures w14:val="none"/>
          </w:rPr>
          <w:tag w:val="MENDELEY_CITATION_v3_eyJjaXRhdGlvbklEIjoiTUVOREVMRVlfQ0lUQVRJT05fMGYyNjJhNTQtZDYxZC00Mjg5LTljYjQtZTEyNzkzZGE5Y2M1IiwicHJvcGVydGllcyI6eyJub3RlSW5kZXgiOjB9LCJpc0VkaXRlZCI6ZmFsc2UsIm1hbnVhbE92ZXJyaWRlIjp7ImlzTWFudWFsbHlPdmVycmlkZGVuIjp0cnVlLCJjaXRlcHJvY1RleHQiOiIoTWNLaW5uZXksIDE5ODI7IFRyb3N0LCAyMDIyKSIsIm1hbnVhbE92ZXJyaWRlVGV4dCI6IihNY0tpbm5leSwgMTk4MjsgVHJvc3QsIDIwMjI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"/>
          <w:id w:val="-1966349767"/>
          <w:placeholder>
            <w:docPart w:val="DefaultPlaceholder_-1854013440"/>
          </w:placeholder>
        </w:sdtPr>
        <w:sdtEndPr/>
        <w:sdtContent>
          <w:r w:rsidR="00292C69" w:rsidRPr="008B2219">
            <w:rPr>
              <w:rFonts w:ascii="Arial" w:eastAsia="Times New Roman" w:hAnsi="Arial" w:cs="Arial"/>
              <w:color w:val="000000"/>
              <w:kern w:val="0"/>
              <w14:ligatures w14:val="none"/>
            </w:rPr>
            <w:t>(McKinney, 1982; Trost, 2022).</w:t>
          </w:r>
        </w:sdtContent>
      </w:sdt>
    </w:p>
    <w:p w14:paraId="454B79EF" w14:textId="65E5D1B9" w:rsidR="00166718" w:rsidRPr="008B2219" w:rsidRDefault="00166718" w:rsidP="00AF6AAC">
      <w:pPr>
        <w:pStyle w:val="ListParagraph"/>
        <w:numPr>
          <w:ilvl w:val="0"/>
          <w:numId w:val="28"/>
        </w:num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i/>
          <w:iCs/>
          <w:color w:val="0E101A"/>
          <w:kern w:val="0"/>
          <w14:ligatures w14:val="none"/>
        </w:rPr>
        <w:t>Phonation</w:t>
      </w:r>
      <w:r w:rsidR="00ED3D37" w:rsidRPr="008B2219">
        <w:rPr>
          <w:rFonts w:ascii="Arial" w:eastAsia="Times New Roman" w:hAnsi="Arial" w:cs="Arial"/>
          <w:i/>
          <w:iCs/>
          <w:color w:val="0E101A"/>
          <w:kern w:val="0"/>
          <w14:ligatures w14:val="none"/>
        </w:rPr>
        <w:t xml:space="preserve">: </w:t>
      </w:r>
      <w:r w:rsidR="00ED3D37" w:rsidRPr="008B2219">
        <w:rPr>
          <w:rFonts w:ascii="Arial" w:eastAsia="Times New Roman" w:hAnsi="Arial" w:cs="Arial"/>
          <w:color w:val="0E101A"/>
          <w:kern w:val="0"/>
          <w14:ligatures w14:val="none"/>
        </w:rPr>
        <w:t xml:space="preserve">strategies that encourage efficient phonatory sensations </w:t>
      </w:r>
      <w:r w:rsidR="006025A4" w:rsidRPr="008B2219">
        <w:rPr>
          <w:rFonts w:ascii="Arial" w:eastAsia="Times New Roman" w:hAnsi="Arial" w:cs="Arial"/>
          <w:color w:val="0E101A"/>
          <w:kern w:val="0"/>
          <w14:ligatures w14:val="none"/>
        </w:rPr>
        <w:t xml:space="preserve">(ease) </w:t>
      </w:r>
      <w:r w:rsidR="00DA3D8C" w:rsidRPr="008B2219">
        <w:rPr>
          <w:rFonts w:ascii="Arial" w:eastAsia="Times New Roman" w:hAnsi="Arial" w:cs="Arial"/>
          <w:color w:val="0E101A"/>
          <w:kern w:val="0"/>
          <w14:ligatures w14:val="none"/>
        </w:rPr>
        <w:t xml:space="preserve">might include SOVTEs such as straw phonation, lip trills, </w:t>
      </w:r>
      <w:r w:rsidR="00753683" w:rsidRPr="008B2219">
        <w:rPr>
          <w:rFonts w:ascii="Arial" w:eastAsia="Times New Roman" w:hAnsi="Arial" w:cs="Arial"/>
          <w:color w:val="0E101A"/>
          <w:kern w:val="0"/>
          <w14:ligatures w14:val="none"/>
        </w:rPr>
        <w:t xml:space="preserve">and humming </w:t>
      </w:r>
      <w:sdt>
        <w:sdtPr>
          <w:rPr>
            <w:rFonts w:ascii="Arial" w:eastAsia="Times New Roman" w:hAnsi="Arial" w:cs="Arial"/>
            <w:color w:val="000000"/>
            <w:kern w:val="0"/>
            <w14:ligatures w14:val="none"/>
          </w:rPr>
          <w:tag w:val="MENDELEY_CITATION_v3_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pc3N1ZWQiOnsiZGF0ZS1wYXJ0cyI6W1syMDA2XV19LCJwYWdlIjoiNDQ4LTQ1OSIsInZvbHVtZSI6IjQ5IiwiY29udGFpbmVyLXRpdGxlLXNob3J0IjoiIn0sImlzVGVtcG9yYXJ5IjpmYWxzZX0s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V19"/>
          <w:id w:val="514662974"/>
          <w:placeholder>
            <w:docPart w:val="DefaultPlaceholder_-1854013440"/>
          </w:placeholder>
        </w:sdtPr>
        <w:sdtEndPr/>
        <w:sdtContent>
          <w:r w:rsidR="00292C69" w:rsidRPr="008B2219">
            <w:rPr>
              <w:rFonts w:ascii="Arial" w:eastAsia="Times New Roman" w:hAnsi="Arial" w:cs="Arial"/>
              <w:color w:val="000000"/>
              <w:kern w:val="0"/>
              <w14:ligatures w14:val="none"/>
            </w:rPr>
            <w:t>(Titze, 2006; Trost, 2022).</w:t>
          </w:r>
        </w:sdtContent>
      </w:sdt>
      <w:r w:rsidR="00266C21" w:rsidRPr="008B2219">
        <w:rPr>
          <w:rFonts w:ascii="Arial" w:eastAsia="Times New Roman" w:hAnsi="Arial" w:cs="Arial"/>
          <w:color w:val="000000"/>
          <w:kern w:val="0"/>
          <w14:ligatures w14:val="none"/>
        </w:rPr>
        <w:t xml:space="preserve"> Coordinated pitch onset can be assisted </w:t>
      </w:r>
      <w:r w:rsidR="00FB05A8" w:rsidRPr="008B2219">
        <w:rPr>
          <w:rFonts w:ascii="Arial" w:eastAsia="Times New Roman" w:hAnsi="Arial" w:cs="Arial"/>
          <w:color w:val="000000"/>
          <w:kern w:val="0"/>
          <w14:ligatures w14:val="none"/>
        </w:rPr>
        <w:t xml:space="preserve">by a pitched staccato </w:t>
      </w:r>
      <w:r w:rsidR="0026204C" w:rsidRPr="008B2219">
        <w:rPr>
          <w:rFonts w:ascii="Arial" w:eastAsia="Times New Roman" w:hAnsi="Arial" w:cs="Arial"/>
          <w:color w:val="000000"/>
          <w:kern w:val="0"/>
          <w14:ligatures w14:val="none"/>
        </w:rPr>
        <w:t>exercise</w:t>
      </w:r>
      <w:r w:rsidR="00730DA6" w:rsidRPr="008B2219">
        <w:rPr>
          <w:rFonts w:ascii="Arial" w:eastAsia="Times New Roman" w:hAnsi="Arial" w:cs="Arial"/>
          <w:color w:val="000000"/>
          <w:kern w:val="0"/>
          <w14:ligatures w14:val="none"/>
        </w:rPr>
        <w:t xml:space="preserve"> such as laughing</w:t>
      </w:r>
      <w:r w:rsidR="0026204C"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V9XX0="/>
          <w:id w:val="335114850"/>
          <w:placeholder>
            <w:docPart w:val="DefaultPlaceholder_-1854013440"/>
          </w:placeholder>
        </w:sdtPr>
        <w:sdtEndPr/>
        <w:sdtContent>
          <w:r w:rsidR="00292C69" w:rsidRPr="008B2219">
            <w:rPr>
              <w:rFonts w:ascii="Arial" w:eastAsia="Times New Roman" w:hAnsi="Arial" w:cs="Arial"/>
              <w:color w:val="000000"/>
              <w:kern w:val="0"/>
              <w14:ligatures w14:val="none"/>
            </w:rPr>
            <w:t>(Brunssen, 2018)</w:t>
          </w:r>
        </w:sdtContent>
      </w:sdt>
      <w:r w:rsidR="008751DC" w:rsidRPr="008B2219">
        <w:rPr>
          <w:rFonts w:ascii="Arial" w:eastAsia="Times New Roman" w:hAnsi="Arial" w:cs="Arial"/>
          <w:color w:val="000000"/>
          <w:kern w:val="0"/>
          <w14:ligatures w14:val="none"/>
        </w:rPr>
        <w:t xml:space="preserve"> </w:t>
      </w:r>
      <w:r w:rsidR="00E4500F" w:rsidRPr="008B2219">
        <w:rPr>
          <w:rFonts w:ascii="Arial" w:eastAsia="Times New Roman" w:hAnsi="Arial" w:cs="Arial"/>
          <w:color w:val="000000"/>
          <w:kern w:val="0"/>
          <w14:ligatures w14:val="none"/>
        </w:rPr>
        <w:t xml:space="preserve">while helping singers avoid excess tension in the throat </w:t>
      </w:r>
      <w:sdt>
        <w:sdtPr>
          <w:rPr>
            <w:rFonts w:ascii="Arial" w:eastAsia="Times New Roman" w:hAnsi="Arial" w:cs="Arial"/>
            <w:color w:val="000000"/>
            <w:kern w:val="0"/>
            <w14:ligatures w14:val="none"/>
          </w:rPr>
          <w:tag w:val="MENDELEY_CITATION_v3_eyJjaXRhdGlvbklEIjoiTUVOREVMRVlfQ0lUQVRJT05fZTU2ZGZlY2EtOTNjZS00OTczLWEwYWMtNzhjNjAyY2JjYTlhIiwicHJvcGVydGllcyI6eyJub3RlSW5kZXgiOjB9LCJpc0VkaXRlZCI6ZmFsc2UsIm1hbnVhbE92ZXJyaWRlIjp7ImlzTWFudWFsbHlPdmVycmlkZGVuIjp0cnVlLCJjaXRlcHJvY1RleHQiOiIoTWl0dG9uLCAyMDIxKSIsIm1hbnVhbE92ZXJyaWRlVGV4dCI6IihNaXR0b24sIDIwMjEpLi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
          <w:id w:val="-982228938"/>
          <w:placeholder>
            <w:docPart w:val="DefaultPlaceholder_-1854013440"/>
          </w:placeholder>
        </w:sdtPr>
        <w:sdtEndPr/>
        <w:sdtContent>
          <w:r w:rsidR="00292C69" w:rsidRPr="008B2219">
            <w:rPr>
              <w:rFonts w:ascii="Arial" w:eastAsia="Times New Roman" w:hAnsi="Arial" w:cs="Arial"/>
              <w:color w:val="000000"/>
              <w:kern w:val="0"/>
              <w14:ligatures w14:val="none"/>
            </w:rPr>
            <w:t>(Mitton, 2021).</w:t>
          </w:r>
        </w:sdtContent>
      </w:sdt>
    </w:p>
    <w:p w14:paraId="52A49C16" w14:textId="2ADAF1E6" w:rsidR="00754AE8" w:rsidRPr="008B2219" w:rsidRDefault="00754AE8" w:rsidP="00AF6AAC">
      <w:pPr>
        <w:pStyle w:val="ListParagraph"/>
        <w:numPr>
          <w:ilvl w:val="0"/>
          <w:numId w:val="28"/>
        </w:num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i/>
          <w:iCs/>
          <w:color w:val="0E101A"/>
          <w:kern w:val="0"/>
          <w14:ligatures w14:val="none"/>
        </w:rPr>
        <w:t>Intonation:</w:t>
      </w:r>
      <w:r w:rsidRPr="008B2219">
        <w:rPr>
          <w:rFonts w:ascii="Arial" w:eastAsia="Times New Roman" w:hAnsi="Arial" w:cs="Arial"/>
          <w:color w:val="0E101A"/>
          <w:kern w:val="0"/>
          <w14:ligatures w14:val="none"/>
        </w:rPr>
        <w:t xml:space="preserve"> Helping aging voices achieve comfort with </w:t>
      </w:r>
      <w:r w:rsidR="000050F4" w:rsidRPr="008B2219">
        <w:rPr>
          <w:rFonts w:ascii="Arial" w:eastAsia="Times New Roman" w:hAnsi="Arial" w:cs="Arial"/>
          <w:color w:val="0E101A"/>
          <w:kern w:val="0"/>
          <w14:ligatures w14:val="none"/>
        </w:rPr>
        <w:t xml:space="preserve">choral ensemble </w:t>
      </w:r>
      <w:r w:rsidRPr="008B2219">
        <w:rPr>
          <w:rFonts w:ascii="Arial" w:eastAsia="Times New Roman" w:hAnsi="Arial" w:cs="Arial"/>
          <w:color w:val="0E101A"/>
          <w:kern w:val="0"/>
          <w14:ligatures w14:val="none"/>
        </w:rPr>
        <w:t xml:space="preserve">intonation </w:t>
      </w:r>
      <w:r w:rsidR="0011513A" w:rsidRPr="008B2219">
        <w:rPr>
          <w:rFonts w:ascii="Arial" w:eastAsia="Times New Roman" w:hAnsi="Arial" w:cs="Arial"/>
          <w:color w:val="0E101A"/>
          <w:kern w:val="0"/>
          <w14:ligatures w14:val="none"/>
        </w:rPr>
        <w:t xml:space="preserve">relies on </w:t>
      </w:r>
      <w:r w:rsidR="000050F4" w:rsidRPr="008B2219">
        <w:rPr>
          <w:rFonts w:ascii="Arial" w:eastAsia="Times New Roman" w:hAnsi="Arial" w:cs="Arial"/>
          <w:color w:val="0E101A"/>
          <w:kern w:val="0"/>
          <w14:ligatures w14:val="none"/>
        </w:rPr>
        <w:t xml:space="preserve">effective strategies for resonance </w:t>
      </w:r>
      <w:sdt>
        <w:sdtPr>
          <w:rPr>
            <w:rFonts w:ascii="Arial" w:eastAsia="Times New Roman" w:hAnsi="Arial" w:cs="Arial"/>
            <w:color w:val="000000"/>
            <w:kern w:val="0"/>
            <w14:ligatures w14:val="none"/>
          </w:rPr>
          <w:tag w:val="MENDELEY_CITATION_v3_eyJjaXRhdGlvbklEIjoiTUVOREVMRVlfQ0lUQVRJT05fMGI5YjY3ZGQtY2IyNS00YWU4LTgxNjktNjI1OTM4MDE0MjBhIiwicHJvcGVydGllcyI6eyJub3RlSW5kZXgiOjB9LCJpc0VkaXRlZCI6ZmFsc2UsIm1hbnVhbE92ZXJyaWRlIjp7ImlzTWFudWFsbHlPdmVycmlkZGVuIjp0cnVlLCJjaXRlcHJvY1RleHQiOiIoU21pdGggYW5kIFNhdGFsb2ZmLCAyMDEyKSIsIm1hbnVhbE92ZXJyaWRlVGV4dCI6IihTbWl0aCBhbmQgU2F0YWxvZmYsIDIwMTIpL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
          <w:id w:val="-780643947"/>
          <w:placeholder>
            <w:docPart w:val="DefaultPlaceholder_-1854013440"/>
          </w:placeholder>
        </w:sdtPr>
        <w:sdtEndPr/>
        <w:sdtContent>
          <w:r w:rsidR="00292C69" w:rsidRPr="008B2219">
            <w:rPr>
              <w:rFonts w:ascii="Arial" w:eastAsia="Times New Roman" w:hAnsi="Arial" w:cs="Arial"/>
              <w:color w:val="000000"/>
              <w:kern w:val="0"/>
              <w14:ligatures w14:val="none"/>
            </w:rPr>
            <w:t>(Smith and Sataloff, 2012).</w:t>
          </w:r>
        </w:sdtContent>
      </w:sdt>
      <w:r w:rsidR="00062E14" w:rsidRPr="008B2219">
        <w:rPr>
          <w:rFonts w:ascii="Arial" w:eastAsia="Times New Roman" w:hAnsi="Arial" w:cs="Arial"/>
          <w:color w:val="000000"/>
          <w:kern w:val="0"/>
          <w14:ligatures w14:val="none"/>
        </w:rPr>
        <w:t xml:space="preserve"> </w:t>
      </w:r>
      <w:r w:rsidR="002E592A" w:rsidRPr="008B2219">
        <w:rPr>
          <w:rFonts w:ascii="Arial" w:eastAsia="Times New Roman" w:hAnsi="Arial" w:cs="Arial"/>
          <w:color w:val="000000"/>
          <w:kern w:val="0"/>
          <w14:ligatures w14:val="none"/>
        </w:rPr>
        <w:t xml:space="preserve">Methods here include encouraging singers to explore the sensations of resonance through vowel </w:t>
      </w:r>
      <w:r w:rsidR="00F34BDF" w:rsidRPr="008B2219">
        <w:rPr>
          <w:rFonts w:ascii="Arial" w:eastAsia="Times New Roman" w:hAnsi="Arial" w:cs="Arial"/>
          <w:color w:val="000000"/>
          <w:kern w:val="0"/>
          <w14:ligatures w14:val="none"/>
        </w:rPr>
        <w:t>and timbre, including nasal vowel sound</w:t>
      </w:r>
      <w:r w:rsidR="006A2306" w:rsidRPr="008B2219">
        <w:rPr>
          <w:rFonts w:ascii="Arial" w:eastAsia="Times New Roman" w:hAnsi="Arial" w:cs="Arial"/>
          <w:color w:val="000000"/>
          <w:kern w:val="0"/>
          <w14:ligatures w14:val="none"/>
        </w:rPr>
        <w:t>s, twang, chiaroscuro</w:t>
      </w:r>
      <w:r w:rsidR="00653F98" w:rsidRPr="008B2219">
        <w:rPr>
          <w:rFonts w:ascii="Arial" w:eastAsia="Times New Roman" w:hAnsi="Arial" w:cs="Arial"/>
          <w:color w:val="000000"/>
          <w:kern w:val="0"/>
          <w14:ligatures w14:val="none"/>
        </w:rPr>
        <w:t xml:space="preserve">, </w:t>
      </w:r>
      <w:r w:rsidR="0077298B" w:rsidRPr="008B2219">
        <w:rPr>
          <w:rFonts w:ascii="Arial" w:eastAsia="Times New Roman" w:hAnsi="Arial" w:cs="Arial"/>
          <w:color w:val="000000"/>
          <w:kern w:val="0"/>
          <w14:ligatures w14:val="none"/>
        </w:rPr>
        <w:t xml:space="preserve">and </w:t>
      </w:r>
      <w:r w:rsidR="00653F98" w:rsidRPr="008B2219">
        <w:rPr>
          <w:rFonts w:ascii="Arial" w:eastAsia="Times New Roman" w:hAnsi="Arial" w:cs="Arial"/>
          <w:color w:val="000000"/>
          <w:kern w:val="0"/>
          <w14:ligatures w14:val="none"/>
        </w:rPr>
        <w:t xml:space="preserve">forward vowels such as /i/ and /e/ </w:t>
      </w:r>
      <w:r w:rsidR="005E0C77" w:rsidRPr="008B2219">
        <w:rPr>
          <w:rFonts w:ascii="Arial" w:eastAsia="Times New Roman" w:hAnsi="Arial" w:cs="Arial"/>
          <w:color w:val="000000"/>
          <w:kern w:val="0"/>
          <w14:ligatures w14:val="none"/>
        </w:rPr>
        <w:t>alternating with the back vowel /u/.</w:t>
      </w:r>
    </w:p>
    <w:p w14:paraId="0F9446D7" w14:textId="2BECE47A" w:rsidR="00CA2BB2" w:rsidRPr="008B2219" w:rsidRDefault="00CA2BB2" w:rsidP="00AF6AAC">
      <w:pPr>
        <w:pStyle w:val="ListParagraph"/>
        <w:numPr>
          <w:ilvl w:val="0"/>
          <w:numId w:val="28"/>
        </w:num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i/>
          <w:iCs/>
          <w:color w:val="0E101A"/>
          <w:kern w:val="0"/>
          <w14:ligatures w14:val="none"/>
        </w:rPr>
        <w:t>Registration:</w:t>
      </w:r>
      <w:r w:rsidR="004E1205" w:rsidRPr="008B2219">
        <w:rPr>
          <w:rFonts w:ascii="Arial" w:eastAsia="Times New Roman" w:hAnsi="Arial" w:cs="Arial"/>
          <w:i/>
          <w:iCs/>
          <w:color w:val="0E101A"/>
          <w:kern w:val="0"/>
          <w14:ligatures w14:val="none"/>
        </w:rPr>
        <w:t xml:space="preserve"> </w:t>
      </w:r>
      <w:r w:rsidR="004E1205" w:rsidRPr="008B2219">
        <w:rPr>
          <w:rFonts w:ascii="Arial" w:eastAsia="Times New Roman" w:hAnsi="Arial" w:cs="Arial"/>
          <w:color w:val="0E101A"/>
          <w:kern w:val="0"/>
          <w14:ligatures w14:val="none"/>
        </w:rPr>
        <w:t xml:space="preserve">Warm-ups </w:t>
      </w:r>
      <w:r w:rsidR="0077298B" w:rsidRPr="008B2219">
        <w:rPr>
          <w:rFonts w:ascii="Arial" w:eastAsia="Times New Roman" w:hAnsi="Arial" w:cs="Arial"/>
          <w:color w:val="0E101A"/>
          <w:kern w:val="0"/>
          <w14:ligatures w14:val="none"/>
        </w:rPr>
        <w:t>extending the vocal range beyond the passaggio must</w:t>
      </w:r>
      <w:r w:rsidR="006D6B12" w:rsidRPr="008B2219">
        <w:rPr>
          <w:rFonts w:ascii="Arial" w:eastAsia="Times New Roman" w:hAnsi="Arial" w:cs="Arial"/>
          <w:color w:val="0E101A"/>
          <w:kern w:val="0"/>
          <w14:ligatures w14:val="none"/>
        </w:rPr>
        <w:t xml:space="preserve"> </w:t>
      </w:r>
      <w:r w:rsidR="00BD29E9" w:rsidRPr="008B2219">
        <w:rPr>
          <w:rFonts w:ascii="Arial" w:eastAsia="Times New Roman" w:hAnsi="Arial" w:cs="Arial"/>
          <w:color w:val="0E101A"/>
          <w:kern w:val="0"/>
          <w14:ligatures w14:val="none"/>
        </w:rPr>
        <w:t>provide support for the comfort of the singer</w:t>
      </w:r>
      <w:r w:rsidR="0077298B" w:rsidRPr="008B2219">
        <w:rPr>
          <w:rFonts w:ascii="Arial" w:eastAsia="Times New Roman" w:hAnsi="Arial" w:cs="Arial"/>
          <w:color w:val="0E101A"/>
          <w:kern w:val="0"/>
          <w14:ligatures w14:val="none"/>
        </w:rPr>
        <w:t>,</w:t>
      </w:r>
      <w:r w:rsidR="00BD29E9" w:rsidRPr="008B2219">
        <w:rPr>
          <w:rFonts w:ascii="Arial" w:eastAsia="Times New Roman" w:hAnsi="Arial" w:cs="Arial"/>
          <w:color w:val="0E101A"/>
          <w:kern w:val="0"/>
          <w14:ligatures w14:val="none"/>
        </w:rPr>
        <w:t xml:space="preserve"> who may experience functional challenges at high or low tessitura. </w:t>
      </w:r>
      <w:r w:rsidR="00570F6D" w:rsidRPr="008B2219">
        <w:rPr>
          <w:rFonts w:ascii="Arial" w:eastAsia="Times New Roman" w:hAnsi="Arial" w:cs="Arial"/>
          <w:color w:val="0E101A"/>
          <w:kern w:val="0"/>
          <w14:ligatures w14:val="none"/>
        </w:rPr>
        <w:t xml:space="preserve">One example or approach </w:t>
      </w:r>
      <w:r w:rsidR="00F62719" w:rsidRPr="008B2219">
        <w:rPr>
          <w:rFonts w:ascii="Arial" w:eastAsia="Times New Roman" w:hAnsi="Arial" w:cs="Arial"/>
          <w:color w:val="0E101A"/>
          <w:kern w:val="0"/>
          <w14:ligatures w14:val="none"/>
        </w:rPr>
        <w:t xml:space="preserve">would be an arpeggio that uses a </w:t>
      </w:r>
      <w:r w:rsidR="00F62719" w:rsidRPr="008B2219">
        <w:rPr>
          <w:rFonts w:ascii="Arial" w:eastAsia="Times New Roman" w:hAnsi="Arial" w:cs="Arial"/>
          <w:i/>
          <w:iCs/>
          <w:color w:val="0E101A"/>
          <w:kern w:val="0"/>
          <w14:ligatures w14:val="none"/>
        </w:rPr>
        <w:t>mess</w:t>
      </w:r>
      <w:r w:rsidR="00B775C7" w:rsidRPr="008B2219">
        <w:rPr>
          <w:rFonts w:ascii="Arial" w:eastAsia="Times New Roman" w:hAnsi="Arial" w:cs="Arial"/>
          <w:i/>
          <w:iCs/>
          <w:color w:val="0E101A"/>
          <w:kern w:val="0"/>
          <w14:ligatures w14:val="none"/>
        </w:rPr>
        <w:t>a di voce</w:t>
      </w:r>
      <w:r w:rsidR="0077298B" w:rsidRPr="008B2219">
        <w:rPr>
          <w:rFonts w:ascii="Arial" w:eastAsia="Times New Roman" w:hAnsi="Arial" w:cs="Arial"/>
          <w:i/>
          <w:iCs/>
          <w:color w:val="0E101A"/>
          <w:kern w:val="0"/>
          <w14:ligatures w14:val="none"/>
        </w:rPr>
        <w:t>,</w:t>
      </w:r>
      <w:r w:rsidR="00B775C7" w:rsidRPr="008B2219">
        <w:rPr>
          <w:rFonts w:ascii="Arial" w:eastAsia="Times New Roman" w:hAnsi="Arial" w:cs="Arial"/>
          <w:color w:val="0E101A"/>
          <w:kern w:val="0"/>
          <w14:ligatures w14:val="none"/>
        </w:rPr>
        <w:t xml:space="preserve"> </w:t>
      </w:r>
      <w:r w:rsidR="004354AD" w:rsidRPr="008B2219">
        <w:rPr>
          <w:rFonts w:ascii="Arial" w:eastAsia="Times New Roman" w:hAnsi="Arial" w:cs="Arial"/>
          <w:color w:val="0E101A"/>
          <w:kern w:val="0"/>
          <w14:ligatures w14:val="none"/>
        </w:rPr>
        <w:t>where the singer decrescendos to the higher pitch</w:t>
      </w:r>
      <w:r w:rsidR="0077298B" w:rsidRPr="008B2219">
        <w:rPr>
          <w:rFonts w:ascii="Arial" w:eastAsia="Times New Roman" w:hAnsi="Arial" w:cs="Arial"/>
          <w:color w:val="0E101A"/>
          <w:kern w:val="0"/>
          <w14:ligatures w14:val="none"/>
        </w:rPr>
        <w:t>es</w:t>
      </w:r>
      <w:r w:rsidR="006A4598" w:rsidRPr="008B2219">
        <w:rPr>
          <w:rFonts w:ascii="Arial" w:eastAsia="Times New Roman" w:hAnsi="Arial" w:cs="Arial"/>
          <w:color w:val="0E101A"/>
          <w:kern w:val="0"/>
          <w14:ligatures w14:val="none"/>
        </w:rPr>
        <w:t xml:space="preserve"> and crescendos on the way down </w:t>
      </w:r>
      <w:sdt>
        <w:sdtPr>
          <w:rPr>
            <w:rFonts w:ascii="Arial" w:eastAsia="Times New Roman" w:hAnsi="Arial" w:cs="Arial"/>
            <w:color w:val="000000"/>
            <w:kern w:val="0"/>
            <w14:ligatures w14:val="none"/>
          </w:rPr>
          <w:tag w:val="MENDELEY_CITATION_v3_eyJjaXRhdGlvbklEIjoiTUVOREVMRVlfQ0lUQVRJT05fZmVlYTE2N2UtOTJlMi00NWFlLWIxNDgtNWQ3N2RjNGU0MGUzIiwicHJvcGVydGllcyI6eyJub3RlSW5kZXgiOjB9LCJpc0VkaXRlZCI6ZmFsc2UsIm1hbnVhbE92ZXJyaWRlIjp7ImlzTWFudWFsbHlPdmVycmlkZGVuIjp0cnVlLCJjaXRlcHJvY1RleHQiOiIoQnJ1bnNzZW4sIDIwMTg7IFRyb3N0LCAyMDIyKSIsIm1hbnVhbE92ZXJyaWRlVGV4dCI6IihCcnVuc3NlbiwgMjAxODsgVHJvc3QsIDIwMjI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"/>
          <w:id w:val="1532070105"/>
          <w:placeholder>
            <w:docPart w:val="DefaultPlaceholder_-1854013440"/>
          </w:placeholder>
        </w:sdtPr>
        <w:sdtEndPr/>
        <w:sdtContent>
          <w:r w:rsidR="00292C69" w:rsidRPr="008B2219">
            <w:rPr>
              <w:rFonts w:ascii="Arial" w:eastAsia="Times New Roman" w:hAnsi="Arial" w:cs="Arial"/>
              <w:color w:val="000000"/>
              <w:kern w:val="0"/>
              <w14:ligatures w14:val="none"/>
            </w:rPr>
            <w:t>(Brunssen, 2018; Trost, 2022).</w:t>
          </w:r>
        </w:sdtContent>
      </w:sdt>
    </w:p>
    <w:p w14:paraId="17173AD7" w14:textId="4B3E53D2" w:rsidR="00B25086" w:rsidRPr="008B2219" w:rsidRDefault="00345D16" w:rsidP="00210282">
      <w:pPr>
        <w:tabs>
          <w:tab w:val="left" w:pos="8856"/>
        </w:tabs>
        <w:spacing w:line="360" w:lineRule="auto"/>
        <w:ind w:right="540"/>
        <w:rPr>
          <w:rFonts w:ascii="Arial" w:eastAsia="Times New Roman" w:hAnsi="Arial" w:cs="Arial"/>
          <w:color w:val="0E101A"/>
          <w:kern w:val="0"/>
          <w14:ligatures w14:val="none"/>
        </w:rPr>
      </w:pPr>
      <w:r w:rsidRPr="008B2219">
        <w:rPr>
          <w:rFonts w:ascii="Arial" w:eastAsia="Times New Roman" w:hAnsi="Arial" w:cs="Arial"/>
          <w:color w:val="0E101A"/>
          <w:kern w:val="0"/>
          <w14:ligatures w14:val="none"/>
        </w:rPr>
        <w:t>T</w:t>
      </w:r>
      <w:r w:rsidR="008B7532" w:rsidRPr="008B2219">
        <w:rPr>
          <w:rFonts w:ascii="Arial" w:eastAsia="Times New Roman" w:hAnsi="Arial" w:cs="Arial"/>
          <w:color w:val="0E101A"/>
          <w:kern w:val="0"/>
          <w14:ligatures w14:val="none"/>
        </w:rPr>
        <w:t>hese</w:t>
      </w:r>
      <w:r w:rsidR="00BB33F0" w:rsidRPr="008B2219">
        <w:rPr>
          <w:rFonts w:ascii="Arial" w:eastAsia="Times New Roman" w:hAnsi="Arial" w:cs="Arial"/>
          <w:color w:val="0E101A"/>
          <w:kern w:val="0"/>
          <w14:ligatures w14:val="none"/>
        </w:rPr>
        <w:t xml:space="preserve">" </w:t>
      </w:r>
      <w:r w:rsidR="008B7532" w:rsidRPr="008B2219">
        <w:rPr>
          <w:rFonts w:ascii="Arial" w:eastAsia="Times New Roman" w:hAnsi="Arial" w:cs="Arial"/>
          <w:color w:val="0E101A"/>
          <w:kern w:val="0"/>
          <w14:ligatures w14:val="none"/>
        </w:rPr>
        <w:t>subdomains</w:t>
      </w:r>
      <w:r w:rsidR="00BB33F0" w:rsidRPr="008B2219">
        <w:rPr>
          <w:rFonts w:ascii="Arial" w:eastAsia="Times New Roman" w:hAnsi="Arial" w:cs="Arial"/>
          <w:color w:val="0E101A"/>
          <w:kern w:val="0"/>
          <w14:ligatures w14:val="none"/>
        </w:rPr>
        <w:t>"</w:t>
      </w:r>
      <w:r w:rsidR="008B7532" w:rsidRPr="008B2219">
        <w:rPr>
          <w:rFonts w:ascii="Arial" w:eastAsia="Times New Roman" w:hAnsi="Arial" w:cs="Arial"/>
          <w:color w:val="0E101A"/>
          <w:kern w:val="0"/>
          <w14:ligatures w14:val="none"/>
        </w:rPr>
        <w:t xml:space="preserve"> </w:t>
      </w:r>
      <w:r w:rsidR="00B71CA7" w:rsidRPr="008B2219">
        <w:rPr>
          <w:rFonts w:ascii="Arial" w:eastAsia="Times New Roman" w:hAnsi="Arial" w:cs="Arial"/>
          <w:color w:val="0E101A"/>
          <w:kern w:val="0"/>
          <w14:ligatures w14:val="none"/>
        </w:rPr>
        <w:t xml:space="preserve">form the pedagogical </w:t>
      </w:r>
      <w:r w:rsidR="003A663B" w:rsidRPr="008B2219">
        <w:rPr>
          <w:rFonts w:ascii="Arial" w:eastAsia="Times New Roman" w:hAnsi="Arial" w:cs="Arial"/>
          <w:color w:val="0E101A"/>
          <w:kern w:val="0"/>
          <w14:ligatures w14:val="none"/>
        </w:rPr>
        <w:t>structure</w:t>
      </w:r>
      <w:r w:rsidR="00B71CA7" w:rsidRPr="008B2219">
        <w:rPr>
          <w:rFonts w:ascii="Arial" w:eastAsia="Times New Roman" w:hAnsi="Arial" w:cs="Arial"/>
          <w:color w:val="0E101A"/>
          <w:kern w:val="0"/>
          <w14:ligatures w14:val="none"/>
        </w:rPr>
        <w:t xml:space="preserve"> for the Habilitative Domain</w:t>
      </w:r>
      <w:r w:rsidRPr="008B2219">
        <w:rPr>
          <w:rFonts w:ascii="Arial" w:eastAsia="Times New Roman" w:hAnsi="Arial" w:cs="Arial"/>
          <w:color w:val="0E101A"/>
          <w:kern w:val="0"/>
          <w14:ligatures w14:val="none"/>
        </w:rPr>
        <w:t xml:space="preserve"> in my larger concept of </w:t>
      </w:r>
      <w:r w:rsidR="001C7621" w:rsidRPr="008B2219">
        <w:rPr>
          <w:rFonts w:ascii="Arial" w:eastAsia="Times New Roman" w:hAnsi="Arial" w:cs="Arial"/>
          <w:color w:val="0E101A"/>
          <w:kern w:val="0"/>
          <w14:ligatures w14:val="none"/>
        </w:rPr>
        <w:t xml:space="preserve">vocal pedagogy for the choral singer, applied here specifically for the needs of the aging avocational choral singer. </w:t>
      </w:r>
    </w:p>
    <w:p w14:paraId="793DD570" w14:textId="2ED7970E" w:rsidR="00B25086" w:rsidRPr="008B2219" w:rsidRDefault="00036659" w:rsidP="00B25086">
      <w:pPr>
        <w:pStyle w:val="Heading2"/>
        <w:rPr>
          <w:rFonts w:eastAsia="Times New Roman"/>
          <w:iCs/>
          <w:color w:val="000000"/>
          <w:kern w:val="0"/>
          <w14:ligatures w14:val="none"/>
        </w:rPr>
      </w:pPr>
      <w:bookmarkStart w:id="21" w:name="_Toc167471827"/>
      <w:r w:rsidRPr="008B2219">
        <w:rPr>
          <w:rStyle w:val="Heading2Char"/>
          <w:b/>
          <w:bCs/>
        </w:rPr>
        <w:t>Other Themes in the Literature</w:t>
      </w:r>
      <w:r w:rsidRPr="008B2219">
        <w:rPr>
          <w:rFonts w:eastAsia="Times New Roman"/>
          <w:iCs/>
          <w:color w:val="000000"/>
          <w:kern w:val="0"/>
          <w14:ligatures w14:val="none"/>
        </w:rPr>
        <w:t>:</w:t>
      </w:r>
      <w:bookmarkEnd w:id="21"/>
      <w:r w:rsidR="000710B4" w:rsidRPr="008B2219">
        <w:rPr>
          <w:rFonts w:eastAsia="Times New Roman"/>
          <w:iCs/>
          <w:color w:val="000000"/>
          <w:kern w:val="0"/>
          <w14:ligatures w14:val="none"/>
        </w:rPr>
        <w:t xml:space="preserve"> </w:t>
      </w:r>
    </w:p>
    <w:p w14:paraId="6B2ACCEF" w14:textId="53A408D8" w:rsidR="009738B1" w:rsidRPr="008B2219" w:rsidRDefault="00C57C7E" w:rsidP="00210282">
      <w:pPr>
        <w:spacing w:line="360" w:lineRule="auto"/>
        <w:ind w:right="360"/>
        <w:rPr>
          <w:rFonts w:ascii="Arial" w:eastAsia="Times New Roman" w:hAnsi="Arial" w:cs="Arial"/>
          <w:color w:val="000000"/>
          <w:kern w:val="0"/>
          <w14:ligatures w14:val="none"/>
        </w:rPr>
      </w:pPr>
      <w:r w:rsidRPr="008B2219">
        <w:rPr>
          <w:rFonts w:ascii="Arial" w:eastAsia="Times New Roman" w:hAnsi="Arial" w:cs="Arial"/>
          <w:iCs/>
          <w:color w:val="000000"/>
          <w:kern w:val="0"/>
          <w14:ligatures w14:val="none"/>
        </w:rPr>
        <w:t xml:space="preserve">Two additional </w:t>
      </w:r>
      <w:r w:rsidR="006758DD" w:rsidRPr="008B2219">
        <w:rPr>
          <w:rFonts w:ascii="Arial" w:eastAsia="Times New Roman" w:hAnsi="Arial" w:cs="Arial"/>
          <w:iCs/>
          <w:color w:val="000000"/>
          <w:kern w:val="0"/>
          <w14:ligatures w14:val="none"/>
        </w:rPr>
        <w:t xml:space="preserve">motifs </w:t>
      </w:r>
      <w:r w:rsidR="008D6CF4" w:rsidRPr="008B2219">
        <w:rPr>
          <w:rFonts w:ascii="Arial" w:eastAsia="Times New Roman" w:hAnsi="Arial" w:cs="Arial"/>
          <w:iCs/>
          <w:color w:val="000000"/>
          <w:kern w:val="0"/>
          <w14:ligatures w14:val="none"/>
        </w:rPr>
        <w:t>arose</w:t>
      </w:r>
      <w:r w:rsidR="006758DD" w:rsidRPr="008B2219">
        <w:rPr>
          <w:rFonts w:ascii="Arial" w:eastAsia="Times New Roman" w:hAnsi="Arial" w:cs="Arial"/>
          <w:iCs/>
          <w:color w:val="000000"/>
          <w:kern w:val="0"/>
          <w14:ligatures w14:val="none"/>
        </w:rPr>
        <w:t xml:space="preserve"> from my critical analysis that fell outside the externally identified themes: that of </w:t>
      </w:r>
      <w:r w:rsidR="00602C91" w:rsidRPr="008B2219">
        <w:rPr>
          <w:rFonts w:ascii="Arial" w:eastAsia="Times New Roman" w:hAnsi="Arial" w:cs="Arial"/>
          <w:iCs/>
          <w:color w:val="000000"/>
          <w:kern w:val="0"/>
          <w14:ligatures w14:val="none"/>
        </w:rPr>
        <w:t>reflecti</w:t>
      </w:r>
      <w:r w:rsidR="00FC7385" w:rsidRPr="008B2219">
        <w:rPr>
          <w:rFonts w:ascii="Arial" w:eastAsia="Times New Roman" w:hAnsi="Arial" w:cs="Arial"/>
          <w:iCs/>
          <w:color w:val="000000"/>
          <w:kern w:val="0"/>
          <w14:ligatures w14:val="none"/>
        </w:rPr>
        <w:t>ve narrative</w:t>
      </w:r>
      <w:r w:rsidR="00602C91" w:rsidRPr="008B2219">
        <w:rPr>
          <w:rFonts w:ascii="Arial" w:eastAsia="Times New Roman" w:hAnsi="Arial" w:cs="Arial"/>
          <w:iCs/>
          <w:color w:val="000000"/>
          <w:kern w:val="0"/>
          <w14:ligatures w14:val="none"/>
        </w:rPr>
        <w:t xml:space="preserve"> and intermediary authorship. </w:t>
      </w:r>
      <w:r w:rsidR="006749AA" w:rsidRPr="008B2219">
        <w:rPr>
          <w:rFonts w:ascii="Arial" w:eastAsia="Times New Roman" w:hAnsi="Arial" w:cs="Arial"/>
          <w:iCs/>
          <w:color w:val="000000"/>
          <w:kern w:val="0"/>
          <w14:ligatures w14:val="none"/>
        </w:rPr>
        <w:t xml:space="preserve">In the first, authors, usually </w:t>
      </w:r>
      <w:r w:rsidR="00640B82" w:rsidRPr="008B2219">
        <w:rPr>
          <w:rFonts w:ascii="Arial" w:eastAsia="Times New Roman" w:hAnsi="Arial" w:cs="Arial"/>
          <w:iCs/>
          <w:color w:val="000000"/>
          <w:kern w:val="0"/>
          <w14:ligatures w14:val="none"/>
        </w:rPr>
        <w:t xml:space="preserve">professional singers </w:t>
      </w:r>
      <w:r w:rsidR="006749AA" w:rsidRPr="008B2219">
        <w:rPr>
          <w:rFonts w:ascii="Arial" w:eastAsia="Times New Roman" w:hAnsi="Arial" w:cs="Arial"/>
          <w:iCs/>
          <w:color w:val="000000"/>
          <w:kern w:val="0"/>
          <w14:ligatures w14:val="none"/>
        </w:rPr>
        <w:t xml:space="preserve">experiencing the </w:t>
      </w:r>
      <w:r w:rsidR="00640B82" w:rsidRPr="008B2219">
        <w:rPr>
          <w:rFonts w:ascii="Arial" w:eastAsia="Times New Roman" w:hAnsi="Arial" w:cs="Arial"/>
          <w:iCs/>
          <w:color w:val="000000"/>
          <w:kern w:val="0"/>
          <w14:ligatures w14:val="none"/>
        </w:rPr>
        <w:t xml:space="preserve">effects of aging on their voice, consider the </w:t>
      </w:r>
      <w:r w:rsidR="008D6CF4" w:rsidRPr="008B2219">
        <w:rPr>
          <w:rFonts w:ascii="Arial" w:eastAsia="Times New Roman" w:hAnsi="Arial" w:cs="Arial"/>
          <w:iCs/>
          <w:color w:val="000000"/>
          <w:kern w:val="0"/>
          <w14:ligatures w14:val="none"/>
        </w:rPr>
        <w:t>impact</w:t>
      </w:r>
      <w:r w:rsidR="00640B82" w:rsidRPr="008B2219">
        <w:rPr>
          <w:rFonts w:ascii="Arial" w:eastAsia="Times New Roman" w:hAnsi="Arial" w:cs="Arial"/>
          <w:iCs/>
          <w:color w:val="000000"/>
          <w:kern w:val="0"/>
          <w14:ligatures w14:val="none"/>
        </w:rPr>
        <w:t xml:space="preserve"> on their career, how it changes their teaching, </w:t>
      </w:r>
      <w:r w:rsidR="00313623" w:rsidRPr="008B2219">
        <w:rPr>
          <w:rFonts w:ascii="Arial" w:eastAsia="Times New Roman" w:hAnsi="Arial" w:cs="Arial"/>
          <w:iCs/>
          <w:color w:val="000000"/>
          <w:kern w:val="0"/>
          <w14:ligatures w14:val="none"/>
        </w:rPr>
        <w:t xml:space="preserve">and perhaps </w:t>
      </w:r>
      <w:r w:rsidR="002D708A" w:rsidRPr="008B2219">
        <w:rPr>
          <w:rFonts w:ascii="Arial" w:eastAsia="Times New Roman" w:hAnsi="Arial" w:cs="Arial"/>
          <w:iCs/>
          <w:color w:val="000000"/>
          <w:kern w:val="0"/>
          <w14:ligatures w14:val="none"/>
        </w:rPr>
        <w:t xml:space="preserve">some sage advice on how to cope with the psychological effects of aging as a professional </w:t>
      </w:r>
      <w:r w:rsidR="002D708A" w:rsidRPr="008B2219">
        <w:rPr>
          <w:rFonts w:ascii="Arial" w:eastAsia="Times New Roman" w:hAnsi="Arial" w:cs="Arial"/>
          <w:iCs/>
          <w:color w:val="000000"/>
          <w:kern w:val="0"/>
          <w14:ligatures w14:val="none"/>
        </w:rPr>
        <w:lastRenderedPageBreak/>
        <w:t xml:space="preserve">singer. </w:t>
      </w:r>
      <w:r w:rsidR="00BD448B" w:rsidRPr="008B2219">
        <w:rPr>
          <w:rFonts w:ascii="Arial" w:eastAsia="Times New Roman" w:hAnsi="Arial" w:cs="Arial"/>
          <w:iCs/>
          <w:color w:val="000000"/>
          <w:kern w:val="0"/>
          <w14:ligatures w14:val="none"/>
        </w:rPr>
        <w:t xml:space="preserve">This reflective genre tends to offer little pedagogical advice or practical application to practice. </w:t>
      </w:r>
      <w:r w:rsidR="00FD0E4F" w:rsidRPr="008B2219">
        <w:rPr>
          <w:rFonts w:ascii="Arial" w:eastAsia="Times New Roman" w:hAnsi="Arial" w:cs="Arial"/>
          <w:iCs/>
          <w:color w:val="000000"/>
          <w:kern w:val="0"/>
          <w14:ligatures w14:val="none"/>
        </w:rPr>
        <w:t xml:space="preserve">In one case, the author recites the Serenity Prayer as a way to </w:t>
      </w:r>
      <w:r w:rsidR="00BD448B" w:rsidRPr="008B2219">
        <w:rPr>
          <w:rFonts w:ascii="Arial" w:eastAsia="Times New Roman" w:hAnsi="Arial" w:cs="Arial"/>
          <w:iCs/>
          <w:color w:val="000000"/>
          <w:kern w:val="0"/>
          <w14:ligatures w14:val="none"/>
        </w:rPr>
        <w:t>summarize their strategy for coping with age-related changes to the voice</w:t>
      </w:r>
      <w:r w:rsidR="004C3938" w:rsidRPr="008B2219">
        <w:rPr>
          <w:rFonts w:ascii="Arial" w:eastAsia="Times New Roman" w:hAnsi="Arial" w:cs="Arial"/>
          <w:iCs/>
          <w:color w:val="000000"/>
          <w:kern w:val="0"/>
          <w14:ligatures w14:val="none"/>
        </w:rPr>
        <w:t xml:space="preserve">, quoting C.S. Lewis in the title of the work, </w:t>
      </w:r>
      <w:r w:rsidR="004B13CB" w:rsidRPr="008B2219">
        <w:rPr>
          <w:rFonts w:ascii="Arial" w:eastAsia="Times New Roman" w:hAnsi="Arial" w:cs="Arial"/>
          <w:i/>
          <w:color w:val="000000"/>
          <w:kern w:val="0"/>
          <w14:ligatures w14:val="none"/>
        </w:rPr>
        <w:t>The Aging Voice – A Pilgrim</w:t>
      </w:r>
      <w:r w:rsidR="00071C14" w:rsidRPr="008B2219">
        <w:rPr>
          <w:rFonts w:ascii="Arial" w:eastAsia="Times New Roman" w:hAnsi="Arial" w:cs="Arial"/>
          <w:i/>
          <w:color w:val="000000"/>
          <w:kern w:val="0"/>
          <w14:ligatures w14:val="none"/>
        </w:rPr>
        <w:t>'</w:t>
      </w:r>
      <w:r w:rsidR="004B13CB" w:rsidRPr="008B2219">
        <w:rPr>
          <w:rFonts w:ascii="Arial" w:eastAsia="Times New Roman" w:hAnsi="Arial" w:cs="Arial"/>
          <w:i/>
          <w:color w:val="000000"/>
          <w:kern w:val="0"/>
          <w14:ligatures w14:val="none"/>
        </w:rPr>
        <w:t xml:space="preserve">s Regress </w:t>
      </w:r>
      <w:sdt>
        <w:sdtPr>
          <w:rPr>
            <w:rFonts w:ascii="Arial" w:eastAsia="Times New Roman" w:hAnsi="Arial" w:cs="Arial"/>
            <w:color w:val="000000"/>
            <w:kern w:val="0"/>
            <w14:ligatures w14:val="none"/>
          </w:rPr>
          <w:tag w:val="MENDELEY_CITATION_v3_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"/>
          <w:id w:val="-277719814"/>
          <w:placeholder>
            <w:docPart w:val="DefaultPlaceholder_-1854013440"/>
          </w:placeholder>
        </w:sdtPr>
        <w:sdtEndPr/>
        <w:sdtContent>
          <w:r w:rsidR="00292C69" w:rsidRPr="008B2219">
            <w:rPr>
              <w:rFonts w:ascii="Arial" w:eastAsia="Times New Roman" w:hAnsi="Arial" w:cs="Arial"/>
              <w:color w:val="000000"/>
              <w:kern w:val="0"/>
              <w14:ligatures w14:val="none"/>
            </w:rPr>
            <w:t>(Sjoerdsma, 2009).</w:t>
          </w:r>
        </w:sdtContent>
      </w:sdt>
      <w:r w:rsidR="004B13CB" w:rsidRPr="008B2219">
        <w:rPr>
          <w:rFonts w:ascii="Arial" w:eastAsia="Times New Roman" w:hAnsi="Arial" w:cs="Arial"/>
          <w:color w:val="000000"/>
          <w:kern w:val="0"/>
          <w14:ligatures w14:val="none"/>
        </w:rPr>
        <w:t xml:space="preserve"> While this approach </w:t>
      </w:r>
      <w:r w:rsidR="00EF1076" w:rsidRPr="008B2219">
        <w:rPr>
          <w:rFonts w:ascii="Arial" w:eastAsia="Times New Roman" w:hAnsi="Arial" w:cs="Arial"/>
          <w:color w:val="000000"/>
          <w:kern w:val="0"/>
          <w14:ligatures w14:val="none"/>
        </w:rPr>
        <w:t xml:space="preserve">to the subject at first seemed trite to me, with further consideration, </w:t>
      </w:r>
      <w:r w:rsidR="0041420D" w:rsidRPr="008B2219">
        <w:rPr>
          <w:rFonts w:ascii="Arial" w:eastAsia="Times New Roman" w:hAnsi="Arial" w:cs="Arial"/>
          <w:color w:val="000000"/>
          <w:kern w:val="0"/>
          <w14:ligatures w14:val="none"/>
        </w:rPr>
        <w:t xml:space="preserve">I realized that </w:t>
      </w:r>
      <w:r w:rsidR="006565D8" w:rsidRPr="008B2219">
        <w:rPr>
          <w:rFonts w:ascii="Arial" w:eastAsia="Times New Roman" w:hAnsi="Arial" w:cs="Arial"/>
          <w:color w:val="000000"/>
          <w:kern w:val="0"/>
          <w14:ligatures w14:val="none"/>
        </w:rPr>
        <w:t xml:space="preserve">by </w:t>
      </w:r>
      <w:r w:rsidR="0041420D" w:rsidRPr="008B2219">
        <w:rPr>
          <w:rFonts w:ascii="Arial" w:eastAsia="Times New Roman" w:hAnsi="Arial" w:cs="Arial"/>
          <w:color w:val="000000"/>
          <w:kern w:val="0"/>
          <w14:ligatures w14:val="none"/>
        </w:rPr>
        <w:t xml:space="preserve">listening to the </w:t>
      </w:r>
      <w:r w:rsidR="00D63144" w:rsidRPr="008B2219">
        <w:rPr>
          <w:rFonts w:ascii="Arial" w:eastAsia="Times New Roman" w:hAnsi="Arial" w:cs="Arial"/>
          <w:color w:val="000000"/>
          <w:kern w:val="0"/>
          <w14:ligatures w14:val="none"/>
        </w:rPr>
        <w:t xml:space="preserve">voices of our performers and teachers through the vehicle of their written </w:t>
      </w:r>
      <w:r w:rsidR="00F87029" w:rsidRPr="008B2219">
        <w:rPr>
          <w:rFonts w:ascii="Arial" w:eastAsia="Times New Roman" w:hAnsi="Arial" w:cs="Arial"/>
          <w:color w:val="000000"/>
          <w:kern w:val="0"/>
          <w14:ligatures w14:val="none"/>
        </w:rPr>
        <w:t xml:space="preserve">reflection, we </w:t>
      </w:r>
      <w:r w:rsidR="0089362D" w:rsidRPr="008B2219">
        <w:rPr>
          <w:rFonts w:ascii="Arial" w:eastAsia="Times New Roman" w:hAnsi="Arial" w:cs="Arial"/>
          <w:color w:val="000000"/>
          <w:kern w:val="0"/>
          <w14:ligatures w14:val="none"/>
        </w:rPr>
        <w:t>could</w:t>
      </w:r>
      <w:r w:rsidR="00F87029" w:rsidRPr="008B2219">
        <w:rPr>
          <w:rFonts w:ascii="Arial" w:eastAsia="Times New Roman" w:hAnsi="Arial" w:cs="Arial"/>
          <w:color w:val="000000"/>
          <w:kern w:val="0"/>
          <w14:ligatures w14:val="none"/>
        </w:rPr>
        <w:t xml:space="preserve"> poetically receive what we as pedagogists tend to </w:t>
      </w:r>
      <w:r w:rsidR="009738B1" w:rsidRPr="008B2219">
        <w:rPr>
          <w:rFonts w:ascii="Arial" w:eastAsia="Times New Roman" w:hAnsi="Arial" w:cs="Arial"/>
          <w:color w:val="000000"/>
          <w:kern w:val="0"/>
          <w14:ligatures w14:val="none"/>
        </w:rPr>
        <w:t>analyze, quantify, and develop</w:t>
      </w:r>
      <w:r w:rsidR="00D9388B" w:rsidRPr="008B2219">
        <w:rPr>
          <w:rFonts w:ascii="Arial" w:eastAsia="Times New Roman" w:hAnsi="Arial" w:cs="Arial"/>
          <w:color w:val="000000"/>
          <w:kern w:val="0"/>
          <w14:ligatures w14:val="none"/>
        </w:rPr>
        <w:t xml:space="preserve"> </w:t>
      </w:r>
      <w:r w:rsidR="00A21890" w:rsidRPr="008B2219">
        <w:rPr>
          <w:rFonts w:ascii="Arial" w:eastAsia="Times New Roman" w:hAnsi="Arial" w:cs="Arial"/>
          <w:color w:val="000000"/>
          <w:kern w:val="0"/>
          <w14:ligatures w14:val="none"/>
        </w:rPr>
        <w:t xml:space="preserve">scientifically and </w:t>
      </w:r>
      <w:r w:rsidR="00D9388B" w:rsidRPr="008B2219">
        <w:rPr>
          <w:rFonts w:ascii="Arial" w:eastAsia="Times New Roman" w:hAnsi="Arial" w:cs="Arial"/>
          <w:color w:val="000000"/>
          <w:kern w:val="0"/>
          <w14:ligatures w14:val="none"/>
        </w:rPr>
        <w:t>practically</w:t>
      </w:r>
      <w:r w:rsidR="009738B1" w:rsidRPr="008B2219">
        <w:rPr>
          <w:rFonts w:ascii="Arial" w:eastAsia="Times New Roman" w:hAnsi="Arial" w:cs="Arial"/>
          <w:color w:val="000000"/>
          <w:kern w:val="0"/>
          <w14:ligatures w14:val="none"/>
        </w:rPr>
        <w:t xml:space="preserve">. </w:t>
      </w:r>
      <w:r w:rsidR="002F5A9E" w:rsidRPr="008B2219">
        <w:rPr>
          <w:rFonts w:ascii="Arial" w:eastAsia="Times New Roman" w:hAnsi="Arial" w:cs="Arial"/>
          <w:color w:val="000000"/>
          <w:kern w:val="0"/>
          <w14:ligatures w14:val="none"/>
        </w:rPr>
        <w:t xml:space="preserve">Poetry and literature are </w:t>
      </w:r>
      <w:r w:rsidR="00D9388B" w:rsidRPr="008B2219">
        <w:rPr>
          <w:rFonts w:ascii="Arial" w:eastAsia="Times New Roman" w:hAnsi="Arial" w:cs="Arial"/>
          <w:color w:val="000000"/>
          <w:kern w:val="0"/>
          <w14:ligatures w14:val="none"/>
        </w:rPr>
        <w:t>an es</w:t>
      </w:r>
      <w:r w:rsidR="00BD627C" w:rsidRPr="008B2219">
        <w:rPr>
          <w:rFonts w:ascii="Arial" w:eastAsia="Times New Roman" w:hAnsi="Arial" w:cs="Arial"/>
          <w:color w:val="000000"/>
          <w:kern w:val="0"/>
          <w14:ligatures w14:val="none"/>
        </w:rPr>
        <w:t>sential</w:t>
      </w:r>
      <w:r w:rsidR="002F5A9E" w:rsidRPr="008B2219">
        <w:rPr>
          <w:rFonts w:ascii="Arial" w:eastAsia="Times New Roman" w:hAnsi="Arial" w:cs="Arial"/>
          <w:color w:val="000000"/>
          <w:kern w:val="0"/>
          <w14:ligatures w14:val="none"/>
        </w:rPr>
        <w:t xml:space="preserve"> part of our art</w:t>
      </w:r>
      <w:r w:rsidR="0089362D" w:rsidRPr="008B2219">
        <w:rPr>
          <w:rFonts w:ascii="Arial" w:eastAsia="Times New Roman" w:hAnsi="Arial" w:cs="Arial"/>
          <w:color w:val="000000"/>
          <w:kern w:val="0"/>
          <w14:ligatures w14:val="none"/>
        </w:rPr>
        <w:t xml:space="preserve"> </w:t>
      </w:r>
      <w:r w:rsidR="002F5A9E" w:rsidRPr="008B2219">
        <w:rPr>
          <w:rFonts w:ascii="Arial" w:eastAsia="Times New Roman" w:hAnsi="Arial" w:cs="Arial"/>
          <w:color w:val="000000"/>
          <w:kern w:val="0"/>
          <w14:ligatures w14:val="none"/>
        </w:rPr>
        <w:t>form</w:t>
      </w:r>
      <w:r w:rsidR="001B1DD1" w:rsidRPr="008B2219">
        <w:rPr>
          <w:rFonts w:ascii="Arial" w:eastAsia="Times New Roman" w:hAnsi="Arial" w:cs="Arial"/>
          <w:color w:val="000000"/>
          <w:kern w:val="0"/>
          <w14:ligatures w14:val="none"/>
        </w:rPr>
        <w:t xml:space="preserve"> and of the qualitative experience of </w:t>
      </w:r>
      <w:r w:rsidR="00AE60A8" w:rsidRPr="008B2219">
        <w:rPr>
          <w:rFonts w:ascii="Arial" w:eastAsia="Times New Roman" w:hAnsi="Arial" w:cs="Arial"/>
          <w:color w:val="000000"/>
          <w:kern w:val="0"/>
          <w14:ligatures w14:val="none"/>
        </w:rPr>
        <w:t>all singers</w:t>
      </w:r>
      <w:r w:rsidR="0089362D" w:rsidRPr="008B2219">
        <w:rPr>
          <w:rFonts w:ascii="Arial" w:eastAsia="Times New Roman" w:hAnsi="Arial" w:cs="Arial"/>
          <w:color w:val="000000"/>
          <w:kern w:val="0"/>
          <w14:ligatures w14:val="none"/>
        </w:rPr>
        <w:t>;</w:t>
      </w:r>
      <w:r w:rsidR="00AE60A8" w:rsidRPr="008B2219">
        <w:rPr>
          <w:rFonts w:ascii="Arial" w:eastAsia="Times New Roman" w:hAnsi="Arial" w:cs="Arial"/>
          <w:color w:val="000000"/>
          <w:kern w:val="0"/>
          <w14:ligatures w14:val="none"/>
        </w:rPr>
        <w:t xml:space="preserve"> </w:t>
      </w:r>
      <w:r w:rsidR="0089362D" w:rsidRPr="008B2219">
        <w:rPr>
          <w:rFonts w:ascii="Arial" w:eastAsia="Times New Roman" w:hAnsi="Arial" w:cs="Arial"/>
          <w:color w:val="000000"/>
          <w:kern w:val="0"/>
          <w14:ligatures w14:val="none"/>
        </w:rPr>
        <w:t>t</w:t>
      </w:r>
      <w:r w:rsidR="00AE60A8" w:rsidRPr="008B2219">
        <w:rPr>
          <w:rFonts w:ascii="Arial" w:eastAsia="Times New Roman" w:hAnsi="Arial" w:cs="Arial"/>
          <w:color w:val="000000"/>
          <w:kern w:val="0"/>
          <w14:ligatures w14:val="none"/>
        </w:rPr>
        <w:t xml:space="preserve">his is one example of how the reflective process and the hermeneutic circle have been </w:t>
      </w:r>
      <w:r w:rsidR="009D0AFC" w:rsidRPr="008B2219">
        <w:rPr>
          <w:rFonts w:ascii="Arial" w:eastAsia="Times New Roman" w:hAnsi="Arial" w:cs="Arial"/>
          <w:color w:val="000000"/>
          <w:kern w:val="0"/>
          <w14:ligatures w14:val="none"/>
        </w:rPr>
        <w:t>necessary</w:t>
      </w:r>
      <w:r w:rsidR="00AE60A8" w:rsidRPr="008B2219">
        <w:rPr>
          <w:rFonts w:ascii="Arial" w:eastAsia="Times New Roman" w:hAnsi="Arial" w:cs="Arial"/>
          <w:color w:val="000000"/>
          <w:kern w:val="0"/>
          <w14:ligatures w14:val="none"/>
        </w:rPr>
        <w:t xml:space="preserve"> to this project. </w:t>
      </w:r>
    </w:p>
    <w:p w14:paraId="6175FDD8" w14:textId="61E7E789" w:rsidR="00AE60A8" w:rsidRPr="008B2219" w:rsidRDefault="00C74D17"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The other theme </w:t>
      </w:r>
      <w:r w:rsidR="009C0721" w:rsidRPr="008B2219">
        <w:rPr>
          <w:rFonts w:ascii="Arial" w:eastAsia="Times New Roman" w:hAnsi="Arial" w:cs="Arial"/>
          <w:color w:val="000000"/>
          <w:kern w:val="0"/>
          <w14:ligatures w14:val="none"/>
        </w:rPr>
        <w:t xml:space="preserve">I identified in my analysis was intermediary authorship, where a secondary or even tertiary author </w:t>
      </w:r>
      <w:r w:rsidR="0034628D" w:rsidRPr="008B2219">
        <w:rPr>
          <w:rFonts w:ascii="Arial" w:eastAsia="Times New Roman" w:hAnsi="Arial" w:cs="Arial"/>
          <w:color w:val="000000"/>
          <w:kern w:val="0"/>
          <w14:ligatures w14:val="none"/>
        </w:rPr>
        <w:t xml:space="preserve">made pre-existing research more legible for practitioners. </w:t>
      </w:r>
      <w:r w:rsidR="00D624B2" w:rsidRPr="008B2219">
        <w:rPr>
          <w:rFonts w:ascii="Arial" w:eastAsia="Times New Roman" w:hAnsi="Arial" w:cs="Arial"/>
          <w:color w:val="000000"/>
          <w:kern w:val="0"/>
          <w14:ligatures w14:val="none"/>
        </w:rPr>
        <w:t>Mitton</w:t>
      </w:r>
      <w:r w:rsidR="00071C14" w:rsidRPr="008B2219">
        <w:rPr>
          <w:rFonts w:ascii="Arial" w:eastAsia="Times New Roman" w:hAnsi="Arial" w:cs="Arial"/>
          <w:color w:val="000000"/>
          <w:kern w:val="0"/>
          <w14:ligatures w14:val="none"/>
        </w:rPr>
        <w:t>'</w:t>
      </w:r>
      <w:r w:rsidR="00D624B2" w:rsidRPr="008B2219">
        <w:rPr>
          <w:rFonts w:ascii="Arial" w:eastAsia="Times New Roman" w:hAnsi="Arial" w:cs="Arial"/>
          <w:color w:val="000000"/>
          <w:kern w:val="0"/>
          <w14:ligatures w14:val="none"/>
        </w:rPr>
        <w:t xml:space="preserve">s </w:t>
      </w:r>
      <w:sdt>
        <w:sdtPr>
          <w:rPr>
            <w:rFonts w:ascii="Arial" w:eastAsia="Times New Roman" w:hAnsi="Arial" w:cs="Arial"/>
            <w:color w:val="000000"/>
            <w:kern w:val="0"/>
            <w14:ligatures w14:val="none"/>
          </w:rPr>
          <w:tag w:val="MENDELEY_CITATION_v3_eyJjaXRhdGlvbklEIjoiTUVOREVMRVlfQ0lUQVRJT05fNmM1YmUyNDItM2VhNC00Mzg2LTk2ODQtZTk3Njg4MjdhNzNhIiwicHJvcGVydGllcyI6eyJub3RlSW5kZXgiOjB9LCJpc0VkaXRlZCI6ZmFsc2UsIm1hbnVhbE92ZXJyaWRlIjp7ImlzTWFudWFsbHlPdmVycmlkZGVuIjp0cnVlLCJjaXRlcHJvY1RleHQiOiIoTWl0dG9uLCAyMDIxKSIsIm1hbnVhbE92ZXJyaWRlVGV4dCI6IigyMDIxKS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
          <w:id w:val="1338508033"/>
          <w:placeholder>
            <w:docPart w:val="DefaultPlaceholder_-1854013440"/>
          </w:placeholder>
        </w:sdtPr>
        <w:sdtEndPr/>
        <w:sdtContent>
          <w:r w:rsidR="00292C69" w:rsidRPr="008B2219">
            <w:rPr>
              <w:rFonts w:ascii="Arial" w:eastAsia="Times New Roman" w:hAnsi="Arial" w:cs="Arial"/>
              <w:color w:val="000000"/>
              <w:kern w:val="0"/>
              <w14:ligatures w14:val="none"/>
            </w:rPr>
            <w:t>(2021)</w:t>
          </w:r>
        </w:sdtContent>
      </w:sdt>
      <w:r w:rsidR="00D624B2" w:rsidRPr="008B2219">
        <w:rPr>
          <w:rFonts w:ascii="Arial" w:eastAsia="Times New Roman" w:hAnsi="Arial" w:cs="Arial"/>
          <w:color w:val="000000"/>
          <w:kern w:val="0"/>
          <w14:ligatures w14:val="none"/>
        </w:rPr>
        <w:t xml:space="preserve"> article on </w:t>
      </w:r>
      <w:r w:rsidR="00570F89" w:rsidRPr="008B2219">
        <w:rPr>
          <w:rFonts w:ascii="Arial" w:eastAsia="Times New Roman" w:hAnsi="Arial" w:cs="Arial"/>
          <w:color w:val="000000"/>
          <w:kern w:val="0"/>
          <w14:ligatures w14:val="none"/>
        </w:rPr>
        <w:t xml:space="preserve">the </w:t>
      </w:r>
      <w:r w:rsidR="006A6BF5" w:rsidRPr="008B2219">
        <w:rPr>
          <w:rFonts w:ascii="Arial" w:eastAsia="Times New Roman" w:hAnsi="Arial" w:cs="Arial"/>
          <w:color w:val="000000"/>
          <w:kern w:val="0"/>
          <w14:ligatures w14:val="none"/>
        </w:rPr>
        <w:t>habilitation of avocational choral singers is an excellent example of this act of translation, where complex research projects</w:t>
      </w:r>
      <w:r w:rsidR="003974B5" w:rsidRPr="008B2219">
        <w:rPr>
          <w:rFonts w:ascii="Arial" w:eastAsia="Times New Roman" w:hAnsi="Arial" w:cs="Arial"/>
          <w:color w:val="000000"/>
          <w:kern w:val="0"/>
          <w14:ligatures w14:val="none"/>
        </w:rPr>
        <w:t xml:space="preserve"> by scientists and interdisciplinary academic researchers are </w:t>
      </w:r>
      <w:r w:rsidR="001D68E7" w:rsidRPr="008B2219">
        <w:rPr>
          <w:rFonts w:ascii="Arial" w:eastAsia="Times New Roman" w:hAnsi="Arial" w:cs="Arial"/>
          <w:color w:val="000000"/>
          <w:kern w:val="0"/>
          <w14:ligatures w14:val="none"/>
        </w:rPr>
        <w:t>digested into consumable narrative</w:t>
      </w:r>
      <w:r w:rsidR="00570F89" w:rsidRPr="008B2219">
        <w:rPr>
          <w:rFonts w:ascii="Arial" w:eastAsia="Times New Roman" w:hAnsi="Arial" w:cs="Arial"/>
          <w:color w:val="000000"/>
          <w:kern w:val="0"/>
          <w14:ligatures w14:val="none"/>
        </w:rPr>
        <w:t>s</w:t>
      </w:r>
      <w:r w:rsidR="001D68E7" w:rsidRPr="008B2219">
        <w:rPr>
          <w:rFonts w:ascii="Arial" w:eastAsia="Times New Roman" w:hAnsi="Arial" w:cs="Arial"/>
          <w:color w:val="000000"/>
          <w:kern w:val="0"/>
          <w14:ligatures w14:val="none"/>
        </w:rPr>
        <w:t xml:space="preserve"> that professional practitioners can more easily apply to their work</w:t>
      </w:r>
      <w:r w:rsidR="00FB566B" w:rsidRPr="008B2219">
        <w:rPr>
          <w:rFonts w:ascii="Arial" w:eastAsia="Times New Roman" w:hAnsi="Arial" w:cs="Arial"/>
          <w:color w:val="000000"/>
          <w:kern w:val="0"/>
          <w14:ligatures w14:val="none"/>
        </w:rPr>
        <w:t xml:space="preserve">. </w:t>
      </w:r>
      <w:r w:rsidR="00BD627C" w:rsidRPr="008B2219">
        <w:rPr>
          <w:rFonts w:ascii="Arial" w:eastAsia="Times New Roman" w:hAnsi="Arial" w:cs="Arial"/>
          <w:color w:val="000000"/>
          <w:kern w:val="0"/>
          <w14:ligatures w14:val="none"/>
        </w:rPr>
        <w:t>Critical</w:t>
      </w:r>
      <w:r w:rsidR="00D9388B" w:rsidRPr="008B2219">
        <w:rPr>
          <w:rFonts w:ascii="Arial" w:eastAsia="Times New Roman" w:hAnsi="Arial" w:cs="Arial"/>
          <w:color w:val="000000"/>
          <w:kern w:val="0"/>
          <w14:ligatures w14:val="none"/>
        </w:rPr>
        <w:t xml:space="preserve"> to this process is the rigor with which these </w:t>
      </w:r>
      <w:r w:rsidR="00071C14" w:rsidRPr="008B2219">
        <w:rPr>
          <w:rFonts w:ascii="Arial" w:eastAsia="Times New Roman" w:hAnsi="Arial" w:cs="Arial"/>
          <w:color w:val="000000"/>
          <w:kern w:val="0"/>
          <w14:ligatures w14:val="none"/>
        </w:rPr>
        <w:t>"</w:t>
      </w:r>
      <w:r w:rsidR="00D9388B" w:rsidRPr="008B2219">
        <w:rPr>
          <w:rFonts w:ascii="Arial" w:eastAsia="Times New Roman" w:hAnsi="Arial" w:cs="Arial"/>
          <w:color w:val="000000"/>
          <w:kern w:val="0"/>
          <w14:ligatures w14:val="none"/>
        </w:rPr>
        <w:t>translators</w:t>
      </w:r>
      <w:r w:rsidR="00071C14" w:rsidRPr="008B2219">
        <w:rPr>
          <w:rFonts w:ascii="Arial" w:eastAsia="Times New Roman" w:hAnsi="Arial" w:cs="Arial"/>
          <w:color w:val="000000"/>
          <w:kern w:val="0"/>
          <w14:ligatures w14:val="none"/>
        </w:rPr>
        <w:t>"</w:t>
      </w:r>
      <w:r w:rsidR="00D9388B" w:rsidRPr="008B2219">
        <w:rPr>
          <w:rFonts w:ascii="Arial" w:eastAsia="Times New Roman" w:hAnsi="Arial" w:cs="Arial"/>
          <w:color w:val="000000"/>
          <w:kern w:val="0"/>
          <w14:ligatures w14:val="none"/>
        </w:rPr>
        <w:t xml:space="preserve"> achieve their work, </w:t>
      </w:r>
      <w:r w:rsidR="0045698D" w:rsidRPr="008B2219">
        <w:rPr>
          <w:rFonts w:ascii="Arial" w:eastAsia="Times New Roman" w:hAnsi="Arial" w:cs="Arial"/>
          <w:color w:val="000000"/>
          <w:kern w:val="0"/>
          <w14:ligatures w14:val="none"/>
        </w:rPr>
        <w:t>including triangulation</w:t>
      </w:r>
      <w:r w:rsidR="00871334" w:rsidRPr="008B2219">
        <w:rPr>
          <w:rFonts w:ascii="Arial" w:eastAsia="Times New Roman" w:hAnsi="Arial" w:cs="Arial"/>
          <w:color w:val="000000"/>
          <w:kern w:val="0"/>
          <w14:ligatures w14:val="none"/>
        </w:rPr>
        <w:t xml:space="preserve"> and discussion of supporting res</w:t>
      </w:r>
      <w:r w:rsidR="00245CA7" w:rsidRPr="008B2219">
        <w:rPr>
          <w:rFonts w:ascii="Arial" w:eastAsia="Times New Roman" w:hAnsi="Arial" w:cs="Arial"/>
          <w:color w:val="000000"/>
          <w:kern w:val="0"/>
          <w14:ligatures w14:val="none"/>
        </w:rPr>
        <w:t xml:space="preserve">earch. </w:t>
      </w:r>
    </w:p>
    <w:p w14:paraId="34D821D9" w14:textId="52D1A23A" w:rsidR="00C77D91" w:rsidRPr="008B2219" w:rsidRDefault="00112F96" w:rsidP="00210282">
      <w:pPr>
        <w:tabs>
          <w:tab w:val="left" w:pos="8856"/>
        </w:tabs>
        <w:spacing w:line="360" w:lineRule="auto"/>
        <w:ind w:right="540"/>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While the </w:t>
      </w:r>
      <w:r w:rsidR="00E53B13" w:rsidRPr="008B2219">
        <w:rPr>
          <w:rFonts w:ascii="Arial" w:eastAsia="Times New Roman" w:hAnsi="Arial" w:cs="Arial"/>
          <w:color w:val="000000"/>
          <w:kern w:val="0"/>
          <w14:ligatures w14:val="none"/>
        </w:rPr>
        <w:t xml:space="preserve">amount of </w:t>
      </w:r>
      <w:r w:rsidRPr="008B2219">
        <w:rPr>
          <w:rFonts w:ascii="Arial" w:eastAsia="Times New Roman" w:hAnsi="Arial" w:cs="Arial"/>
          <w:color w:val="000000"/>
          <w:kern w:val="0"/>
          <w14:ligatures w14:val="none"/>
        </w:rPr>
        <w:t xml:space="preserve">peer-reviewed literature included in the analysis for this project </w:t>
      </w:r>
      <w:r w:rsidR="00E53B13" w:rsidRPr="008B2219">
        <w:rPr>
          <w:rFonts w:ascii="Arial" w:eastAsia="Times New Roman" w:hAnsi="Arial" w:cs="Arial"/>
          <w:color w:val="000000"/>
          <w:kern w:val="0"/>
          <w14:ligatures w14:val="none"/>
        </w:rPr>
        <w:t xml:space="preserve">is narrow and often only topic-adjacent, it does </w:t>
      </w:r>
      <w:r w:rsidR="00E84CFE" w:rsidRPr="008B2219">
        <w:rPr>
          <w:rFonts w:ascii="Arial" w:eastAsia="Times New Roman" w:hAnsi="Arial" w:cs="Arial"/>
          <w:color w:val="000000"/>
          <w:kern w:val="0"/>
          <w14:ligatures w14:val="none"/>
        </w:rPr>
        <w:t>align with</w:t>
      </w:r>
      <w:r w:rsidR="00483C89" w:rsidRPr="008B2219">
        <w:rPr>
          <w:rFonts w:ascii="Arial" w:eastAsia="Times New Roman" w:hAnsi="Arial" w:cs="Arial"/>
          <w:color w:val="000000"/>
          <w:kern w:val="0"/>
          <w14:ligatures w14:val="none"/>
        </w:rPr>
        <w:t xml:space="preserve"> the </w:t>
      </w:r>
      <w:r w:rsidR="00E84CFE" w:rsidRPr="008B2219">
        <w:rPr>
          <w:rFonts w:ascii="Arial" w:eastAsia="Times New Roman" w:hAnsi="Arial" w:cs="Arial"/>
          <w:color w:val="000000"/>
          <w:kern w:val="0"/>
          <w14:ligatures w14:val="none"/>
        </w:rPr>
        <w:t xml:space="preserve">externally derived </w:t>
      </w:r>
      <w:r w:rsidR="00EC2B6C" w:rsidRPr="008B2219">
        <w:rPr>
          <w:rFonts w:ascii="Arial" w:eastAsia="Times New Roman" w:hAnsi="Arial" w:cs="Arial"/>
          <w:color w:val="000000"/>
          <w:kern w:val="0"/>
          <w14:ligatures w14:val="none"/>
        </w:rPr>
        <w:t>themes</w:t>
      </w:r>
      <w:r w:rsidR="00E84CFE" w:rsidRPr="008B2219">
        <w:rPr>
          <w:rFonts w:ascii="Arial" w:eastAsia="Times New Roman" w:hAnsi="Arial" w:cs="Arial"/>
          <w:color w:val="000000"/>
          <w:kern w:val="0"/>
          <w14:ligatures w14:val="none"/>
        </w:rPr>
        <w:t xml:space="preserve">, </w:t>
      </w:r>
      <w:r w:rsidR="00483C89" w:rsidRPr="008B2219">
        <w:rPr>
          <w:rFonts w:ascii="Arial" w:eastAsia="Times New Roman" w:hAnsi="Arial" w:cs="Arial"/>
          <w:color w:val="000000"/>
          <w:kern w:val="0"/>
          <w14:ligatures w14:val="none"/>
        </w:rPr>
        <w:t xml:space="preserve">further strengthening </w:t>
      </w:r>
      <w:r w:rsidR="00BF0C89" w:rsidRPr="008B2219">
        <w:rPr>
          <w:rFonts w:ascii="Arial" w:eastAsia="Times New Roman" w:hAnsi="Arial" w:cs="Arial"/>
          <w:color w:val="000000"/>
          <w:kern w:val="0"/>
          <w14:ligatures w14:val="none"/>
        </w:rPr>
        <w:t xml:space="preserve">my argument for their use in promoting a pedagogical framework. Furthermore, excellent examples of </w:t>
      </w:r>
      <w:r w:rsidR="00866AA3" w:rsidRPr="008B2219">
        <w:rPr>
          <w:rFonts w:ascii="Arial" w:eastAsia="Times New Roman" w:hAnsi="Arial" w:cs="Arial"/>
          <w:color w:val="000000"/>
          <w:kern w:val="0"/>
          <w14:ligatures w14:val="none"/>
        </w:rPr>
        <w:t xml:space="preserve">research protocols and adaptable </w:t>
      </w:r>
      <w:r w:rsidR="00FA1895" w:rsidRPr="008B2219">
        <w:rPr>
          <w:rFonts w:ascii="Arial" w:eastAsia="Times New Roman" w:hAnsi="Arial" w:cs="Arial"/>
          <w:color w:val="000000"/>
          <w:kern w:val="0"/>
          <w14:ligatures w14:val="none"/>
        </w:rPr>
        <w:t>approaches to practical application</w:t>
      </w:r>
      <w:r w:rsidR="008405C2" w:rsidRPr="008B2219">
        <w:rPr>
          <w:rFonts w:ascii="Arial" w:eastAsia="Times New Roman" w:hAnsi="Arial" w:cs="Arial"/>
          <w:color w:val="000000"/>
          <w:kern w:val="0"/>
          <w14:ligatures w14:val="none"/>
        </w:rPr>
        <w:t xml:space="preserve"> for technical intervention with singers</w:t>
      </w:r>
      <w:r w:rsidR="00FA1895" w:rsidRPr="008B2219">
        <w:rPr>
          <w:rFonts w:ascii="Arial" w:eastAsia="Times New Roman" w:hAnsi="Arial" w:cs="Arial"/>
          <w:color w:val="000000"/>
          <w:kern w:val="0"/>
          <w14:ligatures w14:val="none"/>
        </w:rPr>
        <w:t xml:space="preserve"> were evident throughout the peer-reviewed literature. </w:t>
      </w:r>
    </w:p>
    <w:p w14:paraId="4CC326E9" w14:textId="4395030B" w:rsidR="00B57829" w:rsidRPr="008B2219" w:rsidRDefault="00B57829" w:rsidP="00210282">
      <w:pPr>
        <w:tabs>
          <w:tab w:val="left" w:pos="8856"/>
        </w:tabs>
        <w:ind w:right="540"/>
        <w:divId w:val="1705907193"/>
        <w:rPr>
          <w:rFonts w:ascii="Arial" w:eastAsia="Times New Roman" w:hAnsi="Arial" w:cs="Arial"/>
          <w:color w:val="000000"/>
          <w:kern w:val="0"/>
          <w14:ligatures w14:val="none"/>
        </w:rPr>
      </w:pPr>
    </w:p>
    <w:p w14:paraId="44E28E7D" w14:textId="029E8F53" w:rsidR="00DB71CF" w:rsidRPr="008B2219" w:rsidRDefault="0057779A" w:rsidP="00B25086">
      <w:pPr>
        <w:pStyle w:val="Heading2"/>
        <w:divId w:val="1705907193"/>
        <w:rPr>
          <w:u w:val="single"/>
        </w:rPr>
      </w:pPr>
      <w:bookmarkStart w:id="22" w:name="_Toc167471828"/>
      <w:r w:rsidRPr="008B2219">
        <w:rPr>
          <w:u w:val="single"/>
        </w:rPr>
        <w:t xml:space="preserve">Voice </w:t>
      </w:r>
      <w:r w:rsidR="00554275" w:rsidRPr="008B2219">
        <w:rPr>
          <w:u w:val="single"/>
        </w:rPr>
        <w:t>Pedagogy for Choral Musicians</w:t>
      </w:r>
      <w:r w:rsidR="009028C3" w:rsidRPr="008B2219">
        <w:rPr>
          <w:u w:val="single"/>
        </w:rPr>
        <w:t>:</w:t>
      </w:r>
      <w:bookmarkEnd w:id="22"/>
    </w:p>
    <w:p w14:paraId="3B51B256" w14:textId="2BB80334" w:rsidR="00DB71CF" w:rsidRPr="008B2219" w:rsidRDefault="00DB71CF" w:rsidP="00DB71CF">
      <w:pPr>
        <w:tabs>
          <w:tab w:val="left" w:pos="8856"/>
        </w:tabs>
        <w:spacing w:line="360" w:lineRule="auto"/>
        <w:ind w:right="547"/>
        <w:divId w:val="1705907193"/>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As I approach my ultimate goal of introducing a pedagogical framework based on the tonal, health, and habilitative domains, I look to the work of authors such as Smith and Sataloff </w:t>
      </w:r>
      <w:sdt>
        <w:sdtPr>
          <w:rPr>
            <w:rFonts w:ascii="Arial" w:eastAsia="Times New Roman" w:hAnsi="Arial" w:cs="Arial"/>
            <w:color w:val="000000"/>
            <w:kern w:val="0"/>
            <w14:ligatures w14:val="none"/>
          </w:rPr>
          <w:tag w:val="MENDELEY_CITATION_v3_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SVNCTiI6Ijk3OC0xLTU5NzU2LTQzOC0wYCIsImlzc3VlZCI6eyJkYXRlLXBhcnRzIjpbWzIwMTJdXX0sInB1Ymxpc2hlci1wbGFjZSI6IlNhbiBEaWVnbyIsInB1Ymxpc2hlciI6IlBsdXJhbCBQdWJsaXNoaW5nIiwiY29udGFpbmVyLXRpdGxlLXNob3J0IjoiIn0sImlzVGVtcG9yYXJ5IjpmYWxzZX0s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1dfQ=="/>
          <w:id w:val="1137605582"/>
          <w:placeholder>
            <w:docPart w:val="71622C1334FA4CAF94B6D56C0239EF90"/>
          </w:placeholder>
        </w:sdtPr>
        <w:sdtEndPr/>
        <w:sdtContent>
          <w:r w:rsidR="00292C69" w:rsidRPr="008B2219">
            <w:rPr>
              <w:rFonts w:ascii="Arial" w:eastAsia="Times New Roman" w:hAnsi="Arial" w:cs="Arial"/>
              <w:color w:val="000000"/>
              <w:kern w:val="0"/>
              <w14:ligatures w14:val="none"/>
            </w:rPr>
            <w:t>(Smith and Sataloff, 2012, 2013)</w:t>
          </w:r>
        </w:sdtContent>
      </w:sdt>
      <w:r w:rsidRPr="008B2219">
        <w:rPr>
          <w:rFonts w:ascii="Arial" w:eastAsia="Times New Roman" w:hAnsi="Arial" w:cs="Arial"/>
          <w:color w:val="000000"/>
          <w:kern w:val="0"/>
          <w14:ligatures w14:val="none"/>
        </w:rPr>
        <w:t xml:space="preserve"> for editorial style, rigor, and compatibility of ease for integration with practice, while also considering the systematic approach of other pedagogical texts such as Kari Ragan's </w:t>
      </w:r>
      <w:r w:rsidRPr="008B2219">
        <w:rPr>
          <w:rFonts w:ascii="Arial" w:eastAsia="Times New Roman" w:hAnsi="Arial" w:cs="Arial"/>
          <w:i/>
          <w:iCs/>
          <w:color w:val="000000"/>
          <w:kern w:val="0"/>
          <w14:ligatures w14:val="none"/>
        </w:rPr>
        <w:t xml:space="preserve">A Systematic Approach to Voice </w:t>
      </w:r>
      <w:sdt>
        <w:sdtPr>
          <w:rPr>
            <w:rFonts w:ascii="Arial" w:eastAsia="Times New Roman" w:hAnsi="Arial" w:cs="Arial"/>
            <w:iCs/>
            <w:color w:val="000000"/>
            <w:kern w:val="0"/>
            <w14:ligatures w14:val="none"/>
          </w:rPr>
          <w:tag w:val="MENDELEY_CITATION_v3_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"/>
          <w:id w:val="1506635503"/>
          <w:placeholder>
            <w:docPart w:val="71622C1334FA4CAF94B6D56C0239EF90"/>
          </w:placeholder>
        </w:sdtPr>
        <w:sdtEndPr/>
        <w:sdtContent>
          <w:r w:rsidR="00292C69" w:rsidRPr="008B2219">
            <w:rPr>
              <w:rFonts w:ascii="Arial" w:eastAsia="Times New Roman" w:hAnsi="Arial" w:cs="Arial"/>
              <w:iCs/>
              <w:color w:val="000000"/>
              <w:kern w:val="0"/>
              <w14:ligatures w14:val="none"/>
            </w:rPr>
            <w:t>(2020)</w:t>
          </w:r>
        </w:sdtContent>
      </w:sdt>
      <w:r w:rsidRPr="008B2219">
        <w:rPr>
          <w:rFonts w:ascii="Arial" w:eastAsia="Times New Roman" w:hAnsi="Arial" w:cs="Arial"/>
          <w:color w:val="000000"/>
          <w:kern w:val="0"/>
          <w14:ligatures w14:val="none"/>
        </w:rPr>
        <w:t>, which, while proposing clear, practical frameworks for voice instruction, do not explicitly address the needs of choral singers tonal demands or the needs of aging singers.</w:t>
      </w:r>
      <w:r w:rsidR="008C7CDE" w:rsidRPr="008B2219">
        <w:rPr>
          <w:rFonts w:ascii="Arial" w:eastAsia="Times New Roman" w:hAnsi="Arial" w:cs="Arial"/>
          <w:color w:val="000000"/>
          <w:kern w:val="0"/>
          <w14:ligatures w14:val="none"/>
        </w:rPr>
        <w:t xml:space="preserve"> </w:t>
      </w:r>
      <w:r w:rsidR="0009752A" w:rsidRPr="008B2219">
        <w:rPr>
          <w:rFonts w:ascii="Arial" w:eastAsia="Times New Roman" w:hAnsi="Arial" w:cs="Arial"/>
          <w:color w:val="000000"/>
          <w:kern w:val="0"/>
          <w14:ligatures w14:val="none"/>
        </w:rPr>
        <w:t>I</w:t>
      </w:r>
      <w:r w:rsidR="00B658CE" w:rsidRPr="008B2219">
        <w:rPr>
          <w:rFonts w:ascii="Arial" w:eastAsia="Times New Roman" w:hAnsi="Arial" w:cs="Arial"/>
          <w:color w:val="000000"/>
          <w:kern w:val="0"/>
          <w14:ligatures w14:val="none"/>
        </w:rPr>
        <w:t xml:space="preserve"> </w:t>
      </w:r>
      <w:r w:rsidR="00B658CE" w:rsidRPr="008B2219">
        <w:rPr>
          <w:rFonts w:ascii="Arial" w:eastAsia="Times New Roman" w:hAnsi="Arial" w:cs="Arial"/>
          <w:color w:val="000000"/>
          <w:kern w:val="0"/>
          <w14:ligatures w14:val="none"/>
        </w:rPr>
        <w:lastRenderedPageBreak/>
        <w:t xml:space="preserve">imagine a future publication entitled </w:t>
      </w:r>
      <w:r w:rsidR="00BB33F0" w:rsidRPr="008B2219">
        <w:rPr>
          <w:rFonts w:ascii="Arial" w:eastAsia="Times New Roman" w:hAnsi="Arial" w:cs="Arial"/>
          <w:color w:val="000000"/>
          <w:kern w:val="0"/>
          <w14:ligatures w14:val="none"/>
        </w:rPr>
        <w:t>"</w:t>
      </w:r>
      <w:r w:rsidR="0057779A" w:rsidRPr="008B2219">
        <w:rPr>
          <w:rFonts w:ascii="Arial" w:eastAsia="Times New Roman" w:hAnsi="Arial" w:cs="Arial"/>
          <w:color w:val="000000"/>
          <w:kern w:val="0"/>
          <w14:ligatures w14:val="none"/>
        </w:rPr>
        <w:t>Voice Pedagogy</w:t>
      </w:r>
      <w:r w:rsidR="00B658CE" w:rsidRPr="008B2219">
        <w:rPr>
          <w:rFonts w:ascii="Arial" w:eastAsia="Times New Roman" w:hAnsi="Arial" w:cs="Arial"/>
          <w:color w:val="000000"/>
          <w:kern w:val="0"/>
          <w14:ligatures w14:val="none"/>
        </w:rPr>
        <w:t xml:space="preserve"> for Choral Musicians,</w:t>
      </w:r>
      <w:r w:rsidR="00BB33F0" w:rsidRPr="008B2219">
        <w:rPr>
          <w:rFonts w:ascii="Arial" w:eastAsia="Times New Roman" w:hAnsi="Arial" w:cs="Arial"/>
          <w:color w:val="000000"/>
          <w:kern w:val="0"/>
          <w14:ligatures w14:val="none"/>
        </w:rPr>
        <w:t>"</w:t>
      </w:r>
      <w:r w:rsidR="00B658CE" w:rsidRPr="008B2219">
        <w:rPr>
          <w:rFonts w:ascii="Arial" w:eastAsia="Times New Roman" w:hAnsi="Arial" w:cs="Arial"/>
          <w:color w:val="000000"/>
          <w:kern w:val="0"/>
          <w14:ligatures w14:val="none"/>
        </w:rPr>
        <w:t xml:space="preserve"> wherein I use the meta</w:t>
      </w:r>
      <w:r w:rsidR="00BD627C" w:rsidRPr="008B2219">
        <w:rPr>
          <w:rFonts w:ascii="Arial" w:eastAsia="Times New Roman" w:hAnsi="Arial" w:cs="Arial"/>
          <w:color w:val="000000"/>
          <w:kern w:val="0"/>
          <w14:ligatures w14:val="none"/>
        </w:rPr>
        <w:t>-</w:t>
      </w:r>
      <w:r w:rsidR="00B658CE" w:rsidRPr="008B2219">
        <w:rPr>
          <w:rFonts w:ascii="Arial" w:eastAsia="Times New Roman" w:hAnsi="Arial" w:cs="Arial"/>
          <w:color w:val="000000"/>
          <w:kern w:val="0"/>
          <w14:ligatures w14:val="none"/>
        </w:rPr>
        <w:t>framework of the Tonal, Health, and Habilitative Domains to</w:t>
      </w:r>
      <w:r w:rsidR="00F21A8D" w:rsidRPr="008B2219">
        <w:rPr>
          <w:rFonts w:ascii="Arial" w:eastAsia="Times New Roman" w:hAnsi="Arial" w:cs="Arial"/>
          <w:color w:val="000000"/>
          <w:kern w:val="0"/>
          <w14:ligatures w14:val="none"/>
        </w:rPr>
        <w:t xml:space="preserve"> facilitate science and evidence-based vocal pedagogy by choral directors, singers, and voice teachers of choral singers. </w:t>
      </w:r>
      <w:r w:rsidR="00C1442A" w:rsidRPr="008B2219">
        <w:rPr>
          <w:rFonts w:ascii="Arial" w:eastAsia="Times New Roman" w:hAnsi="Arial" w:cs="Arial"/>
          <w:color w:val="000000"/>
          <w:kern w:val="0"/>
          <w14:ligatures w14:val="none"/>
        </w:rPr>
        <w:t xml:space="preserve">As the needs of aging avocational choral singers can be unique, </w:t>
      </w:r>
      <w:r w:rsidR="00356381" w:rsidRPr="008B2219">
        <w:rPr>
          <w:rFonts w:ascii="Arial" w:eastAsia="Times New Roman" w:hAnsi="Arial" w:cs="Arial"/>
          <w:color w:val="000000"/>
          <w:kern w:val="0"/>
          <w14:ligatures w14:val="none"/>
        </w:rPr>
        <w:t xml:space="preserve">separate sections for senescent singers (or a separate chapter) would be needed. </w:t>
      </w:r>
    </w:p>
    <w:p w14:paraId="7F2CF42F" w14:textId="69864023" w:rsidR="007F1716" w:rsidRPr="008B2219" w:rsidRDefault="005E2FD0" w:rsidP="007F1716">
      <w:pPr>
        <w:tabs>
          <w:tab w:val="left" w:pos="8856"/>
        </w:tabs>
        <w:spacing w:line="360" w:lineRule="auto"/>
        <w:ind w:right="547"/>
        <w:divId w:val="1705907193"/>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Further, I would lik</w:t>
      </w:r>
      <w:r w:rsidR="007F1716" w:rsidRPr="008B2219">
        <w:rPr>
          <w:rFonts w:ascii="Arial" w:eastAsia="Times New Roman" w:hAnsi="Arial" w:cs="Arial"/>
          <w:color w:val="000000"/>
          <w:kern w:val="0"/>
          <w14:ligatures w14:val="none"/>
        </w:rPr>
        <w:t xml:space="preserve">e to consider how I might </w:t>
      </w:r>
      <w:r w:rsidR="00B95F62" w:rsidRPr="008B2219">
        <w:rPr>
          <w:rFonts w:ascii="Arial" w:eastAsia="Times New Roman" w:hAnsi="Arial" w:cs="Arial"/>
          <w:color w:val="000000"/>
          <w:kern w:val="0"/>
          <w14:ligatures w14:val="none"/>
        </w:rPr>
        <w:t xml:space="preserve">further research and </w:t>
      </w:r>
      <w:r w:rsidR="007F1716" w:rsidRPr="008B2219">
        <w:rPr>
          <w:rFonts w:ascii="Arial" w:eastAsia="Times New Roman" w:hAnsi="Arial" w:cs="Arial"/>
          <w:color w:val="000000"/>
          <w:kern w:val="0"/>
          <w14:ligatures w14:val="none"/>
        </w:rPr>
        <w:t>frame these additional considerations</w:t>
      </w:r>
      <w:r w:rsidR="00B95F62" w:rsidRPr="008B2219">
        <w:rPr>
          <w:rFonts w:ascii="Arial" w:eastAsia="Times New Roman" w:hAnsi="Arial" w:cs="Arial"/>
          <w:color w:val="000000"/>
          <w:kern w:val="0"/>
          <w14:ligatures w14:val="none"/>
        </w:rPr>
        <w:t xml:space="preserve"> related to the aging choral singer</w:t>
      </w:r>
      <w:r w:rsidR="007F1716" w:rsidRPr="008B2219">
        <w:rPr>
          <w:rFonts w:ascii="Arial" w:eastAsia="Times New Roman" w:hAnsi="Arial" w:cs="Arial"/>
          <w:color w:val="000000"/>
          <w:kern w:val="0"/>
          <w14:ligatures w14:val="none"/>
        </w:rPr>
        <w:t xml:space="preserve"> </w:t>
      </w:r>
      <w:r w:rsidR="00B95F62" w:rsidRPr="008B2219">
        <w:rPr>
          <w:rFonts w:ascii="Arial" w:eastAsia="Times New Roman" w:hAnsi="Arial" w:cs="Arial"/>
          <w:color w:val="000000"/>
          <w:kern w:val="0"/>
          <w14:ligatures w14:val="none"/>
        </w:rPr>
        <w:t>in</w:t>
      </w:r>
      <w:r w:rsidR="00DB0A29" w:rsidRPr="008B2219">
        <w:rPr>
          <w:rFonts w:ascii="Arial" w:eastAsia="Times New Roman" w:hAnsi="Arial" w:cs="Arial"/>
          <w:color w:val="000000"/>
          <w:kern w:val="0"/>
          <w14:ligatures w14:val="none"/>
        </w:rPr>
        <w:t>to</w:t>
      </w:r>
      <w:r w:rsidR="00B95F62" w:rsidRPr="008B2219">
        <w:rPr>
          <w:rFonts w:ascii="Arial" w:eastAsia="Times New Roman" w:hAnsi="Arial" w:cs="Arial"/>
          <w:color w:val="000000"/>
          <w:kern w:val="0"/>
          <w14:ligatures w14:val="none"/>
        </w:rPr>
        <w:t xml:space="preserve"> the pedagogical framework:</w:t>
      </w:r>
    </w:p>
    <w:p w14:paraId="1A330150" w14:textId="155C7EF1" w:rsidR="00081D69" w:rsidRPr="008B2219" w:rsidRDefault="00081D69" w:rsidP="00B95F62">
      <w:pPr>
        <w:pStyle w:val="ListParagraph"/>
        <w:numPr>
          <w:ilvl w:val="0"/>
          <w:numId w:val="30"/>
        </w:numPr>
        <w:tabs>
          <w:tab w:val="left" w:pos="8856"/>
        </w:tabs>
        <w:spacing w:line="360" w:lineRule="auto"/>
        <w:ind w:right="547"/>
        <w:divId w:val="1705907193"/>
        <w:rPr>
          <w:rFonts w:ascii="Arial" w:eastAsia="Times New Roman" w:hAnsi="Arial" w:cs="Arial"/>
          <w:color w:val="000000"/>
          <w:kern w:val="0"/>
          <w14:ligatures w14:val="none"/>
        </w:rPr>
      </w:pPr>
      <w:r w:rsidRPr="008B2219">
        <w:rPr>
          <w:rFonts w:ascii="Arial" w:eastAsia="Times New Roman" w:hAnsi="Arial" w:cs="Arial"/>
          <w:i/>
          <w:iCs/>
          <w:color w:val="000000"/>
          <w:kern w:val="0"/>
          <w14:ligatures w14:val="none"/>
        </w:rPr>
        <w:t>Hearing Aids</w:t>
      </w:r>
      <w:r w:rsidR="00280EE9" w:rsidRPr="008B2219">
        <w:rPr>
          <w:rFonts w:ascii="Arial" w:eastAsia="Times New Roman" w:hAnsi="Arial" w:cs="Arial"/>
          <w:i/>
          <w:iCs/>
          <w:color w:val="000000"/>
          <w:kern w:val="0"/>
          <w14:ligatures w14:val="none"/>
        </w:rPr>
        <w:t>:</w:t>
      </w:r>
      <w:r w:rsidR="00280EE9" w:rsidRPr="008B2219">
        <w:rPr>
          <w:rFonts w:ascii="Arial" w:eastAsia="Times New Roman" w:hAnsi="Arial" w:cs="Arial"/>
          <w:color w:val="000000"/>
          <w:kern w:val="0"/>
          <w14:ligatures w14:val="none"/>
        </w:rPr>
        <w:t xml:space="preserve"> </w:t>
      </w:r>
      <w:r w:rsidR="00B95F62" w:rsidRPr="008B2219">
        <w:rPr>
          <w:rFonts w:ascii="Arial" w:eastAsia="Times New Roman" w:hAnsi="Arial" w:cs="Arial"/>
          <w:color w:val="000000"/>
          <w:kern w:val="0"/>
          <w14:ligatures w14:val="none"/>
        </w:rPr>
        <w:t>Supporting</w:t>
      </w:r>
      <w:r w:rsidR="00D7776A" w:rsidRPr="008B2219">
        <w:rPr>
          <w:rFonts w:ascii="Arial" w:eastAsia="Times New Roman" w:hAnsi="Arial" w:cs="Arial"/>
          <w:color w:val="000000"/>
          <w:kern w:val="0"/>
          <w14:ligatures w14:val="none"/>
        </w:rPr>
        <w:t xml:space="preserve"> choral singers who use assistive hearing technology when they sing, including gathering data about what brands, capabilities, and </w:t>
      </w:r>
      <w:r w:rsidR="00312625" w:rsidRPr="008B2219">
        <w:rPr>
          <w:rFonts w:ascii="Arial" w:eastAsia="Times New Roman" w:hAnsi="Arial" w:cs="Arial"/>
          <w:color w:val="000000"/>
          <w:kern w:val="0"/>
          <w14:ligatures w14:val="none"/>
        </w:rPr>
        <w:t xml:space="preserve">limitations of the technology they </w:t>
      </w:r>
      <w:r w:rsidR="009901BC" w:rsidRPr="008B2219">
        <w:rPr>
          <w:rFonts w:ascii="Arial" w:eastAsia="Times New Roman" w:hAnsi="Arial" w:cs="Arial"/>
          <w:color w:val="000000"/>
          <w:kern w:val="0"/>
          <w14:ligatures w14:val="none"/>
        </w:rPr>
        <w:t>experience and d</w:t>
      </w:r>
      <w:r w:rsidR="00312625" w:rsidRPr="008B2219">
        <w:rPr>
          <w:rFonts w:ascii="Arial" w:eastAsia="Times New Roman" w:hAnsi="Arial" w:cs="Arial"/>
          <w:color w:val="000000"/>
          <w:kern w:val="0"/>
          <w14:ligatures w14:val="none"/>
        </w:rPr>
        <w:t>eveloping practical strategies for</w:t>
      </w:r>
      <w:r w:rsidR="00AB698C" w:rsidRPr="008B2219">
        <w:rPr>
          <w:rFonts w:ascii="Arial" w:eastAsia="Times New Roman" w:hAnsi="Arial" w:cs="Arial"/>
          <w:color w:val="000000"/>
          <w:kern w:val="0"/>
          <w14:ligatures w14:val="none"/>
        </w:rPr>
        <w:t xml:space="preserve"> </w:t>
      </w:r>
      <w:r w:rsidR="009901BC" w:rsidRPr="008B2219">
        <w:rPr>
          <w:rFonts w:ascii="Arial" w:eastAsia="Times New Roman" w:hAnsi="Arial" w:cs="Arial"/>
          <w:color w:val="000000"/>
          <w:kern w:val="0"/>
          <w14:ligatures w14:val="none"/>
        </w:rPr>
        <w:t xml:space="preserve">how aging choral singers make </w:t>
      </w:r>
      <w:r w:rsidR="00BD627C" w:rsidRPr="008B2219">
        <w:rPr>
          <w:rFonts w:ascii="Arial" w:eastAsia="Times New Roman" w:hAnsi="Arial" w:cs="Arial"/>
          <w:color w:val="000000"/>
          <w:kern w:val="0"/>
          <w14:ligatures w14:val="none"/>
        </w:rPr>
        <w:t xml:space="preserve">the </w:t>
      </w:r>
      <w:r w:rsidR="009901BC" w:rsidRPr="008B2219">
        <w:rPr>
          <w:rFonts w:ascii="Arial" w:eastAsia="Times New Roman" w:hAnsi="Arial" w:cs="Arial"/>
          <w:color w:val="000000"/>
          <w:kern w:val="0"/>
          <w14:ligatures w14:val="none"/>
        </w:rPr>
        <w:t xml:space="preserve">best use of these technologies in rehearsal and performance </w:t>
      </w:r>
      <w:sdt>
        <w:sdtPr>
          <w:rPr>
            <w:rFonts w:ascii="Arial" w:hAnsi="Arial" w:cs="Arial"/>
            <w:color w:val="000000"/>
          </w:rPr>
          <w:tag w:val="MENDELEY_CITATION_v3_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"/>
          <w:id w:val="681788629"/>
          <w:placeholder>
            <w:docPart w:val="DefaultPlaceholder_-1854013440"/>
          </w:placeholder>
        </w:sdtPr>
        <w:sdtEndPr/>
        <w:sdtContent>
          <w:r w:rsidR="00292C69" w:rsidRPr="008B2219">
            <w:rPr>
              <w:rFonts w:ascii="Arial" w:eastAsia="Times New Roman" w:hAnsi="Arial" w:cs="Arial"/>
              <w:color w:val="000000"/>
              <w:kern w:val="0"/>
              <w14:ligatures w14:val="none"/>
            </w:rPr>
            <w:t>(Chasin, 2023).</w:t>
          </w:r>
        </w:sdtContent>
      </w:sdt>
      <w:r w:rsidR="00312625" w:rsidRPr="008B2219">
        <w:rPr>
          <w:rFonts w:ascii="Arial" w:eastAsia="Times New Roman" w:hAnsi="Arial" w:cs="Arial"/>
          <w:color w:val="000000"/>
          <w:kern w:val="0"/>
          <w14:ligatures w14:val="none"/>
        </w:rPr>
        <w:t xml:space="preserve"> </w:t>
      </w:r>
    </w:p>
    <w:p w14:paraId="78959186" w14:textId="2272A5ED" w:rsidR="00280EE9" w:rsidRPr="008B2219" w:rsidRDefault="00280EE9" w:rsidP="006423E7">
      <w:pPr>
        <w:pStyle w:val="ListParagraph"/>
        <w:numPr>
          <w:ilvl w:val="0"/>
          <w:numId w:val="29"/>
        </w:numPr>
        <w:tabs>
          <w:tab w:val="left" w:pos="8856"/>
        </w:tabs>
        <w:spacing w:line="360" w:lineRule="auto"/>
        <w:ind w:right="547"/>
        <w:divId w:val="1705907193"/>
        <w:rPr>
          <w:rFonts w:ascii="Arial" w:eastAsia="Times New Roman" w:hAnsi="Arial" w:cs="Arial"/>
          <w:color w:val="000000"/>
          <w:kern w:val="0"/>
          <w14:ligatures w14:val="none"/>
        </w:rPr>
      </w:pPr>
      <w:r w:rsidRPr="008B2219">
        <w:rPr>
          <w:rFonts w:ascii="Arial" w:eastAsia="Times New Roman" w:hAnsi="Arial" w:cs="Arial"/>
          <w:i/>
          <w:iCs/>
          <w:color w:val="000000"/>
          <w:kern w:val="0"/>
          <w14:ligatures w14:val="none"/>
        </w:rPr>
        <w:t xml:space="preserve">Changes </w:t>
      </w:r>
      <w:r w:rsidR="007F1716" w:rsidRPr="008B2219">
        <w:rPr>
          <w:rFonts w:ascii="Arial" w:eastAsia="Times New Roman" w:hAnsi="Arial" w:cs="Arial"/>
          <w:i/>
          <w:iCs/>
          <w:color w:val="000000"/>
          <w:kern w:val="0"/>
          <w14:ligatures w14:val="none"/>
        </w:rPr>
        <w:t xml:space="preserve">in </w:t>
      </w:r>
      <w:r w:rsidR="004026AE" w:rsidRPr="008B2219">
        <w:rPr>
          <w:rFonts w:ascii="Arial" w:eastAsia="Times New Roman" w:hAnsi="Arial" w:cs="Arial"/>
          <w:i/>
          <w:iCs/>
          <w:color w:val="000000"/>
          <w:kern w:val="0"/>
          <w14:ligatures w14:val="none"/>
        </w:rPr>
        <w:t>c</w:t>
      </w:r>
      <w:r w:rsidR="007F1716" w:rsidRPr="008B2219">
        <w:rPr>
          <w:rFonts w:ascii="Arial" w:eastAsia="Times New Roman" w:hAnsi="Arial" w:cs="Arial"/>
          <w:i/>
          <w:iCs/>
          <w:color w:val="000000"/>
          <w:kern w:val="0"/>
          <w14:ligatures w14:val="none"/>
        </w:rPr>
        <w:t>ognition:</w:t>
      </w:r>
      <w:r w:rsidR="00AA676B" w:rsidRPr="008B2219">
        <w:rPr>
          <w:rFonts w:ascii="Arial" w:eastAsia="Times New Roman" w:hAnsi="Arial" w:cs="Arial"/>
          <w:color w:val="000000"/>
          <w:kern w:val="0"/>
          <w14:ligatures w14:val="none"/>
        </w:rPr>
        <w:t xml:space="preserve"> </w:t>
      </w:r>
      <w:r w:rsidR="007C0467" w:rsidRPr="008B2219">
        <w:rPr>
          <w:rFonts w:ascii="Arial" w:eastAsia="Times New Roman" w:hAnsi="Arial" w:cs="Arial"/>
          <w:color w:val="000000"/>
          <w:kern w:val="0"/>
          <w14:ligatures w14:val="none"/>
        </w:rPr>
        <w:t>learning more about the</w:t>
      </w:r>
      <w:r w:rsidR="00BC1831" w:rsidRPr="008B2219">
        <w:rPr>
          <w:rFonts w:ascii="Arial" w:eastAsia="Times New Roman" w:hAnsi="Arial" w:cs="Arial"/>
          <w:color w:val="000000"/>
          <w:kern w:val="0"/>
          <w14:ligatures w14:val="none"/>
        </w:rPr>
        <w:t xml:space="preserve"> </w:t>
      </w:r>
      <w:r w:rsidR="0053532C" w:rsidRPr="008B2219">
        <w:rPr>
          <w:rFonts w:ascii="Arial" w:eastAsia="Times New Roman" w:hAnsi="Arial" w:cs="Arial"/>
          <w:color w:val="000000"/>
          <w:kern w:val="0"/>
          <w14:ligatures w14:val="none"/>
        </w:rPr>
        <w:t xml:space="preserve">impact of </w:t>
      </w:r>
      <w:r w:rsidR="00F06E86" w:rsidRPr="008B2219">
        <w:rPr>
          <w:rFonts w:ascii="Arial" w:eastAsia="Times New Roman" w:hAnsi="Arial" w:cs="Arial"/>
          <w:color w:val="000000"/>
          <w:kern w:val="0"/>
          <w14:ligatures w14:val="none"/>
        </w:rPr>
        <w:t xml:space="preserve">and differences in healthy </w:t>
      </w:r>
      <w:r w:rsidR="00BC1831" w:rsidRPr="008B2219">
        <w:rPr>
          <w:rFonts w:ascii="Arial" w:eastAsia="Times New Roman" w:hAnsi="Arial" w:cs="Arial"/>
          <w:color w:val="000000"/>
          <w:kern w:val="0"/>
          <w14:ligatures w14:val="none"/>
        </w:rPr>
        <w:t>and pathologic cognitive aging</w:t>
      </w:r>
      <w:r w:rsidR="00FF32C7" w:rsidRPr="008B2219">
        <w:rPr>
          <w:rFonts w:ascii="Arial" w:eastAsia="Times New Roman" w:hAnsi="Arial" w:cs="Arial"/>
          <w:color w:val="000000"/>
          <w:kern w:val="0"/>
          <w14:ligatures w14:val="none"/>
        </w:rPr>
        <w:t>, including singer</w:t>
      </w:r>
      <w:r w:rsidR="00BB33F0" w:rsidRPr="008B2219">
        <w:rPr>
          <w:rFonts w:ascii="Arial" w:eastAsia="Times New Roman" w:hAnsi="Arial" w:cs="Arial"/>
          <w:color w:val="000000"/>
          <w:kern w:val="0"/>
          <w14:ligatures w14:val="none"/>
        </w:rPr>
        <w:t>'</w:t>
      </w:r>
      <w:r w:rsidR="00FF32C7" w:rsidRPr="008B2219">
        <w:rPr>
          <w:rFonts w:ascii="Arial" w:eastAsia="Times New Roman" w:hAnsi="Arial" w:cs="Arial"/>
          <w:color w:val="000000"/>
          <w:kern w:val="0"/>
          <w14:ligatures w14:val="none"/>
        </w:rPr>
        <w:t>s perceptions of those experiences</w:t>
      </w:r>
      <w:r w:rsidR="0009350E" w:rsidRPr="008B2219">
        <w:rPr>
          <w:rFonts w:ascii="Arial" w:eastAsia="Times New Roman" w:hAnsi="Arial" w:cs="Arial"/>
          <w:color w:val="000000"/>
          <w:kern w:val="0"/>
          <w14:ligatures w14:val="none"/>
        </w:rPr>
        <w:t xml:space="preserve"> and the strategies for supporting them</w:t>
      </w:r>
      <w:r w:rsidR="007F1716"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"/>
          <w:id w:val="1175615285"/>
          <w:placeholder>
            <w:docPart w:val="DefaultPlaceholder_-1854013440"/>
          </w:placeholder>
        </w:sdtPr>
        <w:sdtEndPr/>
        <w:sdtContent>
          <w:r w:rsidR="00292C69" w:rsidRPr="008B2219">
            <w:rPr>
              <w:rFonts w:ascii="Arial" w:eastAsia="Times New Roman" w:hAnsi="Arial" w:cs="Arial"/>
              <w:color w:val="000000"/>
              <w:kern w:val="0"/>
              <w14:ligatures w14:val="none"/>
            </w:rPr>
            <w:t>(Moreno and Bidelman, 2014; Bigelow and Agrawal, 2015; Tremblay and Perron, 2023)</w:t>
          </w:r>
        </w:sdtContent>
      </w:sdt>
    </w:p>
    <w:p w14:paraId="537717A0" w14:textId="5ABD6BB3" w:rsidR="00280EE9" w:rsidRPr="008B2219" w:rsidRDefault="00D32C79" w:rsidP="006423E7">
      <w:pPr>
        <w:pStyle w:val="ListParagraph"/>
        <w:numPr>
          <w:ilvl w:val="0"/>
          <w:numId w:val="29"/>
        </w:numPr>
        <w:tabs>
          <w:tab w:val="left" w:pos="8856"/>
        </w:tabs>
        <w:spacing w:line="360" w:lineRule="auto"/>
        <w:ind w:right="547"/>
        <w:divId w:val="1705907193"/>
        <w:rPr>
          <w:rFonts w:ascii="Arial" w:eastAsia="Times New Roman" w:hAnsi="Arial" w:cs="Arial"/>
          <w:color w:val="000000"/>
          <w:kern w:val="0"/>
          <w14:ligatures w14:val="none"/>
        </w:rPr>
      </w:pPr>
      <w:r w:rsidRPr="008B2219">
        <w:rPr>
          <w:rFonts w:ascii="Arial" w:eastAsia="Times New Roman" w:hAnsi="Arial" w:cs="Arial"/>
          <w:i/>
          <w:iCs/>
          <w:color w:val="000000"/>
          <w:kern w:val="0"/>
          <w14:ligatures w14:val="none"/>
        </w:rPr>
        <w:t>Arthritis:</w:t>
      </w:r>
      <w:r w:rsidR="00F8533C" w:rsidRPr="008B2219">
        <w:rPr>
          <w:rFonts w:ascii="Arial" w:eastAsia="Times New Roman" w:hAnsi="Arial" w:cs="Arial"/>
          <w:color w:val="000000"/>
          <w:kern w:val="0"/>
          <w14:ligatures w14:val="none"/>
        </w:rPr>
        <w:t xml:space="preserve"> Helping constituents understand the effects of ossification and arthritis on the vocal mechanism and strategies for supporting singers experiencing arthritis </w:t>
      </w:r>
      <w:sdt>
        <w:sdtPr>
          <w:rPr>
            <w:rFonts w:ascii="Arial" w:eastAsia="Times New Roman" w:hAnsi="Arial" w:cs="Arial"/>
            <w:color w:val="000000"/>
            <w:kern w:val="0"/>
            <w14:ligatures w14:val="none"/>
          </w:rPr>
          <w:tag w:val="MENDELEY_CITATION_v3_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"/>
          <w:id w:val="-189449940"/>
          <w:placeholder>
            <w:docPart w:val="DefaultPlaceholder_-1854013440"/>
          </w:placeholder>
        </w:sdtPr>
        <w:sdtEndPr/>
        <w:sdtContent>
          <w:r w:rsidR="00292C69" w:rsidRPr="008B2219">
            <w:rPr>
              <w:rFonts w:ascii="Arial" w:eastAsia="Times New Roman" w:hAnsi="Arial" w:cs="Arial"/>
              <w:color w:val="000000"/>
              <w:kern w:val="0"/>
              <w14:ligatures w14:val="none"/>
            </w:rPr>
            <w:t>(Sato and Hirano, 1995; Sachs, Bielamowicz, and Stager, 2017).</w:t>
          </w:r>
        </w:sdtContent>
      </w:sdt>
    </w:p>
    <w:p w14:paraId="0A785690" w14:textId="65B4804A" w:rsidR="00DB71CF" w:rsidRPr="008B2219" w:rsidRDefault="00A912DF" w:rsidP="006423E7">
      <w:pPr>
        <w:pStyle w:val="ListParagraph"/>
        <w:numPr>
          <w:ilvl w:val="0"/>
          <w:numId w:val="29"/>
        </w:numPr>
        <w:tabs>
          <w:tab w:val="left" w:pos="8856"/>
        </w:tabs>
        <w:spacing w:line="360" w:lineRule="auto"/>
        <w:ind w:right="540"/>
        <w:divId w:val="1705907193"/>
        <w:rPr>
          <w:rFonts w:ascii="Arial" w:eastAsia="Times New Roman" w:hAnsi="Arial" w:cs="Arial"/>
          <w:color w:val="000000"/>
          <w:kern w:val="0"/>
          <w14:ligatures w14:val="none"/>
        </w:rPr>
      </w:pPr>
      <w:r w:rsidRPr="008B2219">
        <w:rPr>
          <w:rFonts w:ascii="Arial" w:eastAsia="Times New Roman" w:hAnsi="Arial" w:cs="Arial"/>
          <w:i/>
          <w:iCs/>
          <w:color w:val="000000"/>
          <w:kern w:val="0"/>
          <w14:ligatures w14:val="none"/>
        </w:rPr>
        <w:t xml:space="preserve">Choral </w:t>
      </w:r>
      <w:r w:rsidR="00BB33F0" w:rsidRPr="008B2219">
        <w:rPr>
          <w:rFonts w:ascii="Arial" w:eastAsia="Times New Roman" w:hAnsi="Arial" w:cs="Arial"/>
          <w:i/>
          <w:iCs/>
          <w:color w:val="000000"/>
          <w:kern w:val="0"/>
          <w14:ligatures w14:val="none"/>
        </w:rPr>
        <w:t>"</w:t>
      </w:r>
      <w:r w:rsidRPr="008B2219">
        <w:rPr>
          <w:rFonts w:ascii="Arial" w:eastAsia="Times New Roman" w:hAnsi="Arial" w:cs="Arial"/>
          <w:i/>
          <w:iCs/>
          <w:color w:val="000000"/>
          <w:kern w:val="0"/>
          <w14:ligatures w14:val="none"/>
        </w:rPr>
        <w:t>postures;</w:t>
      </w:r>
      <w:r w:rsidR="00BB33F0" w:rsidRPr="008B2219">
        <w:rPr>
          <w:rFonts w:ascii="Arial" w:eastAsia="Times New Roman" w:hAnsi="Arial" w:cs="Arial"/>
          <w:i/>
          <w:iCs/>
          <w:color w:val="000000"/>
          <w:kern w:val="0"/>
          <w14:ligatures w14:val="none"/>
        </w:rPr>
        <w:t>"</w:t>
      </w:r>
      <w:r w:rsidR="007F2793" w:rsidRPr="008B2219">
        <w:rPr>
          <w:rFonts w:ascii="Arial" w:eastAsia="Times New Roman" w:hAnsi="Arial" w:cs="Arial"/>
          <w:color w:val="000000"/>
          <w:kern w:val="0"/>
          <w14:ligatures w14:val="none"/>
        </w:rPr>
        <w:t xml:space="preserve"> Acknowledging that our bodies change as we age, and the ability to hold a folder of heavy music or stand for long periods during a concert can be a </w:t>
      </w:r>
      <w:proofErr w:type="gramStart"/>
      <w:r w:rsidR="00BB33F0" w:rsidRPr="008B2219">
        <w:rPr>
          <w:rFonts w:ascii="Arial" w:eastAsia="Times New Roman" w:hAnsi="Arial" w:cs="Arial"/>
          <w:color w:val="000000"/>
          <w:kern w:val="0"/>
          <w14:ligatures w14:val="none"/>
        </w:rPr>
        <w:t>challenge</w:t>
      </w:r>
      <w:r w:rsidR="004026AE" w:rsidRPr="008B2219">
        <w:rPr>
          <w:rFonts w:ascii="Arial" w:eastAsia="Times New Roman" w:hAnsi="Arial" w:cs="Arial"/>
          <w:color w:val="000000"/>
          <w:kern w:val="0"/>
          <w14:ligatures w14:val="none"/>
        </w:rPr>
        <w:t>,</w:t>
      </w:r>
      <w:r w:rsidR="00BB33F0" w:rsidRPr="008B2219">
        <w:rPr>
          <w:rFonts w:ascii="Arial" w:eastAsia="Times New Roman" w:hAnsi="Arial" w:cs="Arial"/>
          <w:color w:val="000000"/>
          <w:kern w:val="0"/>
          <w14:ligatures w14:val="none"/>
        </w:rPr>
        <w:t xml:space="preserve"> and</w:t>
      </w:r>
      <w:proofErr w:type="gramEnd"/>
      <w:r w:rsidR="00606399" w:rsidRPr="008B2219">
        <w:rPr>
          <w:rFonts w:ascii="Arial" w:eastAsia="Times New Roman" w:hAnsi="Arial" w:cs="Arial"/>
          <w:color w:val="000000"/>
          <w:kern w:val="0"/>
          <w14:ligatures w14:val="none"/>
        </w:rPr>
        <w:t xml:space="preserve"> finding strategies to assist these singers </w:t>
      </w:r>
      <w:sdt>
        <w:sdtPr>
          <w:rPr>
            <w:rFonts w:ascii="Arial" w:eastAsia="Times New Roman" w:hAnsi="Arial" w:cs="Arial"/>
            <w:color w:val="000000"/>
            <w:kern w:val="0"/>
            <w14:ligatures w14:val="none"/>
          </w:rPr>
          <w:tag w:val="MENDELEY_CITATION_v3_eyJjaXRhdGlvbklEIjoiTUVOREVMRVlfQ0lUQVRJT05fYzEzMDU5ZGItM2MzZS00NmM4LTk4MDItOGEzMDI0YWFjZTRmIiwicHJvcGVydGllcyI6eyJub3RlSW5kZXgiOjB9LCJpc0VkaXRlZCI6ZmFsc2UsIm1hbnVhbE92ZXJyaWRlIjp7ImlzTWFudWFsbHlPdmVycmlkZGVuIjp0cnVlLCJjaXRlcHJvY1RleHQiOiIoU21pdGggYW5kIFNhdGFsb2ZmLCAyMDEyKSIsIm1hbnVhbE92ZXJyaWRlVGV4dCI6IihTbWl0aCBhbmQgU2F0YWxvZmYsIDIwMTIpL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
          <w:id w:val="650633718"/>
          <w:placeholder>
            <w:docPart w:val="DefaultPlaceholder_-1854013440"/>
          </w:placeholder>
        </w:sdtPr>
        <w:sdtEndPr/>
        <w:sdtContent>
          <w:r w:rsidR="00292C69" w:rsidRPr="008B2219">
            <w:rPr>
              <w:rFonts w:ascii="Arial" w:eastAsia="Times New Roman" w:hAnsi="Arial" w:cs="Arial"/>
              <w:color w:val="000000"/>
              <w:kern w:val="0"/>
              <w14:ligatures w14:val="none"/>
            </w:rPr>
            <w:t>(Smith and Sataloff, 2012).</w:t>
          </w:r>
        </w:sdtContent>
      </w:sdt>
    </w:p>
    <w:p w14:paraId="1B7A7E87" w14:textId="66D84272" w:rsidR="00782EFE" w:rsidRPr="008B2219" w:rsidRDefault="003D16A7" w:rsidP="00782EFE">
      <w:pPr>
        <w:pStyle w:val="ListParagraph"/>
        <w:numPr>
          <w:ilvl w:val="0"/>
          <w:numId w:val="29"/>
        </w:numPr>
        <w:tabs>
          <w:tab w:val="left" w:pos="8856"/>
        </w:tabs>
        <w:spacing w:line="360" w:lineRule="auto"/>
        <w:ind w:right="540"/>
        <w:divId w:val="1705907193"/>
        <w:rPr>
          <w:rFonts w:ascii="Arial" w:eastAsia="Times New Roman" w:hAnsi="Arial" w:cs="Arial"/>
          <w:color w:val="000000"/>
          <w:kern w:val="0"/>
          <w14:ligatures w14:val="none"/>
        </w:rPr>
      </w:pPr>
      <w:r w:rsidRPr="008B2219">
        <w:rPr>
          <w:rFonts w:ascii="Arial" w:eastAsia="Times New Roman" w:hAnsi="Arial" w:cs="Arial"/>
          <w:i/>
          <w:iCs/>
          <w:color w:val="000000"/>
          <w:kern w:val="0"/>
          <w14:ligatures w14:val="none"/>
        </w:rPr>
        <w:t>Vibrato and tremor:</w:t>
      </w:r>
      <w:r w:rsidRPr="008B2219">
        <w:rPr>
          <w:rFonts w:ascii="Arial" w:eastAsia="Times New Roman" w:hAnsi="Arial" w:cs="Arial"/>
          <w:color w:val="000000"/>
          <w:kern w:val="0"/>
          <w14:ligatures w14:val="none"/>
        </w:rPr>
        <w:t xml:space="preserve"> </w:t>
      </w:r>
      <w:r w:rsidR="00BB33F0" w:rsidRPr="008B2219">
        <w:rPr>
          <w:rFonts w:ascii="Arial" w:eastAsia="Times New Roman" w:hAnsi="Arial" w:cs="Arial"/>
          <w:color w:val="000000"/>
          <w:kern w:val="0"/>
          <w14:ligatures w14:val="none"/>
        </w:rPr>
        <w:t>One</w:t>
      </w:r>
      <w:r w:rsidR="00EE6E4D" w:rsidRPr="008B2219">
        <w:rPr>
          <w:rFonts w:ascii="Arial" w:eastAsia="Times New Roman" w:hAnsi="Arial" w:cs="Arial"/>
          <w:color w:val="000000"/>
          <w:kern w:val="0"/>
          <w14:ligatures w14:val="none"/>
        </w:rPr>
        <w:t xml:space="preserve"> of the most commonly perceived challenges of the aging choral singer is an undesirable or uncontrolled vibrato</w:t>
      </w:r>
      <w:r w:rsidR="00B350BA"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"/>
          <w:id w:val="-1674101547"/>
          <w:placeholder>
            <w:docPart w:val="DefaultPlaceholder_-1854013440"/>
          </w:placeholder>
        </w:sdtPr>
        <w:sdtEndPr/>
        <w:sdtContent>
          <w:r w:rsidR="00292C69" w:rsidRPr="008B2219">
            <w:rPr>
              <w:rFonts w:ascii="Arial" w:eastAsia="Times New Roman" w:hAnsi="Arial" w:cs="Arial"/>
              <w:color w:val="000000"/>
              <w:kern w:val="0"/>
              <w14:ligatures w14:val="none"/>
            </w:rPr>
            <w:t>(Neumann, 2017)</w:t>
          </w:r>
        </w:sdtContent>
      </w:sdt>
      <w:r w:rsidR="00EE6E4D" w:rsidRPr="008B2219">
        <w:rPr>
          <w:rFonts w:ascii="Arial" w:eastAsia="Times New Roman" w:hAnsi="Arial" w:cs="Arial"/>
          <w:color w:val="000000"/>
          <w:kern w:val="0"/>
          <w14:ligatures w14:val="none"/>
        </w:rPr>
        <w:t xml:space="preserve">, </w:t>
      </w:r>
      <w:r w:rsidR="00E81AAF" w:rsidRPr="008B2219">
        <w:rPr>
          <w:rFonts w:ascii="Arial" w:eastAsia="Times New Roman" w:hAnsi="Arial" w:cs="Arial"/>
          <w:color w:val="000000"/>
          <w:kern w:val="0"/>
          <w14:ligatures w14:val="none"/>
        </w:rPr>
        <w:t>along with other oscillatory tonal challenges such as tremor and tremolo</w:t>
      </w:r>
      <w:r w:rsidR="00501EA8" w:rsidRPr="008B2219">
        <w:rPr>
          <w:rFonts w:ascii="Arial" w:eastAsia="Times New Roman" w:hAnsi="Arial" w:cs="Arial"/>
          <w:color w:val="000000"/>
          <w:kern w:val="0"/>
          <w14:ligatures w14:val="none"/>
        </w:rPr>
        <w:t xml:space="preserve">, sometimes derisively called </w:t>
      </w:r>
      <w:r w:rsidR="00BB33F0" w:rsidRPr="008B2219">
        <w:rPr>
          <w:rFonts w:ascii="Arial" w:eastAsia="Times New Roman" w:hAnsi="Arial" w:cs="Arial"/>
          <w:color w:val="000000"/>
          <w:kern w:val="0"/>
          <w14:ligatures w14:val="none"/>
        </w:rPr>
        <w:t>"</w:t>
      </w:r>
      <w:r w:rsidR="00501EA8" w:rsidRPr="008B2219">
        <w:rPr>
          <w:rFonts w:ascii="Arial" w:eastAsia="Times New Roman" w:hAnsi="Arial" w:cs="Arial"/>
          <w:color w:val="000000"/>
          <w:kern w:val="0"/>
          <w14:ligatures w14:val="none"/>
        </w:rPr>
        <w:t>church lady voice</w:t>
      </w:r>
      <w:r w:rsidR="00BB33F0" w:rsidRPr="008B2219">
        <w:rPr>
          <w:rFonts w:ascii="Arial" w:eastAsia="Times New Roman" w:hAnsi="Arial" w:cs="Arial"/>
          <w:color w:val="000000"/>
          <w:kern w:val="0"/>
          <w14:ligatures w14:val="none"/>
        </w:rPr>
        <w:t>"</w:t>
      </w:r>
      <w:r w:rsidR="007978A2"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"/>
          <w:id w:val="-540826451"/>
          <w:placeholder>
            <w:docPart w:val="58EA56FBBF3748FD804ECD64D0ECE5AC"/>
          </w:placeholder>
        </w:sdtPr>
        <w:sdtEndPr/>
        <w:sdtContent>
          <w:r w:rsidR="00292C69" w:rsidRPr="008B2219">
            <w:rPr>
              <w:rFonts w:ascii="Arial" w:eastAsia="Times New Roman" w:hAnsi="Arial" w:cs="Arial"/>
              <w:color w:val="000000"/>
            </w:rPr>
            <w:t>(Sataloff, 1987; Sataloff et al., 1997)</w:t>
          </w:r>
        </w:sdtContent>
      </w:sdt>
      <w:r w:rsidR="00501EA8" w:rsidRPr="008B2219">
        <w:rPr>
          <w:rFonts w:ascii="Arial" w:eastAsia="Times New Roman" w:hAnsi="Arial" w:cs="Arial"/>
          <w:color w:val="000000"/>
          <w:kern w:val="0"/>
          <w14:ligatures w14:val="none"/>
        </w:rPr>
        <w:t xml:space="preserve"> While strategies for assisting these singers</w:t>
      </w:r>
      <w:r w:rsidR="005C00FF" w:rsidRPr="008B2219">
        <w:rPr>
          <w:rFonts w:ascii="Arial" w:eastAsia="Times New Roman" w:hAnsi="Arial" w:cs="Arial"/>
          <w:color w:val="000000"/>
          <w:kern w:val="0"/>
          <w14:ligatures w14:val="none"/>
        </w:rPr>
        <w:t xml:space="preserve"> therapeutically</w:t>
      </w:r>
      <w:r w:rsidR="00501EA8" w:rsidRPr="008B2219">
        <w:rPr>
          <w:rFonts w:ascii="Arial" w:eastAsia="Times New Roman" w:hAnsi="Arial" w:cs="Arial"/>
          <w:color w:val="000000"/>
          <w:kern w:val="0"/>
          <w14:ligatures w14:val="none"/>
        </w:rPr>
        <w:t xml:space="preserve"> are advancing, </w:t>
      </w:r>
      <w:r w:rsidR="005C00FF" w:rsidRPr="008B2219">
        <w:rPr>
          <w:rFonts w:ascii="Arial" w:eastAsia="Times New Roman" w:hAnsi="Arial" w:cs="Arial"/>
          <w:color w:val="000000"/>
          <w:kern w:val="0"/>
          <w14:ligatures w14:val="none"/>
        </w:rPr>
        <w:t>helping choral directors and teachers assist these singers in having successful and enjoy</w:t>
      </w:r>
      <w:r w:rsidR="00AA1817" w:rsidRPr="008B2219">
        <w:rPr>
          <w:rFonts w:ascii="Arial" w:eastAsia="Times New Roman" w:hAnsi="Arial" w:cs="Arial"/>
          <w:color w:val="000000"/>
          <w:kern w:val="0"/>
          <w14:ligatures w14:val="none"/>
        </w:rPr>
        <w:t xml:space="preserve">able experiences in choir is a challenging discussion </w:t>
      </w:r>
      <w:r w:rsidR="00EF1ADF" w:rsidRPr="008B2219">
        <w:rPr>
          <w:rFonts w:ascii="Arial" w:eastAsia="Times New Roman" w:hAnsi="Arial" w:cs="Arial"/>
          <w:color w:val="000000"/>
          <w:kern w:val="0"/>
          <w14:ligatures w14:val="none"/>
        </w:rPr>
        <w:t>I feel is worth exploring</w:t>
      </w:r>
      <w:r w:rsidR="00636278"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"/>
          <w:id w:val="1763022650"/>
          <w:placeholder>
            <w:docPart w:val="DefaultPlaceholder_-1854013440"/>
          </w:placeholder>
        </w:sdtPr>
        <w:sdtEndPr/>
        <w:sdtContent>
          <w:r w:rsidR="00292C69" w:rsidRPr="008B2219">
            <w:rPr>
              <w:rFonts w:ascii="Arial" w:eastAsia="Times New Roman" w:hAnsi="Arial" w:cs="Arial"/>
              <w:color w:val="000000"/>
              <w:kern w:val="0"/>
              <w14:ligatures w14:val="none"/>
            </w:rPr>
            <w:t>(Galante, 2011; Ravall and Simberg, 2020)</w:t>
          </w:r>
        </w:sdtContent>
      </w:sdt>
      <w:r w:rsidR="00EF1ADF" w:rsidRPr="008B2219">
        <w:rPr>
          <w:rFonts w:ascii="Arial" w:eastAsia="Times New Roman" w:hAnsi="Arial" w:cs="Arial"/>
          <w:color w:val="000000"/>
          <w:kern w:val="0"/>
          <w14:ligatures w14:val="none"/>
        </w:rPr>
        <w:t xml:space="preserve">. </w:t>
      </w:r>
    </w:p>
    <w:p w14:paraId="5F27F245" w14:textId="77777777" w:rsidR="00782EFE" w:rsidRPr="008B2219" w:rsidRDefault="00782EFE" w:rsidP="00782EFE">
      <w:pPr>
        <w:tabs>
          <w:tab w:val="left" w:pos="8856"/>
        </w:tabs>
        <w:spacing w:line="360" w:lineRule="auto"/>
        <w:ind w:right="540"/>
        <w:divId w:val="1705907193"/>
        <w:rPr>
          <w:rFonts w:ascii="Arial" w:eastAsia="Times New Roman" w:hAnsi="Arial" w:cs="Arial"/>
          <w:color w:val="000000"/>
          <w:kern w:val="0"/>
          <w14:ligatures w14:val="none"/>
        </w:rPr>
      </w:pPr>
    </w:p>
    <w:p w14:paraId="1456C41A" w14:textId="77777777" w:rsidR="00744D39" w:rsidRPr="008B2219" w:rsidRDefault="00744D39" w:rsidP="00782EFE">
      <w:pPr>
        <w:tabs>
          <w:tab w:val="left" w:pos="8856"/>
        </w:tabs>
        <w:spacing w:line="360" w:lineRule="auto"/>
        <w:ind w:right="540"/>
        <w:divId w:val="1705907193"/>
        <w:rPr>
          <w:rFonts w:ascii="Arial" w:eastAsia="Times New Roman" w:hAnsi="Arial" w:cs="Arial"/>
          <w:color w:val="000000"/>
          <w:kern w:val="0"/>
          <w14:ligatures w14:val="none"/>
        </w:rPr>
      </w:pPr>
    </w:p>
    <w:p w14:paraId="50595851" w14:textId="388D8453" w:rsidR="00E543E1" w:rsidRPr="008B2219" w:rsidRDefault="00E543E1" w:rsidP="00B25086">
      <w:pPr>
        <w:pStyle w:val="Heading2"/>
        <w:divId w:val="1705907193"/>
      </w:pPr>
      <w:bookmarkStart w:id="23" w:name="_Toc166422259"/>
      <w:bookmarkStart w:id="24" w:name="_Toc167471829"/>
      <w:r w:rsidRPr="008B2219">
        <w:t>Conclusion:</w:t>
      </w:r>
      <w:bookmarkEnd w:id="23"/>
      <w:bookmarkEnd w:id="24"/>
    </w:p>
    <w:p w14:paraId="5D35DF1B" w14:textId="14ECB062" w:rsidR="00E543E1" w:rsidRPr="008B2219" w:rsidRDefault="004A1C8B" w:rsidP="00E543E1">
      <w:pPr>
        <w:tabs>
          <w:tab w:val="left" w:pos="8856"/>
        </w:tabs>
        <w:spacing w:line="360" w:lineRule="auto"/>
        <w:ind w:right="540"/>
        <w:divId w:val="1705907193"/>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 xml:space="preserve">There are two additional potential impacts </w:t>
      </w:r>
      <w:r w:rsidR="004026AE" w:rsidRPr="008B2219">
        <w:rPr>
          <w:rFonts w:ascii="Arial" w:eastAsia="Times New Roman" w:hAnsi="Arial" w:cs="Arial"/>
          <w:color w:val="000000"/>
          <w:kern w:val="0"/>
          <w14:ligatures w14:val="none"/>
        </w:rPr>
        <w:t>on</w:t>
      </w:r>
      <w:r w:rsidRPr="008B2219">
        <w:rPr>
          <w:rFonts w:ascii="Arial" w:eastAsia="Times New Roman" w:hAnsi="Arial" w:cs="Arial"/>
          <w:color w:val="000000"/>
          <w:kern w:val="0"/>
          <w14:ligatures w14:val="none"/>
        </w:rPr>
        <w:t xml:space="preserve"> future research and practice for this author</w:t>
      </w:r>
      <w:r w:rsidR="004026AE" w:rsidRPr="008B2219">
        <w:rPr>
          <w:rFonts w:ascii="Arial" w:eastAsia="Times New Roman" w:hAnsi="Arial" w:cs="Arial"/>
          <w:color w:val="000000"/>
          <w:kern w:val="0"/>
          <w14:ligatures w14:val="none"/>
        </w:rPr>
        <w:t>.</w:t>
      </w:r>
      <w:r w:rsidRPr="008B2219">
        <w:rPr>
          <w:rFonts w:ascii="Arial" w:eastAsia="Times New Roman" w:hAnsi="Arial" w:cs="Arial"/>
          <w:color w:val="000000"/>
          <w:kern w:val="0"/>
          <w14:ligatures w14:val="none"/>
        </w:rPr>
        <w:t xml:space="preserve"> The first is that throughout the analysis of the peer-reviewed literature, I noted research protocols such as Rayapati's (2008), which are possible models for future research projects in choral pedagogy and aging voices. Finding ways to corroborate quantitative data, such as acoustic measurements, with the singers' experiences through self-reporting perceptions is a methodology that interests me as a workplace researcher. I am also encouraged to consider the benefits of interdisciplinary research and am considering ways to align this methodology with my practice and study. I already have a consulting speech language pathologist in my studio practice. I am now considering how adding other disciplines to my roster of consulting professionals might benefit my singers. </w:t>
      </w:r>
    </w:p>
    <w:p w14:paraId="139A7754" w14:textId="3957F1C6" w:rsidR="002D51BD" w:rsidRPr="008B2219" w:rsidRDefault="004026AE" w:rsidP="00E543E1">
      <w:pPr>
        <w:tabs>
          <w:tab w:val="left" w:pos="8856"/>
        </w:tabs>
        <w:spacing w:line="360" w:lineRule="auto"/>
        <w:ind w:right="540"/>
        <w:divId w:val="1705907193"/>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Only a handful of publications</w:t>
      </w:r>
      <w:r w:rsidR="002D51BD" w:rsidRPr="008B2219">
        <w:rPr>
          <w:rFonts w:ascii="Arial" w:eastAsia="Times New Roman" w:hAnsi="Arial" w:cs="Arial"/>
          <w:color w:val="000000"/>
          <w:kern w:val="0"/>
          <w14:ligatures w14:val="none"/>
        </w:rPr>
        <w:t xml:space="preserve"> directly answer the question</w:t>
      </w:r>
      <w:r w:rsidRPr="008B2219">
        <w:rPr>
          <w:rFonts w:ascii="Arial" w:eastAsia="Times New Roman" w:hAnsi="Arial" w:cs="Arial"/>
          <w:color w:val="000000"/>
          <w:kern w:val="0"/>
          <w14:ligatures w14:val="none"/>
        </w:rPr>
        <w:t>,</w:t>
      </w:r>
      <w:r w:rsidR="002D51BD" w:rsidRPr="008B2219">
        <w:rPr>
          <w:rFonts w:ascii="Arial" w:eastAsia="Times New Roman" w:hAnsi="Arial" w:cs="Arial"/>
          <w:color w:val="000000"/>
          <w:kern w:val="0"/>
          <w14:ligatures w14:val="none"/>
        </w:rPr>
        <w:t xml:space="preserve"> </w:t>
      </w:r>
      <w:r w:rsidR="00BB33F0" w:rsidRPr="008B2219">
        <w:rPr>
          <w:rFonts w:ascii="Arial" w:eastAsia="Times New Roman" w:hAnsi="Arial" w:cs="Arial"/>
          <w:color w:val="000000"/>
          <w:kern w:val="0"/>
          <w14:ligatures w14:val="none"/>
        </w:rPr>
        <w:t>"</w:t>
      </w:r>
      <w:r w:rsidRPr="008B2219">
        <w:rPr>
          <w:rFonts w:ascii="Arial" w:eastAsia="Times New Roman" w:hAnsi="Arial" w:cs="Arial"/>
          <w:color w:val="000000"/>
          <w:kern w:val="0"/>
          <w14:ligatures w14:val="none"/>
        </w:rPr>
        <w:t>T</w:t>
      </w:r>
      <w:r w:rsidR="002D51BD" w:rsidRPr="008B2219">
        <w:rPr>
          <w:rFonts w:ascii="Arial" w:eastAsia="Times New Roman" w:hAnsi="Arial" w:cs="Arial"/>
          <w:color w:val="000000"/>
          <w:kern w:val="0"/>
          <w14:ligatures w14:val="none"/>
        </w:rPr>
        <w:t>o what extent can a critical exploration of the literature relating to aging and choral singing inform pedagogical practice?</w:t>
      </w:r>
      <w:r w:rsidR="00BB33F0" w:rsidRPr="008B2219">
        <w:rPr>
          <w:rFonts w:ascii="Arial" w:eastAsia="Times New Roman" w:hAnsi="Arial" w:cs="Arial"/>
          <w:color w:val="000000"/>
          <w:kern w:val="0"/>
          <w14:ligatures w14:val="none"/>
        </w:rPr>
        <w:t>"</w:t>
      </w:r>
      <w:r w:rsidR="002D51BD" w:rsidRPr="008B2219">
        <w:rPr>
          <w:rFonts w:ascii="Arial" w:eastAsia="Times New Roman" w:hAnsi="Arial" w:cs="Arial"/>
          <w:color w:val="000000"/>
          <w:kern w:val="0"/>
          <w14:ligatures w14:val="none"/>
        </w:rPr>
        <w:t xml:space="preserve"> </w:t>
      </w:r>
      <w:r w:rsidR="00145786" w:rsidRPr="008B2219">
        <w:rPr>
          <w:rFonts w:ascii="Arial" w:eastAsia="Times New Roman" w:hAnsi="Arial" w:cs="Arial"/>
          <w:color w:val="000000"/>
          <w:kern w:val="0"/>
          <w14:ligatures w14:val="none"/>
        </w:rPr>
        <w:t xml:space="preserve">With the benefits of choral singing </w:t>
      </w:r>
      <w:r w:rsidR="008342F0" w:rsidRPr="008B2219">
        <w:rPr>
          <w:rFonts w:ascii="Arial" w:eastAsia="Times New Roman" w:hAnsi="Arial" w:cs="Arial"/>
          <w:color w:val="000000"/>
          <w:kern w:val="0"/>
          <w14:ligatures w14:val="none"/>
        </w:rPr>
        <w:t xml:space="preserve">and singing into </w:t>
      </w:r>
      <w:r w:rsidR="00B5178E" w:rsidRPr="008B2219">
        <w:rPr>
          <w:rFonts w:ascii="Arial" w:eastAsia="Times New Roman" w:hAnsi="Arial" w:cs="Arial"/>
          <w:color w:val="000000"/>
          <w:kern w:val="0"/>
          <w14:ligatures w14:val="none"/>
        </w:rPr>
        <w:t xml:space="preserve">later life (beyond age 65) at least anecdotally established </w:t>
      </w:r>
      <w:sdt>
        <w:sdtPr>
          <w:rPr>
            <w:rFonts w:ascii="Arial" w:eastAsia="Times New Roman" w:hAnsi="Arial" w:cs="Arial"/>
            <w:color w:val="000000"/>
            <w:kern w:val="0"/>
            <w14:ligatures w14:val="none"/>
          </w:rPr>
          <w:tag w:val="MENDELEY_CITATION_v3_eyJjaXRhdGlvbklEIjoiTUVOREVMRVlfQ0lUQVRJT05fNGFhOWQzZTYtZGE3ZS00ZjhjLTllNzctOTg1YmQ5M2QzODU3IiwicHJvcGVydGllcyI6eyJub3RlSW5kZXgiOjB9LCJpc0VkaXRlZCI6ZmFsc2UsIm1hbnVhbE92ZXJyaWRlIjp7ImlzTWFudWFsbHlPdmVycmlkZGVuIjpmYWxzZSwiY2l0ZXByb2NUZXh0IjoiKEtpcnNoIDxpPmV0IGFsLjwvaT4sIDIwMTM7IEdydW5ld2FsZCBBc3NvY2lhdGVzIExMQyBhbmQgQ2hvcnVzIEFtZXJpY2EsIDIwMTk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"/>
          <w:id w:val="-641034923"/>
          <w:placeholder>
            <w:docPart w:val="DefaultPlaceholder_-1854013440"/>
          </w:placeholder>
        </w:sdtPr>
        <w:sdtEndPr/>
        <w:sdtContent>
          <w:r w:rsidR="00292C69" w:rsidRPr="008B2219">
            <w:rPr>
              <w:rFonts w:ascii="Arial" w:eastAsia="Times New Roman" w:hAnsi="Arial" w:cs="Arial"/>
            </w:rPr>
            <w:t xml:space="preserve">(Kirsh </w:t>
          </w:r>
          <w:r w:rsidR="00292C69" w:rsidRPr="008B2219">
            <w:rPr>
              <w:rFonts w:ascii="Arial" w:eastAsia="Times New Roman" w:hAnsi="Arial" w:cs="Arial"/>
              <w:i/>
              <w:iCs/>
            </w:rPr>
            <w:t>et al.</w:t>
          </w:r>
          <w:r w:rsidR="00292C69" w:rsidRPr="008B2219">
            <w:rPr>
              <w:rFonts w:ascii="Arial" w:eastAsia="Times New Roman" w:hAnsi="Arial" w:cs="Arial"/>
            </w:rPr>
            <w:t>, 2013; Grunewald Associates LLC and Chorus America, 2019)</w:t>
          </w:r>
        </w:sdtContent>
      </w:sdt>
      <w:r w:rsidR="00B5178E" w:rsidRPr="008B2219">
        <w:rPr>
          <w:rFonts w:ascii="Arial" w:eastAsia="Times New Roman" w:hAnsi="Arial" w:cs="Arial"/>
          <w:color w:val="000000"/>
          <w:kern w:val="0"/>
          <w14:ligatures w14:val="none"/>
        </w:rPr>
        <w:t xml:space="preserve"> and increasingly </w:t>
      </w:r>
      <w:r w:rsidR="00F250AF" w:rsidRPr="008B2219">
        <w:rPr>
          <w:rFonts w:ascii="Arial" w:eastAsia="Times New Roman" w:hAnsi="Arial" w:cs="Arial"/>
          <w:color w:val="000000"/>
          <w:kern w:val="0"/>
          <w14:ligatures w14:val="none"/>
        </w:rPr>
        <w:t xml:space="preserve">quantitatively determined </w:t>
      </w:r>
      <w:sdt>
        <w:sdtPr>
          <w:rPr>
            <w:rFonts w:ascii="Arial" w:eastAsia="Times New Roman" w:hAnsi="Arial" w:cs="Arial"/>
            <w:color w:val="000000"/>
            <w:kern w:val="0"/>
            <w14:ligatures w14:val="none"/>
          </w:rPr>
          <w:tag w:val="MENDELEY_CITATION_v3_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"/>
          <w:id w:val="-967427352"/>
          <w:placeholder>
            <w:docPart w:val="DefaultPlaceholder_-1854013440"/>
          </w:placeholder>
        </w:sdtPr>
        <w:sdtEndPr/>
        <w:sdtContent>
          <w:r w:rsidR="00292C69" w:rsidRPr="008B2219">
            <w:rPr>
              <w:rFonts w:ascii="Arial" w:eastAsia="Times New Roman" w:hAnsi="Arial" w:cs="Arial"/>
              <w:color w:val="000000"/>
              <w:kern w:val="0"/>
              <w14:ligatures w14:val="none"/>
            </w:rPr>
            <w:t>(Trost, 2022),</w:t>
          </w:r>
        </w:sdtContent>
      </w:sdt>
      <w:r w:rsidR="000E1C15" w:rsidRPr="008B2219">
        <w:rPr>
          <w:rFonts w:ascii="Arial" w:eastAsia="Times New Roman" w:hAnsi="Arial" w:cs="Arial"/>
          <w:color w:val="000000"/>
          <w:kern w:val="0"/>
          <w14:ligatures w14:val="none"/>
        </w:rPr>
        <w:t xml:space="preserve"> I encourage my colleagues to consider further research into the tonal, health, and habilitative needs of aging choral singers so that I </w:t>
      </w:r>
      <w:r w:rsidR="00AE6AF9" w:rsidRPr="008B2219">
        <w:rPr>
          <w:rFonts w:ascii="Arial" w:eastAsia="Times New Roman" w:hAnsi="Arial" w:cs="Arial"/>
          <w:color w:val="000000"/>
          <w:kern w:val="0"/>
          <w14:ligatures w14:val="none"/>
        </w:rPr>
        <w:t xml:space="preserve">and others can be more effective and supportive conductors of choirs and voice teachers of choral singers. Furthermore, I encourage </w:t>
      </w:r>
      <w:r w:rsidR="00F530E6" w:rsidRPr="008B2219">
        <w:rPr>
          <w:rFonts w:ascii="Arial" w:eastAsia="Times New Roman" w:hAnsi="Arial" w:cs="Arial"/>
          <w:color w:val="000000"/>
          <w:kern w:val="0"/>
          <w14:ligatures w14:val="none"/>
        </w:rPr>
        <w:t xml:space="preserve">the editors of our choral journals to continue advancing the cause of voice pedagogy </w:t>
      </w:r>
      <w:r w:rsidR="00CD4354" w:rsidRPr="008B2219">
        <w:rPr>
          <w:rFonts w:ascii="Arial" w:eastAsia="Times New Roman" w:hAnsi="Arial" w:cs="Arial"/>
          <w:color w:val="000000"/>
          <w:kern w:val="0"/>
          <w14:ligatures w14:val="none"/>
        </w:rPr>
        <w:t>in our professional publications</w:t>
      </w:r>
      <w:sdt>
        <w:sdtPr>
          <w:rPr>
            <w:rFonts w:ascii="Arial" w:eastAsia="Times New Roman" w:hAnsi="Arial" w:cs="Arial"/>
            <w:color w:val="000000"/>
            <w:kern w:val="0"/>
            <w14:ligatures w14:val="none"/>
          </w:rPr>
          <w:tag w:val="MENDELEY_CITATION_v3_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"/>
          <w:id w:val="1358615255"/>
          <w:placeholder>
            <w:docPart w:val="DefaultPlaceholder_-1854013440"/>
          </w:placeholder>
        </w:sdtPr>
        <w:sdtEndPr/>
        <w:sdtContent>
          <w:r w:rsidR="00292C69" w:rsidRPr="008B2219">
            <w:rPr>
              <w:rFonts w:ascii="Arial" w:eastAsia="Times New Roman" w:hAnsi="Arial" w:cs="Arial"/>
              <w:color w:val="000000"/>
              <w:kern w:val="0"/>
              <w14:ligatures w14:val="none"/>
            </w:rPr>
            <w:t>(Schmidt, 2022)</w:t>
          </w:r>
        </w:sdtContent>
      </w:sdt>
      <w:r w:rsidR="00CD4354" w:rsidRPr="008B2219">
        <w:rPr>
          <w:rFonts w:ascii="Arial" w:eastAsia="Times New Roman" w:hAnsi="Arial" w:cs="Arial"/>
          <w:color w:val="000000"/>
          <w:kern w:val="0"/>
          <w14:ligatures w14:val="none"/>
        </w:rPr>
        <w:t xml:space="preserve"> and for the editors of singing and voice journals to consider publishing more about </w:t>
      </w:r>
      <w:r w:rsidR="00E85FD5" w:rsidRPr="008B2219">
        <w:rPr>
          <w:rFonts w:ascii="Arial" w:eastAsia="Times New Roman" w:hAnsi="Arial" w:cs="Arial"/>
          <w:color w:val="000000"/>
          <w:kern w:val="0"/>
          <w14:ligatures w14:val="none"/>
        </w:rPr>
        <w:t>voice science and pedagogy as it applies to choral singing and choral singers</w:t>
      </w:r>
      <w:r w:rsidR="00C718FD" w:rsidRPr="008B2219">
        <w:rPr>
          <w:rFonts w:ascii="Arial" w:eastAsia="Times New Roman" w:hAnsi="Arial" w:cs="Arial"/>
          <w:color w:val="000000"/>
          <w:kern w:val="0"/>
          <w14:ligatures w14:val="none"/>
        </w:rPr>
        <w:t xml:space="preserve"> </w:t>
      </w:r>
      <w:sdt>
        <w:sdtPr>
          <w:rPr>
            <w:rFonts w:ascii="Arial" w:eastAsia="Times New Roman" w:hAnsi="Arial" w:cs="Arial"/>
            <w:color w:val="000000"/>
            <w:kern w:val="0"/>
            <w14:ligatures w14:val="none"/>
          </w:rPr>
          <w:tag w:val="MENDELEY_CITATION_v3_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"/>
          <w:id w:val="1645467258"/>
          <w:placeholder>
            <w:docPart w:val="DefaultPlaceholder_-1854013440"/>
          </w:placeholder>
        </w:sdtPr>
        <w:sdtEndPr/>
        <w:sdtContent>
          <w:r w:rsidR="00292C69" w:rsidRPr="008B2219">
            <w:rPr>
              <w:rFonts w:ascii="Arial" w:eastAsia="Times New Roman" w:hAnsi="Arial" w:cs="Arial"/>
              <w:color w:val="000000"/>
              <w:kern w:val="0"/>
              <w14:ligatures w14:val="none"/>
            </w:rPr>
            <w:t>(Nix, 2014)</w:t>
          </w:r>
        </w:sdtContent>
      </w:sdt>
      <w:r w:rsidR="00E85FD5" w:rsidRPr="008B2219">
        <w:rPr>
          <w:rFonts w:ascii="Arial" w:eastAsia="Times New Roman" w:hAnsi="Arial" w:cs="Arial"/>
          <w:color w:val="000000"/>
          <w:kern w:val="0"/>
          <w14:ligatures w14:val="none"/>
        </w:rPr>
        <w:t xml:space="preserve">. </w:t>
      </w:r>
    </w:p>
    <w:p w14:paraId="1B7AE63E" w14:textId="46319FEA" w:rsidR="00F32FB9" w:rsidRPr="008B2219" w:rsidRDefault="00E543E1" w:rsidP="009028C3">
      <w:pPr>
        <w:tabs>
          <w:tab w:val="left" w:pos="8856"/>
        </w:tabs>
        <w:spacing w:line="360" w:lineRule="auto"/>
        <w:ind w:right="540"/>
        <w:divId w:val="1705907193"/>
        <w:rPr>
          <w:rFonts w:ascii="Arial" w:eastAsia="Times New Roman" w:hAnsi="Arial" w:cs="Arial"/>
          <w:color w:val="000000"/>
          <w:kern w:val="0"/>
          <w14:ligatures w14:val="none"/>
        </w:rPr>
      </w:pPr>
      <w:r w:rsidRPr="008B2219">
        <w:rPr>
          <w:rFonts w:ascii="Arial" w:eastAsia="Times New Roman" w:hAnsi="Arial" w:cs="Arial"/>
          <w:color w:val="000000"/>
          <w:kern w:val="0"/>
          <w14:ligatures w14:val="none"/>
        </w:rPr>
        <w:t>This literature review confirmed that the externally derived themes that remain created early in my research program apply consistently to the body of peer-reviewed and grey literature and allow for additional thematic observations to emerge as adjutant and supportive, and not contradictory of those themes. It also confirmed a great need to continue researching and discussing how we support aging avocational choral singers in the studio and ensemble rehearsal.</w:t>
      </w:r>
      <w:bookmarkStart w:id="25" w:name="_Toc166422260"/>
    </w:p>
    <w:p w14:paraId="7AB6064B" w14:textId="0438DD50" w:rsidR="009028C3" w:rsidRPr="009028C3" w:rsidRDefault="009028C3" w:rsidP="009028C3">
      <w:pPr>
        <w:rPr>
          <w:rFonts w:ascii="Arial" w:eastAsia="Times New Roman" w:hAnsi="Arial" w:cs="Arial"/>
          <w:color w:val="000000"/>
          <w:kern w:val="0"/>
          <w14:ligatures w14:val="none"/>
        </w:rPr>
      </w:pPr>
      <w:r>
        <w:rPr>
          <w:rFonts w:ascii="Arial" w:eastAsia="Times New Roman" w:hAnsi="Arial" w:cs="Arial"/>
          <w:color w:val="000000"/>
          <w:kern w:val="0"/>
          <w14:ligatures w14:val="none"/>
        </w:rPr>
        <w:br w:type="page"/>
      </w:r>
    </w:p>
    <w:p w14:paraId="71FE9EC4" w14:textId="15A5FA2A" w:rsidR="009E337A" w:rsidRPr="0028057E" w:rsidRDefault="00AD416A" w:rsidP="00C1015E">
      <w:pPr>
        <w:pStyle w:val="Heading1"/>
        <w:divId w:val="1705907193"/>
      </w:pPr>
      <w:bookmarkStart w:id="26" w:name="_Toc167471830"/>
      <w:r w:rsidRPr="0028057E">
        <w:lastRenderedPageBreak/>
        <w:t xml:space="preserve">Appendix 1: </w:t>
      </w:r>
      <w:r w:rsidR="00B11A5F" w:rsidRPr="0028057E">
        <w:t>Project Gantt Chart</w:t>
      </w:r>
      <w:bookmarkEnd w:id="25"/>
      <w:bookmarkEnd w:id="26"/>
    </w:p>
    <w:p w14:paraId="691EF35E" w14:textId="66035594" w:rsidR="00507012" w:rsidRPr="0028057E" w:rsidRDefault="00777258" w:rsidP="00210282">
      <w:pPr>
        <w:tabs>
          <w:tab w:val="left" w:pos="8856"/>
        </w:tabs>
        <w:spacing w:line="360" w:lineRule="auto"/>
        <w:ind w:right="540"/>
        <w:rPr>
          <w:rFonts w:ascii="Arial" w:eastAsia="Times New Roman" w:hAnsi="Arial" w:cs="Arial"/>
          <w:color w:val="000000"/>
          <w:kern w:val="0"/>
          <w14:ligatures w14:val="none"/>
        </w:rPr>
      </w:pPr>
      <w:r w:rsidRPr="0028057E">
        <w:rPr>
          <w:rFonts w:ascii="Arial" w:eastAsia="Times New Roman" w:hAnsi="Arial" w:cs="Arial"/>
          <w:noProof/>
          <w:color w:val="000000"/>
          <w:kern w:val="0"/>
        </w:rPr>
        <w:drawing>
          <wp:inline distT="0" distB="0" distL="0" distR="0" wp14:anchorId="28F6FA4A" wp14:editId="646FA5E1">
            <wp:extent cx="7349719" cy="5682684"/>
            <wp:effectExtent l="0" t="4763" r="0" b="0"/>
            <wp:docPr id="1707264336" name="Picture 1" descr="A screenshot of a gant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264336" name="Picture 1" descr="A screenshot of a gantt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7383149" cy="5708532"/>
                    </a:xfrm>
                    <a:prstGeom prst="rect">
                      <a:avLst/>
                    </a:prstGeom>
                  </pic:spPr>
                </pic:pic>
              </a:graphicData>
            </a:graphic>
          </wp:inline>
        </w:drawing>
      </w:r>
    </w:p>
    <w:p w14:paraId="010A1371" w14:textId="77777777" w:rsidR="00695830" w:rsidRDefault="00695830" w:rsidP="00210282">
      <w:pPr>
        <w:tabs>
          <w:tab w:val="left" w:pos="8856"/>
        </w:tabs>
        <w:spacing w:line="360" w:lineRule="auto"/>
        <w:ind w:right="540"/>
        <w:rPr>
          <w:rStyle w:val="Heading1Char"/>
        </w:rPr>
      </w:pPr>
    </w:p>
    <w:p w14:paraId="6E6F9E4B" w14:textId="308B7CFD" w:rsidR="00AD18D2" w:rsidRDefault="00695830" w:rsidP="00C1015E">
      <w:pPr>
        <w:pStyle w:val="Heading1"/>
        <w:rPr>
          <w:rStyle w:val="Heading1Char"/>
          <w:b/>
          <w:bCs/>
        </w:rPr>
      </w:pPr>
      <w:bookmarkStart w:id="27" w:name="_Toc166422261"/>
      <w:bookmarkStart w:id="28" w:name="_Toc167471831"/>
      <w:r w:rsidRPr="00117C49">
        <w:rPr>
          <w:rStyle w:val="Heading1Char"/>
          <w:b/>
          <w:bCs/>
        </w:rPr>
        <w:lastRenderedPageBreak/>
        <w:t>Appendix 2: Lite</w:t>
      </w:r>
      <w:r w:rsidR="00117C49" w:rsidRPr="00117C49">
        <w:rPr>
          <w:rStyle w:val="Heading1Char"/>
          <w:b/>
          <w:bCs/>
        </w:rPr>
        <w:t xml:space="preserve">rature </w:t>
      </w:r>
      <w:r w:rsidRPr="00117C49">
        <w:rPr>
          <w:rStyle w:val="Heading1Char"/>
          <w:b/>
          <w:bCs/>
        </w:rPr>
        <w:t>Critical Reflection Log</w:t>
      </w:r>
      <w:bookmarkEnd w:id="27"/>
      <w:r w:rsidR="00D550A1">
        <w:rPr>
          <w:rStyle w:val="Heading1Char"/>
          <w:b/>
          <w:bCs/>
        </w:rPr>
        <w:t xml:space="preserve"> (Extract)</w:t>
      </w:r>
      <w:bookmarkEnd w:id="28"/>
    </w:p>
    <w:p w14:paraId="5EA2C9CA" w14:textId="77777777" w:rsidR="005D3FBC" w:rsidRDefault="005D3FBC" w:rsidP="005D3FBC"/>
    <w:p w14:paraId="6BD62605" w14:textId="29A43BDD" w:rsidR="004F5805" w:rsidRDefault="005D3FBC" w:rsidP="005D3FBC">
      <w:r>
        <w:rPr>
          <w:noProof/>
        </w:rPr>
        <w:drawing>
          <wp:inline distT="0" distB="0" distL="0" distR="0" wp14:anchorId="6B091397" wp14:editId="316E02D6">
            <wp:extent cx="7234542" cy="5593767"/>
            <wp:effectExtent l="952" t="0" r="6033" b="6032"/>
            <wp:docPr id="635200329" name="Picture 1" descr="A close-up of a white 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00329" name="Picture 1" descr="A close-up of a white sheet"/>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7278729" cy="5627932"/>
                    </a:xfrm>
                    <a:prstGeom prst="rect">
                      <a:avLst/>
                    </a:prstGeom>
                  </pic:spPr>
                </pic:pic>
              </a:graphicData>
            </a:graphic>
          </wp:inline>
        </w:drawing>
      </w:r>
    </w:p>
    <w:p w14:paraId="3FAC5B1F" w14:textId="77777777" w:rsidR="004F5805" w:rsidRPr="005D3FBC" w:rsidRDefault="004F5805" w:rsidP="005D3FBC"/>
    <w:p w14:paraId="0A8A6E8D" w14:textId="152C10B1" w:rsidR="001418D5" w:rsidRPr="001418D5" w:rsidRDefault="00117C49" w:rsidP="00C1015E">
      <w:pPr>
        <w:pStyle w:val="Heading1"/>
        <w:rPr>
          <w:rStyle w:val="Heading1Char"/>
          <w:b/>
          <w:bCs/>
        </w:rPr>
      </w:pPr>
      <w:bookmarkStart w:id="29" w:name="Incl._Criteria"/>
      <w:bookmarkStart w:id="30" w:name="_Toc166422262"/>
      <w:bookmarkStart w:id="31" w:name="_Toc167471832"/>
      <w:bookmarkEnd w:id="29"/>
      <w:r w:rsidRPr="001418D5">
        <w:rPr>
          <w:rStyle w:val="Heading1Char"/>
          <w:b/>
          <w:bCs/>
        </w:rPr>
        <w:lastRenderedPageBreak/>
        <w:t>Appendix 3: Inclusion Matrix and Cod</w:t>
      </w:r>
      <w:r w:rsidR="004F5805">
        <w:rPr>
          <w:rStyle w:val="Heading1Char"/>
          <w:b/>
          <w:bCs/>
        </w:rPr>
        <w:t>e</w:t>
      </w:r>
      <w:r w:rsidRPr="001418D5">
        <w:rPr>
          <w:rStyle w:val="Heading1Char"/>
          <w:b/>
          <w:bCs/>
        </w:rPr>
        <w:t>s</w:t>
      </w:r>
      <w:bookmarkEnd w:id="30"/>
      <w:bookmarkEnd w:id="31"/>
    </w:p>
    <w:p w14:paraId="49736F64" w14:textId="06314661" w:rsidR="00B57829" w:rsidRPr="0028057E" w:rsidRDefault="00C0657F" w:rsidP="001418D5">
      <w:pPr>
        <w:tabs>
          <w:tab w:val="left" w:pos="8856"/>
        </w:tabs>
        <w:spacing w:line="360" w:lineRule="auto"/>
        <w:ind w:right="540"/>
        <w:rPr>
          <w:rFonts w:ascii="Arial" w:eastAsia="Times New Roman" w:hAnsi="Arial" w:cs="Arial"/>
          <w:color w:val="000000"/>
          <w:kern w:val="0"/>
          <w14:ligatures w14:val="none"/>
        </w:rPr>
      </w:pPr>
      <w:r>
        <w:rPr>
          <w:rFonts w:ascii="Arial" w:eastAsia="Times New Roman" w:hAnsi="Arial" w:cs="Arial"/>
          <w:noProof/>
          <w:color w:val="000000"/>
          <w:kern w:val="0"/>
        </w:rPr>
        <w:drawing>
          <wp:inline distT="0" distB="0" distL="0" distR="0" wp14:anchorId="2B65A6D2" wp14:editId="0602B889">
            <wp:extent cx="5458968" cy="7068312"/>
            <wp:effectExtent l="0" t="0" r="8890" b="0"/>
            <wp:docPr id="1347982202"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82202" name="Picture 2" descr="A close-up of a docume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8968" cy="7068312"/>
                    </a:xfrm>
                    <a:prstGeom prst="rect">
                      <a:avLst/>
                    </a:prstGeom>
                  </pic:spPr>
                </pic:pic>
              </a:graphicData>
            </a:graphic>
          </wp:inline>
        </w:drawing>
      </w:r>
    </w:p>
    <w:p w14:paraId="4A408283" w14:textId="77777777" w:rsidR="004F5805" w:rsidRDefault="004F5805" w:rsidP="00210282">
      <w:pPr>
        <w:ind w:right="540"/>
        <w:rPr>
          <w:b/>
          <w:bCs/>
        </w:rPr>
      </w:pPr>
    </w:p>
    <w:p w14:paraId="3292A839" w14:textId="77777777" w:rsidR="004F5805" w:rsidRDefault="004F5805" w:rsidP="00210282">
      <w:pPr>
        <w:ind w:right="540"/>
        <w:rPr>
          <w:b/>
          <w:bCs/>
        </w:rPr>
      </w:pPr>
    </w:p>
    <w:p w14:paraId="715A6F20" w14:textId="77777777" w:rsidR="004F5805" w:rsidRDefault="004F5805" w:rsidP="00210282">
      <w:pPr>
        <w:ind w:right="540"/>
        <w:rPr>
          <w:b/>
          <w:bCs/>
        </w:rPr>
      </w:pPr>
    </w:p>
    <w:p w14:paraId="7E9C68A1" w14:textId="3F4C68BA" w:rsidR="00A9142E" w:rsidRPr="00BC26CC" w:rsidRDefault="00EF2377" w:rsidP="00210282">
      <w:pPr>
        <w:ind w:right="540"/>
        <w:rPr>
          <w:b/>
          <w:bCs/>
        </w:rPr>
      </w:pPr>
      <w:r w:rsidRPr="00BC26CC">
        <w:rPr>
          <w:b/>
          <w:bCs/>
        </w:rPr>
        <w:lastRenderedPageBreak/>
        <w:t>Appendix 3: Inclusion/Exclusion Matrix and Codes (cont.)</w:t>
      </w:r>
    </w:p>
    <w:p w14:paraId="26A8C025" w14:textId="69E8796D" w:rsidR="004F5805" w:rsidRDefault="00A9142E" w:rsidP="008058FF">
      <w:pPr>
        <w:tabs>
          <w:tab w:val="left" w:pos="8856"/>
        </w:tabs>
        <w:spacing w:line="360" w:lineRule="auto"/>
        <w:ind w:left="90" w:right="540"/>
        <w:rPr>
          <w:rFonts w:ascii="Arial" w:eastAsia="Times New Roman" w:hAnsi="Arial" w:cs="Arial"/>
          <w:color w:val="000000"/>
          <w:kern w:val="0"/>
          <w14:ligatures w14:val="none"/>
        </w:rPr>
      </w:pPr>
      <w:r w:rsidRPr="0028057E">
        <w:rPr>
          <w:rFonts w:ascii="Arial" w:hAnsi="Arial" w:cs="Arial"/>
          <w:noProof/>
        </w:rPr>
        <w:drawing>
          <wp:inline distT="0" distB="0" distL="0" distR="0" wp14:anchorId="6CB040C0" wp14:editId="5D167E99">
            <wp:extent cx="5943600" cy="7651750"/>
            <wp:effectExtent l="0" t="0" r="0" b="0"/>
            <wp:docPr id="434277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7651750"/>
                    </a:xfrm>
                    <a:prstGeom prst="rect">
                      <a:avLst/>
                    </a:prstGeom>
                    <a:noFill/>
                    <a:ln>
                      <a:noFill/>
                    </a:ln>
                  </pic:spPr>
                </pic:pic>
              </a:graphicData>
            </a:graphic>
          </wp:inline>
        </w:drawing>
      </w:r>
      <w:bookmarkStart w:id="32" w:name="_Toc166422263"/>
    </w:p>
    <w:p w14:paraId="2ABBCDAE" w14:textId="77777777" w:rsidR="008058FF" w:rsidRPr="008058FF" w:rsidRDefault="008058FF" w:rsidP="008058FF">
      <w:pPr>
        <w:tabs>
          <w:tab w:val="left" w:pos="8856"/>
        </w:tabs>
        <w:spacing w:line="360" w:lineRule="auto"/>
        <w:ind w:left="90" w:right="540"/>
        <w:rPr>
          <w:rFonts w:ascii="Arial" w:eastAsia="Times New Roman" w:hAnsi="Arial" w:cs="Arial"/>
          <w:color w:val="000000"/>
          <w:kern w:val="0"/>
          <w14:ligatures w14:val="none"/>
        </w:rPr>
      </w:pPr>
    </w:p>
    <w:p w14:paraId="3B0E5871" w14:textId="35660A5F" w:rsidR="00683136" w:rsidRDefault="00B92959" w:rsidP="00C1015E">
      <w:pPr>
        <w:pStyle w:val="Heading1"/>
      </w:pPr>
      <w:bookmarkStart w:id="33" w:name="_Toc167471833"/>
      <w:r w:rsidRPr="0028057E">
        <w:lastRenderedPageBreak/>
        <w:t xml:space="preserve">Appendix 4: Reflective Journal </w:t>
      </w:r>
      <w:r w:rsidR="00C0657F">
        <w:t xml:space="preserve">Extract </w:t>
      </w:r>
      <w:r w:rsidRPr="0028057E">
        <w:t>(ERA/Jaspers)</w:t>
      </w:r>
      <w:bookmarkEnd w:id="32"/>
      <w:bookmarkEnd w:id="33"/>
    </w:p>
    <w:p w14:paraId="67543EEE" w14:textId="47B335AF" w:rsidR="00DA689F" w:rsidRPr="00DA689F" w:rsidRDefault="00DA689F" w:rsidP="00DA689F">
      <w:r>
        <w:rPr>
          <w:noProof/>
        </w:rPr>
        <w:drawing>
          <wp:inline distT="0" distB="0" distL="0" distR="0" wp14:anchorId="411F4C8C" wp14:editId="1F1865B6">
            <wp:extent cx="5829300" cy="7542530"/>
            <wp:effectExtent l="0" t="0" r="0" b="1270"/>
            <wp:docPr id="510366424"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66424" name="Picture 4" descr="A close-up of a docume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9300" cy="7542530"/>
                    </a:xfrm>
                    <a:prstGeom prst="rect">
                      <a:avLst/>
                    </a:prstGeom>
                  </pic:spPr>
                </pic:pic>
              </a:graphicData>
            </a:graphic>
          </wp:inline>
        </w:drawing>
      </w:r>
    </w:p>
    <w:p w14:paraId="50FDC2C3" w14:textId="77777777" w:rsidR="00FD0037" w:rsidRPr="0028057E" w:rsidRDefault="00FD0037" w:rsidP="00210282">
      <w:pPr>
        <w:tabs>
          <w:tab w:val="left" w:pos="8856"/>
        </w:tabs>
        <w:ind w:right="540"/>
        <w:rPr>
          <w:rFonts w:ascii="Arial" w:hAnsi="Arial" w:cs="Arial"/>
        </w:rPr>
      </w:pPr>
    </w:p>
    <w:p w14:paraId="7E994016" w14:textId="01CE51F9" w:rsidR="00DA689F" w:rsidRPr="0028057E" w:rsidRDefault="00DA689F" w:rsidP="00210282">
      <w:pPr>
        <w:tabs>
          <w:tab w:val="left" w:pos="8856"/>
        </w:tabs>
        <w:spacing w:line="126" w:lineRule="exact"/>
        <w:ind w:right="540"/>
        <w:rPr>
          <w:rFonts w:ascii="Arial" w:hAnsi="Arial" w:cs="Arial"/>
          <w:sz w:val="12"/>
        </w:rPr>
        <w:sectPr w:rsidR="00DA689F" w:rsidRPr="0028057E" w:rsidSect="004F5805">
          <w:headerReference w:type="default" r:id="rId13"/>
          <w:footerReference w:type="default" r:id="rId14"/>
          <w:pgSz w:w="12240" w:h="15840"/>
          <w:pgMar w:top="1260" w:right="1620" w:bottom="1440" w:left="1440" w:header="720" w:footer="720" w:gutter="0"/>
          <w:cols w:space="720"/>
          <w:titlePg/>
          <w:docGrid w:linePitch="299"/>
        </w:sectPr>
      </w:pPr>
    </w:p>
    <w:p w14:paraId="68AA6471" w14:textId="6EAAF295" w:rsidR="008058FF" w:rsidRPr="002D1145" w:rsidRDefault="008058FF" w:rsidP="002D1145">
      <w:pPr>
        <w:pStyle w:val="Heading1"/>
        <w:jc w:val="center"/>
        <w:rPr>
          <w:u w:val="none"/>
        </w:rPr>
      </w:pPr>
      <w:bookmarkStart w:id="34" w:name="_Toc167471834"/>
      <w:r>
        <w:lastRenderedPageBreak/>
        <w:t>References</w:t>
      </w:r>
      <w:bookmarkEnd w:id="34"/>
    </w:p>
    <w:sdt>
      <w:sdtPr>
        <w:rPr>
          <w:rFonts w:ascii="Arial" w:eastAsia="Times New Roman" w:hAnsi="Arial" w:cs="Arial"/>
          <w:b/>
          <w:bCs/>
          <w:color w:val="000000"/>
          <w:kern w:val="0"/>
          <w:u w:val="single"/>
          <w14:ligatures w14:val="none"/>
        </w:rPr>
        <w:tag w:val="MENDELEY_BIBLIOGRAPHY"/>
        <w:id w:val="-908230967"/>
        <w:placeholder>
          <w:docPart w:val="DefaultPlaceholder_-1854013440"/>
        </w:placeholder>
      </w:sdtPr>
      <w:sdtEndPr/>
      <w:sdtContent>
        <w:p w14:paraId="3C0327E4" w14:textId="77777777" w:rsidR="00292C69" w:rsidRDefault="00292C69">
          <w:pPr>
            <w:divId w:val="960965015"/>
            <w:rPr>
              <w:rFonts w:eastAsia="Times New Roman"/>
              <w:kern w:val="0"/>
              <w:sz w:val="24"/>
              <w:szCs w:val="24"/>
              <w14:ligatures w14:val="none"/>
            </w:rPr>
          </w:pPr>
          <w:r>
            <w:rPr>
              <w:rFonts w:eastAsia="Times New Roman"/>
            </w:rPr>
            <w:t xml:space="preserve">Arksey, H. and O’Malley, L. (2005) ‘Scoping studies: Towards a methodological framework’, </w:t>
          </w:r>
          <w:r>
            <w:rPr>
              <w:rFonts w:eastAsia="Times New Roman"/>
              <w:i/>
              <w:iCs/>
            </w:rPr>
            <w:t>International Journal of Social Research Methodology: Theory and Practice</w:t>
          </w:r>
          <w:r>
            <w:rPr>
              <w:rFonts w:eastAsia="Times New Roman"/>
            </w:rPr>
            <w:t>, 8(1), pp. 19–32. Available at: https://doi.org/10.1080/1364557032000119616.</w:t>
          </w:r>
        </w:p>
        <w:p w14:paraId="601E34C3" w14:textId="77777777" w:rsidR="00292C69" w:rsidRDefault="00292C69">
          <w:pPr>
            <w:divId w:val="798302368"/>
            <w:rPr>
              <w:rFonts w:eastAsia="Times New Roman"/>
            </w:rPr>
          </w:pPr>
          <w:r>
            <w:rPr>
              <w:rFonts w:eastAsia="Times New Roman"/>
            </w:rPr>
            <w:t xml:space="preserve">Baken, R.J. (2005) ‘The aged voice: A new hypothesis’, </w:t>
          </w:r>
          <w:r>
            <w:rPr>
              <w:rFonts w:eastAsia="Times New Roman"/>
              <w:i/>
              <w:iCs/>
            </w:rPr>
            <w:t>Journal of Voice</w:t>
          </w:r>
          <w:r>
            <w:rPr>
              <w:rFonts w:eastAsia="Times New Roman"/>
            </w:rPr>
            <w:t>, 19(3), pp. 317–325. Available at: https://doi.org/10.1016/j.jvoice.2004.07.005.</w:t>
          </w:r>
        </w:p>
        <w:p w14:paraId="01DAFC01" w14:textId="77777777" w:rsidR="00292C69" w:rsidRDefault="00292C69">
          <w:pPr>
            <w:divId w:val="1045830310"/>
            <w:rPr>
              <w:rFonts w:eastAsia="Times New Roman"/>
            </w:rPr>
          </w:pPr>
          <w:r>
            <w:rPr>
              <w:rFonts w:eastAsia="Times New Roman"/>
            </w:rPr>
            <w:t xml:space="preserve">Bigelow, R.T. and Agrawal, Y. (2015) ‘Vestibular involvement in cognition: Visuospatial ability, attention, executive function, and memory’, </w:t>
          </w:r>
          <w:r>
            <w:rPr>
              <w:rFonts w:eastAsia="Times New Roman"/>
              <w:i/>
              <w:iCs/>
            </w:rPr>
            <w:t>Journal of Vestibular Research: Equilibrium and Orientation</w:t>
          </w:r>
          <w:r>
            <w:rPr>
              <w:rFonts w:eastAsia="Times New Roman"/>
            </w:rPr>
            <w:t>, 25(2), pp. 73–89. Available at: https://doi.org/10.3233/VES-150544.</w:t>
          </w:r>
        </w:p>
        <w:p w14:paraId="490259B3" w14:textId="77777777" w:rsidR="00292C69" w:rsidRDefault="00292C69">
          <w:pPr>
            <w:divId w:val="1604141569"/>
            <w:rPr>
              <w:rFonts w:eastAsia="Times New Roman"/>
            </w:rPr>
          </w:pPr>
          <w:r>
            <w:rPr>
              <w:rFonts w:eastAsia="Times New Roman"/>
            </w:rPr>
            <w:t xml:space="preserve">Bloch, I. and Behrman, A. (2001) ‘Quantitative Analysis of Videostroboscopic Images in Presbylarynges’, </w:t>
          </w:r>
          <w:r>
            <w:rPr>
              <w:rFonts w:eastAsia="Times New Roman"/>
              <w:i/>
              <w:iCs/>
            </w:rPr>
            <w:t>The Laryngoscope</w:t>
          </w:r>
          <w:r>
            <w:rPr>
              <w:rFonts w:eastAsia="Times New Roman"/>
            </w:rPr>
            <w:t>, pp. 2022–2027.</w:t>
          </w:r>
        </w:p>
        <w:p w14:paraId="7A380FBA" w14:textId="77777777" w:rsidR="00292C69" w:rsidRDefault="00292C69">
          <w:pPr>
            <w:divId w:val="1563367435"/>
            <w:rPr>
              <w:rFonts w:eastAsia="Times New Roman"/>
            </w:rPr>
          </w:pPr>
          <w:r>
            <w:rPr>
              <w:rFonts w:eastAsia="Times New Roman"/>
            </w:rPr>
            <w:t xml:space="preserve">Boell, S.K. and Cecez-Kecmanovic, D. (2010) ‘Literature reviews and the hermeneutic circle’, </w:t>
          </w:r>
          <w:r>
            <w:rPr>
              <w:rFonts w:eastAsia="Times New Roman"/>
              <w:i/>
              <w:iCs/>
            </w:rPr>
            <w:t>Australian Academic and Research Libraries</w:t>
          </w:r>
          <w:r>
            <w:rPr>
              <w:rFonts w:eastAsia="Times New Roman"/>
            </w:rPr>
            <w:t>, 41(2), pp. 129–144. Available at: https://doi.org/10.1080/00048623.2010.10721450.</w:t>
          </w:r>
        </w:p>
        <w:p w14:paraId="53C05266" w14:textId="77777777" w:rsidR="00292C69" w:rsidRDefault="00292C69">
          <w:pPr>
            <w:divId w:val="2018460912"/>
            <w:rPr>
              <w:rFonts w:eastAsia="Times New Roman"/>
            </w:rPr>
          </w:pPr>
          <w:r>
            <w:rPr>
              <w:rFonts w:eastAsia="Times New Roman"/>
            </w:rPr>
            <w:t xml:space="preserve">Bolton, G. and Delderfield, R. (2014) </w:t>
          </w:r>
          <w:r>
            <w:rPr>
              <w:rFonts w:eastAsia="Times New Roman"/>
              <w:i/>
              <w:iCs/>
            </w:rPr>
            <w:t>Reflective Practice: Writing and Professional Development</w:t>
          </w:r>
          <w:r>
            <w:rPr>
              <w:rFonts w:eastAsia="Times New Roman"/>
            </w:rPr>
            <w:t>. Fourth. London: SAGE Publications.</w:t>
          </w:r>
        </w:p>
        <w:p w14:paraId="1425E867" w14:textId="77777777" w:rsidR="00292C69" w:rsidRDefault="00292C69">
          <w:pPr>
            <w:divId w:val="474373205"/>
            <w:rPr>
              <w:rFonts w:eastAsia="Times New Roman"/>
            </w:rPr>
          </w:pPr>
          <w:r>
            <w:rPr>
              <w:rFonts w:eastAsia="Times New Roman"/>
            </w:rPr>
            <w:t xml:space="preserve">Bos, N., Bozeman, J. and Frazier-Neely, C. (2020) </w:t>
          </w:r>
          <w:r>
            <w:rPr>
              <w:rFonts w:eastAsia="Times New Roman"/>
              <w:i/>
              <w:iCs/>
            </w:rPr>
            <w:t>Singing Through Change: Women’s Voices in Midlife, Menopause, and Beyond</w:t>
          </w:r>
          <w:r>
            <w:rPr>
              <w:rFonts w:eastAsia="Times New Roman"/>
            </w:rPr>
            <w:t>. Suquamish: Studio Bos.</w:t>
          </w:r>
        </w:p>
        <w:p w14:paraId="0D5166A0" w14:textId="77777777" w:rsidR="00292C69" w:rsidRDefault="00292C69">
          <w:pPr>
            <w:divId w:val="776294644"/>
            <w:rPr>
              <w:rFonts w:eastAsia="Times New Roman"/>
            </w:rPr>
          </w:pPr>
          <w:r>
            <w:rPr>
              <w:rFonts w:eastAsia="Times New Roman"/>
            </w:rPr>
            <w:t xml:space="preserve">Brunssen, K. (2018) </w:t>
          </w:r>
          <w:r>
            <w:rPr>
              <w:rFonts w:eastAsia="Times New Roman"/>
              <w:i/>
              <w:iCs/>
            </w:rPr>
            <w:t>The Evolving Singing Voice: Changes Across the Lifespan</w:t>
          </w:r>
          <w:r>
            <w:rPr>
              <w:rFonts w:eastAsia="Times New Roman"/>
            </w:rPr>
            <w:t>. San Diego, CA: Plural Publishing.</w:t>
          </w:r>
        </w:p>
        <w:p w14:paraId="06DACC3D" w14:textId="77777777" w:rsidR="00292C69" w:rsidRDefault="00292C69">
          <w:pPr>
            <w:divId w:val="2070179664"/>
            <w:rPr>
              <w:rFonts w:eastAsia="Times New Roman"/>
            </w:rPr>
          </w:pPr>
          <w:r>
            <w:rPr>
              <w:rFonts w:eastAsia="Times New Roman"/>
            </w:rPr>
            <w:t xml:space="preserve">Chapman, J.L. and Morris, R. (2023) </w:t>
          </w:r>
          <w:r>
            <w:rPr>
              <w:rFonts w:eastAsia="Times New Roman"/>
              <w:i/>
              <w:iCs/>
            </w:rPr>
            <w:t>Singing and Teaching Singing</w:t>
          </w:r>
          <w:r>
            <w:rPr>
              <w:rFonts w:eastAsia="Times New Roman"/>
            </w:rPr>
            <w:t>. Fourth Edition. San Diego: Plural Publishing.</w:t>
          </w:r>
        </w:p>
        <w:p w14:paraId="12D9F7E9" w14:textId="77777777" w:rsidR="00292C69" w:rsidRDefault="00292C69">
          <w:pPr>
            <w:divId w:val="727189831"/>
            <w:rPr>
              <w:rFonts w:eastAsia="Times New Roman"/>
            </w:rPr>
          </w:pPr>
          <w:r>
            <w:rPr>
              <w:rFonts w:eastAsia="Times New Roman"/>
            </w:rPr>
            <w:t xml:space="preserve">Chasin, M. (2023) ‘Programming Hearing Aids for Listening and Playing Music, Presented in Partnership with the Association of Adult Musicians with …’, </w:t>
          </w:r>
          <w:r>
            <w:rPr>
              <w:rFonts w:eastAsia="Times New Roman"/>
              <w:i/>
              <w:iCs/>
            </w:rPr>
            <w:t>Audiology Online</w:t>
          </w:r>
          <w:r>
            <w:rPr>
              <w:rFonts w:eastAsia="Times New Roman"/>
            </w:rPr>
            <w:t xml:space="preserve"> [Preprint]. Available at: https://www.audiologyonline.com/articles/programming-hearing-aids-for-listening-12915.</w:t>
          </w:r>
        </w:p>
        <w:p w14:paraId="4F085E84" w14:textId="77777777" w:rsidR="00292C69" w:rsidRDefault="00292C69">
          <w:pPr>
            <w:divId w:val="981035465"/>
            <w:rPr>
              <w:rFonts w:eastAsia="Times New Roman"/>
            </w:rPr>
          </w:pPr>
          <w:r>
            <w:rPr>
              <w:rFonts w:eastAsia="Times New Roman"/>
            </w:rPr>
            <w:t xml:space="preserve">Çiyiltepe, M. and </w:t>
          </w:r>
          <w:proofErr w:type="spellStart"/>
          <w:r>
            <w:rPr>
              <w:rFonts w:eastAsia="Times New Roman"/>
            </w:rPr>
            <w:t>Şenkal</w:t>
          </w:r>
          <w:proofErr w:type="spellEnd"/>
          <w:r>
            <w:rPr>
              <w:rFonts w:eastAsia="Times New Roman"/>
            </w:rPr>
            <w:t xml:space="preserve">, Ö.A. (2017) ‘The ageing voice and voice therapy in geriatrics’, </w:t>
          </w:r>
          <w:r>
            <w:rPr>
              <w:rFonts w:eastAsia="Times New Roman"/>
              <w:i/>
              <w:iCs/>
            </w:rPr>
            <w:t>Aging Clinical and Experimental Research</w:t>
          </w:r>
          <w:r>
            <w:rPr>
              <w:rFonts w:eastAsia="Times New Roman"/>
            </w:rPr>
            <w:t>, 29(3), pp. 403–410. Available at: https://doi.org/10.1007/s40520-016-0597-3.</w:t>
          </w:r>
        </w:p>
        <w:p w14:paraId="0F1EC2A0" w14:textId="77777777" w:rsidR="00292C69" w:rsidRDefault="00292C69">
          <w:pPr>
            <w:divId w:val="1326590494"/>
            <w:rPr>
              <w:rFonts w:eastAsia="Times New Roman"/>
            </w:rPr>
          </w:pPr>
          <w:r>
            <w:rPr>
              <w:rFonts w:eastAsia="Times New Roman"/>
            </w:rPr>
            <w:t xml:space="preserve">Costley, C., Elliott, G. and Gibbs, P. (2014) </w:t>
          </w:r>
          <w:r>
            <w:rPr>
              <w:rFonts w:eastAsia="Times New Roman"/>
              <w:i/>
              <w:iCs/>
            </w:rPr>
            <w:t>Doing Work Based Research: Approaches to Enquiry for Insider-Researchers</w:t>
          </w:r>
          <w:r>
            <w:rPr>
              <w:rFonts w:eastAsia="Times New Roman"/>
            </w:rPr>
            <w:t xml:space="preserve">, </w:t>
          </w:r>
          <w:r>
            <w:rPr>
              <w:rFonts w:eastAsia="Times New Roman"/>
              <w:i/>
              <w:iCs/>
            </w:rPr>
            <w:t>Doing Work Based Research: Approaches to Enquiry for Insider-Researchers</w:t>
          </w:r>
          <w:r>
            <w:rPr>
              <w:rFonts w:eastAsia="Times New Roman"/>
            </w:rPr>
            <w:t>. Available at: https://doi.org/10.4135/9781446287880.</w:t>
          </w:r>
        </w:p>
        <w:p w14:paraId="2A1D3158" w14:textId="77777777" w:rsidR="00292C69" w:rsidRDefault="00292C69">
          <w:pPr>
            <w:divId w:val="1152332656"/>
            <w:rPr>
              <w:rFonts w:eastAsia="Times New Roman"/>
            </w:rPr>
          </w:pPr>
          <w:r>
            <w:rPr>
              <w:rFonts w:eastAsia="Times New Roman"/>
            </w:rPr>
            <w:t xml:space="preserve">Cottrell, S. (2023) </w:t>
          </w:r>
          <w:r>
            <w:rPr>
              <w:rFonts w:eastAsia="Times New Roman"/>
              <w:i/>
              <w:iCs/>
            </w:rPr>
            <w:t>Critical Thinking Skill: effective analysis, argument, and reflection</w:t>
          </w:r>
          <w:r>
            <w:rPr>
              <w:rFonts w:eastAsia="Times New Roman"/>
            </w:rPr>
            <w:t>. Fourth Edition. London: Bloomsbury Academic.</w:t>
          </w:r>
        </w:p>
        <w:p w14:paraId="3CFABFCE" w14:textId="77777777" w:rsidR="00292C69" w:rsidRDefault="00292C69">
          <w:pPr>
            <w:divId w:val="744450316"/>
            <w:rPr>
              <w:rFonts w:eastAsia="Times New Roman"/>
            </w:rPr>
          </w:pPr>
          <w:r>
            <w:rPr>
              <w:rFonts w:eastAsia="Times New Roman"/>
            </w:rPr>
            <w:t xml:space="preserve">Creswell, J.W. (2014) </w:t>
          </w:r>
          <w:r>
            <w:rPr>
              <w:rFonts w:eastAsia="Times New Roman"/>
              <w:i/>
              <w:iCs/>
            </w:rPr>
            <w:t>Research Design</w:t>
          </w:r>
          <w:r>
            <w:rPr>
              <w:rFonts w:eastAsia="Times New Roman"/>
            </w:rPr>
            <w:t>. 4th Edition. Edited by V. Knight. Thousand Oaks: Sage.</w:t>
          </w:r>
        </w:p>
        <w:p w14:paraId="7A9D1C92" w14:textId="0117F22A" w:rsidR="00292C69" w:rsidRDefault="00292C69">
          <w:pPr>
            <w:divId w:val="1058168048"/>
            <w:rPr>
              <w:rFonts w:eastAsia="Times New Roman"/>
            </w:rPr>
          </w:pPr>
          <w:r>
            <w:rPr>
              <w:rFonts w:eastAsia="Times New Roman"/>
            </w:rPr>
            <w:t xml:space="preserve">Le Cunff, A.-L. (2022) </w:t>
          </w:r>
          <w:r>
            <w:rPr>
              <w:rFonts w:eastAsia="Times New Roman"/>
              <w:i/>
              <w:iCs/>
            </w:rPr>
            <w:t>The hermeneutic circle: a key to critical reading</w:t>
          </w:r>
          <w:r>
            <w:rPr>
              <w:rFonts w:eastAsia="Times New Roman"/>
            </w:rPr>
            <w:t xml:space="preserve">, </w:t>
          </w:r>
          <w:r>
            <w:rPr>
              <w:rFonts w:eastAsia="Times New Roman"/>
              <w:i/>
              <w:iCs/>
            </w:rPr>
            <w:t xml:space="preserve">Ness </w:t>
          </w:r>
          <w:r w:rsidR="001B5F43">
            <w:rPr>
              <w:rFonts w:eastAsia="Times New Roman"/>
              <w:i/>
              <w:iCs/>
            </w:rPr>
            <w:t>Labs.</w:t>
          </w:r>
          <w:r>
            <w:rPr>
              <w:rFonts w:eastAsia="Times New Roman"/>
            </w:rPr>
            <w:t xml:space="preserve"> Available at: https://nesslabs.com/hermeneutic-circle (Accessed: 12 April 2024).</w:t>
          </w:r>
        </w:p>
        <w:p w14:paraId="785E0BF7" w14:textId="77777777" w:rsidR="00292C69" w:rsidRDefault="00292C69">
          <w:pPr>
            <w:divId w:val="1155683868"/>
            <w:rPr>
              <w:rFonts w:eastAsia="Times New Roman"/>
            </w:rPr>
          </w:pPr>
          <w:r>
            <w:rPr>
              <w:rFonts w:eastAsia="Times New Roman"/>
            </w:rPr>
            <w:lastRenderedPageBreak/>
            <w:t xml:space="preserve">Denzin, N.K. </w:t>
          </w:r>
          <w:r>
            <w:rPr>
              <w:rFonts w:eastAsia="Times New Roman"/>
              <w:i/>
              <w:iCs/>
            </w:rPr>
            <w:t>et al.</w:t>
          </w:r>
          <w:r>
            <w:rPr>
              <w:rFonts w:eastAsia="Times New Roman"/>
            </w:rPr>
            <w:t xml:space="preserve"> (2024) </w:t>
          </w:r>
          <w:r>
            <w:rPr>
              <w:rFonts w:eastAsia="Times New Roman"/>
              <w:i/>
              <w:iCs/>
            </w:rPr>
            <w:t>The Sage Handbook of Qualitative Research</w:t>
          </w:r>
          <w:r>
            <w:rPr>
              <w:rFonts w:eastAsia="Times New Roman"/>
            </w:rPr>
            <w:t>. 6th Edition. Thousand Oaks: Sage.</w:t>
          </w:r>
        </w:p>
        <w:p w14:paraId="4AFDF78B" w14:textId="77777777" w:rsidR="00292C69" w:rsidRDefault="00292C69">
          <w:pPr>
            <w:divId w:val="720862196"/>
            <w:rPr>
              <w:rFonts w:eastAsia="Times New Roman"/>
            </w:rPr>
          </w:pPr>
          <w:r>
            <w:rPr>
              <w:rFonts w:eastAsia="Times New Roman"/>
            </w:rPr>
            <w:t xml:space="preserve">Desjardins, M. </w:t>
          </w:r>
          <w:r>
            <w:rPr>
              <w:rFonts w:eastAsia="Times New Roman"/>
              <w:i/>
              <w:iCs/>
            </w:rPr>
            <w:t>et al.</w:t>
          </w:r>
          <w:r>
            <w:rPr>
              <w:rFonts w:eastAsia="Times New Roman"/>
            </w:rPr>
            <w:t xml:space="preserve"> (2022a) ‘The Impact of Respiratory Function on Voice in Patients with Presbyphonia’, </w:t>
          </w:r>
          <w:r>
            <w:rPr>
              <w:rFonts w:eastAsia="Times New Roman"/>
              <w:i/>
              <w:iCs/>
            </w:rPr>
            <w:t>Journal of Voice</w:t>
          </w:r>
          <w:r>
            <w:rPr>
              <w:rFonts w:eastAsia="Times New Roman"/>
            </w:rPr>
            <w:t>, 36(2), pp. 256–271. Available at: https://doi.org/10.1016/j.jvoice.2020.05.027.</w:t>
          </w:r>
        </w:p>
        <w:p w14:paraId="0C0E703B" w14:textId="77777777" w:rsidR="00292C69" w:rsidRDefault="00292C69">
          <w:pPr>
            <w:divId w:val="1794401974"/>
            <w:rPr>
              <w:rFonts w:eastAsia="Times New Roman"/>
            </w:rPr>
          </w:pPr>
          <w:r>
            <w:rPr>
              <w:rFonts w:eastAsia="Times New Roman"/>
            </w:rPr>
            <w:t xml:space="preserve">Desjardins, M. </w:t>
          </w:r>
          <w:r>
            <w:rPr>
              <w:rFonts w:eastAsia="Times New Roman"/>
              <w:i/>
              <w:iCs/>
            </w:rPr>
            <w:t>et al.</w:t>
          </w:r>
          <w:r>
            <w:rPr>
              <w:rFonts w:eastAsia="Times New Roman"/>
            </w:rPr>
            <w:t xml:space="preserve"> (2022b) ‘Voice and Respiratory Characteristics of Men and Women Seeking Treatment for Presbyphonia’, </w:t>
          </w:r>
          <w:r>
            <w:rPr>
              <w:rFonts w:eastAsia="Times New Roman"/>
              <w:i/>
              <w:iCs/>
            </w:rPr>
            <w:t>Journal of Voice</w:t>
          </w:r>
          <w:r>
            <w:rPr>
              <w:rFonts w:eastAsia="Times New Roman"/>
            </w:rPr>
            <w:t>, 36(5), pp. 673–684. Available at: https://doi.org/10.1016/j.jvoice.2020.08.040.</w:t>
          </w:r>
        </w:p>
        <w:p w14:paraId="20F44E05" w14:textId="77777777" w:rsidR="00292C69" w:rsidRDefault="00292C69">
          <w:pPr>
            <w:divId w:val="905146585"/>
            <w:rPr>
              <w:rFonts w:eastAsia="Times New Roman"/>
            </w:rPr>
          </w:pPr>
          <w:r>
            <w:rPr>
              <w:rFonts w:eastAsia="Times New Roman"/>
            </w:rPr>
            <w:t xml:space="preserve">D’haeseleer, E. </w:t>
          </w:r>
          <w:r>
            <w:rPr>
              <w:rFonts w:eastAsia="Times New Roman"/>
              <w:i/>
              <w:iCs/>
            </w:rPr>
            <w:t>et al.</w:t>
          </w:r>
          <w:r>
            <w:rPr>
              <w:rFonts w:eastAsia="Times New Roman"/>
            </w:rPr>
            <w:t xml:space="preserve"> (2009) ‘The menopause and the female larynx, clinical aspects and therapeutic options: A literature review’, </w:t>
          </w:r>
          <w:r>
            <w:rPr>
              <w:rFonts w:eastAsia="Times New Roman"/>
              <w:i/>
              <w:iCs/>
            </w:rPr>
            <w:t>Maturitas</w:t>
          </w:r>
          <w:r>
            <w:rPr>
              <w:rFonts w:eastAsia="Times New Roman"/>
            </w:rPr>
            <w:t>, pp. 27–32. Available at: https://doi.org/10.1016/j.maturitas.2009.06.009.</w:t>
          </w:r>
        </w:p>
        <w:p w14:paraId="5761CD56" w14:textId="77777777" w:rsidR="00292C69" w:rsidRDefault="00292C69">
          <w:pPr>
            <w:divId w:val="1594435091"/>
            <w:rPr>
              <w:rFonts w:eastAsia="Times New Roman"/>
            </w:rPr>
          </w:pPr>
          <w:r>
            <w:rPr>
              <w:rFonts w:eastAsia="Times New Roman"/>
            </w:rPr>
            <w:t xml:space="preserve">Edwin, R. and Editor, A. (2012) ‘Voice Pedagogy for Aging Singers (Including the Author)’, </w:t>
          </w:r>
          <w:r>
            <w:rPr>
              <w:rFonts w:eastAsia="Times New Roman"/>
              <w:i/>
              <w:iCs/>
            </w:rPr>
            <w:t>Journal of Singing</w:t>
          </w:r>
          <w:r>
            <w:rPr>
              <w:rFonts w:eastAsia="Times New Roman"/>
            </w:rPr>
            <w:t>, 68(5), pp. 561–563. Available at: www.nats.org.</w:t>
          </w:r>
        </w:p>
        <w:p w14:paraId="5E0F4CEF" w14:textId="77777777" w:rsidR="00292C69" w:rsidRDefault="00292C69">
          <w:pPr>
            <w:divId w:val="1191456769"/>
            <w:rPr>
              <w:rFonts w:eastAsia="Times New Roman"/>
            </w:rPr>
          </w:pPr>
          <w:r>
            <w:rPr>
              <w:rFonts w:eastAsia="Times New Roman"/>
            </w:rPr>
            <w:t xml:space="preserve">Eichhorn, J.T. </w:t>
          </w:r>
          <w:r>
            <w:rPr>
              <w:rFonts w:eastAsia="Times New Roman"/>
              <w:i/>
              <w:iCs/>
            </w:rPr>
            <w:t>et al.</w:t>
          </w:r>
          <w:r>
            <w:rPr>
              <w:rFonts w:eastAsia="Times New Roman"/>
            </w:rPr>
            <w:t xml:space="preserve"> (2018) ‘Effects of Aging on Vocal Fundamental Frequency and Vowel Formants in Men and Women’, </w:t>
          </w:r>
          <w:r>
            <w:rPr>
              <w:rFonts w:eastAsia="Times New Roman"/>
              <w:i/>
              <w:iCs/>
            </w:rPr>
            <w:t>Journal of Voice</w:t>
          </w:r>
          <w:r>
            <w:rPr>
              <w:rFonts w:eastAsia="Times New Roman"/>
            </w:rPr>
            <w:t>, 32(5), pp. 644.e1-644.e9. Available at: https://doi.org/10.1016/j.jvoice.2017.08.003.</w:t>
          </w:r>
        </w:p>
        <w:p w14:paraId="0C074DDC" w14:textId="58ECD4F8" w:rsidR="00292C69" w:rsidRDefault="00292C69">
          <w:pPr>
            <w:divId w:val="1513647908"/>
            <w:rPr>
              <w:rFonts w:eastAsia="Times New Roman"/>
            </w:rPr>
          </w:pPr>
          <w:r>
            <w:rPr>
              <w:rFonts w:eastAsia="Times New Roman"/>
            </w:rPr>
            <w:t xml:space="preserve">Facey, K. (Karen), Hansen, H.P. and Single, A.N. V. (2017) ‘Patient involvement in health technology assessment’, in </w:t>
          </w:r>
          <w:r>
            <w:rPr>
              <w:rFonts w:eastAsia="Times New Roman"/>
              <w:i/>
              <w:iCs/>
            </w:rPr>
            <w:t>Qualitative Evidence Synthesis</w:t>
          </w:r>
          <w:r>
            <w:rPr>
              <w:rFonts w:eastAsia="Times New Roman"/>
            </w:rPr>
            <w:t xml:space="preserve">. Singapore: University of </w:t>
          </w:r>
          <w:r w:rsidR="001B5F43">
            <w:rPr>
              <w:rFonts w:eastAsia="Times New Roman"/>
            </w:rPr>
            <w:t>Sheffield</w:t>
          </w:r>
          <w:r>
            <w:rPr>
              <w:rFonts w:eastAsia="Times New Roman"/>
            </w:rPr>
            <w:t>, pp. 187–199. Available at: http://eprints.whiterose.ac.uk/142061/ (Accessed: 11 April 2024).</w:t>
          </w:r>
        </w:p>
        <w:p w14:paraId="0F42AD05" w14:textId="77777777" w:rsidR="00292C69" w:rsidRDefault="00292C69">
          <w:pPr>
            <w:divId w:val="577709678"/>
            <w:rPr>
              <w:rFonts w:eastAsia="Times New Roman"/>
            </w:rPr>
          </w:pPr>
          <w:r>
            <w:rPr>
              <w:rFonts w:eastAsia="Times New Roman"/>
            </w:rPr>
            <w:t xml:space="preserve">Facey, K. (Karen), Hansen, H.P. and Single, A.N. V. (no date) </w:t>
          </w:r>
          <w:r>
            <w:rPr>
              <w:rFonts w:eastAsia="Times New Roman"/>
              <w:i/>
              <w:iCs/>
            </w:rPr>
            <w:t>Patient involvement in health technology assessment</w:t>
          </w:r>
          <w:r>
            <w:rPr>
              <w:rFonts w:eastAsia="Times New Roman"/>
            </w:rPr>
            <w:t>.</w:t>
          </w:r>
        </w:p>
        <w:p w14:paraId="0BF43FDC" w14:textId="77777777" w:rsidR="00292C69" w:rsidRDefault="00292C69">
          <w:pPr>
            <w:divId w:val="1763329321"/>
            <w:rPr>
              <w:rFonts w:eastAsia="Times New Roman"/>
            </w:rPr>
          </w:pPr>
          <w:r>
            <w:rPr>
              <w:rFonts w:eastAsia="Times New Roman"/>
            </w:rPr>
            <w:t xml:space="preserve">Ferrand, C. (2002) ‘Harmonics-to-Noise Ratio: An Index of Vocal Aging’, </w:t>
          </w:r>
          <w:r>
            <w:rPr>
              <w:rFonts w:eastAsia="Times New Roman"/>
              <w:i/>
              <w:iCs/>
            </w:rPr>
            <w:t>Journal of Voice</w:t>
          </w:r>
          <w:r>
            <w:rPr>
              <w:rFonts w:eastAsia="Times New Roman"/>
            </w:rPr>
            <w:t>, 16(4), pp. 480–487.</w:t>
          </w:r>
        </w:p>
        <w:p w14:paraId="34428063" w14:textId="77777777" w:rsidR="00292C69" w:rsidRDefault="00292C69">
          <w:pPr>
            <w:divId w:val="406920494"/>
            <w:rPr>
              <w:rFonts w:eastAsia="Times New Roman"/>
            </w:rPr>
          </w:pPr>
          <w:r>
            <w:rPr>
              <w:rFonts w:eastAsia="Times New Roman"/>
            </w:rPr>
            <w:t xml:space="preserve">Galante, B. (2011) ‘Vibrato and Choral Acoustics: Common Voice Science Issues for the Choral Conductor’, </w:t>
          </w:r>
          <w:r>
            <w:rPr>
              <w:rFonts w:eastAsia="Times New Roman"/>
              <w:i/>
              <w:iCs/>
            </w:rPr>
            <w:t>Choral Journal</w:t>
          </w:r>
          <w:r>
            <w:rPr>
              <w:rFonts w:eastAsia="Times New Roman"/>
            </w:rPr>
            <w:t>, 51(7), pp. 67–75.</w:t>
          </w:r>
        </w:p>
        <w:p w14:paraId="764428E8" w14:textId="77777777" w:rsidR="00292C69" w:rsidRDefault="00292C69">
          <w:pPr>
            <w:divId w:val="76440594"/>
            <w:rPr>
              <w:rFonts w:eastAsia="Times New Roman"/>
            </w:rPr>
          </w:pPr>
          <w:r>
            <w:rPr>
              <w:rFonts w:eastAsia="Times New Roman"/>
            </w:rPr>
            <w:t xml:space="preserve">Grady, M.L. and Brunkan, M.C. (2022) </w:t>
          </w:r>
          <w:r>
            <w:rPr>
              <w:rFonts w:eastAsia="Times New Roman"/>
              <w:i/>
              <w:iCs/>
            </w:rPr>
            <w:t xml:space="preserve">Focus on Vocal Health 136-162 IJRCS International Journal of Research in Choral Singing </w:t>
          </w:r>
          <w:proofErr w:type="gramStart"/>
          <w:r>
            <w:rPr>
              <w:rFonts w:eastAsia="Times New Roman"/>
              <w:i/>
              <w:iCs/>
            </w:rPr>
            <w:t>The</w:t>
          </w:r>
          <w:proofErr w:type="gramEnd"/>
          <w:r>
            <w:rPr>
              <w:rFonts w:eastAsia="Times New Roman"/>
              <w:i/>
              <w:iCs/>
            </w:rPr>
            <w:t xml:space="preserve"> Scientific Research Journal of the American Choral Directors Association</w:t>
          </w:r>
          <w:r>
            <w:rPr>
              <w:rFonts w:eastAsia="Times New Roman"/>
            </w:rPr>
            <w:t xml:space="preserve">, </w:t>
          </w:r>
          <w:r>
            <w:rPr>
              <w:rFonts w:eastAsia="Times New Roman"/>
              <w:i/>
              <w:iCs/>
            </w:rPr>
            <w:t>International Journal of Research in Choral Singing</w:t>
          </w:r>
          <w:r>
            <w:rPr>
              <w:rFonts w:eastAsia="Times New Roman"/>
            </w:rPr>
            <w:t>.</w:t>
          </w:r>
        </w:p>
        <w:p w14:paraId="2FE24F68" w14:textId="77777777" w:rsidR="00292C69" w:rsidRDefault="00292C69">
          <w:pPr>
            <w:divId w:val="630861857"/>
            <w:rPr>
              <w:rFonts w:eastAsia="Times New Roman"/>
            </w:rPr>
          </w:pPr>
          <w:r>
            <w:rPr>
              <w:rFonts w:eastAsia="Times New Roman"/>
            </w:rPr>
            <w:t xml:space="preserve">Grunewald Associates LLC and Chorus America (2019) </w:t>
          </w:r>
          <w:r>
            <w:rPr>
              <w:rFonts w:eastAsia="Times New Roman"/>
              <w:i/>
              <w:iCs/>
            </w:rPr>
            <w:t>The Chorus Impact Study SINGING FOR A LIFETIME G A GRUNWALD ASSOCIATES LLC</w:t>
          </w:r>
          <w:r>
            <w:rPr>
              <w:rFonts w:eastAsia="Times New Roman"/>
            </w:rPr>
            <w:t>.</w:t>
          </w:r>
        </w:p>
        <w:p w14:paraId="180D1DD4" w14:textId="77777777" w:rsidR="00292C69" w:rsidRDefault="00292C69">
          <w:pPr>
            <w:divId w:val="54592567"/>
            <w:rPr>
              <w:rFonts w:eastAsia="Times New Roman"/>
            </w:rPr>
          </w:pPr>
          <w:r>
            <w:rPr>
              <w:rFonts w:eastAsia="Times New Roman"/>
            </w:rPr>
            <w:t xml:space="preserve">Guba, E.G. and Lincoln, Y.S. (1994) ‘Competing paradigms in qualitative research’, in </w:t>
          </w:r>
          <w:r>
            <w:rPr>
              <w:rFonts w:eastAsia="Times New Roman"/>
              <w:i/>
              <w:iCs/>
            </w:rPr>
            <w:t>Handbook of Qualitative Research</w:t>
          </w:r>
          <w:r>
            <w:rPr>
              <w:rFonts w:eastAsia="Times New Roman"/>
            </w:rPr>
            <w:t>. Thousand Oaks: Sage, pp. 105–117.</w:t>
          </w:r>
        </w:p>
        <w:p w14:paraId="4A3E07B6" w14:textId="77777777" w:rsidR="00292C69" w:rsidRDefault="00292C69">
          <w:pPr>
            <w:divId w:val="1473788079"/>
            <w:rPr>
              <w:rFonts w:eastAsia="Times New Roman"/>
            </w:rPr>
          </w:pPr>
          <w:r>
            <w:rPr>
              <w:rFonts w:eastAsia="Times New Roman"/>
            </w:rPr>
            <w:t xml:space="preserve">Helyer, R. </w:t>
          </w:r>
          <w:r>
            <w:rPr>
              <w:rFonts w:eastAsia="Times New Roman"/>
              <w:i/>
              <w:iCs/>
            </w:rPr>
            <w:t>et al.</w:t>
          </w:r>
          <w:r>
            <w:rPr>
              <w:rFonts w:eastAsia="Times New Roman"/>
            </w:rPr>
            <w:t xml:space="preserve"> (2010) </w:t>
          </w:r>
          <w:r>
            <w:rPr>
              <w:rFonts w:eastAsia="Times New Roman"/>
              <w:i/>
              <w:iCs/>
            </w:rPr>
            <w:t>The Work-Based Learning Student Handbook</w:t>
          </w:r>
          <w:r>
            <w:rPr>
              <w:rFonts w:eastAsia="Times New Roman"/>
            </w:rPr>
            <w:t>. First Edition. Edited by R. Helyer. Houndmills: Palgrave Macmillan.</w:t>
          </w:r>
        </w:p>
        <w:p w14:paraId="48BAA5B6" w14:textId="43928BF0" w:rsidR="00292C69" w:rsidRDefault="00292C69">
          <w:pPr>
            <w:divId w:val="372777040"/>
            <w:rPr>
              <w:rFonts w:eastAsia="Times New Roman"/>
            </w:rPr>
          </w:pPr>
          <w:r>
            <w:rPr>
              <w:rFonts w:eastAsia="Times New Roman"/>
            </w:rPr>
            <w:t xml:space="preserve">Homan, R. (1991) </w:t>
          </w:r>
          <w:r>
            <w:rPr>
              <w:rFonts w:eastAsia="Times New Roman"/>
              <w:i/>
              <w:iCs/>
            </w:rPr>
            <w:t>The Ethics of Social Research</w:t>
          </w:r>
          <w:r>
            <w:rPr>
              <w:rFonts w:eastAsia="Times New Roman"/>
            </w:rPr>
            <w:t xml:space="preserve">. London: </w:t>
          </w:r>
          <w:r w:rsidR="001B5F43">
            <w:rPr>
              <w:rFonts w:eastAsia="Times New Roman"/>
            </w:rPr>
            <w:t>Harlow</w:t>
          </w:r>
          <w:r>
            <w:rPr>
              <w:rFonts w:eastAsia="Times New Roman"/>
            </w:rPr>
            <w:t>.</w:t>
          </w:r>
        </w:p>
        <w:p w14:paraId="3B7413BB" w14:textId="77777777" w:rsidR="00292C69" w:rsidRDefault="00292C69">
          <w:pPr>
            <w:divId w:val="605037928"/>
            <w:rPr>
              <w:rFonts w:eastAsia="Times New Roman"/>
            </w:rPr>
          </w:pPr>
          <w:r>
            <w:rPr>
              <w:rFonts w:eastAsia="Times New Roman"/>
            </w:rPr>
            <w:t xml:space="preserve">Kaneko, M. </w:t>
          </w:r>
          <w:r>
            <w:rPr>
              <w:rFonts w:eastAsia="Times New Roman"/>
              <w:i/>
              <w:iCs/>
            </w:rPr>
            <w:t>et al.</w:t>
          </w:r>
          <w:r>
            <w:rPr>
              <w:rFonts w:eastAsia="Times New Roman"/>
            </w:rPr>
            <w:t xml:space="preserve"> (2015) ‘Multidimensional Analysis on the Effect of Vocal Function Exercises on Aged Vocal Fold Atrophy’, </w:t>
          </w:r>
          <w:r>
            <w:rPr>
              <w:rFonts w:eastAsia="Times New Roman"/>
              <w:i/>
              <w:iCs/>
            </w:rPr>
            <w:t>Journal of Voice</w:t>
          </w:r>
          <w:r>
            <w:rPr>
              <w:rFonts w:eastAsia="Times New Roman"/>
            </w:rPr>
            <w:t>, 29(5), pp. 638–644. Available at: https://doi.org/10.1016/j.jvoice.2014.10.017.</w:t>
          </w:r>
        </w:p>
        <w:p w14:paraId="6F25B3E3" w14:textId="77777777" w:rsidR="00292C69" w:rsidRDefault="00292C69">
          <w:pPr>
            <w:divId w:val="1436050443"/>
            <w:rPr>
              <w:rFonts w:eastAsia="Times New Roman"/>
            </w:rPr>
          </w:pPr>
          <w:r>
            <w:rPr>
              <w:rFonts w:eastAsia="Times New Roman"/>
            </w:rPr>
            <w:lastRenderedPageBreak/>
            <w:t xml:space="preserve">Kirsh, E.R. </w:t>
          </w:r>
          <w:r>
            <w:rPr>
              <w:rFonts w:eastAsia="Times New Roman"/>
              <w:i/>
              <w:iCs/>
            </w:rPr>
            <w:t>et al.</w:t>
          </w:r>
          <w:r>
            <w:rPr>
              <w:rFonts w:eastAsia="Times New Roman"/>
            </w:rPr>
            <w:t xml:space="preserve"> (2013) ‘Factors associated with singers’ perceptions of choral singing well-being’, </w:t>
          </w:r>
          <w:r>
            <w:rPr>
              <w:rFonts w:eastAsia="Times New Roman"/>
              <w:i/>
              <w:iCs/>
            </w:rPr>
            <w:t>Journal of Voice</w:t>
          </w:r>
          <w:r>
            <w:rPr>
              <w:rFonts w:eastAsia="Times New Roman"/>
            </w:rPr>
            <w:t>, 27(6), pp. 786.e25-786.e32. Available at: https://doi.org/10.1016/j.jvoice.2013.06.004.</w:t>
          </w:r>
        </w:p>
        <w:p w14:paraId="14730C32" w14:textId="77777777" w:rsidR="00292C69" w:rsidRDefault="00292C69">
          <w:pPr>
            <w:divId w:val="1319842372"/>
            <w:rPr>
              <w:rFonts w:eastAsia="Times New Roman"/>
            </w:rPr>
          </w:pPr>
          <w:proofErr w:type="spellStart"/>
          <w:r>
            <w:rPr>
              <w:rFonts w:eastAsia="Times New Roman"/>
            </w:rPr>
            <w:t>Kosztyła-Hojna</w:t>
          </w:r>
          <w:proofErr w:type="spellEnd"/>
          <w:r>
            <w:rPr>
              <w:rFonts w:eastAsia="Times New Roman"/>
            </w:rPr>
            <w:t xml:space="preserve">, B., Zdrojkowski, M. and Duchnowska, E. (2023) ‘Presbyphonia as an Individual Process of Voice Change’, </w:t>
          </w:r>
          <w:r>
            <w:rPr>
              <w:rFonts w:eastAsia="Times New Roman"/>
              <w:i/>
              <w:iCs/>
            </w:rPr>
            <w:t>Journal of Voice</w:t>
          </w:r>
          <w:r>
            <w:rPr>
              <w:rFonts w:eastAsia="Times New Roman"/>
            </w:rPr>
            <w:t>, 37(2), pp. 303.e1-303.e14. Available at: https://doi.org/10.1016/j.jvoice.2020.12.046.</w:t>
          </w:r>
        </w:p>
        <w:p w14:paraId="1CA7900A" w14:textId="77777777" w:rsidR="00292C69" w:rsidRDefault="00292C69">
          <w:pPr>
            <w:divId w:val="1319920128"/>
            <w:rPr>
              <w:rFonts w:eastAsia="Times New Roman"/>
            </w:rPr>
          </w:pPr>
          <w:r>
            <w:rPr>
              <w:rFonts w:eastAsia="Times New Roman"/>
            </w:rPr>
            <w:t xml:space="preserve">Kovacs, J.S. (2022) </w:t>
          </w:r>
          <w:r>
            <w:rPr>
              <w:rFonts w:eastAsia="Times New Roman"/>
              <w:i/>
              <w:iCs/>
            </w:rPr>
            <w:t>Voice Pedagogy and the Choral Singer</w:t>
          </w:r>
          <w:r>
            <w:rPr>
              <w:rFonts w:eastAsia="Times New Roman"/>
            </w:rPr>
            <w:t>. University of Wales Trinity Saint David.</w:t>
          </w:r>
        </w:p>
        <w:p w14:paraId="634D9A1C" w14:textId="77777777" w:rsidR="00292C69" w:rsidRDefault="00292C69">
          <w:pPr>
            <w:divId w:val="812873587"/>
            <w:rPr>
              <w:rFonts w:eastAsia="Times New Roman"/>
            </w:rPr>
          </w:pPr>
          <w:r>
            <w:rPr>
              <w:rFonts w:eastAsia="Times New Roman"/>
            </w:rPr>
            <w:t xml:space="preserve">Kovacs, J.S. (2023) </w:t>
          </w:r>
          <w:r>
            <w:rPr>
              <w:rFonts w:eastAsia="Times New Roman"/>
              <w:i/>
              <w:iCs/>
            </w:rPr>
            <w:t>Vibrato and the Choral Singer</w:t>
          </w:r>
          <w:r>
            <w:rPr>
              <w:rFonts w:eastAsia="Times New Roman"/>
            </w:rPr>
            <w:t>. Paper. University of Wales.</w:t>
          </w:r>
        </w:p>
        <w:p w14:paraId="331E1324" w14:textId="77777777" w:rsidR="00292C69" w:rsidRDefault="00292C69">
          <w:pPr>
            <w:divId w:val="1684357464"/>
            <w:rPr>
              <w:rFonts w:eastAsia="Times New Roman"/>
            </w:rPr>
          </w:pPr>
          <w:r>
            <w:rPr>
              <w:rFonts w:eastAsia="Times New Roman"/>
            </w:rPr>
            <w:t xml:space="preserve">Linville, S.E. (1996) ‘The Sound of Senescence’, </w:t>
          </w:r>
          <w:r>
            <w:rPr>
              <w:rFonts w:eastAsia="Times New Roman"/>
              <w:i/>
              <w:iCs/>
            </w:rPr>
            <w:t>Journal of Voice</w:t>
          </w:r>
          <w:r>
            <w:rPr>
              <w:rFonts w:eastAsia="Times New Roman"/>
            </w:rPr>
            <w:t>, 10(2), pp. 190–200.</w:t>
          </w:r>
        </w:p>
        <w:p w14:paraId="23D1264B" w14:textId="77777777" w:rsidR="00292C69" w:rsidRDefault="00292C69">
          <w:pPr>
            <w:divId w:val="362243617"/>
            <w:rPr>
              <w:rFonts w:eastAsia="Times New Roman"/>
            </w:rPr>
          </w:pPr>
          <w:r w:rsidRPr="00292C69">
            <w:rPr>
              <w:rFonts w:eastAsia="Times New Roman"/>
              <w:lang w:val="it-IT"/>
            </w:rPr>
            <w:t xml:space="preserve">Lortie, C.L. </w:t>
          </w:r>
          <w:r w:rsidRPr="00292C69">
            <w:rPr>
              <w:rFonts w:eastAsia="Times New Roman"/>
              <w:i/>
              <w:iCs/>
              <w:lang w:val="it-IT"/>
            </w:rPr>
            <w:t>et al.</w:t>
          </w:r>
          <w:r w:rsidRPr="00292C69">
            <w:rPr>
              <w:rFonts w:eastAsia="Times New Roman"/>
              <w:lang w:val="it-IT"/>
            </w:rPr>
            <w:t xml:space="preserve"> </w:t>
          </w:r>
          <w:r>
            <w:rPr>
              <w:rFonts w:eastAsia="Times New Roman"/>
            </w:rPr>
            <w:t xml:space="preserve">(2017) ‘The Moderating Effect of Frequent Singing on Voice Aging’, </w:t>
          </w:r>
          <w:r>
            <w:rPr>
              <w:rFonts w:eastAsia="Times New Roman"/>
              <w:i/>
              <w:iCs/>
            </w:rPr>
            <w:t>Journal of Voice</w:t>
          </w:r>
          <w:r>
            <w:rPr>
              <w:rFonts w:eastAsia="Times New Roman"/>
            </w:rPr>
            <w:t>, 31(1), pp. 112.e1-112.e12. Available at: https://doi.org/10.1016/j.jvoice.2016.02.015.</w:t>
          </w:r>
        </w:p>
        <w:p w14:paraId="29B6D966" w14:textId="77777777" w:rsidR="00292C69" w:rsidRDefault="00292C69">
          <w:pPr>
            <w:divId w:val="579870650"/>
            <w:rPr>
              <w:rFonts w:eastAsia="Times New Roman"/>
            </w:rPr>
          </w:pPr>
          <w:r>
            <w:rPr>
              <w:rFonts w:eastAsia="Times New Roman"/>
            </w:rPr>
            <w:t xml:space="preserve">Mackenzie, N. and Knipe, S. (2006) ‘Research dilemmas: Paradigms, methods and methodology’, </w:t>
          </w:r>
          <w:r>
            <w:rPr>
              <w:rFonts w:eastAsia="Times New Roman"/>
              <w:i/>
              <w:iCs/>
            </w:rPr>
            <w:t>Issues in Educational Research</w:t>
          </w:r>
          <w:r>
            <w:rPr>
              <w:rFonts w:eastAsia="Times New Roman"/>
            </w:rPr>
            <w:t>, 16, pp. 1–11.</w:t>
          </w:r>
        </w:p>
        <w:p w14:paraId="66BEE2D6" w14:textId="77777777" w:rsidR="00292C69" w:rsidRDefault="00292C69">
          <w:pPr>
            <w:divId w:val="2058242250"/>
            <w:rPr>
              <w:rFonts w:eastAsia="Times New Roman"/>
            </w:rPr>
          </w:pPr>
          <w:r>
            <w:rPr>
              <w:rFonts w:eastAsia="Times New Roman"/>
            </w:rPr>
            <w:t xml:space="preserve">Mathmann, P. </w:t>
          </w:r>
          <w:r>
            <w:rPr>
              <w:rFonts w:eastAsia="Times New Roman"/>
              <w:i/>
              <w:iCs/>
            </w:rPr>
            <w:t>et al.</w:t>
          </w:r>
          <w:r>
            <w:rPr>
              <w:rFonts w:eastAsia="Times New Roman"/>
            </w:rPr>
            <w:t xml:space="preserve"> (2024) ‘The Influence of Age, Gender, Health-Related Behaviors, and Other Factors on Occupationally Relevant Health Complaints of Singers’, </w:t>
          </w:r>
          <w:r>
            <w:rPr>
              <w:rFonts w:eastAsia="Times New Roman"/>
              <w:i/>
              <w:iCs/>
            </w:rPr>
            <w:t>Journal of Voice</w:t>
          </w:r>
          <w:r>
            <w:rPr>
              <w:rFonts w:eastAsia="Times New Roman"/>
            </w:rPr>
            <w:t>, 38(1), pp. 170–180. Available at: https://doi.org/10.1016/j.jvoice.2021.08.001.</w:t>
          </w:r>
        </w:p>
        <w:p w14:paraId="44112234" w14:textId="77777777" w:rsidR="00292C69" w:rsidRDefault="00292C69">
          <w:pPr>
            <w:divId w:val="1897350308"/>
            <w:rPr>
              <w:rFonts w:eastAsia="Times New Roman"/>
            </w:rPr>
          </w:pPr>
          <w:r>
            <w:rPr>
              <w:rFonts w:eastAsia="Times New Roman"/>
            </w:rPr>
            <w:t xml:space="preserve">McCoy, S. (2011) ‘The Choir Issue, Part 1’, </w:t>
          </w:r>
          <w:r>
            <w:rPr>
              <w:rFonts w:eastAsia="Times New Roman"/>
              <w:i/>
              <w:iCs/>
            </w:rPr>
            <w:t>Journal of Voice</w:t>
          </w:r>
          <w:r>
            <w:rPr>
              <w:rFonts w:eastAsia="Times New Roman"/>
            </w:rPr>
            <w:t>, 67(3), pp. 297–301.</w:t>
          </w:r>
        </w:p>
        <w:p w14:paraId="605A0566" w14:textId="77777777" w:rsidR="00292C69" w:rsidRDefault="00292C69">
          <w:pPr>
            <w:divId w:val="1568295442"/>
            <w:rPr>
              <w:rFonts w:eastAsia="Times New Roman"/>
            </w:rPr>
          </w:pPr>
          <w:r>
            <w:rPr>
              <w:rFonts w:eastAsia="Times New Roman"/>
            </w:rPr>
            <w:t xml:space="preserve">McCoy, S. (2012) </w:t>
          </w:r>
          <w:r>
            <w:rPr>
              <w:rFonts w:eastAsia="Times New Roman"/>
              <w:i/>
              <w:iCs/>
            </w:rPr>
            <w:t>Your Voice: an inside view</w:t>
          </w:r>
          <w:r>
            <w:rPr>
              <w:rFonts w:eastAsia="Times New Roman"/>
            </w:rPr>
            <w:t>.</w:t>
          </w:r>
        </w:p>
        <w:p w14:paraId="788DF218" w14:textId="77777777" w:rsidR="00292C69" w:rsidRDefault="00292C69">
          <w:pPr>
            <w:divId w:val="1799952129"/>
            <w:rPr>
              <w:rFonts w:eastAsia="Times New Roman"/>
            </w:rPr>
          </w:pPr>
          <w:r>
            <w:rPr>
              <w:rFonts w:eastAsia="Times New Roman"/>
            </w:rPr>
            <w:t xml:space="preserve">Mccoy, S. and Ragan, K. (2018) ‘VOICE PEDAGOGY Defining Evidence-Based Voice Pedagogy: A New Framework’, </w:t>
          </w:r>
          <w:r>
            <w:rPr>
              <w:rFonts w:eastAsia="Times New Roman"/>
              <w:i/>
              <w:iCs/>
            </w:rPr>
            <w:t>Journal of Singing</w:t>
          </w:r>
          <w:r>
            <w:rPr>
              <w:rFonts w:eastAsia="Times New Roman"/>
            </w:rPr>
            <w:t>, 75(2), pp. 157–160.</w:t>
          </w:r>
        </w:p>
        <w:p w14:paraId="788D6CF7" w14:textId="77777777" w:rsidR="00292C69" w:rsidRDefault="00292C69">
          <w:pPr>
            <w:divId w:val="1620722571"/>
            <w:rPr>
              <w:rFonts w:eastAsia="Times New Roman"/>
            </w:rPr>
          </w:pPr>
          <w:r>
            <w:rPr>
              <w:rFonts w:eastAsia="Times New Roman"/>
            </w:rPr>
            <w:t xml:space="preserve">McGarey, P.O. </w:t>
          </w:r>
          <w:r>
            <w:rPr>
              <w:rFonts w:eastAsia="Times New Roman"/>
              <w:i/>
              <w:iCs/>
            </w:rPr>
            <w:t>et al.</w:t>
          </w:r>
          <w:r>
            <w:rPr>
              <w:rFonts w:eastAsia="Times New Roman"/>
            </w:rPr>
            <w:t xml:space="preserve"> (2021) ‘Correlation of Glottic Gap and Voice Impairment in Presbyphonia’, </w:t>
          </w:r>
          <w:r>
            <w:rPr>
              <w:rFonts w:eastAsia="Times New Roman"/>
              <w:i/>
              <w:iCs/>
            </w:rPr>
            <w:t>Laryngoscope</w:t>
          </w:r>
          <w:r>
            <w:rPr>
              <w:rFonts w:eastAsia="Times New Roman"/>
            </w:rPr>
            <w:t>, 131(7), pp. 1594–1598. Available at: https://doi.org/10.1002/lary.29068.</w:t>
          </w:r>
        </w:p>
        <w:p w14:paraId="649A2F72" w14:textId="77777777" w:rsidR="00292C69" w:rsidRDefault="00292C69">
          <w:pPr>
            <w:divId w:val="357505701"/>
            <w:rPr>
              <w:rFonts w:eastAsia="Times New Roman"/>
            </w:rPr>
          </w:pPr>
          <w:r>
            <w:rPr>
              <w:rFonts w:eastAsia="Times New Roman"/>
            </w:rPr>
            <w:t xml:space="preserve">McKinney, J. (1982) </w:t>
          </w:r>
          <w:r>
            <w:rPr>
              <w:rFonts w:eastAsia="Times New Roman"/>
              <w:i/>
              <w:iCs/>
            </w:rPr>
            <w:t>The Diagnosis and Correction of Vocal Faults</w:t>
          </w:r>
          <w:r>
            <w:rPr>
              <w:rFonts w:eastAsia="Times New Roman"/>
            </w:rPr>
            <w:t>. Nashville: Broadman Press.</w:t>
          </w:r>
        </w:p>
        <w:p w14:paraId="0A1B2207" w14:textId="77777777" w:rsidR="00292C69" w:rsidRDefault="00292C69">
          <w:pPr>
            <w:divId w:val="1843545466"/>
            <w:rPr>
              <w:rFonts w:eastAsia="Times New Roman"/>
            </w:rPr>
          </w:pPr>
          <w:r>
            <w:rPr>
              <w:rFonts w:eastAsia="Times New Roman"/>
            </w:rPr>
            <w:t xml:space="preserve">Meyer, </w:t>
          </w:r>
          <w:proofErr w:type="gramStart"/>
          <w:r>
            <w:rPr>
              <w:rFonts w:eastAsia="Times New Roman"/>
            </w:rPr>
            <w:t>D.</w:t>
          </w:r>
          <w:proofErr w:type="gramEnd"/>
          <w:r>
            <w:rPr>
              <w:rFonts w:eastAsia="Times New Roman"/>
            </w:rPr>
            <w:t xml:space="preserve"> and Goss, J.R. (2024) ‘Fatal Flaws in Voice Research and How to Avoid Them, Part Two: Qualitative Studies’, </w:t>
          </w:r>
          <w:r>
            <w:rPr>
              <w:rFonts w:eastAsia="Times New Roman"/>
              <w:i/>
              <w:iCs/>
            </w:rPr>
            <w:t>Journal of Singing</w:t>
          </w:r>
          <w:r>
            <w:rPr>
              <w:rFonts w:eastAsia="Times New Roman"/>
            </w:rPr>
            <w:t>, 80(4), pp. 433–439. Available at: https://doi.org/10.53830/sing.00026.</w:t>
          </w:r>
        </w:p>
        <w:p w14:paraId="4DF51273" w14:textId="2DD175FA" w:rsidR="00292C69" w:rsidRDefault="00292C69">
          <w:pPr>
            <w:divId w:val="628514613"/>
            <w:rPr>
              <w:rFonts w:eastAsia="Times New Roman"/>
            </w:rPr>
          </w:pPr>
          <w:r>
            <w:rPr>
              <w:rFonts w:eastAsia="Times New Roman"/>
            </w:rPr>
            <w:t xml:space="preserve">Michel, J.E. </w:t>
          </w:r>
          <w:r>
            <w:rPr>
              <w:rFonts w:eastAsia="Times New Roman"/>
              <w:i/>
              <w:iCs/>
            </w:rPr>
            <w:t>et al.</w:t>
          </w:r>
          <w:r>
            <w:rPr>
              <w:rFonts w:eastAsia="Times New Roman"/>
            </w:rPr>
            <w:t xml:space="preserve"> (1986) ‘Aging Voice" Panel 2’, in </w:t>
          </w:r>
          <w:r>
            <w:rPr>
              <w:rFonts w:eastAsia="Times New Roman"/>
              <w:i/>
              <w:iCs/>
            </w:rPr>
            <w:t>Fifteenth Symposium: Care of the Professional Voice</w:t>
          </w:r>
          <w:r>
            <w:rPr>
              <w:rFonts w:eastAsia="Times New Roman"/>
            </w:rPr>
            <w:t xml:space="preserve">. New York: Journal of </w:t>
          </w:r>
          <w:r w:rsidR="001B5F43">
            <w:rPr>
              <w:rFonts w:eastAsia="Times New Roman"/>
            </w:rPr>
            <w:t>Voice</w:t>
          </w:r>
          <w:r>
            <w:rPr>
              <w:rFonts w:eastAsia="Times New Roman"/>
            </w:rPr>
            <w:t>, pp. 62–67.</w:t>
          </w:r>
        </w:p>
        <w:p w14:paraId="4DD1B08D" w14:textId="77777777" w:rsidR="00292C69" w:rsidRDefault="00292C69">
          <w:pPr>
            <w:divId w:val="891039057"/>
            <w:rPr>
              <w:rFonts w:eastAsia="Times New Roman"/>
            </w:rPr>
          </w:pPr>
          <w:r>
            <w:rPr>
              <w:rFonts w:eastAsia="Times New Roman"/>
            </w:rPr>
            <w:t xml:space="preserve">Mitton, D. (2021) ‘Habilitation for the Aging Avocational Singer’, </w:t>
          </w:r>
          <w:r>
            <w:rPr>
              <w:rFonts w:eastAsia="Times New Roman"/>
              <w:i/>
              <w:iCs/>
            </w:rPr>
            <w:t>Journal of Singing</w:t>
          </w:r>
          <w:r>
            <w:rPr>
              <w:rFonts w:eastAsia="Times New Roman"/>
            </w:rPr>
            <w:t>, 78(3), pp. 347–354. Available at: https://doi.org/10.53830/sdkt8167.</w:t>
          </w:r>
        </w:p>
        <w:p w14:paraId="006EE4D9" w14:textId="77777777" w:rsidR="00292C69" w:rsidRDefault="00292C69">
          <w:pPr>
            <w:divId w:val="898982340"/>
            <w:rPr>
              <w:rFonts w:eastAsia="Times New Roman"/>
            </w:rPr>
          </w:pPr>
          <w:r>
            <w:rPr>
              <w:rFonts w:eastAsia="Times New Roman"/>
            </w:rPr>
            <w:t xml:space="preserve">Moreno, </w:t>
          </w:r>
          <w:proofErr w:type="gramStart"/>
          <w:r>
            <w:rPr>
              <w:rFonts w:eastAsia="Times New Roman"/>
            </w:rPr>
            <w:t>S.</w:t>
          </w:r>
          <w:proofErr w:type="gramEnd"/>
          <w:r>
            <w:rPr>
              <w:rFonts w:eastAsia="Times New Roman"/>
            </w:rPr>
            <w:t xml:space="preserve"> and Bidelman, G.M. (2014) ‘Examining neural plasticity and cognitive benefit through the unique lens of musical training’, </w:t>
          </w:r>
          <w:r>
            <w:rPr>
              <w:rFonts w:eastAsia="Times New Roman"/>
              <w:i/>
              <w:iCs/>
            </w:rPr>
            <w:t>Hearing Research</w:t>
          </w:r>
          <w:r>
            <w:rPr>
              <w:rFonts w:eastAsia="Times New Roman"/>
            </w:rPr>
            <w:t>. Elsevier, pp. 84–97. Available at: https://doi.org/10.1016/j.heares.2013.09.012.</w:t>
          </w:r>
        </w:p>
        <w:p w14:paraId="394E0138" w14:textId="77777777" w:rsidR="00292C69" w:rsidRDefault="00292C69">
          <w:pPr>
            <w:divId w:val="2139912034"/>
            <w:rPr>
              <w:rFonts w:eastAsia="Times New Roman"/>
            </w:rPr>
          </w:pPr>
          <w:r>
            <w:rPr>
              <w:rFonts w:eastAsia="Times New Roman"/>
            </w:rPr>
            <w:t xml:space="preserve">Neumann, F. (2017) ‘The vibrato controversy’, in </w:t>
          </w:r>
          <w:r>
            <w:rPr>
              <w:rFonts w:eastAsia="Times New Roman"/>
              <w:i/>
              <w:iCs/>
            </w:rPr>
            <w:t>Baroque Music</w:t>
          </w:r>
          <w:r>
            <w:rPr>
              <w:rFonts w:eastAsia="Times New Roman"/>
            </w:rPr>
            <w:t>. Taylor and Francis, pp. 235–248. Available at: https://doi.org/10.5642/perfpr.199104.01.3.</w:t>
          </w:r>
        </w:p>
        <w:p w14:paraId="00919784" w14:textId="77777777" w:rsidR="00292C69" w:rsidRDefault="00292C69">
          <w:pPr>
            <w:divId w:val="456871694"/>
            <w:rPr>
              <w:rFonts w:eastAsia="Times New Roman"/>
            </w:rPr>
          </w:pPr>
          <w:r>
            <w:rPr>
              <w:rFonts w:eastAsia="Times New Roman"/>
            </w:rPr>
            <w:lastRenderedPageBreak/>
            <w:t xml:space="preserve">Nix, J. (2014) ‘Shaken, Not Stirred: Practical Ideas for Addressing Vibrato and Nonvibrato Singing in the Studio and Choral Rehearsal’, </w:t>
          </w:r>
          <w:r>
            <w:rPr>
              <w:rFonts w:eastAsia="Times New Roman"/>
              <w:i/>
              <w:iCs/>
            </w:rPr>
            <w:t>Journal of Singing</w:t>
          </w:r>
          <w:r>
            <w:rPr>
              <w:rFonts w:eastAsia="Times New Roman"/>
            </w:rPr>
            <w:t>, 70(4), pp. 411–418.</w:t>
          </w:r>
        </w:p>
        <w:p w14:paraId="6C6E5D8B" w14:textId="77777777" w:rsidR="00292C69" w:rsidRDefault="00292C69">
          <w:pPr>
            <w:divId w:val="779647431"/>
            <w:rPr>
              <w:rFonts w:eastAsia="Times New Roman"/>
            </w:rPr>
          </w:pPr>
          <w:r>
            <w:rPr>
              <w:rFonts w:eastAsia="Times New Roman"/>
            </w:rPr>
            <w:t xml:space="preserve">Noyes, J. </w:t>
          </w:r>
          <w:r>
            <w:rPr>
              <w:rFonts w:eastAsia="Times New Roman"/>
              <w:i/>
              <w:iCs/>
            </w:rPr>
            <w:t>et al.</w:t>
          </w:r>
          <w:r>
            <w:rPr>
              <w:rFonts w:eastAsia="Times New Roman"/>
            </w:rPr>
            <w:t xml:space="preserve"> (2021) ‘Chapter 21: Qualitative evidence’, in </w:t>
          </w:r>
          <w:r>
            <w:rPr>
              <w:rFonts w:eastAsia="Times New Roman"/>
              <w:i/>
              <w:iCs/>
            </w:rPr>
            <w:t>Cochrane Handbook for Systematic Reviews of Interventions</w:t>
          </w:r>
          <w:r>
            <w:rPr>
              <w:rFonts w:eastAsia="Times New Roman"/>
            </w:rPr>
            <w:t>. Version 6.2. Available at: www.training.cochrane.org/handbook.</w:t>
          </w:r>
        </w:p>
        <w:p w14:paraId="61079F59" w14:textId="77777777" w:rsidR="00292C69" w:rsidRDefault="00292C69">
          <w:pPr>
            <w:divId w:val="1633751717"/>
            <w:rPr>
              <w:rFonts w:eastAsia="Times New Roman"/>
            </w:rPr>
          </w:pPr>
          <w:r>
            <w:rPr>
              <w:rFonts w:eastAsia="Times New Roman"/>
            </w:rPr>
            <w:t xml:space="preserve">Pontes, P., Brasolotto, A. and Behlau, M. (2005) ‘Glottic characteristics and voice complaint in the elderly’, </w:t>
          </w:r>
          <w:r>
            <w:rPr>
              <w:rFonts w:eastAsia="Times New Roman"/>
              <w:i/>
              <w:iCs/>
            </w:rPr>
            <w:t>Journal of Voice</w:t>
          </w:r>
          <w:r>
            <w:rPr>
              <w:rFonts w:eastAsia="Times New Roman"/>
            </w:rPr>
            <w:t>, 19(1), pp. 84–94. Available at: https://doi.org/10.1016/j.jvoice.2004.09.002.</w:t>
          </w:r>
        </w:p>
        <w:p w14:paraId="7C78F677" w14:textId="77777777" w:rsidR="00292C69" w:rsidRDefault="00292C69">
          <w:pPr>
            <w:divId w:val="1979189828"/>
            <w:rPr>
              <w:rFonts w:eastAsia="Times New Roman"/>
            </w:rPr>
          </w:pPr>
          <w:r>
            <w:rPr>
              <w:rFonts w:eastAsia="Times New Roman"/>
            </w:rPr>
            <w:t xml:space="preserve">Prakup, B. (2012) ‘Acoustic measures of the voices of older singers and nonsingers’, </w:t>
          </w:r>
          <w:r>
            <w:rPr>
              <w:rFonts w:eastAsia="Times New Roman"/>
              <w:i/>
              <w:iCs/>
            </w:rPr>
            <w:t>Journal of Voice</w:t>
          </w:r>
          <w:r>
            <w:rPr>
              <w:rFonts w:eastAsia="Times New Roman"/>
            </w:rPr>
            <w:t>, 26(3), pp. 341–350. Available at: https://doi.org/10.1016/j.jvoice.2011.05.007.</w:t>
          </w:r>
        </w:p>
        <w:p w14:paraId="47942AF7" w14:textId="77777777" w:rsidR="00292C69" w:rsidRDefault="00292C69">
          <w:pPr>
            <w:divId w:val="1950552008"/>
            <w:rPr>
              <w:rFonts w:eastAsia="Times New Roman"/>
            </w:rPr>
          </w:pPr>
          <w:r>
            <w:rPr>
              <w:rFonts w:eastAsia="Times New Roman"/>
            </w:rPr>
            <w:t xml:space="preserve">Price, K.K. (2022) ‘Still singing after all these years- A Perceptual Study of Post-menopausal Singing Voice Behaviors with Implications for Singers, Voice Teachers, and Choral Conductors’, </w:t>
          </w:r>
          <w:r>
            <w:rPr>
              <w:rFonts w:eastAsia="Times New Roman"/>
              <w:i/>
              <w:iCs/>
            </w:rPr>
            <w:t>International Journal of Research in Choral Singing</w:t>
          </w:r>
          <w:r>
            <w:rPr>
              <w:rFonts w:eastAsia="Times New Roman"/>
            </w:rPr>
            <w:t>, pp. 220–241.</w:t>
          </w:r>
        </w:p>
        <w:p w14:paraId="1A4129C3" w14:textId="58E17792" w:rsidR="00292C69" w:rsidRDefault="00292C69">
          <w:pPr>
            <w:divId w:val="894707222"/>
            <w:rPr>
              <w:rFonts w:eastAsia="Times New Roman"/>
            </w:rPr>
          </w:pPr>
          <w:r>
            <w:rPr>
              <w:rFonts w:eastAsia="Times New Roman"/>
            </w:rPr>
            <w:t xml:space="preserve">Ragan, K. (2020) </w:t>
          </w:r>
          <w:r>
            <w:rPr>
              <w:rFonts w:eastAsia="Times New Roman"/>
              <w:i/>
              <w:iCs/>
            </w:rPr>
            <w:t xml:space="preserve">A Systematic Approach to </w:t>
          </w:r>
          <w:r w:rsidR="001B5F43">
            <w:rPr>
              <w:rFonts w:eastAsia="Times New Roman"/>
              <w:i/>
              <w:iCs/>
            </w:rPr>
            <w:t>Voice:</w:t>
          </w:r>
          <w:r>
            <w:rPr>
              <w:rFonts w:eastAsia="Times New Roman"/>
              <w:i/>
              <w:iCs/>
            </w:rPr>
            <w:t xml:space="preserve"> The Art of Studio Application</w:t>
          </w:r>
          <w:r>
            <w:rPr>
              <w:rFonts w:eastAsia="Times New Roman"/>
            </w:rPr>
            <w:t>. San Diego: Plural Publishing.</w:t>
          </w:r>
        </w:p>
        <w:p w14:paraId="50EBE41F" w14:textId="77777777" w:rsidR="00292C69" w:rsidRDefault="00292C69">
          <w:pPr>
            <w:divId w:val="191697838"/>
            <w:rPr>
              <w:rFonts w:eastAsia="Times New Roman"/>
            </w:rPr>
          </w:pPr>
          <w:r>
            <w:rPr>
              <w:rFonts w:eastAsia="Times New Roman"/>
            </w:rPr>
            <w:t xml:space="preserve">Ravall, S. and Simberg, S. (2020) ‘Voice Disorders and Voice Knowledge in Choir Singers’, </w:t>
          </w:r>
          <w:r>
            <w:rPr>
              <w:rFonts w:eastAsia="Times New Roman"/>
              <w:i/>
              <w:iCs/>
            </w:rPr>
            <w:t>Journal of Voice</w:t>
          </w:r>
          <w:r>
            <w:rPr>
              <w:rFonts w:eastAsia="Times New Roman"/>
            </w:rPr>
            <w:t>, 34(1), pp. 157.e1-157.e8. Available at: https://doi.org/10.1016/j.jvoice.2018.07.005.</w:t>
          </w:r>
        </w:p>
        <w:p w14:paraId="049B61A4" w14:textId="77777777" w:rsidR="00292C69" w:rsidRDefault="00292C69">
          <w:pPr>
            <w:divId w:val="1580557301"/>
            <w:rPr>
              <w:rFonts w:eastAsia="Times New Roman"/>
            </w:rPr>
          </w:pPr>
          <w:r>
            <w:rPr>
              <w:rFonts w:eastAsia="Times New Roman"/>
            </w:rPr>
            <w:t xml:space="preserve">Rayapati, S. (2008) ‘Teaching Reaches Out: Class Voice and the Aging Singer’, </w:t>
          </w:r>
          <w:r>
            <w:rPr>
              <w:rFonts w:eastAsia="Times New Roman"/>
              <w:i/>
              <w:iCs/>
            </w:rPr>
            <w:t>Journal of Singing</w:t>
          </w:r>
          <w:r>
            <w:rPr>
              <w:rFonts w:eastAsia="Times New Roman"/>
            </w:rPr>
            <w:t>, 64(5), pp. 543–550.</w:t>
          </w:r>
        </w:p>
        <w:p w14:paraId="57FD8507" w14:textId="77777777" w:rsidR="00292C69" w:rsidRDefault="00292C69">
          <w:pPr>
            <w:divId w:val="1550796828"/>
            <w:rPr>
              <w:rFonts w:eastAsia="Times New Roman"/>
            </w:rPr>
          </w:pPr>
          <w:r w:rsidRPr="00292C69">
            <w:rPr>
              <w:rFonts w:eastAsia="Times New Roman"/>
              <w:lang w:val="it-IT"/>
            </w:rPr>
            <w:t xml:space="preserve">Rhonda, J.H. </w:t>
          </w:r>
          <w:r w:rsidRPr="00292C69">
            <w:rPr>
              <w:rFonts w:eastAsia="Times New Roman"/>
              <w:i/>
              <w:iCs/>
              <w:lang w:val="it-IT"/>
            </w:rPr>
            <w:t>et al.</w:t>
          </w:r>
          <w:r w:rsidRPr="00292C69">
            <w:rPr>
              <w:rFonts w:eastAsia="Times New Roman"/>
              <w:lang w:val="it-IT"/>
            </w:rPr>
            <w:t xml:space="preserve"> </w:t>
          </w:r>
          <w:r>
            <w:rPr>
              <w:rFonts w:eastAsia="Times New Roman"/>
            </w:rPr>
            <w:t xml:space="preserve">(2000) ‘Voice characteristics in the progression of Parkinson’s disease’, </w:t>
          </w:r>
          <w:r>
            <w:rPr>
              <w:rFonts w:eastAsia="Times New Roman"/>
              <w:i/>
              <w:iCs/>
            </w:rPr>
            <w:t>International Journal of Language and Communication Disorders</w:t>
          </w:r>
          <w:r>
            <w:rPr>
              <w:rFonts w:eastAsia="Times New Roman"/>
            </w:rPr>
            <w:t>, 35(3), pp. 407–418. Available at: https://doi.org/10.1080/136828200410654.</w:t>
          </w:r>
        </w:p>
        <w:p w14:paraId="33E53D14" w14:textId="77777777" w:rsidR="00292C69" w:rsidRDefault="00292C69">
          <w:pPr>
            <w:divId w:val="773094016"/>
            <w:rPr>
              <w:rFonts w:eastAsia="Times New Roman"/>
            </w:rPr>
          </w:pPr>
          <w:r>
            <w:rPr>
              <w:rFonts w:eastAsia="Times New Roman"/>
            </w:rPr>
            <w:t xml:space="preserve">Rosa, M. and Behlau, M. (2017) ‘Mapping of Vocal Risk in Amateur Choir’, </w:t>
          </w:r>
          <w:r>
            <w:rPr>
              <w:rFonts w:eastAsia="Times New Roman"/>
              <w:i/>
              <w:iCs/>
            </w:rPr>
            <w:t>Journal of Voice</w:t>
          </w:r>
          <w:r>
            <w:rPr>
              <w:rFonts w:eastAsia="Times New Roman"/>
            </w:rPr>
            <w:t>, 31(1), pp. 118.e1-118.e11. Available at: https://doi.org/10.1016/j.jvoice.2016.03.002.</w:t>
          </w:r>
        </w:p>
        <w:p w14:paraId="7C64F271" w14:textId="77777777" w:rsidR="00292C69" w:rsidRDefault="00292C69">
          <w:pPr>
            <w:divId w:val="1570574776"/>
            <w:rPr>
              <w:rFonts w:eastAsia="Times New Roman"/>
            </w:rPr>
          </w:pPr>
          <w:r>
            <w:rPr>
              <w:rFonts w:eastAsia="Times New Roman"/>
            </w:rPr>
            <w:t xml:space="preserve">Sachs, A.M., Bielamowicz, S.A. and Stager, S. V. (2017) ‘Treatment effectiveness for aging changes in the larynx’, </w:t>
          </w:r>
          <w:r>
            <w:rPr>
              <w:rFonts w:eastAsia="Times New Roman"/>
              <w:i/>
              <w:iCs/>
            </w:rPr>
            <w:t>Laryngoscope</w:t>
          </w:r>
          <w:r>
            <w:rPr>
              <w:rFonts w:eastAsia="Times New Roman"/>
            </w:rPr>
            <w:t>, 127(11), pp. 2572–2577. Available at: https://doi.org/10.1002/lary.26706.</w:t>
          </w:r>
        </w:p>
        <w:p w14:paraId="47B5D282" w14:textId="77777777" w:rsidR="00292C69" w:rsidRDefault="00292C69">
          <w:pPr>
            <w:divId w:val="1238981639"/>
            <w:rPr>
              <w:rFonts w:eastAsia="Times New Roman"/>
            </w:rPr>
          </w:pPr>
          <w:r>
            <w:rPr>
              <w:rFonts w:eastAsia="Times New Roman"/>
            </w:rPr>
            <w:t xml:space="preserve">Sataloff, R.T. (1987) ‘The Aging Voice’, </w:t>
          </w:r>
          <w:r>
            <w:rPr>
              <w:rFonts w:eastAsia="Times New Roman"/>
              <w:i/>
              <w:iCs/>
            </w:rPr>
            <w:t>NATS Bulletin</w:t>
          </w:r>
          <w:r>
            <w:rPr>
              <w:rFonts w:eastAsia="Times New Roman"/>
            </w:rPr>
            <w:t>, 43(3), pp. 20–21.</w:t>
          </w:r>
        </w:p>
        <w:p w14:paraId="2559B000" w14:textId="4B3C494B" w:rsidR="00292C69" w:rsidRDefault="00292C69">
          <w:pPr>
            <w:divId w:val="792216028"/>
            <w:rPr>
              <w:rFonts w:eastAsia="Times New Roman"/>
            </w:rPr>
          </w:pPr>
          <w:r w:rsidRPr="00292C69">
            <w:rPr>
              <w:rFonts w:eastAsia="Times New Roman"/>
              <w:lang w:val="it-IT"/>
            </w:rPr>
            <w:t xml:space="preserve">Sataloff, R.T. </w:t>
          </w:r>
          <w:r w:rsidRPr="00292C69">
            <w:rPr>
              <w:rFonts w:eastAsia="Times New Roman"/>
              <w:i/>
              <w:iCs/>
              <w:lang w:val="it-IT"/>
            </w:rPr>
            <w:t>et al.</w:t>
          </w:r>
          <w:r w:rsidRPr="00292C69">
            <w:rPr>
              <w:rFonts w:eastAsia="Times New Roman"/>
              <w:lang w:val="it-IT"/>
            </w:rPr>
            <w:t xml:space="preserve"> </w:t>
          </w:r>
          <w:r>
            <w:rPr>
              <w:rFonts w:eastAsia="Times New Roman"/>
            </w:rPr>
            <w:t xml:space="preserve">(1997) </w:t>
          </w:r>
          <w:r>
            <w:rPr>
              <w:rFonts w:eastAsia="Times New Roman"/>
              <w:i/>
              <w:iCs/>
            </w:rPr>
            <w:t>The Aging Adult Voice</w:t>
          </w:r>
          <w:r>
            <w:rPr>
              <w:rFonts w:eastAsia="Times New Roman"/>
            </w:rPr>
            <w:t xml:space="preserve">, </w:t>
          </w:r>
          <w:r>
            <w:rPr>
              <w:rFonts w:eastAsia="Times New Roman"/>
              <w:i/>
              <w:iCs/>
            </w:rPr>
            <w:t>Journal of Voice</w:t>
          </w:r>
          <w:r>
            <w:rPr>
              <w:rFonts w:eastAsia="Times New Roman"/>
            </w:rPr>
            <w:t>.</w:t>
          </w:r>
        </w:p>
        <w:p w14:paraId="65946CD5" w14:textId="77777777" w:rsidR="00292C69" w:rsidRDefault="00292C69">
          <w:pPr>
            <w:divId w:val="1160659617"/>
            <w:rPr>
              <w:rFonts w:eastAsia="Times New Roman"/>
            </w:rPr>
          </w:pPr>
          <w:r>
            <w:rPr>
              <w:rFonts w:eastAsia="Times New Roman"/>
            </w:rPr>
            <w:t xml:space="preserve">Sato, K. and Hirano, M. (1995) </w:t>
          </w:r>
          <w:r>
            <w:rPr>
              <w:rFonts w:eastAsia="Times New Roman"/>
              <w:i/>
              <w:iCs/>
            </w:rPr>
            <w:t>Age-Related Changes of the Macula Flava of the Human Vocal Fold</w:t>
          </w:r>
          <w:r>
            <w:rPr>
              <w:rFonts w:eastAsia="Times New Roman"/>
            </w:rPr>
            <w:t>. Palm Desert.</w:t>
          </w:r>
        </w:p>
        <w:p w14:paraId="0A2003D8" w14:textId="77777777" w:rsidR="00292C69" w:rsidRDefault="00292C69">
          <w:pPr>
            <w:divId w:val="994602952"/>
            <w:rPr>
              <w:rFonts w:eastAsia="Times New Roman"/>
            </w:rPr>
          </w:pPr>
          <w:r>
            <w:rPr>
              <w:rFonts w:eastAsia="Times New Roman"/>
            </w:rPr>
            <w:t xml:space="preserve">Schmidt, A.P. (2022) </w:t>
          </w:r>
          <w:r>
            <w:rPr>
              <w:rFonts w:eastAsia="Times New Roman"/>
              <w:i/>
              <w:iCs/>
            </w:rPr>
            <w:t xml:space="preserve">Focus on Vocal Health 163-180 IJRCS International Journal of Research in Choral Singing </w:t>
          </w:r>
          <w:proofErr w:type="gramStart"/>
          <w:r>
            <w:rPr>
              <w:rFonts w:eastAsia="Times New Roman"/>
              <w:i/>
              <w:iCs/>
            </w:rPr>
            <w:t>The</w:t>
          </w:r>
          <w:proofErr w:type="gramEnd"/>
          <w:r>
            <w:rPr>
              <w:rFonts w:eastAsia="Times New Roman"/>
              <w:i/>
              <w:iCs/>
            </w:rPr>
            <w:t xml:space="preserve"> Scientific Research Journal of the American Choral Directors Association</w:t>
          </w:r>
          <w:r>
            <w:rPr>
              <w:rFonts w:eastAsia="Times New Roman"/>
            </w:rPr>
            <w:t xml:space="preserve">, </w:t>
          </w:r>
          <w:r>
            <w:rPr>
              <w:rFonts w:eastAsia="Times New Roman"/>
              <w:i/>
              <w:iCs/>
            </w:rPr>
            <w:t>International Journal of Research in Choral Singing</w:t>
          </w:r>
          <w:r>
            <w:rPr>
              <w:rFonts w:eastAsia="Times New Roman"/>
            </w:rPr>
            <w:t>.</w:t>
          </w:r>
        </w:p>
        <w:p w14:paraId="09402E7E" w14:textId="77777777" w:rsidR="00292C69" w:rsidRDefault="00292C69">
          <w:pPr>
            <w:divId w:val="183710876"/>
            <w:rPr>
              <w:rFonts w:eastAsia="Times New Roman"/>
            </w:rPr>
          </w:pPr>
          <w:r w:rsidRPr="00292C69">
            <w:rPr>
              <w:rFonts w:eastAsia="Times New Roman"/>
              <w:lang w:val="de-DE"/>
            </w:rPr>
            <w:t xml:space="preserve">Schultz, B.G. </w:t>
          </w:r>
          <w:r w:rsidRPr="00292C69">
            <w:rPr>
              <w:rFonts w:eastAsia="Times New Roman"/>
              <w:i/>
              <w:iCs/>
              <w:lang w:val="de-DE"/>
            </w:rPr>
            <w:t>et al.</w:t>
          </w:r>
          <w:r w:rsidRPr="00292C69">
            <w:rPr>
              <w:rFonts w:eastAsia="Times New Roman"/>
              <w:lang w:val="de-DE"/>
            </w:rPr>
            <w:t xml:space="preserve"> </w:t>
          </w:r>
          <w:r>
            <w:rPr>
              <w:rFonts w:eastAsia="Times New Roman"/>
            </w:rPr>
            <w:t xml:space="preserve">(2023) ‘A Cross-sectional Study of Perceptual and Acoustic Voice Characteristics in Healthy Aging’, </w:t>
          </w:r>
          <w:r>
            <w:rPr>
              <w:rFonts w:eastAsia="Times New Roman"/>
              <w:i/>
              <w:iCs/>
            </w:rPr>
            <w:t>Journal of Voice</w:t>
          </w:r>
          <w:r>
            <w:rPr>
              <w:rFonts w:eastAsia="Times New Roman"/>
            </w:rPr>
            <w:t>, 37(6), pp. 969.e23-969.e41. Available at: https://doi.org/10.1016/j.jvoice.2021.06.007.</w:t>
          </w:r>
        </w:p>
        <w:p w14:paraId="7E445403" w14:textId="77777777" w:rsidR="00292C69" w:rsidRDefault="00292C69">
          <w:pPr>
            <w:divId w:val="1293294135"/>
            <w:rPr>
              <w:rFonts w:eastAsia="Times New Roman"/>
            </w:rPr>
          </w:pPr>
          <w:r>
            <w:rPr>
              <w:rFonts w:eastAsia="Times New Roman"/>
            </w:rPr>
            <w:lastRenderedPageBreak/>
            <w:t xml:space="preserve">Scott, S. (2022) ‘Insights, Considerations, and Suggestions for the Practitioner-Researcher in Voice Studies’, </w:t>
          </w:r>
          <w:proofErr w:type="gramStart"/>
          <w:r>
            <w:rPr>
              <w:rFonts w:eastAsia="Times New Roman"/>
              <w:i/>
              <w:iCs/>
            </w:rPr>
            <w:t>Voice</w:t>
          </w:r>
          <w:proofErr w:type="gramEnd"/>
          <w:r>
            <w:rPr>
              <w:rFonts w:eastAsia="Times New Roman"/>
              <w:i/>
              <w:iCs/>
            </w:rPr>
            <w:t xml:space="preserve"> and Speech Review</w:t>
          </w:r>
          <w:r>
            <w:rPr>
              <w:rFonts w:eastAsia="Times New Roman"/>
            </w:rPr>
            <w:t xml:space="preserve"> [Preprint]. Available at: https://doi.org/10.1080/23268263.2022.2137972.</w:t>
          </w:r>
        </w:p>
        <w:p w14:paraId="1E57F8CB" w14:textId="77777777" w:rsidR="00292C69" w:rsidRDefault="00292C69">
          <w:pPr>
            <w:divId w:val="867907782"/>
            <w:rPr>
              <w:rFonts w:eastAsia="Times New Roman"/>
            </w:rPr>
          </w:pPr>
          <w:r>
            <w:rPr>
              <w:rFonts w:eastAsia="Times New Roman"/>
            </w:rPr>
            <w:t xml:space="preserve">Sjoerdsma, R.D. (2009) ‘Aging Voice </w:t>
          </w:r>
          <w:proofErr w:type="gramStart"/>
          <w:r>
            <w:rPr>
              <w:rFonts w:eastAsia="Times New Roman"/>
            </w:rPr>
            <w:t>-  A</w:t>
          </w:r>
          <w:proofErr w:type="gramEnd"/>
          <w:r>
            <w:rPr>
              <w:rFonts w:eastAsia="Times New Roman"/>
            </w:rPr>
            <w:t xml:space="preserve"> Pilgrims Regress’, </w:t>
          </w:r>
          <w:r>
            <w:rPr>
              <w:rFonts w:eastAsia="Times New Roman"/>
              <w:i/>
              <w:iCs/>
            </w:rPr>
            <w:t>Journal of Singing</w:t>
          </w:r>
          <w:r>
            <w:rPr>
              <w:rFonts w:eastAsia="Times New Roman"/>
            </w:rPr>
            <w:t>, 66(2), pp. 129–130.</w:t>
          </w:r>
        </w:p>
        <w:p w14:paraId="2FF04768" w14:textId="77777777" w:rsidR="00292C69" w:rsidRDefault="00292C69">
          <w:pPr>
            <w:divId w:val="168638794"/>
            <w:rPr>
              <w:rFonts w:eastAsia="Times New Roman"/>
            </w:rPr>
          </w:pPr>
          <w:r>
            <w:rPr>
              <w:rFonts w:eastAsia="Times New Roman"/>
            </w:rPr>
            <w:t xml:space="preserve">Smith, B. and Sataloff, R. (2012) </w:t>
          </w:r>
          <w:r>
            <w:rPr>
              <w:rFonts w:eastAsia="Times New Roman"/>
              <w:i/>
              <w:iCs/>
            </w:rPr>
            <w:t>Choral Pedagogy and the Older Singer</w:t>
          </w:r>
          <w:r>
            <w:rPr>
              <w:rFonts w:eastAsia="Times New Roman"/>
            </w:rPr>
            <w:t>. San Diego: Plural Publishing.</w:t>
          </w:r>
        </w:p>
        <w:p w14:paraId="2FF03B72" w14:textId="77777777" w:rsidR="00292C69" w:rsidRDefault="00292C69">
          <w:pPr>
            <w:divId w:val="1630745279"/>
            <w:rPr>
              <w:rFonts w:eastAsia="Times New Roman"/>
            </w:rPr>
          </w:pPr>
          <w:r>
            <w:rPr>
              <w:rFonts w:eastAsia="Times New Roman"/>
            </w:rPr>
            <w:t xml:space="preserve">Smith, B. and Sataloff, R. (2013) </w:t>
          </w:r>
          <w:r>
            <w:rPr>
              <w:rFonts w:eastAsia="Times New Roman"/>
              <w:i/>
              <w:iCs/>
            </w:rPr>
            <w:t>Choral Pedagogy</w:t>
          </w:r>
          <w:r>
            <w:rPr>
              <w:rFonts w:eastAsia="Times New Roman"/>
            </w:rPr>
            <w:t>. Third. Edited by B. Smith and R.T. Sataloff. San Diego: Plural.</w:t>
          </w:r>
        </w:p>
        <w:p w14:paraId="2E255603" w14:textId="77777777" w:rsidR="00292C69" w:rsidRDefault="00292C69">
          <w:pPr>
            <w:divId w:val="535967890"/>
            <w:rPr>
              <w:rFonts w:eastAsia="Times New Roman"/>
            </w:rPr>
          </w:pPr>
          <w:r>
            <w:rPr>
              <w:rFonts w:eastAsia="Times New Roman"/>
            </w:rPr>
            <w:t xml:space="preserve">Smith, B., Sataloff, R.I. and Sataloff, R.T. (2003) ‘Choral Pedagogy and Vocal Health’, </w:t>
          </w:r>
          <w:r>
            <w:rPr>
              <w:rFonts w:eastAsia="Times New Roman"/>
              <w:i/>
              <w:iCs/>
            </w:rPr>
            <w:t>Journal of Singing</w:t>
          </w:r>
          <w:r>
            <w:rPr>
              <w:rFonts w:eastAsia="Times New Roman"/>
            </w:rPr>
            <w:t>, 59(3), pp. 233–240.</w:t>
          </w:r>
        </w:p>
        <w:p w14:paraId="69618382" w14:textId="77777777" w:rsidR="00292C69" w:rsidRDefault="00292C69">
          <w:pPr>
            <w:divId w:val="1993293709"/>
            <w:rPr>
              <w:rFonts w:eastAsia="Times New Roman"/>
            </w:rPr>
          </w:pPr>
          <w:r>
            <w:rPr>
              <w:rFonts w:eastAsia="Times New Roman"/>
            </w:rPr>
            <w:t xml:space="preserve">Stager, S. V., Goudelias, D. and Johnson, A.M. (2023) ‘Effects of Participation in a Structured Choral Program on the Voice of Older Adults’, </w:t>
          </w:r>
          <w:r>
            <w:rPr>
              <w:rFonts w:eastAsia="Times New Roman"/>
              <w:i/>
              <w:iCs/>
            </w:rPr>
            <w:t>Journal of Voice</w:t>
          </w:r>
          <w:r>
            <w:rPr>
              <w:rFonts w:eastAsia="Times New Roman"/>
            </w:rPr>
            <w:t xml:space="preserve"> [Preprint]. Available at: https://doi.org/10.1016/j.jvoice.2023.02.018.</w:t>
          </w:r>
        </w:p>
        <w:p w14:paraId="5CFF0AEF" w14:textId="77777777" w:rsidR="00292C69" w:rsidRDefault="00292C69">
          <w:pPr>
            <w:divId w:val="1150437442"/>
            <w:rPr>
              <w:rFonts w:eastAsia="Times New Roman"/>
            </w:rPr>
          </w:pPr>
          <w:r>
            <w:rPr>
              <w:rFonts w:eastAsia="Times New Roman"/>
            </w:rPr>
            <w:t xml:space="preserve">Tay, E.Y.L., Phyland, D.J. and Oates, J. (2012) ‘The effect of vocal function exercises on the voices of aging community choral singers’, </w:t>
          </w:r>
          <w:r>
            <w:rPr>
              <w:rFonts w:eastAsia="Times New Roman"/>
              <w:i/>
              <w:iCs/>
            </w:rPr>
            <w:t>Journal of Voice</w:t>
          </w:r>
          <w:r>
            <w:rPr>
              <w:rFonts w:eastAsia="Times New Roman"/>
            </w:rPr>
            <w:t>, 26(5), pp. 672.e19-672.e27. Available at: https://doi.org/10.1016/j.jvoice.2011.12.014.</w:t>
          </w:r>
        </w:p>
        <w:p w14:paraId="3F536491" w14:textId="77777777" w:rsidR="00292C69" w:rsidRDefault="00292C69">
          <w:pPr>
            <w:divId w:val="2017460457"/>
            <w:rPr>
              <w:rFonts w:eastAsia="Times New Roman"/>
            </w:rPr>
          </w:pPr>
          <w:r>
            <w:rPr>
              <w:rFonts w:eastAsia="Times New Roman"/>
            </w:rPr>
            <w:t xml:space="preserve">Thomas, J. and Harden, A. (2008a) ‘Methods for the thematic synthesis of qualitative research in systematic reviews’, </w:t>
          </w:r>
          <w:r>
            <w:rPr>
              <w:rFonts w:eastAsia="Times New Roman"/>
              <w:i/>
              <w:iCs/>
            </w:rPr>
            <w:t>BMC Medical Research Methodology</w:t>
          </w:r>
          <w:r>
            <w:rPr>
              <w:rFonts w:eastAsia="Times New Roman"/>
            </w:rPr>
            <w:t>, 8. Available at: https://doi.org/10.1186/1471-2288-8-45.</w:t>
          </w:r>
        </w:p>
        <w:p w14:paraId="7C693378" w14:textId="77777777" w:rsidR="00292C69" w:rsidRDefault="00292C69">
          <w:pPr>
            <w:divId w:val="1788354491"/>
            <w:rPr>
              <w:rFonts w:eastAsia="Times New Roman"/>
            </w:rPr>
          </w:pPr>
          <w:r>
            <w:rPr>
              <w:rFonts w:eastAsia="Times New Roman"/>
            </w:rPr>
            <w:t xml:space="preserve">Titze, I.R. (2006) ‘Voice Training and Therapy </w:t>
          </w:r>
          <w:proofErr w:type="gramStart"/>
          <w:r>
            <w:rPr>
              <w:rFonts w:eastAsia="Times New Roman"/>
            </w:rPr>
            <w:t>With</w:t>
          </w:r>
          <w:proofErr w:type="gramEnd"/>
          <w:r>
            <w:rPr>
              <w:rFonts w:eastAsia="Times New Roman"/>
            </w:rPr>
            <w:t xml:space="preserve"> a Semi-Occluded Vocal Tract: Rationale and Scientific Underpinnings’, </w:t>
          </w:r>
          <w:r>
            <w:rPr>
              <w:rFonts w:eastAsia="Times New Roman"/>
              <w:i/>
              <w:iCs/>
            </w:rPr>
            <w:t>Journal of Speech, Language, and Hearing Research</w:t>
          </w:r>
          <w:r>
            <w:rPr>
              <w:rFonts w:eastAsia="Times New Roman"/>
            </w:rPr>
            <w:t>, 49, pp. 448–459.</w:t>
          </w:r>
        </w:p>
        <w:p w14:paraId="6AE87B9A" w14:textId="77777777" w:rsidR="00292C69" w:rsidRDefault="00292C69">
          <w:pPr>
            <w:divId w:val="1975209918"/>
            <w:rPr>
              <w:rFonts w:eastAsia="Times New Roman"/>
            </w:rPr>
          </w:pPr>
          <w:r>
            <w:rPr>
              <w:rFonts w:eastAsia="Times New Roman"/>
            </w:rPr>
            <w:t xml:space="preserve">Tremblay, P. and Perron, M. (2023) ‘Auditory cognitive aging in amateur singers and non-singers’, </w:t>
          </w:r>
          <w:r>
            <w:rPr>
              <w:rFonts w:eastAsia="Times New Roman"/>
              <w:i/>
              <w:iCs/>
            </w:rPr>
            <w:t>Cognition</w:t>
          </w:r>
          <w:r>
            <w:rPr>
              <w:rFonts w:eastAsia="Times New Roman"/>
            </w:rPr>
            <w:t>, 230. Available at: https://doi.org/10.1016/j.cognition.2022.105311.</w:t>
          </w:r>
        </w:p>
        <w:p w14:paraId="73DAAA45" w14:textId="77D2263D" w:rsidR="00292C69" w:rsidRDefault="00292C69">
          <w:pPr>
            <w:divId w:val="1381783956"/>
            <w:rPr>
              <w:rFonts w:eastAsia="Times New Roman"/>
            </w:rPr>
          </w:pPr>
          <w:r>
            <w:rPr>
              <w:rFonts w:eastAsia="Times New Roman"/>
            </w:rPr>
            <w:t xml:space="preserve">Trost, J. (2022) ‘The Aging Voice: Challenges and Exercises’, </w:t>
          </w:r>
          <w:r>
            <w:rPr>
              <w:rFonts w:eastAsia="Times New Roman"/>
              <w:i/>
              <w:iCs/>
            </w:rPr>
            <w:t xml:space="preserve">Choral </w:t>
          </w:r>
          <w:r w:rsidR="001B5F43">
            <w:rPr>
              <w:rFonts w:eastAsia="Times New Roman"/>
              <w:i/>
              <w:iCs/>
            </w:rPr>
            <w:t>Journal</w:t>
          </w:r>
          <w:r>
            <w:rPr>
              <w:rFonts w:eastAsia="Times New Roman"/>
            </w:rPr>
            <w:t>, 63(4), pp. 24–33.</w:t>
          </w:r>
        </w:p>
        <w:p w14:paraId="26C3057D" w14:textId="77777777" w:rsidR="00292C69" w:rsidRDefault="00292C69">
          <w:pPr>
            <w:divId w:val="509609047"/>
            <w:rPr>
              <w:rFonts w:eastAsia="Times New Roman"/>
            </w:rPr>
          </w:pPr>
          <w:r>
            <w:rPr>
              <w:rFonts w:eastAsia="Times New Roman"/>
            </w:rPr>
            <w:t xml:space="preserve">Unteregger, F. </w:t>
          </w:r>
          <w:r>
            <w:rPr>
              <w:rFonts w:eastAsia="Times New Roman"/>
              <w:i/>
              <w:iCs/>
            </w:rPr>
            <w:t>et al.</w:t>
          </w:r>
          <w:r>
            <w:rPr>
              <w:rFonts w:eastAsia="Times New Roman"/>
            </w:rPr>
            <w:t xml:space="preserve"> (2019) ‘How Age and Frequency Impact the Thyroid Cartilages of Professional Singers’, </w:t>
          </w:r>
          <w:r>
            <w:rPr>
              <w:rFonts w:eastAsia="Times New Roman"/>
              <w:i/>
              <w:iCs/>
            </w:rPr>
            <w:t>Journal of Voice</w:t>
          </w:r>
          <w:r>
            <w:rPr>
              <w:rFonts w:eastAsia="Times New Roman"/>
            </w:rPr>
            <w:t>, 33(3), pp. 284–289. Available at: https://doi.org/10.1016/j.jvoice.2017.11.017.</w:t>
          </w:r>
        </w:p>
        <w:p w14:paraId="22B65FF5" w14:textId="4F4C6E60" w:rsidR="00292C69" w:rsidRDefault="00292C69">
          <w:pPr>
            <w:divId w:val="393821132"/>
            <w:rPr>
              <w:rFonts w:eastAsia="Times New Roman"/>
            </w:rPr>
          </w:pPr>
          <w:r>
            <w:rPr>
              <w:rFonts w:eastAsia="Times New Roman"/>
            </w:rPr>
            <w:t xml:space="preserve">Walliman, N.S.R. (2001) ‘Your research </w:t>
          </w:r>
          <w:r w:rsidR="001B5F43">
            <w:rPr>
              <w:rFonts w:eastAsia="Times New Roman"/>
            </w:rPr>
            <w:t>project:</w:t>
          </w:r>
          <w:r>
            <w:rPr>
              <w:rFonts w:eastAsia="Times New Roman"/>
            </w:rPr>
            <w:t xml:space="preserve"> a step-by-step guide for the first-time researcher’, </w:t>
          </w:r>
          <w:r>
            <w:rPr>
              <w:rFonts w:eastAsia="Times New Roman"/>
              <w:i/>
              <w:iCs/>
            </w:rPr>
            <w:t>New Delhi Sage Vistaar</w:t>
          </w:r>
          <w:r>
            <w:rPr>
              <w:rFonts w:eastAsia="Times New Roman"/>
            </w:rPr>
            <w:t xml:space="preserve"> [Preprint]. Available at: https://doi.org/1849204624.</w:t>
          </w:r>
        </w:p>
        <w:p w14:paraId="498C01C9" w14:textId="77777777" w:rsidR="00292C69" w:rsidRDefault="00292C69">
          <w:pPr>
            <w:divId w:val="1673874318"/>
            <w:rPr>
              <w:rFonts w:eastAsia="Times New Roman"/>
            </w:rPr>
          </w:pPr>
          <w:r>
            <w:rPr>
              <w:rFonts w:eastAsia="Times New Roman"/>
            </w:rPr>
            <w:t xml:space="preserve">Winter, D. (2023) ‘Exploring the Narrative: Voice Practitioner Research and the Literature Review Process’, </w:t>
          </w:r>
          <w:r>
            <w:rPr>
              <w:rFonts w:eastAsia="Times New Roman"/>
              <w:i/>
              <w:iCs/>
            </w:rPr>
            <w:t>Voice and Speech Review</w:t>
          </w:r>
          <w:r>
            <w:rPr>
              <w:rFonts w:eastAsia="Times New Roman"/>
            </w:rPr>
            <w:t>, 17(2), pp. 131–150. Available at: https://doi.org/10.1080/23268263.2022.2144971.</w:t>
          </w:r>
        </w:p>
        <w:p w14:paraId="1B2D5650" w14:textId="77777777" w:rsidR="00292C69" w:rsidRDefault="00292C69">
          <w:pPr>
            <w:divId w:val="2046325558"/>
            <w:rPr>
              <w:rFonts w:eastAsia="Times New Roman"/>
            </w:rPr>
          </w:pPr>
          <w:r>
            <w:rPr>
              <w:rFonts w:eastAsia="Times New Roman"/>
            </w:rPr>
            <w:t xml:space="preserve">Ziegler, A. </w:t>
          </w:r>
          <w:r>
            <w:rPr>
              <w:rFonts w:eastAsia="Times New Roman"/>
              <w:i/>
              <w:iCs/>
            </w:rPr>
            <w:t>et al.</w:t>
          </w:r>
          <w:r>
            <w:rPr>
              <w:rFonts w:eastAsia="Times New Roman"/>
            </w:rPr>
            <w:t xml:space="preserve"> (2014) ‘Preliminary data on two voice therapy interventions in the treatment of presbyphonia’, in </w:t>
          </w:r>
          <w:r>
            <w:rPr>
              <w:rFonts w:eastAsia="Times New Roman"/>
              <w:i/>
              <w:iCs/>
            </w:rPr>
            <w:t>Laryngoscope</w:t>
          </w:r>
          <w:r>
            <w:rPr>
              <w:rFonts w:eastAsia="Times New Roman"/>
            </w:rPr>
            <w:t>. John Wiley and Sons Inc., pp. 1869–1876. Available at: https://doi.org/10.1002/lary.24548.</w:t>
          </w:r>
        </w:p>
        <w:p w14:paraId="1E1064F9" w14:textId="3554E9D2" w:rsidR="00767BFB" w:rsidRPr="0028057E" w:rsidRDefault="00292C69" w:rsidP="00210282">
          <w:pPr>
            <w:tabs>
              <w:tab w:val="left" w:pos="8856"/>
            </w:tabs>
            <w:spacing w:line="360" w:lineRule="auto"/>
            <w:ind w:right="540"/>
            <w:rPr>
              <w:rFonts w:ascii="Arial" w:eastAsia="Times New Roman" w:hAnsi="Arial" w:cs="Arial"/>
              <w:b/>
              <w:bCs/>
              <w:color w:val="000000"/>
              <w:kern w:val="0"/>
              <w:u w:val="single"/>
              <w14:ligatures w14:val="none"/>
            </w:rPr>
          </w:pPr>
          <w:r>
            <w:rPr>
              <w:rFonts w:eastAsia="Times New Roman"/>
            </w:rPr>
            <w:t> </w:t>
          </w:r>
        </w:p>
      </w:sdtContent>
    </w:sdt>
    <w:p w14:paraId="443E24D9" w14:textId="77777777" w:rsidR="001B5F43" w:rsidRDefault="001B5F43" w:rsidP="00C1015E">
      <w:pPr>
        <w:pStyle w:val="Heading1"/>
      </w:pPr>
      <w:bookmarkStart w:id="35" w:name="_Toc166422265"/>
      <w:bookmarkStart w:id="36" w:name="_Toc167471835"/>
    </w:p>
    <w:p w14:paraId="186DE305" w14:textId="4233472B" w:rsidR="007B1622" w:rsidRPr="0028057E" w:rsidRDefault="007B1622" w:rsidP="00C1015E">
      <w:pPr>
        <w:pStyle w:val="Heading1"/>
      </w:pPr>
      <w:r w:rsidRPr="0028057E">
        <w:lastRenderedPageBreak/>
        <w:t>Acknowledgements:</w:t>
      </w:r>
      <w:bookmarkEnd w:id="35"/>
      <w:bookmarkEnd w:id="36"/>
    </w:p>
    <w:p w14:paraId="05A16064" w14:textId="24CFCF9F" w:rsidR="007B1622" w:rsidRPr="0028057E" w:rsidRDefault="007B1622" w:rsidP="00210282">
      <w:pPr>
        <w:tabs>
          <w:tab w:val="left" w:pos="8856"/>
        </w:tabs>
        <w:spacing w:line="360" w:lineRule="auto"/>
        <w:ind w:right="540"/>
        <w:rPr>
          <w:rFonts w:ascii="Arial" w:eastAsia="Times New Roman" w:hAnsi="Arial" w:cs="Arial"/>
          <w:color w:val="000000"/>
          <w:kern w:val="0"/>
          <w14:ligatures w14:val="none"/>
        </w:rPr>
      </w:pPr>
      <w:r w:rsidRPr="0028057E">
        <w:rPr>
          <w:rFonts w:ascii="Arial" w:eastAsia="Times New Roman" w:hAnsi="Arial" w:cs="Arial"/>
          <w:color w:val="000000"/>
          <w:kern w:val="0"/>
          <w14:ligatures w14:val="none"/>
        </w:rPr>
        <w:t>The author wishes to ackn</w:t>
      </w:r>
      <w:r w:rsidR="005F5EFF" w:rsidRPr="0028057E">
        <w:rPr>
          <w:rFonts w:ascii="Arial" w:eastAsia="Times New Roman" w:hAnsi="Arial" w:cs="Arial"/>
          <w:color w:val="000000"/>
          <w:kern w:val="0"/>
          <w14:ligatures w14:val="none"/>
        </w:rPr>
        <w:t>owledge the</w:t>
      </w:r>
      <w:r w:rsidR="00B5746F" w:rsidRPr="0028057E">
        <w:rPr>
          <w:rFonts w:ascii="Arial" w:eastAsia="Times New Roman" w:hAnsi="Arial" w:cs="Arial"/>
          <w:color w:val="000000"/>
          <w:kern w:val="0"/>
          <w14:ligatures w14:val="none"/>
        </w:rPr>
        <w:t xml:space="preserve"> time and talents</w:t>
      </w:r>
      <w:r w:rsidR="005F5EFF" w:rsidRPr="0028057E">
        <w:rPr>
          <w:rFonts w:ascii="Arial" w:eastAsia="Times New Roman" w:hAnsi="Arial" w:cs="Arial"/>
          <w:color w:val="000000"/>
          <w:kern w:val="0"/>
          <w14:ligatures w14:val="none"/>
        </w:rPr>
        <w:t xml:space="preserve"> of Dr. Dann Mitton</w:t>
      </w:r>
      <w:r w:rsidR="00CA5673" w:rsidRPr="0028057E">
        <w:rPr>
          <w:rFonts w:ascii="Arial" w:eastAsia="Times New Roman" w:hAnsi="Arial" w:cs="Arial"/>
          <w:color w:val="000000"/>
          <w:kern w:val="0"/>
          <w14:ligatures w14:val="none"/>
        </w:rPr>
        <w:t xml:space="preserve"> and </w:t>
      </w:r>
      <w:r w:rsidR="00B5746F" w:rsidRPr="0028057E">
        <w:rPr>
          <w:rFonts w:ascii="Arial" w:eastAsia="Times New Roman" w:hAnsi="Arial" w:cs="Arial"/>
          <w:color w:val="000000"/>
          <w:kern w:val="0"/>
          <w14:ligatures w14:val="none"/>
        </w:rPr>
        <w:t>Cate Frazer-Neely</w:t>
      </w:r>
      <w:r w:rsidR="00BC26CC">
        <w:rPr>
          <w:rFonts w:ascii="Arial" w:eastAsia="Times New Roman" w:hAnsi="Arial" w:cs="Arial"/>
          <w:color w:val="000000"/>
          <w:kern w:val="0"/>
          <w14:ligatures w14:val="none"/>
        </w:rPr>
        <w:t>, who conducted</w:t>
      </w:r>
      <w:r w:rsidR="00B5746F" w:rsidRPr="0028057E">
        <w:rPr>
          <w:rFonts w:ascii="Arial" w:eastAsia="Times New Roman" w:hAnsi="Arial" w:cs="Arial"/>
          <w:color w:val="000000"/>
          <w:kern w:val="0"/>
          <w14:ligatures w14:val="none"/>
        </w:rPr>
        <w:t xml:space="preserve"> interviews for this paper</w:t>
      </w:r>
      <w:r w:rsidR="00FE628D">
        <w:rPr>
          <w:rFonts w:ascii="Arial" w:eastAsia="Times New Roman" w:hAnsi="Arial" w:cs="Arial"/>
          <w:color w:val="000000"/>
          <w:kern w:val="0"/>
          <w14:ligatures w14:val="none"/>
        </w:rPr>
        <w:t xml:space="preserve">, as well as the singing voice partners in my studio, Aradia Arts Studio 323. </w:t>
      </w:r>
    </w:p>
    <w:p w14:paraId="37263A03" w14:textId="77777777" w:rsidR="00B5746F" w:rsidRPr="0028057E" w:rsidRDefault="00B5746F" w:rsidP="00210282">
      <w:pPr>
        <w:tabs>
          <w:tab w:val="left" w:pos="8856"/>
        </w:tabs>
        <w:spacing w:line="360" w:lineRule="auto"/>
        <w:ind w:right="540"/>
        <w:rPr>
          <w:rFonts w:ascii="Arial" w:eastAsia="Times New Roman" w:hAnsi="Arial" w:cs="Arial"/>
          <w:color w:val="000000"/>
          <w:kern w:val="0"/>
          <w14:ligatures w14:val="none"/>
        </w:rPr>
      </w:pPr>
    </w:p>
    <w:p w14:paraId="1A528C44" w14:textId="77777777" w:rsidR="007B1622" w:rsidRPr="0028057E" w:rsidRDefault="007B1622" w:rsidP="00210282">
      <w:pPr>
        <w:tabs>
          <w:tab w:val="left" w:pos="8856"/>
        </w:tabs>
        <w:spacing w:line="360" w:lineRule="auto"/>
        <w:ind w:right="540"/>
        <w:rPr>
          <w:rFonts w:ascii="Arial" w:eastAsia="Times New Roman" w:hAnsi="Arial" w:cs="Arial"/>
          <w:b/>
          <w:bCs/>
          <w:color w:val="000000"/>
          <w:kern w:val="0"/>
          <w:u w:val="single"/>
          <w14:ligatures w14:val="none"/>
        </w:rPr>
      </w:pPr>
    </w:p>
    <w:sectPr w:rsidR="007B1622" w:rsidRPr="0028057E" w:rsidSect="008D51FC">
      <w:footerReference w:type="default" r:id="rId15"/>
      <w:pgSz w:w="12240" w:h="15840" w:code="1"/>
      <w:pgMar w:top="1440" w:right="1440" w:bottom="1440" w:left="1440" w:header="202" w:footer="562"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793401" w14:textId="77777777" w:rsidR="009242FD" w:rsidRDefault="009242FD" w:rsidP="003455B7">
      <w:pPr>
        <w:spacing w:after="0" w:line="240" w:lineRule="auto"/>
      </w:pPr>
      <w:r>
        <w:separator/>
      </w:r>
    </w:p>
  </w:endnote>
  <w:endnote w:type="continuationSeparator" w:id="0">
    <w:p w14:paraId="7AC534BD" w14:textId="77777777" w:rsidR="009242FD" w:rsidRDefault="009242FD" w:rsidP="003455B7">
      <w:pPr>
        <w:spacing w:after="0" w:line="240" w:lineRule="auto"/>
      </w:pPr>
      <w:r>
        <w:continuationSeparator/>
      </w:r>
    </w:p>
  </w:endnote>
  <w:endnote w:type="continuationNotice" w:id="1">
    <w:p w14:paraId="60EA6CCF" w14:textId="77777777" w:rsidR="009242FD" w:rsidRDefault="009242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314704"/>
      <w:docPartObj>
        <w:docPartGallery w:val="Page Numbers (Bottom of Page)"/>
        <w:docPartUnique/>
      </w:docPartObj>
    </w:sdtPr>
    <w:sdtEndPr>
      <w:rPr>
        <w:noProof/>
      </w:rPr>
    </w:sdtEndPr>
    <w:sdtContent>
      <w:p w14:paraId="17039F59" w14:textId="387F5BDF" w:rsidR="00FD0037" w:rsidRDefault="0057779A" w:rsidP="00835796">
        <w:pPr>
          <w:pStyle w:val="Footer"/>
          <w:jc w:val="center"/>
        </w:pPr>
        <w:r>
          <w:t xml:space="preserve">p. </w:t>
        </w:r>
        <w:r w:rsidR="00FD0037">
          <w:fldChar w:fldCharType="begin"/>
        </w:r>
        <w:r w:rsidR="00FD0037">
          <w:instrText xml:space="preserve"> PAGE   \* MERGEFORMAT </w:instrText>
        </w:r>
        <w:r w:rsidR="00FD0037">
          <w:fldChar w:fldCharType="separate"/>
        </w:r>
        <w:r w:rsidR="00FD0037">
          <w:rPr>
            <w:noProof/>
          </w:rPr>
          <w:t>2</w:t>
        </w:r>
        <w:r w:rsidR="00FD0037">
          <w:rPr>
            <w:noProof/>
          </w:rPr>
          <w:fldChar w:fldCharType="end"/>
        </w:r>
      </w:p>
    </w:sdtContent>
  </w:sdt>
  <w:p w14:paraId="6E4967A4" w14:textId="77777777" w:rsidR="00FD0037" w:rsidRDefault="00FD00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1010649"/>
      <w:docPartObj>
        <w:docPartGallery w:val="Page Numbers (Bottom of Page)"/>
        <w:docPartUnique/>
      </w:docPartObj>
    </w:sdtPr>
    <w:sdtEndPr>
      <w:rPr>
        <w:noProof/>
      </w:rPr>
    </w:sdtEndPr>
    <w:sdtContent>
      <w:p w14:paraId="30DF0C1A" w14:textId="1550C667" w:rsidR="003455B7" w:rsidRDefault="003455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A9F47" w14:textId="77777777" w:rsidR="003455B7" w:rsidRDefault="00345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63918" w14:textId="77777777" w:rsidR="009242FD" w:rsidRDefault="009242FD" w:rsidP="003455B7">
      <w:pPr>
        <w:spacing w:after="0" w:line="240" w:lineRule="auto"/>
      </w:pPr>
      <w:r>
        <w:separator/>
      </w:r>
    </w:p>
  </w:footnote>
  <w:footnote w:type="continuationSeparator" w:id="0">
    <w:p w14:paraId="76AC5095" w14:textId="77777777" w:rsidR="009242FD" w:rsidRDefault="009242FD" w:rsidP="003455B7">
      <w:pPr>
        <w:spacing w:after="0" w:line="240" w:lineRule="auto"/>
      </w:pPr>
      <w:r>
        <w:continuationSeparator/>
      </w:r>
    </w:p>
  </w:footnote>
  <w:footnote w:type="continuationNotice" w:id="1">
    <w:p w14:paraId="4A5A3BB2" w14:textId="77777777" w:rsidR="009242FD" w:rsidRDefault="009242F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BC4CDA" w14:textId="293686EA" w:rsidR="007E28DA" w:rsidRDefault="007E28DA" w:rsidP="008E650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33B1E"/>
    <w:multiLevelType w:val="hybridMultilevel"/>
    <w:tmpl w:val="4BEE4F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AE226D9"/>
    <w:multiLevelType w:val="hybridMultilevel"/>
    <w:tmpl w:val="0AF262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F6547BF"/>
    <w:multiLevelType w:val="hybridMultilevel"/>
    <w:tmpl w:val="71EC0D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5F75D39"/>
    <w:multiLevelType w:val="hybridMultilevel"/>
    <w:tmpl w:val="6D1EA2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9337EB"/>
    <w:multiLevelType w:val="hybridMultilevel"/>
    <w:tmpl w:val="E6CEEC9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20A62779"/>
    <w:multiLevelType w:val="hybridMultilevel"/>
    <w:tmpl w:val="C7A8EA74"/>
    <w:lvl w:ilvl="0" w:tplc="A63E2B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1737127"/>
    <w:multiLevelType w:val="hybridMultilevel"/>
    <w:tmpl w:val="8C785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CB24AB"/>
    <w:multiLevelType w:val="hybridMultilevel"/>
    <w:tmpl w:val="E69ED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431ED3"/>
    <w:multiLevelType w:val="hybridMultilevel"/>
    <w:tmpl w:val="6DF25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EC78CA"/>
    <w:multiLevelType w:val="hybridMultilevel"/>
    <w:tmpl w:val="4DB8F6EC"/>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0" w15:restartNumberingAfterBreak="0">
    <w:nsid w:val="27274F54"/>
    <w:multiLevelType w:val="hybridMultilevel"/>
    <w:tmpl w:val="09C4DFB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34026E9E"/>
    <w:multiLevelType w:val="hybridMultilevel"/>
    <w:tmpl w:val="EDF6A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2046E6"/>
    <w:multiLevelType w:val="hybridMultilevel"/>
    <w:tmpl w:val="6B2867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7957ED8"/>
    <w:multiLevelType w:val="hybridMultilevel"/>
    <w:tmpl w:val="D1449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2562EB8"/>
    <w:multiLevelType w:val="hybridMultilevel"/>
    <w:tmpl w:val="6706A96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BD3C46"/>
    <w:multiLevelType w:val="hybridMultilevel"/>
    <w:tmpl w:val="2E8E4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C67448"/>
    <w:multiLevelType w:val="hybridMultilevel"/>
    <w:tmpl w:val="9D5EA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C3F4AF0"/>
    <w:multiLevelType w:val="hybridMultilevel"/>
    <w:tmpl w:val="1E5C0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BA4FCD"/>
    <w:multiLevelType w:val="hybridMultilevel"/>
    <w:tmpl w:val="AE7C7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F35A57"/>
    <w:multiLevelType w:val="hybridMultilevel"/>
    <w:tmpl w:val="D6261F98"/>
    <w:lvl w:ilvl="0" w:tplc="8884B18C">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0" w15:restartNumberingAfterBreak="0">
    <w:nsid w:val="59A138EA"/>
    <w:multiLevelType w:val="hybridMultilevel"/>
    <w:tmpl w:val="47A26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0928CC"/>
    <w:multiLevelType w:val="hybridMultilevel"/>
    <w:tmpl w:val="AE82645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2" w15:restartNumberingAfterBreak="0">
    <w:nsid w:val="5FEA6482"/>
    <w:multiLevelType w:val="hybridMultilevel"/>
    <w:tmpl w:val="3E5E1A4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3" w15:restartNumberingAfterBreak="0">
    <w:nsid w:val="60072E77"/>
    <w:multiLevelType w:val="hybridMultilevel"/>
    <w:tmpl w:val="96F249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62E40068"/>
    <w:multiLevelType w:val="hybridMultilevel"/>
    <w:tmpl w:val="73BA1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1F4359"/>
    <w:multiLevelType w:val="hybridMultilevel"/>
    <w:tmpl w:val="6DACE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C94395D"/>
    <w:multiLevelType w:val="hybridMultilevel"/>
    <w:tmpl w:val="9EB4F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96B438F"/>
    <w:multiLevelType w:val="hybridMultilevel"/>
    <w:tmpl w:val="235E1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1A263B"/>
    <w:multiLevelType w:val="hybridMultilevel"/>
    <w:tmpl w:val="E44CC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736FC0"/>
    <w:multiLevelType w:val="hybridMultilevel"/>
    <w:tmpl w:val="B4CCA1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6429148">
    <w:abstractNumId w:val="27"/>
  </w:num>
  <w:num w:numId="2" w16cid:durableId="1775052714">
    <w:abstractNumId w:val="24"/>
  </w:num>
  <w:num w:numId="3" w16cid:durableId="1985773341">
    <w:abstractNumId w:val="15"/>
  </w:num>
  <w:num w:numId="4" w16cid:durableId="1972973777">
    <w:abstractNumId w:val="28"/>
  </w:num>
  <w:num w:numId="5" w16cid:durableId="266431237">
    <w:abstractNumId w:val="26"/>
  </w:num>
  <w:num w:numId="6" w16cid:durableId="840462118">
    <w:abstractNumId w:val="17"/>
  </w:num>
  <w:num w:numId="7" w16cid:durableId="1276911848">
    <w:abstractNumId w:val="6"/>
  </w:num>
  <w:num w:numId="8" w16cid:durableId="2130465231">
    <w:abstractNumId w:val="13"/>
  </w:num>
  <w:num w:numId="9" w16cid:durableId="2035577021">
    <w:abstractNumId w:val="29"/>
  </w:num>
  <w:num w:numId="10" w16cid:durableId="321080079">
    <w:abstractNumId w:val="14"/>
  </w:num>
  <w:num w:numId="11" w16cid:durableId="2091460438">
    <w:abstractNumId w:val="25"/>
  </w:num>
  <w:num w:numId="12" w16cid:durableId="1455753071">
    <w:abstractNumId w:val="18"/>
  </w:num>
  <w:num w:numId="13" w16cid:durableId="1589921487">
    <w:abstractNumId w:val="3"/>
  </w:num>
  <w:num w:numId="14" w16cid:durableId="752553618">
    <w:abstractNumId w:val="12"/>
  </w:num>
  <w:num w:numId="15" w16cid:durableId="1563373467">
    <w:abstractNumId w:val="1"/>
  </w:num>
  <w:num w:numId="16" w16cid:durableId="2027831553">
    <w:abstractNumId w:val="0"/>
  </w:num>
  <w:num w:numId="17" w16cid:durableId="413667025">
    <w:abstractNumId w:val="2"/>
  </w:num>
  <w:num w:numId="18" w16cid:durableId="1539784046">
    <w:abstractNumId w:val="22"/>
  </w:num>
  <w:num w:numId="19" w16cid:durableId="1457988500">
    <w:abstractNumId w:val="4"/>
  </w:num>
  <w:num w:numId="20" w16cid:durableId="759760256">
    <w:abstractNumId w:val="10"/>
  </w:num>
  <w:num w:numId="21" w16cid:durableId="1142431931">
    <w:abstractNumId w:val="21"/>
  </w:num>
  <w:num w:numId="22" w16cid:durableId="461844270">
    <w:abstractNumId w:val="9"/>
  </w:num>
  <w:num w:numId="23" w16cid:durableId="168061647">
    <w:abstractNumId w:val="19"/>
  </w:num>
  <w:num w:numId="24" w16cid:durableId="1140343886">
    <w:abstractNumId w:val="7"/>
  </w:num>
  <w:num w:numId="25" w16cid:durableId="926423020">
    <w:abstractNumId w:val="23"/>
  </w:num>
  <w:num w:numId="26" w16cid:durableId="660892280">
    <w:abstractNumId w:val="5"/>
  </w:num>
  <w:num w:numId="27" w16cid:durableId="1277102641">
    <w:abstractNumId w:val="8"/>
  </w:num>
  <w:num w:numId="28" w16cid:durableId="2001689584">
    <w:abstractNumId w:val="20"/>
  </w:num>
  <w:num w:numId="29" w16cid:durableId="1074089676">
    <w:abstractNumId w:val="11"/>
  </w:num>
  <w:num w:numId="30" w16cid:durableId="14467316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wNzAwMrY0NTcysDBW0lEKTi0uzszPAymwqAUAkRcHmCwAAAA="/>
  </w:docVars>
  <w:rsids>
    <w:rsidRoot w:val="00F5101E"/>
    <w:rsid w:val="00000299"/>
    <w:rsid w:val="000003A8"/>
    <w:rsid w:val="00000A65"/>
    <w:rsid w:val="00001EE8"/>
    <w:rsid w:val="00004523"/>
    <w:rsid w:val="00004EC7"/>
    <w:rsid w:val="00004F81"/>
    <w:rsid w:val="000050F4"/>
    <w:rsid w:val="00005B68"/>
    <w:rsid w:val="00006093"/>
    <w:rsid w:val="000064F0"/>
    <w:rsid w:val="000070C1"/>
    <w:rsid w:val="00010EA4"/>
    <w:rsid w:val="00011C34"/>
    <w:rsid w:val="0001533E"/>
    <w:rsid w:val="0001628D"/>
    <w:rsid w:val="00020292"/>
    <w:rsid w:val="00021F9F"/>
    <w:rsid w:val="000228C9"/>
    <w:rsid w:val="00022DB9"/>
    <w:rsid w:val="0002309B"/>
    <w:rsid w:val="00023225"/>
    <w:rsid w:val="0002437B"/>
    <w:rsid w:val="0002514E"/>
    <w:rsid w:val="00025955"/>
    <w:rsid w:val="00026654"/>
    <w:rsid w:val="000277BE"/>
    <w:rsid w:val="00030576"/>
    <w:rsid w:val="00031D37"/>
    <w:rsid w:val="0003375B"/>
    <w:rsid w:val="00034B39"/>
    <w:rsid w:val="0003582C"/>
    <w:rsid w:val="00035C22"/>
    <w:rsid w:val="00036306"/>
    <w:rsid w:val="00036355"/>
    <w:rsid w:val="00036659"/>
    <w:rsid w:val="0003668A"/>
    <w:rsid w:val="00037A68"/>
    <w:rsid w:val="00037B30"/>
    <w:rsid w:val="00040398"/>
    <w:rsid w:val="00041081"/>
    <w:rsid w:val="000414F5"/>
    <w:rsid w:val="00041FB3"/>
    <w:rsid w:val="00042AF7"/>
    <w:rsid w:val="00042BD8"/>
    <w:rsid w:val="000435A7"/>
    <w:rsid w:val="0004373A"/>
    <w:rsid w:val="000443D3"/>
    <w:rsid w:val="0004543D"/>
    <w:rsid w:val="00046B63"/>
    <w:rsid w:val="00046E7B"/>
    <w:rsid w:val="00047107"/>
    <w:rsid w:val="00047A09"/>
    <w:rsid w:val="00050032"/>
    <w:rsid w:val="000500C2"/>
    <w:rsid w:val="0005081E"/>
    <w:rsid w:val="000516FF"/>
    <w:rsid w:val="000523A0"/>
    <w:rsid w:val="000535BD"/>
    <w:rsid w:val="00054148"/>
    <w:rsid w:val="00054AEB"/>
    <w:rsid w:val="000557B0"/>
    <w:rsid w:val="00055B33"/>
    <w:rsid w:val="00055F9A"/>
    <w:rsid w:val="0006017E"/>
    <w:rsid w:val="000615B6"/>
    <w:rsid w:val="00062302"/>
    <w:rsid w:val="00062D32"/>
    <w:rsid w:val="00062E14"/>
    <w:rsid w:val="000643C3"/>
    <w:rsid w:val="00064A4B"/>
    <w:rsid w:val="0006552E"/>
    <w:rsid w:val="00066CB2"/>
    <w:rsid w:val="00070C28"/>
    <w:rsid w:val="000710B4"/>
    <w:rsid w:val="00071C14"/>
    <w:rsid w:val="00072B32"/>
    <w:rsid w:val="000732FC"/>
    <w:rsid w:val="00073842"/>
    <w:rsid w:val="00073CFF"/>
    <w:rsid w:val="00073D7C"/>
    <w:rsid w:val="00073DF7"/>
    <w:rsid w:val="00075128"/>
    <w:rsid w:val="000754D7"/>
    <w:rsid w:val="000760FB"/>
    <w:rsid w:val="000768A7"/>
    <w:rsid w:val="000777D7"/>
    <w:rsid w:val="00077AB4"/>
    <w:rsid w:val="00077BFB"/>
    <w:rsid w:val="00080074"/>
    <w:rsid w:val="00080790"/>
    <w:rsid w:val="00081C43"/>
    <w:rsid w:val="00081D69"/>
    <w:rsid w:val="000823C4"/>
    <w:rsid w:val="00084F7A"/>
    <w:rsid w:val="0008728A"/>
    <w:rsid w:val="00090603"/>
    <w:rsid w:val="000909B9"/>
    <w:rsid w:val="00091529"/>
    <w:rsid w:val="000915A4"/>
    <w:rsid w:val="00091817"/>
    <w:rsid w:val="000928B8"/>
    <w:rsid w:val="0009350E"/>
    <w:rsid w:val="000935A6"/>
    <w:rsid w:val="000936F3"/>
    <w:rsid w:val="00096044"/>
    <w:rsid w:val="0009752A"/>
    <w:rsid w:val="000A22C4"/>
    <w:rsid w:val="000A2364"/>
    <w:rsid w:val="000A2C7A"/>
    <w:rsid w:val="000A3AA1"/>
    <w:rsid w:val="000A57E8"/>
    <w:rsid w:val="000A58C4"/>
    <w:rsid w:val="000A5FCE"/>
    <w:rsid w:val="000A69B8"/>
    <w:rsid w:val="000A6C05"/>
    <w:rsid w:val="000A7634"/>
    <w:rsid w:val="000A7AF0"/>
    <w:rsid w:val="000B0A25"/>
    <w:rsid w:val="000B0F72"/>
    <w:rsid w:val="000B1029"/>
    <w:rsid w:val="000B222E"/>
    <w:rsid w:val="000B2A8B"/>
    <w:rsid w:val="000B2CEE"/>
    <w:rsid w:val="000B3403"/>
    <w:rsid w:val="000B4D03"/>
    <w:rsid w:val="000B6A40"/>
    <w:rsid w:val="000B7236"/>
    <w:rsid w:val="000C0B5D"/>
    <w:rsid w:val="000C0D0E"/>
    <w:rsid w:val="000C1668"/>
    <w:rsid w:val="000C2D30"/>
    <w:rsid w:val="000C4017"/>
    <w:rsid w:val="000C595E"/>
    <w:rsid w:val="000C7BD5"/>
    <w:rsid w:val="000D00DA"/>
    <w:rsid w:val="000D13D8"/>
    <w:rsid w:val="000D158D"/>
    <w:rsid w:val="000D2034"/>
    <w:rsid w:val="000D4679"/>
    <w:rsid w:val="000D49BE"/>
    <w:rsid w:val="000D4C0A"/>
    <w:rsid w:val="000D533A"/>
    <w:rsid w:val="000D5C95"/>
    <w:rsid w:val="000D620F"/>
    <w:rsid w:val="000D64DD"/>
    <w:rsid w:val="000D7BDB"/>
    <w:rsid w:val="000E096F"/>
    <w:rsid w:val="000E0B4F"/>
    <w:rsid w:val="000E0D37"/>
    <w:rsid w:val="000E0E88"/>
    <w:rsid w:val="000E13F9"/>
    <w:rsid w:val="000E19C4"/>
    <w:rsid w:val="000E1C15"/>
    <w:rsid w:val="000E2156"/>
    <w:rsid w:val="000E21A2"/>
    <w:rsid w:val="000E281A"/>
    <w:rsid w:val="000E38E6"/>
    <w:rsid w:val="000E43BF"/>
    <w:rsid w:val="000E45F1"/>
    <w:rsid w:val="000E488F"/>
    <w:rsid w:val="000E5979"/>
    <w:rsid w:val="000E7014"/>
    <w:rsid w:val="000E786B"/>
    <w:rsid w:val="000E7873"/>
    <w:rsid w:val="000E7D44"/>
    <w:rsid w:val="000F0D64"/>
    <w:rsid w:val="000F0E3B"/>
    <w:rsid w:val="000F1673"/>
    <w:rsid w:val="000F2345"/>
    <w:rsid w:val="000F34D4"/>
    <w:rsid w:val="000F41BB"/>
    <w:rsid w:val="000F561E"/>
    <w:rsid w:val="000F577E"/>
    <w:rsid w:val="000F5787"/>
    <w:rsid w:val="000F634A"/>
    <w:rsid w:val="000F6BC5"/>
    <w:rsid w:val="000F6EDB"/>
    <w:rsid w:val="000F7055"/>
    <w:rsid w:val="000F74BE"/>
    <w:rsid w:val="000F795C"/>
    <w:rsid w:val="00101C02"/>
    <w:rsid w:val="00102D01"/>
    <w:rsid w:val="00103D2F"/>
    <w:rsid w:val="00104BD2"/>
    <w:rsid w:val="00104D3E"/>
    <w:rsid w:val="00105D6E"/>
    <w:rsid w:val="00106AC6"/>
    <w:rsid w:val="001108A4"/>
    <w:rsid w:val="0011179A"/>
    <w:rsid w:val="00111F7E"/>
    <w:rsid w:val="00112897"/>
    <w:rsid w:val="001128B3"/>
    <w:rsid w:val="00112F96"/>
    <w:rsid w:val="001136F9"/>
    <w:rsid w:val="00113EA4"/>
    <w:rsid w:val="00114BC9"/>
    <w:rsid w:val="0011513A"/>
    <w:rsid w:val="001151DE"/>
    <w:rsid w:val="00115705"/>
    <w:rsid w:val="0011587C"/>
    <w:rsid w:val="0011638E"/>
    <w:rsid w:val="00116810"/>
    <w:rsid w:val="00116915"/>
    <w:rsid w:val="00117033"/>
    <w:rsid w:val="0011783E"/>
    <w:rsid w:val="00117C49"/>
    <w:rsid w:val="0012006D"/>
    <w:rsid w:val="00120172"/>
    <w:rsid w:val="001210FB"/>
    <w:rsid w:val="001217B3"/>
    <w:rsid w:val="00121B82"/>
    <w:rsid w:val="00122953"/>
    <w:rsid w:val="00122EDB"/>
    <w:rsid w:val="00123EF0"/>
    <w:rsid w:val="00124441"/>
    <w:rsid w:val="001266D9"/>
    <w:rsid w:val="00126B0E"/>
    <w:rsid w:val="00126C1C"/>
    <w:rsid w:val="00127B26"/>
    <w:rsid w:val="001304D4"/>
    <w:rsid w:val="00131E44"/>
    <w:rsid w:val="00132287"/>
    <w:rsid w:val="00132AB3"/>
    <w:rsid w:val="001330AE"/>
    <w:rsid w:val="00134659"/>
    <w:rsid w:val="001352D0"/>
    <w:rsid w:val="0013555B"/>
    <w:rsid w:val="00135B33"/>
    <w:rsid w:val="001363E2"/>
    <w:rsid w:val="00136573"/>
    <w:rsid w:val="001369B8"/>
    <w:rsid w:val="00136A0D"/>
    <w:rsid w:val="001374C9"/>
    <w:rsid w:val="0013770F"/>
    <w:rsid w:val="0014113A"/>
    <w:rsid w:val="001411BE"/>
    <w:rsid w:val="0014131D"/>
    <w:rsid w:val="001418D5"/>
    <w:rsid w:val="00142037"/>
    <w:rsid w:val="0014230F"/>
    <w:rsid w:val="001454BF"/>
    <w:rsid w:val="00145785"/>
    <w:rsid w:val="00145786"/>
    <w:rsid w:val="001458B5"/>
    <w:rsid w:val="00147072"/>
    <w:rsid w:val="00147181"/>
    <w:rsid w:val="00150231"/>
    <w:rsid w:val="00152CC1"/>
    <w:rsid w:val="00152CC5"/>
    <w:rsid w:val="00153714"/>
    <w:rsid w:val="00153E22"/>
    <w:rsid w:val="00154199"/>
    <w:rsid w:val="0015448B"/>
    <w:rsid w:val="0015479F"/>
    <w:rsid w:val="001550D3"/>
    <w:rsid w:val="001563FF"/>
    <w:rsid w:val="00161A60"/>
    <w:rsid w:val="00163C93"/>
    <w:rsid w:val="00164E7F"/>
    <w:rsid w:val="00165C3E"/>
    <w:rsid w:val="00166718"/>
    <w:rsid w:val="00167CC7"/>
    <w:rsid w:val="00170339"/>
    <w:rsid w:val="001708CE"/>
    <w:rsid w:val="001709EE"/>
    <w:rsid w:val="00171644"/>
    <w:rsid w:val="0017179A"/>
    <w:rsid w:val="00175D11"/>
    <w:rsid w:val="001802F5"/>
    <w:rsid w:val="00182E66"/>
    <w:rsid w:val="00183E2E"/>
    <w:rsid w:val="00184076"/>
    <w:rsid w:val="00184881"/>
    <w:rsid w:val="00184939"/>
    <w:rsid w:val="00184D41"/>
    <w:rsid w:val="00184EC4"/>
    <w:rsid w:val="00185A75"/>
    <w:rsid w:val="00185E43"/>
    <w:rsid w:val="00186102"/>
    <w:rsid w:val="001862B6"/>
    <w:rsid w:val="0019149A"/>
    <w:rsid w:val="00191B3C"/>
    <w:rsid w:val="001925A9"/>
    <w:rsid w:val="001927FF"/>
    <w:rsid w:val="00192C83"/>
    <w:rsid w:val="00192E01"/>
    <w:rsid w:val="00193E0E"/>
    <w:rsid w:val="00194767"/>
    <w:rsid w:val="0019542B"/>
    <w:rsid w:val="00196C22"/>
    <w:rsid w:val="001A0783"/>
    <w:rsid w:val="001A1128"/>
    <w:rsid w:val="001A11B2"/>
    <w:rsid w:val="001A3F31"/>
    <w:rsid w:val="001A4482"/>
    <w:rsid w:val="001A4D2C"/>
    <w:rsid w:val="001A5252"/>
    <w:rsid w:val="001A7643"/>
    <w:rsid w:val="001A76CD"/>
    <w:rsid w:val="001B00AF"/>
    <w:rsid w:val="001B16DB"/>
    <w:rsid w:val="001B1DD1"/>
    <w:rsid w:val="001B2232"/>
    <w:rsid w:val="001B237E"/>
    <w:rsid w:val="001B2AF1"/>
    <w:rsid w:val="001B30C5"/>
    <w:rsid w:val="001B34E6"/>
    <w:rsid w:val="001B38C0"/>
    <w:rsid w:val="001B3DE1"/>
    <w:rsid w:val="001B5F43"/>
    <w:rsid w:val="001C030B"/>
    <w:rsid w:val="001C3DA4"/>
    <w:rsid w:val="001C45E3"/>
    <w:rsid w:val="001C46DA"/>
    <w:rsid w:val="001C51C0"/>
    <w:rsid w:val="001C53FC"/>
    <w:rsid w:val="001C5773"/>
    <w:rsid w:val="001C5EE6"/>
    <w:rsid w:val="001C63F9"/>
    <w:rsid w:val="001C7450"/>
    <w:rsid w:val="001C7503"/>
    <w:rsid w:val="001C7621"/>
    <w:rsid w:val="001D0E69"/>
    <w:rsid w:val="001D361E"/>
    <w:rsid w:val="001D3A47"/>
    <w:rsid w:val="001D3B17"/>
    <w:rsid w:val="001D438F"/>
    <w:rsid w:val="001D597E"/>
    <w:rsid w:val="001D5BF8"/>
    <w:rsid w:val="001D6111"/>
    <w:rsid w:val="001D630B"/>
    <w:rsid w:val="001D68E7"/>
    <w:rsid w:val="001D6AFE"/>
    <w:rsid w:val="001D6F4A"/>
    <w:rsid w:val="001E02E8"/>
    <w:rsid w:val="001E1106"/>
    <w:rsid w:val="001E35EB"/>
    <w:rsid w:val="001E367D"/>
    <w:rsid w:val="001E60F9"/>
    <w:rsid w:val="001E6581"/>
    <w:rsid w:val="001E7285"/>
    <w:rsid w:val="001E75B9"/>
    <w:rsid w:val="001F0559"/>
    <w:rsid w:val="001F062E"/>
    <w:rsid w:val="001F0B7E"/>
    <w:rsid w:val="001F1B62"/>
    <w:rsid w:val="001F2D49"/>
    <w:rsid w:val="001F4EF3"/>
    <w:rsid w:val="001F541A"/>
    <w:rsid w:val="001F55EF"/>
    <w:rsid w:val="001F56EF"/>
    <w:rsid w:val="001F5800"/>
    <w:rsid w:val="001F6566"/>
    <w:rsid w:val="001F65FB"/>
    <w:rsid w:val="001F7AE1"/>
    <w:rsid w:val="002029A8"/>
    <w:rsid w:val="00203075"/>
    <w:rsid w:val="00203A15"/>
    <w:rsid w:val="002054FB"/>
    <w:rsid w:val="00205822"/>
    <w:rsid w:val="00205BCD"/>
    <w:rsid w:val="002060FB"/>
    <w:rsid w:val="00206E74"/>
    <w:rsid w:val="00206F64"/>
    <w:rsid w:val="0020786A"/>
    <w:rsid w:val="00207B89"/>
    <w:rsid w:val="00210282"/>
    <w:rsid w:val="00210F9D"/>
    <w:rsid w:val="00211C69"/>
    <w:rsid w:val="00213F33"/>
    <w:rsid w:val="00213F94"/>
    <w:rsid w:val="002154D7"/>
    <w:rsid w:val="00216B92"/>
    <w:rsid w:val="00217E3B"/>
    <w:rsid w:val="002200F4"/>
    <w:rsid w:val="00221709"/>
    <w:rsid w:val="00221981"/>
    <w:rsid w:val="00221DA1"/>
    <w:rsid w:val="00221FC6"/>
    <w:rsid w:val="00225012"/>
    <w:rsid w:val="00225F3E"/>
    <w:rsid w:val="002270B9"/>
    <w:rsid w:val="002274A3"/>
    <w:rsid w:val="00230561"/>
    <w:rsid w:val="00230B4E"/>
    <w:rsid w:val="002313DA"/>
    <w:rsid w:val="0023215E"/>
    <w:rsid w:val="002323E2"/>
    <w:rsid w:val="002332C4"/>
    <w:rsid w:val="00233B38"/>
    <w:rsid w:val="00233B90"/>
    <w:rsid w:val="00233BA8"/>
    <w:rsid w:val="002368C4"/>
    <w:rsid w:val="00236CCF"/>
    <w:rsid w:val="002378D6"/>
    <w:rsid w:val="00240200"/>
    <w:rsid w:val="002404CB"/>
    <w:rsid w:val="00240E45"/>
    <w:rsid w:val="00240EF2"/>
    <w:rsid w:val="00243820"/>
    <w:rsid w:val="002446EC"/>
    <w:rsid w:val="002454B8"/>
    <w:rsid w:val="00245B40"/>
    <w:rsid w:val="00245CA7"/>
    <w:rsid w:val="00245F66"/>
    <w:rsid w:val="002469E5"/>
    <w:rsid w:val="00246CA4"/>
    <w:rsid w:val="0024795F"/>
    <w:rsid w:val="00247D28"/>
    <w:rsid w:val="00250468"/>
    <w:rsid w:val="00251A98"/>
    <w:rsid w:val="00252059"/>
    <w:rsid w:val="002521A9"/>
    <w:rsid w:val="00252A3B"/>
    <w:rsid w:val="00252A4F"/>
    <w:rsid w:val="00253655"/>
    <w:rsid w:val="00253A7D"/>
    <w:rsid w:val="00254A74"/>
    <w:rsid w:val="00254B71"/>
    <w:rsid w:val="002554EB"/>
    <w:rsid w:val="00255868"/>
    <w:rsid w:val="00256AA0"/>
    <w:rsid w:val="00256ACE"/>
    <w:rsid w:val="00256C7D"/>
    <w:rsid w:val="0025738D"/>
    <w:rsid w:val="00257858"/>
    <w:rsid w:val="0026126B"/>
    <w:rsid w:val="00261A80"/>
    <w:rsid w:val="0026204C"/>
    <w:rsid w:val="00264269"/>
    <w:rsid w:val="00266C21"/>
    <w:rsid w:val="00272365"/>
    <w:rsid w:val="0027348B"/>
    <w:rsid w:val="00273E79"/>
    <w:rsid w:val="002765F6"/>
    <w:rsid w:val="00276CAC"/>
    <w:rsid w:val="002771D1"/>
    <w:rsid w:val="00277B5F"/>
    <w:rsid w:val="002803B9"/>
    <w:rsid w:val="0028057E"/>
    <w:rsid w:val="00280CE7"/>
    <w:rsid w:val="00280CFD"/>
    <w:rsid w:val="00280EE9"/>
    <w:rsid w:val="00282245"/>
    <w:rsid w:val="00282276"/>
    <w:rsid w:val="00282600"/>
    <w:rsid w:val="0028288A"/>
    <w:rsid w:val="0028624E"/>
    <w:rsid w:val="002862D4"/>
    <w:rsid w:val="002865A6"/>
    <w:rsid w:val="00286F38"/>
    <w:rsid w:val="00286F6C"/>
    <w:rsid w:val="00287D4C"/>
    <w:rsid w:val="00290199"/>
    <w:rsid w:val="002907BB"/>
    <w:rsid w:val="00291CD2"/>
    <w:rsid w:val="00291FFA"/>
    <w:rsid w:val="00292233"/>
    <w:rsid w:val="00292C69"/>
    <w:rsid w:val="00292EC3"/>
    <w:rsid w:val="00293CC3"/>
    <w:rsid w:val="0029538F"/>
    <w:rsid w:val="0029745E"/>
    <w:rsid w:val="00297C2B"/>
    <w:rsid w:val="002A1FB0"/>
    <w:rsid w:val="002A2051"/>
    <w:rsid w:val="002A25A9"/>
    <w:rsid w:val="002A2CBB"/>
    <w:rsid w:val="002A3B32"/>
    <w:rsid w:val="002A3FD1"/>
    <w:rsid w:val="002A7644"/>
    <w:rsid w:val="002A7EFA"/>
    <w:rsid w:val="002B0AFF"/>
    <w:rsid w:val="002B1293"/>
    <w:rsid w:val="002B19EF"/>
    <w:rsid w:val="002B1DF2"/>
    <w:rsid w:val="002B2F63"/>
    <w:rsid w:val="002B3392"/>
    <w:rsid w:val="002B3AC4"/>
    <w:rsid w:val="002B629D"/>
    <w:rsid w:val="002B7C2B"/>
    <w:rsid w:val="002C0BBC"/>
    <w:rsid w:val="002C0BEB"/>
    <w:rsid w:val="002C0E71"/>
    <w:rsid w:val="002C11D3"/>
    <w:rsid w:val="002C1511"/>
    <w:rsid w:val="002C2BD2"/>
    <w:rsid w:val="002C3A53"/>
    <w:rsid w:val="002C3CC6"/>
    <w:rsid w:val="002C4016"/>
    <w:rsid w:val="002C4AB9"/>
    <w:rsid w:val="002C4B9F"/>
    <w:rsid w:val="002C58B0"/>
    <w:rsid w:val="002C674E"/>
    <w:rsid w:val="002C72C3"/>
    <w:rsid w:val="002D0353"/>
    <w:rsid w:val="002D060A"/>
    <w:rsid w:val="002D1145"/>
    <w:rsid w:val="002D1303"/>
    <w:rsid w:val="002D1548"/>
    <w:rsid w:val="002D3948"/>
    <w:rsid w:val="002D51BD"/>
    <w:rsid w:val="002D61C3"/>
    <w:rsid w:val="002D708A"/>
    <w:rsid w:val="002D71BA"/>
    <w:rsid w:val="002D71F3"/>
    <w:rsid w:val="002D7AFA"/>
    <w:rsid w:val="002E1D35"/>
    <w:rsid w:val="002E43A3"/>
    <w:rsid w:val="002E44A2"/>
    <w:rsid w:val="002E530F"/>
    <w:rsid w:val="002E592A"/>
    <w:rsid w:val="002E6010"/>
    <w:rsid w:val="002E6D97"/>
    <w:rsid w:val="002E7BC5"/>
    <w:rsid w:val="002F1FBE"/>
    <w:rsid w:val="002F30C5"/>
    <w:rsid w:val="002F354F"/>
    <w:rsid w:val="002F4103"/>
    <w:rsid w:val="002F4501"/>
    <w:rsid w:val="002F4576"/>
    <w:rsid w:val="002F472F"/>
    <w:rsid w:val="002F47D5"/>
    <w:rsid w:val="002F494F"/>
    <w:rsid w:val="002F4A9F"/>
    <w:rsid w:val="002F5A9E"/>
    <w:rsid w:val="002F7277"/>
    <w:rsid w:val="002F7282"/>
    <w:rsid w:val="00300023"/>
    <w:rsid w:val="00300C6C"/>
    <w:rsid w:val="00300F9C"/>
    <w:rsid w:val="00301754"/>
    <w:rsid w:val="00301EA6"/>
    <w:rsid w:val="0030218C"/>
    <w:rsid w:val="003022BA"/>
    <w:rsid w:val="0030446A"/>
    <w:rsid w:val="00304652"/>
    <w:rsid w:val="00304A44"/>
    <w:rsid w:val="0030586B"/>
    <w:rsid w:val="00305F56"/>
    <w:rsid w:val="003076D4"/>
    <w:rsid w:val="00307703"/>
    <w:rsid w:val="00310EA0"/>
    <w:rsid w:val="00311602"/>
    <w:rsid w:val="00312625"/>
    <w:rsid w:val="00313623"/>
    <w:rsid w:val="003149DC"/>
    <w:rsid w:val="00315004"/>
    <w:rsid w:val="003151E0"/>
    <w:rsid w:val="00317C12"/>
    <w:rsid w:val="00320735"/>
    <w:rsid w:val="0032162D"/>
    <w:rsid w:val="00321DAF"/>
    <w:rsid w:val="00322B33"/>
    <w:rsid w:val="00324423"/>
    <w:rsid w:val="003248CF"/>
    <w:rsid w:val="00324951"/>
    <w:rsid w:val="00324DE3"/>
    <w:rsid w:val="003266B0"/>
    <w:rsid w:val="00326E48"/>
    <w:rsid w:val="003278C3"/>
    <w:rsid w:val="00331B54"/>
    <w:rsid w:val="00332D1A"/>
    <w:rsid w:val="00332D68"/>
    <w:rsid w:val="0033350C"/>
    <w:rsid w:val="003343E2"/>
    <w:rsid w:val="00334897"/>
    <w:rsid w:val="00334C70"/>
    <w:rsid w:val="00335E32"/>
    <w:rsid w:val="003360C4"/>
    <w:rsid w:val="003378C6"/>
    <w:rsid w:val="003379D6"/>
    <w:rsid w:val="00340550"/>
    <w:rsid w:val="00341446"/>
    <w:rsid w:val="00341C1D"/>
    <w:rsid w:val="0034327C"/>
    <w:rsid w:val="00343A21"/>
    <w:rsid w:val="00343C71"/>
    <w:rsid w:val="00343D89"/>
    <w:rsid w:val="00343F6C"/>
    <w:rsid w:val="0034448A"/>
    <w:rsid w:val="003447DC"/>
    <w:rsid w:val="00344CB5"/>
    <w:rsid w:val="00344D22"/>
    <w:rsid w:val="003455B7"/>
    <w:rsid w:val="00345D16"/>
    <w:rsid w:val="00345EE6"/>
    <w:rsid w:val="0034628D"/>
    <w:rsid w:val="00346661"/>
    <w:rsid w:val="0034694C"/>
    <w:rsid w:val="00347ADA"/>
    <w:rsid w:val="00347EBF"/>
    <w:rsid w:val="003502DA"/>
    <w:rsid w:val="00351046"/>
    <w:rsid w:val="00352165"/>
    <w:rsid w:val="003530B7"/>
    <w:rsid w:val="00353E18"/>
    <w:rsid w:val="00354430"/>
    <w:rsid w:val="00354F12"/>
    <w:rsid w:val="0035510B"/>
    <w:rsid w:val="0035518A"/>
    <w:rsid w:val="00356381"/>
    <w:rsid w:val="00356C22"/>
    <w:rsid w:val="00357335"/>
    <w:rsid w:val="0035796A"/>
    <w:rsid w:val="00357C07"/>
    <w:rsid w:val="00361B62"/>
    <w:rsid w:val="00362180"/>
    <w:rsid w:val="00362462"/>
    <w:rsid w:val="00362B90"/>
    <w:rsid w:val="003637F4"/>
    <w:rsid w:val="00363B62"/>
    <w:rsid w:val="003642CB"/>
    <w:rsid w:val="0036544D"/>
    <w:rsid w:val="0036706F"/>
    <w:rsid w:val="00367135"/>
    <w:rsid w:val="0036748B"/>
    <w:rsid w:val="00370912"/>
    <w:rsid w:val="003718B7"/>
    <w:rsid w:val="00372BE3"/>
    <w:rsid w:val="0037448F"/>
    <w:rsid w:val="00375E41"/>
    <w:rsid w:val="00377306"/>
    <w:rsid w:val="00377969"/>
    <w:rsid w:val="00381B94"/>
    <w:rsid w:val="00383F9D"/>
    <w:rsid w:val="00384335"/>
    <w:rsid w:val="00385524"/>
    <w:rsid w:val="00385DE5"/>
    <w:rsid w:val="003865D8"/>
    <w:rsid w:val="00386852"/>
    <w:rsid w:val="00386DCA"/>
    <w:rsid w:val="00387446"/>
    <w:rsid w:val="003874F9"/>
    <w:rsid w:val="0038789C"/>
    <w:rsid w:val="00387D63"/>
    <w:rsid w:val="00391058"/>
    <w:rsid w:val="00391668"/>
    <w:rsid w:val="003931A2"/>
    <w:rsid w:val="00393A60"/>
    <w:rsid w:val="00393C8C"/>
    <w:rsid w:val="00393CC1"/>
    <w:rsid w:val="00395B7C"/>
    <w:rsid w:val="00395F15"/>
    <w:rsid w:val="00396917"/>
    <w:rsid w:val="003974B5"/>
    <w:rsid w:val="003A0905"/>
    <w:rsid w:val="003A0BD8"/>
    <w:rsid w:val="003A154B"/>
    <w:rsid w:val="003A1CA6"/>
    <w:rsid w:val="003A5FDF"/>
    <w:rsid w:val="003A6108"/>
    <w:rsid w:val="003A663B"/>
    <w:rsid w:val="003A7068"/>
    <w:rsid w:val="003A70D6"/>
    <w:rsid w:val="003A7A9F"/>
    <w:rsid w:val="003A7AC8"/>
    <w:rsid w:val="003B08A2"/>
    <w:rsid w:val="003B094A"/>
    <w:rsid w:val="003B0FB4"/>
    <w:rsid w:val="003B11D1"/>
    <w:rsid w:val="003B16F1"/>
    <w:rsid w:val="003B1AAA"/>
    <w:rsid w:val="003B1DFA"/>
    <w:rsid w:val="003B25D0"/>
    <w:rsid w:val="003B2AD6"/>
    <w:rsid w:val="003B3A34"/>
    <w:rsid w:val="003B3B82"/>
    <w:rsid w:val="003B5334"/>
    <w:rsid w:val="003B694D"/>
    <w:rsid w:val="003B7022"/>
    <w:rsid w:val="003C0FE9"/>
    <w:rsid w:val="003C1039"/>
    <w:rsid w:val="003C24D7"/>
    <w:rsid w:val="003C37BF"/>
    <w:rsid w:val="003C3C68"/>
    <w:rsid w:val="003C4D49"/>
    <w:rsid w:val="003C5930"/>
    <w:rsid w:val="003C79E8"/>
    <w:rsid w:val="003D0A0C"/>
    <w:rsid w:val="003D16A7"/>
    <w:rsid w:val="003D2EDD"/>
    <w:rsid w:val="003D37FA"/>
    <w:rsid w:val="003D3802"/>
    <w:rsid w:val="003D421E"/>
    <w:rsid w:val="003D5278"/>
    <w:rsid w:val="003D543E"/>
    <w:rsid w:val="003D5677"/>
    <w:rsid w:val="003D5AFD"/>
    <w:rsid w:val="003D5EAC"/>
    <w:rsid w:val="003E0F4A"/>
    <w:rsid w:val="003E122F"/>
    <w:rsid w:val="003E131C"/>
    <w:rsid w:val="003E13A5"/>
    <w:rsid w:val="003E1841"/>
    <w:rsid w:val="003E2A77"/>
    <w:rsid w:val="003E2E9E"/>
    <w:rsid w:val="003E4B6D"/>
    <w:rsid w:val="003E4D90"/>
    <w:rsid w:val="003E5C1C"/>
    <w:rsid w:val="003E6236"/>
    <w:rsid w:val="003E78AF"/>
    <w:rsid w:val="003F4088"/>
    <w:rsid w:val="003F4160"/>
    <w:rsid w:val="003F6D3E"/>
    <w:rsid w:val="003F6D67"/>
    <w:rsid w:val="003F7C7B"/>
    <w:rsid w:val="00402234"/>
    <w:rsid w:val="004026AE"/>
    <w:rsid w:val="00403332"/>
    <w:rsid w:val="00403549"/>
    <w:rsid w:val="0040502A"/>
    <w:rsid w:val="004057D0"/>
    <w:rsid w:val="00407923"/>
    <w:rsid w:val="00407E3B"/>
    <w:rsid w:val="004108CC"/>
    <w:rsid w:val="00410B09"/>
    <w:rsid w:val="00410DE7"/>
    <w:rsid w:val="0041159F"/>
    <w:rsid w:val="00411D31"/>
    <w:rsid w:val="004128A4"/>
    <w:rsid w:val="00412DEF"/>
    <w:rsid w:val="004136F7"/>
    <w:rsid w:val="0041420D"/>
    <w:rsid w:val="00414FEF"/>
    <w:rsid w:val="004167EC"/>
    <w:rsid w:val="004175B2"/>
    <w:rsid w:val="00421AEB"/>
    <w:rsid w:val="004223CB"/>
    <w:rsid w:val="004234E8"/>
    <w:rsid w:val="00424B59"/>
    <w:rsid w:val="00425618"/>
    <w:rsid w:val="004257CB"/>
    <w:rsid w:val="00425BB0"/>
    <w:rsid w:val="00427BB6"/>
    <w:rsid w:val="00427CC5"/>
    <w:rsid w:val="00427DB8"/>
    <w:rsid w:val="00427ECA"/>
    <w:rsid w:val="00430378"/>
    <w:rsid w:val="00430ECA"/>
    <w:rsid w:val="00430F5E"/>
    <w:rsid w:val="004322BE"/>
    <w:rsid w:val="004325FF"/>
    <w:rsid w:val="0043279E"/>
    <w:rsid w:val="00432804"/>
    <w:rsid w:val="0043392F"/>
    <w:rsid w:val="004354AD"/>
    <w:rsid w:val="00435F98"/>
    <w:rsid w:val="00436D4E"/>
    <w:rsid w:val="004373D7"/>
    <w:rsid w:val="00437EF9"/>
    <w:rsid w:val="00440A3E"/>
    <w:rsid w:val="00441827"/>
    <w:rsid w:val="00442610"/>
    <w:rsid w:val="004438B5"/>
    <w:rsid w:val="0044391A"/>
    <w:rsid w:val="00444393"/>
    <w:rsid w:val="00444DD4"/>
    <w:rsid w:val="0044503D"/>
    <w:rsid w:val="00445216"/>
    <w:rsid w:val="00445722"/>
    <w:rsid w:val="004457A7"/>
    <w:rsid w:val="00445BF3"/>
    <w:rsid w:val="00446CE8"/>
    <w:rsid w:val="0044782E"/>
    <w:rsid w:val="00450187"/>
    <w:rsid w:val="004509CD"/>
    <w:rsid w:val="00450C2B"/>
    <w:rsid w:val="00451E3D"/>
    <w:rsid w:val="00452E0B"/>
    <w:rsid w:val="00453216"/>
    <w:rsid w:val="004540FD"/>
    <w:rsid w:val="00455001"/>
    <w:rsid w:val="00456100"/>
    <w:rsid w:val="0045617D"/>
    <w:rsid w:val="004561B2"/>
    <w:rsid w:val="00456479"/>
    <w:rsid w:val="00456592"/>
    <w:rsid w:val="0045698D"/>
    <w:rsid w:val="00456F93"/>
    <w:rsid w:val="00460D0C"/>
    <w:rsid w:val="00460E86"/>
    <w:rsid w:val="00461399"/>
    <w:rsid w:val="004625B4"/>
    <w:rsid w:val="004627A6"/>
    <w:rsid w:val="00463001"/>
    <w:rsid w:val="004631F0"/>
    <w:rsid w:val="0046333E"/>
    <w:rsid w:val="00463375"/>
    <w:rsid w:val="004637E8"/>
    <w:rsid w:val="0046389D"/>
    <w:rsid w:val="00464D79"/>
    <w:rsid w:val="004658E8"/>
    <w:rsid w:val="00465C59"/>
    <w:rsid w:val="00466849"/>
    <w:rsid w:val="004704C3"/>
    <w:rsid w:val="00470DBF"/>
    <w:rsid w:val="004713A7"/>
    <w:rsid w:val="004728E5"/>
    <w:rsid w:val="004732E2"/>
    <w:rsid w:val="00473F6A"/>
    <w:rsid w:val="00474223"/>
    <w:rsid w:val="00475F83"/>
    <w:rsid w:val="00477156"/>
    <w:rsid w:val="00477852"/>
    <w:rsid w:val="00480BD7"/>
    <w:rsid w:val="00481046"/>
    <w:rsid w:val="004838AF"/>
    <w:rsid w:val="00483A7E"/>
    <w:rsid w:val="00483B92"/>
    <w:rsid w:val="00483C89"/>
    <w:rsid w:val="00485190"/>
    <w:rsid w:val="00487CAA"/>
    <w:rsid w:val="00490BA8"/>
    <w:rsid w:val="00491233"/>
    <w:rsid w:val="00491468"/>
    <w:rsid w:val="004916D8"/>
    <w:rsid w:val="00491A78"/>
    <w:rsid w:val="0049266B"/>
    <w:rsid w:val="00493585"/>
    <w:rsid w:val="00493A30"/>
    <w:rsid w:val="00493E04"/>
    <w:rsid w:val="00496559"/>
    <w:rsid w:val="004973C7"/>
    <w:rsid w:val="00497803"/>
    <w:rsid w:val="00497E37"/>
    <w:rsid w:val="004A0014"/>
    <w:rsid w:val="004A1C8B"/>
    <w:rsid w:val="004A1E15"/>
    <w:rsid w:val="004A243D"/>
    <w:rsid w:val="004A2B52"/>
    <w:rsid w:val="004A31C6"/>
    <w:rsid w:val="004A3E9F"/>
    <w:rsid w:val="004A486D"/>
    <w:rsid w:val="004A4D7B"/>
    <w:rsid w:val="004A58DD"/>
    <w:rsid w:val="004A6179"/>
    <w:rsid w:val="004A71F0"/>
    <w:rsid w:val="004A7DDF"/>
    <w:rsid w:val="004A7EE8"/>
    <w:rsid w:val="004B04FF"/>
    <w:rsid w:val="004B13CB"/>
    <w:rsid w:val="004B1514"/>
    <w:rsid w:val="004B1638"/>
    <w:rsid w:val="004B417A"/>
    <w:rsid w:val="004B4A6A"/>
    <w:rsid w:val="004B4CF5"/>
    <w:rsid w:val="004B4DAD"/>
    <w:rsid w:val="004B5077"/>
    <w:rsid w:val="004B6B68"/>
    <w:rsid w:val="004C0454"/>
    <w:rsid w:val="004C0A79"/>
    <w:rsid w:val="004C1BBC"/>
    <w:rsid w:val="004C209D"/>
    <w:rsid w:val="004C2E82"/>
    <w:rsid w:val="004C35F1"/>
    <w:rsid w:val="004C3938"/>
    <w:rsid w:val="004C3CE7"/>
    <w:rsid w:val="004C3EE0"/>
    <w:rsid w:val="004C508F"/>
    <w:rsid w:val="004C5294"/>
    <w:rsid w:val="004C5508"/>
    <w:rsid w:val="004C5531"/>
    <w:rsid w:val="004C5CE4"/>
    <w:rsid w:val="004C6A85"/>
    <w:rsid w:val="004C6AB8"/>
    <w:rsid w:val="004C7741"/>
    <w:rsid w:val="004D0679"/>
    <w:rsid w:val="004D233B"/>
    <w:rsid w:val="004D23CC"/>
    <w:rsid w:val="004D2738"/>
    <w:rsid w:val="004D332D"/>
    <w:rsid w:val="004D4E43"/>
    <w:rsid w:val="004D4E9A"/>
    <w:rsid w:val="004D6388"/>
    <w:rsid w:val="004D7497"/>
    <w:rsid w:val="004D76F4"/>
    <w:rsid w:val="004E0A1D"/>
    <w:rsid w:val="004E0F07"/>
    <w:rsid w:val="004E1205"/>
    <w:rsid w:val="004E1D67"/>
    <w:rsid w:val="004E311F"/>
    <w:rsid w:val="004E4778"/>
    <w:rsid w:val="004E511C"/>
    <w:rsid w:val="004E52EF"/>
    <w:rsid w:val="004E5B51"/>
    <w:rsid w:val="004E61CC"/>
    <w:rsid w:val="004E6701"/>
    <w:rsid w:val="004E7577"/>
    <w:rsid w:val="004E794A"/>
    <w:rsid w:val="004F059E"/>
    <w:rsid w:val="004F5805"/>
    <w:rsid w:val="004F5ABE"/>
    <w:rsid w:val="004F6D76"/>
    <w:rsid w:val="004F71BA"/>
    <w:rsid w:val="00500445"/>
    <w:rsid w:val="0050102A"/>
    <w:rsid w:val="00501B2D"/>
    <w:rsid w:val="00501C15"/>
    <w:rsid w:val="00501D90"/>
    <w:rsid w:val="00501EA8"/>
    <w:rsid w:val="00501FBE"/>
    <w:rsid w:val="00502F84"/>
    <w:rsid w:val="00505227"/>
    <w:rsid w:val="00505591"/>
    <w:rsid w:val="00506653"/>
    <w:rsid w:val="00506D65"/>
    <w:rsid w:val="00507012"/>
    <w:rsid w:val="00507D90"/>
    <w:rsid w:val="005108B7"/>
    <w:rsid w:val="00510A3E"/>
    <w:rsid w:val="00510D06"/>
    <w:rsid w:val="00511C6B"/>
    <w:rsid w:val="0051206B"/>
    <w:rsid w:val="0051238C"/>
    <w:rsid w:val="005132EE"/>
    <w:rsid w:val="00513529"/>
    <w:rsid w:val="005138CA"/>
    <w:rsid w:val="005139C7"/>
    <w:rsid w:val="0051449D"/>
    <w:rsid w:val="00514B56"/>
    <w:rsid w:val="00515A9C"/>
    <w:rsid w:val="005163D1"/>
    <w:rsid w:val="00517DA8"/>
    <w:rsid w:val="00520E00"/>
    <w:rsid w:val="005218AD"/>
    <w:rsid w:val="00521DDD"/>
    <w:rsid w:val="00521E99"/>
    <w:rsid w:val="00522B87"/>
    <w:rsid w:val="00523C7A"/>
    <w:rsid w:val="00524499"/>
    <w:rsid w:val="00525E29"/>
    <w:rsid w:val="00526D83"/>
    <w:rsid w:val="005272C3"/>
    <w:rsid w:val="005273CA"/>
    <w:rsid w:val="0052793C"/>
    <w:rsid w:val="005318E4"/>
    <w:rsid w:val="00531FDD"/>
    <w:rsid w:val="0053332A"/>
    <w:rsid w:val="0053459E"/>
    <w:rsid w:val="0053532C"/>
    <w:rsid w:val="00537124"/>
    <w:rsid w:val="0054072F"/>
    <w:rsid w:val="00540AA9"/>
    <w:rsid w:val="00541F19"/>
    <w:rsid w:val="00541FDD"/>
    <w:rsid w:val="00542186"/>
    <w:rsid w:val="00542CE8"/>
    <w:rsid w:val="00542D71"/>
    <w:rsid w:val="00542E71"/>
    <w:rsid w:val="005430B5"/>
    <w:rsid w:val="005430BB"/>
    <w:rsid w:val="00543373"/>
    <w:rsid w:val="0054430A"/>
    <w:rsid w:val="005453C9"/>
    <w:rsid w:val="0054564F"/>
    <w:rsid w:val="00545954"/>
    <w:rsid w:val="00546203"/>
    <w:rsid w:val="00547E85"/>
    <w:rsid w:val="0055159D"/>
    <w:rsid w:val="00551B64"/>
    <w:rsid w:val="00551EC1"/>
    <w:rsid w:val="00552388"/>
    <w:rsid w:val="00553F40"/>
    <w:rsid w:val="00554275"/>
    <w:rsid w:val="005542C2"/>
    <w:rsid w:val="005556DD"/>
    <w:rsid w:val="00556EF4"/>
    <w:rsid w:val="00557474"/>
    <w:rsid w:val="0055751B"/>
    <w:rsid w:val="00557CEC"/>
    <w:rsid w:val="00557D08"/>
    <w:rsid w:val="0056181E"/>
    <w:rsid w:val="00563663"/>
    <w:rsid w:val="00563B49"/>
    <w:rsid w:val="00563E81"/>
    <w:rsid w:val="00563F6C"/>
    <w:rsid w:val="00564630"/>
    <w:rsid w:val="0056562D"/>
    <w:rsid w:val="00566530"/>
    <w:rsid w:val="0056727A"/>
    <w:rsid w:val="00567BD0"/>
    <w:rsid w:val="005701DB"/>
    <w:rsid w:val="00570F6D"/>
    <w:rsid w:val="00570F89"/>
    <w:rsid w:val="00571CA3"/>
    <w:rsid w:val="0057202B"/>
    <w:rsid w:val="0057238C"/>
    <w:rsid w:val="005725BA"/>
    <w:rsid w:val="005739AA"/>
    <w:rsid w:val="00574F49"/>
    <w:rsid w:val="00574FDB"/>
    <w:rsid w:val="0057590F"/>
    <w:rsid w:val="00576654"/>
    <w:rsid w:val="0057766E"/>
    <w:rsid w:val="0057779A"/>
    <w:rsid w:val="0058041A"/>
    <w:rsid w:val="00584673"/>
    <w:rsid w:val="00585214"/>
    <w:rsid w:val="00585326"/>
    <w:rsid w:val="00585BA0"/>
    <w:rsid w:val="00585BDA"/>
    <w:rsid w:val="005860E6"/>
    <w:rsid w:val="00586EDA"/>
    <w:rsid w:val="0059028B"/>
    <w:rsid w:val="0059052C"/>
    <w:rsid w:val="0059092F"/>
    <w:rsid w:val="00591B5A"/>
    <w:rsid w:val="00593B5A"/>
    <w:rsid w:val="00593C98"/>
    <w:rsid w:val="00594756"/>
    <w:rsid w:val="00596873"/>
    <w:rsid w:val="005A12F2"/>
    <w:rsid w:val="005A26BC"/>
    <w:rsid w:val="005A497F"/>
    <w:rsid w:val="005A545E"/>
    <w:rsid w:val="005A57BD"/>
    <w:rsid w:val="005A66F1"/>
    <w:rsid w:val="005A6C23"/>
    <w:rsid w:val="005A6D39"/>
    <w:rsid w:val="005A7221"/>
    <w:rsid w:val="005A7228"/>
    <w:rsid w:val="005A79A1"/>
    <w:rsid w:val="005B0AA8"/>
    <w:rsid w:val="005B19DA"/>
    <w:rsid w:val="005B21F2"/>
    <w:rsid w:val="005B2A86"/>
    <w:rsid w:val="005B2D10"/>
    <w:rsid w:val="005B3420"/>
    <w:rsid w:val="005B6DF4"/>
    <w:rsid w:val="005B6E92"/>
    <w:rsid w:val="005C00FF"/>
    <w:rsid w:val="005C0E06"/>
    <w:rsid w:val="005C3C0D"/>
    <w:rsid w:val="005C44A7"/>
    <w:rsid w:val="005C4687"/>
    <w:rsid w:val="005C4849"/>
    <w:rsid w:val="005C4A82"/>
    <w:rsid w:val="005C6DE2"/>
    <w:rsid w:val="005D0E2A"/>
    <w:rsid w:val="005D2E62"/>
    <w:rsid w:val="005D2F31"/>
    <w:rsid w:val="005D3D1B"/>
    <w:rsid w:val="005D3F09"/>
    <w:rsid w:val="005D3FBC"/>
    <w:rsid w:val="005D41B6"/>
    <w:rsid w:val="005D42D1"/>
    <w:rsid w:val="005D4F77"/>
    <w:rsid w:val="005D5389"/>
    <w:rsid w:val="005D53B8"/>
    <w:rsid w:val="005D5BD0"/>
    <w:rsid w:val="005D5F81"/>
    <w:rsid w:val="005D6303"/>
    <w:rsid w:val="005D7234"/>
    <w:rsid w:val="005D7C17"/>
    <w:rsid w:val="005E01B7"/>
    <w:rsid w:val="005E0C77"/>
    <w:rsid w:val="005E1648"/>
    <w:rsid w:val="005E2FD0"/>
    <w:rsid w:val="005E3F03"/>
    <w:rsid w:val="005E4513"/>
    <w:rsid w:val="005E45B8"/>
    <w:rsid w:val="005E49A6"/>
    <w:rsid w:val="005E53AF"/>
    <w:rsid w:val="005E5469"/>
    <w:rsid w:val="005E574E"/>
    <w:rsid w:val="005E6113"/>
    <w:rsid w:val="005E618E"/>
    <w:rsid w:val="005E7609"/>
    <w:rsid w:val="005F2B29"/>
    <w:rsid w:val="005F2E23"/>
    <w:rsid w:val="005F42E0"/>
    <w:rsid w:val="005F43FE"/>
    <w:rsid w:val="005F4E31"/>
    <w:rsid w:val="005F5D51"/>
    <w:rsid w:val="005F5EFF"/>
    <w:rsid w:val="005F65AA"/>
    <w:rsid w:val="005F7411"/>
    <w:rsid w:val="00600113"/>
    <w:rsid w:val="00600B54"/>
    <w:rsid w:val="006011B4"/>
    <w:rsid w:val="00601A39"/>
    <w:rsid w:val="006022D5"/>
    <w:rsid w:val="006025A4"/>
    <w:rsid w:val="00602863"/>
    <w:rsid w:val="00602C91"/>
    <w:rsid w:val="00603FB2"/>
    <w:rsid w:val="00603FE0"/>
    <w:rsid w:val="00604081"/>
    <w:rsid w:val="006046D4"/>
    <w:rsid w:val="006056CB"/>
    <w:rsid w:val="00606399"/>
    <w:rsid w:val="00607C9E"/>
    <w:rsid w:val="00607DE1"/>
    <w:rsid w:val="0061073F"/>
    <w:rsid w:val="006108EF"/>
    <w:rsid w:val="00610BB9"/>
    <w:rsid w:val="00611CF5"/>
    <w:rsid w:val="006128C4"/>
    <w:rsid w:val="00614266"/>
    <w:rsid w:val="00615199"/>
    <w:rsid w:val="006154EA"/>
    <w:rsid w:val="006159AC"/>
    <w:rsid w:val="00621F10"/>
    <w:rsid w:val="00622AB8"/>
    <w:rsid w:val="00622DEF"/>
    <w:rsid w:val="00622F2B"/>
    <w:rsid w:val="00623B18"/>
    <w:rsid w:val="00624333"/>
    <w:rsid w:val="00625164"/>
    <w:rsid w:val="00626143"/>
    <w:rsid w:val="006261C4"/>
    <w:rsid w:val="006264E0"/>
    <w:rsid w:val="0062654F"/>
    <w:rsid w:val="006265C9"/>
    <w:rsid w:val="00626A80"/>
    <w:rsid w:val="00626ED2"/>
    <w:rsid w:val="006272E0"/>
    <w:rsid w:val="00627E5B"/>
    <w:rsid w:val="00633FB4"/>
    <w:rsid w:val="0063494A"/>
    <w:rsid w:val="00635A8E"/>
    <w:rsid w:val="00635FFB"/>
    <w:rsid w:val="00636278"/>
    <w:rsid w:val="0063644B"/>
    <w:rsid w:val="00636B5E"/>
    <w:rsid w:val="0063768D"/>
    <w:rsid w:val="00637D77"/>
    <w:rsid w:val="00637E5C"/>
    <w:rsid w:val="0064003A"/>
    <w:rsid w:val="00640B82"/>
    <w:rsid w:val="00641020"/>
    <w:rsid w:val="00641BA1"/>
    <w:rsid w:val="006423E7"/>
    <w:rsid w:val="00642AF0"/>
    <w:rsid w:val="00643113"/>
    <w:rsid w:val="00643D93"/>
    <w:rsid w:val="0064554A"/>
    <w:rsid w:val="0064641D"/>
    <w:rsid w:val="00647103"/>
    <w:rsid w:val="006471BD"/>
    <w:rsid w:val="0064756A"/>
    <w:rsid w:val="0065209B"/>
    <w:rsid w:val="0065359D"/>
    <w:rsid w:val="00653AE6"/>
    <w:rsid w:val="00653F98"/>
    <w:rsid w:val="00655521"/>
    <w:rsid w:val="0065573E"/>
    <w:rsid w:val="00655EDF"/>
    <w:rsid w:val="006560D3"/>
    <w:rsid w:val="006562F9"/>
    <w:rsid w:val="006563CA"/>
    <w:rsid w:val="006565D8"/>
    <w:rsid w:val="006567A4"/>
    <w:rsid w:val="00656C41"/>
    <w:rsid w:val="00657639"/>
    <w:rsid w:val="00660E98"/>
    <w:rsid w:val="00661A0E"/>
    <w:rsid w:val="00661B42"/>
    <w:rsid w:val="006627C5"/>
    <w:rsid w:val="006646F4"/>
    <w:rsid w:val="00666065"/>
    <w:rsid w:val="00666561"/>
    <w:rsid w:val="0066682E"/>
    <w:rsid w:val="00667CC4"/>
    <w:rsid w:val="006702AF"/>
    <w:rsid w:val="006713D0"/>
    <w:rsid w:val="00671D5E"/>
    <w:rsid w:val="00671F68"/>
    <w:rsid w:val="00673ACA"/>
    <w:rsid w:val="00673E63"/>
    <w:rsid w:val="0067435F"/>
    <w:rsid w:val="00674398"/>
    <w:rsid w:val="006749AA"/>
    <w:rsid w:val="00674AF8"/>
    <w:rsid w:val="00674E28"/>
    <w:rsid w:val="006756E2"/>
    <w:rsid w:val="006758DD"/>
    <w:rsid w:val="00675D31"/>
    <w:rsid w:val="00676550"/>
    <w:rsid w:val="00676DC3"/>
    <w:rsid w:val="006778B5"/>
    <w:rsid w:val="00683136"/>
    <w:rsid w:val="0068380E"/>
    <w:rsid w:val="00683D5E"/>
    <w:rsid w:val="006859C3"/>
    <w:rsid w:val="00685D7F"/>
    <w:rsid w:val="006869DF"/>
    <w:rsid w:val="00690C86"/>
    <w:rsid w:val="0069385D"/>
    <w:rsid w:val="006940E6"/>
    <w:rsid w:val="0069465D"/>
    <w:rsid w:val="00694BB4"/>
    <w:rsid w:val="0069507F"/>
    <w:rsid w:val="00695830"/>
    <w:rsid w:val="00695AFD"/>
    <w:rsid w:val="006A0166"/>
    <w:rsid w:val="006A1037"/>
    <w:rsid w:val="006A22E0"/>
    <w:rsid w:val="006A2306"/>
    <w:rsid w:val="006A262F"/>
    <w:rsid w:val="006A28B9"/>
    <w:rsid w:val="006A2D88"/>
    <w:rsid w:val="006A2F94"/>
    <w:rsid w:val="006A35A3"/>
    <w:rsid w:val="006A4598"/>
    <w:rsid w:val="006A4647"/>
    <w:rsid w:val="006A49C2"/>
    <w:rsid w:val="006A5803"/>
    <w:rsid w:val="006A5A67"/>
    <w:rsid w:val="006A5C44"/>
    <w:rsid w:val="006A64D0"/>
    <w:rsid w:val="006A6BF5"/>
    <w:rsid w:val="006B0CF3"/>
    <w:rsid w:val="006B1BD8"/>
    <w:rsid w:val="006B33F1"/>
    <w:rsid w:val="006B3507"/>
    <w:rsid w:val="006B44D9"/>
    <w:rsid w:val="006B48C0"/>
    <w:rsid w:val="006B6617"/>
    <w:rsid w:val="006B77EC"/>
    <w:rsid w:val="006C024C"/>
    <w:rsid w:val="006C4289"/>
    <w:rsid w:val="006C4D95"/>
    <w:rsid w:val="006C51F7"/>
    <w:rsid w:val="006C6BF3"/>
    <w:rsid w:val="006C6FB2"/>
    <w:rsid w:val="006C7970"/>
    <w:rsid w:val="006D0123"/>
    <w:rsid w:val="006D18D3"/>
    <w:rsid w:val="006D20B5"/>
    <w:rsid w:val="006D210B"/>
    <w:rsid w:val="006D2CFC"/>
    <w:rsid w:val="006D3267"/>
    <w:rsid w:val="006D52BF"/>
    <w:rsid w:val="006D5631"/>
    <w:rsid w:val="006D63E5"/>
    <w:rsid w:val="006D665A"/>
    <w:rsid w:val="006D67E7"/>
    <w:rsid w:val="006D6B12"/>
    <w:rsid w:val="006E0191"/>
    <w:rsid w:val="006E05B6"/>
    <w:rsid w:val="006E1DB2"/>
    <w:rsid w:val="006E47B3"/>
    <w:rsid w:val="006E4F14"/>
    <w:rsid w:val="006E52DC"/>
    <w:rsid w:val="006E61ED"/>
    <w:rsid w:val="006E7819"/>
    <w:rsid w:val="006F0301"/>
    <w:rsid w:val="006F04CC"/>
    <w:rsid w:val="006F445E"/>
    <w:rsid w:val="006F4F00"/>
    <w:rsid w:val="006F538E"/>
    <w:rsid w:val="006F5E42"/>
    <w:rsid w:val="006F718F"/>
    <w:rsid w:val="00700097"/>
    <w:rsid w:val="00700115"/>
    <w:rsid w:val="007003D0"/>
    <w:rsid w:val="00700A5B"/>
    <w:rsid w:val="00700EB4"/>
    <w:rsid w:val="0070349A"/>
    <w:rsid w:val="00704CA1"/>
    <w:rsid w:val="00705C76"/>
    <w:rsid w:val="0070754F"/>
    <w:rsid w:val="007102FC"/>
    <w:rsid w:val="00710420"/>
    <w:rsid w:val="007111E8"/>
    <w:rsid w:val="0071374A"/>
    <w:rsid w:val="00713BB4"/>
    <w:rsid w:val="007140CC"/>
    <w:rsid w:val="00714E59"/>
    <w:rsid w:val="00715163"/>
    <w:rsid w:val="00715714"/>
    <w:rsid w:val="00715C09"/>
    <w:rsid w:val="00715D9B"/>
    <w:rsid w:val="00715E20"/>
    <w:rsid w:val="007162F9"/>
    <w:rsid w:val="007173E0"/>
    <w:rsid w:val="007222D6"/>
    <w:rsid w:val="00722BF7"/>
    <w:rsid w:val="00722EB2"/>
    <w:rsid w:val="00723D12"/>
    <w:rsid w:val="007248BB"/>
    <w:rsid w:val="00724A30"/>
    <w:rsid w:val="00726FC2"/>
    <w:rsid w:val="0072734A"/>
    <w:rsid w:val="0072759B"/>
    <w:rsid w:val="00727DC1"/>
    <w:rsid w:val="00730DA6"/>
    <w:rsid w:val="00732A9D"/>
    <w:rsid w:val="00735651"/>
    <w:rsid w:val="00735910"/>
    <w:rsid w:val="007367CD"/>
    <w:rsid w:val="00737785"/>
    <w:rsid w:val="00740F6F"/>
    <w:rsid w:val="00741FBD"/>
    <w:rsid w:val="007424C9"/>
    <w:rsid w:val="0074427B"/>
    <w:rsid w:val="00744639"/>
    <w:rsid w:val="00744655"/>
    <w:rsid w:val="00744D39"/>
    <w:rsid w:val="00744EA6"/>
    <w:rsid w:val="00745C1F"/>
    <w:rsid w:val="00747776"/>
    <w:rsid w:val="0075023F"/>
    <w:rsid w:val="00750EFA"/>
    <w:rsid w:val="0075132A"/>
    <w:rsid w:val="007519BF"/>
    <w:rsid w:val="007519F5"/>
    <w:rsid w:val="00753499"/>
    <w:rsid w:val="00753683"/>
    <w:rsid w:val="0075369F"/>
    <w:rsid w:val="00753B5A"/>
    <w:rsid w:val="00753C27"/>
    <w:rsid w:val="00754AE8"/>
    <w:rsid w:val="00755273"/>
    <w:rsid w:val="00756C58"/>
    <w:rsid w:val="00756E72"/>
    <w:rsid w:val="00756F86"/>
    <w:rsid w:val="00757598"/>
    <w:rsid w:val="007577F8"/>
    <w:rsid w:val="0075783F"/>
    <w:rsid w:val="00757CDB"/>
    <w:rsid w:val="00760721"/>
    <w:rsid w:val="00760F87"/>
    <w:rsid w:val="0076132C"/>
    <w:rsid w:val="0076134F"/>
    <w:rsid w:val="007615F4"/>
    <w:rsid w:val="00761E1A"/>
    <w:rsid w:val="007622DA"/>
    <w:rsid w:val="00762591"/>
    <w:rsid w:val="0076331E"/>
    <w:rsid w:val="007633B4"/>
    <w:rsid w:val="007652EB"/>
    <w:rsid w:val="00766008"/>
    <w:rsid w:val="007664DE"/>
    <w:rsid w:val="00766771"/>
    <w:rsid w:val="00766EB1"/>
    <w:rsid w:val="0076733C"/>
    <w:rsid w:val="00767737"/>
    <w:rsid w:val="00767971"/>
    <w:rsid w:val="00767984"/>
    <w:rsid w:val="00767BFB"/>
    <w:rsid w:val="0077111C"/>
    <w:rsid w:val="00771ECB"/>
    <w:rsid w:val="0077298B"/>
    <w:rsid w:val="007734EC"/>
    <w:rsid w:val="00773B3C"/>
    <w:rsid w:val="007745DC"/>
    <w:rsid w:val="0077582F"/>
    <w:rsid w:val="00776089"/>
    <w:rsid w:val="00777258"/>
    <w:rsid w:val="007802C6"/>
    <w:rsid w:val="00780759"/>
    <w:rsid w:val="00780EEE"/>
    <w:rsid w:val="00780FFD"/>
    <w:rsid w:val="00781D07"/>
    <w:rsid w:val="00782EFE"/>
    <w:rsid w:val="007836EC"/>
    <w:rsid w:val="00783B66"/>
    <w:rsid w:val="00783D6B"/>
    <w:rsid w:val="00784150"/>
    <w:rsid w:val="00784888"/>
    <w:rsid w:val="00785D39"/>
    <w:rsid w:val="00785FFC"/>
    <w:rsid w:val="00786EF0"/>
    <w:rsid w:val="007871AB"/>
    <w:rsid w:val="007928AD"/>
    <w:rsid w:val="00793A48"/>
    <w:rsid w:val="00793F9B"/>
    <w:rsid w:val="0079402A"/>
    <w:rsid w:val="007941F0"/>
    <w:rsid w:val="00795875"/>
    <w:rsid w:val="007978A2"/>
    <w:rsid w:val="007A071A"/>
    <w:rsid w:val="007A101C"/>
    <w:rsid w:val="007A13CD"/>
    <w:rsid w:val="007A1586"/>
    <w:rsid w:val="007A1D5C"/>
    <w:rsid w:val="007A2390"/>
    <w:rsid w:val="007A2465"/>
    <w:rsid w:val="007A3241"/>
    <w:rsid w:val="007A381A"/>
    <w:rsid w:val="007A3894"/>
    <w:rsid w:val="007A588C"/>
    <w:rsid w:val="007A651D"/>
    <w:rsid w:val="007A7698"/>
    <w:rsid w:val="007B1622"/>
    <w:rsid w:val="007B1EF7"/>
    <w:rsid w:val="007B2590"/>
    <w:rsid w:val="007B3B66"/>
    <w:rsid w:val="007B3FE9"/>
    <w:rsid w:val="007B4B99"/>
    <w:rsid w:val="007B5633"/>
    <w:rsid w:val="007B587B"/>
    <w:rsid w:val="007B5B1E"/>
    <w:rsid w:val="007B6C30"/>
    <w:rsid w:val="007B7AF6"/>
    <w:rsid w:val="007C0467"/>
    <w:rsid w:val="007C04CC"/>
    <w:rsid w:val="007C0C57"/>
    <w:rsid w:val="007C2C4B"/>
    <w:rsid w:val="007C4312"/>
    <w:rsid w:val="007C4F04"/>
    <w:rsid w:val="007C5617"/>
    <w:rsid w:val="007D1541"/>
    <w:rsid w:val="007D1DFF"/>
    <w:rsid w:val="007D3478"/>
    <w:rsid w:val="007D51D2"/>
    <w:rsid w:val="007D53E0"/>
    <w:rsid w:val="007D5465"/>
    <w:rsid w:val="007D734B"/>
    <w:rsid w:val="007D7760"/>
    <w:rsid w:val="007E0320"/>
    <w:rsid w:val="007E1434"/>
    <w:rsid w:val="007E2562"/>
    <w:rsid w:val="007E28DA"/>
    <w:rsid w:val="007E3E48"/>
    <w:rsid w:val="007E41A6"/>
    <w:rsid w:val="007E4217"/>
    <w:rsid w:val="007E4A63"/>
    <w:rsid w:val="007E5D55"/>
    <w:rsid w:val="007E5DDD"/>
    <w:rsid w:val="007E656E"/>
    <w:rsid w:val="007E6DB0"/>
    <w:rsid w:val="007F1716"/>
    <w:rsid w:val="007F1D93"/>
    <w:rsid w:val="007F2793"/>
    <w:rsid w:val="007F2913"/>
    <w:rsid w:val="007F2A2B"/>
    <w:rsid w:val="007F2C17"/>
    <w:rsid w:val="007F358B"/>
    <w:rsid w:val="007F44C4"/>
    <w:rsid w:val="007F5863"/>
    <w:rsid w:val="007F6574"/>
    <w:rsid w:val="007F66C2"/>
    <w:rsid w:val="007F756C"/>
    <w:rsid w:val="007F7647"/>
    <w:rsid w:val="007F7A47"/>
    <w:rsid w:val="007F7EAB"/>
    <w:rsid w:val="00800596"/>
    <w:rsid w:val="00801B7B"/>
    <w:rsid w:val="00801F73"/>
    <w:rsid w:val="008029E5"/>
    <w:rsid w:val="00802EC3"/>
    <w:rsid w:val="0080360F"/>
    <w:rsid w:val="008036B2"/>
    <w:rsid w:val="00803D39"/>
    <w:rsid w:val="00804E16"/>
    <w:rsid w:val="00804E23"/>
    <w:rsid w:val="008058FF"/>
    <w:rsid w:val="008063DB"/>
    <w:rsid w:val="00806A9B"/>
    <w:rsid w:val="00806ED7"/>
    <w:rsid w:val="00807169"/>
    <w:rsid w:val="008103C2"/>
    <w:rsid w:val="008117E1"/>
    <w:rsid w:val="00811AD6"/>
    <w:rsid w:val="00812B43"/>
    <w:rsid w:val="00812B9F"/>
    <w:rsid w:val="008137F9"/>
    <w:rsid w:val="00813976"/>
    <w:rsid w:val="00815B75"/>
    <w:rsid w:val="008165D2"/>
    <w:rsid w:val="008165F7"/>
    <w:rsid w:val="00816719"/>
    <w:rsid w:val="00816FB7"/>
    <w:rsid w:val="008211AB"/>
    <w:rsid w:val="00821882"/>
    <w:rsid w:val="00821C49"/>
    <w:rsid w:val="008226F0"/>
    <w:rsid w:val="0082374F"/>
    <w:rsid w:val="008247B0"/>
    <w:rsid w:val="00825CE0"/>
    <w:rsid w:val="00826421"/>
    <w:rsid w:val="00827482"/>
    <w:rsid w:val="00831D61"/>
    <w:rsid w:val="00832A68"/>
    <w:rsid w:val="00832A7D"/>
    <w:rsid w:val="008342F0"/>
    <w:rsid w:val="008350E9"/>
    <w:rsid w:val="00835181"/>
    <w:rsid w:val="00835796"/>
    <w:rsid w:val="00835A42"/>
    <w:rsid w:val="00836CEA"/>
    <w:rsid w:val="00837727"/>
    <w:rsid w:val="008378E1"/>
    <w:rsid w:val="008401C9"/>
    <w:rsid w:val="008405C2"/>
    <w:rsid w:val="00840B4C"/>
    <w:rsid w:val="00840FE1"/>
    <w:rsid w:val="00841F5A"/>
    <w:rsid w:val="00843B50"/>
    <w:rsid w:val="008445A3"/>
    <w:rsid w:val="008450C7"/>
    <w:rsid w:val="0084602F"/>
    <w:rsid w:val="0084644C"/>
    <w:rsid w:val="00847A63"/>
    <w:rsid w:val="00847E73"/>
    <w:rsid w:val="00850F9E"/>
    <w:rsid w:val="008513E0"/>
    <w:rsid w:val="00852329"/>
    <w:rsid w:val="008523D8"/>
    <w:rsid w:val="0085246E"/>
    <w:rsid w:val="0085262D"/>
    <w:rsid w:val="00852C42"/>
    <w:rsid w:val="0085314A"/>
    <w:rsid w:val="00854422"/>
    <w:rsid w:val="00854847"/>
    <w:rsid w:val="008556A2"/>
    <w:rsid w:val="00855856"/>
    <w:rsid w:val="00857BC3"/>
    <w:rsid w:val="00862B58"/>
    <w:rsid w:val="00863920"/>
    <w:rsid w:val="00864B97"/>
    <w:rsid w:val="00865602"/>
    <w:rsid w:val="00865854"/>
    <w:rsid w:val="008660B0"/>
    <w:rsid w:val="008660B8"/>
    <w:rsid w:val="00866183"/>
    <w:rsid w:val="00866AA3"/>
    <w:rsid w:val="00866D5D"/>
    <w:rsid w:val="00866E10"/>
    <w:rsid w:val="00866FF3"/>
    <w:rsid w:val="0086722F"/>
    <w:rsid w:val="008700A3"/>
    <w:rsid w:val="00871334"/>
    <w:rsid w:val="008731B0"/>
    <w:rsid w:val="00874E04"/>
    <w:rsid w:val="008751DC"/>
    <w:rsid w:val="00875C3F"/>
    <w:rsid w:val="00875C58"/>
    <w:rsid w:val="00875D98"/>
    <w:rsid w:val="0087680D"/>
    <w:rsid w:val="00877089"/>
    <w:rsid w:val="00877403"/>
    <w:rsid w:val="00877B1D"/>
    <w:rsid w:val="00877B58"/>
    <w:rsid w:val="00877D22"/>
    <w:rsid w:val="00880E85"/>
    <w:rsid w:val="00881604"/>
    <w:rsid w:val="00881EBE"/>
    <w:rsid w:val="00882B3E"/>
    <w:rsid w:val="0088349F"/>
    <w:rsid w:val="00883AB7"/>
    <w:rsid w:val="0088535E"/>
    <w:rsid w:val="00885479"/>
    <w:rsid w:val="00886045"/>
    <w:rsid w:val="00886CB1"/>
    <w:rsid w:val="00887AE2"/>
    <w:rsid w:val="00887EF0"/>
    <w:rsid w:val="008902EC"/>
    <w:rsid w:val="008912EC"/>
    <w:rsid w:val="00891CE7"/>
    <w:rsid w:val="0089362D"/>
    <w:rsid w:val="00894CDF"/>
    <w:rsid w:val="00895225"/>
    <w:rsid w:val="0089707A"/>
    <w:rsid w:val="00897C55"/>
    <w:rsid w:val="008A0CE3"/>
    <w:rsid w:val="008A1662"/>
    <w:rsid w:val="008A2382"/>
    <w:rsid w:val="008A33C0"/>
    <w:rsid w:val="008A4250"/>
    <w:rsid w:val="008A4994"/>
    <w:rsid w:val="008A4DA6"/>
    <w:rsid w:val="008A59B1"/>
    <w:rsid w:val="008A6268"/>
    <w:rsid w:val="008A6821"/>
    <w:rsid w:val="008A762A"/>
    <w:rsid w:val="008A7975"/>
    <w:rsid w:val="008B0815"/>
    <w:rsid w:val="008B0B67"/>
    <w:rsid w:val="008B16C6"/>
    <w:rsid w:val="008B16F7"/>
    <w:rsid w:val="008B20C7"/>
    <w:rsid w:val="008B2219"/>
    <w:rsid w:val="008B385D"/>
    <w:rsid w:val="008B4330"/>
    <w:rsid w:val="008B4B7E"/>
    <w:rsid w:val="008B60BE"/>
    <w:rsid w:val="008B6FBC"/>
    <w:rsid w:val="008B7532"/>
    <w:rsid w:val="008B7A2B"/>
    <w:rsid w:val="008B7BD5"/>
    <w:rsid w:val="008C08D9"/>
    <w:rsid w:val="008C26AA"/>
    <w:rsid w:val="008C37AE"/>
    <w:rsid w:val="008C52EC"/>
    <w:rsid w:val="008C5AF3"/>
    <w:rsid w:val="008C6348"/>
    <w:rsid w:val="008C796E"/>
    <w:rsid w:val="008C7CDE"/>
    <w:rsid w:val="008D042B"/>
    <w:rsid w:val="008D086E"/>
    <w:rsid w:val="008D1404"/>
    <w:rsid w:val="008D1AF3"/>
    <w:rsid w:val="008D33BF"/>
    <w:rsid w:val="008D3BB9"/>
    <w:rsid w:val="008D445C"/>
    <w:rsid w:val="008D51FC"/>
    <w:rsid w:val="008D5488"/>
    <w:rsid w:val="008D6CF4"/>
    <w:rsid w:val="008D72BB"/>
    <w:rsid w:val="008D7D43"/>
    <w:rsid w:val="008E0BCD"/>
    <w:rsid w:val="008E0C2F"/>
    <w:rsid w:val="008E192E"/>
    <w:rsid w:val="008E1A83"/>
    <w:rsid w:val="008E1FAD"/>
    <w:rsid w:val="008E345F"/>
    <w:rsid w:val="008E4282"/>
    <w:rsid w:val="008E4369"/>
    <w:rsid w:val="008E4746"/>
    <w:rsid w:val="008E4FF5"/>
    <w:rsid w:val="008E5594"/>
    <w:rsid w:val="008E5C80"/>
    <w:rsid w:val="008E621A"/>
    <w:rsid w:val="008E6508"/>
    <w:rsid w:val="008E6AFB"/>
    <w:rsid w:val="008E79A0"/>
    <w:rsid w:val="008F1AA4"/>
    <w:rsid w:val="008F29C1"/>
    <w:rsid w:val="008F2F0C"/>
    <w:rsid w:val="008F32D2"/>
    <w:rsid w:val="008F331D"/>
    <w:rsid w:val="008F3618"/>
    <w:rsid w:val="008F4125"/>
    <w:rsid w:val="008F439E"/>
    <w:rsid w:val="008F4DEE"/>
    <w:rsid w:val="008F510E"/>
    <w:rsid w:val="008F5174"/>
    <w:rsid w:val="008F53E9"/>
    <w:rsid w:val="008F59DF"/>
    <w:rsid w:val="008F6B8F"/>
    <w:rsid w:val="008F6F97"/>
    <w:rsid w:val="00901338"/>
    <w:rsid w:val="00901547"/>
    <w:rsid w:val="00901928"/>
    <w:rsid w:val="009028C3"/>
    <w:rsid w:val="00902CC5"/>
    <w:rsid w:val="0090312E"/>
    <w:rsid w:val="009032B2"/>
    <w:rsid w:val="00903EBB"/>
    <w:rsid w:val="00904FC0"/>
    <w:rsid w:val="009079E7"/>
    <w:rsid w:val="00907CFD"/>
    <w:rsid w:val="00910056"/>
    <w:rsid w:val="00910F1C"/>
    <w:rsid w:val="009123F9"/>
    <w:rsid w:val="0091240E"/>
    <w:rsid w:val="00915897"/>
    <w:rsid w:val="0091665C"/>
    <w:rsid w:val="0091765A"/>
    <w:rsid w:val="00920E95"/>
    <w:rsid w:val="009216A8"/>
    <w:rsid w:val="00921930"/>
    <w:rsid w:val="00921AF6"/>
    <w:rsid w:val="00921D42"/>
    <w:rsid w:val="00923C4C"/>
    <w:rsid w:val="009242FD"/>
    <w:rsid w:val="009243FC"/>
    <w:rsid w:val="00926659"/>
    <w:rsid w:val="009353DD"/>
    <w:rsid w:val="00936156"/>
    <w:rsid w:val="00936177"/>
    <w:rsid w:val="009376DB"/>
    <w:rsid w:val="009403E9"/>
    <w:rsid w:val="009416F7"/>
    <w:rsid w:val="009418A7"/>
    <w:rsid w:val="009422CE"/>
    <w:rsid w:val="00943A72"/>
    <w:rsid w:val="00944CD3"/>
    <w:rsid w:val="00944E08"/>
    <w:rsid w:val="0094529F"/>
    <w:rsid w:val="009471C4"/>
    <w:rsid w:val="009476DD"/>
    <w:rsid w:val="0094787D"/>
    <w:rsid w:val="009500F4"/>
    <w:rsid w:val="00950CDE"/>
    <w:rsid w:val="009515A3"/>
    <w:rsid w:val="00951617"/>
    <w:rsid w:val="009528EF"/>
    <w:rsid w:val="0095458D"/>
    <w:rsid w:val="00955E4A"/>
    <w:rsid w:val="00956EAC"/>
    <w:rsid w:val="009574C9"/>
    <w:rsid w:val="00960118"/>
    <w:rsid w:val="00960342"/>
    <w:rsid w:val="00961716"/>
    <w:rsid w:val="00961BF0"/>
    <w:rsid w:val="009621CE"/>
    <w:rsid w:val="0096360D"/>
    <w:rsid w:val="009637E9"/>
    <w:rsid w:val="00963926"/>
    <w:rsid w:val="0096586C"/>
    <w:rsid w:val="009663C5"/>
    <w:rsid w:val="00966E64"/>
    <w:rsid w:val="00966F3B"/>
    <w:rsid w:val="00967BBD"/>
    <w:rsid w:val="00967F20"/>
    <w:rsid w:val="009713EE"/>
    <w:rsid w:val="00971AAB"/>
    <w:rsid w:val="0097214B"/>
    <w:rsid w:val="00972C02"/>
    <w:rsid w:val="00973169"/>
    <w:rsid w:val="009738B1"/>
    <w:rsid w:val="0097472A"/>
    <w:rsid w:val="00975914"/>
    <w:rsid w:val="009777B6"/>
    <w:rsid w:val="00977BB5"/>
    <w:rsid w:val="009801A8"/>
    <w:rsid w:val="00980437"/>
    <w:rsid w:val="009821A8"/>
    <w:rsid w:val="00982A6C"/>
    <w:rsid w:val="00982D28"/>
    <w:rsid w:val="0098311A"/>
    <w:rsid w:val="0098451E"/>
    <w:rsid w:val="00984644"/>
    <w:rsid w:val="00984F39"/>
    <w:rsid w:val="00985D1D"/>
    <w:rsid w:val="00985EAC"/>
    <w:rsid w:val="00986431"/>
    <w:rsid w:val="009864B8"/>
    <w:rsid w:val="009901BC"/>
    <w:rsid w:val="0099074E"/>
    <w:rsid w:val="00990872"/>
    <w:rsid w:val="00990AEA"/>
    <w:rsid w:val="00990C51"/>
    <w:rsid w:val="00991884"/>
    <w:rsid w:val="00991A08"/>
    <w:rsid w:val="00993CDE"/>
    <w:rsid w:val="00993E0C"/>
    <w:rsid w:val="00994298"/>
    <w:rsid w:val="0099466D"/>
    <w:rsid w:val="00994B60"/>
    <w:rsid w:val="0099634C"/>
    <w:rsid w:val="0099695C"/>
    <w:rsid w:val="00996D8C"/>
    <w:rsid w:val="00997809"/>
    <w:rsid w:val="00997972"/>
    <w:rsid w:val="00997D12"/>
    <w:rsid w:val="00997E63"/>
    <w:rsid w:val="00997F69"/>
    <w:rsid w:val="009A0055"/>
    <w:rsid w:val="009A1036"/>
    <w:rsid w:val="009A11A4"/>
    <w:rsid w:val="009A136D"/>
    <w:rsid w:val="009A1402"/>
    <w:rsid w:val="009A218F"/>
    <w:rsid w:val="009A6637"/>
    <w:rsid w:val="009A77D4"/>
    <w:rsid w:val="009A7EA4"/>
    <w:rsid w:val="009B0F03"/>
    <w:rsid w:val="009B1038"/>
    <w:rsid w:val="009B22CE"/>
    <w:rsid w:val="009B270E"/>
    <w:rsid w:val="009B276A"/>
    <w:rsid w:val="009B3F09"/>
    <w:rsid w:val="009B4983"/>
    <w:rsid w:val="009B57AE"/>
    <w:rsid w:val="009B5A80"/>
    <w:rsid w:val="009B6244"/>
    <w:rsid w:val="009B6965"/>
    <w:rsid w:val="009B78A8"/>
    <w:rsid w:val="009C0341"/>
    <w:rsid w:val="009C0721"/>
    <w:rsid w:val="009C2136"/>
    <w:rsid w:val="009C3F18"/>
    <w:rsid w:val="009C43B9"/>
    <w:rsid w:val="009C44D9"/>
    <w:rsid w:val="009C57F2"/>
    <w:rsid w:val="009C6C64"/>
    <w:rsid w:val="009C7A9A"/>
    <w:rsid w:val="009C7D5E"/>
    <w:rsid w:val="009C7E47"/>
    <w:rsid w:val="009D0AFC"/>
    <w:rsid w:val="009D1763"/>
    <w:rsid w:val="009D217D"/>
    <w:rsid w:val="009D3A0F"/>
    <w:rsid w:val="009D3D15"/>
    <w:rsid w:val="009D6D0C"/>
    <w:rsid w:val="009D78FB"/>
    <w:rsid w:val="009D7C85"/>
    <w:rsid w:val="009E2977"/>
    <w:rsid w:val="009E2C5F"/>
    <w:rsid w:val="009E30D3"/>
    <w:rsid w:val="009E3256"/>
    <w:rsid w:val="009E337A"/>
    <w:rsid w:val="009E4414"/>
    <w:rsid w:val="009E4981"/>
    <w:rsid w:val="009E6369"/>
    <w:rsid w:val="009E6BF5"/>
    <w:rsid w:val="009E7F31"/>
    <w:rsid w:val="009F0666"/>
    <w:rsid w:val="009F1951"/>
    <w:rsid w:val="009F1FC1"/>
    <w:rsid w:val="009F221F"/>
    <w:rsid w:val="009F2399"/>
    <w:rsid w:val="009F2D71"/>
    <w:rsid w:val="009F2DA7"/>
    <w:rsid w:val="009F382A"/>
    <w:rsid w:val="009F46A8"/>
    <w:rsid w:val="009F485B"/>
    <w:rsid w:val="009F5381"/>
    <w:rsid w:val="009F71F5"/>
    <w:rsid w:val="009F75F2"/>
    <w:rsid w:val="00A008AC"/>
    <w:rsid w:val="00A00A15"/>
    <w:rsid w:val="00A014D5"/>
    <w:rsid w:val="00A01C78"/>
    <w:rsid w:val="00A03D47"/>
    <w:rsid w:val="00A04CAD"/>
    <w:rsid w:val="00A059D6"/>
    <w:rsid w:val="00A05B63"/>
    <w:rsid w:val="00A05F6F"/>
    <w:rsid w:val="00A100C3"/>
    <w:rsid w:val="00A10D94"/>
    <w:rsid w:val="00A1170B"/>
    <w:rsid w:val="00A12146"/>
    <w:rsid w:val="00A12796"/>
    <w:rsid w:val="00A12F85"/>
    <w:rsid w:val="00A132E0"/>
    <w:rsid w:val="00A21046"/>
    <w:rsid w:val="00A2124B"/>
    <w:rsid w:val="00A2165D"/>
    <w:rsid w:val="00A21890"/>
    <w:rsid w:val="00A2373B"/>
    <w:rsid w:val="00A278BC"/>
    <w:rsid w:val="00A31327"/>
    <w:rsid w:val="00A31664"/>
    <w:rsid w:val="00A32602"/>
    <w:rsid w:val="00A329D2"/>
    <w:rsid w:val="00A33A01"/>
    <w:rsid w:val="00A33ADE"/>
    <w:rsid w:val="00A34CE7"/>
    <w:rsid w:val="00A35AA4"/>
    <w:rsid w:val="00A35EDB"/>
    <w:rsid w:val="00A3734B"/>
    <w:rsid w:val="00A379B6"/>
    <w:rsid w:val="00A37AB5"/>
    <w:rsid w:val="00A40772"/>
    <w:rsid w:val="00A40F90"/>
    <w:rsid w:val="00A41403"/>
    <w:rsid w:val="00A41672"/>
    <w:rsid w:val="00A41F0B"/>
    <w:rsid w:val="00A421D6"/>
    <w:rsid w:val="00A434A0"/>
    <w:rsid w:val="00A43AF9"/>
    <w:rsid w:val="00A44EAA"/>
    <w:rsid w:val="00A45947"/>
    <w:rsid w:val="00A45FE3"/>
    <w:rsid w:val="00A46E91"/>
    <w:rsid w:val="00A47113"/>
    <w:rsid w:val="00A477D6"/>
    <w:rsid w:val="00A47C3C"/>
    <w:rsid w:val="00A508FE"/>
    <w:rsid w:val="00A50A4C"/>
    <w:rsid w:val="00A52F96"/>
    <w:rsid w:val="00A5517E"/>
    <w:rsid w:val="00A56004"/>
    <w:rsid w:val="00A5787A"/>
    <w:rsid w:val="00A60D05"/>
    <w:rsid w:val="00A617C9"/>
    <w:rsid w:val="00A6231B"/>
    <w:rsid w:val="00A629B5"/>
    <w:rsid w:val="00A62A6A"/>
    <w:rsid w:val="00A6391B"/>
    <w:rsid w:val="00A63D0A"/>
    <w:rsid w:val="00A64310"/>
    <w:rsid w:val="00A6464F"/>
    <w:rsid w:val="00A64FD9"/>
    <w:rsid w:val="00A651DF"/>
    <w:rsid w:val="00A652E7"/>
    <w:rsid w:val="00A654E3"/>
    <w:rsid w:val="00A66436"/>
    <w:rsid w:val="00A66F83"/>
    <w:rsid w:val="00A6744A"/>
    <w:rsid w:val="00A67DD6"/>
    <w:rsid w:val="00A700D7"/>
    <w:rsid w:val="00A7036A"/>
    <w:rsid w:val="00A70680"/>
    <w:rsid w:val="00A7369F"/>
    <w:rsid w:val="00A73FBD"/>
    <w:rsid w:val="00A75C4E"/>
    <w:rsid w:val="00A760E5"/>
    <w:rsid w:val="00A772CE"/>
    <w:rsid w:val="00A777DA"/>
    <w:rsid w:val="00A77A66"/>
    <w:rsid w:val="00A77B2D"/>
    <w:rsid w:val="00A8091B"/>
    <w:rsid w:val="00A80B42"/>
    <w:rsid w:val="00A81088"/>
    <w:rsid w:val="00A819E0"/>
    <w:rsid w:val="00A81B43"/>
    <w:rsid w:val="00A822A0"/>
    <w:rsid w:val="00A83703"/>
    <w:rsid w:val="00A84614"/>
    <w:rsid w:val="00A84862"/>
    <w:rsid w:val="00A86127"/>
    <w:rsid w:val="00A87147"/>
    <w:rsid w:val="00A8768F"/>
    <w:rsid w:val="00A87F00"/>
    <w:rsid w:val="00A87F18"/>
    <w:rsid w:val="00A90497"/>
    <w:rsid w:val="00A904DD"/>
    <w:rsid w:val="00A90CE3"/>
    <w:rsid w:val="00A912DF"/>
    <w:rsid w:val="00A9142E"/>
    <w:rsid w:val="00A91878"/>
    <w:rsid w:val="00A927AF"/>
    <w:rsid w:val="00A92993"/>
    <w:rsid w:val="00A93351"/>
    <w:rsid w:val="00A9371E"/>
    <w:rsid w:val="00A93DDF"/>
    <w:rsid w:val="00A946FD"/>
    <w:rsid w:val="00A96E82"/>
    <w:rsid w:val="00A97D92"/>
    <w:rsid w:val="00A97FCE"/>
    <w:rsid w:val="00AA079B"/>
    <w:rsid w:val="00AA1817"/>
    <w:rsid w:val="00AA22E8"/>
    <w:rsid w:val="00AA3D40"/>
    <w:rsid w:val="00AA43D8"/>
    <w:rsid w:val="00AA51D5"/>
    <w:rsid w:val="00AA676B"/>
    <w:rsid w:val="00AB017F"/>
    <w:rsid w:val="00AB08C9"/>
    <w:rsid w:val="00AB492D"/>
    <w:rsid w:val="00AB4B70"/>
    <w:rsid w:val="00AB4D3C"/>
    <w:rsid w:val="00AB59B8"/>
    <w:rsid w:val="00AB5AB2"/>
    <w:rsid w:val="00AB6831"/>
    <w:rsid w:val="00AB698C"/>
    <w:rsid w:val="00AB7818"/>
    <w:rsid w:val="00AB7A36"/>
    <w:rsid w:val="00AC03E8"/>
    <w:rsid w:val="00AC1716"/>
    <w:rsid w:val="00AC20CA"/>
    <w:rsid w:val="00AC2525"/>
    <w:rsid w:val="00AC5D66"/>
    <w:rsid w:val="00AC5D6F"/>
    <w:rsid w:val="00AC5DF5"/>
    <w:rsid w:val="00AC6EF8"/>
    <w:rsid w:val="00AC7EE5"/>
    <w:rsid w:val="00AD06E4"/>
    <w:rsid w:val="00AD0782"/>
    <w:rsid w:val="00AD18D2"/>
    <w:rsid w:val="00AD36C0"/>
    <w:rsid w:val="00AD3DBB"/>
    <w:rsid w:val="00AD416A"/>
    <w:rsid w:val="00AD4866"/>
    <w:rsid w:val="00AD6855"/>
    <w:rsid w:val="00AD700E"/>
    <w:rsid w:val="00AD7146"/>
    <w:rsid w:val="00AD7386"/>
    <w:rsid w:val="00AD79DD"/>
    <w:rsid w:val="00AE019D"/>
    <w:rsid w:val="00AE024A"/>
    <w:rsid w:val="00AE0269"/>
    <w:rsid w:val="00AE0A39"/>
    <w:rsid w:val="00AE10B7"/>
    <w:rsid w:val="00AE1C04"/>
    <w:rsid w:val="00AE2629"/>
    <w:rsid w:val="00AE2865"/>
    <w:rsid w:val="00AE2A0C"/>
    <w:rsid w:val="00AE2E03"/>
    <w:rsid w:val="00AE2E70"/>
    <w:rsid w:val="00AE343D"/>
    <w:rsid w:val="00AE3C6F"/>
    <w:rsid w:val="00AE4AD0"/>
    <w:rsid w:val="00AE50AA"/>
    <w:rsid w:val="00AE58E8"/>
    <w:rsid w:val="00AE5E27"/>
    <w:rsid w:val="00AE60A8"/>
    <w:rsid w:val="00AE6AF9"/>
    <w:rsid w:val="00AE6B10"/>
    <w:rsid w:val="00AE71F5"/>
    <w:rsid w:val="00AE77E8"/>
    <w:rsid w:val="00AF0062"/>
    <w:rsid w:val="00AF1771"/>
    <w:rsid w:val="00AF1F75"/>
    <w:rsid w:val="00AF2568"/>
    <w:rsid w:val="00AF25E5"/>
    <w:rsid w:val="00AF2B7B"/>
    <w:rsid w:val="00AF56D3"/>
    <w:rsid w:val="00AF57E6"/>
    <w:rsid w:val="00AF679A"/>
    <w:rsid w:val="00AF6AAC"/>
    <w:rsid w:val="00AF75C6"/>
    <w:rsid w:val="00AF7755"/>
    <w:rsid w:val="00B0071F"/>
    <w:rsid w:val="00B00A59"/>
    <w:rsid w:val="00B00BE4"/>
    <w:rsid w:val="00B018B2"/>
    <w:rsid w:val="00B01C33"/>
    <w:rsid w:val="00B02A2C"/>
    <w:rsid w:val="00B0313A"/>
    <w:rsid w:val="00B03D57"/>
    <w:rsid w:val="00B04C75"/>
    <w:rsid w:val="00B055E9"/>
    <w:rsid w:val="00B0644E"/>
    <w:rsid w:val="00B065A6"/>
    <w:rsid w:val="00B06BEF"/>
    <w:rsid w:val="00B06E77"/>
    <w:rsid w:val="00B10104"/>
    <w:rsid w:val="00B10184"/>
    <w:rsid w:val="00B10452"/>
    <w:rsid w:val="00B1050C"/>
    <w:rsid w:val="00B10A90"/>
    <w:rsid w:val="00B11A5F"/>
    <w:rsid w:val="00B1220E"/>
    <w:rsid w:val="00B124D4"/>
    <w:rsid w:val="00B12E0E"/>
    <w:rsid w:val="00B13AF5"/>
    <w:rsid w:val="00B147A1"/>
    <w:rsid w:val="00B14E99"/>
    <w:rsid w:val="00B15AF7"/>
    <w:rsid w:val="00B15FA6"/>
    <w:rsid w:val="00B17A6F"/>
    <w:rsid w:val="00B2197E"/>
    <w:rsid w:val="00B21C3D"/>
    <w:rsid w:val="00B22126"/>
    <w:rsid w:val="00B24B92"/>
    <w:rsid w:val="00B24FD2"/>
    <w:rsid w:val="00B25086"/>
    <w:rsid w:val="00B25C7A"/>
    <w:rsid w:val="00B25E40"/>
    <w:rsid w:val="00B3004F"/>
    <w:rsid w:val="00B317F3"/>
    <w:rsid w:val="00B3195F"/>
    <w:rsid w:val="00B31AB3"/>
    <w:rsid w:val="00B32889"/>
    <w:rsid w:val="00B33081"/>
    <w:rsid w:val="00B350BA"/>
    <w:rsid w:val="00B35107"/>
    <w:rsid w:val="00B35238"/>
    <w:rsid w:val="00B364CC"/>
    <w:rsid w:val="00B3799D"/>
    <w:rsid w:val="00B37D8F"/>
    <w:rsid w:val="00B37DD2"/>
    <w:rsid w:val="00B40CD2"/>
    <w:rsid w:val="00B42F4B"/>
    <w:rsid w:val="00B46207"/>
    <w:rsid w:val="00B514CE"/>
    <w:rsid w:val="00B5164D"/>
    <w:rsid w:val="00B5178E"/>
    <w:rsid w:val="00B5387F"/>
    <w:rsid w:val="00B542B9"/>
    <w:rsid w:val="00B54A98"/>
    <w:rsid w:val="00B54BAE"/>
    <w:rsid w:val="00B55328"/>
    <w:rsid w:val="00B56184"/>
    <w:rsid w:val="00B5746F"/>
    <w:rsid w:val="00B57829"/>
    <w:rsid w:val="00B61189"/>
    <w:rsid w:val="00B6168E"/>
    <w:rsid w:val="00B641E4"/>
    <w:rsid w:val="00B658CE"/>
    <w:rsid w:val="00B65C8D"/>
    <w:rsid w:val="00B676B3"/>
    <w:rsid w:val="00B679AD"/>
    <w:rsid w:val="00B67A1C"/>
    <w:rsid w:val="00B67B58"/>
    <w:rsid w:val="00B67DB5"/>
    <w:rsid w:val="00B71CA7"/>
    <w:rsid w:val="00B722A1"/>
    <w:rsid w:val="00B72492"/>
    <w:rsid w:val="00B775C7"/>
    <w:rsid w:val="00B77A9D"/>
    <w:rsid w:val="00B77F52"/>
    <w:rsid w:val="00B77F91"/>
    <w:rsid w:val="00B81D9A"/>
    <w:rsid w:val="00B84804"/>
    <w:rsid w:val="00B849C5"/>
    <w:rsid w:val="00B85432"/>
    <w:rsid w:val="00B86E8B"/>
    <w:rsid w:val="00B872D5"/>
    <w:rsid w:val="00B8758B"/>
    <w:rsid w:val="00B904E1"/>
    <w:rsid w:val="00B9097F"/>
    <w:rsid w:val="00B914AC"/>
    <w:rsid w:val="00B9184A"/>
    <w:rsid w:val="00B92959"/>
    <w:rsid w:val="00B92BE3"/>
    <w:rsid w:val="00B937BD"/>
    <w:rsid w:val="00B93FD3"/>
    <w:rsid w:val="00B94391"/>
    <w:rsid w:val="00B9491B"/>
    <w:rsid w:val="00B95F62"/>
    <w:rsid w:val="00B96404"/>
    <w:rsid w:val="00B968DC"/>
    <w:rsid w:val="00B96CAD"/>
    <w:rsid w:val="00B9791B"/>
    <w:rsid w:val="00BA0AAE"/>
    <w:rsid w:val="00BA0C98"/>
    <w:rsid w:val="00BA1708"/>
    <w:rsid w:val="00BA2575"/>
    <w:rsid w:val="00BA2CDB"/>
    <w:rsid w:val="00BA3619"/>
    <w:rsid w:val="00BA7088"/>
    <w:rsid w:val="00BA787F"/>
    <w:rsid w:val="00BB164A"/>
    <w:rsid w:val="00BB2191"/>
    <w:rsid w:val="00BB2646"/>
    <w:rsid w:val="00BB33F0"/>
    <w:rsid w:val="00BB34C3"/>
    <w:rsid w:val="00BB389D"/>
    <w:rsid w:val="00BB490F"/>
    <w:rsid w:val="00BB4A0E"/>
    <w:rsid w:val="00BB4E6D"/>
    <w:rsid w:val="00BB5111"/>
    <w:rsid w:val="00BB5B9E"/>
    <w:rsid w:val="00BB5C24"/>
    <w:rsid w:val="00BC1831"/>
    <w:rsid w:val="00BC1ACF"/>
    <w:rsid w:val="00BC26CC"/>
    <w:rsid w:val="00BC2DD4"/>
    <w:rsid w:val="00BC3045"/>
    <w:rsid w:val="00BC3D78"/>
    <w:rsid w:val="00BC3DC1"/>
    <w:rsid w:val="00BC4243"/>
    <w:rsid w:val="00BC5708"/>
    <w:rsid w:val="00BC671A"/>
    <w:rsid w:val="00BC6C9A"/>
    <w:rsid w:val="00BC77CE"/>
    <w:rsid w:val="00BD08AA"/>
    <w:rsid w:val="00BD10A0"/>
    <w:rsid w:val="00BD174C"/>
    <w:rsid w:val="00BD29E9"/>
    <w:rsid w:val="00BD2AFF"/>
    <w:rsid w:val="00BD38E1"/>
    <w:rsid w:val="00BD3F10"/>
    <w:rsid w:val="00BD4058"/>
    <w:rsid w:val="00BD414D"/>
    <w:rsid w:val="00BD437B"/>
    <w:rsid w:val="00BD448B"/>
    <w:rsid w:val="00BD5D67"/>
    <w:rsid w:val="00BD627C"/>
    <w:rsid w:val="00BD6463"/>
    <w:rsid w:val="00BE0022"/>
    <w:rsid w:val="00BE04B8"/>
    <w:rsid w:val="00BE0693"/>
    <w:rsid w:val="00BE1E3B"/>
    <w:rsid w:val="00BE23BB"/>
    <w:rsid w:val="00BE3AF2"/>
    <w:rsid w:val="00BE3EE7"/>
    <w:rsid w:val="00BE51B6"/>
    <w:rsid w:val="00BE7350"/>
    <w:rsid w:val="00BF0044"/>
    <w:rsid w:val="00BF0728"/>
    <w:rsid w:val="00BF0C89"/>
    <w:rsid w:val="00BF2164"/>
    <w:rsid w:val="00BF368D"/>
    <w:rsid w:val="00BF42C5"/>
    <w:rsid w:val="00BF50FF"/>
    <w:rsid w:val="00BF557D"/>
    <w:rsid w:val="00BF577A"/>
    <w:rsid w:val="00BF5823"/>
    <w:rsid w:val="00BF6711"/>
    <w:rsid w:val="00C0065E"/>
    <w:rsid w:val="00C016D1"/>
    <w:rsid w:val="00C025B3"/>
    <w:rsid w:val="00C02B88"/>
    <w:rsid w:val="00C0338E"/>
    <w:rsid w:val="00C04322"/>
    <w:rsid w:val="00C048B8"/>
    <w:rsid w:val="00C05157"/>
    <w:rsid w:val="00C05A3B"/>
    <w:rsid w:val="00C0657F"/>
    <w:rsid w:val="00C06600"/>
    <w:rsid w:val="00C1015E"/>
    <w:rsid w:val="00C10D65"/>
    <w:rsid w:val="00C10DC2"/>
    <w:rsid w:val="00C1210B"/>
    <w:rsid w:val="00C13877"/>
    <w:rsid w:val="00C13997"/>
    <w:rsid w:val="00C142AA"/>
    <w:rsid w:val="00C1442A"/>
    <w:rsid w:val="00C14918"/>
    <w:rsid w:val="00C14A7B"/>
    <w:rsid w:val="00C1533D"/>
    <w:rsid w:val="00C15BC6"/>
    <w:rsid w:val="00C165AA"/>
    <w:rsid w:val="00C16843"/>
    <w:rsid w:val="00C20D8E"/>
    <w:rsid w:val="00C20FC6"/>
    <w:rsid w:val="00C22776"/>
    <w:rsid w:val="00C22F39"/>
    <w:rsid w:val="00C23E0E"/>
    <w:rsid w:val="00C2423C"/>
    <w:rsid w:val="00C248CE"/>
    <w:rsid w:val="00C25D2B"/>
    <w:rsid w:val="00C264C3"/>
    <w:rsid w:val="00C27AAB"/>
    <w:rsid w:val="00C32B36"/>
    <w:rsid w:val="00C3359A"/>
    <w:rsid w:val="00C33B6C"/>
    <w:rsid w:val="00C34CBE"/>
    <w:rsid w:val="00C3565A"/>
    <w:rsid w:val="00C35C47"/>
    <w:rsid w:val="00C35E11"/>
    <w:rsid w:val="00C360CD"/>
    <w:rsid w:val="00C362B9"/>
    <w:rsid w:val="00C3716B"/>
    <w:rsid w:val="00C374EB"/>
    <w:rsid w:val="00C40AAE"/>
    <w:rsid w:val="00C41693"/>
    <w:rsid w:val="00C42C05"/>
    <w:rsid w:val="00C443DF"/>
    <w:rsid w:val="00C44794"/>
    <w:rsid w:val="00C46124"/>
    <w:rsid w:val="00C4780F"/>
    <w:rsid w:val="00C47A23"/>
    <w:rsid w:val="00C47C2E"/>
    <w:rsid w:val="00C505DF"/>
    <w:rsid w:val="00C505E4"/>
    <w:rsid w:val="00C50A9D"/>
    <w:rsid w:val="00C53D02"/>
    <w:rsid w:val="00C543FD"/>
    <w:rsid w:val="00C547D2"/>
    <w:rsid w:val="00C54FA6"/>
    <w:rsid w:val="00C550FD"/>
    <w:rsid w:val="00C556FB"/>
    <w:rsid w:val="00C55C2E"/>
    <w:rsid w:val="00C55F5B"/>
    <w:rsid w:val="00C57719"/>
    <w:rsid w:val="00C57C7E"/>
    <w:rsid w:val="00C57D7C"/>
    <w:rsid w:val="00C607DC"/>
    <w:rsid w:val="00C6088E"/>
    <w:rsid w:val="00C61400"/>
    <w:rsid w:val="00C622F0"/>
    <w:rsid w:val="00C629AA"/>
    <w:rsid w:val="00C63C7D"/>
    <w:rsid w:val="00C63FE8"/>
    <w:rsid w:val="00C662FD"/>
    <w:rsid w:val="00C669B3"/>
    <w:rsid w:val="00C66B6A"/>
    <w:rsid w:val="00C66E2B"/>
    <w:rsid w:val="00C677C9"/>
    <w:rsid w:val="00C70936"/>
    <w:rsid w:val="00C718FD"/>
    <w:rsid w:val="00C72690"/>
    <w:rsid w:val="00C742C7"/>
    <w:rsid w:val="00C74D17"/>
    <w:rsid w:val="00C758D5"/>
    <w:rsid w:val="00C75960"/>
    <w:rsid w:val="00C7711D"/>
    <w:rsid w:val="00C77D91"/>
    <w:rsid w:val="00C8043E"/>
    <w:rsid w:val="00C805F7"/>
    <w:rsid w:val="00C80651"/>
    <w:rsid w:val="00C807E1"/>
    <w:rsid w:val="00C80EBC"/>
    <w:rsid w:val="00C82875"/>
    <w:rsid w:val="00C83301"/>
    <w:rsid w:val="00C840A9"/>
    <w:rsid w:val="00C8431F"/>
    <w:rsid w:val="00C852A3"/>
    <w:rsid w:val="00C85700"/>
    <w:rsid w:val="00C86DC8"/>
    <w:rsid w:val="00C86F0D"/>
    <w:rsid w:val="00C912D3"/>
    <w:rsid w:val="00C919BD"/>
    <w:rsid w:val="00C934A7"/>
    <w:rsid w:val="00C93E2E"/>
    <w:rsid w:val="00C945D6"/>
    <w:rsid w:val="00C94B19"/>
    <w:rsid w:val="00C94C21"/>
    <w:rsid w:val="00C95BBE"/>
    <w:rsid w:val="00C9621A"/>
    <w:rsid w:val="00C96408"/>
    <w:rsid w:val="00C9642F"/>
    <w:rsid w:val="00C9726C"/>
    <w:rsid w:val="00CA0C99"/>
    <w:rsid w:val="00CA1646"/>
    <w:rsid w:val="00CA1D5C"/>
    <w:rsid w:val="00CA2182"/>
    <w:rsid w:val="00CA2308"/>
    <w:rsid w:val="00CA2BB2"/>
    <w:rsid w:val="00CA423B"/>
    <w:rsid w:val="00CA445E"/>
    <w:rsid w:val="00CA5673"/>
    <w:rsid w:val="00CA5D3B"/>
    <w:rsid w:val="00CA5DEF"/>
    <w:rsid w:val="00CA7618"/>
    <w:rsid w:val="00CB3D3C"/>
    <w:rsid w:val="00CB3F7A"/>
    <w:rsid w:val="00CB5394"/>
    <w:rsid w:val="00CB7A1F"/>
    <w:rsid w:val="00CB7A7D"/>
    <w:rsid w:val="00CC013E"/>
    <w:rsid w:val="00CC1BB2"/>
    <w:rsid w:val="00CC3967"/>
    <w:rsid w:val="00CC3B8E"/>
    <w:rsid w:val="00CC3E1A"/>
    <w:rsid w:val="00CC3ED7"/>
    <w:rsid w:val="00CC4387"/>
    <w:rsid w:val="00CC43B7"/>
    <w:rsid w:val="00CC4C90"/>
    <w:rsid w:val="00CC54AF"/>
    <w:rsid w:val="00CC5689"/>
    <w:rsid w:val="00CC5F1C"/>
    <w:rsid w:val="00CC7270"/>
    <w:rsid w:val="00CD0194"/>
    <w:rsid w:val="00CD08B7"/>
    <w:rsid w:val="00CD17DC"/>
    <w:rsid w:val="00CD1FC0"/>
    <w:rsid w:val="00CD30B3"/>
    <w:rsid w:val="00CD368C"/>
    <w:rsid w:val="00CD3A36"/>
    <w:rsid w:val="00CD4100"/>
    <w:rsid w:val="00CD4354"/>
    <w:rsid w:val="00CD4D34"/>
    <w:rsid w:val="00CD6A81"/>
    <w:rsid w:val="00CD761E"/>
    <w:rsid w:val="00CD77B5"/>
    <w:rsid w:val="00CD7D1B"/>
    <w:rsid w:val="00CD7D7F"/>
    <w:rsid w:val="00CE1001"/>
    <w:rsid w:val="00CE111F"/>
    <w:rsid w:val="00CE149B"/>
    <w:rsid w:val="00CE4754"/>
    <w:rsid w:val="00CE47FE"/>
    <w:rsid w:val="00CE50D1"/>
    <w:rsid w:val="00CE5D97"/>
    <w:rsid w:val="00CE6505"/>
    <w:rsid w:val="00CE6970"/>
    <w:rsid w:val="00CE6DB7"/>
    <w:rsid w:val="00CE708D"/>
    <w:rsid w:val="00CF028C"/>
    <w:rsid w:val="00CF09FC"/>
    <w:rsid w:val="00CF0E93"/>
    <w:rsid w:val="00CF1073"/>
    <w:rsid w:val="00CF17D2"/>
    <w:rsid w:val="00CF1B1C"/>
    <w:rsid w:val="00CF1CED"/>
    <w:rsid w:val="00CF2702"/>
    <w:rsid w:val="00CF283B"/>
    <w:rsid w:val="00CF28D3"/>
    <w:rsid w:val="00CF3291"/>
    <w:rsid w:val="00CF373A"/>
    <w:rsid w:val="00CF3E16"/>
    <w:rsid w:val="00CF3E32"/>
    <w:rsid w:val="00CF5122"/>
    <w:rsid w:val="00CF612F"/>
    <w:rsid w:val="00CF6AA3"/>
    <w:rsid w:val="00CF6FE6"/>
    <w:rsid w:val="00CF749C"/>
    <w:rsid w:val="00D00237"/>
    <w:rsid w:val="00D0028A"/>
    <w:rsid w:val="00D00990"/>
    <w:rsid w:val="00D00E3B"/>
    <w:rsid w:val="00D00ECD"/>
    <w:rsid w:val="00D0181D"/>
    <w:rsid w:val="00D0376B"/>
    <w:rsid w:val="00D04D12"/>
    <w:rsid w:val="00D0507D"/>
    <w:rsid w:val="00D0533D"/>
    <w:rsid w:val="00D07CD7"/>
    <w:rsid w:val="00D119AF"/>
    <w:rsid w:val="00D11C84"/>
    <w:rsid w:val="00D12762"/>
    <w:rsid w:val="00D12B02"/>
    <w:rsid w:val="00D1467F"/>
    <w:rsid w:val="00D14B34"/>
    <w:rsid w:val="00D1604E"/>
    <w:rsid w:val="00D16984"/>
    <w:rsid w:val="00D16E01"/>
    <w:rsid w:val="00D22E5E"/>
    <w:rsid w:val="00D26746"/>
    <w:rsid w:val="00D27241"/>
    <w:rsid w:val="00D308A6"/>
    <w:rsid w:val="00D32C79"/>
    <w:rsid w:val="00D32E82"/>
    <w:rsid w:val="00D34AC9"/>
    <w:rsid w:val="00D34CD0"/>
    <w:rsid w:val="00D36CCF"/>
    <w:rsid w:val="00D374DE"/>
    <w:rsid w:val="00D41961"/>
    <w:rsid w:val="00D41B03"/>
    <w:rsid w:val="00D431CF"/>
    <w:rsid w:val="00D43DBC"/>
    <w:rsid w:val="00D44CCD"/>
    <w:rsid w:val="00D450BF"/>
    <w:rsid w:val="00D45444"/>
    <w:rsid w:val="00D45B04"/>
    <w:rsid w:val="00D464CA"/>
    <w:rsid w:val="00D4759E"/>
    <w:rsid w:val="00D478A9"/>
    <w:rsid w:val="00D47B29"/>
    <w:rsid w:val="00D50542"/>
    <w:rsid w:val="00D507FF"/>
    <w:rsid w:val="00D50D15"/>
    <w:rsid w:val="00D50FF4"/>
    <w:rsid w:val="00D518B3"/>
    <w:rsid w:val="00D52461"/>
    <w:rsid w:val="00D550A1"/>
    <w:rsid w:val="00D55CA1"/>
    <w:rsid w:val="00D5668E"/>
    <w:rsid w:val="00D56708"/>
    <w:rsid w:val="00D56D11"/>
    <w:rsid w:val="00D60374"/>
    <w:rsid w:val="00D60510"/>
    <w:rsid w:val="00D61139"/>
    <w:rsid w:val="00D6186A"/>
    <w:rsid w:val="00D624B2"/>
    <w:rsid w:val="00D63144"/>
    <w:rsid w:val="00D63BDF"/>
    <w:rsid w:val="00D64847"/>
    <w:rsid w:val="00D673BF"/>
    <w:rsid w:val="00D67BE0"/>
    <w:rsid w:val="00D67E07"/>
    <w:rsid w:val="00D67FD7"/>
    <w:rsid w:val="00D719C7"/>
    <w:rsid w:val="00D73BDD"/>
    <w:rsid w:val="00D7575C"/>
    <w:rsid w:val="00D75DC6"/>
    <w:rsid w:val="00D76AB6"/>
    <w:rsid w:val="00D7776A"/>
    <w:rsid w:val="00D77C31"/>
    <w:rsid w:val="00D8121E"/>
    <w:rsid w:val="00D812CC"/>
    <w:rsid w:val="00D8306E"/>
    <w:rsid w:val="00D83082"/>
    <w:rsid w:val="00D834BE"/>
    <w:rsid w:val="00D834D7"/>
    <w:rsid w:val="00D836F7"/>
    <w:rsid w:val="00D83E10"/>
    <w:rsid w:val="00D84711"/>
    <w:rsid w:val="00D84FD3"/>
    <w:rsid w:val="00D85669"/>
    <w:rsid w:val="00D85865"/>
    <w:rsid w:val="00D85935"/>
    <w:rsid w:val="00D869C2"/>
    <w:rsid w:val="00D86CA2"/>
    <w:rsid w:val="00D87619"/>
    <w:rsid w:val="00D87BC7"/>
    <w:rsid w:val="00D90C31"/>
    <w:rsid w:val="00D92307"/>
    <w:rsid w:val="00D9388B"/>
    <w:rsid w:val="00D9409A"/>
    <w:rsid w:val="00D94431"/>
    <w:rsid w:val="00D96B44"/>
    <w:rsid w:val="00D970D5"/>
    <w:rsid w:val="00D97BAA"/>
    <w:rsid w:val="00DA2CDC"/>
    <w:rsid w:val="00DA2F67"/>
    <w:rsid w:val="00DA3D8C"/>
    <w:rsid w:val="00DA47D6"/>
    <w:rsid w:val="00DA4FF7"/>
    <w:rsid w:val="00DA5258"/>
    <w:rsid w:val="00DA5329"/>
    <w:rsid w:val="00DA54D2"/>
    <w:rsid w:val="00DA5AAB"/>
    <w:rsid w:val="00DA5C9B"/>
    <w:rsid w:val="00DA689F"/>
    <w:rsid w:val="00DA6E7C"/>
    <w:rsid w:val="00DA7A1C"/>
    <w:rsid w:val="00DB054B"/>
    <w:rsid w:val="00DB0A29"/>
    <w:rsid w:val="00DB0FD7"/>
    <w:rsid w:val="00DB4281"/>
    <w:rsid w:val="00DB634B"/>
    <w:rsid w:val="00DB71CF"/>
    <w:rsid w:val="00DC0D54"/>
    <w:rsid w:val="00DC1F1E"/>
    <w:rsid w:val="00DC27E9"/>
    <w:rsid w:val="00DC3526"/>
    <w:rsid w:val="00DC5333"/>
    <w:rsid w:val="00DC5497"/>
    <w:rsid w:val="00DC662D"/>
    <w:rsid w:val="00DC7065"/>
    <w:rsid w:val="00DD3B13"/>
    <w:rsid w:val="00DD3E83"/>
    <w:rsid w:val="00DD7072"/>
    <w:rsid w:val="00DD7483"/>
    <w:rsid w:val="00DD7B7D"/>
    <w:rsid w:val="00DD7EE0"/>
    <w:rsid w:val="00DE0CF2"/>
    <w:rsid w:val="00DE0E16"/>
    <w:rsid w:val="00DE0F84"/>
    <w:rsid w:val="00DE0FED"/>
    <w:rsid w:val="00DE18FA"/>
    <w:rsid w:val="00DE24E0"/>
    <w:rsid w:val="00DE276B"/>
    <w:rsid w:val="00DE41B6"/>
    <w:rsid w:val="00DE427A"/>
    <w:rsid w:val="00DE4347"/>
    <w:rsid w:val="00DE4726"/>
    <w:rsid w:val="00DE65C5"/>
    <w:rsid w:val="00DE6B3F"/>
    <w:rsid w:val="00DF1AB9"/>
    <w:rsid w:val="00DF1E7D"/>
    <w:rsid w:val="00DF1E97"/>
    <w:rsid w:val="00DF26A8"/>
    <w:rsid w:val="00DF27D7"/>
    <w:rsid w:val="00DF316D"/>
    <w:rsid w:val="00DF3BF5"/>
    <w:rsid w:val="00DF42C9"/>
    <w:rsid w:val="00DF4A6D"/>
    <w:rsid w:val="00DF4CA7"/>
    <w:rsid w:val="00DF57D2"/>
    <w:rsid w:val="00DF5E9A"/>
    <w:rsid w:val="00DF66E4"/>
    <w:rsid w:val="00DF766A"/>
    <w:rsid w:val="00DF7A59"/>
    <w:rsid w:val="00DF7AAA"/>
    <w:rsid w:val="00E01A80"/>
    <w:rsid w:val="00E01E17"/>
    <w:rsid w:val="00E02303"/>
    <w:rsid w:val="00E02D32"/>
    <w:rsid w:val="00E02D46"/>
    <w:rsid w:val="00E0374C"/>
    <w:rsid w:val="00E03BE1"/>
    <w:rsid w:val="00E04EFD"/>
    <w:rsid w:val="00E06ADE"/>
    <w:rsid w:val="00E0701F"/>
    <w:rsid w:val="00E11BD7"/>
    <w:rsid w:val="00E13080"/>
    <w:rsid w:val="00E132E9"/>
    <w:rsid w:val="00E135E8"/>
    <w:rsid w:val="00E142D1"/>
    <w:rsid w:val="00E167BA"/>
    <w:rsid w:val="00E17232"/>
    <w:rsid w:val="00E2005E"/>
    <w:rsid w:val="00E206F6"/>
    <w:rsid w:val="00E2377F"/>
    <w:rsid w:val="00E242A0"/>
    <w:rsid w:val="00E26140"/>
    <w:rsid w:val="00E27243"/>
    <w:rsid w:val="00E2788F"/>
    <w:rsid w:val="00E27E63"/>
    <w:rsid w:val="00E27F89"/>
    <w:rsid w:val="00E30AEB"/>
    <w:rsid w:val="00E31C80"/>
    <w:rsid w:val="00E32563"/>
    <w:rsid w:val="00E32AC4"/>
    <w:rsid w:val="00E32AF9"/>
    <w:rsid w:val="00E3312B"/>
    <w:rsid w:val="00E33791"/>
    <w:rsid w:val="00E351D3"/>
    <w:rsid w:val="00E352F4"/>
    <w:rsid w:val="00E354C2"/>
    <w:rsid w:val="00E363A2"/>
    <w:rsid w:val="00E36992"/>
    <w:rsid w:val="00E37707"/>
    <w:rsid w:val="00E377C6"/>
    <w:rsid w:val="00E37880"/>
    <w:rsid w:val="00E37E6B"/>
    <w:rsid w:val="00E4053C"/>
    <w:rsid w:val="00E40835"/>
    <w:rsid w:val="00E42F83"/>
    <w:rsid w:val="00E4324F"/>
    <w:rsid w:val="00E445E2"/>
    <w:rsid w:val="00E44ABD"/>
    <w:rsid w:val="00E4500F"/>
    <w:rsid w:val="00E4641C"/>
    <w:rsid w:val="00E46488"/>
    <w:rsid w:val="00E46C5B"/>
    <w:rsid w:val="00E4724C"/>
    <w:rsid w:val="00E515FA"/>
    <w:rsid w:val="00E529CB"/>
    <w:rsid w:val="00E53B13"/>
    <w:rsid w:val="00E543E1"/>
    <w:rsid w:val="00E55002"/>
    <w:rsid w:val="00E57029"/>
    <w:rsid w:val="00E5722B"/>
    <w:rsid w:val="00E61456"/>
    <w:rsid w:val="00E62607"/>
    <w:rsid w:val="00E62AA8"/>
    <w:rsid w:val="00E64274"/>
    <w:rsid w:val="00E648C4"/>
    <w:rsid w:val="00E65455"/>
    <w:rsid w:val="00E65888"/>
    <w:rsid w:val="00E6662E"/>
    <w:rsid w:val="00E67561"/>
    <w:rsid w:val="00E67B8E"/>
    <w:rsid w:val="00E67C31"/>
    <w:rsid w:val="00E67DC0"/>
    <w:rsid w:val="00E70222"/>
    <w:rsid w:val="00E7128F"/>
    <w:rsid w:val="00E728EA"/>
    <w:rsid w:val="00E73014"/>
    <w:rsid w:val="00E75525"/>
    <w:rsid w:val="00E76A4B"/>
    <w:rsid w:val="00E77970"/>
    <w:rsid w:val="00E807E2"/>
    <w:rsid w:val="00E80C1F"/>
    <w:rsid w:val="00E81AAF"/>
    <w:rsid w:val="00E81C2D"/>
    <w:rsid w:val="00E822BC"/>
    <w:rsid w:val="00E83499"/>
    <w:rsid w:val="00E834F6"/>
    <w:rsid w:val="00E839F4"/>
    <w:rsid w:val="00E84521"/>
    <w:rsid w:val="00E84CFE"/>
    <w:rsid w:val="00E85FD5"/>
    <w:rsid w:val="00E866EE"/>
    <w:rsid w:val="00E875BD"/>
    <w:rsid w:val="00E87754"/>
    <w:rsid w:val="00E90E5D"/>
    <w:rsid w:val="00E91584"/>
    <w:rsid w:val="00E92182"/>
    <w:rsid w:val="00E95627"/>
    <w:rsid w:val="00E965D7"/>
    <w:rsid w:val="00E969D1"/>
    <w:rsid w:val="00E979C6"/>
    <w:rsid w:val="00E97E9F"/>
    <w:rsid w:val="00EA0E52"/>
    <w:rsid w:val="00EA1076"/>
    <w:rsid w:val="00EA10B5"/>
    <w:rsid w:val="00EA2552"/>
    <w:rsid w:val="00EA4182"/>
    <w:rsid w:val="00EA4A7E"/>
    <w:rsid w:val="00EA511E"/>
    <w:rsid w:val="00EA53FC"/>
    <w:rsid w:val="00EA6781"/>
    <w:rsid w:val="00EB0060"/>
    <w:rsid w:val="00EB1EC9"/>
    <w:rsid w:val="00EB287E"/>
    <w:rsid w:val="00EB3697"/>
    <w:rsid w:val="00EB3E40"/>
    <w:rsid w:val="00EB442A"/>
    <w:rsid w:val="00EB4915"/>
    <w:rsid w:val="00EB5552"/>
    <w:rsid w:val="00EB66B8"/>
    <w:rsid w:val="00EB7450"/>
    <w:rsid w:val="00EB764F"/>
    <w:rsid w:val="00EC079F"/>
    <w:rsid w:val="00EC1657"/>
    <w:rsid w:val="00EC2221"/>
    <w:rsid w:val="00EC25BD"/>
    <w:rsid w:val="00EC26B4"/>
    <w:rsid w:val="00EC2B6C"/>
    <w:rsid w:val="00EC4555"/>
    <w:rsid w:val="00EC51A5"/>
    <w:rsid w:val="00EC60F8"/>
    <w:rsid w:val="00EC6D4B"/>
    <w:rsid w:val="00EC6E35"/>
    <w:rsid w:val="00ED39C8"/>
    <w:rsid w:val="00ED3B44"/>
    <w:rsid w:val="00ED3D37"/>
    <w:rsid w:val="00ED40B0"/>
    <w:rsid w:val="00ED4C2C"/>
    <w:rsid w:val="00ED5650"/>
    <w:rsid w:val="00ED5736"/>
    <w:rsid w:val="00ED5DD3"/>
    <w:rsid w:val="00ED7053"/>
    <w:rsid w:val="00ED77B3"/>
    <w:rsid w:val="00ED7E8F"/>
    <w:rsid w:val="00EE0A79"/>
    <w:rsid w:val="00EE2472"/>
    <w:rsid w:val="00EE318A"/>
    <w:rsid w:val="00EE3388"/>
    <w:rsid w:val="00EE3BA5"/>
    <w:rsid w:val="00EE401D"/>
    <w:rsid w:val="00EE43AB"/>
    <w:rsid w:val="00EE5022"/>
    <w:rsid w:val="00EE505B"/>
    <w:rsid w:val="00EE52B5"/>
    <w:rsid w:val="00EE5C34"/>
    <w:rsid w:val="00EE5FE4"/>
    <w:rsid w:val="00EE6027"/>
    <w:rsid w:val="00EE6353"/>
    <w:rsid w:val="00EE6E4D"/>
    <w:rsid w:val="00EE7123"/>
    <w:rsid w:val="00EE7E93"/>
    <w:rsid w:val="00EF0041"/>
    <w:rsid w:val="00EF091B"/>
    <w:rsid w:val="00EF1076"/>
    <w:rsid w:val="00EF1ADF"/>
    <w:rsid w:val="00EF1D25"/>
    <w:rsid w:val="00EF2377"/>
    <w:rsid w:val="00EF4190"/>
    <w:rsid w:val="00EF4C59"/>
    <w:rsid w:val="00EF76F2"/>
    <w:rsid w:val="00EF79DF"/>
    <w:rsid w:val="00F0000D"/>
    <w:rsid w:val="00F0046C"/>
    <w:rsid w:val="00F00792"/>
    <w:rsid w:val="00F02269"/>
    <w:rsid w:val="00F02617"/>
    <w:rsid w:val="00F030A1"/>
    <w:rsid w:val="00F039CC"/>
    <w:rsid w:val="00F05E75"/>
    <w:rsid w:val="00F06B3E"/>
    <w:rsid w:val="00F06E86"/>
    <w:rsid w:val="00F07166"/>
    <w:rsid w:val="00F07EE1"/>
    <w:rsid w:val="00F102F9"/>
    <w:rsid w:val="00F11666"/>
    <w:rsid w:val="00F11D21"/>
    <w:rsid w:val="00F128C1"/>
    <w:rsid w:val="00F12D41"/>
    <w:rsid w:val="00F151DD"/>
    <w:rsid w:val="00F151E5"/>
    <w:rsid w:val="00F15204"/>
    <w:rsid w:val="00F17B88"/>
    <w:rsid w:val="00F20295"/>
    <w:rsid w:val="00F20D06"/>
    <w:rsid w:val="00F20FB5"/>
    <w:rsid w:val="00F214F4"/>
    <w:rsid w:val="00F21A8D"/>
    <w:rsid w:val="00F21B9C"/>
    <w:rsid w:val="00F22E62"/>
    <w:rsid w:val="00F24F51"/>
    <w:rsid w:val="00F250AF"/>
    <w:rsid w:val="00F2542D"/>
    <w:rsid w:val="00F260E6"/>
    <w:rsid w:val="00F26AE9"/>
    <w:rsid w:val="00F27043"/>
    <w:rsid w:val="00F27645"/>
    <w:rsid w:val="00F3095A"/>
    <w:rsid w:val="00F310C5"/>
    <w:rsid w:val="00F31B83"/>
    <w:rsid w:val="00F32FB9"/>
    <w:rsid w:val="00F33BF2"/>
    <w:rsid w:val="00F34BDF"/>
    <w:rsid w:val="00F35081"/>
    <w:rsid w:val="00F35E91"/>
    <w:rsid w:val="00F37E3B"/>
    <w:rsid w:val="00F37F57"/>
    <w:rsid w:val="00F37FEA"/>
    <w:rsid w:val="00F40736"/>
    <w:rsid w:val="00F41C9C"/>
    <w:rsid w:val="00F43A14"/>
    <w:rsid w:val="00F45103"/>
    <w:rsid w:val="00F46AD3"/>
    <w:rsid w:val="00F47FCD"/>
    <w:rsid w:val="00F5101E"/>
    <w:rsid w:val="00F51B94"/>
    <w:rsid w:val="00F525B8"/>
    <w:rsid w:val="00F525FC"/>
    <w:rsid w:val="00F52E5B"/>
    <w:rsid w:val="00F530E6"/>
    <w:rsid w:val="00F53848"/>
    <w:rsid w:val="00F5392F"/>
    <w:rsid w:val="00F549A6"/>
    <w:rsid w:val="00F55BC2"/>
    <w:rsid w:val="00F55FD5"/>
    <w:rsid w:val="00F57D1C"/>
    <w:rsid w:val="00F6062C"/>
    <w:rsid w:val="00F6252E"/>
    <w:rsid w:val="00F62719"/>
    <w:rsid w:val="00F63819"/>
    <w:rsid w:val="00F63E08"/>
    <w:rsid w:val="00F65187"/>
    <w:rsid w:val="00F65625"/>
    <w:rsid w:val="00F6570B"/>
    <w:rsid w:val="00F6727F"/>
    <w:rsid w:val="00F67A3F"/>
    <w:rsid w:val="00F7005F"/>
    <w:rsid w:val="00F710BE"/>
    <w:rsid w:val="00F7335E"/>
    <w:rsid w:val="00F743F0"/>
    <w:rsid w:val="00F7671C"/>
    <w:rsid w:val="00F76A2D"/>
    <w:rsid w:val="00F76A70"/>
    <w:rsid w:val="00F777AD"/>
    <w:rsid w:val="00F7797A"/>
    <w:rsid w:val="00F805A7"/>
    <w:rsid w:val="00F8064A"/>
    <w:rsid w:val="00F80FAE"/>
    <w:rsid w:val="00F82833"/>
    <w:rsid w:val="00F82AD0"/>
    <w:rsid w:val="00F83EC7"/>
    <w:rsid w:val="00F849FE"/>
    <w:rsid w:val="00F8533C"/>
    <w:rsid w:val="00F862E1"/>
    <w:rsid w:val="00F86DFA"/>
    <w:rsid w:val="00F87029"/>
    <w:rsid w:val="00F87C6C"/>
    <w:rsid w:val="00F900D0"/>
    <w:rsid w:val="00F9019D"/>
    <w:rsid w:val="00F90EE5"/>
    <w:rsid w:val="00F915CF"/>
    <w:rsid w:val="00F91945"/>
    <w:rsid w:val="00F91976"/>
    <w:rsid w:val="00F91F48"/>
    <w:rsid w:val="00F94256"/>
    <w:rsid w:val="00F954D2"/>
    <w:rsid w:val="00F96435"/>
    <w:rsid w:val="00F9787E"/>
    <w:rsid w:val="00FA0485"/>
    <w:rsid w:val="00FA1620"/>
    <w:rsid w:val="00FA1895"/>
    <w:rsid w:val="00FA1B36"/>
    <w:rsid w:val="00FA1D9E"/>
    <w:rsid w:val="00FA2829"/>
    <w:rsid w:val="00FA3918"/>
    <w:rsid w:val="00FA3C39"/>
    <w:rsid w:val="00FA4236"/>
    <w:rsid w:val="00FA52B5"/>
    <w:rsid w:val="00FA5AE8"/>
    <w:rsid w:val="00FA64A7"/>
    <w:rsid w:val="00FA6651"/>
    <w:rsid w:val="00FA6B57"/>
    <w:rsid w:val="00FA7F48"/>
    <w:rsid w:val="00FB05A8"/>
    <w:rsid w:val="00FB0814"/>
    <w:rsid w:val="00FB1AE2"/>
    <w:rsid w:val="00FB20CA"/>
    <w:rsid w:val="00FB25D6"/>
    <w:rsid w:val="00FB3213"/>
    <w:rsid w:val="00FB35D4"/>
    <w:rsid w:val="00FB40E7"/>
    <w:rsid w:val="00FB4285"/>
    <w:rsid w:val="00FB4F88"/>
    <w:rsid w:val="00FB566B"/>
    <w:rsid w:val="00FB5CB0"/>
    <w:rsid w:val="00FB62A6"/>
    <w:rsid w:val="00FB66F9"/>
    <w:rsid w:val="00FB7485"/>
    <w:rsid w:val="00FC0164"/>
    <w:rsid w:val="00FC0381"/>
    <w:rsid w:val="00FC0446"/>
    <w:rsid w:val="00FC1AE0"/>
    <w:rsid w:val="00FC1D69"/>
    <w:rsid w:val="00FC1D76"/>
    <w:rsid w:val="00FC1DAF"/>
    <w:rsid w:val="00FC1F64"/>
    <w:rsid w:val="00FC2E86"/>
    <w:rsid w:val="00FC37C3"/>
    <w:rsid w:val="00FC3EFB"/>
    <w:rsid w:val="00FC4DBC"/>
    <w:rsid w:val="00FC5D71"/>
    <w:rsid w:val="00FC605A"/>
    <w:rsid w:val="00FC62EF"/>
    <w:rsid w:val="00FC6787"/>
    <w:rsid w:val="00FC7385"/>
    <w:rsid w:val="00FC76AE"/>
    <w:rsid w:val="00FC76D8"/>
    <w:rsid w:val="00FC7A29"/>
    <w:rsid w:val="00FD0037"/>
    <w:rsid w:val="00FD0E4F"/>
    <w:rsid w:val="00FD1154"/>
    <w:rsid w:val="00FD12D5"/>
    <w:rsid w:val="00FD2154"/>
    <w:rsid w:val="00FD255E"/>
    <w:rsid w:val="00FD3701"/>
    <w:rsid w:val="00FD4313"/>
    <w:rsid w:val="00FD5087"/>
    <w:rsid w:val="00FD6083"/>
    <w:rsid w:val="00FD7F7D"/>
    <w:rsid w:val="00FE0BC9"/>
    <w:rsid w:val="00FE0E29"/>
    <w:rsid w:val="00FE11C7"/>
    <w:rsid w:val="00FE180F"/>
    <w:rsid w:val="00FE1D7B"/>
    <w:rsid w:val="00FE288F"/>
    <w:rsid w:val="00FE2CBC"/>
    <w:rsid w:val="00FE36D1"/>
    <w:rsid w:val="00FE3B60"/>
    <w:rsid w:val="00FE3E0B"/>
    <w:rsid w:val="00FE4B97"/>
    <w:rsid w:val="00FE5212"/>
    <w:rsid w:val="00FE628D"/>
    <w:rsid w:val="00FE678A"/>
    <w:rsid w:val="00FE746B"/>
    <w:rsid w:val="00FE791B"/>
    <w:rsid w:val="00FE7D91"/>
    <w:rsid w:val="00FF0656"/>
    <w:rsid w:val="00FF0B31"/>
    <w:rsid w:val="00FF17AC"/>
    <w:rsid w:val="00FF1F92"/>
    <w:rsid w:val="00FF32C7"/>
    <w:rsid w:val="00FF35FD"/>
    <w:rsid w:val="00FF36F3"/>
    <w:rsid w:val="00FF3994"/>
    <w:rsid w:val="00FF64E0"/>
    <w:rsid w:val="00FF66BF"/>
    <w:rsid w:val="00FF717D"/>
    <w:rsid w:val="00FF71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B66E73"/>
  <w15:chartTrackingRefBased/>
  <w15:docId w15:val="{616CF2EC-A86C-4D5B-B5F2-D2EF5D32D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74E"/>
  </w:style>
  <w:style w:type="paragraph" w:styleId="Heading1">
    <w:name w:val="heading 1"/>
    <w:basedOn w:val="Normal"/>
    <w:next w:val="Normal"/>
    <w:link w:val="Heading1Char"/>
    <w:uiPriority w:val="9"/>
    <w:qFormat/>
    <w:rsid w:val="00C1015E"/>
    <w:pPr>
      <w:tabs>
        <w:tab w:val="left" w:pos="8856"/>
      </w:tabs>
      <w:spacing w:line="360" w:lineRule="auto"/>
      <w:ind w:left="90" w:right="540"/>
      <w:outlineLvl w:val="0"/>
    </w:pPr>
    <w:rPr>
      <w:rFonts w:ascii="Arial" w:hAnsi="Arial" w:cs="Arial"/>
      <w:b/>
      <w:bCs/>
      <w:u w:val="single"/>
    </w:rPr>
  </w:style>
  <w:style w:type="paragraph" w:styleId="Heading2">
    <w:name w:val="heading 2"/>
    <w:basedOn w:val="Normal"/>
    <w:next w:val="Normal"/>
    <w:link w:val="Heading2Char"/>
    <w:uiPriority w:val="9"/>
    <w:unhideWhenUsed/>
    <w:qFormat/>
    <w:rsid w:val="00B25086"/>
    <w:pPr>
      <w:tabs>
        <w:tab w:val="left" w:pos="8856"/>
      </w:tabs>
      <w:spacing w:line="360" w:lineRule="auto"/>
      <w:ind w:right="540"/>
      <w:outlineLvl w:val="1"/>
    </w:pPr>
    <w:rPr>
      <w:rFonts w:ascii="Arial" w:hAnsi="Arial" w:cs="Arial"/>
      <w:b/>
      <w:bCs/>
    </w:rPr>
  </w:style>
  <w:style w:type="paragraph" w:styleId="Heading3">
    <w:name w:val="heading 3"/>
    <w:basedOn w:val="Normal"/>
    <w:next w:val="Normal"/>
    <w:link w:val="Heading3Char"/>
    <w:uiPriority w:val="9"/>
    <w:unhideWhenUsed/>
    <w:qFormat/>
    <w:rsid w:val="00F510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10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10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1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15E"/>
    <w:rPr>
      <w:rFonts w:ascii="Arial" w:hAnsi="Arial" w:cs="Arial"/>
      <w:b/>
      <w:bCs/>
      <w:u w:val="single"/>
    </w:rPr>
  </w:style>
  <w:style w:type="character" w:customStyle="1" w:styleId="Heading2Char">
    <w:name w:val="Heading 2 Char"/>
    <w:basedOn w:val="DefaultParagraphFont"/>
    <w:link w:val="Heading2"/>
    <w:uiPriority w:val="9"/>
    <w:rsid w:val="00B25086"/>
    <w:rPr>
      <w:rFonts w:ascii="Arial" w:hAnsi="Arial" w:cs="Arial"/>
      <w:b/>
      <w:bCs/>
    </w:rPr>
  </w:style>
  <w:style w:type="character" w:customStyle="1" w:styleId="Heading3Char">
    <w:name w:val="Heading 3 Char"/>
    <w:basedOn w:val="DefaultParagraphFont"/>
    <w:link w:val="Heading3"/>
    <w:uiPriority w:val="9"/>
    <w:rsid w:val="00F510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10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10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1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01E"/>
    <w:rPr>
      <w:rFonts w:eastAsiaTheme="majorEastAsia" w:cstheme="majorBidi"/>
      <w:color w:val="272727" w:themeColor="text1" w:themeTint="D8"/>
    </w:rPr>
  </w:style>
  <w:style w:type="paragraph" w:styleId="Title">
    <w:name w:val="Title"/>
    <w:basedOn w:val="Normal"/>
    <w:next w:val="Normal"/>
    <w:link w:val="TitleChar"/>
    <w:uiPriority w:val="10"/>
    <w:qFormat/>
    <w:rsid w:val="00F51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01E"/>
    <w:pPr>
      <w:spacing w:before="160"/>
      <w:jc w:val="center"/>
    </w:pPr>
    <w:rPr>
      <w:i/>
      <w:iCs/>
      <w:color w:val="404040" w:themeColor="text1" w:themeTint="BF"/>
    </w:rPr>
  </w:style>
  <w:style w:type="character" w:customStyle="1" w:styleId="QuoteChar">
    <w:name w:val="Quote Char"/>
    <w:basedOn w:val="DefaultParagraphFont"/>
    <w:link w:val="Quote"/>
    <w:uiPriority w:val="29"/>
    <w:rsid w:val="00F5101E"/>
    <w:rPr>
      <w:i/>
      <w:iCs/>
      <w:color w:val="404040" w:themeColor="text1" w:themeTint="BF"/>
    </w:rPr>
  </w:style>
  <w:style w:type="paragraph" w:styleId="ListParagraph">
    <w:name w:val="List Paragraph"/>
    <w:basedOn w:val="Normal"/>
    <w:uiPriority w:val="1"/>
    <w:qFormat/>
    <w:rsid w:val="00F5101E"/>
    <w:pPr>
      <w:ind w:left="720"/>
      <w:contextualSpacing/>
    </w:pPr>
  </w:style>
  <w:style w:type="character" w:styleId="IntenseEmphasis">
    <w:name w:val="Intense Emphasis"/>
    <w:basedOn w:val="DefaultParagraphFont"/>
    <w:uiPriority w:val="21"/>
    <w:qFormat/>
    <w:rsid w:val="00F5101E"/>
    <w:rPr>
      <w:i/>
      <w:iCs/>
      <w:color w:val="2F5496" w:themeColor="accent1" w:themeShade="BF"/>
    </w:rPr>
  </w:style>
  <w:style w:type="paragraph" w:styleId="IntenseQuote">
    <w:name w:val="Intense Quote"/>
    <w:basedOn w:val="Normal"/>
    <w:next w:val="Normal"/>
    <w:link w:val="IntenseQuoteChar"/>
    <w:uiPriority w:val="30"/>
    <w:qFormat/>
    <w:rsid w:val="00F510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101E"/>
    <w:rPr>
      <w:i/>
      <w:iCs/>
      <w:color w:val="2F5496" w:themeColor="accent1" w:themeShade="BF"/>
    </w:rPr>
  </w:style>
  <w:style w:type="character" w:styleId="IntenseReference">
    <w:name w:val="Intense Reference"/>
    <w:basedOn w:val="DefaultParagraphFont"/>
    <w:uiPriority w:val="32"/>
    <w:qFormat/>
    <w:rsid w:val="00F5101E"/>
    <w:rPr>
      <w:b/>
      <w:bCs/>
      <w:smallCaps/>
      <w:color w:val="2F5496" w:themeColor="accent1" w:themeShade="BF"/>
      <w:spacing w:val="5"/>
    </w:rPr>
  </w:style>
  <w:style w:type="character" w:styleId="PlaceholderText">
    <w:name w:val="Placeholder Text"/>
    <w:basedOn w:val="DefaultParagraphFont"/>
    <w:uiPriority w:val="99"/>
    <w:semiHidden/>
    <w:rsid w:val="009B1038"/>
    <w:rPr>
      <w:color w:val="666666"/>
    </w:rPr>
  </w:style>
  <w:style w:type="paragraph" w:styleId="Header">
    <w:name w:val="header"/>
    <w:basedOn w:val="Normal"/>
    <w:link w:val="HeaderChar"/>
    <w:uiPriority w:val="99"/>
    <w:unhideWhenUsed/>
    <w:rsid w:val="003455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55B7"/>
  </w:style>
  <w:style w:type="paragraph" w:styleId="Footer">
    <w:name w:val="footer"/>
    <w:basedOn w:val="Normal"/>
    <w:link w:val="FooterChar"/>
    <w:uiPriority w:val="99"/>
    <w:unhideWhenUsed/>
    <w:rsid w:val="003455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55B7"/>
  </w:style>
  <w:style w:type="table" w:styleId="TableGrid">
    <w:name w:val="Table Grid"/>
    <w:basedOn w:val="TableNormal"/>
    <w:uiPriority w:val="39"/>
    <w:rsid w:val="00C622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37D7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700097"/>
    <w:rPr>
      <w:sz w:val="16"/>
      <w:szCs w:val="16"/>
    </w:rPr>
  </w:style>
  <w:style w:type="paragraph" w:styleId="CommentText">
    <w:name w:val="annotation text"/>
    <w:basedOn w:val="Normal"/>
    <w:link w:val="CommentTextChar"/>
    <w:uiPriority w:val="99"/>
    <w:unhideWhenUsed/>
    <w:rsid w:val="00700097"/>
    <w:pPr>
      <w:spacing w:line="240" w:lineRule="auto"/>
    </w:pPr>
    <w:rPr>
      <w:sz w:val="20"/>
      <w:szCs w:val="20"/>
    </w:rPr>
  </w:style>
  <w:style w:type="character" w:customStyle="1" w:styleId="CommentTextChar">
    <w:name w:val="Comment Text Char"/>
    <w:basedOn w:val="DefaultParagraphFont"/>
    <w:link w:val="CommentText"/>
    <w:uiPriority w:val="99"/>
    <w:rsid w:val="00700097"/>
    <w:rPr>
      <w:sz w:val="20"/>
      <w:szCs w:val="20"/>
    </w:rPr>
  </w:style>
  <w:style w:type="paragraph" w:styleId="CommentSubject">
    <w:name w:val="annotation subject"/>
    <w:basedOn w:val="CommentText"/>
    <w:next w:val="CommentText"/>
    <w:link w:val="CommentSubjectChar"/>
    <w:uiPriority w:val="99"/>
    <w:semiHidden/>
    <w:unhideWhenUsed/>
    <w:rsid w:val="002D0353"/>
    <w:rPr>
      <w:b/>
      <w:bCs/>
    </w:rPr>
  </w:style>
  <w:style w:type="character" w:customStyle="1" w:styleId="CommentSubjectChar">
    <w:name w:val="Comment Subject Char"/>
    <w:basedOn w:val="CommentTextChar"/>
    <w:link w:val="CommentSubject"/>
    <w:uiPriority w:val="99"/>
    <w:semiHidden/>
    <w:rsid w:val="002D0353"/>
    <w:rPr>
      <w:b/>
      <w:bCs/>
      <w:sz w:val="20"/>
      <w:szCs w:val="20"/>
    </w:rPr>
  </w:style>
  <w:style w:type="paragraph" w:customStyle="1" w:styleId="TableParagraph">
    <w:name w:val="Table Paragraph"/>
    <w:basedOn w:val="Normal"/>
    <w:uiPriority w:val="1"/>
    <w:qFormat/>
    <w:rsid w:val="00EB287E"/>
    <w:pPr>
      <w:widowControl w:val="0"/>
      <w:autoSpaceDE w:val="0"/>
      <w:autoSpaceDN w:val="0"/>
      <w:spacing w:before="14" w:after="0" w:line="153" w:lineRule="exact"/>
      <w:ind w:left="31"/>
      <w:jc w:val="center"/>
    </w:pPr>
    <w:rPr>
      <w:rFonts w:ascii="Calibri" w:eastAsia="Calibri" w:hAnsi="Calibri" w:cs="Calibri"/>
      <w:kern w:val="0"/>
      <w14:ligatures w14:val="none"/>
    </w:rPr>
  </w:style>
  <w:style w:type="paragraph" w:styleId="TOCHeading">
    <w:name w:val="TOC Heading"/>
    <w:basedOn w:val="Heading1"/>
    <w:next w:val="Normal"/>
    <w:uiPriority w:val="39"/>
    <w:unhideWhenUsed/>
    <w:qFormat/>
    <w:rsid w:val="0043279E"/>
    <w:pPr>
      <w:spacing w:before="240" w:after="0"/>
      <w:outlineLvl w:val="9"/>
    </w:pPr>
    <w:rPr>
      <w:rFonts w:asciiTheme="majorHAnsi" w:eastAsiaTheme="majorEastAsia" w:hAnsiTheme="majorHAnsi" w:cstheme="majorBidi"/>
      <w:b w:val="0"/>
      <w:bCs w:val="0"/>
      <w:color w:val="2F5496" w:themeColor="accent1" w:themeShade="BF"/>
      <w:kern w:val="0"/>
      <w:sz w:val="32"/>
      <w:szCs w:val="32"/>
      <w:u w:val="none"/>
      <w14:ligatures w14:val="none"/>
    </w:rPr>
  </w:style>
  <w:style w:type="paragraph" w:styleId="TOC1">
    <w:name w:val="toc 1"/>
    <w:basedOn w:val="Normal"/>
    <w:next w:val="Normal"/>
    <w:autoRedefine/>
    <w:uiPriority w:val="39"/>
    <w:unhideWhenUsed/>
    <w:rsid w:val="0043279E"/>
    <w:pPr>
      <w:spacing w:after="100"/>
    </w:pPr>
  </w:style>
  <w:style w:type="paragraph" w:styleId="TOC2">
    <w:name w:val="toc 2"/>
    <w:basedOn w:val="Normal"/>
    <w:next w:val="Normal"/>
    <w:autoRedefine/>
    <w:uiPriority w:val="39"/>
    <w:unhideWhenUsed/>
    <w:rsid w:val="0043279E"/>
    <w:pPr>
      <w:spacing w:after="100"/>
      <w:ind w:left="220"/>
    </w:pPr>
  </w:style>
  <w:style w:type="character" w:styleId="Hyperlink">
    <w:name w:val="Hyperlink"/>
    <w:basedOn w:val="DefaultParagraphFont"/>
    <w:uiPriority w:val="99"/>
    <w:unhideWhenUsed/>
    <w:rsid w:val="0043279E"/>
    <w:rPr>
      <w:color w:val="0563C1" w:themeColor="hyperlink"/>
      <w:u w:val="single"/>
    </w:rPr>
  </w:style>
  <w:style w:type="paragraph" w:styleId="TableofFigures">
    <w:name w:val="table of figures"/>
    <w:basedOn w:val="Normal"/>
    <w:next w:val="Normal"/>
    <w:uiPriority w:val="99"/>
    <w:unhideWhenUsed/>
    <w:rsid w:val="007E28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2153">
      <w:bodyDiv w:val="1"/>
      <w:marLeft w:val="0"/>
      <w:marRight w:val="0"/>
      <w:marTop w:val="0"/>
      <w:marBottom w:val="0"/>
      <w:divBdr>
        <w:top w:val="none" w:sz="0" w:space="0" w:color="auto"/>
        <w:left w:val="none" w:sz="0" w:space="0" w:color="auto"/>
        <w:bottom w:val="none" w:sz="0" w:space="0" w:color="auto"/>
        <w:right w:val="none" w:sz="0" w:space="0" w:color="auto"/>
      </w:divBdr>
    </w:div>
    <w:div w:id="664638">
      <w:bodyDiv w:val="1"/>
      <w:marLeft w:val="0"/>
      <w:marRight w:val="0"/>
      <w:marTop w:val="0"/>
      <w:marBottom w:val="0"/>
      <w:divBdr>
        <w:top w:val="none" w:sz="0" w:space="0" w:color="auto"/>
        <w:left w:val="none" w:sz="0" w:space="0" w:color="auto"/>
        <w:bottom w:val="none" w:sz="0" w:space="0" w:color="auto"/>
        <w:right w:val="none" w:sz="0" w:space="0" w:color="auto"/>
      </w:divBdr>
    </w:div>
    <w:div w:id="1320365">
      <w:bodyDiv w:val="1"/>
      <w:marLeft w:val="0"/>
      <w:marRight w:val="0"/>
      <w:marTop w:val="0"/>
      <w:marBottom w:val="0"/>
      <w:divBdr>
        <w:top w:val="none" w:sz="0" w:space="0" w:color="auto"/>
        <w:left w:val="none" w:sz="0" w:space="0" w:color="auto"/>
        <w:bottom w:val="none" w:sz="0" w:space="0" w:color="auto"/>
        <w:right w:val="none" w:sz="0" w:space="0" w:color="auto"/>
      </w:divBdr>
    </w:div>
    <w:div w:id="1396205">
      <w:bodyDiv w:val="1"/>
      <w:marLeft w:val="0"/>
      <w:marRight w:val="0"/>
      <w:marTop w:val="0"/>
      <w:marBottom w:val="0"/>
      <w:divBdr>
        <w:top w:val="none" w:sz="0" w:space="0" w:color="auto"/>
        <w:left w:val="none" w:sz="0" w:space="0" w:color="auto"/>
        <w:bottom w:val="none" w:sz="0" w:space="0" w:color="auto"/>
        <w:right w:val="none" w:sz="0" w:space="0" w:color="auto"/>
      </w:divBdr>
    </w:div>
    <w:div w:id="1396392">
      <w:bodyDiv w:val="1"/>
      <w:marLeft w:val="0"/>
      <w:marRight w:val="0"/>
      <w:marTop w:val="0"/>
      <w:marBottom w:val="0"/>
      <w:divBdr>
        <w:top w:val="none" w:sz="0" w:space="0" w:color="auto"/>
        <w:left w:val="none" w:sz="0" w:space="0" w:color="auto"/>
        <w:bottom w:val="none" w:sz="0" w:space="0" w:color="auto"/>
        <w:right w:val="none" w:sz="0" w:space="0" w:color="auto"/>
      </w:divBdr>
    </w:div>
    <w:div w:id="1592369">
      <w:bodyDiv w:val="1"/>
      <w:marLeft w:val="0"/>
      <w:marRight w:val="0"/>
      <w:marTop w:val="0"/>
      <w:marBottom w:val="0"/>
      <w:divBdr>
        <w:top w:val="none" w:sz="0" w:space="0" w:color="auto"/>
        <w:left w:val="none" w:sz="0" w:space="0" w:color="auto"/>
        <w:bottom w:val="none" w:sz="0" w:space="0" w:color="auto"/>
        <w:right w:val="none" w:sz="0" w:space="0" w:color="auto"/>
      </w:divBdr>
    </w:div>
    <w:div w:id="2174411">
      <w:bodyDiv w:val="1"/>
      <w:marLeft w:val="0"/>
      <w:marRight w:val="0"/>
      <w:marTop w:val="0"/>
      <w:marBottom w:val="0"/>
      <w:divBdr>
        <w:top w:val="none" w:sz="0" w:space="0" w:color="auto"/>
        <w:left w:val="none" w:sz="0" w:space="0" w:color="auto"/>
        <w:bottom w:val="none" w:sz="0" w:space="0" w:color="auto"/>
        <w:right w:val="none" w:sz="0" w:space="0" w:color="auto"/>
      </w:divBdr>
    </w:div>
    <w:div w:id="2435344">
      <w:bodyDiv w:val="1"/>
      <w:marLeft w:val="0"/>
      <w:marRight w:val="0"/>
      <w:marTop w:val="0"/>
      <w:marBottom w:val="0"/>
      <w:divBdr>
        <w:top w:val="none" w:sz="0" w:space="0" w:color="auto"/>
        <w:left w:val="none" w:sz="0" w:space="0" w:color="auto"/>
        <w:bottom w:val="none" w:sz="0" w:space="0" w:color="auto"/>
        <w:right w:val="none" w:sz="0" w:space="0" w:color="auto"/>
      </w:divBdr>
    </w:div>
    <w:div w:id="3747407">
      <w:bodyDiv w:val="1"/>
      <w:marLeft w:val="0"/>
      <w:marRight w:val="0"/>
      <w:marTop w:val="0"/>
      <w:marBottom w:val="0"/>
      <w:divBdr>
        <w:top w:val="none" w:sz="0" w:space="0" w:color="auto"/>
        <w:left w:val="none" w:sz="0" w:space="0" w:color="auto"/>
        <w:bottom w:val="none" w:sz="0" w:space="0" w:color="auto"/>
        <w:right w:val="none" w:sz="0" w:space="0" w:color="auto"/>
      </w:divBdr>
    </w:div>
    <w:div w:id="4983793">
      <w:bodyDiv w:val="1"/>
      <w:marLeft w:val="0"/>
      <w:marRight w:val="0"/>
      <w:marTop w:val="0"/>
      <w:marBottom w:val="0"/>
      <w:divBdr>
        <w:top w:val="none" w:sz="0" w:space="0" w:color="auto"/>
        <w:left w:val="none" w:sz="0" w:space="0" w:color="auto"/>
        <w:bottom w:val="none" w:sz="0" w:space="0" w:color="auto"/>
        <w:right w:val="none" w:sz="0" w:space="0" w:color="auto"/>
      </w:divBdr>
    </w:div>
    <w:div w:id="5444821">
      <w:bodyDiv w:val="1"/>
      <w:marLeft w:val="0"/>
      <w:marRight w:val="0"/>
      <w:marTop w:val="0"/>
      <w:marBottom w:val="0"/>
      <w:divBdr>
        <w:top w:val="none" w:sz="0" w:space="0" w:color="auto"/>
        <w:left w:val="none" w:sz="0" w:space="0" w:color="auto"/>
        <w:bottom w:val="none" w:sz="0" w:space="0" w:color="auto"/>
        <w:right w:val="none" w:sz="0" w:space="0" w:color="auto"/>
      </w:divBdr>
    </w:div>
    <w:div w:id="5450888">
      <w:bodyDiv w:val="1"/>
      <w:marLeft w:val="0"/>
      <w:marRight w:val="0"/>
      <w:marTop w:val="0"/>
      <w:marBottom w:val="0"/>
      <w:divBdr>
        <w:top w:val="none" w:sz="0" w:space="0" w:color="auto"/>
        <w:left w:val="none" w:sz="0" w:space="0" w:color="auto"/>
        <w:bottom w:val="none" w:sz="0" w:space="0" w:color="auto"/>
        <w:right w:val="none" w:sz="0" w:space="0" w:color="auto"/>
      </w:divBdr>
    </w:div>
    <w:div w:id="5794045">
      <w:bodyDiv w:val="1"/>
      <w:marLeft w:val="0"/>
      <w:marRight w:val="0"/>
      <w:marTop w:val="0"/>
      <w:marBottom w:val="0"/>
      <w:divBdr>
        <w:top w:val="none" w:sz="0" w:space="0" w:color="auto"/>
        <w:left w:val="none" w:sz="0" w:space="0" w:color="auto"/>
        <w:bottom w:val="none" w:sz="0" w:space="0" w:color="auto"/>
        <w:right w:val="none" w:sz="0" w:space="0" w:color="auto"/>
      </w:divBdr>
    </w:div>
    <w:div w:id="6757801">
      <w:bodyDiv w:val="1"/>
      <w:marLeft w:val="0"/>
      <w:marRight w:val="0"/>
      <w:marTop w:val="0"/>
      <w:marBottom w:val="0"/>
      <w:divBdr>
        <w:top w:val="none" w:sz="0" w:space="0" w:color="auto"/>
        <w:left w:val="none" w:sz="0" w:space="0" w:color="auto"/>
        <w:bottom w:val="none" w:sz="0" w:space="0" w:color="auto"/>
        <w:right w:val="none" w:sz="0" w:space="0" w:color="auto"/>
      </w:divBdr>
    </w:div>
    <w:div w:id="7876496">
      <w:bodyDiv w:val="1"/>
      <w:marLeft w:val="0"/>
      <w:marRight w:val="0"/>
      <w:marTop w:val="0"/>
      <w:marBottom w:val="0"/>
      <w:divBdr>
        <w:top w:val="none" w:sz="0" w:space="0" w:color="auto"/>
        <w:left w:val="none" w:sz="0" w:space="0" w:color="auto"/>
        <w:bottom w:val="none" w:sz="0" w:space="0" w:color="auto"/>
        <w:right w:val="none" w:sz="0" w:space="0" w:color="auto"/>
      </w:divBdr>
    </w:div>
    <w:div w:id="10955193">
      <w:bodyDiv w:val="1"/>
      <w:marLeft w:val="0"/>
      <w:marRight w:val="0"/>
      <w:marTop w:val="0"/>
      <w:marBottom w:val="0"/>
      <w:divBdr>
        <w:top w:val="none" w:sz="0" w:space="0" w:color="auto"/>
        <w:left w:val="none" w:sz="0" w:space="0" w:color="auto"/>
        <w:bottom w:val="none" w:sz="0" w:space="0" w:color="auto"/>
        <w:right w:val="none" w:sz="0" w:space="0" w:color="auto"/>
      </w:divBdr>
    </w:div>
    <w:div w:id="11107940">
      <w:bodyDiv w:val="1"/>
      <w:marLeft w:val="0"/>
      <w:marRight w:val="0"/>
      <w:marTop w:val="0"/>
      <w:marBottom w:val="0"/>
      <w:divBdr>
        <w:top w:val="none" w:sz="0" w:space="0" w:color="auto"/>
        <w:left w:val="none" w:sz="0" w:space="0" w:color="auto"/>
        <w:bottom w:val="none" w:sz="0" w:space="0" w:color="auto"/>
        <w:right w:val="none" w:sz="0" w:space="0" w:color="auto"/>
      </w:divBdr>
    </w:div>
    <w:div w:id="12541388">
      <w:bodyDiv w:val="1"/>
      <w:marLeft w:val="0"/>
      <w:marRight w:val="0"/>
      <w:marTop w:val="0"/>
      <w:marBottom w:val="0"/>
      <w:divBdr>
        <w:top w:val="none" w:sz="0" w:space="0" w:color="auto"/>
        <w:left w:val="none" w:sz="0" w:space="0" w:color="auto"/>
        <w:bottom w:val="none" w:sz="0" w:space="0" w:color="auto"/>
        <w:right w:val="none" w:sz="0" w:space="0" w:color="auto"/>
      </w:divBdr>
    </w:div>
    <w:div w:id="12733496">
      <w:bodyDiv w:val="1"/>
      <w:marLeft w:val="0"/>
      <w:marRight w:val="0"/>
      <w:marTop w:val="0"/>
      <w:marBottom w:val="0"/>
      <w:divBdr>
        <w:top w:val="none" w:sz="0" w:space="0" w:color="auto"/>
        <w:left w:val="none" w:sz="0" w:space="0" w:color="auto"/>
        <w:bottom w:val="none" w:sz="0" w:space="0" w:color="auto"/>
        <w:right w:val="none" w:sz="0" w:space="0" w:color="auto"/>
      </w:divBdr>
    </w:div>
    <w:div w:id="15087231">
      <w:bodyDiv w:val="1"/>
      <w:marLeft w:val="0"/>
      <w:marRight w:val="0"/>
      <w:marTop w:val="0"/>
      <w:marBottom w:val="0"/>
      <w:divBdr>
        <w:top w:val="none" w:sz="0" w:space="0" w:color="auto"/>
        <w:left w:val="none" w:sz="0" w:space="0" w:color="auto"/>
        <w:bottom w:val="none" w:sz="0" w:space="0" w:color="auto"/>
        <w:right w:val="none" w:sz="0" w:space="0" w:color="auto"/>
      </w:divBdr>
    </w:div>
    <w:div w:id="16468815">
      <w:bodyDiv w:val="1"/>
      <w:marLeft w:val="0"/>
      <w:marRight w:val="0"/>
      <w:marTop w:val="0"/>
      <w:marBottom w:val="0"/>
      <w:divBdr>
        <w:top w:val="none" w:sz="0" w:space="0" w:color="auto"/>
        <w:left w:val="none" w:sz="0" w:space="0" w:color="auto"/>
        <w:bottom w:val="none" w:sz="0" w:space="0" w:color="auto"/>
        <w:right w:val="none" w:sz="0" w:space="0" w:color="auto"/>
      </w:divBdr>
    </w:div>
    <w:div w:id="16929541">
      <w:bodyDiv w:val="1"/>
      <w:marLeft w:val="0"/>
      <w:marRight w:val="0"/>
      <w:marTop w:val="0"/>
      <w:marBottom w:val="0"/>
      <w:divBdr>
        <w:top w:val="none" w:sz="0" w:space="0" w:color="auto"/>
        <w:left w:val="none" w:sz="0" w:space="0" w:color="auto"/>
        <w:bottom w:val="none" w:sz="0" w:space="0" w:color="auto"/>
        <w:right w:val="none" w:sz="0" w:space="0" w:color="auto"/>
      </w:divBdr>
    </w:div>
    <w:div w:id="17245498">
      <w:bodyDiv w:val="1"/>
      <w:marLeft w:val="0"/>
      <w:marRight w:val="0"/>
      <w:marTop w:val="0"/>
      <w:marBottom w:val="0"/>
      <w:divBdr>
        <w:top w:val="none" w:sz="0" w:space="0" w:color="auto"/>
        <w:left w:val="none" w:sz="0" w:space="0" w:color="auto"/>
        <w:bottom w:val="none" w:sz="0" w:space="0" w:color="auto"/>
        <w:right w:val="none" w:sz="0" w:space="0" w:color="auto"/>
      </w:divBdr>
    </w:div>
    <w:div w:id="18165721">
      <w:bodyDiv w:val="1"/>
      <w:marLeft w:val="0"/>
      <w:marRight w:val="0"/>
      <w:marTop w:val="0"/>
      <w:marBottom w:val="0"/>
      <w:divBdr>
        <w:top w:val="none" w:sz="0" w:space="0" w:color="auto"/>
        <w:left w:val="none" w:sz="0" w:space="0" w:color="auto"/>
        <w:bottom w:val="none" w:sz="0" w:space="0" w:color="auto"/>
        <w:right w:val="none" w:sz="0" w:space="0" w:color="auto"/>
      </w:divBdr>
      <w:divsChild>
        <w:div w:id="1647202207">
          <w:marLeft w:val="0"/>
          <w:marRight w:val="0"/>
          <w:marTop w:val="0"/>
          <w:marBottom w:val="0"/>
          <w:divBdr>
            <w:top w:val="none" w:sz="0" w:space="0" w:color="auto"/>
            <w:left w:val="none" w:sz="0" w:space="0" w:color="auto"/>
            <w:bottom w:val="none" w:sz="0" w:space="0" w:color="auto"/>
            <w:right w:val="none" w:sz="0" w:space="0" w:color="auto"/>
          </w:divBdr>
        </w:div>
        <w:div w:id="302583783">
          <w:marLeft w:val="0"/>
          <w:marRight w:val="0"/>
          <w:marTop w:val="0"/>
          <w:marBottom w:val="0"/>
          <w:divBdr>
            <w:top w:val="none" w:sz="0" w:space="0" w:color="auto"/>
            <w:left w:val="none" w:sz="0" w:space="0" w:color="auto"/>
            <w:bottom w:val="none" w:sz="0" w:space="0" w:color="auto"/>
            <w:right w:val="none" w:sz="0" w:space="0" w:color="auto"/>
          </w:divBdr>
        </w:div>
        <w:div w:id="1525627624">
          <w:marLeft w:val="0"/>
          <w:marRight w:val="0"/>
          <w:marTop w:val="0"/>
          <w:marBottom w:val="0"/>
          <w:divBdr>
            <w:top w:val="none" w:sz="0" w:space="0" w:color="auto"/>
            <w:left w:val="none" w:sz="0" w:space="0" w:color="auto"/>
            <w:bottom w:val="none" w:sz="0" w:space="0" w:color="auto"/>
            <w:right w:val="none" w:sz="0" w:space="0" w:color="auto"/>
          </w:divBdr>
        </w:div>
        <w:div w:id="165095997">
          <w:marLeft w:val="0"/>
          <w:marRight w:val="0"/>
          <w:marTop w:val="0"/>
          <w:marBottom w:val="0"/>
          <w:divBdr>
            <w:top w:val="none" w:sz="0" w:space="0" w:color="auto"/>
            <w:left w:val="none" w:sz="0" w:space="0" w:color="auto"/>
            <w:bottom w:val="none" w:sz="0" w:space="0" w:color="auto"/>
            <w:right w:val="none" w:sz="0" w:space="0" w:color="auto"/>
          </w:divBdr>
        </w:div>
        <w:div w:id="1711570507">
          <w:marLeft w:val="0"/>
          <w:marRight w:val="0"/>
          <w:marTop w:val="0"/>
          <w:marBottom w:val="0"/>
          <w:divBdr>
            <w:top w:val="none" w:sz="0" w:space="0" w:color="auto"/>
            <w:left w:val="none" w:sz="0" w:space="0" w:color="auto"/>
            <w:bottom w:val="none" w:sz="0" w:space="0" w:color="auto"/>
            <w:right w:val="none" w:sz="0" w:space="0" w:color="auto"/>
          </w:divBdr>
        </w:div>
        <w:div w:id="636691532">
          <w:marLeft w:val="0"/>
          <w:marRight w:val="0"/>
          <w:marTop w:val="0"/>
          <w:marBottom w:val="0"/>
          <w:divBdr>
            <w:top w:val="none" w:sz="0" w:space="0" w:color="auto"/>
            <w:left w:val="none" w:sz="0" w:space="0" w:color="auto"/>
            <w:bottom w:val="none" w:sz="0" w:space="0" w:color="auto"/>
            <w:right w:val="none" w:sz="0" w:space="0" w:color="auto"/>
          </w:divBdr>
        </w:div>
        <w:div w:id="807018550">
          <w:marLeft w:val="0"/>
          <w:marRight w:val="0"/>
          <w:marTop w:val="0"/>
          <w:marBottom w:val="0"/>
          <w:divBdr>
            <w:top w:val="none" w:sz="0" w:space="0" w:color="auto"/>
            <w:left w:val="none" w:sz="0" w:space="0" w:color="auto"/>
            <w:bottom w:val="none" w:sz="0" w:space="0" w:color="auto"/>
            <w:right w:val="none" w:sz="0" w:space="0" w:color="auto"/>
          </w:divBdr>
        </w:div>
        <w:div w:id="442850306">
          <w:marLeft w:val="0"/>
          <w:marRight w:val="0"/>
          <w:marTop w:val="0"/>
          <w:marBottom w:val="0"/>
          <w:divBdr>
            <w:top w:val="none" w:sz="0" w:space="0" w:color="auto"/>
            <w:left w:val="none" w:sz="0" w:space="0" w:color="auto"/>
            <w:bottom w:val="none" w:sz="0" w:space="0" w:color="auto"/>
            <w:right w:val="none" w:sz="0" w:space="0" w:color="auto"/>
          </w:divBdr>
        </w:div>
        <w:div w:id="1454594293">
          <w:marLeft w:val="0"/>
          <w:marRight w:val="0"/>
          <w:marTop w:val="0"/>
          <w:marBottom w:val="0"/>
          <w:divBdr>
            <w:top w:val="none" w:sz="0" w:space="0" w:color="auto"/>
            <w:left w:val="none" w:sz="0" w:space="0" w:color="auto"/>
            <w:bottom w:val="none" w:sz="0" w:space="0" w:color="auto"/>
            <w:right w:val="none" w:sz="0" w:space="0" w:color="auto"/>
          </w:divBdr>
        </w:div>
        <w:div w:id="596719309">
          <w:marLeft w:val="0"/>
          <w:marRight w:val="0"/>
          <w:marTop w:val="0"/>
          <w:marBottom w:val="0"/>
          <w:divBdr>
            <w:top w:val="none" w:sz="0" w:space="0" w:color="auto"/>
            <w:left w:val="none" w:sz="0" w:space="0" w:color="auto"/>
            <w:bottom w:val="none" w:sz="0" w:space="0" w:color="auto"/>
            <w:right w:val="none" w:sz="0" w:space="0" w:color="auto"/>
          </w:divBdr>
        </w:div>
        <w:div w:id="673343481">
          <w:marLeft w:val="0"/>
          <w:marRight w:val="0"/>
          <w:marTop w:val="0"/>
          <w:marBottom w:val="0"/>
          <w:divBdr>
            <w:top w:val="none" w:sz="0" w:space="0" w:color="auto"/>
            <w:left w:val="none" w:sz="0" w:space="0" w:color="auto"/>
            <w:bottom w:val="none" w:sz="0" w:space="0" w:color="auto"/>
            <w:right w:val="none" w:sz="0" w:space="0" w:color="auto"/>
          </w:divBdr>
        </w:div>
        <w:div w:id="1889216595">
          <w:marLeft w:val="0"/>
          <w:marRight w:val="0"/>
          <w:marTop w:val="0"/>
          <w:marBottom w:val="0"/>
          <w:divBdr>
            <w:top w:val="none" w:sz="0" w:space="0" w:color="auto"/>
            <w:left w:val="none" w:sz="0" w:space="0" w:color="auto"/>
            <w:bottom w:val="none" w:sz="0" w:space="0" w:color="auto"/>
            <w:right w:val="none" w:sz="0" w:space="0" w:color="auto"/>
          </w:divBdr>
        </w:div>
        <w:div w:id="1631282274">
          <w:marLeft w:val="0"/>
          <w:marRight w:val="0"/>
          <w:marTop w:val="0"/>
          <w:marBottom w:val="0"/>
          <w:divBdr>
            <w:top w:val="none" w:sz="0" w:space="0" w:color="auto"/>
            <w:left w:val="none" w:sz="0" w:space="0" w:color="auto"/>
            <w:bottom w:val="none" w:sz="0" w:space="0" w:color="auto"/>
            <w:right w:val="none" w:sz="0" w:space="0" w:color="auto"/>
          </w:divBdr>
        </w:div>
        <w:div w:id="383725423">
          <w:marLeft w:val="0"/>
          <w:marRight w:val="0"/>
          <w:marTop w:val="0"/>
          <w:marBottom w:val="0"/>
          <w:divBdr>
            <w:top w:val="none" w:sz="0" w:space="0" w:color="auto"/>
            <w:left w:val="none" w:sz="0" w:space="0" w:color="auto"/>
            <w:bottom w:val="none" w:sz="0" w:space="0" w:color="auto"/>
            <w:right w:val="none" w:sz="0" w:space="0" w:color="auto"/>
          </w:divBdr>
        </w:div>
        <w:div w:id="1405833326">
          <w:marLeft w:val="0"/>
          <w:marRight w:val="0"/>
          <w:marTop w:val="0"/>
          <w:marBottom w:val="0"/>
          <w:divBdr>
            <w:top w:val="none" w:sz="0" w:space="0" w:color="auto"/>
            <w:left w:val="none" w:sz="0" w:space="0" w:color="auto"/>
            <w:bottom w:val="none" w:sz="0" w:space="0" w:color="auto"/>
            <w:right w:val="none" w:sz="0" w:space="0" w:color="auto"/>
          </w:divBdr>
        </w:div>
        <w:div w:id="1449813192">
          <w:marLeft w:val="0"/>
          <w:marRight w:val="0"/>
          <w:marTop w:val="0"/>
          <w:marBottom w:val="0"/>
          <w:divBdr>
            <w:top w:val="none" w:sz="0" w:space="0" w:color="auto"/>
            <w:left w:val="none" w:sz="0" w:space="0" w:color="auto"/>
            <w:bottom w:val="none" w:sz="0" w:space="0" w:color="auto"/>
            <w:right w:val="none" w:sz="0" w:space="0" w:color="auto"/>
          </w:divBdr>
        </w:div>
        <w:div w:id="796991318">
          <w:marLeft w:val="0"/>
          <w:marRight w:val="0"/>
          <w:marTop w:val="0"/>
          <w:marBottom w:val="0"/>
          <w:divBdr>
            <w:top w:val="none" w:sz="0" w:space="0" w:color="auto"/>
            <w:left w:val="none" w:sz="0" w:space="0" w:color="auto"/>
            <w:bottom w:val="none" w:sz="0" w:space="0" w:color="auto"/>
            <w:right w:val="none" w:sz="0" w:space="0" w:color="auto"/>
          </w:divBdr>
        </w:div>
        <w:div w:id="2113092093">
          <w:marLeft w:val="0"/>
          <w:marRight w:val="0"/>
          <w:marTop w:val="0"/>
          <w:marBottom w:val="0"/>
          <w:divBdr>
            <w:top w:val="none" w:sz="0" w:space="0" w:color="auto"/>
            <w:left w:val="none" w:sz="0" w:space="0" w:color="auto"/>
            <w:bottom w:val="none" w:sz="0" w:space="0" w:color="auto"/>
            <w:right w:val="none" w:sz="0" w:space="0" w:color="auto"/>
          </w:divBdr>
        </w:div>
        <w:div w:id="878013176">
          <w:marLeft w:val="0"/>
          <w:marRight w:val="0"/>
          <w:marTop w:val="0"/>
          <w:marBottom w:val="0"/>
          <w:divBdr>
            <w:top w:val="none" w:sz="0" w:space="0" w:color="auto"/>
            <w:left w:val="none" w:sz="0" w:space="0" w:color="auto"/>
            <w:bottom w:val="none" w:sz="0" w:space="0" w:color="auto"/>
            <w:right w:val="none" w:sz="0" w:space="0" w:color="auto"/>
          </w:divBdr>
        </w:div>
        <w:div w:id="846556786">
          <w:marLeft w:val="0"/>
          <w:marRight w:val="0"/>
          <w:marTop w:val="0"/>
          <w:marBottom w:val="0"/>
          <w:divBdr>
            <w:top w:val="none" w:sz="0" w:space="0" w:color="auto"/>
            <w:left w:val="none" w:sz="0" w:space="0" w:color="auto"/>
            <w:bottom w:val="none" w:sz="0" w:space="0" w:color="auto"/>
            <w:right w:val="none" w:sz="0" w:space="0" w:color="auto"/>
          </w:divBdr>
        </w:div>
        <w:div w:id="755444675">
          <w:marLeft w:val="0"/>
          <w:marRight w:val="0"/>
          <w:marTop w:val="0"/>
          <w:marBottom w:val="0"/>
          <w:divBdr>
            <w:top w:val="none" w:sz="0" w:space="0" w:color="auto"/>
            <w:left w:val="none" w:sz="0" w:space="0" w:color="auto"/>
            <w:bottom w:val="none" w:sz="0" w:space="0" w:color="auto"/>
            <w:right w:val="none" w:sz="0" w:space="0" w:color="auto"/>
          </w:divBdr>
        </w:div>
        <w:div w:id="1294286530">
          <w:marLeft w:val="0"/>
          <w:marRight w:val="0"/>
          <w:marTop w:val="0"/>
          <w:marBottom w:val="0"/>
          <w:divBdr>
            <w:top w:val="none" w:sz="0" w:space="0" w:color="auto"/>
            <w:left w:val="none" w:sz="0" w:space="0" w:color="auto"/>
            <w:bottom w:val="none" w:sz="0" w:space="0" w:color="auto"/>
            <w:right w:val="none" w:sz="0" w:space="0" w:color="auto"/>
          </w:divBdr>
        </w:div>
        <w:div w:id="1587953948">
          <w:marLeft w:val="0"/>
          <w:marRight w:val="0"/>
          <w:marTop w:val="0"/>
          <w:marBottom w:val="0"/>
          <w:divBdr>
            <w:top w:val="none" w:sz="0" w:space="0" w:color="auto"/>
            <w:left w:val="none" w:sz="0" w:space="0" w:color="auto"/>
            <w:bottom w:val="none" w:sz="0" w:space="0" w:color="auto"/>
            <w:right w:val="none" w:sz="0" w:space="0" w:color="auto"/>
          </w:divBdr>
        </w:div>
        <w:div w:id="533928177">
          <w:marLeft w:val="0"/>
          <w:marRight w:val="0"/>
          <w:marTop w:val="0"/>
          <w:marBottom w:val="0"/>
          <w:divBdr>
            <w:top w:val="none" w:sz="0" w:space="0" w:color="auto"/>
            <w:left w:val="none" w:sz="0" w:space="0" w:color="auto"/>
            <w:bottom w:val="none" w:sz="0" w:space="0" w:color="auto"/>
            <w:right w:val="none" w:sz="0" w:space="0" w:color="auto"/>
          </w:divBdr>
        </w:div>
        <w:div w:id="1070929509">
          <w:marLeft w:val="0"/>
          <w:marRight w:val="0"/>
          <w:marTop w:val="0"/>
          <w:marBottom w:val="0"/>
          <w:divBdr>
            <w:top w:val="none" w:sz="0" w:space="0" w:color="auto"/>
            <w:left w:val="none" w:sz="0" w:space="0" w:color="auto"/>
            <w:bottom w:val="none" w:sz="0" w:space="0" w:color="auto"/>
            <w:right w:val="none" w:sz="0" w:space="0" w:color="auto"/>
          </w:divBdr>
        </w:div>
        <w:div w:id="1112555638">
          <w:marLeft w:val="0"/>
          <w:marRight w:val="0"/>
          <w:marTop w:val="0"/>
          <w:marBottom w:val="0"/>
          <w:divBdr>
            <w:top w:val="none" w:sz="0" w:space="0" w:color="auto"/>
            <w:left w:val="none" w:sz="0" w:space="0" w:color="auto"/>
            <w:bottom w:val="none" w:sz="0" w:space="0" w:color="auto"/>
            <w:right w:val="none" w:sz="0" w:space="0" w:color="auto"/>
          </w:divBdr>
        </w:div>
        <w:div w:id="348218307">
          <w:marLeft w:val="0"/>
          <w:marRight w:val="0"/>
          <w:marTop w:val="0"/>
          <w:marBottom w:val="0"/>
          <w:divBdr>
            <w:top w:val="none" w:sz="0" w:space="0" w:color="auto"/>
            <w:left w:val="none" w:sz="0" w:space="0" w:color="auto"/>
            <w:bottom w:val="none" w:sz="0" w:space="0" w:color="auto"/>
            <w:right w:val="none" w:sz="0" w:space="0" w:color="auto"/>
          </w:divBdr>
        </w:div>
        <w:div w:id="1037780583">
          <w:marLeft w:val="0"/>
          <w:marRight w:val="0"/>
          <w:marTop w:val="0"/>
          <w:marBottom w:val="0"/>
          <w:divBdr>
            <w:top w:val="none" w:sz="0" w:space="0" w:color="auto"/>
            <w:left w:val="none" w:sz="0" w:space="0" w:color="auto"/>
            <w:bottom w:val="none" w:sz="0" w:space="0" w:color="auto"/>
            <w:right w:val="none" w:sz="0" w:space="0" w:color="auto"/>
          </w:divBdr>
        </w:div>
        <w:div w:id="180321627">
          <w:marLeft w:val="0"/>
          <w:marRight w:val="0"/>
          <w:marTop w:val="0"/>
          <w:marBottom w:val="0"/>
          <w:divBdr>
            <w:top w:val="none" w:sz="0" w:space="0" w:color="auto"/>
            <w:left w:val="none" w:sz="0" w:space="0" w:color="auto"/>
            <w:bottom w:val="none" w:sz="0" w:space="0" w:color="auto"/>
            <w:right w:val="none" w:sz="0" w:space="0" w:color="auto"/>
          </w:divBdr>
        </w:div>
        <w:div w:id="1110777130">
          <w:marLeft w:val="0"/>
          <w:marRight w:val="0"/>
          <w:marTop w:val="0"/>
          <w:marBottom w:val="0"/>
          <w:divBdr>
            <w:top w:val="none" w:sz="0" w:space="0" w:color="auto"/>
            <w:left w:val="none" w:sz="0" w:space="0" w:color="auto"/>
            <w:bottom w:val="none" w:sz="0" w:space="0" w:color="auto"/>
            <w:right w:val="none" w:sz="0" w:space="0" w:color="auto"/>
          </w:divBdr>
        </w:div>
        <w:div w:id="382290778">
          <w:marLeft w:val="0"/>
          <w:marRight w:val="0"/>
          <w:marTop w:val="0"/>
          <w:marBottom w:val="0"/>
          <w:divBdr>
            <w:top w:val="none" w:sz="0" w:space="0" w:color="auto"/>
            <w:left w:val="none" w:sz="0" w:space="0" w:color="auto"/>
            <w:bottom w:val="none" w:sz="0" w:space="0" w:color="auto"/>
            <w:right w:val="none" w:sz="0" w:space="0" w:color="auto"/>
          </w:divBdr>
        </w:div>
        <w:div w:id="705837034">
          <w:marLeft w:val="0"/>
          <w:marRight w:val="0"/>
          <w:marTop w:val="0"/>
          <w:marBottom w:val="0"/>
          <w:divBdr>
            <w:top w:val="none" w:sz="0" w:space="0" w:color="auto"/>
            <w:left w:val="none" w:sz="0" w:space="0" w:color="auto"/>
            <w:bottom w:val="none" w:sz="0" w:space="0" w:color="auto"/>
            <w:right w:val="none" w:sz="0" w:space="0" w:color="auto"/>
          </w:divBdr>
        </w:div>
        <w:div w:id="1677883528">
          <w:marLeft w:val="0"/>
          <w:marRight w:val="0"/>
          <w:marTop w:val="0"/>
          <w:marBottom w:val="0"/>
          <w:divBdr>
            <w:top w:val="none" w:sz="0" w:space="0" w:color="auto"/>
            <w:left w:val="none" w:sz="0" w:space="0" w:color="auto"/>
            <w:bottom w:val="none" w:sz="0" w:space="0" w:color="auto"/>
            <w:right w:val="none" w:sz="0" w:space="0" w:color="auto"/>
          </w:divBdr>
        </w:div>
        <w:div w:id="1425420837">
          <w:marLeft w:val="0"/>
          <w:marRight w:val="0"/>
          <w:marTop w:val="0"/>
          <w:marBottom w:val="0"/>
          <w:divBdr>
            <w:top w:val="none" w:sz="0" w:space="0" w:color="auto"/>
            <w:left w:val="none" w:sz="0" w:space="0" w:color="auto"/>
            <w:bottom w:val="none" w:sz="0" w:space="0" w:color="auto"/>
            <w:right w:val="none" w:sz="0" w:space="0" w:color="auto"/>
          </w:divBdr>
        </w:div>
        <w:div w:id="1476920869">
          <w:marLeft w:val="0"/>
          <w:marRight w:val="0"/>
          <w:marTop w:val="0"/>
          <w:marBottom w:val="0"/>
          <w:divBdr>
            <w:top w:val="none" w:sz="0" w:space="0" w:color="auto"/>
            <w:left w:val="none" w:sz="0" w:space="0" w:color="auto"/>
            <w:bottom w:val="none" w:sz="0" w:space="0" w:color="auto"/>
            <w:right w:val="none" w:sz="0" w:space="0" w:color="auto"/>
          </w:divBdr>
        </w:div>
        <w:div w:id="1679963185">
          <w:marLeft w:val="0"/>
          <w:marRight w:val="0"/>
          <w:marTop w:val="0"/>
          <w:marBottom w:val="0"/>
          <w:divBdr>
            <w:top w:val="none" w:sz="0" w:space="0" w:color="auto"/>
            <w:left w:val="none" w:sz="0" w:space="0" w:color="auto"/>
            <w:bottom w:val="none" w:sz="0" w:space="0" w:color="auto"/>
            <w:right w:val="none" w:sz="0" w:space="0" w:color="auto"/>
          </w:divBdr>
        </w:div>
        <w:div w:id="2102725413">
          <w:marLeft w:val="0"/>
          <w:marRight w:val="0"/>
          <w:marTop w:val="0"/>
          <w:marBottom w:val="0"/>
          <w:divBdr>
            <w:top w:val="none" w:sz="0" w:space="0" w:color="auto"/>
            <w:left w:val="none" w:sz="0" w:space="0" w:color="auto"/>
            <w:bottom w:val="none" w:sz="0" w:space="0" w:color="auto"/>
            <w:right w:val="none" w:sz="0" w:space="0" w:color="auto"/>
          </w:divBdr>
        </w:div>
        <w:div w:id="1142847706">
          <w:marLeft w:val="0"/>
          <w:marRight w:val="0"/>
          <w:marTop w:val="0"/>
          <w:marBottom w:val="0"/>
          <w:divBdr>
            <w:top w:val="none" w:sz="0" w:space="0" w:color="auto"/>
            <w:left w:val="none" w:sz="0" w:space="0" w:color="auto"/>
            <w:bottom w:val="none" w:sz="0" w:space="0" w:color="auto"/>
            <w:right w:val="none" w:sz="0" w:space="0" w:color="auto"/>
          </w:divBdr>
        </w:div>
        <w:div w:id="1551111246">
          <w:marLeft w:val="0"/>
          <w:marRight w:val="0"/>
          <w:marTop w:val="0"/>
          <w:marBottom w:val="0"/>
          <w:divBdr>
            <w:top w:val="none" w:sz="0" w:space="0" w:color="auto"/>
            <w:left w:val="none" w:sz="0" w:space="0" w:color="auto"/>
            <w:bottom w:val="none" w:sz="0" w:space="0" w:color="auto"/>
            <w:right w:val="none" w:sz="0" w:space="0" w:color="auto"/>
          </w:divBdr>
        </w:div>
        <w:div w:id="475999031">
          <w:marLeft w:val="0"/>
          <w:marRight w:val="0"/>
          <w:marTop w:val="0"/>
          <w:marBottom w:val="0"/>
          <w:divBdr>
            <w:top w:val="none" w:sz="0" w:space="0" w:color="auto"/>
            <w:left w:val="none" w:sz="0" w:space="0" w:color="auto"/>
            <w:bottom w:val="none" w:sz="0" w:space="0" w:color="auto"/>
            <w:right w:val="none" w:sz="0" w:space="0" w:color="auto"/>
          </w:divBdr>
        </w:div>
        <w:div w:id="174540536">
          <w:marLeft w:val="0"/>
          <w:marRight w:val="0"/>
          <w:marTop w:val="0"/>
          <w:marBottom w:val="0"/>
          <w:divBdr>
            <w:top w:val="none" w:sz="0" w:space="0" w:color="auto"/>
            <w:left w:val="none" w:sz="0" w:space="0" w:color="auto"/>
            <w:bottom w:val="none" w:sz="0" w:space="0" w:color="auto"/>
            <w:right w:val="none" w:sz="0" w:space="0" w:color="auto"/>
          </w:divBdr>
        </w:div>
        <w:div w:id="154222386">
          <w:marLeft w:val="0"/>
          <w:marRight w:val="0"/>
          <w:marTop w:val="0"/>
          <w:marBottom w:val="0"/>
          <w:divBdr>
            <w:top w:val="none" w:sz="0" w:space="0" w:color="auto"/>
            <w:left w:val="none" w:sz="0" w:space="0" w:color="auto"/>
            <w:bottom w:val="none" w:sz="0" w:space="0" w:color="auto"/>
            <w:right w:val="none" w:sz="0" w:space="0" w:color="auto"/>
          </w:divBdr>
        </w:div>
        <w:div w:id="890770401">
          <w:marLeft w:val="0"/>
          <w:marRight w:val="0"/>
          <w:marTop w:val="0"/>
          <w:marBottom w:val="0"/>
          <w:divBdr>
            <w:top w:val="none" w:sz="0" w:space="0" w:color="auto"/>
            <w:left w:val="none" w:sz="0" w:space="0" w:color="auto"/>
            <w:bottom w:val="none" w:sz="0" w:space="0" w:color="auto"/>
            <w:right w:val="none" w:sz="0" w:space="0" w:color="auto"/>
          </w:divBdr>
        </w:div>
        <w:div w:id="1967272733">
          <w:marLeft w:val="0"/>
          <w:marRight w:val="0"/>
          <w:marTop w:val="0"/>
          <w:marBottom w:val="0"/>
          <w:divBdr>
            <w:top w:val="none" w:sz="0" w:space="0" w:color="auto"/>
            <w:left w:val="none" w:sz="0" w:space="0" w:color="auto"/>
            <w:bottom w:val="none" w:sz="0" w:space="0" w:color="auto"/>
            <w:right w:val="none" w:sz="0" w:space="0" w:color="auto"/>
          </w:divBdr>
        </w:div>
        <w:div w:id="1489443346">
          <w:marLeft w:val="0"/>
          <w:marRight w:val="0"/>
          <w:marTop w:val="0"/>
          <w:marBottom w:val="0"/>
          <w:divBdr>
            <w:top w:val="none" w:sz="0" w:space="0" w:color="auto"/>
            <w:left w:val="none" w:sz="0" w:space="0" w:color="auto"/>
            <w:bottom w:val="none" w:sz="0" w:space="0" w:color="auto"/>
            <w:right w:val="none" w:sz="0" w:space="0" w:color="auto"/>
          </w:divBdr>
        </w:div>
        <w:div w:id="880019280">
          <w:marLeft w:val="0"/>
          <w:marRight w:val="0"/>
          <w:marTop w:val="0"/>
          <w:marBottom w:val="0"/>
          <w:divBdr>
            <w:top w:val="none" w:sz="0" w:space="0" w:color="auto"/>
            <w:left w:val="none" w:sz="0" w:space="0" w:color="auto"/>
            <w:bottom w:val="none" w:sz="0" w:space="0" w:color="auto"/>
            <w:right w:val="none" w:sz="0" w:space="0" w:color="auto"/>
          </w:divBdr>
        </w:div>
        <w:div w:id="1099831638">
          <w:marLeft w:val="0"/>
          <w:marRight w:val="0"/>
          <w:marTop w:val="0"/>
          <w:marBottom w:val="0"/>
          <w:divBdr>
            <w:top w:val="none" w:sz="0" w:space="0" w:color="auto"/>
            <w:left w:val="none" w:sz="0" w:space="0" w:color="auto"/>
            <w:bottom w:val="none" w:sz="0" w:space="0" w:color="auto"/>
            <w:right w:val="none" w:sz="0" w:space="0" w:color="auto"/>
          </w:divBdr>
        </w:div>
        <w:div w:id="2076049761">
          <w:marLeft w:val="0"/>
          <w:marRight w:val="0"/>
          <w:marTop w:val="0"/>
          <w:marBottom w:val="0"/>
          <w:divBdr>
            <w:top w:val="none" w:sz="0" w:space="0" w:color="auto"/>
            <w:left w:val="none" w:sz="0" w:space="0" w:color="auto"/>
            <w:bottom w:val="none" w:sz="0" w:space="0" w:color="auto"/>
            <w:right w:val="none" w:sz="0" w:space="0" w:color="auto"/>
          </w:divBdr>
        </w:div>
      </w:divsChild>
    </w:div>
    <w:div w:id="18548345">
      <w:bodyDiv w:val="1"/>
      <w:marLeft w:val="0"/>
      <w:marRight w:val="0"/>
      <w:marTop w:val="0"/>
      <w:marBottom w:val="0"/>
      <w:divBdr>
        <w:top w:val="none" w:sz="0" w:space="0" w:color="auto"/>
        <w:left w:val="none" w:sz="0" w:space="0" w:color="auto"/>
        <w:bottom w:val="none" w:sz="0" w:space="0" w:color="auto"/>
        <w:right w:val="none" w:sz="0" w:space="0" w:color="auto"/>
      </w:divBdr>
    </w:div>
    <w:div w:id="19824483">
      <w:bodyDiv w:val="1"/>
      <w:marLeft w:val="0"/>
      <w:marRight w:val="0"/>
      <w:marTop w:val="0"/>
      <w:marBottom w:val="0"/>
      <w:divBdr>
        <w:top w:val="none" w:sz="0" w:space="0" w:color="auto"/>
        <w:left w:val="none" w:sz="0" w:space="0" w:color="auto"/>
        <w:bottom w:val="none" w:sz="0" w:space="0" w:color="auto"/>
        <w:right w:val="none" w:sz="0" w:space="0" w:color="auto"/>
      </w:divBdr>
    </w:div>
    <w:div w:id="21561429">
      <w:bodyDiv w:val="1"/>
      <w:marLeft w:val="0"/>
      <w:marRight w:val="0"/>
      <w:marTop w:val="0"/>
      <w:marBottom w:val="0"/>
      <w:divBdr>
        <w:top w:val="none" w:sz="0" w:space="0" w:color="auto"/>
        <w:left w:val="none" w:sz="0" w:space="0" w:color="auto"/>
        <w:bottom w:val="none" w:sz="0" w:space="0" w:color="auto"/>
        <w:right w:val="none" w:sz="0" w:space="0" w:color="auto"/>
      </w:divBdr>
    </w:div>
    <w:div w:id="21564233">
      <w:bodyDiv w:val="1"/>
      <w:marLeft w:val="0"/>
      <w:marRight w:val="0"/>
      <w:marTop w:val="0"/>
      <w:marBottom w:val="0"/>
      <w:divBdr>
        <w:top w:val="none" w:sz="0" w:space="0" w:color="auto"/>
        <w:left w:val="none" w:sz="0" w:space="0" w:color="auto"/>
        <w:bottom w:val="none" w:sz="0" w:space="0" w:color="auto"/>
        <w:right w:val="none" w:sz="0" w:space="0" w:color="auto"/>
      </w:divBdr>
    </w:div>
    <w:div w:id="22678666">
      <w:bodyDiv w:val="1"/>
      <w:marLeft w:val="0"/>
      <w:marRight w:val="0"/>
      <w:marTop w:val="0"/>
      <w:marBottom w:val="0"/>
      <w:divBdr>
        <w:top w:val="none" w:sz="0" w:space="0" w:color="auto"/>
        <w:left w:val="none" w:sz="0" w:space="0" w:color="auto"/>
        <w:bottom w:val="none" w:sz="0" w:space="0" w:color="auto"/>
        <w:right w:val="none" w:sz="0" w:space="0" w:color="auto"/>
      </w:divBdr>
    </w:div>
    <w:div w:id="23099716">
      <w:bodyDiv w:val="1"/>
      <w:marLeft w:val="0"/>
      <w:marRight w:val="0"/>
      <w:marTop w:val="0"/>
      <w:marBottom w:val="0"/>
      <w:divBdr>
        <w:top w:val="none" w:sz="0" w:space="0" w:color="auto"/>
        <w:left w:val="none" w:sz="0" w:space="0" w:color="auto"/>
        <w:bottom w:val="none" w:sz="0" w:space="0" w:color="auto"/>
        <w:right w:val="none" w:sz="0" w:space="0" w:color="auto"/>
      </w:divBdr>
    </w:div>
    <w:div w:id="23678828">
      <w:bodyDiv w:val="1"/>
      <w:marLeft w:val="0"/>
      <w:marRight w:val="0"/>
      <w:marTop w:val="0"/>
      <w:marBottom w:val="0"/>
      <w:divBdr>
        <w:top w:val="none" w:sz="0" w:space="0" w:color="auto"/>
        <w:left w:val="none" w:sz="0" w:space="0" w:color="auto"/>
        <w:bottom w:val="none" w:sz="0" w:space="0" w:color="auto"/>
        <w:right w:val="none" w:sz="0" w:space="0" w:color="auto"/>
      </w:divBdr>
    </w:div>
    <w:div w:id="23990522">
      <w:bodyDiv w:val="1"/>
      <w:marLeft w:val="0"/>
      <w:marRight w:val="0"/>
      <w:marTop w:val="0"/>
      <w:marBottom w:val="0"/>
      <w:divBdr>
        <w:top w:val="none" w:sz="0" w:space="0" w:color="auto"/>
        <w:left w:val="none" w:sz="0" w:space="0" w:color="auto"/>
        <w:bottom w:val="none" w:sz="0" w:space="0" w:color="auto"/>
        <w:right w:val="none" w:sz="0" w:space="0" w:color="auto"/>
      </w:divBdr>
    </w:div>
    <w:div w:id="24605476">
      <w:bodyDiv w:val="1"/>
      <w:marLeft w:val="0"/>
      <w:marRight w:val="0"/>
      <w:marTop w:val="0"/>
      <w:marBottom w:val="0"/>
      <w:divBdr>
        <w:top w:val="none" w:sz="0" w:space="0" w:color="auto"/>
        <w:left w:val="none" w:sz="0" w:space="0" w:color="auto"/>
        <w:bottom w:val="none" w:sz="0" w:space="0" w:color="auto"/>
        <w:right w:val="none" w:sz="0" w:space="0" w:color="auto"/>
      </w:divBdr>
    </w:div>
    <w:div w:id="25639077">
      <w:bodyDiv w:val="1"/>
      <w:marLeft w:val="0"/>
      <w:marRight w:val="0"/>
      <w:marTop w:val="0"/>
      <w:marBottom w:val="0"/>
      <w:divBdr>
        <w:top w:val="none" w:sz="0" w:space="0" w:color="auto"/>
        <w:left w:val="none" w:sz="0" w:space="0" w:color="auto"/>
        <w:bottom w:val="none" w:sz="0" w:space="0" w:color="auto"/>
        <w:right w:val="none" w:sz="0" w:space="0" w:color="auto"/>
      </w:divBdr>
    </w:div>
    <w:div w:id="26611283">
      <w:bodyDiv w:val="1"/>
      <w:marLeft w:val="0"/>
      <w:marRight w:val="0"/>
      <w:marTop w:val="0"/>
      <w:marBottom w:val="0"/>
      <w:divBdr>
        <w:top w:val="none" w:sz="0" w:space="0" w:color="auto"/>
        <w:left w:val="none" w:sz="0" w:space="0" w:color="auto"/>
        <w:bottom w:val="none" w:sz="0" w:space="0" w:color="auto"/>
        <w:right w:val="none" w:sz="0" w:space="0" w:color="auto"/>
      </w:divBdr>
    </w:div>
    <w:div w:id="26831317">
      <w:bodyDiv w:val="1"/>
      <w:marLeft w:val="0"/>
      <w:marRight w:val="0"/>
      <w:marTop w:val="0"/>
      <w:marBottom w:val="0"/>
      <w:divBdr>
        <w:top w:val="none" w:sz="0" w:space="0" w:color="auto"/>
        <w:left w:val="none" w:sz="0" w:space="0" w:color="auto"/>
        <w:bottom w:val="none" w:sz="0" w:space="0" w:color="auto"/>
        <w:right w:val="none" w:sz="0" w:space="0" w:color="auto"/>
      </w:divBdr>
    </w:div>
    <w:div w:id="28146096">
      <w:bodyDiv w:val="1"/>
      <w:marLeft w:val="0"/>
      <w:marRight w:val="0"/>
      <w:marTop w:val="0"/>
      <w:marBottom w:val="0"/>
      <w:divBdr>
        <w:top w:val="none" w:sz="0" w:space="0" w:color="auto"/>
        <w:left w:val="none" w:sz="0" w:space="0" w:color="auto"/>
        <w:bottom w:val="none" w:sz="0" w:space="0" w:color="auto"/>
        <w:right w:val="none" w:sz="0" w:space="0" w:color="auto"/>
      </w:divBdr>
    </w:div>
    <w:div w:id="30617545">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2465567">
      <w:bodyDiv w:val="1"/>
      <w:marLeft w:val="0"/>
      <w:marRight w:val="0"/>
      <w:marTop w:val="0"/>
      <w:marBottom w:val="0"/>
      <w:divBdr>
        <w:top w:val="none" w:sz="0" w:space="0" w:color="auto"/>
        <w:left w:val="none" w:sz="0" w:space="0" w:color="auto"/>
        <w:bottom w:val="none" w:sz="0" w:space="0" w:color="auto"/>
        <w:right w:val="none" w:sz="0" w:space="0" w:color="auto"/>
      </w:divBdr>
    </w:div>
    <w:div w:id="32965349">
      <w:bodyDiv w:val="1"/>
      <w:marLeft w:val="0"/>
      <w:marRight w:val="0"/>
      <w:marTop w:val="0"/>
      <w:marBottom w:val="0"/>
      <w:divBdr>
        <w:top w:val="none" w:sz="0" w:space="0" w:color="auto"/>
        <w:left w:val="none" w:sz="0" w:space="0" w:color="auto"/>
        <w:bottom w:val="none" w:sz="0" w:space="0" w:color="auto"/>
        <w:right w:val="none" w:sz="0" w:space="0" w:color="auto"/>
      </w:divBdr>
    </w:div>
    <w:div w:id="33891484">
      <w:bodyDiv w:val="1"/>
      <w:marLeft w:val="0"/>
      <w:marRight w:val="0"/>
      <w:marTop w:val="0"/>
      <w:marBottom w:val="0"/>
      <w:divBdr>
        <w:top w:val="none" w:sz="0" w:space="0" w:color="auto"/>
        <w:left w:val="none" w:sz="0" w:space="0" w:color="auto"/>
        <w:bottom w:val="none" w:sz="0" w:space="0" w:color="auto"/>
        <w:right w:val="none" w:sz="0" w:space="0" w:color="auto"/>
      </w:divBdr>
    </w:div>
    <w:div w:id="34544744">
      <w:bodyDiv w:val="1"/>
      <w:marLeft w:val="0"/>
      <w:marRight w:val="0"/>
      <w:marTop w:val="0"/>
      <w:marBottom w:val="0"/>
      <w:divBdr>
        <w:top w:val="none" w:sz="0" w:space="0" w:color="auto"/>
        <w:left w:val="none" w:sz="0" w:space="0" w:color="auto"/>
        <w:bottom w:val="none" w:sz="0" w:space="0" w:color="auto"/>
        <w:right w:val="none" w:sz="0" w:space="0" w:color="auto"/>
      </w:divBdr>
    </w:div>
    <w:div w:id="35157354">
      <w:bodyDiv w:val="1"/>
      <w:marLeft w:val="0"/>
      <w:marRight w:val="0"/>
      <w:marTop w:val="0"/>
      <w:marBottom w:val="0"/>
      <w:divBdr>
        <w:top w:val="none" w:sz="0" w:space="0" w:color="auto"/>
        <w:left w:val="none" w:sz="0" w:space="0" w:color="auto"/>
        <w:bottom w:val="none" w:sz="0" w:space="0" w:color="auto"/>
        <w:right w:val="none" w:sz="0" w:space="0" w:color="auto"/>
      </w:divBdr>
    </w:div>
    <w:div w:id="35593794">
      <w:bodyDiv w:val="1"/>
      <w:marLeft w:val="0"/>
      <w:marRight w:val="0"/>
      <w:marTop w:val="0"/>
      <w:marBottom w:val="0"/>
      <w:divBdr>
        <w:top w:val="none" w:sz="0" w:space="0" w:color="auto"/>
        <w:left w:val="none" w:sz="0" w:space="0" w:color="auto"/>
        <w:bottom w:val="none" w:sz="0" w:space="0" w:color="auto"/>
        <w:right w:val="none" w:sz="0" w:space="0" w:color="auto"/>
      </w:divBdr>
    </w:div>
    <w:div w:id="36439753">
      <w:bodyDiv w:val="1"/>
      <w:marLeft w:val="0"/>
      <w:marRight w:val="0"/>
      <w:marTop w:val="0"/>
      <w:marBottom w:val="0"/>
      <w:divBdr>
        <w:top w:val="none" w:sz="0" w:space="0" w:color="auto"/>
        <w:left w:val="none" w:sz="0" w:space="0" w:color="auto"/>
        <w:bottom w:val="none" w:sz="0" w:space="0" w:color="auto"/>
        <w:right w:val="none" w:sz="0" w:space="0" w:color="auto"/>
      </w:divBdr>
    </w:div>
    <w:div w:id="38360151">
      <w:bodyDiv w:val="1"/>
      <w:marLeft w:val="0"/>
      <w:marRight w:val="0"/>
      <w:marTop w:val="0"/>
      <w:marBottom w:val="0"/>
      <w:divBdr>
        <w:top w:val="none" w:sz="0" w:space="0" w:color="auto"/>
        <w:left w:val="none" w:sz="0" w:space="0" w:color="auto"/>
        <w:bottom w:val="none" w:sz="0" w:space="0" w:color="auto"/>
        <w:right w:val="none" w:sz="0" w:space="0" w:color="auto"/>
      </w:divBdr>
      <w:divsChild>
        <w:div w:id="868102851">
          <w:marLeft w:val="0"/>
          <w:marRight w:val="0"/>
          <w:marTop w:val="0"/>
          <w:marBottom w:val="0"/>
          <w:divBdr>
            <w:top w:val="none" w:sz="0" w:space="0" w:color="auto"/>
            <w:left w:val="none" w:sz="0" w:space="0" w:color="auto"/>
            <w:bottom w:val="none" w:sz="0" w:space="0" w:color="auto"/>
            <w:right w:val="none" w:sz="0" w:space="0" w:color="auto"/>
          </w:divBdr>
        </w:div>
        <w:div w:id="1066220238">
          <w:marLeft w:val="0"/>
          <w:marRight w:val="0"/>
          <w:marTop w:val="0"/>
          <w:marBottom w:val="0"/>
          <w:divBdr>
            <w:top w:val="none" w:sz="0" w:space="0" w:color="auto"/>
            <w:left w:val="none" w:sz="0" w:space="0" w:color="auto"/>
            <w:bottom w:val="none" w:sz="0" w:space="0" w:color="auto"/>
            <w:right w:val="none" w:sz="0" w:space="0" w:color="auto"/>
          </w:divBdr>
        </w:div>
        <w:div w:id="494691085">
          <w:marLeft w:val="0"/>
          <w:marRight w:val="0"/>
          <w:marTop w:val="0"/>
          <w:marBottom w:val="0"/>
          <w:divBdr>
            <w:top w:val="none" w:sz="0" w:space="0" w:color="auto"/>
            <w:left w:val="none" w:sz="0" w:space="0" w:color="auto"/>
            <w:bottom w:val="none" w:sz="0" w:space="0" w:color="auto"/>
            <w:right w:val="none" w:sz="0" w:space="0" w:color="auto"/>
          </w:divBdr>
        </w:div>
        <w:div w:id="1503082831">
          <w:marLeft w:val="0"/>
          <w:marRight w:val="0"/>
          <w:marTop w:val="0"/>
          <w:marBottom w:val="0"/>
          <w:divBdr>
            <w:top w:val="none" w:sz="0" w:space="0" w:color="auto"/>
            <w:left w:val="none" w:sz="0" w:space="0" w:color="auto"/>
            <w:bottom w:val="none" w:sz="0" w:space="0" w:color="auto"/>
            <w:right w:val="none" w:sz="0" w:space="0" w:color="auto"/>
          </w:divBdr>
        </w:div>
        <w:div w:id="1574244059">
          <w:marLeft w:val="0"/>
          <w:marRight w:val="0"/>
          <w:marTop w:val="0"/>
          <w:marBottom w:val="0"/>
          <w:divBdr>
            <w:top w:val="none" w:sz="0" w:space="0" w:color="auto"/>
            <w:left w:val="none" w:sz="0" w:space="0" w:color="auto"/>
            <w:bottom w:val="none" w:sz="0" w:space="0" w:color="auto"/>
            <w:right w:val="none" w:sz="0" w:space="0" w:color="auto"/>
          </w:divBdr>
        </w:div>
        <w:div w:id="1237397317">
          <w:marLeft w:val="0"/>
          <w:marRight w:val="0"/>
          <w:marTop w:val="0"/>
          <w:marBottom w:val="0"/>
          <w:divBdr>
            <w:top w:val="none" w:sz="0" w:space="0" w:color="auto"/>
            <w:left w:val="none" w:sz="0" w:space="0" w:color="auto"/>
            <w:bottom w:val="none" w:sz="0" w:space="0" w:color="auto"/>
            <w:right w:val="none" w:sz="0" w:space="0" w:color="auto"/>
          </w:divBdr>
        </w:div>
        <w:div w:id="2083290659">
          <w:marLeft w:val="0"/>
          <w:marRight w:val="0"/>
          <w:marTop w:val="0"/>
          <w:marBottom w:val="0"/>
          <w:divBdr>
            <w:top w:val="none" w:sz="0" w:space="0" w:color="auto"/>
            <w:left w:val="none" w:sz="0" w:space="0" w:color="auto"/>
            <w:bottom w:val="none" w:sz="0" w:space="0" w:color="auto"/>
            <w:right w:val="none" w:sz="0" w:space="0" w:color="auto"/>
          </w:divBdr>
        </w:div>
        <w:div w:id="1121267308">
          <w:marLeft w:val="0"/>
          <w:marRight w:val="0"/>
          <w:marTop w:val="0"/>
          <w:marBottom w:val="0"/>
          <w:divBdr>
            <w:top w:val="none" w:sz="0" w:space="0" w:color="auto"/>
            <w:left w:val="none" w:sz="0" w:space="0" w:color="auto"/>
            <w:bottom w:val="none" w:sz="0" w:space="0" w:color="auto"/>
            <w:right w:val="none" w:sz="0" w:space="0" w:color="auto"/>
          </w:divBdr>
        </w:div>
        <w:div w:id="368847306">
          <w:marLeft w:val="0"/>
          <w:marRight w:val="0"/>
          <w:marTop w:val="0"/>
          <w:marBottom w:val="0"/>
          <w:divBdr>
            <w:top w:val="none" w:sz="0" w:space="0" w:color="auto"/>
            <w:left w:val="none" w:sz="0" w:space="0" w:color="auto"/>
            <w:bottom w:val="none" w:sz="0" w:space="0" w:color="auto"/>
            <w:right w:val="none" w:sz="0" w:space="0" w:color="auto"/>
          </w:divBdr>
        </w:div>
        <w:div w:id="276564275">
          <w:marLeft w:val="0"/>
          <w:marRight w:val="0"/>
          <w:marTop w:val="0"/>
          <w:marBottom w:val="0"/>
          <w:divBdr>
            <w:top w:val="none" w:sz="0" w:space="0" w:color="auto"/>
            <w:left w:val="none" w:sz="0" w:space="0" w:color="auto"/>
            <w:bottom w:val="none" w:sz="0" w:space="0" w:color="auto"/>
            <w:right w:val="none" w:sz="0" w:space="0" w:color="auto"/>
          </w:divBdr>
        </w:div>
        <w:div w:id="449517388">
          <w:marLeft w:val="0"/>
          <w:marRight w:val="0"/>
          <w:marTop w:val="0"/>
          <w:marBottom w:val="0"/>
          <w:divBdr>
            <w:top w:val="none" w:sz="0" w:space="0" w:color="auto"/>
            <w:left w:val="none" w:sz="0" w:space="0" w:color="auto"/>
            <w:bottom w:val="none" w:sz="0" w:space="0" w:color="auto"/>
            <w:right w:val="none" w:sz="0" w:space="0" w:color="auto"/>
          </w:divBdr>
        </w:div>
        <w:div w:id="1551458808">
          <w:marLeft w:val="0"/>
          <w:marRight w:val="0"/>
          <w:marTop w:val="0"/>
          <w:marBottom w:val="0"/>
          <w:divBdr>
            <w:top w:val="none" w:sz="0" w:space="0" w:color="auto"/>
            <w:left w:val="none" w:sz="0" w:space="0" w:color="auto"/>
            <w:bottom w:val="none" w:sz="0" w:space="0" w:color="auto"/>
            <w:right w:val="none" w:sz="0" w:space="0" w:color="auto"/>
          </w:divBdr>
        </w:div>
        <w:div w:id="736708699">
          <w:marLeft w:val="0"/>
          <w:marRight w:val="0"/>
          <w:marTop w:val="0"/>
          <w:marBottom w:val="0"/>
          <w:divBdr>
            <w:top w:val="none" w:sz="0" w:space="0" w:color="auto"/>
            <w:left w:val="none" w:sz="0" w:space="0" w:color="auto"/>
            <w:bottom w:val="none" w:sz="0" w:space="0" w:color="auto"/>
            <w:right w:val="none" w:sz="0" w:space="0" w:color="auto"/>
          </w:divBdr>
        </w:div>
        <w:div w:id="110712044">
          <w:marLeft w:val="0"/>
          <w:marRight w:val="0"/>
          <w:marTop w:val="0"/>
          <w:marBottom w:val="0"/>
          <w:divBdr>
            <w:top w:val="none" w:sz="0" w:space="0" w:color="auto"/>
            <w:left w:val="none" w:sz="0" w:space="0" w:color="auto"/>
            <w:bottom w:val="none" w:sz="0" w:space="0" w:color="auto"/>
            <w:right w:val="none" w:sz="0" w:space="0" w:color="auto"/>
          </w:divBdr>
        </w:div>
        <w:div w:id="811675139">
          <w:marLeft w:val="0"/>
          <w:marRight w:val="0"/>
          <w:marTop w:val="0"/>
          <w:marBottom w:val="0"/>
          <w:divBdr>
            <w:top w:val="none" w:sz="0" w:space="0" w:color="auto"/>
            <w:left w:val="none" w:sz="0" w:space="0" w:color="auto"/>
            <w:bottom w:val="none" w:sz="0" w:space="0" w:color="auto"/>
            <w:right w:val="none" w:sz="0" w:space="0" w:color="auto"/>
          </w:divBdr>
        </w:div>
        <w:div w:id="1564482529">
          <w:marLeft w:val="0"/>
          <w:marRight w:val="0"/>
          <w:marTop w:val="0"/>
          <w:marBottom w:val="0"/>
          <w:divBdr>
            <w:top w:val="none" w:sz="0" w:space="0" w:color="auto"/>
            <w:left w:val="none" w:sz="0" w:space="0" w:color="auto"/>
            <w:bottom w:val="none" w:sz="0" w:space="0" w:color="auto"/>
            <w:right w:val="none" w:sz="0" w:space="0" w:color="auto"/>
          </w:divBdr>
        </w:div>
        <w:div w:id="1518080367">
          <w:marLeft w:val="0"/>
          <w:marRight w:val="0"/>
          <w:marTop w:val="0"/>
          <w:marBottom w:val="0"/>
          <w:divBdr>
            <w:top w:val="none" w:sz="0" w:space="0" w:color="auto"/>
            <w:left w:val="none" w:sz="0" w:space="0" w:color="auto"/>
            <w:bottom w:val="none" w:sz="0" w:space="0" w:color="auto"/>
            <w:right w:val="none" w:sz="0" w:space="0" w:color="auto"/>
          </w:divBdr>
        </w:div>
        <w:div w:id="132331281">
          <w:marLeft w:val="0"/>
          <w:marRight w:val="0"/>
          <w:marTop w:val="0"/>
          <w:marBottom w:val="0"/>
          <w:divBdr>
            <w:top w:val="none" w:sz="0" w:space="0" w:color="auto"/>
            <w:left w:val="none" w:sz="0" w:space="0" w:color="auto"/>
            <w:bottom w:val="none" w:sz="0" w:space="0" w:color="auto"/>
            <w:right w:val="none" w:sz="0" w:space="0" w:color="auto"/>
          </w:divBdr>
        </w:div>
        <w:div w:id="1037899685">
          <w:marLeft w:val="0"/>
          <w:marRight w:val="0"/>
          <w:marTop w:val="0"/>
          <w:marBottom w:val="0"/>
          <w:divBdr>
            <w:top w:val="none" w:sz="0" w:space="0" w:color="auto"/>
            <w:left w:val="none" w:sz="0" w:space="0" w:color="auto"/>
            <w:bottom w:val="none" w:sz="0" w:space="0" w:color="auto"/>
            <w:right w:val="none" w:sz="0" w:space="0" w:color="auto"/>
          </w:divBdr>
        </w:div>
        <w:div w:id="361829565">
          <w:marLeft w:val="0"/>
          <w:marRight w:val="0"/>
          <w:marTop w:val="0"/>
          <w:marBottom w:val="0"/>
          <w:divBdr>
            <w:top w:val="none" w:sz="0" w:space="0" w:color="auto"/>
            <w:left w:val="none" w:sz="0" w:space="0" w:color="auto"/>
            <w:bottom w:val="none" w:sz="0" w:space="0" w:color="auto"/>
            <w:right w:val="none" w:sz="0" w:space="0" w:color="auto"/>
          </w:divBdr>
        </w:div>
        <w:div w:id="538397941">
          <w:marLeft w:val="0"/>
          <w:marRight w:val="0"/>
          <w:marTop w:val="0"/>
          <w:marBottom w:val="0"/>
          <w:divBdr>
            <w:top w:val="none" w:sz="0" w:space="0" w:color="auto"/>
            <w:left w:val="none" w:sz="0" w:space="0" w:color="auto"/>
            <w:bottom w:val="none" w:sz="0" w:space="0" w:color="auto"/>
            <w:right w:val="none" w:sz="0" w:space="0" w:color="auto"/>
          </w:divBdr>
        </w:div>
        <w:div w:id="25564522">
          <w:marLeft w:val="0"/>
          <w:marRight w:val="0"/>
          <w:marTop w:val="0"/>
          <w:marBottom w:val="0"/>
          <w:divBdr>
            <w:top w:val="none" w:sz="0" w:space="0" w:color="auto"/>
            <w:left w:val="none" w:sz="0" w:space="0" w:color="auto"/>
            <w:bottom w:val="none" w:sz="0" w:space="0" w:color="auto"/>
            <w:right w:val="none" w:sz="0" w:space="0" w:color="auto"/>
          </w:divBdr>
        </w:div>
        <w:div w:id="1619146838">
          <w:marLeft w:val="0"/>
          <w:marRight w:val="0"/>
          <w:marTop w:val="0"/>
          <w:marBottom w:val="0"/>
          <w:divBdr>
            <w:top w:val="none" w:sz="0" w:space="0" w:color="auto"/>
            <w:left w:val="none" w:sz="0" w:space="0" w:color="auto"/>
            <w:bottom w:val="none" w:sz="0" w:space="0" w:color="auto"/>
            <w:right w:val="none" w:sz="0" w:space="0" w:color="auto"/>
          </w:divBdr>
        </w:div>
        <w:div w:id="1503811738">
          <w:marLeft w:val="0"/>
          <w:marRight w:val="0"/>
          <w:marTop w:val="0"/>
          <w:marBottom w:val="0"/>
          <w:divBdr>
            <w:top w:val="none" w:sz="0" w:space="0" w:color="auto"/>
            <w:left w:val="none" w:sz="0" w:space="0" w:color="auto"/>
            <w:bottom w:val="none" w:sz="0" w:space="0" w:color="auto"/>
            <w:right w:val="none" w:sz="0" w:space="0" w:color="auto"/>
          </w:divBdr>
        </w:div>
        <w:div w:id="1540244092">
          <w:marLeft w:val="0"/>
          <w:marRight w:val="0"/>
          <w:marTop w:val="0"/>
          <w:marBottom w:val="0"/>
          <w:divBdr>
            <w:top w:val="none" w:sz="0" w:space="0" w:color="auto"/>
            <w:left w:val="none" w:sz="0" w:space="0" w:color="auto"/>
            <w:bottom w:val="none" w:sz="0" w:space="0" w:color="auto"/>
            <w:right w:val="none" w:sz="0" w:space="0" w:color="auto"/>
          </w:divBdr>
        </w:div>
        <w:div w:id="1518959716">
          <w:marLeft w:val="0"/>
          <w:marRight w:val="0"/>
          <w:marTop w:val="0"/>
          <w:marBottom w:val="0"/>
          <w:divBdr>
            <w:top w:val="none" w:sz="0" w:space="0" w:color="auto"/>
            <w:left w:val="none" w:sz="0" w:space="0" w:color="auto"/>
            <w:bottom w:val="none" w:sz="0" w:space="0" w:color="auto"/>
            <w:right w:val="none" w:sz="0" w:space="0" w:color="auto"/>
          </w:divBdr>
        </w:div>
        <w:div w:id="1978147453">
          <w:marLeft w:val="0"/>
          <w:marRight w:val="0"/>
          <w:marTop w:val="0"/>
          <w:marBottom w:val="0"/>
          <w:divBdr>
            <w:top w:val="none" w:sz="0" w:space="0" w:color="auto"/>
            <w:left w:val="none" w:sz="0" w:space="0" w:color="auto"/>
            <w:bottom w:val="none" w:sz="0" w:space="0" w:color="auto"/>
            <w:right w:val="none" w:sz="0" w:space="0" w:color="auto"/>
          </w:divBdr>
        </w:div>
        <w:div w:id="865410301">
          <w:marLeft w:val="0"/>
          <w:marRight w:val="0"/>
          <w:marTop w:val="0"/>
          <w:marBottom w:val="0"/>
          <w:divBdr>
            <w:top w:val="none" w:sz="0" w:space="0" w:color="auto"/>
            <w:left w:val="none" w:sz="0" w:space="0" w:color="auto"/>
            <w:bottom w:val="none" w:sz="0" w:space="0" w:color="auto"/>
            <w:right w:val="none" w:sz="0" w:space="0" w:color="auto"/>
          </w:divBdr>
        </w:div>
        <w:div w:id="1284573936">
          <w:marLeft w:val="0"/>
          <w:marRight w:val="0"/>
          <w:marTop w:val="0"/>
          <w:marBottom w:val="0"/>
          <w:divBdr>
            <w:top w:val="none" w:sz="0" w:space="0" w:color="auto"/>
            <w:left w:val="none" w:sz="0" w:space="0" w:color="auto"/>
            <w:bottom w:val="none" w:sz="0" w:space="0" w:color="auto"/>
            <w:right w:val="none" w:sz="0" w:space="0" w:color="auto"/>
          </w:divBdr>
        </w:div>
        <w:div w:id="1658343557">
          <w:marLeft w:val="0"/>
          <w:marRight w:val="0"/>
          <w:marTop w:val="0"/>
          <w:marBottom w:val="0"/>
          <w:divBdr>
            <w:top w:val="none" w:sz="0" w:space="0" w:color="auto"/>
            <w:left w:val="none" w:sz="0" w:space="0" w:color="auto"/>
            <w:bottom w:val="none" w:sz="0" w:space="0" w:color="auto"/>
            <w:right w:val="none" w:sz="0" w:space="0" w:color="auto"/>
          </w:divBdr>
        </w:div>
        <w:div w:id="1637177949">
          <w:marLeft w:val="0"/>
          <w:marRight w:val="0"/>
          <w:marTop w:val="0"/>
          <w:marBottom w:val="0"/>
          <w:divBdr>
            <w:top w:val="none" w:sz="0" w:space="0" w:color="auto"/>
            <w:left w:val="none" w:sz="0" w:space="0" w:color="auto"/>
            <w:bottom w:val="none" w:sz="0" w:space="0" w:color="auto"/>
            <w:right w:val="none" w:sz="0" w:space="0" w:color="auto"/>
          </w:divBdr>
        </w:div>
        <w:div w:id="436485920">
          <w:marLeft w:val="0"/>
          <w:marRight w:val="0"/>
          <w:marTop w:val="0"/>
          <w:marBottom w:val="0"/>
          <w:divBdr>
            <w:top w:val="none" w:sz="0" w:space="0" w:color="auto"/>
            <w:left w:val="none" w:sz="0" w:space="0" w:color="auto"/>
            <w:bottom w:val="none" w:sz="0" w:space="0" w:color="auto"/>
            <w:right w:val="none" w:sz="0" w:space="0" w:color="auto"/>
          </w:divBdr>
        </w:div>
        <w:div w:id="881672770">
          <w:marLeft w:val="0"/>
          <w:marRight w:val="0"/>
          <w:marTop w:val="0"/>
          <w:marBottom w:val="0"/>
          <w:divBdr>
            <w:top w:val="none" w:sz="0" w:space="0" w:color="auto"/>
            <w:left w:val="none" w:sz="0" w:space="0" w:color="auto"/>
            <w:bottom w:val="none" w:sz="0" w:space="0" w:color="auto"/>
            <w:right w:val="none" w:sz="0" w:space="0" w:color="auto"/>
          </w:divBdr>
        </w:div>
        <w:div w:id="1883127858">
          <w:marLeft w:val="0"/>
          <w:marRight w:val="0"/>
          <w:marTop w:val="0"/>
          <w:marBottom w:val="0"/>
          <w:divBdr>
            <w:top w:val="none" w:sz="0" w:space="0" w:color="auto"/>
            <w:left w:val="none" w:sz="0" w:space="0" w:color="auto"/>
            <w:bottom w:val="none" w:sz="0" w:space="0" w:color="auto"/>
            <w:right w:val="none" w:sz="0" w:space="0" w:color="auto"/>
          </w:divBdr>
        </w:div>
        <w:div w:id="1241406454">
          <w:marLeft w:val="0"/>
          <w:marRight w:val="0"/>
          <w:marTop w:val="0"/>
          <w:marBottom w:val="0"/>
          <w:divBdr>
            <w:top w:val="none" w:sz="0" w:space="0" w:color="auto"/>
            <w:left w:val="none" w:sz="0" w:space="0" w:color="auto"/>
            <w:bottom w:val="none" w:sz="0" w:space="0" w:color="auto"/>
            <w:right w:val="none" w:sz="0" w:space="0" w:color="auto"/>
          </w:divBdr>
        </w:div>
        <w:div w:id="1457794397">
          <w:marLeft w:val="0"/>
          <w:marRight w:val="0"/>
          <w:marTop w:val="0"/>
          <w:marBottom w:val="0"/>
          <w:divBdr>
            <w:top w:val="none" w:sz="0" w:space="0" w:color="auto"/>
            <w:left w:val="none" w:sz="0" w:space="0" w:color="auto"/>
            <w:bottom w:val="none" w:sz="0" w:space="0" w:color="auto"/>
            <w:right w:val="none" w:sz="0" w:space="0" w:color="auto"/>
          </w:divBdr>
        </w:div>
        <w:div w:id="62218206">
          <w:marLeft w:val="0"/>
          <w:marRight w:val="0"/>
          <w:marTop w:val="0"/>
          <w:marBottom w:val="0"/>
          <w:divBdr>
            <w:top w:val="none" w:sz="0" w:space="0" w:color="auto"/>
            <w:left w:val="none" w:sz="0" w:space="0" w:color="auto"/>
            <w:bottom w:val="none" w:sz="0" w:space="0" w:color="auto"/>
            <w:right w:val="none" w:sz="0" w:space="0" w:color="auto"/>
          </w:divBdr>
        </w:div>
        <w:div w:id="1345936449">
          <w:marLeft w:val="0"/>
          <w:marRight w:val="0"/>
          <w:marTop w:val="0"/>
          <w:marBottom w:val="0"/>
          <w:divBdr>
            <w:top w:val="none" w:sz="0" w:space="0" w:color="auto"/>
            <w:left w:val="none" w:sz="0" w:space="0" w:color="auto"/>
            <w:bottom w:val="none" w:sz="0" w:space="0" w:color="auto"/>
            <w:right w:val="none" w:sz="0" w:space="0" w:color="auto"/>
          </w:divBdr>
        </w:div>
        <w:div w:id="430706063">
          <w:marLeft w:val="0"/>
          <w:marRight w:val="0"/>
          <w:marTop w:val="0"/>
          <w:marBottom w:val="0"/>
          <w:divBdr>
            <w:top w:val="none" w:sz="0" w:space="0" w:color="auto"/>
            <w:left w:val="none" w:sz="0" w:space="0" w:color="auto"/>
            <w:bottom w:val="none" w:sz="0" w:space="0" w:color="auto"/>
            <w:right w:val="none" w:sz="0" w:space="0" w:color="auto"/>
          </w:divBdr>
        </w:div>
        <w:div w:id="1049690346">
          <w:marLeft w:val="0"/>
          <w:marRight w:val="0"/>
          <w:marTop w:val="0"/>
          <w:marBottom w:val="0"/>
          <w:divBdr>
            <w:top w:val="none" w:sz="0" w:space="0" w:color="auto"/>
            <w:left w:val="none" w:sz="0" w:space="0" w:color="auto"/>
            <w:bottom w:val="none" w:sz="0" w:space="0" w:color="auto"/>
            <w:right w:val="none" w:sz="0" w:space="0" w:color="auto"/>
          </w:divBdr>
        </w:div>
        <w:div w:id="1955869633">
          <w:marLeft w:val="0"/>
          <w:marRight w:val="0"/>
          <w:marTop w:val="0"/>
          <w:marBottom w:val="0"/>
          <w:divBdr>
            <w:top w:val="none" w:sz="0" w:space="0" w:color="auto"/>
            <w:left w:val="none" w:sz="0" w:space="0" w:color="auto"/>
            <w:bottom w:val="none" w:sz="0" w:space="0" w:color="auto"/>
            <w:right w:val="none" w:sz="0" w:space="0" w:color="auto"/>
          </w:divBdr>
        </w:div>
        <w:div w:id="1599678080">
          <w:marLeft w:val="0"/>
          <w:marRight w:val="0"/>
          <w:marTop w:val="0"/>
          <w:marBottom w:val="0"/>
          <w:divBdr>
            <w:top w:val="none" w:sz="0" w:space="0" w:color="auto"/>
            <w:left w:val="none" w:sz="0" w:space="0" w:color="auto"/>
            <w:bottom w:val="none" w:sz="0" w:space="0" w:color="auto"/>
            <w:right w:val="none" w:sz="0" w:space="0" w:color="auto"/>
          </w:divBdr>
        </w:div>
        <w:div w:id="1175922905">
          <w:marLeft w:val="0"/>
          <w:marRight w:val="0"/>
          <w:marTop w:val="0"/>
          <w:marBottom w:val="0"/>
          <w:divBdr>
            <w:top w:val="none" w:sz="0" w:space="0" w:color="auto"/>
            <w:left w:val="none" w:sz="0" w:space="0" w:color="auto"/>
            <w:bottom w:val="none" w:sz="0" w:space="0" w:color="auto"/>
            <w:right w:val="none" w:sz="0" w:space="0" w:color="auto"/>
          </w:divBdr>
        </w:div>
        <w:div w:id="705299045">
          <w:marLeft w:val="0"/>
          <w:marRight w:val="0"/>
          <w:marTop w:val="0"/>
          <w:marBottom w:val="0"/>
          <w:divBdr>
            <w:top w:val="none" w:sz="0" w:space="0" w:color="auto"/>
            <w:left w:val="none" w:sz="0" w:space="0" w:color="auto"/>
            <w:bottom w:val="none" w:sz="0" w:space="0" w:color="auto"/>
            <w:right w:val="none" w:sz="0" w:space="0" w:color="auto"/>
          </w:divBdr>
        </w:div>
        <w:div w:id="144443642">
          <w:marLeft w:val="0"/>
          <w:marRight w:val="0"/>
          <w:marTop w:val="0"/>
          <w:marBottom w:val="0"/>
          <w:divBdr>
            <w:top w:val="none" w:sz="0" w:space="0" w:color="auto"/>
            <w:left w:val="none" w:sz="0" w:space="0" w:color="auto"/>
            <w:bottom w:val="none" w:sz="0" w:space="0" w:color="auto"/>
            <w:right w:val="none" w:sz="0" w:space="0" w:color="auto"/>
          </w:divBdr>
        </w:div>
        <w:div w:id="106657982">
          <w:marLeft w:val="0"/>
          <w:marRight w:val="0"/>
          <w:marTop w:val="0"/>
          <w:marBottom w:val="0"/>
          <w:divBdr>
            <w:top w:val="none" w:sz="0" w:space="0" w:color="auto"/>
            <w:left w:val="none" w:sz="0" w:space="0" w:color="auto"/>
            <w:bottom w:val="none" w:sz="0" w:space="0" w:color="auto"/>
            <w:right w:val="none" w:sz="0" w:space="0" w:color="auto"/>
          </w:divBdr>
        </w:div>
        <w:div w:id="1094402986">
          <w:marLeft w:val="0"/>
          <w:marRight w:val="0"/>
          <w:marTop w:val="0"/>
          <w:marBottom w:val="0"/>
          <w:divBdr>
            <w:top w:val="none" w:sz="0" w:space="0" w:color="auto"/>
            <w:left w:val="none" w:sz="0" w:space="0" w:color="auto"/>
            <w:bottom w:val="none" w:sz="0" w:space="0" w:color="auto"/>
            <w:right w:val="none" w:sz="0" w:space="0" w:color="auto"/>
          </w:divBdr>
        </w:div>
        <w:div w:id="908150668">
          <w:marLeft w:val="0"/>
          <w:marRight w:val="0"/>
          <w:marTop w:val="0"/>
          <w:marBottom w:val="0"/>
          <w:divBdr>
            <w:top w:val="none" w:sz="0" w:space="0" w:color="auto"/>
            <w:left w:val="none" w:sz="0" w:space="0" w:color="auto"/>
            <w:bottom w:val="none" w:sz="0" w:space="0" w:color="auto"/>
            <w:right w:val="none" w:sz="0" w:space="0" w:color="auto"/>
          </w:divBdr>
        </w:div>
        <w:div w:id="1189682410">
          <w:marLeft w:val="0"/>
          <w:marRight w:val="0"/>
          <w:marTop w:val="0"/>
          <w:marBottom w:val="0"/>
          <w:divBdr>
            <w:top w:val="none" w:sz="0" w:space="0" w:color="auto"/>
            <w:left w:val="none" w:sz="0" w:space="0" w:color="auto"/>
            <w:bottom w:val="none" w:sz="0" w:space="0" w:color="auto"/>
            <w:right w:val="none" w:sz="0" w:space="0" w:color="auto"/>
          </w:divBdr>
        </w:div>
        <w:div w:id="200090974">
          <w:marLeft w:val="0"/>
          <w:marRight w:val="0"/>
          <w:marTop w:val="0"/>
          <w:marBottom w:val="0"/>
          <w:divBdr>
            <w:top w:val="none" w:sz="0" w:space="0" w:color="auto"/>
            <w:left w:val="none" w:sz="0" w:space="0" w:color="auto"/>
            <w:bottom w:val="none" w:sz="0" w:space="0" w:color="auto"/>
            <w:right w:val="none" w:sz="0" w:space="0" w:color="auto"/>
          </w:divBdr>
        </w:div>
        <w:div w:id="1865047950">
          <w:marLeft w:val="0"/>
          <w:marRight w:val="0"/>
          <w:marTop w:val="0"/>
          <w:marBottom w:val="0"/>
          <w:divBdr>
            <w:top w:val="none" w:sz="0" w:space="0" w:color="auto"/>
            <w:left w:val="none" w:sz="0" w:space="0" w:color="auto"/>
            <w:bottom w:val="none" w:sz="0" w:space="0" w:color="auto"/>
            <w:right w:val="none" w:sz="0" w:space="0" w:color="auto"/>
          </w:divBdr>
        </w:div>
        <w:div w:id="422605403">
          <w:marLeft w:val="0"/>
          <w:marRight w:val="0"/>
          <w:marTop w:val="0"/>
          <w:marBottom w:val="0"/>
          <w:divBdr>
            <w:top w:val="none" w:sz="0" w:space="0" w:color="auto"/>
            <w:left w:val="none" w:sz="0" w:space="0" w:color="auto"/>
            <w:bottom w:val="none" w:sz="0" w:space="0" w:color="auto"/>
            <w:right w:val="none" w:sz="0" w:space="0" w:color="auto"/>
          </w:divBdr>
        </w:div>
        <w:div w:id="1562981052">
          <w:marLeft w:val="0"/>
          <w:marRight w:val="0"/>
          <w:marTop w:val="0"/>
          <w:marBottom w:val="0"/>
          <w:divBdr>
            <w:top w:val="none" w:sz="0" w:space="0" w:color="auto"/>
            <w:left w:val="none" w:sz="0" w:space="0" w:color="auto"/>
            <w:bottom w:val="none" w:sz="0" w:space="0" w:color="auto"/>
            <w:right w:val="none" w:sz="0" w:space="0" w:color="auto"/>
          </w:divBdr>
        </w:div>
        <w:div w:id="651909216">
          <w:marLeft w:val="0"/>
          <w:marRight w:val="0"/>
          <w:marTop w:val="0"/>
          <w:marBottom w:val="0"/>
          <w:divBdr>
            <w:top w:val="none" w:sz="0" w:space="0" w:color="auto"/>
            <w:left w:val="none" w:sz="0" w:space="0" w:color="auto"/>
            <w:bottom w:val="none" w:sz="0" w:space="0" w:color="auto"/>
            <w:right w:val="none" w:sz="0" w:space="0" w:color="auto"/>
          </w:divBdr>
        </w:div>
        <w:div w:id="157768737">
          <w:marLeft w:val="0"/>
          <w:marRight w:val="0"/>
          <w:marTop w:val="0"/>
          <w:marBottom w:val="0"/>
          <w:divBdr>
            <w:top w:val="none" w:sz="0" w:space="0" w:color="auto"/>
            <w:left w:val="none" w:sz="0" w:space="0" w:color="auto"/>
            <w:bottom w:val="none" w:sz="0" w:space="0" w:color="auto"/>
            <w:right w:val="none" w:sz="0" w:space="0" w:color="auto"/>
          </w:divBdr>
        </w:div>
        <w:div w:id="16002929">
          <w:marLeft w:val="0"/>
          <w:marRight w:val="0"/>
          <w:marTop w:val="0"/>
          <w:marBottom w:val="0"/>
          <w:divBdr>
            <w:top w:val="none" w:sz="0" w:space="0" w:color="auto"/>
            <w:left w:val="none" w:sz="0" w:space="0" w:color="auto"/>
            <w:bottom w:val="none" w:sz="0" w:space="0" w:color="auto"/>
            <w:right w:val="none" w:sz="0" w:space="0" w:color="auto"/>
          </w:divBdr>
        </w:div>
        <w:div w:id="66077878">
          <w:marLeft w:val="0"/>
          <w:marRight w:val="0"/>
          <w:marTop w:val="0"/>
          <w:marBottom w:val="0"/>
          <w:divBdr>
            <w:top w:val="none" w:sz="0" w:space="0" w:color="auto"/>
            <w:left w:val="none" w:sz="0" w:space="0" w:color="auto"/>
            <w:bottom w:val="none" w:sz="0" w:space="0" w:color="auto"/>
            <w:right w:val="none" w:sz="0" w:space="0" w:color="auto"/>
          </w:divBdr>
        </w:div>
        <w:div w:id="1866600309">
          <w:marLeft w:val="0"/>
          <w:marRight w:val="0"/>
          <w:marTop w:val="0"/>
          <w:marBottom w:val="0"/>
          <w:divBdr>
            <w:top w:val="none" w:sz="0" w:space="0" w:color="auto"/>
            <w:left w:val="none" w:sz="0" w:space="0" w:color="auto"/>
            <w:bottom w:val="none" w:sz="0" w:space="0" w:color="auto"/>
            <w:right w:val="none" w:sz="0" w:space="0" w:color="auto"/>
          </w:divBdr>
        </w:div>
        <w:div w:id="1534071948">
          <w:marLeft w:val="0"/>
          <w:marRight w:val="0"/>
          <w:marTop w:val="0"/>
          <w:marBottom w:val="0"/>
          <w:divBdr>
            <w:top w:val="none" w:sz="0" w:space="0" w:color="auto"/>
            <w:left w:val="none" w:sz="0" w:space="0" w:color="auto"/>
            <w:bottom w:val="none" w:sz="0" w:space="0" w:color="auto"/>
            <w:right w:val="none" w:sz="0" w:space="0" w:color="auto"/>
          </w:divBdr>
        </w:div>
        <w:div w:id="306596044">
          <w:marLeft w:val="0"/>
          <w:marRight w:val="0"/>
          <w:marTop w:val="0"/>
          <w:marBottom w:val="0"/>
          <w:divBdr>
            <w:top w:val="none" w:sz="0" w:space="0" w:color="auto"/>
            <w:left w:val="none" w:sz="0" w:space="0" w:color="auto"/>
            <w:bottom w:val="none" w:sz="0" w:space="0" w:color="auto"/>
            <w:right w:val="none" w:sz="0" w:space="0" w:color="auto"/>
          </w:divBdr>
        </w:div>
        <w:div w:id="1615019076">
          <w:marLeft w:val="0"/>
          <w:marRight w:val="0"/>
          <w:marTop w:val="0"/>
          <w:marBottom w:val="0"/>
          <w:divBdr>
            <w:top w:val="none" w:sz="0" w:space="0" w:color="auto"/>
            <w:left w:val="none" w:sz="0" w:space="0" w:color="auto"/>
            <w:bottom w:val="none" w:sz="0" w:space="0" w:color="auto"/>
            <w:right w:val="none" w:sz="0" w:space="0" w:color="auto"/>
          </w:divBdr>
        </w:div>
        <w:div w:id="495612424">
          <w:marLeft w:val="0"/>
          <w:marRight w:val="0"/>
          <w:marTop w:val="0"/>
          <w:marBottom w:val="0"/>
          <w:divBdr>
            <w:top w:val="none" w:sz="0" w:space="0" w:color="auto"/>
            <w:left w:val="none" w:sz="0" w:space="0" w:color="auto"/>
            <w:bottom w:val="none" w:sz="0" w:space="0" w:color="auto"/>
            <w:right w:val="none" w:sz="0" w:space="0" w:color="auto"/>
          </w:divBdr>
        </w:div>
        <w:div w:id="1035273879">
          <w:marLeft w:val="0"/>
          <w:marRight w:val="0"/>
          <w:marTop w:val="0"/>
          <w:marBottom w:val="0"/>
          <w:divBdr>
            <w:top w:val="none" w:sz="0" w:space="0" w:color="auto"/>
            <w:left w:val="none" w:sz="0" w:space="0" w:color="auto"/>
            <w:bottom w:val="none" w:sz="0" w:space="0" w:color="auto"/>
            <w:right w:val="none" w:sz="0" w:space="0" w:color="auto"/>
          </w:divBdr>
        </w:div>
        <w:div w:id="1417285739">
          <w:marLeft w:val="0"/>
          <w:marRight w:val="0"/>
          <w:marTop w:val="0"/>
          <w:marBottom w:val="0"/>
          <w:divBdr>
            <w:top w:val="none" w:sz="0" w:space="0" w:color="auto"/>
            <w:left w:val="none" w:sz="0" w:space="0" w:color="auto"/>
            <w:bottom w:val="none" w:sz="0" w:space="0" w:color="auto"/>
            <w:right w:val="none" w:sz="0" w:space="0" w:color="auto"/>
          </w:divBdr>
        </w:div>
        <w:div w:id="1010179915">
          <w:marLeft w:val="0"/>
          <w:marRight w:val="0"/>
          <w:marTop w:val="0"/>
          <w:marBottom w:val="0"/>
          <w:divBdr>
            <w:top w:val="none" w:sz="0" w:space="0" w:color="auto"/>
            <w:left w:val="none" w:sz="0" w:space="0" w:color="auto"/>
            <w:bottom w:val="none" w:sz="0" w:space="0" w:color="auto"/>
            <w:right w:val="none" w:sz="0" w:space="0" w:color="auto"/>
          </w:divBdr>
        </w:div>
        <w:div w:id="52851681">
          <w:marLeft w:val="0"/>
          <w:marRight w:val="0"/>
          <w:marTop w:val="0"/>
          <w:marBottom w:val="0"/>
          <w:divBdr>
            <w:top w:val="none" w:sz="0" w:space="0" w:color="auto"/>
            <w:left w:val="none" w:sz="0" w:space="0" w:color="auto"/>
            <w:bottom w:val="none" w:sz="0" w:space="0" w:color="auto"/>
            <w:right w:val="none" w:sz="0" w:space="0" w:color="auto"/>
          </w:divBdr>
        </w:div>
        <w:div w:id="1394891009">
          <w:marLeft w:val="0"/>
          <w:marRight w:val="0"/>
          <w:marTop w:val="0"/>
          <w:marBottom w:val="0"/>
          <w:divBdr>
            <w:top w:val="none" w:sz="0" w:space="0" w:color="auto"/>
            <w:left w:val="none" w:sz="0" w:space="0" w:color="auto"/>
            <w:bottom w:val="none" w:sz="0" w:space="0" w:color="auto"/>
            <w:right w:val="none" w:sz="0" w:space="0" w:color="auto"/>
          </w:divBdr>
        </w:div>
        <w:div w:id="1542354428">
          <w:marLeft w:val="0"/>
          <w:marRight w:val="0"/>
          <w:marTop w:val="0"/>
          <w:marBottom w:val="0"/>
          <w:divBdr>
            <w:top w:val="none" w:sz="0" w:space="0" w:color="auto"/>
            <w:left w:val="none" w:sz="0" w:space="0" w:color="auto"/>
            <w:bottom w:val="none" w:sz="0" w:space="0" w:color="auto"/>
            <w:right w:val="none" w:sz="0" w:space="0" w:color="auto"/>
          </w:divBdr>
        </w:div>
        <w:div w:id="351078282">
          <w:marLeft w:val="0"/>
          <w:marRight w:val="0"/>
          <w:marTop w:val="0"/>
          <w:marBottom w:val="0"/>
          <w:divBdr>
            <w:top w:val="none" w:sz="0" w:space="0" w:color="auto"/>
            <w:left w:val="none" w:sz="0" w:space="0" w:color="auto"/>
            <w:bottom w:val="none" w:sz="0" w:space="0" w:color="auto"/>
            <w:right w:val="none" w:sz="0" w:space="0" w:color="auto"/>
          </w:divBdr>
        </w:div>
        <w:div w:id="402876792">
          <w:marLeft w:val="0"/>
          <w:marRight w:val="0"/>
          <w:marTop w:val="0"/>
          <w:marBottom w:val="0"/>
          <w:divBdr>
            <w:top w:val="none" w:sz="0" w:space="0" w:color="auto"/>
            <w:left w:val="none" w:sz="0" w:space="0" w:color="auto"/>
            <w:bottom w:val="none" w:sz="0" w:space="0" w:color="auto"/>
            <w:right w:val="none" w:sz="0" w:space="0" w:color="auto"/>
          </w:divBdr>
        </w:div>
        <w:div w:id="1107820591">
          <w:marLeft w:val="0"/>
          <w:marRight w:val="0"/>
          <w:marTop w:val="0"/>
          <w:marBottom w:val="0"/>
          <w:divBdr>
            <w:top w:val="none" w:sz="0" w:space="0" w:color="auto"/>
            <w:left w:val="none" w:sz="0" w:space="0" w:color="auto"/>
            <w:bottom w:val="none" w:sz="0" w:space="0" w:color="auto"/>
            <w:right w:val="none" w:sz="0" w:space="0" w:color="auto"/>
          </w:divBdr>
        </w:div>
        <w:div w:id="1347944971">
          <w:marLeft w:val="0"/>
          <w:marRight w:val="0"/>
          <w:marTop w:val="0"/>
          <w:marBottom w:val="0"/>
          <w:divBdr>
            <w:top w:val="none" w:sz="0" w:space="0" w:color="auto"/>
            <w:left w:val="none" w:sz="0" w:space="0" w:color="auto"/>
            <w:bottom w:val="none" w:sz="0" w:space="0" w:color="auto"/>
            <w:right w:val="none" w:sz="0" w:space="0" w:color="auto"/>
          </w:divBdr>
        </w:div>
        <w:div w:id="2097436921">
          <w:marLeft w:val="0"/>
          <w:marRight w:val="0"/>
          <w:marTop w:val="0"/>
          <w:marBottom w:val="0"/>
          <w:divBdr>
            <w:top w:val="none" w:sz="0" w:space="0" w:color="auto"/>
            <w:left w:val="none" w:sz="0" w:space="0" w:color="auto"/>
            <w:bottom w:val="none" w:sz="0" w:space="0" w:color="auto"/>
            <w:right w:val="none" w:sz="0" w:space="0" w:color="auto"/>
          </w:divBdr>
        </w:div>
        <w:div w:id="2113091079">
          <w:marLeft w:val="0"/>
          <w:marRight w:val="0"/>
          <w:marTop w:val="0"/>
          <w:marBottom w:val="0"/>
          <w:divBdr>
            <w:top w:val="none" w:sz="0" w:space="0" w:color="auto"/>
            <w:left w:val="none" w:sz="0" w:space="0" w:color="auto"/>
            <w:bottom w:val="none" w:sz="0" w:space="0" w:color="auto"/>
            <w:right w:val="none" w:sz="0" w:space="0" w:color="auto"/>
          </w:divBdr>
        </w:div>
        <w:div w:id="446244842">
          <w:marLeft w:val="0"/>
          <w:marRight w:val="0"/>
          <w:marTop w:val="0"/>
          <w:marBottom w:val="0"/>
          <w:divBdr>
            <w:top w:val="none" w:sz="0" w:space="0" w:color="auto"/>
            <w:left w:val="none" w:sz="0" w:space="0" w:color="auto"/>
            <w:bottom w:val="none" w:sz="0" w:space="0" w:color="auto"/>
            <w:right w:val="none" w:sz="0" w:space="0" w:color="auto"/>
          </w:divBdr>
        </w:div>
        <w:div w:id="1224368101">
          <w:marLeft w:val="0"/>
          <w:marRight w:val="0"/>
          <w:marTop w:val="0"/>
          <w:marBottom w:val="0"/>
          <w:divBdr>
            <w:top w:val="none" w:sz="0" w:space="0" w:color="auto"/>
            <w:left w:val="none" w:sz="0" w:space="0" w:color="auto"/>
            <w:bottom w:val="none" w:sz="0" w:space="0" w:color="auto"/>
            <w:right w:val="none" w:sz="0" w:space="0" w:color="auto"/>
          </w:divBdr>
        </w:div>
        <w:div w:id="1214345432">
          <w:marLeft w:val="0"/>
          <w:marRight w:val="0"/>
          <w:marTop w:val="0"/>
          <w:marBottom w:val="0"/>
          <w:divBdr>
            <w:top w:val="none" w:sz="0" w:space="0" w:color="auto"/>
            <w:left w:val="none" w:sz="0" w:space="0" w:color="auto"/>
            <w:bottom w:val="none" w:sz="0" w:space="0" w:color="auto"/>
            <w:right w:val="none" w:sz="0" w:space="0" w:color="auto"/>
          </w:divBdr>
        </w:div>
        <w:div w:id="707150168">
          <w:marLeft w:val="0"/>
          <w:marRight w:val="0"/>
          <w:marTop w:val="0"/>
          <w:marBottom w:val="0"/>
          <w:divBdr>
            <w:top w:val="none" w:sz="0" w:space="0" w:color="auto"/>
            <w:left w:val="none" w:sz="0" w:space="0" w:color="auto"/>
            <w:bottom w:val="none" w:sz="0" w:space="0" w:color="auto"/>
            <w:right w:val="none" w:sz="0" w:space="0" w:color="auto"/>
          </w:divBdr>
        </w:div>
        <w:div w:id="1023241571">
          <w:marLeft w:val="0"/>
          <w:marRight w:val="0"/>
          <w:marTop w:val="0"/>
          <w:marBottom w:val="0"/>
          <w:divBdr>
            <w:top w:val="none" w:sz="0" w:space="0" w:color="auto"/>
            <w:left w:val="none" w:sz="0" w:space="0" w:color="auto"/>
            <w:bottom w:val="none" w:sz="0" w:space="0" w:color="auto"/>
            <w:right w:val="none" w:sz="0" w:space="0" w:color="auto"/>
          </w:divBdr>
        </w:div>
        <w:div w:id="954169651">
          <w:marLeft w:val="0"/>
          <w:marRight w:val="0"/>
          <w:marTop w:val="0"/>
          <w:marBottom w:val="0"/>
          <w:divBdr>
            <w:top w:val="none" w:sz="0" w:space="0" w:color="auto"/>
            <w:left w:val="none" w:sz="0" w:space="0" w:color="auto"/>
            <w:bottom w:val="none" w:sz="0" w:space="0" w:color="auto"/>
            <w:right w:val="none" w:sz="0" w:space="0" w:color="auto"/>
          </w:divBdr>
        </w:div>
        <w:div w:id="1296060757">
          <w:marLeft w:val="0"/>
          <w:marRight w:val="0"/>
          <w:marTop w:val="0"/>
          <w:marBottom w:val="0"/>
          <w:divBdr>
            <w:top w:val="none" w:sz="0" w:space="0" w:color="auto"/>
            <w:left w:val="none" w:sz="0" w:space="0" w:color="auto"/>
            <w:bottom w:val="none" w:sz="0" w:space="0" w:color="auto"/>
            <w:right w:val="none" w:sz="0" w:space="0" w:color="auto"/>
          </w:divBdr>
        </w:div>
      </w:divsChild>
    </w:div>
    <w:div w:id="39598341">
      <w:bodyDiv w:val="1"/>
      <w:marLeft w:val="0"/>
      <w:marRight w:val="0"/>
      <w:marTop w:val="0"/>
      <w:marBottom w:val="0"/>
      <w:divBdr>
        <w:top w:val="none" w:sz="0" w:space="0" w:color="auto"/>
        <w:left w:val="none" w:sz="0" w:space="0" w:color="auto"/>
        <w:bottom w:val="none" w:sz="0" w:space="0" w:color="auto"/>
        <w:right w:val="none" w:sz="0" w:space="0" w:color="auto"/>
      </w:divBdr>
    </w:div>
    <w:div w:id="40247415">
      <w:bodyDiv w:val="1"/>
      <w:marLeft w:val="0"/>
      <w:marRight w:val="0"/>
      <w:marTop w:val="0"/>
      <w:marBottom w:val="0"/>
      <w:divBdr>
        <w:top w:val="none" w:sz="0" w:space="0" w:color="auto"/>
        <w:left w:val="none" w:sz="0" w:space="0" w:color="auto"/>
        <w:bottom w:val="none" w:sz="0" w:space="0" w:color="auto"/>
        <w:right w:val="none" w:sz="0" w:space="0" w:color="auto"/>
      </w:divBdr>
    </w:div>
    <w:div w:id="41908789">
      <w:bodyDiv w:val="1"/>
      <w:marLeft w:val="0"/>
      <w:marRight w:val="0"/>
      <w:marTop w:val="0"/>
      <w:marBottom w:val="0"/>
      <w:divBdr>
        <w:top w:val="none" w:sz="0" w:space="0" w:color="auto"/>
        <w:left w:val="none" w:sz="0" w:space="0" w:color="auto"/>
        <w:bottom w:val="none" w:sz="0" w:space="0" w:color="auto"/>
        <w:right w:val="none" w:sz="0" w:space="0" w:color="auto"/>
      </w:divBdr>
    </w:div>
    <w:div w:id="43407111">
      <w:bodyDiv w:val="1"/>
      <w:marLeft w:val="0"/>
      <w:marRight w:val="0"/>
      <w:marTop w:val="0"/>
      <w:marBottom w:val="0"/>
      <w:divBdr>
        <w:top w:val="none" w:sz="0" w:space="0" w:color="auto"/>
        <w:left w:val="none" w:sz="0" w:space="0" w:color="auto"/>
        <w:bottom w:val="none" w:sz="0" w:space="0" w:color="auto"/>
        <w:right w:val="none" w:sz="0" w:space="0" w:color="auto"/>
      </w:divBdr>
    </w:div>
    <w:div w:id="44724679">
      <w:bodyDiv w:val="1"/>
      <w:marLeft w:val="0"/>
      <w:marRight w:val="0"/>
      <w:marTop w:val="0"/>
      <w:marBottom w:val="0"/>
      <w:divBdr>
        <w:top w:val="none" w:sz="0" w:space="0" w:color="auto"/>
        <w:left w:val="none" w:sz="0" w:space="0" w:color="auto"/>
        <w:bottom w:val="none" w:sz="0" w:space="0" w:color="auto"/>
        <w:right w:val="none" w:sz="0" w:space="0" w:color="auto"/>
      </w:divBdr>
      <w:divsChild>
        <w:div w:id="1100218376">
          <w:marLeft w:val="0"/>
          <w:marRight w:val="0"/>
          <w:marTop w:val="0"/>
          <w:marBottom w:val="0"/>
          <w:divBdr>
            <w:top w:val="none" w:sz="0" w:space="0" w:color="auto"/>
            <w:left w:val="none" w:sz="0" w:space="0" w:color="auto"/>
            <w:bottom w:val="none" w:sz="0" w:space="0" w:color="auto"/>
            <w:right w:val="none" w:sz="0" w:space="0" w:color="auto"/>
          </w:divBdr>
        </w:div>
        <w:div w:id="399786765">
          <w:marLeft w:val="0"/>
          <w:marRight w:val="0"/>
          <w:marTop w:val="0"/>
          <w:marBottom w:val="0"/>
          <w:divBdr>
            <w:top w:val="none" w:sz="0" w:space="0" w:color="auto"/>
            <w:left w:val="none" w:sz="0" w:space="0" w:color="auto"/>
            <w:bottom w:val="none" w:sz="0" w:space="0" w:color="auto"/>
            <w:right w:val="none" w:sz="0" w:space="0" w:color="auto"/>
          </w:divBdr>
        </w:div>
        <w:div w:id="672491128">
          <w:marLeft w:val="0"/>
          <w:marRight w:val="0"/>
          <w:marTop w:val="0"/>
          <w:marBottom w:val="0"/>
          <w:divBdr>
            <w:top w:val="none" w:sz="0" w:space="0" w:color="auto"/>
            <w:left w:val="none" w:sz="0" w:space="0" w:color="auto"/>
            <w:bottom w:val="none" w:sz="0" w:space="0" w:color="auto"/>
            <w:right w:val="none" w:sz="0" w:space="0" w:color="auto"/>
          </w:divBdr>
        </w:div>
        <w:div w:id="1318610389">
          <w:marLeft w:val="0"/>
          <w:marRight w:val="0"/>
          <w:marTop w:val="0"/>
          <w:marBottom w:val="0"/>
          <w:divBdr>
            <w:top w:val="none" w:sz="0" w:space="0" w:color="auto"/>
            <w:left w:val="none" w:sz="0" w:space="0" w:color="auto"/>
            <w:bottom w:val="none" w:sz="0" w:space="0" w:color="auto"/>
            <w:right w:val="none" w:sz="0" w:space="0" w:color="auto"/>
          </w:divBdr>
        </w:div>
        <w:div w:id="1143690677">
          <w:marLeft w:val="0"/>
          <w:marRight w:val="0"/>
          <w:marTop w:val="0"/>
          <w:marBottom w:val="0"/>
          <w:divBdr>
            <w:top w:val="none" w:sz="0" w:space="0" w:color="auto"/>
            <w:left w:val="none" w:sz="0" w:space="0" w:color="auto"/>
            <w:bottom w:val="none" w:sz="0" w:space="0" w:color="auto"/>
            <w:right w:val="none" w:sz="0" w:space="0" w:color="auto"/>
          </w:divBdr>
        </w:div>
        <w:div w:id="352145579">
          <w:marLeft w:val="0"/>
          <w:marRight w:val="0"/>
          <w:marTop w:val="0"/>
          <w:marBottom w:val="0"/>
          <w:divBdr>
            <w:top w:val="none" w:sz="0" w:space="0" w:color="auto"/>
            <w:left w:val="none" w:sz="0" w:space="0" w:color="auto"/>
            <w:bottom w:val="none" w:sz="0" w:space="0" w:color="auto"/>
            <w:right w:val="none" w:sz="0" w:space="0" w:color="auto"/>
          </w:divBdr>
        </w:div>
        <w:div w:id="1783839227">
          <w:marLeft w:val="0"/>
          <w:marRight w:val="0"/>
          <w:marTop w:val="0"/>
          <w:marBottom w:val="0"/>
          <w:divBdr>
            <w:top w:val="none" w:sz="0" w:space="0" w:color="auto"/>
            <w:left w:val="none" w:sz="0" w:space="0" w:color="auto"/>
            <w:bottom w:val="none" w:sz="0" w:space="0" w:color="auto"/>
            <w:right w:val="none" w:sz="0" w:space="0" w:color="auto"/>
          </w:divBdr>
        </w:div>
        <w:div w:id="350422538">
          <w:marLeft w:val="0"/>
          <w:marRight w:val="0"/>
          <w:marTop w:val="0"/>
          <w:marBottom w:val="0"/>
          <w:divBdr>
            <w:top w:val="none" w:sz="0" w:space="0" w:color="auto"/>
            <w:left w:val="none" w:sz="0" w:space="0" w:color="auto"/>
            <w:bottom w:val="none" w:sz="0" w:space="0" w:color="auto"/>
            <w:right w:val="none" w:sz="0" w:space="0" w:color="auto"/>
          </w:divBdr>
        </w:div>
        <w:div w:id="1908152024">
          <w:marLeft w:val="0"/>
          <w:marRight w:val="0"/>
          <w:marTop w:val="0"/>
          <w:marBottom w:val="0"/>
          <w:divBdr>
            <w:top w:val="none" w:sz="0" w:space="0" w:color="auto"/>
            <w:left w:val="none" w:sz="0" w:space="0" w:color="auto"/>
            <w:bottom w:val="none" w:sz="0" w:space="0" w:color="auto"/>
            <w:right w:val="none" w:sz="0" w:space="0" w:color="auto"/>
          </w:divBdr>
        </w:div>
        <w:div w:id="1279798289">
          <w:marLeft w:val="0"/>
          <w:marRight w:val="0"/>
          <w:marTop w:val="0"/>
          <w:marBottom w:val="0"/>
          <w:divBdr>
            <w:top w:val="none" w:sz="0" w:space="0" w:color="auto"/>
            <w:left w:val="none" w:sz="0" w:space="0" w:color="auto"/>
            <w:bottom w:val="none" w:sz="0" w:space="0" w:color="auto"/>
            <w:right w:val="none" w:sz="0" w:space="0" w:color="auto"/>
          </w:divBdr>
        </w:div>
        <w:div w:id="1341856362">
          <w:marLeft w:val="0"/>
          <w:marRight w:val="0"/>
          <w:marTop w:val="0"/>
          <w:marBottom w:val="0"/>
          <w:divBdr>
            <w:top w:val="none" w:sz="0" w:space="0" w:color="auto"/>
            <w:left w:val="none" w:sz="0" w:space="0" w:color="auto"/>
            <w:bottom w:val="none" w:sz="0" w:space="0" w:color="auto"/>
            <w:right w:val="none" w:sz="0" w:space="0" w:color="auto"/>
          </w:divBdr>
        </w:div>
        <w:div w:id="1023894416">
          <w:marLeft w:val="0"/>
          <w:marRight w:val="0"/>
          <w:marTop w:val="0"/>
          <w:marBottom w:val="0"/>
          <w:divBdr>
            <w:top w:val="none" w:sz="0" w:space="0" w:color="auto"/>
            <w:left w:val="none" w:sz="0" w:space="0" w:color="auto"/>
            <w:bottom w:val="none" w:sz="0" w:space="0" w:color="auto"/>
            <w:right w:val="none" w:sz="0" w:space="0" w:color="auto"/>
          </w:divBdr>
        </w:div>
        <w:div w:id="635647567">
          <w:marLeft w:val="0"/>
          <w:marRight w:val="0"/>
          <w:marTop w:val="0"/>
          <w:marBottom w:val="0"/>
          <w:divBdr>
            <w:top w:val="none" w:sz="0" w:space="0" w:color="auto"/>
            <w:left w:val="none" w:sz="0" w:space="0" w:color="auto"/>
            <w:bottom w:val="none" w:sz="0" w:space="0" w:color="auto"/>
            <w:right w:val="none" w:sz="0" w:space="0" w:color="auto"/>
          </w:divBdr>
        </w:div>
        <w:div w:id="622688957">
          <w:marLeft w:val="0"/>
          <w:marRight w:val="0"/>
          <w:marTop w:val="0"/>
          <w:marBottom w:val="0"/>
          <w:divBdr>
            <w:top w:val="none" w:sz="0" w:space="0" w:color="auto"/>
            <w:left w:val="none" w:sz="0" w:space="0" w:color="auto"/>
            <w:bottom w:val="none" w:sz="0" w:space="0" w:color="auto"/>
            <w:right w:val="none" w:sz="0" w:space="0" w:color="auto"/>
          </w:divBdr>
        </w:div>
        <w:div w:id="2040162757">
          <w:marLeft w:val="0"/>
          <w:marRight w:val="0"/>
          <w:marTop w:val="0"/>
          <w:marBottom w:val="0"/>
          <w:divBdr>
            <w:top w:val="none" w:sz="0" w:space="0" w:color="auto"/>
            <w:left w:val="none" w:sz="0" w:space="0" w:color="auto"/>
            <w:bottom w:val="none" w:sz="0" w:space="0" w:color="auto"/>
            <w:right w:val="none" w:sz="0" w:space="0" w:color="auto"/>
          </w:divBdr>
        </w:div>
        <w:div w:id="308247872">
          <w:marLeft w:val="0"/>
          <w:marRight w:val="0"/>
          <w:marTop w:val="0"/>
          <w:marBottom w:val="0"/>
          <w:divBdr>
            <w:top w:val="none" w:sz="0" w:space="0" w:color="auto"/>
            <w:left w:val="none" w:sz="0" w:space="0" w:color="auto"/>
            <w:bottom w:val="none" w:sz="0" w:space="0" w:color="auto"/>
            <w:right w:val="none" w:sz="0" w:space="0" w:color="auto"/>
          </w:divBdr>
        </w:div>
        <w:div w:id="525751670">
          <w:marLeft w:val="0"/>
          <w:marRight w:val="0"/>
          <w:marTop w:val="0"/>
          <w:marBottom w:val="0"/>
          <w:divBdr>
            <w:top w:val="none" w:sz="0" w:space="0" w:color="auto"/>
            <w:left w:val="none" w:sz="0" w:space="0" w:color="auto"/>
            <w:bottom w:val="none" w:sz="0" w:space="0" w:color="auto"/>
            <w:right w:val="none" w:sz="0" w:space="0" w:color="auto"/>
          </w:divBdr>
        </w:div>
        <w:div w:id="774638244">
          <w:marLeft w:val="0"/>
          <w:marRight w:val="0"/>
          <w:marTop w:val="0"/>
          <w:marBottom w:val="0"/>
          <w:divBdr>
            <w:top w:val="none" w:sz="0" w:space="0" w:color="auto"/>
            <w:left w:val="none" w:sz="0" w:space="0" w:color="auto"/>
            <w:bottom w:val="none" w:sz="0" w:space="0" w:color="auto"/>
            <w:right w:val="none" w:sz="0" w:space="0" w:color="auto"/>
          </w:divBdr>
        </w:div>
        <w:div w:id="1540585242">
          <w:marLeft w:val="0"/>
          <w:marRight w:val="0"/>
          <w:marTop w:val="0"/>
          <w:marBottom w:val="0"/>
          <w:divBdr>
            <w:top w:val="none" w:sz="0" w:space="0" w:color="auto"/>
            <w:left w:val="none" w:sz="0" w:space="0" w:color="auto"/>
            <w:bottom w:val="none" w:sz="0" w:space="0" w:color="auto"/>
            <w:right w:val="none" w:sz="0" w:space="0" w:color="auto"/>
          </w:divBdr>
        </w:div>
        <w:div w:id="1438527851">
          <w:marLeft w:val="0"/>
          <w:marRight w:val="0"/>
          <w:marTop w:val="0"/>
          <w:marBottom w:val="0"/>
          <w:divBdr>
            <w:top w:val="none" w:sz="0" w:space="0" w:color="auto"/>
            <w:left w:val="none" w:sz="0" w:space="0" w:color="auto"/>
            <w:bottom w:val="none" w:sz="0" w:space="0" w:color="auto"/>
            <w:right w:val="none" w:sz="0" w:space="0" w:color="auto"/>
          </w:divBdr>
        </w:div>
        <w:div w:id="1689678296">
          <w:marLeft w:val="0"/>
          <w:marRight w:val="0"/>
          <w:marTop w:val="0"/>
          <w:marBottom w:val="0"/>
          <w:divBdr>
            <w:top w:val="none" w:sz="0" w:space="0" w:color="auto"/>
            <w:left w:val="none" w:sz="0" w:space="0" w:color="auto"/>
            <w:bottom w:val="none" w:sz="0" w:space="0" w:color="auto"/>
            <w:right w:val="none" w:sz="0" w:space="0" w:color="auto"/>
          </w:divBdr>
        </w:div>
        <w:div w:id="1933782750">
          <w:marLeft w:val="0"/>
          <w:marRight w:val="0"/>
          <w:marTop w:val="0"/>
          <w:marBottom w:val="0"/>
          <w:divBdr>
            <w:top w:val="none" w:sz="0" w:space="0" w:color="auto"/>
            <w:left w:val="none" w:sz="0" w:space="0" w:color="auto"/>
            <w:bottom w:val="none" w:sz="0" w:space="0" w:color="auto"/>
            <w:right w:val="none" w:sz="0" w:space="0" w:color="auto"/>
          </w:divBdr>
        </w:div>
        <w:div w:id="1399282235">
          <w:marLeft w:val="0"/>
          <w:marRight w:val="0"/>
          <w:marTop w:val="0"/>
          <w:marBottom w:val="0"/>
          <w:divBdr>
            <w:top w:val="none" w:sz="0" w:space="0" w:color="auto"/>
            <w:left w:val="none" w:sz="0" w:space="0" w:color="auto"/>
            <w:bottom w:val="none" w:sz="0" w:space="0" w:color="auto"/>
            <w:right w:val="none" w:sz="0" w:space="0" w:color="auto"/>
          </w:divBdr>
        </w:div>
        <w:div w:id="158548680">
          <w:marLeft w:val="0"/>
          <w:marRight w:val="0"/>
          <w:marTop w:val="0"/>
          <w:marBottom w:val="0"/>
          <w:divBdr>
            <w:top w:val="none" w:sz="0" w:space="0" w:color="auto"/>
            <w:left w:val="none" w:sz="0" w:space="0" w:color="auto"/>
            <w:bottom w:val="none" w:sz="0" w:space="0" w:color="auto"/>
            <w:right w:val="none" w:sz="0" w:space="0" w:color="auto"/>
          </w:divBdr>
        </w:div>
        <w:div w:id="313608289">
          <w:marLeft w:val="0"/>
          <w:marRight w:val="0"/>
          <w:marTop w:val="0"/>
          <w:marBottom w:val="0"/>
          <w:divBdr>
            <w:top w:val="none" w:sz="0" w:space="0" w:color="auto"/>
            <w:left w:val="none" w:sz="0" w:space="0" w:color="auto"/>
            <w:bottom w:val="none" w:sz="0" w:space="0" w:color="auto"/>
            <w:right w:val="none" w:sz="0" w:space="0" w:color="auto"/>
          </w:divBdr>
        </w:div>
        <w:div w:id="1565068590">
          <w:marLeft w:val="0"/>
          <w:marRight w:val="0"/>
          <w:marTop w:val="0"/>
          <w:marBottom w:val="0"/>
          <w:divBdr>
            <w:top w:val="none" w:sz="0" w:space="0" w:color="auto"/>
            <w:left w:val="none" w:sz="0" w:space="0" w:color="auto"/>
            <w:bottom w:val="none" w:sz="0" w:space="0" w:color="auto"/>
            <w:right w:val="none" w:sz="0" w:space="0" w:color="auto"/>
          </w:divBdr>
        </w:div>
        <w:div w:id="286204162">
          <w:marLeft w:val="0"/>
          <w:marRight w:val="0"/>
          <w:marTop w:val="0"/>
          <w:marBottom w:val="0"/>
          <w:divBdr>
            <w:top w:val="none" w:sz="0" w:space="0" w:color="auto"/>
            <w:left w:val="none" w:sz="0" w:space="0" w:color="auto"/>
            <w:bottom w:val="none" w:sz="0" w:space="0" w:color="auto"/>
            <w:right w:val="none" w:sz="0" w:space="0" w:color="auto"/>
          </w:divBdr>
        </w:div>
        <w:div w:id="386147907">
          <w:marLeft w:val="0"/>
          <w:marRight w:val="0"/>
          <w:marTop w:val="0"/>
          <w:marBottom w:val="0"/>
          <w:divBdr>
            <w:top w:val="none" w:sz="0" w:space="0" w:color="auto"/>
            <w:left w:val="none" w:sz="0" w:space="0" w:color="auto"/>
            <w:bottom w:val="none" w:sz="0" w:space="0" w:color="auto"/>
            <w:right w:val="none" w:sz="0" w:space="0" w:color="auto"/>
          </w:divBdr>
        </w:div>
        <w:div w:id="1015813758">
          <w:marLeft w:val="0"/>
          <w:marRight w:val="0"/>
          <w:marTop w:val="0"/>
          <w:marBottom w:val="0"/>
          <w:divBdr>
            <w:top w:val="none" w:sz="0" w:space="0" w:color="auto"/>
            <w:left w:val="none" w:sz="0" w:space="0" w:color="auto"/>
            <w:bottom w:val="none" w:sz="0" w:space="0" w:color="auto"/>
            <w:right w:val="none" w:sz="0" w:space="0" w:color="auto"/>
          </w:divBdr>
        </w:div>
        <w:div w:id="1348364895">
          <w:marLeft w:val="0"/>
          <w:marRight w:val="0"/>
          <w:marTop w:val="0"/>
          <w:marBottom w:val="0"/>
          <w:divBdr>
            <w:top w:val="none" w:sz="0" w:space="0" w:color="auto"/>
            <w:left w:val="none" w:sz="0" w:space="0" w:color="auto"/>
            <w:bottom w:val="none" w:sz="0" w:space="0" w:color="auto"/>
            <w:right w:val="none" w:sz="0" w:space="0" w:color="auto"/>
          </w:divBdr>
        </w:div>
        <w:div w:id="1056199583">
          <w:marLeft w:val="0"/>
          <w:marRight w:val="0"/>
          <w:marTop w:val="0"/>
          <w:marBottom w:val="0"/>
          <w:divBdr>
            <w:top w:val="none" w:sz="0" w:space="0" w:color="auto"/>
            <w:left w:val="none" w:sz="0" w:space="0" w:color="auto"/>
            <w:bottom w:val="none" w:sz="0" w:space="0" w:color="auto"/>
            <w:right w:val="none" w:sz="0" w:space="0" w:color="auto"/>
          </w:divBdr>
        </w:div>
        <w:div w:id="1120994397">
          <w:marLeft w:val="0"/>
          <w:marRight w:val="0"/>
          <w:marTop w:val="0"/>
          <w:marBottom w:val="0"/>
          <w:divBdr>
            <w:top w:val="none" w:sz="0" w:space="0" w:color="auto"/>
            <w:left w:val="none" w:sz="0" w:space="0" w:color="auto"/>
            <w:bottom w:val="none" w:sz="0" w:space="0" w:color="auto"/>
            <w:right w:val="none" w:sz="0" w:space="0" w:color="auto"/>
          </w:divBdr>
        </w:div>
        <w:div w:id="838813558">
          <w:marLeft w:val="0"/>
          <w:marRight w:val="0"/>
          <w:marTop w:val="0"/>
          <w:marBottom w:val="0"/>
          <w:divBdr>
            <w:top w:val="none" w:sz="0" w:space="0" w:color="auto"/>
            <w:left w:val="none" w:sz="0" w:space="0" w:color="auto"/>
            <w:bottom w:val="none" w:sz="0" w:space="0" w:color="auto"/>
            <w:right w:val="none" w:sz="0" w:space="0" w:color="auto"/>
          </w:divBdr>
        </w:div>
        <w:div w:id="654341442">
          <w:marLeft w:val="0"/>
          <w:marRight w:val="0"/>
          <w:marTop w:val="0"/>
          <w:marBottom w:val="0"/>
          <w:divBdr>
            <w:top w:val="none" w:sz="0" w:space="0" w:color="auto"/>
            <w:left w:val="none" w:sz="0" w:space="0" w:color="auto"/>
            <w:bottom w:val="none" w:sz="0" w:space="0" w:color="auto"/>
            <w:right w:val="none" w:sz="0" w:space="0" w:color="auto"/>
          </w:divBdr>
        </w:div>
        <w:div w:id="2022970285">
          <w:marLeft w:val="0"/>
          <w:marRight w:val="0"/>
          <w:marTop w:val="0"/>
          <w:marBottom w:val="0"/>
          <w:divBdr>
            <w:top w:val="none" w:sz="0" w:space="0" w:color="auto"/>
            <w:left w:val="none" w:sz="0" w:space="0" w:color="auto"/>
            <w:bottom w:val="none" w:sz="0" w:space="0" w:color="auto"/>
            <w:right w:val="none" w:sz="0" w:space="0" w:color="auto"/>
          </w:divBdr>
        </w:div>
        <w:div w:id="2121220975">
          <w:marLeft w:val="0"/>
          <w:marRight w:val="0"/>
          <w:marTop w:val="0"/>
          <w:marBottom w:val="0"/>
          <w:divBdr>
            <w:top w:val="none" w:sz="0" w:space="0" w:color="auto"/>
            <w:left w:val="none" w:sz="0" w:space="0" w:color="auto"/>
            <w:bottom w:val="none" w:sz="0" w:space="0" w:color="auto"/>
            <w:right w:val="none" w:sz="0" w:space="0" w:color="auto"/>
          </w:divBdr>
        </w:div>
        <w:div w:id="1721586451">
          <w:marLeft w:val="0"/>
          <w:marRight w:val="0"/>
          <w:marTop w:val="0"/>
          <w:marBottom w:val="0"/>
          <w:divBdr>
            <w:top w:val="none" w:sz="0" w:space="0" w:color="auto"/>
            <w:left w:val="none" w:sz="0" w:space="0" w:color="auto"/>
            <w:bottom w:val="none" w:sz="0" w:space="0" w:color="auto"/>
            <w:right w:val="none" w:sz="0" w:space="0" w:color="auto"/>
          </w:divBdr>
        </w:div>
        <w:div w:id="2102336478">
          <w:marLeft w:val="0"/>
          <w:marRight w:val="0"/>
          <w:marTop w:val="0"/>
          <w:marBottom w:val="0"/>
          <w:divBdr>
            <w:top w:val="none" w:sz="0" w:space="0" w:color="auto"/>
            <w:left w:val="none" w:sz="0" w:space="0" w:color="auto"/>
            <w:bottom w:val="none" w:sz="0" w:space="0" w:color="auto"/>
            <w:right w:val="none" w:sz="0" w:space="0" w:color="auto"/>
          </w:divBdr>
        </w:div>
        <w:div w:id="1329095016">
          <w:marLeft w:val="0"/>
          <w:marRight w:val="0"/>
          <w:marTop w:val="0"/>
          <w:marBottom w:val="0"/>
          <w:divBdr>
            <w:top w:val="none" w:sz="0" w:space="0" w:color="auto"/>
            <w:left w:val="none" w:sz="0" w:space="0" w:color="auto"/>
            <w:bottom w:val="none" w:sz="0" w:space="0" w:color="auto"/>
            <w:right w:val="none" w:sz="0" w:space="0" w:color="auto"/>
          </w:divBdr>
        </w:div>
        <w:div w:id="1682588686">
          <w:marLeft w:val="0"/>
          <w:marRight w:val="0"/>
          <w:marTop w:val="0"/>
          <w:marBottom w:val="0"/>
          <w:divBdr>
            <w:top w:val="none" w:sz="0" w:space="0" w:color="auto"/>
            <w:left w:val="none" w:sz="0" w:space="0" w:color="auto"/>
            <w:bottom w:val="none" w:sz="0" w:space="0" w:color="auto"/>
            <w:right w:val="none" w:sz="0" w:space="0" w:color="auto"/>
          </w:divBdr>
        </w:div>
        <w:div w:id="1070156447">
          <w:marLeft w:val="0"/>
          <w:marRight w:val="0"/>
          <w:marTop w:val="0"/>
          <w:marBottom w:val="0"/>
          <w:divBdr>
            <w:top w:val="none" w:sz="0" w:space="0" w:color="auto"/>
            <w:left w:val="none" w:sz="0" w:space="0" w:color="auto"/>
            <w:bottom w:val="none" w:sz="0" w:space="0" w:color="auto"/>
            <w:right w:val="none" w:sz="0" w:space="0" w:color="auto"/>
          </w:divBdr>
        </w:div>
        <w:div w:id="518931858">
          <w:marLeft w:val="0"/>
          <w:marRight w:val="0"/>
          <w:marTop w:val="0"/>
          <w:marBottom w:val="0"/>
          <w:divBdr>
            <w:top w:val="none" w:sz="0" w:space="0" w:color="auto"/>
            <w:left w:val="none" w:sz="0" w:space="0" w:color="auto"/>
            <w:bottom w:val="none" w:sz="0" w:space="0" w:color="auto"/>
            <w:right w:val="none" w:sz="0" w:space="0" w:color="auto"/>
          </w:divBdr>
        </w:div>
        <w:div w:id="1197086389">
          <w:marLeft w:val="0"/>
          <w:marRight w:val="0"/>
          <w:marTop w:val="0"/>
          <w:marBottom w:val="0"/>
          <w:divBdr>
            <w:top w:val="none" w:sz="0" w:space="0" w:color="auto"/>
            <w:left w:val="none" w:sz="0" w:space="0" w:color="auto"/>
            <w:bottom w:val="none" w:sz="0" w:space="0" w:color="auto"/>
            <w:right w:val="none" w:sz="0" w:space="0" w:color="auto"/>
          </w:divBdr>
        </w:div>
        <w:div w:id="1660305263">
          <w:marLeft w:val="0"/>
          <w:marRight w:val="0"/>
          <w:marTop w:val="0"/>
          <w:marBottom w:val="0"/>
          <w:divBdr>
            <w:top w:val="none" w:sz="0" w:space="0" w:color="auto"/>
            <w:left w:val="none" w:sz="0" w:space="0" w:color="auto"/>
            <w:bottom w:val="none" w:sz="0" w:space="0" w:color="auto"/>
            <w:right w:val="none" w:sz="0" w:space="0" w:color="auto"/>
          </w:divBdr>
        </w:div>
        <w:div w:id="546331367">
          <w:marLeft w:val="0"/>
          <w:marRight w:val="0"/>
          <w:marTop w:val="0"/>
          <w:marBottom w:val="0"/>
          <w:divBdr>
            <w:top w:val="none" w:sz="0" w:space="0" w:color="auto"/>
            <w:left w:val="none" w:sz="0" w:space="0" w:color="auto"/>
            <w:bottom w:val="none" w:sz="0" w:space="0" w:color="auto"/>
            <w:right w:val="none" w:sz="0" w:space="0" w:color="auto"/>
          </w:divBdr>
        </w:div>
        <w:div w:id="319386162">
          <w:marLeft w:val="0"/>
          <w:marRight w:val="0"/>
          <w:marTop w:val="0"/>
          <w:marBottom w:val="0"/>
          <w:divBdr>
            <w:top w:val="none" w:sz="0" w:space="0" w:color="auto"/>
            <w:left w:val="none" w:sz="0" w:space="0" w:color="auto"/>
            <w:bottom w:val="none" w:sz="0" w:space="0" w:color="auto"/>
            <w:right w:val="none" w:sz="0" w:space="0" w:color="auto"/>
          </w:divBdr>
        </w:div>
        <w:div w:id="1886596900">
          <w:marLeft w:val="0"/>
          <w:marRight w:val="0"/>
          <w:marTop w:val="0"/>
          <w:marBottom w:val="0"/>
          <w:divBdr>
            <w:top w:val="none" w:sz="0" w:space="0" w:color="auto"/>
            <w:left w:val="none" w:sz="0" w:space="0" w:color="auto"/>
            <w:bottom w:val="none" w:sz="0" w:space="0" w:color="auto"/>
            <w:right w:val="none" w:sz="0" w:space="0" w:color="auto"/>
          </w:divBdr>
        </w:div>
        <w:div w:id="716320137">
          <w:marLeft w:val="0"/>
          <w:marRight w:val="0"/>
          <w:marTop w:val="0"/>
          <w:marBottom w:val="0"/>
          <w:divBdr>
            <w:top w:val="none" w:sz="0" w:space="0" w:color="auto"/>
            <w:left w:val="none" w:sz="0" w:space="0" w:color="auto"/>
            <w:bottom w:val="none" w:sz="0" w:space="0" w:color="auto"/>
            <w:right w:val="none" w:sz="0" w:space="0" w:color="auto"/>
          </w:divBdr>
        </w:div>
        <w:div w:id="1568616049">
          <w:marLeft w:val="0"/>
          <w:marRight w:val="0"/>
          <w:marTop w:val="0"/>
          <w:marBottom w:val="0"/>
          <w:divBdr>
            <w:top w:val="none" w:sz="0" w:space="0" w:color="auto"/>
            <w:left w:val="none" w:sz="0" w:space="0" w:color="auto"/>
            <w:bottom w:val="none" w:sz="0" w:space="0" w:color="auto"/>
            <w:right w:val="none" w:sz="0" w:space="0" w:color="auto"/>
          </w:divBdr>
        </w:div>
        <w:div w:id="1629776814">
          <w:marLeft w:val="0"/>
          <w:marRight w:val="0"/>
          <w:marTop w:val="0"/>
          <w:marBottom w:val="0"/>
          <w:divBdr>
            <w:top w:val="none" w:sz="0" w:space="0" w:color="auto"/>
            <w:left w:val="none" w:sz="0" w:space="0" w:color="auto"/>
            <w:bottom w:val="none" w:sz="0" w:space="0" w:color="auto"/>
            <w:right w:val="none" w:sz="0" w:space="0" w:color="auto"/>
          </w:divBdr>
        </w:div>
        <w:div w:id="1828589990">
          <w:marLeft w:val="0"/>
          <w:marRight w:val="0"/>
          <w:marTop w:val="0"/>
          <w:marBottom w:val="0"/>
          <w:divBdr>
            <w:top w:val="none" w:sz="0" w:space="0" w:color="auto"/>
            <w:left w:val="none" w:sz="0" w:space="0" w:color="auto"/>
            <w:bottom w:val="none" w:sz="0" w:space="0" w:color="auto"/>
            <w:right w:val="none" w:sz="0" w:space="0" w:color="auto"/>
          </w:divBdr>
        </w:div>
        <w:div w:id="1709211310">
          <w:marLeft w:val="0"/>
          <w:marRight w:val="0"/>
          <w:marTop w:val="0"/>
          <w:marBottom w:val="0"/>
          <w:divBdr>
            <w:top w:val="none" w:sz="0" w:space="0" w:color="auto"/>
            <w:left w:val="none" w:sz="0" w:space="0" w:color="auto"/>
            <w:bottom w:val="none" w:sz="0" w:space="0" w:color="auto"/>
            <w:right w:val="none" w:sz="0" w:space="0" w:color="auto"/>
          </w:divBdr>
        </w:div>
        <w:div w:id="2081974716">
          <w:marLeft w:val="0"/>
          <w:marRight w:val="0"/>
          <w:marTop w:val="0"/>
          <w:marBottom w:val="0"/>
          <w:divBdr>
            <w:top w:val="none" w:sz="0" w:space="0" w:color="auto"/>
            <w:left w:val="none" w:sz="0" w:space="0" w:color="auto"/>
            <w:bottom w:val="none" w:sz="0" w:space="0" w:color="auto"/>
            <w:right w:val="none" w:sz="0" w:space="0" w:color="auto"/>
          </w:divBdr>
        </w:div>
        <w:div w:id="24988342">
          <w:marLeft w:val="0"/>
          <w:marRight w:val="0"/>
          <w:marTop w:val="0"/>
          <w:marBottom w:val="0"/>
          <w:divBdr>
            <w:top w:val="none" w:sz="0" w:space="0" w:color="auto"/>
            <w:left w:val="none" w:sz="0" w:space="0" w:color="auto"/>
            <w:bottom w:val="none" w:sz="0" w:space="0" w:color="auto"/>
            <w:right w:val="none" w:sz="0" w:space="0" w:color="auto"/>
          </w:divBdr>
        </w:div>
      </w:divsChild>
    </w:div>
    <w:div w:id="45690827">
      <w:bodyDiv w:val="1"/>
      <w:marLeft w:val="0"/>
      <w:marRight w:val="0"/>
      <w:marTop w:val="0"/>
      <w:marBottom w:val="0"/>
      <w:divBdr>
        <w:top w:val="none" w:sz="0" w:space="0" w:color="auto"/>
        <w:left w:val="none" w:sz="0" w:space="0" w:color="auto"/>
        <w:bottom w:val="none" w:sz="0" w:space="0" w:color="auto"/>
        <w:right w:val="none" w:sz="0" w:space="0" w:color="auto"/>
      </w:divBdr>
    </w:div>
    <w:div w:id="48186601">
      <w:bodyDiv w:val="1"/>
      <w:marLeft w:val="0"/>
      <w:marRight w:val="0"/>
      <w:marTop w:val="0"/>
      <w:marBottom w:val="0"/>
      <w:divBdr>
        <w:top w:val="none" w:sz="0" w:space="0" w:color="auto"/>
        <w:left w:val="none" w:sz="0" w:space="0" w:color="auto"/>
        <w:bottom w:val="none" w:sz="0" w:space="0" w:color="auto"/>
        <w:right w:val="none" w:sz="0" w:space="0" w:color="auto"/>
      </w:divBdr>
    </w:div>
    <w:div w:id="48960738">
      <w:bodyDiv w:val="1"/>
      <w:marLeft w:val="0"/>
      <w:marRight w:val="0"/>
      <w:marTop w:val="0"/>
      <w:marBottom w:val="0"/>
      <w:divBdr>
        <w:top w:val="none" w:sz="0" w:space="0" w:color="auto"/>
        <w:left w:val="none" w:sz="0" w:space="0" w:color="auto"/>
        <w:bottom w:val="none" w:sz="0" w:space="0" w:color="auto"/>
        <w:right w:val="none" w:sz="0" w:space="0" w:color="auto"/>
      </w:divBdr>
    </w:div>
    <w:div w:id="50272731">
      <w:bodyDiv w:val="1"/>
      <w:marLeft w:val="0"/>
      <w:marRight w:val="0"/>
      <w:marTop w:val="0"/>
      <w:marBottom w:val="0"/>
      <w:divBdr>
        <w:top w:val="none" w:sz="0" w:space="0" w:color="auto"/>
        <w:left w:val="none" w:sz="0" w:space="0" w:color="auto"/>
        <w:bottom w:val="none" w:sz="0" w:space="0" w:color="auto"/>
        <w:right w:val="none" w:sz="0" w:space="0" w:color="auto"/>
      </w:divBdr>
    </w:div>
    <w:div w:id="50345943">
      <w:bodyDiv w:val="1"/>
      <w:marLeft w:val="0"/>
      <w:marRight w:val="0"/>
      <w:marTop w:val="0"/>
      <w:marBottom w:val="0"/>
      <w:divBdr>
        <w:top w:val="none" w:sz="0" w:space="0" w:color="auto"/>
        <w:left w:val="none" w:sz="0" w:space="0" w:color="auto"/>
        <w:bottom w:val="none" w:sz="0" w:space="0" w:color="auto"/>
        <w:right w:val="none" w:sz="0" w:space="0" w:color="auto"/>
      </w:divBdr>
    </w:div>
    <w:div w:id="50466080">
      <w:bodyDiv w:val="1"/>
      <w:marLeft w:val="0"/>
      <w:marRight w:val="0"/>
      <w:marTop w:val="0"/>
      <w:marBottom w:val="0"/>
      <w:divBdr>
        <w:top w:val="none" w:sz="0" w:space="0" w:color="auto"/>
        <w:left w:val="none" w:sz="0" w:space="0" w:color="auto"/>
        <w:bottom w:val="none" w:sz="0" w:space="0" w:color="auto"/>
        <w:right w:val="none" w:sz="0" w:space="0" w:color="auto"/>
      </w:divBdr>
    </w:div>
    <w:div w:id="50733763">
      <w:bodyDiv w:val="1"/>
      <w:marLeft w:val="0"/>
      <w:marRight w:val="0"/>
      <w:marTop w:val="0"/>
      <w:marBottom w:val="0"/>
      <w:divBdr>
        <w:top w:val="none" w:sz="0" w:space="0" w:color="auto"/>
        <w:left w:val="none" w:sz="0" w:space="0" w:color="auto"/>
        <w:bottom w:val="none" w:sz="0" w:space="0" w:color="auto"/>
        <w:right w:val="none" w:sz="0" w:space="0" w:color="auto"/>
      </w:divBdr>
    </w:div>
    <w:div w:id="51200423">
      <w:bodyDiv w:val="1"/>
      <w:marLeft w:val="0"/>
      <w:marRight w:val="0"/>
      <w:marTop w:val="0"/>
      <w:marBottom w:val="0"/>
      <w:divBdr>
        <w:top w:val="none" w:sz="0" w:space="0" w:color="auto"/>
        <w:left w:val="none" w:sz="0" w:space="0" w:color="auto"/>
        <w:bottom w:val="none" w:sz="0" w:space="0" w:color="auto"/>
        <w:right w:val="none" w:sz="0" w:space="0" w:color="auto"/>
      </w:divBdr>
    </w:div>
    <w:div w:id="51200903">
      <w:bodyDiv w:val="1"/>
      <w:marLeft w:val="0"/>
      <w:marRight w:val="0"/>
      <w:marTop w:val="0"/>
      <w:marBottom w:val="0"/>
      <w:divBdr>
        <w:top w:val="none" w:sz="0" w:space="0" w:color="auto"/>
        <w:left w:val="none" w:sz="0" w:space="0" w:color="auto"/>
        <w:bottom w:val="none" w:sz="0" w:space="0" w:color="auto"/>
        <w:right w:val="none" w:sz="0" w:space="0" w:color="auto"/>
      </w:divBdr>
    </w:div>
    <w:div w:id="51778946">
      <w:bodyDiv w:val="1"/>
      <w:marLeft w:val="0"/>
      <w:marRight w:val="0"/>
      <w:marTop w:val="0"/>
      <w:marBottom w:val="0"/>
      <w:divBdr>
        <w:top w:val="none" w:sz="0" w:space="0" w:color="auto"/>
        <w:left w:val="none" w:sz="0" w:space="0" w:color="auto"/>
        <w:bottom w:val="none" w:sz="0" w:space="0" w:color="auto"/>
        <w:right w:val="none" w:sz="0" w:space="0" w:color="auto"/>
      </w:divBdr>
    </w:div>
    <w:div w:id="52778817">
      <w:bodyDiv w:val="1"/>
      <w:marLeft w:val="0"/>
      <w:marRight w:val="0"/>
      <w:marTop w:val="0"/>
      <w:marBottom w:val="0"/>
      <w:divBdr>
        <w:top w:val="none" w:sz="0" w:space="0" w:color="auto"/>
        <w:left w:val="none" w:sz="0" w:space="0" w:color="auto"/>
        <w:bottom w:val="none" w:sz="0" w:space="0" w:color="auto"/>
        <w:right w:val="none" w:sz="0" w:space="0" w:color="auto"/>
      </w:divBdr>
    </w:div>
    <w:div w:id="52898292">
      <w:bodyDiv w:val="1"/>
      <w:marLeft w:val="0"/>
      <w:marRight w:val="0"/>
      <w:marTop w:val="0"/>
      <w:marBottom w:val="0"/>
      <w:divBdr>
        <w:top w:val="none" w:sz="0" w:space="0" w:color="auto"/>
        <w:left w:val="none" w:sz="0" w:space="0" w:color="auto"/>
        <w:bottom w:val="none" w:sz="0" w:space="0" w:color="auto"/>
        <w:right w:val="none" w:sz="0" w:space="0" w:color="auto"/>
      </w:divBdr>
    </w:div>
    <w:div w:id="55713985">
      <w:bodyDiv w:val="1"/>
      <w:marLeft w:val="0"/>
      <w:marRight w:val="0"/>
      <w:marTop w:val="0"/>
      <w:marBottom w:val="0"/>
      <w:divBdr>
        <w:top w:val="none" w:sz="0" w:space="0" w:color="auto"/>
        <w:left w:val="none" w:sz="0" w:space="0" w:color="auto"/>
        <w:bottom w:val="none" w:sz="0" w:space="0" w:color="auto"/>
        <w:right w:val="none" w:sz="0" w:space="0" w:color="auto"/>
      </w:divBdr>
    </w:div>
    <w:div w:id="57945261">
      <w:bodyDiv w:val="1"/>
      <w:marLeft w:val="0"/>
      <w:marRight w:val="0"/>
      <w:marTop w:val="0"/>
      <w:marBottom w:val="0"/>
      <w:divBdr>
        <w:top w:val="none" w:sz="0" w:space="0" w:color="auto"/>
        <w:left w:val="none" w:sz="0" w:space="0" w:color="auto"/>
        <w:bottom w:val="none" w:sz="0" w:space="0" w:color="auto"/>
        <w:right w:val="none" w:sz="0" w:space="0" w:color="auto"/>
      </w:divBdr>
    </w:div>
    <w:div w:id="58863407">
      <w:bodyDiv w:val="1"/>
      <w:marLeft w:val="0"/>
      <w:marRight w:val="0"/>
      <w:marTop w:val="0"/>
      <w:marBottom w:val="0"/>
      <w:divBdr>
        <w:top w:val="none" w:sz="0" w:space="0" w:color="auto"/>
        <w:left w:val="none" w:sz="0" w:space="0" w:color="auto"/>
        <w:bottom w:val="none" w:sz="0" w:space="0" w:color="auto"/>
        <w:right w:val="none" w:sz="0" w:space="0" w:color="auto"/>
      </w:divBdr>
    </w:div>
    <w:div w:id="58947785">
      <w:bodyDiv w:val="1"/>
      <w:marLeft w:val="0"/>
      <w:marRight w:val="0"/>
      <w:marTop w:val="0"/>
      <w:marBottom w:val="0"/>
      <w:divBdr>
        <w:top w:val="none" w:sz="0" w:space="0" w:color="auto"/>
        <w:left w:val="none" w:sz="0" w:space="0" w:color="auto"/>
        <w:bottom w:val="none" w:sz="0" w:space="0" w:color="auto"/>
        <w:right w:val="none" w:sz="0" w:space="0" w:color="auto"/>
      </w:divBdr>
    </w:div>
    <w:div w:id="58988594">
      <w:bodyDiv w:val="1"/>
      <w:marLeft w:val="0"/>
      <w:marRight w:val="0"/>
      <w:marTop w:val="0"/>
      <w:marBottom w:val="0"/>
      <w:divBdr>
        <w:top w:val="none" w:sz="0" w:space="0" w:color="auto"/>
        <w:left w:val="none" w:sz="0" w:space="0" w:color="auto"/>
        <w:bottom w:val="none" w:sz="0" w:space="0" w:color="auto"/>
        <w:right w:val="none" w:sz="0" w:space="0" w:color="auto"/>
      </w:divBdr>
    </w:div>
    <w:div w:id="59643267">
      <w:bodyDiv w:val="1"/>
      <w:marLeft w:val="0"/>
      <w:marRight w:val="0"/>
      <w:marTop w:val="0"/>
      <w:marBottom w:val="0"/>
      <w:divBdr>
        <w:top w:val="none" w:sz="0" w:space="0" w:color="auto"/>
        <w:left w:val="none" w:sz="0" w:space="0" w:color="auto"/>
        <w:bottom w:val="none" w:sz="0" w:space="0" w:color="auto"/>
        <w:right w:val="none" w:sz="0" w:space="0" w:color="auto"/>
      </w:divBdr>
    </w:div>
    <w:div w:id="61829216">
      <w:bodyDiv w:val="1"/>
      <w:marLeft w:val="0"/>
      <w:marRight w:val="0"/>
      <w:marTop w:val="0"/>
      <w:marBottom w:val="0"/>
      <w:divBdr>
        <w:top w:val="none" w:sz="0" w:space="0" w:color="auto"/>
        <w:left w:val="none" w:sz="0" w:space="0" w:color="auto"/>
        <w:bottom w:val="none" w:sz="0" w:space="0" w:color="auto"/>
        <w:right w:val="none" w:sz="0" w:space="0" w:color="auto"/>
      </w:divBdr>
    </w:div>
    <w:div w:id="62264930">
      <w:bodyDiv w:val="1"/>
      <w:marLeft w:val="0"/>
      <w:marRight w:val="0"/>
      <w:marTop w:val="0"/>
      <w:marBottom w:val="0"/>
      <w:divBdr>
        <w:top w:val="none" w:sz="0" w:space="0" w:color="auto"/>
        <w:left w:val="none" w:sz="0" w:space="0" w:color="auto"/>
        <w:bottom w:val="none" w:sz="0" w:space="0" w:color="auto"/>
        <w:right w:val="none" w:sz="0" w:space="0" w:color="auto"/>
      </w:divBdr>
    </w:div>
    <w:div w:id="62725193">
      <w:bodyDiv w:val="1"/>
      <w:marLeft w:val="0"/>
      <w:marRight w:val="0"/>
      <w:marTop w:val="0"/>
      <w:marBottom w:val="0"/>
      <w:divBdr>
        <w:top w:val="none" w:sz="0" w:space="0" w:color="auto"/>
        <w:left w:val="none" w:sz="0" w:space="0" w:color="auto"/>
        <w:bottom w:val="none" w:sz="0" w:space="0" w:color="auto"/>
        <w:right w:val="none" w:sz="0" w:space="0" w:color="auto"/>
      </w:divBdr>
    </w:div>
    <w:div w:id="63375018">
      <w:bodyDiv w:val="1"/>
      <w:marLeft w:val="0"/>
      <w:marRight w:val="0"/>
      <w:marTop w:val="0"/>
      <w:marBottom w:val="0"/>
      <w:divBdr>
        <w:top w:val="none" w:sz="0" w:space="0" w:color="auto"/>
        <w:left w:val="none" w:sz="0" w:space="0" w:color="auto"/>
        <w:bottom w:val="none" w:sz="0" w:space="0" w:color="auto"/>
        <w:right w:val="none" w:sz="0" w:space="0" w:color="auto"/>
      </w:divBdr>
    </w:div>
    <w:div w:id="63721173">
      <w:bodyDiv w:val="1"/>
      <w:marLeft w:val="0"/>
      <w:marRight w:val="0"/>
      <w:marTop w:val="0"/>
      <w:marBottom w:val="0"/>
      <w:divBdr>
        <w:top w:val="none" w:sz="0" w:space="0" w:color="auto"/>
        <w:left w:val="none" w:sz="0" w:space="0" w:color="auto"/>
        <w:bottom w:val="none" w:sz="0" w:space="0" w:color="auto"/>
        <w:right w:val="none" w:sz="0" w:space="0" w:color="auto"/>
      </w:divBdr>
    </w:div>
    <w:div w:id="65810062">
      <w:bodyDiv w:val="1"/>
      <w:marLeft w:val="0"/>
      <w:marRight w:val="0"/>
      <w:marTop w:val="0"/>
      <w:marBottom w:val="0"/>
      <w:divBdr>
        <w:top w:val="none" w:sz="0" w:space="0" w:color="auto"/>
        <w:left w:val="none" w:sz="0" w:space="0" w:color="auto"/>
        <w:bottom w:val="none" w:sz="0" w:space="0" w:color="auto"/>
        <w:right w:val="none" w:sz="0" w:space="0" w:color="auto"/>
      </w:divBdr>
      <w:divsChild>
        <w:div w:id="1148519894">
          <w:marLeft w:val="0"/>
          <w:marRight w:val="0"/>
          <w:marTop w:val="0"/>
          <w:marBottom w:val="0"/>
          <w:divBdr>
            <w:top w:val="none" w:sz="0" w:space="0" w:color="auto"/>
            <w:left w:val="none" w:sz="0" w:space="0" w:color="auto"/>
            <w:bottom w:val="none" w:sz="0" w:space="0" w:color="auto"/>
            <w:right w:val="none" w:sz="0" w:space="0" w:color="auto"/>
          </w:divBdr>
        </w:div>
        <w:div w:id="834686766">
          <w:marLeft w:val="0"/>
          <w:marRight w:val="0"/>
          <w:marTop w:val="0"/>
          <w:marBottom w:val="0"/>
          <w:divBdr>
            <w:top w:val="none" w:sz="0" w:space="0" w:color="auto"/>
            <w:left w:val="none" w:sz="0" w:space="0" w:color="auto"/>
            <w:bottom w:val="none" w:sz="0" w:space="0" w:color="auto"/>
            <w:right w:val="none" w:sz="0" w:space="0" w:color="auto"/>
          </w:divBdr>
        </w:div>
        <w:div w:id="1094665082">
          <w:marLeft w:val="0"/>
          <w:marRight w:val="0"/>
          <w:marTop w:val="0"/>
          <w:marBottom w:val="0"/>
          <w:divBdr>
            <w:top w:val="none" w:sz="0" w:space="0" w:color="auto"/>
            <w:left w:val="none" w:sz="0" w:space="0" w:color="auto"/>
            <w:bottom w:val="none" w:sz="0" w:space="0" w:color="auto"/>
            <w:right w:val="none" w:sz="0" w:space="0" w:color="auto"/>
          </w:divBdr>
        </w:div>
        <w:div w:id="2070298467">
          <w:marLeft w:val="0"/>
          <w:marRight w:val="0"/>
          <w:marTop w:val="0"/>
          <w:marBottom w:val="0"/>
          <w:divBdr>
            <w:top w:val="none" w:sz="0" w:space="0" w:color="auto"/>
            <w:left w:val="none" w:sz="0" w:space="0" w:color="auto"/>
            <w:bottom w:val="none" w:sz="0" w:space="0" w:color="auto"/>
            <w:right w:val="none" w:sz="0" w:space="0" w:color="auto"/>
          </w:divBdr>
        </w:div>
        <w:div w:id="734082151">
          <w:marLeft w:val="0"/>
          <w:marRight w:val="0"/>
          <w:marTop w:val="0"/>
          <w:marBottom w:val="0"/>
          <w:divBdr>
            <w:top w:val="none" w:sz="0" w:space="0" w:color="auto"/>
            <w:left w:val="none" w:sz="0" w:space="0" w:color="auto"/>
            <w:bottom w:val="none" w:sz="0" w:space="0" w:color="auto"/>
            <w:right w:val="none" w:sz="0" w:space="0" w:color="auto"/>
          </w:divBdr>
        </w:div>
        <w:div w:id="1152984235">
          <w:marLeft w:val="0"/>
          <w:marRight w:val="0"/>
          <w:marTop w:val="0"/>
          <w:marBottom w:val="0"/>
          <w:divBdr>
            <w:top w:val="none" w:sz="0" w:space="0" w:color="auto"/>
            <w:left w:val="none" w:sz="0" w:space="0" w:color="auto"/>
            <w:bottom w:val="none" w:sz="0" w:space="0" w:color="auto"/>
            <w:right w:val="none" w:sz="0" w:space="0" w:color="auto"/>
          </w:divBdr>
        </w:div>
        <w:div w:id="2000380349">
          <w:marLeft w:val="0"/>
          <w:marRight w:val="0"/>
          <w:marTop w:val="0"/>
          <w:marBottom w:val="0"/>
          <w:divBdr>
            <w:top w:val="none" w:sz="0" w:space="0" w:color="auto"/>
            <w:left w:val="none" w:sz="0" w:space="0" w:color="auto"/>
            <w:bottom w:val="none" w:sz="0" w:space="0" w:color="auto"/>
            <w:right w:val="none" w:sz="0" w:space="0" w:color="auto"/>
          </w:divBdr>
        </w:div>
        <w:div w:id="292909866">
          <w:marLeft w:val="0"/>
          <w:marRight w:val="0"/>
          <w:marTop w:val="0"/>
          <w:marBottom w:val="0"/>
          <w:divBdr>
            <w:top w:val="none" w:sz="0" w:space="0" w:color="auto"/>
            <w:left w:val="none" w:sz="0" w:space="0" w:color="auto"/>
            <w:bottom w:val="none" w:sz="0" w:space="0" w:color="auto"/>
            <w:right w:val="none" w:sz="0" w:space="0" w:color="auto"/>
          </w:divBdr>
        </w:div>
        <w:div w:id="1013997498">
          <w:marLeft w:val="0"/>
          <w:marRight w:val="0"/>
          <w:marTop w:val="0"/>
          <w:marBottom w:val="0"/>
          <w:divBdr>
            <w:top w:val="none" w:sz="0" w:space="0" w:color="auto"/>
            <w:left w:val="none" w:sz="0" w:space="0" w:color="auto"/>
            <w:bottom w:val="none" w:sz="0" w:space="0" w:color="auto"/>
            <w:right w:val="none" w:sz="0" w:space="0" w:color="auto"/>
          </w:divBdr>
        </w:div>
        <w:div w:id="826286384">
          <w:marLeft w:val="0"/>
          <w:marRight w:val="0"/>
          <w:marTop w:val="0"/>
          <w:marBottom w:val="0"/>
          <w:divBdr>
            <w:top w:val="none" w:sz="0" w:space="0" w:color="auto"/>
            <w:left w:val="none" w:sz="0" w:space="0" w:color="auto"/>
            <w:bottom w:val="none" w:sz="0" w:space="0" w:color="auto"/>
            <w:right w:val="none" w:sz="0" w:space="0" w:color="auto"/>
          </w:divBdr>
        </w:div>
        <w:div w:id="902058413">
          <w:marLeft w:val="0"/>
          <w:marRight w:val="0"/>
          <w:marTop w:val="0"/>
          <w:marBottom w:val="0"/>
          <w:divBdr>
            <w:top w:val="none" w:sz="0" w:space="0" w:color="auto"/>
            <w:left w:val="none" w:sz="0" w:space="0" w:color="auto"/>
            <w:bottom w:val="none" w:sz="0" w:space="0" w:color="auto"/>
            <w:right w:val="none" w:sz="0" w:space="0" w:color="auto"/>
          </w:divBdr>
        </w:div>
        <w:div w:id="1478646022">
          <w:marLeft w:val="0"/>
          <w:marRight w:val="0"/>
          <w:marTop w:val="0"/>
          <w:marBottom w:val="0"/>
          <w:divBdr>
            <w:top w:val="none" w:sz="0" w:space="0" w:color="auto"/>
            <w:left w:val="none" w:sz="0" w:space="0" w:color="auto"/>
            <w:bottom w:val="none" w:sz="0" w:space="0" w:color="auto"/>
            <w:right w:val="none" w:sz="0" w:space="0" w:color="auto"/>
          </w:divBdr>
        </w:div>
        <w:div w:id="1010765341">
          <w:marLeft w:val="0"/>
          <w:marRight w:val="0"/>
          <w:marTop w:val="0"/>
          <w:marBottom w:val="0"/>
          <w:divBdr>
            <w:top w:val="none" w:sz="0" w:space="0" w:color="auto"/>
            <w:left w:val="none" w:sz="0" w:space="0" w:color="auto"/>
            <w:bottom w:val="none" w:sz="0" w:space="0" w:color="auto"/>
            <w:right w:val="none" w:sz="0" w:space="0" w:color="auto"/>
          </w:divBdr>
        </w:div>
        <w:div w:id="1769885691">
          <w:marLeft w:val="0"/>
          <w:marRight w:val="0"/>
          <w:marTop w:val="0"/>
          <w:marBottom w:val="0"/>
          <w:divBdr>
            <w:top w:val="none" w:sz="0" w:space="0" w:color="auto"/>
            <w:left w:val="none" w:sz="0" w:space="0" w:color="auto"/>
            <w:bottom w:val="none" w:sz="0" w:space="0" w:color="auto"/>
            <w:right w:val="none" w:sz="0" w:space="0" w:color="auto"/>
          </w:divBdr>
        </w:div>
        <w:div w:id="474218833">
          <w:marLeft w:val="0"/>
          <w:marRight w:val="0"/>
          <w:marTop w:val="0"/>
          <w:marBottom w:val="0"/>
          <w:divBdr>
            <w:top w:val="none" w:sz="0" w:space="0" w:color="auto"/>
            <w:left w:val="none" w:sz="0" w:space="0" w:color="auto"/>
            <w:bottom w:val="none" w:sz="0" w:space="0" w:color="auto"/>
            <w:right w:val="none" w:sz="0" w:space="0" w:color="auto"/>
          </w:divBdr>
        </w:div>
        <w:div w:id="580793725">
          <w:marLeft w:val="0"/>
          <w:marRight w:val="0"/>
          <w:marTop w:val="0"/>
          <w:marBottom w:val="0"/>
          <w:divBdr>
            <w:top w:val="none" w:sz="0" w:space="0" w:color="auto"/>
            <w:left w:val="none" w:sz="0" w:space="0" w:color="auto"/>
            <w:bottom w:val="none" w:sz="0" w:space="0" w:color="auto"/>
            <w:right w:val="none" w:sz="0" w:space="0" w:color="auto"/>
          </w:divBdr>
        </w:div>
        <w:div w:id="612328804">
          <w:marLeft w:val="0"/>
          <w:marRight w:val="0"/>
          <w:marTop w:val="0"/>
          <w:marBottom w:val="0"/>
          <w:divBdr>
            <w:top w:val="none" w:sz="0" w:space="0" w:color="auto"/>
            <w:left w:val="none" w:sz="0" w:space="0" w:color="auto"/>
            <w:bottom w:val="none" w:sz="0" w:space="0" w:color="auto"/>
            <w:right w:val="none" w:sz="0" w:space="0" w:color="auto"/>
          </w:divBdr>
        </w:div>
        <w:div w:id="1793788917">
          <w:marLeft w:val="0"/>
          <w:marRight w:val="0"/>
          <w:marTop w:val="0"/>
          <w:marBottom w:val="0"/>
          <w:divBdr>
            <w:top w:val="none" w:sz="0" w:space="0" w:color="auto"/>
            <w:left w:val="none" w:sz="0" w:space="0" w:color="auto"/>
            <w:bottom w:val="none" w:sz="0" w:space="0" w:color="auto"/>
            <w:right w:val="none" w:sz="0" w:space="0" w:color="auto"/>
          </w:divBdr>
        </w:div>
        <w:div w:id="1875844603">
          <w:marLeft w:val="0"/>
          <w:marRight w:val="0"/>
          <w:marTop w:val="0"/>
          <w:marBottom w:val="0"/>
          <w:divBdr>
            <w:top w:val="none" w:sz="0" w:space="0" w:color="auto"/>
            <w:left w:val="none" w:sz="0" w:space="0" w:color="auto"/>
            <w:bottom w:val="none" w:sz="0" w:space="0" w:color="auto"/>
            <w:right w:val="none" w:sz="0" w:space="0" w:color="auto"/>
          </w:divBdr>
        </w:div>
        <w:div w:id="397633414">
          <w:marLeft w:val="0"/>
          <w:marRight w:val="0"/>
          <w:marTop w:val="0"/>
          <w:marBottom w:val="0"/>
          <w:divBdr>
            <w:top w:val="none" w:sz="0" w:space="0" w:color="auto"/>
            <w:left w:val="none" w:sz="0" w:space="0" w:color="auto"/>
            <w:bottom w:val="none" w:sz="0" w:space="0" w:color="auto"/>
            <w:right w:val="none" w:sz="0" w:space="0" w:color="auto"/>
          </w:divBdr>
        </w:div>
        <w:div w:id="498666488">
          <w:marLeft w:val="0"/>
          <w:marRight w:val="0"/>
          <w:marTop w:val="0"/>
          <w:marBottom w:val="0"/>
          <w:divBdr>
            <w:top w:val="none" w:sz="0" w:space="0" w:color="auto"/>
            <w:left w:val="none" w:sz="0" w:space="0" w:color="auto"/>
            <w:bottom w:val="none" w:sz="0" w:space="0" w:color="auto"/>
            <w:right w:val="none" w:sz="0" w:space="0" w:color="auto"/>
          </w:divBdr>
        </w:div>
        <w:div w:id="1047725430">
          <w:marLeft w:val="0"/>
          <w:marRight w:val="0"/>
          <w:marTop w:val="0"/>
          <w:marBottom w:val="0"/>
          <w:divBdr>
            <w:top w:val="none" w:sz="0" w:space="0" w:color="auto"/>
            <w:left w:val="none" w:sz="0" w:space="0" w:color="auto"/>
            <w:bottom w:val="none" w:sz="0" w:space="0" w:color="auto"/>
            <w:right w:val="none" w:sz="0" w:space="0" w:color="auto"/>
          </w:divBdr>
        </w:div>
        <w:div w:id="1900050017">
          <w:marLeft w:val="0"/>
          <w:marRight w:val="0"/>
          <w:marTop w:val="0"/>
          <w:marBottom w:val="0"/>
          <w:divBdr>
            <w:top w:val="none" w:sz="0" w:space="0" w:color="auto"/>
            <w:left w:val="none" w:sz="0" w:space="0" w:color="auto"/>
            <w:bottom w:val="none" w:sz="0" w:space="0" w:color="auto"/>
            <w:right w:val="none" w:sz="0" w:space="0" w:color="auto"/>
          </w:divBdr>
        </w:div>
        <w:div w:id="74472721">
          <w:marLeft w:val="0"/>
          <w:marRight w:val="0"/>
          <w:marTop w:val="0"/>
          <w:marBottom w:val="0"/>
          <w:divBdr>
            <w:top w:val="none" w:sz="0" w:space="0" w:color="auto"/>
            <w:left w:val="none" w:sz="0" w:space="0" w:color="auto"/>
            <w:bottom w:val="none" w:sz="0" w:space="0" w:color="auto"/>
            <w:right w:val="none" w:sz="0" w:space="0" w:color="auto"/>
          </w:divBdr>
        </w:div>
        <w:div w:id="264073847">
          <w:marLeft w:val="0"/>
          <w:marRight w:val="0"/>
          <w:marTop w:val="0"/>
          <w:marBottom w:val="0"/>
          <w:divBdr>
            <w:top w:val="none" w:sz="0" w:space="0" w:color="auto"/>
            <w:left w:val="none" w:sz="0" w:space="0" w:color="auto"/>
            <w:bottom w:val="none" w:sz="0" w:space="0" w:color="auto"/>
            <w:right w:val="none" w:sz="0" w:space="0" w:color="auto"/>
          </w:divBdr>
        </w:div>
        <w:div w:id="1469978871">
          <w:marLeft w:val="0"/>
          <w:marRight w:val="0"/>
          <w:marTop w:val="0"/>
          <w:marBottom w:val="0"/>
          <w:divBdr>
            <w:top w:val="none" w:sz="0" w:space="0" w:color="auto"/>
            <w:left w:val="none" w:sz="0" w:space="0" w:color="auto"/>
            <w:bottom w:val="none" w:sz="0" w:space="0" w:color="auto"/>
            <w:right w:val="none" w:sz="0" w:space="0" w:color="auto"/>
          </w:divBdr>
        </w:div>
        <w:div w:id="168954650">
          <w:marLeft w:val="0"/>
          <w:marRight w:val="0"/>
          <w:marTop w:val="0"/>
          <w:marBottom w:val="0"/>
          <w:divBdr>
            <w:top w:val="none" w:sz="0" w:space="0" w:color="auto"/>
            <w:left w:val="none" w:sz="0" w:space="0" w:color="auto"/>
            <w:bottom w:val="none" w:sz="0" w:space="0" w:color="auto"/>
            <w:right w:val="none" w:sz="0" w:space="0" w:color="auto"/>
          </w:divBdr>
        </w:div>
        <w:div w:id="1503423427">
          <w:marLeft w:val="0"/>
          <w:marRight w:val="0"/>
          <w:marTop w:val="0"/>
          <w:marBottom w:val="0"/>
          <w:divBdr>
            <w:top w:val="none" w:sz="0" w:space="0" w:color="auto"/>
            <w:left w:val="none" w:sz="0" w:space="0" w:color="auto"/>
            <w:bottom w:val="none" w:sz="0" w:space="0" w:color="auto"/>
            <w:right w:val="none" w:sz="0" w:space="0" w:color="auto"/>
          </w:divBdr>
        </w:div>
        <w:div w:id="1418673795">
          <w:marLeft w:val="0"/>
          <w:marRight w:val="0"/>
          <w:marTop w:val="0"/>
          <w:marBottom w:val="0"/>
          <w:divBdr>
            <w:top w:val="none" w:sz="0" w:space="0" w:color="auto"/>
            <w:left w:val="none" w:sz="0" w:space="0" w:color="auto"/>
            <w:bottom w:val="none" w:sz="0" w:space="0" w:color="auto"/>
            <w:right w:val="none" w:sz="0" w:space="0" w:color="auto"/>
          </w:divBdr>
        </w:div>
        <w:div w:id="602617061">
          <w:marLeft w:val="0"/>
          <w:marRight w:val="0"/>
          <w:marTop w:val="0"/>
          <w:marBottom w:val="0"/>
          <w:divBdr>
            <w:top w:val="none" w:sz="0" w:space="0" w:color="auto"/>
            <w:left w:val="none" w:sz="0" w:space="0" w:color="auto"/>
            <w:bottom w:val="none" w:sz="0" w:space="0" w:color="auto"/>
            <w:right w:val="none" w:sz="0" w:space="0" w:color="auto"/>
          </w:divBdr>
        </w:div>
        <w:div w:id="1291326488">
          <w:marLeft w:val="0"/>
          <w:marRight w:val="0"/>
          <w:marTop w:val="0"/>
          <w:marBottom w:val="0"/>
          <w:divBdr>
            <w:top w:val="none" w:sz="0" w:space="0" w:color="auto"/>
            <w:left w:val="none" w:sz="0" w:space="0" w:color="auto"/>
            <w:bottom w:val="none" w:sz="0" w:space="0" w:color="auto"/>
            <w:right w:val="none" w:sz="0" w:space="0" w:color="auto"/>
          </w:divBdr>
        </w:div>
        <w:div w:id="652678291">
          <w:marLeft w:val="0"/>
          <w:marRight w:val="0"/>
          <w:marTop w:val="0"/>
          <w:marBottom w:val="0"/>
          <w:divBdr>
            <w:top w:val="none" w:sz="0" w:space="0" w:color="auto"/>
            <w:left w:val="none" w:sz="0" w:space="0" w:color="auto"/>
            <w:bottom w:val="none" w:sz="0" w:space="0" w:color="auto"/>
            <w:right w:val="none" w:sz="0" w:space="0" w:color="auto"/>
          </w:divBdr>
        </w:div>
        <w:div w:id="721094595">
          <w:marLeft w:val="0"/>
          <w:marRight w:val="0"/>
          <w:marTop w:val="0"/>
          <w:marBottom w:val="0"/>
          <w:divBdr>
            <w:top w:val="none" w:sz="0" w:space="0" w:color="auto"/>
            <w:left w:val="none" w:sz="0" w:space="0" w:color="auto"/>
            <w:bottom w:val="none" w:sz="0" w:space="0" w:color="auto"/>
            <w:right w:val="none" w:sz="0" w:space="0" w:color="auto"/>
          </w:divBdr>
        </w:div>
        <w:div w:id="1580482278">
          <w:marLeft w:val="0"/>
          <w:marRight w:val="0"/>
          <w:marTop w:val="0"/>
          <w:marBottom w:val="0"/>
          <w:divBdr>
            <w:top w:val="none" w:sz="0" w:space="0" w:color="auto"/>
            <w:left w:val="none" w:sz="0" w:space="0" w:color="auto"/>
            <w:bottom w:val="none" w:sz="0" w:space="0" w:color="auto"/>
            <w:right w:val="none" w:sz="0" w:space="0" w:color="auto"/>
          </w:divBdr>
        </w:div>
        <w:div w:id="1620801465">
          <w:marLeft w:val="0"/>
          <w:marRight w:val="0"/>
          <w:marTop w:val="0"/>
          <w:marBottom w:val="0"/>
          <w:divBdr>
            <w:top w:val="none" w:sz="0" w:space="0" w:color="auto"/>
            <w:left w:val="none" w:sz="0" w:space="0" w:color="auto"/>
            <w:bottom w:val="none" w:sz="0" w:space="0" w:color="auto"/>
            <w:right w:val="none" w:sz="0" w:space="0" w:color="auto"/>
          </w:divBdr>
        </w:div>
        <w:div w:id="1942448723">
          <w:marLeft w:val="0"/>
          <w:marRight w:val="0"/>
          <w:marTop w:val="0"/>
          <w:marBottom w:val="0"/>
          <w:divBdr>
            <w:top w:val="none" w:sz="0" w:space="0" w:color="auto"/>
            <w:left w:val="none" w:sz="0" w:space="0" w:color="auto"/>
            <w:bottom w:val="none" w:sz="0" w:space="0" w:color="auto"/>
            <w:right w:val="none" w:sz="0" w:space="0" w:color="auto"/>
          </w:divBdr>
        </w:div>
        <w:div w:id="1190606865">
          <w:marLeft w:val="0"/>
          <w:marRight w:val="0"/>
          <w:marTop w:val="0"/>
          <w:marBottom w:val="0"/>
          <w:divBdr>
            <w:top w:val="none" w:sz="0" w:space="0" w:color="auto"/>
            <w:left w:val="none" w:sz="0" w:space="0" w:color="auto"/>
            <w:bottom w:val="none" w:sz="0" w:space="0" w:color="auto"/>
            <w:right w:val="none" w:sz="0" w:space="0" w:color="auto"/>
          </w:divBdr>
        </w:div>
        <w:div w:id="226888801">
          <w:marLeft w:val="0"/>
          <w:marRight w:val="0"/>
          <w:marTop w:val="0"/>
          <w:marBottom w:val="0"/>
          <w:divBdr>
            <w:top w:val="none" w:sz="0" w:space="0" w:color="auto"/>
            <w:left w:val="none" w:sz="0" w:space="0" w:color="auto"/>
            <w:bottom w:val="none" w:sz="0" w:space="0" w:color="auto"/>
            <w:right w:val="none" w:sz="0" w:space="0" w:color="auto"/>
          </w:divBdr>
        </w:div>
        <w:div w:id="8719809">
          <w:marLeft w:val="0"/>
          <w:marRight w:val="0"/>
          <w:marTop w:val="0"/>
          <w:marBottom w:val="0"/>
          <w:divBdr>
            <w:top w:val="none" w:sz="0" w:space="0" w:color="auto"/>
            <w:left w:val="none" w:sz="0" w:space="0" w:color="auto"/>
            <w:bottom w:val="none" w:sz="0" w:space="0" w:color="auto"/>
            <w:right w:val="none" w:sz="0" w:space="0" w:color="auto"/>
          </w:divBdr>
        </w:div>
        <w:div w:id="1954245476">
          <w:marLeft w:val="0"/>
          <w:marRight w:val="0"/>
          <w:marTop w:val="0"/>
          <w:marBottom w:val="0"/>
          <w:divBdr>
            <w:top w:val="none" w:sz="0" w:space="0" w:color="auto"/>
            <w:left w:val="none" w:sz="0" w:space="0" w:color="auto"/>
            <w:bottom w:val="none" w:sz="0" w:space="0" w:color="auto"/>
            <w:right w:val="none" w:sz="0" w:space="0" w:color="auto"/>
          </w:divBdr>
        </w:div>
        <w:div w:id="1973830302">
          <w:marLeft w:val="0"/>
          <w:marRight w:val="0"/>
          <w:marTop w:val="0"/>
          <w:marBottom w:val="0"/>
          <w:divBdr>
            <w:top w:val="none" w:sz="0" w:space="0" w:color="auto"/>
            <w:left w:val="none" w:sz="0" w:space="0" w:color="auto"/>
            <w:bottom w:val="none" w:sz="0" w:space="0" w:color="auto"/>
            <w:right w:val="none" w:sz="0" w:space="0" w:color="auto"/>
          </w:divBdr>
        </w:div>
        <w:div w:id="1521505171">
          <w:marLeft w:val="0"/>
          <w:marRight w:val="0"/>
          <w:marTop w:val="0"/>
          <w:marBottom w:val="0"/>
          <w:divBdr>
            <w:top w:val="none" w:sz="0" w:space="0" w:color="auto"/>
            <w:left w:val="none" w:sz="0" w:space="0" w:color="auto"/>
            <w:bottom w:val="none" w:sz="0" w:space="0" w:color="auto"/>
            <w:right w:val="none" w:sz="0" w:space="0" w:color="auto"/>
          </w:divBdr>
        </w:div>
        <w:div w:id="922182541">
          <w:marLeft w:val="0"/>
          <w:marRight w:val="0"/>
          <w:marTop w:val="0"/>
          <w:marBottom w:val="0"/>
          <w:divBdr>
            <w:top w:val="none" w:sz="0" w:space="0" w:color="auto"/>
            <w:left w:val="none" w:sz="0" w:space="0" w:color="auto"/>
            <w:bottom w:val="none" w:sz="0" w:space="0" w:color="auto"/>
            <w:right w:val="none" w:sz="0" w:space="0" w:color="auto"/>
          </w:divBdr>
        </w:div>
        <w:div w:id="719786846">
          <w:marLeft w:val="0"/>
          <w:marRight w:val="0"/>
          <w:marTop w:val="0"/>
          <w:marBottom w:val="0"/>
          <w:divBdr>
            <w:top w:val="none" w:sz="0" w:space="0" w:color="auto"/>
            <w:left w:val="none" w:sz="0" w:space="0" w:color="auto"/>
            <w:bottom w:val="none" w:sz="0" w:space="0" w:color="auto"/>
            <w:right w:val="none" w:sz="0" w:space="0" w:color="auto"/>
          </w:divBdr>
        </w:div>
        <w:div w:id="1549486264">
          <w:marLeft w:val="0"/>
          <w:marRight w:val="0"/>
          <w:marTop w:val="0"/>
          <w:marBottom w:val="0"/>
          <w:divBdr>
            <w:top w:val="none" w:sz="0" w:space="0" w:color="auto"/>
            <w:left w:val="none" w:sz="0" w:space="0" w:color="auto"/>
            <w:bottom w:val="none" w:sz="0" w:space="0" w:color="auto"/>
            <w:right w:val="none" w:sz="0" w:space="0" w:color="auto"/>
          </w:divBdr>
        </w:div>
        <w:div w:id="547960305">
          <w:marLeft w:val="0"/>
          <w:marRight w:val="0"/>
          <w:marTop w:val="0"/>
          <w:marBottom w:val="0"/>
          <w:divBdr>
            <w:top w:val="none" w:sz="0" w:space="0" w:color="auto"/>
            <w:left w:val="none" w:sz="0" w:space="0" w:color="auto"/>
            <w:bottom w:val="none" w:sz="0" w:space="0" w:color="auto"/>
            <w:right w:val="none" w:sz="0" w:space="0" w:color="auto"/>
          </w:divBdr>
        </w:div>
        <w:div w:id="210580134">
          <w:marLeft w:val="0"/>
          <w:marRight w:val="0"/>
          <w:marTop w:val="0"/>
          <w:marBottom w:val="0"/>
          <w:divBdr>
            <w:top w:val="none" w:sz="0" w:space="0" w:color="auto"/>
            <w:left w:val="none" w:sz="0" w:space="0" w:color="auto"/>
            <w:bottom w:val="none" w:sz="0" w:space="0" w:color="auto"/>
            <w:right w:val="none" w:sz="0" w:space="0" w:color="auto"/>
          </w:divBdr>
        </w:div>
        <w:div w:id="765493142">
          <w:marLeft w:val="0"/>
          <w:marRight w:val="0"/>
          <w:marTop w:val="0"/>
          <w:marBottom w:val="0"/>
          <w:divBdr>
            <w:top w:val="none" w:sz="0" w:space="0" w:color="auto"/>
            <w:left w:val="none" w:sz="0" w:space="0" w:color="auto"/>
            <w:bottom w:val="none" w:sz="0" w:space="0" w:color="auto"/>
            <w:right w:val="none" w:sz="0" w:space="0" w:color="auto"/>
          </w:divBdr>
        </w:div>
        <w:div w:id="1813137467">
          <w:marLeft w:val="0"/>
          <w:marRight w:val="0"/>
          <w:marTop w:val="0"/>
          <w:marBottom w:val="0"/>
          <w:divBdr>
            <w:top w:val="none" w:sz="0" w:space="0" w:color="auto"/>
            <w:left w:val="none" w:sz="0" w:space="0" w:color="auto"/>
            <w:bottom w:val="none" w:sz="0" w:space="0" w:color="auto"/>
            <w:right w:val="none" w:sz="0" w:space="0" w:color="auto"/>
          </w:divBdr>
        </w:div>
        <w:div w:id="807741417">
          <w:marLeft w:val="0"/>
          <w:marRight w:val="0"/>
          <w:marTop w:val="0"/>
          <w:marBottom w:val="0"/>
          <w:divBdr>
            <w:top w:val="none" w:sz="0" w:space="0" w:color="auto"/>
            <w:left w:val="none" w:sz="0" w:space="0" w:color="auto"/>
            <w:bottom w:val="none" w:sz="0" w:space="0" w:color="auto"/>
            <w:right w:val="none" w:sz="0" w:space="0" w:color="auto"/>
          </w:divBdr>
        </w:div>
        <w:div w:id="17581455">
          <w:marLeft w:val="0"/>
          <w:marRight w:val="0"/>
          <w:marTop w:val="0"/>
          <w:marBottom w:val="0"/>
          <w:divBdr>
            <w:top w:val="none" w:sz="0" w:space="0" w:color="auto"/>
            <w:left w:val="none" w:sz="0" w:space="0" w:color="auto"/>
            <w:bottom w:val="none" w:sz="0" w:space="0" w:color="auto"/>
            <w:right w:val="none" w:sz="0" w:space="0" w:color="auto"/>
          </w:divBdr>
        </w:div>
        <w:div w:id="166556609">
          <w:marLeft w:val="0"/>
          <w:marRight w:val="0"/>
          <w:marTop w:val="0"/>
          <w:marBottom w:val="0"/>
          <w:divBdr>
            <w:top w:val="none" w:sz="0" w:space="0" w:color="auto"/>
            <w:left w:val="none" w:sz="0" w:space="0" w:color="auto"/>
            <w:bottom w:val="none" w:sz="0" w:space="0" w:color="auto"/>
            <w:right w:val="none" w:sz="0" w:space="0" w:color="auto"/>
          </w:divBdr>
        </w:div>
        <w:div w:id="1594822370">
          <w:marLeft w:val="0"/>
          <w:marRight w:val="0"/>
          <w:marTop w:val="0"/>
          <w:marBottom w:val="0"/>
          <w:divBdr>
            <w:top w:val="none" w:sz="0" w:space="0" w:color="auto"/>
            <w:left w:val="none" w:sz="0" w:space="0" w:color="auto"/>
            <w:bottom w:val="none" w:sz="0" w:space="0" w:color="auto"/>
            <w:right w:val="none" w:sz="0" w:space="0" w:color="auto"/>
          </w:divBdr>
        </w:div>
        <w:div w:id="42368821">
          <w:marLeft w:val="0"/>
          <w:marRight w:val="0"/>
          <w:marTop w:val="0"/>
          <w:marBottom w:val="0"/>
          <w:divBdr>
            <w:top w:val="none" w:sz="0" w:space="0" w:color="auto"/>
            <w:left w:val="none" w:sz="0" w:space="0" w:color="auto"/>
            <w:bottom w:val="none" w:sz="0" w:space="0" w:color="auto"/>
            <w:right w:val="none" w:sz="0" w:space="0" w:color="auto"/>
          </w:divBdr>
        </w:div>
        <w:div w:id="1942060573">
          <w:marLeft w:val="0"/>
          <w:marRight w:val="0"/>
          <w:marTop w:val="0"/>
          <w:marBottom w:val="0"/>
          <w:divBdr>
            <w:top w:val="none" w:sz="0" w:space="0" w:color="auto"/>
            <w:left w:val="none" w:sz="0" w:space="0" w:color="auto"/>
            <w:bottom w:val="none" w:sz="0" w:space="0" w:color="auto"/>
            <w:right w:val="none" w:sz="0" w:space="0" w:color="auto"/>
          </w:divBdr>
        </w:div>
      </w:divsChild>
    </w:div>
    <w:div w:id="65955126">
      <w:bodyDiv w:val="1"/>
      <w:marLeft w:val="0"/>
      <w:marRight w:val="0"/>
      <w:marTop w:val="0"/>
      <w:marBottom w:val="0"/>
      <w:divBdr>
        <w:top w:val="none" w:sz="0" w:space="0" w:color="auto"/>
        <w:left w:val="none" w:sz="0" w:space="0" w:color="auto"/>
        <w:bottom w:val="none" w:sz="0" w:space="0" w:color="auto"/>
        <w:right w:val="none" w:sz="0" w:space="0" w:color="auto"/>
      </w:divBdr>
    </w:div>
    <w:div w:id="66416257">
      <w:bodyDiv w:val="1"/>
      <w:marLeft w:val="0"/>
      <w:marRight w:val="0"/>
      <w:marTop w:val="0"/>
      <w:marBottom w:val="0"/>
      <w:divBdr>
        <w:top w:val="none" w:sz="0" w:space="0" w:color="auto"/>
        <w:left w:val="none" w:sz="0" w:space="0" w:color="auto"/>
        <w:bottom w:val="none" w:sz="0" w:space="0" w:color="auto"/>
        <w:right w:val="none" w:sz="0" w:space="0" w:color="auto"/>
      </w:divBdr>
    </w:div>
    <w:div w:id="68624561">
      <w:bodyDiv w:val="1"/>
      <w:marLeft w:val="0"/>
      <w:marRight w:val="0"/>
      <w:marTop w:val="0"/>
      <w:marBottom w:val="0"/>
      <w:divBdr>
        <w:top w:val="none" w:sz="0" w:space="0" w:color="auto"/>
        <w:left w:val="none" w:sz="0" w:space="0" w:color="auto"/>
        <w:bottom w:val="none" w:sz="0" w:space="0" w:color="auto"/>
        <w:right w:val="none" w:sz="0" w:space="0" w:color="auto"/>
      </w:divBdr>
    </w:div>
    <w:div w:id="72091135">
      <w:bodyDiv w:val="1"/>
      <w:marLeft w:val="0"/>
      <w:marRight w:val="0"/>
      <w:marTop w:val="0"/>
      <w:marBottom w:val="0"/>
      <w:divBdr>
        <w:top w:val="none" w:sz="0" w:space="0" w:color="auto"/>
        <w:left w:val="none" w:sz="0" w:space="0" w:color="auto"/>
        <w:bottom w:val="none" w:sz="0" w:space="0" w:color="auto"/>
        <w:right w:val="none" w:sz="0" w:space="0" w:color="auto"/>
      </w:divBdr>
      <w:divsChild>
        <w:div w:id="118038387">
          <w:marLeft w:val="0"/>
          <w:marRight w:val="0"/>
          <w:marTop w:val="0"/>
          <w:marBottom w:val="0"/>
          <w:divBdr>
            <w:top w:val="none" w:sz="0" w:space="0" w:color="auto"/>
            <w:left w:val="none" w:sz="0" w:space="0" w:color="auto"/>
            <w:bottom w:val="none" w:sz="0" w:space="0" w:color="auto"/>
            <w:right w:val="none" w:sz="0" w:space="0" w:color="auto"/>
          </w:divBdr>
        </w:div>
        <w:div w:id="487748134">
          <w:marLeft w:val="0"/>
          <w:marRight w:val="0"/>
          <w:marTop w:val="0"/>
          <w:marBottom w:val="0"/>
          <w:divBdr>
            <w:top w:val="none" w:sz="0" w:space="0" w:color="auto"/>
            <w:left w:val="none" w:sz="0" w:space="0" w:color="auto"/>
            <w:bottom w:val="none" w:sz="0" w:space="0" w:color="auto"/>
            <w:right w:val="none" w:sz="0" w:space="0" w:color="auto"/>
          </w:divBdr>
        </w:div>
        <w:div w:id="1534227123">
          <w:marLeft w:val="0"/>
          <w:marRight w:val="0"/>
          <w:marTop w:val="0"/>
          <w:marBottom w:val="0"/>
          <w:divBdr>
            <w:top w:val="none" w:sz="0" w:space="0" w:color="auto"/>
            <w:left w:val="none" w:sz="0" w:space="0" w:color="auto"/>
            <w:bottom w:val="none" w:sz="0" w:space="0" w:color="auto"/>
            <w:right w:val="none" w:sz="0" w:space="0" w:color="auto"/>
          </w:divBdr>
        </w:div>
        <w:div w:id="466556839">
          <w:marLeft w:val="0"/>
          <w:marRight w:val="0"/>
          <w:marTop w:val="0"/>
          <w:marBottom w:val="0"/>
          <w:divBdr>
            <w:top w:val="none" w:sz="0" w:space="0" w:color="auto"/>
            <w:left w:val="none" w:sz="0" w:space="0" w:color="auto"/>
            <w:bottom w:val="none" w:sz="0" w:space="0" w:color="auto"/>
            <w:right w:val="none" w:sz="0" w:space="0" w:color="auto"/>
          </w:divBdr>
        </w:div>
        <w:div w:id="1266184087">
          <w:marLeft w:val="0"/>
          <w:marRight w:val="0"/>
          <w:marTop w:val="0"/>
          <w:marBottom w:val="0"/>
          <w:divBdr>
            <w:top w:val="none" w:sz="0" w:space="0" w:color="auto"/>
            <w:left w:val="none" w:sz="0" w:space="0" w:color="auto"/>
            <w:bottom w:val="none" w:sz="0" w:space="0" w:color="auto"/>
            <w:right w:val="none" w:sz="0" w:space="0" w:color="auto"/>
          </w:divBdr>
        </w:div>
        <w:div w:id="303049145">
          <w:marLeft w:val="0"/>
          <w:marRight w:val="0"/>
          <w:marTop w:val="0"/>
          <w:marBottom w:val="0"/>
          <w:divBdr>
            <w:top w:val="none" w:sz="0" w:space="0" w:color="auto"/>
            <w:left w:val="none" w:sz="0" w:space="0" w:color="auto"/>
            <w:bottom w:val="none" w:sz="0" w:space="0" w:color="auto"/>
            <w:right w:val="none" w:sz="0" w:space="0" w:color="auto"/>
          </w:divBdr>
        </w:div>
        <w:div w:id="1349257218">
          <w:marLeft w:val="0"/>
          <w:marRight w:val="0"/>
          <w:marTop w:val="0"/>
          <w:marBottom w:val="0"/>
          <w:divBdr>
            <w:top w:val="none" w:sz="0" w:space="0" w:color="auto"/>
            <w:left w:val="none" w:sz="0" w:space="0" w:color="auto"/>
            <w:bottom w:val="none" w:sz="0" w:space="0" w:color="auto"/>
            <w:right w:val="none" w:sz="0" w:space="0" w:color="auto"/>
          </w:divBdr>
        </w:div>
        <w:div w:id="916092168">
          <w:marLeft w:val="0"/>
          <w:marRight w:val="0"/>
          <w:marTop w:val="0"/>
          <w:marBottom w:val="0"/>
          <w:divBdr>
            <w:top w:val="none" w:sz="0" w:space="0" w:color="auto"/>
            <w:left w:val="none" w:sz="0" w:space="0" w:color="auto"/>
            <w:bottom w:val="none" w:sz="0" w:space="0" w:color="auto"/>
            <w:right w:val="none" w:sz="0" w:space="0" w:color="auto"/>
          </w:divBdr>
        </w:div>
        <w:div w:id="814371911">
          <w:marLeft w:val="0"/>
          <w:marRight w:val="0"/>
          <w:marTop w:val="0"/>
          <w:marBottom w:val="0"/>
          <w:divBdr>
            <w:top w:val="none" w:sz="0" w:space="0" w:color="auto"/>
            <w:left w:val="none" w:sz="0" w:space="0" w:color="auto"/>
            <w:bottom w:val="none" w:sz="0" w:space="0" w:color="auto"/>
            <w:right w:val="none" w:sz="0" w:space="0" w:color="auto"/>
          </w:divBdr>
        </w:div>
        <w:div w:id="112746089">
          <w:marLeft w:val="0"/>
          <w:marRight w:val="0"/>
          <w:marTop w:val="0"/>
          <w:marBottom w:val="0"/>
          <w:divBdr>
            <w:top w:val="none" w:sz="0" w:space="0" w:color="auto"/>
            <w:left w:val="none" w:sz="0" w:space="0" w:color="auto"/>
            <w:bottom w:val="none" w:sz="0" w:space="0" w:color="auto"/>
            <w:right w:val="none" w:sz="0" w:space="0" w:color="auto"/>
          </w:divBdr>
        </w:div>
        <w:div w:id="1408841388">
          <w:marLeft w:val="0"/>
          <w:marRight w:val="0"/>
          <w:marTop w:val="0"/>
          <w:marBottom w:val="0"/>
          <w:divBdr>
            <w:top w:val="none" w:sz="0" w:space="0" w:color="auto"/>
            <w:left w:val="none" w:sz="0" w:space="0" w:color="auto"/>
            <w:bottom w:val="none" w:sz="0" w:space="0" w:color="auto"/>
            <w:right w:val="none" w:sz="0" w:space="0" w:color="auto"/>
          </w:divBdr>
        </w:div>
        <w:div w:id="39325353">
          <w:marLeft w:val="0"/>
          <w:marRight w:val="0"/>
          <w:marTop w:val="0"/>
          <w:marBottom w:val="0"/>
          <w:divBdr>
            <w:top w:val="none" w:sz="0" w:space="0" w:color="auto"/>
            <w:left w:val="none" w:sz="0" w:space="0" w:color="auto"/>
            <w:bottom w:val="none" w:sz="0" w:space="0" w:color="auto"/>
            <w:right w:val="none" w:sz="0" w:space="0" w:color="auto"/>
          </w:divBdr>
        </w:div>
        <w:div w:id="65037860">
          <w:marLeft w:val="0"/>
          <w:marRight w:val="0"/>
          <w:marTop w:val="0"/>
          <w:marBottom w:val="0"/>
          <w:divBdr>
            <w:top w:val="none" w:sz="0" w:space="0" w:color="auto"/>
            <w:left w:val="none" w:sz="0" w:space="0" w:color="auto"/>
            <w:bottom w:val="none" w:sz="0" w:space="0" w:color="auto"/>
            <w:right w:val="none" w:sz="0" w:space="0" w:color="auto"/>
          </w:divBdr>
        </w:div>
        <w:div w:id="1408578526">
          <w:marLeft w:val="0"/>
          <w:marRight w:val="0"/>
          <w:marTop w:val="0"/>
          <w:marBottom w:val="0"/>
          <w:divBdr>
            <w:top w:val="none" w:sz="0" w:space="0" w:color="auto"/>
            <w:left w:val="none" w:sz="0" w:space="0" w:color="auto"/>
            <w:bottom w:val="none" w:sz="0" w:space="0" w:color="auto"/>
            <w:right w:val="none" w:sz="0" w:space="0" w:color="auto"/>
          </w:divBdr>
        </w:div>
        <w:div w:id="590962">
          <w:marLeft w:val="0"/>
          <w:marRight w:val="0"/>
          <w:marTop w:val="0"/>
          <w:marBottom w:val="0"/>
          <w:divBdr>
            <w:top w:val="none" w:sz="0" w:space="0" w:color="auto"/>
            <w:left w:val="none" w:sz="0" w:space="0" w:color="auto"/>
            <w:bottom w:val="none" w:sz="0" w:space="0" w:color="auto"/>
            <w:right w:val="none" w:sz="0" w:space="0" w:color="auto"/>
          </w:divBdr>
        </w:div>
        <w:div w:id="1883470482">
          <w:marLeft w:val="0"/>
          <w:marRight w:val="0"/>
          <w:marTop w:val="0"/>
          <w:marBottom w:val="0"/>
          <w:divBdr>
            <w:top w:val="none" w:sz="0" w:space="0" w:color="auto"/>
            <w:left w:val="none" w:sz="0" w:space="0" w:color="auto"/>
            <w:bottom w:val="none" w:sz="0" w:space="0" w:color="auto"/>
            <w:right w:val="none" w:sz="0" w:space="0" w:color="auto"/>
          </w:divBdr>
        </w:div>
        <w:div w:id="100339995">
          <w:marLeft w:val="0"/>
          <w:marRight w:val="0"/>
          <w:marTop w:val="0"/>
          <w:marBottom w:val="0"/>
          <w:divBdr>
            <w:top w:val="none" w:sz="0" w:space="0" w:color="auto"/>
            <w:left w:val="none" w:sz="0" w:space="0" w:color="auto"/>
            <w:bottom w:val="none" w:sz="0" w:space="0" w:color="auto"/>
            <w:right w:val="none" w:sz="0" w:space="0" w:color="auto"/>
          </w:divBdr>
        </w:div>
        <w:div w:id="1049498404">
          <w:marLeft w:val="0"/>
          <w:marRight w:val="0"/>
          <w:marTop w:val="0"/>
          <w:marBottom w:val="0"/>
          <w:divBdr>
            <w:top w:val="none" w:sz="0" w:space="0" w:color="auto"/>
            <w:left w:val="none" w:sz="0" w:space="0" w:color="auto"/>
            <w:bottom w:val="none" w:sz="0" w:space="0" w:color="auto"/>
            <w:right w:val="none" w:sz="0" w:space="0" w:color="auto"/>
          </w:divBdr>
        </w:div>
        <w:div w:id="184827655">
          <w:marLeft w:val="0"/>
          <w:marRight w:val="0"/>
          <w:marTop w:val="0"/>
          <w:marBottom w:val="0"/>
          <w:divBdr>
            <w:top w:val="none" w:sz="0" w:space="0" w:color="auto"/>
            <w:left w:val="none" w:sz="0" w:space="0" w:color="auto"/>
            <w:bottom w:val="none" w:sz="0" w:space="0" w:color="auto"/>
            <w:right w:val="none" w:sz="0" w:space="0" w:color="auto"/>
          </w:divBdr>
        </w:div>
        <w:div w:id="1497068938">
          <w:marLeft w:val="0"/>
          <w:marRight w:val="0"/>
          <w:marTop w:val="0"/>
          <w:marBottom w:val="0"/>
          <w:divBdr>
            <w:top w:val="none" w:sz="0" w:space="0" w:color="auto"/>
            <w:left w:val="none" w:sz="0" w:space="0" w:color="auto"/>
            <w:bottom w:val="none" w:sz="0" w:space="0" w:color="auto"/>
            <w:right w:val="none" w:sz="0" w:space="0" w:color="auto"/>
          </w:divBdr>
        </w:div>
        <w:div w:id="1939017537">
          <w:marLeft w:val="0"/>
          <w:marRight w:val="0"/>
          <w:marTop w:val="0"/>
          <w:marBottom w:val="0"/>
          <w:divBdr>
            <w:top w:val="none" w:sz="0" w:space="0" w:color="auto"/>
            <w:left w:val="none" w:sz="0" w:space="0" w:color="auto"/>
            <w:bottom w:val="none" w:sz="0" w:space="0" w:color="auto"/>
            <w:right w:val="none" w:sz="0" w:space="0" w:color="auto"/>
          </w:divBdr>
        </w:div>
        <w:div w:id="1913393605">
          <w:marLeft w:val="0"/>
          <w:marRight w:val="0"/>
          <w:marTop w:val="0"/>
          <w:marBottom w:val="0"/>
          <w:divBdr>
            <w:top w:val="none" w:sz="0" w:space="0" w:color="auto"/>
            <w:left w:val="none" w:sz="0" w:space="0" w:color="auto"/>
            <w:bottom w:val="none" w:sz="0" w:space="0" w:color="auto"/>
            <w:right w:val="none" w:sz="0" w:space="0" w:color="auto"/>
          </w:divBdr>
        </w:div>
        <w:div w:id="1876696313">
          <w:marLeft w:val="0"/>
          <w:marRight w:val="0"/>
          <w:marTop w:val="0"/>
          <w:marBottom w:val="0"/>
          <w:divBdr>
            <w:top w:val="none" w:sz="0" w:space="0" w:color="auto"/>
            <w:left w:val="none" w:sz="0" w:space="0" w:color="auto"/>
            <w:bottom w:val="none" w:sz="0" w:space="0" w:color="auto"/>
            <w:right w:val="none" w:sz="0" w:space="0" w:color="auto"/>
          </w:divBdr>
        </w:div>
        <w:div w:id="1280839432">
          <w:marLeft w:val="0"/>
          <w:marRight w:val="0"/>
          <w:marTop w:val="0"/>
          <w:marBottom w:val="0"/>
          <w:divBdr>
            <w:top w:val="none" w:sz="0" w:space="0" w:color="auto"/>
            <w:left w:val="none" w:sz="0" w:space="0" w:color="auto"/>
            <w:bottom w:val="none" w:sz="0" w:space="0" w:color="auto"/>
            <w:right w:val="none" w:sz="0" w:space="0" w:color="auto"/>
          </w:divBdr>
        </w:div>
        <w:div w:id="1104763641">
          <w:marLeft w:val="0"/>
          <w:marRight w:val="0"/>
          <w:marTop w:val="0"/>
          <w:marBottom w:val="0"/>
          <w:divBdr>
            <w:top w:val="none" w:sz="0" w:space="0" w:color="auto"/>
            <w:left w:val="none" w:sz="0" w:space="0" w:color="auto"/>
            <w:bottom w:val="none" w:sz="0" w:space="0" w:color="auto"/>
            <w:right w:val="none" w:sz="0" w:space="0" w:color="auto"/>
          </w:divBdr>
        </w:div>
        <w:div w:id="1237394644">
          <w:marLeft w:val="0"/>
          <w:marRight w:val="0"/>
          <w:marTop w:val="0"/>
          <w:marBottom w:val="0"/>
          <w:divBdr>
            <w:top w:val="none" w:sz="0" w:space="0" w:color="auto"/>
            <w:left w:val="none" w:sz="0" w:space="0" w:color="auto"/>
            <w:bottom w:val="none" w:sz="0" w:space="0" w:color="auto"/>
            <w:right w:val="none" w:sz="0" w:space="0" w:color="auto"/>
          </w:divBdr>
        </w:div>
        <w:div w:id="733894109">
          <w:marLeft w:val="0"/>
          <w:marRight w:val="0"/>
          <w:marTop w:val="0"/>
          <w:marBottom w:val="0"/>
          <w:divBdr>
            <w:top w:val="none" w:sz="0" w:space="0" w:color="auto"/>
            <w:left w:val="none" w:sz="0" w:space="0" w:color="auto"/>
            <w:bottom w:val="none" w:sz="0" w:space="0" w:color="auto"/>
            <w:right w:val="none" w:sz="0" w:space="0" w:color="auto"/>
          </w:divBdr>
        </w:div>
        <w:div w:id="1894072063">
          <w:marLeft w:val="0"/>
          <w:marRight w:val="0"/>
          <w:marTop w:val="0"/>
          <w:marBottom w:val="0"/>
          <w:divBdr>
            <w:top w:val="none" w:sz="0" w:space="0" w:color="auto"/>
            <w:left w:val="none" w:sz="0" w:space="0" w:color="auto"/>
            <w:bottom w:val="none" w:sz="0" w:space="0" w:color="auto"/>
            <w:right w:val="none" w:sz="0" w:space="0" w:color="auto"/>
          </w:divBdr>
        </w:div>
        <w:div w:id="1435127200">
          <w:marLeft w:val="0"/>
          <w:marRight w:val="0"/>
          <w:marTop w:val="0"/>
          <w:marBottom w:val="0"/>
          <w:divBdr>
            <w:top w:val="none" w:sz="0" w:space="0" w:color="auto"/>
            <w:left w:val="none" w:sz="0" w:space="0" w:color="auto"/>
            <w:bottom w:val="none" w:sz="0" w:space="0" w:color="auto"/>
            <w:right w:val="none" w:sz="0" w:space="0" w:color="auto"/>
          </w:divBdr>
        </w:div>
        <w:div w:id="766652339">
          <w:marLeft w:val="0"/>
          <w:marRight w:val="0"/>
          <w:marTop w:val="0"/>
          <w:marBottom w:val="0"/>
          <w:divBdr>
            <w:top w:val="none" w:sz="0" w:space="0" w:color="auto"/>
            <w:left w:val="none" w:sz="0" w:space="0" w:color="auto"/>
            <w:bottom w:val="none" w:sz="0" w:space="0" w:color="auto"/>
            <w:right w:val="none" w:sz="0" w:space="0" w:color="auto"/>
          </w:divBdr>
        </w:div>
        <w:div w:id="1436099851">
          <w:marLeft w:val="0"/>
          <w:marRight w:val="0"/>
          <w:marTop w:val="0"/>
          <w:marBottom w:val="0"/>
          <w:divBdr>
            <w:top w:val="none" w:sz="0" w:space="0" w:color="auto"/>
            <w:left w:val="none" w:sz="0" w:space="0" w:color="auto"/>
            <w:bottom w:val="none" w:sz="0" w:space="0" w:color="auto"/>
            <w:right w:val="none" w:sz="0" w:space="0" w:color="auto"/>
          </w:divBdr>
        </w:div>
        <w:div w:id="1192650554">
          <w:marLeft w:val="0"/>
          <w:marRight w:val="0"/>
          <w:marTop w:val="0"/>
          <w:marBottom w:val="0"/>
          <w:divBdr>
            <w:top w:val="none" w:sz="0" w:space="0" w:color="auto"/>
            <w:left w:val="none" w:sz="0" w:space="0" w:color="auto"/>
            <w:bottom w:val="none" w:sz="0" w:space="0" w:color="auto"/>
            <w:right w:val="none" w:sz="0" w:space="0" w:color="auto"/>
          </w:divBdr>
        </w:div>
        <w:div w:id="1409381928">
          <w:marLeft w:val="0"/>
          <w:marRight w:val="0"/>
          <w:marTop w:val="0"/>
          <w:marBottom w:val="0"/>
          <w:divBdr>
            <w:top w:val="none" w:sz="0" w:space="0" w:color="auto"/>
            <w:left w:val="none" w:sz="0" w:space="0" w:color="auto"/>
            <w:bottom w:val="none" w:sz="0" w:space="0" w:color="auto"/>
            <w:right w:val="none" w:sz="0" w:space="0" w:color="auto"/>
          </w:divBdr>
        </w:div>
        <w:div w:id="85730692">
          <w:marLeft w:val="0"/>
          <w:marRight w:val="0"/>
          <w:marTop w:val="0"/>
          <w:marBottom w:val="0"/>
          <w:divBdr>
            <w:top w:val="none" w:sz="0" w:space="0" w:color="auto"/>
            <w:left w:val="none" w:sz="0" w:space="0" w:color="auto"/>
            <w:bottom w:val="none" w:sz="0" w:space="0" w:color="auto"/>
            <w:right w:val="none" w:sz="0" w:space="0" w:color="auto"/>
          </w:divBdr>
        </w:div>
        <w:div w:id="614748079">
          <w:marLeft w:val="0"/>
          <w:marRight w:val="0"/>
          <w:marTop w:val="0"/>
          <w:marBottom w:val="0"/>
          <w:divBdr>
            <w:top w:val="none" w:sz="0" w:space="0" w:color="auto"/>
            <w:left w:val="none" w:sz="0" w:space="0" w:color="auto"/>
            <w:bottom w:val="none" w:sz="0" w:space="0" w:color="auto"/>
            <w:right w:val="none" w:sz="0" w:space="0" w:color="auto"/>
          </w:divBdr>
        </w:div>
        <w:div w:id="433356569">
          <w:marLeft w:val="0"/>
          <w:marRight w:val="0"/>
          <w:marTop w:val="0"/>
          <w:marBottom w:val="0"/>
          <w:divBdr>
            <w:top w:val="none" w:sz="0" w:space="0" w:color="auto"/>
            <w:left w:val="none" w:sz="0" w:space="0" w:color="auto"/>
            <w:bottom w:val="none" w:sz="0" w:space="0" w:color="auto"/>
            <w:right w:val="none" w:sz="0" w:space="0" w:color="auto"/>
          </w:divBdr>
        </w:div>
        <w:div w:id="1408303846">
          <w:marLeft w:val="0"/>
          <w:marRight w:val="0"/>
          <w:marTop w:val="0"/>
          <w:marBottom w:val="0"/>
          <w:divBdr>
            <w:top w:val="none" w:sz="0" w:space="0" w:color="auto"/>
            <w:left w:val="none" w:sz="0" w:space="0" w:color="auto"/>
            <w:bottom w:val="none" w:sz="0" w:space="0" w:color="auto"/>
            <w:right w:val="none" w:sz="0" w:space="0" w:color="auto"/>
          </w:divBdr>
        </w:div>
        <w:div w:id="451290245">
          <w:marLeft w:val="0"/>
          <w:marRight w:val="0"/>
          <w:marTop w:val="0"/>
          <w:marBottom w:val="0"/>
          <w:divBdr>
            <w:top w:val="none" w:sz="0" w:space="0" w:color="auto"/>
            <w:left w:val="none" w:sz="0" w:space="0" w:color="auto"/>
            <w:bottom w:val="none" w:sz="0" w:space="0" w:color="auto"/>
            <w:right w:val="none" w:sz="0" w:space="0" w:color="auto"/>
          </w:divBdr>
        </w:div>
        <w:div w:id="2136681131">
          <w:marLeft w:val="0"/>
          <w:marRight w:val="0"/>
          <w:marTop w:val="0"/>
          <w:marBottom w:val="0"/>
          <w:divBdr>
            <w:top w:val="none" w:sz="0" w:space="0" w:color="auto"/>
            <w:left w:val="none" w:sz="0" w:space="0" w:color="auto"/>
            <w:bottom w:val="none" w:sz="0" w:space="0" w:color="auto"/>
            <w:right w:val="none" w:sz="0" w:space="0" w:color="auto"/>
          </w:divBdr>
        </w:div>
        <w:div w:id="655840197">
          <w:marLeft w:val="0"/>
          <w:marRight w:val="0"/>
          <w:marTop w:val="0"/>
          <w:marBottom w:val="0"/>
          <w:divBdr>
            <w:top w:val="none" w:sz="0" w:space="0" w:color="auto"/>
            <w:left w:val="none" w:sz="0" w:space="0" w:color="auto"/>
            <w:bottom w:val="none" w:sz="0" w:space="0" w:color="auto"/>
            <w:right w:val="none" w:sz="0" w:space="0" w:color="auto"/>
          </w:divBdr>
        </w:div>
        <w:div w:id="1066681063">
          <w:marLeft w:val="0"/>
          <w:marRight w:val="0"/>
          <w:marTop w:val="0"/>
          <w:marBottom w:val="0"/>
          <w:divBdr>
            <w:top w:val="none" w:sz="0" w:space="0" w:color="auto"/>
            <w:left w:val="none" w:sz="0" w:space="0" w:color="auto"/>
            <w:bottom w:val="none" w:sz="0" w:space="0" w:color="auto"/>
            <w:right w:val="none" w:sz="0" w:space="0" w:color="auto"/>
          </w:divBdr>
        </w:div>
        <w:div w:id="885987793">
          <w:marLeft w:val="0"/>
          <w:marRight w:val="0"/>
          <w:marTop w:val="0"/>
          <w:marBottom w:val="0"/>
          <w:divBdr>
            <w:top w:val="none" w:sz="0" w:space="0" w:color="auto"/>
            <w:left w:val="none" w:sz="0" w:space="0" w:color="auto"/>
            <w:bottom w:val="none" w:sz="0" w:space="0" w:color="auto"/>
            <w:right w:val="none" w:sz="0" w:space="0" w:color="auto"/>
          </w:divBdr>
        </w:div>
        <w:div w:id="1598978700">
          <w:marLeft w:val="0"/>
          <w:marRight w:val="0"/>
          <w:marTop w:val="0"/>
          <w:marBottom w:val="0"/>
          <w:divBdr>
            <w:top w:val="none" w:sz="0" w:space="0" w:color="auto"/>
            <w:left w:val="none" w:sz="0" w:space="0" w:color="auto"/>
            <w:bottom w:val="none" w:sz="0" w:space="0" w:color="auto"/>
            <w:right w:val="none" w:sz="0" w:space="0" w:color="auto"/>
          </w:divBdr>
        </w:div>
        <w:div w:id="846211622">
          <w:marLeft w:val="0"/>
          <w:marRight w:val="0"/>
          <w:marTop w:val="0"/>
          <w:marBottom w:val="0"/>
          <w:divBdr>
            <w:top w:val="none" w:sz="0" w:space="0" w:color="auto"/>
            <w:left w:val="none" w:sz="0" w:space="0" w:color="auto"/>
            <w:bottom w:val="none" w:sz="0" w:space="0" w:color="auto"/>
            <w:right w:val="none" w:sz="0" w:space="0" w:color="auto"/>
          </w:divBdr>
        </w:div>
        <w:div w:id="1515849690">
          <w:marLeft w:val="0"/>
          <w:marRight w:val="0"/>
          <w:marTop w:val="0"/>
          <w:marBottom w:val="0"/>
          <w:divBdr>
            <w:top w:val="none" w:sz="0" w:space="0" w:color="auto"/>
            <w:left w:val="none" w:sz="0" w:space="0" w:color="auto"/>
            <w:bottom w:val="none" w:sz="0" w:space="0" w:color="auto"/>
            <w:right w:val="none" w:sz="0" w:space="0" w:color="auto"/>
          </w:divBdr>
        </w:div>
        <w:div w:id="750738974">
          <w:marLeft w:val="0"/>
          <w:marRight w:val="0"/>
          <w:marTop w:val="0"/>
          <w:marBottom w:val="0"/>
          <w:divBdr>
            <w:top w:val="none" w:sz="0" w:space="0" w:color="auto"/>
            <w:left w:val="none" w:sz="0" w:space="0" w:color="auto"/>
            <w:bottom w:val="none" w:sz="0" w:space="0" w:color="auto"/>
            <w:right w:val="none" w:sz="0" w:space="0" w:color="auto"/>
          </w:divBdr>
        </w:div>
      </w:divsChild>
    </w:div>
    <w:div w:id="72556409">
      <w:bodyDiv w:val="1"/>
      <w:marLeft w:val="0"/>
      <w:marRight w:val="0"/>
      <w:marTop w:val="0"/>
      <w:marBottom w:val="0"/>
      <w:divBdr>
        <w:top w:val="none" w:sz="0" w:space="0" w:color="auto"/>
        <w:left w:val="none" w:sz="0" w:space="0" w:color="auto"/>
        <w:bottom w:val="none" w:sz="0" w:space="0" w:color="auto"/>
        <w:right w:val="none" w:sz="0" w:space="0" w:color="auto"/>
      </w:divBdr>
    </w:div>
    <w:div w:id="72629067">
      <w:bodyDiv w:val="1"/>
      <w:marLeft w:val="0"/>
      <w:marRight w:val="0"/>
      <w:marTop w:val="0"/>
      <w:marBottom w:val="0"/>
      <w:divBdr>
        <w:top w:val="none" w:sz="0" w:space="0" w:color="auto"/>
        <w:left w:val="none" w:sz="0" w:space="0" w:color="auto"/>
        <w:bottom w:val="none" w:sz="0" w:space="0" w:color="auto"/>
        <w:right w:val="none" w:sz="0" w:space="0" w:color="auto"/>
      </w:divBdr>
    </w:div>
    <w:div w:id="72748862">
      <w:bodyDiv w:val="1"/>
      <w:marLeft w:val="0"/>
      <w:marRight w:val="0"/>
      <w:marTop w:val="0"/>
      <w:marBottom w:val="0"/>
      <w:divBdr>
        <w:top w:val="none" w:sz="0" w:space="0" w:color="auto"/>
        <w:left w:val="none" w:sz="0" w:space="0" w:color="auto"/>
        <w:bottom w:val="none" w:sz="0" w:space="0" w:color="auto"/>
        <w:right w:val="none" w:sz="0" w:space="0" w:color="auto"/>
      </w:divBdr>
    </w:div>
    <w:div w:id="73012918">
      <w:bodyDiv w:val="1"/>
      <w:marLeft w:val="0"/>
      <w:marRight w:val="0"/>
      <w:marTop w:val="0"/>
      <w:marBottom w:val="0"/>
      <w:divBdr>
        <w:top w:val="none" w:sz="0" w:space="0" w:color="auto"/>
        <w:left w:val="none" w:sz="0" w:space="0" w:color="auto"/>
        <w:bottom w:val="none" w:sz="0" w:space="0" w:color="auto"/>
        <w:right w:val="none" w:sz="0" w:space="0" w:color="auto"/>
      </w:divBdr>
    </w:div>
    <w:div w:id="73017703">
      <w:bodyDiv w:val="1"/>
      <w:marLeft w:val="0"/>
      <w:marRight w:val="0"/>
      <w:marTop w:val="0"/>
      <w:marBottom w:val="0"/>
      <w:divBdr>
        <w:top w:val="none" w:sz="0" w:space="0" w:color="auto"/>
        <w:left w:val="none" w:sz="0" w:space="0" w:color="auto"/>
        <w:bottom w:val="none" w:sz="0" w:space="0" w:color="auto"/>
        <w:right w:val="none" w:sz="0" w:space="0" w:color="auto"/>
      </w:divBdr>
    </w:div>
    <w:div w:id="75518168">
      <w:bodyDiv w:val="1"/>
      <w:marLeft w:val="0"/>
      <w:marRight w:val="0"/>
      <w:marTop w:val="0"/>
      <w:marBottom w:val="0"/>
      <w:divBdr>
        <w:top w:val="none" w:sz="0" w:space="0" w:color="auto"/>
        <w:left w:val="none" w:sz="0" w:space="0" w:color="auto"/>
        <w:bottom w:val="none" w:sz="0" w:space="0" w:color="auto"/>
        <w:right w:val="none" w:sz="0" w:space="0" w:color="auto"/>
      </w:divBdr>
    </w:div>
    <w:div w:id="76640257">
      <w:bodyDiv w:val="1"/>
      <w:marLeft w:val="0"/>
      <w:marRight w:val="0"/>
      <w:marTop w:val="0"/>
      <w:marBottom w:val="0"/>
      <w:divBdr>
        <w:top w:val="none" w:sz="0" w:space="0" w:color="auto"/>
        <w:left w:val="none" w:sz="0" w:space="0" w:color="auto"/>
        <w:bottom w:val="none" w:sz="0" w:space="0" w:color="auto"/>
        <w:right w:val="none" w:sz="0" w:space="0" w:color="auto"/>
      </w:divBdr>
    </w:div>
    <w:div w:id="76901973">
      <w:bodyDiv w:val="1"/>
      <w:marLeft w:val="0"/>
      <w:marRight w:val="0"/>
      <w:marTop w:val="0"/>
      <w:marBottom w:val="0"/>
      <w:divBdr>
        <w:top w:val="none" w:sz="0" w:space="0" w:color="auto"/>
        <w:left w:val="none" w:sz="0" w:space="0" w:color="auto"/>
        <w:bottom w:val="none" w:sz="0" w:space="0" w:color="auto"/>
        <w:right w:val="none" w:sz="0" w:space="0" w:color="auto"/>
      </w:divBdr>
    </w:div>
    <w:div w:id="77488276">
      <w:bodyDiv w:val="1"/>
      <w:marLeft w:val="0"/>
      <w:marRight w:val="0"/>
      <w:marTop w:val="0"/>
      <w:marBottom w:val="0"/>
      <w:divBdr>
        <w:top w:val="none" w:sz="0" w:space="0" w:color="auto"/>
        <w:left w:val="none" w:sz="0" w:space="0" w:color="auto"/>
        <w:bottom w:val="none" w:sz="0" w:space="0" w:color="auto"/>
        <w:right w:val="none" w:sz="0" w:space="0" w:color="auto"/>
      </w:divBdr>
    </w:div>
    <w:div w:id="78210046">
      <w:bodyDiv w:val="1"/>
      <w:marLeft w:val="0"/>
      <w:marRight w:val="0"/>
      <w:marTop w:val="0"/>
      <w:marBottom w:val="0"/>
      <w:divBdr>
        <w:top w:val="none" w:sz="0" w:space="0" w:color="auto"/>
        <w:left w:val="none" w:sz="0" w:space="0" w:color="auto"/>
        <w:bottom w:val="none" w:sz="0" w:space="0" w:color="auto"/>
        <w:right w:val="none" w:sz="0" w:space="0" w:color="auto"/>
      </w:divBdr>
      <w:divsChild>
        <w:div w:id="81803441">
          <w:marLeft w:val="0"/>
          <w:marRight w:val="0"/>
          <w:marTop w:val="0"/>
          <w:marBottom w:val="0"/>
          <w:divBdr>
            <w:top w:val="none" w:sz="0" w:space="0" w:color="auto"/>
            <w:left w:val="none" w:sz="0" w:space="0" w:color="auto"/>
            <w:bottom w:val="none" w:sz="0" w:space="0" w:color="auto"/>
            <w:right w:val="none" w:sz="0" w:space="0" w:color="auto"/>
          </w:divBdr>
        </w:div>
        <w:div w:id="104010749">
          <w:marLeft w:val="0"/>
          <w:marRight w:val="0"/>
          <w:marTop w:val="0"/>
          <w:marBottom w:val="0"/>
          <w:divBdr>
            <w:top w:val="none" w:sz="0" w:space="0" w:color="auto"/>
            <w:left w:val="none" w:sz="0" w:space="0" w:color="auto"/>
            <w:bottom w:val="none" w:sz="0" w:space="0" w:color="auto"/>
            <w:right w:val="none" w:sz="0" w:space="0" w:color="auto"/>
          </w:divBdr>
        </w:div>
        <w:div w:id="104277636">
          <w:marLeft w:val="0"/>
          <w:marRight w:val="0"/>
          <w:marTop w:val="0"/>
          <w:marBottom w:val="0"/>
          <w:divBdr>
            <w:top w:val="none" w:sz="0" w:space="0" w:color="auto"/>
            <w:left w:val="none" w:sz="0" w:space="0" w:color="auto"/>
            <w:bottom w:val="none" w:sz="0" w:space="0" w:color="auto"/>
            <w:right w:val="none" w:sz="0" w:space="0" w:color="auto"/>
          </w:divBdr>
        </w:div>
        <w:div w:id="153104177">
          <w:marLeft w:val="0"/>
          <w:marRight w:val="0"/>
          <w:marTop w:val="0"/>
          <w:marBottom w:val="0"/>
          <w:divBdr>
            <w:top w:val="none" w:sz="0" w:space="0" w:color="auto"/>
            <w:left w:val="none" w:sz="0" w:space="0" w:color="auto"/>
            <w:bottom w:val="none" w:sz="0" w:space="0" w:color="auto"/>
            <w:right w:val="none" w:sz="0" w:space="0" w:color="auto"/>
          </w:divBdr>
        </w:div>
        <w:div w:id="181432937">
          <w:marLeft w:val="0"/>
          <w:marRight w:val="0"/>
          <w:marTop w:val="0"/>
          <w:marBottom w:val="0"/>
          <w:divBdr>
            <w:top w:val="none" w:sz="0" w:space="0" w:color="auto"/>
            <w:left w:val="none" w:sz="0" w:space="0" w:color="auto"/>
            <w:bottom w:val="none" w:sz="0" w:space="0" w:color="auto"/>
            <w:right w:val="none" w:sz="0" w:space="0" w:color="auto"/>
          </w:divBdr>
        </w:div>
        <w:div w:id="191698859">
          <w:marLeft w:val="0"/>
          <w:marRight w:val="0"/>
          <w:marTop w:val="0"/>
          <w:marBottom w:val="0"/>
          <w:divBdr>
            <w:top w:val="none" w:sz="0" w:space="0" w:color="auto"/>
            <w:left w:val="none" w:sz="0" w:space="0" w:color="auto"/>
            <w:bottom w:val="none" w:sz="0" w:space="0" w:color="auto"/>
            <w:right w:val="none" w:sz="0" w:space="0" w:color="auto"/>
          </w:divBdr>
        </w:div>
        <w:div w:id="266012464">
          <w:marLeft w:val="0"/>
          <w:marRight w:val="0"/>
          <w:marTop w:val="0"/>
          <w:marBottom w:val="0"/>
          <w:divBdr>
            <w:top w:val="none" w:sz="0" w:space="0" w:color="auto"/>
            <w:left w:val="none" w:sz="0" w:space="0" w:color="auto"/>
            <w:bottom w:val="none" w:sz="0" w:space="0" w:color="auto"/>
            <w:right w:val="none" w:sz="0" w:space="0" w:color="auto"/>
          </w:divBdr>
        </w:div>
        <w:div w:id="393163927">
          <w:marLeft w:val="0"/>
          <w:marRight w:val="0"/>
          <w:marTop w:val="0"/>
          <w:marBottom w:val="0"/>
          <w:divBdr>
            <w:top w:val="none" w:sz="0" w:space="0" w:color="auto"/>
            <w:left w:val="none" w:sz="0" w:space="0" w:color="auto"/>
            <w:bottom w:val="none" w:sz="0" w:space="0" w:color="auto"/>
            <w:right w:val="none" w:sz="0" w:space="0" w:color="auto"/>
          </w:divBdr>
        </w:div>
        <w:div w:id="397753902">
          <w:marLeft w:val="0"/>
          <w:marRight w:val="0"/>
          <w:marTop w:val="0"/>
          <w:marBottom w:val="0"/>
          <w:divBdr>
            <w:top w:val="none" w:sz="0" w:space="0" w:color="auto"/>
            <w:left w:val="none" w:sz="0" w:space="0" w:color="auto"/>
            <w:bottom w:val="none" w:sz="0" w:space="0" w:color="auto"/>
            <w:right w:val="none" w:sz="0" w:space="0" w:color="auto"/>
          </w:divBdr>
        </w:div>
        <w:div w:id="508910882">
          <w:marLeft w:val="0"/>
          <w:marRight w:val="0"/>
          <w:marTop w:val="0"/>
          <w:marBottom w:val="0"/>
          <w:divBdr>
            <w:top w:val="none" w:sz="0" w:space="0" w:color="auto"/>
            <w:left w:val="none" w:sz="0" w:space="0" w:color="auto"/>
            <w:bottom w:val="none" w:sz="0" w:space="0" w:color="auto"/>
            <w:right w:val="none" w:sz="0" w:space="0" w:color="auto"/>
          </w:divBdr>
        </w:div>
        <w:div w:id="511727100">
          <w:marLeft w:val="0"/>
          <w:marRight w:val="0"/>
          <w:marTop w:val="0"/>
          <w:marBottom w:val="0"/>
          <w:divBdr>
            <w:top w:val="none" w:sz="0" w:space="0" w:color="auto"/>
            <w:left w:val="none" w:sz="0" w:space="0" w:color="auto"/>
            <w:bottom w:val="none" w:sz="0" w:space="0" w:color="auto"/>
            <w:right w:val="none" w:sz="0" w:space="0" w:color="auto"/>
          </w:divBdr>
        </w:div>
        <w:div w:id="626742254">
          <w:marLeft w:val="0"/>
          <w:marRight w:val="0"/>
          <w:marTop w:val="0"/>
          <w:marBottom w:val="0"/>
          <w:divBdr>
            <w:top w:val="none" w:sz="0" w:space="0" w:color="auto"/>
            <w:left w:val="none" w:sz="0" w:space="0" w:color="auto"/>
            <w:bottom w:val="none" w:sz="0" w:space="0" w:color="auto"/>
            <w:right w:val="none" w:sz="0" w:space="0" w:color="auto"/>
          </w:divBdr>
        </w:div>
        <w:div w:id="760758988">
          <w:marLeft w:val="0"/>
          <w:marRight w:val="0"/>
          <w:marTop w:val="0"/>
          <w:marBottom w:val="0"/>
          <w:divBdr>
            <w:top w:val="none" w:sz="0" w:space="0" w:color="auto"/>
            <w:left w:val="none" w:sz="0" w:space="0" w:color="auto"/>
            <w:bottom w:val="none" w:sz="0" w:space="0" w:color="auto"/>
            <w:right w:val="none" w:sz="0" w:space="0" w:color="auto"/>
          </w:divBdr>
        </w:div>
        <w:div w:id="768816957">
          <w:marLeft w:val="0"/>
          <w:marRight w:val="0"/>
          <w:marTop w:val="0"/>
          <w:marBottom w:val="0"/>
          <w:divBdr>
            <w:top w:val="none" w:sz="0" w:space="0" w:color="auto"/>
            <w:left w:val="none" w:sz="0" w:space="0" w:color="auto"/>
            <w:bottom w:val="none" w:sz="0" w:space="0" w:color="auto"/>
            <w:right w:val="none" w:sz="0" w:space="0" w:color="auto"/>
          </w:divBdr>
        </w:div>
        <w:div w:id="777943787">
          <w:marLeft w:val="0"/>
          <w:marRight w:val="0"/>
          <w:marTop w:val="0"/>
          <w:marBottom w:val="0"/>
          <w:divBdr>
            <w:top w:val="none" w:sz="0" w:space="0" w:color="auto"/>
            <w:left w:val="none" w:sz="0" w:space="0" w:color="auto"/>
            <w:bottom w:val="none" w:sz="0" w:space="0" w:color="auto"/>
            <w:right w:val="none" w:sz="0" w:space="0" w:color="auto"/>
          </w:divBdr>
        </w:div>
        <w:div w:id="835926381">
          <w:marLeft w:val="0"/>
          <w:marRight w:val="0"/>
          <w:marTop w:val="0"/>
          <w:marBottom w:val="0"/>
          <w:divBdr>
            <w:top w:val="none" w:sz="0" w:space="0" w:color="auto"/>
            <w:left w:val="none" w:sz="0" w:space="0" w:color="auto"/>
            <w:bottom w:val="none" w:sz="0" w:space="0" w:color="auto"/>
            <w:right w:val="none" w:sz="0" w:space="0" w:color="auto"/>
          </w:divBdr>
        </w:div>
        <w:div w:id="914242299">
          <w:marLeft w:val="0"/>
          <w:marRight w:val="0"/>
          <w:marTop w:val="0"/>
          <w:marBottom w:val="0"/>
          <w:divBdr>
            <w:top w:val="none" w:sz="0" w:space="0" w:color="auto"/>
            <w:left w:val="none" w:sz="0" w:space="0" w:color="auto"/>
            <w:bottom w:val="none" w:sz="0" w:space="0" w:color="auto"/>
            <w:right w:val="none" w:sz="0" w:space="0" w:color="auto"/>
          </w:divBdr>
        </w:div>
        <w:div w:id="914973875">
          <w:marLeft w:val="0"/>
          <w:marRight w:val="0"/>
          <w:marTop w:val="0"/>
          <w:marBottom w:val="0"/>
          <w:divBdr>
            <w:top w:val="none" w:sz="0" w:space="0" w:color="auto"/>
            <w:left w:val="none" w:sz="0" w:space="0" w:color="auto"/>
            <w:bottom w:val="none" w:sz="0" w:space="0" w:color="auto"/>
            <w:right w:val="none" w:sz="0" w:space="0" w:color="auto"/>
          </w:divBdr>
        </w:div>
        <w:div w:id="1184830400">
          <w:marLeft w:val="0"/>
          <w:marRight w:val="0"/>
          <w:marTop w:val="0"/>
          <w:marBottom w:val="0"/>
          <w:divBdr>
            <w:top w:val="none" w:sz="0" w:space="0" w:color="auto"/>
            <w:left w:val="none" w:sz="0" w:space="0" w:color="auto"/>
            <w:bottom w:val="none" w:sz="0" w:space="0" w:color="auto"/>
            <w:right w:val="none" w:sz="0" w:space="0" w:color="auto"/>
          </w:divBdr>
        </w:div>
        <w:div w:id="1219240018">
          <w:marLeft w:val="0"/>
          <w:marRight w:val="0"/>
          <w:marTop w:val="0"/>
          <w:marBottom w:val="0"/>
          <w:divBdr>
            <w:top w:val="none" w:sz="0" w:space="0" w:color="auto"/>
            <w:left w:val="none" w:sz="0" w:space="0" w:color="auto"/>
            <w:bottom w:val="none" w:sz="0" w:space="0" w:color="auto"/>
            <w:right w:val="none" w:sz="0" w:space="0" w:color="auto"/>
          </w:divBdr>
        </w:div>
        <w:div w:id="1235975190">
          <w:marLeft w:val="0"/>
          <w:marRight w:val="0"/>
          <w:marTop w:val="0"/>
          <w:marBottom w:val="0"/>
          <w:divBdr>
            <w:top w:val="none" w:sz="0" w:space="0" w:color="auto"/>
            <w:left w:val="none" w:sz="0" w:space="0" w:color="auto"/>
            <w:bottom w:val="none" w:sz="0" w:space="0" w:color="auto"/>
            <w:right w:val="none" w:sz="0" w:space="0" w:color="auto"/>
          </w:divBdr>
        </w:div>
        <w:div w:id="1263798710">
          <w:marLeft w:val="0"/>
          <w:marRight w:val="0"/>
          <w:marTop w:val="0"/>
          <w:marBottom w:val="0"/>
          <w:divBdr>
            <w:top w:val="none" w:sz="0" w:space="0" w:color="auto"/>
            <w:left w:val="none" w:sz="0" w:space="0" w:color="auto"/>
            <w:bottom w:val="none" w:sz="0" w:space="0" w:color="auto"/>
            <w:right w:val="none" w:sz="0" w:space="0" w:color="auto"/>
          </w:divBdr>
        </w:div>
        <w:div w:id="1269392363">
          <w:marLeft w:val="0"/>
          <w:marRight w:val="0"/>
          <w:marTop w:val="0"/>
          <w:marBottom w:val="0"/>
          <w:divBdr>
            <w:top w:val="none" w:sz="0" w:space="0" w:color="auto"/>
            <w:left w:val="none" w:sz="0" w:space="0" w:color="auto"/>
            <w:bottom w:val="none" w:sz="0" w:space="0" w:color="auto"/>
            <w:right w:val="none" w:sz="0" w:space="0" w:color="auto"/>
          </w:divBdr>
        </w:div>
        <w:div w:id="1297682923">
          <w:marLeft w:val="0"/>
          <w:marRight w:val="0"/>
          <w:marTop w:val="0"/>
          <w:marBottom w:val="0"/>
          <w:divBdr>
            <w:top w:val="none" w:sz="0" w:space="0" w:color="auto"/>
            <w:left w:val="none" w:sz="0" w:space="0" w:color="auto"/>
            <w:bottom w:val="none" w:sz="0" w:space="0" w:color="auto"/>
            <w:right w:val="none" w:sz="0" w:space="0" w:color="auto"/>
          </w:divBdr>
        </w:div>
        <w:div w:id="1380402236">
          <w:marLeft w:val="0"/>
          <w:marRight w:val="0"/>
          <w:marTop w:val="0"/>
          <w:marBottom w:val="0"/>
          <w:divBdr>
            <w:top w:val="none" w:sz="0" w:space="0" w:color="auto"/>
            <w:left w:val="none" w:sz="0" w:space="0" w:color="auto"/>
            <w:bottom w:val="none" w:sz="0" w:space="0" w:color="auto"/>
            <w:right w:val="none" w:sz="0" w:space="0" w:color="auto"/>
          </w:divBdr>
        </w:div>
        <w:div w:id="1448894587">
          <w:marLeft w:val="0"/>
          <w:marRight w:val="0"/>
          <w:marTop w:val="0"/>
          <w:marBottom w:val="0"/>
          <w:divBdr>
            <w:top w:val="none" w:sz="0" w:space="0" w:color="auto"/>
            <w:left w:val="none" w:sz="0" w:space="0" w:color="auto"/>
            <w:bottom w:val="none" w:sz="0" w:space="0" w:color="auto"/>
            <w:right w:val="none" w:sz="0" w:space="0" w:color="auto"/>
          </w:divBdr>
        </w:div>
        <w:div w:id="1476335720">
          <w:marLeft w:val="0"/>
          <w:marRight w:val="0"/>
          <w:marTop w:val="0"/>
          <w:marBottom w:val="0"/>
          <w:divBdr>
            <w:top w:val="none" w:sz="0" w:space="0" w:color="auto"/>
            <w:left w:val="none" w:sz="0" w:space="0" w:color="auto"/>
            <w:bottom w:val="none" w:sz="0" w:space="0" w:color="auto"/>
            <w:right w:val="none" w:sz="0" w:space="0" w:color="auto"/>
          </w:divBdr>
        </w:div>
        <w:div w:id="1477797019">
          <w:marLeft w:val="0"/>
          <w:marRight w:val="0"/>
          <w:marTop w:val="0"/>
          <w:marBottom w:val="0"/>
          <w:divBdr>
            <w:top w:val="none" w:sz="0" w:space="0" w:color="auto"/>
            <w:left w:val="none" w:sz="0" w:space="0" w:color="auto"/>
            <w:bottom w:val="none" w:sz="0" w:space="0" w:color="auto"/>
            <w:right w:val="none" w:sz="0" w:space="0" w:color="auto"/>
          </w:divBdr>
        </w:div>
        <w:div w:id="1578706928">
          <w:marLeft w:val="0"/>
          <w:marRight w:val="0"/>
          <w:marTop w:val="0"/>
          <w:marBottom w:val="0"/>
          <w:divBdr>
            <w:top w:val="none" w:sz="0" w:space="0" w:color="auto"/>
            <w:left w:val="none" w:sz="0" w:space="0" w:color="auto"/>
            <w:bottom w:val="none" w:sz="0" w:space="0" w:color="auto"/>
            <w:right w:val="none" w:sz="0" w:space="0" w:color="auto"/>
          </w:divBdr>
        </w:div>
        <w:div w:id="1585994666">
          <w:marLeft w:val="0"/>
          <w:marRight w:val="0"/>
          <w:marTop w:val="0"/>
          <w:marBottom w:val="0"/>
          <w:divBdr>
            <w:top w:val="none" w:sz="0" w:space="0" w:color="auto"/>
            <w:left w:val="none" w:sz="0" w:space="0" w:color="auto"/>
            <w:bottom w:val="none" w:sz="0" w:space="0" w:color="auto"/>
            <w:right w:val="none" w:sz="0" w:space="0" w:color="auto"/>
          </w:divBdr>
        </w:div>
        <w:div w:id="1627391261">
          <w:marLeft w:val="0"/>
          <w:marRight w:val="0"/>
          <w:marTop w:val="0"/>
          <w:marBottom w:val="0"/>
          <w:divBdr>
            <w:top w:val="none" w:sz="0" w:space="0" w:color="auto"/>
            <w:left w:val="none" w:sz="0" w:space="0" w:color="auto"/>
            <w:bottom w:val="none" w:sz="0" w:space="0" w:color="auto"/>
            <w:right w:val="none" w:sz="0" w:space="0" w:color="auto"/>
          </w:divBdr>
        </w:div>
        <w:div w:id="1740789844">
          <w:marLeft w:val="0"/>
          <w:marRight w:val="0"/>
          <w:marTop w:val="0"/>
          <w:marBottom w:val="0"/>
          <w:divBdr>
            <w:top w:val="none" w:sz="0" w:space="0" w:color="auto"/>
            <w:left w:val="none" w:sz="0" w:space="0" w:color="auto"/>
            <w:bottom w:val="none" w:sz="0" w:space="0" w:color="auto"/>
            <w:right w:val="none" w:sz="0" w:space="0" w:color="auto"/>
          </w:divBdr>
        </w:div>
        <w:div w:id="1742563159">
          <w:marLeft w:val="0"/>
          <w:marRight w:val="0"/>
          <w:marTop w:val="0"/>
          <w:marBottom w:val="0"/>
          <w:divBdr>
            <w:top w:val="none" w:sz="0" w:space="0" w:color="auto"/>
            <w:left w:val="none" w:sz="0" w:space="0" w:color="auto"/>
            <w:bottom w:val="none" w:sz="0" w:space="0" w:color="auto"/>
            <w:right w:val="none" w:sz="0" w:space="0" w:color="auto"/>
          </w:divBdr>
        </w:div>
        <w:div w:id="1779593301">
          <w:marLeft w:val="0"/>
          <w:marRight w:val="0"/>
          <w:marTop w:val="0"/>
          <w:marBottom w:val="0"/>
          <w:divBdr>
            <w:top w:val="none" w:sz="0" w:space="0" w:color="auto"/>
            <w:left w:val="none" w:sz="0" w:space="0" w:color="auto"/>
            <w:bottom w:val="none" w:sz="0" w:space="0" w:color="auto"/>
            <w:right w:val="none" w:sz="0" w:space="0" w:color="auto"/>
          </w:divBdr>
        </w:div>
        <w:div w:id="1850750401">
          <w:marLeft w:val="0"/>
          <w:marRight w:val="0"/>
          <w:marTop w:val="0"/>
          <w:marBottom w:val="0"/>
          <w:divBdr>
            <w:top w:val="none" w:sz="0" w:space="0" w:color="auto"/>
            <w:left w:val="none" w:sz="0" w:space="0" w:color="auto"/>
            <w:bottom w:val="none" w:sz="0" w:space="0" w:color="auto"/>
            <w:right w:val="none" w:sz="0" w:space="0" w:color="auto"/>
          </w:divBdr>
        </w:div>
        <w:div w:id="1855877029">
          <w:marLeft w:val="0"/>
          <w:marRight w:val="0"/>
          <w:marTop w:val="0"/>
          <w:marBottom w:val="0"/>
          <w:divBdr>
            <w:top w:val="none" w:sz="0" w:space="0" w:color="auto"/>
            <w:left w:val="none" w:sz="0" w:space="0" w:color="auto"/>
            <w:bottom w:val="none" w:sz="0" w:space="0" w:color="auto"/>
            <w:right w:val="none" w:sz="0" w:space="0" w:color="auto"/>
          </w:divBdr>
        </w:div>
        <w:div w:id="1860197035">
          <w:marLeft w:val="0"/>
          <w:marRight w:val="0"/>
          <w:marTop w:val="0"/>
          <w:marBottom w:val="0"/>
          <w:divBdr>
            <w:top w:val="none" w:sz="0" w:space="0" w:color="auto"/>
            <w:left w:val="none" w:sz="0" w:space="0" w:color="auto"/>
            <w:bottom w:val="none" w:sz="0" w:space="0" w:color="auto"/>
            <w:right w:val="none" w:sz="0" w:space="0" w:color="auto"/>
          </w:divBdr>
        </w:div>
        <w:div w:id="1880362767">
          <w:marLeft w:val="0"/>
          <w:marRight w:val="0"/>
          <w:marTop w:val="0"/>
          <w:marBottom w:val="0"/>
          <w:divBdr>
            <w:top w:val="none" w:sz="0" w:space="0" w:color="auto"/>
            <w:left w:val="none" w:sz="0" w:space="0" w:color="auto"/>
            <w:bottom w:val="none" w:sz="0" w:space="0" w:color="auto"/>
            <w:right w:val="none" w:sz="0" w:space="0" w:color="auto"/>
          </w:divBdr>
        </w:div>
        <w:div w:id="2046904314">
          <w:marLeft w:val="0"/>
          <w:marRight w:val="0"/>
          <w:marTop w:val="0"/>
          <w:marBottom w:val="0"/>
          <w:divBdr>
            <w:top w:val="none" w:sz="0" w:space="0" w:color="auto"/>
            <w:left w:val="none" w:sz="0" w:space="0" w:color="auto"/>
            <w:bottom w:val="none" w:sz="0" w:space="0" w:color="auto"/>
            <w:right w:val="none" w:sz="0" w:space="0" w:color="auto"/>
          </w:divBdr>
        </w:div>
        <w:div w:id="2131895018">
          <w:marLeft w:val="0"/>
          <w:marRight w:val="0"/>
          <w:marTop w:val="0"/>
          <w:marBottom w:val="0"/>
          <w:divBdr>
            <w:top w:val="none" w:sz="0" w:space="0" w:color="auto"/>
            <w:left w:val="none" w:sz="0" w:space="0" w:color="auto"/>
            <w:bottom w:val="none" w:sz="0" w:space="0" w:color="auto"/>
            <w:right w:val="none" w:sz="0" w:space="0" w:color="auto"/>
          </w:divBdr>
        </w:div>
      </w:divsChild>
    </w:div>
    <w:div w:id="80686938">
      <w:bodyDiv w:val="1"/>
      <w:marLeft w:val="0"/>
      <w:marRight w:val="0"/>
      <w:marTop w:val="0"/>
      <w:marBottom w:val="0"/>
      <w:divBdr>
        <w:top w:val="none" w:sz="0" w:space="0" w:color="auto"/>
        <w:left w:val="none" w:sz="0" w:space="0" w:color="auto"/>
        <w:bottom w:val="none" w:sz="0" w:space="0" w:color="auto"/>
        <w:right w:val="none" w:sz="0" w:space="0" w:color="auto"/>
      </w:divBdr>
    </w:div>
    <w:div w:id="81997293">
      <w:bodyDiv w:val="1"/>
      <w:marLeft w:val="0"/>
      <w:marRight w:val="0"/>
      <w:marTop w:val="0"/>
      <w:marBottom w:val="0"/>
      <w:divBdr>
        <w:top w:val="none" w:sz="0" w:space="0" w:color="auto"/>
        <w:left w:val="none" w:sz="0" w:space="0" w:color="auto"/>
        <w:bottom w:val="none" w:sz="0" w:space="0" w:color="auto"/>
        <w:right w:val="none" w:sz="0" w:space="0" w:color="auto"/>
      </w:divBdr>
    </w:div>
    <w:div w:id="82073716">
      <w:bodyDiv w:val="1"/>
      <w:marLeft w:val="0"/>
      <w:marRight w:val="0"/>
      <w:marTop w:val="0"/>
      <w:marBottom w:val="0"/>
      <w:divBdr>
        <w:top w:val="none" w:sz="0" w:space="0" w:color="auto"/>
        <w:left w:val="none" w:sz="0" w:space="0" w:color="auto"/>
        <w:bottom w:val="none" w:sz="0" w:space="0" w:color="auto"/>
        <w:right w:val="none" w:sz="0" w:space="0" w:color="auto"/>
      </w:divBdr>
    </w:div>
    <w:div w:id="82145514">
      <w:bodyDiv w:val="1"/>
      <w:marLeft w:val="0"/>
      <w:marRight w:val="0"/>
      <w:marTop w:val="0"/>
      <w:marBottom w:val="0"/>
      <w:divBdr>
        <w:top w:val="none" w:sz="0" w:space="0" w:color="auto"/>
        <w:left w:val="none" w:sz="0" w:space="0" w:color="auto"/>
        <w:bottom w:val="none" w:sz="0" w:space="0" w:color="auto"/>
        <w:right w:val="none" w:sz="0" w:space="0" w:color="auto"/>
      </w:divBdr>
    </w:div>
    <w:div w:id="85345440">
      <w:bodyDiv w:val="1"/>
      <w:marLeft w:val="0"/>
      <w:marRight w:val="0"/>
      <w:marTop w:val="0"/>
      <w:marBottom w:val="0"/>
      <w:divBdr>
        <w:top w:val="none" w:sz="0" w:space="0" w:color="auto"/>
        <w:left w:val="none" w:sz="0" w:space="0" w:color="auto"/>
        <w:bottom w:val="none" w:sz="0" w:space="0" w:color="auto"/>
        <w:right w:val="none" w:sz="0" w:space="0" w:color="auto"/>
      </w:divBdr>
    </w:div>
    <w:div w:id="86199926">
      <w:bodyDiv w:val="1"/>
      <w:marLeft w:val="0"/>
      <w:marRight w:val="0"/>
      <w:marTop w:val="0"/>
      <w:marBottom w:val="0"/>
      <w:divBdr>
        <w:top w:val="none" w:sz="0" w:space="0" w:color="auto"/>
        <w:left w:val="none" w:sz="0" w:space="0" w:color="auto"/>
        <w:bottom w:val="none" w:sz="0" w:space="0" w:color="auto"/>
        <w:right w:val="none" w:sz="0" w:space="0" w:color="auto"/>
      </w:divBdr>
    </w:div>
    <w:div w:id="86391490">
      <w:bodyDiv w:val="1"/>
      <w:marLeft w:val="0"/>
      <w:marRight w:val="0"/>
      <w:marTop w:val="0"/>
      <w:marBottom w:val="0"/>
      <w:divBdr>
        <w:top w:val="none" w:sz="0" w:space="0" w:color="auto"/>
        <w:left w:val="none" w:sz="0" w:space="0" w:color="auto"/>
        <w:bottom w:val="none" w:sz="0" w:space="0" w:color="auto"/>
        <w:right w:val="none" w:sz="0" w:space="0" w:color="auto"/>
      </w:divBdr>
    </w:div>
    <w:div w:id="89393009">
      <w:bodyDiv w:val="1"/>
      <w:marLeft w:val="0"/>
      <w:marRight w:val="0"/>
      <w:marTop w:val="0"/>
      <w:marBottom w:val="0"/>
      <w:divBdr>
        <w:top w:val="none" w:sz="0" w:space="0" w:color="auto"/>
        <w:left w:val="none" w:sz="0" w:space="0" w:color="auto"/>
        <w:bottom w:val="none" w:sz="0" w:space="0" w:color="auto"/>
        <w:right w:val="none" w:sz="0" w:space="0" w:color="auto"/>
      </w:divBdr>
    </w:div>
    <w:div w:id="90510051">
      <w:bodyDiv w:val="1"/>
      <w:marLeft w:val="0"/>
      <w:marRight w:val="0"/>
      <w:marTop w:val="0"/>
      <w:marBottom w:val="0"/>
      <w:divBdr>
        <w:top w:val="none" w:sz="0" w:space="0" w:color="auto"/>
        <w:left w:val="none" w:sz="0" w:space="0" w:color="auto"/>
        <w:bottom w:val="none" w:sz="0" w:space="0" w:color="auto"/>
        <w:right w:val="none" w:sz="0" w:space="0" w:color="auto"/>
      </w:divBdr>
      <w:divsChild>
        <w:div w:id="10421798">
          <w:marLeft w:val="0"/>
          <w:marRight w:val="0"/>
          <w:marTop w:val="0"/>
          <w:marBottom w:val="0"/>
          <w:divBdr>
            <w:top w:val="none" w:sz="0" w:space="0" w:color="auto"/>
            <w:left w:val="none" w:sz="0" w:space="0" w:color="auto"/>
            <w:bottom w:val="none" w:sz="0" w:space="0" w:color="auto"/>
            <w:right w:val="none" w:sz="0" w:space="0" w:color="auto"/>
          </w:divBdr>
        </w:div>
        <w:div w:id="27412344">
          <w:marLeft w:val="0"/>
          <w:marRight w:val="0"/>
          <w:marTop w:val="0"/>
          <w:marBottom w:val="0"/>
          <w:divBdr>
            <w:top w:val="none" w:sz="0" w:space="0" w:color="auto"/>
            <w:left w:val="none" w:sz="0" w:space="0" w:color="auto"/>
            <w:bottom w:val="none" w:sz="0" w:space="0" w:color="auto"/>
            <w:right w:val="none" w:sz="0" w:space="0" w:color="auto"/>
          </w:divBdr>
        </w:div>
        <w:div w:id="29304610">
          <w:marLeft w:val="0"/>
          <w:marRight w:val="0"/>
          <w:marTop w:val="0"/>
          <w:marBottom w:val="0"/>
          <w:divBdr>
            <w:top w:val="none" w:sz="0" w:space="0" w:color="auto"/>
            <w:left w:val="none" w:sz="0" w:space="0" w:color="auto"/>
            <w:bottom w:val="none" w:sz="0" w:space="0" w:color="auto"/>
            <w:right w:val="none" w:sz="0" w:space="0" w:color="auto"/>
          </w:divBdr>
        </w:div>
        <w:div w:id="72632040">
          <w:marLeft w:val="0"/>
          <w:marRight w:val="0"/>
          <w:marTop w:val="0"/>
          <w:marBottom w:val="0"/>
          <w:divBdr>
            <w:top w:val="none" w:sz="0" w:space="0" w:color="auto"/>
            <w:left w:val="none" w:sz="0" w:space="0" w:color="auto"/>
            <w:bottom w:val="none" w:sz="0" w:space="0" w:color="auto"/>
            <w:right w:val="none" w:sz="0" w:space="0" w:color="auto"/>
          </w:divBdr>
        </w:div>
        <w:div w:id="140847234">
          <w:marLeft w:val="0"/>
          <w:marRight w:val="0"/>
          <w:marTop w:val="0"/>
          <w:marBottom w:val="0"/>
          <w:divBdr>
            <w:top w:val="none" w:sz="0" w:space="0" w:color="auto"/>
            <w:left w:val="none" w:sz="0" w:space="0" w:color="auto"/>
            <w:bottom w:val="none" w:sz="0" w:space="0" w:color="auto"/>
            <w:right w:val="none" w:sz="0" w:space="0" w:color="auto"/>
          </w:divBdr>
        </w:div>
        <w:div w:id="204174039">
          <w:marLeft w:val="0"/>
          <w:marRight w:val="0"/>
          <w:marTop w:val="0"/>
          <w:marBottom w:val="0"/>
          <w:divBdr>
            <w:top w:val="none" w:sz="0" w:space="0" w:color="auto"/>
            <w:left w:val="none" w:sz="0" w:space="0" w:color="auto"/>
            <w:bottom w:val="none" w:sz="0" w:space="0" w:color="auto"/>
            <w:right w:val="none" w:sz="0" w:space="0" w:color="auto"/>
          </w:divBdr>
        </w:div>
        <w:div w:id="225184543">
          <w:marLeft w:val="0"/>
          <w:marRight w:val="0"/>
          <w:marTop w:val="0"/>
          <w:marBottom w:val="0"/>
          <w:divBdr>
            <w:top w:val="none" w:sz="0" w:space="0" w:color="auto"/>
            <w:left w:val="none" w:sz="0" w:space="0" w:color="auto"/>
            <w:bottom w:val="none" w:sz="0" w:space="0" w:color="auto"/>
            <w:right w:val="none" w:sz="0" w:space="0" w:color="auto"/>
          </w:divBdr>
        </w:div>
        <w:div w:id="244656382">
          <w:marLeft w:val="0"/>
          <w:marRight w:val="0"/>
          <w:marTop w:val="0"/>
          <w:marBottom w:val="0"/>
          <w:divBdr>
            <w:top w:val="none" w:sz="0" w:space="0" w:color="auto"/>
            <w:left w:val="none" w:sz="0" w:space="0" w:color="auto"/>
            <w:bottom w:val="none" w:sz="0" w:space="0" w:color="auto"/>
            <w:right w:val="none" w:sz="0" w:space="0" w:color="auto"/>
          </w:divBdr>
        </w:div>
        <w:div w:id="561064649">
          <w:marLeft w:val="0"/>
          <w:marRight w:val="0"/>
          <w:marTop w:val="0"/>
          <w:marBottom w:val="0"/>
          <w:divBdr>
            <w:top w:val="none" w:sz="0" w:space="0" w:color="auto"/>
            <w:left w:val="none" w:sz="0" w:space="0" w:color="auto"/>
            <w:bottom w:val="none" w:sz="0" w:space="0" w:color="auto"/>
            <w:right w:val="none" w:sz="0" w:space="0" w:color="auto"/>
          </w:divBdr>
        </w:div>
        <w:div w:id="601034888">
          <w:marLeft w:val="0"/>
          <w:marRight w:val="0"/>
          <w:marTop w:val="0"/>
          <w:marBottom w:val="0"/>
          <w:divBdr>
            <w:top w:val="none" w:sz="0" w:space="0" w:color="auto"/>
            <w:left w:val="none" w:sz="0" w:space="0" w:color="auto"/>
            <w:bottom w:val="none" w:sz="0" w:space="0" w:color="auto"/>
            <w:right w:val="none" w:sz="0" w:space="0" w:color="auto"/>
          </w:divBdr>
        </w:div>
        <w:div w:id="735320023">
          <w:marLeft w:val="0"/>
          <w:marRight w:val="0"/>
          <w:marTop w:val="0"/>
          <w:marBottom w:val="0"/>
          <w:divBdr>
            <w:top w:val="none" w:sz="0" w:space="0" w:color="auto"/>
            <w:left w:val="none" w:sz="0" w:space="0" w:color="auto"/>
            <w:bottom w:val="none" w:sz="0" w:space="0" w:color="auto"/>
            <w:right w:val="none" w:sz="0" w:space="0" w:color="auto"/>
          </w:divBdr>
        </w:div>
        <w:div w:id="795177812">
          <w:marLeft w:val="0"/>
          <w:marRight w:val="0"/>
          <w:marTop w:val="0"/>
          <w:marBottom w:val="0"/>
          <w:divBdr>
            <w:top w:val="none" w:sz="0" w:space="0" w:color="auto"/>
            <w:left w:val="none" w:sz="0" w:space="0" w:color="auto"/>
            <w:bottom w:val="none" w:sz="0" w:space="0" w:color="auto"/>
            <w:right w:val="none" w:sz="0" w:space="0" w:color="auto"/>
          </w:divBdr>
        </w:div>
        <w:div w:id="814302147">
          <w:marLeft w:val="0"/>
          <w:marRight w:val="0"/>
          <w:marTop w:val="0"/>
          <w:marBottom w:val="0"/>
          <w:divBdr>
            <w:top w:val="none" w:sz="0" w:space="0" w:color="auto"/>
            <w:left w:val="none" w:sz="0" w:space="0" w:color="auto"/>
            <w:bottom w:val="none" w:sz="0" w:space="0" w:color="auto"/>
            <w:right w:val="none" w:sz="0" w:space="0" w:color="auto"/>
          </w:divBdr>
        </w:div>
        <w:div w:id="982930826">
          <w:marLeft w:val="0"/>
          <w:marRight w:val="0"/>
          <w:marTop w:val="0"/>
          <w:marBottom w:val="0"/>
          <w:divBdr>
            <w:top w:val="none" w:sz="0" w:space="0" w:color="auto"/>
            <w:left w:val="none" w:sz="0" w:space="0" w:color="auto"/>
            <w:bottom w:val="none" w:sz="0" w:space="0" w:color="auto"/>
            <w:right w:val="none" w:sz="0" w:space="0" w:color="auto"/>
          </w:divBdr>
        </w:div>
        <w:div w:id="995838150">
          <w:marLeft w:val="0"/>
          <w:marRight w:val="0"/>
          <w:marTop w:val="0"/>
          <w:marBottom w:val="0"/>
          <w:divBdr>
            <w:top w:val="none" w:sz="0" w:space="0" w:color="auto"/>
            <w:left w:val="none" w:sz="0" w:space="0" w:color="auto"/>
            <w:bottom w:val="none" w:sz="0" w:space="0" w:color="auto"/>
            <w:right w:val="none" w:sz="0" w:space="0" w:color="auto"/>
          </w:divBdr>
        </w:div>
        <w:div w:id="1006202085">
          <w:marLeft w:val="0"/>
          <w:marRight w:val="0"/>
          <w:marTop w:val="0"/>
          <w:marBottom w:val="0"/>
          <w:divBdr>
            <w:top w:val="none" w:sz="0" w:space="0" w:color="auto"/>
            <w:left w:val="none" w:sz="0" w:space="0" w:color="auto"/>
            <w:bottom w:val="none" w:sz="0" w:space="0" w:color="auto"/>
            <w:right w:val="none" w:sz="0" w:space="0" w:color="auto"/>
          </w:divBdr>
        </w:div>
        <w:div w:id="1069114694">
          <w:marLeft w:val="0"/>
          <w:marRight w:val="0"/>
          <w:marTop w:val="0"/>
          <w:marBottom w:val="0"/>
          <w:divBdr>
            <w:top w:val="none" w:sz="0" w:space="0" w:color="auto"/>
            <w:left w:val="none" w:sz="0" w:space="0" w:color="auto"/>
            <w:bottom w:val="none" w:sz="0" w:space="0" w:color="auto"/>
            <w:right w:val="none" w:sz="0" w:space="0" w:color="auto"/>
          </w:divBdr>
        </w:div>
        <w:div w:id="1072696757">
          <w:marLeft w:val="0"/>
          <w:marRight w:val="0"/>
          <w:marTop w:val="0"/>
          <w:marBottom w:val="0"/>
          <w:divBdr>
            <w:top w:val="none" w:sz="0" w:space="0" w:color="auto"/>
            <w:left w:val="none" w:sz="0" w:space="0" w:color="auto"/>
            <w:bottom w:val="none" w:sz="0" w:space="0" w:color="auto"/>
            <w:right w:val="none" w:sz="0" w:space="0" w:color="auto"/>
          </w:divBdr>
        </w:div>
        <w:div w:id="1080519240">
          <w:marLeft w:val="0"/>
          <w:marRight w:val="0"/>
          <w:marTop w:val="0"/>
          <w:marBottom w:val="0"/>
          <w:divBdr>
            <w:top w:val="none" w:sz="0" w:space="0" w:color="auto"/>
            <w:left w:val="none" w:sz="0" w:space="0" w:color="auto"/>
            <w:bottom w:val="none" w:sz="0" w:space="0" w:color="auto"/>
            <w:right w:val="none" w:sz="0" w:space="0" w:color="auto"/>
          </w:divBdr>
        </w:div>
        <w:div w:id="1089429598">
          <w:marLeft w:val="0"/>
          <w:marRight w:val="0"/>
          <w:marTop w:val="0"/>
          <w:marBottom w:val="0"/>
          <w:divBdr>
            <w:top w:val="none" w:sz="0" w:space="0" w:color="auto"/>
            <w:left w:val="none" w:sz="0" w:space="0" w:color="auto"/>
            <w:bottom w:val="none" w:sz="0" w:space="0" w:color="auto"/>
            <w:right w:val="none" w:sz="0" w:space="0" w:color="auto"/>
          </w:divBdr>
        </w:div>
        <w:div w:id="1160385199">
          <w:marLeft w:val="0"/>
          <w:marRight w:val="0"/>
          <w:marTop w:val="0"/>
          <w:marBottom w:val="0"/>
          <w:divBdr>
            <w:top w:val="none" w:sz="0" w:space="0" w:color="auto"/>
            <w:left w:val="none" w:sz="0" w:space="0" w:color="auto"/>
            <w:bottom w:val="none" w:sz="0" w:space="0" w:color="auto"/>
            <w:right w:val="none" w:sz="0" w:space="0" w:color="auto"/>
          </w:divBdr>
        </w:div>
        <w:div w:id="1174956087">
          <w:marLeft w:val="0"/>
          <w:marRight w:val="0"/>
          <w:marTop w:val="0"/>
          <w:marBottom w:val="0"/>
          <w:divBdr>
            <w:top w:val="none" w:sz="0" w:space="0" w:color="auto"/>
            <w:left w:val="none" w:sz="0" w:space="0" w:color="auto"/>
            <w:bottom w:val="none" w:sz="0" w:space="0" w:color="auto"/>
            <w:right w:val="none" w:sz="0" w:space="0" w:color="auto"/>
          </w:divBdr>
        </w:div>
        <w:div w:id="1225525022">
          <w:marLeft w:val="0"/>
          <w:marRight w:val="0"/>
          <w:marTop w:val="0"/>
          <w:marBottom w:val="0"/>
          <w:divBdr>
            <w:top w:val="none" w:sz="0" w:space="0" w:color="auto"/>
            <w:left w:val="none" w:sz="0" w:space="0" w:color="auto"/>
            <w:bottom w:val="none" w:sz="0" w:space="0" w:color="auto"/>
            <w:right w:val="none" w:sz="0" w:space="0" w:color="auto"/>
          </w:divBdr>
        </w:div>
        <w:div w:id="1276980185">
          <w:marLeft w:val="0"/>
          <w:marRight w:val="0"/>
          <w:marTop w:val="0"/>
          <w:marBottom w:val="0"/>
          <w:divBdr>
            <w:top w:val="none" w:sz="0" w:space="0" w:color="auto"/>
            <w:left w:val="none" w:sz="0" w:space="0" w:color="auto"/>
            <w:bottom w:val="none" w:sz="0" w:space="0" w:color="auto"/>
            <w:right w:val="none" w:sz="0" w:space="0" w:color="auto"/>
          </w:divBdr>
        </w:div>
        <w:div w:id="1324703075">
          <w:marLeft w:val="0"/>
          <w:marRight w:val="0"/>
          <w:marTop w:val="0"/>
          <w:marBottom w:val="0"/>
          <w:divBdr>
            <w:top w:val="none" w:sz="0" w:space="0" w:color="auto"/>
            <w:left w:val="none" w:sz="0" w:space="0" w:color="auto"/>
            <w:bottom w:val="none" w:sz="0" w:space="0" w:color="auto"/>
            <w:right w:val="none" w:sz="0" w:space="0" w:color="auto"/>
          </w:divBdr>
        </w:div>
        <w:div w:id="1357342266">
          <w:marLeft w:val="0"/>
          <w:marRight w:val="0"/>
          <w:marTop w:val="0"/>
          <w:marBottom w:val="0"/>
          <w:divBdr>
            <w:top w:val="none" w:sz="0" w:space="0" w:color="auto"/>
            <w:left w:val="none" w:sz="0" w:space="0" w:color="auto"/>
            <w:bottom w:val="none" w:sz="0" w:space="0" w:color="auto"/>
            <w:right w:val="none" w:sz="0" w:space="0" w:color="auto"/>
          </w:divBdr>
        </w:div>
        <w:div w:id="1416441541">
          <w:marLeft w:val="0"/>
          <w:marRight w:val="0"/>
          <w:marTop w:val="0"/>
          <w:marBottom w:val="0"/>
          <w:divBdr>
            <w:top w:val="none" w:sz="0" w:space="0" w:color="auto"/>
            <w:left w:val="none" w:sz="0" w:space="0" w:color="auto"/>
            <w:bottom w:val="none" w:sz="0" w:space="0" w:color="auto"/>
            <w:right w:val="none" w:sz="0" w:space="0" w:color="auto"/>
          </w:divBdr>
        </w:div>
        <w:div w:id="1520269388">
          <w:marLeft w:val="0"/>
          <w:marRight w:val="0"/>
          <w:marTop w:val="0"/>
          <w:marBottom w:val="0"/>
          <w:divBdr>
            <w:top w:val="none" w:sz="0" w:space="0" w:color="auto"/>
            <w:left w:val="none" w:sz="0" w:space="0" w:color="auto"/>
            <w:bottom w:val="none" w:sz="0" w:space="0" w:color="auto"/>
            <w:right w:val="none" w:sz="0" w:space="0" w:color="auto"/>
          </w:divBdr>
        </w:div>
        <w:div w:id="1617523029">
          <w:marLeft w:val="0"/>
          <w:marRight w:val="0"/>
          <w:marTop w:val="0"/>
          <w:marBottom w:val="0"/>
          <w:divBdr>
            <w:top w:val="none" w:sz="0" w:space="0" w:color="auto"/>
            <w:left w:val="none" w:sz="0" w:space="0" w:color="auto"/>
            <w:bottom w:val="none" w:sz="0" w:space="0" w:color="auto"/>
            <w:right w:val="none" w:sz="0" w:space="0" w:color="auto"/>
          </w:divBdr>
        </w:div>
        <w:div w:id="1641886545">
          <w:marLeft w:val="0"/>
          <w:marRight w:val="0"/>
          <w:marTop w:val="0"/>
          <w:marBottom w:val="0"/>
          <w:divBdr>
            <w:top w:val="none" w:sz="0" w:space="0" w:color="auto"/>
            <w:left w:val="none" w:sz="0" w:space="0" w:color="auto"/>
            <w:bottom w:val="none" w:sz="0" w:space="0" w:color="auto"/>
            <w:right w:val="none" w:sz="0" w:space="0" w:color="auto"/>
          </w:divBdr>
        </w:div>
        <w:div w:id="1687562868">
          <w:marLeft w:val="0"/>
          <w:marRight w:val="0"/>
          <w:marTop w:val="0"/>
          <w:marBottom w:val="0"/>
          <w:divBdr>
            <w:top w:val="none" w:sz="0" w:space="0" w:color="auto"/>
            <w:left w:val="none" w:sz="0" w:space="0" w:color="auto"/>
            <w:bottom w:val="none" w:sz="0" w:space="0" w:color="auto"/>
            <w:right w:val="none" w:sz="0" w:space="0" w:color="auto"/>
          </w:divBdr>
        </w:div>
        <w:div w:id="1723168903">
          <w:marLeft w:val="0"/>
          <w:marRight w:val="0"/>
          <w:marTop w:val="0"/>
          <w:marBottom w:val="0"/>
          <w:divBdr>
            <w:top w:val="none" w:sz="0" w:space="0" w:color="auto"/>
            <w:left w:val="none" w:sz="0" w:space="0" w:color="auto"/>
            <w:bottom w:val="none" w:sz="0" w:space="0" w:color="auto"/>
            <w:right w:val="none" w:sz="0" w:space="0" w:color="auto"/>
          </w:divBdr>
        </w:div>
        <w:div w:id="1775976055">
          <w:marLeft w:val="0"/>
          <w:marRight w:val="0"/>
          <w:marTop w:val="0"/>
          <w:marBottom w:val="0"/>
          <w:divBdr>
            <w:top w:val="none" w:sz="0" w:space="0" w:color="auto"/>
            <w:left w:val="none" w:sz="0" w:space="0" w:color="auto"/>
            <w:bottom w:val="none" w:sz="0" w:space="0" w:color="auto"/>
            <w:right w:val="none" w:sz="0" w:space="0" w:color="auto"/>
          </w:divBdr>
        </w:div>
        <w:div w:id="1778796856">
          <w:marLeft w:val="0"/>
          <w:marRight w:val="0"/>
          <w:marTop w:val="0"/>
          <w:marBottom w:val="0"/>
          <w:divBdr>
            <w:top w:val="none" w:sz="0" w:space="0" w:color="auto"/>
            <w:left w:val="none" w:sz="0" w:space="0" w:color="auto"/>
            <w:bottom w:val="none" w:sz="0" w:space="0" w:color="auto"/>
            <w:right w:val="none" w:sz="0" w:space="0" w:color="auto"/>
          </w:divBdr>
        </w:div>
        <w:div w:id="1847591908">
          <w:marLeft w:val="0"/>
          <w:marRight w:val="0"/>
          <w:marTop w:val="0"/>
          <w:marBottom w:val="0"/>
          <w:divBdr>
            <w:top w:val="none" w:sz="0" w:space="0" w:color="auto"/>
            <w:left w:val="none" w:sz="0" w:space="0" w:color="auto"/>
            <w:bottom w:val="none" w:sz="0" w:space="0" w:color="auto"/>
            <w:right w:val="none" w:sz="0" w:space="0" w:color="auto"/>
          </w:divBdr>
        </w:div>
        <w:div w:id="1935017877">
          <w:marLeft w:val="0"/>
          <w:marRight w:val="0"/>
          <w:marTop w:val="0"/>
          <w:marBottom w:val="0"/>
          <w:divBdr>
            <w:top w:val="none" w:sz="0" w:space="0" w:color="auto"/>
            <w:left w:val="none" w:sz="0" w:space="0" w:color="auto"/>
            <w:bottom w:val="none" w:sz="0" w:space="0" w:color="auto"/>
            <w:right w:val="none" w:sz="0" w:space="0" w:color="auto"/>
          </w:divBdr>
        </w:div>
        <w:div w:id="2031906040">
          <w:marLeft w:val="0"/>
          <w:marRight w:val="0"/>
          <w:marTop w:val="0"/>
          <w:marBottom w:val="0"/>
          <w:divBdr>
            <w:top w:val="none" w:sz="0" w:space="0" w:color="auto"/>
            <w:left w:val="none" w:sz="0" w:space="0" w:color="auto"/>
            <w:bottom w:val="none" w:sz="0" w:space="0" w:color="auto"/>
            <w:right w:val="none" w:sz="0" w:space="0" w:color="auto"/>
          </w:divBdr>
        </w:div>
        <w:div w:id="2059931004">
          <w:marLeft w:val="0"/>
          <w:marRight w:val="0"/>
          <w:marTop w:val="0"/>
          <w:marBottom w:val="0"/>
          <w:divBdr>
            <w:top w:val="none" w:sz="0" w:space="0" w:color="auto"/>
            <w:left w:val="none" w:sz="0" w:space="0" w:color="auto"/>
            <w:bottom w:val="none" w:sz="0" w:space="0" w:color="auto"/>
            <w:right w:val="none" w:sz="0" w:space="0" w:color="auto"/>
          </w:divBdr>
        </w:div>
        <w:div w:id="2060326638">
          <w:marLeft w:val="0"/>
          <w:marRight w:val="0"/>
          <w:marTop w:val="0"/>
          <w:marBottom w:val="0"/>
          <w:divBdr>
            <w:top w:val="none" w:sz="0" w:space="0" w:color="auto"/>
            <w:left w:val="none" w:sz="0" w:space="0" w:color="auto"/>
            <w:bottom w:val="none" w:sz="0" w:space="0" w:color="auto"/>
            <w:right w:val="none" w:sz="0" w:space="0" w:color="auto"/>
          </w:divBdr>
        </w:div>
        <w:div w:id="2064716653">
          <w:marLeft w:val="0"/>
          <w:marRight w:val="0"/>
          <w:marTop w:val="0"/>
          <w:marBottom w:val="0"/>
          <w:divBdr>
            <w:top w:val="none" w:sz="0" w:space="0" w:color="auto"/>
            <w:left w:val="none" w:sz="0" w:space="0" w:color="auto"/>
            <w:bottom w:val="none" w:sz="0" w:space="0" w:color="auto"/>
            <w:right w:val="none" w:sz="0" w:space="0" w:color="auto"/>
          </w:divBdr>
        </w:div>
      </w:divsChild>
    </w:div>
    <w:div w:id="90662377">
      <w:bodyDiv w:val="1"/>
      <w:marLeft w:val="0"/>
      <w:marRight w:val="0"/>
      <w:marTop w:val="0"/>
      <w:marBottom w:val="0"/>
      <w:divBdr>
        <w:top w:val="none" w:sz="0" w:space="0" w:color="auto"/>
        <w:left w:val="none" w:sz="0" w:space="0" w:color="auto"/>
        <w:bottom w:val="none" w:sz="0" w:space="0" w:color="auto"/>
        <w:right w:val="none" w:sz="0" w:space="0" w:color="auto"/>
      </w:divBdr>
    </w:div>
    <w:div w:id="91437466">
      <w:bodyDiv w:val="1"/>
      <w:marLeft w:val="0"/>
      <w:marRight w:val="0"/>
      <w:marTop w:val="0"/>
      <w:marBottom w:val="0"/>
      <w:divBdr>
        <w:top w:val="none" w:sz="0" w:space="0" w:color="auto"/>
        <w:left w:val="none" w:sz="0" w:space="0" w:color="auto"/>
        <w:bottom w:val="none" w:sz="0" w:space="0" w:color="auto"/>
        <w:right w:val="none" w:sz="0" w:space="0" w:color="auto"/>
      </w:divBdr>
    </w:div>
    <w:div w:id="93331523">
      <w:bodyDiv w:val="1"/>
      <w:marLeft w:val="0"/>
      <w:marRight w:val="0"/>
      <w:marTop w:val="0"/>
      <w:marBottom w:val="0"/>
      <w:divBdr>
        <w:top w:val="none" w:sz="0" w:space="0" w:color="auto"/>
        <w:left w:val="none" w:sz="0" w:space="0" w:color="auto"/>
        <w:bottom w:val="none" w:sz="0" w:space="0" w:color="auto"/>
        <w:right w:val="none" w:sz="0" w:space="0" w:color="auto"/>
      </w:divBdr>
    </w:div>
    <w:div w:id="95565486">
      <w:bodyDiv w:val="1"/>
      <w:marLeft w:val="0"/>
      <w:marRight w:val="0"/>
      <w:marTop w:val="0"/>
      <w:marBottom w:val="0"/>
      <w:divBdr>
        <w:top w:val="none" w:sz="0" w:space="0" w:color="auto"/>
        <w:left w:val="none" w:sz="0" w:space="0" w:color="auto"/>
        <w:bottom w:val="none" w:sz="0" w:space="0" w:color="auto"/>
        <w:right w:val="none" w:sz="0" w:space="0" w:color="auto"/>
      </w:divBdr>
    </w:div>
    <w:div w:id="98109939">
      <w:bodyDiv w:val="1"/>
      <w:marLeft w:val="0"/>
      <w:marRight w:val="0"/>
      <w:marTop w:val="0"/>
      <w:marBottom w:val="0"/>
      <w:divBdr>
        <w:top w:val="none" w:sz="0" w:space="0" w:color="auto"/>
        <w:left w:val="none" w:sz="0" w:space="0" w:color="auto"/>
        <w:bottom w:val="none" w:sz="0" w:space="0" w:color="auto"/>
        <w:right w:val="none" w:sz="0" w:space="0" w:color="auto"/>
      </w:divBdr>
    </w:div>
    <w:div w:id="98335373">
      <w:bodyDiv w:val="1"/>
      <w:marLeft w:val="0"/>
      <w:marRight w:val="0"/>
      <w:marTop w:val="0"/>
      <w:marBottom w:val="0"/>
      <w:divBdr>
        <w:top w:val="none" w:sz="0" w:space="0" w:color="auto"/>
        <w:left w:val="none" w:sz="0" w:space="0" w:color="auto"/>
        <w:bottom w:val="none" w:sz="0" w:space="0" w:color="auto"/>
        <w:right w:val="none" w:sz="0" w:space="0" w:color="auto"/>
      </w:divBdr>
    </w:div>
    <w:div w:id="98382139">
      <w:bodyDiv w:val="1"/>
      <w:marLeft w:val="0"/>
      <w:marRight w:val="0"/>
      <w:marTop w:val="0"/>
      <w:marBottom w:val="0"/>
      <w:divBdr>
        <w:top w:val="none" w:sz="0" w:space="0" w:color="auto"/>
        <w:left w:val="none" w:sz="0" w:space="0" w:color="auto"/>
        <w:bottom w:val="none" w:sz="0" w:space="0" w:color="auto"/>
        <w:right w:val="none" w:sz="0" w:space="0" w:color="auto"/>
      </w:divBdr>
    </w:div>
    <w:div w:id="98571762">
      <w:bodyDiv w:val="1"/>
      <w:marLeft w:val="0"/>
      <w:marRight w:val="0"/>
      <w:marTop w:val="0"/>
      <w:marBottom w:val="0"/>
      <w:divBdr>
        <w:top w:val="none" w:sz="0" w:space="0" w:color="auto"/>
        <w:left w:val="none" w:sz="0" w:space="0" w:color="auto"/>
        <w:bottom w:val="none" w:sz="0" w:space="0" w:color="auto"/>
        <w:right w:val="none" w:sz="0" w:space="0" w:color="auto"/>
      </w:divBdr>
    </w:div>
    <w:div w:id="98766970">
      <w:bodyDiv w:val="1"/>
      <w:marLeft w:val="0"/>
      <w:marRight w:val="0"/>
      <w:marTop w:val="0"/>
      <w:marBottom w:val="0"/>
      <w:divBdr>
        <w:top w:val="none" w:sz="0" w:space="0" w:color="auto"/>
        <w:left w:val="none" w:sz="0" w:space="0" w:color="auto"/>
        <w:bottom w:val="none" w:sz="0" w:space="0" w:color="auto"/>
        <w:right w:val="none" w:sz="0" w:space="0" w:color="auto"/>
      </w:divBdr>
    </w:div>
    <w:div w:id="101070609">
      <w:bodyDiv w:val="1"/>
      <w:marLeft w:val="0"/>
      <w:marRight w:val="0"/>
      <w:marTop w:val="0"/>
      <w:marBottom w:val="0"/>
      <w:divBdr>
        <w:top w:val="none" w:sz="0" w:space="0" w:color="auto"/>
        <w:left w:val="none" w:sz="0" w:space="0" w:color="auto"/>
        <w:bottom w:val="none" w:sz="0" w:space="0" w:color="auto"/>
        <w:right w:val="none" w:sz="0" w:space="0" w:color="auto"/>
      </w:divBdr>
    </w:div>
    <w:div w:id="102580193">
      <w:bodyDiv w:val="1"/>
      <w:marLeft w:val="0"/>
      <w:marRight w:val="0"/>
      <w:marTop w:val="0"/>
      <w:marBottom w:val="0"/>
      <w:divBdr>
        <w:top w:val="none" w:sz="0" w:space="0" w:color="auto"/>
        <w:left w:val="none" w:sz="0" w:space="0" w:color="auto"/>
        <w:bottom w:val="none" w:sz="0" w:space="0" w:color="auto"/>
        <w:right w:val="none" w:sz="0" w:space="0" w:color="auto"/>
      </w:divBdr>
    </w:div>
    <w:div w:id="103429725">
      <w:bodyDiv w:val="1"/>
      <w:marLeft w:val="0"/>
      <w:marRight w:val="0"/>
      <w:marTop w:val="0"/>
      <w:marBottom w:val="0"/>
      <w:divBdr>
        <w:top w:val="none" w:sz="0" w:space="0" w:color="auto"/>
        <w:left w:val="none" w:sz="0" w:space="0" w:color="auto"/>
        <w:bottom w:val="none" w:sz="0" w:space="0" w:color="auto"/>
        <w:right w:val="none" w:sz="0" w:space="0" w:color="auto"/>
      </w:divBdr>
    </w:div>
    <w:div w:id="103768652">
      <w:bodyDiv w:val="1"/>
      <w:marLeft w:val="0"/>
      <w:marRight w:val="0"/>
      <w:marTop w:val="0"/>
      <w:marBottom w:val="0"/>
      <w:divBdr>
        <w:top w:val="none" w:sz="0" w:space="0" w:color="auto"/>
        <w:left w:val="none" w:sz="0" w:space="0" w:color="auto"/>
        <w:bottom w:val="none" w:sz="0" w:space="0" w:color="auto"/>
        <w:right w:val="none" w:sz="0" w:space="0" w:color="auto"/>
      </w:divBdr>
    </w:div>
    <w:div w:id="106778502">
      <w:bodyDiv w:val="1"/>
      <w:marLeft w:val="0"/>
      <w:marRight w:val="0"/>
      <w:marTop w:val="0"/>
      <w:marBottom w:val="0"/>
      <w:divBdr>
        <w:top w:val="none" w:sz="0" w:space="0" w:color="auto"/>
        <w:left w:val="none" w:sz="0" w:space="0" w:color="auto"/>
        <w:bottom w:val="none" w:sz="0" w:space="0" w:color="auto"/>
        <w:right w:val="none" w:sz="0" w:space="0" w:color="auto"/>
      </w:divBdr>
      <w:divsChild>
        <w:div w:id="1491828304">
          <w:marLeft w:val="0"/>
          <w:marRight w:val="0"/>
          <w:marTop w:val="0"/>
          <w:marBottom w:val="0"/>
          <w:divBdr>
            <w:top w:val="none" w:sz="0" w:space="0" w:color="auto"/>
            <w:left w:val="none" w:sz="0" w:space="0" w:color="auto"/>
            <w:bottom w:val="none" w:sz="0" w:space="0" w:color="auto"/>
            <w:right w:val="none" w:sz="0" w:space="0" w:color="auto"/>
          </w:divBdr>
        </w:div>
        <w:div w:id="330908657">
          <w:marLeft w:val="0"/>
          <w:marRight w:val="0"/>
          <w:marTop w:val="0"/>
          <w:marBottom w:val="0"/>
          <w:divBdr>
            <w:top w:val="none" w:sz="0" w:space="0" w:color="auto"/>
            <w:left w:val="none" w:sz="0" w:space="0" w:color="auto"/>
            <w:bottom w:val="none" w:sz="0" w:space="0" w:color="auto"/>
            <w:right w:val="none" w:sz="0" w:space="0" w:color="auto"/>
          </w:divBdr>
        </w:div>
        <w:div w:id="1976137155">
          <w:marLeft w:val="0"/>
          <w:marRight w:val="0"/>
          <w:marTop w:val="0"/>
          <w:marBottom w:val="0"/>
          <w:divBdr>
            <w:top w:val="none" w:sz="0" w:space="0" w:color="auto"/>
            <w:left w:val="none" w:sz="0" w:space="0" w:color="auto"/>
            <w:bottom w:val="none" w:sz="0" w:space="0" w:color="auto"/>
            <w:right w:val="none" w:sz="0" w:space="0" w:color="auto"/>
          </w:divBdr>
        </w:div>
        <w:div w:id="1173302096">
          <w:marLeft w:val="0"/>
          <w:marRight w:val="0"/>
          <w:marTop w:val="0"/>
          <w:marBottom w:val="0"/>
          <w:divBdr>
            <w:top w:val="none" w:sz="0" w:space="0" w:color="auto"/>
            <w:left w:val="none" w:sz="0" w:space="0" w:color="auto"/>
            <w:bottom w:val="none" w:sz="0" w:space="0" w:color="auto"/>
            <w:right w:val="none" w:sz="0" w:space="0" w:color="auto"/>
          </w:divBdr>
        </w:div>
        <w:div w:id="2135366131">
          <w:marLeft w:val="0"/>
          <w:marRight w:val="0"/>
          <w:marTop w:val="0"/>
          <w:marBottom w:val="0"/>
          <w:divBdr>
            <w:top w:val="none" w:sz="0" w:space="0" w:color="auto"/>
            <w:left w:val="none" w:sz="0" w:space="0" w:color="auto"/>
            <w:bottom w:val="none" w:sz="0" w:space="0" w:color="auto"/>
            <w:right w:val="none" w:sz="0" w:space="0" w:color="auto"/>
          </w:divBdr>
        </w:div>
        <w:div w:id="1729037660">
          <w:marLeft w:val="0"/>
          <w:marRight w:val="0"/>
          <w:marTop w:val="0"/>
          <w:marBottom w:val="0"/>
          <w:divBdr>
            <w:top w:val="none" w:sz="0" w:space="0" w:color="auto"/>
            <w:left w:val="none" w:sz="0" w:space="0" w:color="auto"/>
            <w:bottom w:val="none" w:sz="0" w:space="0" w:color="auto"/>
            <w:right w:val="none" w:sz="0" w:space="0" w:color="auto"/>
          </w:divBdr>
        </w:div>
        <w:div w:id="1525904068">
          <w:marLeft w:val="0"/>
          <w:marRight w:val="0"/>
          <w:marTop w:val="0"/>
          <w:marBottom w:val="0"/>
          <w:divBdr>
            <w:top w:val="none" w:sz="0" w:space="0" w:color="auto"/>
            <w:left w:val="none" w:sz="0" w:space="0" w:color="auto"/>
            <w:bottom w:val="none" w:sz="0" w:space="0" w:color="auto"/>
            <w:right w:val="none" w:sz="0" w:space="0" w:color="auto"/>
          </w:divBdr>
        </w:div>
        <w:div w:id="2117364787">
          <w:marLeft w:val="0"/>
          <w:marRight w:val="0"/>
          <w:marTop w:val="0"/>
          <w:marBottom w:val="0"/>
          <w:divBdr>
            <w:top w:val="none" w:sz="0" w:space="0" w:color="auto"/>
            <w:left w:val="none" w:sz="0" w:space="0" w:color="auto"/>
            <w:bottom w:val="none" w:sz="0" w:space="0" w:color="auto"/>
            <w:right w:val="none" w:sz="0" w:space="0" w:color="auto"/>
          </w:divBdr>
        </w:div>
        <w:div w:id="934485359">
          <w:marLeft w:val="0"/>
          <w:marRight w:val="0"/>
          <w:marTop w:val="0"/>
          <w:marBottom w:val="0"/>
          <w:divBdr>
            <w:top w:val="none" w:sz="0" w:space="0" w:color="auto"/>
            <w:left w:val="none" w:sz="0" w:space="0" w:color="auto"/>
            <w:bottom w:val="none" w:sz="0" w:space="0" w:color="auto"/>
            <w:right w:val="none" w:sz="0" w:space="0" w:color="auto"/>
          </w:divBdr>
        </w:div>
        <w:div w:id="1125924069">
          <w:marLeft w:val="0"/>
          <w:marRight w:val="0"/>
          <w:marTop w:val="0"/>
          <w:marBottom w:val="0"/>
          <w:divBdr>
            <w:top w:val="none" w:sz="0" w:space="0" w:color="auto"/>
            <w:left w:val="none" w:sz="0" w:space="0" w:color="auto"/>
            <w:bottom w:val="none" w:sz="0" w:space="0" w:color="auto"/>
            <w:right w:val="none" w:sz="0" w:space="0" w:color="auto"/>
          </w:divBdr>
        </w:div>
        <w:div w:id="26877426">
          <w:marLeft w:val="0"/>
          <w:marRight w:val="0"/>
          <w:marTop w:val="0"/>
          <w:marBottom w:val="0"/>
          <w:divBdr>
            <w:top w:val="none" w:sz="0" w:space="0" w:color="auto"/>
            <w:left w:val="none" w:sz="0" w:space="0" w:color="auto"/>
            <w:bottom w:val="none" w:sz="0" w:space="0" w:color="auto"/>
            <w:right w:val="none" w:sz="0" w:space="0" w:color="auto"/>
          </w:divBdr>
        </w:div>
        <w:div w:id="557328233">
          <w:marLeft w:val="0"/>
          <w:marRight w:val="0"/>
          <w:marTop w:val="0"/>
          <w:marBottom w:val="0"/>
          <w:divBdr>
            <w:top w:val="none" w:sz="0" w:space="0" w:color="auto"/>
            <w:left w:val="none" w:sz="0" w:space="0" w:color="auto"/>
            <w:bottom w:val="none" w:sz="0" w:space="0" w:color="auto"/>
            <w:right w:val="none" w:sz="0" w:space="0" w:color="auto"/>
          </w:divBdr>
        </w:div>
        <w:div w:id="1636370523">
          <w:marLeft w:val="0"/>
          <w:marRight w:val="0"/>
          <w:marTop w:val="0"/>
          <w:marBottom w:val="0"/>
          <w:divBdr>
            <w:top w:val="none" w:sz="0" w:space="0" w:color="auto"/>
            <w:left w:val="none" w:sz="0" w:space="0" w:color="auto"/>
            <w:bottom w:val="none" w:sz="0" w:space="0" w:color="auto"/>
            <w:right w:val="none" w:sz="0" w:space="0" w:color="auto"/>
          </w:divBdr>
        </w:div>
        <w:div w:id="916477706">
          <w:marLeft w:val="0"/>
          <w:marRight w:val="0"/>
          <w:marTop w:val="0"/>
          <w:marBottom w:val="0"/>
          <w:divBdr>
            <w:top w:val="none" w:sz="0" w:space="0" w:color="auto"/>
            <w:left w:val="none" w:sz="0" w:space="0" w:color="auto"/>
            <w:bottom w:val="none" w:sz="0" w:space="0" w:color="auto"/>
            <w:right w:val="none" w:sz="0" w:space="0" w:color="auto"/>
          </w:divBdr>
        </w:div>
        <w:div w:id="1438519783">
          <w:marLeft w:val="0"/>
          <w:marRight w:val="0"/>
          <w:marTop w:val="0"/>
          <w:marBottom w:val="0"/>
          <w:divBdr>
            <w:top w:val="none" w:sz="0" w:space="0" w:color="auto"/>
            <w:left w:val="none" w:sz="0" w:space="0" w:color="auto"/>
            <w:bottom w:val="none" w:sz="0" w:space="0" w:color="auto"/>
            <w:right w:val="none" w:sz="0" w:space="0" w:color="auto"/>
          </w:divBdr>
        </w:div>
        <w:div w:id="1121920121">
          <w:marLeft w:val="0"/>
          <w:marRight w:val="0"/>
          <w:marTop w:val="0"/>
          <w:marBottom w:val="0"/>
          <w:divBdr>
            <w:top w:val="none" w:sz="0" w:space="0" w:color="auto"/>
            <w:left w:val="none" w:sz="0" w:space="0" w:color="auto"/>
            <w:bottom w:val="none" w:sz="0" w:space="0" w:color="auto"/>
            <w:right w:val="none" w:sz="0" w:space="0" w:color="auto"/>
          </w:divBdr>
        </w:div>
        <w:div w:id="670790473">
          <w:marLeft w:val="0"/>
          <w:marRight w:val="0"/>
          <w:marTop w:val="0"/>
          <w:marBottom w:val="0"/>
          <w:divBdr>
            <w:top w:val="none" w:sz="0" w:space="0" w:color="auto"/>
            <w:left w:val="none" w:sz="0" w:space="0" w:color="auto"/>
            <w:bottom w:val="none" w:sz="0" w:space="0" w:color="auto"/>
            <w:right w:val="none" w:sz="0" w:space="0" w:color="auto"/>
          </w:divBdr>
        </w:div>
        <w:div w:id="473913795">
          <w:marLeft w:val="0"/>
          <w:marRight w:val="0"/>
          <w:marTop w:val="0"/>
          <w:marBottom w:val="0"/>
          <w:divBdr>
            <w:top w:val="none" w:sz="0" w:space="0" w:color="auto"/>
            <w:left w:val="none" w:sz="0" w:space="0" w:color="auto"/>
            <w:bottom w:val="none" w:sz="0" w:space="0" w:color="auto"/>
            <w:right w:val="none" w:sz="0" w:space="0" w:color="auto"/>
          </w:divBdr>
        </w:div>
        <w:div w:id="549612338">
          <w:marLeft w:val="0"/>
          <w:marRight w:val="0"/>
          <w:marTop w:val="0"/>
          <w:marBottom w:val="0"/>
          <w:divBdr>
            <w:top w:val="none" w:sz="0" w:space="0" w:color="auto"/>
            <w:left w:val="none" w:sz="0" w:space="0" w:color="auto"/>
            <w:bottom w:val="none" w:sz="0" w:space="0" w:color="auto"/>
            <w:right w:val="none" w:sz="0" w:space="0" w:color="auto"/>
          </w:divBdr>
        </w:div>
        <w:div w:id="705326997">
          <w:marLeft w:val="0"/>
          <w:marRight w:val="0"/>
          <w:marTop w:val="0"/>
          <w:marBottom w:val="0"/>
          <w:divBdr>
            <w:top w:val="none" w:sz="0" w:space="0" w:color="auto"/>
            <w:left w:val="none" w:sz="0" w:space="0" w:color="auto"/>
            <w:bottom w:val="none" w:sz="0" w:space="0" w:color="auto"/>
            <w:right w:val="none" w:sz="0" w:space="0" w:color="auto"/>
          </w:divBdr>
        </w:div>
        <w:div w:id="143356692">
          <w:marLeft w:val="0"/>
          <w:marRight w:val="0"/>
          <w:marTop w:val="0"/>
          <w:marBottom w:val="0"/>
          <w:divBdr>
            <w:top w:val="none" w:sz="0" w:space="0" w:color="auto"/>
            <w:left w:val="none" w:sz="0" w:space="0" w:color="auto"/>
            <w:bottom w:val="none" w:sz="0" w:space="0" w:color="auto"/>
            <w:right w:val="none" w:sz="0" w:space="0" w:color="auto"/>
          </w:divBdr>
        </w:div>
        <w:div w:id="94446737">
          <w:marLeft w:val="0"/>
          <w:marRight w:val="0"/>
          <w:marTop w:val="0"/>
          <w:marBottom w:val="0"/>
          <w:divBdr>
            <w:top w:val="none" w:sz="0" w:space="0" w:color="auto"/>
            <w:left w:val="none" w:sz="0" w:space="0" w:color="auto"/>
            <w:bottom w:val="none" w:sz="0" w:space="0" w:color="auto"/>
            <w:right w:val="none" w:sz="0" w:space="0" w:color="auto"/>
          </w:divBdr>
        </w:div>
        <w:div w:id="631441090">
          <w:marLeft w:val="0"/>
          <w:marRight w:val="0"/>
          <w:marTop w:val="0"/>
          <w:marBottom w:val="0"/>
          <w:divBdr>
            <w:top w:val="none" w:sz="0" w:space="0" w:color="auto"/>
            <w:left w:val="none" w:sz="0" w:space="0" w:color="auto"/>
            <w:bottom w:val="none" w:sz="0" w:space="0" w:color="auto"/>
            <w:right w:val="none" w:sz="0" w:space="0" w:color="auto"/>
          </w:divBdr>
        </w:div>
        <w:div w:id="1248997263">
          <w:marLeft w:val="0"/>
          <w:marRight w:val="0"/>
          <w:marTop w:val="0"/>
          <w:marBottom w:val="0"/>
          <w:divBdr>
            <w:top w:val="none" w:sz="0" w:space="0" w:color="auto"/>
            <w:left w:val="none" w:sz="0" w:space="0" w:color="auto"/>
            <w:bottom w:val="none" w:sz="0" w:space="0" w:color="auto"/>
            <w:right w:val="none" w:sz="0" w:space="0" w:color="auto"/>
          </w:divBdr>
        </w:div>
        <w:div w:id="672999834">
          <w:marLeft w:val="0"/>
          <w:marRight w:val="0"/>
          <w:marTop w:val="0"/>
          <w:marBottom w:val="0"/>
          <w:divBdr>
            <w:top w:val="none" w:sz="0" w:space="0" w:color="auto"/>
            <w:left w:val="none" w:sz="0" w:space="0" w:color="auto"/>
            <w:bottom w:val="none" w:sz="0" w:space="0" w:color="auto"/>
            <w:right w:val="none" w:sz="0" w:space="0" w:color="auto"/>
          </w:divBdr>
        </w:div>
        <w:div w:id="1226140905">
          <w:marLeft w:val="0"/>
          <w:marRight w:val="0"/>
          <w:marTop w:val="0"/>
          <w:marBottom w:val="0"/>
          <w:divBdr>
            <w:top w:val="none" w:sz="0" w:space="0" w:color="auto"/>
            <w:left w:val="none" w:sz="0" w:space="0" w:color="auto"/>
            <w:bottom w:val="none" w:sz="0" w:space="0" w:color="auto"/>
            <w:right w:val="none" w:sz="0" w:space="0" w:color="auto"/>
          </w:divBdr>
        </w:div>
        <w:div w:id="1811823472">
          <w:marLeft w:val="0"/>
          <w:marRight w:val="0"/>
          <w:marTop w:val="0"/>
          <w:marBottom w:val="0"/>
          <w:divBdr>
            <w:top w:val="none" w:sz="0" w:space="0" w:color="auto"/>
            <w:left w:val="none" w:sz="0" w:space="0" w:color="auto"/>
            <w:bottom w:val="none" w:sz="0" w:space="0" w:color="auto"/>
            <w:right w:val="none" w:sz="0" w:space="0" w:color="auto"/>
          </w:divBdr>
        </w:div>
        <w:div w:id="792867851">
          <w:marLeft w:val="0"/>
          <w:marRight w:val="0"/>
          <w:marTop w:val="0"/>
          <w:marBottom w:val="0"/>
          <w:divBdr>
            <w:top w:val="none" w:sz="0" w:space="0" w:color="auto"/>
            <w:left w:val="none" w:sz="0" w:space="0" w:color="auto"/>
            <w:bottom w:val="none" w:sz="0" w:space="0" w:color="auto"/>
            <w:right w:val="none" w:sz="0" w:space="0" w:color="auto"/>
          </w:divBdr>
        </w:div>
        <w:div w:id="1593583438">
          <w:marLeft w:val="0"/>
          <w:marRight w:val="0"/>
          <w:marTop w:val="0"/>
          <w:marBottom w:val="0"/>
          <w:divBdr>
            <w:top w:val="none" w:sz="0" w:space="0" w:color="auto"/>
            <w:left w:val="none" w:sz="0" w:space="0" w:color="auto"/>
            <w:bottom w:val="none" w:sz="0" w:space="0" w:color="auto"/>
            <w:right w:val="none" w:sz="0" w:space="0" w:color="auto"/>
          </w:divBdr>
        </w:div>
        <w:div w:id="1092238156">
          <w:marLeft w:val="0"/>
          <w:marRight w:val="0"/>
          <w:marTop w:val="0"/>
          <w:marBottom w:val="0"/>
          <w:divBdr>
            <w:top w:val="none" w:sz="0" w:space="0" w:color="auto"/>
            <w:left w:val="none" w:sz="0" w:space="0" w:color="auto"/>
            <w:bottom w:val="none" w:sz="0" w:space="0" w:color="auto"/>
            <w:right w:val="none" w:sz="0" w:space="0" w:color="auto"/>
          </w:divBdr>
        </w:div>
        <w:div w:id="297036919">
          <w:marLeft w:val="0"/>
          <w:marRight w:val="0"/>
          <w:marTop w:val="0"/>
          <w:marBottom w:val="0"/>
          <w:divBdr>
            <w:top w:val="none" w:sz="0" w:space="0" w:color="auto"/>
            <w:left w:val="none" w:sz="0" w:space="0" w:color="auto"/>
            <w:bottom w:val="none" w:sz="0" w:space="0" w:color="auto"/>
            <w:right w:val="none" w:sz="0" w:space="0" w:color="auto"/>
          </w:divBdr>
        </w:div>
        <w:div w:id="1851332800">
          <w:marLeft w:val="0"/>
          <w:marRight w:val="0"/>
          <w:marTop w:val="0"/>
          <w:marBottom w:val="0"/>
          <w:divBdr>
            <w:top w:val="none" w:sz="0" w:space="0" w:color="auto"/>
            <w:left w:val="none" w:sz="0" w:space="0" w:color="auto"/>
            <w:bottom w:val="none" w:sz="0" w:space="0" w:color="auto"/>
            <w:right w:val="none" w:sz="0" w:space="0" w:color="auto"/>
          </w:divBdr>
        </w:div>
        <w:div w:id="1037706365">
          <w:marLeft w:val="0"/>
          <w:marRight w:val="0"/>
          <w:marTop w:val="0"/>
          <w:marBottom w:val="0"/>
          <w:divBdr>
            <w:top w:val="none" w:sz="0" w:space="0" w:color="auto"/>
            <w:left w:val="none" w:sz="0" w:space="0" w:color="auto"/>
            <w:bottom w:val="none" w:sz="0" w:space="0" w:color="auto"/>
            <w:right w:val="none" w:sz="0" w:space="0" w:color="auto"/>
          </w:divBdr>
        </w:div>
        <w:div w:id="727071135">
          <w:marLeft w:val="0"/>
          <w:marRight w:val="0"/>
          <w:marTop w:val="0"/>
          <w:marBottom w:val="0"/>
          <w:divBdr>
            <w:top w:val="none" w:sz="0" w:space="0" w:color="auto"/>
            <w:left w:val="none" w:sz="0" w:space="0" w:color="auto"/>
            <w:bottom w:val="none" w:sz="0" w:space="0" w:color="auto"/>
            <w:right w:val="none" w:sz="0" w:space="0" w:color="auto"/>
          </w:divBdr>
        </w:div>
        <w:div w:id="450785799">
          <w:marLeft w:val="0"/>
          <w:marRight w:val="0"/>
          <w:marTop w:val="0"/>
          <w:marBottom w:val="0"/>
          <w:divBdr>
            <w:top w:val="none" w:sz="0" w:space="0" w:color="auto"/>
            <w:left w:val="none" w:sz="0" w:space="0" w:color="auto"/>
            <w:bottom w:val="none" w:sz="0" w:space="0" w:color="auto"/>
            <w:right w:val="none" w:sz="0" w:space="0" w:color="auto"/>
          </w:divBdr>
        </w:div>
        <w:div w:id="2008097820">
          <w:marLeft w:val="0"/>
          <w:marRight w:val="0"/>
          <w:marTop w:val="0"/>
          <w:marBottom w:val="0"/>
          <w:divBdr>
            <w:top w:val="none" w:sz="0" w:space="0" w:color="auto"/>
            <w:left w:val="none" w:sz="0" w:space="0" w:color="auto"/>
            <w:bottom w:val="none" w:sz="0" w:space="0" w:color="auto"/>
            <w:right w:val="none" w:sz="0" w:space="0" w:color="auto"/>
          </w:divBdr>
        </w:div>
        <w:div w:id="1250702489">
          <w:marLeft w:val="0"/>
          <w:marRight w:val="0"/>
          <w:marTop w:val="0"/>
          <w:marBottom w:val="0"/>
          <w:divBdr>
            <w:top w:val="none" w:sz="0" w:space="0" w:color="auto"/>
            <w:left w:val="none" w:sz="0" w:space="0" w:color="auto"/>
            <w:bottom w:val="none" w:sz="0" w:space="0" w:color="auto"/>
            <w:right w:val="none" w:sz="0" w:space="0" w:color="auto"/>
          </w:divBdr>
        </w:div>
        <w:div w:id="409473279">
          <w:marLeft w:val="0"/>
          <w:marRight w:val="0"/>
          <w:marTop w:val="0"/>
          <w:marBottom w:val="0"/>
          <w:divBdr>
            <w:top w:val="none" w:sz="0" w:space="0" w:color="auto"/>
            <w:left w:val="none" w:sz="0" w:space="0" w:color="auto"/>
            <w:bottom w:val="none" w:sz="0" w:space="0" w:color="auto"/>
            <w:right w:val="none" w:sz="0" w:space="0" w:color="auto"/>
          </w:divBdr>
        </w:div>
        <w:div w:id="798841855">
          <w:marLeft w:val="0"/>
          <w:marRight w:val="0"/>
          <w:marTop w:val="0"/>
          <w:marBottom w:val="0"/>
          <w:divBdr>
            <w:top w:val="none" w:sz="0" w:space="0" w:color="auto"/>
            <w:left w:val="none" w:sz="0" w:space="0" w:color="auto"/>
            <w:bottom w:val="none" w:sz="0" w:space="0" w:color="auto"/>
            <w:right w:val="none" w:sz="0" w:space="0" w:color="auto"/>
          </w:divBdr>
        </w:div>
        <w:div w:id="473790143">
          <w:marLeft w:val="0"/>
          <w:marRight w:val="0"/>
          <w:marTop w:val="0"/>
          <w:marBottom w:val="0"/>
          <w:divBdr>
            <w:top w:val="none" w:sz="0" w:space="0" w:color="auto"/>
            <w:left w:val="none" w:sz="0" w:space="0" w:color="auto"/>
            <w:bottom w:val="none" w:sz="0" w:space="0" w:color="auto"/>
            <w:right w:val="none" w:sz="0" w:space="0" w:color="auto"/>
          </w:divBdr>
        </w:div>
        <w:div w:id="1291715681">
          <w:marLeft w:val="0"/>
          <w:marRight w:val="0"/>
          <w:marTop w:val="0"/>
          <w:marBottom w:val="0"/>
          <w:divBdr>
            <w:top w:val="none" w:sz="0" w:space="0" w:color="auto"/>
            <w:left w:val="none" w:sz="0" w:space="0" w:color="auto"/>
            <w:bottom w:val="none" w:sz="0" w:space="0" w:color="auto"/>
            <w:right w:val="none" w:sz="0" w:space="0" w:color="auto"/>
          </w:divBdr>
        </w:div>
        <w:div w:id="1525091263">
          <w:marLeft w:val="0"/>
          <w:marRight w:val="0"/>
          <w:marTop w:val="0"/>
          <w:marBottom w:val="0"/>
          <w:divBdr>
            <w:top w:val="none" w:sz="0" w:space="0" w:color="auto"/>
            <w:left w:val="none" w:sz="0" w:space="0" w:color="auto"/>
            <w:bottom w:val="none" w:sz="0" w:space="0" w:color="auto"/>
            <w:right w:val="none" w:sz="0" w:space="0" w:color="auto"/>
          </w:divBdr>
        </w:div>
        <w:div w:id="1652371230">
          <w:marLeft w:val="0"/>
          <w:marRight w:val="0"/>
          <w:marTop w:val="0"/>
          <w:marBottom w:val="0"/>
          <w:divBdr>
            <w:top w:val="none" w:sz="0" w:space="0" w:color="auto"/>
            <w:left w:val="none" w:sz="0" w:space="0" w:color="auto"/>
            <w:bottom w:val="none" w:sz="0" w:space="0" w:color="auto"/>
            <w:right w:val="none" w:sz="0" w:space="0" w:color="auto"/>
          </w:divBdr>
        </w:div>
        <w:div w:id="1873885005">
          <w:marLeft w:val="0"/>
          <w:marRight w:val="0"/>
          <w:marTop w:val="0"/>
          <w:marBottom w:val="0"/>
          <w:divBdr>
            <w:top w:val="none" w:sz="0" w:space="0" w:color="auto"/>
            <w:left w:val="none" w:sz="0" w:space="0" w:color="auto"/>
            <w:bottom w:val="none" w:sz="0" w:space="0" w:color="auto"/>
            <w:right w:val="none" w:sz="0" w:space="0" w:color="auto"/>
          </w:divBdr>
        </w:div>
        <w:div w:id="584264819">
          <w:marLeft w:val="0"/>
          <w:marRight w:val="0"/>
          <w:marTop w:val="0"/>
          <w:marBottom w:val="0"/>
          <w:divBdr>
            <w:top w:val="none" w:sz="0" w:space="0" w:color="auto"/>
            <w:left w:val="none" w:sz="0" w:space="0" w:color="auto"/>
            <w:bottom w:val="none" w:sz="0" w:space="0" w:color="auto"/>
            <w:right w:val="none" w:sz="0" w:space="0" w:color="auto"/>
          </w:divBdr>
        </w:div>
        <w:div w:id="2004121659">
          <w:marLeft w:val="0"/>
          <w:marRight w:val="0"/>
          <w:marTop w:val="0"/>
          <w:marBottom w:val="0"/>
          <w:divBdr>
            <w:top w:val="none" w:sz="0" w:space="0" w:color="auto"/>
            <w:left w:val="none" w:sz="0" w:space="0" w:color="auto"/>
            <w:bottom w:val="none" w:sz="0" w:space="0" w:color="auto"/>
            <w:right w:val="none" w:sz="0" w:space="0" w:color="auto"/>
          </w:divBdr>
        </w:div>
        <w:div w:id="719519805">
          <w:marLeft w:val="0"/>
          <w:marRight w:val="0"/>
          <w:marTop w:val="0"/>
          <w:marBottom w:val="0"/>
          <w:divBdr>
            <w:top w:val="none" w:sz="0" w:space="0" w:color="auto"/>
            <w:left w:val="none" w:sz="0" w:space="0" w:color="auto"/>
            <w:bottom w:val="none" w:sz="0" w:space="0" w:color="auto"/>
            <w:right w:val="none" w:sz="0" w:space="0" w:color="auto"/>
          </w:divBdr>
        </w:div>
        <w:div w:id="1152058528">
          <w:marLeft w:val="0"/>
          <w:marRight w:val="0"/>
          <w:marTop w:val="0"/>
          <w:marBottom w:val="0"/>
          <w:divBdr>
            <w:top w:val="none" w:sz="0" w:space="0" w:color="auto"/>
            <w:left w:val="none" w:sz="0" w:space="0" w:color="auto"/>
            <w:bottom w:val="none" w:sz="0" w:space="0" w:color="auto"/>
            <w:right w:val="none" w:sz="0" w:space="0" w:color="auto"/>
          </w:divBdr>
        </w:div>
        <w:div w:id="1476029177">
          <w:marLeft w:val="0"/>
          <w:marRight w:val="0"/>
          <w:marTop w:val="0"/>
          <w:marBottom w:val="0"/>
          <w:divBdr>
            <w:top w:val="none" w:sz="0" w:space="0" w:color="auto"/>
            <w:left w:val="none" w:sz="0" w:space="0" w:color="auto"/>
            <w:bottom w:val="none" w:sz="0" w:space="0" w:color="auto"/>
            <w:right w:val="none" w:sz="0" w:space="0" w:color="auto"/>
          </w:divBdr>
        </w:div>
        <w:div w:id="980885932">
          <w:marLeft w:val="0"/>
          <w:marRight w:val="0"/>
          <w:marTop w:val="0"/>
          <w:marBottom w:val="0"/>
          <w:divBdr>
            <w:top w:val="none" w:sz="0" w:space="0" w:color="auto"/>
            <w:left w:val="none" w:sz="0" w:space="0" w:color="auto"/>
            <w:bottom w:val="none" w:sz="0" w:space="0" w:color="auto"/>
            <w:right w:val="none" w:sz="0" w:space="0" w:color="auto"/>
          </w:divBdr>
        </w:div>
        <w:div w:id="1031955651">
          <w:marLeft w:val="0"/>
          <w:marRight w:val="0"/>
          <w:marTop w:val="0"/>
          <w:marBottom w:val="0"/>
          <w:divBdr>
            <w:top w:val="none" w:sz="0" w:space="0" w:color="auto"/>
            <w:left w:val="none" w:sz="0" w:space="0" w:color="auto"/>
            <w:bottom w:val="none" w:sz="0" w:space="0" w:color="auto"/>
            <w:right w:val="none" w:sz="0" w:space="0" w:color="auto"/>
          </w:divBdr>
        </w:div>
        <w:div w:id="217935664">
          <w:marLeft w:val="0"/>
          <w:marRight w:val="0"/>
          <w:marTop w:val="0"/>
          <w:marBottom w:val="0"/>
          <w:divBdr>
            <w:top w:val="none" w:sz="0" w:space="0" w:color="auto"/>
            <w:left w:val="none" w:sz="0" w:space="0" w:color="auto"/>
            <w:bottom w:val="none" w:sz="0" w:space="0" w:color="auto"/>
            <w:right w:val="none" w:sz="0" w:space="0" w:color="auto"/>
          </w:divBdr>
        </w:div>
        <w:div w:id="169222070">
          <w:marLeft w:val="0"/>
          <w:marRight w:val="0"/>
          <w:marTop w:val="0"/>
          <w:marBottom w:val="0"/>
          <w:divBdr>
            <w:top w:val="none" w:sz="0" w:space="0" w:color="auto"/>
            <w:left w:val="none" w:sz="0" w:space="0" w:color="auto"/>
            <w:bottom w:val="none" w:sz="0" w:space="0" w:color="auto"/>
            <w:right w:val="none" w:sz="0" w:space="0" w:color="auto"/>
          </w:divBdr>
        </w:div>
        <w:div w:id="1827822320">
          <w:marLeft w:val="0"/>
          <w:marRight w:val="0"/>
          <w:marTop w:val="0"/>
          <w:marBottom w:val="0"/>
          <w:divBdr>
            <w:top w:val="none" w:sz="0" w:space="0" w:color="auto"/>
            <w:left w:val="none" w:sz="0" w:space="0" w:color="auto"/>
            <w:bottom w:val="none" w:sz="0" w:space="0" w:color="auto"/>
            <w:right w:val="none" w:sz="0" w:space="0" w:color="auto"/>
          </w:divBdr>
        </w:div>
        <w:div w:id="924844066">
          <w:marLeft w:val="0"/>
          <w:marRight w:val="0"/>
          <w:marTop w:val="0"/>
          <w:marBottom w:val="0"/>
          <w:divBdr>
            <w:top w:val="none" w:sz="0" w:space="0" w:color="auto"/>
            <w:left w:val="none" w:sz="0" w:space="0" w:color="auto"/>
            <w:bottom w:val="none" w:sz="0" w:space="0" w:color="auto"/>
            <w:right w:val="none" w:sz="0" w:space="0" w:color="auto"/>
          </w:divBdr>
        </w:div>
        <w:div w:id="1335576044">
          <w:marLeft w:val="0"/>
          <w:marRight w:val="0"/>
          <w:marTop w:val="0"/>
          <w:marBottom w:val="0"/>
          <w:divBdr>
            <w:top w:val="none" w:sz="0" w:space="0" w:color="auto"/>
            <w:left w:val="none" w:sz="0" w:space="0" w:color="auto"/>
            <w:bottom w:val="none" w:sz="0" w:space="0" w:color="auto"/>
            <w:right w:val="none" w:sz="0" w:space="0" w:color="auto"/>
          </w:divBdr>
        </w:div>
        <w:div w:id="282082846">
          <w:marLeft w:val="0"/>
          <w:marRight w:val="0"/>
          <w:marTop w:val="0"/>
          <w:marBottom w:val="0"/>
          <w:divBdr>
            <w:top w:val="none" w:sz="0" w:space="0" w:color="auto"/>
            <w:left w:val="none" w:sz="0" w:space="0" w:color="auto"/>
            <w:bottom w:val="none" w:sz="0" w:space="0" w:color="auto"/>
            <w:right w:val="none" w:sz="0" w:space="0" w:color="auto"/>
          </w:divBdr>
        </w:div>
        <w:div w:id="604849762">
          <w:marLeft w:val="0"/>
          <w:marRight w:val="0"/>
          <w:marTop w:val="0"/>
          <w:marBottom w:val="0"/>
          <w:divBdr>
            <w:top w:val="none" w:sz="0" w:space="0" w:color="auto"/>
            <w:left w:val="none" w:sz="0" w:space="0" w:color="auto"/>
            <w:bottom w:val="none" w:sz="0" w:space="0" w:color="auto"/>
            <w:right w:val="none" w:sz="0" w:space="0" w:color="auto"/>
          </w:divBdr>
        </w:div>
        <w:div w:id="155267857">
          <w:marLeft w:val="0"/>
          <w:marRight w:val="0"/>
          <w:marTop w:val="0"/>
          <w:marBottom w:val="0"/>
          <w:divBdr>
            <w:top w:val="none" w:sz="0" w:space="0" w:color="auto"/>
            <w:left w:val="none" w:sz="0" w:space="0" w:color="auto"/>
            <w:bottom w:val="none" w:sz="0" w:space="0" w:color="auto"/>
            <w:right w:val="none" w:sz="0" w:space="0" w:color="auto"/>
          </w:divBdr>
        </w:div>
        <w:div w:id="519389672">
          <w:marLeft w:val="0"/>
          <w:marRight w:val="0"/>
          <w:marTop w:val="0"/>
          <w:marBottom w:val="0"/>
          <w:divBdr>
            <w:top w:val="none" w:sz="0" w:space="0" w:color="auto"/>
            <w:left w:val="none" w:sz="0" w:space="0" w:color="auto"/>
            <w:bottom w:val="none" w:sz="0" w:space="0" w:color="auto"/>
            <w:right w:val="none" w:sz="0" w:space="0" w:color="auto"/>
          </w:divBdr>
        </w:div>
        <w:div w:id="850996289">
          <w:marLeft w:val="0"/>
          <w:marRight w:val="0"/>
          <w:marTop w:val="0"/>
          <w:marBottom w:val="0"/>
          <w:divBdr>
            <w:top w:val="none" w:sz="0" w:space="0" w:color="auto"/>
            <w:left w:val="none" w:sz="0" w:space="0" w:color="auto"/>
            <w:bottom w:val="none" w:sz="0" w:space="0" w:color="auto"/>
            <w:right w:val="none" w:sz="0" w:space="0" w:color="auto"/>
          </w:divBdr>
        </w:div>
        <w:div w:id="866061326">
          <w:marLeft w:val="0"/>
          <w:marRight w:val="0"/>
          <w:marTop w:val="0"/>
          <w:marBottom w:val="0"/>
          <w:divBdr>
            <w:top w:val="none" w:sz="0" w:space="0" w:color="auto"/>
            <w:left w:val="none" w:sz="0" w:space="0" w:color="auto"/>
            <w:bottom w:val="none" w:sz="0" w:space="0" w:color="auto"/>
            <w:right w:val="none" w:sz="0" w:space="0" w:color="auto"/>
          </w:divBdr>
        </w:div>
        <w:div w:id="1708408620">
          <w:marLeft w:val="0"/>
          <w:marRight w:val="0"/>
          <w:marTop w:val="0"/>
          <w:marBottom w:val="0"/>
          <w:divBdr>
            <w:top w:val="none" w:sz="0" w:space="0" w:color="auto"/>
            <w:left w:val="none" w:sz="0" w:space="0" w:color="auto"/>
            <w:bottom w:val="none" w:sz="0" w:space="0" w:color="auto"/>
            <w:right w:val="none" w:sz="0" w:space="0" w:color="auto"/>
          </w:divBdr>
        </w:div>
        <w:div w:id="601574302">
          <w:marLeft w:val="0"/>
          <w:marRight w:val="0"/>
          <w:marTop w:val="0"/>
          <w:marBottom w:val="0"/>
          <w:divBdr>
            <w:top w:val="none" w:sz="0" w:space="0" w:color="auto"/>
            <w:left w:val="none" w:sz="0" w:space="0" w:color="auto"/>
            <w:bottom w:val="none" w:sz="0" w:space="0" w:color="auto"/>
            <w:right w:val="none" w:sz="0" w:space="0" w:color="auto"/>
          </w:divBdr>
        </w:div>
        <w:div w:id="1839269987">
          <w:marLeft w:val="0"/>
          <w:marRight w:val="0"/>
          <w:marTop w:val="0"/>
          <w:marBottom w:val="0"/>
          <w:divBdr>
            <w:top w:val="none" w:sz="0" w:space="0" w:color="auto"/>
            <w:left w:val="none" w:sz="0" w:space="0" w:color="auto"/>
            <w:bottom w:val="none" w:sz="0" w:space="0" w:color="auto"/>
            <w:right w:val="none" w:sz="0" w:space="0" w:color="auto"/>
          </w:divBdr>
        </w:div>
      </w:divsChild>
    </w:div>
    <w:div w:id="108282748">
      <w:bodyDiv w:val="1"/>
      <w:marLeft w:val="0"/>
      <w:marRight w:val="0"/>
      <w:marTop w:val="0"/>
      <w:marBottom w:val="0"/>
      <w:divBdr>
        <w:top w:val="none" w:sz="0" w:space="0" w:color="auto"/>
        <w:left w:val="none" w:sz="0" w:space="0" w:color="auto"/>
        <w:bottom w:val="none" w:sz="0" w:space="0" w:color="auto"/>
        <w:right w:val="none" w:sz="0" w:space="0" w:color="auto"/>
      </w:divBdr>
    </w:div>
    <w:div w:id="109666566">
      <w:bodyDiv w:val="1"/>
      <w:marLeft w:val="0"/>
      <w:marRight w:val="0"/>
      <w:marTop w:val="0"/>
      <w:marBottom w:val="0"/>
      <w:divBdr>
        <w:top w:val="none" w:sz="0" w:space="0" w:color="auto"/>
        <w:left w:val="none" w:sz="0" w:space="0" w:color="auto"/>
        <w:bottom w:val="none" w:sz="0" w:space="0" w:color="auto"/>
        <w:right w:val="none" w:sz="0" w:space="0" w:color="auto"/>
      </w:divBdr>
    </w:div>
    <w:div w:id="109786328">
      <w:bodyDiv w:val="1"/>
      <w:marLeft w:val="0"/>
      <w:marRight w:val="0"/>
      <w:marTop w:val="0"/>
      <w:marBottom w:val="0"/>
      <w:divBdr>
        <w:top w:val="none" w:sz="0" w:space="0" w:color="auto"/>
        <w:left w:val="none" w:sz="0" w:space="0" w:color="auto"/>
        <w:bottom w:val="none" w:sz="0" w:space="0" w:color="auto"/>
        <w:right w:val="none" w:sz="0" w:space="0" w:color="auto"/>
      </w:divBdr>
    </w:div>
    <w:div w:id="109906298">
      <w:bodyDiv w:val="1"/>
      <w:marLeft w:val="0"/>
      <w:marRight w:val="0"/>
      <w:marTop w:val="0"/>
      <w:marBottom w:val="0"/>
      <w:divBdr>
        <w:top w:val="none" w:sz="0" w:space="0" w:color="auto"/>
        <w:left w:val="none" w:sz="0" w:space="0" w:color="auto"/>
        <w:bottom w:val="none" w:sz="0" w:space="0" w:color="auto"/>
        <w:right w:val="none" w:sz="0" w:space="0" w:color="auto"/>
      </w:divBdr>
    </w:div>
    <w:div w:id="110561270">
      <w:bodyDiv w:val="1"/>
      <w:marLeft w:val="0"/>
      <w:marRight w:val="0"/>
      <w:marTop w:val="0"/>
      <w:marBottom w:val="0"/>
      <w:divBdr>
        <w:top w:val="none" w:sz="0" w:space="0" w:color="auto"/>
        <w:left w:val="none" w:sz="0" w:space="0" w:color="auto"/>
        <w:bottom w:val="none" w:sz="0" w:space="0" w:color="auto"/>
        <w:right w:val="none" w:sz="0" w:space="0" w:color="auto"/>
      </w:divBdr>
    </w:div>
    <w:div w:id="111286544">
      <w:bodyDiv w:val="1"/>
      <w:marLeft w:val="0"/>
      <w:marRight w:val="0"/>
      <w:marTop w:val="0"/>
      <w:marBottom w:val="0"/>
      <w:divBdr>
        <w:top w:val="none" w:sz="0" w:space="0" w:color="auto"/>
        <w:left w:val="none" w:sz="0" w:space="0" w:color="auto"/>
        <w:bottom w:val="none" w:sz="0" w:space="0" w:color="auto"/>
        <w:right w:val="none" w:sz="0" w:space="0" w:color="auto"/>
      </w:divBdr>
    </w:div>
    <w:div w:id="111441455">
      <w:bodyDiv w:val="1"/>
      <w:marLeft w:val="0"/>
      <w:marRight w:val="0"/>
      <w:marTop w:val="0"/>
      <w:marBottom w:val="0"/>
      <w:divBdr>
        <w:top w:val="none" w:sz="0" w:space="0" w:color="auto"/>
        <w:left w:val="none" w:sz="0" w:space="0" w:color="auto"/>
        <w:bottom w:val="none" w:sz="0" w:space="0" w:color="auto"/>
        <w:right w:val="none" w:sz="0" w:space="0" w:color="auto"/>
      </w:divBdr>
      <w:divsChild>
        <w:div w:id="1061244622">
          <w:marLeft w:val="0"/>
          <w:marRight w:val="0"/>
          <w:marTop w:val="0"/>
          <w:marBottom w:val="0"/>
          <w:divBdr>
            <w:top w:val="none" w:sz="0" w:space="0" w:color="auto"/>
            <w:left w:val="none" w:sz="0" w:space="0" w:color="auto"/>
            <w:bottom w:val="none" w:sz="0" w:space="0" w:color="auto"/>
            <w:right w:val="none" w:sz="0" w:space="0" w:color="auto"/>
          </w:divBdr>
        </w:div>
        <w:div w:id="438186270">
          <w:marLeft w:val="0"/>
          <w:marRight w:val="0"/>
          <w:marTop w:val="0"/>
          <w:marBottom w:val="0"/>
          <w:divBdr>
            <w:top w:val="none" w:sz="0" w:space="0" w:color="auto"/>
            <w:left w:val="none" w:sz="0" w:space="0" w:color="auto"/>
            <w:bottom w:val="none" w:sz="0" w:space="0" w:color="auto"/>
            <w:right w:val="none" w:sz="0" w:space="0" w:color="auto"/>
          </w:divBdr>
        </w:div>
        <w:div w:id="1707292782">
          <w:marLeft w:val="0"/>
          <w:marRight w:val="0"/>
          <w:marTop w:val="0"/>
          <w:marBottom w:val="0"/>
          <w:divBdr>
            <w:top w:val="none" w:sz="0" w:space="0" w:color="auto"/>
            <w:left w:val="none" w:sz="0" w:space="0" w:color="auto"/>
            <w:bottom w:val="none" w:sz="0" w:space="0" w:color="auto"/>
            <w:right w:val="none" w:sz="0" w:space="0" w:color="auto"/>
          </w:divBdr>
        </w:div>
        <w:div w:id="1993019117">
          <w:marLeft w:val="0"/>
          <w:marRight w:val="0"/>
          <w:marTop w:val="0"/>
          <w:marBottom w:val="0"/>
          <w:divBdr>
            <w:top w:val="none" w:sz="0" w:space="0" w:color="auto"/>
            <w:left w:val="none" w:sz="0" w:space="0" w:color="auto"/>
            <w:bottom w:val="none" w:sz="0" w:space="0" w:color="auto"/>
            <w:right w:val="none" w:sz="0" w:space="0" w:color="auto"/>
          </w:divBdr>
        </w:div>
        <w:div w:id="380592401">
          <w:marLeft w:val="0"/>
          <w:marRight w:val="0"/>
          <w:marTop w:val="0"/>
          <w:marBottom w:val="0"/>
          <w:divBdr>
            <w:top w:val="none" w:sz="0" w:space="0" w:color="auto"/>
            <w:left w:val="none" w:sz="0" w:space="0" w:color="auto"/>
            <w:bottom w:val="none" w:sz="0" w:space="0" w:color="auto"/>
            <w:right w:val="none" w:sz="0" w:space="0" w:color="auto"/>
          </w:divBdr>
        </w:div>
        <w:div w:id="703290814">
          <w:marLeft w:val="0"/>
          <w:marRight w:val="0"/>
          <w:marTop w:val="0"/>
          <w:marBottom w:val="0"/>
          <w:divBdr>
            <w:top w:val="none" w:sz="0" w:space="0" w:color="auto"/>
            <w:left w:val="none" w:sz="0" w:space="0" w:color="auto"/>
            <w:bottom w:val="none" w:sz="0" w:space="0" w:color="auto"/>
            <w:right w:val="none" w:sz="0" w:space="0" w:color="auto"/>
          </w:divBdr>
        </w:div>
        <w:div w:id="1379014655">
          <w:marLeft w:val="0"/>
          <w:marRight w:val="0"/>
          <w:marTop w:val="0"/>
          <w:marBottom w:val="0"/>
          <w:divBdr>
            <w:top w:val="none" w:sz="0" w:space="0" w:color="auto"/>
            <w:left w:val="none" w:sz="0" w:space="0" w:color="auto"/>
            <w:bottom w:val="none" w:sz="0" w:space="0" w:color="auto"/>
            <w:right w:val="none" w:sz="0" w:space="0" w:color="auto"/>
          </w:divBdr>
        </w:div>
        <w:div w:id="1072774179">
          <w:marLeft w:val="0"/>
          <w:marRight w:val="0"/>
          <w:marTop w:val="0"/>
          <w:marBottom w:val="0"/>
          <w:divBdr>
            <w:top w:val="none" w:sz="0" w:space="0" w:color="auto"/>
            <w:left w:val="none" w:sz="0" w:space="0" w:color="auto"/>
            <w:bottom w:val="none" w:sz="0" w:space="0" w:color="auto"/>
            <w:right w:val="none" w:sz="0" w:space="0" w:color="auto"/>
          </w:divBdr>
        </w:div>
        <w:div w:id="1923444612">
          <w:marLeft w:val="0"/>
          <w:marRight w:val="0"/>
          <w:marTop w:val="0"/>
          <w:marBottom w:val="0"/>
          <w:divBdr>
            <w:top w:val="none" w:sz="0" w:space="0" w:color="auto"/>
            <w:left w:val="none" w:sz="0" w:space="0" w:color="auto"/>
            <w:bottom w:val="none" w:sz="0" w:space="0" w:color="auto"/>
            <w:right w:val="none" w:sz="0" w:space="0" w:color="auto"/>
          </w:divBdr>
        </w:div>
        <w:div w:id="116995820">
          <w:marLeft w:val="0"/>
          <w:marRight w:val="0"/>
          <w:marTop w:val="0"/>
          <w:marBottom w:val="0"/>
          <w:divBdr>
            <w:top w:val="none" w:sz="0" w:space="0" w:color="auto"/>
            <w:left w:val="none" w:sz="0" w:space="0" w:color="auto"/>
            <w:bottom w:val="none" w:sz="0" w:space="0" w:color="auto"/>
            <w:right w:val="none" w:sz="0" w:space="0" w:color="auto"/>
          </w:divBdr>
        </w:div>
        <w:div w:id="1809126503">
          <w:marLeft w:val="0"/>
          <w:marRight w:val="0"/>
          <w:marTop w:val="0"/>
          <w:marBottom w:val="0"/>
          <w:divBdr>
            <w:top w:val="none" w:sz="0" w:space="0" w:color="auto"/>
            <w:left w:val="none" w:sz="0" w:space="0" w:color="auto"/>
            <w:bottom w:val="none" w:sz="0" w:space="0" w:color="auto"/>
            <w:right w:val="none" w:sz="0" w:space="0" w:color="auto"/>
          </w:divBdr>
        </w:div>
        <w:div w:id="1782914520">
          <w:marLeft w:val="0"/>
          <w:marRight w:val="0"/>
          <w:marTop w:val="0"/>
          <w:marBottom w:val="0"/>
          <w:divBdr>
            <w:top w:val="none" w:sz="0" w:space="0" w:color="auto"/>
            <w:left w:val="none" w:sz="0" w:space="0" w:color="auto"/>
            <w:bottom w:val="none" w:sz="0" w:space="0" w:color="auto"/>
            <w:right w:val="none" w:sz="0" w:space="0" w:color="auto"/>
          </w:divBdr>
        </w:div>
        <w:div w:id="239294352">
          <w:marLeft w:val="0"/>
          <w:marRight w:val="0"/>
          <w:marTop w:val="0"/>
          <w:marBottom w:val="0"/>
          <w:divBdr>
            <w:top w:val="none" w:sz="0" w:space="0" w:color="auto"/>
            <w:left w:val="none" w:sz="0" w:space="0" w:color="auto"/>
            <w:bottom w:val="none" w:sz="0" w:space="0" w:color="auto"/>
            <w:right w:val="none" w:sz="0" w:space="0" w:color="auto"/>
          </w:divBdr>
        </w:div>
        <w:div w:id="841360351">
          <w:marLeft w:val="0"/>
          <w:marRight w:val="0"/>
          <w:marTop w:val="0"/>
          <w:marBottom w:val="0"/>
          <w:divBdr>
            <w:top w:val="none" w:sz="0" w:space="0" w:color="auto"/>
            <w:left w:val="none" w:sz="0" w:space="0" w:color="auto"/>
            <w:bottom w:val="none" w:sz="0" w:space="0" w:color="auto"/>
            <w:right w:val="none" w:sz="0" w:space="0" w:color="auto"/>
          </w:divBdr>
        </w:div>
        <w:div w:id="905725456">
          <w:marLeft w:val="0"/>
          <w:marRight w:val="0"/>
          <w:marTop w:val="0"/>
          <w:marBottom w:val="0"/>
          <w:divBdr>
            <w:top w:val="none" w:sz="0" w:space="0" w:color="auto"/>
            <w:left w:val="none" w:sz="0" w:space="0" w:color="auto"/>
            <w:bottom w:val="none" w:sz="0" w:space="0" w:color="auto"/>
            <w:right w:val="none" w:sz="0" w:space="0" w:color="auto"/>
          </w:divBdr>
        </w:div>
        <w:div w:id="1026447556">
          <w:marLeft w:val="0"/>
          <w:marRight w:val="0"/>
          <w:marTop w:val="0"/>
          <w:marBottom w:val="0"/>
          <w:divBdr>
            <w:top w:val="none" w:sz="0" w:space="0" w:color="auto"/>
            <w:left w:val="none" w:sz="0" w:space="0" w:color="auto"/>
            <w:bottom w:val="none" w:sz="0" w:space="0" w:color="auto"/>
            <w:right w:val="none" w:sz="0" w:space="0" w:color="auto"/>
          </w:divBdr>
        </w:div>
        <w:div w:id="1887721669">
          <w:marLeft w:val="0"/>
          <w:marRight w:val="0"/>
          <w:marTop w:val="0"/>
          <w:marBottom w:val="0"/>
          <w:divBdr>
            <w:top w:val="none" w:sz="0" w:space="0" w:color="auto"/>
            <w:left w:val="none" w:sz="0" w:space="0" w:color="auto"/>
            <w:bottom w:val="none" w:sz="0" w:space="0" w:color="auto"/>
            <w:right w:val="none" w:sz="0" w:space="0" w:color="auto"/>
          </w:divBdr>
        </w:div>
        <w:div w:id="795488550">
          <w:marLeft w:val="0"/>
          <w:marRight w:val="0"/>
          <w:marTop w:val="0"/>
          <w:marBottom w:val="0"/>
          <w:divBdr>
            <w:top w:val="none" w:sz="0" w:space="0" w:color="auto"/>
            <w:left w:val="none" w:sz="0" w:space="0" w:color="auto"/>
            <w:bottom w:val="none" w:sz="0" w:space="0" w:color="auto"/>
            <w:right w:val="none" w:sz="0" w:space="0" w:color="auto"/>
          </w:divBdr>
        </w:div>
        <w:div w:id="788203333">
          <w:marLeft w:val="0"/>
          <w:marRight w:val="0"/>
          <w:marTop w:val="0"/>
          <w:marBottom w:val="0"/>
          <w:divBdr>
            <w:top w:val="none" w:sz="0" w:space="0" w:color="auto"/>
            <w:left w:val="none" w:sz="0" w:space="0" w:color="auto"/>
            <w:bottom w:val="none" w:sz="0" w:space="0" w:color="auto"/>
            <w:right w:val="none" w:sz="0" w:space="0" w:color="auto"/>
          </w:divBdr>
        </w:div>
        <w:div w:id="59056968">
          <w:marLeft w:val="0"/>
          <w:marRight w:val="0"/>
          <w:marTop w:val="0"/>
          <w:marBottom w:val="0"/>
          <w:divBdr>
            <w:top w:val="none" w:sz="0" w:space="0" w:color="auto"/>
            <w:left w:val="none" w:sz="0" w:space="0" w:color="auto"/>
            <w:bottom w:val="none" w:sz="0" w:space="0" w:color="auto"/>
            <w:right w:val="none" w:sz="0" w:space="0" w:color="auto"/>
          </w:divBdr>
        </w:div>
        <w:div w:id="1047220342">
          <w:marLeft w:val="0"/>
          <w:marRight w:val="0"/>
          <w:marTop w:val="0"/>
          <w:marBottom w:val="0"/>
          <w:divBdr>
            <w:top w:val="none" w:sz="0" w:space="0" w:color="auto"/>
            <w:left w:val="none" w:sz="0" w:space="0" w:color="auto"/>
            <w:bottom w:val="none" w:sz="0" w:space="0" w:color="auto"/>
            <w:right w:val="none" w:sz="0" w:space="0" w:color="auto"/>
          </w:divBdr>
        </w:div>
        <w:div w:id="523255519">
          <w:marLeft w:val="0"/>
          <w:marRight w:val="0"/>
          <w:marTop w:val="0"/>
          <w:marBottom w:val="0"/>
          <w:divBdr>
            <w:top w:val="none" w:sz="0" w:space="0" w:color="auto"/>
            <w:left w:val="none" w:sz="0" w:space="0" w:color="auto"/>
            <w:bottom w:val="none" w:sz="0" w:space="0" w:color="auto"/>
            <w:right w:val="none" w:sz="0" w:space="0" w:color="auto"/>
          </w:divBdr>
        </w:div>
        <w:div w:id="798379171">
          <w:marLeft w:val="0"/>
          <w:marRight w:val="0"/>
          <w:marTop w:val="0"/>
          <w:marBottom w:val="0"/>
          <w:divBdr>
            <w:top w:val="none" w:sz="0" w:space="0" w:color="auto"/>
            <w:left w:val="none" w:sz="0" w:space="0" w:color="auto"/>
            <w:bottom w:val="none" w:sz="0" w:space="0" w:color="auto"/>
            <w:right w:val="none" w:sz="0" w:space="0" w:color="auto"/>
          </w:divBdr>
        </w:div>
        <w:div w:id="1247036720">
          <w:marLeft w:val="0"/>
          <w:marRight w:val="0"/>
          <w:marTop w:val="0"/>
          <w:marBottom w:val="0"/>
          <w:divBdr>
            <w:top w:val="none" w:sz="0" w:space="0" w:color="auto"/>
            <w:left w:val="none" w:sz="0" w:space="0" w:color="auto"/>
            <w:bottom w:val="none" w:sz="0" w:space="0" w:color="auto"/>
            <w:right w:val="none" w:sz="0" w:space="0" w:color="auto"/>
          </w:divBdr>
        </w:div>
        <w:div w:id="1071927782">
          <w:marLeft w:val="0"/>
          <w:marRight w:val="0"/>
          <w:marTop w:val="0"/>
          <w:marBottom w:val="0"/>
          <w:divBdr>
            <w:top w:val="none" w:sz="0" w:space="0" w:color="auto"/>
            <w:left w:val="none" w:sz="0" w:space="0" w:color="auto"/>
            <w:bottom w:val="none" w:sz="0" w:space="0" w:color="auto"/>
            <w:right w:val="none" w:sz="0" w:space="0" w:color="auto"/>
          </w:divBdr>
        </w:div>
        <w:div w:id="1270699481">
          <w:marLeft w:val="0"/>
          <w:marRight w:val="0"/>
          <w:marTop w:val="0"/>
          <w:marBottom w:val="0"/>
          <w:divBdr>
            <w:top w:val="none" w:sz="0" w:space="0" w:color="auto"/>
            <w:left w:val="none" w:sz="0" w:space="0" w:color="auto"/>
            <w:bottom w:val="none" w:sz="0" w:space="0" w:color="auto"/>
            <w:right w:val="none" w:sz="0" w:space="0" w:color="auto"/>
          </w:divBdr>
        </w:div>
        <w:div w:id="1888032825">
          <w:marLeft w:val="0"/>
          <w:marRight w:val="0"/>
          <w:marTop w:val="0"/>
          <w:marBottom w:val="0"/>
          <w:divBdr>
            <w:top w:val="none" w:sz="0" w:space="0" w:color="auto"/>
            <w:left w:val="none" w:sz="0" w:space="0" w:color="auto"/>
            <w:bottom w:val="none" w:sz="0" w:space="0" w:color="auto"/>
            <w:right w:val="none" w:sz="0" w:space="0" w:color="auto"/>
          </w:divBdr>
        </w:div>
        <w:div w:id="1571428141">
          <w:marLeft w:val="0"/>
          <w:marRight w:val="0"/>
          <w:marTop w:val="0"/>
          <w:marBottom w:val="0"/>
          <w:divBdr>
            <w:top w:val="none" w:sz="0" w:space="0" w:color="auto"/>
            <w:left w:val="none" w:sz="0" w:space="0" w:color="auto"/>
            <w:bottom w:val="none" w:sz="0" w:space="0" w:color="auto"/>
            <w:right w:val="none" w:sz="0" w:space="0" w:color="auto"/>
          </w:divBdr>
        </w:div>
        <w:div w:id="258215926">
          <w:marLeft w:val="0"/>
          <w:marRight w:val="0"/>
          <w:marTop w:val="0"/>
          <w:marBottom w:val="0"/>
          <w:divBdr>
            <w:top w:val="none" w:sz="0" w:space="0" w:color="auto"/>
            <w:left w:val="none" w:sz="0" w:space="0" w:color="auto"/>
            <w:bottom w:val="none" w:sz="0" w:space="0" w:color="auto"/>
            <w:right w:val="none" w:sz="0" w:space="0" w:color="auto"/>
          </w:divBdr>
        </w:div>
        <w:div w:id="597256776">
          <w:marLeft w:val="0"/>
          <w:marRight w:val="0"/>
          <w:marTop w:val="0"/>
          <w:marBottom w:val="0"/>
          <w:divBdr>
            <w:top w:val="none" w:sz="0" w:space="0" w:color="auto"/>
            <w:left w:val="none" w:sz="0" w:space="0" w:color="auto"/>
            <w:bottom w:val="none" w:sz="0" w:space="0" w:color="auto"/>
            <w:right w:val="none" w:sz="0" w:space="0" w:color="auto"/>
          </w:divBdr>
        </w:div>
        <w:div w:id="1355617673">
          <w:marLeft w:val="0"/>
          <w:marRight w:val="0"/>
          <w:marTop w:val="0"/>
          <w:marBottom w:val="0"/>
          <w:divBdr>
            <w:top w:val="none" w:sz="0" w:space="0" w:color="auto"/>
            <w:left w:val="none" w:sz="0" w:space="0" w:color="auto"/>
            <w:bottom w:val="none" w:sz="0" w:space="0" w:color="auto"/>
            <w:right w:val="none" w:sz="0" w:space="0" w:color="auto"/>
          </w:divBdr>
        </w:div>
        <w:div w:id="1202130165">
          <w:marLeft w:val="0"/>
          <w:marRight w:val="0"/>
          <w:marTop w:val="0"/>
          <w:marBottom w:val="0"/>
          <w:divBdr>
            <w:top w:val="none" w:sz="0" w:space="0" w:color="auto"/>
            <w:left w:val="none" w:sz="0" w:space="0" w:color="auto"/>
            <w:bottom w:val="none" w:sz="0" w:space="0" w:color="auto"/>
            <w:right w:val="none" w:sz="0" w:space="0" w:color="auto"/>
          </w:divBdr>
        </w:div>
        <w:div w:id="2050453082">
          <w:marLeft w:val="0"/>
          <w:marRight w:val="0"/>
          <w:marTop w:val="0"/>
          <w:marBottom w:val="0"/>
          <w:divBdr>
            <w:top w:val="none" w:sz="0" w:space="0" w:color="auto"/>
            <w:left w:val="none" w:sz="0" w:space="0" w:color="auto"/>
            <w:bottom w:val="none" w:sz="0" w:space="0" w:color="auto"/>
            <w:right w:val="none" w:sz="0" w:space="0" w:color="auto"/>
          </w:divBdr>
        </w:div>
        <w:div w:id="1735271273">
          <w:marLeft w:val="0"/>
          <w:marRight w:val="0"/>
          <w:marTop w:val="0"/>
          <w:marBottom w:val="0"/>
          <w:divBdr>
            <w:top w:val="none" w:sz="0" w:space="0" w:color="auto"/>
            <w:left w:val="none" w:sz="0" w:space="0" w:color="auto"/>
            <w:bottom w:val="none" w:sz="0" w:space="0" w:color="auto"/>
            <w:right w:val="none" w:sz="0" w:space="0" w:color="auto"/>
          </w:divBdr>
        </w:div>
        <w:div w:id="433749481">
          <w:marLeft w:val="0"/>
          <w:marRight w:val="0"/>
          <w:marTop w:val="0"/>
          <w:marBottom w:val="0"/>
          <w:divBdr>
            <w:top w:val="none" w:sz="0" w:space="0" w:color="auto"/>
            <w:left w:val="none" w:sz="0" w:space="0" w:color="auto"/>
            <w:bottom w:val="none" w:sz="0" w:space="0" w:color="auto"/>
            <w:right w:val="none" w:sz="0" w:space="0" w:color="auto"/>
          </w:divBdr>
        </w:div>
        <w:div w:id="182670728">
          <w:marLeft w:val="0"/>
          <w:marRight w:val="0"/>
          <w:marTop w:val="0"/>
          <w:marBottom w:val="0"/>
          <w:divBdr>
            <w:top w:val="none" w:sz="0" w:space="0" w:color="auto"/>
            <w:left w:val="none" w:sz="0" w:space="0" w:color="auto"/>
            <w:bottom w:val="none" w:sz="0" w:space="0" w:color="auto"/>
            <w:right w:val="none" w:sz="0" w:space="0" w:color="auto"/>
          </w:divBdr>
        </w:div>
        <w:div w:id="295567517">
          <w:marLeft w:val="0"/>
          <w:marRight w:val="0"/>
          <w:marTop w:val="0"/>
          <w:marBottom w:val="0"/>
          <w:divBdr>
            <w:top w:val="none" w:sz="0" w:space="0" w:color="auto"/>
            <w:left w:val="none" w:sz="0" w:space="0" w:color="auto"/>
            <w:bottom w:val="none" w:sz="0" w:space="0" w:color="auto"/>
            <w:right w:val="none" w:sz="0" w:space="0" w:color="auto"/>
          </w:divBdr>
        </w:div>
        <w:div w:id="1835149555">
          <w:marLeft w:val="0"/>
          <w:marRight w:val="0"/>
          <w:marTop w:val="0"/>
          <w:marBottom w:val="0"/>
          <w:divBdr>
            <w:top w:val="none" w:sz="0" w:space="0" w:color="auto"/>
            <w:left w:val="none" w:sz="0" w:space="0" w:color="auto"/>
            <w:bottom w:val="none" w:sz="0" w:space="0" w:color="auto"/>
            <w:right w:val="none" w:sz="0" w:space="0" w:color="auto"/>
          </w:divBdr>
        </w:div>
        <w:div w:id="97677576">
          <w:marLeft w:val="0"/>
          <w:marRight w:val="0"/>
          <w:marTop w:val="0"/>
          <w:marBottom w:val="0"/>
          <w:divBdr>
            <w:top w:val="none" w:sz="0" w:space="0" w:color="auto"/>
            <w:left w:val="none" w:sz="0" w:space="0" w:color="auto"/>
            <w:bottom w:val="none" w:sz="0" w:space="0" w:color="auto"/>
            <w:right w:val="none" w:sz="0" w:space="0" w:color="auto"/>
          </w:divBdr>
        </w:div>
        <w:div w:id="72317275">
          <w:marLeft w:val="0"/>
          <w:marRight w:val="0"/>
          <w:marTop w:val="0"/>
          <w:marBottom w:val="0"/>
          <w:divBdr>
            <w:top w:val="none" w:sz="0" w:space="0" w:color="auto"/>
            <w:left w:val="none" w:sz="0" w:space="0" w:color="auto"/>
            <w:bottom w:val="none" w:sz="0" w:space="0" w:color="auto"/>
            <w:right w:val="none" w:sz="0" w:space="0" w:color="auto"/>
          </w:divBdr>
        </w:div>
      </w:divsChild>
    </w:div>
    <w:div w:id="112991237">
      <w:bodyDiv w:val="1"/>
      <w:marLeft w:val="0"/>
      <w:marRight w:val="0"/>
      <w:marTop w:val="0"/>
      <w:marBottom w:val="0"/>
      <w:divBdr>
        <w:top w:val="none" w:sz="0" w:space="0" w:color="auto"/>
        <w:left w:val="none" w:sz="0" w:space="0" w:color="auto"/>
        <w:bottom w:val="none" w:sz="0" w:space="0" w:color="auto"/>
        <w:right w:val="none" w:sz="0" w:space="0" w:color="auto"/>
      </w:divBdr>
    </w:div>
    <w:div w:id="113989629">
      <w:bodyDiv w:val="1"/>
      <w:marLeft w:val="0"/>
      <w:marRight w:val="0"/>
      <w:marTop w:val="0"/>
      <w:marBottom w:val="0"/>
      <w:divBdr>
        <w:top w:val="none" w:sz="0" w:space="0" w:color="auto"/>
        <w:left w:val="none" w:sz="0" w:space="0" w:color="auto"/>
        <w:bottom w:val="none" w:sz="0" w:space="0" w:color="auto"/>
        <w:right w:val="none" w:sz="0" w:space="0" w:color="auto"/>
      </w:divBdr>
    </w:div>
    <w:div w:id="114101856">
      <w:bodyDiv w:val="1"/>
      <w:marLeft w:val="0"/>
      <w:marRight w:val="0"/>
      <w:marTop w:val="0"/>
      <w:marBottom w:val="0"/>
      <w:divBdr>
        <w:top w:val="none" w:sz="0" w:space="0" w:color="auto"/>
        <w:left w:val="none" w:sz="0" w:space="0" w:color="auto"/>
        <w:bottom w:val="none" w:sz="0" w:space="0" w:color="auto"/>
        <w:right w:val="none" w:sz="0" w:space="0" w:color="auto"/>
      </w:divBdr>
    </w:div>
    <w:div w:id="114756580">
      <w:bodyDiv w:val="1"/>
      <w:marLeft w:val="0"/>
      <w:marRight w:val="0"/>
      <w:marTop w:val="0"/>
      <w:marBottom w:val="0"/>
      <w:divBdr>
        <w:top w:val="none" w:sz="0" w:space="0" w:color="auto"/>
        <w:left w:val="none" w:sz="0" w:space="0" w:color="auto"/>
        <w:bottom w:val="none" w:sz="0" w:space="0" w:color="auto"/>
        <w:right w:val="none" w:sz="0" w:space="0" w:color="auto"/>
      </w:divBdr>
    </w:div>
    <w:div w:id="115292618">
      <w:bodyDiv w:val="1"/>
      <w:marLeft w:val="0"/>
      <w:marRight w:val="0"/>
      <w:marTop w:val="0"/>
      <w:marBottom w:val="0"/>
      <w:divBdr>
        <w:top w:val="none" w:sz="0" w:space="0" w:color="auto"/>
        <w:left w:val="none" w:sz="0" w:space="0" w:color="auto"/>
        <w:bottom w:val="none" w:sz="0" w:space="0" w:color="auto"/>
        <w:right w:val="none" w:sz="0" w:space="0" w:color="auto"/>
      </w:divBdr>
    </w:div>
    <w:div w:id="115804434">
      <w:bodyDiv w:val="1"/>
      <w:marLeft w:val="0"/>
      <w:marRight w:val="0"/>
      <w:marTop w:val="0"/>
      <w:marBottom w:val="0"/>
      <w:divBdr>
        <w:top w:val="none" w:sz="0" w:space="0" w:color="auto"/>
        <w:left w:val="none" w:sz="0" w:space="0" w:color="auto"/>
        <w:bottom w:val="none" w:sz="0" w:space="0" w:color="auto"/>
        <w:right w:val="none" w:sz="0" w:space="0" w:color="auto"/>
      </w:divBdr>
    </w:div>
    <w:div w:id="120657519">
      <w:bodyDiv w:val="1"/>
      <w:marLeft w:val="0"/>
      <w:marRight w:val="0"/>
      <w:marTop w:val="0"/>
      <w:marBottom w:val="0"/>
      <w:divBdr>
        <w:top w:val="none" w:sz="0" w:space="0" w:color="auto"/>
        <w:left w:val="none" w:sz="0" w:space="0" w:color="auto"/>
        <w:bottom w:val="none" w:sz="0" w:space="0" w:color="auto"/>
        <w:right w:val="none" w:sz="0" w:space="0" w:color="auto"/>
      </w:divBdr>
    </w:div>
    <w:div w:id="121122994">
      <w:bodyDiv w:val="1"/>
      <w:marLeft w:val="0"/>
      <w:marRight w:val="0"/>
      <w:marTop w:val="0"/>
      <w:marBottom w:val="0"/>
      <w:divBdr>
        <w:top w:val="none" w:sz="0" w:space="0" w:color="auto"/>
        <w:left w:val="none" w:sz="0" w:space="0" w:color="auto"/>
        <w:bottom w:val="none" w:sz="0" w:space="0" w:color="auto"/>
        <w:right w:val="none" w:sz="0" w:space="0" w:color="auto"/>
      </w:divBdr>
      <w:divsChild>
        <w:div w:id="659581160">
          <w:marLeft w:val="0"/>
          <w:marRight w:val="0"/>
          <w:marTop w:val="0"/>
          <w:marBottom w:val="0"/>
          <w:divBdr>
            <w:top w:val="none" w:sz="0" w:space="0" w:color="auto"/>
            <w:left w:val="none" w:sz="0" w:space="0" w:color="auto"/>
            <w:bottom w:val="none" w:sz="0" w:space="0" w:color="auto"/>
            <w:right w:val="none" w:sz="0" w:space="0" w:color="auto"/>
          </w:divBdr>
        </w:div>
        <w:div w:id="1194078458">
          <w:marLeft w:val="0"/>
          <w:marRight w:val="0"/>
          <w:marTop w:val="0"/>
          <w:marBottom w:val="0"/>
          <w:divBdr>
            <w:top w:val="none" w:sz="0" w:space="0" w:color="auto"/>
            <w:left w:val="none" w:sz="0" w:space="0" w:color="auto"/>
            <w:bottom w:val="none" w:sz="0" w:space="0" w:color="auto"/>
            <w:right w:val="none" w:sz="0" w:space="0" w:color="auto"/>
          </w:divBdr>
        </w:div>
        <w:div w:id="153569834">
          <w:marLeft w:val="0"/>
          <w:marRight w:val="0"/>
          <w:marTop w:val="0"/>
          <w:marBottom w:val="0"/>
          <w:divBdr>
            <w:top w:val="none" w:sz="0" w:space="0" w:color="auto"/>
            <w:left w:val="none" w:sz="0" w:space="0" w:color="auto"/>
            <w:bottom w:val="none" w:sz="0" w:space="0" w:color="auto"/>
            <w:right w:val="none" w:sz="0" w:space="0" w:color="auto"/>
          </w:divBdr>
        </w:div>
        <w:div w:id="1910579516">
          <w:marLeft w:val="0"/>
          <w:marRight w:val="0"/>
          <w:marTop w:val="0"/>
          <w:marBottom w:val="0"/>
          <w:divBdr>
            <w:top w:val="none" w:sz="0" w:space="0" w:color="auto"/>
            <w:left w:val="none" w:sz="0" w:space="0" w:color="auto"/>
            <w:bottom w:val="none" w:sz="0" w:space="0" w:color="auto"/>
            <w:right w:val="none" w:sz="0" w:space="0" w:color="auto"/>
          </w:divBdr>
        </w:div>
        <w:div w:id="1067916666">
          <w:marLeft w:val="0"/>
          <w:marRight w:val="0"/>
          <w:marTop w:val="0"/>
          <w:marBottom w:val="0"/>
          <w:divBdr>
            <w:top w:val="none" w:sz="0" w:space="0" w:color="auto"/>
            <w:left w:val="none" w:sz="0" w:space="0" w:color="auto"/>
            <w:bottom w:val="none" w:sz="0" w:space="0" w:color="auto"/>
            <w:right w:val="none" w:sz="0" w:space="0" w:color="auto"/>
          </w:divBdr>
        </w:div>
        <w:div w:id="1779983516">
          <w:marLeft w:val="0"/>
          <w:marRight w:val="0"/>
          <w:marTop w:val="0"/>
          <w:marBottom w:val="0"/>
          <w:divBdr>
            <w:top w:val="none" w:sz="0" w:space="0" w:color="auto"/>
            <w:left w:val="none" w:sz="0" w:space="0" w:color="auto"/>
            <w:bottom w:val="none" w:sz="0" w:space="0" w:color="auto"/>
            <w:right w:val="none" w:sz="0" w:space="0" w:color="auto"/>
          </w:divBdr>
        </w:div>
        <w:div w:id="322316786">
          <w:marLeft w:val="0"/>
          <w:marRight w:val="0"/>
          <w:marTop w:val="0"/>
          <w:marBottom w:val="0"/>
          <w:divBdr>
            <w:top w:val="none" w:sz="0" w:space="0" w:color="auto"/>
            <w:left w:val="none" w:sz="0" w:space="0" w:color="auto"/>
            <w:bottom w:val="none" w:sz="0" w:space="0" w:color="auto"/>
            <w:right w:val="none" w:sz="0" w:space="0" w:color="auto"/>
          </w:divBdr>
        </w:div>
        <w:div w:id="783379027">
          <w:marLeft w:val="0"/>
          <w:marRight w:val="0"/>
          <w:marTop w:val="0"/>
          <w:marBottom w:val="0"/>
          <w:divBdr>
            <w:top w:val="none" w:sz="0" w:space="0" w:color="auto"/>
            <w:left w:val="none" w:sz="0" w:space="0" w:color="auto"/>
            <w:bottom w:val="none" w:sz="0" w:space="0" w:color="auto"/>
            <w:right w:val="none" w:sz="0" w:space="0" w:color="auto"/>
          </w:divBdr>
        </w:div>
        <w:div w:id="523902985">
          <w:marLeft w:val="0"/>
          <w:marRight w:val="0"/>
          <w:marTop w:val="0"/>
          <w:marBottom w:val="0"/>
          <w:divBdr>
            <w:top w:val="none" w:sz="0" w:space="0" w:color="auto"/>
            <w:left w:val="none" w:sz="0" w:space="0" w:color="auto"/>
            <w:bottom w:val="none" w:sz="0" w:space="0" w:color="auto"/>
            <w:right w:val="none" w:sz="0" w:space="0" w:color="auto"/>
          </w:divBdr>
        </w:div>
        <w:div w:id="738333191">
          <w:marLeft w:val="0"/>
          <w:marRight w:val="0"/>
          <w:marTop w:val="0"/>
          <w:marBottom w:val="0"/>
          <w:divBdr>
            <w:top w:val="none" w:sz="0" w:space="0" w:color="auto"/>
            <w:left w:val="none" w:sz="0" w:space="0" w:color="auto"/>
            <w:bottom w:val="none" w:sz="0" w:space="0" w:color="auto"/>
            <w:right w:val="none" w:sz="0" w:space="0" w:color="auto"/>
          </w:divBdr>
        </w:div>
        <w:div w:id="1671639360">
          <w:marLeft w:val="0"/>
          <w:marRight w:val="0"/>
          <w:marTop w:val="0"/>
          <w:marBottom w:val="0"/>
          <w:divBdr>
            <w:top w:val="none" w:sz="0" w:space="0" w:color="auto"/>
            <w:left w:val="none" w:sz="0" w:space="0" w:color="auto"/>
            <w:bottom w:val="none" w:sz="0" w:space="0" w:color="auto"/>
            <w:right w:val="none" w:sz="0" w:space="0" w:color="auto"/>
          </w:divBdr>
        </w:div>
        <w:div w:id="818230738">
          <w:marLeft w:val="0"/>
          <w:marRight w:val="0"/>
          <w:marTop w:val="0"/>
          <w:marBottom w:val="0"/>
          <w:divBdr>
            <w:top w:val="none" w:sz="0" w:space="0" w:color="auto"/>
            <w:left w:val="none" w:sz="0" w:space="0" w:color="auto"/>
            <w:bottom w:val="none" w:sz="0" w:space="0" w:color="auto"/>
            <w:right w:val="none" w:sz="0" w:space="0" w:color="auto"/>
          </w:divBdr>
        </w:div>
        <w:div w:id="1571967352">
          <w:marLeft w:val="0"/>
          <w:marRight w:val="0"/>
          <w:marTop w:val="0"/>
          <w:marBottom w:val="0"/>
          <w:divBdr>
            <w:top w:val="none" w:sz="0" w:space="0" w:color="auto"/>
            <w:left w:val="none" w:sz="0" w:space="0" w:color="auto"/>
            <w:bottom w:val="none" w:sz="0" w:space="0" w:color="auto"/>
            <w:right w:val="none" w:sz="0" w:space="0" w:color="auto"/>
          </w:divBdr>
        </w:div>
        <w:div w:id="1859079346">
          <w:marLeft w:val="0"/>
          <w:marRight w:val="0"/>
          <w:marTop w:val="0"/>
          <w:marBottom w:val="0"/>
          <w:divBdr>
            <w:top w:val="none" w:sz="0" w:space="0" w:color="auto"/>
            <w:left w:val="none" w:sz="0" w:space="0" w:color="auto"/>
            <w:bottom w:val="none" w:sz="0" w:space="0" w:color="auto"/>
            <w:right w:val="none" w:sz="0" w:space="0" w:color="auto"/>
          </w:divBdr>
        </w:div>
        <w:div w:id="691033245">
          <w:marLeft w:val="0"/>
          <w:marRight w:val="0"/>
          <w:marTop w:val="0"/>
          <w:marBottom w:val="0"/>
          <w:divBdr>
            <w:top w:val="none" w:sz="0" w:space="0" w:color="auto"/>
            <w:left w:val="none" w:sz="0" w:space="0" w:color="auto"/>
            <w:bottom w:val="none" w:sz="0" w:space="0" w:color="auto"/>
            <w:right w:val="none" w:sz="0" w:space="0" w:color="auto"/>
          </w:divBdr>
        </w:div>
        <w:div w:id="1734891525">
          <w:marLeft w:val="0"/>
          <w:marRight w:val="0"/>
          <w:marTop w:val="0"/>
          <w:marBottom w:val="0"/>
          <w:divBdr>
            <w:top w:val="none" w:sz="0" w:space="0" w:color="auto"/>
            <w:left w:val="none" w:sz="0" w:space="0" w:color="auto"/>
            <w:bottom w:val="none" w:sz="0" w:space="0" w:color="auto"/>
            <w:right w:val="none" w:sz="0" w:space="0" w:color="auto"/>
          </w:divBdr>
        </w:div>
        <w:div w:id="1917667244">
          <w:marLeft w:val="0"/>
          <w:marRight w:val="0"/>
          <w:marTop w:val="0"/>
          <w:marBottom w:val="0"/>
          <w:divBdr>
            <w:top w:val="none" w:sz="0" w:space="0" w:color="auto"/>
            <w:left w:val="none" w:sz="0" w:space="0" w:color="auto"/>
            <w:bottom w:val="none" w:sz="0" w:space="0" w:color="auto"/>
            <w:right w:val="none" w:sz="0" w:space="0" w:color="auto"/>
          </w:divBdr>
        </w:div>
        <w:div w:id="1465734753">
          <w:marLeft w:val="0"/>
          <w:marRight w:val="0"/>
          <w:marTop w:val="0"/>
          <w:marBottom w:val="0"/>
          <w:divBdr>
            <w:top w:val="none" w:sz="0" w:space="0" w:color="auto"/>
            <w:left w:val="none" w:sz="0" w:space="0" w:color="auto"/>
            <w:bottom w:val="none" w:sz="0" w:space="0" w:color="auto"/>
            <w:right w:val="none" w:sz="0" w:space="0" w:color="auto"/>
          </w:divBdr>
        </w:div>
        <w:div w:id="1932591159">
          <w:marLeft w:val="0"/>
          <w:marRight w:val="0"/>
          <w:marTop w:val="0"/>
          <w:marBottom w:val="0"/>
          <w:divBdr>
            <w:top w:val="none" w:sz="0" w:space="0" w:color="auto"/>
            <w:left w:val="none" w:sz="0" w:space="0" w:color="auto"/>
            <w:bottom w:val="none" w:sz="0" w:space="0" w:color="auto"/>
            <w:right w:val="none" w:sz="0" w:space="0" w:color="auto"/>
          </w:divBdr>
        </w:div>
        <w:div w:id="1690063579">
          <w:marLeft w:val="0"/>
          <w:marRight w:val="0"/>
          <w:marTop w:val="0"/>
          <w:marBottom w:val="0"/>
          <w:divBdr>
            <w:top w:val="none" w:sz="0" w:space="0" w:color="auto"/>
            <w:left w:val="none" w:sz="0" w:space="0" w:color="auto"/>
            <w:bottom w:val="none" w:sz="0" w:space="0" w:color="auto"/>
            <w:right w:val="none" w:sz="0" w:space="0" w:color="auto"/>
          </w:divBdr>
        </w:div>
        <w:div w:id="1362701547">
          <w:marLeft w:val="0"/>
          <w:marRight w:val="0"/>
          <w:marTop w:val="0"/>
          <w:marBottom w:val="0"/>
          <w:divBdr>
            <w:top w:val="none" w:sz="0" w:space="0" w:color="auto"/>
            <w:left w:val="none" w:sz="0" w:space="0" w:color="auto"/>
            <w:bottom w:val="none" w:sz="0" w:space="0" w:color="auto"/>
            <w:right w:val="none" w:sz="0" w:space="0" w:color="auto"/>
          </w:divBdr>
        </w:div>
        <w:div w:id="235406749">
          <w:marLeft w:val="0"/>
          <w:marRight w:val="0"/>
          <w:marTop w:val="0"/>
          <w:marBottom w:val="0"/>
          <w:divBdr>
            <w:top w:val="none" w:sz="0" w:space="0" w:color="auto"/>
            <w:left w:val="none" w:sz="0" w:space="0" w:color="auto"/>
            <w:bottom w:val="none" w:sz="0" w:space="0" w:color="auto"/>
            <w:right w:val="none" w:sz="0" w:space="0" w:color="auto"/>
          </w:divBdr>
        </w:div>
        <w:div w:id="597367020">
          <w:marLeft w:val="0"/>
          <w:marRight w:val="0"/>
          <w:marTop w:val="0"/>
          <w:marBottom w:val="0"/>
          <w:divBdr>
            <w:top w:val="none" w:sz="0" w:space="0" w:color="auto"/>
            <w:left w:val="none" w:sz="0" w:space="0" w:color="auto"/>
            <w:bottom w:val="none" w:sz="0" w:space="0" w:color="auto"/>
            <w:right w:val="none" w:sz="0" w:space="0" w:color="auto"/>
          </w:divBdr>
        </w:div>
        <w:div w:id="1750342717">
          <w:marLeft w:val="0"/>
          <w:marRight w:val="0"/>
          <w:marTop w:val="0"/>
          <w:marBottom w:val="0"/>
          <w:divBdr>
            <w:top w:val="none" w:sz="0" w:space="0" w:color="auto"/>
            <w:left w:val="none" w:sz="0" w:space="0" w:color="auto"/>
            <w:bottom w:val="none" w:sz="0" w:space="0" w:color="auto"/>
            <w:right w:val="none" w:sz="0" w:space="0" w:color="auto"/>
          </w:divBdr>
        </w:div>
        <w:div w:id="209154151">
          <w:marLeft w:val="0"/>
          <w:marRight w:val="0"/>
          <w:marTop w:val="0"/>
          <w:marBottom w:val="0"/>
          <w:divBdr>
            <w:top w:val="none" w:sz="0" w:space="0" w:color="auto"/>
            <w:left w:val="none" w:sz="0" w:space="0" w:color="auto"/>
            <w:bottom w:val="none" w:sz="0" w:space="0" w:color="auto"/>
            <w:right w:val="none" w:sz="0" w:space="0" w:color="auto"/>
          </w:divBdr>
        </w:div>
        <w:div w:id="1583946610">
          <w:marLeft w:val="0"/>
          <w:marRight w:val="0"/>
          <w:marTop w:val="0"/>
          <w:marBottom w:val="0"/>
          <w:divBdr>
            <w:top w:val="none" w:sz="0" w:space="0" w:color="auto"/>
            <w:left w:val="none" w:sz="0" w:space="0" w:color="auto"/>
            <w:bottom w:val="none" w:sz="0" w:space="0" w:color="auto"/>
            <w:right w:val="none" w:sz="0" w:space="0" w:color="auto"/>
          </w:divBdr>
        </w:div>
        <w:div w:id="1781491899">
          <w:marLeft w:val="0"/>
          <w:marRight w:val="0"/>
          <w:marTop w:val="0"/>
          <w:marBottom w:val="0"/>
          <w:divBdr>
            <w:top w:val="none" w:sz="0" w:space="0" w:color="auto"/>
            <w:left w:val="none" w:sz="0" w:space="0" w:color="auto"/>
            <w:bottom w:val="none" w:sz="0" w:space="0" w:color="auto"/>
            <w:right w:val="none" w:sz="0" w:space="0" w:color="auto"/>
          </w:divBdr>
        </w:div>
        <w:div w:id="1883177303">
          <w:marLeft w:val="0"/>
          <w:marRight w:val="0"/>
          <w:marTop w:val="0"/>
          <w:marBottom w:val="0"/>
          <w:divBdr>
            <w:top w:val="none" w:sz="0" w:space="0" w:color="auto"/>
            <w:left w:val="none" w:sz="0" w:space="0" w:color="auto"/>
            <w:bottom w:val="none" w:sz="0" w:space="0" w:color="auto"/>
            <w:right w:val="none" w:sz="0" w:space="0" w:color="auto"/>
          </w:divBdr>
        </w:div>
        <w:div w:id="687409327">
          <w:marLeft w:val="0"/>
          <w:marRight w:val="0"/>
          <w:marTop w:val="0"/>
          <w:marBottom w:val="0"/>
          <w:divBdr>
            <w:top w:val="none" w:sz="0" w:space="0" w:color="auto"/>
            <w:left w:val="none" w:sz="0" w:space="0" w:color="auto"/>
            <w:bottom w:val="none" w:sz="0" w:space="0" w:color="auto"/>
            <w:right w:val="none" w:sz="0" w:space="0" w:color="auto"/>
          </w:divBdr>
        </w:div>
        <w:div w:id="1806776122">
          <w:marLeft w:val="0"/>
          <w:marRight w:val="0"/>
          <w:marTop w:val="0"/>
          <w:marBottom w:val="0"/>
          <w:divBdr>
            <w:top w:val="none" w:sz="0" w:space="0" w:color="auto"/>
            <w:left w:val="none" w:sz="0" w:space="0" w:color="auto"/>
            <w:bottom w:val="none" w:sz="0" w:space="0" w:color="auto"/>
            <w:right w:val="none" w:sz="0" w:space="0" w:color="auto"/>
          </w:divBdr>
        </w:div>
        <w:div w:id="745809362">
          <w:marLeft w:val="0"/>
          <w:marRight w:val="0"/>
          <w:marTop w:val="0"/>
          <w:marBottom w:val="0"/>
          <w:divBdr>
            <w:top w:val="none" w:sz="0" w:space="0" w:color="auto"/>
            <w:left w:val="none" w:sz="0" w:space="0" w:color="auto"/>
            <w:bottom w:val="none" w:sz="0" w:space="0" w:color="auto"/>
            <w:right w:val="none" w:sz="0" w:space="0" w:color="auto"/>
          </w:divBdr>
        </w:div>
        <w:div w:id="1321736484">
          <w:marLeft w:val="0"/>
          <w:marRight w:val="0"/>
          <w:marTop w:val="0"/>
          <w:marBottom w:val="0"/>
          <w:divBdr>
            <w:top w:val="none" w:sz="0" w:space="0" w:color="auto"/>
            <w:left w:val="none" w:sz="0" w:space="0" w:color="auto"/>
            <w:bottom w:val="none" w:sz="0" w:space="0" w:color="auto"/>
            <w:right w:val="none" w:sz="0" w:space="0" w:color="auto"/>
          </w:divBdr>
        </w:div>
        <w:div w:id="912545781">
          <w:marLeft w:val="0"/>
          <w:marRight w:val="0"/>
          <w:marTop w:val="0"/>
          <w:marBottom w:val="0"/>
          <w:divBdr>
            <w:top w:val="none" w:sz="0" w:space="0" w:color="auto"/>
            <w:left w:val="none" w:sz="0" w:space="0" w:color="auto"/>
            <w:bottom w:val="none" w:sz="0" w:space="0" w:color="auto"/>
            <w:right w:val="none" w:sz="0" w:space="0" w:color="auto"/>
          </w:divBdr>
        </w:div>
        <w:div w:id="1755584995">
          <w:marLeft w:val="0"/>
          <w:marRight w:val="0"/>
          <w:marTop w:val="0"/>
          <w:marBottom w:val="0"/>
          <w:divBdr>
            <w:top w:val="none" w:sz="0" w:space="0" w:color="auto"/>
            <w:left w:val="none" w:sz="0" w:space="0" w:color="auto"/>
            <w:bottom w:val="none" w:sz="0" w:space="0" w:color="auto"/>
            <w:right w:val="none" w:sz="0" w:space="0" w:color="auto"/>
          </w:divBdr>
        </w:div>
        <w:div w:id="1869217946">
          <w:marLeft w:val="0"/>
          <w:marRight w:val="0"/>
          <w:marTop w:val="0"/>
          <w:marBottom w:val="0"/>
          <w:divBdr>
            <w:top w:val="none" w:sz="0" w:space="0" w:color="auto"/>
            <w:left w:val="none" w:sz="0" w:space="0" w:color="auto"/>
            <w:bottom w:val="none" w:sz="0" w:space="0" w:color="auto"/>
            <w:right w:val="none" w:sz="0" w:space="0" w:color="auto"/>
          </w:divBdr>
        </w:div>
        <w:div w:id="1063914473">
          <w:marLeft w:val="0"/>
          <w:marRight w:val="0"/>
          <w:marTop w:val="0"/>
          <w:marBottom w:val="0"/>
          <w:divBdr>
            <w:top w:val="none" w:sz="0" w:space="0" w:color="auto"/>
            <w:left w:val="none" w:sz="0" w:space="0" w:color="auto"/>
            <w:bottom w:val="none" w:sz="0" w:space="0" w:color="auto"/>
            <w:right w:val="none" w:sz="0" w:space="0" w:color="auto"/>
          </w:divBdr>
        </w:div>
        <w:div w:id="854728530">
          <w:marLeft w:val="0"/>
          <w:marRight w:val="0"/>
          <w:marTop w:val="0"/>
          <w:marBottom w:val="0"/>
          <w:divBdr>
            <w:top w:val="none" w:sz="0" w:space="0" w:color="auto"/>
            <w:left w:val="none" w:sz="0" w:space="0" w:color="auto"/>
            <w:bottom w:val="none" w:sz="0" w:space="0" w:color="auto"/>
            <w:right w:val="none" w:sz="0" w:space="0" w:color="auto"/>
          </w:divBdr>
        </w:div>
        <w:div w:id="886454090">
          <w:marLeft w:val="0"/>
          <w:marRight w:val="0"/>
          <w:marTop w:val="0"/>
          <w:marBottom w:val="0"/>
          <w:divBdr>
            <w:top w:val="none" w:sz="0" w:space="0" w:color="auto"/>
            <w:left w:val="none" w:sz="0" w:space="0" w:color="auto"/>
            <w:bottom w:val="none" w:sz="0" w:space="0" w:color="auto"/>
            <w:right w:val="none" w:sz="0" w:space="0" w:color="auto"/>
          </w:divBdr>
        </w:div>
        <w:div w:id="1082337012">
          <w:marLeft w:val="0"/>
          <w:marRight w:val="0"/>
          <w:marTop w:val="0"/>
          <w:marBottom w:val="0"/>
          <w:divBdr>
            <w:top w:val="none" w:sz="0" w:space="0" w:color="auto"/>
            <w:left w:val="none" w:sz="0" w:space="0" w:color="auto"/>
            <w:bottom w:val="none" w:sz="0" w:space="0" w:color="auto"/>
            <w:right w:val="none" w:sz="0" w:space="0" w:color="auto"/>
          </w:divBdr>
        </w:div>
        <w:div w:id="371736603">
          <w:marLeft w:val="0"/>
          <w:marRight w:val="0"/>
          <w:marTop w:val="0"/>
          <w:marBottom w:val="0"/>
          <w:divBdr>
            <w:top w:val="none" w:sz="0" w:space="0" w:color="auto"/>
            <w:left w:val="none" w:sz="0" w:space="0" w:color="auto"/>
            <w:bottom w:val="none" w:sz="0" w:space="0" w:color="auto"/>
            <w:right w:val="none" w:sz="0" w:space="0" w:color="auto"/>
          </w:divBdr>
        </w:div>
        <w:div w:id="1862427530">
          <w:marLeft w:val="0"/>
          <w:marRight w:val="0"/>
          <w:marTop w:val="0"/>
          <w:marBottom w:val="0"/>
          <w:divBdr>
            <w:top w:val="none" w:sz="0" w:space="0" w:color="auto"/>
            <w:left w:val="none" w:sz="0" w:space="0" w:color="auto"/>
            <w:bottom w:val="none" w:sz="0" w:space="0" w:color="auto"/>
            <w:right w:val="none" w:sz="0" w:space="0" w:color="auto"/>
          </w:divBdr>
        </w:div>
        <w:div w:id="321472185">
          <w:marLeft w:val="0"/>
          <w:marRight w:val="0"/>
          <w:marTop w:val="0"/>
          <w:marBottom w:val="0"/>
          <w:divBdr>
            <w:top w:val="none" w:sz="0" w:space="0" w:color="auto"/>
            <w:left w:val="none" w:sz="0" w:space="0" w:color="auto"/>
            <w:bottom w:val="none" w:sz="0" w:space="0" w:color="auto"/>
            <w:right w:val="none" w:sz="0" w:space="0" w:color="auto"/>
          </w:divBdr>
        </w:div>
        <w:div w:id="345181107">
          <w:marLeft w:val="0"/>
          <w:marRight w:val="0"/>
          <w:marTop w:val="0"/>
          <w:marBottom w:val="0"/>
          <w:divBdr>
            <w:top w:val="none" w:sz="0" w:space="0" w:color="auto"/>
            <w:left w:val="none" w:sz="0" w:space="0" w:color="auto"/>
            <w:bottom w:val="none" w:sz="0" w:space="0" w:color="auto"/>
            <w:right w:val="none" w:sz="0" w:space="0" w:color="auto"/>
          </w:divBdr>
        </w:div>
        <w:div w:id="822770284">
          <w:marLeft w:val="0"/>
          <w:marRight w:val="0"/>
          <w:marTop w:val="0"/>
          <w:marBottom w:val="0"/>
          <w:divBdr>
            <w:top w:val="none" w:sz="0" w:space="0" w:color="auto"/>
            <w:left w:val="none" w:sz="0" w:space="0" w:color="auto"/>
            <w:bottom w:val="none" w:sz="0" w:space="0" w:color="auto"/>
            <w:right w:val="none" w:sz="0" w:space="0" w:color="auto"/>
          </w:divBdr>
        </w:div>
        <w:div w:id="1316254381">
          <w:marLeft w:val="0"/>
          <w:marRight w:val="0"/>
          <w:marTop w:val="0"/>
          <w:marBottom w:val="0"/>
          <w:divBdr>
            <w:top w:val="none" w:sz="0" w:space="0" w:color="auto"/>
            <w:left w:val="none" w:sz="0" w:space="0" w:color="auto"/>
            <w:bottom w:val="none" w:sz="0" w:space="0" w:color="auto"/>
            <w:right w:val="none" w:sz="0" w:space="0" w:color="auto"/>
          </w:divBdr>
        </w:div>
        <w:div w:id="1394352244">
          <w:marLeft w:val="0"/>
          <w:marRight w:val="0"/>
          <w:marTop w:val="0"/>
          <w:marBottom w:val="0"/>
          <w:divBdr>
            <w:top w:val="none" w:sz="0" w:space="0" w:color="auto"/>
            <w:left w:val="none" w:sz="0" w:space="0" w:color="auto"/>
            <w:bottom w:val="none" w:sz="0" w:space="0" w:color="auto"/>
            <w:right w:val="none" w:sz="0" w:space="0" w:color="auto"/>
          </w:divBdr>
        </w:div>
      </w:divsChild>
    </w:div>
    <w:div w:id="121464915">
      <w:bodyDiv w:val="1"/>
      <w:marLeft w:val="0"/>
      <w:marRight w:val="0"/>
      <w:marTop w:val="0"/>
      <w:marBottom w:val="0"/>
      <w:divBdr>
        <w:top w:val="none" w:sz="0" w:space="0" w:color="auto"/>
        <w:left w:val="none" w:sz="0" w:space="0" w:color="auto"/>
        <w:bottom w:val="none" w:sz="0" w:space="0" w:color="auto"/>
        <w:right w:val="none" w:sz="0" w:space="0" w:color="auto"/>
      </w:divBdr>
    </w:div>
    <w:div w:id="121465350">
      <w:bodyDiv w:val="1"/>
      <w:marLeft w:val="0"/>
      <w:marRight w:val="0"/>
      <w:marTop w:val="0"/>
      <w:marBottom w:val="0"/>
      <w:divBdr>
        <w:top w:val="none" w:sz="0" w:space="0" w:color="auto"/>
        <w:left w:val="none" w:sz="0" w:space="0" w:color="auto"/>
        <w:bottom w:val="none" w:sz="0" w:space="0" w:color="auto"/>
        <w:right w:val="none" w:sz="0" w:space="0" w:color="auto"/>
      </w:divBdr>
    </w:div>
    <w:div w:id="123935100">
      <w:bodyDiv w:val="1"/>
      <w:marLeft w:val="0"/>
      <w:marRight w:val="0"/>
      <w:marTop w:val="0"/>
      <w:marBottom w:val="0"/>
      <w:divBdr>
        <w:top w:val="none" w:sz="0" w:space="0" w:color="auto"/>
        <w:left w:val="none" w:sz="0" w:space="0" w:color="auto"/>
        <w:bottom w:val="none" w:sz="0" w:space="0" w:color="auto"/>
        <w:right w:val="none" w:sz="0" w:space="0" w:color="auto"/>
      </w:divBdr>
    </w:div>
    <w:div w:id="124087342">
      <w:bodyDiv w:val="1"/>
      <w:marLeft w:val="0"/>
      <w:marRight w:val="0"/>
      <w:marTop w:val="0"/>
      <w:marBottom w:val="0"/>
      <w:divBdr>
        <w:top w:val="none" w:sz="0" w:space="0" w:color="auto"/>
        <w:left w:val="none" w:sz="0" w:space="0" w:color="auto"/>
        <w:bottom w:val="none" w:sz="0" w:space="0" w:color="auto"/>
        <w:right w:val="none" w:sz="0" w:space="0" w:color="auto"/>
      </w:divBdr>
    </w:div>
    <w:div w:id="125321369">
      <w:bodyDiv w:val="1"/>
      <w:marLeft w:val="0"/>
      <w:marRight w:val="0"/>
      <w:marTop w:val="0"/>
      <w:marBottom w:val="0"/>
      <w:divBdr>
        <w:top w:val="none" w:sz="0" w:space="0" w:color="auto"/>
        <w:left w:val="none" w:sz="0" w:space="0" w:color="auto"/>
        <w:bottom w:val="none" w:sz="0" w:space="0" w:color="auto"/>
        <w:right w:val="none" w:sz="0" w:space="0" w:color="auto"/>
      </w:divBdr>
    </w:div>
    <w:div w:id="127089181">
      <w:bodyDiv w:val="1"/>
      <w:marLeft w:val="0"/>
      <w:marRight w:val="0"/>
      <w:marTop w:val="0"/>
      <w:marBottom w:val="0"/>
      <w:divBdr>
        <w:top w:val="none" w:sz="0" w:space="0" w:color="auto"/>
        <w:left w:val="none" w:sz="0" w:space="0" w:color="auto"/>
        <w:bottom w:val="none" w:sz="0" w:space="0" w:color="auto"/>
        <w:right w:val="none" w:sz="0" w:space="0" w:color="auto"/>
      </w:divBdr>
    </w:div>
    <w:div w:id="128590383">
      <w:bodyDiv w:val="1"/>
      <w:marLeft w:val="0"/>
      <w:marRight w:val="0"/>
      <w:marTop w:val="0"/>
      <w:marBottom w:val="0"/>
      <w:divBdr>
        <w:top w:val="none" w:sz="0" w:space="0" w:color="auto"/>
        <w:left w:val="none" w:sz="0" w:space="0" w:color="auto"/>
        <w:bottom w:val="none" w:sz="0" w:space="0" w:color="auto"/>
        <w:right w:val="none" w:sz="0" w:space="0" w:color="auto"/>
      </w:divBdr>
    </w:div>
    <w:div w:id="128744839">
      <w:bodyDiv w:val="1"/>
      <w:marLeft w:val="0"/>
      <w:marRight w:val="0"/>
      <w:marTop w:val="0"/>
      <w:marBottom w:val="0"/>
      <w:divBdr>
        <w:top w:val="none" w:sz="0" w:space="0" w:color="auto"/>
        <w:left w:val="none" w:sz="0" w:space="0" w:color="auto"/>
        <w:bottom w:val="none" w:sz="0" w:space="0" w:color="auto"/>
        <w:right w:val="none" w:sz="0" w:space="0" w:color="auto"/>
      </w:divBdr>
    </w:div>
    <w:div w:id="129058425">
      <w:bodyDiv w:val="1"/>
      <w:marLeft w:val="0"/>
      <w:marRight w:val="0"/>
      <w:marTop w:val="0"/>
      <w:marBottom w:val="0"/>
      <w:divBdr>
        <w:top w:val="none" w:sz="0" w:space="0" w:color="auto"/>
        <w:left w:val="none" w:sz="0" w:space="0" w:color="auto"/>
        <w:bottom w:val="none" w:sz="0" w:space="0" w:color="auto"/>
        <w:right w:val="none" w:sz="0" w:space="0" w:color="auto"/>
      </w:divBdr>
    </w:div>
    <w:div w:id="130248108">
      <w:bodyDiv w:val="1"/>
      <w:marLeft w:val="0"/>
      <w:marRight w:val="0"/>
      <w:marTop w:val="0"/>
      <w:marBottom w:val="0"/>
      <w:divBdr>
        <w:top w:val="none" w:sz="0" w:space="0" w:color="auto"/>
        <w:left w:val="none" w:sz="0" w:space="0" w:color="auto"/>
        <w:bottom w:val="none" w:sz="0" w:space="0" w:color="auto"/>
        <w:right w:val="none" w:sz="0" w:space="0" w:color="auto"/>
      </w:divBdr>
    </w:div>
    <w:div w:id="130484764">
      <w:bodyDiv w:val="1"/>
      <w:marLeft w:val="0"/>
      <w:marRight w:val="0"/>
      <w:marTop w:val="0"/>
      <w:marBottom w:val="0"/>
      <w:divBdr>
        <w:top w:val="none" w:sz="0" w:space="0" w:color="auto"/>
        <w:left w:val="none" w:sz="0" w:space="0" w:color="auto"/>
        <w:bottom w:val="none" w:sz="0" w:space="0" w:color="auto"/>
        <w:right w:val="none" w:sz="0" w:space="0" w:color="auto"/>
      </w:divBdr>
    </w:div>
    <w:div w:id="130750476">
      <w:bodyDiv w:val="1"/>
      <w:marLeft w:val="0"/>
      <w:marRight w:val="0"/>
      <w:marTop w:val="0"/>
      <w:marBottom w:val="0"/>
      <w:divBdr>
        <w:top w:val="none" w:sz="0" w:space="0" w:color="auto"/>
        <w:left w:val="none" w:sz="0" w:space="0" w:color="auto"/>
        <w:bottom w:val="none" w:sz="0" w:space="0" w:color="auto"/>
        <w:right w:val="none" w:sz="0" w:space="0" w:color="auto"/>
      </w:divBdr>
    </w:div>
    <w:div w:id="131214225">
      <w:bodyDiv w:val="1"/>
      <w:marLeft w:val="0"/>
      <w:marRight w:val="0"/>
      <w:marTop w:val="0"/>
      <w:marBottom w:val="0"/>
      <w:divBdr>
        <w:top w:val="none" w:sz="0" w:space="0" w:color="auto"/>
        <w:left w:val="none" w:sz="0" w:space="0" w:color="auto"/>
        <w:bottom w:val="none" w:sz="0" w:space="0" w:color="auto"/>
        <w:right w:val="none" w:sz="0" w:space="0" w:color="auto"/>
      </w:divBdr>
    </w:div>
    <w:div w:id="131558429">
      <w:bodyDiv w:val="1"/>
      <w:marLeft w:val="0"/>
      <w:marRight w:val="0"/>
      <w:marTop w:val="0"/>
      <w:marBottom w:val="0"/>
      <w:divBdr>
        <w:top w:val="none" w:sz="0" w:space="0" w:color="auto"/>
        <w:left w:val="none" w:sz="0" w:space="0" w:color="auto"/>
        <w:bottom w:val="none" w:sz="0" w:space="0" w:color="auto"/>
        <w:right w:val="none" w:sz="0" w:space="0" w:color="auto"/>
      </w:divBdr>
    </w:div>
    <w:div w:id="133647467">
      <w:bodyDiv w:val="1"/>
      <w:marLeft w:val="0"/>
      <w:marRight w:val="0"/>
      <w:marTop w:val="0"/>
      <w:marBottom w:val="0"/>
      <w:divBdr>
        <w:top w:val="none" w:sz="0" w:space="0" w:color="auto"/>
        <w:left w:val="none" w:sz="0" w:space="0" w:color="auto"/>
        <w:bottom w:val="none" w:sz="0" w:space="0" w:color="auto"/>
        <w:right w:val="none" w:sz="0" w:space="0" w:color="auto"/>
      </w:divBdr>
    </w:div>
    <w:div w:id="134876374">
      <w:bodyDiv w:val="1"/>
      <w:marLeft w:val="0"/>
      <w:marRight w:val="0"/>
      <w:marTop w:val="0"/>
      <w:marBottom w:val="0"/>
      <w:divBdr>
        <w:top w:val="none" w:sz="0" w:space="0" w:color="auto"/>
        <w:left w:val="none" w:sz="0" w:space="0" w:color="auto"/>
        <w:bottom w:val="none" w:sz="0" w:space="0" w:color="auto"/>
        <w:right w:val="none" w:sz="0" w:space="0" w:color="auto"/>
      </w:divBdr>
    </w:div>
    <w:div w:id="135268262">
      <w:bodyDiv w:val="1"/>
      <w:marLeft w:val="0"/>
      <w:marRight w:val="0"/>
      <w:marTop w:val="0"/>
      <w:marBottom w:val="0"/>
      <w:divBdr>
        <w:top w:val="none" w:sz="0" w:space="0" w:color="auto"/>
        <w:left w:val="none" w:sz="0" w:space="0" w:color="auto"/>
        <w:bottom w:val="none" w:sz="0" w:space="0" w:color="auto"/>
        <w:right w:val="none" w:sz="0" w:space="0" w:color="auto"/>
      </w:divBdr>
    </w:div>
    <w:div w:id="135336978">
      <w:bodyDiv w:val="1"/>
      <w:marLeft w:val="0"/>
      <w:marRight w:val="0"/>
      <w:marTop w:val="0"/>
      <w:marBottom w:val="0"/>
      <w:divBdr>
        <w:top w:val="none" w:sz="0" w:space="0" w:color="auto"/>
        <w:left w:val="none" w:sz="0" w:space="0" w:color="auto"/>
        <w:bottom w:val="none" w:sz="0" w:space="0" w:color="auto"/>
        <w:right w:val="none" w:sz="0" w:space="0" w:color="auto"/>
      </w:divBdr>
    </w:div>
    <w:div w:id="136148930">
      <w:bodyDiv w:val="1"/>
      <w:marLeft w:val="0"/>
      <w:marRight w:val="0"/>
      <w:marTop w:val="0"/>
      <w:marBottom w:val="0"/>
      <w:divBdr>
        <w:top w:val="none" w:sz="0" w:space="0" w:color="auto"/>
        <w:left w:val="none" w:sz="0" w:space="0" w:color="auto"/>
        <w:bottom w:val="none" w:sz="0" w:space="0" w:color="auto"/>
        <w:right w:val="none" w:sz="0" w:space="0" w:color="auto"/>
      </w:divBdr>
    </w:div>
    <w:div w:id="136149819">
      <w:bodyDiv w:val="1"/>
      <w:marLeft w:val="0"/>
      <w:marRight w:val="0"/>
      <w:marTop w:val="0"/>
      <w:marBottom w:val="0"/>
      <w:divBdr>
        <w:top w:val="none" w:sz="0" w:space="0" w:color="auto"/>
        <w:left w:val="none" w:sz="0" w:space="0" w:color="auto"/>
        <w:bottom w:val="none" w:sz="0" w:space="0" w:color="auto"/>
        <w:right w:val="none" w:sz="0" w:space="0" w:color="auto"/>
      </w:divBdr>
    </w:div>
    <w:div w:id="136262760">
      <w:bodyDiv w:val="1"/>
      <w:marLeft w:val="0"/>
      <w:marRight w:val="0"/>
      <w:marTop w:val="0"/>
      <w:marBottom w:val="0"/>
      <w:divBdr>
        <w:top w:val="none" w:sz="0" w:space="0" w:color="auto"/>
        <w:left w:val="none" w:sz="0" w:space="0" w:color="auto"/>
        <w:bottom w:val="none" w:sz="0" w:space="0" w:color="auto"/>
        <w:right w:val="none" w:sz="0" w:space="0" w:color="auto"/>
      </w:divBdr>
    </w:div>
    <w:div w:id="137654944">
      <w:bodyDiv w:val="1"/>
      <w:marLeft w:val="0"/>
      <w:marRight w:val="0"/>
      <w:marTop w:val="0"/>
      <w:marBottom w:val="0"/>
      <w:divBdr>
        <w:top w:val="none" w:sz="0" w:space="0" w:color="auto"/>
        <w:left w:val="none" w:sz="0" w:space="0" w:color="auto"/>
        <w:bottom w:val="none" w:sz="0" w:space="0" w:color="auto"/>
        <w:right w:val="none" w:sz="0" w:space="0" w:color="auto"/>
      </w:divBdr>
    </w:div>
    <w:div w:id="139004164">
      <w:bodyDiv w:val="1"/>
      <w:marLeft w:val="0"/>
      <w:marRight w:val="0"/>
      <w:marTop w:val="0"/>
      <w:marBottom w:val="0"/>
      <w:divBdr>
        <w:top w:val="none" w:sz="0" w:space="0" w:color="auto"/>
        <w:left w:val="none" w:sz="0" w:space="0" w:color="auto"/>
        <w:bottom w:val="none" w:sz="0" w:space="0" w:color="auto"/>
        <w:right w:val="none" w:sz="0" w:space="0" w:color="auto"/>
      </w:divBdr>
    </w:div>
    <w:div w:id="140118738">
      <w:bodyDiv w:val="1"/>
      <w:marLeft w:val="0"/>
      <w:marRight w:val="0"/>
      <w:marTop w:val="0"/>
      <w:marBottom w:val="0"/>
      <w:divBdr>
        <w:top w:val="none" w:sz="0" w:space="0" w:color="auto"/>
        <w:left w:val="none" w:sz="0" w:space="0" w:color="auto"/>
        <w:bottom w:val="none" w:sz="0" w:space="0" w:color="auto"/>
        <w:right w:val="none" w:sz="0" w:space="0" w:color="auto"/>
      </w:divBdr>
      <w:divsChild>
        <w:div w:id="795758072">
          <w:marLeft w:val="0"/>
          <w:marRight w:val="0"/>
          <w:marTop w:val="0"/>
          <w:marBottom w:val="0"/>
          <w:divBdr>
            <w:top w:val="none" w:sz="0" w:space="0" w:color="auto"/>
            <w:left w:val="none" w:sz="0" w:space="0" w:color="auto"/>
            <w:bottom w:val="none" w:sz="0" w:space="0" w:color="auto"/>
            <w:right w:val="none" w:sz="0" w:space="0" w:color="auto"/>
          </w:divBdr>
        </w:div>
        <w:div w:id="878123456">
          <w:marLeft w:val="0"/>
          <w:marRight w:val="0"/>
          <w:marTop w:val="0"/>
          <w:marBottom w:val="0"/>
          <w:divBdr>
            <w:top w:val="none" w:sz="0" w:space="0" w:color="auto"/>
            <w:left w:val="none" w:sz="0" w:space="0" w:color="auto"/>
            <w:bottom w:val="none" w:sz="0" w:space="0" w:color="auto"/>
            <w:right w:val="none" w:sz="0" w:space="0" w:color="auto"/>
          </w:divBdr>
        </w:div>
        <w:div w:id="1044407827">
          <w:marLeft w:val="0"/>
          <w:marRight w:val="0"/>
          <w:marTop w:val="0"/>
          <w:marBottom w:val="0"/>
          <w:divBdr>
            <w:top w:val="none" w:sz="0" w:space="0" w:color="auto"/>
            <w:left w:val="none" w:sz="0" w:space="0" w:color="auto"/>
            <w:bottom w:val="none" w:sz="0" w:space="0" w:color="auto"/>
            <w:right w:val="none" w:sz="0" w:space="0" w:color="auto"/>
          </w:divBdr>
        </w:div>
        <w:div w:id="753433429">
          <w:marLeft w:val="0"/>
          <w:marRight w:val="0"/>
          <w:marTop w:val="0"/>
          <w:marBottom w:val="0"/>
          <w:divBdr>
            <w:top w:val="none" w:sz="0" w:space="0" w:color="auto"/>
            <w:left w:val="none" w:sz="0" w:space="0" w:color="auto"/>
            <w:bottom w:val="none" w:sz="0" w:space="0" w:color="auto"/>
            <w:right w:val="none" w:sz="0" w:space="0" w:color="auto"/>
          </w:divBdr>
        </w:div>
        <w:div w:id="1146163520">
          <w:marLeft w:val="0"/>
          <w:marRight w:val="0"/>
          <w:marTop w:val="0"/>
          <w:marBottom w:val="0"/>
          <w:divBdr>
            <w:top w:val="none" w:sz="0" w:space="0" w:color="auto"/>
            <w:left w:val="none" w:sz="0" w:space="0" w:color="auto"/>
            <w:bottom w:val="none" w:sz="0" w:space="0" w:color="auto"/>
            <w:right w:val="none" w:sz="0" w:space="0" w:color="auto"/>
          </w:divBdr>
        </w:div>
        <w:div w:id="1749569490">
          <w:marLeft w:val="0"/>
          <w:marRight w:val="0"/>
          <w:marTop w:val="0"/>
          <w:marBottom w:val="0"/>
          <w:divBdr>
            <w:top w:val="none" w:sz="0" w:space="0" w:color="auto"/>
            <w:left w:val="none" w:sz="0" w:space="0" w:color="auto"/>
            <w:bottom w:val="none" w:sz="0" w:space="0" w:color="auto"/>
            <w:right w:val="none" w:sz="0" w:space="0" w:color="auto"/>
          </w:divBdr>
        </w:div>
        <w:div w:id="1324973758">
          <w:marLeft w:val="0"/>
          <w:marRight w:val="0"/>
          <w:marTop w:val="0"/>
          <w:marBottom w:val="0"/>
          <w:divBdr>
            <w:top w:val="none" w:sz="0" w:space="0" w:color="auto"/>
            <w:left w:val="none" w:sz="0" w:space="0" w:color="auto"/>
            <w:bottom w:val="none" w:sz="0" w:space="0" w:color="auto"/>
            <w:right w:val="none" w:sz="0" w:space="0" w:color="auto"/>
          </w:divBdr>
        </w:div>
        <w:div w:id="242952025">
          <w:marLeft w:val="0"/>
          <w:marRight w:val="0"/>
          <w:marTop w:val="0"/>
          <w:marBottom w:val="0"/>
          <w:divBdr>
            <w:top w:val="none" w:sz="0" w:space="0" w:color="auto"/>
            <w:left w:val="none" w:sz="0" w:space="0" w:color="auto"/>
            <w:bottom w:val="none" w:sz="0" w:space="0" w:color="auto"/>
            <w:right w:val="none" w:sz="0" w:space="0" w:color="auto"/>
          </w:divBdr>
        </w:div>
        <w:div w:id="782529453">
          <w:marLeft w:val="0"/>
          <w:marRight w:val="0"/>
          <w:marTop w:val="0"/>
          <w:marBottom w:val="0"/>
          <w:divBdr>
            <w:top w:val="none" w:sz="0" w:space="0" w:color="auto"/>
            <w:left w:val="none" w:sz="0" w:space="0" w:color="auto"/>
            <w:bottom w:val="none" w:sz="0" w:space="0" w:color="auto"/>
            <w:right w:val="none" w:sz="0" w:space="0" w:color="auto"/>
          </w:divBdr>
        </w:div>
        <w:div w:id="1908686015">
          <w:marLeft w:val="0"/>
          <w:marRight w:val="0"/>
          <w:marTop w:val="0"/>
          <w:marBottom w:val="0"/>
          <w:divBdr>
            <w:top w:val="none" w:sz="0" w:space="0" w:color="auto"/>
            <w:left w:val="none" w:sz="0" w:space="0" w:color="auto"/>
            <w:bottom w:val="none" w:sz="0" w:space="0" w:color="auto"/>
            <w:right w:val="none" w:sz="0" w:space="0" w:color="auto"/>
          </w:divBdr>
        </w:div>
        <w:div w:id="793138472">
          <w:marLeft w:val="0"/>
          <w:marRight w:val="0"/>
          <w:marTop w:val="0"/>
          <w:marBottom w:val="0"/>
          <w:divBdr>
            <w:top w:val="none" w:sz="0" w:space="0" w:color="auto"/>
            <w:left w:val="none" w:sz="0" w:space="0" w:color="auto"/>
            <w:bottom w:val="none" w:sz="0" w:space="0" w:color="auto"/>
            <w:right w:val="none" w:sz="0" w:space="0" w:color="auto"/>
          </w:divBdr>
        </w:div>
        <w:div w:id="6057842">
          <w:marLeft w:val="0"/>
          <w:marRight w:val="0"/>
          <w:marTop w:val="0"/>
          <w:marBottom w:val="0"/>
          <w:divBdr>
            <w:top w:val="none" w:sz="0" w:space="0" w:color="auto"/>
            <w:left w:val="none" w:sz="0" w:space="0" w:color="auto"/>
            <w:bottom w:val="none" w:sz="0" w:space="0" w:color="auto"/>
            <w:right w:val="none" w:sz="0" w:space="0" w:color="auto"/>
          </w:divBdr>
        </w:div>
        <w:div w:id="344984568">
          <w:marLeft w:val="0"/>
          <w:marRight w:val="0"/>
          <w:marTop w:val="0"/>
          <w:marBottom w:val="0"/>
          <w:divBdr>
            <w:top w:val="none" w:sz="0" w:space="0" w:color="auto"/>
            <w:left w:val="none" w:sz="0" w:space="0" w:color="auto"/>
            <w:bottom w:val="none" w:sz="0" w:space="0" w:color="auto"/>
            <w:right w:val="none" w:sz="0" w:space="0" w:color="auto"/>
          </w:divBdr>
        </w:div>
        <w:div w:id="1627809981">
          <w:marLeft w:val="0"/>
          <w:marRight w:val="0"/>
          <w:marTop w:val="0"/>
          <w:marBottom w:val="0"/>
          <w:divBdr>
            <w:top w:val="none" w:sz="0" w:space="0" w:color="auto"/>
            <w:left w:val="none" w:sz="0" w:space="0" w:color="auto"/>
            <w:bottom w:val="none" w:sz="0" w:space="0" w:color="auto"/>
            <w:right w:val="none" w:sz="0" w:space="0" w:color="auto"/>
          </w:divBdr>
        </w:div>
        <w:div w:id="246890841">
          <w:marLeft w:val="0"/>
          <w:marRight w:val="0"/>
          <w:marTop w:val="0"/>
          <w:marBottom w:val="0"/>
          <w:divBdr>
            <w:top w:val="none" w:sz="0" w:space="0" w:color="auto"/>
            <w:left w:val="none" w:sz="0" w:space="0" w:color="auto"/>
            <w:bottom w:val="none" w:sz="0" w:space="0" w:color="auto"/>
            <w:right w:val="none" w:sz="0" w:space="0" w:color="auto"/>
          </w:divBdr>
        </w:div>
        <w:div w:id="586423811">
          <w:marLeft w:val="0"/>
          <w:marRight w:val="0"/>
          <w:marTop w:val="0"/>
          <w:marBottom w:val="0"/>
          <w:divBdr>
            <w:top w:val="none" w:sz="0" w:space="0" w:color="auto"/>
            <w:left w:val="none" w:sz="0" w:space="0" w:color="auto"/>
            <w:bottom w:val="none" w:sz="0" w:space="0" w:color="auto"/>
            <w:right w:val="none" w:sz="0" w:space="0" w:color="auto"/>
          </w:divBdr>
        </w:div>
        <w:div w:id="1662733500">
          <w:marLeft w:val="0"/>
          <w:marRight w:val="0"/>
          <w:marTop w:val="0"/>
          <w:marBottom w:val="0"/>
          <w:divBdr>
            <w:top w:val="none" w:sz="0" w:space="0" w:color="auto"/>
            <w:left w:val="none" w:sz="0" w:space="0" w:color="auto"/>
            <w:bottom w:val="none" w:sz="0" w:space="0" w:color="auto"/>
            <w:right w:val="none" w:sz="0" w:space="0" w:color="auto"/>
          </w:divBdr>
        </w:div>
        <w:div w:id="1556816210">
          <w:marLeft w:val="0"/>
          <w:marRight w:val="0"/>
          <w:marTop w:val="0"/>
          <w:marBottom w:val="0"/>
          <w:divBdr>
            <w:top w:val="none" w:sz="0" w:space="0" w:color="auto"/>
            <w:left w:val="none" w:sz="0" w:space="0" w:color="auto"/>
            <w:bottom w:val="none" w:sz="0" w:space="0" w:color="auto"/>
            <w:right w:val="none" w:sz="0" w:space="0" w:color="auto"/>
          </w:divBdr>
        </w:div>
        <w:div w:id="60058106">
          <w:marLeft w:val="0"/>
          <w:marRight w:val="0"/>
          <w:marTop w:val="0"/>
          <w:marBottom w:val="0"/>
          <w:divBdr>
            <w:top w:val="none" w:sz="0" w:space="0" w:color="auto"/>
            <w:left w:val="none" w:sz="0" w:space="0" w:color="auto"/>
            <w:bottom w:val="none" w:sz="0" w:space="0" w:color="auto"/>
            <w:right w:val="none" w:sz="0" w:space="0" w:color="auto"/>
          </w:divBdr>
        </w:div>
        <w:div w:id="1976527364">
          <w:marLeft w:val="0"/>
          <w:marRight w:val="0"/>
          <w:marTop w:val="0"/>
          <w:marBottom w:val="0"/>
          <w:divBdr>
            <w:top w:val="none" w:sz="0" w:space="0" w:color="auto"/>
            <w:left w:val="none" w:sz="0" w:space="0" w:color="auto"/>
            <w:bottom w:val="none" w:sz="0" w:space="0" w:color="auto"/>
            <w:right w:val="none" w:sz="0" w:space="0" w:color="auto"/>
          </w:divBdr>
        </w:div>
        <w:div w:id="468672588">
          <w:marLeft w:val="0"/>
          <w:marRight w:val="0"/>
          <w:marTop w:val="0"/>
          <w:marBottom w:val="0"/>
          <w:divBdr>
            <w:top w:val="none" w:sz="0" w:space="0" w:color="auto"/>
            <w:left w:val="none" w:sz="0" w:space="0" w:color="auto"/>
            <w:bottom w:val="none" w:sz="0" w:space="0" w:color="auto"/>
            <w:right w:val="none" w:sz="0" w:space="0" w:color="auto"/>
          </w:divBdr>
        </w:div>
        <w:div w:id="2001274548">
          <w:marLeft w:val="0"/>
          <w:marRight w:val="0"/>
          <w:marTop w:val="0"/>
          <w:marBottom w:val="0"/>
          <w:divBdr>
            <w:top w:val="none" w:sz="0" w:space="0" w:color="auto"/>
            <w:left w:val="none" w:sz="0" w:space="0" w:color="auto"/>
            <w:bottom w:val="none" w:sz="0" w:space="0" w:color="auto"/>
            <w:right w:val="none" w:sz="0" w:space="0" w:color="auto"/>
          </w:divBdr>
        </w:div>
        <w:div w:id="80882299">
          <w:marLeft w:val="0"/>
          <w:marRight w:val="0"/>
          <w:marTop w:val="0"/>
          <w:marBottom w:val="0"/>
          <w:divBdr>
            <w:top w:val="none" w:sz="0" w:space="0" w:color="auto"/>
            <w:left w:val="none" w:sz="0" w:space="0" w:color="auto"/>
            <w:bottom w:val="none" w:sz="0" w:space="0" w:color="auto"/>
            <w:right w:val="none" w:sz="0" w:space="0" w:color="auto"/>
          </w:divBdr>
        </w:div>
        <w:div w:id="1129976190">
          <w:marLeft w:val="0"/>
          <w:marRight w:val="0"/>
          <w:marTop w:val="0"/>
          <w:marBottom w:val="0"/>
          <w:divBdr>
            <w:top w:val="none" w:sz="0" w:space="0" w:color="auto"/>
            <w:left w:val="none" w:sz="0" w:space="0" w:color="auto"/>
            <w:bottom w:val="none" w:sz="0" w:space="0" w:color="auto"/>
            <w:right w:val="none" w:sz="0" w:space="0" w:color="auto"/>
          </w:divBdr>
        </w:div>
        <w:div w:id="1833369780">
          <w:marLeft w:val="0"/>
          <w:marRight w:val="0"/>
          <w:marTop w:val="0"/>
          <w:marBottom w:val="0"/>
          <w:divBdr>
            <w:top w:val="none" w:sz="0" w:space="0" w:color="auto"/>
            <w:left w:val="none" w:sz="0" w:space="0" w:color="auto"/>
            <w:bottom w:val="none" w:sz="0" w:space="0" w:color="auto"/>
            <w:right w:val="none" w:sz="0" w:space="0" w:color="auto"/>
          </w:divBdr>
        </w:div>
        <w:div w:id="903874414">
          <w:marLeft w:val="0"/>
          <w:marRight w:val="0"/>
          <w:marTop w:val="0"/>
          <w:marBottom w:val="0"/>
          <w:divBdr>
            <w:top w:val="none" w:sz="0" w:space="0" w:color="auto"/>
            <w:left w:val="none" w:sz="0" w:space="0" w:color="auto"/>
            <w:bottom w:val="none" w:sz="0" w:space="0" w:color="auto"/>
            <w:right w:val="none" w:sz="0" w:space="0" w:color="auto"/>
          </w:divBdr>
        </w:div>
        <w:div w:id="192155176">
          <w:marLeft w:val="0"/>
          <w:marRight w:val="0"/>
          <w:marTop w:val="0"/>
          <w:marBottom w:val="0"/>
          <w:divBdr>
            <w:top w:val="none" w:sz="0" w:space="0" w:color="auto"/>
            <w:left w:val="none" w:sz="0" w:space="0" w:color="auto"/>
            <w:bottom w:val="none" w:sz="0" w:space="0" w:color="auto"/>
            <w:right w:val="none" w:sz="0" w:space="0" w:color="auto"/>
          </w:divBdr>
        </w:div>
        <w:div w:id="1128352602">
          <w:marLeft w:val="0"/>
          <w:marRight w:val="0"/>
          <w:marTop w:val="0"/>
          <w:marBottom w:val="0"/>
          <w:divBdr>
            <w:top w:val="none" w:sz="0" w:space="0" w:color="auto"/>
            <w:left w:val="none" w:sz="0" w:space="0" w:color="auto"/>
            <w:bottom w:val="none" w:sz="0" w:space="0" w:color="auto"/>
            <w:right w:val="none" w:sz="0" w:space="0" w:color="auto"/>
          </w:divBdr>
        </w:div>
        <w:div w:id="1115177792">
          <w:marLeft w:val="0"/>
          <w:marRight w:val="0"/>
          <w:marTop w:val="0"/>
          <w:marBottom w:val="0"/>
          <w:divBdr>
            <w:top w:val="none" w:sz="0" w:space="0" w:color="auto"/>
            <w:left w:val="none" w:sz="0" w:space="0" w:color="auto"/>
            <w:bottom w:val="none" w:sz="0" w:space="0" w:color="auto"/>
            <w:right w:val="none" w:sz="0" w:space="0" w:color="auto"/>
          </w:divBdr>
        </w:div>
        <w:div w:id="841894927">
          <w:marLeft w:val="0"/>
          <w:marRight w:val="0"/>
          <w:marTop w:val="0"/>
          <w:marBottom w:val="0"/>
          <w:divBdr>
            <w:top w:val="none" w:sz="0" w:space="0" w:color="auto"/>
            <w:left w:val="none" w:sz="0" w:space="0" w:color="auto"/>
            <w:bottom w:val="none" w:sz="0" w:space="0" w:color="auto"/>
            <w:right w:val="none" w:sz="0" w:space="0" w:color="auto"/>
          </w:divBdr>
        </w:div>
        <w:div w:id="713309160">
          <w:marLeft w:val="0"/>
          <w:marRight w:val="0"/>
          <w:marTop w:val="0"/>
          <w:marBottom w:val="0"/>
          <w:divBdr>
            <w:top w:val="none" w:sz="0" w:space="0" w:color="auto"/>
            <w:left w:val="none" w:sz="0" w:space="0" w:color="auto"/>
            <w:bottom w:val="none" w:sz="0" w:space="0" w:color="auto"/>
            <w:right w:val="none" w:sz="0" w:space="0" w:color="auto"/>
          </w:divBdr>
        </w:div>
        <w:div w:id="1056397750">
          <w:marLeft w:val="0"/>
          <w:marRight w:val="0"/>
          <w:marTop w:val="0"/>
          <w:marBottom w:val="0"/>
          <w:divBdr>
            <w:top w:val="none" w:sz="0" w:space="0" w:color="auto"/>
            <w:left w:val="none" w:sz="0" w:space="0" w:color="auto"/>
            <w:bottom w:val="none" w:sz="0" w:space="0" w:color="auto"/>
            <w:right w:val="none" w:sz="0" w:space="0" w:color="auto"/>
          </w:divBdr>
        </w:div>
        <w:div w:id="1309244996">
          <w:marLeft w:val="0"/>
          <w:marRight w:val="0"/>
          <w:marTop w:val="0"/>
          <w:marBottom w:val="0"/>
          <w:divBdr>
            <w:top w:val="none" w:sz="0" w:space="0" w:color="auto"/>
            <w:left w:val="none" w:sz="0" w:space="0" w:color="auto"/>
            <w:bottom w:val="none" w:sz="0" w:space="0" w:color="auto"/>
            <w:right w:val="none" w:sz="0" w:space="0" w:color="auto"/>
          </w:divBdr>
        </w:div>
        <w:div w:id="1385450235">
          <w:marLeft w:val="0"/>
          <w:marRight w:val="0"/>
          <w:marTop w:val="0"/>
          <w:marBottom w:val="0"/>
          <w:divBdr>
            <w:top w:val="none" w:sz="0" w:space="0" w:color="auto"/>
            <w:left w:val="none" w:sz="0" w:space="0" w:color="auto"/>
            <w:bottom w:val="none" w:sz="0" w:space="0" w:color="auto"/>
            <w:right w:val="none" w:sz="0" w:space="0" w:color="auto"/>
          </w:divBdr>
        </w:div>
        <w:div w:id="282619236">
          <w:marLeft w:val="0"/>
          <w:marRight w:val="0"/>
          <w:marTop w:val="0"/>
          <w:marBottom w:val="0"/>
          <w:divBdr>
            <w:top w:val="none" w:sz="0" w:space="0" w:color="auto"/>
            <w:left w:val="none" w:sz="0" w:space="0" w:color="auto"/>
            <w:bottom w:val="none" w:sz="0" w:space="0" w:color="auto"/>
            <w:right w:val="none" w:sz="0" w:space="0" w:color="auto"/>
          </w:divBdr>
        </w:div>
        <w:div w:id="1601451441">
          <w:marLeft w:val="0"/>
          <w:marRight w:val="0"/>
          <w:marTop w:val="0"/>
          <w:marBottom w:val="0"/>
          <w:divBdr>
            <w:top w:val="none" w:sz="0" w:space="0" w:color="auto"/>
            <w:left w:val="none" w:sz="0" w:space="0" w:color="auto"/>
            <w:bottom w:val="none" w:sz="0" w:space="0" w:color="auto"/>
            <w:right w:val="none" w:sz="0" w:space="0" w:color="auto"/>
          </w:divBdr>
        </w:div>
        <w:div w:id="109400831">
          <w:marLeft w:val="0"/>
          <w:marRight w:val="0"/>
          <w:marTop w:val="0"/>
          <w:marBottom w:val="0"/>
          <w:divBdr>
            <w:top w:val="none" w:sz="0" w:space="0" w:color="auto"/>
            <w:left w:val="none" w:sz="0" w:space="0" w:color="auto"/>
            <w:bottom w:val="none" w:sz="0" w:space="0" w:color="auto"/>
            <w:right w:val="none" w:sz="0" w:space="0" w:color="auto"/>
          </w:divBdr>
        </w:div>
        <w:div w:id="714699821">
          <w:marLeft w:val="0"/>
          <w:marRight w:val="0"/>
          <w:marTop w:val="0"/>
          <w:marBottom w:val="0"/>
          <w:divBdr>
            <w:top w:val="none" w:sz="0" w:space="0" w:color="auto"/>
            <w:left w:val="none" w:sz="0" w:space="0" w:color="auto"/>
            <w:bottom w:val="none" w:sz="0" w:space="0" w:color="auto"/>
            <w:right w:val="none" w:sz="0" w:space="0" w:color="auto"/>
          </w:divBdr>
        </w:div>
        <w:div w:id="666060746">
          <w:marLeft w:val="0"/>
          <w:marRight w:val="0"/>
          <w:marTop w:val="0"/>
          <w:marBottom w:val="0"/>
          <w:divBdr>
            <w:top w:val="none" w:sz="0" w:space="0" w:color="auto"/>
            <w:left w:val="none" w:sz="0" w:space="0" w:color="auto"/>
            <w:bottom w:val="none" w:sz="0" w:space="0" w:color="auto"/>
            <w:right w:val="none" w:sz="0" w:space="0" w:color="auto"/>
          </w:divBdr>
        </w:div>
        <w:div w:id="670303076">
          <w:marLeft w:val="0"/>
          <w:marRight w:val="0"/>
          <w:marTop w:val="0"/>
          <w:marBottom w:val="0"/>
          <w:divBdr>
            <w:top w:val="none" w:sz="0" w:space="0" w:color="auto"/>
            <w:left w:val="none" w:sz="0" w:space="0" w:color="auto"/>
            <w:bottom w:val="none" w:sz="0" w:space="0" w:color="auto"/>
            <w:right w:val="none" w:sz="0" w:space="0" w:color="auto"/>
          </w:divBdr>
        </w:div>
        <w:div w:id="670646298">
          <w:marLeft w:val="0"/>
          <w:marRight w:val="0"/>
          <w:marTop w:val="0"/>
          <w:marBottom w:val="0"/>
          <w:divBdr>
            <w:top w:val="none" w:sz="0" w:space="0" w:color="auto"/>
            <w:left w:val="none" w:sz="0" w:space="0" w:color="auto"/>
            <w:bottom w:val="none" w:sz="0" w:space="0" w:color="auto"/>
            <w:right w:val="none" w:sz="0" w:space="0" w:color="auto"/>
          </w:divBdr>
        </w:div>
        <w:div w:id="1520005126">
          <w:marLeft w:val="0"/>
          <w:marRight w:val="0"/>
          <w:marTop w:val="0"/>
          <w:marBottom w:val="0"/>
          <w:divBdr>
            <w:top w:val="none" w:sz="0" w:space="0" w:color="auto"/>
            <w:left w:val="none" w:sz="0" w:space="0" w:color="auto"/>
            <w:bottom w:val="none" w:sz="0" w:space="0" w:color="auto"/>
            <w:right w:val="none" w:sz="0" w:space="0" w:color="auto"/>
          </w:divBdr>
        </w:div>
        <w:div w:id="380174357">
          <w:marLeft w:val="0"/>
          <w:marRight w:val="0"/>
          <w:marTop w:val="0"/>
          <w:marBottom w:val="0"/>
          <w:divBdr>
            <w:top w:val="none" w:sz="0" w:space="0" w:color="auto"/>
            <w:left w:val="none" w:sz="0" w:space="0" w:color="auto"/>
            <w:bottom w:val="none" w:sz="0" w:space="0" w:color="auto"/>
            <w:right w:val="none" w:sz="0" w:space="0" w:color="auto"/>
          </w:divBdr>
        </w:div>
        <w:div w:id="2083868998">
          <w:marLeft w:val="0"/>
          <w:marRight w:val="0"/>
          <w:marTop w:val="0"/>
          <w:marBottom w:val="0"/>
          <w:divBdr>
            <w:top w:val="none" w:sz="0" w:space="0" w:color="auto"/>
            <w:left w:val="none" w:sz="0" w:space="0" w:color="auto"/>
            <w:bottom w:val="none" w:sz="0" w:space="0" w:color="auto"/>
            <w:right w:val="none" w:sz="0" w:space="0" w:color="auto"/>
          </w:divBdr>
        </w:div>
        <w:div w:id="703670837">
          <w:marLeft w:val="0"/>
          <w:marRight w:val="0"/>
          <w:marTop w:val="0"/>
          <w:marBottom w:val="0"/>
          <w:divBdr>
            <w:top w:val="none" w:sz="0" w:space="0" w:color="auto"/>
            <w:left w:val="none" w:sz="0" w:space="0" w:color="auto"/>
            <w:bottom w:val="none" w:sz="0" w:space="0" w:color="auto"/>
            <w:right w:val="none" w:sz="0" w:space="0" w:color="auto"/>
          </w:divBdr>
        </w:div>
        <w:div w:id="879246514">
          <w:marLeft w:val="0"/>
          <w:marRight w:val="0"/>
          <w:marTop w:val="0"/>
          <w:marBottom w:val="0"/>
          <w:divBdr>
            <w:top w:val="none" w:sz="0" w:space="0" w:color="auto"/>
            <w:left w:val="none" w:sz="0" w:space="0" w:color="auto"/>
            <w:bottom w:val="none" w:sz="0" w:space="0" w:color="auto"/>
            <w:right w:val="none" w:sz="0" w:space="0" w:color="auto"/>
          </w:divBdr>
        </w:div>
        <w:div w:id="1870140643">
          <w:marLeft w:val="0"/>
          <w:marRight w:val="0"/>
          <w:marTop w:val="0"/>
          <w:marBottom w:val="0"/>
          <w:divBdr>
            <w:top w:val="none" w:sz="0" w:space="0" w:color="auto"/>
            <w:left w:val="none" w:sz="0" w:space="0" w:color="auto"/>
            <w:bottom w:val="none" w:sz="0" w:space="0" w:color="auto"/>
            <w:right w:val="none" w:sz="0" w:space="0" w:color="auto"/>
          </w:divBdr>
        </w:div>
      </w:divsChild>
    </w:div>
    <w:div w:id="140582157">
      <w:bodyDiv w:val="1"/>
      <w:marLeft w:val="0"/>
      <w:marRight w:val="0"/>
      <w:marTop w:val="0"/>
      <w:marBottom w:val="0"/>
      <w:divBdr>
        <w:top w:val="none" w:sz="0" w:space="0" w:color="auto"/>
        <w:left w:val="none" w:sz="0" w:space="0" w:color="auto"/>
        <w:bottom w:val="none" w:sz="0" w:space="0" w:color="auto"/>
        <w:right w:val="none" w:sz="0" w:space="0" w:color="auto"/>
      </w:divBdr>
    </w:div>
    <w:div w:id="141387759">
      <w:bodyDiv w:val="1"/>
      <w:marLeft w:val="0"/>
      <w:marRight w:val="0"/>
      <w:marTop w:val="0"/>
      <w:marBottom w:val="0"/>
      <w:divBdr>
        <w:top w:val="none" w:sz="0" w:space="0" w:color="auto"/>
        <w:left w:val="none" w:sz="0" w:space="0" w:color="auto"/>
        <w:bottom w:val="none" w:sz="0" w:space="0" w:color="auto"/>
        <w:right w:val="none" w:sz="0" w:space="0" w:color="auto"/>
      </w:divBdr>
    </w:div>
    <w:div w:id="142047557">
      <w:bodyDiv w:val="1"/>
      <w:marLeft w:val="0"/>
      <w:marRight w:val="0"/>
      <w:marTop w:val="0"/>
      <w:marBottom w:val="0"/>
      <w:divBdr>
        <w:top w:val="none" w:sz="0" w:space="0" w:color="auto"/>
        <w:left w:val="none" w:sz="0" w:space="0" w:color="auto"/>
        <w:bottom w:val="none" w:sz="0" w:space="0" w:color="auto"/>
        <w:right w:val="none" w:sz="0" w:space="0" w:color="auto"/>
      </w:divBdr>
    </w:div>
    <w:div w:id="142235272">
      <w:bodyDiv w:val="1"/>
      <w:marLeft w:val="0"/>
      <w:marRight w:val="0"/>
      <w:marTop w:val="0"/>
      <w:marBottom w:val="0"/>
      <w:divBdr>
        <w:top w:val="none" w:sz="0" w:space="0" w:color="auto"/>
        <w:left w:val="none" w:sz="0" w:space="0" w:color="auto"/>
        <w:bottom w:val="none" w:sz="0" w:space="0" w:color="auto"/>
        <w:right w:val="none" w:sz="0" w:space="0" w:color="auto"/>
      </w:divBdr>
    </w:div>
    <w:div w:id="142745882">
      <w:bodyDiv w:val="1"/>
      <w:marLeft w:val="0"/>
      <w:marRight w:val="0"/>
      <w:marTop w:val="0"/>
      <w:marBottom w:val="0"/>
      <w:divBdr>
        <w:top w:val="none" w:sz="0" w:space="0" w:color="auto"/>
        <w:left w:val="none" w:sz="0" w:space="0" w:color="auto"/>
        <w:bottom w:val="none" w:sz="0" w:space="0" w:color="auto"/>
        <w:right w:val="none" w:sz="0" w:space="0" w:color="auto"/>
      </w:divBdr>
    </w:div>
    <w:div w:id="143591469">
      <w:bodyDiv w:val="1"/>
      <w:marLeft w:val="0"/>
      <w:marRight w:val="0"/>
      <w:marTop w:val="0"/>
      <w:marBottom w:val="0"/>
      <w:divBdr>
        <w:top w:val="none" w:sz="0" w:space="0" w:color="auto"/>
        <w:left w:val="none" w:sz="0" w:space="0" w:color="auto"/>
        <w:bottom w:val="none" w:sz="0" w:space="0" w:color="auto"/>
        <w:right w:val="none" w:sz="0" w:space="0" w:color="auto"/>
      </w:divBdr>
    </w:div>
    <w:div w:id="143743331">
      <w:bodyDiv w:val="1"/>
      <w:marLeft w:val="0"/>
      <w:marRight w:val="0"/>
      <w:marTop w:val="0"/>
      <w:marBottom w:val="0"/>
      <w:divBdr>
        <w:top w:val="none" w:sz="0" w:space="0" w:color="auto"/>
        <w:left w:val="none" w:sz="0" w:space="0" w:color="auto"/>
        <w:bottom w:val="none" w:sz="0" w:space="0" w:color="auto"/>
        <w:right w:val="none" w:sz="0" w:space="0" w:color="auto"/>
      </w:divBdr>
    </w:div>
    <w:div w:id="144669252">
      <w:bodyDiv w:val="1"/>
      <w:marLeft w:val="0"/>
      <w:marRight w:val="0"/>
      <w:marTop w:val="0"/>
      <w:marBottom w:val="0"/>
      <w:divBdr>
        <w:top w:val="none" w:sz="0" w:space="0" w:color="auto"/>
        <w:left w:val="none" w:sz="0" w:space="0" w:color="auto"/>
        <w:bottom w:val="none" w:sz="0" w:space="0" w:color="auto"/>
        <w:right w:val="none" w:sz="0" w:space="0" w:color="auto"/>
      </w:divBdr>
      <w:divsChild>
        <w:div w:id="27148778">
          <w:marLeft w:val="0"/>
          <w:marRight w:val="0"/>
          <w:marTop w:val="0"/>
          <w:marBottom w:val="0"/>
          <w:divBdr>
            <w:top w:val="none" w:sz="0" w:space="0" w:color="auto"/>
            <w:left w:val="none" w:sz="0" w:space="0" w:color="auto"/>
            <w:bottom w:val="none" w:sz="0" w:space="0" w:color="auto"/>
            <w:right w:val="none" w:sz="0" w:space="0" w:color="auto"/>
          </w:divBdr>
        </w:div>
        <w:div w:id="35857979">
          <w:marLeft w:val="0"/>
          <w:marRight w:val="0"/>
          <w:marTop w:val="0"/>
          <w:marBottom w:val="0"/>
          <w:divBdr>
            <w:top w:val="none" w:sz="0" w:space="0" w:color="auto"/>
            <w:left w:val="none" w:sz="0" w:space="0" w:color="auto"/>
            <w:bottom w:val="none" w:sz="0" w:space="0" w:color="auto"/>
            <w:right w:val="none" w:sz="0" w:space="0" w:color="auto"/>
          </w:divBdr>
        </w:div>
        <w:div w:id="88504513">
          <w:marLeft w:val="0"/>
          <w:marRight w:val="0"/>
          <w:marTop w:val="0"/>
          <w:marBottom w:val="0"/>
          <w:divBdr>
            <w:top w:val="none" w:sz="0" w:space="0" w:color="auto"/>
            <w:left w:val="none" w:sz="0" w:space="0" w:color="auto"/>
            <w:bottom w:val="none" w:sz="0" w:space="0" w:color="auto"/>
            <w:right w:val="none" w:sz="0" w:space="0" w:color="auto"/>
          </w:divBdr>
        </w:div>
        <w:div w:id="99181929">
          <w:marLeft w:val="0"/>
          <w:marRight w:val="0"/>
          <w:marTop w:val="0"/>
          <w:marBottom w:val="0"/>
          <w:divBdr>
            <w:top w:val="none" w:sz="0" w:space="0" w:color="auto"/>
            <w:left w:val="none" w:sz="0" w:space="0" w:color="auto"/>
            <w:bottom w:val="none" w:sz="0" w:space="0" w:color="auto"/>
            <w:right w:val="none" w:sz="0" w:space="0" w:color="auto"/>
          </w:divBdr>
        </w:div>
        <w:div w:id="101189228">
          <w:marLeft w:val="0"/>
          <w:marRight w:val="0"/>
          <w:marTop w:val="0"/>
          <w:marBottom w:val="0"/>
          <w:divBdr>
            <w:top w:val="none" w:sz="0" w:space="0" w:color="auto"/>
            <w:left w:val="none" w:sz="0" w:space="0" w:color="auto"/>
            <w:bottom w:val="none" w:sz="0" w:space="0" w:color="auto"/>
            <w:right w:val="none" w:sz="0" w:space="0" w:color="auto"/>
          </w:divBdr>
        </w:div>
        <w:div w:id="159467980">
          <w:marLeft w:val="0"/>
          <w:marRight w:val="0"/>
          <w:marTop w:val="0"/>
          <w:marBottom w:val="0"/>
          <w:divBdr>
            <w:top w:val="none" w:sz="0" w:space="0" w:color="auto"/>
            <w:left w:val="none" w:sz="0" w:space="0" w:color="auto"/>
            <w:bottom w:val="none" w:sz="0" w:space="0" w:color="auto"/>
            <w:right w:val="none" w:sz="0" w:space="0" w:color="auto"/>
          </w:divBdr>
        </w:div>
        <w:div w:id="183710559">
          <w:marLeft w:val="0"/>
          <w:marRight w:val="0"/>
          <w:marTop w:val="0"/>
          <w:marBottom w:val="0"/>
          <w:divBdr>
            <w:top w:val="none" w:sz="0" w:space="0" w:color="auto"/>
            <w:left w:val="none" w:sz="0" w:space="0" w:color="auto"/>
            <w:bottom w:val="none" w:sz="0" w:space="0" w:color="auto"/>
            <w:right w:val="none" w:sz="0" w:space="0" w:color="auto"/>
          </w:divBdr>
        </w:div>
        <w:div w:id="202598199">
          <w:marLeft w:val="0"/>
          <w:marRight w:val="0"/>
          <w:marTop w:val="0"/>
          <w:marBottom w:val="0"/>
          <w:divBdr>
            <w:top w:val="none" w:sz="0" w:space="0" w:color="auto"/>
            <w:left w:val="none" w:sz="0" w:space="0" w:color="auto"/>
            <w:bottom w:val="none" w:sz="0" w:space="0" w:color="auto"/>
            <w:right w:val="none" w:sz="0" w:space="0" w:color="auto"/>
          </w:divBdr>
        </w:div>
        <w:div w:id="244917064">
          <w:marLeft w:val="0"/>
          <w:marRight w:val="0"/>
          <w:marTop w:val="0"/>
          <w:marBottom w:val="0"/>
          <w:divBdr>
            <w:top w:val="none" w:sz="0" w:space="0" w:color="auto"/>
            <w:left w:val="none" w:sz="0" w:space="0" w:color="auto"/>
            <w:bottom w:val="none" w:sz="0" w:space="0" w:color="auto"/>
            <w:right w:val="none" w:sz="0" w:space="0" w:color="auto"/>
          </w:divBdr>
        </w:div>
        <w:div w:id="516236063">
          <w:marLeft w:val="0"/>
          <w:marRight w:val="0"/>
          <w:marTop w:val="0"/>
          <w:marBottom w:val="0"/>
          <w:divBdr>
            <w:top w:val="none" w:sz="0" w:space="0" w:color="auto"/>
            <w:left w:val="none" w:sz="0" w:space="0" w:color="auto"/>
            <w:bottom w:val="none" w:sz="0" w:space="0" w:color="auto"/>
            <w:right w:val="none" w:sz="0" w:space="0" w:color="auto"/>
          </w:divBdr>
        </w:div>
        <w:div w:id="607081644">
          <w:marLeft w:val="0"/>
          <w:marRight w:val="0"/>
          <w:marTop w:val="0"/>
          <w:marBottom w:val="0"/>
          <w:divBdr>
            <w:top w:val="none" w:sz="0" w:space="0" w:color="auto"/>
            <w:left w:val="none" w:sz="0" w:space="0" w:color="auto"/>
            <w:bottom w:val="none" w:sz="0" w:space="0" w:color="auto"/>
            <w:right w:val="none" w:sz="0" w:space="0" w:color="auto"/>
          </w:divBdr>
        </w:div>
        <w:div w:id="642857337">
          <w:marLeft w:val="0"/>
          <w:marRight w:val="0"/>
          <w:marTop w:val="0"/>
          <w:marBottom w:val="0"/>
          <w:divBdr>
            <w:top w:val="none" w:sz="0" w:space="0" w:color="auto"/>
            <w:left w:val="none" w:sz="0" w:space="0" w:color="auto"/>
            <w:bottom w:val="none" w:sz="0" w:space="0" w:color="auto"/>
            <w:right w:val="none" w:sz="0" w:space="0" w:color="auto"/>
          </w:divBdr>
        </w:div>
        <w:div w:id="678702091">
          <w:marLeft w:val="0"/>
          <w:marRight w:val="0"/>
          <w:marTop w:val="0"/>
          <w:marBottom w:val="0"/>
          <w:divBdr>
            <w:top w:val="none" w:sz="0" w:space="0" w:color="auto"/>
            <w:left w:val="none" w:sz="0" w:space="0" w:color="auto"/>
            <w:bottom w:val="none" w:sz="0" w:space="0" w:color="auto"/>
            <w:right w:val="none" w:sz="0" w:space="0" w:color="auto"/>
          </w:divBdr>
        </w:div>
        <w:div w:id="708914862">
          <w:marLeft w:val="0"/>
          <w:marRight w:val="0"/>
          <w:marTop w:val="0"/>
          <w:marBottom w:val="0"/>
          <w:divBdr>
            <w:top w:val="none" w:sz="0" w:space="0" w:color="auto"/>
            <w:left w:val="none" w:sz="0" w:space="0" w:color="auto"/>
            <w:bottom w:val="none" w:sz="0" w:space="0" w:color="auto"/>
            <w:right w:val="none" w:sz="0" w:space="0" w:color="auto"/>
          </w:divBdr>
        </w:div>
        <w:div w:id="777528101">
          <w:marLeft w:val="0"/>
          <w:marRight w:val="0"/>
          <w:marTop w:val="0"/>
          <w:marBottom w:val="0"/>
          <w:divBdr>
            <w:top w:val="none" w:sz="0" w:space="0" w:color="auto"/>
            <w:left w:val="none" w:sz="0" w:space="0" w:color="auto"/>
            <w:bottom w:val="none" w:sz="0" w:space="0" w:color="auto"/>
            <w:right w:val="none" w:sz="0" w:space="0" w:color="auto"/>
          </w:divBdr>
        </w:div>
        <w:div w:id="791024571">
          <w:marLeft w:val="0"/>
          <w:marRight w:val="0"/>
          <w:marTop w:val="0"/>
          <w:marBottom w:val="0"/>
          <w:divBdr>
            <w:top w:val="none" w:sz="0" w:space="0" w:color="auto"/>
            <w:left w:val="none" w:sz="0" w:space="0" w:color="auto"/>
            <w:bottom w:val="none" w:sz="0" w:space="0" w:color="auto"/>
            <w:right w:val="none" w:sz="0" w:space="0" w:color="auto"/>
          </w:divBdr>
        </w:div>
        <w:div w:id="840588639">
          <w:marLeft w:val="0"/>
          <w:marRight w:val="0"/>
          <w:marTop w:val="0"/>
          <w:marBottom w:val="0"/>
          <w:divBdr>
            <w:top w:val="none" w:sz="0" w:space="0" w:color="auto"/>
            <w:left w:val="none" w:sz="0" w:space="0" w:color="auto"/>
            <w:bottom w:val="none" w:sz="0" w:space="0" w:color="auto"/>
            <w:right w:val="none" w:sz="0" w:space="0" w:color="auto"/>
          </w:divBdr>
        </w:div>
        <w:div w:id="974722885">
          <w:marLeft w:val="0"/>
          <w:marRight w:val="0"/>
          <w:marTop w:val="0"/>
          <w:marBottom w:val="0"/>
          <w:divBdr>
            <w:top w:val="none" w:sz="0" w:space="0" w:color="auto"/>
            <w:left w:val="none" w:sz="0" w:space="0" w:color="auto"/>
            <w:bottom w:val="none" w:sz="0" w:space="0" w:color="auto"/>
            <w:right w:val="none" w:sz="0" w:space="0" w:color="auto"/>
          </w:divBdr>
        </w:div>
        <w:div w:id="1005127926">
          <w:marLeft w:val="0"/>
          <w:marRight w:val="0"/>
          <w:marTop w:val="0"/>
          <w:marBottom w:val="0"/>
          <w:divBdr>
            <w:top w:val="none" w:sz="0" w:space="0" w:color="auto"/>
            <w:left w:val="none" w:sz="0" w:space="0" w:color="auto"/>
            <w:bottom w:val="none" w:sz="0" w:space="0" w:color="auto"/>
            <w:right w:val="none" w:sz="0" w:space="0" w:color="auto"/>
          </w:divBdr>
        </w:div>
        <w:div w:id="1115363755">
          <w:marLeft w:val="0"/>
          <w:marRight w:val="0"/>
          <w:marTop w:val="0"/>
          <w:marBottom w:val="0"/>
          <w:divBdr>
            <w:top w:val="none" w:sz="0" w:space="0" w:color="auto"/>
            <w:left w:val="none" w:sz="0" w:space="0" w:color="auto"/>
            <w:bottom w:val="none" w:sz="0" w:space="0" w:color="auto"/>
            <w:right w:val="none" w:sz="0" w:space="0" w:color="auto"/>
          </w:divBdr>
        </w:div>
        <w:div w:id="1185444213">
          <w:marLeft w:val="0"/>
          <w:marRight w:val="0"/>
          <w:marTop w:val="0"/>
          <w:marBottom w:val="0"/>
          <w:divBdr>
            <w:top w:val="none" w:sz="0" w:space="0" w:color="auto"/>
            <w:left w:val="none" w:sz="0" w:space="0" w:color="auto"/>
            <w:bottom w:val="none" w:sz="0" w:space="0" w:color="auto"/>
            <w:right w:val="none" w:sz="0" w:space="0" w:color="auto"/>
          </w:divBdr>
        </w:div>
        <w:div w:id="1195845857">
          <w:marLeft w:val="0"/>
          <w:marRight w:val="0"/>
          <w:marTop w:val="0"/>
          <w:marBottom w:val="0"/>
          <w:divBdr>
            <w:top w:val="none" w:sz="0" w:space="0" w:color="auto"/>
            <w:left w:val="none" w:sz="0" w:space="0" w:color="auto"/>
            <w:bottom w:val="none" w:sz="0" w:space="0" w:color="auto"/>
            <w:right w:val="none" w:sz="0" w:space="0" w:color="auto"/>
          </w:divBdr>
        </w:div>
        <w:div w:id="1326594530">
          <w:marLeft w:val="0"/>
          <w:marRight w:val="0"/>
          <w:marTop w:val="0"/>
          <w:marBottom w:val="0"/>
          <w:divBdr>
            <w:top w:val="none" w:sz="0" w:space="0" w:color="auto"/>
            <w:left w:val="none" w:sz="0" w:space="0" w:color="auto"/>
            <w:bottom w:val="none" w:sz="0" w:space="0" w:color="auto"/>
            <w:right w:val="none" w:sz="0" w:space="0" w:color="auto"/>
          </w:divBdr>
        </w:div>
        <w:div w:id="1373581132">
          <w:marLeft w:val="0"/>
          <w:marRight w:val="0"/>
          <w:marTop w:val="0"/>
          <w:marBottom w:val="0"/>
          <w:divBdr>
            <w:top w:val="none" w:sz="0" w:space="0" w:color="auto"/>
            <w:left w:val="none" w:sz="0" w:space="0" w:color="auto"/>
            <w:bottom w:val="none" w:sz="0" w:space="0" w:color="auto"/>
            <w:right w:val="none" w:sz="0" w:space="0" w:color="auto"/>
          </w:divBdr>
        </w:div>
        <w:div w:id="1382485686">
          <w:marLeft w:val="0"/>
          <w:marRight w:val="0"/>
          <w:marTop w:val="0"/>
          <w:marBottom w:val="0"/>
          <w:divBdr>
            <w:top w:val="none" w:sz="0" w:space="0" w:color="auto"/>
            <w:left w:val="none" w:sz="0" w:space="0" w:color="auto"/>
            <w:bottom w:val="none" w:sz="0" w:space="0" w:color="auto"/>
            <w:right w:val="none" w:sz="0" w:space="0" w:color="auto"/>
          </w:divBdr>
        </w:div>
        <w:div w:id="1386100360">
          <w:marLeft w:val="0"/>
          <w:marRight w:val="0"/>
          <w:marTop w:val="0"/>
          <w:marBottom w:val="0"/>
          <w:divBdr>
            <w:top w:val="none" w:sz="0" w:space="0" w:color="auto"/>
            <w:left w:val="none" w:sz="0" w:space="0" w:color="auto"/>
            <w:bottom w:val="none" w:sz="0" w:space="0" w:color="auto"/>
            <w:right w:val="none" w:sz="0" w:space="0" w:color="auto"/>
          </w:divBdr>
        </w:div>
        <w:div w:id="1409957045">
          <w:marLeft w:val="0"/>
          <w:marRight w:val="0"/>
          <w:marTop w:val="0"/>
          <w:marBottom w:val="0"/>
          <w:divBdr>
            <w:top w:val="none" w:sz="0" w:space="0" w:color="auto"/>
            <w:left w:val="none" w:sz="0" w:space="0" w:color="auto"/>
            <w:bottom w:val="none" w:sz="0" w:space="0" w:color="auto"/>
            <w:right w:val="none" w:sz="0" w:space="0" w:color="auto"/>
          </w:divBdr>
        </w:div>
        <w:div w:id="1561210545">
          <w:marLeft w:val="0"/>
          <w:marRight w:val="0"/>
          <w:marTop w:val="0"/>
          <w:marBottom w:val="0"/>
          <w:divBdr>
            <w:top w:val="none" w:sz="0" w:space="0" w:color="auto"/>
            <w:left w:val="none" w:sz="0" w:space="0" w:color="auto"/>
            <w:bottom w:val="none" w:sz="0" w:space="0" w:color="auto"/>
            <w:right w:val="none" w:sz="0" w:space="0" w:color="auto"/>
          </w:divBdr>
        </w:div>
        <w:div w:id="1586769831">
          <w:marLeft w:val="0"/>
          <w:marRight w:val="0"/>
          <w:marTop w:val="0"/>
          <w:marBottom w:val="0"/>
          <w:divBdr>
            <w:top w:val="none" w:sz="0" w:space="0" w:color="auto"/>
            <w:left w:val="none" w:sz="0" w:space="0" w:color="auto"/>
            <w:bottom w:val="none" w:sz="0" w:space="0" w:color="auto"/>
            <w:right w:val="none" w:sz="0" w:space="0" w:color="auto"/>
          </w:divBdr>
        </w:div>
        <w:div w:id="1600989960">
          <w:marLeft w:val="0"/>
          <w:marRight w:val="0"/>
          <w:marTop w:val="0"/>
          <w:marBottom w:val="0"/>
          <w:divBdr>
            <w:top w:val="none" w:sz="0" w:space="0" w:color="auto"/>
            <w:left w:val="none" w:sz="0" w:space="0" w:color="auto"/>
            <w:bottom w:val="none" w:sz="0" w:space="0" w:color="auto"/>
            <w:right w:val="none" w:sz="0" w:space="0" w:color="auto"/>
          </w:divBdr>
        </w:div>
        <w:div w:id="1629318431">
          <w:marLeft w:val="0"/>
          <w:marRight w:val="0"/>
          <w:marTop w:val="0"/>
          <w:marBottom w:val="0"/>
          <w:divBdr>
            <w:top w:val="none" w:sz="0" w:space="0" w:color="auto"/>
            <w:left w:val="none" w:sz="0" w:space="0" w:color="auto"/>
            <w:bottom w:val="none" w:sz="0" w:space="0" w:color="auto"/>
            <w:right w:val="none" w:sz="0" w:space="0" w:color="auto"/>
          </w:divBdr>
        </w:div>
        <w:div w:id="1741366564">
          <w:marLeft w:val="0"/>
          <w:marRight w:val="0"/>
          <w:marTop w:val="0"/>
          <w:marBottom w:val="0"/>
          <w:divBdr>
            <w:top w:val="none" w:sz="0" w:space="0" w:color="auto"/>
            <w:left w:val="none" w:sz="0" w:space="0" w:color="auto"/>
            <w:bottom w:val="none" w:sz="0" w:space="0" w:color="auto"/>
            <w:right w:val="none" w:sz="0" w:space="0" w:color="auto"/>
          </w:divBdr>
        </w:div>
        <w:div w:id="1798647848">
          <w:marLeft w:val="0"/>
          <w:marRight w:val="0"/>
          <w:marTop w:val="0"/>
          <w:marBottom w:val="0"/>
          <w:divBdr>
            <w:top w:val="none" w:sz="0" w:space="0" w:color="auto"/>
            <w:left w:val="none" w:sz="0" w:space="0" w:color="auto"/>
            <w:bottom w:val="none" w:sz="0" w:space="0" w:color="auto"/>
            <w:right w:val="none" w:sz="0" w:space="0" w:color="auto"/>
          </w:divBdr>
        </w:div>
        <w:div w:id="1799100803">
          <w:marLeft w:val="0"/>
          <w:marRight w:val="0"/>
          <w:marTop w:val="0"/>
          <w:marBottom w:val="0"/>
          <w:divBdr>
            <w:top w:val="none" w:sz="0" w:space="0" w:color="auto"/>
            <w:left w:val="none" w:sz="0" w:space="0" w:color="auto"/>
            <w:bottom w:val="none" w:sz="0" w:space="0" w:color="auto"/>
            <w:right w:val="none" w:sz="0" w:space="0" w:color="auto"/>
          </w:divBdr>
        </w:div>
        <w:div w:id="1823426819">
          <w:marLeft w:val="0"/>
          <w:marRight w:val="0"/>
          <w:marTop w:val="0"/>
          <w:marBottom w:val="0"/>
          <w:divBdr>
            <w:top w:val="none" w:sz="0" w:space="0" w:color="auto"/>
            <w:left w:val="none" w:sz="0" w:space="0" w:color="auto"/>
            <w:bottom w:val="none" w:sz="0" w:space="0" w:color="auto"/>
            <w:right w:val="none" w:sz="0" w:space="0" w:color="auto"/>
          </w:divBdr>
        </w:div>
        <w:div w:id="2009937808">
          <w:marLeft w:val="0"/>
          <w:marRight w:val="0"/>
          <w:marTop w:val="0"/>
          <w:marBottom w:val="0"/>
          <w:divBdr>
            <w:top w:val="none" w:sz="0" w:space="0" w:color="auto"/>
            <w:left w:val="none" w:sz="0" w:space="0" w:color="auto"/>
            <w:bottom w:val="none" w:sz="0" w:space="0" w:color="auto"/>
            <w:right w:val="none" w:sz="0" w:space="0" w:color="auto"/>
          </w:divBdr>
        </w:div>
        <w:div w:id="2043826602">
          <w:marLeft w:val="0"/>
          <w:marRight w:val="0"/>
          <w:marTop w:val="0"/>
          <w:marBottom w:val="0"/>
          <w:divBdr>
            <w:top w:val="none" w:sz="0" w:space="0" w:color="auto"/>
            <w:left w:val="none" w:sz="0" w:space="0" w:color="auto"/>
            <w:bottom w:val="none" w:sz="0" w:space="0" w:color="auto"/>
            <w:right w:val="none" w:sz="0" w:space="0" w:color="auto"/>
          </w:divBdr>
        </w:div>
        <w:div w:id="2046517206">
          <w:marLeft w:val="0"/>
          <w:marRight w:val="0"/>
          <w:marTop w:val="0"/>
          <w:marBottom w:val="0"/>
          <w:divBdr>
            <w:top w:val="none" w:sz="0" w:space="0" w:color="auto"/>
            <w:left w:val="none" w:sz="0" w:space="0" w:color="auto"/>
            <w:bottom w:val="none" w:sz="0" w:space="0" w:color="auto"/>
            <w:right w:val="none" w:sz="0" w:space="0" w:color="auto"/>
          </w:divBdr>
        </w:div>
        <w:div w:id="2096314376">
          <w:marLeft w:val="0"/>
          <w:marRight w:val="0"/>
          <w:marTop w:val="0"/>
          <w:marBottom w:val="0"/>
          <w:divBdr>
            <w:top w:val="none" w:sz="0" w:space="0" w:color="auto"/>
            <w:left w:val="none" w:sz="0" w:space="0" w:color="auto"/>
            <w:bottom w:val="none" w:sz="0" w:space="0" w:color="auto"/>
            <w:right w:val="none" w:sz="0" w:space="0" w:color="auto"/>
          </w:divBdr>
        </w:div>
        <w:div w:id="2122020722">
          <w:marLeft w:val="0"/>
          <w:marRight w:val="0"/>
          <w:marTop w:val="0"/>
          <w:marBottom w:val="0"/>
          <w:divBdr>
            <w:top w:val="none" w:sz="0" w:space="0" w:color="auto"/>
            <w:left w:val="none" w:sz="0" w:space="0" w:color="auto"/>
            <w:bottom w:val="none" w:sz="0" w:space="0" w:color="auto"/>
            <w:right w:val="none" w:sz="0" w:space="0" w:color="auto"/>
          </w:divBdr>
        </w:div>
      </w:divsChild>
    </w:div>
    <w:div w:id="146214831">
      <w:bodyDiv w:val="1"/>
      <w:marLeft w:val="0"/>
      <w:marRight w:val="0"/>
      <w:marTop w:val="0"/>
      <w:marBottom w:val="0"/>
      <w:divBdr>
        <w:top w:val="none" w:sz="0" w:space="0" w:color="auto"/>
        <w:left w:val="none" w:sz="0" w:space="0" w:color="auto"/>
        <w:bottom w:val="none" w:sz="0" w:space="0" w:color="auto"/>
        <w:right w:val="none" w:sz="0" w:space="0" w:color="auto"/>
      </w:divBdr>
    </w:div>
    <w:div w:id="146439557">
      <w:bodyDiv w:val="1"/>
      <w:marLeft w:val="0"/>
      <w:marRight w:val="0"/>
      <w:marTop w:val="0"/>
      <w:marBottom w:val="0"/>
      <w:divBdr>
        <w:top w:val="none" w:sz="0" w:space="0" w:color="auto"/>
        <w:left w:val="none" w:sz="0" w:space="0" w:color="auto"/>
        <w:bottom w:val="none" w:sz="0" w:space="0" w:color="auto"/>
        <w:right w:val="none" w:sz="0" w:space="0" w:color="auto"/>
      </w:divBdr>
    </w:div>
    <w:div w:id="149909850">
      <w:bodyDiv w:val="1"/>
      <w:marLeft w:val="0"/>
      <w:marRight w:val="0"/>
      <w:marTop w:val="0"/>
      <w:marBottom w:val="0"/>
      <w:divBdr>
        <w:top w:val="none" w:sz="0" w:space="0" w:color="auto"/>
        <w:left w:val="none" w:sz="0" w:space="0" w:color="auto"/>
        <w:bottom w:val="none" w:sz="0" w:space="0" w:color="auto"/>
        <w:right w:val="none" w:sz="0" w:space="0" w:color="auto"/>
      </w:divBdr>
    </w:div>
    <w:div w:id="152449731">
      <w:bodyDiv w:val="1"/>
      <w:marLeft w:val="0"/>
      <w:marRight w:val="0"/>
      <w:marTop w:val="0"/>
      <w:marBottom w:val="0"/>
      <w:divBdr>
        <w:top w:val="none" w:sz="0" w:space="0" w:color="auto"/>
        <w:left w:val="none" w:sz="0" w:space="0" w:color="auto"/>
        <w:bottom w:val="none" w:sz="0" w:space="0" w:color="auto"/>
        <w:right w:val="none" w:sz="0" w:space="0" w:color="auto"/>
      </w:divBdr>
    </w:div>
    <w:div w:id="152576470">
      <w:bodyDiv w:val="1"/>
      <w:marLeft w:val="0"/>
      <w:marRight w:val="0"/>
      <w:marTop w:val="0"/>
      <w:marBottom w:val="0"/>
      <w:divBdr>
        <w:top w:val="none" w:sz="0" w:space="0" w:color="auto"/>
        <w:left w:val="none" w:sz="0" w:space="0" w:color="auto"/>
        <w:bottom w:val="none" w:sz="0" w:space="0" w:color="auto"/>
        <w:right w:val="none" w:sz="0" w:space="0" w:color="auto"/>
      </w:divBdr>
    </w:div>
    <w:div w:id="152646065">
      <w:bodyDiv w:val="1"/>
      <w:marLeft w:val="0"/>
      <w:marRight w:val="0"/>
      <w:marTop w:val="0"/>
      <w:marBottom w:val="0"/>
      <w:divBdr>
        <w:top w:val="none" w:sz="0" w:space="0" w:color="auto"/>
        <w:left w:val="none" w:sz="0" w:space="0" w:color="auto"/>
        <w:bottom w:val="none" w:sz="0" w:space="0" w:color="auto"/>
        <w:right w:val="none" w:sz="0" w:space="0" w:color="auto"/>
      </w:divBdr>
      <w:divsChild>
        <w:div w:id="1751653531">
          <w:marLeft w:val="0"/>
          <w:marRight w:val="0"/>
          <w:marTop w:val="0"/>
          <w:marBottom w:val="0"/>
          <w:divBdr>
            <w:top w:val="none" w:sz="0" w:space="0" w:color="auto"/>
            <w:left w:val="none" w:sz="0" w:space="0" w:color="auto"/>
            <w:bottom w:val="none" w:sz="0" w:space="0" w:color="auto"/>
            <w:right w:val="none" w:sz="0" w:space="0" w:color="auto"/>
          </w:divBdr>
        </w:div>
        <w:div w:id="355541513">
          <w:marLeft w:val="0"/>
          <w:marRight w:val="0"/>
          <w:marTop w:val="0"/>
          <w:marBottom w:val="0"/>
          <w:divBdr>
            <w:top w:val="none" w:sz="0" w:space="0" w:color="auto"/>
            <w:left w:val="none" w:sz="0" w:space="0" w:color="auto"/>
            <w:bottom w:val="none" w:sz="0" w:space="0" w:color="auto"/>
            <w:right w:val="none" w:sz="0" w:space="0" w:color="auto"/>
          </w:divBdr>
        </w:div>
        <w:div w:id="471023494">
          <w:marLeft w:val="0"/>
          <w:marRight w:val="0"/>
          <w:marTop w:val="0"/>
          <w:marBottom w:val="0"/>
          <w:divBdr>
            <w:top w:val="none" w:sz="0" w:space="0" w:color="auto"/>
            <w:left w:val="none" w:sz="0" w:space="0" w:color="auto"/>
            <w:bottom w:val="none" w:sz="0" w:space="0" w:color="auto"/>
            <w:right w:val="none" w:sz="0" w:space="0" w:color="auto"/>
          </w:divBdr>
        </w:div>
        <w:div w:id="1666934020">
          <w:marLeft w:val="0"/>
          <w:marRight w:val="0"/>
          <w:marTop w:val="0"/>
          <w:marBottom w:val="0"/>
          <w:divBdr>
            <w:top w:val="none" w:sz="0" w:space="0" w:color="auto"/>
            <w:left w:val="none" w:sz="0" w:space="0" w:color="auto"/>
            <w:bottom w:val="none" w:sz="0" w:space="0" w:color="auto"/>
            <w:right w:val="none" w:sz="0" w:space="0" w:color="auto"/>
          </w:divBdr>
        </w:div>
        <w:div w:id="1704018747">
          <w:marLeft w:val="0"/>
          <w:marRight w:val="0"/>
          <w:marTop w:val="0"/>
          <w:marBottom w:val="0"/>
          <w:divBdr>
            <w:top w:val="none" w:sz="0" w:space="0" w:color="auto"/>
            <w:left w:val="none" w:sz="0" w:space="0" w:color="auto"/>
            <w:bottom w:val="none" w:sz="0" w:space="0" w:color="auto"/>
            <w:right w:val="none" w:sz="0" w:space="0" w:color="auto"/>
          </w:divBdr>
        </w:div>
        <w:div w:id="1208885">
          <w:marLeft w:val="0"/>
          <w:marRight w:val="0"/>
          <w:marTop w:val="0"/>
          <w:marBottom w:val="0"/>
          <w:divBdr>
            <w:top w:val="none" w:sz="0" w:space="0" w:color="auto"/>
            <w:left w:val="none" w:sz="0" w:space="0" w:color="auto"/>
            <w:bottom w:val="none" w:sz="0" w:space="0" w:color="auto"/>
            <w:right w:val="none" w:sz="0" w:space="0" w:color="auto"/>
          </w:divBdr>
        </w:div>
        <w:div w:id="1999307266">
          <w:marLeft w:val="0"/>
          <w:marRight w:val="0"/>
          <w:marTop w:val="0"/>
          <w:marBottom w:val="0"/>
          <w:divBdr>
            <w:top w:val="none" w:sz="0" w:space="0" w:color="auto"/>
            <w:left w:val="none" w:sz="0" w:space="0" w:color="auto"/>
            <w:bottom w:val="none" w:sz="0" w:space="0" w:color="auto"/>
            <w:right w:val="none" w:sz="0" w:space="0" w:color="auto"/>
          </w:divBdr>
        </w:div>
        <w:div w:id="53547289">
          <w:marLeft w:val="0"/>
          <w:marRight w:val="0"/>
          <w:marTop w:val="0"/>
          <w:marBottom w:val="0"/>
          <w:divBdr>
            <w:top w:val="none" w:sz="0" w:space="0" w:color="auto"/>
            <w:left w:val="none" w:sz="0" w:space="0" w:color="auto"/>
            <w:bottom w:val="none" w:sz="0" w:space="0" w:color="auto"/>
            <w:right w:val="none" w:sz="0" w:space="0" w:color="auto"/>
          </w:divBdr>
        </w:div>
        <w:div w:id="1564176827">
          <w:marLeft w:val="0"/>
          <w:marRight w:val="0"/>
          <w:marTop w:val="0"/>
          <w:marBottom w:val="0"/>
          <w:divBdr>
            <w:top w:val="none" w:sz="0" w:space="0" w:color="auto"/>
            <w:left w:val="none" w:sz="0" w:space="0" w:color="auto"/>
            <w:bottom w:val="none" w:sz="0" w:space="0" w:color="auto"/>
            <w:right w:val="none" w:sz="0" w:space="0" w:color="auto"/>
          </w:divBdr>
        </w:div>
        <w:div w:id="1952468868">
          <w:marLeft w:val="0"/>
          <w:marRight w:val="0"/>
          <w:marTop w:val="0"/>
          <w:marBottom w:val="0"/>
          <w:divBdr>
            <w:top w:val="none" w:sz="0" w:space="0" w:color="auto"/>
            <w:left w:val="none" w:sz="0" w:space="0" w:color="auto"/>
            <w:bottom w:val="none" w:sz="0" w:space="0" w:color="auto"/>
            <w:right w:val="none" w:sz="0" w:space="0" w:color="auto"/>
          </w:divBdr>
        </w:div>
        <w:div w:id="693384595">
          <w:marLeft w:val="0"/>
          <w:marRight w:val="0"/>
          <w:marTop w:val="0"/>
          <w:marBottom w:val="0"/>
          <w:divBdr>
            <w:top w:val="none" w:sz="0" w:space="0" w:color="auto"/>
            <w:left w:val="none" w:sz="0" w:space="0" w:color="auto"/>
            <w:bottom w:val="none" w:sz="0" w:space="0" w:color="auto"/>
            <w:right w:val="none" w:sz="0" w:space="0" w:color="auto"/>
          </w:divBdr>
        </w:div>
        <w:div w:id="791051495">
          <w:marLeft w:val="0"/>
          <w:marRight w:val="0"/>
          <w:marTop w:val="0"/>
          <w:marBottom w:val="0"/>
          <w:divBdr>
            <w:top w:val="none" w:sz="0" w:space="0" w:color="auto"/>
            <w:left w:val="none" w:sz="0" w:space="0" w:color="auto"/>
            <w:bottom w:val="none" w:sz="0" w:space="0" w:color="auto"/>
            <w:right w:val="none" w:sz="0" w:space="0" w:color="auto"/>
          </w:divBdr>
        </w:div>
        <w:div w:id="1045445926">
          <w:marLeft w:val="0"/>
          <w:marRight w:val="0"/>
          <w:marTop w:val="0"/>
          <w:marBottom w:val="0"/>
          <w:divBdr>
            <w:top w:val="none" w:sz="0" w:space="0" w:color="auto"/>
            <w:left w:val="none" w:sz="0" w:space="0" w:color="auto"/>
            <w:bottom w:val="none" w:sz="0" w:space="0" w:color="auto"/>
            <w:right w:val="none" w:sz="0" w:space="0" w:color="auto"/>
          </w:divBdr>
        </w:div>
        <w:div w:id="1516656083">
          <w:marLeft w:val="0"/>
          <w:marRight w:val="0"/>
          <w:marTop w:val="0"/>
          <w:marBottom w:val="0"/>
          <w:divBdr>
            <w:top w:val="none" w:sz="0" w:space="0" w:color="auto"/>
            <w:left w:val="none" w:sz="0" w:space="0" w:color="auto"/>
            <w:bottom w:val="none" w:sz="0" w:space="0" w:color="auto"/>
            <w:right w:val="none" w:sz="0" w:space="0" w:color="auto"/>
          </w:divBdr>
        </w:div>
        <w:div w:id="882448801">
          <w:marLeft w:val="0"/>
          <w:marRight w:val="0"/>
          <w:marTop w:val="0"/>
          <w:marBottom w:val="0"/>
          <w:divBdr>
            <w:top w:val="none" w:sz="0" w:space="0" w:color="auto"/>
            <w:left w:val="none" w:sz="0" w:space="0" w:color="auto"/>
            <w:bottom w:val="none" w:sz="0" w:space="0" w:color="auto"/>
            <w:right w:val="none" w:sz="0" w:space="0" w:color="auto"/>
          </w:divBdr>
        </w:div>
        <w:div w:id="1733388323">
          <w:marLeft w:val="0"/>
          <w:marRight w:val="0"/>
          <w:marTop w:val="0"/>
          <w:marBottom w:val="0"/>
          <w:divBdr>
            <w:top w:val="none" w:sz="0" w:space="0" w:color="auto"/>
            <w:left w:val="none" w:sz="0" w:space="0" w:color="auto"/>
            <w:bottom w:val="none" w:sz="0" w:space="0" w:color="auto"/>
            <w:right w:val="none" w:sz="0" w:space="0" w:color="auto"/>
          </w:divBdr>
        </w:div>
        <w:div w:id="1757632971">
          <w:marLeft w:val="0"/>
          <w:marRight w:val="0"/>
          <w:marTop w:val="0"/>
          <w:marBottom w:val="0"/>
          <w:divBdr>
            <w:top w:val="none" w:sz="0" w:space="0" w:color="auto"/>
            <w:left w:val="none" w:sz="0" w:space="0" w:color="auto"/>
            <w:bottom w:val="none" w:sz="0" w:space="0" w:color="auto"/>
            <w:right w:val="none" w:sz="0" w:space="0" w:color="auto"/>
          </w:divBdr>
        </w:div>
        <w:div w:id="250553185">
          <w:marLeft w:val="0"/>
          <w:marRight w:val="0"/>
          <w:marTop w:val="0"/>
          <w:marBottom w:val="0"/>
          <w:divBdr>
            <w:top w:val="none" w:sz="0" w:space="0" w:color="auto"/>
            <w:left w:val="none" w:sz="0" w:space="0" w:color="auto"/>
            <w:bottom w:val="none" w:sz="0" w:space="0" w:color="auto"/>
            <w:right w:val="none" w:sz="0" w:space="0" w:color="auto"/>
          </w:divBdr>
        </w:div>
        <w:div w:id="1080643381">
          <w:marLeft w:val="0"/>
          <w:marRight w:val="0"/>
          <w:marTop w:val="0"/>
          <w:marBottom w:val="0"/>
          <w:divBdr>
            <w:top w:val="none" w:sz="0" w:space="0" w:color="auto"/>
            <w:left w:val="none" w:sz="0" w:space="0" w:color="auto"/>
            <w:bottom w:val="none" w:sz="0" w:space="0" w:color="auto"/>
            <w:right w:val="none" w:sz="0" w:space="0" w:color="auto"/>
          </w:divBdr>
        </w:div>
        <w:div w:id="198471489">
          <w:marLeft w:val="0"/>
          <w:marRight w:val="0"/>
          <w:marTop w:val="0"/>
          <w:marBottom w:val="0"/>
          <w:divBdr>
            <w:top w:val="none" w:sz="0" w:space="0" w:color="auto"/>
            <w:left w:val="none" w:sz="0" w:space="0" w:color="auto"/>
            <w:bottom w:val="none" w:sz="0" w:space="0" w:color="auto"/>
            <w:right w:val="none" w:sz="0" w:space="0" w:color="auto"/>
          </w:divBdr>
        </w:div>
        <w:div w:id="126439043">
          <w:marLeft w:val="0"/>
          <w:marRight w:val="0"/>
          <w:marTop w:val="0"/>
          <w:marBottom w:val="0"/>
          <w:divBdr>
            <w:top w:val="none" w:sz="0" w:space="0" w:color="auto"/>
            <w:left w:val="none" w:sz="0" w:space="0" w:color="auto"/>
            <w:bottom w:val="none" w:sz="0" w:space="0" w:color="auto"/>
            <w:right w:val="none" w:sz="0" w:space="0" w:color="auto"/>
          </w:divBdr>
        </w:div>
        <w:div w:id="1820340695">
          <w:marLeft w:val="0"/>
          <w:marRight w:val="0"/>
          <w:marTop w:val="0"/>
          <w:marBottom w:val="0"/>
          <w:divBdr>
            <w:top w:val="none" w:sz="0" w:space="0" w:color="auto"/>
            <w:left w:val="none" w:sz="0" w:space="0" w:color="auto"/>
            <w:bottom w:val="none" w:sz="0" w:space="0" w:color="auto"/>
            <w:right w:val="none" w:sz="0" w:space="0" w:color="auto"/>
          </w:divBdr>
        </w:div>
        <w:div w:id="1647390612">
          <w:marLeft w:val="0"/>
          <w:marRight w:val="0"/>
          <w:marTop w:val="0"/>
          <w:marBottom w:val="0"/>
          <w:divBdr>
            <w:top w:val="none" w:sz="0" w:space="0" w:color="auto"/>
            <w:left w:val="none" w:sz="0" w:space="0" w:color="auto"/>
            <w:bottom w:val="none" w:sz="0" w:space="0" w:color="auto"/>
            <w:right w:val="none" w:sz="0" w:space="0" w:color="auto"/>
          </w:divBdr>
        </w:div>
        <w:div w:id="1239093943">
          <w:marLeft w:val="0"/>
          <w:marRight w:val="0"/>
          <w:marTop w:val="0"/>
          <w:marBottom w:val="0"/>
          <w:divBdr>
            <w:top w:val="none" w:sz="0" w:space="0" w:color="auto"/>
            <w:left w:val="none" w:sz="0" w:space="0" w:color="auto"/>
            <w:bottom w:val="none" w:sz="0" w:space="0" w:color="auto"/>
            <w:right w:val="none" w:sz="0" w:space="0" w:color="auto"/>
          </w:divBdr>
        </w:div>
        <w:div w:id="1569147424">
          <w:marLeft w:val="0"/>
          <w:marRight w:val="0"/>
          <w:marTop w:val="0"/>
          <w:marBottom w:val="0"/>
          <w:divBdr>
            <w:top w:val="none" w:sz="0" w:space="0" w:color="auto"/>
            <w:left w:val="none" w:sz="0" w:space="0" w:color="auto"/>
            <w:bottom w:val="none" w:sz="0" w:space="0" w:color="auto"/>
            <w:right w:val="none" w:sz="0" w:space="0" w:color="auto"/>
          </w:divBdr>
        </w:div>
        <w:div w:id="2124498649">
          <w:marLeft w:val="0"/>
          <w:marRight w:val="0"/>
          <w:marTop w:val="0"/>
          <w:marBottom w:val="0"/>
          <w:divBdr>
            <w:top w:val="none" w:sz="0" w:space="0" w:color="auto"/>
            <w:left w:val="none" w:sz="0" w:space="0" w:color="auto"/>
            <w:bottom w:val="none" w:sz="0" w:space="0" w:color="auto"/>
            <w:right w:val="none" w:sz="0" w:space="0" w:color="auto"/>
          </w:divBdr>
        </w:div>
        <w:div w:id="262492018">
          <w:marLeft w:val="0"/>
          <w:marRight w:val="0"/>
          <w:marTop w:val="0"/>
          <w:marBottom w:val="0"/>
          <w:divBdr>
            <w:top w:val="none" w:sz="0" w:space="0" w:color="auto"/>
            <w:left w:val="none" w:sz="0" w:space="0" w:color="auto"/>
            <w:bottom w:val="none" w:sz="0" w:space="0" w:color="auto"/>
            <w:right w:val="none" w:sz="0" w:space="0" w:color="auto"/>
          </w:divBdr>
        </w:div>
        <w:div w:id="10184457">
          <w:marLeft w:val="0"/>
          <w:marRight w:val="0"/>
          <w:marTop w:val="0"/>
          <w:marBottom w:val="0"/>
          <w:divBdr>
            <w:top w:val="none" w:sz="0" w:space="0" w:color="auto"/>
            <w:left w:val="none" w:sz="0" w:space="0" w:color="auto"/>
            <w:bottom w:val="none" w:sz="0" w:space="0" w:color="auto"/>
            <w:right w:val="none" w:sz="0" w:space="0" w:color="auto"/>
          </w:divBdr>
        </w:div>
        <w:div w:id="278415954">
          <w:marLeft w:val="0"/>
          <w:marRight w:val="0"/>
          <w:marTop w:val="0"/>
          <w:marBottom w:val="0"/>
          <w:divBdr>
            <w:top w:val="none" w:sz="0" w:space="0" w:color="auto"/>
            <w:left w:val="none" w:sz="0" w:space="0" w:color="auto"/>
            <w:bottom w:val="none" w:sz="0" w:space="0" w:color="auto"/>
            <w:right w:val="none" w:sz="0" w:space="0" w:color="auto"/>
          </w:divBdr>
        </w:div>
        <w:div w:id="60295722">
          <w:marLeft w:val="0"/>
          <w:marRight w:val="0"/>
          <w:marTop w:val="0"/>
          <w:marBottom w:val="0"/>
          <w:divBdr>
            <w:top w:val="none" w:sz="0" w:space="0" w:color="auto"/>
            <w:left w:val="none" w:sz="0" w:space="0" w:color="auto"/>
            <w:bottom w:val="none" w:sz="0" w:space="0" w:color="auto"/>
            <w:right w:val="none" w:sz="0" w:space="0" w:color="auto"/>
          </w:divBdr>
        </w:div>
        <w:div w:id="933830109">
          <w:marLeft w:val="0"/>
          <w:marRight w:val="0"/>
          <w:marTop w:val="0"/>
          <w:marBottom w:val="0"/>
          <w:divBdr>
            <w:top w:val="none" w:sz="0" w:space="0" w:color="auto"/>
            <w:left w:val="none" w:sz="0" w:space="0" w:color="auto"/>
            <w:bottom w:val="none" w:sz="0" w:space="0" w:color="auto"/>
            <w:right w:val="none" w:sz="0" w:space="0" w:color="auto"/>
          </w:divBdr>
        </w:div>
        <w:div w:id="1301956358">
          <w:marLeft w:val="0"/>
          <w:marRight w:val="0"/>
          <w:marTop w:val="0"/>
          <w:marBottom w:val="0"/>
          <w:divBdr>
            <w:top w:val="none" w:sz="0" w:space="0" w:color="auto"/>
            <w:left w:val="none" w:sz="0" w:space="0" w:color="auto"/>
            <w:bottom w:val="none" w:sz="0" w:space="0" w:color="auto"/>
            <w:right w:val="none" w:sz="0" w:space="0" w:color="auto"/>
          </w:divBdr>
        </w:div>
        <w:div w:id="1227447676">
          <w:marLeft w:val="0"/>
          <w:marRight w:val="0"/>
          <w:marTop w:val="0"/>
          <w:marBottom w:val="0"/>
          <w:divBdr>
            <w:top w:val="none" w:sz="0" w:space="0" w:color="auto"/>
            <w:left w:val="none" w:sz="0" w:space="0" w:color="auto"/>
            <w:bottom w:val="none" w:sz="0" w:space="0" w:color="auto"/>
            <w:right w:val="none" w:sz="0" w:space="0" w:color="auto"/>
          </w:divBdr>
        </w:div>
        <w:div w:id="626397671">
          <w:marLeft w:val="0"/>
          <w:marRight w:val="0"/>
          <w:marTop w:val="0"/>
          <w:marBottom w:val="0"/>
          <w:divBdr>
            <w:top w:val="none" w:sz="0" w:space="0" w:color="auto"/>
            <w:left w:val="none" w:sz="0" w:space="0" w:color="auto"/>
            <w:bottom w:val="none" w:sz="0" w:space="0" w:color="auto"/>
            <w:right w:val="none" w:sz="0" w:space="0" w:color="auto"/>
          </w:divBdr>
        </w:div>
        <w:div w:id="518279169">
          <w:marLeft w:val="0"/>
          <w:marRight w:val="0"/>
          <w:marTop w:val="0"/>
          <w:marBottom w:val="0"/>
          <w:divBdr>
            <w:top w:val="none" w:sz="0" w:space="0" w:color="auto"/>
            <w:left w:val="none" w:sz="0" w:space="0" w:color="auto"/>
            <w:bottom w:val="none" w:sz="0" w:space="0" w:color="auto"/>
            <w:right w:val="none" w:sz="0" w:space="0" w:color="auto"/>
          </w:divBdr>
        </w:div>
        <w:div w:id="145974726">
          <w:marLeft w:val="0"/>
          <w:marRight w:val="0"/>
          <w:marTop w:val="0"/>
          <w:marBottom w:val="0"/>
          <w:divBdr>
            <w:top w:val="none" w:sz="0" w:space="0" w:color="auto"/>
            <w:left w:val="none" w:sz="0" w:space="0" w:color="auto"/>
            <w:bottom w:val="none" w:sz="0" w:space="0" w:color="auto"/>
            <w:right w:val="none" w:sz="0" w:space="0" w:color="auto"/>
          </w:divBdr>
        </w:div>
        <w:div w:id="627860214">
          <w:marLeft w:val="0"/>
          <w:marRight w:val="0"/>
          <w:marTop w:val="0"/>
          <w:marBottom w:val="0"/>
          <w:divBdr>
            <w:top w:val="none" w:sz="0" w:space="0" w:color="auto"/>
            <w:left w:val="none" w:sz="0" w:space="0" w:color="auto"/>
            <w:bottom w:val="none" w:sz="0" w:space="0" w:color="auto"/>
            <w:right w:val="none" w:sz="0" w:space="0" w:color="auto"/>
          </w:divBdr>
        </w:div>
        <w:div w:id="127431942">
          <w:marLeft w:val="0"/>
          <w:marRight w:val="0"/>
          <w:marTop w:val="0"/>
          <w:marBottom w:val="0"/>
          <w:divBdr>
            <w:top w:val="none" w:sz="0" w:space="0" w:color="auto"/>
            <w:left w:val="none" w:sz="0" w:space="0" w:color="auto"/>
            <w:bottom w:val="none" w:sz="0" w:space="0" w:color="auto"/>
            <w:right w:val="none" w:sz="0" w:space="0" w:color="auto"/>
          </w:divBdr>
        </w:div>
        <w:div w:id="572348983">
          <w:marLeft w:val="0"/>
          <w:marRight w:val="0"/>
          <w:marTop w:val="0"/>
          <w:marBottom w:val="0"/>
          <w:divBdr>
            <w:top w:val="none" w:sz="0" w:space="0" w:color="auto"/>
            <w:left w:val="none" w:sz="0" w:space="0" w:color="auto"/>
            <w:bottom w:val="none" w:sz="0" w:space="0" w:color="auto"/>
            <w:right w:val="none" w:sz="0" w:space="0" w:color="auto"/>
          </w:divBdr>
        </w:div>
        <w:div w:id="670719359">
          <w:marLeft w:val="0"/>
          <w:marRight w:val="0"/>
          <w:marTop w:val="0"/>
          <w:marBottom w:val="0"/>
          <w:divBdr>
            <w:top w:val="none" w:sz="0" w:space="0" w:color="auto"/>
            <w:left w:val="none" w:sz="0" w:space="0" w:color="auto"/>
            <w:bottom w:val="none" w:sz="0" w:space="0" w:color="auto"/>
            <w:right w:val="none" w:sz="0" w:space="0" w:color="auto"/>
          </w:divBdr>
        </w:div>
        <w:div w:id="1394431956">
          <w:marLeft w:val="0"/>
          <w:marRight w:val="0"/>
          <w:marTop w:val="0"/>
          <w:marBottom w:val="0"/>
          <w:divBdr>
            <w:top w:val="none" w:sz="0" w:space="0" w:color="auto"/>
            <w:left w:val="none" w:sz="0" w:space="0" w:color="auto"/>
            <w:bottom w:val="none" w:sz="0" w:space="0" w:color="auto"/>
            <w:right w:val="none" w:sz="0" w:space="0" w:color="auto"/>
          </w:divBdr>
        </w:div>
        <w:div w:id="730465625">
          <w:marLeft w:val="0"/>
          <w:marRight w:val="0"/>
          <w:marTop w:val="0"/>
          <w:marBottom w:val="0"/>
          <w:divBdr>
            <w:top w:val="none" w:sz="0" w:space="0" w:color="auto"/>
            <w:left w:val="none" w:sz="0" w:space="0" w:color="auto"/>
            <w:bottom w:val="none" w:sz="0" w:space="0" w:color="auto"/>
            <w:right w:val="none" w:sz="0" w:space="0" w:color="auto"/>
          </w:divBdr>
        </w:div>
        <w:div w:id="1917351055">
          <w:marLeft w:val="0"/>
          <w:marRight w:val="0"/>
          <w:marTop w:val="0"/>
          <w:marBottom w:val="0"/>
          <w:divBdr>
            <w:top w:val="none" w:sz="0" w:space="0" w:color="auto"/>
            <w:left w:val="none" w:sz="0" w:space="0" w:color="auto"/>
            <w:bottom w:val="none" w:sz="0" w:space="0" w:color="auto"/>
            <w:right w:val="none" w:sz="0" w:space="0" w:color="auto"/>
          </w:divBdr>
        </w:div>
        <w:div w:id="509107579">
          <w:marLeft w:val="0"/>
          <w:marRight w:val="0"/>
          <w:marTop w:val="0"/>
          <w:marBottom w:val="0"/>
          <w:divBdr>
            <w:top w:val="none" w:sz="0" w:space="0" w:color="auto"/>
            <w:left w:val="none" w:sz="0" w:space="0" w:color="auto"/>
            <w:bottom w:val="none" w:sz="0" w:space="0" w:color="auto"/>
            <w:right w:val="none" w:sz="0" w:space="0" w:color="auto"/>
          </w:divBdr>
        </w:div>
        <w:div w:id="298146122">
          <w:marLeft w:val="0"/>
          <w:marRight w:val="0"/>
          <w:marTop w:val="0"/>
          <w:marBottom w:val="0"/>
          <w:divBdr>
            <w:top w:val="none" w:sz="0" w:space="0" w:color="auto"/>
            <w:left w:val="none" w:sz="0" w:space="0" w:color="auto"/>
            <w:bottom w:val="none" w:sz="0" w:space="0" w:color="auto"/>
            <w:right w:val="none" w:sz="0" w:space="0" w:color="auto"/>
          </w:divBdr>
        </w:div>
        <w:div w:id="48304165">
          <w:marLeft w:val="0"/>
          <w:marRight w:val="0"/>
          <w:marTop w:val="0"/>
          <w:marBottom w:val="0"/>
          <w:divBdr>
            <w:top w:val="none" w:sz="0" w:space="0" w:color="auto"/>
            <w:left w:val="none" w:sz="0" w:space="0" w:color="auto"/>
            <w:bottom w:val="none" w:sz="0" w:space="0" w:color="auto"/>
            <w:right w:val="none" w:sz="0" w:space="0" w:color="auto"/>
          </w:divBdr>
        </w:div>
        <w:div w:id="125054490">
          <w:marLeft w:val="0"/>
          <w:marRight w:val="0"/>
          <w:marTop w:val="0"/>
          <w:marBottom w:val="0"/>
          <w:divBdr>
            <w:top w:val="none" w:sz="0" w:space="0" w:color="auto"/>
            <w:left w:val="none" w:sz="0" w:space="0" w:color="auto"/>
            <w:bottom w:val="none" w:sz="0" w:space="0" w:color="auto"/>
            <w:right w:val="none" w:sz="0" w:space="0" w:color="auto"/>
          </w:divBdr>
        </w:div>
        <w:div w:id="1424496633">
          <w:marLeft w:val="0"/>
          <w:marRight w:val="0"/>
          <w:marTop w:val="0"/>
          <w:marBottom w:val="0"/>
          <w:divBdr>
            <w:top w:val="none" w:sz="0" w:space="0" w:color="auto"/>
            <w:left w:val="none" w:sz="0" w:space="0" w:color="auto"/>
            <w:bottom w:val="none" w:sz="0" w:space="0" w:color="auto"/>
            <w:right w:val="none" w:sz="0" w:space="0" w:color="auto"/>
          </w:divBdr>
        </w:div>
        <w:div w:id="1827816639">
          <w:marLeft w:val="0"/>
          <w:marRight w:val="0"/>
          <w:marTop w:val="0"/>
          <w:marBottom w:val="0"/>
          <w:divBdr>
            <w:top w:val="none" w:sz="0" w:space="0" w:color="auto"/>
            <w:left w:val="none" w:sz="0" w:space="0" w:color="auto"/>
            <w:bottom w:val="none" w:sz="0" w:space="0" w:color="auto"/>
            <w:right w:val="none" w:sz="0" w:space="0" w:color="auto"/>
          </w:divBdr>
        </w:div>
        <w:div w:id="325014424">
          <w:marLeft w:val="0"/>
          <w:marRight w:val="0"/>
          <w:marTop w:val="0"/>
          <w:marBottom w:val="0"/>
          <w:divBdr>
            <w:top w:val="none" w:sz="0" w:space="0" w:color="auto"/>
            <w:left w:val="none" w:sz="0" w:space="0" w:color="auto"/>
            <w:bottom w:val="none" w:sz="0" w:space="0" w:color="auto"/>
            <w:right w:val="none" w:sz="0" w:space="0" w:color="auto"/>
          </w:divBdr>
        </w:div>
        <w:div w:id="1718503622">
          <w:marLeft w:val="0"/>
          <w:marRight w:val="0"/>
          <w:marTop w:val="0"/>
          <w:marBottom w:val="0"/>
          <w:divBdr>
            <w:top w:val="none" w:sz="0" w:space="0" w:color="auto"/>
            <w:left w:val="none" w:sz="0" w:space="0" w:color="auto"/>
            <w:bottom w:val="none" w:sz="0" w:space="0" w:color="auto"/>
            <w:right w:val="none" w:sz="0" w:space="0" w:color="auto"/>
          </w:divBdr>
        </w:div>
        <w:div w:id="2141802084">
          <w:marLeft w:val="0"/>
          <w:marRight w:val="0"/>
          <w:marTop w:val="0"/>
          <w:marBottom w:val="0"/>
          <w:divBdr>
            <w:top w:val="none" w:sz="0" w:space="0" w:color="auto"/>
            <w:left w:val="none" w:sz="0" w:space="0" w:color="auto"/>
            <w:bottom w:val="none" w:sz="0" w:space="0" w:color="auto"/>
            <w:right w:val="none" w:sz="0" w:space="0" w:color="auto"/>
          </w:divBdr>
        </w:div>
        <w:div w:id="1852135852">
          <w:marLeft w:val="0"/>
          <w:marRight w:val="0"/>
          <w:marTop w:val="0"/>
          <w:marBottom w:val="0"/>
          <w:divBdr>
            <w:top w:val="none" w:sz="0" w:space="0" w:color="auto"/>
            <w:left w:val="none" w:sz="0" w:space="0" w:color="auto"/>
            <w:bottom w:val="none" w:sz="0" w:space="0" w:color="auto"/>
            <w:right w:val="none" w:sz="0" w:space="0" w:color="auto"/>
          </w:divBdr>
        </w:div>
        <w:div w:id="410548752">
          <w:marLeft w:val="0"/>
          <w:marRight w:val="0"/>
          <w:marTop w:val="0"/>
          <w:marBottom w:val="0"/>
          <w:divBdr>
            <w:top w:val="none" w:sz="0" w:space="0" w:color="auto"/>
            <w:left w:val="none" w:sz="0" w:space="0" w:color="auto"/>
            <w:bottom w:val="none" w:sz="0" w:space="0" w:color="auto"/>
            <w:right w:val="none" w:sz="0" w:space="0" w:color="auto"/>
          </w:divBdr>
        </w:div>
        <w:div w:id="1114248781">
          <w:marLeft w:val="0"/>
          <w:marRight w:val="0"/>
          <w:marTop w:val="0"/>
          <w:marBottom w:val="0"/>
          <w:divBdr>
            <w:top w:val="none" w:sz="0" w:space="0" w:color="auto"/>
            <w:left w:val="none" w:sz="0" w:space="0" w:color="auto"/>
            <w:bottom w:val="none" w:sz="0" w:space="0" w:color="auto"/>
            <w:right w:val="none" w:sz="0" w:space="0" w:color="auto"/>
          </w:divBdr>
        </w:div>
        <w:div w:id="1299334417">
          <w:marLeft w:val="0"/>
          <w:marRight w:val="0"/>
          <w:marTop w:val="0"/>
          <w:marBottom w:val="0"/>
          <w:divBdr>
            <w:top w:val="none" w:sz="0" w:space="0" w:color="auto"/>
            <w:left w:val="none" w:sz="0" w:space="0" w:color="auto"/>
            <w:bottom w:val="none" w:sz="0" w:space="0" w:color="auto"/>
            <w:right w:val="none" w:sz="0" w:space="0" w:color="auto"/>
          </w:divBdr>
        </w:div>
        <w:div w:id="1063983744">
          <w:marLeft w:val="0"/>
          <w:marRight w:val="0"/>
          <w:marTop w:val="0"/>
          <w:marBottom w:val="0"/>
          <w:divBdr>
            <w:top w:val="none" w:sz="0" w:space="0" w:color="auto"/>
            <w:left w:val="none" w:sz="0" w:space="0" w:color="auto"/>
            <w:bottom w:val="none" w:sz="0" w:space="0" w:color="auto"/>
            <w:right w:val="none" w:sz="0" w:space="0" w:color="auto"/>
          </w:divBdr>
        </w:div>
        <w:div w:id="892428913">
          <w:marLeft w:val="0"/>
          <w:marRight w:val="0"/>
          <w:marTop w:val="0"/>
          <w:marBottom w:val="0"/>
          <w:divBdr>
            <w:top w:val="none" w:sz="0" w:space="0" w:color="auto"/>
            <w:left w:val="none" w:sz="0" w:space="0" w:color="auto"/>
            <w:bottom w:val="none" w:sz="0" w:space="0" w:color="auto"/>
            <w:right w:val="none" w:sz="0" w:space="0" w:color="auto"/>
          </w:divBdr>
        </w:div>
      </w:divsChild>
    </w:div>
    <w:div w:id="154542277">
      <w:bodyDiv w:val="1"/>
      <w:marLeft w:val="0"/>
      <w:marRight w:val="0"/>
      <w:marTop w:val="0"/>
      <w:marBottom w:val="0"/>
      <w:divBdr>
        <w:top w:val="none" w:sz="0" w:space="0" w:color="auto"/>
        <w:left w:val="none" w:sz="0" w:space="0" w:color="auto"/>
        <w:bottom w:val="none" w:sz="0" w:space="0" w:color="auto"/>
        <w:right w:val="none" w:sz="0" w:space="0" w:color="auto"/>
      </w:divBdr>
    </w:div>
    <w:div w:id="155806742">
      <w:bodyDiv w:val="1"/>
      <w:marLeft w:val="0"/>
      <w:marRight w:val="0"/>
      <w:marTop w:val="0"/>
      <w:marBottom w:val="0"/>
      <w:divBdr>
        <w:top w:val="none" w:sz="0" w:space="0" w:color="auto"/>
        <w:left w:val="none" w:sz="0" w:space="0" w:color="auto"/>
        <w:bottom w:val="none" w:sz="0" w:space="0" w:color="auto"/>
        <w:right w:val="none" w:sz="0" w:space="0" w:color="auto"/>
      </w:divBdr>
    </w:div>
    <w:div w:id="156194218">
      <w:bodyDiv w:val="1"/>
      <w:marLeft w:val="0"/>
      <w:marRight w:val="0"/>
      <w:marTop w:val="0"/>
      <w:marBottom w:val="0"/>
      <w:divBdr>
        <w:top w:val="none" w:sz="0" w:space="0" w:color="auto"/>
        <w:left w:val="none" w:sz="0" w:space="0" w:color="auto"/>
        <w:bottom w:val="none" w:sz="0" w:space="0" w:color="auto"/>
        <w:right w:val="none" w:sz="0" w:space="0" w:color="auto"/>
      </w:divBdr>
    </w:div>
    <w:div w:id="156238697">
      <w:bodyDiv w:val="1"/>
      <w:marLeft w:val="0"/>
      <w:marRight w:val="0"/>
      <w:marTop w:val="0"/>
      <w:marBottom w:val="0"/>
      <w:divBdr>
        <w:top w:val="none" w:sz="0" w:space="0" w:color="auto"/>
        <w:left w:val="none" w:sz="0" w:space="0" w:color="auto"/>
        <w:bottom w:val="none" w:sz="0" w:space="0" w:color="auto"/>
        <w:right w:val="none" w:sz="0" w:space="0" w:color="auto"/>
      </w:divBdr>
    </w:div>
    <w:div w:id="157617394">
      <w:bodyDiv w:val="1"/>
      <w:marLeft w:val="0"/>
      <w:marRight w:val="0"/>
      <w:marTop w:val="0"/>
      <w:marBottom w:val="0"/>
      <w:divBdr>
        <w:top w:val="none" w:sz="0" w:space="0" w:color="auto"/>
        <w:left w:val="none" w:sz="0" w:space="0" w:color="auto"/>
        <w:bottom w:val="none" w:sz="0" w:space="0" w:color="auto"/>
        <w:right w:val="none" w:sz="0" w:space="0" w:color="auto"/>
      </w:divBdr>
    </w:div>
    <w:div w:id="159009523">
      <w:bodyDiv w:val="1"/>
      <w:marLeft w:val="0"/>
      <w:marRight w:val="0"/>
      <w:marTop w:val="0"/>
      <w:marBottom w:val="0"/>
      <w:divBdr>
        <w:top w:val="none" w:sz="0" w:space="0" w:color="auto"/>
        <w:left w:val="none" w:sz="0" w:space="0" w:color="auto"/>
        <w:bottom w:val="none" w:sz="0" w:space="0" w:color="auto"/>
        <w:right w:val="none" w:sz="0" w:space="0" w:color="auto"/>
      </w:divBdr>
    </w:div>
    <w:div w:id="159464706">
      <w:bodyDiv w:val="1"/>
      <w:marLeft w:val="0"/>
      <w:marRight w:val="0"/>
      <w:marTop w:val="0"/>
      <w:marBottom w:val="0"/>
      <w:divBdr>
        <w:top w:val="none" w:sz="0" w:space="0" w:color="auto"/>
        <w:left w:val="none" w:sz="0" w:space="0" w:color="auto"/>
        <w:bottom w:val="none" w:sz="0" w:space="0" w:color="auto"/>
        <w:right w:val="none" w:sz="0" w:space="0" w:color="auto"/>
      </w:divBdr>
    </w:div>
    <w:div w:id="159469954">
      <w:bodyDiv w:val="1"/>
      <w:marLeft w:val="0"/>
      <w:marRight w:val="0"/>
      <w:marTop w:val="0"/>
      <w:marBottom w:val="0"/>
      <w:divBdr>
        <w:top w:val="none" w:sz="0" w:space="0" w:color="auto"/>
        <w:left w:val="none" w:sz="0" w:space="0" w:color="auto"/>
        <w:bottom w:val="none" w:sz="0" w:space="0" w:color="auto"/>
        <w:right w:val="none" w:sz="0" w:space="0" w:color="auto"/>
      </w:divBdr>
    </w:div>
    <w:div w:id="159544398">
      <w:bodyDiv w:val="1"/>
      <w:marLeft w:val="0"/>
      <w:marRight w:val="0"/>
      <w:marTop w:val="0"/>
      <w:marBottom w:val="0"/>
      <w:divBdr>
        <w:top w:val="none" w:sz="0" w:space="0" w:color="auto"/>
        <w:left w:val="none" w:sz="0" w:space="0" w:color="auto"/>
        <w:bottom w:val="none" w:sz="0" w:space="0" w:color="auto"/>
        <w:right w:val="none" w:sz="0" w:space="0" w:color="auto"/>
      </w:divBdr>
    </w:div>
    <w:div w:id="159585364">
      <w:bodyDiv w:val="1"/>
      <w:marLeft w:val="0"/>
      <w:marRight w:val="0"/>
      <w:marTop w:val="0"/>
      <w:marBottom w:val="0"/>
      <w:divBdr>
        <w:top w:val="none" w:sz="0" w:space="0" w:color="auto"/>
        <w:left w:val="none" w:sz="0" w:space="0" w:color="auto"/>
        <w:bottom w:val="none" w:sz="0" w:space="0" w:color="auto"/>
        <w:right w:val="none" w:sz="0" w:space="0" w:color="auto"/>
      </w:divBdr>
    </w:div>
    <w:div w:id="159588727">
      <w:bodyDiv w:val="1"/>
      <w:marLeft w:val="0"/>
      <w:marRight w:val="0"/>
      <w:marTop w:val="0"/>
      <w:marBottom w:val="0"/>
      <w:divBdr>
        <w:top w:val="none" w:sz="0" w:space="0" w:color="auto"/>
        <w:left w:val="none" w:sz="0" w:space="0" w:color="auto"/>
        <w:bottom w:val="none" w:sz="0" w:space="0" w:color="auto"/>
        <w:right w:val="none" w:sz="0" w:space="0" w:color="auto"/>
      </w:divBdr>
    </w:div>
    <w:div w:id="162092596">
      <w:bodyDiv w:val="1"/>
      <w:marLeft w:val="0"/>
      <w:marRight w:val="0"/>
      <w:marTop w:val="0"/>
      <w:marBottom w:val="0"/>
      <w:divBdr>
        <w:top w:val="none" w:sz="0" w:space="0" w:color="auto"/>
        <w:left w:val="none" w:sz="0" w:space="0" w:color="auto"/>
        <w:bottom w:val="none" w:sz="0" w:space="0" w:color="auto"/>
        <w:right w:val="none" w:sz="0" w:space="0" w:color="auto"/>
      </w:divBdr>
    </w:div>
    <w:div w:id="163401291">
      <w:bodyDiv w:val="1"/>
      <w:marLeft w:val="0"/>
      <w:marRight w:val="0"/>
      <w:marTop w:val="0"/>
      <w:marBottom w:val="0"/>
      <w:divBdr>
        <w:top w:val="none" w:sz="0" w:space="0" w:color="auto"/>
        <w:left w:val="none" w:sz="0" w:space="0" w:color="auto"/>
        <w:bottom w:val="none" w:sz="0" w:space="0" w:color="auto"/>
        <w:right w:val="none" w:sz="0" w:space="0" w:color="auto"/>
      </w:divBdr>
    </w:div>
    <w:div w:id="163402538">
      <w:bodyDiv w:val="1"/>
      <w:marLeft w:val="0"/>
      <w:marRight w:val="0"/>
      <w:marTop w:val="0"/>
      <w:marBottom w:val="0"/>
      <w:divBdr>
        <w:top w:val="none" w:sz="0" w:space="0" w:color="auto"/>
        <w:left w:val="none" w:sz="0" w:space="0" w:color="auto"/>
        <w:bottom w:val="none" w:sz="0" w:space="0" w:color="auto"/>
        <w:right w:val="none" w:sz="0" w:space="0" w:color="auto"/>
      </w:divBdr>
    </w:div>
    <w:div w:id="164126191">
      <w:bodyDiv w:val="1"/>
      <w:marLeft w:val="0"/>
      <w:marRight w:val="0"/>
      <w:marTop w:val="0"/>
      <w:marBottom w:val="0"/>
      <w:divBdr>
        <w:top w:val="none" w:sz="0" w:space="0" w:color="auto"/>
        <w:left w:val="none" w:sz="0" w:space="0" w:color="auto"/>
        <w:bottom w:val="none" w:sz="0" w:space="0" w:color="auto"/>
        <w:right w:val="none" w:sz="0" w:space="0" w:color="auto"/>
      </w:divBdr>
    </w:div>
    <w:div w:id="164980958">
      <w:bodyDiv w:val="1"/>
      <w:marLeft w:val="0"/>
      <w:marRight w:val="0"/>
      <w:marTop w:val="0"/>
      <w:marBottom w:val="0"/>
      <w:divBdr>
        <w:top w:val="none" w:sz="0" w:space="0" w:color="auto"/>
        <w:left w:val="none" w:sz="0" w:space="0" w:color="auto"/>
        <w:bottom w:val="none" w:sz="0" w:space="0" w:color="auto"/>
        <w:right w:val="none" w:sz="0" w:space="0" w:color="auto"/>
      </w:divBdr>
    </w:div>
    <w:div w:id="167139213">
      <w:bodyDiv w:val="1"/>
      <w:marLeft w:val="0"/>
      <w:marRight w:val="0"/>
      <w:marTop w:val="0"/>
      <w:marBottom w:val="0"/>
      <w:divBdr>
        <w:top w:val="none" w:sz="0" w:space="0" w:color="auto"/>
        <w:left w:val="none" w:sz="0" w:space="0" w:color="auto"/>
        <w:bottom w:val="none" w:sz="0" w:space="0" w:color="auto"/>
        <w:right w:val="none" w:sz="0" w:space="0" w:color="auto"/>
      </w:divBdr>
    </w:div>
    <w:div w:id="169024207">
      <w:bodyDiv w:val="1"/>
      <w:marLeft w:val="0"/>
      <w:marRight w:val="0"/>
      <w:marTop w:val="0"/>
      <w:marBottom w:val="0"/>
      <w:divBdr>
        <w:top w:val="none" w:sz="0" w:space="0" w:color="auto"/>
        <w:left w:val="none" w:sz="0" w:space="0" w:color="auto"/>
        <w:bottom w:val="none" w:sz="0" w:space="0" w:color="auto"/>
        <w:right w:val="none" w:sz="0" w:space="0" w:color="auto"/>
      </w:divBdr>
    </w:div>
    <w:div w:id="169220453">
      <w:bodyDiv w:val="1"/>
      <w:marLeft w:val="0"/>
      <w:marRight w:val="0"/>
      <w:marTop w:val="0"/>
      <w:marBottom w:val="0"/>
      <w:divBdr>
        <w:top w:val="none" w:sz="0" w:space="0" w:color="auto"/>
        <w:left w:val="none" w:sz="0" w:space="0" w:color="auto"/>
        <w:bottom w:val="none" w:sz="0" w:space="0" w:color="auto"/>
        <w:right w:val="none" w:sz="0" w:space="0" w:color="auto"/>
      </w:divBdr>
    </w:div>
    <w:div w:id="170338643">
      <w:bodyDiv w:val="1"/>
      <w:marLeft w:val="0"/>
      <w:marRight w:val="0"/>
      <w:marTop w:val="0"/>
      <w:marBottom w:val="0"/>
      <w:divBdr>
        <w:top w:val="none" w:sz="0" w:space="0" w:color="auto"/>
        <w:left w:val="none" w:sz="0" w:space="0" w:color="auto"/>
        <w:bottom w:val="none" w:sz="0" w:space="0" w:color="auto"/>
        <w:right w:val="none" w:sz="0" w:space="0" w:color="auto"/>
      </w:divBdr>
      <w:divsChild>
        <w:div w:id="88621208">
          <w:marLeft w:val="0"/>
          <w:marRight w:val="0"/>
          <w:marTop w:val="0"/>
          <w:marBottom w:val="0"/>
          <w:divBdr>
            <w:top w:val="none" w:sz="0" w:space="0" w:color="auto"/>
            <w:left w:val="none" w:sz="0" w:space="0" w:color="auto"/>
            <w:bottom w:val="none" w:sz="0" w:space="0" w:color="auto"/>
            <w:right w:val="none" w:sz="0" w:space="0" w:color="auto"/>
          </w:divBdr>
        </w:div>
        <w:div w:id="1126000051">
          <w:marLeft w:val="0"/>
          <w:marRight w:val="0"/>
          <w:marTop w:val="0"/>
          <w:marBottom w:val="0"/>
          <w:divBdr>
            <w:top w:val="none" w:sz="0" w:space="0" w:color="auto"/>
            <w:left w:val="none" w:sz="0" w:space="0" w:color="auto"/>
            <w:bottom w:val="none" w:sz="0" w:space="0" w:color="auto"/>
            <w:right w:val="none" w:sz="0" w:space="0" w:color="auto"/>
          </w:divBdr>
        </w:div>
        <w:div w:id="2142066880">
          <w:marLeft w:val="0"/>
          <w:marRight w:val="0"/>
          <w:marTop w:val="0"/>
          <w:marBottom w:val="0"/>
          <w:divBdr>
            <w:top w:val="none" w:sz="0" w:space="0" w:color="auto"/>
            <w:left w:val="none" w:sz="0" w:space="0" w:color="auto"/>
            <w:bottom w:val="none" w:sz="0" w:space="0" w:color="auto"/>
            <w:right w:val="none" w:sz="0" w:space="0" w:color="auto"/>
          </w:divBdr>
        </w:div>
        <w:div w:id="1834448234">
          <w:marLeft w:val="0"/>
          <w:marRight w:val="0"/>
          <w:marTop w:val="0"/>
          <w:marBottom w:val="0"/>
          <w:divBdr>
            <w:top w:val="none" w:sz="0" w:space="0" w:color="auto"/>
            <w:left w:val="none" w:sz="0" w:space="0" w:color="auto"/>
            <w:bottom w:val="none" w:sz="0" w:space="0" w:color="auto"/>
            <w:right w:val="none" w:sz="0" w:space="0" w:color="auto"/>
          </w:divBdr>
        </w:div>
        <w:div w:id="51541115">
          <w:marLeft w:val="0"/>
          <w:marRight w:val="0"/>
          <w:marTop w:val="0"/>
          <w:marBottom w:val="0"/>
          <w:divBdr>
            <w:top w:val="none" w:sz="0" w:space="0" w:color="auto"/>
            <w:left w:val="none" w:sz="0" w:space="0" w:color="auto"/>
            <w:bottom w:val="none" w:sz="0" w:space="0" w:color="auto"/>
            <w:right w:val="none" w:sz="0" w:space="0" w:color="auto"/>
          </w:divBdr>
        </w:div>
        <w:div w:id="742875758">
          <w:marLeft w:val="0"/>
          <w:marRight w:val="0"/>
          <w:marTop w:val="0"/>
          <w:marBottom w:val="0"/>
          <w:divBdr>
            <w:top w:val="none" w:sz="0" w:space="0" w:color="auto"/>
            <w:left w:val="none" w:sz="0" w:space="0" w:color="auto"/>
            <w:bottom w:val="none" w:sz="0" w:space="0" w:color="auto"/>
            <w:right w:val="none" w:sz="0" w:space="0" w:color="auto"/>
          </w:divBdr>
        </w:div>
        <w:div w:id="1688750598">
          <w:marLeft w:val="0"/>
          <w:marRight w:val="0"/>
          <w:marTop w:val="0"/>
          <w:marBottom w:val="0"/>
          <w:divBdr>
            <w:top w:val="none" w:sz="0" w:space="0" w:color="auto"/>
            <w:left w:val="none" w:sz="0" w:space="0" w:color="auto"/>
            <w:bottom w:val="none" w:sz="0" w:space="0" w:color="auto"/>
            <w:right w:val="none" w:sz="0" w:space="0" w:color="auto"/>
          </w:divBdr>
        </w:div>
        <w:div w:id="2025278495">
          <w:marLeft w:val="0"/>
          <w:marRight w:val="0"/>
          <w:marTop w:val="0"/>
          <w:marBottom w:val="0"/>
          <w:divBdr>
            <w:top w:val="none" w:sz="0" w:space="0" w:color="auto"/>
            <w:left w:val="none" w:sz="0" w:space="0" w:color="auto"/>
            <w:bottom w:val="none" w:sz="0" w:space="0" w:color="auto"/>
            <w:right w:val="none" w:sz="0" w:space="0" w:color="auto"/>
          </w:divBdr>
        </w:div>
        <w:div w:id="2017418117">
          <w:marLeft w:val="0"/>
          <w:marRight w:val="0"/>
          <w:marTop w:val="0"/>
          <w:marBottom w:val="0"/>
          <w:divBdr>
            <w:top w:val="none" w:sz="0" w:space="0" w:color="auto"/>
            <w:left w:val="none" w:sz="0" w:space="0" w:color="auto"/>
            <w:bottom w:val="none" w:sz="0" w:space="0" w:color="auto"/>
            <w:right w:val="none" w:sz="0" w:space="0" w:color="auto"/>
          </w:divBdr>
        </w:div>
        <w:div w:id="1531795609">
          <w:marLeft w:val="0"/>
          <w:marRight w:val="0"/>
          <w:marTop w:val="0"/>
          <w:marBottom w:val="0"/>
          <w:divBdr>
            <w:top w:val="none" w:sz="0" w:space="0" w:color="auto"/>
            <w:left w:val="none" w:sz="0" w:space="0" w:color="auto"/>
            <w:bottom w:val="none" w:sz="0" w:space="0" w:color="auto"/>
            <w:right w:val="none" w:sz="0" w:space="0" w:color="auto"/>
          </w:divBdr>
        </w:div>
        <w:div w:id="1996107044">
          <w:marLeft w:val="0"/>
          <w:marRight w:val="0"/>
          <w:marTop w:val="0"/>
          <w:marBottom w:val="0"/>
          <w:divBdr>
            <w:top w:val="none" w:sz="0" w:space="0" w:color="auto"/>
            <w:left w:val="none" w:sz="0" w:space="0" w:color="auto"/>
            <w:bottom w:val="none" w:sz="0" w:space="0" w:color="auto"/>
            <w:right w:val="none" w:sz="0" w:space="0" w:color="auto"/>
          </w:divBdr>
        </w:div>
        <w:div w:id="800805930">
          <w:marLeft w:val="0"/>
          <w:marRight w:val="0"/>
          <w:marTop w:val="0"/>
          <w:marBottom w:val="0"/>
          <w:divBdr>
            <w:top w:val="none" w:sz="0" w:space="0" w:color="auto"/>
            <w:left w:val="none" w:sz="0" w:space="0" w:color="auto"/>
            <w:bottom w:val="none" w:sz="0" w:space="0" w:color="auto"/>
            <w:right w:val="none" w:sz="0" w:space="0" w:color="auto"/>
          </w:divBdr>
        </w:div>
        <w:div w:id="1578631667">
          <w:marLeft w:val="0"/>
          <w:marRight w:val="0"/>
          <w:marTop w:val="0"/>
          <w:marBottom w:val="0"/>
          <w:divBdr>
            <w:top w:val="none" w:sz="0" w:space="0" w:color="auto"/>
            <w:left w:val="none" w:sz="0" w:space="0" w:color="auto"/>
            <w:bottom w:val="none" w:sz="0" w:space="0" w:color="auto"/>
            <w:right w:val="none" w:sz="0" w:space="0" w:color="auto"/>
          </w:divBdr>
        </w:div>
        <w:div w:id="1817449241">
          <w:marLeft w:val="0"/>
          <w:marRight w:val="0"/>
          <w:marTop w:val="0"/>
          <w:marBottom w:val="0"/>
          <w:divBdr>
            <w:top w:val="none" w:sz="0" w:space="0" w:color="auto"/>
            <w:left w:val="none" w:sz="0" w:space="0" w:color="auto"/>
            <w:bottom w:val="none" w:sz="0" w:space="0" w:color="auto"/>
            <w:right w:val="none" w:sz="0" w:space="0" w:color="auto"/>
          </w:divBdr>
        </w:div>
        <w:div w:id="793525497">
          <w:marLeft w:val="0"/>
          <w:marRight w:val="0"/>
          <w:marTop w:val="0"/>
          <w:marBottom w:val="0"/>
          <w:divBdr>
            <w:top w:val="none" w:sz="0" w:space="0" w:color="auto"/>
            <w:left w:val="none" w:sz="0" w:space="0" w:color="auto"/>
            <w:bottom w:val="none" w:sz="0" w:space="0" w:color="auto"/>
            <w:right w:val="none" w:sz="0" w:space="0" w:color="auto"/>
          </w:divBdr>
        </w:div>
        <w:div w:id="518348588">
          <w:marLeft w:val="0"/>
          <w:marRight w:val="0"/>
          <w:marTop w:val="0"/>
          <w:marBottom w:val="0"/>
          <w:divBdr>
            <w:top w:val="none" w:sz="0" w:space="0" w:color="auto"/>
            <w:left w:val="none" w:sz="0" w:space="0" w:color="auto"/>
            <w:bottom w:val="none" w:sz="0" w:space="0" w:color="auto"/>
            <w:right w:val="none" w:sz="0" w:space="0" w:color="auto"/>
          </w:divBdr>
        </w:div>
        <w:div w:id="661080858">
          <w:marLeft w:val="0"/>
          <w:marRight w:val="0"/>
          <w:marTop w:val="0"/>
          <w:marBottom w:val="0"/>
          <w:divBdr>
            <w:top w:val="none" w:sz="0" w:space="0" w:color="auto"/>
            <w:left w:val="none" w:sz="0" w:space="0" w:color="auto"/>
            <w:bottom w:val="none" w:sz="0" w:space="0" w:color="auto"/>
            <w:right w:val="none" w:sz="0" w:space="0" w:color="auto"/>
          </w:divBdr>
        </w:div>
        <w:div w:id="335504354">
          <w:marLeft w:val="0"/>
          <w:marRight w:val="0"/>
          <w:marTop w:val="0"/>
          <w:marBottom w:val="0"/>
          <w:divBdr>
            <w:top w:val="none" w:sz="0" w:space="0" w:color="auto"/>
            <w:left w:val="none" w:sz="0" w:space="0" w:color="auto"/>
            <w:bottom w:val="none" w:sz="0" w:space="0" w:color="auto"/>
            <w:right w:val="none" w:sz="0" w:space="0" w:color="auto"/>
          </w:divBdr>
        </w:div>
        <w:div w:id="1906452438">
          <w:marLeft w:val="0"/>
          <w:marRight w:val="0"/>
          <w:marTop w:val="0"/>
          <w:marBottom w:val="0"/>
          <w:divBdr>
            <w:top w:val="none" w:sz="0" w:space="0" w:color="auto"/>
            <w:left w:val="none" w:sz="0" w:space="0" w:color="auto"/>
            <w:bottom w:val="none" w:sz="0" w:space="0" w:color="auto"/>
            <w:right w:val="none" w:sz="0" w:space="0" w:color="auto"/>
          </w:divBdr>
        </w:div>
        <w:div w:id="1025138074">
          <w:marLeft w:val="0"/>
          <w:marRight w:val="0"/>
          <w:marTop w:val="0"/>
          <w:marBottom w:val="0"/>
          <w:divBdr>
            <w:top w:val="none" w:sz="0" w:space="0" w:color="auto"/>
            <w:left w:val="none" w:sz="0" w:space="0" w:color="auto"/>
            <w:bottom w:val="none" w:sz="0" w:space="0" w:color="auto"/>
            <w:right w:val="none" w:sz="0" w:space="0" w:color="auto"/>
          </w:divBdr>
        </w:div>
        <w:div w:id="1151487263">
          <w:marLeft w:val="0"/>
          <w:marRight w:val="0"/>
          <w:marTop w:val="0"/>
          <w:marBottom w:val="0"/>
          <w:divBdr>
            <w:top w:val="none" w:sz="0" w:space="0" w:color="auto"/>
            <w:left w:val="none" w:sz="0" w:space="0" w:color="auto"/>
            <w:bottom w:val="none" w:sz="0" w:space="0" w:color="auto"/>
            <w:right w:val="none" w:sz="0" w:space="0" w:color="auto"/>
          </w:divBdr>
        </w:div>
        <w:div w:id="715474979">
          <w:marLeft w:val="0"/>
          <w:marRight w:val="0"/>
          <w:marTop w:val="0"/>
          <w:marBottom w:val="0"/>
          <w:divBdr>
            <w:top w:val="none" w:sz="0" w:space="0" w:color="auto"/>
            <w:left w:val="none" w:sz="0" w:space="0" w:color="auto"/>
            <w:bottom w:val="none" w:sz="0" w:space="0" w:color="auto"/>
            <w:right w:val="none" w:sz="0" w:space="0" w:color="auto"/>
          </w:divBdr>
        </w:div>
        <w:div w:id="1175997806">
          <w:marLeft w:val="0"/>
          <w:marRight w:val="0"/>
          <w:marTop w:val="0"/>
          <w:marBottom w:val="0"/>
          <w:divBdr>
            <w:top w:val="none" w:sz="0" w:space="0" w:color="auto"/>
            <w:left w:val="none" w:sz="0" w:space="0" w:color="auto"/>
            <w:bottom w:val="none" w:sz="0" w:space="0" w:color="auto"/>
            <w:right w:val="none" w:sz="0" w:space="0" w:color="auto"/>
          </w:divBdr>
        </w:div>
        <w:div w:id="1120107135">
          <w:marLeft w:val="0"/>
          <w:marRight w:val="0"/>
          <w:marTop w:val="0"/>
          <w:marBottom w:val="0"/>
          <w:divBdr>
            <w:top w:val="none" w:sz="0" w:space="0" w:color="auto"/>
            <w:left w:val="none" w:sz="0" w:space="0" w:color="auto"/>
            <w:bottom w:val="none" w:sz="0" w:space="0" w:color="auto"/>
            <w:right w:val="none" w:sz="0" w:space="0" w:color="auto"/>
          </w:divBdr>
        </w:div>
        <w:div w:id="595014801">
          <w:marLeft w:val="0"/>
          <w:marRight w:val="0"/>
          <w:marTop w:val="0"/>
          <w:marBottom w:val="0"/>
          <w:divBdr>
            <w:top w:val="none" w:sz="0" w:space="0" w:color="auto"/>
            <w:left w:val="none" w:sz="0" w:space="0" w:color="auto"/>
            <w:bottom w:val="none" w:sz="0" w:space="0" w:color="auto"/>
            <w:right w:val="none" w:sz="0" w:space="0" w:color="auto"/>
          </w:divBdr>
        </w:div>
        <w:div w:id="116720600">
          <w:marLeft w:val="0"/>
          <w:marRight w:val="0"/>
          <w:marTop w:val="0"/>
          <w:marBottom w:val="0"/>
          <w:divBdr>
            <w:top w:val="none" w:sz="0" w:space="0" w:color="auto"/>
            <w:left w:val="none" w:sz="0" w:space="0" w:color="auto"/>
            <w:bottom w:val="none" w:sz="0" w:space="0" w:color="auto"/>
            <w:right w:val="none" w:sz="0" w:space="0" w:color="auto"/>
          </w:divBdr>
        </w:div>
        <w:div w:id="1479571089">
          <w:marLeft w:val="0"/>
          <w:marRight w:val="0"/>
          <w:marTop w:val="0"/>
          <w:marBottom w:val="0"/>
          <w:divBdr>
            <w:top w:val="none" w:sz="0" w:space="0" w:color="auto"/>
            <w:left w:val="none" w:sz="0" w:space="0" w:color="auto"/>
            <w:bottom w:val="none" w:sz="0" w:space="0" w:color="auto"/>
            <w:right w:val="none" w:sz="0" w:space="0" w:color="auto"/>
          </w:divBdr>
        </w:div>
        <w:div w:id="1996061393">
          <w:marLeft w:val="0"/>
          <w:marRight w:val="0"/>
          <w:marTop w:val="0"/>
          <w:marBottom w:val="0"/>
          <w:divBdr>
            <w:top w:val="none" w:sz="0" w:space="0" w:color="auto"/>
            <w:left w:val="none" w:sz="0" w:space="0" w:color="auto"/>
            <w:bottom w:val="none" w:sz="0" w:space="0" w:color="auto"/>
            <w:right w:val="none" w:sz="0" w:space="0" w:color="auto"/>
          </w:divBdr>
        </w:div>
        <w:div w:id="1162813186">
          <w:marLeft w:val="0"/>
          <w:marRight w:val="0"/>
          <w:marTop w:val="0"/>
          <w:marBottom w:val="0"/>
          <w:divBdr>
            <w:top w:val="none" w:sz="0" w:space="0" w:color="auto"/>
            <w:left w:val="none" w:sz="0" w:space="0" w:color="auto"/>
            <w:bottom w:val="none" w:sz="0" w:space="0" w:color="auto"/>
            <w:right w:val="none" w:sz="0" w:space="0" w:color="auto"/>
          </w:divBdr>
        </w:div>
        <w:div w:id="676465760">
          <w:marLeft w:val="0"/>
          <w:marRight w:val="0"/>
          <w:marTop w:val="0"/>
          <w:marBottom w:val="0"/>
          <w:divBdr>
            <w:top w:val="none" w:sz="0" w:space="0" w:color="auto"/>
            <w:left w:val="none" w:sz="0" w:space="0" w:color="auto"/>
            <w:bottom w:val="none" w:sz="0" w:space="0" w:color="auto"/>
            <w:right w:val="none" w:sz="0" w:space="0" w:color="auto"/>
          </w:divBdr>
        </w:div>
        <w:div w:id="1121923569">
          <w:marLeft w:val="0"/>
          <w:marRight w:val="0"/>
          <w:marTop w:val="0"/>
          <w:marBottom w:val="0"/>
          <w:divBdr>
            <w:top w:val="none" w:sz="0" w:space="0" w:color="auto"/>
            <w:left w:val="none" w:sz="0" w:space="0" w:color="auto"/>
            <w:bottom w:val="none" w:sz="0" w:space="0" w:color="auto"/>
            <w:right w:val="none" w:sz="0" w:space="0" w:color="auto"/>
          </w:divBdr>
        </w:div>
        <w:div w:id="182864121">
          <w:marLeft w:val="0"/>
          <w:marRight w:val="0"/>
          <w:marTop w:val="0"/>
          <w:marBottom w:val="0"/>
          <w:divBdr>
            <w:top w:val="none" w:sz="0" w:space="0" w:color="auto"/>
            <w:left w:val="none" w:sz="0" w:space="0" w:color="auto"/>
            <w:bottom w:val="none" w:sz="0" w:space="0" w:color="auto"/>
            <w:right w:val="none" w:sz="0" w:space="0" w:color="auto"/>
          </w:divBdr>
        </w:div>
        <w:div w:id="971718197">
          <w:marLeft w:val="0"/>
          <w:marRight w:val="0"/>
          <w:marTop w:val="0"/>
          <w:marBottom w:val="0"/>
          <w:divBdr>
            <w:top w:val="none" w:sz="0" w:space="0" w:color="auto"/>
            <w:left w:val="none" w:sz="0" w:space="0" w:color="auto"/>
            <w:bottom w:val="none" w:sz="0" w:space="0" w:color="auto"/>
            <w:right w:val="none" w:sz="0" w:space="0" w:color="auto"/>
          </w:divBdr>
        </w:div>
        <w:div w:id="686902730">
          <w:marLeft w:val="0"/>
          <w:marRight w:val="0"/>
          <w:marTop w:val="0"/>
          <w:marBottom w:val="0"/>
          <w:divBdr>
            <w:top w:val="none" w:sz="0" w:space="0" w:color="auto"/>
            <w:left w:val="none" w:sz="0" w:space="0" w:color="auto"/>
            <w:bottom w:val="none" w:sz="0" w:space="0" w:color="auto"/>
            <w:right w:val="none" w:sz="0" w:space="0" w:color="auto"/>
          </w:divBdr>
        </w:div>
        <w:div w:id="1241594423">
          <w:marLeft w:val="0"/>
          <w:marRight w:val="0"/>
          <w:marTop w:val="0"/>
          <w:marBottom w:val="0"/>
          <w:divBdr>
            <w:top w:val="none" w:sz="0" w:space="0" w:color="auto"/>
            <w:left w:val="none" w:sz="0" w:space="0" w:color="auto"/>
            <w:bottom w:val="none" w:sz="0" w:space="0" w:color="auto"/>
            <w:right w:val="none" w:sz="0" w:space="0" w:color="auto"/>
          </w:divBdr>
        </w:div>
        <w:div w:id="1734890908">
          <w:marLeft w:val="0"/>
          <w:marRight w:val="0"/>
          <w:marTop w:val="0"/>
          <w:marBottom w:val="0"/>
          <w:divBdr>
            <w:top w:val="none" w:sz="0" w:space="0" w:color="auto"/>
            <w:left w:val="none" w:sz="0" w:space="0" w:color="auto"/>
            <w:bottom w:val="none" w:sz="0" w:space="0" w:color="auto"/>
            <w:right w:val="none" w:sz="0" w:space="0" w:color="auto"/>
          </w:divBdr>
        </w:div>
        <w:div w:id="1698044516">
          <w:marLeft w:val="0"/>
          <w:marRight w:val="0"/>
          <w:marTop w:val="0"/>
          <w:marBottom w:val="0"/>
          <w:divBdr>
            <w:top w:val="none" w:sz="0" w:space="0" w:color="auto"/>
            <w:left w:val="none" w:sz="0" w:space="0" w:color="auto"/>
            <w:bottom w:val="none" w:sz="0" w:space="0" w:color="auto"/>
            <w:right w:val="none" w:sz="0" w:space="0" w:color="auto"/>
          </w:divBdr>
        </w:div>
        <w:div w:id="1122765633">
          <w:marLeft w:val="0"/>
          <w:marRight w:val="0"/>
          <w:marTop w:val="0"/>
          <w:marBottom w:val="0"/>
          <w:divBdr>
            <w:top w:val="none" w:sz="0" w:space="0" w:color="auto"/>
            <w:left w:val="none" w:sz="0" w:space="0" w:color="auto"/>
            <w:bottom w:val="none" w:sz="0" w:space="0" w:color="auto"/>
            <w:right w:val="none" w:sz="0" w:space="0" w:color="auto"/>
          </w:divBdr>
        </w:div>
        <w:div w:id="1895893526">
          <w:marLeft w:val="0"/>
          <w:marRight w:val="0"/>
          <w:marTop w:val="0"/>
          <w:marBottom w:val="0"/>
          <w:divBdr>
            <w:top w:val="none" w:sz="0" w:space="0" w:color="auto"/>
            <w:left w:val="none" w:sz="0" w:space="0" w:color="auto"/>
            <w:bottom w:val="none" w:sz="0" w:space="0" w:color="auto"/>
            <w:right w:val="none" w:sz="0" w:space="0" w:color="auto"/>
          </w:divBdr>
        </w:div>
        <w:div w:id="320354688">
          <w:marLeft w:val="0"/>
          <w:marRight w:val="0"/>
          <w:marTop w:val="0"/>
          <w:marBottom w:val="0"/>
          <w:divBdr>
            <w:top w:val="none" w:sz="0" w:space="0" w:color="auto"/>
            <w:left w:val="none" w:sz="0" w:space="0" w:color="auto"/>
            <w:bottom w:val="none" w:sz="0" w:space="0" w:color="auto"/>
            <w:right w:val="none" w:sz="0" w:space="0" w:color="auto"/>
          </w:divBdr>
        </w:div>
        <w:div w:id="1285577675">
          <w:marLeft w:val="0"/>
          <w:marRight w:val="0"/>
          <w:marTop w:val="0"/>
          <w:marBottom w:val="0"/>
          <w:divBdr>
            <w:top w:val="none" w:sz="0" w:space="0" w:color="auto"/>
            <w:left w:val="none" w:sz="0" w:space="0" w:color="auto"/>
            <w:bottom w:val="none" w:sz="0" w:space="0" w:color="auto"/>
            <w:right w:val="none" w:sz="0" w:space="0" w:color="auto"/>
          </w:divBdr>
        </w:div>
      </w:divsChild>
    </w:div>
    <w:div w:id="171072973">
      <w:bodyDiv w:val="1"/>
      <w:marLeft w:val="0"/>
      <w:marRight w:val="0"/>
      <w:marTop w:val="0"/>
      <w:marBottom w:val="0"/>
      <w:divBdr>
        <w:top w:val="none" w:sz="0" w:space="0" w:color="auto"/>
        <w:left w:val="none" w:sz="0" w:space="0" w:color="auto"/>
        <w:bottom w:val="none" w:sz="0" w:space="0" w:color="auto"/>
        <w:right w:val="none" w:sz="0" w:space="0" w:color="auto"/>
      </w:divBdr>
    </w:div>
    <w:div w:id="172382097">
      <w:bodyDiv w:val="1"/>
      <w:marLeft w:val="0"/>
      <w:marRight w:val="0"/>
      <w:marTop w:val="0"/>
      <w:marBottom w:val="0"/>
      <w:divBdr>
        <w:top w:val="none" w:sz="0" w:space="0" w:color="auto"/>
        <w:left w:val="none" w:sz="0" w:space="0" w:color="auto"/>
        <w:bottom w:val="none" w:sz="0" w:space="0" w:color="auto"/>
        <w:right w:val="none" w:sz="0" w:space="0" w:color="auto"/>
      </w:divBdr>
    </w:div>
    <w:div w:id="176236361">
      <w:bodyDiv w:val="1"/>
      <w:marLeft w:val="0"/>
      <w:marRight w:val="0"/>
      <w:marTop w:val="0"/>
      <w:marBottom w:val="0"/>
      <w:divBdr>
        <w:top w:val="none" w:sz="0" w:space="0" w:color="auto"/>
        <w:left w:val="none" w:sz="0" w:space="0" w:color="auto"/>
        <w:bottom w:val="none" w:sz="0" w:space="0" w:color="auto"/>
        <w:right w:val="none" w:sz="0" w:space="0" w:color="auto"/>
      </w:divBdr>
      <w:divsChild>
        <w:div w:id="1055279735">
          <w:marLeft w:val="0"/>
          <w:marRight w:val="0"/>
          <w:marTop w:val="0"/>
          <w:marBottom w:val="0"/>
          <w:divBdr>
            <w:top w:val="none" w:sz="0" w:space="0" w:color="auto"/>
            <w:left w:val="none" w:sz="0" w:space="0" w:color="auto"/>
            <w:bottom w:val="none" w:sz="0" w:space="0" w:color="auto"/>
            <w:right w:val="none" w:sz="0" w:space="0" w:color="auto"/>
          </w:divBdr>
        </w:div>
        <w:div w:id="1878618179">
          <w:marLeft w:val="0"/>
          <w:marRight w:val="0"/>
          <w:marTop w:val="0"/>
          <w:marBottom w:val="0"/>
          <w:divBdr>
            <w:top w:val="none" w:sz="0" w:space="0" w:color="auto"/>
            <w:left w:val="none" w:sz="0" w:space="0" w:color="auto"/>
            <w:bottom w:val="none" w:sz="0" w:space="0" w:color="auto"/>
            <w:right w:val="none" w:sz="0" w:space="0" w:color="auto"/>
          </w:divBdr>
        </w:div>
        <w:div w:id="2120105545">
          <w:marLeft w:val="0"/>
          <w:marRight w:val="0"/>
          <w:marTop w:val="0"/>
          <w:marBottom w:val="0"/>
          <w:divBdr>
            <w:top w:val="none" w:sz="0" w:space="0" w:color="auto"/>
            <w:left w:val="none" w:sz="0" w:space="0" w:color="auto"/>
            <w:bottom w:val="none" w:sz="0" w:space="0" w:color="auto"/>
            <w:right w:val="none" w:sz="0" w:space="0" w:color="auto"/>
          </w:divBdr>
        </w:div>
        <w:div w:id="109475543">
          <w:marLeft w:val="0"/>
          <w:marRight w:val="0"/>
          <w:marTop w:val="0"/>
          <w:marBottom w:val="0"/>
          <w:divBdr>
            <w:top w:val="none" w:sz="0" w:space="0" w:color="auto"/>
            <w:left w:val="none" w:sz="0" w:space="0" w:color="auto"/>
            <w:bottom w:val="none" w:sz="0" w:space="0" w:color="auto"/>
            <w:right w:val="none" w:sz="0" w:space="0" w:color="auto"/>
          </w:divBdr>
        </w:div>
        <w:div w:id="140319025">
          <w:marLeft w:val="0"/>
          <w:marRight w:val="0"/>
          <w:marTop w:val="0"/>
          <w:marBottom w:val="0"/>
          <w:divBdr>
            <w:top w:val="none" w:sz="0" w:space="0" w:color="auto"/>
            <w:left w:val="none" w:sz="0" w:space="0" w:color="auto"/>
            <w:bottom w:val="none" w:sz="0" w:space="0" w:color="auto"/>
            <w:right w:val="none" w:sz="0" w:space="0" w:color="auto"/>
          </w:divBdr>
        </w:div>
        <w:div w:id="750276135">
          <w:marLeft w:val="0"/>
          <w:marRight w:val="0"/>
          <w:marTop w:val="0"/>
          <w:marBottom w:val="0"/>
          <w:divBdr>
            <w:top w:val="none" w:sz="0" w:space="0" w:color="auto"/>
            <w:left w:val="none" w:sz="0" w:space="0" w:color="auto"/>
            <w:bottom w:val="none" w:sz="0" w:space="0" w:color="auto"/>
            <w:right w:val="none" w:sz="0" w:space="0" w:color="auto"/>
          </w:divBdr>
        </w:div>
        <w:div w:id="235550816">
          <w:marLeft w:val="0"/>
          <w:marRight w:val="0"/>
          <w:marTop w:val="0"/>
          <w:marBottom w:val="0"/>
          <w:divBdr>
            <w:top w:val="none" w:sz="0" w:space="0" w:color="auto"/>
            <w:left w:val="none" w:sz="0" w:space="0" w:color="auto"/>
            <w:bottom w:val="none" w:sz="0" w:space="0" w:color="auto"/>
            <w:right w:val="none" w:sz="0" w:space="0" w:color="auto"/>
          </w:divBdr>
        </w:div>
        <w:div w:id="865676216">
          <w:marLeft w:val="0"/>
          <w:marRight w:val="0"/>
          <w:marTop w:val="0"/>
          <w:marBottom w:val="0"/>
          <w:divBdr>
            <w:top w:val="none" w:sz="0" w:space="0" w:color="auto"/>
            <w:left w:val="none" w:sz="0" w:space="0" w:color="auto"/>
            <w:bottom w:val="none" w:sz="0" w:space="0" w:color="auto"/>
            <w:right w:val="none" w:sz="0" w:space="0" w:color="auto"/>
          </w:divBdr>
        </w:div>
        <w:div w:id="1846240671">
          <w:marLeft w:val="0"/>
          <w:marRight w:val="0"/>
          <w:marTop w:val="0"/>
          <w:marBottom w:val="0"/>
          <w:divBdr>
            <w:top w:val="none" w:sz="0" w:space="0" w:color="auto"/>
            <w:left w:val="none" w:sz="0" w:space="0" w:color="auto"/>
            <w:bottom w:val="none" w:sz="0" w:space="0" w:color="auto"/>
            <w:right w:val="none" w:sz="0" w:space="0" w:color="auto"/>
          </w:divBdr>
        </w:div>
        <w:div w:id="442069233">
          <w:marLeft w:val="0"/>
          <w:marRight w:val="0"/>
          <w:marTop w:val="0"/>
          <w:marBottom w:val="0"/>
          <w:divBdr>
            <w:top w:val="none" w:sz="0" w:space="0" w:color="auto"/>
            <w:left w:val="none" w:sz="0" w:space="0" w:color="auto"/>
            <w:bottom w:val="none" w:sz="0" w:space="0" w:color="auto"/>
            <w:right w:val="none" w:sz="0" w:space="0" w:color="auto"/>
          </w:divBdr>
        </w:div>
        <w:div w:id="132409856">
          <w:marLeft w:val="0"/>
          <w:marRight w:val="0"/>
          <w:marTop w:val="0"/>
          <w:marBottom w:val="0"/>
          <w:divBdr>
            <w:top w:val="none" w:sz="0" w:space="0" w:color="auto"/>
            <w:left w:val="none" w:sz="0" w:space="0" w:color="auto"/>
            <w:bottom w:val="none" w:sz="0" w:space="0" w:color="auto"/>
            <w:right w:val="none" w:sz="0" w:space="0" w:color="auto"/>
          </w:divBdr>
        </w:div>
        <w:div w:id="2078162754">
          <w:marLeft w:val="0"/>
          <w:marRight w:val="0"/>
          <w:marTop w:val="0"/>
          <w:marBottom w:val="0"/>
          <w:divBdr>
            <w:top w:val="none" w:sz="0" w:space="0" w:color="auto"/>
            <w:left w:val="none" w:sz="0" w:space="0" w:color="auto"/>
            <w:bottom w:val="none" w:sz="0" w:space="0" w:color="auto"/>
            <w:right w:val="none" w:sz="0" w:space="0" w:color="auto"/>
          </w:divBdr>
        </w:div>
        <w:div w:id="2091803323">
          <w:marLeft w:val="0"/>
          <w:marRight w:val="0"/>
          <w:marTop w:val="0"/>
          <w:marBottom w:val="0"/>
          <w:divBdr>
            <w:top w:val="none" w:sz="0" w:space="0" w:color="auto"/>
            <w:left w:val="none" w:sz="0" w:space="0" w:color="auto"/>
            <w:bottom w:val="none" w:sz="0" w:space="0" w:color="auto"/>
            <w:right w:val="none" w:sz="0" w:space="0" w:color="auto"/>
          </w:divBdr>
        </w:div>
        <w:div w:id="842162696">
          <w:marLeft w:val="0"/>
          <w:marRight w:val="0"/>
          <w:marTop w:val="0"/>
          <w:marBottom w:val="0"/>
          <w:divBdr>
            <w:top w:val="none" w:sz="0" w:space="0" w:color="auto"/>
            <w:left w:val="none" w:sz="0" w:space="0" w:color="auto"/>
            <w:bottom w:val="none" w:sz="0" w:space="0" w:color="auto"/>
            <w:right w:val="none" w:sz="0" w:space="0" w:color="auto"/>
          </w:divBdr>
        </w:div>
        <w:div w:id="1867406473">
          <w:marLeft w:val="0"/>
          <w:marRight w:val="0"/>
          <w:marTop w:val="0"/>
          <w:marBottom w:val="0"/>
          <w:divBdr>
            <w:top w:val="none" w:sz="0" w:space="0" w:color="auto"/>
            <w:left w:val="none" w:sz="0" w:space="0" w:color="auto"/>
            <w:bottom w:val="none" w:sz="0" w:space="0" w:color="auto"/>
            <w:right w:val="none" w:sz="0" w:space="0" w:color="auto"/>
          </w:divBdr>
        </w:div>
        <w:div w:id="599870905">
          <w:marLeft w:val="0"/>
          <w:marRight w:val="0"/>
          <w:marTop w:val="0"/>
          <w:marBottom w:val="0"/>
          <w:divBdr>
            <w:top w:val="none" w:sz="0" w:space="0" w:color="auto"/>
            <w:left w:val="none" w:sz="0" w:space="0" w:color="auto"/>
            <w:bottom w:val="none" w:sz="0" w:space="0" w:color="auto"/>
            <w:right w:val="none" w:sz="0" w:space="0" w:color="auto"/>
          </w:divBdr>
        </w:div>
        <w:div w:id="1020743735">
          <w:marLeft w:val="0"/>
          <w:marRight w:val="0"/>
          <w:marTop w:val="0"/>
          <w:marBottom w:val="0"/>
          <w:divBdr>
            <w:top w:val="none" w:sz="0" w:space="0" w:color="auto"/>
            <w:left w:val="none" w:sz="0" w:space="0" w:color="auto"/>
            <w:bottom w:val="none" w:sz="0" w:space="0" w:color="auto"/>
            <w:right w:val="none" w:sz="0" w:space="0" w:color="auto"/>
          </w:divBdr>
        </w:div>
        <w:div w:id="528295644">
          <w:marLeft w:val="0"/>
          <w:marRight w:val="0"/>
          <w:marTop w:val="0"/>
          <w:marBottom w:val="0"/>
          <w:divBdr>
            <w:top w:val="none" w:sz="0" w:space="0" w:color="auto"/>
            <w:left w:val="none" w:sz="0" w:space="0" w:color="auto"/>
            <w:bottom w:val="none" w:sz="0" w:space="0" w:color="auto"/>
            <w:right w:val="none" w:sz="0" w:space="0" w:color="auto"/>
          </w:divBdr>
        </w:div>
        <w:div w:id="2014720770">
          <w:marLeft w:val="0"/>
          <w:marRight w:val="0"/>
          <w:marTop w:val="0"/>
          <w:marBottom w:val="0"/>
          <w:divBdr>
            <w:top w:val="none" w:sz="0" w:space="0" w:color="auto"/>
            <w:left w:val="none" w:sz="0" w:space="0" w:color="auto"/>
            <w:bottom w:val="none" w:sz="0" w:space="0" w:color="auto"/>
            <w:right w:val="none" w:sz="0" w:space="0" w:color="auto"/>
          </w:divBdr>
        </w:div>
        <w:div w:id="425923407">
          <w:marLeft w:val="0"/>
          <w:marRight w:val="0"/>
          <w:marTop w:val="0"/>
          <w:marBottom w:val="0"/>
          <w:divBdr>
            <w:top w:val="none" w:sz="0" w:space="0" w:color="auto"/>
            <w:left w:val="none" w:sz="0" w:space="0" w:color="auto"/>
            <w:bottom w:val="none" w:sz="0" w:space="0" w:color="auto"/>
            <w:right w:val="none" w:sz="0" w:space="0" w:color="auto"/>
          </w:divBdr>
        </w:div>
        <w:div w:id="1790783977">
          <w:marLeft w:val="0"/>
          <w:marRight w:val="0"/>
          <w:marTop w:val="0"/>
          <w:marBottom w:val="0"/>
          <w:divBdr>
            <w:top w:val="none" w:sz="0" w:space="0" w:color="auto"/>
            <w:left w:val="none" w:sz="0" w:space="0" w:color="auto"/>
            <w:bottom w:val="none" w:sz="0" w:space="0" w:color="auto"/>
            <w:right w:val="none" w:sz="0" w:space="0" w:color="auto"/>
          </w:divBdr>
        </w:div>
        <w:div w:id="1405420338">
          <w:marLeft w:val="0"/>
          <w:marRight w:val="0"/>
          <w:marTop w:val="0"/>
          <w:marBottom w:val="0"/>
          <w:divBdr>
            <w:top w:val="none" w:sz="0" w:space="0" w:color="auto"/>
            <w:left w:val="none" w:sz="0" w:space="0" w:color="auto"/>
            <w:bottom w:val="none" w:sz="0" w:space="0" w:color="auto"/>
            <w:right w:val="none" w:sz="0" w:space="0" w:color="auto"/>
          </w:divBdr>
        </w:div>
        <w:div w:id="1243759667">
          <w:marLeft w:val="0"/>
          <w:marRight w:val="0"/>
          <w:marTop w:val="0"/>
          <w:marBottom w:val="0"/>
          <w:divBdr>
            <w:top w:val="none" w:sz="0" w:space="0" w:color="auto"/>
            <w:left w:val="none" w:sz="0" w:space="0" w:color="auto"/>
            <w:bottom w:val="none" w:sz="0" w:space="0" w:color="auto"/>
            <w:right w:val="none" w:sz="0" w:space="0" w:color="auto"/>
          </w:divBdr>
        </w:div>
        <w:div w:id="1706639672">
          <w:marLeft w:val="0"/>
          <w:marRight w:val="0"/>
          <w:marTop w:val="0"/>
          <w:marBottom w:val="0"/>
          <w:divBdr>
            <w:top w:val="none" w:sz="0" w:space="0" w:color="auto"/>
            <w:left w:val="none" w:sz="0" w:space="0" w:color="auto"/>
            <w:bottom w:val="none" w:sz="0" w:space="0" w:color="auto"/>
            <w:right w:val="none" w:sz="0" w:space="0" w:color="auto"/>
          </w:divBdr>
        </w:div>
        <w:div w:id="1328170589">
          <w:marLeft w:val="0"/>
          <w:marRight w:val="0"/>
          <w:marTop w:val="0"/>
          <w:marBottom w:val="0"/>
          <w:divBdr>
            <w:top w:val="none" w:sz="0" w:space="0" w:color="auto"/>
            <w:left w:val="none" w:sz="0" w:space="0" w:color="auto"/>
            <w:bottom w:val="none" w:sz="0" w:space="0" w:color="auto"/>
            <w:right w:val="none" w:sz="0" w:space="0" w:color="auto"/>
          </w:divBdr>
        </w:div>
        <w:div w:id="542786774">
          <w:marLeft w:val="0"/>
          <w:marRight w:val="0"/>
          <w:marTop w:val="0"/>
          <w:marBottom w:val="0"/>
          <w:divBdr>
            <w:top w:val="none" w:sz="0" w:space="0" w:color="auto"/>
            <w:left w:val="none" w:sz="0" w:space="0" w:color="auto"/>
            <w:bottom w:val="none" w:sz="0" w:space="0" w:color="auto"/>
            <w:right w:val="none" w:sz="0" w:space="0" w:color="auto"/>
          </w:divBdr>
        </w:div>
        <w:div w:id="93207134">
          <w:marLeft w:val="0"/>
          <w:marRight w:val="0"/>
          <w:marTop w:val="0"/>
          <w:marBottom w:val="0"/>
          <w:divBdr>
            <w:top w:val="none" w:sz="0" w:space="0" w:color="auto"/>
            <w:left w:val="none" w:sz="0" w:space="0" w:color="auto"/>
            <w:bottom w:val="none" w:sz="0" w:space="0" w:color="auto"/>
            <w:right w:val="none" w:sz="0" w:space="0" w:color="auto"/>
          </w:divBdr>
        </w:div>
        <w:div w:id="459496224">
          <w:marLeft w:val="0"/>
          <w:marRight w:val="0"/>
          <w:marTop w:val="0"/>
          <w:marBottom w:val="0"/>
          <w:divBdr>
            <w:top w:val="none" w:sz="0" w:space="0" w:color="auto"/>
            <w:left w:val="none" w:sz="0" w:space="0" w:color="auto"/>
            <w:bottom w:val="none" w:sz="0" w:space="0" w:color="auto"/>
            <w:right w:val="none" w:sz="0" w:space="0" w:color="auto"/>
          </w:divBdr>
        </w:div>
        <w:div w:id="585462273">
          <w:marLeft w:val="0"/>
          <w:marRight w:val="0"/>
          <w:marTop w:val="0"/>
          <w:marBottom w:val="0"/>
          <w:divBdr>
            <w:top w:val="none" w:sz="0" w:space="0" w:color="auto"/>
            <w:left w:val="none" w:sz="0" w:space="0" w:color="auto"/>
            <w:bottom w:val="none" w:sz="0" w:space="0" w:color="auto"/>
            <w:right w:val="none" w:sz="0" w:space="0" w:color="auto"/>
          </w:divBdr>
        </w:div>
        <w:div w:id="258948238">
          <w:marLeft w:val="0"/>
          <w:marRight w:val="0"/>
          <w:marTop w:val="0"/>
          <w:marBottom w:val="0"/>
          <w:divBdr>
            <w:top w:val="none" w:sz="0" w:space="0" w:color="auto"/>
            <w:left w:val="none" w:sz="0" w:space="0" w:color="auto"/>
            <w:bottom w:val="none" w:sz="0" w:space="0" w:color="auto"/>
            <w:right w:val="none" w:sz="0" w:space="0" w:color="auto"/>
          </w:divBdr>
        </w:div>
        <w:div w:id="530264888">
          <w:marLeft w:val="0"/>
          <w:marRight w:val="0"/>
          <w:marTop w:val="0"/>
          <w:marBottom w:val="0"/>
          <w:divBdr>
            <w:top w:val="none" w:sz="0" w:space="0" w:color="auto"/>
            <w:left w:val="none" w:sz="0" w:space="0" w:color="auto"/>
            <w:bottom w:val="none" w:sz="0" w:space="0" w:color="auto"/>
            <w:right w:val="none" w:sz="0" w:space="0" w:color="auto"/>
          </w:divBdr>
        </w:div>
        <w:div w:id="1067845326">
          <w:marLeft w:val="0"/>
          <w:marRight w:val="0"/>
          <w:marTop w:val="0"/>
          <w:marBottom w:val="0"/>
          <w:divBdr>
            <w:top w:val="none" w:sz="0" w:space="0" w:color="auto"/>
            <w:left w:val="none" w:sz="0" w:space="0" w:color="auto"/>
            <w:bottom w:val="none" w:sz="0" w:space="0" w:color="auto"/>
            <w:right w:val="none" w:sz="0" w:space="0" w:color="auto"/>
          </w:divBdr>
        </w:div>
        <w:div w:id="953708773">
          <w:marLeft w:val="0"/>
          <w:marRight w:val="0"/>
          <w:marTop w:val="0"/>
          <w:marBottom w:val="0"/>
          <w:divBdr>
            <w:top w:val="none" w:sz="0" w:space="0" w:color="auto"/>
            <w:left w:val="none" w:sz="0" w:space="0" w:color="auto"/>
            <w:bottom w:val="none" w:sz="0" w:space="0" w:color="auto"/>
            <w:right w:val="none" w:sz="0" w:space="0" w:color="auto"/>
          </w:divBdr>
        </w:div>
        <w:div w:id="555244239">
          <w:marLeft w:val="0"/>
          <w:marRight w:val="0"/>
          <w:marTop w:val="0"/>
          <w:marBottom w:val="0"/>
          <w:divBdr>
            <w:top w:val="none" w:sz="0" w:space="0" w:color="auto"/>
            <w:left w:val="none" w:sz="0" w:space="0" w:color="auto"/>
            <w:bottom w:val="none" w:sz="0" w:space="0" w:color="auto"/>
            <w:right w:val="none" w:sz="0" w:space="0" w:color="auto"/>
          </w:divBdr>
        </w:div>
        <w:div w:id="361831102">
          <w:marLeft w:val="0"/>
          <w:marRight w:val="0"/>
          <w:marTop w:val="0"/>
          <w:marBottom w:val="0"/>
          <w:divBdr>
            <w:top w:val="none" w:sz="0" w:space="0" w:color="auto"/>
            <w:left w:val="none" w:sz="0" w:space="0" w:color="auto"/>
            <w:bottom w:val="none" w:sz="0" w:space="0" w:color="auto"/>
            <w:right w:val="none" w:sz="0" w:space="0" w:color="auto"/>
          </w:divBdr>
        </w:div>
        <w:div w:id="926617959">
          <w:marLeft w:val="0"/>
          <w:marRight w:val="0"/>
          <w:marTop w:val="0"/>
          <w:marBottom w:val="0"/>
          <w:divBdr>
            <w:top w:val="none" w:sz="0" w:space="0" w:color="auto"/>
            <w:left w:val="none" w:sz="0" w:space="0" w:color="auto"/>
            <w:bottom w:val="none" w:sz="0" w:space="0" w:color="auto"/>
            <w:right w:val="none" w:sz="0" w:space="0" w:color="auto"/>
          </w:divBdr>
        </w:div>
        <w:div w:id="1132140955">
          <w:marLeft w:val="0"/>
          <w:marRight w:val="0"/>
          <w:marTop w:val="0"/>
          <w:marBottom w:val="0"/>
          <w:divBdr>
            <w:top w:val="none" w:sz="0" w:space="0" w:color="auto"/>
            <w:left w:val="none" w:sz="0" w:space="0" w:color="auto"/>
            <w:bottom w:val="none" w:sz="0" w:space="0" w:color="auto"/>
            <w:right w:val="none" w:sz="0" w:space="0" w:color="auto"/>
          </w:divBdr>
        </w:div>
        <w:div w:id="1759718350">
          <w:marLeft w:val="0"/>
          <w:marRight w:val="0"/>
          <w:marTop w:val="0"/>
          <w:marBottom w:val="0"/>
          <w:divBdr>
            <w:top w:val="none" w:sz="0" w:space="0" w:color="auto"/>
            <w:left w:val="none" w:sz="0" w:space="0" w:color="auto"/>
            <w:bottom w:val="none" w:sz="0" w:space="0" w:color="auto"/>
            <w:right w:val="none" w:sz="0" w:space="0" w:color="auto"/>
          </w:divBdr>
        </w:div>
        <w:div w:id="1245342319">
          <w:marLeft w:val="0"/>
          <w:marRight w:val="0"/>
          <w:marTop w:val="0"/>
          <w:marBottom w:val="0"/>
          <w:divBdr>
            <w:top w:val="none" w:sz="0" w:space="0" w:color="auto"/>
            <w:left w:val="none" w:sz="0" w:space="0" w:color="auto"/>
            <w:bottom w:val="none" w:sz="0" w:space="0" w:color="auto"/>
            <w:right w:val="none" w:sz="0" w:space="0" w:color="auto"/>
          </w:divBdr>
        </w:div>
        <w:div w:id="690306092">
          <w:marLeft w:val="0"/>
          <w:marRight w:val="0"/>
          <w:marTop w:val="0"/>
          <w:marBottom w:val="0"/>
          <w:divBdr>
            <w:top w:val="none" w:sz="0" w:space="0" w:color="auto"/>
            <w:left w:val="none" w:sz="0" w:space="0" w:color="auto"/>
            <w:bottom w:val="none" w:sz="0" w:space="0" w:color="auto"/>
            <w:right w:val="none" w:sz="0" w:space="0" w:color="auto"/>
          </w:divBdr>
        </w:div>
        <w:div w:id="1348020208">
          <w:marLeft w:val="0"/>
          <w:marRight w:val="0"/>
          <w:marTop w:val="0"/>
          <w:marBottom w:val="0"/>
          <w:divBdr>
            <w:top w:val="none" w:sz="0" w:space="0" w:color="auto"/>
            <w:left w:val="none" w:sz="0" w:space="0" w:color="auto"/>
            <w:bottom w:val="none" w:sz="0" w:space="0" w:color="auto"/>
            <w:right w:val="none" w:sz="0" w:space="0" w:color="auto"/>
          </w:divBdr>
        </w:div>
        <w:div w:id="995108518">
          <w:marLeft w:val="0"/>
          <w:marRight w:val="0"/>
          <w:marTop w:val="0"/>
          <w:marBottom w:val="0"/>
          <w:divBdr>
            <w:top w:val="none" w:sz="0" w:space="0" w:color="auto"/>
            <w:left w:val="none" w:sz="0" w:space="0" w:color="auto"/>
            <w:bottom w:val="none" w:sz="0" w:space="0" w:color="auto"/>
            <w:right w:val="none" w:sz="0" w:space="0" w:color="auto"/>
          </w:divBdr>
        </w:div>
        <w:div w:id="2142963406">
          <w:marLeft w:val="0"/>
          <w:marRight w:val="0"/>
          <w:marTop w:val="0"/>
          <w:marBottom w:val="0"/>
          <w:divBdr>
            <w:top w:val="none" w:sz="0" w:space="0" w:color="auto"/>
            <w:left w:val="none" w:sz="0" w:space="0" w:color="auto"/>
            <w:bottom w:val="none" w:sz="0" w:space="0" w:color="auto"/>
            <w:right w:val="none" w:sz="0" w:space="0" w:color="auto"/>
          </w:divBdr>
        </w:div>
        <w:div w:id="268052377">
          <w:marLeft w:val="0"/>
          <w:marRight w:val="0"/>
          <w:marTop w:val="0"/>
          <w:marBottom w:val="0"/>
          <w:divBdr>
            <w:top w:val="none" w:sz="0" w:space="0" w:color="auto"/>
            <w:left w:val="none" w:sz="0" w:space="0" w:color="auto"/>
            <w:bottom w:val="none" w:sz="0" w:space="0" w:color="auto"/>
            <w:right w:val="none" w:sz="0" w:space="0" w:color="auto"/>
          </w:divBdr>
        </w:div>
        <w:div w:id="883516071">
          <w:marLeft w:val="0"/>
          <w:marRight w:val="0"/>
          <w:marTop w:val="0"/>
          <w:marBottom w:val="0"/>
          <w:divBdr>
            <w:top w:val="none" w:sz="0" w:space="0" w:color="auto"/>
            <w:left w:val="none" w:sz="0" w:space="0" w:color="auto"/>
            <w:bottom w:val="none" w:sz="0" w:space="0" w:color="auto"/>
            <w:right w:val="none" w:sz="0" w:space="0" w:color="auto"/>
          </w:divBdr>
        </w:div>
        <w:div w:id="503056511">
          <w:marLeft w:val="0"/>
          <w:marRight w:val="0"/>
          <w:marTop w:val="0"/>
          <w:marBottom w:val="0"/>
          <w:divBdr>
            <w:top w:val="none" w:sz="0" w:space="0" w:color="auto"/>
            <w:left w:val="none" w:sz="0" w:space="0" w:color="auto"/>
            <w:bottom w:val="none" w:sz="0" w:space="0" w:color="auto"/>
            <w:right w:val="none" w:sz="0" w:space="0" w:color="auto"/>
          </w:divBdr>
        </w:div>
        <w:div w:id="576786091">
          <w:marLeft w:val="0"/>
          <w:marRight w:val="0"/>
          <w:marTop w:val="0"/>
          <w:marBottom w:val="0"/>
          <w:divBdr>
            <w:top w:val="none" w:sz="0" w:space="0" w:color="auto"/>
            <w:left w:val="none" w:sz="0" w:space="0" w:color="auto"/>
            <w:bottom w:val="none" w:sz="0" w:space="0" w:color="auto"/>
            <w:right w:val="none" w:sz="0" w:space="0" w:color="auto"/>
          </w:divBdr>
        </w:div>
        <w:div w:id="1588616922">
          <w:marLeft w:val="0"/>
          <w:marRight w:val="0"/>
          <w:marTop w:val="0"/>
          <w:marBottom w:val="0"/>
          <w:divBdr>
            <w:top w:val="none" w:sz="0" w:space="0" w:color="auto"/>
            <w:left w:val="none" w:sz="0" w:space="0" w:color="auto"/>
            <w:bottom w:val="none" w:sz="0" w:space="0" w:color="auto"/>
            <w:right w:val="none" w:sz="0" w:space="0" w:color="auto"/>
          </w:divBdr>
        </w:div>
        <w:div w:id="715813872">
          <w:marLeft w:val="0"/>
          <w:marRight w:val="0"/>
          <w:marTop w:val="0"/>
          <w:marBottom w:val="0"/>
          <w:divBdr>
            <w:top w:val="none" w:sz="0" w:space="0" w:color="auto"/>
            <w:left w:val="none" w:sz="0" w:space="0" w:color="auto"/>
            <w:bottom w:val="none" w:sz="0" w:space="0" w:color="auto"/>
            <w:right w:val="none" w:sz="0" w:space="0" w:color="auto"/>
          </w:divBdr>
        </w:div>
        <w:div w:id="262224308">
          <w:marLeft w:val="0"/>
          <w:marRight w:val="0"/>
          <w:marTop w:val="0"/>
          <w:marBottom w:val="0"/>
          <w:divBdr>
            <w:top w:val="none" w:sz="0" w:space="0" w:color="auto"/>
            <w:left w:val="none" w:sz="0" w:space="0" w:color="auto"/>
            <w:bottom w:val="none" w:sz="0" w:space="0" w:color="auto"/>
            <w:right w:val="none" w:sz="0" w:space="0" w:color="auto"/>
          </w:divBdr>
        </w:div>
        <w:div w:id="1803840177">
          <w:marLeft w:val="0"/>
          <w:marRight w:val="0"/>
          <w:marTop w:val="0"/>
          <w:marBottom w:val="0"/>
          <w:divBdr>
            <w:top w:val="none" w:sz="0" w:space="0" w:color="auto"/>
            <w:left w:val="none" w:sz="0" w:space="0" w:color="auto"/>
            <w:bottom w:val="none" w:sz="0" w:space="0" w:color="auto"/>
            <w:right w:val="none" w:sz="0" w:space="0" w:color="auto"/>
          </w:divBdr>
        </w:div>
        <w:div w:id="762457469">
          <w:marLeft w:val="0"/>
          <w:marRight w:val="0"/>
          <w:marTop w:val="0"/>
          <w:marBottom w:val="0"/>
          <w:divBdr>
            <w:top w:val="none" w:sz="0" w:space="0" w:color="auto"/>
            <w:left w:val="none" w:sz="0" w:space="0" w:color="auto"/>
            <w:bottom w:val="none" w:sz="0" w:space="0" w:color="auto"/>
            <w:right w:val="none" w:sz="0" w:space="0" w:color="auto"/>
          </w:divBdr>
        </w:div>
        <w:div w:id="633558052">
          <w:marLeft w:val="0"/>
          <w:marRight w:val="0"/>
          <w:marTop w:val="0"/>
          <w:marBottom w:val="0"/>
          <w:divBdr>
            <w:top w:val="none" w:sz="0" w:space="0" w:color="auto"/>
            <w:left w:val="none" w:sz="0" w:space="0" w:color="auto"/>
            <w:bottom w:val="none" w:sz="0" w:space="0" w:color="auto"/>
            <w:right w:val="none" w:sz="0" w:space="0" w:color="auto"/>
          </w:divBdr>
        </w:div>
        <w:div w:id="1202013040">
          <w:marLeft w:val="0"/>
          <w:marRight w:val="0"/>
          <w:marTop w:val="0"/>
          <w:marBottom w:val="0"/>
          <w:divBdr>
            <w:top w:val="none" w:sz="0" w:space="0" w:color="auto"/>
            <w:left w:val="none" w:sz="0" w:space="0" w:color="auto"/>
            <w:bottom w:val="none" w:sz="0" w:space="0" w:color="auto"/>
            <w:right w:val="none" w:sz="0" w:space="0" w:color="auto"/>
          </w:divBdr>
        </w:div>
        <w:div w:id="2089307898">
          <w:marLeft w:val="0"/>
          <w:marRight w:val="0"/>
          <w:marTop w:val="0"/>
          <w:marBottom w:val="0"/>
          <w:divBdr>
            <w:top w:val="none" w:sz="0" w:space="0" w:color="auto"/>
            <w:left w:val="none" w:sz="0" w:space="0" w:color="auto"/>
            <w:bottom w:val="none" w:sz="0" w:space="0" w:color="auto"/>
            <w:right w:val="none" w:sz="0" w:space="0" w:color="auto"/>
          </w:divBdr>
        </w:div>
        <w:div w:id="1819690626">
          <w:marLeft w:val="0"/>
          <w:marRight w:val="0"/>
          <w:marTop w:val="0"/>
          <w:marBottom w:val="0"/>
          <w:divBdr>
            <w:top w:val="none" w:sz="0" w:space="0" w:color="auto"/>
            <w:left w:val="none" w:sz="0" w:space="0" w:color="auto"/>
            <w:bottom w:val="none" w:sz="0" w:space="0" w:color="auto"/>
            <w:right w:val="none" w:sz="0" w:space="0" w:color="auto"/>
          </w:divBdr>
        </w:div>
        <w:div w:id="1652247621">
          <w:marLeft w:val="0"/>
          <w:marRight w:val="0"/>
          <w:marTop w:val="0"/>
          <w:marBottom w:val="0"/>
          <w:divBdr>
            <w:top w:val="none" w:sz="0" w:space="0" w:color="auto"/>
            <w:left w:val="none" w:sz="0" w:space="0" w:color="auto"/>
            <w:bottom w:val="none" w:sz="0" w:space="0" w:color="auto"/>
            <w:right w:val="none" w:sz="0" w:space="0" w:color="auto"/>
          </w:divBdr>
        </w:div>
        <w:div w:id="1515999813">
          <w:marLeft w:val="0"/>
          <w:marRight w:val="0"/>
          <w:marTop w:val="0"/>
          <w:marBottom w:val="0"/>
          <w:divBdr>
            <w:top w:val="none" w:sz="0" w:space="0" w:color="auto"/>
            <w:left w:val="none" w:sz="0" w:space="0" w:color="auto"/>
            <w:bottom w:val="none" w:sz="0" w:space="0" w:color="auto"/>
            <w:right w:val="none" w:sz="0" w:space="0" w:color="auto"/>
          </w:divBdr>
        </w:div>
        <w:div w:id="718672515">
          <w:marLeft w:val="0"/>
          <w:marRight w:val="0"/>
          <w:marTop w:val="0"/>
          <w:marBottom w:val="0"/>
          <w:divBdr>
            <w:top w:val="none" w:sz="0" w:space="0" w:color="auto"/>
            <w:left w:val="none" w:sz="0" w:space="0" w:color="auto"/>
            <w:bottom w:val="none" w:sz="0" w:space="0" w:color="auto"/>
            <w:right w:val="none" w:sz="0" w:space="0" w:color="auto"/>
          </w:divBdr>
        </w:div>
        <w:div w:id="652174477">
          <w:marLeft w:val="0"/>
          <w:marRight w:val="0"/>
          <w:marTop w:val="0"/>
          <w:marBottom w:val="0"/>
          <w:divBdr>
            <w:top w:val="none" w:sz="0" w:space="0" w:color="auto"/>
            <w:left w:val="none" w:sz="0" w:space="0" w:color="auto"/>
            <w:bottom w:val="none" w:sz="0" w:space="0" w:color="auto"/>
            <w:right w:val="none" w:sz="0" w:space="0" w:color="auto"/>
          </w:divBdr>
        </w:div>
        <w:div w:id="1400714238">
          <w:marLeft w:val="0"/>
          <w:marRight w:val="0"/>
          <w:marTop w:val="0"/>
          <w:marBottom w:val="0"/>
          <w:divBdr>
            <w:top w:val="none" w:sz="0" w:space="0" w:color="auto"/>
            <w:left w:val="none" w:sz="0" w:space="0" w:color="auto"/>
            <w:bottom w:val="none" w:sz="0" w:space="0" w:color="auto"/>
            <w:right w:val="none" w:sz="0" w:space="0" w:color="auto"/>
          </w:divBdr>
        </w:div>
        <w:div w:id="1562865748">
          <w:marLeft w:val="0"/>
          <w:marRight w:val="0"/>
          <w:marTop w:val="0"/>
          <w:marBottom w:val="0"/>
          <w:divBdr>
            <w:top w:val="none" w:sz="0" w:space="0" w:color="auto"/>
            <w:left w:val="none" w:sz="0" w:space="0" w:color="auto"/>
            <w:bottom w:val="none" w:sz="0" w:space="0" w:color="auto"/>
            <w:right w:val="none" w:sz="0" w:space="0" w:color="auto"/>
          </w:divBdr>
        </w:div>
        <w:div w:id="1457915620">
          <w:marLeft w:val="0"/>
          <w:marRight w:val="0"/>
          <w:marTop w:val="0"/>
          <w:marBottom w:val="0"/>
          <w:divBdr>
            <w:top w:val="none" w:sz="0" w:space="0" w:color="auto"/>
            <w:left w:val="none" w:sz="0" w:space="0" w:color="auto"/>
            <w:bottom w:val="none" w:sz="0" w:space="0" w:color="auto"/>
            <w:right w:val="none" w:sz="0" w:space="0" w:color="auto"/>
          </w:divBdr>
        </w:div>
        <w:div w:id="1162769609">
          <w:marLeft w:val="0"/>
          <w:marRight w:val="0"/>
          <w:marTop w:val="0"/>
          <w:marBottom w:val="0"/>
          <w:divBdr>
            <w:top w:val="none" w:sz="0" w:space="0" w:color="auto"/>
            <w:left w:val="none" w:sz="0" w:space="0" w:color="auto"/>
            <w:bottom w:val="none" w:sz="0" w:space="0" w:color="auto"/>
            <w:right w:val="none" w:sz="0" w:space="0" w:color="auto"/>
          </w:divBdr>
        </w:div>
      </w:divsChild>
    </w:div>
    <w:div w:id="177039395">
      <w:bodyDiv w:val="1"/>
      <w:marLeft w:val="0"/>
      <w:marRight w:val="0"/>
      <w:marTop w:val="0"/>
      <w:marBottom w:val="0"/>
      <w:divBdr>
        <w:top w:val="none" w:sz="0" w:space="0" w:color="auto"/>
        <w:left w:val="none" w:sz="0" w:space="0" w:color="auto"/>
        <w:bottom w:val="none" w:sz="0" w:space="0" w:color="auto"/>
        <w:right w:val="none" w:sz="0" w:space="0" w:color="auto"/>
      </w:divBdr>
    </w:div>
    <w:div w:id="177231922">
      <w:bodyDiv w:val="1"/>
      <w:marLeft w:val="0"/>
      <w:marRight w:val="0"/>
      <w:marTop w:val="0"/>
      <w:marBottom w:val="0"/>
      <w:divBdr>
        <w:top w:val="none" w:sz="0" w:space="0" w:color="auto"/>
        <w:left w:val="none" w:sz="0" w:space="0" w:color="auto"/>
        <w:bottom w:val="none" w:sz="0" w:space="0" w:color="auto"/>
        <w:right w:val="none" w:sz="0" w:space="0" w:color="auto"/>
      </w:divBdr>
    </w:div>
    <w:div w:id="177240534">
      <w:bodyDiv w:val="1"/>
      <w:marLeft w:val="0"/>
      <w:marRight w:val="0"/>
      <w:marTop w:val="0"/>
      <w:marBottom w:val="0"/>
      <w:divBdr>
        <w:top w:val="none" w:sz="0" w:space="0" w:color="auto"/>
        <w:left w:val="none" w:sz="0" w:space="0" w:color="auto"/>
        <w:bottom w:val="none" w:sz="0" w:space="0" w:color="auto"/>
        <w:right w:val="none" w:sz="0" w:space="0" w:color="auto"/>
      </w:divBdr>
    </w:div>
    <w:div w:id="178475785">
      <w:bodyDiv w:val="1"/>
      <w:marLeft w:val="0"/>
      <w:marRight w:val="0"/>
      <w:marTop w:val="0"/>
      <w:marBottom w:val="0"/>
      <w:divBdr>
        <w:top w:val="none" w:sz="0" w:space="0" w:color="auto"/>
        <w:left w:val="none" w:sz="0" w:space="0" w:color="auto"/>
        <w:bottom w:val="none" w:sz="0" w:space="0" w:color="auto"/>
        <w:right w:val="none" w:sz="0" w:space="0" w:color="auto"/>
      </w:divBdr>
    </w:div>
    <w:div w:id="180553993">
      <w:bodyDiv w:val="1"/>
      <w:marLeft w:val="0"/>
      <w:marRight w:val="0"/>
      <w:marTop w:val="0"/>
      <w:marBottom w:val="0"/>
      <w:divBdr>
        <w:top w:val="none" w:sz="0" w:space="0" w:color="auto"/>
        <w:left w:val="none" w:sz="0" w:space="0" w:color="auto"/>
        <w:bottom w:val="none" w:sz="0" w:space="0" w:color="auto"/>
        <w:right w:val="none" w:sz="0" w:space="0" w:color="auto"/>
      </w:divBdr>
    </w:div>
    <w:div w:id="180557197">
      <w:bodyDiv w:val="1"/>
      <w:marLeft w:val="0"/>
      <w:marRight w:val="0"/>
      <w:marTop w:val="0"/>
      <w:marBottom w:val="0"/>
      <w:divBdr>
        <w:top w:val="none" w:sz="0" w:space="0" w:color="auto"/>
        <w:left w:val="none" w:sz="0" w:space="0" w:color="auto"/>
        <w:bottom w:val="none" w:sz="0" w:space="0" w:color="auto"/>
        <w:right w:val="none" w:sz="0" w:space="0" w:color="auto"/>
      </w:divBdr>
    </w:div>
    <w:div w:id="181168015">
      <w:bodyDiv w:val="1"/>
      <w:marLeft w:val="0"/>
      <w:marRight w:val="0"/>
      <w:marTop w:val="0"/>
      <w:marBottom w:val="0"/>
      <w:divBdr>
        <w:top w:val="none" w:sz="0" w:space="0" w:color="auto"/>
        <w:left w:val="none" w:sz="0" w:space="0" w:color="auto"/>
        <w:bottom w:val="none" w:sz="0" w:space="0" w:color="auto"/>
        <w:right w:val="none" w:sz="0" w:space="0" w:color="auto"/>
      </w:divBdr>
    </w:div>
    <w:div w:id="181208947">
      <w:bodyDiv w:val="1"/>
      <w:marLeft w:val="0"/>
      <w:marRight w:val="0"/>
      <w:marTop w:val="0"/>
      <w:marBottom w:val="0"/>
      <w:divBdr>
        <w:top w:val="none" w:sz="0" w:space="0" w:color="auto"/>
        <w:left w:val="none" w:sz="0" w:space="0" w:color="auto"/>
        <w:bottom w:val="none" w:sz="0" w:space="0" w:color="auto"/>
        <w:right w:val="none" w:sz="0" w:space="0" w:color="auto"/>
      </w:divBdr>
    </w:div>
    <w:div w:id="181474284">
      <w:bodyDiv w:val="1"/>
      <w:marLeft w:val="0"/>
      <w:marRight w:val="0"/>
      <w:marTop w:val="0"/>
      <w:marBottom w:val="0"/>
      <w:divBdr>
        <w:top w:val="none" w:sz="0" w:space="0" w:color="auto"/>
        <w:left w:val="none" w:sz="0" w:space="0" w:color="auto"/>
        <w:bottom w:val="none" w:sz="0" w:space="0" w:color="auto"/>
        <w:right w:val="none" w:sz="0" w:space="0" w:color="auto"/>
      </w:divBdr>
    </w:div>
    <w:div w:id="183128443">
      <w:bodyDiv w:val="1"/>
      <w:marLeft w:val="0"/>
      <w:marRight w:val="0"/>
      <w:marTop w:val="0"/>
      <w:marBottom w:val="0"/>
      <w:divBdr>
        <w:top w:val="none" w:sz="0" w:space="0" w:color="auto"/>
        <w:left w:val="none" w:sz="0" w:space="0" w:color="auto"/>
        <w:bottom w:val="none" w:sz="0" w:space="0" w:color="auto"/>
        <w:right w:val="none" w:sz="0" w:space="0" w:color="auto"/>
      </w:divBdr>
    </w:div>
    <w:div w:id="183901884">
      <w:bodyDiv w:val="1"/>
      <w:marLeft w:val="0"/>
      <w:marRight w:val="0"/>
      <w:marTop w:val="0"/>
      <w:marBottom w:val="0"/>
      <w:divBdr>
        <w:top w:val="none" w:sz="0" w:space="0" w:color="auto"/>
        <w:left w:val="none" w:sz="0" w:space="0" w:color="auto"/>
        <w:bottom w:val="none" w:sz="0" w:space="0" w:color="auto"/>
        <w:right w:val="none" w:sz="0" w:space="0" w:color="auto"/>
      </w:divBdr>
    </w:div>
    <w:div w:id="185097857">
      <w:bodyDiv w:val="1"/>
      <w:marLeft w:val="0"/>
      <w:marRight w:val="0"/>
      <w:marTop w:val="0"/>
      <w:marBottom w:val="0"/>
      <w:divBdr>
        <w:top w:val="none" w:sz="0" w:space="0" w:color="auto"/>
        <w:left w:val="none" w:sz="0" w:space="0" w:color="auto"/>
        <w:bottom w:val="none" w:sz="0" w:space="0" w:color="auto"/>
        <w:right w:val="none" w:sz="0" w:space="0" w:color="auto"/>
      </w:divBdr>
    </w:div>
    <w:div w:id="185291731">
      <w:bodyDiv w:val="1"/>
      <w:marLeft w:val="0"/>
      <w:marRight w:val="0"/>
      <w:marTop w:val="0"/>
      <w:marBottom w:val="0"/>
      <w:divBdr>
        <w:top w:val="none" w:sz="0" w:space="0" w:color="auto"/>
        <w:left w:val="none" w:sz="0" w:space="0" w:color="auto"/>
        <w:bottom w:val="none" w:sz="0" w:space="0" w:color="auto"/>
        <w:right w:val="none" w:sz="0" w:space="0" w:color="auto"/>
      </w:divBdr>
    </w:div>
    <w:div w:id="185606309">
      <w:bodyDiv w:val="1"/>
      <w:marLeft w:val="0"/>
      <w:marRight w:val="0"/>
      <w:marTop w:val="0"/>
      <w:marBottom w:val="0"/>
      <w:divBdr>
        <w:top w:val="none" w:sz="0" w:space="0" w:color="auto"/>
        <w:left w:val="none" w:sz="0" w:space="0" w:color="auto"/>
        <w:bottom w:val="none" w:sz="0" w:space="0" w:color="auto"/>
        <w:right w:val="none" w:sz="0" w:space="0" w:color="auto"/>
      </w:divBdr>
    </w:div>
    <w:div w:id="185675775">
      <w:bodyDiv w:val="1"/>
      <w:marLeft w:val="0"/>
      <w:marRight w:val="0"/>
      <w:marTop w:val="0"/>
      <w:marBottom w:val="0"/>
      <w:divBdr>
        <w:top w:val="none" w:sz="0" w:space="0" w:color="auto"/>
        <w:left w:val="none" w:sz="0" w:space="0" w:color="auto"/>
        <w:bottom w:val="none" w:sz="0" w:space="0" w:color="auto"/>
        <w:right w:val="none" w:sz="0" w:space="0" w:color="auto"/>
      </w:divBdr>
    </w:div>
    <w:div w:id="187527510">
      <w:bodyDiv w:val="1"/>
      <w:marLeft w:val="0"/>
      <w:marRight w:val="0"/>
      <w:marTop w:val="0"/>
      <w:marBottom w:val="0"/>
      <w:divBdr>
        <w:top w:val="none" w:sz="0" w:space="0" w:color="auto"/>
        <w:left w:val="none" w:sz="0" w:space="0" w:color="auto"/>
        <w:bottom w:val="none" w:sz="0" w:space="0" w:color="auto"/>
        <w:right w:val="none" w:sz="0" w:space="0" w:color="auto"/>
      </w:divBdr>
    </w:div>
    <w:div w:id="190269617">
      <w:bodyDiv w:val="1"/>
      <w:marLeft w:val="0"/>
      <w:marRight w:val="0"/>
      <w:marTop w:val="0"/>
      <w:marBottom w:val="0"/>
      <w:divBdr>
        <w:top w:val="none" w:sz="0" w:space="0" w:color="auto"/>
        <w:left w:val="none" w:sz="0" w:space="0" w:color="auto"/>
        <w:bottom w:val="none" w:sz="0" w:space="0" w:color="auto"/>
        <w:right w:val="none" w:sz="0" w:space="0" w:color="auto"/>
      </w:divBdr>
    </w:div>
    <w:div w:id="190462554">
      <w:bodyDiv w:val="1"/>
      <w:marLeft w:val="0"/>
      <w:marRight w:val="0"/>
      <w:marTop w:val="0"/>
      <w:marBottom w:val="0"/>
      <w:divBdr>
        <w:top w:val="none" w:sz="0" w:space="0" w:color="auto"/>
        <w:left w:val="none" w:sz="0" w:space="0" w:color="auto"/>
        <w:bottom w:val="none" w:sz="0" w:space="0" w:color="auto"/>
        <w:right w:val="none" w:sz="0" w:space="0" w:color="auto"/>
      </w:divBdr>
    </w:div>
    <w:div w:id="190798604">
      <w:bodyDiv w:val="1"/>
      <w:marLeft w:val="0"/>
      <w:marRight w:val="0"/>
      <w:marTop w:val="0"/>
      <w:marBottom w:val="0"/>
      <w:divBdr>
        <w:top w:val="none" w:sz="0" w:space="0" w:color="auto"/>
        <w:left w:val="none" w:sz="0" w:space="0" w:color="auto"/>
        <w:bottom w:val="none" w:sz="0" w:space="0" w:color="auto"/>
        <w:right w:val="none" w:sz="0" w:space="0" w:color="auto"/>
      </w:divBdr>
    </w:div>
    <w:div w:id="192154744">
      <w:bodyDiv w:val="1"/>
      <w:marLeft w:val="0"/>
      <w:marRight w:val="0"/>
      <w:marTop w:val="0"/>
      <w:marBottom w:val="0"/>
      <w:divBdr>
        <w:top w:val="none" w:sz="0" w:space="0" w:color="auto"/>
        <w:left w:val="none" w:sz="0" w:space="0" w:color="auto"/>
        <w:bottom w:val="none" w:sz="0" w:space="0" w:color="auto"/>
        <w:right w:val="none" w:sz="0" w:space="0" w:color="auto"/>
      </w:divBdr>
    </w:div>
    <w:div w:id="196702115">
      <w:bodyDiv w:val="1"/>
      <w:marLeft w:val="0"/>
      <w:marRight w:val="0"/>
      <w:marTop w:val="0"/>
      <w:marBottom w:val="0"/>
      <w:divBdr>
        <w:top w:val="none" w:sz="0" w:space="0" w:color="auto"/>
        <w:left w:val="none" w:sz="0" w:space="0" w:color="auto"/>
        <w:bottom w:val="none" w:sz="0" w:space="0" w:color="auto"/>
        <w:right w:val="none" w:sz="0" w:space="0" w:color="auto"/>
      </w:divBdr>
    </w:div>
    <w:div w:id="197087865">
      <w:bodyDiv w:val="1"/>
      <w:marLeft w:val="0"/>
      <w:marRight w:val="0"/>
      <w:marTop w:val="0"/>
      <w:marBottom w:val="0"/>
      <w:divBdr>
        <w:top w:val="none" w:sz="0" w:space="0" w:color="auto"/>
        <w:left w:val="none" w:sz="0" w:space="0" w:color="auto"/>
        <w:bottom w:val="none" w:sz="0" w:space="0" w:color="auto"/>
        <w:right w:val="none" w:sz="0" w:space="0" w:color="auto"/>
      </w:divBdr>
    </w:div>
    <w:div w:id="197742366">
      <w:bodyDiv w:val="1"/>
      <w:marLeft w:val="0"/>
      <w:marRight w:val="0"/>
      <w:marTop w:val="0"/>
      <w:marBottom w:val="0"/>
      <w:divBdr>
        <w:top w:val="none" w:sz="0" w:space="0" w:color="auto"/>
        <w:left w:val="none" w:sz="0" w:space="0" w:color="auto"/>
        <w:bottom w:val="none" w:sz="0" w:space="0" w:color="auto"/>
        <w:right w:val="none" w:sz="0" w:space="0" w:color="auto"/>
      </w:divBdr>
    </w:div>
    <w:div w:id="197863586">
      <w:bodyDiv w:val="1"/>
      <w:marLeft w:val="0"/>
      <w:marRight w:val="0"/>
      <w:marTop w:val="0"/>
      <w:marBottom w:val="0"/>
      <w:divBdr>
        <w:top w:val="none" w:sz="0" w:space="0" w:color="auto"/>
        <w:left w:val="none" w:sz="0" w:space="0" w:color="auto"/>
        <w:bottom w:val="none" w:sz="0" w:space="0" w:color="auto"/>
        <w:right w:val="none" w:sz="0" w:space="0" w:color="auto"/>
      </w:divBdr>
    </w:div>
    <w:div w:id="197940290">
      <w:bodyDiv w:val="1"/>
      <w:marLeft w:val="0"/>
      <w:marRight w:val="0"/>
      <w:marTop w:val="0"/>
      <w:marBottom w:val="0"/>
      <w:divBdr>
        <w:top w:val="none" w:sz="0" w:space="0" w:color="auto"/>
        <w:left w:val="none" w:sz="0" w:space="0" w:color="auto"/>
        <w:bottom w:val="none" w:sz="0" w:space="0" w:color="auto"/>
        <w:right w:val="none" w:sz="0" w:space="0" w:color="auto"/>
      </w:divBdr>
    </w:div>
    <w:div w:id="198132170">
      <w:bodyDiv w:val="1"/>
      <w:marLeft w:val="0"/>
      <w:marRight w:val="0"/>
      <w:marTop w:val="0"/>
      <w:marBottom w:val="0"/>
      <w:divBdr>
        <w:top w:val="none" w:sz="0" w:space="0" w:color="auto"/>
        <w:left w:val="none" w:sz="0" w:space="0" w:color="auto"/>
        <w:bottom w:val="none" w:sz="0" w:space="0" w:color="auto"/>
        <w:right w:val="none" w:sz="0" w:space="0" w:color="auto"/>
      </w:divBdr>
    </w:div>
    <w:div w:id="201286329">
      <w:bodyDiv w:val="1"/>
      <w:marLeft w:val="0"/>
      <w:marRight w:val="0"/>
      <w:marTop w:val="0"/>
      <w:marBottom w:val="0"/>
      <w:divBdr>
        <w:top w:val="none" w:sz="0" w:space="0" w:color="auto"/>
        <w:left w:val="none" w:sz="0" w:space="0" w:color="auto"/>
        <w:bottom w:val="none" w:sz="0" w:space="0" w:color="auto"/>
        <w:right w:val="none" w:sz="0" w:space="0" w:color="auto"/>
      </w:divBdr>
      <w:divsChild>
        <w:div w:id="1035615870">
          <w:marLeft w:val="0"/>
          <w:marRight w:val="0"/>
          <w:marTop w:val="0"/>
          <w:marBottom w:val="0"/>
          <w:divBdr>
            <w:top w:val="none" w:sz="0" w:space="0" w:color="auto"/>
            <w:left w:val="none" w:sz="0" w:space="0" w:color="auto"/>
            <w:bottom w:val="none" w:sz="0" w:space="0" w:color="auto"/>
            <w:right w:val="none" w:sz="0" w:space="0" w:color="auto"/>
          </w:divBdr>
        </w:div>
        <w:div w:id="1947425742">
          <w:marLeft w:val="0"/>
          <w:marRight w:val="0"/>
          <w:marTop w:val="0"/>
          <w:marBottom w:val="0"/>
          <w:divBdr>
            <w:top w:val="none" w:sz="0" w:space="0" w:color="auto"/>
            <w:left w:val="none" w:sz="0" w:space="0" w:color="auto"/>
            <w:bottom w:val="none" w:sz="0" w:space="0" w:color="auto"/>
            <w:right w:val="none" w:sz="0" w:space="0" w:color="auto"/>
          </w:divBdr>
        </w:div>
        <w:div w:id="1632707754">
          <w:marLeft w:val="0"/>
          <w:marRight w:val="0"/>
          <w:marTop w:val="0"/>
          <w:marBottom w:val="0"/>
          <w:divBdr>
            <w:top w:val="none" w:sz="0" w:space="0" w:color="auto"/>
            <w:left w:val="none" w:sz="0" w:space="0" w:color="auto"/>
            <w:bottom w:val="none" w:sz="0" w:space="0" w:color="auto"/>
            <w:right w:val="none" w:sz="0" w:space="0" w:color="auto"/>
          </w:divBdr>
        </w:div>
        <w:div w:id="583219390">
          <w:marLeft w:val="0"/>
          <w:marRight w:val="0"/>
          <w:marTop w:val="0"/>
          <w:marBottom w:val="0"/>
          <w:divBdr>
            <w:top w:val="none" w:sz="0" w:space="0" w:color="auto"/>
            <w:left w:val="none" w:sz="0" w:space="0" w:color="auto"/>
            <w:bottom w:val="none" w:sz="0" w:space="0" w:color="auto"/>
            <w:right w:val="none" w:sz="0" w:space="0" w:color="auto"/>
          </w:divBdr>
        </w:div>
        <w:div w:id="1679650569">
          <w:marLeft w:val="0"/>
          <w:marRight w:val="0"/>
          <w:marTop w:val="0"/>
          <w:marBottom w:val="0"/>
          <w:divBdr>
            <w:top w:val="none" w:sz="0" w:space="0" w:color="auto"/>
            <w:left w:val="none" w:sz="0" w:space="0" w:color="auto"/>
            <w:bottom w:val="none" w:sz="0" w:space="0" w:color="auto"/>
            <w:right w:val="none" w:sz="0" w:space="0" w:color="auto"/>
          </w:divBdr>
        </w:div>
        <w:div w:id="978846321">
          <w:marLeft w:val="0"/>
          <w:marRight w:val="0"/>
          <w:marTop w:val="0"/>
          <w:marBottom w:val="0"/>
          <w:divBdr>
            <w:top w:val="none" w:sz="0" w:space="0" w:color="auto"/>
            <w:left w:val="none" w:sz="0" w:space="0" w:color="auto"/>
            <w:bottom w:val="none" w:sz="0" w:space="0" w:color="auto"/>
            <w:right w:val="none" w:sz="0" w:space="0" w:color="auto"/>
          </w:divBdr>
        </w:div>
        <w:div w:id="339704425">
          <w:marLeft w:val="0"/>
          <w:marRight w:val="0"/>
          <w:marTop w:val="0"/>
          <w:marBottom w:val="0"/>
          <w:divBdr>
            <w:top w:val="none" w:sz="0" w:space="0" w:color="auto"/>
            <w:left w:val="none" w:sz="0" w:space="0" w:color="auto"/>
            <w:bottom w:val="none" w:sz="0" w:space="0" w:color="auto"/>
            <w:right w:val="none" w:sz="0" w:space="0" w:color="auto"/>
          </w:divBdr>
        </w:div>
        <w:div w:id="485055822">
          <w:marLeft w:val="0"/>
          <w:marRight w:val="0"/>
          <w:marTop w:val="0"/>
          <w:marBottom w:val="0"/>
          <w:divBdr>
            <w:top w:val="none" w:sz="0" w:space="0" w:color="auto"/>
            <w:left w:val="none" w:sz="0" w:space="0" w:color="auto"/>
            <w:bottom w:val="none" w:sz="0" w:space="0" w:color="auto"/>
            <w:right w:val="none" w:sz="0" w:space="0" w:color="auto"/>
          </w:divBdr>
        </w:div>
        <w:div w:id="2057927746">
          <w:marLeft w:val="0"/>
          <w:marRight w:val="0"/>
          <w:marTop w:val="0"/>
          <w:marBottom w:val="0"/>
          <w:divBdr>
            <w:top w:val="none" w:sz="0" w:space="0" w:color="auto"/>
            <w:left w:val="none" w:sz="0" w:space="0" w:color="auto"/>
            <w:bottom w:val="none" w:sz="0" w:space="0" w:color="auto"/>
            <w:right w:val="none" w:sz="0" w:space="0" w:color="auto"/>
          </w:divBdr>
        </w:div>
        <w:div w:id="1029838742">
          <w:marLeft w:val="0"/>
          <w:marRight w:val="0"/>
          <w:marTop w:val="0"/>
          <w:marBottom w:val="0"/>
          <w:divBdr>
            <w:top w:val="none" w:sz="0" w:space="0" w:color="auto"/>
            <w:left w:val="none" w:sz="0" w:space="0" w:color="auto"/>
            <w:bottom w:val="none" w:sz="0" w:space="0" w:color="auto"/>
            <w:right w:val="none" w:sz="0" w:space="0" w:color="auto"/>
          </w:divBdr>
        </w:div>
        <w:div w:id="344598054">
          <w:marLeft w:val="0"/>
          <w:marRight w:val="0"/>
          <w:marTop w:val="0"/>
          <w:marBottom w:val="0"/>
          <w:divBdr>
            <w:top w:val="none" w:sz="0" w:space="0" w:color="auto"/>
            <w:left w:val="none" w:sz="0" w:space="0" w:color="auto"/>
            <w:bottom w:val="none" w:sz="0" w:space="0" w:color="auto"/>
            <w:right w:val="none" w:sz="0" w:space="0" w:color="auto"/>
          </w:divBdr>
        </w:div>
        <w:div w:id="816534158">
          <w:marLeft w:val="0"/>
          <w:marRight w:val="0"/>
          <w:marTop w:val="0"/>
          <w:marBottom w:val="0"/>
          <w:divBdr>
            <w:top w:val="none" w:sz="0" w:space="0" w:color="auto"/>
            <w:left w:val="none" w:sz="0" w:space="0" w:color="auto"/>
            <w:bottom w:val="none" w:sz="0" w:space="0" w:color="auto"/>
            <w:right w:val="none" w:sz="0" w:space="0" w:color="auto"/>
          </w:divBdr>
        </w:div>
        <w:div w:id="658116145">
          <w:marLeft w:val="0"/>
          <w:marRight w:val="0"/>
          <w:marTop w:val="0"/>
          <w:marBottom w:val="0"/>
          <w:divBdr>
            <w:top w:val="none" w:sz="0" w:space="0" w:color="auto"/>
            <w:left w:val="none" w:sz="0" w:space="0" w:color="auto"/>
            <w:bottom w:val="none" w:sz="0" w:space="0" w:color="auto"/>
            <w:right w:val="none" w:sz="0" w:space="0" w:color="auto"/>
          </w:divBdr>
        </w:div>
        <w:div w:id="980891915">
          <w:marLeft w:val="0"/>
          <w:marRight w:val="0"/>
          <w:marTop w:val="0"/>
          <w:marBottom w:val="0"/>
          <w:divBdr>
            <w:top w:val="none" w:sz="0" w:space="0" w:color="auto"/>
            <w:left w:val="none" w:sz="0" w:space="0" w:color="auto"/>
            <w:bottom w:val="none" w:sz="0" w:space="0" w:color="auto"/>
            <w:right w:val="none" w:sz="0" w:space="0" w:color="auto"/>
          </w:divBdr>
        </w:div>
        <w:div w:id="476267363">
          <w:marLeft w:val="0"/>
          <w:marRight w:val="0"/>
          <w:marTop w:val="0"/>
          <w:marBottom w:val="0"/>
          <w:divBdr>
            <w:top w:val="none" w:sz="0" w:space="0" w:color="auto"/>
            <w:left w:val="none" w:sz="0" w:space="0" w:color="auto"/>
            <w:bottom w:val="none" w:sz="0" w:space="0" w:color="auto"/>
            <w:right w:val="none" w:sz="0" w:space="0" w:color="auto"/>
          </w:divBdr>
        </w:div>
        <w:div w:id="587471689">
          <w:marLeft w:val="0"/>
          <w:marRight w:val="0"/>
          <w:marTop w:val="0"/>
          <w:marBottom w:val="0"/>
          <w:divBdr>
            <w:top w:val="none" w:sz="0" w:space="0" w:color="auto"/>
            <w:left w:val="none" w:sz="0" w:space="0" w:color="auto"/>
            <w:bottom w:val="none" w:sz="0" w:space="0" w:color="auto"/>
            <w:right w:val="none" w:sz="0" w:space="0" w:color="auto"/>
          </w:divBdr>
        </w:div>
        <w:div w:id="488254812">
          <w:marLeft w:val="0"/>
          <w:marRight w:val="0"/>
          <w:marTop w:val="0"/>
          <w:marBottom w:val="0"/>
          <w:divBdr>
            <w:top w:val="none" w:sz="0" w:space="0" w:color="auto"/>
            <w:left w:val="none" w:sz="0" w:space="0" w:color="auto"/>
            <w:bottom w:val="none" w:sz="0" w:space="0" w:color="auto"/>
            <w:right w:val="none" w:sz="0" w:space="0" w:color="auto"/>
          </w:divBdr>
        </w:div>
        <w:div w:id="386220540">
          <w:marLeft w:val="0"/>
          <w:marRight w:val="0"/>
          <w:marTop w:val="0"/>
          <w:marBottom w:val="0"/>
          <w:divBdr>
            <w:top w:val="none" w:sz="0" w:space="0" w:color="auto"/>
            <w:left w:val="none" w:sz="0" w:space="0" w:color="auto"/>
            <w:bottom w:val="none" w:sz="0" w:space="0" w:color="auto"/>
            <w:right w:val="none" w:sz="0" w:space="0" w:color="auto"/>
          </w:divBdr>
        </w:div>
        <w:div w:id="640109805">
          <w:marLeft w:val="0"/>
          <w:marRight w:val="0"/>
          <w:marTop w:val="0"/>
          <w:marBottom w:val="0"/>
          <w:divBdr>
            <w:top w:val="none" w:sz="0" w:space="0" w:color="auto"/>
            <w:left w:val="none" w:sz="0" w:space="0" w:color="auto"/>
            <w:bottom w:val="none" w:sz="0" w:space="0" w:color="auto"/>
            <w:right w:val="none" w:sz="0" w:space="0" w:color="auto"/>
          </w:divBdr>
        </w:div>
        <w:div w:id="83188823">
          <w:marLeft w:val="0"/>
          <w:marRight w:val="0"/>
          <w:marTop w:val="0"/>
          <w:marBottom w:val="0"/>
          <w:divBdr>
            <w:top w:val="none" w:sz="0" w:space="0" w:color="auto"/>
            <w:left w:val="none" w:sz="0" w:space="0" w:color="auto"/>
            <w:bottom w:val="none" w:sz="0" w:space="0" w:color="auto"/>
            <w:right w:val="none" w:sz="0" w:space="0" w:color="auto"/>
          </w:divBdr>
        </w:div>
        <w:div w:id="2079739495">
          <w:marLeft w:val="0"/>
          <w:marRight w:val="0"/>
          <w:marTop w:val="0"/>
          <w:marBottom w:val="0"/>
          <w:divBdr>
            <w:top w:val="none" w:sz="0" w:space="0" w:color="auto"/>
            <w:left w:val="none" w:sz="0" w:space="0" w:color="auto"/>
            <w:bottom w:val="none" w:sz="0" w:space="0" w:color="auto"/>
            <w:right w:val="none" w:sz="0" w:space="0" w:color="auto"/>
          </w:divBdr>
        </w:div>
        <w:div w:id="73665892">
          <w:marLeft w:val="0"/>
          <w:marRight w:val="0"/>
          <w:marTop w:val="0"/>
          <w:marBottom w:val="0"/>
          <w:divBdr>
            <w:top w:val="none" w:sz="0" w:space="0" w:color="auto"/>
            <w:left w:val="none" w:sz="0" w:space="0" w:color="auto"/>
            <w:bottom w:val="none" w:sz="0" w:space="0" w:color="auto"/>
            <w:right w:val="none" w:sz="0" w:space="0" w:color="auto"/>
          </w:divBdr>
        </w:div>
        <w:div w:id="1370568293">
          <w:marLeft w:val="0"/>
          <w:marRight w:val="0"/>
          <w:marTop w:val="0"/>
          <w:marBottom w:val="0"/>
          <w:divBdr>
            <w:top w:val="none" w:sz="0" w:space="0" w:color="auto"/>
            <w:left w:val="none" w:sz="0" w:space="0" w:color="auto"/>
            <w:bottom w:val="none" w:sz="0" w:space="0" w:color="auto"/>
            <w:right w:val="none" w:sz="0" w:space="0" w:color="auto"/>
          </w:divBdr>
        </w:div>
        <w:div w:id="1865291765">
          <w:marLeft w:val="0"/>
          <w:marRight w:val="0"/>
          <w:marTop w:val="0"/>
          <w:marBottom w:val="0"/>
          <w:divBdr>
            <w:top w:val="none" w:sz="0" w:space="0" w:color="auto"/>
            <w:left w:val="none" w:sz="0" w:space="0" w:color="auto"/>
            <w:bottom w:val="none" w:sz="0" w:space="0" w:color="auto"/>
            <w:right w:val="none" w:sz="0" w:space="0" w:color="auto"/>
          </w:divBdr>
        </w:div>
        <w:div w:id="1106005677">
          <w:marLeft w:val="0"/>
          <w:marRight w:val="0"/>
          <w:marTop w:val="0"/>
          <w:marBottom w:val="0"/>
          <w:divBdr>
            <w:top w:val="none" w:sz="0" w:space="0" w:color="auto"/>
            <w:left w:val="none" w:sz="0" w:space="0" w:color="auto"/>
            <w:bottom w:val="none" w:sz="0" w:space="0" w:color="auto"/>
            <w:right w:val="none" w:sz="0" w:space="0" w:color="auto"/>
          </w:divBdr>
        </w:div>
        <w:div w:id="1101560869">
          <w:marLeft w:val="0"/>
          <w:marRight w:val="0"/>
          <w:marTop w:val="0"/>
          <w:marBottom w:val="0"/>
          <w:divBdr>
            <w:top w:val="none" w:sz="0" w:space="0" w:color="auto"/>
            <w:left w:val="none" w:sz="0" w:space="0" w:color="auto"/>
            <w:bottom w:val="none" w:sz="0" w:space="0" w:color="auto"/>
            <w:right w:val="none" w:sz="0" w:space="0" w:color="auto"/>
          </w:divBdr>
        </w:div>
        <w:div w:id="242882553">
          <w:marLeft w:val="0"/>
          <w:marRight w:val="0"/>
          <w:marTop w:val="0"/>
          <w:marBottom w:val="0"/>
          <w:divBdr>
            <w:top w:val="none" w:sz="0" w:space="0" w:color="auto"/>
            <w:left w:val="none" w:sz="0" w:space="0" w:color="auto"/>
            <w:bottom w:val="none" w:sz="0" w:space="0" w:color="auto"/>
            <w:right w:val="none" w:sz="0" w:space="0" w:color="auto"/>
          </w:divBdr>
        </w:div>
        <w:div w:id="1212493892">
          <w:marLeft w:val="0"/>
          <w:marRight w:val="0"/>
          <w:marTop w:val="0"/>
          <w:marBottom w:val="0"/>
          <w:divBdr>
            <w:top w:val="none" w:sz="0" w:space="0" w:color="auto"/>
            <w:left w:val="none" w:sz="0" w:space="0" w:color="auto"/>
            <w:bottom w:val="none" w:sz="0" w:space="0" w:color="auto"/>
            <w:right w:val="none" w:sz="0" w:space="0" w:color="auto"/>
          </w:divBdr>
        </w:div>
        <w:div w:id="1207258088">
          <w:marLeft w:val="0"/>
          <w:marRight w:val="0"/>
          <w:marTop w:val="0"/>
          <w:marBottom w:val="0"/>
          <w:divBdr>
            <w:top w:val="none" w:sz="0" w:space="0" w:color="auto"/>
            <w:left w:val="none" w:sz="0" w:space="0" w:color="auto"/>
            <w:bottom w:val="none" w:sz="0" w:space="0" w:color="auto"/>
            <w:right w:val="none" w:sz="0" w:space="0" w:color="auto"/>
          </w:divBdr>
        </w:div>
        <w:div w:id="1647005057">
          <w:marLeft w:val="0"/>
          <w:marRight w:val="0"/>
          <w:marTop w:val="0"/>
          <w:marBottom w:val="0"/>
          <w:divBdr>
            <w:top w:val="none" w:sz="0" w:space="0" w:color="auto"/>
            <w:left w:val="none" w:sz="0" w:space="0" w:color="auto"/>
            <w:bottom w:val="none" w:sz="0" w:space="0" w:color="auto"/>
            <w:right w:val="none" w:sz="0" w:space="0" w:color="auto"/>
          </w:divBdr>
        </w:div>
        <w:div w:id="1259488412">
          <w:marLeft w:val="0"/>
          <w:marRight w:val="0"/>
          <w:marTop w:val="0"/>
          <w:marBottom w:val="0"/>
          <w:divBdr>
            <w:top w:val="none" w:sz="0" w:space="0" w:color="auto"/>
            <w:left w:val="none" w:sz="0" w:space="0" w:color="auto"/>
            <w:bottom w:val="none" w:sz="0" w:space="0" w:color="auto"/>
            <w:right w:val="none" w:sz="0" w:space="0" w:color="auto"/>
          </w:divBdr>
        </w:div>
        <w:div w:id="569733497">
          <w:marLeft w:val="0"/>
          <w:marRight w:val="0"/>
          <w:marTop w:val="0"/>
          <w:marBottom w:val="0"/>
          <w:divBdr>
            <w:top w:val="none" w:sz="0" w:space="0" w:color="auto"/>
            <w:left w:val="none" w:sz="0" w:space="0" w:color="auto"/>
            <w:bottom w:val="none" w:sz="0" w:space="0" w:color="auto"/>
            <w:right w:val="none" w:sz="0" w:space="0" w:color="auto"/>
          </w:divBdr>
        </w:div>
        <w:div w:id="741217352">
          <w:marLeft w:val="0"/>
          <w:marRight w:val="0"/>
          <w:marTop w:val="0"/>
          <w:marBottom w:val="0"/>
          <w:divBdr>
            <w:top w:val="none" w:sz="0" w:space="0" w:color="auto"/>
            <w:left w:val="none" w:sz="0" w:space="0" w:color="auto"/>
            <w:bottom w:val="none" w:sz="0" w:space="0" w:color="auto"/>
            <w:right w:val="none" w:sz="0" w:space="0" w:color="auto"/>
          </w:divBdr>
        </w:div>
        <w:div w:id="1910383140">
          <w:marLeft w:val="0"/>
          <w:marRight w:val="0"/>
          <w:marTop w:val="0"/>
          <w:marBottom w:val="0"/>
          <w:divBdr>
            <w:top w:val="none" w:sz="0" w:space="0" w:color="auto"/>
            <w:left w:val="none" w:sz="0" w:space="0" w:color="auto"/>
            <w:bottom w:val="none" w:sz="0" w:space="0" w:color="auto"/>
            <w:right w:val="none" w:sz="0" w:space="0" w:color="auto"/>
          </w:divBdr>
        </w:div>
        <w:div w:id="739140530">
          <w:marLeft w:val="0"/>
          <w:marRight w:val="0"/>
          <w:marTop w:val="0"/>
          <w:marBottom w:val="0"/>
          <w:divBdr>
            <w:top w:val="none" w:sz="0" w:space="0" w:color="auto"/>
            <w:left w:val="none" w:sz="0" w:space="0" w:color="auto"/>
            <w:bottom w:val="none" w:sz="0" w:space="0" w:color="auto"/>
            <w:right w:val="none" w:sz="0" w:space="0" w:color="auto"/>
          </w:divBdr>
        </w:div>
        <w:div w:id="184057011">
          <w:marLeft w:val="0"/>
          <w:marRight w:val="0"/>
          <w:marTop w:val="0"/>
          <w:marBottom w:val="0"/>
          <w:divBdr>
            <w:top w:val="none" w:sz="0" w:space="0" w:color="auto"/>
            <w:left w:val="none" w:sz="0" w:space="0" w:color="auto"/>
            <w:bottom w:val="none" w:sz="0" w:space="0" w:color="auto"/>
            <w:right w:val="none" w:sz="0" w:space="0" w:color="auto"/>
          </w:divBdr>
        </w:div>
        <w:div w:id="1397901704">
          <w:marLeft w:val="0"/>
          <w:marRight w:val="0"/>
          <w:marTop w:val="0"/>
          <w:marBottom w:val="0"/>
          <w:divBdr>
            <w:top w:val="none" w:sz="0" w:space="0" w:color="auto"/>
            <w:left w:val="none" w:sz="0" w:space="0" w:color="auto"/>
            <w:bottom w:val="none" w:sz="0" w:space="0" w:color="auto"/>
            <w:right w:val="none" w:sz="0" w:space="0" w:color="auto"/>
          </w:divBdr>
        </w:div>
        <w:div w:id="1400593196">
          <w:marLeft w:val="0"/>
          <w:marRight w:val="0"/>
          <w:marTop w:val="0"/>
          <w:marBottom w:val="0"/>
          <w:divBdr>
            <w:top w:val="none" w:sz="0" w:space="0" w:color="auto"/>
            <w:left w:val="none" w:sz="0" w:space="0" w:color="auto"/>
            <w:bottom w:val="none" w:sz="0" w:space="0" w:color="auto"/>
            <w:right w:val="none" w:sz="0" w:space="0" w:color="auto"/>
          </w:divBdr>
        </w:div>
        <w:div w:id="882600807">
          <w:marLeft w:val="0"/>
          <w:marRight w:val="0"/>
          <w:marTop w:val="0"/>
          <w:marBottom w:val="0"/>
          <w:divBdr>
            <w:top w:val="none" w:sz="0" w:space="0" w:color="auto"/>
            <w:left w:val="none" w:sz="0" w:space="0" w:color="auto"/>
            <w:bottom w:val="none" w:sz="0" w:space="0" w:color="auto"/>
            <w:right w:val="none" w:sz="0" w:space="0" w:color="auto"/>
          </w:divBdr>
        </w:div>
        <w:div w:id="50347031">
          <w:marLeft w:val="0"/>
          <w:marRight w:val="0"/>
          <w:marTop w:val="0"/>
          <w:marBottom w:val="0"/>
          <w:divBdr>
            <w:top w:val="none" w:sz="0" w:space="0" w:color="auto"/>
            <w:left w:val="none" w:sz="0" w:space="0" w:color="auto"/>
            <w:bottom w:val="none" w:sz="0" w:space="0" w:color="auto"/>
            <w:right w:val="none" w:sz="0" w:space="0" w:color="auto"/>
          </w:divBdr>
        </w:div>
        <w:div w:id="1161044786">
          <w:marLeft w:val="0"/>
          <w:marRight w:val="0"/>
          <w:marTop w:val="0"/>
          <w:marBottom w:val="0"/>
          <w:divBdr>
            <w:top w:val="none" w:sz="0" w:space="0" w:color="auto"/>
            <w:left w:val="none" w:sz="0" w:space="0" w:color="auto"/>
            <w:bottom w:val="none" w:sz="0" w:space="0" w:color="auto"/>
            <w:right w:val="none" w:sz="0" w:space="0" w:color="auto"/>
          </w:divBdr>
        </w:div>
        <w:div w:id="1471634223">
          <w:marLeft w:val="0"/>
          <w:marRight w:val="0"/>
          <w:marTop w:val="0"/>
          <w:marBottom w:val="0"/>
          <w:divBdr>
            <w:top w:val="none" w:sz="0" w:space="0" w:color="auto"/>
            <w:left w:val="none" w:sz="0" w:space="0" w:color="auto"/>
            <w:bottom w:val="none" w:sz="0" w:space="0" w:color="auto"/>
            <w:right w:val="none" w:sz="0" w:space="0" w:color="auto"/>
          </w:divBdr>
        </w:div>
        <w:div w:id="2009479428">
          <w:marLeft w:val="0"/>
          <w:marRight w:val="0"/>
          <w:marTop w:val="0"/>
          <w:marBottom w:val="0"/>
          <w:divBdr>
            <w:top w:val="none" w:sz="0" w:space="0" w:color="auto"/>
            <w:left w:val="none" w:sz="0" w:space="0" w:color="auto"/>
            <w:bottom w:val="none" w:sz="0" w:space="0" w:color="auto"/>
            <w:right w:val="none" w:sz="0" w:space="0" w:color="auto"/>
          </w:divBdr>
        </w:div>
        <w:div w:id="108016890">
          <w:marLeft w:val="0"/>
          <w:marRight w:val="0"/>
          <w:marTop w:val="0"/>
          <w:marBottom w:val="0"/>
          <w:divBdr>
            <w:top w:val="none" w:sz="0" w:space="0" w:color="auto"/>
            <w:left w:val="none" w:sz="0" w:space="0" w:color="auto"/>
            <w:bottom w:val="none" w:sz="0" w:space="0" w:color="auto"/>
            <w:right w:val="none" w:sz="0" w:space="0" w:color="auto"/>
          </w:divBdr>
        </w:div>
        <w:div w:id="1138104957">
          <w:marLeft w:val="0"/>
          <w:marRight w:val="0"/>
          <w:marTop w:val="0"/>
          <w:marBottom w:val="0"/>
          <w:divBdr>
            <w:top w:val="none" w:sz="0" w:space="0" w:color="auto"/>
            <w:left w:val="none" w:sz="0" w:space="0" w:color="auto"/>
            <w:bottom w:val="none" w:sz="0" w:space="0" w:color="auto"/>
            <w:right w:val="none" w:sz="0" w:space="0" w:color="auto"/>
          </w:divBdr>
        </w:div>
        <w:div w:id="1818842414">
          <w:marLeft w:val="0"/>
          <w:marRight w:val="0"/>
          <w:marTop w:val="0"/>
          <w:marBottom w:val="0"/>
          <w:divBdr>
            <w:top w:val="none" w:sz="0" w:space="0" w:color="auto"/>
            <w:left w:val="none" w:sz="0" w:space="0" w:color="auto"/>
            <w:bottom w:val="none" w:sz="0" w:space="0" w:color="auto"/>
            <w:right w:val="none" w:sz="0" w:space="0" w:color="auto"/>
          </w:divBdr>
        </w:div>
        <w:div w:id="695809848">
          <w:marLeft w:val="0"/>
          <w:marRight w:val="0"/>
          <w:marTop w:val="0"/>
          <w:marBottom w:val="0"/>
          <w:divBdr>
            <w:top w:val="none" w:sz="0" w:space="0" w:color="auto"/>
            <w:left w:val="none" w:sz="0" w:space="0" w:color="auto"/>
            <w:bottom w:val="none" w:sz="0" w:space="0" w:color="auto"/>
            <w:right w:val="none" w:sz="0" w:space="0" w:color="auto"/>
          </w:divBdr>
        </w:div>
        <w:div w:id="54669359">
          <w:marLeft w:val="0"/>
          <w:marRight w:val="0"/>
          <w:marTop w:val="0"/>
          <w:marBottom w:val="0"/>
          <w:divBdr>
            <w:top w:val="none" w:sz="0" w:space="0" w:color="auto"/>
            <w:left w:val="none" w:sz="0" w:space="0" w:color="auto"/>
            <w:bottom w:val="none" w:sz="0" w:space="0" w:color="auto"/>
            <w:right w:val="none" w:sz="0" w:space="0" w:color="auto"/>
          </w:divBdr>
        </w:div>
        <w:div w:id="578102867">
          <w:marLeft w:val="0"/>
          <w:marRight w:val="0"/>
          <w:marTop w:val="0"/>
          <w:marBottom w:val="0"/>
          <w:divBdr>
            <w:top w:val="none" w:sz="0" w:space="0" w:color="auto"/>
            <w:left w:val="none" w:sz="0" w:space="0" w:color="auto"/>
            <w:bottom w:val="none" w:sz="0" w:space="0" w:color="auto"/>
            <w:right w:val="none" w:sz="0" w:space="0" w:color="auto"/>
          </w:divBdr>
        </w:div>
        <w:div w:id="245379224">
          <w:marLeft w:val="0"/>
          <w:marRight w:val="0"/>
          <w:marTop w:val="0"/>
          <w:marBottom w:val="0"/>
          <w:divBdr>
            <w:top w:val="none" w:sz="0" w:space="0" w:color="auto"/>
            <w:left w:val="none" w:sz="0" w:space="0" w:color="auto"/>
            <w:bottom w:val="none" w:sz="0" w:space="0" w:color="auto"/>
            <w:right w:val="none" w:sz="0" w:space="0" w:color="auto"/>
          </w:divBdr>
        </w:div>
        <w:div w:id="1543201971">
          <w:marLeft w:val="0"/>
          <w:marRight w:val="0"/>
          <w:marTop w:val="0"/>
          <w:marBottom w:val="0"/>
          <w:divBdr>
            <w:top w:val="none" w:sz="0" w:space="0" w:color="auto"/>
            <w:left w:val="none" w:sz="0" w:space="0" w:color="auto"/>
            <w:bottom w:val="none" w:sz="0" w:space="0" w:color="auto"/>
            <w:right w:val="none" w:sz="0" w:space="0" w:color="auto"/>
          </w:divBdr>
        </w:div>
        <w:div w:id="1237596937">
          <w:marLeft w:val="0"/>
          <w:marRight w:val="0"/>
          <w:marTop w:val="0"/>
          <w:marBottom w:val="0"/>
          <w:divBdr>
            <w:top w:val="none" w:sz="0" w:space="0" w:color="auto"/>
            <w:left w:val="none" w:sz="0" w:space="0" w:color="auto"/>
            <w:bottom w:val="none" w:sz="0" w:space="0" w:color="auto"/>
            <w:right w:val="none" w:sz="0" w:space="0" w:color="auto"/>
          </w:divBdr>
        </w:div>
        <w:div w:id="1254894311">
          <w:marLeft w:val="0"/>
          <w:marRight w:val="0"/>
          <w:marTop w:val="0"/>
          <w:marBottom w:val="0"/>
          <w:divBdr>
            <w:top w:val="none" w:sz="0" w:space="0" w:color="auto"/>
            <w:left w:val="none" w:sz="0" w:space="0" w:color="auto"/>
            <w:bottom w:val="none" w:sz="0" w:space="0" w:color="auto"/>
            <w:right w:val="none" w:sz="0" w:space="0" w:color="auto"/>
          </w:divBdr>
        </w:div>
      </w:divsChild>
    </w:div>
    <w:div w:id="201359321">
      <w:bodyDiv w:val="1"/>
      <w:marLeft w:val="0"/>
      <w:marRight w:val="0"/>
      <w:marTop w:val="0"/>
      <w:marBottom w:val="0"/>
      <w:divBdr>
        <w:top w:val="none" w:sz="0" w:space="0" w:color="auto"/>
        <w:left w:val="none" w:sz="0" w:space="0" w:color="auto"/>
        <w:bottom w:val="none" w:sz="0" w:space="0" w:color="auto"/>
        <w:right w:val="none" w:sz="0" w:space="0" w:color="auto"/>
      </w:divBdr>
    </w:div>
    <w:div w:id="203493726">
      <w:bodyDiv w:val="1"/>
      <w:marLeft w:val="0"/>
      <w:marRight w:val="0"/>
      <w:marTop w:val="0"/>
      <w:marBottom w:val="0"/>
      <w:divBdr>
        <w:top w:val="none" w:sz="0" w:space="0" w:color="auto"/>
        <w:left w:val="none" w:sz="0" w:space="0" w:color="auto"/>
        <w:bottom w:val="none" w:sz="0" w:space="0" w:color="auto"/>
        <w:right w:val="none" w:sz="0" w:space="0" w:color="auto"/>
      </w:divBdr>
    </w:div>
    <w:div w:id="204491601">
      <w:bodyDiv w:val="1"/>
      <w:marLeft w:val="0"/>
      <w:marRight w:val="0"/>
      <w:marTop w:val="0"/>
      <w:marBottom w:val="0"/>
      <w:divBdr>
        <w:top w:val="none" w:sz="0" w:space="0" w:color="auto"/>
        <w:left w:val="none" w:sz="0" w:space="0" w:color="auto"/>
        <w:bottom w:val="none" w:sz="0" w:space="0" w:color="auto"/>
        <w:right w:val="none" w:sz="0" w:space="0" w:color="auto"/>
      </w:divBdr>
    </w:div>
    <w:div w:id="204681145">
      <w:bodyDiv w:val="1"/>
      <w:marLeft w:val="0"/>
      <w:marRight w:val="0"/>
      <w:marTop w:val="0"/>
      <w:marBottom w:val="0"/>
      <w:divBdr>
        <w:top w:val="none" w:sz="0" w:space="0" w:color="auto"/>
        <w:left w:val="none" w:sz="0" w:space="0" w:color="auto"/>
        <w:bottom w:val="none" w:sz="0" w:space="0" w:color="auto"/>
        <w:right w:val="none" w:sz="0" w:space="0" w:color="auto"/>
      </w:divBdr>
    </w:div>
    <w:div w:id="204757451">
      <w:bodyDiv w:val="1"/>
      <w:marLeft w:val="0"/>
      <w:marRight w:val="0"/>
      <w:marTop w:val="0"/>
      <w:marBottom w:val="0"/>
      <w:divBdr>
        <w:top w:val="none" w:sz="0" w:space="0" w:color="auto"/>
        <w:left w:val="none" w:sz="0" w:space="0" w:color="auto"/>
        <w:bottom w:val="none" w:sz="0" w:space="0" w:color="auto"/>
        <w:right w:val="none" w:sz="0" w:space="0" w:color="auto"/>
      </w:divBdr>
    </w:div>
    <w:div w:id="204871440">
      <w:bodyDiv w:val="1"/>
      <w:marLeft w:val="0"/>
      <w:marRight w:val="0"/>
      <w:marTop w:val="0"/>
      <w:marBottom w:val="0"/>
      <w:divBdr>
        <w:top w:val="none" w:sz="0" w:space="0" w:color="auto"/>
        <w:left w:val="none" w:sz="0" w:space="0" w:color="auto"/>
        <w:bottom w:val="none" w:sz="0" w:space="0" w:color="auto"/>
        <w:right w:val="none" w:sz="0" w:space="0" w:color="auto"/>
      </w:divBdr>
    </w:div>
    <w:div w:id="205340965">
      <w:bodyDiv w:val="1"/>
      <w:marLeft w:val="0"/>
      <w:marRight w:val="0"/>
      <w:marTop w:val="0"/>
      <w:marBottom w:val="0"/>
      <w:divBdr>
        <w:top w:val="none" w:sz="0" w:space="0" w:color="auto"/>
        <w:left w:val="none" w:sz="0" w:space="0" w:color="auto"/>
        <w:bottom w:val="none" w:sz="0" w:space="0" w:color="auto"/>
        <w:right w:val="none" w:sz="0" w:space="0" w:color="auto"/>
      </w:divBdr>
      <w:divsChild>
        <w:div w:id="352732804">
          <w:marLeft w:val="0"/>
          <w:marRight w:val="0"/>
          <w:marTop w:val="0"/>
          <w:marBottom w:val="0"/>
          <w:divBdr>
            <w:top w:val="none" w:sz="0" w:space="0" w:color="auto"/>
            <w:left w:val="none" w:sz="0" w:space="0" w:color="auto"/>
            <w:bottom w:val="none" w:sz="0" w:space="0" w:color="auto"/>
            <w:right w:val="none" w:sz="0" w:space="0" w:color="auto"/>
          </w:divBdr>
        </w:div>
        <w:div w:id="1760247545">
          <w:marLeft w:val="0"/>
          <w:marRight w:val="0"/>
          <w:marTop w:val="0"/>
          <w:marBottom w:val="0"/>
          <w:divBdr>
            <w:top w:val="none" w:sz="0" w:space="0" w:color="auto"/>
            <w:left w:val="none" w:sz="0" w:space="0" w:color="auto"/>
            <w:bottom w:val="none" w:sz="0" w:space="0" w:color="auto"/>
            <w:right w:val="none" w:sz="0" w:space="0" w:color="auto"/>
          </w:divBdr>
        </w:div>
        <w:div w:id="315956370">
          <w:marLeft w:val="0"/>
          <w:marRight w:val="0"/>
          <w:marTop w:val="0"/>
          <w:marBottom w:val="0"/>
          <w:divBdr>
            <w:top w:val="none" w:sz="0" w:space="0" w:color="auto"/>
            <w:left w:val="none" w:sz="0" w:space="0" w:color="auto"/>
            <w:bottom w:val="none" w:sz="0" w:space="0" w:color="auto"/>
            <w:right w:val="none" w:sz="0" w:space="0" w:color="auto"/>
          </w:divBdr>
        </w:div>
        <w:div w:id="356468938">
          <w:marLeft w:val="0"/>
          <w:marRight w:val="0"/>
          <w:marTop w:val="0"/>
          <w:marBottom w:val="0"/>
          <w:divBdr>
            <w:top w:val="none" w:sz="0" w:space="0" w:color="auto"/>
            <w:left w:val="none" w:sz="0" w:space="0" w:color="auto"/>
            <w:bottom w:val="none" w:sz="0" w:space="0" w:color="auto"/>
            <w:right w:val="none" w:sz="0" w:space="0" w:color="auto"/>
          </w:divBdr>
        </w:div>
        <w:div w:id="1924799759">
          <w:marLeft w:val="0"/>
          <w:marRight w:val="0"/>
          <w:marTop w:val="0"/>
          <w:marBottom w:val="0"/>
          <w:divBdr>
            <w:top w:val="none" w:sz="0" w:space="0" w:color="auto"/>
            <w:left w:val="none" w:sz="0" w:space="0" w:color="auto"/>
            <w:bottom w:val="none" w:sz="0" w:space="0" w:color="auto"/>
            <w:right w:val="none" w:sz="0" w:space="0" w:color="auto"/>
          </w:divBdr>
        </w:div>
        <w:div w:id="1505433307">
          <w:marLeft w:val="0"/>
          <w:marRight w:val="0"/>
          <w:marTop w:val="0"/>
          <w:marBottom w:val="0"/>
          <w:divBdr>
            <w:top w:val="none" w:sz="0" w:space="0" w:color="auto"/>
            <w:left w:val="none" w:sz="0" w:space="0" w:color="auto"/>
            <w:bottom w:val="none" w:sz="0" w:space="0" w:color="auto"/>
            <w:right w:val="none" w:sz="0" w:space="0" w:color="auto"/>
          </w:divBdr>
        </w:div>
        <w:div w:id="382877006">
          <w:marLeft w:val="0"/>
          <w:marRight w:val="0"/>
          <w:marTop w:val="0"/>
          <w:marBottom w:val="0"/>
          <w:divBdr>
            <w:top w:val="none" w:sz="0" w:space="0" w:color="auto"/>
            <w:left w:val="none" w:sz="0" w:space="0" w:color="auto"/>
            <w:bottom w:val="none" w:sz="0" w:space="0" w:color="auto"/>
            <w:right w:val="none" w:sz="0" w:space="0" w:color="auto"/>
          </w:divBdr>
        </w:div>
        <w:div w:id="1665626463">
          <w:marLeft w:val="0"/>
          <w:marRight w:val="0"/>
          <w:marTop w:val="0"/>
          <w:marBottom w:val="0"/>
          <w:divBdr>
            <w:top w:val="none" w:sz="0" w:space="0" w:color="auto"/>
            <w:left w:val="none" w:sz="0" w:space="0" w:color="auto"/>
            <w:bottom w:val="none" w:sz="0" w:space="0" w:color="auto"/>
            <w:right w:val="none" w:sz="0" w:space="0" w:color="auto"/>
          </w:divBdr>
        </w:div>
        <w:div w:id="45495131">
          <w:marLeft w:val="0"/>
          <w:marRight w:val="0"/>
          <w:marTop w:val="0"/>
          <w:marBottom w:val="0"/>
          <w:divBdr>
            <w:top w:val="none" w:sz="0" w:space="0" w:color="auto"/>
            <w:left w:val="none" w:sz="0" w:space="0" w:color="auto"/>
            <w:bottom w:val="none" w:sz="0" w:space="0" w:color="auto"/>
            <w:right w:val="none" w:sz="0" w:space="0" w:color="auto"/>
          </w:divBdr>
        </w:div>
        <w:div w:id="351881049">
          <w:marLeft w:val="0"/>
          <w:marRight w:val="0"/>
          <w:marTop w:val="0"/>
          <w:marBottom w:val="0"/>
          <w:divBdr>
            <w:top w:val="none" w:sz="0" w:space="0" w:color="auto"/>
            <w:left w:val="none" w:sz="0" w:space="0" w:color="auto"/>
            <w:bottom w:val="none" w:sz="0" w:space="0" w:color="auto"/>
            <w:right w:val="none" w:sz="0" w:space="0" w:color="auto"/>
          </w:divBdr>
        </w:div>
        <w:div w:id="346105520">
          <w:marLeft w:val="0"/>
          <w:marRight w:val="0"/>
          <w:marTop w:val="0"/>
          <w:marBottom w:val="0"/>
          <w:divBdr>
            <w:top w:val="none" w:sz="0" w:space="0" w:color="auto"/>
            <w:left w:val="none" w:sz="0" w:space="0" w:color="auto"/>
            <w:bottom w:val="none" w:sz="0" w:space="0" w:color="auto"/>
            <w:right w:val="none" w:sz="0" w:space="0" w:color="auto"/>
          </w:divBdr>
        </w:div>
        <w:div w:id="855537542">
          <w:marLeft w:val="0"/>
          <w:marRight w:val="0"/>
          <w:marTop w:val="0"/>
          <w:marBottom w:val="0"/>
          <w:divBdr>
            <w:top w:val="none" w:sz="0" w:space="0" w:color="auto"/>
            <w:left w:val="none" w:sz="0" w:space="0" w:color="auto"/>
            <w:bottom w:val="none" w:sz="0" w:space="0" w:color="auto"/>
            <w:right w:val="none" w:sz="0" w:space="0" w:color="auto"/>
          </w:divBdr>
        </w:div>
        <w:div w:id="1925259117">
          <w:marLeft w:val="0"/>
          <w:marRight w:val="0"/>
          <w:marTop w:val="0"/>
          <w:marBottom w:val="0"/>
          <w:divBdr>
            <w:top w:val="none" w:sz="0" w:space="0" w:color="auto"/>
            <w:left w:val="none" w:sz="0" w:space="0" w:color="auto"/>
            <w:bottom w:val="none" w:sz="0" w:space="0" w:color="auto"/>
            <w:right w:val="none" w:sz="0" w:space="0" w:color="auto"/>
          </w:divBdr>
        </w:div>
        <w:div w:id="1056466757">
          <w:marLeft w:val="0"/>
          <w:marRight w:val="0"/>
          <w:marTop w:val="0"/>
          <w:marBottom w:val="0"/>
          <w:divBdr>
            <w:top w:val="none" w:sz="0" w:space="0" w:color="auto"/>
            <w:left w:val="none" w:sz="0" w:space="0" w:color="auto"/>
            <w:bottom w:val="none" w:sz="0" w:space="0" w:color="auto"/>
            <w:right w:val="none" w:sz="0" w:space="0" w:color="auto"/>
          </w:divBdr>
        </w:div>
        <w:div w:id="614483108">
          <w:marLeft w:val="0"/>
          <w:marRight w:val="0"/>
          <w:marTop w:val="0"/>
          <w:marBottom w:val="0"/>
          <w:divBdr>
            <w:top w:val="none" w:sz="0" w:space="0" w:color="auto"/>
            <w:left w:val="none" w:sz="0" w:space="0" w:color="auto"/>
            <w:bottom w:val="none" w:sz="0" w:space="0" w:color="auto"/>
            <w:right w:val="none" w:sz="0" w:space="0" w:color="auto"/>
          </w:divBdr>
        </w:div>
        <w:div w:id="624386614">
          <w:marLeft w:val="0"/>
          <w:marRight w:val="0"/>
          <w:marTop w:val="0"/>
          <w:marBottom w:val="0"/>
          <w:divBdr>
            <w:top w:val="none" w:sz="0" w:space="0" w:color="auto"/>
            <w:left w:val="none" w:sz="0" w:space="0" w:color="auto"/>
            <w:bottom w:val="none" w:sz="0" w:space="0" w:color="auto"/>
            <w:right w:val="none" w:sz="0" w:space="0" w:color="auto"/>
          </w:divBdr>
        </w:div>
        <w:div w:id="1997369201">
          <w:marLeft w:val="0"/>
          <w:marRight w:val="0"/>
          <w:marTop w:val="0"/>
          <w:marBottom w:val="0"/>
          <w:divBdr>
            <w:top w:val="none" w:sz="0" w:space="0" w:color="auto"/>
            <w:left w:val="none" w:sz="0" w:space="0" w:color="auto"/>
            <w:bottom w:val="none" w:sz="0" w:space="0" w:color="auto"/>
            <w:right w:val="none" w:sz="0" w:space="0" w:color="auto"/>
          </w:divBdr>
        </w:div>
        <w:div w:id="1933658634">
          <w:marLeft w:val="0"/>
          <w:marRight w:val="0"/>
          <w:marTop w:val="0"/>
          <w:marBottom w:val="0"/>
          <w:divBdr>
            <w:top w:val="none" w:sz="0" w:space="0" w:color="auto"/>
            <w:left w:val="none" w:sz="0" w:space="0" w:color="auto"/>
            <w:bottom w:val="none" w:sz="0" w:space="0" w:color="auto"/>
            <w:right w:val="none" w:sz="0" w:space="0" w:color="auto"/>
          </w:divBdr>
        </w:div>
        <w:div w:id="2025205188">
          <w:marLeft w:val="0"/>
          <w:marRight w:val="0"/>
          <w:marTop w:val="0"/>
          <w:marBottom w:val="0"/>
          <w:divBdr>
            <w:top w:val="none" w:sz="0" w:space="0" w:color="auto"/>
            <w:left w:val="none" w:sz="0" w:space="0" w:color="auto"/>
            <w:bottom w:val="none" w:sz="0" w:space="0" w:color="auto"/>
            <w:right w:val="none" w:sz="0" w:space="0" w:color="auto"/>
          </w:divBdr>
        </w:div>
        <w:div w:id="741220171">
          <w:marLeft w:val="0"/>
          <w:marRight w:val="0"/>
          <w:marTop w:val="0"/>
          <w:marBottom w:val="0"/>
          <w:divBdr>
            <w:top w:val="none" w:sz="0" w:space="0" w:color="auto"/>
            <w:left w:val="none" w:sz="0" w:space="0" w:color="auto"/>
            <w:bottom w:val="none" w:sz="0" w:space="0" w:color="auto"/>
            <w:right w:val="none" w:sz="0" w:space="0" w:color="auto"/>
          </w:divBdr>
        </w:div>
        <w:div w:id="1245993767">
          <w:marLeft w:val="0"/>
          <w:marRight w:val="0"/>
          <w:marTop w:val="0"/>
          <w:marBottom w:val="0"/>
          <w:divBdr>
            <w:top w:val="none" w:sz="0" w:space="0" w:color="auto"/>
            <w:left w:val="none" w:sz="0" w:space="0" w:color="auto"/>
            <w:bottom w:val="none" w:sz="0" w:space="0" w:color="auto"/>
            <w:right w:val="none" w:sz="0" w:space="0" w:color="auto"/>
          </w:divBdr>
        </w:div>
        <w:div w:id="1451584099">
          <w:marLeft w:val="0"/>
          <w:marRight w:val="0"/>
          <w:marTop w:val="0"/>
          <w:marBottom w:val="0"/>
          <w:divBdr>
            <w:top w:val="none" w:sz="0" w:space="0" w:color="auto"/>
            <w:left w:val="none" w:sz="0" w:space="0" w:color="auto"/>
            <w:bottom w:val="none" w:sz="0" w:space="0" w:color="auto"/>
            <w:right w:val="none" w:sz="0" w:space="0" w:color="auto"/>
          </w:divBdr>
        </w:div>
        <w:div w:id="1385368265">
          <w:marLeft w:val="0"/>
          <w:marRight w:val="0"/>
          <w:marTop w:val="0"/>
          <w:marBottom w:val="0"/>
          <w:divBdr>
            <w:top w:val="none" w:sz="0" w:space="0" w:color="auto"/>
            <w:left w:val="none" w:sz="0" w:space="0" w:color="auto"/>
            <w:bottom w:val="none" w:sz="0" w:space="0" w:color="auto"/>
            <w:right w:val="none" w:sz="0" w:space="0" w:color="auto"/>
          </w:divBdr>
        </w:div>
        <w:div w:id="1214005310">
          <w:marLeft w:val="0"/>
          <w:marRight w:val="0"/>
          <w:marTop w:val="0"/>
          <w:marBottom w:val="0"/>
          <w:divBdr>
            <w:top w:val="none" w:sz="0" w:space="0" w:color="auto"/>
            <w:left w:val="none" w:sz="0" w:space="0" w:color="auto"/>
            <w:bottom w:val="none" w:sz="0" w:space="0" w:color="auto"/>
            <w:right w:val="none" w:sz="0" w:space="0" w:color="auto"/>
          </w:divBdr>
        </w:div>
        <w:div w:id="1976909156">
          <w:marLeft w:val="0"/>
          <w:marRight w:val="0"/>
          <w:marTop w:val="0"/>
          <w:marBottom w:val="0"/>
          <w:divBdr>
            <w:top w:val="none" w:sz="0" w:space="0" w:color="auto"/>
            <w:left w:val="none" w:sz="0" w:space="0" w:color="auto"/>
            <w:bottom w:val="none" w:sz="0" w:space="0" w:color="auto"/>
            <w:right w:val="none" w:sz="0" w:space="0" w:color="auto"/>
          </w:divBdr>
        </w:div>
        <w:div w:id="1272670196">
          <w:marLeft w:val="0"/>
          <w:marRight w:val="0"/>
          <w:marTop w:val="0"/>
          <w:marBottom w:val="0"/>
          <w:divBdr>
            <w:top w:val="none" w:sz="0" w:space="0" w:color="auto"/>
            <w:left w:val="none" w:sz="0" w:space="0" w:color="auto"/>
            <w:bottom w:val="none" w:sz="0" w:space="0" w:color="auto"/>
            <w:right w:val="none" w:sz="0" w:space="0" w:color="auto"/>
          </w:divBdr>
        </w:div>
        <w:div w:id="1471480028">
          <w:marLeft w:val="0"/>
          <w:marRight w:val="0"/>
          <w:marTop w:val="0"/>
          <w:marBottom w:val="0"/>
          <w:divBdr>
            <w:top w:val="none" w:sz="0" w:space="0" w:color="auto"/>
            <w:left w:val="none" w:sz="0" w:space="0" w:color="auto"/>
            <w:bottom w:val="none" w:sz="0" w:space="0" w:color="auto"/>
            <w:right w:val="none" w:sz="0" w:space="0" w:color="auto"/>
          </w:divBdr>
        </w:div>
        <w:div w:id="1665545965">
          <w:marLeft w:val="0"/>
          <w:marRight w:val="0"/>
          <w:marTop w:val="0"/>
          <w:marBottom w:val="0"/>
          <w:divBdr>
            <w:top w:val="none" w:sz="0" w:space="0" w:color="auto"/>
            <w:left w:val="none" w:sz="0" w:space="0" w:color="auto"/>
            <w:bottom w:val="none" w:sz="0" w:space="0" w:color="auto"/>
            <w:right w:val="none" w:sz="0" w:space="0" w:color="auto"/>
          </w:divBdr>
        </w:div>
        <w:div w:id="705377161">
          <w:marLeft w:val="0"/>
          <w:marRight w:val="0"/>
          <w:marTop w:val="0"/>
          <w:marBottom w:val="0"/>
          <w:divBdr>
            <w:top w:val="none" w:sz="0" w:space="0" w:color="auto"/>
            <w:left w:val="none" w:sz="0" w:space="0" w:color="auto"/>
            <w:bottom w:val="none" w:sz="0" w:space="0" w:color="auto"/>
            <w:right w:val="none" w:sz="0" w:space="0" w:color="auto"/>
          </w:divBdr>
        </w:div>
        <w:div w:id="335766121">
          <w:marLeft w:val="0"/>
          <w:marRight w:val="0"/>
          <w:marTop w:val="0"/>
          <w:marBottom w:val="0"/>
          <w:divBdr>
            <w:top w:val="none" w:sz="0" w:space="0" w:color="auto"/>
            <w:left w:val="none" w:sz="0" w:space="0" w:color="auto"/>
            <w:bottom w:val="none" w:sz="0" w:space="0" w:color="auto"/>
            <w:right w:val="none" w:sz="0" w:space="0" w:color="auto"/>
          </w:divBdr>
        </w:div>
        <w:div w:id="689575833">
          <w:marLeft w:val="0"/>
          <w:marRight w:val="0"/>
          <w:marTop w:val="0"/>
          <w:marBottom w:val="0"/>
          <w:divBdr>
            <w:top w:val="none" w:sz="0" w:space="0" w:color="auto"/>
            <w:left w:val="none" w:sz="0" w:space="0" w:color="auto"/>
            <w:bottom w:val="none" w:sz="0" w:space="0" w:color="auto"/>
            <w:right w:val="none" w:sz="0" w:space="0" w:color="auto"/>
          </w:divBdr>
        </w:div>
        <w:div w:id="853301631">
          <w:marLeft w:val="0"/>
          <w:marRight w:val="0"/>
          <w:marTop w:val="0"/>
          <w:marBottom w:val="0"/>
          <w:divBdr>
            <w:top w:val="none" w:sz="0" w:space="0" w:color="auto"/>
            <w:left w:val="none" w:sz="0" w:space="0" w:color="auto"/>
            <w:bottom w:val="none" w:sz="0" w:space="0" w:color="auto"/>
            <w:right w:val="none" w:sz="0" w:space="0" w:color="auto"/>
          </w:divBdr>
        </w:div>
        <w:div w:id="33388950">
          <w:marLeft w:val="0"/>
          <w:marRight w:val="0"/>
          <w:marTop w:val="0"/>
          <w:marBottom w:val="0"/>
          <w:divBdr>
            <w:top w:val="none" w:sz="0" w:space="0" w:color="auto"/>
            <w:left w:val="none" w:sz="0" w:space="0" w:color="auto"/>
            <w:bottom w:val="none" w:sz="0" w:space="0" w:color="auto"/>
            <w:right w:val="none" w:sz="0" w:space="0" w:color="auto"/>
          </w:divBdr>
        </w:div>
        <w:div w:id="549223237">
          <w:marLeft w:val="0"/>
          <w:marRight w:val="0"/>
          <w:marTop w:val="0"/>
          <w:marBottom w:val="0"/>
          <w:divBdr>
            <w:top w:val="none" w:sz="0" w:space="0" w:color="auto"/>
            <w:left w:val="none" w:sz="0" w:space="0" w:color="auto"/>
            <w:bottom w:val="none" w:sz="0" w:space="0" w:color="auto"/>
            <w:right w:val="none" w:sz="0" w:space="0" w:color="auto"/>
          </w:divBdr>
        </w:div>
        <w:div w:id="1287200398">
          <w:marLeft w:val="0"/>
          <w:marRight w:val="0"/>
          <w:marTop w:val="0"/>
          <w:marBottom w:val="0"/>
          <w:divBdr>
            <w:top w:val="none" w:sz="0" w:space="0" w:color="auto"/>
            <w:left w:val="none" w:sz="0" w:space="0" w:color="auto"/>
            <w:bottom w:val="none" w:sz="0" w:space="0" w:color="auto"/>
            <w:right w:val="none" w:sz="0" w:space="0" w:color="auto"/>
          </w:divBdr>
        </w:div>
        <w:div w:id="432477420">
          <w:marLeft w:val="0"/>
          <w:marRight w:val="0"/>
          <w:marTop w:val="0"/>
          <w:marBottom w:val="0"/>
          <w:divBdr>
            <w:top w:val="none" w:sz="0" w:space="0" w:color="auto"/>
            <w:left w:val="none" w:sz="0" w:space="0" w:color="auto"/>
            <w:bottom w:val="none" w:sz="0" w:space="0" w:color="auto"/>
            <w:right w:val="none" w:sz="0" w:space="0" w:color="auto"/>
          </w:divBdr>
        </w:div>
        <w:div w:id="338848257">
          <w:marLeft w:val="0"/>
          <w:marRight w:val="0"/>
          <w:marTop w:val="0"/>
          <w:marBottom w:val="0"/>
          <w:divBdr>
            <w:top w:val="none" w:sz="0" w:space="0" w:color="auto"/>
            <w:left w:val="none" w:sz="0" w:space="0" w:color="auto"/>
            <w:bottom w:val="none" w:sz="0" w:space="0" w:color="auto"/>
            <w:right w:val="none" w:sz="0" w:space="0" w:color="auto"/>
          </w:divBdr>
        </w:div>
        <w:div w:id="1925845203">
          <w:marLeft w:val="0"/>
          <w:marRight w:val="0"/>
          <w:marTop w:val="0"/>
          <w:marBottom w:val="0"/>
          <w:divBdr>
            <w:top w:val="none" w:sz="0" w:space="0" w:color="auto"/>
            <w:left w:val="none" w:sz="0" w:space="0" w:color="auto"/>
            <w:bottom w:val="none" w:sz="0" w:space="0" w:color="auto"/>
            <w:right w:val="none" w:sz="0" w:space="0" w:color="auto"/>
          </w:divBdr>
        </w:div>
        <w:div w:id="267857316">
          <w:marLeft w:val="0"/>
          <w:marRight w:val="0"/>
          <w:marTop w:val="0"/>
          <w:marBottom w:val="0"/>
          <w:divBdr>
            <w:top w:val="none" w:sz="0" w:space="0" w:color="auto"/>
            <w:left w:val="none" w:sz="0" w:space="0" w:color="auto"/>
            <w:bottom w:val="none" w:sz="0" w:space="0" w:color="auto"/>
            <w:right w:val="none" w:sz="0" w:space="0" w:color="auto"/>
          </w:divBdr>
        </w:div>
        <w:div w:id="1463494607">
          <w:marLeft w:val="0"/>
          <w:marRight w:val="0"/>
          <w:marTop w:val="0"/>
          <w:marBottom w:val="0"/>
          <w:divBdr>
            <w:top w:val="none" w:sz="0" w:space="0" w:color="auto"/>
            <w:left w:val="none" w:sz="0" w:space="0" w:color="auto"/>
            <w:bottom w:val="none" w:sz="0" w:space="0" w:color="auto"/>
            <w:right w:val="none" w:sz="0" w:space="0" w:color="auto"/>
          </w:divBdr>
        </w:div>
        <w:div w:id="751200671">
          <w:marLeft w:val="0"/>
          <w:marRight w:val="0"/>
          <w:marTop w:val="0"/>
          <w:marBottom w:val="0"/>
          <w:divBdr>
            <w:top w:val="none" w:sz="0" w:space="0" w:color="auto"/>
            <w:left w:val="none" w:sz="0" w:space="0" w:color="auto"/>
            <w:bottom w:val="none" w:sz="0" w:space="0" w:color="auto"/>
            <w:right w:val="none" w:sz="0" w:space="0" w:color="auto"/>
          </w:divBdr>
        </w:div>
        <w:div w:id="791020688">
          <w:marLeft w:val="0"/>
          <w:marRight w:val="0"/>
          <w:marTop w:val="0"/>
          <w:marBottom w:val="0"/>
          <w:divBdr>
            <w:top w:val="none" w:sz="0" w:space="0" w:color="auto"/>
            <w:left w:val="none" w:sz="0" w:space="0" w:color="auto"/>
            <w:bottom w:val="none" w:sz="0" w:space="0" w:color="auto"/>
            <w:right w:val="none" w:sz="0" w:space="0" w:color="auto"/>
          </w:divBdr>
        </w:div>
        <w:div w:id="496190194">
          <w:marLeft w:val="0"/>
          <w:marRight w:val="0"/>
          <w:marTop w:val="0"/>
          <w:marBottom w:val="0"/>
          <w:divBdr>
            <w:top w:val="none" w:sz="0" w:space="0" w:color="auto"/>
            <w:left w:val="none" w:sz="0" w:space="0" w:color="auto"/>
            <w:bottom w:val="none" w:sz="0" w:space="0" w:color="auto"/>
            <w:right w:val="none" w:sz="0" w:space="0" w:color="auto"/>
          </w:divBdr>
        </w:div>
        <w:div w:id="1857688154">
          <w:marLeft w:val="0"/>
          <w:marRight w:val="0"/>
          <w:marTop w:val="0"/>
          <w:marBottom w:val="0"/>
          <w:divBdr>
            <w:top w:val="none" w:sz="0" w:space="0" w:color="auto"/>
            <w:left w:val="none" w:sz="0" w:space="0" w:color="auto"/>
            <w:bottom w:val="none" w:sz="0" w:space="0" w:color="auto"/>
            <w:right w:val="none" w:sz="0" w:space="0" w:color="auto"/>
          </w:divBdr>
        </w:div>
        <w:div w:id="1635330701">
          <w:marLeft w:val="0"/>
          <w:marRight w:val="0"/>
          <w:marTop w:val="0"/>
          <w:marBottom w:val="0"/>
          <w:divBdr>
            <w:top w:val="none" w:sz="0" w:space="0" w:color="auto"/>
            <w:left w:val="none" w:sz="0" w:space="0" w:color="auto"/>
            <w:bottom w:val="none" w:sz="0" w:space="0" w:color="auto"/>
            <w:right w:val="none" w:sz="0" w:space="0" w:color="auto"/>
          </w:divBdr>
        </w:div>
        <w:div w:id="382102880">
          <w:marLeft w:val="0"/>
          <w:marRight w:val="0"/>
          <w:marTop w:val="0"/>
          <w:marBottom w:val="0"/>
          <w:divBdr>
            <w:top w:val="none" w:sz="0" w:space="0" w:color="auto"/>
            <w:left w:val="none" w:sz="0" w:space="0" w:color="auto"/>
            <w:bottom w:val="none" w:sz="0" w:space="0" w:color="auto"/>
            <w:right w:val="none" w:sz="0" w:space="0" w:color="auto"/>
          </w:divBdr>
        </w:div>
        <w:div w:id="433478327">
          <w:marLeft w:val="0"/>
          <w:marRight w:val="0"/>
          <w:marTop w:val="0"/>
          <w:marBottom w:val="0"/>
          <w:divBdr>
            <w:top w:val="none" w:sz="0" w:space="0" w:color="auto"/>
            <w:left w:val="none" w:sz="0" w:space="0" w:color="auto"/>
            <w:bottom w:val="none" w:sz="0" w:space="0" w:color="auto"/>
            <w:right w:val="none" w:sz="0" w:space="0" w:color="auto"/>
          </w:divBdr>
        </w:div>
        <w:div w:id="1305348704">
          <w:marLeft w:val="0"/>
          <w:marRight w:val="0"/>
          <w:marTop w:val="0"/>
          <w:marBottom w:val="0"/>
          <w:divBdr>
            <w:top w:val="none" w:sz="0" w:space="0" w:color="auto"/>
            <w:left w:val="none" w:sz="0" w:space="0" w:color="auto"/>
            <w:bottom w:val="none" w:sz="0" w:space="0" w:color="auto"/>
            <w:right w:val="none" w:sz="0" w:space="0" w:color="auto"/>
          </w:divBdr>
        </w:div>
        <w:div w:id="1030764161">
          <w:marLeft w:val="0"/>
          <w:marRight w:val="0"/>
          <w:marTop w:val="0"/>
          <w:marBottom w:val="0"/>
          <w:divBdr>
            <w:top w:val="none" w:sz="0" w:space="0" w:color="auto"/>
            <w:left w:val="none" w:sz="0" w:space="0" w:color="auto"/>
            <w:bottom w:val="none" w:sz="0" w:space="0" w:color="auto"/>
            <w:right w:val="none" w:sz="0" w:space="0" w:color="auto"/>
          </w:divBdr>
        </w:div>
        <w:div w:id="544492144">
          <w:marLeft w:val="0"/>
          <w:marRight w:val="0"/>
          <w:marTop w:val="0"/>
          <w:marBottom w:val="0"/>
          <w:divBdr>
            <w:top w:val="none" w:sz="0" w:space="0" w:color="auto"/>
            <w:left w:val="none" w:sz="0" w:space="0" w:color="auto"/>
            <w:bottom w:val="none" w:sz="0" w:space="0" w:color="auto"/>
            <w:right w:val="none" w:sz="0" w:space="0" w:color="auto"/>
          </w:divBdr>
        </w:div>
        <w:div w:id="1944871728">
          <w:marLeft w:val="0"/>
          <w:marRight w:val="0"/>
          <w:marTop w:val="0"/>
          <w:marBottom w:val="0"/>
          <w:divBdr>
            <w:top w:val="none" w:sz="0" w:space="0" w:color="auto"/>
            <w:left w:val="none" w:sz="0" w:space="0" w:color="auto"/>
            <w:bottom w:val="none" w:sz="0" w:space="0" w:color="auto"/>
            <w:right w:val="none" w:sz="0" w:space="0" w:color="auto"/>
          </w:divBdr>
        </w:div>
        <w:div w:id="2055616828">
          <w:marLeft w:val="0"/>
          <w:marRight w:val="0"/>
          <w:marTop w:val="0"/>
          <w:marBottom w:val="0"/>
          <w:divBdr>
            <w:top w:val="none" w:sz="0" w:space="0" w:color="auto"/>
            <w:left w:val="none" w:sz="0" w:space="0" w:color="auto"/>
            <w:bottom w:val="none" w:sz="0" w:space="0" w:color="auto"/>
            <w:right w:val="none" w:sz="0" w:space="0" w:color="auto"/>
          </w:divBdr>
        </w:div>
        <w:div w:id="1323699317">
          <w:marLeft w:val="0"/>
          <w:marRight w:val="0"/>
          <w:marTop w:val="0"/>
          <w:marBottom w:val="0"/>
          <w:divBdr>
            <w:top w:val="none" w:sz="0" w:space="0" w:color="auto"/>
            <w:left w:val="none" w:sz="0" w:space="0" w:color="auto"/>
            <w:bottom w:val="none" w:sz="0" w:space="0" w:color="auto"/>
            <w:right w:val="none" w:sz="0" w:space="0" w:color="auto"/>
          </w:divBdr>
        </w:div>
        <w:div w:id="707994166">
          <w:marLeft w:val="0"/>
          <w:marRight w:val="0"/>
          <w:marTop w:val="0"/>
          <w:marBottom w:val="0"/>
          <w:divBdr>
            <w:top w:val="none" w:sz="0" w:space="0" w:color="auto"/>
            <w:left w:val="none" w:sz="0" w:space="0" w:color="auto"/>
            <w:bottom w:val="none" w:sz="0" w:space="0" w:color="auto"/>
            <w:right w:val="none" w:sz="0" w:space="0" w:color="auto"/>
          </w:divBdr>
        </w:div>
        <w:div w:id="284505266">
          <w:marLeft w:val="0"/>
          <w:marRight w:val="0"/>
          <w:marTop w:val="0"/>
          <w:marBottom w:val="0"/>
          <w:divBdr>
            <w:top w:val="none" w:sz="0" w:space="0" w:color="auto"/>
            <w:left w:val="none" w:sz="0" w:space="0" w:color="auto"/>
            <w:bottom w:val="none" w:sz="0" w:space="0" w:color="auto"/>
            <w:right w:val="none" w:sz="0" w:space="0" w:color="auto"/>
          </w:divBdr>
        </w:div>
        <w:div w:id="1134299143">
          <w:marLeft w:val="0"/>
          <w:marRight w:val="0"/>
          <w:marTop w:val="0"/>
          <w:marBottom w:val="0"/>
          <w:divBdr>
            <w:top w:val="none" w:sz="0" w:space="0" w:color="auto"/>
            <w:left w:val="none" w:sz="0" w:space="0" w:color="auto"/>
            <w:bottom w:val="none" w:sz="0" w:space="0" w:color="auto"/>
            <w:right w:val="none" w:sz="0" w:space="0" w:color="auto"/>
          </w:divBdr>
        </w:div>
        <w:div w:id="1524245868">
          <w:marLeft w:val="0"/>
          <w:marRight w:val="0"/>
          <w:marTop w:val="0"/>
          <w:marBottom w:val="0"/>
          <w:divBdr>
            <w:top w:val="none" w:sz="0" w:space="0" w:color="auto"/>
            <w:left w:val="none" w:sz="0" w:space="0" w:color="auto"/>
            <w:bottom w:val="none" w:sz="0" w:space="0" w:color="auto"/>
            <w:right w:val="none" w:sz="0" w:space="0" w:color="auto"/>
          </w:divBdr>
        </w:div>
      </w:divsChild>
    </w:div>
    <w:div w:id="206456333">
      <w:bodyDiv w:val="1"/>
      <w:marLeft w:val="0"/>
      <w:marRight w:val="0"/>
      <w:marTop w:val="0"/>
      <w:marBottom w:val="0"/>
      <w:divBdr>
        <w:top w:val="none" w:sz="0" w:space="0" w:color="auto"/>
        <w:left w:val="none" w:sz="0" w:space="0" w:color="auto"/>
        <w:bottom w:val="none" w:sz="0" w:space="0" w:color="auto"/>
        <w:right w:val="none" w:sz="0" w:space="0" w:color="auto"/>
      </w:divBdr>
    </w:div>
    <w:div w:id="210043634">
      <w:bodyDiv w:val="1"/>
      <w:marLeft w:val="0"/>
      <w:marRight w:val="0"/>
      <w:marTop w:val="0"/>
      <w:marBottom w:val="0"/>
      <w:divBdr>
        <w:top w:val="none" w:sz="0" w:space="0" w:color="auto"/>
        <w:left w:val="none" w:sz="0" w:space="0" w:color="auto"/>
        <w:bottom w:val="none" w:sz="0" w:space="0" w:color="auto"/>
        <w:right w:val="none" w:sz="0" w:space="0" w:color="auto"/>
      </w:divBdr>
    </w:div>
    <w:div w:id="211308639">
      <w:bodyDiv w:val="1"/>
      <w:marLeft w:val="0"/>
      <w:marRight w:val="0"/>
      <w:marTop w:val="0"/>
      <w:marBottom w:val="0"/>
      <w:divBdr>
        <w:top w:val="none" w:sz="0" w:space="0" w:color="auto"/>
        <w:left w:val="none" w:sz="0" w:space="0" w:color="auto"/>
        <w:bottom w:val="none" w:sz="0" w:space="0" w:color="auto"/>
        <w:right w:val="none" w:sz="0" w:space="0" w:color="auto"/>
      </w:divBdr>
    </w:div>
    <w:div w:id="211576148">
      <w:bodyDiv w:val="1"/>
      <w:marLeft w:val="0"/>
      <w:marRight w:val="0"/>
      <w:marTop w:val="0"/>
      <w:marBottom w:val="0"/>
      <w:divBdr>
        <w:top w:val="none" w:sz="0" w:space="0" w:color="auto"/>
        <w:left w:val="none" w:sz="0" w:space="0" w:color="auto"/>
        <w:bottom w:val="none" w:sz="0" w:space="0" w:color="auto"/>
        <w:right w:val="none" w:sz="0" w:space="0" w:color="auto"/>
      </w:divBdr>
    </w:div>
    <w:div w:id="213809773">
      <w:bodyDiv w:val="1"/>
      <w:marLeft w:val="0"/>
      <w:marRight w:val="0"/>
      <w:marTop w:val="0"/>
      <w:marBottom w:val="0"/>
      <w:divBdr>
        <w:top w:val="none" w:sz="0" w:space="0" w:color="auto"/>
        <w:left w:val="none" w:sz="0" w:space="0" w:color="auto"/>
        <w:bottom w:val="none" w:sz="0" w:space="0" w:color="auto"/>
        <w:right w:val="none" w:sz="0" w:space="0" w:color="auto"/>
      </w:divBdr>
    </w:div>
    <w:div w:id="214048040">
      <w:bodyDiv w:val="1"/>
      <w:marLeft w:val="0"/>
      <w:marRight w:val="0"/>
      <w:marTop w:val="0"/>
      <w:marBottom w:val="0"/>
      <w:divBdr>
        <w:top w:val="none" w:sz="0" w:space="0" w:color="auto"/>
        <w:left w:val="none" w:sz="0" w:space="0" w:color="auto"/>
        <w:bottom w:val="none" w:sz="0" w:space="0" w:color="auto"/>
        <w:right w:val="none" w:sz="0" w:space="0" w:color="auto"/>
      </w:divBdr>
    </w:div>
    <w:div w:id="214854909">
      <w:bodyDiv w:val="1"/>
      <w:marLeft w:val="0"/>
      <w:marRight w:val="0"/>
      <w:marTop w:val="0"/>
      <w:marBottom w:val="0"/>
      <w:divBdr>
        <w:top w:val="none" w:sz="0" w:space="0" w:color="auto"/>
        <w:left w:val="none" w:sz="0" w:space="0" w:color="auto"/>
        <w:bottom w:val="none" w:sz="0" w:space="0" w:color="auto"/>
        <w:right w:val="none" w:sz="0" w:space="0" w:color="auto"/>
      </w:divBdr>
    </w:div>
    <w:div w:id="218320965">
      <w:bodyDiv w:val="1"/>
      <w:marLeft w:val="0"/>
      <w:marRight w:val="0"/>
      <w:marTop w:val="0"/>
      <w:marBottom w:val="0"/>
      <w:divBdr>
        <w:top w:val="none" w:sz="0" w:space="0" w:color="auto"/>
        <w:left w:val="none" w:sz="0" w:space="0" w:color="auto"/>
        <w:bottom w:val="none" w:sz="0" w:space="0" w:color="auto"/>
        <w:right w:val="none" w:sz="0" w:space="0" w:color="auto"/>
      </w:divBdr>
    </w:div>
    <w:div w:id="220555633">
      <w:bodyDiv w:val="1"/>
      <w:marLeft w:val="0"/>
      <w:marRight w:val="0"/>
      <w:marTop w:val="0"/>
      <w:marBottom w:val="0"/>
      <w:divBdr>
        <w:top w:val="none" w:sz="0" w:space="0" w:color="auto"/>
        <w:left w:val="none" w:sz="0" w:space="0" w:color="auto"/>
        <w:bottom w:val="none" w:sz="0" w:space="0" w:color="auto"/>
        <w:right w:val="none" w:sz="0" w:space="0" w:color="auto"/>
      </w:divBdr>
    </w:div>
    <w:div w:id="220754484">
      <w:bodyDiv w:val="1"/>
      <w:marLeft w:val="0"/>
      <w:marRight w:val="0"/>
      <w:marTop w:val="0"/>
      <w:marBottom w:val="0"/>
      <w:divBdr>
        <w:top w:val="none" w:sz="0" w:space="0" w:color="auto"/>
        <w:left w:val="none" w:sz="0" w:space="0" w:color="auto"/>
        <w:bottom w:val="none" w:sz="0" w:space="0" w:color="auto"/>
        <w:right w:val="none" w:sz="0" w:space="0" w:color="auto"/>
      </w:divBdr>
      <w:divsChild>
        <w:div w:id="15428737">
          <w:marLeft w:val="0"/>
          <w:marRight w:val="0"/>
          <w:marTop w:val="0"/>
          <w:marBottom w:val="0"/>
          <w:divBdr>
            <w:top w:val="none" w:sz="0" w:space="0" w:color="auto"/>
            <w:left w:val="none" w:sz="0" w:space="0" w:color="auto"/>
            <w:bottom w:val="none" w:sz="0" w:space="0" w:color="auto"/>
            <w:right w:val="none" w:sz="0" w:space="0" w:color="auto"/>
          </w:divBdr>
        </w:div>
        <w:div w:id="85394672">
          <w:marLeft w:val="0"/>
          <w:marRight w:val="0"/>
          <w:marTop w:val="0"/>
          <w:marBottom w:val="0"/>
          <w:divBdr>
            <w:top w:val="none" w:sz="0" w:space="0" w:color="auto"/>
            <w:left w:val="none" w:sz="0" w:space="0" w:color="auto"/>
            <w:bottom w:val="none" w:sz="0" w:space="0" w:color="auto"/>
            <w:right w:val="none" w:sz="0" w:space="0" w:color="auto"/>
          </w:divBdr>
        </w:div>
        <w:div w:id="93940301">
          <w:marLeft w:val="0"/>
          <w:marRight w:val="0"/>
          <w:marTop w:val="0"/>
          <w:marBottom w:val="0"/>
          <w:divBdr>
            <w:top w:val="none" w:sz="0" w:space="0" w:color="auto"/>
            <w:left w:val="none" w:sz="0" w:space="0" w:color="auto"/>
            <w:bottom w:val="none" w:sz="0" w:space="0" w:color="auto"/>
            <w:right w:val="none" w:sz="0" w:space="0" w:color="auto"/>
          </w:divBdr>
        </w:div>
        <w:div w:id="219052876">
          <w:marLeft w:val="0"/>
          <w:marRight w:val="0"/>
          <w:marTop w:val="0"/>
          <w:marBottom w:val="0"/>
          <w:divBdr>
            <w:top w:val="none" w:sz="0" w:space="0" w:color="auto"/>
            <w:left w:val="none" w:sz="0" w:space="0" w:color="auto"/>
            <w:bottom w:val="none" w:sz="0" w:space="0" w:color="auto"/>
            <w:right w:val="none" w:sz="0" w:space="0" w:color="auto"/>
          </w:divBdr>
        </w:div>
        <w:div w:id="238289323">
          <w:marLeft w:val="0"/>
          <w:marRight w:val="0"/>
          <w:marTop w:val="0"/>
          <w:marBottom w:val="0"/>
          <w:divBdr>
            <w:top w:val="none" w:sz="0" w:space="0" w:color="auto"/>
            <w:left w:val="none" w:sz="0" w:space="0" w:color="auto"/>
            <w:bottom w:val="none" w:sz="0" w:space="0" w:color="auto"/>
            <w:right w:val="none" w:sz="0" w:space="0" w:color="auto"/>
          </w:divBdr>
        </w:div>
        <w:div w:id="251396123">
          <w:marLeft w:val="0"/>
          <w:marRight w:val="0"/>
          <w:marTop w:val="0"/>
          <w:marBottom w:val="0"/>
          <w:divBdr>
            <w:top w:val="none" w:sz="0" w:space="0" w:color="auto"/>
            <w:left w:val="none" w:sz="0" w:space="0" w:color="auto"/>
            <w:bottom w:val="none" w:sz="0" w:space="0" w:color="auto"/>
            <w:right w:val="none" w:sz="0" w:space="0" w:color="auto"/>
          </w:divBdr>
        </w:div>
        <w:div w:id="393814823">
          <w:marLeft w:val="0"/>
          <w:marRight w:val="0"/>
          <w:marTop w:val="0"/>
          <w:marBottom w:val="0"/>
          <w:divBdr>
            <w:top w:val="none" w:sz="0" w:space="0" w:color="auto"/>
            <w:left w:val="none" w:sz="0" w:space="0" w:color="auto"/>
            <w:bottom w:val="none" w:sz="0" w:space="0" w:color="auto"/>
            <w:right w:val="none" w:sz="0" w:space="0" w:color="auto"/>
          </w:divBdr>
        </w:div>
        <w:div w:id="505367692">
          <w:marLeft w:val="0"/>
          <w:marRight w:val="0"/>
          <w:marTop w:val="0"/>
          <w:marBottom w:val="0"/>
          <w:divBdr>
            <w:top w:val="none" w:sz="0" w:space="0" w:color="auto"/>
            <w:left w:val="none" w:sz="0" w:space="0" w:color="auto"/>
            <w:bottom w:val="none" w:sz="0" w:space="0" w:color="auto"/>
            <w:right w:val="none" w:sz="0" w:space="0" w:color="auto"/>
          </w:divBdr>
        </w:div>
        <w:div w:id="696582430">
          <w:marLeft w:val="0"/>
          <w:marRight w:val="0"/>
          <w:marTop w:val="0"/>
          <w:marBottom w:val="0"/>
          <w:divBdr>
            <w:top w:val="none" w:sz="0" w:space="0" w:color="auto"/>
            <w:left w:val="none" w:sz="0" w:space="0" w:color="auto"/>
            <w:bottom w:val="none" w:sz="0" w:space="0" w:color="auto"/>
            <w:right w:val="none" w:sz="0" w:space="0" w:color="auto"/>
          </w:divBdr>
        </w:div>
        <w:div w:id="728379076">
          <w:marLeft w:val="0"/>
          <w:marRight w:val="0"/>
          <w:marTop w:val="0"/>
          <w:marBottom w:val="0"/>
          <w:divBdr>
            <w:top w:val="none" w:sz="0" w:space="0" w:color="auto"/>
            <w:left w:val="none" w:sz="0" w:space="0" w:color="auto"/>
            <w:bottom w:val="none" w:sz="0" w:space="0" w:color="auto"/>
            <w:right w:val="none" w:sz="0" w:space="0" w:color="auto"/>
          </w:divBdr>
        </w:div>
        <w:div w:id="827669344">
          <w:marLeft w:val="0"/>
          <w:marRight w:val="0"/>
          <w:marTop w:val="0"/>
          <w:marBottom w:val="0"/>
          <w:divBdr>
            <w:top w:val="none" w:sz="0" w:space="0" w:color="auto"/>
            <w:left w:val="none" w:sz="0" w:space="0" w:color="auto"/>
            <w:bottom w:val="none" w:sz="0" w:space="0" w:color="auto"/>
            <w:right w:val="none" w:sz="0" w:space="0" w:color="auto"/>
          </w:divBdr>
        </w:div>
        <w:div w:id="879241467">
          <w:marLeft w:val="0"/>
          <w:marRight w:val="0"/>
          <w:marTop w:val="0"/>
          <w:marBottom w:val="0"/>
          <w:divBdr>
            <w:top w:val="none" w:sz="0" w:space="0" w:color="auto"/>
            <w:left w:val="none" w:sz="0" w:space="0" w:color="auto"/>
            <w:bottom w:val="none" w:sz="0" w:space="0" w:color="auto"/>
            <w:right w:val="none" w:sz="0" w:space="0" w:color="auto"/>
          </w:divBdr>
        </w:div>
        <w:div w:id="986473847">
          <w:marLeft w:val="0"/>
          <w:marRight w:val="0"/>
          <w:marTop w:val="0"/>
          <w:marBottom w:val="0"/>
          <w:divBdr>
            <w:top w:val="none" w:sz="0" w:space="0" w:color="auto"/>
            <w:left w:val="none" w:sz="0" w:space="0" w:color="auto"/>
            <w:bottom w:val="none" w:sz="0" w:space="0" w:color="auto"/>
            <w:right w:val="none" w:sz="0" w:space="0" w:color="auto"/>
          </w:divBdr>
        </w:div>
        <w:div w:id="1006127553">
          <w:marLeft w:val="0"/>
          <w:marRight w:val="0"/>
          <w:marTop w:val="0"/>
          <w:marBottom w:val="0"/>
          <w:divBdr>
            <w:top w:val="none" w:sz="0" w:space="0" w:color="auto"/>
            <w:left w:val="none" w:sz="0" w:space="0" w:color="auto"/>
            <w:bottom w:val="none" w:sz="0" w:space="0" w:color="auto"/>
            <w:right w:val="none" w:sz="0" w:space="0" w:color="auto"/>
          </w:divBdr>
        </w:div>
        <w:div w:id="1026903157">
          <w:marLeft w:val="0"/>
          <w:marRight w:val="0"/>
          <w:marTop w:val="0"/>
          <w:marBottom w:val="0"/>
          <w:divBdr>
            <w:top w:val="none" w:sz="0" w:space="0" w:color="auto"/>
            <w:left w:val="none" w:sz="0" w:space="0" w:color="auto"/>
            <w:bottom w:val="none" w:sz="0" w:space="0" w:color="auto"/>
            <w:right w:val="none" w:sz="0" w:space="0" w:color="auto"/>
          </w:divBdr>
        </w:div>
        <w:div w:id="1067142715">
          <w:marLeft w:val="0"/>
          <w:marRight w:val="0"/>
          <w:marTop w:val="0"/>
          <w:marBottom w:val="0"/>
          <w:divBdr>
            <w:top w:val="none" w:sz="0" w:space="0" w:color="auto"/>
            <w:left w:val="none" w:sz="0" w:space="0" w:color="auto"/>
            <w:bottom w:val="none" w:sz="0" w:space="0" w:color="auto"/>
            <w:right w:val="none" w:sz="0" w:space="0" w:color="auto"/>
          </w:divBdr>
        </w:div>
        <w:div w:id="1146750062">
          <w:marLeft w:val="0"/>
          <w:marRight w:val="0"/>
          <w:marTop w:val="0"/>
          <w:marBottom w:val="0"/>
          <w:divBdr>
            <w:top w:val="none" w:sz="0" w:space="0" w:color="auto"/>
            <w:left w:val="none" w:sz="0" w:space="0" w:color="auto"/>
            <w:bottom w:val="none" w:sz="0" w:space="0" w:color="auto"/>
            <w:right w:val="none" w:sz="0" w:space="0" w:color="auto"/>
          </w:divBdr>
        </w:div>
        <w:div w:id="1161853167">
          <w:marLeft w:val="0"/>
          <w:marRight w:val="0"/>
          <w:marTop w:val="0"/>
          <w:marBottom w:val="0"/>
          <w:divBdr>
            <w:top w:val="none" w:sz="0" w:space="0" w:color="auto"/>
            <w:left w:val="none" w:sz="0" w:space="0" w:color="auto"/>
            <w:bottom w:val="none" w:sz="0" w:space="0" w:color="auto"/>
            <w:right w:val="none" w:sz="0" w:space="0" w:color="auto"/>
          </w:divBdr>
        </w:div>
        <w:div w:id="1181352648">
          <w:marLeft w:val="0"/>
          <w:marRight w:val="0"/>
          <w:marTop w:val="0"/>
          <w:marBottom w:val="0"/>
          <w:divBdr>
            <w:top w:val="none" w:sz="0" w:space="0" w:color="auto"/>
            <w:left w:val="none" w:sz="0" w:space="0" w:color="auto"/>
            <w:bottom w:val="none" w:sz="0" w:space="0" w:color="auto"/>
            <w:right w:val="none" w:sz="0" w:space="0" w:color="auto"/>
          </w:divBdr>
        </w:div>
        <w:div w:id="1189948169">
          <w:marLeft w:val="0"/>
          <w:marRight w:val="0"/>
          <w:marTop w:val="0"/>
          <w:marBottom w:val="0"/>
          <w:divBdr>
            <w:top w:val="none" w:sz="0" w:space="0" w:color="auto"/>
            <w:left w:val="none" w:sz="0" w:space="0" w:color="auto"/>
            <w:bottom w:val="none" w:sz="0" w:space="0" w:color="auto"/>
            <w:right w:val="none" w:sz="0" w:space="0" w:color="auto"/>
          </w:divBdr>
        </w:div>
        <w:div w:id="1204563745">
          <w:marLeft w:val="0"/>
          <w:marRight w:val="0"/>
          <w:marTop w:val="0"/>
          <w:marBottom w:val="0"/>
          <w:divBdr>
            <w:top w:val="none" w:sz="0" w:space="0" w:color="auto"/>
            <w:left w:val="none" w:sz="0" w:space="0" w:color="auto"/>
            <w:bottom w:val="none" w:sz="0" w:space="0" w:color="auto"/>
            <w:right w:val="none" w:sz="0" w:space="0" w:color="auto"/>
          </w:divBdr>
        </w:div>
        <w:div w:id="1217008619">
          <w:marLeft w:val="0"/>
          <w:marRight w:val="0"/>
          <w:marTop w:val="0"/>
          <w:marBottom w:val="0"/>
          <w:divBdr>
            <w:top w:val="none" w:sz="0" w:space="0" w:color="auto"/>
            <w:left w:val="none" w:sz="0" w:space="0" w:color="auto"/>
            <w:bottom w:val="none" w:sz="0" w:space="0" w:color="auto"/>
            <w:right w:val="none" w:sz="0" w:space="0" w:color="auto"/>
          </w:divBdr>
        </w:div>
        <w:div w:id="1233346464">
          <w:marLeft w:val="0"/>
          <w:marRight w:val="0"/>
          <w:marTop w:val="0"/>
          <w:marBottom w:val="0"/>
          <w:divBdr>
            <w:top w:val="none" w:sz="0" w:space="0" w:color="auto"/>
            <w:left w:val="none" w:sz="0" w:space="0" w:color="auto"/>
            <w:bottom w:val="none" w:sz="0" w:space="0" w:color="auto"/>
            <w:right w:val="none" w:sz="0" w:space="0" w:color="auto"/>
          </w:divBdr>
        </w:div>
        <w:div w:id="1252933214">
          <w:marLeft w:val="0"/>
          <w:marRight w:val="0"/>
          <w:marTop w:val="0"/>
          <w:marBottom w:val="0"/>
          <w:divBdr>
            <w:top w:val="none" w:sz="0" w:space="0" w:color="auto"/>
            <w:left w:val="none" w:sz="0" w:space="0" w:color="auto"/>
            <w:bottom w:val="none" w:sz="0" w:space="0" w:color="auto"/>
            <w:right w:val="none" w:sz="0" w:space="0" w:color="auto"/>
          </w:divBdr>
        </w:div>
        <w:div w:id="1421876529">
          <w:marLeft w:val="0"/>
          <w:marRight w:val="0"/>
          <w:marTop w:val="0"/>
          <w:marBottom w:val="0"/>
          <w:divBdr>
            <w:top w:val="none" w:sz="0" w:space="0" w:color="auto"/>
            <w:left w:val="none" w:sz="0" w:space="0" w:color="auto"/>
            <w:bottom w:val="none" w:sz="0" w:space="0" w:color="auto"/>
            <w:right w:val="none" w:sz="0" w:space="0" w:color="auto"/>
          </w:divBdr>
        </w:div>
        <w:div w:id="1425806058">
          <w:marLeft w:val="0"/>
          <w:marRight w:val="0"/>
          <w:marTop w:val="0"/>
          <w:marBottom w:val="0"/>
          <w:divBdr>
            <w:top w:val="none" w:sz="0" w:space="0" w:color="auto"/>
            <w:left w:val="none" w:sz="0" w:space="0" w:color="auto"/>
            <w:bottom w:val="none" w:sz="0" w:space="0" w:color="auto"/>
            <w:right w:val="none" w:sz="0" w:space="0" w:color="auto"/>
          </w:divBdr>
        </w:div>
        <w:div w:id="1472745186">
          <w:marLeft w:val="0"/>
          <w:marRight w:val="0"/>
          <w:marTop w:val="0"/>
          <w:marBottom w:val="0"/>
          <w:divBdr>
            <w:top w:val="none" w:sz="0" w:space="0" w:color="auto"/>
            <w:left w:val="none" w:sz="0" w:space="0" w:color="auto"/>
            <w:bottom w:val="none" w:sz="0" w:space="0" w:color="auto"/>
            <w:right w:val="none" w:sz="0" w:space="0" w:color="auto"/>
          </w:divBdr>
        </w:div>
        <w:div w:id="1496728515">
          <w:marLeft w:val="0"/>
          <w:marRight w:val="0"/>
          <w:marTop w:val="0"/>
          <w:marBottom w:val="0"/>
          <w:divBdr>
            <w:top w:val="none" w:sz="0" w:space="0" w:color="auto"/>
            <w:left w:val="none" w:sz="0" w:space="0" w:color="auto"/>
            <w:bottom w:val="none" w:sz="0" w:space="0" w:color="auto"/>
            <w:right w:val="none" w:sz="0" w:space="0" w:color="auto"/>
          </w:divBdr>
        </w:div>
        <w:div w:id="1583249781">
          <w:marLeft w:val="0"/>
          <w:marRight w:val="0"/>
          <w:marTop w:val="0"/>
          <w:marBottom w:val="0"/>
          <w:divBdr>
            <w:top w:val="none" w:sz="0" w:space="0" w:color="auto"/>
            <w:left w:val="none" w:sz="0" w:space="0" w:color="auto"/>
            <w:bottom w:val="none" w:sz="0" w:space="0" w:color="auto"/>
            <w:right w:val="none" w:sz="0" w:space="0" w:color="auto"/>
          </w:divBdr>
        </w:div>
        <w:div w:id="1621647501">
          <w:marLeft w:val="0"/>
          <w:marRight w:val="0"/>
          <w:marTop w:val="0"/>
          <w:marBottom w:val="0"/>
          <w:divBdr>
            <w:top w:val="none" w:sz="0" w:space="0" w:color="auto"/>
            <w:left w:val="none" w:sz="0" w:space="0" w:color="auto"/>
            <w:bottom w:val="none" w:sz="0" w:space="0" w:color="auto"/>
            <w:right w:val="none" w:sz="0" w:space="0" w:color="auto"/>
          </w:divBdr>
        </w:div>
        <w:div w:id="1674411720">
          <w:marLeft w:val="0"/>
          <w:marRight w:val="0"/>
          <w:marTop w:val="0"/>
          <w:marBottom w:val="0"/>
          <w:divBdr>
            <w:top w:val="none" w:sz="0" w:space="0" w:color="auto"/>
            <w:left w:val="none" w:sz="0" w:space="0" w:color="auto"/>
            <w:bottom w:val="none" w:sz="0" w:space="0" w:color="auto"/>
            <w:right w:val="none" w:sz="0" w:space="0" w:color="auto"/>
          </w:divBdr>
        </w:div>
        <w:div w:id="1724789261">
          <w:marLeft w:val="0"/>
          <w:marRight w:val="0"/>
          <w:marTop w:val="0"/>
          <w:marBottom w:val="0"/>
          <w:divBdr>
            <w:top w:val="none" w:sz="0" w:space="0" w:color="auto"/>
            <w:left w:val="none" w:sz="0" w:space="0" w:color="auto"/>
            <w:bottom w:val="none" w:sz="0" w:space="0" w:color="auto"/>
            <w:right w:val="none" w:sz="0" w:space="0" w:color="auto"/>
          </w:divBdr>
        </w:div>
        <w:div w:id="1775898226">
          <w:marLeft w:val="0"/>
          <w:marRight w:val="0"/>
          <w:marTop w:val="0"/>
          <w:marBottom w:val="0"/>
          <w:divBdr>
            <w:top w:val="none" w:sz="0" w:space="0" w:color="auto"/>
            <w:left w:val="none" w:sz="0" w:space="0" w:color="auto"/>
            <w:bottom w:val="none" w:sz="0" w:space="0" w:color="auto"/>
            <w:right w:val="none" w:sz="0" w:space="0" w:color="auto"/>
          </w:divBdr>
        </w:div>
        <w:div w:id="1785228202">
          <w:marLeft w:val="0"/>
          <w:marRight w:val="0"/>
          <w:marTop w:val="0"/>
          <w:marBottom w:val="0"/>
          <w:divBdr>
            <w:top w:val="none" w:sz="0" w:space="0" w:color="auto"/>
            <w:left w:val="none" w:sz="0" w:space="0" w:color="auto"/>
            <w:bottom w:val="none" w:sz="0" w:space="0" w:color="auto"/>
            <w:right w:val="none" w:sz="0" w:space="0" w:color="auto"/>
          </w:divBdr>
        </w:div>
        <w:div w:id="1798916843">
          <w:marLeft w:val="0"/>
          <w:marRight w:val="0"/>
          <w:marTop w:val="0"/>
          <w:marBottom w:val="0"/>
          <w:divBdr>
            <w:top w:val="none" w:sz="0" w:space="0" w:color="auto"/>
            <w:left w:val="none" w:sz="0" w:space="0" w:color="auto"/>
            <w:bottom w:val="none" w:sz="0" w:space="0" w:color="auto"/>
            <w:right w:val="none" w:sz="0" w:space="0" w:color="auto"/>
          </w:divBdr>
        </w:div>
        <w:div w:id="1958948056">
          <w:marLeft w:val="0"/>
          <w:marRight w:val="0"/>
          <w:marTop w:val="0"/>
          <w:marBottom w:val="0"/>
          <w:divBdr>
            <w:top w:val="none" w:sz="0" w:space="0" w:color="auto"/>
            <w:left w:val="none" w:sz="0" w:space="0" w:color="auto"/>
            <w:bottom w:val="none" w:sz="0" w:space="0" w:color="auto"/>
            <w:right w:val="none" w:sz="0" w:space="0" w:color="auto"/>
          </w:divBdr>
        </w:div>
        <w:div w:id="1971395339">
          <w:marLeft w:val="0"/>
          <w:marRight w:val="0"/>
          <w:marTop w:val="0"/>
          <w:marBottom w:val="0"/>
          <w:divBdr>
            <w:top w:val="none" w:sz="0" w:space="0" w:color="auto"/>
            <w:left w:val="none" w:sz="0" w:space="0" w:color="auto"/>
            <w:bottom w:val="none" w:sz="0" w:space="0" w:color="auto"/>
            <w:right w:val="none" w:sz="0" w:space="0" w:color="auto"/>
          </w:divBdr>
        </w:div>
        <w:div w:id="1972972898">
          <w:marLeft w:val="0"/>
          <w:marRight w:val="0"/>
          <w:marTop w:val="0"/>
          <w:marBottom w:val="0"/>
          <w:divBdr>
            <w:top w:val="none" w:sz="0" w:space="0" w:color="auto"/>
            <w:left w:val="none" w:sz="0" w:space="0" w:color="auto"/>
            <w:bottom w:val="none" w:sz="0" w:space="0" w:color="auto"/>
            <w:right w:val="none" w:sz="0" w:space="0" w:color="auto"/>
          </w:divBdr>
        </w:div>
        <w:div w:id="2018464589">
          <w:marLeft w:val="0"/>
          <w:marRight w:val="0"/>
          <w:marTop w:val="0"/>
          <w:marBottom w:val="0"/>
          <w:divBdr>
            <w:top w:val="none" w:sz="0" w:space="0" w:color="auto"/>
            <w:left w:val="none" w:sz="0" w:space="0" w:color="auto"/>
            <w:bottom w:val="none" w:sz="0" w:space="0" w:color="auto"/>
            <w:right w:val="none" w:sz="0" w:space="0" w:color="auto"/>
          </w:divBdr>
        </w:div>
        <w:div w:id="2101173230">
          <w:marLeft w:val="0"/>
          <w:marRight w:val="0"/>
          <w:marTop w:val="0"/>
          <w:marBottom w:val="0"/>
          <w:divBdr>
            <w:top w:val="none" w:sz="0" w:space="0" w:color="auto"/>
            <w:left w:val="none" w:sz="0" w:space="0" w:color="auto"/>
            <w:bottom w:val="none" w:sz="0" w:space="0" w:color="auto"/>
            <w:right w:val="none" w:sz="0" w:space="0" w:color="auto"/>
          </w:divBdr>
        </w:div>
      </w:divsChild>
    </w:div>
    <w:div w:id="221986920">
      <w:bodyDiv w:val="1"/>
      <w:marLeft w:val="0"/>
      <w:marRight w:val="0"/>
      <w:marTop w:val="0"/>
      <w:marBottom w:val="0"/>
      <w:divBdr>
        <w:top w:val="none" w:sz="0" w:space="0" w:color="auto"/>
        <w:left w:val="none" w:sz="0" w:space="0" w:color="auto"/>
        <w:bottom w:val="none" w:sz="0" w:space="0" w:color="auto"/>
        <w:right w:val="none" w:sz="0" w:space="0" w:color="auto"/>
      </w:divBdr>
    </w:div>
    <w:div w:id="222301395">
      <w:bodyDiv w:val="1"/>
      <w:marLeft w:val="0"/>
      <w:marRight w:val="0"/>
      <w:marTop w:val="0"/>
      <w:marBottom w:val="0"/>
      <w:divBdr>
        <w:top w:val="none" w:sz="0" w:space="0" w:color="auto"/>
        <w:left w:val="none" w:sz="0" w:space="0" w:color="auto"/>
        <w:bottom w:val="none" w:sz="0" w:space="0" w:color="auto"/>
        <w:right w:val="none" w:sz="0" w:space="0" w:color="auto"/>
      </w:divBdr>
    </w:div>
    <w:div w:id="222638295">
      <w:bodyDiv w:val="1"/>
      <w:marLeft w:val="0"/>
      <w:marRight w:val="0"/>
      <w:marTop w:val="0"/>
      <w:marBottom w:val="0"/>
      <w:divBdr>
        <w:top w:val="none" w:sz="0" w:space="0" w:color="auto"/>
        <w:left w:val="none" w:sz="0" w:space="0" w:color="auto"/>
        <w:bottom w:val="none" w:sz="0" w:space="0" w:color="auto"/>
        <w:right w:val="none" w:sz="0" w:space="0" w:color="auto"/>
      </w:divBdr>
    </w:div>
    <w:div w:id="224994275">
      <w:bodyDiv w:val="1"/>
      <w:marLeft w:val="0"/>
      <w:marRight w:val="0"/>
      <w:marTop w:val="0"/>
      <w:marBottom w:val="0"/>
      <w:divBdr>
        <w:top w:val="none" w:sz="0" w:space="0" w:color="auto"/>
        <w:left w:val="none" w:sz="0" w:space="0" w:color="auto"/>
        <w:bottom w:val="none" w:sz="0" w:space="0" w:color="auto"/>
        <w:right w:val="none" w:sz="0" w:space="0" w:color="auto"/>
      </w:divBdr>
    </w:div>
    <w:div w:id="225342001">
      <w:bodyDiv w:val="1"/>
      <w:marLeft w:val="0"/>
      <w:marRight w:val="0"/>
      <w:marTop w:val="0"/>
      <w:marBottom w:val="0"/>
      <w:divBdr>
        <w:top w:val="none" w:sz="0" w:space="0" w:color="auto"/>
        <w:left w:val="none" w:sz="0" w:space="0" w:color="auto"/>
        <w:bottom w:val="none" w:sz="0" w:space="0" w:color="auto"/>
        <w:right w:val="none" w:sz="0" w:space="0" w:color="auto"/>
      </w:divBdr>
    </w:div>
    <w:div w:id="226033878">
      <w:bodyDiv w:val="1"/>
      <w:marLeft w:val="0"/>
      <w:marRight w:val="0"/>
      <w:marTop w:val="0"/>
      <w:marBottom w:val="0"/>
      <w:divBdr>
        <w:top w:val="none" w:sz="0" w:space="0" w:color="auto"/>
        <w:left w:val="none" w:sz="0" w:space="0" w:color="auto"/>
        <w:bottom w:val="none" w:sz="0" w:space="0" w:color="auto"/>
        <w:right w:val="none" w:sz="0" w:space="0" w:color="auto"/>
      </w:divBdr>
    </w:div>
    <w:div w:id="228196742">
      <w:bodyDiv w:val="1"/>
      <w:marLeft w:val="0"/>
      <w:marRight w:val="0"/>
      <w:marTop w:val="0"/>
      <w:marBottom w:val="0"/>
      <w:divBdr>
        <w:top w:val="none" w:sz="0" w:space="0" w:color="auto"/>
        <w:left w:val="none" w:sz="0" w:space="0" w:color="auto"/>
        <w:bottom w:val="none" w:sz="0" w:space="0" w:color="auto"/>
        <w:right w:val="none" w:sz="0" w:space="0" w:color="auto"/>
      </w:divBdr>
    </w:div>
    <w:div w:id="228349684">
      <w:bodyDiv w:val="1"/>
      <w:marLeft w:val="0"/>
      <w:marRight w:val="0"/>
      <w:marTop w:val="0"/>
      <w:marBottom w:val="0"/>
      <w:divBdr>
        <w:top w:val="none" w:sz="0" w:space="0" w:color="auto"/>
        <w:left w:val="none" w:sz="0" w:space="0" w:color="auto"/>
        <w:bottom w:val="none" w:sz="0" w:space="0" w:color="auto"/>
        <w:right w:val="none" w:sz="0" w:space="0" w:color="auto"/>
      </w:divBdr>
      <w:divsChild>
        <w:div w:id="894512301">
          <w:marLeft w:val="0"/>
          <w:marRight w:val="0"/>
          <w:marTop w:val="0"/>
          <w:marBottom w:val="0"/>
          <w:divBdr>
            <w:top w:val="none" w:sz="0" w:space="0" w:color="auto"/>
            <w:left w:val="none" w:sz="0" w:space="0" w:color="auto"/>
            <w:bottom w:val="none" w:sz="0" w:space="0" w:color="auto"/>
            <w:right w:val="none" w:sz="0" w:space="0" w:color="auto"/>
          </w:divBdr>
        </w:div>
        <w:div w:id="1216696760">
          <w:marLeft w:val="0"/>
          <w:marRight w:val="0"/>
          <w:marTop w:val="0"/>
          <w:marBottom w:val="0"/>
          <w:divBdr>
            <w:top w:val="none" w:sz="0" w:space="0" w:color="auto"/>
            <w:left w:val="none" w:sz="0" w:space="0" w:color="auto"/>
            <w:bottom w:val="none" w:sz="0" w:space="0" w:color="auto"/>
            <w:right w:val="none" w:sz="0" w:space="0" w:color="auto"/>
          </w:divBdr>
        </w:div>
        <w:div w:id="1270702300">
          <w:marLeft w:val="0"/>
          <w:marRight w:val="0"/>
          <w:marTop w:val="0"/>
          <w:marBottom w:val="0"/>
          <w:divBdr>
            <w:top w:val="none" w:sz="0" w:space="0" w:color="auto"/>
            <w:left w:val="none" w:sz="0" w:space="0" w:color="auto"/>
            <w:bottom w:val="none" w:sz="0" w:space="0" w:color="auto"/>
            <w:right w:val="none" w:sz="0" w:space="0" w:color="auto"/>
          </w:divBdr>
        </w:div>
        <w:div w:id="983319718">
          <w:marLeft w:val="0"/>
          <w:marRight w:val="0"/>
          <w:marTop w:val="0"/>
          <w:marBottom w:val="0"/>
          <w:divBdr>
            <w:top w:val="none" w:sz="0" w:space="0" w:color="auto"/>
            <w:left w:val="none" w:sz="0" w:space="0" w:color="auto"/>
            <w:bottom w:val="none" w:sz="0" w:space="0" w:color="auto"/>
            <w:right w:val="none" w:sz="0" w:space="0" w:color="auto"/>
          </w:divBdr>
        </w:div>
        <w:div w:id="984241504">
          <w:marLeft w:val="0"/>
          <w:marRight w:val="0"/>
          <w:marTop w:val="0"/>
          <w:marBottom w:val="0"/>
          <w:divBdr>
            <w:top w:val="none" w:sz="0" w:space="0" w:color="auto"/>
            <w:left w:val="none" w:sz="0" w:space="0" w:color="auto"/>
            <w:bottom w:val="none" w:sz="0" w:space="0" w:color="auto"/>
            <w:right w:val="none" w:sz="0" w:space="0" w:color="auto"/>
          </w:divBdr>
        </w:div>
        <w:div w:id="48921372">
          <w:marLeft w:val="0"/>
          <w:marRight w:val="0"/>
          <w:marTop w:val="0"/>
          <w:marBottom w:val="0"/>
          <w:divBdr>
            <w:top w:val="none" w:sz="0" w:space="0" w:color="auto"/>
            <w:left w:val="none" w:sz="0" w:space="0" w:color="auto"/>
            <w:bottom w:val="none" w:sz="0" w:space="0" w:color="auto"/>
            <w:right w:val="none" w:sz="0" w:space="0" w:color="auto"/>
          </w:divBdr>
        </w:div>
        <w:div w:id="371921961">
          <w:marLeft w:val="0"/>
          <w:marRight w:val="0"/>
          <w:marTop w:val="0"/>
          <w:marBottom w:val="0"/>
          <w:divBdr>
            <w:top w:val="none" w:sz="0" w:space="0" w:color="auto"/>
            <w:left w:val="none" w:sz="0" w:space="0" w:color="auto"/>
            <w:bottom w:val="none" w:sz="0" w:space="0" w:color="auto"/>
            <w:right w:val="none" w:sz="0" w:space="0" w:color="auto"/>
          </w:divBdr>
        </w:div>
        <w:div w:id="2081097675">
          <w:marLeft w:val="0"/>
          <w:marRight w:val="0"/>
          <w:marTop w:val="0"/>
          <w:marBottom w:val="0"/>
          <w:divBdr>
            <w:top w:val="none" w:sz="0" w:space="0" w:color="auto"/>
            <w:left w:val="none" w:sz="0" w:space="0" w:color="auto"/>
            <w:bottom w:val="none" w:sz="0" w:space="0" w:color="auto"/>
            <w:right w:val="none" w:sz="0" w:space="0" w:color="auto"/>
          </w:divBdr>
        </w:div>
        <w:div w:id="1991398585">
          <w:marLeft w:val="0"/>
          <w:marRight w:val="0"/>
          <w:marTop w:val="0"/>
          <w:marBottom w:val="0"/>
          <w:divBdr>
            <w:top w:val="none" w:sz="0" w:space="0" w:color="auto"/>
            <w:left w:val="none" w:sz="0" w:space="0" w:color="auto"/>
            <w:bottom w:val="none" w:sz="0" w:space="0" w:color="auto"/>
            <w:right w:val="none" w:sz="0" w:space="0" w:color="auto"/>
          </w:divBdr>
        </w:div>
        <w:div w:id="918907892">
          <w:marLeft w:val="0"/>
          <w:marRight w:val="0"/>
          <w:marTop w:val="0"/>
          <w:marBottom w:val="0"/>
          <w:divBdr>
            <w:top w:val="none" w:sz="0" w:space="0" w:color="auto"/>
            <w:left w:val="none" w:sz="0" w:space="0" w:color="auto"/>
            <w:bottom w:val="none" w:sz="0" w:space="0" w:color="auto"/>
            <w:right w:val="none" w:sz="0" w:space="0" w:color="auto"/>
          </w:divBdr>
        </w:div>
        <w:div w:id="1479834354">
          <w:marLeft w:val="0"/>
          <w:marRight w:val="0"/>
          <w:marTop w:val="0"/>
          <w:marBottom w:val="0"/>
          <w:divBdr>
            <w:top w:val="none" w:sz="0" w:space="0" w:color="auto"/>
            <w:left w:val="none" w:sz="0" w:space="0" w:color="auto"/>
            <w:bottom w:val="none" w:sz="0" w:space="0" w:color="auto"/>
            <w:right w:val="none" w:sz="0" w:space="0" w:color="auto"/>
          </w:divBdr>
        </w:div>
        <w:div w:id="1946040099">
          <w:marLeft w:val="0"/>
          <w:marRight w:val="0"/>
          <w:marTop w:val="0"/>
          <w:marBottom w:val="0"/>
          <w:divBdr>
            <w:top w:val="none" w:sz="0" w:space="0" w:color="auto"/>
            <w:left w:val="none" w:sz="0" w:space="0" w:color="auto"/>
            <w:bottom w:val="none" w:sz="0" w:space="0" w:color="auto"/>
            <w:right w:val="none" w:sz="0" w:space="0" w:color="auto"/>
          </w:divBdr>
        </w:div>
        <w:div w:id="425617976">
          <w:marLeft w:val="0"/>
          <w:marRight w:val="0"/>
          <w:marTop w:val="0"/>
          <w:marBottom w:val="0"/>
          <w:divBdr>
            <w:top w:val="none" w:sz="0" w:space="0" w:color="auto"/>
            <w:left w:val="none" w:sz="0" w:space="0" w:color="auto"/>
            <w:bottom w:val="none" w:sz="0" w:space="0" w:color="auto"/>
            <w:right w:val="none" w:sz="0" w:space="0" w:color="auto"/>
          </w:divBdr>
        </w:div>
        <w:div w:id="765804952">
          <w:marLeft w:val="0"/>
          <w:marRight w:val="0"/>
          <w:marTop w:val="0"/>
          <w:marBottom w:val="0"/>
          <w:divBdr>
            <w:top w:val="none" w:sz="0" w:space="0" w:color="auto"/>
            <w:left w:val="none" w:sz="0" w:space="0" w:color="auto"/>
            <w:bottom w:val="none" w:sz="0" w:space="0" w:color="auto"/>
            <w:right w:val="none" w:sz="0" w:space="0" w:color="auto"/>
          </w:divBdr>
        </w:div>
        <w:div w:id="279606766">
          <w:marLeft w:val="0"/>
          <w:marRight w:val="0"/>
          <w:marTop w:val="0"/>
          <w:marBottom w:val="0"/>
          <w:divBdr>
            <w:top w:val="none" w:sz="0" w:space="0" w:color="auto"/>
            <w:left w:val="none" w:sz="0" w:space="0" w:color="auto"/>
            <w:bottom w:val="none" w:sz="0" w:space="0" w:color="auto"/>
            <w:right w:val="none" w:sz="0" w:space="0" w:color="auto"/>
          </w:divBdr>
        </w:div>
        <w:div w:id="20519135">
          <w:marLeft w:val="0"/>
          <w:marRight w:val="0"/>
          <w:marTop w:val="0"/>
          <w:marBottom w:val="0"/>
          <w:divBdr>
            <w:top w:val="none" w:sz="0" w:space="0" w:color="auto"/>
            <w:left w:val="none" w:sz="0" w:space="0" w:color="auto"/>
            <w:bottom w:val="none" w:sz="0" w:space="0" w:color="auto"/>
            <w:right w:val="none" w:sz="0" w:space="0" w:color="auto"/>
          </w:divBdr>
        </w:div>
        <w:div w:id="1936474837">
          <w:marLeft w:val="0"/>
          <w:marRight w:val="0"/>
          <w:marTop w:val="0"/>
          <w:marBottom w:val="0"/>
          <w:divBdr>
            <w:top w:val="none" w:sz="0" w:space="0" w:color="auto"/>
            <w:left w:val="none" w:sz="0" w:space="0" w:color="auto"/>
            <w:bottom w:val="none" w:sz="0" w:space="0" w:color="auto"/>
            <w:right w:val="none" w:sz="0" w:space="0" w:color="auto"/>
          </w:divBdr>
        </w:div>
        <w:div w:id="669138644">
          <w:marLeft w:val="0"/>
          <w:marRight w:val="0"/>
          <w:marTop w:val="0"/>
          <w:marBottom w:val="0"/>
          <w:divBdr>
            <w:top w:val="none" w:sz="0" w:space="0" w:color="auto"/>
            <w:left w:val="none" w:sz="0" w:space="0" w:color="auto"/>
            <w:bottom w:val="none" w:sz="0" w:space="0" w:color="auto"/>
            <w:right w:val="none" w:sz="0" w:space="0" w:color="auto"/>
          </w:divBdr>
        </w:div>
        <w:div w:id="1753427489">
          <w:marLeft w:val="0"/>
          <w:marRight w:val="0"/>
          <w:marTop w:val="0"/>
          <w:marBottom w:val="0"/>
          <w:divBdr>
            <w:top w:val="none" w:sz="0" w:space="0" w:color="auto"/>
            <w:left w:val="none" w:sz="0" w:space="0" w:color="auto"/>
            <w:bottom w:val="none" w:sz="0" w:space="0" w:color="auto"/>
            <w:right w:val="none" w:sz="0" w:space="0" w:color="auto"/>
          </w:divBdr>
        </w:div>
        <w:div w:id="297802195">
          <w:marLeft w:val="0"/>
          <w:marRight w:val="0"/>
          <w:marTop w:val="0"/>
          <w:marBottom w:val="0"/>
          <w:divBdr>
            <w:top w:val="none" w:sz="0" w:space="0" w:color="auto"/>
            <w:left w:val="none" w:sz="0" w:space="0" w:color="auto"/>
            <w:bottom w:val="none" w:sz="0" w:space="0" w:color="auto"/>
            <w:right w:val="none" w:sz="0" w:space="0" w:color="auto"/>
          </w:divBdr>
        </w:div>
        <w:div w:id="550502785">
          <w:marLeft w:val="0"/>
          <w:marRight w:val="0"/>
          <w:marTop w:val="0"/>
          <w:marBottom w:val="0"/>
          <w:divBdr>
            <w:top w:val="none" w:sz="0" w:space="0" w:color="auto"/>
            <w:left w:val="none" w:sz="0" w:space="0" w:color="auto"/>
            <w:bottom w:val="none" w:sz="0" w:space="0" w:color="auto"/>
            <w:right w:val="none" w:sz="0" w:space="0" w:color="auto"/>
          </w:divBdr>
        </w:div>
        <w:div w:id="77598991">
          <w:marLeft w:val="0"/>
          <w:marRight w:val="0"/>
          <w:marTop w:val="0"/>
          <w:marBottom w:val="0"/>
          <w:divBdr>
            <w:top w:val="none" w:sz="0" w:space="0" w:color="auto"/>
            <w:left w:val="none" w:sz="0" w:space="0" w:color="auto"/>
            <w:bottom w:val="none" w:sz="0" w:space="0" w:color="auto"/>
            <w:right w:val="none" w:sz="0" w:space="0" w:color="auto"/>
          </w:divBdr>
        </w:div>
        <w:div w:id="1986352498">
          <w:marLeft w:val="0"/>
          <w:marRight w:val="0"/>
          <w:marTop w:val="0"/>
          <w:marBottom w:val="0"/>
          <w:divBdr>
            <w:top w:val="none" w:sz="0" w:space="0" w:color="auto"/>
            <w:left w:val="none" w:sz="0" w:space="0" w:color="auto"/>
            <w:bottom w:val="none" w:sz="0" w:space="0" w:color="auto"/>
            <w:right w:val="none" w:sz="0" w:space="0" w:color="auto"/>
          </w:divBdr>
        </w:div>
        <w:div w:id="1266230981">
          <w:marLeft w:val="0"/>
          <w:marRight w:val="0"/>
          <w:marTop w:val="0"/>
          <w:marBottom w:val="0"/>
          <w:divBdr>
            <w:top w:val="none" w:sz="0" w:space="0" w:color="auto"/>
            <w:left w:val="none" w:sz="0" w:space="0" w:color="auto"/>
            <w:bottom w:val="none" w:sz="0" w:space="0" w:color="auto"/>
            <w:right w:val="none" w:sz="0" w:space="0" w:color="auto"/>
          </w:divBdr>
        </w:div>
        <w:div w:id="176312723">
          <w:marLeft w:val="0"/>
          <w:marRight w:val="0"/>
          <w:marTop w:val="0"/>
          <w:marBottom w:val="0"/>
          <w:divBdr>
            <w:top w:val="none" w:sz="0" w:space="0" w:color="auto"/>
            <w:left w:val="none" w:sz="0" w:space="0" w:color="auto"/>
            <w:bottom w:val="none" w:sz="0" w:space="0" w:color="auto"/>
            <w:right w:val="none" w:sz="0" w:space="0" w:color="auto"/>
          </w:divBdr>
        </w:div>
        <w:div w:id="240258320">
          <w:marLeft w:val="0"/>
          <w:marRight w:val="0"/>
          <w:marTop w:val="0"/>
          <w:marBottom w:val="0"/>
          <w:divBdr>
            <w:top w:val="none" w:sz="0" w:space="0" w:color="auto"/>
            <w:left w:val="none" w:sz="0" w:space="0" w:color="auto"/>
            <w:bottom w:val="none" w:sz="0" w:space="0" w:color="auto"/>
            <w:right w:val="none" w:sz="0" w:space="0" w:color="auto"/>
          </w:divBdr>
        </w:div>
        <w:div w:id="90860664">
          <w:marLeft w:val="0"/>
          <w:marRight w:val="0"/>
          <w:marTop w:val="0"/>
          <w:marBottom w:val="0"/>
          <w:divBdr>
            <w:top w:val="none" w:sz="0" w:space="0" w:color="auto"/>
            <w:left w:val="none" w:sz="0" w:space="0" w:color="auto"/>
            <w:bottom w:val="none" w:sz="0" w:space="0" w:color="auto"/>
            <w:right w:val="none" w:sz="0" w:space="0" w:color="auto"/>
          </w:divBdr>
        </w:div>
        <w:div w:id="1359545393">
          <w:marLeft w:val="0"/>
          <w:marRight w:val="0"/>
          <w:marTop w:val="0"/>
          <w:marBottom w:val="0"/>
          <w:divBdr>
            <w:top w:val="none" w:sz="0" w:space="0" w:color="auto"/>
            <w:left w:val="none" w:sz="0" w:space="0" w:color="auto"/>
            <w:bottom w:val="none" w:sz="0" w:space="0" w:color="auto"/>
            <w:right w:val="none" w:sz="0" w:space="0" w:color="auto"/>
          </w:divBdr>
        </w:div>
        <w:div w:id="755857468">
          <w:marLeft w:val="0"/>
          <w:marRight w:val="0"/>
          <w:marTop w:val="0"/>
          <w:marBottom w:val="0"/>
          <w:divBdr>
            <w:top w:val="none" w:sz="0" w:space="0" w:color="auto"/>
            <w:left w:val="none" w:sz="0" w:space="0" w:color="auto"/>
            <w:bottom w:val="none" w:sz="0" w:space="0" w:color="auto"/>
            <w:right w:val="none" w:sz="0" w:space="0" w:color="auto"/>
          </w:divBdr>
        </w:div>
        <w:div w:id="1602181961">
          <w:marLeft w:val="0"/>
          <w:marRight w:val="0"/>
          <w:marTop w:val="0"/>
          <w:marBottom w:val="0"/>
          <w:divBdr>
            <w:top w:val="none" w:sz="0" w:space="0" w:color="auto"/>
            <w:left w:val="none" w:sz="0" w:space="0" w:color="auto"/>
            <w:bottom w:val="none" w:sz="0" w:space="0" w:color="auto"/>
            <w:right w:val="none" w:sz="0" w:space="0" w:color="auto"/>
          </w:divBdr>
        </w:div>
        <w:div w:id="995958222">
          <w:marLeft w:val="0"/>
          <w:marRight w:val="0"/>
          <w:marTop w:val="0"/>
          <w:marBottom w:val="0"/>
          <w:divBdr>
            <w:top w:val="none" w:sz="0" w:space="0" w:color="auto"/>
            <w:left w:val="none" w:sz="0" w:space="0" w:color="auto"/>
            <w:bottom w:val="none" w:sz="0" w:space="0" w:color="auto"/>
            <w:right w:val="none" w:sz="0" w:space="0" w:color="auto"/>
          </w:divBdr>
        </w:div>
        <w:div w:id="401752857">
          <w:marLeft w:val="0"/>
          <w:marRight w:val="0"/>
          <w:marTop w:val="0"/>
          <w:marBottom w:val="0"/>
          <w:divBdr>
            <w:top w:val="none" w:sz="0" w:space="0" w:color="auto"/>
            <w:left w:val="none" w:sz="0" w:space="0" w:color="auto"/>
            <w:bottom w:val="none" w:sz="0" w:space="0" w:color="auto"/>
            <w:right w:val="none" w:sz="0" w:space="0" w:color="auto"/>
          </w:divBdr>
        </w:div>
        <w:div w:id="1264191961">
          <w:marLeft w:val="0"/>
          <w:marRight w:val="0"/>
          <w:marTop w:val="0"/>
          <w:marBottom w:val="0"/>
          <w:divBdr>
            <w:top w:val="none" w:sz="0" w:space="0" w:color="auto"/>
            <w:left w:val="none" w:sz="0" w:space="0" w:color="auto"/>
            <w:bottom w:val="none" w:sz="0" w:space="0" w:color="auto"/>
            <w:right w:val="none" w:sz="0" w:space="0" w:color="auto"/>
          </w:divBdr>
        </w:div>
        <w:div w:id="1889343980">
          <w:marLeft w:val="0"/>
          <w:marRight w:val="0"/>
          <w:marTop w:val="0"/>
          <w:marBottom w:val="0"/>
          <w:divBdr>
            <w:top w:val="none" w:sz="0" w:space="0" w:color="auto"/>
            <w:left w:val="none" w:sz="0" w:space="0" w:color="auto"/>
            <w:bottom w:val="none" w:sz="0" w:space="0" w:color="auto"/>
            <w:right w:val="none" w:sz="0" w:space="0" w:color="auto"/>
          </w:divBdr>
        </w:div>
        <w:div w:id="1185900131">
          <w:marLeft w:val="0"/>
          <w:marRight w:val="0"/>
          <w:marTop w:val="0"/>
          <w:marBottom w:val="0"/>
          <w:divBdr>
            <w:top w:val="none" w:sz="0" w:space="0" w:color="auto"/>
            <w:left w:val="none" w:sz="0" w:space="0" w:color="auto"/>
            <w:bottom w:val="none" w:sz="0" w:space="0" w:color="auto"/>
            <w:right w:val="none" w:sz="0" w:space="0" w:color="auto"/>
          </w:divBdr>
        </w:div>
        <w:div w:id="1331132272">
          <w:marLeft w:val="0"/>
          <w:marRight w:val="0"/>
          <w:marTop w:val="0"/>
          <w:marBottom w:val="0"/>
          <w:divBdr>
            <w:top w:val="none" w:sz="0" w:space="0" w:color="auto"/>
            <w:left w:val="none" w:sz="0" w:space="0" w:color="auto"/>
            <w:bottom w:val="none" w:sz="0" w:space="0" w:color="auto"/>
            <w:right w:val="none" w:sz="0" w:space="0" w:color="auto"/>
          </w:divBdr>
        </w:div>
        <w:div w:id="1108886646">
          <w:marLeft w:val="0"/>
          <w:marRight w:val="0"/>
          <w:marTop w:val="0"/>
          <w:marBottom w:val="0"/>
          <w:divBdr>
            <w:top w:val="none" w:sz="0" w:space="0" w:color="auto"/>
            <w:left w:val="none" w:sz="0" w:space="0" w:color="auto"/>
            <w:bottom w:val="none" w:sz="0" w:space="0" w:color="auto"/>
            <w:right w:val="none" w:sz="0" w:space="0" w:color="auto"/>
          </w:divBdr>
        </w:div>
        <w:div w:id="1329098676">
          <w:marLeft w:val="0"/>
          <w:marRight w:val="0"/>
          <w:marTop w:val="0"/>
          <w:marBottom w:val="0"/>
          <w:divBdr>
            <w:top w:val="none" w:sz="0" w:space="0" w:color="auto"/>
            <w:left w:val="none" w:sz="0" w:space="0" w:color="auto"/>
            <w:bottom w:val="none" w:sz="0" w:space="0" w:color="auto"/>
            <w:right w:val="none" w:sz="0" w:space="0" w:color="auto"/>
          </w:divBdr>
        </w:div>
        <w:div w:id="417562446">
          <w:marLeft w:val="0"/>
          <w:marRight w:val="0"/>
          <w:marTop w:val="0"/>
          <w:marBottom w:val="0"/>
          <w:divBdr>
            <w:top w:val="none" w:sz="0" w:space="0" w:color="auto"/>
            <w:left w:val="none" w:sz="0" w:space="0" w:color="auto"/>
            <w:bottom w:val="none" w:sz="0" w:space="0" w:color="auto"/>
            <w:right w:val="none" w:sz="0" w:space="0" w:color="auto"/>
          </w:divBdr>
        </w:div>
        <w:div w:id="1025138642">
          <w:marLeft w:val="0"/>
          <w:marRight w:val="0"/>
          <w:marTop w:val="0"/>
          <w:marBottom w:val="0"/>
          <w:divBdr>
            <w:top w:val="none" w:sz="0" w:space="0" w:color="auto"/>
            <w:left w:val="none" w:sz="0" w:space="0" w:color="auto"/>
            <w:bottom w:val="none" w:sz="0" w:space="0" w:color="auto"/>
            <w:right w:val="none" w:sz="0" w:space="0" w:color="auto"/>
          </w:divBdr>
        </w:div>
        <w:div w:id="574822944">
          <w:marLeft w:val="0"/>
          <w:marRight w:val="0"/>
          <w:marTop w:val="0"/>
          <w:marBottom w:val="0"/>
          <w:divBdr>
            <w:top w:val="none" w:sz="0" w:space="0" w:color="auto"/>
            <w:left w:val="none" w:sz="0" w:space="0" w:color="auto"/>
            <w:bottom w:val="none" w:sz="0" w:space="0" w:color="auto"/>
            <w:right w:val="none" w:sz="0" w:space="0" w:color="auto"/>
          </w:divBdr>
        </w:div>
        <w:div w:id="1128889983">
          <w:marLeft w:val="0"/>
          <w:marRight w:val="0"/>
          <w:marTop w:val="0"/>
          <w:marBottom w:val="0"/>
          <w:divBdr>
            <w:top w:val="none" w:sz="0" w:space="0" w:color="auto"/>
            <w:left w:val="none" w:sz="0" w:space="0" w:color="auto"/>
            <w:bottom w:val="none" w:sz="0" w:space="0" w:color="auto"/>
            <w:right w:val="none" w:sz="0" w:space="0" w:color="auto"/>
          </w:divBdr>
        </w:div>
        <w:div w:id="557591666">
          <w:marLeft w:val="0"/>
          <w:marRight w:val="0"/>
          <w:marTop w:val="0"/>
          <w:marBottom w:val="0"/>
          <w:divBdr>
            <w:top w:val="none" w:sz="0" w:space="0" w:color="auto"/>
            <w:left w:val="none" w:sz="0" w:space="0" w:color="auto"/>
            <w:bottom w:val="none" w:sz="0" w:space="0" w:color="auto"/>
            <w:right w:val="none" w:sz="0" w:space="0" w:color="auto"/>
          </w:divBdr>
        </w:div>
        <w:div w:id="1078526376">
          <w:marLeft w:val="0"/>
          <w:marRight w:val="0"/>
          <w:marTop w:val="0"/>
          <w:marBottom w:val="0"/>
          <w:divBdr>
            <w:top w:val="none" w:sz="0" w:space="0" w:color="auto"/>
            <w:left w:val="none" w:sz="0" w:space="0" w:color="auto"/>
            <w:bottom w:val="none" w:sz="0" w:space="0" w:color="auto"/>
            <w:right w:val="none" w:sz="0" w:space="0" w:color="auto"/>
          </w:divBdr>
        </w:div>
        <w:div w:id="257104677">
          <w:marLeft w:val="0"/>
          <w:marRight w:val="0"/>
          <w:marTop w:val="0"/>
          <w:marBottom w:val="0"/>
          <w:divBdr>
            <w:top w:val="none" w:sz="0" w:space="0" w:color="auto"/>
            <w:left w:val="none" w:sz="0" w:space="0" w:color="auto"/>
            <w:bottom w:val="none" w:sz="0" w:space="0" w:color="auto"/>
            <w:right w:val="none" w:sz="0" w:space="0" w:color="auto"/>
          </w:divBdr>
        </w:div>
        <w:div w:id="571083204">
          <w:marLeft w:val="0"/>
          <w:marRight w:val="0"/>
          <w:marTop w:val="0"/>
          <w:marBottom w:val="0"/>
          <w:divBdr>
            <w:top w:val="none" w:sz="0" w:space="0" w:color="auto"/>
            <w:left w:val="none" w:sz="0" w:space="0" w:color="auto"/>
            <w:bottom w:val="none" w:sz="0" w:space="0" w:color="auto"/>
            <w:right w:val="none" w:sz="0" w:space="0" w:color="auto"/>
          </w:divBdr>
        </w:div>
        <w:div w:id="1222717193">
          <w:marLeft w:val="0"/>
          <w:marRight w:val="0"/>
          <w:marTop w:val="0"/>
          <w:marBottom w:val="0"/>
          <w:divBdr>
            <w:top w:val="none" w:sz="0" w:space="0" w:color="auto"/>
            <w:left w:val="none" w:sz="0" w:space="0" w:color="auto"/>
            <w:bottom w:val="none" w:sz="0" w:space="0" w:color="auto"/>
            <w:right w:val="none" w:sz="0" w:space="0" w:color="auto"/>
          </w:divBdr>
        </w:div>
        <w:div w:id="2069299651">
          <w:marLeft w:val="0"/>
          <w:marRight w:val="0"/>
          <w:marTop w:val="0"/>
          <w:marBottom w:val="0"/>
          <w:divBdr>
            <w:top w:val="none" w:sz="0" w:space="0" w:color="auto"/>
            <w:left w:val="none" w:sz="0" w:space="0" w:color="auto"/>
            <w:bottom w:val="none" w:sz="0" w:space="0" w:color="auto"/>
            <w:right w:val="none" w:sz="0" w:space="0" w:color="auto"/>
          </w:divBdr>
        </w:div>
        <w:div w:id="615335968">
          <w:marLeft w:val="0"/>
          <w:marRight w:val="0"/>
          <w:marTop w:val="0"/>
          <w:marBottom w:val="0"/>
          <w:divBdr>
            <w:top w:val="none" w:sz="0" w:space="0" w:color="auto"/>
            <w:left w:val="none" w:sz="0" w:space="0" w:color="auto"/>
            <w:bottom w:val="none" w:sz="0" w:space="0" w:color="auto"/>
            <w:right w:val="none" w:sz="0" w:space="0" w:color="auto"/>
          </w:divBdr>
        </w:div>
        <w:div w:id="650787895">
          <w:marLeft w:val="0"/>
          <w:marRight w:val="0"/>
          <w:marTop w:val="0"/>
          <w:marBottom w:val="0"/>
          <w:divBdr>
            <w:top w:val="none" w:sz="0" w:space="0" w:color="auto"/>
            <w:left w:val="none" w:sz="0" w:space="0" w:color="auto"/>
            <w:bottom w:val="none" w:sz="0" w:space="0" w:color="auto"/>
            <w:right w:val="none" w:sz="0" w:space="0" w:color="auto"/>
          </w:divBdr>
        </w:div>
      </w:divsChild>
    </w:div>
    <w:div w:id="230698535">
      <w:bodyDiv w:val="1"/>
      <w:marLeft w:val="0"/>
      <w:marRight w:val="0"/>
      <w:marTop w:val="0"/>
      <w:marBottom w:val="0"/>
      <w:divBdr>
        <w:top w:val="none" w:sz="0" w:space="0" w:color="auto"/>
        <w:left w:val="none" w:sz="0" w:space="0" w:color="auto"/>
        <w:bottom w:val="none" w:sz="0" w:space="0" w:color="auto"/>
        <w:right w:val="none" w:sz="0" w:space="0" w:color="auto"/>
      </w:divBdr>
    </w:div>
    <w:div w:id="230701486">
      <w:bodyDiv w:val="1"/>
      <w:marLeft w:val="0"/>
      <w:marRight w:val="0"/>
      <w:marTop w:val="0"/>
      <w:marBottom w:val="0"/>
      <w:divBdr>
        <w:top w:val="none" w:sz="0" w:space="0" w:color="auto"/>
        <w:left w:val="none" w:sz="0" w:space="0" w:color="auto"/>
        <w:bottom w:val="none" w:sz="0" w:space="0" w:color="auto"/>
        <w:right w:val="none" w:sz="0" w:space="0" w:color="auto"/>
      </w:divBdr>
    </w:div>
    <w:div w:id="231088467">
      <w:bodyDiv w:val="1"/>
      <w:marLeft w:val="0"/>
      <w:marRight w:val="0"/>
      <w:marTop w:val="0"/>
      <w:marBottom w:val="0"/>
      <w:divBdr>
        <w:top w:val="none" w:sz="0" w:space="0" w:color="auto"/>
        <w:left w:val="none" w:sz="0" w:space="0" w:color="auto"/>
        <w:bottom w:val="none" w:sz="0" w:space="0" w:color="auto"/>
        <w:right w:val="none" w:sz="0" w:space="0" w:color="auto"/>
      </w:divBdr>
    </w:div>
    <w:div w:id="235434415">
      <w:bodyDiv w:val="1"/>
      <w:marLeft w:val="0"/>
      <w:marRight w:val="0"/>
      <w:marTop w:val="0"/>
      <w:marBottom w:val="0"/>
      <w:divBdr>
        <w:top w:val="none" w:sz="0" w:space="0" w:color="auto"/>
        <w:left w:val="none" w:sz="0" w:space="0" w:color="auto"/>
        <w:bottom w:val="none" w:sz="0" w:space="0" w:color="auto"/>
        <w:right w:val="none" w:sz="0" w:space="0" w:color="auto"/>
      </w:divBdr>
    </w:div>
    <w:div w:id="236600505">
      <w:bodyDiv w:val="1"/>
      <w:marLeft w:val="0"/>
      <w:marRight w:val="0"/>
      <w:marTop w:val="0"/>
      <w:marBottom w:val="0"/>
      <w:divBdr>
        <w:top w:val="none" w:sz="0" w:space="0" w:color="auto"/>
        <w:left w:val="none" w:sz="0" w:space="0" w:color="auto"/>
        <w:bottom w:val="none" w:sz="0" w:space="0" w:color="auto"/>
        <w:right w:val="none" w:sz="0" w:space="0" w:color="auto"/>
      </w:divBdr>
    </w:div>
    <w:div w:id="236743204">
      <w:bodyDiv w:val="1"/>
      <w:marLeft w:val="0"/>
      <w:marRight w:val="0"/>
      <w:marTop w:val="0"/>
      <w:marBottom w:val="0"/>
      <w:divBdr>
        <w:top w:val="none" w:sz="0" w:space="0" w:color="auto"/>
        <w:left w:val="none" w:sz="0" w:space="0" w:color="auto"/>
        <w:bottom w:val="none" w:sz="0" w:space="0" w:color="auto"/>
        <w:right w:val="none" w:sz="0" w:space="0" w:color="auto"/>
      </w:divBdr>
    </w:div>
    <w:div w:id="237516061">
      <w:bodyDiv w:val="1"/>
      <w:marLeft w:val="0"/>
      <w:marRight w:val="0"/>
      <w:marTop w:val="0"/>
      <w:marBottom w:val="0"/>
      <w:divBdr>
        <w:top w:val="none" w:sz="0" w:space="0" w:color="auto"/>
        <w:left w:val="none" w:sz="0" w:space="0" w:color="auto"/>
        <w:bottom w:val="none" w:sz="0" w:space="0" w:color="auto"/>
        <w:right w:val="none" w:sz="0" w:space="0" w:color="auto"/>
      </w:divBdr>
    </w:div>
    <w:div w:id="237978886">
      <w:bodyDiv w:val="1"/>
      <w:marLeft w:val="0"/>
      <w:marRight w:val="0"/>
      <w:marTop w:val="0"/>
      <w:marBottom w:val="0"/>
      <w:divBdr>
        <w:top w:val="none" w:sz="0" w:space="0" w:color="auto"/>
        <w:left w:val="none" w:sz="0" w:space="0" w:color="auto"/>
        <w:bottom w:val="none" w:sz="0" w:space="0" w:color="auto"/>
        <w:right w:val="none" w:sz="0" w:space="0" w:color="auto"/>
      </w:divBdr>
    </w:div>
    <w:div w:id="239024467">
      <w:bodyDiv w:val="1"/>
      <w:marLeft w:val="0"/>
      <w:marRight w:val="0"/>
      <w:marTop w:val="0"/>
      <w:marBottom w:val="0"/>
      <w:divBdr>
        <w:top w:val="none" w:sz="0" w:space="0" w:color="auto"/>
        <w:left w:val="none" w:sz="0" w:space="0" w:color="auto"/>
        <w:bottom w:val="none" w:sz="0" w:space="0" w:color="auto"/>
        <w:right w:val="none" w:sz="0" w:space="0" w:color="auto"/>
      </w:divBdr>
    </w:div>
    <w:div w:id="241569902">
      <w:bodyDiv w:val="1"/>
      <w:marLeft w:val="0"/>
      <w:marRight w:val="0"/>
      <w:marTop w:val="0"/>
      <w:marBottom w:val="0"/>
      <w:divBdr>
        <w:top w:val="none" w:sz="0" w:space="0" w:color="auto"/>
        <w:left w:val="none" w:sz="0" w:space="0" w:color="auto"/>
        <w:bottom w:val="none" w:sz="0" w:space="0" w:color="auto"/>
        <w:right w:val="none" w:sz="0" w:space="0" w:color="auto"/>
      </w:divBdr>
    </w:div>
    <w:div w:id="241723319">
      <w:bodyDiv w:val="1"/>
      <w:marLeft w:val="0"/>
      <w:marRight w:val="0"/>
      <w:marTop w:val="0"/>
      <w:marBottom w:val="0"/>
      <w:divBdr>
        <w:top w:val="none" w:sz="0" w:space="0" w:color="auto"/>
        <w:left w:val="none" w:sz="0" w:space="0" w:color="auto"/>
        <w:bottom w:val="none" w:sz="0" w:space="0" w:color="auto"/>
        <w:right w:val="none" w:sz="0" w:space="0" w:color="auto"/>
      </w:divBdr>
    </w:div>
    <w:div w:id="244997540">
      <w:bodyDiv w:val="1"/>
      <w:marLeft w:val="0"/>
      <w:marRight w:val="0"/>
      <w:marTop w:val="0"/>
      <w:marBottom w:val="0"/>
      <w:divBdr>
        <w:top w:val="none" w:sz="0" w:space="0" w:color="auto"/>
        <w:left w:val="none" w:sz="0" w:space="0" w:color="auto"/>
        <w:bottom w:val="none" w:sz="0" w:space="0" w:color="auto"/>
        <w:right w:val="none" w:sz="0" w:space="0" w:color="auto"/>
      </w:divBdr>
    </w:div>
    <w:div w:id="245070634">
      <w:bodyDiv w:val="1"/>
      <w:marLeft w:val="0"/>
      <w:marRight w:val="0"/>
      <w:marTop w:val="0"/>
      <w:marBottom w:val="0"/>
      <w:divBdr>
        <w:top w:val="none" w:sz="0" w:space="0" w:color="auto"/>
        <w:left w:val="none" w:sz="0" w:space="0" w:color="auto"/>
        <w:bottom w:val="none" w:sz="0" w:space="0" w:color="auto"/>
        <w:right w:val="none" w:sz="0" w:space="0" w:color="auto"/>
      </w:divBdr>
    </w:div>
    <w:div w:id="245312500">
      <w:bodyDiv w:val="1"/>
      <w:marLeft w:val="0"/>
      <w:marRight w:val="0"/>
      <w:marTop w:val="0"/>
      <w:marBottom w:val="0"/>
      <w:divBdr>
        <w:top w:val="none" w:sz="0" w:space="0" w:color="auto"/>
        <w:left w:val="none" w:sz="0" w:space="0" w:color="auto"/>
        <w:bottom w:val="none" w:sz="0" w:space="0" w:color="auto"/>
        <w:right w:val="none" w:sz="0" w:space="0" w:color="auto"/>
      </w:divBdr>
    </w:div>
    <w:div w:id="245500597">
      <w:bodyDiv w:val="1"/>
      <w:marLeft w:val="0"/>
      <w:marRight w:val="0"/>
      <w:marTop w:val="0"/>
      <w:marBottom w:val="0"/>
      <w:divBdr>
        <w:top w:val="none" w:sz="0" w:space="0" w:color="auto"/>
        <w:left w:val="none" w:sz="0" w:space="0" w:color="auto"/>
        <w:bottom w:val="none" w:sz="0" w:space="0" w:color="auto"/>
        <w:right w:val="none" w:sz="0" w:space="0" w:color="auto"/>
      </w:divBdr>
    </w:div>
    <w:div w:id="247857858">
      <w:bodyDiv w:val="1"/>
      <w:marLeft w:val="0"/>
      <w:marRight w:val="0"/>
      <w:marTop w:val="0"/>
      <w:marBottom w:val="0"/>
      <w:divBdr>
        <w:top w:val="none" w:sz="0" w:space="0" w:color="auto"/>
        <w:left w:val="none" w:sz="0" w:space="0" w:color="auto"/>
        <w:bottom w:val="none" w:sz="0" w:space="0" w:color="auto"/>
        <w:right w:val="none" w:sz="0" w:space="0" w:color="auto"/>
      </w:divBdr>
    </w:div>
    <w:div w:id="247884341">
      <w:bodyDiv w:val="1"/>
      <w:marLeft w:val="0"/>
      <w:marRight w:val="0"/>
      <w:marTop w:val="0"/>
      <w:marBottom w:val="0"/>
      <w:divBdr>
        <w:top w:val="none" w:sz="0" w:space="0" w:color="auto"/>
        <w:left w:val="none" w:sz="0" w:space="0" w:color="auto"/>
        <w:bottom w:val="none" w:sz="0" w:space="0" w:color="auto"/>
        <w:right w:val="none" w:sz="0" w:space="0" w:color="auto"/>
      </w:divBdr>
    </w:div>
    <w:div w:id="248127637">
      <w:bodyDiv w:val="1"/>
      <w:marLeft w:val="0"/>
      <w:marRight w:val="0"/>
      <w:marTop w:val="0"/>
      <w:marBottom w:val="0"/>
      <w:divBdr>
        <w:top w:val="none" w:sz="0" w:space="0" w:color="auto"/>
        <w:left w:val="none" w:sz="0" w:space="0" w:color="auto"/>
        <w:bottom w:val="none" w:sz="0" w:space="0" w:color="auto"/>
        <w:right w:val="none" w:sz="0" w:space="0" w:color="auto"/>
      </w:divBdr>
    </w:div>
    <w:div w:id="249892440">
      <w:bodyDiv w:val="1"/>
      <w:marLeft w:val="0"/>
      <w:marRight w:val="0"/>
      <w:marTop w:val="0"/>
      <w:marBottom w:val="0"/>
      <w:divBdr>
        <w:top w:val="none" w:sz="0" w:space="0" w:color="auto"/>
        <w:left w:val="none" w:sz="0" w:space="0" w:color="auto"/>
        <w:bottom w:val="none" w:sz="0" w:space="0" w:color="auto"/>
        <w:right w:val="none" w:sz="0" w:space="0" w:color="auto"/>
      </w:divBdr>
    </w:div>
    <w:div w:id="251016919">
      <w:bodyDiv w:val="1"/>
      <w:marLeft w:val="0"/>
      <w:marRight w:val="0"/>
      <w:marTop w:val="0"/>
      <w:marBottom w:val="0"/>
      <w:divBdr>
        <w:top w:val="none" w:sz="0" w:space="0" w:color="auto"/>
        <w:left w:val="none" w:sz="0" w:space="0" w:color="auto"/>
        <w:bottom w:val="none" w:sz="0" w:space="0" w:color="auto"/>
        <w:right w:val="none" w:sz="0" w:space="0" w:color="auto"/>
      </w:divBdr>
    </w:div>
    <w:div w:id="251398667">
      <w:bodyDiv w:val="1"/>
      <w:marLeft w:val="0"/>
      <w:marRight w:val="0"/>
      <w:marTop w:val="0"/>
      <w:marBottom w:val="0"/>
      <w:divBdr>
        <w:top w:val="none" w:sz="0" w:space="0" w:color="auto"/>
        <w:left w:val="none" w:sz="0" w:space="0" w:color="auto"/>
        <w:bottom w:val="none" w:sz="0" w:space="0" w:color="auto"/>
        <w:right w:val="none" w:sz="0" w:space="0" w:color="auto"/>
      </w:divBdr>
    </w:div>
    <w:div w:id="251746101">
      <w:bodyDiv w:val="1"/>
      <w:marLeft w:val="0"/>
      <w:marRight w:val="0"/>
      <w:marTop w:val="0"/>
      <w:marBottom w:val="0"/>
      <w:divBdr>
        <w:top w:val="none" w:sz="0" w:space="0" w:color="auto"/>
        <w:left w:val="none" w:sz="0" w:space="0" w:color="auto"/>
        <w:bottom w:val="none" w:sz="0" w:space="0" w:color="auto"/>
        <w:right w:val="none" w:sz="0" w:space="0" w:color="auto"/>
      </w:divBdr>
    </w:div>
    <w:div w:id="252476193">
      <w:bodyDiv w:val="1"/>
      <w:marLeft w:val="0"/>
      <w:marRight w:val="0"/>
      <w:marTop w:val="0"/>
      <w:marBottom w:val="0"/>
      <w:divBdr>
        <w:top w:val="none" w:sz="0" w:space="0" w:color="auto"/>
        <w:left w:val="none" w:sz="0" w:space="0" w:color="auto"/>
        <w:bottom w:val="none" w:sz="0" w:space="0" w:color="auto"/>
        <w:right w:val="none" w:sz="0" w:space="0" w:color="auto"/>
      </w:divBdr>
    </w:div>
    <w:div w:id="254243215">
      <w:bodyDiv w:val="1"/>
      <w:marLeft w:val="0"/>
      <w:marRight w:val="0"/>
      <w:marTop w:val="0"/>
      <w:marBottom w:val="0"/>
      <w:divBdr>
        <w:top w:val="none" w:sz="0" w:space="0" w:color="auto"/>
        <w:left w:val="none" w:sz="0" w:space="0" w:color="auto"/>
        <w:bottom w:val="none" w:sz="0" w:space="0" w:color="auto"/>
        <w:right w:val="none" w:sz="0" w:space="0" w:color="auto"/>
      </w:divBdr>
    </w:div>
    <w:div w:id="254286082">
      <w:bodyDiv w:val="1"/>
      <w:marLeft w:val="0"/>
      <w:marRight w:val="0"/>
      <w:marTop w:val="0"/>
      <w:marBottom w:val="0"/>
      <w:divBdr>
        <w:top w:val="none" w:sz="0" w:space="0" w:color="auto"/>
        <w:left w:val="none" w:sz="0" w:space="0" w:color="auto"/>
        <w:bottom w:val="none" w:sz="0" w:space="0" w:color="auto"/>
        <w:right w:val="none" w:sz="0" w:space="0" w:color="auto"/>
      </w:divBdr>
    </w:div>
    <w:div w:id="254897107">
      <w:bodyDiv w:val="1"/>
      <w:marLeft w:val="0"/>
      <w:marRight w:val="0"/>
      <w:marTop w:val="0"/>
      <w:marBottom w:val="0"/>
      <w:divBdr>
        <w:top w:val="none" w:sz="0" w:space="0" w:color="auto"/>
        <w:left w:val="none" w:sz="0" w:space="0" w:color="auto"/>
        <w:bottom w:val="none" w:sz="0" w:space="0" w:color="auto"/>
        <w:right w:val="none" w:sz="0" w:space="0" w:color="auto"/>
      </w:divBdr>
    </w:div>
    <w:div w:id="256140080">
      <w:bodyDiv w:val="1"/>
      <w:marLeft w:val="0"/>
      <w:marRight w:val="0"/>
      <w:marTop w:val="0"/>
      <w:marBottom w:val="0"/>
      <w:divBdr>
        <w:top w:val="none" w:sz="0" w:space="0" w:color="auto"/>
        <w:left w:val="none" w:sz="0" w:space="0" w:color="auto"/>
        <w:bottom w:val="none" w:sz="0" w:space="0" w:color="auto"/>
        <w:right w:val="none" w:sz="0" w:space="0" w:color="auto"/>
      </w:divBdr>
    </w:div>
    <w:div w:id="257911249">
      <w:bodyDiv w:val="1"/>
      <w:marLeft w:val="0"/>
      <w:marRight w:val="0"/>
      <w:marTop w:val="0"/>
      <w:marBottom w:val="0"/>
      <w:divBdr>
        <w:top w:val="none" w:sz="0" w:space="0" w:color="auto"/>
        <w:left w:val="none" w:sz="0" w:space="0" w:color="auto"/>
        <w:bottom w:val="none" w:sz="0" w:space="0" w:color="auto"/>
        <w:right w:val="none" w:sz="0" w:space="0" w:color="auto"/>
      </w:divBdr>
    </w:div>
    <w:div w:id="258148635">
      <w:bodyDiv w:val="1"/>
      <w:marLeft w:val="0"/>
      <w:marRight w:val="0"/>
      <w:marTop w:val="0"/>
      <w:marBottom w:val="0"/>
      <w:divBdr>
        <w:top w:val="none" w:sz="0" w:space="0" w:color="auto"/>
        <w:left w:val="none" w:sz="0" w:space="0" w:color="auto"/>
        <w:bottom w:val="none" w:sz="0" w:space="0" w:color="auto"/>
        <w:right w:val="none" w:sz="0" w:space="0" w:color="auto"/>
      </w:divBdr>
    </w:div>
    <w:div w:id="258762738">
      <w:bodyDiv w:val="1"/>
      <w:marLeft w:val="0"/>
      <w:marRight w:val="0"/>
      <w:marTop w:val="0"/>
      <w:marBottom w:val="0"/>
      <w:divBdr>
        <w:top w:val="none" w:sz="0" w:space="0" w:color="auto"/>
        <w:left w:val="none" w:sz="0" w:space="0" w:color="auto"/>
        <w:bottom w:val="none" w:sz="0" w:space="0" w:color="auto"/>
        <w:right w:val="none" w:sz="0" w:space="0" w:color="auto"/>
      </w:divBdr>
    </w:div>
    <w:div w:id="258879552">
      <w:bodyDiv w:val="1"/>
      <w:marLeft w:val="0"/>
      <w:marRight w:val="0"/>
      <w:marTop w:val="0"/>
      <w:marBottom w:val="0"/>
      <w:divBdr>
        <w:top w:val="none" w:sz="0" w:space="0" w:color="auto"/>
        <w:left w:val="none" w:sz="0" w:space="0" w:color="auto"/>
        <w:bottom w:val="none" w:sz="0" w:space="0" w:color="auto"/>
        <w:right w:val="none" w:sz="0" w:space="0" w:color="auto"/>
      </w:divBdr>
    </w:div>
    <w:div w:id="261301888">
      <w:bodyDiv w:val="1"/>
      <w:marLeft w:val="0"/>
      <w:marRight w:val="0"/>
      <w:marTop w:val="0"/>
      <w:marBottom w:val="0"/>
      <w:divBdr>
        <w:top w:val="none" w:sz="0" w:space="0" w:color="auto"/>
        <w:left w:val="none" w:sz="0" w:space="0" w:color="auto"/>
        <w:bottom w:val="none" w:sz="0" w:space="0" w:color="auto"/>
        <w:right w:val="none" w:sz="0" w:space="0" w:color="auto"/>
      </w:divBdr>
    </w:div>
    <w:div w:id="262105836">
      <w:bodyDiv w:val="1"/>
      <w:marLeft w:val="0"/>
      <w:marRight w:val="0"/>
      <w:marTop w:val="0"/>
      <w:marBottom w:val="0"/>
      <w:divBdr>
        <w:top w:val="none" w:sz="0" w:space="0" w:color="auto"/>
        <w:left w:val="none" w:sz="0" w:space="0" w:color="auto"/>
        <w:bottom w:val="none" w:sz="0" w:space="0" w:color="auto"/>
        <w:right w:val="none" w:sz="0" w:space="0" w:color="auto"/>
      </w:divBdr>
    </w:div>
    <w:div w:id="262809759">
      <w:bodyDiv w:val="1"/>
      <w:marLeft w:val="0"/>
      <w:marRight w:val="0"/>
      <w:marTop w:val="0"/>
      <w:marBottom w:val="0"/>
      <w:divBdr>
        <w:top w:val="none" w:sz="0" w:space="0" w:color="auto"/>
        <w:left w:val="none" w:sz="0" w:space="0" w:color="auto"/>
        <w:bottom w:val="none" w:sz="0" w:space="0" w:color="auto"/>
        <w:right w:val="none" w:sz="0" w:space="0" w:color="auto"/>
      </w:divBdr>
    </w:div>
    <w:div w:id="263004890">
      <w:bodyDiv w:val="1"/>
      <w:marLeft w:val="0"/>
      <w:marRight w:val="0"/>
      <w:marTop w:val="0"/>
      <w:marBottom w:val="0"/>
      <w:divBdr>
        <w:top w:val="none" w:sz="0" w:space="0" w:color="auto"/>
        <w:left w:val="none" w:sz="0" w:space="0" w:color="auto"/>
        <w:bottom w:val="none" w:sz="0" w:space="0" w:color="auto"/>
        <w:right w:val="none" w:sz="0" w:space="0" w:color="auto"/>
      </w:divBdr>
    </w:div>
    <w:div w:id="263811054">
      <w:bodyDiv w:val="1"/>
      <w:marLeft w:val="0"/>
      <w:marRight w:val="0"/>
      <w:marTop w:val="0"/>
      <w:marBottom w:val="0"/>
      <w:divBdr>
        <w:top w:val="none" w:sz="0" w:space="0" w:color="auto"/>
        <w:left w:val="none" w:sz="0" w:space="0" w:color="auto"/>
        <w:bottom w:val="none" w:sz="0" w:space="0" w:color="auto"/>
        <w:right w:val="none" w:sz="0" w:space="0" w:color="auto"/>
      </w:divBdr>
    </w:div>
    <w:div w:id="264969377">
      <w:bodyDiv w:val="1"/>
      <w:marLeft w:val="0"/>
      <w:marRight w:val="0"/>
      <w:marTop w:val="0"/>
      <w:marBottom w:val="0"/>
      <w:divBdr>
        <w:top w:val="none" w:sz="0" w:space="0" w:color="auto"/>
        <w:left w:val="none" w:sz="0" w:space="0" w:color="auto"/>
        <w:bottom w:val="none" w:sz="0" w:space="0" w:color="auto"/>
        <w:right w:val="none" w:sz="0" w:space="0" w:color="auto"/>
      </w:divBdr>
    </w:div>
    <w:div w:id="265424710">
      <w:bodyDiv w:val="1"/>
      <w:marLeft w:val="0"/>
      <w:marRight w:val="0"/>
      <w:marTop w:val="0"/>
      <w:marBottom w:val="0"/>
      <w:divBdr>
        <w:top w:val="none" w:sz="0" w:space="0" w:color="auto"/>
        <w:left w:val="none" w:sz="0" w:space="0" w:color="auto"/>
        <w:bottom w:val="none" w:sz="0" w:space="0" w:color="auto"/>
        <w:right w:val="none" w:sz="0" w:space="0" w:color="auto"/>
      </w:divBdr>
      <w:divsChild>
        <w:div w:id="1396657889">
          <w:marLeft w:val="0"/>
          <w:marRight w:val="0"/>
          <w:marTop w:val="0"/>
          <w:marBottom w:val="0"/>
          <w:divBdr>
            <w:top w:val="none" w:sz="0" w:space="0" w:color="auto"/>
            <w:left w:val="none" w:sz="0" w:space="0" w:color="auto"/>
            <w:bottom w:val="none" w:sz="0" w:space="0" w:color="auto"/>
            <w:right w:val="none" w:sz="0" w:space="0" w:color="auto"/>
          </w:divBdr>
        </w:div>
        <w:div w:id="1254046009">
          <w:marLeft w:val="0"/>
          <w:marRight w:val="0"/>
          <w:marTop w:val="0"/>
          <w:marBottom w:val="0"/>
          <w:divBdr>
            <w:top w:val="none" w:sz="0" w:space="0" w:color="auto"/>
            <w:left w:val="none" w:sz="0" w:space="0" w:color="auto"/>
            <w:bottom w:val="none" w:sz="0" w:space="0" w:color="auto"/>
            <w:right w:val="none" w:sz="0" w:space="0" w:color="auto"/>
          </w:divBdr>
        </w:div>
        <w:div w:id="1390958451">
          <w:marLeft w:val="0"/>
          <w:marRight w:val="0"/>
          <w:marTop w:val="0"/>
          <w:marBottom w:val="0"/>
          <w:divBdr>
            <w:top w:val="none" w:sz="0" w:space="0" w:color="auto"/>
            <w:left w:val="none" w:sz="0" w:space="0" w:color="auto"/>
            <w:bottom w:val="none" w:sz="0" w:space="0" w:color="auto"/>
            <w:right w:val="none" w:sz="0" w:space="0" w:color="auto"/>
          </w:divBdr>
        </w:div>
        <w:div w:id="61755059">
          <w:marLeft w:val="0"/>
          <w:marRight w:val="0"/>
          <w:marTop w:val="0"/>
          <w:marBottom w:val="0"/>
          <w:divBdr>
            <w:top w:val="none" w:sz="0" w:space="0" w:color="auto"/>
            <w:left w:val="none" w:sz="0" w:space="0" w:color="auto"/>
            <w:bottom w:val="none" w:sz="0" w:space="0" w:color="auto"/>
            <w:right w:val="none" w:sz="0" w:space="0" w:color="auto"/>
          </w:divBdr>
        </w:div>
        <w:div w:id="581261625">
          <w:marLeft w:val="0"/>
          <w:marRight w:val="0"/>
          <w:marTop w:val="0"/>
          <w:marBottom w:val="0"/>
          <w:divBdr>
            <w:top w:val="none" w:sz="0" w:space="0" w:color="auto"/>
            <w:left w:val="none" w:sz="0" w:space="0" w:color="auto"/>
            <w:bottom w:val="none" w:sz="0" w:space="0" w:color="auto"/>
            <w:right w:val="none" w:sz="0" w:space="0" w:color="auto"/>
          </w:divBdr>
        </w:div>
        <w:div w:id="154223729">
          <w:marLeft w:val="0"/>
          <w:marRight w:val="0"/>
          <w:marTop w:val="0"/>
          <w:marBottom w:val="0"/>
          <w:divBdr>
            <w:top w:val="none" w:sz="0" w:space="0" w:color="auto"/>
            <w:left w:val="none" w:sz="0" w:space="0" w:color="auto"/>
            <w:bottom w:val="none" w:sz="0" w:space="0" w:color="auto"/>
            <w:right w:val="none" w:sz="0" w:space="0" w:color="auto"/>
          </w:divBdr>
        </w:div>
        <w:div w:id="497185797">
          <w:marLeft w:val="0"/>
          <w:marRight w:val="0"/>
          <w:marTop w:val="0"/>
          <w:marBottom w:val="0"/>
          <w:divBdr>
            <w:top w:val="none" w:sz="0" w:space="0" w:color="auto"/>
            <w:left w:val="none" w:sz="0" w:space="0" w:color="auto"/>
            <w:bottom w:val="none" w:sz="0" w:space="0" w:color="auto"/>
            <w:right w:val="none" w:sz="0" w:space="0" w:color="auto"/>
          </w:divBdr>
        </w:div>
        <w:div w:id="938219362">
          <w:marLeft w:val="0"/>
          <w:marRight w:val="0"/>
          <w:marTop w:val="0"/>
          <w:marBottom w:val="0"/>
          <w:divBdr>
            <w:top w:val="none" w:sz="0" w:space="0" w:color="auto"/>
            <w:left w:val="none" w:sz="0" w:space="0" w:color="auto"/>
            <w:bottom w:val="none" w:sz="0" w:space="0" w:color="auto"/>
            <w:right w:val="none" w:sz="0" w:space="0" w:color="auto"/>
          </w:divBdr>
        </w:div>
        <w:div w:id="1357652692">
          <w:marLeft w:val="0"/>
          <w:marRight w:val="0"/>
          <w:marTop w:val="0"/>
          <w:marBottom w:val="0"/>
          <w:divBdr>
            <w:top w:val="none" w:sz="0" w:space="0" w:color="auto"/>
            <w:left w:val="none" w:sz="0" w:space="0" w:color="auto"/>
            <w:bottom w:val="none" w:sz="0" w:space="0" w:color="auto"/>
            <w:right w:val="none" w:sz="0" w:space="0" w:color="auto"/>
          </w:divBdr>
        </w:div>
        <w:div w:id="2145922509">
          <w:marLeft w:val="0"/>
          <w:marRight w:val="0"/>
          <w:marTop w:val="0"/>
          <w:marBottom w:val="0"/>
          <w:divBdr>
            <w:top w:val="none" w:sz="0" w:space="0" w:color="auto"/>
            <w:left w:val="none" w:sz="0" w:space="0" w:color="auto"/>
            <w:bottom w:val="none" w:sz="0" w:space="0" w:color="auto"/>
            <w:right w:val="none" w:sz="0" w:space="0" w:color="auto"/>
          </w:divBdr>
        </w:div>
        <w:div w:id="230701389">
          <w:marLeft w:val="0"/>
          <w:marRight w:val="0"/>
          <w:marTop w:val="0"/>
          <w:marBottom w:val="0"/>
          <w:divBdr>
            <w:top w:val="none" w:sz="0" w:space="0" w:color="auto"/>
            <w:left w:val="none" w:sz="0" w:space="0" w:color="auto"/>
            <w:bottom w:val="none" w:sz="0" w:space="0" w:color="auto"/>
            <w:right w:val="none" w:sz="0" w:space="0" w:color="auto"/>
          </w:divBdr>
        </w:div>
        <w:div w:id="182793498">
          <w:marLeft w:val="0"/>
          <w:marRight w:val="0"/>
          <w:marTop w:val="0"/>
          <w:marBottom w:val="0"/>
          <w:divBdr>
            <w:top w:val="none" w:sz="0" w:space="0" w:color="auto"/>
            <w:left w:val="none" w:sz="0" w:space="0" w:color="auto"/>
            <w:bottom w:val="none" w:sz="0" w:space="0" w:color="auto"/>
            <w:right w:val="none" w:sz="0" w:space="0" w:color="auto"/>
          </w:divBdr>
        </w:div>
        <w:div w:id="1809586419">
          <w:marLeft w:val="0"/>
          <w:marRight w:val="0"/>
          <w:marTop w:val="0"/>
          <w:marBottom w:val="0"/>
          <w:divBdr>
            <w:top w:val="none" w:sz="0" w:space="0" w:color="auto"/>
            <w:left w:val="none" w:sz="0" w:space="0" w:color="auto"/>
            <w:bottom w:val="none" w:sz="0" w:space="0" w:color="auto"/>
            <w:right w:val="none" w:sz="0" w:space="0" w:color="auto"/>
          </w:divBdr>
        </w:div>
        <w:div w:id="1881939956">
          <w:marLeft w:val="0"/>
          <w:marRight w:val="0"/>
          <w:marTop w:val="0"/>
          <w:marBottom w:val="0"/>
          <w:divBdr>
            <w:top w:val="none" w:sz="0" w:space="0" w:color="auto"/>
            <w:left w:val="none" w:sz="0" w:space="0" w:color="auto"/>
            <w:bottom w:val="none" w:sz="0" w:space="0" w:color="auto"/>
            <w:right w:val="none" w:sz="0" w:space="0" w:color="auto"/>
          </w:divBdr>
        </w:div>
        <w:div w:id="283539575">
          <w:marLeft w:val="0"/>
          <w:marRight w:val="0"/>
          <w:marTop w:val="0"/>
          <w:marBottom w:val="0"/>
          <w:divBdr>
            <w:top w:val="none" w:sz="0" w:space="0" w:color="auto"/>
            <w:left w:val="none" w:sz="0" w:space="0" w:color="auto"/>
            <w:bottom w:val="none" w:sz="0" w:space="0" w:color="auto"/>
            <w:right w:val="none" w:sz="0" w:space="0" w:color="auto"/>
          </w:divBdr>
        </w:div>
        <w:div w:id="1144810589">
          <w:marLeft w:val="0"/>
          <w:marRight w:val="0"/>
          <w:marTop w:val="0"/>
          <w:marBottom w:val="0"/>
          <w:divBdr>
            <w:top w:val="none" w:sz="0" w:space="0" w:color="auto"/>
            <w:left w:val="none" w:sz="0" w:space="0" w:color="auto"/>
            <w:bottom w:val="none" w:sz="0" w:space="0" w:color="auto"/>
            <w:right w:val="none" w:sz="0" w:space="0" w:color="auto"/>
          </w:divBdr>
        </w:div>
        <w:div w:id="243300399">
          <w:marLeft w:val="0"/>
          <w:marRight w:val="0"/>
          <w:marTop w:val="0"/>
          <w:marBottom w:val="0"/>
          <w:divBdr>
            <w:top w:val="none" w:sz="0" w:space="0" w:color="auto"/>
            <w:left w:val="none" w:sz="0" w:space="0" w:color="auto"/>
            <w:bottom w:val="none" w:sz="0" w:space="0" w:color="auto"/>
            <w:right w:val="none" w:sz="0" w:space="0" w:color="auto"/>
          </w:divBdr>
        </w:div>
        <w:div w:id="1500998299">
          <w:marLeft w:val="0"/>
          <w:marRight w:val="0"/>
          <w:marTop w:val="0"/>
          <w:marBottom w:val="0"/>
          <w:divBdr>
            <w:top w:val="none" w:sz="0" w:space="0" w:color="auto"/>
            <w:left w:val="none" w:sz="0" w:space="0" w:color="auto"/>
            <w:bottom w:val="none" w:sz="0" w:space="0" w:color="auto"/>
            <w:right w:val="none" w:sz="0" w:space="0" w:color="auto"/>
          </w:divBdr>
        </w:div>
        <w:div w:id="572279922">
          <w:marLeft w:val="0"/>
          <w:marRight w:val="0"/>
          <w:marTop w:val="0"/>
          <w:marBottom w:val="0"/>
          <w:divBdr>
            <w:top w:val="none" w:sz="0" w:space="0" w:color="auto"/>
            <w:left w:val="none" w:sz="0" w:space="0" w:color="auto"/>
            <w:bottom w:val="none" w:sz="0" w:space="0" w:color="auto"/>
            <w:right w:val="none" w:sz="0" w:space="0" w:color="auto"/>
          </w:divBdr>
        </w:div>
        <w:div w:id="514534208">
          <w:marLeft w:val="0"/>
          <w:marRight w:val="0"/>
          <w:marTop w:val="0"/>
          <w:marBottom w:val="0"/>
          <w:divBdr>
            <w:top w:val="none" w:sz="0" w:space="0" w:color="auto"/>
            <w:left w:val="none" w:sz="0" w:space="0" w:color="auto"/>
            <w:bottom w:val="none" w:sz="0" w:space="0" w:color="auto"/>
            <w:right w:val="none" w:sz="0" w:space="0" w:color="auto"/>
          </w:divBdr>
        </w:div>
        <w:div w:id="1469278816">
          <w:marLeft w:val="0"/>
          <w:marRight w:val="0"/>
          <w:marTop w:val="0"/>
          <w:marBottom w:val="0"/>
          <w:divBdr>
            <w:top w:val="none" w:sz="0" w:space="0" w:color="auto"/>
            <w:left w:val="none" w:sz="0" w:space="0" w:color="auto"/>
            <w:bottom w:val="none" w:sz="0" w:space="0" w:color="auto"/>
            <w:right w:val="none" w:sz="0" w:space="0" w:color="auto"/>
          </w:divBdr>
        </w:div>
        <w:div w:id="299308854">
          <w:marLeft w:val="0"/>
          <w:marRight w:val="0"/>
          <w:marTop w:val="0"/>
          <w:marBottom w:val="0"/>
          <w:divBdr>
            <w:top w:val="none" w:sz="0" w:space="0" w:color="auto"/>
            <w:left w:val="none" w:sz="0" w:space="0" w:color="auto"/>
            <w:bottom w:val="none" w:sz="0" w:space="0" w:color="auto"/>
            <w:right w:val="none" w:sz="0" w:space="0" w:color="auto"/>
          </w:divBdr>
        </w:div>
        <w:div w:id="57022572">
          <w:marLeft w:val="0"/>
          <w:marRight w:val="0"/>
          <w:marTop w:val="0"/>
          <w:marBottom w:val="0"/>
          <w:divBdr>
            <w:top w:val="none" w:sz="0" w:space="0" w:color="auto"/>
            <w:left w:val="none" w:sz="0" w:space="0" w:color="auto"/>
            <w:bottom w:val="none" w:sz="0" w:space="0" w:color="auto"/>
            <w:right w:val="none" w:sz="0" w:space="0" w:color="auto"/>
          </w:divBdr>
        </w:div>
        <w:div w:id="1452437367">
          <w:marLeft w:val="0"/>
          <w:marRight w:val="0"/>
          <w:marTop w:val="0"/>
          <w:marBottom w:val="0"/>
          <w:divBdr>
            <w:top w:val="none" w:sz="0" w:space="0" w:color="auto"/>
            <w:left w:val="none" w:sz="0" w:space="0" w:color="auto"/>
            <w:bottom w:val="none" w:sz="0" w:space="0" w:color="auto"/>
            <w:right w:val="none" w:sz="0" w:space="0" w:color="auto"/>
          </w:divBdr>
        </w:div>
        <w:div w:id="1031152856">
          <w:marLeft w:val="0"/>
          <w:marRight w:val="0"/>
          <w:marTop w:val="0"/>
          <w:marBottom w:val="0"/>
          <w:divBdr>
            <w:top w:val="none" w:sz="0" w:space="0" w:color="auto"/>
            <w:left w:val="none" w:sz="0" w:space="0" w:color="auto"/>
            <w:bottom w:val="none" w:sz="0" w:space="0" w:color="auto"/>
            <w:right w:val="none" w:sz="0" w:space="0" w:color="auto"/>
          </w:divBdr>
        </w:div>
        <w:div w:id="2118475292">
          <w:marLeft w:val="0"/>
          <w:marRight w:val="0"/>
          <w:marTop w:val="0"/>
          <w:marBottom w:val="0"/>
          <w:divBdr>
            <w:top w:val="none" w:sz="0" w:space="0" w:color="auto"/>
            <w:left w:val="none" w:sz="0" w:space="0" w:color="auto"/>
            <w:bottom w:val="none" w:sz="0" w:space="0" w:color="auto"/>
            <w:right w:val="none" w:sz="0" w:space="0" w:color="auto"/>
          </w:divBdr>
        </w:div>
        <w:div w:id="1769887201">
          <w:marLeft w:val="0"/>
          <w:marRight w:val="0"/>
          <w:marTop w:val="0"/>
          <w:marBottom w:val="0"/>
          <w:divBdr>
            <w:top w:val="none" w:sz="0" w:space="0" w:color="auto"/>
            <w:left w:val="none" w:sz="0" w:space="0" w:color="auto"/>
            <w:bottom w:val="none" w:sz="0" w:space="0" w:color="auto"/>
            <w:right w:val="none" w:sz="0" w:space="0" w:color="auto"/>
          </w:divBdr>
        </w:div>
        <w:div w:id="119080294">
          <w:marLeft w:val="0"/>
          <w:marRight w:val="0"/>
          <w:marTop w:val="0"/>
          <w:marBottom w:val="0"/>
          <w:divBdr>
            <w:top w:val="none" w:sz="0" w:space="0" w:color="auto"/>
            <w:left w:val="none" w:sz="0" w:space="0" w:color="auto"/>
            <w:bottom w:val="none" w:sz="0" w:space="0" w:color="auto"/>
            <w:right w:val="none" w:sz="0" w:space="0" w:color="auto"/>
          </w:divBdr>
        </w:div>
        <w:div w:id="708536132">
          <w:marLeft w:val="0"/>
          <w:marRight w:val="0"/>
          <w:marTop w:val="0"/>
          <w:marBottom w:val="0"/>
          <w:divBdr>
            <w:top w:val="none" w:sz="0" w:space="0" w:color="auto"/>
            <w:left w:val="none" w:sz="0" w:space="0" w:color="auto"/>
            <w:bottom w:val="none" w:sz="0" w:space="0" w:color="auto"/>
            <w:right w:val="none" w:sz="0" w:space="0" w:color="auto"/>
          </w:divBdr>
        </w:div>
        <w:div w:id="259216671">
          <w:marLeft w:val="0"/>
          <w:marRight w:val="0"/>
          <w:marTop w:val="0"/>
          <w:marBottom w:val="0"/>
          <w:divBdr>
            <w:top w:val="none" w:sz="0" w:space="0" w:color="auto"/>
            <w:left w:val="none" w:sz="0" w:space="0" w:color="auto"/>
            <w:bottom w:val="none" w:sz="0" w:space="0" w:color="auto"/>
            <w:right w:val="none" w:sz="0" w:space="0" w:color="auto"/>
          </w:divBdr>
        </w:div>
        <w:div w:id="622881598">
          <w:marLeft w:val="0"/>
          <w:marRight w:val="0"/>
          <w:marTop w:val="0"/>
          <w:marBottom w:val="0"/>
          <w:divBdr>
            <w:top w:val="none" w:sz="0" w:space="0" w:color="auto"/>
            <w:left w:val="none" w:sz="0" w:space="0" w:color="auto"/>
            <w:bottom w:val="none" w:sz="0" w:space="0" w:color="auto"/>
            <w:right w:val="none" w:sz="0" w:space="0" w:color="auto"/>
          </w:divBdr>
        </w:div>
        <w:div w:id="1885486512">
          <w:marLeft w:val="0"/>
          <w:marRight w:val="0"/>
          <w:marTop w:val="0"/>
          <w:marBottom w:val="0"/>
          <w:divBdr>
            <w:top w:val="none" w:sz="0" w:space="0" w:color="auto"/>
            <w:left w:val="none" w:sz="0" w:space="0" w:color="auto"/>
            <w:bottom w:val="none" w:sz="0" w:space="0" w:color="auto"/>
            <w:right w:val="none" w:sz="0" w:space="0" w:color="auto"/>
          </w:divBdr>
        </w:div>
        <w:div w:id="491290084">
          <w:marLeft w:val="0"/>
          <w:marRight w:val="0"/>
          <w:marTop w:val="0"/>
          <w:marBottom w:val="0"/>
          <w:divBdr>
            <w:top w:val="none" w:sz="0" w:space="0" w:color="auto"/>
            <w:left w:val="none" w:sz="0" w:space="0" w:color="auto"/>
            <w:bottom w:val="none" w:sz="0" w:space="0" w:color="auto"/>
            <w:right w:val="none" w:sz="0" w:space="0" w:color="auto"/>
          </w:divBdr>
        </w:div>
        <w:div w:id="1928079530">
          <w:marLeft w:val="0"/>
          <w:marRight w:val="0"/>
          <w:marTop w:val="0"/>
          <w:marBottom w:val="0"/>
          <w:divBdr>
            <w:top w:val="none" w:sz="0" w:space="0" w:color="auto"/>
            <w:left w:val="none" w:sz="0" w:space="0" w:color="auto"/>
            <w:bottom w:val="none" w:sz="0" w:space="0" w:color="auto"/>
            <w:right w:val="none" w:sz="0" w:space="0" w:color="auto"/>
          </w:divBdr>
        </w:div>
        <w:div w:id="1940672888">
          <w:marLeft w:val="0"/>
          <w:marRight w:val="0"/>
          <w:marTop w:val="0"/>
          <w:marBottom w:val="0"/>
          <w:divBdr>
            <w:top w:val="none" w:sz="0" w:space="0" w:color="auto"/>
            <w:left w:val="none" w:sz="0" w:space="0" w:color="auto"/>
            <w:bottom w:val="none" w:sz="0" w:space="0" w:color="auto"/>
            <w:right w:val="none" w:sz="0" w:space="0" w:color="auto"/>
          </w:divBdr>
        </w:div>
        <w:div w:id="787548197">
          <w:marLeft w:val="0"/>
          <w:marRight w:val="0"/>
          <w:marTop w:val="0"/>
          <w:marBottom w:val="0"/>
          <w:divBdr>
            <w:top w:val="none" w:sz="0" w:space="0" w:color="auto"/>
            <w:left w:val="none" w:sz="0" w:space="0" w:color="auto"/>
            <w:bottom w:val="none" w:sz="0" w:space="0" w:color="auto"/>
            <w:right w:val="none" w:sz="0" w:space="0" w:color="auto"/>
          </w:divBdr>
        </w:div>
        <w:div w:id="338579114">
          <w:marLeft w:val="0"/>
          <w:marRight w:val="0"/>
          <w:marTop w:val="0"/>
          <w:marBottom w:val="0"/>
          <w:divBdr>
            <w:top w:val="none" w:sz="0" w:space="0" w:color="auto"/>
            <w:left w:val="none" w:sz="0" w:space="0" w:color="auto"/>
            <w:bottom w:val="none" w:sz="0" w:space="0" w:color="auto"/>
            <w:right w:val="none" w:sz="0" w:space="0" w:color="auto"/>
          </w:divBdr>
        </w:div>
        <w:div w:id="1663193135">
          <w:marLeft w:val="0"/>
          <w:marRight w:val="0"/>
          <w:marTop w:val="0"/>
          <w:marBottom w:val="0"/>
          <w:divBdr>
            <w:top w:val="none" w:sz="0" w:space="0" w:color="auto"/>
            <w:left w:val="none" w:sz="0" w:space="0" w:color="auto"/>
            <w:bottom w:val="none" w:sz="0" w:space="0" w:color="auto"/>
            <w:right w:val="none" w:sz="0" w:space="0" w:color="auto"/>
          </w:divBdr>
        </w:div>
        <w:div w:id="1226528592">
          <w:marLeft w:val="0"/>
          <w:marRight w:val="0"/>
          <w:marTop w:val="0"/>
          <w:marBottom w:val="0"/>
          <w:divBdr>
            <w:top w:val="none" w:sz="0" w:space="0" w:color="auto"/>
            <w:left w:val="none" w:sz="0" w:space="0" w:color="auto"/>
            <w:bottom w:val="none" w:sz="0" w:space="0" w:color="auto"/>
            <w:right w:val="none" w:sz="0" w:space="0" w:color="auto"/>
          </w:divBdr>
        </w:div>
        <w:div w:id="795948138">
          <w:marLeft w:val="0"/>
          <w:marRight w:val="0"/>
          <w:marTop w:val="0"/>
          <w:marBottom w:val="0"/>
          <w:divBdr>
            <w:top w:val="none" w:sz="0" w:space="0" w:color="auto"/>
            <w:left w:val="none" w:sz="0" w:space="0" w:color="auto"/>
            <w:bottom w:val="none" w:sz="0" w:space="0" w:color="auto"/>
            <w:right w:val="none" w:sz="0" w:space="0" w:color="auto"/>
          </w:divBdr>
        </w:div>
        <w:div w:id="1382436206">
          <w:marLeft w:val="0"/>
          <w:marRight w:val="0"/>
          <w:marTop w:val="0"/>
          <w:marBottom w:val="0"/>
          <w:divBdr>
            <w:top w:val="none" w:sz="0" w:space="0" w:color="auto"/>
            <w:left w:val="none" w:sz="0" w:space="0" w:color="auto"/>
            <w:bottom w:val="none" w:sz="0" w:space="0" w:color="auto"/>
            <w:right w:val="none" w:sz="0" w:space="0" w:color="auto"/>
          </w:divBdr>
        </w:div>
        <w:div w:id="641270782">
          <w:marLeft w:val="0"/>
          <w:marRight w:val="0"/>
          <w:marTop w:val="0"/>
          <w:marBottom w:val="0"/>
          <w:divBdr>
            <w:top w:val="none" w:sz="0" w:space="0" w:color="auto"/>
            <w:left w:val="none" w:sz="0" w:space="0" w:color="auto"/>
            <w:bottom w:val="none" w:sz="0" w:space="0" w:color="auto"/>
            <w:right w:val="none" w:sz="0" w:space="0" w:color="auto"/>
          </w:divBdr>
        </w:div>
        <w:div w:id="177239292">
          <w:marLeft w:val="0"/>
          <w:marRight w:val="0"/>
          <w:marTop w:val="0"/>
          <w:marBottom w:val="0"/>
          <w:divBdr>
            <w:top w:val="none" w:sz="0" w:space="0" w:color="auto"/>
            <w:left w:val="none" w:sz="0" w:space="0" w:color="auto"/>
            <w:bottom w:val="none" w:sz="0" w:space="0" w:color="auto"/>
            <w:right w:val="none" w:sz="0" w:space="0" w:color="auto"/>
          </w:divBdr>
        </w:div>
        <w:div w:id="652490153">
          <w:marLeft w:val="0"/>
          <w:marRight w:val="0"/>
          <w:marTop w:val="0"/>
          <w:marBottom w:val="0"/>
          <w:divBdr>
            <w:top w:val="none" w:sz="0" w:space="0" w:color="auto"/>
            <w:left w:val="none" w:sz="0" w:space="0" w:color="auto"/>
            <w:bottom w:val="none" w:sz="0" w:space="0" w:color="auto"/>
            <w:right w:val="none" w:sz="0" w:space="0" w:color="auto"/>
          </w:divBdr>
        </w:div>
        <w:div w:id="1867063975">
          <w:marLeft w:val="0"/>
          <w:marRight w:val="0"/>
          <w:marTop w:val="0"/>
          <w:marBottom w:val="0"/>
          <w:divBdr>
            <w:top w:val="none" w:sz="0" w:space="0" w:color="auto"/>
            <w:left w:val="none" w:sz="0" w:space="0" w:color="auto"/>
            <w:bottom w:val="none" w:sz="0" w:space="0" w:color="auto"/>
            <w:right w:val="none" w:sz="0" w:space="0" w:color="auto"/>
          </w:divBdr>
        </w:div>
        <w:div w:id="798961682">
          <w:marLeft w:val="0"/>
          <w:marRight w:val="0"/>
          <w:marTop w:val="0"/>
          <w:marBottom w:val="0"/>
          <w:divBdr>
            <w:top w:val="none" w:sz="0" w:space="0" w:color="auto"/>
            <w:left w:val="none" w:sz="0" w:space="0" w:color="auto"/>
            <w:bottom w:val="none" w:sz="0" w:space="0" w:color="auto"/>
            <w:right w:val="none" w:sz="0" w:space="0" w:color="auto"/>
          </w:divBdr>
        </w:div>
        <w:div w:id="1293049641">
          <w:marLeft w:val="0"/>
          <w:marRight w:val="0"/>
          <w:marTop w:val="0"/>
          <w:marBottom w:val="0"/>
          <w:divBdr>
            <w:top w:val="none" w:sz="0" w:space="0" w:color="auto"/>
            <w:left w:val="none" w:sz="0" w:space="0" w:color="auto"/>
            <w:bottom w:val="none" w:sz="0" w:space="0" w:color="auto"/>
            <w:right w:val="none" w:sz="0" w:space="0" w:color="auto"/>
          </w:divBdr>
        </w:div>
        <w:div w:id="1048070242">
          <w:marLeft w:val="0"/>
          <w:marRight w:val="0"/>
          <w:marTop w:val="0"/>
          <w:marBottom w:val="0"/>
          <w:divBdr>
            <w:top w:val="none" w:sz="0" w:space="0" w:color="auto"/>
            <w:left w:val="none" w:sz="0" w:space="0" w:color="auto"/>
            <w:bottom w:val="none" w:sz="0" w:space="0" w:color="auto"/>
            <w:right w:val="none" w:sz="0" w:space="0" w:color="auto"/>
          </w:divBdr>
        </w:div>
        <w:div w:id="37822396">
          <w:marLeft w:val="0"/>
          <w:marRight w:val="0"/>
          <w:marTop w:val="0"/>
          <w:marBottom w:val="0"/>
          <w:divBdr>
            <w:top w:val="none" w:sz="0" w:space="0" w:color="auto"/>
            <w:left w:val="none" w:sz="0" w:space="0" w:color="auto"/>
            <w:bottom w:val="none" w:sz="0" w:space="0" w:color="auto"/>
            <w:right w:val="none" w:sz="0" w:space="0" w:color="auto"/>
          </w:divBdr>
        </w:div>
        <w:div w:id="809786868">
          <w:marLeft w:val="0"/>
          <w:marRight w:val="0"/>
          <w:marTop w:val="0"/>
          <w:marBottom w:val="0"/>
          <w:divBdr>
            <w:top w:val="none" w:sz="0" w:space="0" w:color="auto"/>
            <w:left w:val="none" w:sz="0" w:space="0" w:color="auto"/>
            <w:bottom w:val="none" w:sz="0" w:space="0" w:color="auto"/>
            <w:right w:val="none" w:sz="0" w:space="0" w:color="auto"/>
          </w:divBdr>
        </w:div>
        <w:div w:id="515266775">
          <w:marLeft w:val="0"/>
          <w:marRight w:val="0"/>
          <w:marTop w:val="0"/>
          <w:marBottom w:val="0"/>
          <w:divBdr>
            <w:top w:val="none" w:sz="0" w:space="0" w:color="auto"/>
            <w:left w:val="none" w:sz="0" w:space="0" w:color="auto"/>
            <w:bottom w:val="none" w:sz="0" w:space="0" w:color="auto"/>
            <w:right w:val="none" w:sz="0" w:space="0" w:color="auto"/>
          </w:divBdr>
        </w:div>
        <w:div w:id="956372226">
          <w:marLeft w:val="0"/>
          <w:marRight w:val="0"/>
          <w:marTop w:val="0"/>
          <w:marBottom w:val="0"/>
          <w:divBdr>
            <w:top w:val="none" w:sz="0" w:space="0" w:color="auto"/>
            <w:left w:val="none" w:sz="0" w:space="0" w:color="auto"/>
            <w:bottom w:val="none" w:sz="0" w:space="0" w:color="auto"/>
            <w:right w:val="none" w:sz="0" w:space="0" w:color="auto"/>
          </w:divBdr>
        </w:div>
        <w:div w:id="515969295">
          <w:marLeft w:val="0"/>
          <w:marRight w:val="0"/>
          <w:marTop w:val="0"/>
          <w:marBottom w:val="0"/>
          <w:divBdr>
            <w:top w:val="none" w:sz="0" w:space="0" w:color="auto"/>
            <w:left w:val="none" w:sz="0" w:space="0" w:color="auto"/>
            <w:bottom w:val="none" w:sz="0" w:space="0" w:color="auto"/>
            <w:right w:val="none" w:sz="0" w:space="0" w:color="auto"/>
          </w:divBdr>
        </w:div>
        <w:div w:id="835152579">
          <w:marLeft w:val="0"/>
          <w:marRight w:val="0"/>
          <w:marTop w:val="0"/>
          <w:marBottom w:val="0"/>
          <w:divBdr>
            <w:top w:val="none" w:sz="0" w:space="0" w:color="auto"/>
            <w:left w:val="none" w:sz="0" w:space="0" w:color="auto"/>
            <w:bottom w:val="none" w:sz="0" w:space="0" w:color="auto"/>
            <w:right w:val="none" w:sz="0" w:space="0" w:color="auto"/>
          </w:divBdr>
        </w:div>
        <w:div w:id="756361612">
          <w:marLeft w:val="0"/>
          <w:marRight w:val="0"/>
          <w:marTop w:val="0"/>
          <w:marBottom w:val="0"/>
          <w:divBdr>
            <w:top w:val="none" w:sz="0" w:space="0" w:color="auto"/>
            <w:left w:val="none" w:sz="0" w:space="0" w:color="auto"/>
            <w:bottom w:val="none" w:sz="0" w:space="0" w:color="auto"/>
            <w:right w:val="none" w:sz="0" w:space="0" w:color="auto"/>
          </w:divBdr>
        </w:div>
        <w:div w:id="1375234330">
          <w:marLeft w:val="0"/>
          <w:marRight w:val="0"/>
          <w:marTop w:val="0"/>
          <w:marBottom w:val="0"/>
          <w:divBdr>
            <w:top w:val="none" w:sz="0" w:space="0" w:color="auto"/>
            <w:left w:val="none" w:sz="0" w:space="0" w:color="auto"/>
            <w:bottom w:val="none" w:sz="0" w:space="0" w:color="auto"/>
            <w:right w:val="none" w:sz="0" w:space="0" w:color="auto"/>
          </w:divBdr>
        </w:div>
        <w:div w:id="880166029">
          <w:marLeft w:val="0"/>
          <w:marRight w:val="0"/>
          <w:marTop w:val="0"/>
          <w:marBottom w:val="0"/>
          <w:divBdr>
            <w:top w:val="none" w:sz="0" w:space="0" w:color="auto"/>
            <w:left w:val="none" w:sz="0" w:space="0" w:color="auto"/>
            <w:bottom w:val="none" w:sz="0" w:space="0" w:color="auto"/>
            <w:right w:val="none" w:sz="0" w:space="0" w:color="auto"/>
          </w:divBdr>
        </w:div>
        <w:div w:id="510725966">
          <w:marLeft w:val="0"/>
          <w:marRight w:val="0"/>
          <w:marTop w:val="0"/>
          <w:marBottom w:val="0"/>
          <w:divBdr>
            <w:top w:val="none" w:sz="0" w:space="0" w:color="auto"/>
            <w:left w:val="none" w:sz="0" w:space="0" w:color="auto"/>
            <w:bottom w:val="none" w:sz="0" w:space="0" w:color="auto"/>
            <w:right w:val="none" w:sz="0" w:space="0" w:color="auto"/>
          </w:divBdr>
        </w:div>
        <w:div w:id="493837678">
          <w:marLeft w:val="0"/>
          <w:marRight w:val="0"/>
          <w:marTop w:val="0"/>
          <w:marBottom w:val="0"/>
          <w:divBdr>
            <w:top w:val="none" w:sz="0" w:space="0" w:color="auto"/>
            <w:left w:val="none" w:sz="0" w:space="0" w:color="auto"/>
            <w:bottom w:val="none" w:sz="0" w:space="0" w:color="auto"/>
            <w:right w:val="none" w:sz="0" w:space="0" w:color="auto"/>
          </w:divBdr>
        </w:div>
        <w:div w:id="90854081">
          <w:marLeft w:val="0"/>
          <w:marRight w:val="0"/>
          <w:marTop w:val="0"/>
          <w:marBottom w:val="0"/>
          <w:divBdr>
            <w:top w:val="none" w:sz="0" w:space="0" w:color="auto"/>
            <w:left w:val="none" w:sz="0" w:space="0" w:color="auto"/>
            <w:bottom w:val="none" w:sz="0" w:space="0" w:color="auto"/>
            <w:right w:val="none" w:sz="0" w:space="0" w:color="auto"/>
          </w:divBdr>
        </w:div>
        <w:div w:id="1919824764">
          <w:marLeft w:val="0"/>
          <w:marRight w:val="0"/>
          <w:marTop w:val="0"/>
          <w:marBottom w:val="0"/>
          <w:divBdr>
            <w:top w:val="none" w:sz="0" w:space="0" w:color="auto"/>
            <w:left w:val="none" w:sz="0" w:space="0" w:color="auto"/>
            <w:bottom w:val="none" w:sz="0" w:space="0" w:color="auto"/>
            <w:right w:val="none" w:sz="0" w:space="0" w:color="auto"/>
          </w:divBdr>
        </w:div>
        <w:div w:id="411004096">
          <w:marLeft w:val="0"/>
          <w:marRight w:val="0"/>
          <w:marTop w:val="0"/>
          <w:marBottom w:val="0"/>
          <w:divBdr>
            <w:top w:val="none" w:sz="0" w:space="0" w:color="auto"/>
            <w:left w:val="none" w:sz="0" w:space="0" w:color="auto"/>
            <w:bottom w:val="none" w:sz="0" w:space="0" w:color="auto"/>
            <w:right w:val="none" w:sz="0" w:space="0" w:color="auto"/>
          </w:divBdr>
        </w:div>
        <w:div w:id="168181069">
          <w:marLeft w:val="0"/>
          <w:marRight w:val="0"/>
          <w:marTop w:val="0"/>
          <w:marBottom w:val="0"/>
          <w:divBdr>
            <w:top w:val="none" w:sz="0" w:space="0" w:color="auto"/>
            <w:left w:val="none" w:sz="0" w:space="0" w:color="auto"/>
            <w:bottom w:val="none" w:sz="0" w:space="0" w:color="auto"/>
            <w:right w:val="none" w:sz="0" w:space="0" w:color="auto"/>
          </w:divBdr>
        </w:div>
        <w:div w:id="726074576">
          <w:marLeft w:val="0"/>
          <w:marRight w:val="0"/>
          <w:marTop w:val="0"/>
          <w:marBottom w:val="0"/>
          <w:divBdr>
            <w:top w:val="none" w:sz="0" w:space="0" w:color="auto"/>
            <w:left w:val="none" w:sz="0" w:space="0" w:color="auto"/>
            <w:bottom w:val="none" w:sz="0" w:space="0" w:color="auto"/>
            <w:right w:val="none" w:sz="0" w:space="0" w:color="auto"/>
          </w:divBdr>
        </w:div>
        <w:div w:id="835458673">
          <w:marLeft w:val="0"/>
          <w:marRight w:val="0"/>
          <w:marTop w:val="0"/>
          <w:marBottom w:val="0"/>
          <w:divBdr>
            <w:top w:val="none" w:sz="0" w:space="0" w:color="auto"/>
            <w:left w:val="none" w:sz="0" w:space="0" w:color="auto"/>
            <w:bottom w:val="none" w:sz="0" w:space="0" w:color="auto"/>
            <w:right w:val="none" w:sz="0" w:space="0" w:color="auto"/>
          </w:divBdr>
        </w:div>
        <w:div w:id="1097100128">
          <w:marLeft w:val="0"/>
          <w:marRight w:val="0"/>
          <w:marTop w:val="0"/>
          <w:marBottom w:val="0"/>
          <w:divBdr>
            <w:top w:val="none" w:sz="0" w:space="0" w:color="auto"/>
            <w:left w:val="none" w:sz="0" w:space="0" w:color="auto"/>
            <w:bottom w:val="none" w:sz="0" w:space="0" w:color="auto"/>
            <w:right w:val="none" w:sz="0" w:space="0" w:color="auto"/>
          </w:divBdr>
        </w:div>
        <w:div w:id="1759715654">
          <w:marLeft w:val="0"/>
          <w:marRight w:val="0"/>
          <w:marTop w:val="0"/>
          <w:marBottom w:val="0"/>
          <w:divBdr>
            <w:top w:val="none" w:sz="0" w:space="0" w:color="auto"/>
            <w:left w:val="none" w:sz="0" w:space="0" w:color="auto"/>
            <w:bottom w:val="none" w:sz="0" w:space="0" w:color="auto"/>
            <w:right w:val="none" w:sz="0" w:space="0" w:color="auto"/>
          </w:divBdr>
        </w:div>
        <w:div w:id="2089158108">
          <w:marLeft w:val="0"/>
          <w:marRight w:val="0"/>
          <w:marTop w:val="0"/>
          <w:marBottom w:val="0"/>
          <w:divBdr>
            <w:top w:val="none" w:sz="0" w:space="0" w:color="auto"/>
            <w:left w:val="none" w:sz="0" w:space="0" w:color="auto"/>
            <w:bottom w:val="none" w:sz="0" w:space="0" w:color="auto"/>
            <w:right w:val="none" w:sz="0" w:space="0" w:color="auto"/>
          </w:divBdr>
        </w:div>
        <w:div w:id="951518262">
          <w:marLeft w:val="0"/>
          <w:marRight w:val="0"/>
          <w:marTop w:val="0"/>
          <w:marBottom w:val="0"/>
          <w:divBdr>
            <w:top w:val="none" w:sz="0" w:space="0" w:color="auto"/>
            <w:left w:val="none" w:sz="0" w:space="0" w:color="auto"/>
            <w:bottom w:val="none" w:sz="0" w:space="0" w:color="auto"/>
            <w:right w:val="none" w:sz="0" w:space="0" w:color="auto"/>
          </w:divBdr>
        </w:div>
        <w:div w:id="145704884">
          <w:marLeft w:val="0"/>
          <w:marRight w:val="0"/>
          <w:marTop w:val="0"/>
          <w:marBottom w:val="0"/>
          <w:divBdr>
            <w:top w:val="none" w:sz="0" w:space="0" w:color="auto"/>
            <w:left w:val="none" w:sz="0" w:space="0" w:color="auto"/>
            <w:bottom w:val="none" w:sz="0" w:space="0" w:color="auto"/>
            <w:right w:val="none" w:sz="0" w:space="0" w:color="auto"/>
          </w:divBdr>
        </w:div>
        <w:div w:id="633632785">
          <w:marLeft w:val="0"/>
          <w:marRight w:val="0"/>
          <w:marTop w:val="0"/>
          <w:marBottom w:val="0"/>
          <w:divBdr>
            <w:top w:val="none" w:sz="0" w:space="0" w:color="auto"/>
            <w:left w:val="none" w:sz="0" w:space="0" w:color="auto"/>
            <w:bottom w:val="none" w:sz="0" w:space="0" w:color="auto"/>
            <w:right w:val="none" w:sz="0" w:space="0" w:color="auto"/>
          </w:divBdr>
        </w:div>
        <w:div w:id="407196791">
          <w:marLeft w:val="0"/>
          <w:marRight w:val="0"/>
          <w:marTop w:val="0"/>
          <w:marBottom w:val="0"/>
          <w:divBdr>
            <w:top w:val="none" w:sz="0" w:space="0" w:color="auto"/>
            <w:left w:val="none" w:sz="0" w:space="0" w:color="auto"/>
            <w:bottom w:val="none" w:sz="0" w:space="0" w:color="auto"/>
            <w:right w:val="none" w:sz="0" w:space="0" w:color="auto"/>
          </w:divBdr>
        </w:div>
        <w:div w:id="1674726415">
          <w:marLeft w:val="0"/>
          <w:marRight w:val="0"/>
          <w:marTop w:val="0"/>
          <w:marBottom w:val="0"/>
          <w:divBdr>
            <w:top w:val="none" w:sz="0" w:space="0" w:color="auto"/>
            <w:left w:val="none" w:sz="0" w:space="0" w:color="auto"/>
            <w:bottom w:val="none" w:sz="0" w:space="0" w:color="auto"/>
            <w:right w:val="none" w:sz="0" w:space="0" w:color="auto"/>
          </w:divBdr>
        </w:div>
        <w:div w:id="749545959">
          <w:marLeft w:val="0"/>
          <w:marRight w:val="0"/>
          <w:marTop w:val="0"/>
          <w:marBottom w:val="0"/>
          <w:divBdr>
            <w:top w:val="none" w:sz="0" w:space="0" w:color="auto"/>
            <w:left w:val="none" w:sz="0" w:space="0" w:color="auto"/>
            <w:bottom w:val="none" w:sz="0" w:space="0" w:color="auto"/>
            <w:right w:val="none" w:sz="0" w:space="0" w:color="auto"/>
          </w:divBdr>
        </w:div>
        <w:div w:id="1135219707">
          <w:marLeft w:val="0"/>
          <w:marRight w:val="0"/>
          <w:marTop w:val="0"/>
          <w:marBottom w:val="0"/>
          <w:divBdr>
            <w:top w:val="none" w:sz="0" w:space="0" w:color="auto"/>
            <w:left w:val="none" w:sz="0" w:space="0" w:color="auto"/>
            <w:bottom w:val="none" w:sz="0" w:space="0" w:color="auto"/>
            <w:right w:val="none" w:sz="0" w:space="0" w:color="auto"/>
          </w:divBdr>
        </w:div>
        <w:div w:id="1219242773">
          <w:marLeft w:val="0"/>
          <w:marRight w:val="0"/>
          <w:marTop w:val="0"/>
          <w:marBottom w:val="0"/>
          <w:divBdr>
            <w:top w:val="none" w:sz="0" w:space="0" w:color="auto"/>
            <w:left w:val="none" w:sz="0" w:space="0" w:color="auto"/>
            <w:bottom w:val="none" w:sz="0" w:space="0" w:color="auto"/>
            <w:right w:val="none" w:sz="0" w:space="0" w:color="auto"/>
          </w:divBdr>
        </w:div>
        <w:div w:id="1549609769">
          <w:marLeft w:val="0"/>
          <w:marRight w:val="0"/>
          <w:marTop w:val="0"/>
          <w:marBottom w:val="0"/>
          <w:divBdr>
            <w:top w:val="none" w:sz="0" w:space="0" w:color="auto"/>
            <w:left w:val="none" w:sz="0" w:space="0" w:color="auto"/>
            <w:bottom w:val="none" w:sz="0" w:space="0" w:color="auto"/>
            <w:right w:val="none" w:sz="0" w:space="0" w:color="auto"/>
          </w:divBdr>
        </w:div>
        <w:div w:id="378550388">
          <w:marLeft w:val="0"/>
          <w:marRight w:val="0"/>
          <w:marTop w:val="0"/>
          <w:marBottom w:val="0"/>
          <w:divBdr>
            <w:top w:val="none" w:sz="0" w:space="0" w:color="auto"/>
            <w:left w:val="none" w:sz="0" w:space="0" w:color="auto"/>
            <w:bottom w:val="none" w:sz="0" w:space="0" w:color="auto"/>
            <w:right w:val="none" w:sz="0" w:space="0" w:color="auto"/>
          </w:divBdr>
        </w:div>
        <w:div w:id="1038241867">
          <w:marLeft w:val="0"/>
          <w:marRight w:val="0"/>
          <w:marTop w:val="0"/>
          <w:marBottom w:val="0"/>
          <w:divBdr>
            <w:top w:val="none" w:sz="0" w:space="0" w:color="auto"/>
            <w:left w:val="none" w:sz="0" w:space="0" w:color="auto"/>
            <w:bottom w:val="none" w:sz="0" w:space="0" w:color="auto"/>
            <w:right w:val="none" w:sz="0" w:space="0" w:color="auto"/>
          </w:divBdr>
        </w:div>
        <w:div w:id="1639414258">
          <w:marLeft w:val="0"/>
          <w:marRight w:val="0"/>
          <w:marTop w:val="0"/>
          <w:marBottom w:val="0"/>
          <w:divBdr>
            <w:top w:val="none" w:sz="0" w:space="0" w:color="auto"/>
            <w:left w:val="none" w:sz="0" w:space="0" w:color="auto"/>
            <w:bottom w:val="none" w:sz="0" w:space="0" w:color="auto"/>
            <w:right w:val="none" w:sz="0" w:space="0" w:color="auto"/>
          </w:divBdr>
        </w:div>
        <w:div w:id="598218943">
          <w:marLeft w:val="0"/>
          <w:marRight w:val="0"/>
          <w:marTop w:val="0"/>
          <w:marBottom w:val="0"/>
          <w:divBdr>
            <w:top w:val="none" w:sz="0" w:space="0" w:color="auto"/>
            <w:left w:val="none" w:sz="0" w:space="0" w:color="auto"/>
            <w:bottom w:val="none" w:sz="0" w:space="0" w:color="auto"/>
            <w:right w:val="none" w:sz="0" w:space="0" w:color="auto"/>
          </w:divBdr>
        </w:div>
        <w:div w:id="716584026">
          <w:marLeft w:val="0"/>
          <w:marRight w:val="0"/>
          <w:marTop w:val="0"/>
          <w:marBottom w:val="0"/>
          <w:divBdr>
            <w:top w:val="none" w:sz="0" w:space="0" w:color="auto"/>
            <w:left w:val="none" w:sz="0" w:space="0" w:color="auto"/>
            <w:bottom w:val="none" w:sz="0" w:space="0" w:color="auto"/>
            <w:right w:val="none" w:sz="0" w:space="0" w:color="auto"/>
          </w:divBdr>
        </w:div>
      </w:divsChild>
    </w:div>
    <w:div w:id="267660194">
      <w:bodyDiv w:val="1"/>
      <w:marLeft w:val="0"/>
      <w:marRight w:val="0"/>
      <w:marTop w:val="0"/>
      <w:marBottom w:val="0"/>
      <w:divBdr>
        <w:top w:val="none" w:sz="0" w:space="0" w:color="auto"/>
        <w:left w:val="none" w:sz="0" w:space="0" w:color="auto"/>
        <w:bottom w:val="none" w:sz="0" w:space="0" w:color="auto"/>
        <w:right w:val="none" w:sz="0" w:space="0" w:color="auto"/>
      </w:divBdr>
    </w:div>
    <w:div w:id="268201401">
      <w:bodyDiv w:val="1"/>
      <w:marLeft w:val="0"/>
      <w:marRight w:val="0"/>
      <w:marTop w:val="0"/>
      <w:marBottom w:val="0"/>
      <w:divBdr>
        <w:top w:val="none" w:sz="0" w:space="0" w:color="auto"/>
        <w:left w:val="none" w:sz="0" w:space="0" w:color="auto"/>
        <w:bottom w:val="none" w:sz="0" w:space="0" w:color="auto"/>
        <w:right w:val="none" w:sz="0" w:space="0" w:color="auto"/>
      </w:divBdr>
    </w:div>
    <w:div w:id="268319775">
      <w:bodyDiv w:val="1"/>
      <w:marLeft w:val="0"/>
      <w:marRight w:val="0"/>
      <w:marTop w:val="0"/>
      <w:marBottom w:val="0"/>
      <w:divBdr>
        <w:top w:val="none" w:sz="0" w:space="0" w:color="auto"/>
        <w:left w:val="none" w:sz="0" w:space="0" w:color="auto"/>
        <w:bottom w:val="none" w:sz="0" w:space="0" w:color="auto"/>
        <w:right w:val="none" w:sz="0" w:space="0" w:color="auto"/>
      </w:divBdr>
    </w:div>
    <w:div w:id="270476876">
      <w:bodyDiv w:val="1"/>
      <w:marLeft w:val="0"/>
      <w:marRight w:val="0"/>
      <w:marTop w:val="0"/>
      <w:marBottom w:val="0"/>
      <w:divBdr>
        <w:top w:val="none" w:sz="0" w:space="0" w:color="auto"/>
        <w:left w:val="none" w:sz="0" w:space="0" w:color="auto"/>
        <w:bottom w:val="none" w:sz="0" w:space="0" w:color="auto"/>
        <w:right w:val="none" w:sz="0" w:space="0" w:color="auto"/>
      </w:divBdr>
    </w:div>
    <w:div w:id="271129727">
      <w:bodyDiv w:val="1"/>
      <w:marLeft w:val="0"/>
      <w:marRight w:val="0"/>
      <w:marTop w:val="0"/>
      <w:marBottom w:val="0"/>
      <w:divBdr>
        <w:top w:val="none" w:sz="0" w:space="0" w:color="auto"/>
        <w:left w:val="none" w:sz="0" w:space="0" w:color="auto"/>
        <w:bottom w:val="none" w:sz="0" w:space="0" w:color="auto"/>
        <w:right w:val="none" w:sz="0" w:space="0" w:color="auto"/>
      </w:divBdr>
    </w:div>
    <w:div w:id="271134484">
      <w:bodyDiv w:val="1"/>
      <w:marLeft w:val="0"/>
      <w:marRight w:val="0"/>
      <w:marTop w:val="0"/>
      <w:marBottom w:val="0"/>
      <w:divBdr>
        <w:top w:val="none" w:sz="0" w:space="0" w:color="auto"/>
        <w:left w:val="none" w:sz="0" w:space="0" w:color="auto"/>
        <w:bottom w:val="none" w:sz="0" w:space="0" w:color="auto"/>
        <w:right w:val="none" w:sz="0" w:space="0" w:color="auto"/>
      </w:divBdr>
    </w:div>
    <w:div w:id="272716630">
      <w:bodyDiv w:val="1"/>
      <w:marLeft w:val="0"/>
      <w:marRight w:val="0"/>
      <w:marTop w:val="0"/>
      <w:marBottom w:val="0"/>
      <w:divBdr>
        <w:top w:val="none" w:sz="0" w:space="0" w:color="auto"/>
        <w:left w:val="none" w:sz="0" w:space="0" w:color="auto"/>
        <w:bottom w:val="none" w:sz="0" w:space="0" w:color="auto"/>
        <w:right w:val="none" w:sz="0" w:space="0" w:color="auto"/>
      </w:divBdr>
    </w:div>
    <w:div w:id="273221298">
      <w:bodyDiv w:val="1"/>
      <w:marLeft w:val="0"/>
      <w:marRight w:val="0"/>
      <w:marTop w:val="0"/>
      <w:marBottom w:val="0"/>
      <w:divBdr>
        <w:top w:val="none" w:sz="0" w:space="0" w:color="auto"/>
        <w:left w:val="none" w:sz="0" w:space="0" w:color="auto"/>
        <w:bottom w:val="none" w:sz="0" w:space="0" w:color="auto"/>
        <w:right w:val="none" w:sz="0" w:space="0" w:color="auto"/>
      </w:divBdr>
    </w:div>
    <w:div w:id="273365905">
      <w:bodyDiv w:val="1"/>
      <w:marLeft w:val="0"/>
      <w:marRight w:val="0"/>
      <w:marTop w:val="0"/>
      <w:marBottom w:val="0"/>
      <w:divBdr>
        <w:top w:val="none" w:sz="0" w:space="0" w:color="auto"/>
        <w:left w:val="none" w:sz="0" w:space="0" w:color="auto"/>
        <w:bottom w:val="none" w:sz="0" w:space="0" w:color="auto"/>
        <w:right w:val="none" w:sz="0" w:space="0" w:color="auto"/>
      </w:divBdr>
    </w:div>
    <w:div w:id="274022623">
      <w:bodyDiv w:val="1"/>
      <w:marLeft w:val="0"/>
      <w:marRight w:val="0"/>
      <w:marTop w:val="0"/>
      <w:marBottom w:val="0"/>
      <w:divBdr>
        <w:top w:val="none" w:sz="0" w:space="0" w:color="auto"/>
        <w:left w:val="none" w:sz="0" w:space="0" w:color="auto"/>
        <w:bottom w:val="none" w:sz="0" w:space="0" w:color="auto"/>
        <w:right w:val="none" w:sz="0" w:space="0" w:color="auto"/>
      </w:divBdr>
    </w:div>
    <w:div w:id="276182691">
      <w:bodyDiv w:val="1"/>
      <w:marLeft w:val="0"/>
      <w:marRight w:val="0"/>
      <w:marTop w:val="0"/>
      <w:marBottom w:val="0"/>
      <w:divBdr>
        <w:top w:val="none" w:sz="0" w:space="0" w:color="auto"/>
        <w:left w:val="none" w:sz="0" w:space="0" w:color="auto"/>
        <w:bottom w:val="none" w:sz="0" w:space="0" w:color="auto"/>
        <w:right w:val="none" w:sz="0" w:space="0" w:color="auto"/>
      </w:divBdr>
    </w:div>
    <w:div w:id="277689225">
      <w:bodyDiv w:val="1"/>
      <w:marLeft w:val="0"/>
      <w:marRight w:val="0"/>
      <w:marTop w:val="0"/>
      <w:marBottom w:val="0"/>
      <w:divBdr>
        <w:top w:val="none" w:sz="0" w:space="0" w:color="auto"/>
        <w:left w:val="none" w:sz="0" w:space="0" w:color="auto"/>
        <w:bottom w:val="none" w:sz="0" w:space="0" w:color="auto"/>
        <w:right w:val="none" w:sz="0" w:space="0" w:color="auto"/>
      </w:divBdr>
    </w:div>
    <w:div w:id="278030192">
      <w:bodyDiv w:val="1"/>
      <w:marLeft w:val="0"/>
      <w:marRight w:val="0"/>
      <w:marTop w:val="0"/>
      <w:marBottom w:val="0"/>
      <w:divBdr>
        <w:top w:val="none" w:sz="0" w:space="0" w:color="auto"/>
        <w:left w:val="none" w:sz="0" w:space="0" w:color="auto"/>
        <w:bottom w:val="none" w:sz="0" w:space="0" w:color="auto"/>
        <w:right w:val="none" w:sz="0" w:space="0" w:color="auto"/>
      </w:divBdr>
    </w:div>
    <w:div w:id="278949218">
      <w:bodyDiv w:val="1"/>
      <w:marLeft w:val="0"/>
      <w:marRight w:val="0"/>
      <w:marTop w:val="0"/>
      <w:marBottom w:val="0"/>
      <w:divBdr>
        <w:top w:val="none" w:sz="0" w:space="0" w:color="auto"/>
        <w:left w:val="none" w:sz="0" w:space="0" w:color="auto"/>
        <w:bottom w:val="none" w:sz="0" w:space="0" w:color="auto"/>
        <w:right w:val="none" w:sz="0" w:space="0" w:color="auto"/>
      </w:divBdr>
    </w:div>
    <w:div w:id="279845205">
      <w:bodyDiv w:val="1"/>
      <w:marLeft w:val="0"/>
      <w:marRight w:val="0"/>
      <w:marTop w:val="0"/>
      <w:marBottom w:val="0"/>
      <w:divBdr>
        <w:top w:val="none" w:sz="0" w:space="0" w:color="auto"/>
        <w:left w:val="none" w:sz="0" w:space="0" w:color="auto"/>
        <w:bottom w:val="none" w:sz="0" w:space="0" w:color="auto"/>
        <w:right w:val="none" w:sz="0" w:space="0" w:color="auto"/>
      </w:divBdr>
    </w:div>
    <w:div w:id="280771176">
      <w:bodyDiv w:val="1"/>
      <w:marLeft w:val="0"/>
      <w:marRight w:val="0"/>
      <w:marTop w:val="0"/>
      <w:marBottom w:val="0"/>
      <w:divBdr>
        <w:top w:val="none" w:sz="0" w:space="0" w:color="auto"/>
        <w:left w:val="none" w:sz="0" w:space="0" w:color="auto"/>
        <w:bottom w:val="none" w:sz="0" w:space="0" w:color="auto"/>
        <w:right w:val="none" w:sz="0" w:space="0" w:color="auto"/>
      </w:divBdr>
    </w:div>
    <w:div w:id="282154664">
      <w:bodyDiv w:val="1"/>
      <w:marLeft w:val="0"/>
      <w:marRight w:val="0"/>
      <w:marTop w:val="0"/>
      <w:marBottom w:val="0"/>
      <w:divBdr>
        <w:top w:val="none" w:sz="0" w:space="0" w:color="auto"/>
        <w:left w:val="none" w:sz="0" w:space="0" w:color="auto"/>
        <w:bottom w:val="none" w:sz="0" w:space="0" w:color="auto"/>
        <w:right w:val="none" w:sz="0" w:space="0" w:color="auto"/>
      </w:divBdr>
    </w:div>
    <w:div w:id="282922960">
      <w:bodyDiv w:val="1"/>
      <w:marLeft w:val="0"/>
      <w:marRight w:val="0"/>
      <w:marTop w:val="0"/>
      <w:marBottom w:val="0"/>
      <w:divBdr>
        <w:top w:val="none" w:sz="0" w:space="0" w:color="auto"/>
        <w:left w:val="none" w:sz="0" w:space="0" w:color="auto"/>
        <w:bottom w:val="none" w:sz="0" w:space="0" w:color="auto"/>
        <w:right w:val="none" w:sz="0" w:space="0" w:color="auto"/>
      </w:divBdr>
    </w:div>
    <w:div w:id="283316450">
      <w:bodyDiv w:val="1"/>
      <w:marLeft w:val="0"/>
      <w:marRight w:val="0"/>
      <w:marTop w:val="0"/>
      <w:marBottom w:val="0"/>
      <w:divBdr>
        <w:top w:val="none" w:sz="0" w:space="0" w:color="auto"/>
        <w:left w:val="none" w:sz="0" w:space="0" w:color="auto"/>
        <w:bottom w:val="none" w:sz="0" w:space="0" w:color="auto"/>
        <w:right w:val="none" w:sz="0" w:space="0" w:color="auto"/>
      </w:divBdr>
    </w:div>
    <w:div w:id="284431175">
      <w:bodyDiv w:val="1"/>
      <w:marLeft w:val="0"/>
      <w:marRight w:val="0"/>
      <w:marTop w:val="0"/>
      <w:marBottom w:val="0"/>
      <w:divBdr>
        <w:top w:val="none" w:sz="0" w:space="0" w:color="auto"/>
        <w:left w:val="none" w:sz="0" w:space="0" w:color="auto"/>
        <w:bottom w:val="none" w:sz="0" w:space="0" w:color="auto"/>
        <w:right w:val="none" w:sz="0" w:space="0" w:color="auto"/>
      </w:divBdr>
    </w:div>
    <w:div w:id="284891942">
      <w:bodyDiv w:val="1"/>
      <w:marLeft w:val="0"/>
      <w:marRight w:val="0"/>
      <w:marTop w:val="0"/>
      <w:marBottom w:val="0"/>
      <w:divBdr>
        <w:top w:val="none" w:sz="0" w:space="0" w:color="auto"/>
        <w:left w:val="none" w:sz="0" w:space="0" w:color="auto"/>
        <w:bottom w:val="none" w:sz="0" w:space="0" w:color="auto"/>
        <w:right w:val="none" w:sz="0" w:space="0" w:color="auto"/>
      </w:divBdr>
    </w:div>
    <w:div w:id="286156404">
      <w:bodyDiv w:val="1"/>
      <w:marLeft w:val="0"/>
      <w:marRight w:val="0"/>
      <w:marTop w:val="0"/>
      <w:marBottom w:val="0"/>
      <w:divBdr>
        <w:top w:val="none" w:sz="0" w:space="0" w:color="auto"/>
        <w:left w:val="none" w:sz="0" w:space="0" w:color="auto"/>
        <w:bottom w:val="none" w:sz="0" w:space="0" w:color="auto"/>
        <w:right w:val="none" w:sz="0" w:space="0" w:color="auto"/>
      </w:divBdr>
    </w:div>
    <w:div w:id="286201156">
      <w:bodyDiv w:val="1"/>
      <w:marLeft w:val="0"/>
      <w:marRight w:val="0"/>
      <w:marTop w:val="0"/>
      <w:marBottom w:val="0"/>
      <w:divBdr>
        <w:top w:val="none" w:sz="0" w:space="0" w:color="auto"/>
        <w:left w:val="none" w:sz="0" w:space="0" w:color="auto"/>
        <w:bottom w:val="none" w:sz="0" w:space="0" w:color="auto"/>
        <w:right w:val="none" w:sz="0" w:space="0" w:color="auto"/>
      </w:divBdr>
    </w:div>
    <w:div w:id="288703776">
      <w:bodyDiv w:val="1"/>
      <w:marLeft w:val="0"/>
      <w:marRight w:val="0"/>
      <w:marTop w:val="0"/>
      <w:marBottom w:val="0"/>
      <w:divBdr>
        <w:top w:val="none" w:sz="0" w:space="0" w:color="auto"/>
        <w:left w:val="none" w:sz="0" w:space="0" w:color="auto"/>
        <w:bottom w:val="none" w:sz="0" w:space="0" w:color="auto"/>
        <w:right w:val="none" w:sz="0" w:space="0" w:color="auto"/>
      </w:divBdr>
    </w:div>
    <w:div w:id="290746297">
      <w:bodyDiv w:val="1"/>
      <w:marLeft w:val="0"/>
      <w:marRight w:val="0"/>
      <w:marTop w:val="0"/>
      <w:marBottom w:val="0"/>
      <w:divBdr>
        <w:top w:val="none" w:sz="0" w:space="0" w:color="auto"/>
        <w:left w:val="none" w:sz="0" w:space="0" w:color="auto"/>
        <w:bottom w:val="none" w:sz="0" w:space="0" w:color="auto"/>
        <w:right w:val="none" w:sz="0" w:space="0" w:color="auto"/>
      </w:divBdr>
    </w:div>
    <w:div w:id="291667520">
      <w:bodyDiv w:val="1"/>
      <w:marLeft w:val="0"/>
      <w:marRight w:val="0"/>
      <w:marTop w:val="0"/>
      <w:marBottom w:val="0"/>
      <w:divBdr>
        <w:top w:val="none" w:sz="0" w:space="0" w:color="auto"/>
        <w:left w:val="none" w:sz="0" w:space="0" w:color="auto"/>
        <w:bottom w:val="none" w:sz="0" w:space="0" w:color="auto"/>
        <w:right w:val="none" w:sz="0" w:space="0" w:color="auto"/>
      </w:divBdr>
    </w:div>
    <w:div w:id="295375319">
      <w:bodyDiv w:val="1"/>
      <w:marLeft w:val="0"/>
      <w:marRight w:val="0"/>
      <w:marTop w:val="0"/>
      <w:marBottom w:val="0"/>
      <w:divBdr>
        <w:top w:val="none" w:sz="0" w:space="0" w:color="auto"/>
        <w:left w:val="none" w:sz="0" w:space="0" w:color="auto"/>
        <w:bottom w:val="none" w:sz="0" w:space="0" w:color="auto"/>
        <w:right w:val="none" w:sz="0" w:space="0" w:color="auto"/>
      </w:divBdr>
    </w:div>
    <w:div w:id="297345492">
      <w:bodyDiv w:val="1"/>
      <w:marLeft w:val="0"/>
      <w:marRight w:val="0"/>
      <w:marTop w:val="0"/>
      <w:marBottom w:val="0"/>
      <w:divBdr>
        <w:top w:val="none" w:sz="0" w:space="0" w:color="auto"/>
        <w:left w:val="none" w:sz="0" w:space="0" w:color="auto"/>
        <w:bottom w:val="none" w:sz="0" w:space="0" w:color="auto"/>
        <w:right w:val="none" w:sz="0" w:space="0" w:color="auto"/>
      </w:divBdr>
    </w:div>
    <w:div w:id="297417019">
      <w:bodyDiv w:val="1"/>
      <w:marLeft w:val="0"/>
      <w:marRight w:val="0"/>
      <w:marTop w:val="0"/>
      <w:marBottom w:val="0"/>
      <w:divBdr>
        <w:top w:val="none" w:sz="0" w:space="0" w:color="auto"/>
        <w:left w:val="none" w:sz="0" w:space="0" w:color="auto"/>
        <w:bottom w:val="none" w:sz="0" w:space="0" w:color="auto"/>
        <w:right w:val="none" w:sz="0" w:space="0" w:color="auto"/>
      </w:divBdr>
    </w:div>
    <w:div w:id="297762299">
      <w:bodyDiv w:val="1"/>
      <w:marLeft w:val="0"/>
      <w:marRight w:val="0"/>
      <w:marTop w:val="0"/>
      <w:marBottom w:val="0"/>
      <w:divBdr>
        <w:top w:val="none" w:sz="0" w:space="0" w:color="auto"/>
        <w:left w:val="none" w:sz="0" w:space="0" w:color="auto"/>
        <w:bottom w:val="none" w:sz="0" w:space="0" w:color="auto"/>
        <w:right w:val="none" w:sz="0" w:space="0" w:color="auto"/>
      </w:divBdr>
    </w:div>
    <w:div w:id="297954305">
      <w:bodyDiv w:val="1"/>
      <w:marLeft w:val="0"/>
      <w:marRight w:val="0"/>
      <w:marTop w:val="0"/>
      <w:marBottom w:val="0"/>
      <w:divBdr>
        <w:top w:val="none" w:sz="0" w:space="0" w:color="auto"/>
        <w:left w:val="none" w:sz="0" w:space="0" w:color="auto"/>
        <w:bottom w:val="none" w:sz="0" w:space="0" w:color="auto"/>
        <w:right w:val="none" w:sz="0" w:space="0" w:color="auto"/>
      </w:divBdr>
    </w:div>
    <w:div w:id="298654529">
      <w:bodyDiv w:val="1"/>
      <w:marLeft w:val="0"/>
      <w:marRight w:val="0"/>
      <w:marTop w:val="0"/>
      <w:marBottom w:val="0"/>
      <w:divBdr>
        <w:top w:val="none" w:sz="0" w:space="0" w:color="auto"/>
        <w:left w:val="none" w:sz="0" w:space="0" w:color="auto"/>
        <w:bottom w:val="none" w:sz="0" w:space="0" w:color="auto"/>
        <w:right w:val="none" w:sz="0" w:space="0" w:color="auto"/>
      </w:divBdr>
    </w:div>
    <w:div w:id="299114311">
      <w:bodyDiv w:val="1"/>
      <w:marLeft w:val="0"/>
      <w:marRight w:val="0"/>
      <w:marTop w:val="0"/>
      <w:marBottom w:val="0"/>
      <w:divBdr>
        <w:top w:val="none" w:sz="0" w:space="0" w:color="auto"/>
        <w:left w:val="none" w:sz="0" w:space="0" w:color="auto"/>
        <w:bottom w:val="none" w:sz="0" w:space="0" w:color="auto"/>
        <w:right w:val="none" w:sz="0" w:space="0" w:color="auto"/>
      </w:divBdr>
    </w:div>
    <w:div w:id="300618546">
      <w:bodyDiv w:val="1"/>
      <w:marLeft w:val="0"/>
      <w:marRight w:val="0"/>
      <w:marTop w:val="0"/>
      <w:marBottom w:val="0"/>
      <w:divBdr>
        <w:top w:val="none" w:sz="0" w:space="0" w:color="auto"/>
        <w:left w:val="none" w:sz="0" w:space="0" w:color="auto"/>
        <w:bottom w:val="none" w:sz="0" w:space="0" w:color="auto"/>
        <w:right w:val="none" w:sz="0" w:space="0" w:color="auto"/>
      </w:divBdr>
    </w:div>
    <w:div w:id="301541669">
      <w:bodyDiv w:val="1"/>
      <w:marLeft w:val="0"/>
      <w:marRight w:val="0"/>
      <w:marTop w:val="0"/>
      <w:marBottom w:val="0"/>
      <w:divBdr>
        <w:top w:val="none" w:sz="0" w:space="0" w:color="auto"/>
        <w:left w:val="none" w:sz="0" w:space="0" w:color="auto"/>
        <w:bottom w:val="none" w:sz="0" w:space="0" w:color="auto"/>
        <w:right w:val="none" w:sz="0" w:space="0" w:color="auto"/>
      </w:divBdr>
    </w:div>
    <w:div w:id="302083269">
      <w:bodyDiv w:val="1"/>
      <w:marLeft w:val="0"/>
      <w:marRight w:val="0"/>
      <w:marTop w:val="0"/>
      <w:marBottom w:val="0"/>
      <w:divBdr>
        <w:top w:val="none" w:sz="0" w:space="0" w:color="auto"/>
        <w:left w:val="none" w:sz="0" w:space="0" w:color="auto"/>
        <w:bottom w:val="none" w:sz="0" w:space="0" w:color="auto"/>
        <w:right w:val="none" w:sz="0" w:space="0" w:color="auto"/>
      </w:divBdr>
    </w:div>
    <w:div w:id="302199527">
      <w:bodyDiv w:val="1"/>
      <w:marLeft w:val="0"/>
      <w:marRight w:val="0"/>
      <w:marTop w:val="0"/>
      <w:marBottom w:val="0"/>
      <w:divBdr>
        <w:top w:val="none" w:sz="0" w:space="0" w:color="auto"/>
        <w:left w:val="none" w:sz="0" w:space="0" w:color="auto"/>
        <w:bottom w:val="none" w:sz="0" w:space="0" w:color="auto"/>
        <w:right w:val="none" w:sz="0" w:space="0" w:color="auto"/>
      </w:divBdr>
      <w:divsChild>
        <w:div w:id="327755008">
          <w:marLeft w:val="0"/>
          <w:marRight w:val="0"/>
          <w:marTop w:val="0"/>
          <w:marBottom w:val="0"/>
          <w:divBdr>
            <w:top w:val="none" w:sz="0" w:space="0" w:color="auto"/>
            <w:left w:val="none" w:sz="0" w:space="0" w:color="auto"/>
            <w:bottom w:val="none" w:sz="0" w:space="0" w:color="auto"/>
            <w:right w:val="none" w:sz="0" w:space="0" w:color="auto"/>
          </w:divBdr>
        </w:div>
        <w:div w:id="2071071635">
          <w:marLeft w:val="0"/>
          <w:marRight w:val="0"/>
          <w:marTop w:val="0"/>
          <w:marBottom w:val="0"/>
          <w:divBdr>
            <w:top w:val="none" w:sz="0" w:space="0" w:color="auto"/>
            <w:left w:val="none" w:sz="0" w:space="0" w:color="auto"/>
            <w:bottom w:val="none" w:sz="0" w:space="0" w:color="auto"/>
            <w:right w:val="none" w:sz="0" w:space="0" w:color="auto"/>
          </w:divBdr>
        </w:div>
        <w:div w:id="1366370757">
          <w:marLeft w:val="0"/>
          <w:marRight w:val="0"/>
          <w:marTop w:val="0"/>
          <w:marBottom w:val="0"/>
          <w:divBdr>
            <w:top w:val="none" w:sz="0" w:space="0" w:color="auto"/>
            <w:left w:val="none" w:sz="0" w:space="0" w:color="auto"/>
            <w:bottom w:val="none" w:sz="0" w:space="0" w:color="auto"/>
            <w:right w:val="none" w:sz="0" w:space="0" w:color="auto"/>
          </w:divBdr>
        </w:div>
        <w:div w:id="2128622577">
          <w:marLeft w:val="0"/>
          <w:marRight w:val="0"/>
          <w:marTop w:val="0"/>
          <w:marBottom w:val="0"/>
          <w:divBdr>
            <w:top w:val="none" w:sz="0" w:space="0" w:color="auto"/>
            <w:left w:val="none" w:sz="0" w:space="0" w:color="auto"/>
            <w:bottom w:val="none" w:sz="0" w:space="0" w:color="auto"/>
            <w:right w:val="none" w:sz="0" w:space="0" w:color="auto"/>
          </w:divBdr>
        </w:div>
        <w:div w:id="428166170">
          <w:marLeft w:val="0"/>
          <w:marRight w:val="0"/>
          <w:marTop w:val="0"/>
          <w:marBottom w:val="0"/>
          <w:divBdr>
            <w:top w:val="none" w:sz="0" w:space="0" w:color="auto"/>
            <w:left w:val="none" w:sz="0" w:space="0" w:color="auto"/>
            <w:bottom w:val="none" w:sz="0" w:space="0" w:color="auto"/>
            <w:right w:val="none" w:sz="0" w:space="0" w:color="auto"/>
          </w:divBdr>
        </w:div>
        <w:div w:id="1795518628">
          <w:marLeft w:val="0"/>
          <w:marRight w:val="0"/>
          <w:marTop w:val="0"/>
          <w:marBottom w:val="0"/>
          <w:divBdr>
            <w:top w:val="none" w:sz="0" w:space="0" w:color="auto"/>
            <w:left w:val="none" w:sz="0" w:space="0" w:color="auto"/>
            <w:bottom w:val="none" w:sz="0" w:space="0" w:color="auto"/>
            <w:right w:val="none" w:sz="0" w:space="0" w:color="auto"/>
          </w:divBdr>
        </w:div>
        <w:div w:id="1261915924">
          <w:marLeft w:val="0"/>
          <w:marRight w:val="0"/>
          <w:marTop w:val="0"/>
          <w:marBottom w:val="0"/>
          <w:divBdr>
            <w:top w:val="none" w:sz="0" w:space="0" w:color="auto"/>
            <w:left w:val="none" w:sz="0" w:space="0" w:color="auto"/>
            <w:bottom w:val="none" w:sz="0" w:space="0" w:color="auto"/>
            <w:right w:val="none" w:sz="0" w:space="0" w:color="auto"/>
          </w:divBdr>
        </w:div>
        <w:div w:id="2143769871">
          <w:marLeft w:val="0"/>
          <w:marRight w:val="0"/>
          <w:marTop w:val="0"/>
          <w:marBottom w:val="0"/>
          <w:divBdr>
            <w:top w:val="none" w:sz="0" w:space="0" w:color="auto"/>
            <w:left w:val="none" w:sz="0" w:space="0" w:color="auto"/>
            <w:bottom w:val="none" w:sz="0" w:space="0" w:color="auto"/>
            <w:right w:val="none" w:sz="0" w:space="0" w:color="auto"/>
          </w:divBdr>
        </w:div>
        <w:div w:id="376786569">
          <w:marLeft w:val="0"/>
          <w:marRight w:val="0"/>
          <w:marTop w:val="0"/>
          <w:marBottom w:val="0"/>
          <w:divBdr>
            <w:top w:val="none" w:sz="0" w:space="0" w:color="auto"/>
            <w:left w:val="none" w:sz="0" w:space="0" w:color="auto"/>
            <w:bottom w:val="none" w:sz="0" w:space="0" w:color="auto"/>
            <w:right w:val="none" w:sz="0" w:space="0" w:color="auto"/>
          </w:divBdr>
        </w:div>
        <w:div w:id="1615207519">
          <w:marLeft w:val="0"/>
          <w:marRight w:val="0"/>
          <w:marTop w:val="0"/>
          <w:marBottom w:val="0"/>
          <w:divBdr>
            <w:top w:val="none" w:sz="0" w:space="0" w:color="auto"/>
            <w:left w:val="none" w:sz="0" w:space="0" w:color="auto"/>
            <w:bottom w:val="none" w:sz="0" w:space="0" w:color="auto"/>
            <w:right w:val="none" w:sz="0" w:space="0" w:color="auto"/>
          </w:divBdr>
        </w:div>
        <w:div w:id="1632714354">
          <w:marLeft w:val="0"/>
          <w:marRight w:val="0"/>
          <w:marTop w:val="0"/>
          <w:marBottom w:val="0"/>
          <w:divBdr>
            <w:top w:val="none" w:sz="0" w:space="0" w:color="auto"/>
            <w:left w:val="none" w:sz="0" w:space="0" w:color="auto"/>
            <w:bottom w:val="none" w:sz="0" w:space="0" w:color="auto"/>
            <w:right w:val="none" w:sz="0" w:space="0" w:color="auto"/>
          </w:divBdr>
        </w:div>
        <w:div w:id="1303999950">
          <w:marLeft w:val="0"/>
          <w:marRight w:val="0"/>
          <w:marTop w:val="0"/>
          <w:marBottom w:val="0"/>
          <w:divBdr>
            <w:top w:val="none" w:sz="0" w:space="0" w:color="auto"/>
            <w:left w:val="none" w:sz="0" w:space="0" w:color="auto"/>
            <w:bottom w:val="none" w:sz="0" w:space="0" w:color="auto"/>
            <w:right w:val="none" w:sz="0" w:space="0" w:color="auto"/>
          </w:divBdr>
        </w:div>
        <w:div w:id="1793553528">
          <w:marLeft w:val="0"/>
          <w:marRight w:val="0"/>
          <w:marTop w:val="0"/>
          <w:marBottom w:val="0"/>
          <w:divBdr>
            <w:top w:val="none" w:sz="0" w:space="0" w:color="auto"/>
            <w:left w:val="none" w:sz="0" w:space="0" w:color="auto"/>
            <w:bottom w:val="none" w:sz="0" w:space="0" w:color="auto"/>
            <w:right w:val="none" w:sz="0" w:space="0" w:color="auto"/>
          </w:divBdr>
        </w:div>
        <w:div w:id="904995320">
          <w:marLeft w:val="0"/>
          <w:marRight w:val="0"/>
          <w:marTop w:val="0"/>
          <w:marBottom w:val="0"/>
          <w:divBdr>
            <w:top w:val="none" w:sz="0" w:space="0" w:color="auto"/>
            <w:left w:val="none" w:sz="0" w:space="0" w:color="auto"/>
            <w:bottom w:val="none" w:sz="0" w:space="0" w:color="auto"/>
            <w:right w:val="none" w:sz="0" w:space="0" w:color="auto"/>
          </w:divBdr>
        </w:div>
        <w:div w:id="1370841699">
          <w:marLeft w:val="0"/>
          <w:marRight w:val="0"/>
          <w:marTop w:val="0"/>
          <w:marBottom w:val="0"/>
          <w:divBdr>
            <w:top w:val="none" w:sz="0" w:space="0" w:color="auto"/>
            <w:left w:val="none" w:sz="0" w:space="0" w:color="auto"/>
            <w:bottom w:val="none" w:sz="0" w:space="0" w:color="auto"/>
            <w:right w:val="none" w:sz="0" w:space="0" w:color="auto"/>
          </w:divBdr>
        </w:div>
        <w:div w:id="1363172864">
          <w:marLeft w:val="0"/>
          <w:marRight w:val="0"/>
          <w:marTop w:val="0"/>
          <w:marBottom w:val="0"/>
          <w:divBdr>
            <w:top w:val="none" w:sz="0" w:space="0" w:color="auto"/>
            <w:left w:val="none" w:sz="0" w:space="0" w:color="auto"/>
            <w:bottom w:val="none" w:sz="0" w:space="0" w:color="auto"/>
            <w:right w:val="none" w:sz="0" w:space="0" w:color="auto"/>
          </w:divBdr>
        </w:div>
        <w:div w:id="616061512">
          <w:marLeft w:val="0"/>
          <w:marRight w:val="0"/>
          <w:marTop w:val="0"/>
          <w:marBottom w:val="0"/>
          <w:divBdr>
            <w:top w:val="none" w:sz="0" w:space="0" w:color="auto"/>
            <w:left w:val="none" w:sz="0" w:space="0" w:color="auto"/>
            <w:bottom w:val="none" w:sz="0" w:space="0" w:color="auto"/>
            <w:right w:val="none" w:sz="0" w:space="0" w:color="auto"/>
          </w:divBdr>
        </w:div>
        <w:div w:id="1369376155">
          <w:marLeft w:val="0"/>
          <w:marRight w:val="0"/>
          <w:marTop w:val="0"/>
          <w:marBottom w:val="0"/>
          <w:divBdr>
            <w:top w:val="none" w:sz="0" w:space="0" w:color="auto"/>
            <w:left w:val="none" w:sz="0" w:space="0" w:color="auto"/>
            <w:bottom w:val="none" w:sz="0" w:space="0" w:color="auto"/>
            <w:right w:val="none" w:sz="0" w:space="0" w:color="auto"/>
          </w:divBdr>
        </w:div>
        <w:div w:id="1219709869">
          <w:marLeft w:val="0"/>
          <w:marRight w:val="0"/>
          <w:marTop w:val="0"/>
          <w:marBottom w:val="0"/>
          <w:divBdr>
            <w:top w:val="none" w:sz="0" w:space="0" w:color="auto"/>
            <w:left w:val="none" w:sz="0" w:space="0" w:color="auto"/>
            <w:bottom w:val="none" w:sz="0" w:space="0" w:color="auto"/>
            <w:right w:val="none" w:sz="0" w:space="0" w:color="auto"/>
          </w:divBdr>
        </w:div>
        <w:div w:id="1462074595">
          <w:marLeft w:val="0"/>
          <w:marRight w:val="0"/>
          <w:marTop w:val="0"/>
          <w:marBottom w:val="0"/>
          <w:divBdr>
            <w:top w:val="none" w:sz="0" w:space="0" w:color="auto"/>
            <w:left w:val="none" w:sz="0" w:space="0" w:color="auto"/>
            <w:bottom w:val="none" w:sz="0" w:space="0" w:color="auto"/>
            <w:right w:val="none" w:sz="0" w:space="0" w:color="auto"/>
          </w:divBdr>
        </w:div>
        <w:div w:id="1693266637">
          <w:marLeft w:val="0"/>
          <w:marRight w:val="0"/>
          <w:marTop w:val="0"/>
          <w:marBottom w:val="0"/>
          <w:divBdr>
            <w:top w:val="none" w:sz="0" w:space="0" w:color="auto"/>
            <w:left w:val="none" w:sz="0" w:space="0" w:color="auto"/>
            <w:bottom w:val="none" w:sz="0" w:space="0" w:color="auto"/>
            <w:right w:val="none" w:sz="0" w:space="0" w:color="auto"/>
          </w:divBdr>
        </w:div>
        <w:div w:id="238635530">
          <w:marLeft w:val="0"/>
          <w:marRight w:val="0"/>
          <w:marTop w:val="0"/>
          <w:marBottom w:val="0"/>
          <w:divBdr>
            <w:top w:val="none" w:sz="0" w:space="0" w:color="auto"/>
            <w:left w:val="none" w:sz="0" w:space="0" w:color="auto"/>
            <w:bottom w:val="none" w:sz="0" w:space="0" w:color="auto"/>
            <w:right w:val="none" w:sz="0" w:space="0" w:color="auto"/>
          </w:divBdr>
        </w:div>
        <w:div w:id="1767073631">
          <w:marLeft w:val="0"/>
          <w:marRight w:val="0"/>
          <w:marTop w:val="0"/>
          <w:marBottom w:val="0"/>
          <w:divBdr>
            <w:top w:val="none" w:sz="0" w:space="0" w:color="auto"/>
            <w:left w:val="none" w:sz="0" w:space="0" w:color="auto"/>
            <w:bottom w:val="none" w:sz="0" w:space="0" w:color="auto"/>
            <w:right w:val="none" w:sz="0" w:space="0" w:color="auto"/>
          </w:divBdr>
        </w:div>
        <w:div w:id="505369890">
          <w:marLeft w:val="0"/>
          <w:marRight w:val="0"/>
          <w:marTop w:val="0"/>
          <w:marBottom w:val="0"/>
          <w:divBdr>
            <w:top w:val="none" w:sz="0" w:space="0" w:color="auto"/>
            <w:left w:val="none" w:sz="0" w:space="0" w:color="auto"/>
            <w:bottom w:val="none" w:sz="0" w:space="0" w:color="auto"/>
            <w:right w:val="none" w:sz="0" w:space="0" w:color="auto"/>
          </w:divBdr>
        </w:div>
        <w:div w:id="2122263416">
          <w:marLeft w:val="0"/>
          <w:marRight w:val="0"/>
          <w:marTop w:val="0"/>
          <w:marBottom w:val="0"/>
          <w:divBdr>
            <w:top w:val="none" w:sz="0" w:space="0" w:color="auto"/>
            <w:left w:val="none" w:sz="0" w:space="0" w:color="auto"/>
            <w:bottom w:val="none" w:sz="0" w:space="0" w:color="auto"/>
            <w:right w:val="none" w:sz="0" w:space="0" w:color="auto"/>
          </w:divBdr>
        </w:div>
        <w:div w:id="1245916107">
          <w:marLeft w:val="0"/>
          <w:marRight w:val="0"/>
          <w:marTop w:val="0"/>
          <w:marBottom w:val="0"/>
          <w:divBdr>
            <w:top w:val="none" w:sz="0" w:space="0" w:color="auto"/>
            <w:left w:val="none" w:sz="0" w:space="0" w:color="auto"/>
            <w:bottom w:val="none" w:sz="0" w:space="0" w:color="auto"/>
            <w:right w:val="none" w:sz="0" w:space="0" w:color="auto"/>
          </w:divBdr>
        </w:div>
        <w:div w:id="771126477">
          <w:marLeft w:val="0"/>
          <w:marRight w:val="0"/>
          <w:marTop w:val="0"/>
          <w:marBottom w:val="0"/>
          <w:divBdr>
            <w:top w:val="none" w:sz="0" w:space="0" w:color="auto"/>
            <w:left w:val="none" w:sz="0" w:space="0" w:color="auto"/>
            <w:bottom w:val="none" w:sz="0" w:space="0" w:color="auto"/>
            <w:right w:val="none" w:sz="0" w:space="0" w:color="auto"/>
          </w:divBdr>
        </w:div>
        <w:div w:id="1957129685">
          <w:marLeft w:val="0"/>
          <w:marRight w:val="0"/>
          <w:marTop w:val="0"/>
          <w:marBottom w:val="0"/>
          <w:divBdr>
            <w:top w:val="none" w:sz="0" w:space="0" w:color="auto"/>
            <w:left w:val="none" w:sz="0" w:space="0" w:color="auto"/>
            <w:bottom w:val="none" w:sz="0" w:space="0" w:color="auto"/>
            <w:right w:val="none" w:sz="0" w:space="0" w:color="auto"/>
          </w:divBdr>
        </w:div>
        <w:div w:id="266427503">
          <w:marLeft w:val="0"/>
          <w:marRight w:val="0"/>
          <w:marTop w:val="0"/>
          <w:marBottom w:val="0"/>
          <w:divBdr>
            <w:top w:val="none" w:sz="0" w:space="0" w:color="auto"/>
            <w:left w:val="none" w:sz="0" w:space="0" w:color="auto"/>
            <w:bottom w:val="none" w:sz="0" w:space="0" w:color="auto"/>
            <w:right w:val="none" w:sz="0" w:space="0" w:color="auto"/>
          </w:divBdr>
        </w:div>
        <w:div w:id="299041542">
          <w:marLeft w:val="0"/>
          <w:marRight w:val="0"/>
          <w:marTop w:val="0"/>
          <w:marBottom w:val="0"/>
          <w:divBdr>
            <w:top w:val="none" w:sz="0" w:space="0" w:color="auto"/>
            <w:left w:val="none" w:sz="0" w:space="0" w:color="auto"/>
            <w:bottom w:val="none" w:sz="0" w:space="0" w:color="auto"/>
            <w:right w:val="none" w:sz="0" w:space="0" w:color="auto"/>
          </w:divBdr>
        </w:div>
        <w:div w:id="405032211">
          <w:marLeft w:val="0"/>
          <w:marRight w:val="0"/>
          <w:marTop w:val="0"/>
          <w:marBottom w:val="0"/>
          <w:divBdr>
            <w:top w:val="none" w:sz="0" w:space="0" w:color="auto"/>
            <w:left w:val="none" w:sz="0" w:space="0" w:color="auto"/>
            <w:bottom w:val="none" w:sz="0" w:space="0" w:color="auto"/>
            <w:right w:val="none" w:sz="0" w:space="0" w:color="auto"/>
          </w:divBdr>
        </w:div>
        <w:div w:id="171379478">
          <w:marLeft w:val="0"/>
          <w:marRight w:val="0"/>
          <w:marTop w:val="0"/>
          <w:marBottom w:val="0"/>
          <w:divBdr>
            <w:top w:val="none" w:sz="0" w:space="0" w:color="auto"/>
            <w:left w:val="none" w:sz="0" w:space="0" w:color="auto"/>
            <w:bottom w:val="none" w:sz="0" w:space="0" w:color="auto"/>
            <w:right w:val="none" w:sz="0" w:space="0" w:color="auto"/>
          </w:divBdr>
        </w:div>
        <w:div w:id="980842860">
          <w:marLeft w:val="0"/>
          <w:marRight w:val="0"/>
          <w:marTop w:val="0"/>
          <w:marBottom w:val="0"/>
          <w:divBdr>
            <w:top w:val="none" w:sz="0" w:space="0" w:color="auto"/>
            <w:left w:val="none" w:sz="0" w:space="0" w:color="auto"/>
            <w:bottom w:val="none" w:sz="0" w:space="0" w:color="auto"/>
            <w:right w:val="none" w:sz="0" w:space="0" w:color="auto"/>
          </w:divBdr>
        </w:div>
        <w:div w:id="602079587">
          <w:marLeft w:val="0"/>
          <w:marRight w:val="0"/>
          <w:marTop w:val="0"/>
          <w:marBottom w:val="0"/>
          <w:divBdr>
            <w:top w:val="none" w:sz="0" w:space="0" w:color="auto"/>
            <w:left w:val="none" w:sz="0" w:space="0" w:color="auto"/>
            <w:bottom w:val="none" w:sz="0" w:space="0" w:color="auto"/>
            <w:right w:val="none" w:sz="0" w:space="0" w:color="auto"/>
          </w:divBdr>
        </w:div>
        <w:div w:id="884954105">
          <w:marLeft w:val="0"/>
          <w:marRight w:val="0"/>
          <w:marTop w:val="0"/>
          <w:marBottom w:val="0"/>
          <w:divBdr>
            <w:top w:val="none" w:sz="0" w:space="0" w:color="auto"/>
            <w:left w:val="none" w:sz="0" w:space="0" w:color="auto"/>
            <w:bottom w:val="none" w:sz="0" w:space="0" w:color="auto"/>
            <w:right w:val="none" w:sz="0" w:space="0" w:color="auto"/>
          </w:divBdr>
        </w:div>
        <w:div w:id="731781330">
          <w:marLeft w:val="0"/>
          <w:marRight w:val="0"/>
          <w:marTop w:val="0"/>
          <w:marBottom w:val="0"/>
          <w:divBdr>
            <w:top w:val="none" w:sz="0" w:space="0" w:color="auto"/>
            <w:left w:val="none" w:sz="0" w:space="0" w:color="auto"/>
            <w:bottom w:val="none" w:sz="0" w:space="0" w:color="auto"/>
            <w:right w:val="none" w:sz="0" w:space="0" w:color="auto"/>
          </w:divBdr>
        </w:div>
        <w:div w:id="1254820660">
          <w:marLeft w:val="0"/>
          <w:marRight w:val="0"/>
          <w:marTop w:val="0"/>
          <w:marBottom w:val="0"/>
          <w:divBdr>
            <w:top w:val="none" w:sz="0" w:space="0" w:color="auto"/>
            <w:left w:val="none" w:sz="0" w:space="0" w:color="auto"/>
            <w:bottom w:val="none" w:sz="0" w:space="0" w:color="auto"/>
            <w:right w:val="none" w:sz="0" w:space="0" w:color="auto"/>
          </w:divBdr>
        </w:div>
        <w:div w:id="733967089">
          <w:marLeft w:val="0"/>
          <w:marRight w:val="0"/>
          <w:marTop w:val="0"/>
          <w:marBottom w:val="0"/>
          <w:divBdr>
            <w:top w:val="none" w:sz="0" w:space="0" w:color="auto"/>
            <w:left w:val="none" w:sz="0" w:space="0" w:color="auto"/>
            <w:bottom w:val="none" w:sz="0" w:space="0" w:color="auto"/>
            <w:right w:val="none" w:sz="0" w:space="0" w:color="auto"/>
          </w:divBdr>
        </w:div>
        <w:div w:id="811480040">
          <w:marLeft w:val="0"/>
          <w:marRight w:val="0"/>
          <w:marTop w:val="0"/>
          <w:marBottom w:val="0"/>
          <w:divBdr>
            <w:top w:val="none" w:sz="0" w:space="0" w:color="auto"/>
            <w:left w:val="none" w:sz="0" w:space="0" w:color="auto"/>
            <w:bottom w:val="none" w:sz="0" w:space="0" w:color="auto"/>
            <w:right w:val="none" w:sz="0" w:space="0" w:color="auto"/>
          </w:divBdr>
        </w:div>
        <w:div w:id="1993218323">
          <w:marLeft w:val="0"/>
          <w:marRight w:val="0"/>
          <w:marTop w:val="0"/>
          <w:marBottom w:val="0"/>
          <w:divBdr>
            <w:top w:val="none" w:sz="0" w:space="0" w:color="auto"/>
            <w:left w:val="none" w:sz="0" w:space="0" w:color="auto"/>
            <w:bottom w:val="none" w:sz="0" w:space="0" w:color="auto"/>
            <w:right w:val="none" w:sz="0" w:space="0" w:color="auto"/>
          </w:divBdr>
        </w:div>
        <w:div w:id="1600332277">
          <w:marLeft w:val="0"/>
          <w:marRight w:val="0"/>
          <w:marTop w:val="0"/>
          <w:marBottom w:val="0"/>
          <w:divBdr>
            <w:top w:val="none" w:sz="0" w:space="0" w:color="auto"/>
            <w:left w:val="none" w:sz="0" w:space="0" w:color="auto"/>
            <w:bottom w:val="none" w:sz="0" w:space="0" w:color="auto"/>
            <w:right w:val="none" w:sz="0" w:space="0" w:color="auto"/>
          </w:divBdr>
        </w:div>
        <w:div w:id="457845582">
          <w:marLeft w:val="0"/>
          <w:marRight w:val="0"/>
          <w:marTop w:val="0"/>
          <w:marBottom w:val="0"/>
          <w:divBdr>
            <w:top w:val="none" w:sz="0" w:space="0" w:color="auto"/>
            <w:left w:val="none" w:sz="0" w:space="0" w:color="auto"/>
            <w:bottom w:val="none" w:sz="0" w:space="0" w:color="auto"/>
            <w:right w:val="none" w:sz="0" w:space="0" w:color="auto"/>
          </w:divBdr>
        </w:div>
        <w:div w:id="1518276531">
          <w:marLeft w:val="0"/>
          <w:marRight w:val="0"/>
          <w:marTop w:val="0"/>
          <w:marBottom w:val="0"/>
          <w:divBdr>
            <w:top w:val="none" w:sz="0" w:space="0" w:color="auto"/>
            <w:left w:val="none" w:sz="0" w:space="0" w:color="auto"/>
            <w:bottom w:val="none" w:sz="0" w:space="0" w:color="auto"/>
            <w:right w:val="none" w:sz="0" w:space="0" w:color="auto"/>
          </w:divBdr>
        </w:div>
        <w:div w:id="1434280299">
          <w:marLeft w:val="0"/>
          <w:marRight w:val="0"/>
          <w:marTop w:val="0"/>
          <w:marBottom w:val="0"/>
          <w:divBdr>
            <w:top w:val="none" w:sz="0" w:space="0" w:color="auto"/>
            <w:left w:val="none" w:sz="0" w:space="0" w:color="auto"/>
            <w:bottom w:val="none" w:sz="0" w:space="0" w:color="auto"/>
            <w:right w:val="none" w:sz="0" w:space="0" w:color="auto"/>
          </w:divBdr>
        </w:div>
        <w:div w:id="279531408">
          <w:marLeft w:val="0"/>
          <w:marRight w:val="0"/>
          <w:marTop w:val="0"/>
          <w:marBottom w:val="0"/>
          <w:divBdr>
            <w:top w:val="none" w:sz="0" w:space="0" w:color="auto"/>
            <w:left w:val="none" w:sz="0" w:space="0" w:color="auto"/>
            <w:bottom w:val="none" w:sz="0" w:space="0" w:color="auto"/>
            <w:right w:val="none" w:sz="0" w:space="0" w:color="auto"/>
          </w:divBdr>
        </w:div>
        <w:div w:id="338772468">
          <w:marLeft w:val="0"/>
          <w:marRight w:val="0"/>
          <w:marTop w:val="0"/>
          <w:marBottom w:val="0"/>
          <w:divBdr>
            <w:top w:val="none" w:sz="0" w:space="0" w:color="auto"/>
            <w:left w:val="none" w:sz="0" w:space="0" w:color="auto"/>
            <w:bottom w:val="none" w:sz="0" w:space="0" w:color="auto"/>
            <w:right w:val="none" w:sz="0" w:space="0" w:color="auto"/>
          </w:divBdr>
        </w:div>
        <w:div w:id="222644887">
          <w:marLeft w:val="0"/>
          <w:marRight w:val="0"/>
          <w:marTop w:val="0"/>
          <w:marBottom w:val="0"/>
          <w:divBdr>
            <w:top w:val="none" w:sz="0" w:space="0" w:color="auto"/>
            <w:left w:val="none" w:sz="0" w:space="0" w:color="auto"/>
            <w:bottom w:val="none" w:sz="0" w:space="0" w:color="auto"/>
            <w:right w:val="none" w:sz="0" w:space="0" w:color="auto"/>
          </w:divBdr>
        </w:div>
        <w:div w:id="767698101">
          <w:marLeft w:val="0"/>
          <w:marRight w:val="0"/>
          <w:marTop w:val="0"/>
          <w:marBottom w:val="0"/>
          <w:divBdr>
            <w:top w:val="none" w:sz="0" w:space="0" w:color="auto"/>
            <w:left w:val="none" w:sz="0" w:space="0" w:color="auto"/>
            <w:bottom w:val="none" w:sz="0" w:space="0" w:color="auto"/>
            <w:right w:val="none" w:sz="0" w:space="0" w:color="auto"/>
          </w:divBdr>
        </w:div>
        <w:div w:id="700087468">
          <w:marLeft w:val="0"/>
          <w:marRight w:val="0"/>
          <w:marTop w:val="0"/>
          <w:marBottom w:val="0"/>
          <w:divBdr>
            <w:top w:val="none" w:sz="0" w:space="0" w:color="auto"/>
            <w:left w:val="none" w:sz="0" w:space="0" w:color="auto"/>
            <w:bottom w:val="none" w:sz="0" w:space="0" w:color="auto"/>
            <w:right w:val="none" w:sz="0" w:space="0" w:color="auto"/>
          </w:divBdr>
        </w:div>
        <w:div w:id="1755781977">
          <w:marLeft w:val="0"/>
          <w:marRight w:val="0"/>
          <w:marTop w:val="0"/>
          <w:marBottom w:val="0"/>
          <w:divBdr>
            <w:top w:val="none" w:sz="0" w:space="0" w:color="auto"/>
            <w:left w:val="none" w:sz="0" w:space="0" w:color="auto"/>
            <w:bottom w:val="none" w:sz="0" w:space="0" w:color="auto"/>
            <w:right w:val="none" w:sz="0" w:space="0" w:color="auto"/>
          </w:divBdr>
        </w:div>
        <w:div w:id="835148656">
          <w:marLeft w:val="0"/>
          <w:marRight w:val="0"/>
          <w:marTop w:val="0"/>
          <w:marBottom w:val="0"/>
          <w:divBdr>
            <w:top w:val="none" w:sz="0" w:space="0" w:color="auto"/>
            <w:left w:val="none" w:sz="0" w:space="0" w:color="auto"/>
            <w:bottom w:val="none" w:sz="0" w:space="0" w:color="auto"/>
            <w:right w:val="none" w:sz="0" w:space="0" w:color="auto"/>
          </w:divBdr>
        </w:div>
        <w:div w:id="1410888922">
          <w:marLeft w:val="0"/>
          <w:marRight w:val="0"/>
          <w:marTop w:val="0"/>
          <w:marBottom w:val="0"/>
          <w:divBdr>
            <w:top w:val="none" w:sz="0" w:space="0" w:color="auto"/>
            <w:left w:val="none" w:sz="0" w:space="0" w:color="auto"/>
            <w:bottom w:val="none" w:sz="0" w:space="0" w:color="auto"/>
            <w:right w:val="none" w:sz="0" w:space="0" w:color="auto"/>
          </w:divBdr>
        </w:div>
        <w:div w:id="1393699565">
          <w:marLeft w:val="0"/>
          <w:marRight w:val="0"/>
          <w:marTop w:val="0"/>
          <w:marBottom w:val="0"/>
          <w:divBdr>
            <w:top w:val="none" w:sz="0" w:space="0" w:color="auto"/>
            <w:left w:val="none" w:sz="0" w:space="0" w:color="auto"/>
            <w:bottom w:val="none" w:sz="0" w:space="0" w:color="auto"/>
            <w:right w:val="none" w:sz="0" w:space="0" w:color="auto"/>
          </w:divBdr>
        </w:div>
      </w:divsChild>
    </w:div>
    <w:div w:id="304361611">
      <w:bodyDiv w:val="1"/>
      <w:marLeft w:val="0"/>
      <w:marRight w:val="0"/>
      <w:marTop w:val="0"/>
      <w:marBottom w:val="0"/>
      <w:divBdr>
        <w:top w:val="none" w:sz="0" w:space="0" w:color="auto"/>
        <w:left w:val="none" w:sz="0" w:space="0" w:color="auto"/>
        <w:bottom w:val="none" w:sz="0" w:space="0" w:color="auto"/>
        <w:right w:val="none" w:sz="0" w:space="0" w:color="auto"/>
      </w:divBdr>
    </w:div>
    <w:div w:id="305205025">
      <w:bodyDiv w:val="1"/>
      <w:marLeft w:val="0"/>
      <w:marRight w:val="0"/>
      <w:marTop w:val="0"/>
      <w:marBottom w:val="0"/>
      <w:divBdr>
        <w:top w:val="none" w:sz="0" w:space="0" w:color="auto"/>
        <w:left w:val="none" w:sz="0" w:space="0" w:color="auto"/>
        <w:bottom w:val="none" w:sz="0" w:space="0" w:color="auto"/>
        <w:right w:val="none" w:sz="0" w:space="0" w:color="auto"/>
      </w:divBdr>
    </w:div>
    <w:div w:id="305665952">
      <w:bodyDiv w:val="1"/>
      <w:marLeft w:val="0"/>
      <w:marRight w:val="0"/>
      <w:marTop w:val="0"/>
      <w:marBottom w:val="0"/>
      <w:divBdr>
        <w:top w:val="none" w:sz="0" w:space="0" w:color="auto"/>
        <w:left w:val="none" w:sz="0" w:space="0" w:color="auto"/>
        <w:bottom w:val="none" w:sz="0" w:space="0" w:color="auto"/>
        <w:right w:val="none" w:sz="0" w:space="0" w:color="auto"/>
      </w:divBdr>
    </w:div>
    <w:div w:id="306125947">
      <w:bodyDiv w:val="1"/>
      <w:marLeft w:val="0"/>
      <w:marRight w:val="0"/>
      <w:marTop w:val="0"/>
      <w:marBottom w:val="0"/>
      <w:divBdr>
        <w:top w:val="none" w:sz="0" w:space="0" w:color="auto"/>
        <w:left w:val="none" w:sz="0" w:space="0" w:color="auto"/>
        <w:bottom w:val="none" w:sz="0" w:space="0" w:color="auto"/>
        <w:right w:val="none" w:sz="0" w:space="0" w:color="auto"/>
      </w:divBdr>
    </w:div>
    <w:div w:id="307592256">
      <w:bodyDiv w:val="1"/>
      <w:marLeft w:val="0"/>
      <w:marRight w:val="0"/>
      <w:marTop w:val="0"/>
      <w:marBottom w:val="0"/>
      <w:divBdr>
        <w:top w:val="none" w:sz="0" w:space="0" w:color="auto"/>
        <w:left w:val="none" w:sz="0" w:space="0" w:color="auto"/>
        <w:bottom w:val="none" w:sz="0" w:space="0" w:color="auto"/>
        <w:right w:val="none" w:sz="0" w:space="0" w:color="auto"/>
      </w:divBdr>
    </w:div>
    <w:div w:id="309602228">
      <w:bodyDiv w:val="1"/>
      <w:marLeft w:val="0"/>
      <w:marRight w:val="0"/>
      <w:marTop w:val="0"/>
      <w:marBottom w:val="0"/>
      <w:divBdr>
        <w:top w:val="none" w:sz="0" w:space="0" w:color="auto"/>
        <w:left w:val="none" w:sz="0" w:space="0" w:color="auto"/>
        <w:bottom w:val="none" w:sz="0" w:space="0" w:color="auto"/>
        <w:right w:val="none" w:sz="0" w:space="0" w:color="auto"/>
      </w:divBdr>
    </w:div>
    <w:div w:id="309754471">
      <w:bodyDiv w:val="1"/>
      <w:marLeft w:val="0"/>
      <w:marRight w:val="0"/>
      <w:marTop w:val="0"/>
      <w:marBottom w:val="0"/>
      <w:divBdr>
        <w:top w:val="none" w:sz="0" w:space="0" w:color="auto"/>
        <w:left w:val="none" w:sz="0" w:space="0" w:color="auto"/>
        <w:bottom w:val="none" w:sz="0" w:space="0" w:color="auto"/>
        <w:right w:val="none" w:sz="0" w:space="0" w:color="auto"/>
      </w:divBdr>
    </w:div>
    <w:div w:id="310447455">
      <w:bodyDiv w:val="1"/>
      <w:marLeft w:val="0"/>
      <w:marRight w:val="0"/>
      <w:marTop w:val="0"/>
      <w:marBottom w:val="0"/>
      <w:divBdr>
        <w:top w:val="none" w:sz="0" w:space="0" w:color="auto"/>
        <w:left w:val="none" w:sz="0" w:space="0" w:color="auto"/>
        <w:bottom w:val="none" w:sz="0" w:space="0" w:color="auto"/>
        <w:right w:val="none" w:sz="0" w:space="0" w:color="auto"/>
      </w:divBdr>
      <w:divsChild>
        <w:div w:id="1372997752">
          <w:marLeft w:val="0"/>
          <w:marRight w:val="0"/>
          <w:marTop w:val="0"/>
          <w:marBottom w:val="0"/>
          <w:divBdr>
            <w:top w:val="none" w:sz="0" w:space="0" w:color="auto"/>
            <w:left w:val="none" w:sz="0" w:space="0" w:color="auto"/>
            <w:bottom w:val="none" w:sz="0" w:space="0" w:color="auto"/>
            <w:right w:val="none" w:sz="0" w:space="0" w:color="auto"/>
          </w:divBdr>
        </w:div>
        <w:div w:id="1496996195">
          <w:marLeft w:val="0"/>
          <w:marRight w:val="0"/>
          <w:marTop w:val="0"/>
          <w:marBottom w:val="0"/>
          <w:divBdr>
            <w:top w:val="none" w:sz="0" w:space="0" w:color="auto"/>
            <w:left w:val="none" w:sz="0" w:space="0" w:color="auto"/>
            <w:bottom w:val="none" w:sz="0" w:space="0" w:color="auto"/>
            <w:right w:val="none" w:sz="0" w:space="0" w:color="auto"/>
          </w:divBdr>
        </w:div>
        <w:div w:id="1701468588">
          <w:marLeft w:val="0"/>
          <w:marRight w:val="0"/>
          <w:marTop w:val="0"/>
          <w:marBottom w:val="0"/>
          <w:divBdr>
            <w:top w:val="none" w:sz="0" w:space="0" w:color="auto"/>
            <w:left w:val="none" w:sz="0" w:space="0" w:color="auto"/>
            <w:bottom w:val="none" w:sz="0" w:space="0" w:color="auto"/>
            <w:right w:val="none" w:sz="0" w:space="0" w:color="auto"/>
          </w:divBdr>
        </w:div>
        <w:div w:id="1467888766">
          <w:marLeft w:val="0"/>
          <w:marRight w:val="0"/>
          <w:marTop w:val="0"/>
          <w:marBottom w:val="0"/>
          <w:divBdr>
            <w:top w:val="none" w:sz="0" w:space="0" w:color="auto"/>
            <w:left w:val="none" w:sz="0" w:space="0" w:color="auto"/>
            <w:bottom w:val="none" w:sz="0" w:space="0" w:color="auto"/>
            <w:right w:val="none" w:sz="0" w:space="0" w:color="auto"/>
          </w:divBdr>
        </w:div>
        <w:div w:id="261767430">
          <w:marLeft w:val="0"/>
          <w:marRight w:val="0"/>
          <w:marTop w:val="0"/>
          <w:marBottom w:val="0"/>
          <w:divBdr>
            <w:top w:val="none" w:sz="0" w:space="0" w:color="auto"/>
            <w:left w:val="none" w:sz="0" w:space="0" w:color="auto"/>
            <w:bottom w:val="none" w:sz="0" w:space="0" w:color="auto"/>
            <w:right w:val="none" w:sz="0" w:space="0" w:color="auto"/>
          </w:divBdr>
        </w:div>
        <w:div w:id="1367636853">
          <w:marLeft w:val="0"/>
          <w:marRight w:val="0"/>
          <w:marTop w:val="0"/>
          <w:marBottom w:val="0"/>
          <w:divBdr>
            <w:top w:val="none" w:sz="0" w:space="0" w:color="auto"/>
            <w:left w:val="none" w:sz="0" w:space="0" w:color="auto"/>
            <w:bottom w:val="none" w:sz="0" w:space="0" w:color="auto"/>
            <w:right w:val="none" w:sz="0" w:space="0" w:color="auto"/>
          </w:divBdr>
        </w:div>
        <w:div w:id="496188238">
          <w:marLeft w:val="0"/>
          <w:marRight w:val="0"/>
          <w:marTop w:val="0"/>
          <w:marBottom w:val="0"/>
          <w:divBdr>
            <w:top w:val="none" w:sz="0" w:space="0" w:color="auto"/>
            <w:left w:val="none" w:sz="0" w:space="0" w:color="auto"/>
            <w:bottom w:val="none" w:sz="0" w:space="0" w:color="auto"/>
            <w:right w:val="none" w:sz="0" w:space="0" w:color="auto"/>
          </w:divBdr>
        </w:div>
        <w:div w:id="1991984790">
          <w:marLeft w:val="0"/>
          <w:marRight w:val="0"/>
          <w:marTop w:val="0"/>
          <w:marBottom w:val="0"/>
          <w:divBdr>
            <w:top w:val="none" w:sz="0" w:space="0" w:color="auto"/>
            <w:left w:val="none" w:sz="0" w:space="0" w:color="auto"/>
            <w:bottom w:val="none" w:sz="0" w:space="0" w:color="auto"/>
            <w:right w:val="none" w:sz="0" w:space="0" w:color="auto"/>
          </w:divBdr>
        </w:div>
        <w:div w:id="1800029673">
          <w:marLeft w:val="0"/>
          <w:marRight w:val="0"/>
          <w:marTop w:val="0"/>
          <w:marBottom w:val="0"/>
          <w:divBdr>
            <w:top w:val="none" w:sz="0" w:space="0" w:color="auto"/>
            <w:left w:val="none" w:sz="0" w:space="0" w:color="auto"/>
            <w:bottom w:val="none" w:sz="0" w:space="0" w:color="auto"/>
            <w:right w:val="none" w:sz="0" w:space="0" w:color="auto"/>
          </w:divBdr>
        </w:div>
        <w:div w:id="688877665">
          <w:marLeft w:val="0"/>
          <w:marRight w:val="0"/>
          <w:marTop w:val="0"/>
          <w:marBottom w:val="0"/>
          <w:divBdr>
            <w:top w:val="none" w:sz="0" w:space="0" w:color="auto"/>
            <w:left w:val="none" w:sz="0" w:space="0" w:color="auto"/>
            <w:bottom w:val="none" w:sz="0" w:space="0" w:color="auto"/>
            <w:right w:val="none" w:sz="0" w:space="0" w:color="auto"/>
          </w:divBdr>
        </w:div>
        <w:div w:id="2019194917">
          <w:marLeft w:val="0"/>
          <w:marRight w:val="0"/>
          <w:marTop w:val="0"/>
          <w:marBottom w:val="0"/>
          <w:divBdr>
            <w:top w:val="none" w:sz="0" w:space="0" w:color="auto"/>
            <w:left w:val="none" w:sz="0" w:space="0" w:color="auto"/>
            <w:bottom w:val="none" w:sz="0" w:space="0" w:color="auto"/>
            <w:right w:val="none" w:sz="0" w:space="0" w:color="auto"/>
          </w:divBdr>
        </w:div>
        <w:div w:id="220942808">
          <w:marLeft w:val="0"/>
          <w:marRight w:val="0"/>
          <w:marTop w:val="0"/>
          <w:marBottom w:val="0"/>
          <w:divBdr>
            <w:top w:val="none" w:sz="0" w:space="0" w:color="auto"/>
            <w:left w:val="none" w:sz="0" w:space="0" w:color="auto"/>
            <w:bottom w:val="none" w:sz="0" w:space="0" w:color="auto"/>
            <w:right w:val="none" w:sz="0" w:space="0" w:color="auto"/>
          </w:divBdr>
        </w:div>
        <w:div w:id="1568690907">
          <w:marLeft w:val="0"/>
          <w:marRight w:val="0"/>
          <w:marTop w:val="0"/>
          <w:marBottom w:val="0"/>
          <w:divBdr>
            <w:top w:val="none" w:sz="0" w:space="0" w:color="auto"/>
            <w:left w:val="none" w:sz="0" w:space="0" w:color="auto"/>
            <w:bottom w:val="none" w:sz="0" w:space="0" w:color="auto"/>
            <w:right w:val="none" w:sz="0" w:space="0" w:color="auto"/>
          </w:divBdr>
        </w:div>
        <w:div w:id="852451776">
          <w:marLeft w:val="0"/>
          <w:marRight w:val="0"/>
          <w:marTop w:val="0"/>
          <w:marBottom w:val="0"/>
          <w:divBdr>
            <w:top w:val="none" w:sz="0" w:space="0" w:color="auto"/>
            <w:left w:val="none" w:sz="0" w:space="0" w:color="auto"/>
            <w:bottom w:val="none" w:sz="0" w:space="0" w:color="auto"/>
            <w:right w:val="none" w:sz="0" w:space="0" w:color="auto"/>
          </w:divBdr>
        </w:div>
        <w:div w:id="536698761">
          <w:marLeft w:val="0"/>
          <w:marRight w:val="0"/>
          <w:marTop w:val="0"/>
          <w:marBottom w:val="0"/>
          <w:divBdr>
            <w:top w:val="none" w:sz="0" w:space="0" w:color="auto"/>
            <w:left w:val="none" w:sz="0" w:space="0" w:color="auto"/>
            <w:bottom w:val="none" w:sz="0" w:space="0" w:color="auto"/>
            <w:right w:val="none" w:sz="0" w:space="0" w:color="auto"/>
          </w:divBdr>
        </w:div>
        <w:div w:id="1383745777">
          <w:marLeft w:val="0"/>
          <w:marRight w:val="0"/>
          <w:marTop w:val="0"/>
          <w:marBottom w:val="0"/>
          <w:divBdr>
            <w:top w:val="none" w:sz="0" w:space="0" w:color="auto"/>
            <w:left w:val="none" w:sz="0" w:space="0" w:color="auto"/>
            <w:bottom w:val="none" w:sz="0" w:space="0" w:color="auto"/>
            <w:right w:val="none" w:sz="0" w:space="0" w:color="auto"/>
          </w:divBdr>
        </w:div>
        <w:div w:id="862283784">
          <w:marLeft w:val="0"/>
          <w:marRight w:val="0"/>
          <w:marTop w:val="0"/>
          <w:marBottom w:val="0"/>
          <w:divBdr>
            <w:top w:val="none" w:sz="0" w:space="0" w:color="auto"/>
            <w:left w:val="none" w:sz="0" w:space="0" w:color="auto"/>
            <w:bottom w:val="none" w:sz="0" w:space="0" w:color="auto"/>
            <w:right w:val="none" w:sz="0" w:space="0" w:color="auto"/>
          </w:divBdr>
        </w:div>
        <w:div w:id="1381245815">
          <w:marLeft w:val="0"/>
          <w:marRight w:val="0"/>
          <w:marTop w:val="0"/>
          <w:marBottom w:val="0"/>
          <w:divBdr>
            <w:top w:val="none" w:sz="0" w:space="0" w:color="auto"/>
            <w:left w:val="none" w:sz="0" w:space="0" w:color="auto"/>
            <w:bottom w:val="none" w:sz="0" w:space="0" w:color="auto"/>
            <w:right w:val="none" w:sz="0" w:space="0" w:color="auto"/>
          </w:divBdr>
        </w:div>
        <w:div w:id="11497566">
          <w:marLeft w:val="0"/>
          <w:marRight w:val="0"/>
          <w:marTop w:val="0"/>
          <w:marBottom w:val="0"/>
          <w:divBdr>
            <w:top w:val="none" w:sz="0" w:space="0" w:color="auto"/>
            <w:left w:val="none" w:sz="0" w:space="0" w:color="auto"/>
            <w:bottom w:val="none" w:sz="0" w:space="0" w:color="auto"/>
            <w:right w:val="none" w:sz="0" w:space="0" w:color="auto"/>
          </w:divBdr>
        </w:div>
        <w:div w:id="750156828">
          <w:marLeft w:val="0"/>
          <w:marRight w:val="0"/>
          <w:marTop w:val="0"/>
          <w:marBottom w:val="0"/>
          <w:divBdr>
            <w:top w:val="none" w:sz="0" w:space="0" w:color="auto"/>
            <w:left w:val="none" w:sz="0" w:space="0" w:color="auto"/>
            <w:bottom w:val="none" w:sz="0" w:space="0" w:color="auto"/>
            <w:right w:val="none" w:sz="0" w:space="0" w:color="auto"/>
          </w:divBdr>
        </w:div>
        <w:div w:id="2014214770">
          <w:marLeft w:val="0"/>
          <w:marRight w:val="0"/>
          <w:marTop w:val="0"/>
          <w:marBottom w:val="0"/>
          <w:divBdr>
            <w:top w:val="none" w:sz="0" w:space="0" w:color="auto"/>
            <w:left w:val="none" w:sz="0" w:space="0" w:color="auto"/>
            <w:bottom w:val="none" w:sz="0" w:space="0" w:color="auto"/>
            <w:right w:val="none" w:sz="0" w:space="0" w:color="auto"/>
          </w:divBdr>
        </w:div>
        <w:div w:id="129052361">
          <w:marLeft w:val="0"/>
          <w:marRight w:val="0"/>
          <w:marTop w:val="0"/>
          <w:marBottom w:val="0"/>
          <w:divBdr>
            <w:top w:val="none" w:sz="0" w:space="0" w:color="auto"/>
            <w:left w:val="none" w:sz="0" w:space="0" w:color="auto"/>
            <w:bottom w:val="none" w:sz="0" w:space="0" w:color="auto"/>
            <w:right w:val="none" w:sz="0" w:space="0" w:color="auto"/>
          </w:divBdr>
        </w:div>
        <w:div w:id="1061824685">
          <w:marLeft w:val="0"/>
          <w:marRight w:val="0"/>
          <w:marTop w:val="0"/>
          <w:marBottom w:val="0"/>
          <w:divBdr>
            <w:top w:val="none" w:sz="0" w:space="0" w:color="auto"/>
            <w:left w:val="none" w:sz="0" w:space="0" w:color="auto"/>
            <w:bottom w:val="none" w:sz="0" w:space="0" w:color="auto"/>
            <w:right w:val="none" w:sz="0" w:space="0" w:color="auto"/>
          </w:divBdr>
        </w:div>
        <w:div w:id="2082754884">
          <w:marLeft w:val="0"/>
          <w:marRight w:val="0"/>
          <w:marTop w:val="0"/>
          <w:marBottom w:val="0"/>
          <w:divBdr>
            <w:top w:val="none" w:sz="0" w:space="0" w:color="auto"/>
            <w:left w:val="none" w:sz="0" w:space="0" w:color="auto"/>
            <w:bottom w:val="none" w:sz="0" w:space="0" w:color="auto"/>
            <w:right w:val="none" w:sz="0" w:space="0" w:color="auto"/>
          </w:divBdr>
        </w:div>
        <w:div w:id="959722556">
          <w:marLeft w:val="0"/>
          <w:marRight w:val="0"/>
          <w:marTop w:val="0"/>
          <w:marBottom w:val="0"/>
          <w:divBdr>
            <w:top w:val="none" w:sz="0" w:space="0" w:color="auto"/>
            <w:left w:val="none" w:sz="0" w:space="0" w:color="auto"/>
            <w:bottom w:val="none" w:sz="0" w:space="0" w:color="auto"/>
            <w:right w:val="none" w:sz="0" w:space="0" w:color="auto"/>
          </w:divBdr>
        </w:div>
        <w:div w:id="1758671864">
          <w:marLeft w:val="0"/>
          <w:marRight w:val="0"/>
          <w:marTop w:val="0"/>
          <w:marBottom w:val="0"/>
          <w:divBdr>
            <w:top w:val="none" w:sz="0" w:space="0" w:color="auto"/>
            <w:left w:val="none" w:sz="0" w:space="0" w:color="auto"/>
            <w:bottom w:val="none" w:sz="0" w:space="0" w:color="auto"/>
            <w:right w:val="none" w:sz="0" w:space="0" w:color="auto"/>
          </w:divBdr>
        </w:div>
        <w:div w:id="2014719165">
          <w:marLeft w:val="0"/>
          <w:marRight w:val="0"/>
          <w:marTop w:val="0"/>
          <w:marBottom w:val="0"/>
          <w:divBdr>
            <w:top w:val="none" w:sz="0" w:space="0" w:color="auto"/>
            <w:left w:val="none" w:sz="0" w:space="0" w:color="auto"/>
            <w:bottom w:val="none" w:sz="0" w:space="0" w:color="auto"/>
            <w:right w:val="none" w:sz="0" w:space="0" w:color="auto"/>
          </w:divBdr>
        </w:div>
        <w:div w:id="1826432474">
          <w:marLeft w:val="0"/>
          <w:marRight w:val="0"/>
          <w:marTop w:val="0"/>
          <w:marBottom w:val="0"/>
          <w:divBdr>
            <w:top w:val="none" w:sz="0" w:space="0" w:color="auto"/>
            <w:left w:val="none" w:sz="0" w:space="0" w:color="auto"/>
            <w:bottom w:val="none" w:sz="0" w:space="0" w:color="auto"/>
            <w:right w:val="none" w:sz="0" w:space="0" w:color="auto"/>
          </w:divBdr>
        </w:div>
        <w:div w:id="1702169226">
          <w:marLeft w:val="0"/>
          <w:marRight w:val="0"/>
          <w:marTop w:val="0"/>
          <w:marBottom w:val="0"/>
          <w:divBdr>
            <w:top w:val="none" w:sz="0" w:space="0" w:color="auto"/>
            <w:left w:val="none" w:sz="0" w:space="0" w:color="auto"/>
            <w:bottom w:val="none" w:sz="0" w:space="0" w:color="auto"/>
            <w:right w:val="none" w:sz="0" w:space="0" w:color="auto"/>
          </w:divBdr>
        </w:div>
        <w:div w:id="335614835">
          <w:marLeft w:val="0"/>
          <w:marRight w:val="0"/>
          <w:marTop w:val="0"/>
          <w:marBottom w:val="0"/>
          <w:divBdr>
            <w:top w:val="none" w:sz="0" w:space="0" w:color="auto"/>
            <w:left w:val="none" w:sz="0" w:space="0" w:color="auto"/>
            <w:bottom w:val="none" w:sz="0" w:space="0" w:color="auto"/>
            <w:right w:val="none" w:sz="0" w:space="0" w:color="auto"/>
          </w:divBdr>
        </w:div>
        <w:div w:id="1427264044">
          <w:marLeft w:val="0"/>
          <w:marRight w:val="0"/>
          <w:marTop w:val="0"/>
          <w:marBottom w:val="0"/>
          <w:divBdr>
            <w:top w:val="none" w:sz="0" w:space="0" w:color="auto"/>
            <w:left w:val="none" w:sz="0" w:space="0" w:color="auto"/>
            <w:bottom w:val="none" w:sz="0" w:space="0" w:color="auto"/>
            <w:right w:val="none" w:sz="0" w:space="0" w:color="auto"/>
          </w:divBdr>
        </w:div>
        <w:div w:id="2011984911">
          <w:marLeft w:val="0"/>
          <w:marRight w:val="0"/>
          <w:marTop w:val="0"/>
          <w:marBottom w:val="0"/>
          <w:divBdr>
            <w:top w:val="none" w:sz="0" w:space="0" w:color="auto"/>
            <w:left w:val="none" w:sz="0" w:space="0" w:color="auto"/>
            <w:bottom w:val="none" w:sz="0" w:space="0" w:color="auto"/>
            <w:right w:val="none" w:sz="0" w:space="0" w:color="auto"/>
          </w:divBdr>
        </w:div>
        <w:div w:id="1535339931">
          <w:marLeft w:val="0"/>
          <w:marRight w:val="0"/>
          <w:marTop w:val="0"/>
          <w:marBottom w:val="0"/>
          <w:divBdr>
            <w:top w:val="none" w:sz="0" w:space="0" w:color="auto"/>
            <w:left w:val="none" w:sz="0" w:space="0" w:color="auto"/>
            <w:bottom w:val="none" w:sz="0" w:space="0" w:color="auto"/>
            <w:right w:val="none" w:sz="0" w:space="0" w:color="auto"/>
          </w:divBdr>
        </w:div>
        <w:div w:id="358505139">
          <w:marLeft w:val="0"/>
          <w:marRight w:val="0"/>
          <w:marTop w:val="0"/>
          <w:marBottom w:val="0"/>
          <w:divBdr>
            <w:top w:val="none" w:sz="0" w:space="0" w:color="auto"/>
            <w:left w:val="none" w:sz="0" w:space="0" w:color="auto"/>
            <w:bottom w:val="none" w:sz="0" w:space="0" w:color="auto"/>
            <w:right w:val="none" w:sz="0" w:space="0" w:color="auto"/>
          </w:divBdr>
        </w:div>
        <w:div w:id="679426638">
          <w:marLeft w:val="0"/>
          <w:marRight w:val="0"/>
          <w:marTop w:val="0"/>
          <w:marBottom w:val="0"/>
          <w:divBdr>
            <w:top w:val="none" w:sz="0" w:space="0" w:color="auto"/>
            <w:left w:val="none" w:sz="0" w:space="0" w:color="auto"/>
            <w:bottom w:val="none" w:sz="0" w:space="0" w:color="auto"/>
            <w:right w:val="none" w:sz="0" w:space="0" w:color="auto"/>
          </w:divBdr>
        </w:div>
        <w:div w:id="1377269226">
          <w:marLeft w:val="0"/>
          <w:marRight w:val="0"/>
          <w:marTop w:val="0"/>
          <w:marBottom w:val="0"/>
          <w:divBdr>
            <w:top w:val="none" w:sz="0" w:space="0" w:color="auto"/>
            <w:left w:val="none" w:sz="0" w:space="0" w:color="auto"/>
            <w:bottom w:val="none" w:sz="0" w:space="0" w:color="auto"/>
            <w:right w:val="none" w:sz="0" w:space="0" w:color="auto"/>
          </w:divBdr>
        </w:div>
        <w:div w:id="1975017175">
          <w:marLeft w:val="0"/>
          <w:marRight w:val="0"/>
          <w:marTop w:val="0"/>
          <w:marBottom w:val="0"/>
          <w:divBdr>
            <w:top w:val="none" w:sz="0" w:space="0" w:color="auto"/>
            <w:left w:val="none" w:sz="0" w:space="0" w:color="auto"/>
            <w:bottom w:val="none" w:sz="0" w:space="0" w:color="auto"/>
            <w:right w:val="none" w:sz="0" w:space="0" w:color="auto"/>
          </w:divBdr>
        </w:div>
        <w:div w:id="521285811">
          <w:marLeft w:val="0"/>
          <w:marRight w:val="0"/>
          <w:marTop w:val="0"/>
          <w:marBottom w:val="0"/>
          <w:divBdr>
            <w:top w:val="none" w:sz="0" w:space="0" w:color="auto"/>
            <w:left w:val="none" w:sz="0" w:space="0" w:color="auto"/>
            <w:bottom w:val="none" w:sz="0" w:space="0" w:color="auto"/>
            <w:right w:val="none" w:sz="0" w:space="0" w:color="auto"/>
          </w:divBdr>
        </w:div>
        <w:div w:id="1286351240">
          <w:marLeft w:val="0"/>
          <w:marRight w:val="0"/>
          <w:marTop w:val="0"/>
          <w:marBottom w:val="0"/>
          <w:divBdr>
            <w:top w:val="none" w:sz="0" w:space="0" w:color="auto"/>
            <w:left w:val="none" w:sz="0" w:space="0" w:color="auto"/>
            <w:bottom w:val="none" w:sz="0" w:space="0" w:color="auto"/>
            <w:right w:val="none" w:sz="0" w:space="0" w:color="auto"/>
          </w:divBdr>
        </w:div>
        <w:div w:id="371543364">
          <w:marLeft w:val="0"/>
          <w:marRight w:val="0"/>
          <w:marTop w:val="0"/>
          <w:marBottom w:val="0"/>
          <w:divBdr>
            <w:top w:val="none" w:sz="0" w:space="0" w:color="auto"/>
            <w:left w:val="none" w:sz="0" w:space="0" w:color="auto"/>
            <w:bottom w:val="none" w:sz="0" w:space="0" w:color="auto"/>
            <w:right w:val="none" w:sz="0" w:space="0" w:color="auto"/>
          </w:divBdr>
        </w:div>
        <w:div w:id="1258978724">
          <w:marLeft w:val="0"/>
          <w:marRight w:val="0"/>
          <w:marTop w:val="0"/>
          <w:marBottom w:val="0"/>
          <w:divBdr>
            <w:top w:val="none" w:sz="0" w:space="0" w:color="auto"/>
            <w:left w:val="none" w:sz="0" w:space="0" w:color="auto"/>
            <w:bottom w:val="none" w:sz="0" w:space="0" w:color="auto"/>
            <w:right w:val="none" w:sz="0" w:space="0" w:color="auto"/>
          </w:divBdr>
        </w:div>
        <w:div w:id="1994601849">
          <w:marLeft w:val="0"/>
          <w:marRight w:val="0"/>
          <w:marTop w:val="0"/>
          <w:marBottom w:val="0"/>
          <w:divBdr>
            <w:top w:val="none" w:sz="0" w:space="0" w:color="auto"/>
            <w:left w:val="none" w:sz="0" w:space="0" w:color="auto"/>
            <w:bottom w:val="none" w:sz="0" w:space="0" w:color="auto"/>
            <w:right w:val="none" w:sz="0" w:space="0" w:color="auto"/>
          </w:divBdr>
        </w:div>
        <w:div w:id="795682392">
          <w:marLeft w:val="0"/>
          <w:marRight w:val="0"/>
          <w:marTop w:val="0"/>
          <w:marBottom w:val="0"/>
          <w:divBdr>
            <w:top w:val="none" w:sz="0" w:space="0" w:color="auto"/>
            <w:left w:val="none" w:sz="0" w:space="0" w:color="auto"/>
            <w:bottom w:val="none" w:sz="0" w:space="0" w:color="auto"/>
            <w:right w:val="none" w:sz="0" w:space="0" w:color="auto"/>
          </w:divBdr>
        </w:div>
        <w:div w:id="1447774313">
          <w:marLeft w:val="0"/>
          <w:marRight w:val="0"/>
          <w:marTop w:val="0"/>
          <w:marBottom w:val="0"/>
          <w:divBdr>
            <w:top w:val="none" w:sz="0" w:space="0" w:color="auto"/>
            <w:left w:val="none" w:sz="0" w:space="0" w:color="auto"/>
            <w:bottom w:val="none" w:sz="0" w:space="0" w:color="auto"/>
            <w:right w:val="none" w:sz="0" w:space="0" w:color="auto"/>
          </w:divBdr>
        </w:div>
        <w:div w:id="1413314688">
          <w:marLeft w:val="0"/>
          <w:marRight w:val="0"/>
          <w:marTop w:val="0"/>
          <w:marBottom w:val="0"/>
          <w:divBdr>
            <w:top w:val="none" w:sz="0" w:space="0" w:color="auto"/>
            <w:left w:val="none" w:sz="0" w:space="0" w:color="auto"/>
            <w:bottom w:val="none" w:sz="0" w:space="0" w:color="auto"/>
            <w:right w:val="none" w:sz="0" w:space="0" w:color="auto"/>
          </w:divBdr>
        </w:div>
        <w:div w:id="277303295">
          <w:marLeft w:val="0"/>
          <w:marRight w:val="0"/>
          <w:marTop w:val="0"/>
          <w:marBottom w:val="0"/>
          <w:divBdr>
            <w:top w:val="none" w:sz="0" w:space="0" w:color="auto"/>
            <w:left w:val="none" w:sz="0" w:space="0" w:color="auto"/>
            <w:bottom w:val="none" w:sz="0" w:space="0" w:color="auto"/>
            <w:right w:val="none" w:sz="0" w:space="0" w:color="auto"/>
          </w:divBdr>
        </w:div>
        <w:div w:id="754742864">
          <w:marLeft w:val="0"/>
          <w:marRight w:val="0"/>
          <w:marTop w:val="0"/>
          <w:marBottom w:val="0"/>
          <w:divBdr>
            <w:top w:val="none" w:sz="0" w:space="0" w:color="auto"/>
            <w:left w:val="none" w:sz="0" w:space="0" w:color="auto"/>
            <w:bottom w:val="none" w:sz="0" w:space="0" w:color="auto"/>
            <w:right w:val="none" w:sz="0" w:space="0" w:color="auto"/>
          </w:divBdr>
        </w:div>
        <w:div w:id="749697248">
          <w:marLeft w:val="0"/>
          <w:marRight w:val="0"/>
          <w:marTop w:val="0"/>
          <w:marBottom w:val="0"/>
          <w:divBdr>
            <w:top w:val="none" w:sz="0" w:space="0" w:color="auto"/>
            <w:left w:val="none" w:sz="0" w:space="0" w:color="auto"/>
            <w:bottom w:val="none" w:sz="0" w:space="0" w:color="auto"/>
            <w:right w:val="none" w:sz="0" w:space="0" w:color="auto"/>
          </w:divBdr>
        </w:div>
        <w:div w:id="1609001936">
          <w:marLeft w:val="0"/>
          <w:marRight w:val="0"/>
          <w:marTop w:val="0"/>
          <w:marBottom w:val="0"/>
          <w:divBdr>
            <w:top w:val="none" w:sz="0" w:space="0" w:color="auto"/>
            <w:left w:val="none" w:sz="0" w:space="0" w:color="auto"/>
            <w:bottom w:val="none" w:sz="0" w:space="0" w:color="auto"/>
            <w:right w:val="none" w:sz="0" w:space="0" w:color="auto"/>
          </w:divBdr>
        </w:div>
      </w:divsChild>
    </w:div>
    <w:div w:id="311375508">
      <w:bodyDiv w:val="1"/>
      <w:marLeft w:val="0"/>
      <w:marRight w:val="0"/>
      <w:marTop w:val="0"/>
      <w:marBottom w:val="0"/>
      <w:divBdr>
        <w:top w:val="none" w:sz="0" w:space="0" w:color="auto"/>
        <w:left w:val="none" w:sz="0" w:space="0" w:color="auto"/>
        <w:bottom w:val="none" w:sz="0" w:space="0" w:color="auto"/>
        <w:right w:val="none" w:sz="0" w:space="0" w:color="auto"/>
      </w:divBdr>
    </w:div>
    <w:div w:id="311911020">
      <w:bodyDiv w:val="1"/>
      <w:marLeft w:val="0"/>
      <w:marRight w:val="0"/>
      <w:marTop w:val="0"/>
      <w:marBottom w:val="0"/>
      <w:divBdr>
        <w:top w:val="none" w:sz="0" w:space="0" w:color="auto"/>
        <w:left w:val="none" w:sz="0" w:space="0" w:color="auto"/>
        <w:bottom w:val="none" w:sz="0" w:space="0" w:color="auto"/>
        <w:right w:val="none" w:sz="0" w:space="0" w:color="auto"/>
      </w:divBdr>
    </w:div>
    <w:div w:id="313337107">
      <w:bodyDiv w:val="1"/>
      <w:marLeft w:val="0"/>
      <w:marRight w:val="0"/>
      <w:marTop w:val="0"/>
      <w:marBottom w:val="0"/>
      <w:divBdr>
        <w:top w:val="none" w:sz="0" w:space="0" w:color="auto"/>
        <w:left w:val="none" w:sz="0" w:space="0" w:color="auto"/>
        <w:bottom w:val="none" w:sz="0" w:space="0" w:color="auto"/>
        <w:right w:val="none" w:sz="0" w:space="0" w:color="auto"/>
      </w:divBdr>
    </w:div>
    <w:div w:id="313534817">
      <w:bodyDiv w:val="1"/>
      <w:marLeft w:val="0"/>
      <w:marRight w:val="0"/>
      <w:marTop w:val="0"/>
      <w:marBottom w:val="0"/>
      <w:divBdr>
        <w:top w:val="none" w:sz="0" w:space="0" w:color="auto"/>
        <w:left w:val="none" w:sz="0" w:space="0" w:color="auto"/>
        <w:bottom w:val="none" w:sz="0" w:space="0" w:color="auto"/>
        <w:right w:val="none" w:sz="0" w:space="0" w:color="auto"/>
      </w:divBdr>
    </w:div>
    <w:div w:id="314531502">
      <w:bodyDiv w:val="1"/>
      <w:marLeft w:val="0"/>
      <w:marRight w:val="0"/>
      <w:marTop w:val="0"/>
      <w:marBottom w:val="0"/>
      <w:divBdr>
        <w:top w:val="none" w:sz="0" w:space="0" w:color="auto"/>
        <w:left w:val="none" w:sz="0" w:space="0" w:color="auto"/>
        <w:bottom w:val="none" w:sz="0" w:space="0" w:color="auto"/>
        <w:right w:val="none" w:sz="0" w:space="0" w:color="auto"/>
      </w:divBdr>
    </w:div>
    <w:div w:id="315229480">
      <w:bodyDiv w:val="1"/>
      <w:marLeft w:val="0"/>
      <w:marRight w:val="0"/>
      <w:marTop w:val="0"/>
      <w:marBottom w:val="0"/>
      <w:divBdr>
        <w:top w:val="none" w:sz="0" w:space="0" w:color="auto"/>
        <w:left w:val="none" w:sz="0" w:space="0" w:color="auto"/>
        <w:bottom w:val="none" w:sz="0" w:space="0" w:color="auto"/>
        <w:right w:val="none" w:sz="0" w:space="0" w:color="auto"/>
      </w:divBdr>
    </w:div>
    <w:div w:id="316958347">
      <w:bodyDiv w:val="1"/>
      <w:marLeft w:val="0"/>
      <w:marRight w:val="0"/>
      <w:marTop w:val="0"/>
      <w:marBottom w:val="0"/>
      <w:divBdr>
        <w:top w:val="none" w:sz="0" w:space="0" w:color="auto"/>
        <w:left w:val="none" w:sz="0" w:space="0" w:color="auto"/>
        <w:bottom w:val="none" w:sz="0" w:space="0" w:color="auto"/>
        <w:right w:val="none" w:sz="0" w:space="0" w:color="auto"/>
      </w:divBdr>
      <w:divsChild>
        <w:div w:id="1881551948">
          <w:marLeft w:val="0"/>
          <w:marRight w:val="0"/>
          <w:marTop w:val="0"/>
          <w:marBottom w:val="0"/>
          <w:divBdr>
            <w:top w:val="none" w:sz="0" w:space="0" w:color="auto"/>
            <w:left w:val="none" w:sz="0" w:space="0" w:color="auto"/>
            <w:bottom w:val="none" w:sz="0" w:space="0" w:color="auto"/>
            <w:right w:val="none" w:sz="0" w:space="0" w:color="auto"/>
          </w:divBdr>
        </w:div>
        <w:div w:id="1979871306">
          <w:marLeft w:val="0"/>
          <w:marRight w:val="0"/>
          <w:marTop w:val="0"/>
          <w:marBottom w:val="0"/>
          <w:divBdr>
            <w:top w:val="none" w:sz="0" w:space="0" w:color="auto"/>
            <w:left w:val="none" w:sz="0" w:space="0" w:color="auto"/>
            <w:bottom w:val="none" w:sz="0" w:space="0" w:color="auto"/>
            <w:right w:val="none" w:sz="0" w:space="0" w:color="auto"/>
          </w:divBdr>
        </w:div>
        <w:div w:id="2005666979">
          <w:marLeft w:val="0"/>
          <w:marRight w:val="0"/>
          <w:marTop w:val="0"/>
          <w:marBottom w:val="0"/>
          <w:divBdr>
            <w:top w:val="none" w:sz="0" w:space="0" w:color="auto"/>
            <w:left w:val="none" w:sz="0" w:space="0" w:color="auto"/>
            <w:bottom w:val="none" w:sz="0" w:space="0" w:color="auto"/>
            <w:right w:val="none" w:sz="0" w:space="0" w:color="auto"/>
          </w:divBdr>
        </w:div>
        <w:div w:id="833228048">
          <w:marLeft w:val="0"/>
          <w:marRight w:val="0"/>
          <w:marTop w:val="0"/>
          <w:marBottom w:val="0"/>
          <w:divBdr>
            <w:top w:val="none" w:sz="0" w:space="0" w:color="auto"/>
            <w:left w:val="none" w:sz="0" w:space="0" w:color="auto"/>
            <w:bottom w:val="none" w:sz="0" w:space="0" w:color="auto"/>
            <w:right w:val="none" w:sz="0" w:space="0" w:color="auto"/>
          </w:divBdr>
        </w:div>
        <w:div w:id="567612073">
          <w:marLeft w:val="0"/>
          <w:marRight w:val="0"/>
          <w:marTop w:val="0"/>
          <w:marBottom w:val="0"/>
          <w:divBdr>
            <w:top w:val="none" w:sz="0" w:space="0" w:color="auto"/>
            <w:left w:val="none" w:sz="0" w:space="0" w:color="auto"/>
            <w:bottom w:val="none" w:sz="0" w:space="0" w:color="auto"/>
            <w:right w:val="none" w:sz="0" w:space="0" w:color="auto"/>
          </w:divBdr>
        </w:div>
        <w:div w:id="1011372847">
          <w:marLeft w:val="0"/>
          <w:marRight w:val="0"/>
          <w:marTop w:val="0"/>
          <w:marBottom w:val="0"/>
          <w:divBdr>
            <w:top w:val="none" w:sz="0" w:space="0" w:color="auto"/>
            <w:left w:val="none" w:sz="0" w:space="0" w:color="auto"/>
            <w:bottom w:val="none" w:sz="0" w:space="0" w:color="auto"/>
            <w:right w:val="none" w:sz="0" w:space="0" w:color="auto"/>
          </w:divBdr>
        </w:div>
        <w:div w:id="1876886250">
          <w:marLeft w:val="0"/>
          <w:marRight w:val="0"/>
          <w:marTop w:val="0"/>
          <w:marBottom w:val="0"/>
          <w:divBdr>
            <w:top w:val="none" w:sz="0" w:space="0" w:color="auto"/>
            <w:left w:val="none" w:sz="0" w:space="0" w:color="auto"/>
            <w:bottom w:val="none" w:sz="0" w:space="0" w:color="auto"/>
            <w:right w:val="none" w:sz="0" w:space="0" w:color="auto"/>
          </w:divBdr>
        </w:div>
        <w:div w:id="1274753730">
          <w:marLeft w:val="0"/>
          <w:marRight w:val="0"/>
          <w:marTop w:val="0"/>
          <w:marBottom w:val="0"/>
          <w:divBdr>
            <w:top w:val="none" w:sz="0" w:space="0" w:color="auto"/>
            <w:left w:val="none" w:sz="0" w:space="0" w:color="auto"/>
            <w:bottom w:val="none" w:sz="0" w:space="0" w:color="auto"/>
            <w:right w:val="none" w:sz="0" w:space="0" w:color="auto"/>
          </w:divBdr>
        </w:div>
        <w:div w:id="496918208">
          <w:marLeft w:val="0"/>
          <w:marRight w:val="0"/>
          <w:marTop w:val="0"/>
          <w:marBottom w:val="0"/>
          <w:divBdr>
            <w:top w:val="none" w:sz="0" w:space="0" w:color="auto"/>
            <w:left w:val="none" w:sz="0" w:space="0" w:color="auto"/>
            <w:bottom w:val="none" w:sz="0" w:space="0" w:color="auto"/>
            <w:right w:val="none" w:sz="0" w:space="0" w:color="auto"/>
          </w:divBdr>
        </w:div>
        <w:div w:id="1165122597">
          <w:marLeft w:val="0"/>
          <w:marRight w:val="0"/>
          <w:marTop w:val="0"/>
          <w:marBottom w:val="0"/>
          <w:divBdr>
            <w:top w:val="none" w:sz="0" w:space="0" w:color="auto"/>
            <w:left w:val="none" w:sz="0" w:space="0" w:color="auto"/>
            <w:bottom w:val="none" w:sz="0" w:space="0" w:color="auto"/>
            <w:right w:val="none" w:sz="0" w:space="0" w:color="auto"/>
          </w:divBdr>
        </w:div>
        <w:div w:id="772827719">
          <w:marLeft w:val="0"/>
          <w:marRight w:val="0"/>
          <w:marTop w:val="0"/>
          <w:marBottom w:val="0"/>
          <w:divBdr>
            <w:top w:val="none" w:sz="0" w:space="0" w:color="auto"/>
            <w:left w:val="none" w:sz="0" w:space="0" w:color="auto"/>
            <w:bottom w:val="none" w:sz="0" w:space="0" w:color="auto"/>
            <w:right w:val="none" w:sz="0" w:space="0" w:color="auto"/>
          </w:divBdr>
        </w:div>
        <w:div w:id="318656911">
          <w:marLeft w:val="0"/>
          <w:marRight w:val="0"/>
          <w:marTop w:val="0"/>
          <w:marBottom w:val="0"/>
          <w:divBdr>
            <w:top w:val="none" w:sz="0" w:space="0" w:color="auto"/>
            <w:left w:val="none" w:sz="0" w:space="0" w:color="auto"/>
            <w:bottom w:val="none" w:sz="0" w:space="0" w:color="auto"/>
            <w:right w:val="none" w:sz="0" w:space="0" w:color="auto"/>
          </w:divBdr>
        </w:div>
        <w:div w:id="1217009097">
          <w:marLeft w:val="0"/>
          <w:marRight w:val="0"/>
          <w:marTop w:val="0"/>
          <w:marBottom w:val="0"/>
          <w:divBdr>
            <w:top w:val="none" w:sz="0" w:space="0" w:color="auto"/>
            <w:left w:val="none" w:sz="0" w:space="0" w:color="auto"/>
            <w:bottom w:val="none" w:sz="0" w:space="0" w:color="auto"/>
            <w:right w:val="none" w:sz="0" w:space="0" w:color="auto"/>
          </w:divBdr>
        </w:div>
        <w:div w:id="393704752">
          <w:marLeft w:val="0"/>
          <w:marRight w:val="0"/>
          <w:marTop w:val="0"/>
          <w:marBottom w:val="0"/>
          <w:divBdr>
            <w:top w:val="none" w:sz="0" w:space="0" w:color="auto"/>
            <w:left w:val="none" w:sz="0" w:space="0" w:color="auto"/>
            <w:bottom w:val="none" w:sz="0" w:space="0" w:color="auto"/>
            <w:right w:val="none" w:sz="0" w:space="0" w:color="auto"/>
          </w:divBdr>
        </w:div>
        <w:div w:id="1450316818">
          <w:marLeft w:val="0"/>
          <w:marRight w:val="0"/>
          <w:marTop w:val="0"/>
          <w:marBottom w:val="0"/>
          <w:divBdr>
            <w:top w:val="none" w:sz="0" w:space="0" w:color="auto"/>
            <w:left w:val="none" w:sz="0" w:space="0" w:color="auto"/>
            <w:bottom w:val="none" w:sz="0" w:space="0" w:color="auto"/>
            <w:right w:val="none" w:sz="0" w:space="0" w:color="auto"/>
          </w:divBdr>
        </w:div>
        <w:div w:id="780998295">
          <w:marLeft w:val="0"/>
          <w:marRight w:val="0"/>
          <w:marTop w:val="0"/>
          <w:marBottom w:val="0"/>
          <w:divBdr>
            <w:top w:val="none" w:sz="0" w:space="0" w:color="auto"/>
            <w:left w:val="none" w:sz="0" w:space="0" w:color="auto"/>
            <w:bottom w:val="none" w:sz="0" w:space="0" w:color="auto"/>
            <w:right w:val="none" w:sz="0" w:space="0" w:color="auto"/>
          </w:divBdr>
        </w:div>
        <w:div w:id="1443957420">
          <w:marLeft w:val="0"/>
          <w:marRight w:val="0"/>
          <w:marTop w:val="0"/>
          <w:marBottom w:val="0"/>
          <w:divBdr>
            <w:top w:val="none" w:sz="0" w:space="0" w:color="auto"/>
            <w:left w:val="none" w:sz="0" w:space="0" w:color="auto"/>
            <w:bottom w:val="none" w:sz="0" w:space="0" w:color="auto"/>
            <w:right w:val="none" w:sz="0" w:space="0" w:color="auto"/>
          </w:divBdr>
        </w:div>
        <w:div w:id="1498230619">
          <w:marLeft w:val="0"/>
          <w:marRight w:val="0"/>
          <w:marTop w:val="0"/>
          <w:marBottom w:val="0"/>
          <w:divBdr>
            <w:top w:val="none" w:sz="0" w:space="0" w:color="auto"/>
            <w:left w:val="none" w:sz="0" w:space="0" w:color="auto"/>
            <w:bottom w:val="none" w:sz="0" w:space="0" w:color="auto"/>
            <w:right w:val="none" w:sz="0" w:space="0" w:color="auto"/>
          </w:divBdr>
        </w:div>
        <w:div w:id="670183101">
          <w:marLeft w:val="0"/>
          <w:marRight w:val="0"/>
          <w:marTop w:val="0"/>
          <w:marBottom w:val="0"/>
          <w:divBdr>
            <w:top w:val="none" w:sz="0" w:space="0" w:color="auto"/>
            <w:left w:val="none" w:sz="0" w:space="0" w:color="auto"/>
            <w:bottom w:val="none" w:sz="0" w:space="0" w:color="auto"/>
            <w:right w:val="none" w:sz="0" w:space="0" w:color="auto"/>
          </w:divBdr>
        </w:div>
        <w:div w:id="1714228422">
          <w:marLeft w:val="0"/>
          <w:marRight w:val="0"/>
          <w:marTop w:val="0"/>
          <w:marBottom w:val="0"/>
          <w:divBdr>
            <w:top w:val="none" w:sz="0" w:space="0" w:color="auto"/>
            <w:left w:val="none" w:sz="0" w:space="0" w:color="auto"/>
            <w:bottom w:val="none" w:sz="0" w:space="0" w:color="auto"/>
            <w:right w:val="none" w:sz="0" w:space="0" w:color="auto"/>
          </w:divBdr>
        </w:div>
        <w:div w:id="1409955851">
          <w:marLeft w:val="0"/>
          <w:marRight w:val="0"/>
          <w:marTop w:val="0"/>
          <w:marBottom w:val="0"/>
          <w:divBdr>
            <w:top w:val="none" w:sz="0" w:space="0" w:color="auto"/>
            <w:left w:val="none" w:sz="0" w:space="0" w:color="auto"/>
            <w:bottom w:val="none" w:sz="0" w:space="0" w:color="auto"/>
            <w:right w:val="none" w:sz="0" w:space="0" w:color="auto"/>
          </w:divBdr>
        </w:div>
        <w:div w:id="1092624649">
          <w:marLeft w:val="0"/>
          <w:marRight w:val="0"/>
          <w:marTop w:val="0"/>
          <w:marBottom w:val="0"/>
          <w:divBdr>
            <w:top w:val="none" w:sz="0" w:space="0" w:color="auto"/>
            <w:left w:val="none" w:sz="0" w:space="0" w:color="auto"/>
            <w:bottom w:val="none" w:sz="0" w:space="0" w:color="auto"/>
            <w:right w:val="none" w:sz="0" w:space="0" w:color="auto"/>
          </w:divBdr>
        </w:div>
        <w:div w:id="1122381157">
          <w:marLeft w:val="0"/>
          <w:marRight w:val="0"/>
          <w:marTop w:val="0"/>
          <w:marBottom w:val="0"/>
          <w:divBdr>
            <w:top w:val="none" w:sz="0" w:space="0" w:color="auto"/>
            <w:left w:val="none" w:sz="0" w:space="0" w:color="auto"/>
            <w:bottom w:val="none" w:sz="0" w:space="0" w:color="auto"/>
            <w:right w:val="none" w:sz="0" w:space="0" w:color="auto"/>
          </w:divBdr>
        </w:div>
        <w:div w:id="527186452">
          <w:marLeft w:val="0"/>
          <w:marRight w:val="0"/>
          <w:marTop w:val="0"/>
          <w:marBottom w:val="0"/>
          <w:divBdr>
            <w:top w:val="none" w:sz="0" w:space="0" w:color="auto"/>
            <w:left w:val="none" w:sz="0" w:space="0" w:color="auto"/>
            <w:bottom w:val="none" w:sz="0" w:space="0" w:color="auto"/>
            <w:right w:val="none" w:sz="0" w:space="0" w:color="auto"/>
          </w:divBdr>
        </w:div>
        <w:div w:id="2067946566">
          <w:marLeft w:val="0"/>
          <w:marRight w:val="0"/>
          <w:marTop w:val="0"/>
          <w:marBottom w:val="0"/>
          <w:divBdr>
            <w:top w:val="none" w:sz="0" w:space="0" w:color="auto"/>
            <w:left w:val="none" w:sz="0" w:space="0" w:color="auto"/>
            <w:bottom w:val="none" w:sz="0" w:space="0" w:color="auto"/>
            <w:right w:val="none" w:sz="0" w:space="0" w:color="auto"/>
          </w:divBdr>
        </w:div>
        <w:div w:id="1454325195">
          <w:marLeft w:val="0"/>
          <w:marRight w:val="0"/>
          <w:marTop w:val="0"/>
          <w:marBottom w:val="0"/>
          <w:divBdr>
            <w:top w:val="none" w:sz="0" w:space="0" w:color="auto"/>
            <w:left w:val="none" w:sz="0" w:space="0" w:color="auto"/>
            <w:bottom w:val="none" w:sz="0" w:space="0" w:color="auto"/>
            <w:right w:val="none" w:sz="0" w:space="0" w:color="auto"/>
          </w:divBdr>
        </w:div>
        <w:div w:id="636573717">
          <w:marLeft w:val="0"/>
          <w:marRight w:val="0"/>
          <w:marTop w:val="0"/>
          <w:marBottom w:val="0"/>
          <w:divBdr>
            <w:top w:val="none" w:sz="0" w:space="0" w:color="auto"/>
            <w:left w:val="none" w:sz="0" w:space="0" w:color="auto"/>
            <w:bottom w:val="none" w:sz="0" w:space="0" w:color="auto"/>
            <w:right w:val="none" w:sz="0" w:space="0" w:color="auto"/>
          </w:divBdr>
        </w:div>
        <w:div w:id="2120641257">
          <w:marLeft w:val="0"/>
          <w:marRight w:val="0"/>
          <w:marTop w:val="0"/>
          <w:marBottom w:val="0"/>
          <w:divBdr>
            <w:top w:val="none" w:sz="0" w:space="0" w:color="auto"/>
            <w:left w:val="none" w:sz="0" w:space="0" w:color="auto"/>
            <w:bottom w:val="none" w:sz="0" w:space="0" w:color="auto"/>
            <w:right w:val="none" w:sz="0" w:space="0" w:color="auto"/>
          </w:divBdr>
        </w:div>
        <w:div w:id="1742406952">
          <w:marLeft w:val="0"/>
          <w:marRight w:val="0"/>
          <w:marTop w:val="0"/>
          <w:marBottom w:val="0"/>
          <w:divBdr>
            <w:top w:val="none" w:sz="0" w:space="0" w:color="auto"/>
            <w:left w:val="none" w:sz="0" w:space="0" w:color="auto"/>
            <w:bottom w:val="none" w:sz="0" w:space="0" w:color="auto"/>
            <w:right w:val="none" w:sz="0" w:space="0" w:color="auto"/>
          </w:divBdr>
        </w:div>
        <w:div w:id="434328947">
          <w:marLeft w:val="0"/>
          <w:marRight w:val="0"/>
          <w:marTop w:val="0"/>
          <w:marBottom w:val="0"/>
          <w:divBdr>
            <w:top w:val="none" w:sz="0" w:space="0" w:color="auto"/>
            <w:left w:val="none" w:sz="0" w:space="0" w:color="auto"/>
            <w:bottom w:val="none" w:sz="0" w:space="0" w:color="auto"/>
            <w:right w:val="none" w:sz="0" w:space="0" w:color="auto"/>
          </w:divBdr>
        </w:div>
        <w:div w:id="738328889">
          <w:marLeft w:val="0"/>
          <w:marRight w:val="0"/>
          <w:marTop w:val="0"/>
          <w:marBottom w:val="0"/>
          <w:divBdr>
            <w:top w:val="none" w:sz="0" w:space="0" w:color="auto"/>
            <w:left w:val="none" w:sz="0" w:space="0" w:color="auto"/>
            <w:bottom w:val="none" w:sz="0" w:space="0" w:color="auto"/>
            <w:right w:val="none" w:sz="0" w:space="0" w:color="auto"/>
          </w:divBdr>
        </w:div>
        <w:div w:id="1192263368">
          <w:marLeft w:val="0"/>
          <w:marRight w:val="0"/>
          <w:marTop w:val="0"/>
          <w:marBottom w:val="0"/>
          <w:divBdr>
            <w:top w:val="none" w:sz="0" w:space="0" w:color="auto"/>
            <w:left w:val="none" w:sz="0" w:space="0" w:color="auto"/>
            <w:bottom w:val="none" w:sz="0" w:space="0" w:color="auto"/>
            <w:right w:val="none" w:sz="0" w:space="0" w:color="auto"/>
          </w:divBdr>
        </w:div>
        <w:div w:id="1087963935">
          <w:marLeft w:val="0"/>
          <w:marRight w:val="0"/>
          <w:marTop w:val="0"/>
          <w:marBottom w:val="0"/>
          <w:divBdr>
            <w:top w:val="none" w:sz="0" w:space="0" w:color="auto"/>
            <w:left w:val="none" w:sz="0" w:space="0" w:color="auto"/>
            <w:bottom w:val="none" w:sz="0" w:space="0" w:color="auto"/>
            <w:right w:val="none" w:sz="0" w:space="0" w:color="auto"/>
          </w:divBdr>
        </w:div>
        <w:div w:id="50036041">
          <w:marLeft w:val="0"/>
          <w:marRight w:val="0"/>
          <w:marTop w:val="0"/>
          <w:marBottom w:val="0"/>
          <w:divBdr>
            <w:top w:val="none" w:sz="0" w:space="0" w:color="auto"/>
            <w:left w:val="none" w:sz="0" w:space="0" w:color="auto"/>
            <w:bottom w:val="none" w:sz="0" w:space="0" w:color="auto"/>
            <w:right w:val="none" w:sz="0" w:space="0" w:color="auto"/>
          </w:divBdr>
        </w:div>
        <w:div w:id="1265848944">
          <w:marLeft w:val="0"/>
          <w:marRight w:val="0"/>
          <w:marTop w:val="0"/>
          <w:marBottom w:val="0"/>
          <w:divBdr>
            <w:top w:val="none" w:sz="0" w:space="0" w:color="auto"/>
            <w:left w:val="none" w:sz="0" w:space="0" w:color="auto"/>
            <w:bottom w:val="none" w:sz="0" w:space="0" w:color="auto"/>
            <w:right w:val="none" w:sz="0" w:space="0" w:color="auto"/>
          </w:divBdr>
        </w:div>
        <w:div w:id="267321603">
          <w:marLeft w:val="0"/>
          <w:marRight w:val="0"/>
          <w:marTop w:val="0"/>
          <w:marBottom w:val="0"/>
          <w:divBdr>
            <w:top w:val="none" w:sz="0" w:space="0" w:color="auto"/>
            <w:left w:val="none" w:sz="0" w:space="0" w:color="auto"/>
            <w:bottom w:val="none" w:sz="0" w:space="0" w:color="auto"/>
            <w:right w:val="none" w:sz="0" w:space="0" w:color="auto"/>
          </w:divBdr>
        </w:div>
        <w:div w:id="1124887452">
          <w:marLeft w:val="0"/>
          <w:marRight w:val="0"/>
          <w:marTop w:val="0"/>
          <w:marBottom w:val="0"/>
          <w:divBdr>
            <w:top w:val="none" w:sz="0" w:space="0" w:color="auto"/>
            <w:left w:val="none" w:sz="0" w:space="0" w:color="auto"/>
            <w:bottom w:val="none" w:sz="0" w:space="0" w:color="auto"/>
            <w:right w:val="none" w:sz="0" w:space="0" w:color="auto"/>
          </w:divBdr>
        </w:div>
        <w:div w:id="1338652379">
          <w:marLeft w:val="0"/>
          <w:marRight w:val="0"/>
          <w:marTop w:val="0"/>
          <w:marBottom w:val="0"/>
          <w:divBdr>
            <w:top w:val="none" w:sz="0" w:space="0" w:color="auto"/>
            <w:left w:val="none" w:sz="0" w:space="0" w:color="auto"/>
            <w:bottom w:val="none" w:sz="0" w:space="0" w:color="auto"/>
            <w:right w:val="none" w:sz="0" w:space="0" w:color="auto"/>
          </w:divBdr>
        </w:div>
        <w:div w:id="1014186664">
          <w:marLeft w:val="0"/>
          <w:marRight w:val="0"/>
          <w:marTop w:val="0"/>
          <w:marBottom w:val="0"/>
          <w:divBdr>
            <w:top w:val="none" w:sz="0" w:space="0" w:color="auto"/>
            <w:left w:val="none" w:sz="0" w:space="0" w:color="auto"/>
            <w:bottom w:val="none" w:sz="0" w:space="0" w:color="auto"/>
            <w:right w:val="none" w:sz="0" w:space="0" w:color="auto"/>
          </w:divBdr>
        </w:div>
        <w:div w:id="1255868096">
          <w:marLeft w:val="0"/>
          <w:marRight w:val="0"/>
          <w:marTop w:val="0"/>
          <w:marBottom w:val="0"/>
          <w:divBdr>
            <w:top w:val="none" w:sz="0" w:space="0" w:color="auto"/>
            <w:left w:val="none" w:sz="0" w:space="0" w:color="auto"/>
            <w:bottom w:val="none" w:sz="0" w:space="0" w:color="auto"/>
            <w:right w:val="none" w:sz="0" w:space="0" w:color="auto"/>
          </w:divBdr>
        </w:div>
        <w:div w:id="2085561540">
          <w:marLeft w:val="0"/>
          <w:marRight w:val="0"/>
          <w:marTop w:val="0"/>
          <w:marBottom w:val="0"/>
          <w:divBdr>
            <w:top w:val="none" w:sz="0" w:space="0" w:color="auto"/>
            <w:left w:val="none" w:sz="0" w:space="0" w:color="auto"/>
            <w:bottom w:val="none" w:sz="0" w:space="0" w:color="auto"/>
            <w:right w:val="none" w:sz="0" w:space="0" w:color="auto"/>
          </w:divBdr>
        </w:div>
        <w:div w:id="1323437177">
          <w:marLeft w:val="0"/>
          <w:marRight w:val="0"/>
          <w:marTop w:val="0"/>
          <w:marBottom w:val="0"/>
          <w:divBdr>
            <w:top w:val="none" w:sz="0" w:space="0" w:color="auto"/>
            <w:left w:val="none" w:sz="0" w:space="0" w:color="auto"/>
            <w:bottom w:val="none" w:sz="0" w:space="0" w:color="auto"/>
            <w:right w:val="none" w:sz="0" w:space="0" w:color="auto"/>
          </w:divBdr>
        </w:div>
        <w:div w:id="1976981765">
          <w:marLeft w:val="0"/>
          <w:marRight w:val="0"/>
          <w:marTop w:val="0"/>
          <w:marBottom w:val="0"/>
          <w:divBdr>
            <w:top w:val="none" w:sz="0" w:space="0" w:color="auto"/>
            <w:left w:val="none" w:sz="0" w:space="0" w:color="auto"/>
            <w:bottom w:val="none" w:sz="0" w:space="0" w:color="auto"/>
            <w:right w:val="none" w:sz="0" w:space="0" w:color="auto"/>
          </w:divBdr>
        </w:div>
        <w:div w:id="322200439">
          <w:marLeft w:val="0"/>
          <w:marRight w:val="0"/>
          <w:marTop w:val="0"/>
          <w:marBottom w:val="0"/>
          <w:divBdr>
            <w:top w:val="none" w:sz="0" w:space="0" w:color="auto"/>
            <w:left w:val="none" w:sz="0" w:space="0" w:color="auto"/>
            <w:bottom w:val="none" w:sz="0" w:space="0" w:color="auto"/>
            <w:right w:val="none" w:sz="0" w:space="0" w:color="auto"/>
          </w:divBdr>
        </w:div>
        <w:div w:id="153035318">
          <w:marLeft w:val="0"/>
          <w:marRight w:val="0"/>
          <w:marTop w:val="0"/>
          <w:marBottom w:val="0"/>
          <w:divBdr>
            <w:top w:val="none" w:sz="0" w:space="0" w:color="auto"/>
            <w:left w:val="none" w:sz="0" w:space="0" w:color="auto"/>
            <w:bottom w:val="none" w:sz="0" w:space="0" w:color="auto"/>
            <w:right w:val="none" w:sz="0" w:space="0" w:color="auto"/>
          </w:divBdr>
        </w:div>
        <w:div w:id="1908416130">
          <w:marLeft w:val="0"/>
          <w:marRight w:val="0"/>
          <w:marTop w:val="0"/>
          <w:marBottom w:val="0"/>
          <w:divBdr>
            <w:top w:val="none" w:sz="0" w:space="0" w:color="auto"/>
            <w:left w:val="none" w:sz="0" w:space="0" w:color="auto"/>
            <w:bottom w:val="none" w:sz="0" w:space="0" w:color="auto"/>
            <w:right w:val="none" w:sz="0" w:space="0" w:color="auto"/>
          </w:divBdr>
        </w:div>
        <w:div w:id="1040322558">
          <w:marLeft w:val="0"/>
          <w:marRight w:val="0"/>
          <w:marTop w:val="0"/>
          <w:marBottom w:val="0"/>
          <w:divBdr>
            <w:top w:val="none" w:sz="0" w:space="0" w:color="auto"/>
            <w:left w:val="none" w:sz="0" w:space="0" w:color="auto"/>
            <w:bottom w:val="none" w:sz="0" w:space="0" w:color="auto"/>
            <w:right w:val="none" w:sz="0" w:space="0" w:color="auto"/>
          </w:divBdr>
        </w:div>
        <w:div w:id="1659074758">
          <w:marLeft w:val="0"/>
          <w:marRight w:val="0"/>
          <w:marTop w:val="0"/>
          <w:marBottom w:val="0"/>
          <w:divBdr>
            <w:top w:val="none" w:sz="0" w:space="0" w:color="auto"/>
            <w:left w:val="none" w:sz="0" w:space="0" w:color="auto"/>
            <w:bottom w:val="none" w:sz="0" w:space="0" w:color="auto"/>
            <w:right w:val="none" w:sz="0" w:space="0" w:color="auto"/>
          </w:divBdr>
        </w:div>
        <w:div w:id="1327126347">
          <w:marLeft w:val="0"/>
          <w:marRight w:val="0"/>
          <w:marTop w:val="0"/>
          <w:marBottom w:val="0"/>
          <w:divBdr>
            <w:top w:val="none" w:sz="0" w:space="0" w:color="auto"/>
            <w:left w:val="none" w:sz="0" w:space="0" w:color="auto"/>
            <w:bottom w:val="none" w:sz="0" w:space="0" w:color="auto"/>
            <w:right w:val="none" w:sz="0" w:space="0" w:color="auto"/>
          </w:divBdr>
        </w:div>
        <w:div w:id="27993317">
          <w:marLeft w:val="0"/>
          <w:marRight w:val="0"/>
          <w:marTop w:val="0"/>
          <w:marBottom w:val="0"/>
          <w:divBdr>
            <w:top w:val="none" w:sz="0" w:space="0" w:color="auto"/>
            <w:left w:val="none" w:sz="0" w:space="0" w:color="auto"/>
            <w:bottom w:val="none" w:sz="0" w:space="0" w:color="auto"/>
            <w:right w:val="none" w:sz="0" w:space="0" w:color="auto"/>
          </w:divBdr>
        </w:div>
        <w:div w:id="1928268234">
          <w:marLeft w:val="0"/>
          <w:marRight w:val="0"/>
          <w:marTop w:val="0"/>
          <w:marBottom w:val="0"/>
          <w:divBdr>
            <w:top w:val="none" w:sz="0" w:space="0" w:color="auto"/>
            <w:left w:val="none" w:sz="0" w:space="0" w:color="auto"/>
            <w:bottom w:val="none" w:sz="0" w:space="0" w:color="auto"/>
            <w:right w:val="none" w:sz="0" w:space="0" w:color="auto"/>
          </w:divBdr>
        </w:div>
        <w:div w:id="1069154448">
          <w:marLeft w:val="0"/>
          <w:marRight w:val="0"/>
          <w:marTop w:val="0"/>
          <w:marBottom w:val="0"/>
          <w:divBdr>
            <w:top w:val="none" w:sz="0" w:space="0" w:color="auto"/>
            <w:left w:val="none" w:sz="0" w:space="0" w:color="auto"/>
            <w:bottom w:val="none" w:sz="0" w:space="0" w:color="auto"/>
            <w:right w:val="none" w:sz="0" w:space="0" w:color="auto"/>
          </w:divBdr>
        </w:div>
        <w:div w:id="1133060788">
          <w:marLeft w:val="0"/>
          <w:marRight w:val="0"/>
          <w:marTop w:val="0"/>
          <w:marBottom w:val="0"/>
          <w:divBdr>
            <w:top w:val="none" w:sz="0" w:space="0" w:color="auto"/>
            <w:left w:val="none" w:sz="0" w:space="0" w:color="auto"/>
            <w:bottom w:val="none" w:sz="0" w:space="0" w:color="auto"/>
            <w:right w:val="none" w:sz="0" w:space="0" w:color="auto"/>
          </w:divBdr>
        </w:div>
        <w:div w:id="1994288867">
          <w:marLeft w:val="0"/>
          <w:marRight w:val="0"/>
          <w:marTop w:val="0"/>
          <w:marBottom w:val="0"/>
          <w:divBdr>
            <w:top w:val="none" w:sz="0" w:space="0" w:color="auto"/>
            <w:left w:val="none" w:sz="0" w:space="0" w:color="auto"/>
            <w:bottom w:val="none" w:sz="0" w:space="0" w:color="auto"/>
            <w:right w:val="none" w:sz="0" w:space="0" w:color="auto"/>
          </w:divBdr>
        </w:div>
        <w:div w:id="34474719">
          <w:marLeft w:val="0"/>
          <w:marRight w:val="0"/>
          <w:marTop w:val="0"/>
          <w:marBottom w:val="0"/>
          <w:divBdr>
            <w:top w:val="none" w:sz="0" w:space="0" w:color="auto"/>
            <w:left w:val="none" w:sz="0" w:space="0" w:color="auto"/>
            <w:bottom w:val="none" w:sz="0" w:space="0" w:color="auto"/>
            <w:right w:val="none" w:sz="0" w:space="0" w:color="auto"/>
          </w:divBdr>
        </w:div>
        <w:div w:id="1935085909">
          <w:marLeft w:val="0"/>
          <w:marRight w:val="0"/>
          <w:marTop w:val="0"/>
          <w:marBottom w:val="0"/>
          <w:divBdr>
            <w:top w:val="none" w:sz="0" w:space="0" w:color="auto"/>
            <w:left w:val="none" w:sz="0" w:space="0" w:color="auto"/>
            <w:bottom w:val="none" w:sz="0" w:space="0" w:color="auto"/>
            <w:right w:val="none" w:sz="0" w:space="0" w:color="auto"/>
          </w:divBdr>
        </w:div>
        <w:div w:id="973679920">
          <w:marLeft w:val="0"/>
          <w:marRight w:val="0"/>
          <w:marTop w:val="0"/>
          <w:marBottom w:val="0"/>
          <w:divBdr>
            <w:top w:val="none" w:sz="0" w:space="0" w:color="auto"/>
            <w:left w:val="none" w:sz="0" w:space="0" w:color="auto"/>
            <w:bottom w:val="none" w:sz="0" w:space="0" w:color="auto"/>
            <w:right w:val="none" w:sz="0" w:space="0" w:color="auto"/>
          </w:divBdr>
        </w:div>
        <w:div w:id="1507481277">
          <w:marLeft w:val="0"/>
          <w:marRight w:val="0"/>
          <w:marTop w:val="0"/>
          <w:marBottom w:val="0"/>
          <w:divBdr>
            <w:top w:val="none" w:sz="0" w:space="0" w:color="auto"/>
            <w:left w:val="none" w:sz="0" w:space="0" w:color="auto"/>
            <w:bottom w:val="none" w:sz="0" w:space="0" w:color="auto"/>
            <w:right w:val="none" w:sz="0" w:space="0" w:color="auto"/>
          </w:divBdr>
        </w:div>
        <w:div w:id="2039501998">
          <w:marLeft w:val="0"/>
          <w:marRight w:val="0"/>
          <w:marTop w:val="0"/>
          <w:marBottom w:val="0"/>
          <w:divBdr>
            <w:top w:val="none" w:sz="0" w:space="0" w:color="auto"/>
            <w:left w:val="none" w:sz="0" w:space="0" w:color="auto"/>
            <w:bottom w:val="none" w:sz="0" w:space="0" w:color="auto"/>
            <w:right w:val="none" w:sz="0" w:space="0" w:color="auto"/>
          </w:divBdr>
        </w:div>
        <w:div w:id="989213064">
          <w:marLeft w:val="0"/>
          <w:marRight w:val="0"/>
          <w:marTop w:val="0"/>
          <w:marBottom w:val="0"/>
          <w:divBdr>
            <w:top w:val="none" w:sz="0" w:space="0" w:color="auto"/>
            <w:left w:val="none" w:sz="0" w:space="0" w:color="auto"/>
            <w:bottom w:val="none" w:sz="0" w:space="0" w:color="auto"/>
            <w:right w:val="none" w:sz="0" w:space="0" w:color="auto"/>
          </w:divBdr>
        </w:div>
        <w:div w:id="278341790">
          <w:marLeft w:val="0"/>
          <w:marRight w:val="0"/>
          <w:marTop w:val="0"/>
          <w:marBottom w:val="0"/>
          <w:divBdr>
            <w:top w:val="none" w:sz="0" w:space="0" w:color="auto"/>
            <w:left w:val="none" w:sz="0" w:space="0" w:color="auto"/>
            <w:bottom w:val="none" w:sz="0" w:space="0" w:color="auto"/>
            <w:right w:val="none" w:sz="0" w:space="0" w:color="auto"/>
          </w:divBdr>
        </w:div>
        <w:div w:id="1386954280">
          <w:marLeft w:val="0"/>
          <w:marRight w:val="0"/>
          <w:marTop w:val="0"/>
          <w:marBottom w:val="0"/>
          <w:divBdr>
            <w:top w:val="none" w:sz="0" w:space="0" w:color="auto"/>
            <w:left w:val="none" w:sz="0" w:space="0" w:color="auto"/>
            <w:bottom w:val="none" w:sz="0" w:space="0" w:color="auto"/>
            <w:right w:val="none" w:sz="0" w:space="0" w:color="auto"/>
          </w:divBdr>
        </w:div>
        <w:div w:id="1323118809">
          <w:marLeft w:val="0"/>
          <w:marRight w:val="0"/>
          <w:marTop w:val="0"/>
          <w:marBottom w:val="0"/>
          <w:divBdr>
            <w:top w:val="none" w:sz="0" w:space="0" w:color="auto"/>
            <w:left w:val="none" w:sz="0" w:space="0" w:color="auto"/>
            <w:bottom w:val="none" w:sz="0" w:space="0" w:color="auto"/>
            <w:right w:val="none" w:sz="0" w:space="0" w:color="auto"/>
          </w:divBdr>
        </w:div>
        <w:div w:id="1768037081">
          <w:marLeft w:val="0"/>
          <w:marRight w:val="0"/>
          <w:marTop w:val="0"/>
          <w:marBottom w:val="0"/>
          <w:divBdr>
            <w:top w:val="none" w:sz="0" w:space="0" w:color="auto"/>
            <w:left w:val="none" w:sz="0" w:space="0" w:color="auto"/>
            <w:bottom w:val="none" w:sz="0" w:space="0" w:color="auto"/>
            <w:right w:val="none" w:sz="0" w:space="0" w:color="auto"/>
          </w:divBdr>
        </w:div>
      </w:divsChild>
    </w:div>
    <w:div w:id="317541940">
      <w:bodyDiv w:val="1"/>
      <w:marLeft w:val="0"/>
      <w:marRight w:val="0"/>
      <w:marTop w:val="0"/>
      <w:marBottom w:val="0"/>
      <w:divBdr>
        <w:top w:val="none" w:sz="0" w:space="0" w:color="auto"/>
        <w:left w:val="none" w:sz="0" w:space="0" w:color="auto"/>
        <w:bottom w:val="none" w:sz="0" w:space="0" w:color="auto"/>
        <w:right w:val="none" w:sz="0" w:space="0" w:color="auto"/>
      </w:divBdr>
      <w:divsChild>
        <w:div w:id="1741055442">
          <w:marLeft w:val="0"/>
          <w:marRight w:val="0"/>
          <w:marTop w:val="0"/>
          <w:marBottom w:val="0"/>
          <w:divBdr>
            <w:top w:val="none" w:sz="0" w:space="0" w:color="auto"/>
            <w:left w:val="none" w:sz="0" w:space="0" w:color="auto"/>
            <w:bottom w:val="none" w:sz="0" w:space="0" w:color="auto"/>
            <w:right w:val="none" w:sz="0" w:space="0" w:color="auto"/>
          </w:divBdr>
        </w:div>
        <w:div w:id="1097409707">
          <w:marLeft w:val="0"/>
          <w:marRight w:val="0"/>
          <w:marTop w:val="0"/>
          <w:marBottom w:val="0"/>
          <w:divBdr>
            <w:top w:val="none" w:sz="0" w:space="0" w:color="auto"/>
            <w:left w:val="none" w:sz="0" w:space="0" w:color="auto"/>
            <w:bottom w:val="none" w:sz="0" w:space="0" w:color="auto"/>
            <w:right w:val="none" w:sz="0" w:space="0" w:color="auto"/>
          </w:divBdr>
        </w:div>
        <w:div w:id="448088796">
          <w:marLeft w:val="0"/>
          <w:marRight w:val="0"/>
          <w:marTop w:val="0"/>
          <w:marBottom w:val="0"/>
          <w:divBdr>
            <w:top w:val="none" w:sz="0" w:space="0" w:color="auto"/>
            <w:left w:val="none" w:sz="0" w:space="0" w:color="auto"/>
            <w:bottom w:val="none" w:sz="0" w:space="0" w:color="auto"/>
            <w:right w:val="none" w:sz="0" w:space="0" w:color="auto"/>
          </w:divBdr>
        </w:div>
        <w:div w:id="595555132">
          <w:marLeft w:val="0"/>
          <w:marRight w:val="0"/>
          <w:marTop w:val="0"/>
          <w:marBottom w:val="0"/>
          <w:divBdr>
            <w:top w:val="none" w:sz="0" w:space="0" w:color="auto"/>
            <w:left w:val="none" w:sz="0" w:space="0" w:color="auto"/>
            <w:bottom w:val="none" w:sz="0" w:space="0" w:color="auto"/>
            <w:right w:val="none" w:sz="0" w:space="0" w:color="auto"/>
          </w:divBdr>
        </w:div>
        <w:div w:id="1808938104">
          <w:marLeft w:val="0"/>
          <w:marRight w:val="0"/>
          <w:marTop w:val="0"/>
          <w:marBottom w:val="0"/>
          <w:divBdr>
            <w:top w:val="none" w:sz="0" w:space="0" w:color="auto"/>
            <w:left w:val="none" w:sz="0" w:space="0" w:color="auto"/>
            <w:bottom w:val="none" w:sz="0" w:space="0" w:color="auto"/>
            <w:right w:val="none" w:sz="0" w:space="0" w:color="auto"/>
          </w:divBdr>
        </w:div>
        <w:div w:id="1047755509">
          <w:marLeft w:val="0"/>
          <w:marRight w:val="0"/>
          <w:marTop w:val="0"/>
          <w:marBottom w:val="0"/>
          <w:divBdr>
            <w:top w:val="none" w:sz="0" w:space="0" w:color="auto"/>
            <w:left w:val="none" w:sz="0" w:space="0" w:color="auto"/>
            <w:bottom w:val="none" w:sz="0" w:space="0" w:color="auto"/>
            <w:right w:val="none" w:sz="0" w:space="0" w:color="auto"/>
          </w:divBdr>
        </w:div>
        <w:div w:id="1965689767">
          <w:marLeft w:val="0"/>
          <w:marRight w:val="0"/>
          <w:marTop w:val="0"/>
          <w:marBottom w:val="0"/>
          <w:divBdr>
            <w:top w:val="none" w:sz="0" w:space="0" w:color="auto"/>
            <w:left w:val="none" w:sz="0" w:space="0" w:color="auto"/>
            <w:bottom w:val="none" w:sz="0" w:space="0" w:color="auto"/>
            <w:right w:val="none" w:sz="0" w:space="0" w:color="auto"/>
          </w:divBdr>
        </w:div>
        <w:div w:id="2040278244">
          <w:marLeft w:val="0"/>
          <w:marRight w:val="0"/>
          <w:marTop w:val="0"/>
          <w:marBottom w:val="0"/>
          <w:divBdr>
            <w:top w:val="none" w:sz="0" w:space="0" w:color="auto"/>
            <w:left w:val="none" w:sz="0" w:space="0" w:color="auto"/>
            <w:bottom w:val="none" w:sz="0" w:space="0" w:color="auto"/>
            <w:right w:val="none" w:sz="0" w:space="0" w:color="auto"/>
          </w:divBdr>
        </w:div>
        <w:div w:id="1784227529">
          <w:marLeft w:val="0"/>
          <w:marRight w:val="0"/>
          <w:marTop w:val="0"/>
          <w:marBottom w:val="0"/>
          <w:divBdr>
            <w:top w:val="none" w:sz="0" w:space="0" w:color="auto"/>
            <w:left w:val="none" w:sz="0" w:space="0" w:color="auto"/>
            <w:bottom w:val="none" w:sz="0" w:space="0" w:color="auto"/>
            <w:right w:val="none" w:sz="0" w:space="0" w:color="auto"/>
          </w:divBdr>
        </w:div>
        <w:div w:id="789007207">
          <w:marLeft w:val="0"/>
          <w:marRight w:val="0"/>
          <w:marTop w:val="0"/>
          <w:marBottom w:val="0"/>
          <w:divBdr>
            <w:top w:val="none" w:sz="0" w:space="0" w:color="auto"/>
            <w:left w:val="none" w:sz="0" w:space="0" w:color="auto"/>
            <w:bottom w:val="none" w:sz="0" w:space="0" w:color="auto"/>
            <w:right w:val="none" w:sz="0" w:space="0" w:color="auto"/>
          </w:divBdr>
        </w:div>
        <w:div w:id="1650550532">
          <w:marLeft w:val="0"/>
          <w:marRight w:val="0"/>
          <w:marTop w:val="0"/>
          <w:marBottom w:val="0"/>
          <w:divBdr>
            <w:top w:val="none" w:sz="0" w:space="0" w:color="auto"/>
            <w:left w:val="none" w:sz="0" w:space="0" w:color="auto"/>
            <w:bottom w:val="none" w:sz="0" w:space="0" w:color="auto"/>
            <w:right w:val="none" w:sz="0" w:space="0" w:color="auto"/>
          </w:divBdr>
        </w:div>
        <w:div w:id="540242654">
          <w:marLeft w:val="0"/>
          <w:marRight w:val="0"/>
          <w:marTop w:val="0"/>
          <w:marBottom w:val="0"/>
          <w:divBdr>
            <w:top w:val="none" w:sz="0" w:space="0" w:color="auto"/>
            <w:left w:val="none" w:sz="0" w:space="0" w:color="auto"/>
            <w:bottom w:val="none" w:sz="0" w:space="0" w:color="auto"/>
            <w:right w:val="none" w:sz="0" w:space="0" w:color="auto"/>
          </w:divBdr>
        </w:div>
        <w:div w:id="382101375">
          <w:marLeft w:val="0"/>
          <w:marRight w:val="0"/>
          <w:marTop w:val="0"/>
          <w:marBottom w:val="0"/>
          <w:divBdr>
            <w:top w:val="none" w:sz="0" w:space="0" w:color="auto"/>
            <w:left w:val="none" w:sz="0" w:space="0" w:color="auto"/>
            <w:bottom w:val="none" w:sz="0" w:space="0" w:color="auto"/>
            <w:right w:val="none" w:sz="0" w:space="0" w:color="auto"/>
          </w:divBdr>
        </w:div>
        <w:div w:id="763300437">
          <w:marLeft w:val="0"/>
          <w:marRight w:val="0"/>
          <w:marTop w:val="0"/>
          <w:marBottom w:val="0"/>
          <w:divBdr>
            <w:top w:val="none" w:sz="0" w:space="0" w:color="auto"/>
            <w:left w:val="none" w:sz="0" w:space="0" w:color="auto"/>
            <w:bottom w:val="none" w:sz="0" w:space="0" w:color="auto"/>
            <w:right w:val="none" w:sz="0" w:space="0" w:color="auto"/>
          </w:divBdr>
        </w:div>
        <w:div w:id="1416249653">
          <w:marLeft w:val="0"/>
          <w:marRight w:val="0"/>
          <w:marTop w:val="0"/>
          <w:marBottom w:val="0"/>
          <w:divBdr>
            <w:top w:val="none" w:sz="0" w:space="0" w:color="auto"/>
            <w:left w:val="none" w:sz="0" w:space="0" w:color="auto"/>
            <w:bottom w:val="none" w:sz="0" w:space="0" w:color="auto"/>
            <w:right w:val="none" w:sz="0" w:space="0" w:color="auto"/>
          </w:divBdr>
        </w:div>
        <w:div w:id="298996074">
          <w:marLeft w:val="0"/>
          <w:marRight w:val="0"/>
          <w:marTop w:val="0"/>
          <w:marBottom w:val="0"/>
          <w:divBdr>
            <w:top w:val="none" w:sz="0" w:space="0" w:color="auto"/>
            <w:left w:val="none" w:sz="0" w:space="0" w:color="auto"/>
            <w:bottom w:val="none" w:sz="0" w:space="0" w:color="auto"/>
            <w:right w:val="none" w:sz="0" w:space="0" w:color="auto"/>
          </w:divBdr>
        </w:div>
        <w:div w:id="173500427">
          <w:marLeft w:val="0"/>
          <w:marRight w:val="0"/>
          <w:marTop w:val="0"/>
          <w:marBottom w:val="0"/>
          <w:divBdr>
            <w:top w:val="none" w:sz="0" w:space="0" w:color="auto"/>
            <w:left w:val="none" w:sz="0" w:space="0" w:color="auto"/>
            <w:bottom w:val="none" w:sz="0" w:space="0" w:color="auto"/>
            <w:right w:val="none" w:sz="0" w:space="0" w:color="auto"/>
          </w:divBdr>
        </w:div>
        <w:div w:id="501239033">
          <w:marLeft w:val="0"/>
          <w:marRight w:val="0"/>
          <w:marTop w:val="0"/>
          <w:marBottom w:val="0"/>
          <w:divBdr>
            <w:top w:val="none" w:sz="0" w:space="0" w:color="auto"/>
            <w:left w:val="none" w:sz="0" w:space="0" w:color="auto"/>
            <w:bottom w:val="none" w:sz="0" w:space="0" w:color="auto"/>
            <w:right w:val="none" w:sz="0" w:space="0" w:color="auto"/>
          </w:divBdr>
        </w:div>
        <w:div w:id="1578898614">
          <w:marLeft w:val="0"/>
          <w:marRight w:val="0"/>
          <w:marTop w:val="0"/>
          <w:marBottom w:val="0"/>
          <w:divBdr>
            <w:top w:val="none" w:sz="0" w:space="0" w:color="auto"/>
            <w:left w:val="none" w:sz="0" w:space="0" w:color="auto"/>
            <w:bottom w:val="none" w:sz="0" w:space="0" w:color="auto"/>
            <w:right w:val="none" w:sz="0" w:space="0" w:color="auto"/>
          </w:divBdr>
        </w:div>
        <w:div w:id="674848311">
          <w:marLeft w:val="0"/>
          <w:marRight w:val="0"/>
          <w:marTop w:val="0"/>
          <w:marBottom w:val="0"/>
          <w:divBdr>
            <w:top w:val="none" w:sz="0" w:space="0" w:color="auto"/>
            <w:left w:val="none" w:sz="0" w:space="0" w:color="auto"/>
            <w:bottom w:val="none" w:sz="0" w:space="0" w:color="auto"/>
            <w:right w:val="none" w:sz="0" w:space="0" w:color="auto"/>
          </w:divBdr>
        </w:div>
        <w:div w:id="629945093">
          <w:marLeft w:val="0"/>
          <w:marRight w:val="0"/>
          <w:marTop w:val="0"/>
          <w:marBottom w:val="0"/>
          <w:divBdr>
            <w:top w:val="none" w:sz="0" w:space="0" w:color="auto"/>
            <w:left w:val="none" w:sz="0" w:space="0" w:color="auto"/>
            <w:bottom w:val="none" w:sz="0" w:space="0" w:color="auto"/>
            <w:right w:val="none" w:sz="0" w:space="0" w:color="auto"/>
          </w:divBdr>
        </w:div>
        <w:div w:id="1416048450">
          <w:marLeft w:val="0"/>
          <w:marRight w:val="0"/>
          <w:marTop w:val="0"/>
          <w:marBottom w:val="0"/>
          <w:divBdr>
            <w:top w:val="none" w:sz="0" w:space="0" w:color="auto"/>
            <w:left w:val="none" w:sz="0" w:space="0" w:color="auto"/>
            <w:bottom w:val="none" w:sz="0" w:space="0" w:color="auto"/>
            <w:right w:val="none" w:sz="0" w:space="0" w:color="auto"/>
          </w:divBdr>
        </w:div>
        <w:div w:id="1259824049">
          <w:marLeft w:val="0"/>
          <w:marRight w:val="0"/>
          <w:marTop w:val="0"/>
          <w:marBottom w:val="0"/>
          <w:divBdr>
            <w:top w:val="none" w:sz="0" w:space="0" w:color="auto"/>
            <w:left w:val="none" w:sz="0" w:space="0" w:color="auto"/>
            <w:bottom w:val="none" w:sz="0" w:space="0" w:color="auto"/>
            <w:right w:val="none" w:sz="0" w:space="0" w:color="auto"/>
          </w:divBdr>
        </w:div>
        <w:div w:id="192380378">
          <w:marLeft w:val="0"/>
          <w:marRight w:val="0"/>
          <w:marTop w:val="0"/>
          <w:marBottom w:val="0"/>
          <w:divBdr>
            <w:top w:val="none" w:sz="0" w:space="0" w:color="auto"/>
            <w:left w:val="none" w:sz="0" w:space="0" w:color="auto"/>
            <w:bottom w:val="none" w:sz="0" w:space="0" w:color="auto"/>
            <w:right w:val="none" w:sz="0" w:space="0" w:color="auto"/>
          </w:divBdr>
        </w:div>
        <w:div w:id="925918395">
          <w:marLeft w:val="0"/>
          <w:marRight w:val="0"/>
          <w:marTop w:val="0"/>
          <w:marBottom w:val="0"/>
          <w:divBdr>
            <w:top w:val="none" w:sz="0" w:space="0" w:color="auto"/>
            <w:left w:val="none" w:sz="0" w:space="0" w:color="auto"/>
            <w:bottom w:val="none" w:sz="0" w:space="0" w:color="auto"/>
            <w:right w:val="none" w:sz="0" w:space="0" w:color="auto"/>
          </w:divBdr>
        </w:div>
        <w:div w:id="955404205">
          <w:marLeft w:val="0"/>
          <w:marRight w:val="0"/>
          <w:marTop w:val="0"/>
          <w:marBottom w:val="0"/>
          <w:divBdr>
            <w:top w:val="none" w:sz="0" w:space="0" w:color="auto"/>
            <w:left w:val="none" w:sz="0" w:space="0" w:color="auto"/>
            <w:bottom w:val="none" w:sz="0" w:space="0" w:color="auto"/>
            <w:right w:val="none" w:sz="0" w:space="0" w:color="auto"/>
          </w:divBdr>
        </w:div>
        <w:div w:id="477457166">
          <w:marLeft w:val="0"/>
          <w:marRight w:val="0"/>
          <w:marTop w:val="0"/>
          <w:marBottom w:val="0"/>
          <w:divBdr>
            <w:top w:val="none" w:sz="0" w:space="0" w:color="auto"/>
            <w:left w:val="none" w:sz="0" w:space="0" w:color="auto"/>
            <w:bottom w:val="none" w:sz="0" w:space="0" w:color="auto"/>
            <w:right w:val="none" w:sz="0" w:space="0" w:color="auto"/>
          </w:divBdr>
        </w:div>
        <w:div w:id="1877428553">
          <w:marLeft w:val="0"/>
          <w:marRight w:val="0"/>
          <w:marTop w:val="0"/>
          <w:marBottom w:val="0"/>
          <w:divBdr>
            <w:top w:val="none" w:sz="0" w:space="0" w:color="auto"/>
            <w:left w:val="none" w:sz="0" w:space="0" w:color="auto"/>
            <w:bottom w:val="none" w:sz="0" w:space="0" w:color="auto"/>
            <w:right w:val="none" w:sz="0" w:space="0" w:color="auto"/>
          </w:divBdr>
        </w:div>
        <w:div w:id="571742584">
          <w:marLeft w:val="0"/>
          <w:marRight w:val="0"/>
          <w:marTop w:val="0"/>
          <w:marBottom w:val="0"/>
          <w:divBdr>
            <w:top w:val="none" w:sz="0" w:space="0" w:color="auto"/>
            <w:left w:val="none" w:sz="0" w:space="0" w:color="auto"/>
            <w:bottom w:val="none" w:sz="0" w:space="0" w:color="auto"/>
            <w:right w:val="none" w:sz="0" w:space="0" w:color="auto"/>
          </w:divBdr>
        </w:div>
        <w:div w:id="1865441398">
          <w:marLeft w:val="0"/>
          <w:marRight w:val="0"/>
          <w:marTop w:val="0"/>
          <w:marBottom w:val="0"/>
          <w:divBdr>
            <w:top w:val="none" w:sz="0" w:space="0" w:color="auto"/>
            <w:left w:val="none" w:sz="0" w:space="0" w:color="auto"/>
            <w:bottom w:val="none" w:sz="0" w:space="0" w:color="auto"/>
            <w:right w:val="none" w:sz="0" w:space="0" w:color="auto"/>
          </w:divBdr>
        </w:div>
        <w:div w:id="2131967971">
          <w:marLeft w:val="0"/>
          <w:marRight w:val="0"/>
          <w:marTop w:val="0"/>
          <w:marBottom w:val="0"/>
          <w:divBdr>
            <w:top w:val="none" w:sz="0" w:space="0" w:color="auto"/>
            <w:left w:val="none" w:sz="0" w:space="0" w:color="auto"/>
            <w:bottom w:val="none" w:sz="0" w:space="0" w:color="auto"/>
            <w:right w:val="none" w:sz="0" w:space="0" w:color="auto"/>
          </w:divBdr>
        </w:div>
        <w:div w:id="1637636526">
          <w:marLeft w:val="0"/>
          <w:marRight w:val="0"/>
          <w:marTop w:val="0"/>
          <w:marBottom w:val="0"/>
          <w:divBdr>
            <w:top w:val="none" w:sz="0" w:space="0" w:color="auto"/>
            <w:left w:val="none" w:sz="0" w:space="0" w:color="auto"/>
            <w:bottom w:val="none" w:sz="0" w:space="0" w:color="auto"/>
            <w:right w:val="none" w:sz="0" w:space="0" w:color="auto"/>
          </w:divBdr>
        </w:div>
        <w:div w:id="1186795780">
          <w:marLeft w:val="0"/>
          <w:marRight w:val="0"/>
          <w:marTop w:val="0"/>
          <w:marBottom w:val="0"/>
          <w:divBdr>
            <w:top w:val="none" w:sz="0" w:space="0" w:color="auto"/>
            <w:left w:val="none" w:sz="0" w:space="0" w:color="auto"/>
            <w:bottom w:val="none" w:sz="0" w:space="0" w:color="auto"/>
            <w:right w:val="none" w:sz="0" w:space="0" w:color="auto"/>
          </w:divBdr>
        </w:div>
        <w:div w:id="1426027703">
          <w:marLeft w:val="0"/>
          <w:marRight w:val="0"/>
          <w:marTop w:val="0"/>
          <w:marBottom w:val="0"/>
          <w:divBdr>
            <w:top w:val="none" w:sz="0" w:space="0" w:color="auto"/>
            <w:left w:val="none" w:sz="0" w:space="0" w:color="auto"/>
            <w:bottom w:val="none" w:sz="0" w:space="0" w:color="auto"/>
            <w:right w:val="none" w:sz="0" w:space="0" w:color="auto"/>
          </w:divBdr>
        </w:div>
        <w:div w:id="1893270004">
          <w:marLeft w:val="0"/>
          <w:marRight w:val="0"/>
          <w:marTop w:val="0"/>
          <w:marBottom w:val="0"/>
          <w:divBdr>
            <w:top w:val="none" w:sz="0" w:space="0" w:color="auto"/>
            <w:left w:val="none" w:sz="0" w:space="0" w:color="auto"/>
            <w:bottom w:val="none" w:sz="0" w:space="0" w:color="auto"/>
            <w:right w:val="none" w:sz="0" w:space="0" w:color="auto"/>
          </w:divBdr>
        </w:div>
        <w:div w:id="1623684439">
          <w:marLeft w:val="0"/>
          <w:marRight w:val="0"/>
          <w:marTop w:val="0"/>
          <w:marBottom w:val="0"/>
          <w:divBdr>
            <w:top w:val="none" w:sz="0" w:space="0" w:color="auto"/>
            <w:left w:val="none" w:sz="0" w:space="0" w:color="auto"/>
            <w:bottom w:val="none" w:sz="0" w:space="0" w:color="auto"/>
            <w:right w:val="none" w:sz="0" w:space="0" w:color="auto"/>
          </w:divBdr>
        </w:div>
        <w:div w:id="531695198">
          <w:marLeft w:val="0"/>
          <w:marRight w:val="0"/>
          <w:marTop w:val="0"/>
          <w:marBottom w:val="0"/>
          <w:divBdr>
            <w:top w:val="none" w:sz="0" w:space="0" w:color="auto"/>
            <w:left w:val="none" w:sz="0" w:space="0" w:color="auto"/>
            <w:bottom w:val="none" w:sz="0" w:space="0" w:color="auto"/>
            <w:right w:val="none" w:sz="0" w:space="0" w:color="auto"/>
          </w:divBdr>
        </w:div>
        <w:div w:id="563030988">
          <w:marLeft w:val="0"/>
          <w:marRight w:val="0"/>
          <w:marTop w:val="0"/>
          <w:marBottom w:val="0"/>
          <w:divBdr>
            <w:top w:val="none" w:sz="0" w:space="0" w:color="auto"/>
            <w:left w:val="none" w:sz="0" w:space="0" w:color="auto"/>
            <w:bottom w:val="none" w:sz="0" w:space="0" w:color="auto"/>
            <w:right w:val="none" w:sz="0" w:space="0" w:color="auto"/>
          </w:divBdr>
        </w:div>
        <w:div w:id="880560617">
          <w:marLeft w:val="0"/>
          <w:marRight w:val="0"/>
          <w:marTop w:val="0"/>
          <w:marBottom w:val="0"/>
          <w:divBdr>
            <w:top w:val="none" w:sz="0" w:space="0" w:color="auto"/>
            <w:left w:val="none" w:sz="0" w:space="0" w:color="auto"/>
            <w:bottom w:val="none" w:sz="0" w:space="0" w:color="auto"/>
            <w:right w:val="none" w:sz="0" w:space="0" w:color="auto"/>
          </w:divBdr>
        </w:div>
        <w:div w:id="568883601">
          <w:marLeft w:val="0"/>
          <w:marRight w:val="0"/>
          <w:marTop w:val="0"/>
          <w:marBottom w:val="0"/>
          <w:divBdr>
            <w:top w:val="none" w:sz="0" w:space="0" w:color="auto"/>
            <w:left w:val="none" w:sz="0" w:space="0" w:color="auto"/>
            <w:bottom w:val="none" w:sz="0" w:space="0" w:color="auto"/>
            <w:right w:val="none" w:sz="0" w:space="0" w:color="auto"/>
          </w:divBdr>
        </w:div>
        <w:div w:id="258177447">
          <w:marLeft w:val="0"/>
          <w:marRight w:val="0"/>
          <w:marTop w:val="0"/>
          <w:marBottom w:val="0"/>
          <w:divBdr>
            <w:top w:val="none" w:sz="0" w:space="0" w:color="auto"/>
            <w:left w:val="none" w:sz="0" w:space="0" w:color="auto"/>
            <w:bottom w:val="none" w:sz="0" w:space="0" w:color="auto"/>
            <w:right w:val="none" w:sz="0" w:space="0" w:color="auto"/>
          </w:divBdr>
        </w:div>
        <w:div w:id="805044257">
          <w:marLeft w:val="0"/>
          <w:marRight w:val="0"/>
          <w:marTop w:val="0"/>
          <w:marBottom w:val="0"/>
          <w:divBdr>
            <w:top w:val="none" w:sz="0" w:space="0" w:color="auto"/>
            <w:left w:val="none" w:sz="0" w:space="0" w:color="auto"/>
            <w:bottom w:val="none" w:sz="0" w:space="0" w:color="auto"/>
            <w:right w:val="none" w:sz="0" w:space="0" w:color="auto"/>
          </w:divBdr>
        </w:div>
        <w:div w:id="1322808960">
          <w:marLeft w:val="0"/>
          <w:marRight w:val="0"/>
          <w:marTop w:val="0"/>
          <w:marBottom w:val="0"/>
          <w:divBdr>
            <w:top w:val="none" w:sz="0" w:space="0" w:color="auto"/>
            <w:left w:val="none" w:sz="0" w:space="0" w:color="auto"/>
            <w:bottom w:val="none" w:sz="0" w:space="0" w:color="auto"/>
            <w:right w:val="none" w:sz="0" w:space="0" w:color="auto"/>
          </w:divBdr>
        </w:div>
        <w:div w:id="1746222421">
          <w:marLeft w:val="0"/>
          <w:marRight w:val="0"/>
          <w:marTop w:val="0"/>
          <w:marBottom w:val="0"/>
          <w:divBdr>
            <w:top w:val="none" w:sz="0" w:space="0" w:color="auto"/>
            <w:left w:val="none" w:sz="0" w:space="0" w:color="auto"/>
            <w:bottom w:val="none" w:sz="0" w:space="0" w:color="auto"/>
            <w:right w:val="none" w:sz="0" w:space="0" w:color="auto"/>
          </w:divBdr>
        </w:div>
        <w:div w:id="602811241">
          <w:marLeft w:val="0"/>
          <w:marRight w:val="0"/>
          <w:marTop w:val="0"/>
          <w:marBottom w:val="0"/>
          <w:divBdr>
            <w:top w:val="none" w:sz="0" w:space="0" w:color="auto"/>
            <w:left w:val="none" w:sz="0" w:space="0" w:color="auto"/>
            <w:bottom w:val="none" w:sz="0" w:space="0" w:color="auto"/>
            <w:right w:val="none" w:sz="0" w:space="0" w:color="auto"/>
          </w:divBdr>
        </w:div>
        <w:div w:id="180972825">
          <w:marLeft w:val="0"/>
          <w:marRight w:val="0"/>
          <w:marTop w:val="0"/>
          <w:marBottom w:val="0"/>
          <w:divBdr>
            <w:top w:val="none" w:sz="0" w:space="0" w:color="auto"/>
            <w:left w:val="none" w:sz="0" w:space="0" w:color="auto"/>
            <w:bottom w:val="none" w:sz="0" w:space="0" w:color="auto"/>
            <w:right w:val="none" w:sz="0" w:space="0" w:color="auto"/>
          </w:divBdr>
        </w:div>
      </w:divsChild>
    </w:div>
    <w:div w:id="318389951">
      <w:bodyDiv w:val="1"/>
      <w:marLeft w:val="0"/>
      <w:marRight w:val="0"/>
      <w:marTop w:val="0"/>
      <w:marBottom w:val="0"/>
      <w:divBdr>
        <w:top w:val="none" w:sz="0" w:space="0" w:color="auto"/>
        <w:left w:val="none" w:sz="0" w:space="0" w:color="auto"/>
        <w:bottom w:val="none" w:sz="0" w:space="0" w:color="auto"/>
        <w:right w:val="none" w:sz="0" w:space="0" w:color="auto"/>
      </w:divBdr>
    </w:div>
    <w:div w:id="320082061">
      <w:bodyDiv w:val="1"/>
      <w:marLeft w:val="0"/>
      <w:marRight w:val="0"/>
      <w:marTop w:val="0"/>
      <w:marBottom w:val="0"/>
      <w:divBdr>
        <w:top w:val="none" w:sz="0" w:space="0" w:color="auto"/>
        <w:left w:val="none" w:sz="0" w:space="0" w:color="auto"/>
        <w:bottom w:val="none" w:sz="0" w:space="0" w:color="auto"/>
        <w:right w:val="none" w:sz="0" w:space="0" w:color="auto"/>
      </w:divBdr>
    </w:div>
    <w:div w:id="321275705">
      <w:bodyDiv w:val="1"/>
      <w:marLeft w:val="0"/>
      <w:marRight w:val="0"/>
      <w:marTop w:val="0"/>
      <w:marBottom w:val="0"/>
      <w:divBdr>
        <w:top w:val="none" w:sz="0" w:space="0" w:color="auto"/>
        <w:left w:val="none" w:sz="0" w:space="0" w:color="auto"/>
        <w:bottom w:val="none" w:sz="0" w:space="0" w:color="auto"/>
        <w:right w:val="none" w:sz="0" w:space="0" w:color="auto"/>
      </w:divBdr>
    </w:div>
    <w:div w:id="321391220">
      <w:bodyDiv w:val="1"/>
      <w:marLeft w:val="0"/>
      <w:marRight w:val="0"/>
      <w:marTop w:val="0"/>
      <w:marBottom w:val="0"/>
      <w:divBdr>
        <w:top w:val="none" w:sz="0" w:space="0" w:color="auto"/>
        <w:left w:val="none" w:sz="0" w:space="0" w:color="auto"/>
        <w:bottom w:val="none" w:sz="0" w:space="0" w:color="auto"/>
        <w:right w:val="none" w:sz="0" w:space="0" w:color="auto"/>
      </w:divBdr>
    </w:div>
    <w:div w:id="323314344">
      <w:bodyDiv w:val="1"/>
      <w:marLeft w:val="0"/>
      <w:marRight w:val="0"/>
      <w:marTop w:val="0"/>
      <w:marBottom w:val="0"/>
      <w:divBdr>
        <w:top w:val="none" w:sz="0" w:space="0" w:color="auto"/>
        <w:left w:val="none" w:sz="0" w:space="0" w:color="auto"/>
        <w:bottom w:val="none" w:sz="0" w:space="0" w:color="auto"/>
        <w:right w:val="none" w:sz="0" w:space="0" w:color="auto"/>
      </w:divBdr>
    </w:div>
    <w:div w:id="323971720">
      <w:bodyDiv w:val="1"/>
      <w:marLeft w:val="0"/>
      <w:marRight w:val="0"/>
      <w:marTop w:val="0"/>
      <w:marBottom w:val="0"/>
      <w:divBdr>
        <w:top w:val="none" w:sz="0" w:space="0" w:color="auto"/>
        <w:left w:val="none" w:sz="0" w:space="0" w:color="auto"/>
        <w:bottom w:val="none" w:sz="0" w:space="0" w:color="auto"/>
        <w:right w:val="none" w:sz="0" w:space="0" w:color="auto"/>
      </w:divBdr>
    </w:div>
    <w:div w:id="324165337">
      <w:bodyDiv w:val="1"/>
      <w:marLeft w:val="0"/>
      <w:marRight w:val="0"/>
      <w:marTop w:val="0"/>
      <w:marBottom w:val="0"/>
      <w:divBdr>
        <w:top w:val="none" w:sz="0" w:space="0" w:color="auto"/>
        <w:left w:val="none" w:sz="0" w:space="0" w:color="auto"/>
        <w:bottom w:val="none" w:sz="0" w:space="0" w:color="auto"/>
        <w:right w:val="none" w:sz="0" w:space="0" w:color="auto"/>
      </w:divBdr>
    </w:div>
    <w:div w:id="324935832">
      <w:bodyDiv w:val="1"/>
      <w:marLeft w:val="0"/>
      <w:marRight w:val="0"/>
      <w:marTop w:val="0"/>
      <w:marBottom w:val="0"/>
      <w:divBdr>
        <w:top w:val="none" w:sz="0" w:space="0" w:color="auto"/>
        <w:left w:val="none" w:sz="0" w:space="0" w:color="auto"/>
        <w:bottom w:val="none" w:sz="0" w:space="0" w:color="auto"/>
        <w:right w:val="none" w:sz="0" w:space="0" w:color="auto"/>
      </w:divBdr>
    </w:div>
    <w:div w:id="325549838">
      <w:bodyDiv w:val="1"/>
      <w:marLeft w:val="0"/>
      <w:marRight w:val="0"/>
      <w:marTop w:val="0"/>
      <w:marBottom w:val="0"/>
      <w:divBdr>
        <w:top w:val="none" w:sz="0" w:space="0" w:color="auto"/>
        <w:left w:val="none" w:sz="0" w:space="0" w:color="auto"/>
        <w:bottom w:val="none" w:sz="0" w:space="0" w:color="auto"/>
        <w:right w:val="none" w:sz="0" w:space="0" w:color="auto"/>
      </w:divBdr>
    </w:div>
    <w:div w:id="325597414">
      <w:bodyDiv w:val="1"/>
      <w:marLeft w:val="0"/>
      <w:marRight w:val="0"/>
      <w:marTop w:val="0"/>
      <w:marBottom w:val="0"/>
      <w:divBdr>
        <w:top w:val="none" w:sz="0" w:space="0" w:color="auto"/>
        <w:left w:val="none" w:sz="0" w:space="0" w:color="auto"/>
        <w:bottom w:val="none" w:sz="0" w:space="0" w:color="auto"/>
        <w:right w:val="none" w:sz="0" w:space="0" w:color="auto"/>
      </w:divBdr>
    </w:div>
    <w:div w:id="325675312">
      <w:bodyDiv w:val="1"/>
      <w:marLeft w:val="0"/>
      <w:marRight w:val="0"/>
      <w:marTop w:val="0"/>
      <w:marBottom w:val="0"/>
      <w:divBdr>
        <w:top w:val="none" w:sz="0" w:space="0" w:color="auto"/>
        <w:left w:val="none" w:sz="0" w:space="0" w:color="auto"/>
        <w:bottom w:val="none" w:sz="0" w:space="0" w:color="auto"/>
        <w:right w:val="none" w:sz="0" w:space="0" w:color="auto"/>
      </w:divBdr>
    </w:div>
    <w:div w:id="327288896">
      <w:bodyDiv w:val="1"/>
      <w:marLeft w:val="0"/>
      <w:marRight w:val="0"/>
      <w:marTop w:val="0"/>
      <w:marBottom w:val="0"/>
      <w:divBdr>
        <w:top w:val="none" w:sz="0" w:space="0" w:color="auto"/>
        <w:left w:val="none" w:sz="0" w:space="0" w:color="auto"/>
        <w:bottom w:val="none" w:sz="0" w:space="0" w:color="auto"/>
        <w:right w:val="none" w:sz="0" w:space="0" w:color="auto"/>
      </w:divBdr>
    </w:div>
    <w:div w:id="328018469">
      <w:bodyDiv w:val="1"/>
      <w:marLeft w:val="0"/>
      <w:marRight w:val="0"/>
      <w:marTop w:val="0"/>
      <w:marBottom w:val="0"/>
      <w:divBdr>
        <w:top w:val="none" w:sz="0" w:space="0" w:color="auto"/>
        <w:left w:val="none" w:sz="0" w:space="0" w:color="auto"/>
        <w:bottom w:val="none" w:sz="0" w:space="0" w:color="auto"/>
        <w:right w:val="none" w:sz="0" w:space="0" w:color="auto"/>
      </w:divBdr>
    </w:div>
    <w:div w:id="328873078">
      <w:bodyDiv w:val="1"/>
      <w:marLeft w:val="0"/>
      <w:marRight w:val="0"/>
      <w:marTop w:val="0"/>
      <w:marBottom w:val="0"/>
      <w:divBdr>
        <w:top w:val="none" w:sz="0" w:space="0" w:color="auto"/>
        <w:left w:val="none" w:sz="0" w:space="0" w:color="auto"/>
        <w:bottom w:val="none" w:sz="0" w:space="0" w:color="auto"/>
        <w:right w:val="none" w:sz="0" w:space="0" w:color="auto"/>
      </w:divBdr>
      <w:divsChild>
        <w:div w:id="1345982843">
          <w:marLeft w:val="0"/>
          <w:marRight w:val="0"/>
          <w:marTop w:val="0"/>
          <w:marBottom w:val="0"/>
          <w:divBdr>
            <w:top w:val="none" w:sz="0" w:space="0" w:color="auto"/>
            <w:left w:val="none" w:sz="0" w:space="0" w:color="auto"/>
            <w:bottom w:val="none" w:sz="0" w:space="0" w:color="auto"/>
            <w:right w:val="none" w:sz="0" w:space="0" w:color="auto"/>
          </w:divBdr>
        </w:div>
        <w:div w:id="346257594">
          <w:marLeft w:val="0"/>
          <w:marRight w:val="0"/>
          <w:marTop w:val="0"/>
          <w:marBottom w:val="0"/>
          <w:divBdr>
            <w:top w:val="none" w:sz="0" w:space="0" w:color="auto"/>
            <w:left w:val="none" w:sz="0" w:space="0" w:color="auto"/>
            <w:bottom w:val="none" w:sz="0" w:space="0" w:color="auto"/>
            <w:right w:val="none" w:sz="0" w:space="0" w:color="auto"/>
          </w:divBdr>
        </w:div>
        <w:div w:id="495461300">
          <w:marLeft w:val="0"/>
          <w:marRight w:val="0"/>
          <w:marTop w:val="0"/>
          <w:marBottom w:val="0"/>
          <w:divBdr>
            <w:top w:val="none" w:sz="0" w:space="0" w:color="auto"/>
            <w:left w:val="none" w:sz="0" w:space="0" w:color="auto"/>
            <w:bottom w:val="none" w:sz="0" w:space="0" w:color="auto"/>
            <w:right w:val="none" w:sz="0" w:space="0" w:color="auto"/>
          </w:divBdr>
        </w:div>
        <w:div w:id="1684281096">
          <w:marLeft w:val="0"/>
          <w:marRight w:val="0"/>
          <w:marTop w:val="0"/>
          <w:marBottom w:val="0"/>
          <w:divBdr>
            <w:top w:val="none" w:sz="0" w:space="0" w:color="auto"/>
            <w:left w:val="none" w:sz="0" w:space="0" w:color="auto"/>
            <w:bottom w:val="none" w:sz="0" w:space="0" w:color="auto"/>
            <w:right w:val="none" w:sz="0" w:space="0" w:color="auto"/>
          </w:divBdr>
        </w:div>
        <w:div w:id="411203256">
          <w:marLeft w:val="0"/>
          <w:marRight w:val="0"/>
          <w:marTop w:val="0"/>
          <w:marBottom w:val="0"/>
          <w:divBdr>
            <w:top w:val="none" w:sz="0" w:space="0" w:color="auto"/>
            <w:left w:val="none" w:sz="0" w:space="0" w:color="auto"/>
            <w:bottom w:val="none" w:sz="0" w:space="0" w:color="auto"/>
            <w:right w:val="none" w:sz="0" w:space="0" w:color="auto"/>
          </w:divBdr>
        </w:div>
        <w:div w:id="221672078">
          <w:marLeft w:val="0"/>
          <w:marRight w:val="0"/>
          <w:marTop w:val="0"/>
          <w:marBottom w:val="0"/>
          <w:divBdr>
            <w:top w:val="none" w:sz="0" w:space="0" w:color="auto"/>
            <w:left w:val="none" w:sz="0" w:space="0" w:color="auto"/>
            <w:bottom w:val="none" w:sz="0" w:space="0" w:color="auto"/>
            <w:right w:val="none" w:sz="0" w:space="0" w:color="auto"/>
          </w:divBdr>
        </w:div>
        <w:div w:id="1454396339">
          <w:marLeft w:val="0"/>
          <w:marRight w:val="0"/>
          <w:marTop w:val="0"/>
          <w:marBottom w:val="0"/>
          <w:divBdr>
            <w:top w:val="none" w:sz="0" w:space="0" w:color="auto"/>
            <w:left w:val="none" w:sz="0" w:space="0" w:color="auto"/>
            <w:bottom w:val="none" w:sz="0" w:space="0" w:color="auto"/>
            <w:right w:val="none" w:sz="0" w:space="0" w:color="auto"/>
          </w:divBdr>
        </w:div>
        <w:div w:id="1614509877">
          <w:marLeft w:val="0"/>
          <w:marRight w:val="0"/>
          <w:marTop w:val="0"/>
          <w:marBottom w:val="0"/>
          <w:divBdr>
            <w:top w:val="none" w:sz="0" w:space="0" w:color="auto"/>
            <w:left w:val="none" w:sz="0" w:space="0" w:color="auto"/>
            <w:bottom w:val="none" w:sz="0" w:space="0" w:color="auto"/>
            <w:right w:val="none" w:sz="0" w:space="0" w:color="auto"/>
          </w:divBdr>
        </w:div>
        <w:div w:id="1672444481">
          <w:marLeft w:val="0"/>
          <w:marRight w:val="0"/>
          <w:marTop w:val="0"/>
          <w:marBottom w:val="0"/>
          <w:divBdr>
            <w:top w:val="none" w:sz="0" w:space="0" w:color="auto"/>
            <w:left w:val="none" w:sz="0" w:space="0" w:color="auto"/>
            <w:bottom w:val="none" w:sz="0" w:space="0" w:color="auto"/>
            <w:right w:val="none" w:sz="0" w:space="0" w:color="auto"/>
          </w:divBdr>
        </w:div>
        <w:div w:id="1595283873">
          <w:marLeft w:val="0"/>
          <w:marRight w:val="0"/>
          <w:marTop w:val="0"/>
          <w:marBottom w:val="0"/>
          <w:divBdr>
            <w:top w:val="none" w:sz="0" w:space="0" w:color="auto"/>
            <w:left w:val="none" w:sz="0" w:space="0" w:color="auto"/>
            <w:bottom w:val="none" w:sz="0" w:space="0" w:color="auto"/>
            <w:right w:val="none" w:sz="0" w:space="0" w:color="auto"/>
          </w:divBdr>
        </w:div>
        <w:div w:id="1724521003">
          <w:marLeft w:val="0"/>
          <w:marRight w:val="0"/>
          <w:marTop w:val="0"/>
          <w:marBottom w:val="0"/>
          <w:divBdr>
            <w:top w:val="none" w:sz="0" w:space="0" w:color="auto"/>
            <w:left w:val="none" w:sz="0" w:space="0" w:color="auto"/>
            <w:bottom w:val="none" w:sz="0" w:space="0" w:color="auto"/>
            <w:right w:val="none" w:sz="0" w:space="0" w:color="auto"/>
          </w:divBdr>
        </w:div>
        <w:div w:id="287668233">
          <w:marLeft w:val="0"/>
          <w:marRight w:val="0"/>
          <w:marTop w:val="0"/>
          <w:marBottom w:val="0"/>
          <w:divBdr>
            <w:top w:val="none" w:sz="0" w:space="0" w:color="auto"/>
            <w:left w:val="none" w:sz="0" w:space="0" w:color="auto"/>
            <w:bottom w:val="none" w:sz="0" w:space="0" w:color="auto"/>
            <w:right w:val="none" w:sz="0" w:space="0" w:color="auto"/>
          </w:divBdr>
        </w:div>
        <w:div w:id="1920365788">
          <w:marLeft w:val="0"/>
          <w:marRight w:val="0"/>
          <w:marTop w:val="0"/>
          <w:marBottom w:val="0"/>
          <w:divBdr>
            <w:top w:val="none" w:sz="0" w:space="0" w:color="auto"/>
            <w:left w:val="none" w:sz="0" w:space="0" w:color="auto"/>
            <w:bottom w:val="none" w:sz="0" w:space="0" w:color="auto"/>
            <w:right w:val="none" w:sz="0" w:space="0" w:color="auto"/>
          </w:divBdr>
        </w:div>
        <w:div w:id="2101247809">
          <w:marLeft w:val="0"/>
          <w:marRight w:val="0"/>
          <w:marTop w:val="0"/>
          <w:marBottom w:val="0"/>
          <w:divBdr>
            <w:top w:val="none" w:sz="0" w:space="0" w:color="auto"/>
            <w:left w:val="none" w:sz="0" w:space="0" w:color="auto"/>
            <w:bottom w:val="none" w:sz="0" w:space="0" w:color="auto"/>
            <w:right w:val="none" w:sz="0" w:space="0" w:color="auto"/>
          </w:divBdr>
        </w:div>
        <w:div w:id="899248599">
          <w:marLeft w:val="0"/>
          <w:marRight w:val="0"/>
          <w:marTop w:val="0"/>
          <w:marBottom w:val="0"/>
          <w:divBdr>
            <w:top w:val="none" w:sz="0" w:space="0" w:color="auto"/>
            <w:left w:val="none" w:sz="0" w:space="0" w:color="auto"/>
            <w:bottom w:val="none" w:sz="0" w:space="0" w:color="auto"/>
            <w:right w:val="none" w:sz="0" w:space="0" w:color="auto"/>
          </w:divBdr>
        </w:div>
        <w:div w:id="181676358">
          <w:marLeft w:val="0"/>
          <w:marRight w:val="0"/>
          <w:marTop w:val="0"/>
          <w:marBottom w:val="0"/>
          <w:divBdr>
            <w:top w:val="none" w:sz="0" w:space="0" w:color="auto"/>
            <w:left w:val="none" w:sz="0" w:space="0" w:color="auto"/>
            <w:bottom w:val="none" w:sz="0" w:space="0" w:color="auto"/>
            <w:right w:val="none" w:sz="0" w:space="0" w:color="auto"/>
          </w:divBdr>
        </w:div>
        <w:div w:id="1082604550">
          <w:marLeft w:val="0"/>
          <w:marRight w:val="0"/>
          <w:marTop w:val="0"/>
          <w:marBottom w:val="0"/>
          <w:divBdr>
            <w:top w:val="none" w:sz="0" w:space="0" w:color="auto"/>
            <w:left w:val="none" w:sz="0" w:space="0" w:color="auto"/>
            <w:bottom w:val="none" w:sz="0" w:space="0" w:color="auto"/>
            <w:right w:val="none" w:sz="0" w:space="0" w:color="auto"/>
          </w:divBdr>
        </w:div>
        <w:div w:id="1254168059">
          <w:marLeft w:val="0"/>
          <w:marRight w:val="0"/>
          <w:marTop w:val="0"/>
          <w:marBottom w:val="0"/>
          <w:divBdr>
            <w:top w:val="none" w:sz="0" w:space="0" w:color="auto"/>
            <w:left w:val="none" w:sz="0" w:space="0" w:color="auto"/>
            <w:bottom w:val="none" w:sz="0" w:space="0" w:color="auto"/>
            <w:right w:val="none" w:sz="0" w:space="0" w:color="auto"/>
          </w:divBdr>
        </w:div>
        <w:div w:id="825050338">
          <w:marLeft w:val="0"/>
          <w:marRight w:val="0"/>
          <w:marTop w:val="0"/>
          <w:marBottom w:val="0"/>
          <w:divBdr>
            <w:top w:val="none" w:sz="0" w:space="0" w:color="auto"/>
            <w:left w:val="none" w:sz="0" w:space="0" w:color="auto"/>
            <w:bottom w:val="none" w:sz="0" w:space="0" w:color="auto"/>
            <w:right w:val="none" w:sz="0" w:space="0" w:color="auto"/>
          </w:divBdr>
        </w:div>
        <w:div w:id="59864842">
          <w:marLeft w:val="0"/>
          <w:marRight w:val="0"/>
          <w:marTop w:val="0"/>
          <w:marBottom w:val="0"/>
          <w:divBdr>
            <w:top w:val="none" w:sz="0" w:space="0" w:color="auto"/>
            <w:left w:val="none" w:sz="0" w:space="0" w:color="auto"/>
            <w:bottom w:val="none" w:sz="0" w:space="0" w:color="auto"/>
            <w:right w:val="none" w:sz="0" w:space="0" w:color="auto"/>
          </w:divBdr>
        </w:div>
        <w:div w:id="2080858912">
          <w:marLeft w:val="0"/>
          <w:marRight w:val="0"/>
          <w:marTop w:val="0"/>
          <w:marBottom w:val="0"/>
          <w:divBdr>
            <w:top w:val="none" w:sz="0" w:space="0" w:color="auto"/>
            <w:left w:val="none" w:sz="0" w:space="0" w:color="auto"/>
            <w:bottom w:val="none" w:sz="0" w:space="0" w:color="auto"/>
            <w:right w:val="none" w:sz="0" w:space="0" w:color="auto"/>
          </w:divBdr>
        </w:div>
        <w:div w:id="1614702678">
          <w:marLeft w:val="0"/>
          <w:marRight w:val="0"/>
          <w:marTop w:val="0"/>
          <w:marBottom w:val="0"/>
          <w:divBdr>
            <w:top w:val="none" w:sz="0" w:space="0" w:color="auto"/>
            <w:left w:val="none" w:sz="0" w:space="0" w:color="auto"/>
            <w:bottom w:val="none" w:sz="0" w:space="0" w:color="auto"/>
            <w:right w:val="none" w:sz="0" w:space="0" w:color="auto"/>
          </w:divBdr>
        </w:div>
        <w:div w:id="927158231">
          <w:marLeft w:val="0"/>
          <w:marRight w:val="0"/>
          <w:marTop w:val="0"/>
          <w:marBottom w:val="0"/>
          <w:divBdr>
            <w:top w:val="none" w:sz="0" w:space="0" w:color="auto"/>
            <w:left w:val="none" w:sz="0" w:space="0" w:color="auto"/>
            <w:bottom w:val="none" w:sz="0" w:space="0" w:color="auto"/>
            <w:right w:val="none" w:sz="0" w:space="0" w:color="auto"/>
          </w:divBdr>
        </w:div>
        <w:div w:id="165829835">
          <w:marLeft w:val="0"/>
          <w:marRight w:val="0"/>
          <w:marTop w:val="0"/>
          <w:marBottom w:val="0"/>
          <w:divBdr>
            <w:top w:val="none" w:sz="0" w:space="0" w:color="auto"/>
            <w:left w:val="none" w:sz="0" w:space="0" w:color="auto"/>
            <w:bottom w:val="none" w:sz="0" w:space="0" w:color="auto"/>
            <w:right w:val="none" w:sz="0" w:space="0" w:color="auto"/>
          </w:divBdr>
        </w:div>
        <w:div w:id="388724291">
          <w:marLeft w:val="0"/>
          <w:marRight w:val="0"/>
          <w:marTop w:val="0"/>
          <w:marBottom w:val="0"/>
          <w:divBdr>
            <w:top w:val="none" w:sz="0" w:space="0" w:color="auto"/>
            <w:left w:val="none" w:sz="0" w:space="0" w:color="auto"/>
            <w:bottom w:val="none" w:sz="0" w:space="0" w:color="auto"/>
            <w:right w:val="none" w:sz="0" w:space="0" w:color="auto"/>
          </w:divBdr>
        </w:div>
        <w:div w:id="45184136">
          <w:marLeft w:val="0"/>
          <w:marRight w:val="0"/>
          <w:marTop w:val="0"/>
          <w:marBottom w:val="0"/>
          <w:divBdr>
            <w:top w:val="none" w:sz="0" w:space="0" w:color="auto"/>
            <w:left w:val="none" w:sz="0" w:space="0" w:color="auto"/>
            <w:bottom w:val="none" w:sz="0" w:space="0" w:color="auto"/>
            <w:right w:val="none" w:sz="0" w:space="0" w:color="auto"/>
          </w:divBdr>
        </w:div>
        <w:div w:id="85926771">
          <w:marLeft w:val="0"/>
          <w:marRight w:val="0"/>
          <w:marTop w:val="0"/>
          <w:marBottom w:val="0"/>
          <w:divBdr>
            <w:top w:val="none" w:sz="0" w:space="0" w:color="auto"/>
            <w:left w:val="none" w:sz="0" w:space="0" w:color="auto"/>
            <w:bottom w:val="none" w:sz="0" w:space="0" w:color="auto"/>
            <w:right w:val="none" w:sz="0" w:space="0" w:color="auto"/>
          </w:divBdr>
        </w:div>
        <w:div w:id="375273317">
          <w:marLeft w:val="0"/>
          <w:marRight w:val="0"/>
          <w:marTop w:val="0"/>
          <w:marBottom w:val="0"/>
          <w:divBdr>
            <w:top w:val="none" w:sz="0" w:space="0" w:color="auto"/>
            <w:left w:val="none" w:sz="0" w:space="0" w:color="auto"/>
            <w:bottom w:val="none" w:sz="0" w:space="0" w:color="auto"/>
            <w:right w:val="none" w:sz="0" w:space="0" w:color="auto"/>
          </w:divBdr>
        </w:div>
        <w:div w:id="1929194586">
          <w:marLeft w:val="0"/>
          <w:marRight w:val="0"/>
          <w:marTop w:val="0"/>
          <w:marBottom w:val="0"/>
          <w:divBdr>
            <w:top w:val="none" w:sz="0" w:space="0" w:color="auto"/>
            <w:left w:val="none" w:sz="0" w:space="0" w:color="auto"/>
            <w:bottom w:val="none" w:sz="0" w:space="0" w:color="auto"/>
            <w:right w:val="none" w:sz="0" w:space="0" w:color="auto"/>
          </w:divBdr>
        </w:div>
        <w:div w:id="449514042">
          <w:marLeft w:val="0"/>
          <w:marRight w:val="0"/>
          <w:marTop w:val="0"/>
          <w:marBottom w:val="0"/>
          <w:divBdr>
            <w:top w:val="none" w:sz="0" w:space="0" w:color="auto"/>
            <w:left w:val="none" w:sz="0" w:space="0" w:color="auto"/>
            <w:bottom w:val="none" w:sz="0" w:space="0" w:color="auto"/>
            <w:right w:val="none" w:sz="0" w:space="0" w:color="auto"/>
          </w:divBdr>
        </w:div>
        <w:div w:id="860584176">
          <w:marLeft w:val="0"/>
          <w:marRight w:val="0"/>
          <w:marTop w:val="0"/>
          <w:marBottom w:val="0"/>
          <w:divBdr>
            <w:top w:val="none" w:sz="0" w:space="0" w:color="auto"/>
            <w:left w:val="none" w:sz="0" w:space="0" w:color="auto"/>
            <w:bottom w:val="none" w:sz="0" w:space="0" w:color="auto"/>
            <w:right w:val="none" w:sz="0" w:space="0" w:color="auto"/>
          </w:divBdr>
        </w:div>
        <w:div w:id="1609459153">
          <w:marLeft w:val="0"/>
          <w:marRight w:val="0"/>
          <w:marTop w:val="0"/>
          <w:marBottom w:val="0"/>
          <w:divBdr>
            <w:top w:val="none" w:sz="0" w:space="0" w:color="auto"/>
            <w:left w:val="none" w:sz="0" w:space="0" w:color="auto"/>
            <w:bottom w:val="none" w:sz="0" w:space="0" w:color="auto"/>
            <w:right w:val="none" w:sz="0" w:space="0" w:color="auto"/>
          </w:divBdr>
        </w:div>
        <w:div w:id="1034383256">
          <w:marLeft w:val="0"/>
          <w:marRight w:val="0"/>
          <w:marTop w:val="0"/>
          <w:marBottom w:val="0"/>
          <w:divBdr>
            <w:top w:val="none" w:sz="0" w:space="0" w:color="auto"/>
            <w:left w:val="none" w:sz="0" w:space="0" w:color="auto"/>
            <w:bottom w:val="none" w:sz="0" w:space="0" w:color="auto"/>
            <w:right w:val="none" w:sz="0" w:space="0" w:color="auto"/>
          </w:divBdr>
        </w:div>
        <w:div w:id="356396760">
          <w:marLeft w:val="0"/>
          <w:marRight w:val="0"/>
          <w:marTop w:val="0"/>
          <w:marBottom w:val="0"/>
          <w:divBdr>
            <w:top w:val="none" w:sz="0" w:space="0" w:color="auto"/>
            <w:left w:val="none" w:sz="0" w:space="0" w:color="auto"/>
            <w:bottom w:val="none" w:sz="0" w:space="0" w:color="auto"/>
            <w:right w:val="none" w:sz="0" w:space="0" w:color="auto"/>
          </w:divBdr>
        </w:div>
        <w:div w:id="49577549">
          <w:marLeft w:val="0"/>
          <w:marRight w:val="0"/>
          <w:marTop w:val="0"/>
          <w:marBottom w:val="0"/>
          <w:divBdr>
            <w:top w:val="none" w:sz="0" w:space="0" w:color="auto"/>
            <w:left w:val="none" w:sz="0" w:space="0" w:color="auto"/>
            <w:bottom w:val="none" w:sz="0" w:space="0" w:color="auto"/>
            <w:right w:val="none" w:sz="0" w:space="0" w:color="auto"/>
          </w:divBdr>
        </w:div>
        <w:div w:id="173501804">
          <w:marLeft w:val="0"/>
          <w:marRight w:val="0"/>
          <w:marTop w:val="0"/>
          <w:marBottom w:val="0"/>
          <w:divBdr>
            <w:top w:val="none" w:sz="0" w:space="0" w:color="auto"/>
            <w:left w:val="none" w:sz="0" w:space="0" w:color="auto"/>
            <w:bottom w:val="none" w:sz="0" w:space="0" w:color="auto"/>
            <w:right w:val="none" w:sz="0" w:space="0" w:color="auto"/>
          </w:divBdr>
        </w:div>
        <w:div w:id="969091712">
          <w:marLeft w:val="0"/>
          <w:marRight w:val="0"/>
          <w:marTop w:val="0"/>
          <w:marBottom w:val="0"/>
          <w:divBdr>
            <w:top w:val="none" w:sz="0" w:space="0" w:color="auto"/>
            <w:left w:val="none" w:sz="0" w:space="0" w:color="auto"/>
            <w:bottom w:val="none" w:sz="0" w:space="0" w:color="auto"/>
            <w:right w:val="none" w:sz="0" w:space="0" w:color="auto"/>
          </w:divBdr>
        </w:div>
        <w:div w:id="1151823364">
          <w:marLeft w:val="0"/>
          <w:marRight w:val="0"/>
          <w:marTop w:val="0"/>
          <w:marBottom w:val="0"/>
          <w:divBdr>
            <w:top w:val="none" w:sz="0" w:space="0" w:color="auto"/>
            <w:left w:val="none" w:sz="0" w:space="0" w:color="auto"/>
            <w:bottom w:val="none" w:sz="0" w:space="0" w:color="auto"/>
            <w:right w:val="none" w:sz="0" w:space="0" w:color="auto"/>
          </w:divBdr>
        </w:div>
        <w:div w:id="44061078">
          <w:marLeft w:val="0"/>
          <w:marRight w:val="0"/>
          <w:marTop w:val="0"/>
          <w:marBottom w:val="0"/>
          <w:divBdr>
            <w:top w:val="none" w:sz="0" w:space="0" w:color="auto"/>
            <w:left w:val="none" w:sz="0" w:space="0" w:color="auto"/>
            <w:bottom w:val="none" w:sz="0" w:space="0" w:color="auto"/>
            <w:right w:val="none" w:sz="0" w:space="0" w:color="auto"/>
          </w:divBdr>
        </w:div>
        <w:div w:id="1702050032">
          <w:marLeft w:val="0"/>
          <w:marRight w:val="0"/>
          <w:marTop w:val="0"/>
          <w:marBottom w:val="0"/>
          <w:divBdr>
            <w:top w:val="none" w:sz="0" w:space="0" w:color="auto"/>
            <w:left w:val="none" w:sz="0" w:space="0" w:color="auto"/>
            <w:bottom w:val="none" w:sz="0" w:space="0" w:color="auto"/>
            <w:right w:val="none" w:sz="0" w:space="0" w:color="auto"/>
          </w:divBdr>
        </w:div>
        <w:div w:id="1822572657">
          <w:marLeft w:val="0"/>
          <w:marRight w:val="0"/>
          <w:marTop w:val="0"/>
          <w:marBottom w:val="0"/>
          <w:divBdr>
            <w:top w:val="none" w:sz="0" w:space="0" w:color="auto"/>
            <w:left w:val="none" w:sz="0" w:space="0" w:color="auto"/>
            <w:bottom w:val="none" w:sz="0" w:space="0" w:color="auto"/>
            <w:right w:val="none" w:sz="0" w:space="0" w:color="auto"/>
          </w:divBdr>
        </w:div>
        <w:div w:id="561722150">
          <w:marLeft w:val="0"/>
          <w:marRight w:val="0"/>
          <w:marTop w:val="0"/>
          <w:marBottom w:val="0"/>
          <w:divBdr>
            <w:top w:val="none" w:sz="0" w:space="0" w:color="auto"/>
            <w:left w:val="none" w:sz="0" w:space="0" w:color="auto"/>
            <w:bottom w:val="none" w:sz="0" w:space="0" w:color="auto"/>
            <w:right w:val="none" w:sz="0" w:space="0" w:color="auto"/>
          </w:divBdr>
        </w:div>
        <w:div w:id="1499534626">
          <w:marLeft w:val="0"/>
          <w:marRight w:val="0"/>
          <w:marTop w:val="0"/>
          <w:marBottom w:val="0"/>
          <w:divBdr>
            <w:top w:val="none" w:sz="0" w:space="0" w:color="auto"/>
            <w:left w:val="none" w:sz="0" w:space="0" w:color="auto"/>
            <w:bottom w:val="none" w:sz="0" w:space="0" w:color="auto"/>
            <w:right w:val="none" w:sz="0" w:space="0" w:color="auto"/>
          </w:divBdr>
        </w:div>
        <w:div w:id="1167214460">
          <w:marLeft w:val="0"/>
          <w:marRight w:val="0"/>
          <w:marTop w:val="0"/>
          <w:marBottom w:val="0"/>
          <w:divBdr>
            <w:top w:val="none" w:sz="0" w:space="0" w:color="auto"/>
            <w:left w:val="none" w:sz="0" w:space="0" w:color="auto"/>
            <w:bottom w:val="none" w:sz="0" w:space="0" w:color="auto"/>
            <w:right w:val="none" w:sz="0" w:space="0" w:color="auto"/>
          </w:divBdr>
        </w:div>
        <w:div w:id="1170365537">
          <w:marLeft w:val="0"/>
          <w:marRight w:val="0"/>
          <w:marTop w:val="0"/>
          <w:marBottom w:val="0"/>
          <w:divBdr>
            <w:top w:val="none" w:sz="0" w:space="0" w:color="auto"/>
            <w:left w:val="none" w:sz="0" w:space="0" w:color="auto"/>
            <w:bottom w:val="none" w:sz="0" w:space="0" w:color="auto"/>
            <w:right w:val="none" w:sz="0" w:space="0" w:color="auto"/>
          </w:divBdr>
        </w:div>
        <w:div w:id="400981023">
          <w:marLeft w:val="0"/>
          <w:marRight w:val="0"/>
          <w:marTop w:val="0"/>
          <w:marBottom w:val="0"/>
          <w:divBdr>
            <w:top w:val="none" w:sz="0" w:space="0" w:color="auto"/>
            <w:left w:val="none" w:sz="0" w:space="0" w:color="auto"/>
            <w:bottom w:val="none" w:sz="0" w:space="0" w:color="auto"/>
            <w:right w:val="none" w:sz="0" w:space="0" w:color="auto"/>
          </w:divBdr>
        </w:div>
        <w:div w:id="1240364328">
          <w:marLeft w:val="0"/>
          <w:marRight w:val="0"/>
          <w:marTop w:val="0"/>
          <w:marBottom w:val="0"/>
          <w:divBdr>
            <w:top w:val="none" w:sz="0" w:space="0" w:color="auto"/>
            <w:left w:val="none" w:sz="0" w:space="0" w:color="auto"/>
            <w:bottom w:val="none" w:sz="0" w:space="0" w:color="auto"/>
            <w:right w:val="none" w:sz="0" w:space="0" w:color="auto"/>
          </w:divBdr>
        </w:div>
        <w:div w:id="883834221">
          <w:marLeft w:val="0"/>
          <w:marRight w:val="0"/>
          <w:marTop w:val="0"/>
          <w:marBottom w:val="0"/>
          <w:divBdr>
            <w:top w:val="none" w:sz="0" w:space="0" w:color="auto"/>
            <w:left w:val="none" w:sz="0" w:space="0" w:color="auto"/>
            <w:bottom w:val="none" w:sz="0" w:space="0" w:color="auto"/>
            <w:right w:val="none" w:sz="0" w:space="0" w:color="auto"/>
          </w:divBdr>
        </w:div>
        <w:div w:id="521210608">
          <w:marLeft w:val="0"/>
          <w:marRight w:val="0"/>
          <w:marTop w:val="0"/>
          <w:marBottom w:val="0"/>
          <w:divBdr>
            <w:top w:val="none" w:sz="0" w:space="0" w:color="auto"/>
            <w:left w:val="none" w:sz="0" w:space="0" w:color="auto"/>
            <w:bottom w:val="none" w:sz="0" w:space="0" w:color="auto"/>
            <w:right w:val="none" w:sz="0" w:space="0" w:color="auto"/>
          </w:divBdr>
        </w:div>
        <w:div w:id="1788235335">
          <w:marLeft w:val="0"/>
          <w:marRight w:val="0"/>
          <w:marTop w:val="0"/>
          <w:marBottom w:val="0"/>
          <w:divBdr>
            <w:top w:val="none" w:sz="0" w:space="0" w:color="auto"/>
            <w:left w:val="none" w:sz="0" w:space="0" w:color="auto"/>
            <w:bottom w:val="none" w:sz="0" w:space="0" w:color="auto"/>
            <w:right w:val="none" w:sz="0" w:space="0" w:color="auto"/>
          </w:divBdr>
        </w:div>
      </w:divsChild>
    </w:div>
    <w:div w:id="329337446">
      <w:bodyDiv w:val="1"/>
      <w:marLeft w:val="0"/>
      <w:marRight w:val="0"/>
      <w:marTop w:val="0"/>
      <w:marBottom w:val="0"/>
      <w:divBdr>
        <w:top w:val="none" w:sz="0" w:space="0" w:color="auto"/>
        <w:left w:val="none" w:sz="0" w:space="0" w:color="auto"/>
        <w:bottom w:val="none" w:sz="0" w:space="0" w:color="auto"/>
        <w:right w:val="none" w:sz="0" w:space="0" w:color="auto"/>
      </w:divBdr>
    </w:div>
    <w:div w:id="329527086">
      <w:bodyDiv w:val="1"/>
      <w:marLeft w:val="0"/>
      <w:marRight w:val="0"/>
      <w:marTop w:val="0"/>
      <w:marBottom w:val="0"/>
      <w:divBdr>
        <w:top w:val="none" w:sz="0" w:space="0" w:color="auto"/>
        <w:left w:val="none" w:sz="0" w:space="0" w:color="auto"/>
        <w:bottom w:val="none" w:sz="0" w:space="0" w:color="auto"/>
        <w:right w:val="none" w:sz="0" w:space="0" w:color="auto"/>
      </w:divBdr>
    </w:div>
    <w:div w:id="330254433">
      <w:bodyDiv w:val="1"/>
      <w:marLeft w:val="0"/>
      <w:marRight w:val="0"/>
      <w:marTop w:val="0"/>
      <w:marBottom w:val="0"/>
      <w:divBdr>
        <w:top w:val="none" w:sz="0" w:space="0" w:color="auto"/>
        <w:left w:val="none" w:sz="0" w:space="0" w:color="auto"/>
        <w:bottom w:val="none" w:sz="0" w:space="0" w:color="auto"/>
        <w:right w:val="none" w:sz="0" w:space="0" w:color="auto"/>
      </w:divBdr>
    </w:div>
    <w:div w:id="330258407">
      <w:bodyDiv w:val="1"/>
      <w:marLeft w:val="0"/>
      <w:marRight w:val="0"/>
      <w:marTop w:val="0"/>
      <w:marBottom w:val="0"/>
      <w:divBdr>
        <w:top w:val="none" w:sz="0" w:space="0" w:color="auto"/>
        <w:left w:val="none" w:sz="0" w:space="0" w:color="auto"/>
        <w:bottom w:val="none" w:sz="0" w:space="0" w:color="auto"/>
        <w:right w:val="none" w:sz="0" w:space="0" w:color="auto"/>
      </w:divBdr>
    </w:div>
    <w:div w:id="330523587">
      <w:bodyDiv w:val="1"/>
      <w:marLeft w:val="0"/>
      <w:marRight w:val="0"/>
      <w:marTop w:val="0"/>
      <w:marBottom w:val="0"/>
      <w:divBdr>
        <w:top w:val="none" w:sz="0" w:space="0" w:color="auto"/>
        <w:left w:val="none" w:sz="0" w:space="0" w:color="auto"/>
        <w:bottom w:val="none" w:sz="0" w:space="0" w:color="auto"/>
        <w:right w:val="none" w:sz="0" w:space="0" w:color="auto"/>
      </w:divBdr>
      <w:divsChild>
        <w:div w:id="415909287">
          <w:marLeft w:val="0"/>
          <w:marRight w:val="0"/>
          <w:marTop w:val="0"/>
          <w:marBottom w:val="0"/>
          <w:divBdr>
            <w:top w:val="none" w:sz="0" w:space="0" w:color="auto"/>
            <w:left w:val="none" w:sz="0" w:space="0" w:color="auto"/>
            <w:bottom w:val="none" w:sz="0" w:space="0" w:color="auto"/>
            <w:right w:val="none" w:sz="0" w:space="0" w:color="auto"/>
          </w:divBdr>
        </w:div>
        <w:div w:id="1562864379">
          <w:marLeft w:val="0"/>
          <w:marRight w:val="0"/>
          <w:marTop w:val="0"/>
          <w:marBottom w:val="0"/>
          <w:divBdr>
            <w:top w:val="none" w:sz="0" w:space="0" w:color="auto"/>
            <w:left w:val="none" w:sz="0" w:space="0" w:color="auto"/>
            <w:bottom w:val="none" w:sz="0" w:space="0" w:color="auto"/>
            <w:right w:val="none" w:sz="0" w:space="0" w:color="auto"/>
          </w:divBdr>
        </w:div>
        <w:div w:id="1998917075">
          <w:marLeft w:val="0"/>
          <w:marRight w:val="0"/>
          <w:marTop w:val="0"/>
          <w:marBottom w:val="0"/>
          <w:divBdr>
            <w:top w:val="none" w:sz="0" w:space="0" w:color="auto"/>
            <w:left w:val="none" w:sz="0" w:space="0" w:color="auto"/>
            <w:bottom w:val="none" w:sz="0" w:space="0" w:color="auto"/>
            <w:right w:val="none" w:sz="0" w:space="0" w:color="auto"/>
          </w:divBdr>
        </w:div>
        <w:div w:id="1880315196">
          <w:marLeft w:val="0"/>
          <w:marRight w:val="0"/>
          <w:marTop w:val="0"/>
          <w:marBottom w:val="0"/>
          <w:divBdr>
            <w:top w:val="none" w:sz="0" w:space="0" w:color="auto"/>
            <w:left w:val="none" w:sz="0" w:space="0" w:color="auto"/>
            <w:bottom w:val="none" w:sz="0" w:space="0" w:color="auto"/>
            <w:right w:val="none" w:sz="0" w:space="0" w:color="auto"/>
          </w:divBdr>
        </w:div>
        <w:div w:id="1778520957">
          <w:marLeft w:val="0"/>
          <w:marRight w:val="0"/>
          <w:marTop w:val="0"/>
          <w:marBottom w:val="0"/>
          <w:divBdr>
            <w:top w:val="none" w:sz="0" w:space="0" w:color="auto"/>
            <w:left w:val="none" w:sz="0" w:space="0" w:color="auto"/>
            <w:bottom w:val="none" w:sz="0" w:space="0" w:color="auto"/>
            <w:right w:val="none" w:sz="0" w:space="0" w:color="auto"/>
          </w:divBdr>
        </w:div>
        <w:div w:id="413094176">
          <w:marLeft w:val="0"/>
          <w:marRight w:val="0"/>
          <w:marTop w:val="0"/>
          <w:marBottom w:val="0"/>
          <w:divBdr>
            <w:top w:val="none" w:sz="0" w:space="0" w:color="auto"/>
            <w:left w:val="none" w:sz="0" w:space="0" w:color="auto"/>
            <w:bottom w:val="none" w:sz="0" w:space="0" w:color="auto"/>
            <w:right w:val="none" w:sz="0" w:space="0" w:color="auto"/>
          </w:divBdr>
        </w:div>
        <w:div w:id="505369919">
          <w:marLeft w:val="0"/>
          <w:marRight w:val="0"/>
          <w:marTop w:val="0"/>
          <w:marBottom w:val="0"/>
          <w:divBdr>
            <w:top w:val="none" w:sz="0" w:space="0" w:color="auto"/>
            <w:left w:val="none" w:sz="0" w:space="0" w:color="auto"/>
            <w:bottom w:val="none" w:sz="0" w:space="0" w:color="auto"/>
            <w:right w:val="none" w:sz="0" w:space="0" w:color="auto"/>
          </w:divBdr>
        </w:div>
        <w:div w:id="1454864216">
          <w:marLeft w:val="0"/>
          <w:marRight w:val="0"/>
          <w:marTop w:val="0"/>
          <w:marBottom w:val="0"/>
          <w:divBdr>
            <w:top w:val="none" w:sz="0" w:space="0" w:color="auto"/>
            <w:left w:val="none" w:sz="0" w:space="0" w:color="auto"/>
            <w:bottom w:val="none" w:sz="0" w:space="0" w:color="auto"/>
            <w:right w:val="none" w:sz="0" w:space="0" w:color="auto"/>
          </w:divBdr>
        </w:div>
        <w:div w:id="447238474">
          <w:marLeft w:val="0"/>
          <w:marRight w:val="0"/>
          <w:marTop w:val="0"/>
          <w:marBottom w:val="0"/>
          <w:divBdr>
            <w:top w:val="none" w:sz="0" w:space="0" w:color="auto"/>
            <w:left w:val="none" w:sz="0" w:space="0" w:color="auto"/>
            <w:bottom w:val="none" w:sz="0" w:space="0" w:color="auto"/>
            <w:right w:val="none" w:sz="0" w:space="0" w:color="auto"/>
          </w:divBdr>
        </w:div>
        <w:div w:id="596016332">
          <w:marLeft w:val="0"/>
          <w:marRight w:val="0"/>
          <w:marTop w:val="0"/>
          <w:marBottom w:val="0"/>
          <w:divBdr>
            <w:top w:val="none" w:sz="0" w:space="0" w:color="auto"/>
            <w:left w:val="none" w:sz="0" w:space="0" w:color="auto"/>
            <w:bottom w:val="none" w:sz="0" w:space="0" w:color="auto"/>
            <w:right w:val="none" w:sz="0" w:space="0" w:color="auto"/>
          </w:divBdr>
        </w:div>
        <w:div w:id="570383584">
          <w:marLeft w:val="0"/>
          <w:marRight w:val="0"/>
          <w:marTop w:val="0"/>
          <w:marBottom w:val="0"/>
          <w:divBdr>
            <w:top w:val="none" w:sz="0" w:space="0" w:color="auto"/>
            <w:left w:val="none" w:sz="0" w:space="0" w:color="auto"/>
            <w:bottom w:val="none" w:sz="0" w:space="0" w:color="auto"/>
            <w:right w:val="none" w:sz="0" w:space="0" w:color="auto"/>
          </w:divBdr>
        </w:div>
        <w:div w:id="776409190">
          <w:marLeft w:val="0"/>
          <w:marRight w:val="0"/>
          <w:marTop w:val="0"/>
          <w:marBottom w:val="0"/>
          <w:divBdr>
            <w:top w:val="none" w:sz="0" w:space="0" w:color="auto"/>
            <w:left w:val="none" w:sz="0" w:space="0" w:color="auto"/>
            <w:bottom w:val="none" w:sz="0" w:space="0" w:color="auto"/>
            <w:right w:val="none" w:sz="0" w:space="0" w:color="auto"/>
          </w:divBdr>
        </w:div>
        <w:div w:id="1490711417">
          <w:marLeft w:val="0"/>
          <w:marRight w:val="0"/>
          <w:marTop w:val="0"/>
          <w:marBottom w:val="0"/>
          <w:divBdr>
            <w:top w:val="none" w:sz="0" w:space="0" w:color="auto"/>
            <w:left w:val="none" w:sz="0" w:space="0" w:color="auto"/>
            <w:bottom w:val="none" w:sz="0" w:space="0" w:color="auto"/>
            <w:right w:val="none" w:sz="0" w:space="0" w:color="auto"/>
          </w:divBdr>
        </w:div>
        <w:div w:id="1254626425">
          <w:marLeft w:val="0"/>
          <w:marRight w:val="0"/>
          <w:marTop w:val="0"/>
          <w:marBottom w:val="0"/>
          <w:divBdr>
            <w:top w:val="none" w:sz="0" w:space="0" w:color="auto"/>
            <w:left w:val="none" w:sz="0" w:space="0" w:color="auto"/>
            <w:bottom w:val="none" w:sz="0" w:space="0" w:color="auto"/>
            <w:right w:val="none" w:sz="0" w:space="0" w:color="auto"/>
          </w:divBdr>
        </w:div>
        <w:div w:id="314990770">
          <w:marLeft w:val="0"/>
          <w:marRight w:val="0"/>
          <w:marTop w:val="0"/>
          <w:marBottom w:val="0"/>
          <w:divBdr>
            <w:top w:val="none" w:sz="0" w:space="0" w:color="auto"/>
            <w:left w:val="none" w:sz="0" w:space="0" w:color="auto"/>
            <w:bottom w:val="none" w:sz="0" w:space="0" w:color="auto"/>
            <w:right w:val="none" w:sz="0" w:space="0" w:color="auto"/>
          </w:divBdr>
        </w:div>
        <w:div w:id="344554028">
          <w:marLeft w:val="0"/>
          <w:marRight w:val="0"/>
          <w:marTop w:val="0"/>
          <w:marBottom w:val="0"/>
          <w:divBdr>
            <w:top w:val="none" w:sz="0" w:space="0" w:color="auto"/>
            <w:left w:val="none" w:sz="0" w:space="0" w:color="auto"/>
            <w:bottom w:val="none" w:sz="0" w:space="0" w:color="auto"/>
            <w:right w:val="none" w:sz="0" w:space="0" w:color="auto"/>
          </w:divBdr>
        </w:div>
        <w:div w:id="1192381261">
          <w:marLeft w:val="0"/>
          <w:marRight w:val="0"/>
          <w:marTop w:val="0"/>
          <w:marBottom w:val="0"/>
          <w:divBdr>
            <w:top w:val="none" w:sz="0" w:space="0" w:color="auto"/>
            <w:left w:val="none" w:sz="0" w:space="0" w:color="auto"/>
            <w:bottom w:val="none" w:sz="0" w:space="0" w:color="auto"/>
            <w:right w:val="none" w:sz="0" w:space="0" w:color="auto"/>
          </w:divBdr>
        </w:div>
        <w:div w:id="83230845">
          <w:marLeft w:val="0"/>
          <w:marRight w:val="0"/>
          <w:marTop w:val="0"/>
          <w:marBottom w:val="0"/>
          <w:divBdr>
            <w:top w:val="none" w:sz="0" w:space="0" w:color="auto"/>
            <w:left w:val="none" w:sz="0" w:space="0" w:color="auto"/>
            <w:bottom w:val="none" w:sz="0" w:space="0" w:color="auto"/>
            <w:right w:val="none" w:sz="0" w:space="0" w:color="auto"/>
          </w:divBdr>
        </w:div>
        <w:div w:id="1986814627">
          <w:marLeft w:val="0"/>
          <w:marRight w:val="0"/>
          <w:marTop w:val="0"/>
          <w:marBottom w:val="0"/>
          <w:divBdr>
            <w:top w:val="none" w:sz="0" w:space="0" w:color="auto"/>
            <w:left w:val="none" w:sz="0" w:space="0" w:color="auto"/>
            <w:bottom w:val="none" w:sz="0" w:space="0" w:color="auto"/>
            <w:right w:val="none" w:sz="0" w:space="0" w:color="auto"/>
          </w:divBdr>
        </w:div>
        <w:div w:id="1745755387">
          <w:marLeft w:val="0"/>
          <w:marRight w:val="0"/>
          <w:marTop w:val="0"/>
          <w:marBottom w:val="0"/>
          <w:divBdr>
            <w:top w:val="none" w:sz="0" w:space="0" w:color="auto"/>
            <w:left w:val="none" w:sz="0" w:space="0" w:color="auto"/>
            <w:bottom w:val="none" w:sz="0" w:space="0" w:color="auto"/>
            <w:right w:val="none" w:sz="0" w:space="0" w:color="auto"/>
          </w:divBdr>
        </w:div>
        <w:div w:id="1026713826">
          <w:marLeft w:val="0"/>
          <w:marRight w:val="0"/>
          <w:marTop w:val="0"/>
          <w:marBottom w:val="0"/>
          <w:divBdr>
            <w:top w:val="none" w:sz="0" w:space="0" w:color="auto"/>
            <w:left w:val="none" w:sz="0" w:space="0" w:color="auto"/>
            <w:bottom w:val="none" w:sz="0" w:space="0" w:color="auto"/>
            <w:right w:val="none" w:sz="0" w:space="0" w:color="auto"/>
          </w:divBdr>
        </w:div>
        <w:div w:id="2007584931">
          <w:marLeft w:val="0"/>
          <w:marRight w:val="0"/>
          <w:marTop w:val="0"/>
          <w:marBottom w:val="0"/>
          <w:divBdr>
            <w:top w:val="none" w:sz="0" w:space="0" w:color="auto"/>
            <w:left w:val="none" w:sz="0" w:space="0" w:color="auto"/>
            <w:bottom w:val="none" w:sz="0" w:space="0" w:color="auto"/>
            <w:right w:val="none" w:sz="0" w:space="0" w:color="auto"/>
          </w:divBdr>
        </w:div>
        <w:div w:id="1763335584">
          <w:marLeft w:val="0"/>
          <w:marRight w:val="0"/>
          <w:marTop w:val="0"/>
          <w:marBottom w:val="0"/>
          <w:divBdr>
            <w:top w:val="none" w:sz="0" w:space="0" w:color="auto"/>
            <w:left w:val="none" w:sz="0" w:space="0" w:color="auto"/>
            <w:bottom w:val="none" w:sz="0" w:space="0" w:color="auto"/>
            <w:right w:val="none" w:sz="0" w:space="0" w:color="auto"/>
          </w:divBdr>
        </w:div>
        <w:div w:id="942809377">
          <w:marLeft w:val="0"/>
          <w:marRight w:val="0"/>
          <w:marTop w:val="0"/>
          <w:marBottom w:val="0"/>
          <w:divBdr>
            <w:top w:val="none" w:sz="0" w:space="0" w:color="auto"/>
            <w:left w:val="none" w:sz="0" w:space="0" w:color="auto"/>
            <w:bottom w:val="none" w:sz="0" w:space="0" w:color="auto"/>
            <w:right w:val="none" w:sz="0" w:space="0" w:color="auto"/>
          </w:divBdr>
        </w:div>
        <w:div w:id="853615607">
          <w:marLeft w:val="0"/>
          <w:marRight w:val="0"/>
          <w:marTop w:val="0"/>
          <w:marBottom w:val="0"/>
          <w:divBdr>
            <w:top w:val="none" w:sz="0" w:space="0" w:color="auto"/>
            <w:left w:val="none" w:sz="0" w:space="0" w:color="auto"/>
            <w:bottom w:val="none" w:sz="0" w:space="0" w:color="auto"/>
            <w:right w:val="none" w:sz="0" w:space="0" w:color="auto"/>
          </w:divBdr>
        </w:div>
        <w:div w:id="141432465">
          <w:marLeft w:val="0"/>
          <w:marRight w:val="0"/>
          <w:marTop w:val="0"/>
          <w:marBottom w:val="0"/>
          <w:divBdr>
            <w:top w:val="none" w:sz="0" w:space="0" w:color="auto"/>
            <w:left w:val="none" w:sz="0" w:space="0" w:color="auto"/>
            <w:bottom w:val="none" w:sz="0" w:space="0" w:color="auto"/>
            <w:right w:val="none" w:sz="0" w:space="0" w:color="auto"/>
          </w:divBdr>
        </w:div>
        <w:div w:id="1623031283">
          <w:marLeft w:val="0"/>
          <w:marRight w:val="0"/>
          <w:marTop w:val="0"/>
          <w:marBottom w:val="0"/>
          <w:divBdr>
            <w:top w:val="none" w:sz="0" w:space="0" w:color="auto"/>
            <w:left w:val="none" w:sz="0" w:space="0" w:color="auto"/>
            <w:bottom w:val="none" w:sz="0" w:space="0" w:color="auto"/>
            <w:right w:val="none" w:sz="0" w:space="0" w:color="auto"/>
          </w:divBdr>
        </w:div>
        <w:div w:id="716586074">
          <w:marLeft w:val="0"/>
          <w:marRight w:val="0"/>
          <w:marTop w:val="0"/>
          <w:marBottom w:val="0"/>
          <w:divBdr>
            <w:top w:val="none" w:sz="0" w:space="0" w:color="auto"/>
            <w:left w:val="none" w:sz="0" w:space="0" w:color="auto"/>
            <w:bottom w:val="none" w:sz="0" w:space="0" w:color="auto"/>
            <w:right w:val="none" w:sz="0" w:space="0" w:color="auto"/>
          </w:divBdr>
        </w:div>
        <w:div w:id="1776057432">
          <w:marLeft w:val="0"/>
          <w:marRight w:val="0"/>
          <w:marTop w:val="0"/>
          <w:marBottom w:val="0"/>
          <w:divBdr>
            <w:top w:val="none" w:sz="0" w:space="0" w:color="auto"/>
            <w:left w:val="none" w:sz="0" w:space="0" w:color="auto"/>
            <w:bottom w:val="none" w:sz="0" w:space="0" w:color="auto"/>
            <w:right w:val="none" w:sz="0" w:space="0" w:color="auto"/>
          </w:divBdr>
        </w:div>
        <w:div w:id="1913462997">
          <w:marLeft w:val="0"/>
          <w:marRight w:val="0"/>
          <w:marTop w:val="0"/>
          <w:marBottom w:val="0"/>
          <w:divBdr>
            <w:top w:val="none" w:sz="0" w:space="0" w:color="auto"/>
            <w:left w:val="none" w:sz="0" w:space="0" w:color="auto"/>
            <w:bottom w:val="none" w:sz="0" w:space="0" w:color="auto"/>
            <w:right w:val="none" w:sz="0" w:space="0" w:color="auto"/>
          </w:divBdr>
        </w:div>
        <w:div w:id="2059820365">
          <w:marLeft w:val="0"/>
          <w:marRight w:val="0"/>
          <w:marTop w:val="0"/>
          <w:marBottom w:val="0"/>
          <w:divBdr>
            <w:top w:val="none" w:sz="0" w:space="0" w:color="auto"/>
            <w:left w:val="none" w:sz="0" w:space="0" w:color="auto"/>
            <w:bottom w:val="none" w:sz="0" w:space="0" w:color="auto"/>
            <w:right w:val="none" w:sz="0" w:space="0" w:color="auto"/>
          </w:divBdr>
        </w:div>
        <w:div w:id="1866675003">
          <w:marLeft w:val="0"/>
          <w:marRight w:val="0"/>
          <w:marTop w:val="0"/>
          <w:marBottom w:val="0"/>
          <w:divBdr>
            <w:top w:val="none" w:sz="0" w:space="0" w:color="auto"/>
            <w:left w:val="none" w:sz="0" w:space="0" w:color="auto"/>
            <w:bottom w:val="none" w:sz="0" w:space="0" w:color="auto"/>
            <w:right w:val="none" w:sz="0" w:space="0" w:color="auto"/>
          </w:divBdr>
        </w:div>
        <w:div w:id="1852379958">
          <w:marLeft w:val="0"/>
          <w:marRight w:val="0"/>
          <w:marTop w:val="0"/>
          <w:marBottom w:val="0"/>
          <w:divBdr>
            <w:top w:val="none" w:sz="0" w:space="0" w:color="auto"/>
            <w:left w:val="none" w:sz="0" w:space="0" w:color="auto"/>
            <w:bottom w:val="none" w:sz="0" w:space="0" w:color="auto"/>
            <w:right w:val="none" w:sz="0" w:space="0" w:color="auto"/>
          </w:divBdr>
        </w:div>
        <w:div w:id="1341352704">
          <w:marLeft w:val="0"/>
          <w:marRight w:val="0"/>
          <w:marTop w:val="0"/>
          <w:marBottom w:val="0"/>
          <w:divBdr>
            <w:top w:val="none" w:sz="0" w:space="0" w:color="auto"/>
            <w:left w:val="none" w:sz="0" w:space="0" w:color="auto"/>
            <w:bottom w:val="none" w:sz="0" w:space="0" w:color="auto"/>
            <w:right w:val="none" w:sz="0" w:space="0" w:color="auto"/>
          </w:divBdr>
        </w:div>
        <w:div w:id="847863982">
          <w:marLeft w:val="0"/>
          <w:marRight w:val="0"/>
          <w:marTop w:val="0"/>
          <w:marBottom w:val="0"/>
          <w:divBdr>
            <w:top w:val="none" w:sz="0" w:space="0" w:color="auto"/>
            <w:left w:val="none" w:sz="0" w:space="0" w:color="auto"/>
            <w:bottom w:val="none" w:sz="0" w:space="0" w:color="auto"/>
            <w:right w:val="none" w:sz="0" w:space="0" w:color="auto"/>
          </w:divBdr>
        </w:div>
        <w:div w:id="1528250407">
          <w:marLeft w:val="0"/>
          <w:marRight w:val="0"/>
          <w:marTop w:val="0"/>
          <w:marBottom w:val="0"/>
          <w:divBdr>
            <w:top w:val="none" w:sz="0" w:space="0" w:color="auto"/>
            <w:left w:val="none" w:sz="0" w:space="0" w:color="auto"/>
            <w:bottom w:val="none" w:sz="0" w:space="0" w:color="auto"/>
            <w:right w:val="none" w:sz="0" w:space="0" w:color="auto"/>
          </w:divBdr>
        </w:div>
        <w:div w:id="719323934">
          <w:marLeft w:val="0"/>
          <w:marRight w:val="0"/>
          <w:marTop w:val="0"/>
          <w:marBottom w:val="0"/>
          <w:divBdr>
            <w:top w:val="none" w:sz="0" w:space="0" w:color="auto"/>
            <w:left w:val="none" w:sz="0" w:space="0" w:color="auto"/>
            <w:bottom w:val="none" w:sz="0" w:space="0" w:color="auto"/>
            <w:right w:val="none" w:sz="0" w:space="0" w:color="auto"/>
          </w:divBdr>
        </w:div>
        <w:div w:id="1270972019">
          <w:marLeft w:val="0"/>
          <w:marRight w:val="0"/>
          <w:marTop w:val="0"/>
          <w:marBottom w:val="0"/>
          <w:divBdr>
            <w:top w:val="none" w:sz="0" w:space="0" w:color="auto"/>
            <w:left w:val="none" w:sz="0" w:space="0" w:color="auto"/>
            <w:bottom w:val="none" w:sz="0" w:space="0" w:color="auto"/>
            <w:right w:val="none" w:sz="0" w:space="0" w:color="auto"/>
          </w:divBdr>
        </w:div>
        <w:div w:id="1122071711">
          <w:marLeft w:val="0"/>
          <w:marRight w:val="0"/>
          <w:marTop w:val="0"/>
          <w:marBottom w:val="0"/>
          <w:divBdr>
            <w:top w:val="none" w:sz="0" w:space="0" w:color="auto"/>
            <w:left w:val="none" w:sz="0" w:space="0" w:color="auto"/>
            <w:bottom w:val="none" w:sz="0" w:space="0" w:color="auto"/>
            <w:right w:val="none" w:sz="0" w:space="0" w:color="auto"/>
          </w:divBdr>
        </w:div>
        <w:div w:id="1909413567">
          <w:marLeft w:val="0"/>
          <w:marRight w:val="0"/>
          <w:marTop w:val="0"/>
          <w:marBottom w:val="0"/>
          <w:divBdr>
            <w:top w:val="none" w:sz="0" w:space="0" w:color="auto"/>
            <w:left w:val="none" w:sz="0" w:space="0" w:color="auto"/>
            <w:bottom w:val="none" w:sz="0" w:space="0" w:color="auto"/>
            <w:right w:val="none" w:sz="0" w:space="0" w:color="auto"/>
          </w:divBdr>
        </w:div>
        <w:div w:id="1960641315">
          <w:marLeft w:val="0"/>
          <w:marRight w:val="0"/>
          <w:marTop w:val="0"/>
          <w:marBottom w:val="0"/>
          <w:divBdr>
            <w:top w:val="none" w:sz="0" w:space="0" w:color="auto"/>
            <w:left w:val="none" w:sz="0" w:space="0" w:color="auto"/>
            <w:bottom w:val="none" w:sz="0" w:space="0" w:color="auto"/>
            <w:right w:val="none" w:sz="0" w:space="0" w:color="auto"/>
          </w:divBdr>
        </w:div>
        <w:div w:id="568542006">
          <w:marLeft w:val="0"/>
          <w:marRight w:val="0"/>
          <w:marTop w:val="0"/>
          <w:marBottom w:val="0"/>
          <w:divBdr>
            <w:top w:val="none" w:sz="0" w:space="0" w:color="auto"/>
            <w:left w:val="none" w:sz="0" w:space="0" w:color="auto"/>
            <w:bottom w:val="none" w:sz="0" w:space="0" w:color="auto"/>
            <w:right w:val="none" w:sz="0" w:space="0" w:color="auto"/>
          </w:divBdr>
        </w:div>
        <w:div w:id="2090301059">
          <w:marLeft w:val="0"/>
          <w:marRight w:val="0"/>
          <w:marTop w:val="0"/>
          <w:marBottom w:val="0"/>
          <w:divBdr>
            <w:top w:val="none" w:sz="0" w:space="0" w:color="auto"/>
            <w:left w:val="none" w:sz="0" w:space="0" w:color="auto"/>
            <w:bottom w:val="none" w:sz="0" w:space="0" w:color="auto"/>
            <w:right w:val="none" w:sz="0" w:space="0" w:color="auto"/>
          </w:divBdr>
        </w:div>
        <w:div w:id="731659493">
          <w:marLeft w:val="0"/>
          <w:marRight w:val="0"/>
          <w:marTop w:val="0"/>
          <w:marBottom w:val="0"/>
          <w:divBdr>
            <w:top w:val="none" w:sz="0" w:space="0" w:color="auto"/>
            <w:left w:val="none" w:sz="0" w:space="0" w:color="auto"/>
            <w:bottom w:val="none" w:sz="0" w:space="0" w:color="auto"/>
            <w:right w:val="none" w:sz="0" w:space="0" w:color="auto"/>
          </w:divBdr>
        </w:div>
        <w:div w:id="1815560828">
          <w:marLeft w:val="0"/>
          <w:marRight w:val="0"/>
          <w:marTop w:val="0"/>
          <w:marBottom w:val="0"/>
          <w:divBdr>
            <w:top w:val="none" w:sz="0" w:space="0" w:color="auto"/>
            <w:left w:val="none" w:sz="0" w:space="0" w:color="auto"/>
            <w:bottom w:val="none" w:sz="0" w:space="0" w:color="auto"/>
            <w:right w:val="none" w:sz="0" w:space="0" w:color="auto"/>
          </w:divBdr>
        </w:div>
        <w:div w:id="795107018">
          <w:marLeft w:val="0"/>
          <w:marRight w:val="0"/>
          <w:marTop w:val="0"/>
          <w:marBottom w:val="0"/>
          <w:divBdr>
            <w:top w:val="none" w:sz="0" w:space="0" w:color="auto"/>
            <w:left w:val="none" w:sz="0" w:space="0" w:color="auto"/>
            <w:bottom w:val="none" w:sz="0" w:space="0" w:color="auto"/>
            <w:right w:val="none" w:sz="0" w:space="0" w:color="auto"/>
          </w:divBdr>
        </w:div>
        <w:div w:id="1328636073">
          <w:marLeft w:val="0"/>
          <w:marRight w:val="0"/>
          <w:marTop w:val="0"/>
          <w:marBottom w:val="0"/>
          <w:divBdr>
            <w:top w:val="none" w:sz="0" w:space="0" w:color="auto"/>
            <w:left w:val="none" w:sz="0" w:space="0" w:color="auto"/>
            <w:bottom w:val="none" w:sz="0" w:space="0" w:color="auto"/>
            <w:right w:val="none" w:sz="0" w:space="0" w:color="auto"/>
          </w:divBdr>
        </w:div>
        <w:div w:id="361711852">
          <w:marLeft w:val="0"/>
          <w:marRight w:val="0"/>
          <w:marTop w:val="0"/>
          <w:marBottom w:val="0"/>
          <w:divBdr>
            <w:top w:val="none" w:sz="0" w:space="0" w:color="auto"/>
            <w:left w:val="none" w:sz="0" w:space="0" w:color="auto"/>
            <w:bottom w:val="none" w:sz="0" w:space="0" w:color="auto"/>
            <w:right w:val="none" w:sz="0" w:space="0" w:color="auto"/>
          </w:divBdr>
        </w:div>
        <w:div w:id="2099861180">
          <w:marLeft w:val="0"/>
          <w:marRight w:val="0"/>
          <w:marTop w:val="0"/>
          <w:marBottom w:val="0"/>
          <w:divBdr>
            <w:top w:val="none" w:sz="0" w:space="0" w:color="auto"/>
            <w:left w:val="none" w:sz="0" w:space="0" w:color="auto"/>
            <w:bottom w:val="none" w:sz="0" w:space="0" w:color="auto"/>
            <w:right w:val="none" w:sz="0" w:space="0" w:color="auto"/>
          </w:divBdr>
        </w:div>
        <w:div w:id="310137442">
          <w:marLeft w:val="0"/>
          <w:marRight w:val="0"/>
          <w:marTop w:val="0"/>
          <w:marBottom w:val="0"/>
          <w:divBdr>
            <w:top w:val="none" w:sz="0" w:space="0" w:color="auto"/>
            <w:left w:val="none" w:sz="0" w:space="0" w:color="auto"/>
            <w:bottom w:val="none" w:sz="0" w:space="0" w:color="auto"/>
            <w:right w:val="none" w:sz="0" w:space="0" w:color="auto"/>
          </w:divBdr>
        </w:div>
        <w:div w:id="1066681217">
          <w:marLeft w:val="0"/>
          <w:marRight w:val="0"/>
          <w:marTop w:val="0"/>
          <w:marBottom w:val="0"/>
          <w:divBdr>
            <w:top w:val="none" w:sz="0" w:space="0" w:color="auto"/>
            <w:left w:val="none" w:sz="0" w:space="0" w:color="auto"/>
            <w:bottom w:val="none" w:sz="0" w:space="0" w:color="auto"/>
            <w:right w:val="none" w:sz="0" w:space="0" w:color="auto"/>
          </w:divBdr>
        </w:div>
        <w:div w:id="1082142805">
          <w:marLeft w:val="0"/>
          <w:marRight w:val="0"/>
          <w:marTop w:val="0"/>
          <w:marBottom w:val="0"/>
          <w:divBdr>
            <w:top w:val="none" w:sz="0" w:space="0" w:color="auto"/>
            <w:left w:val="none" w:sz="0" w:space="0" w:color="auto"/>
            <w:bottom w:val="none" w:sz="0" w:space="0" w:color="auto"/>
            <w:right w:val="none" w:sz="0" w:space="0" w:color="auto"/>
          </w:divBdr>
        </w:div>
        <w:div w:id="1228765676">
          <w:marLeft w:val="0"/>
          <w:marRight w:val="0"/>
          <w:marTop w:val="0"/>
          <w:marBottom w:val="0"/>
          <w:divBdr>
            <w:top w:val="none" w:sz="0" w:space="0" w:color="auto"/>
            <w:left w:val="none" w:sz="0" w:space="0" w:color="auto"/>
            <w:bottom w:val="none" w:sz="0" w:space="0" w:color="auto"/>
            <w:right w:val="none" w:sz="0" w:space="0" w:color="auto"/>
          </w:divBdr>
        </w:div>
        <w:div w:id="106238536">
          <w:marLeft w:val="0"/>
          <w:marRight w:val="0"/>
          <w:marTop w:val="0"/>
          <w:marBottom w:val="0"/>
          <w:divBdr>
            <w:top w:val="none" w:sz="0" w:space="0" w:color="auto"/>
            <w:left w:val="none" w:sz="0" w:space="0" w:color="auto"/>
            <w:bottom w:val="none" w:sz="0" w:space="0" w:color="auto"/>
            <w:right w:val="none" w:sz="0" w:space="0" w:color="auto"/>
          </w:divBdr>
        </w:div>
        <w:div w:id="419449664">
          <w:marLeft w:val="0"/>
          <w:marRight w:val="0"/>
          <w:marTop w:val="0"/>
          <w:marBottom w:val="0"/>
          <w:divBdr>
            <w:top w:val="none" w:sz="0" w:space="0" w:color="auto"/>
            <w:left w:val="none" w:sz="0" w:space="0" w:color="auto"/>
            <w:bottom w:val="none" w:sz="0" w:space="0" w:color="auto"/>
            <w:right w:val="none" w:sz="0" w:space="0" w:color="auto"/>
          </w:divBdr>
        </w:div>
        <w:div w:id="512035831">
          <w:marLeft w:val="0"/>
          <w:marRight w:val="0"/>
          <w:marTop w:val="0"/>
          <w:marBottom w:val="0"/>
          <w:divBdr>
            <w:top w:val="none" w:sz="0" w:space="0" w:color="auto"/>
            <w:left w:val="none" w:sz="0" w:space="0" w:color="auto"/>
            <w:bottom w:val="none" w:sz="0" w:space="0" w:color="auto"/>
            <w:right w:val="none" w:sz="0" w:space="0" w:color="auto"/>
          </w:divBdr>
        </w:div>
        <w:div w:id="1035037042">
          <w:marLeft w:val="0"/>
          <w:marRight w:val="0"/>
          <w:marTop w:val="0"/>
          <w:marBottom w:val="0"/>
          <w:divBdr>
            <w:top w:val="none" w:sz="0" w:space="0" w:color="auto"/>
            <w:left w:val="none" w:sz="0" w:space="0" w:color="auto"/>
            <w:bottom w:val="none" w:sz="0" w:space="0" w:color="auto"/>
            <w:right w:val="none" w:sz="0" w:space="0" w:color="auto"/>
          </w:divBdr>
        </w:div>
        <w:div w:id="753939594">
          <w:marLeft w:val="0"/>
          <w:marRight w:val="0"/>
          <w:marTop w:val="0"/>
          <w:marBottom w:val="0"/>
          <w:divBdr>
            <w:top w:val="none" w:sz="0" w:space="0" w:color="auto"/>
            <w:left w:val="none" w:sz="0" w:space="0" w:color="auto"/>
            <w:bottom w:val="none" w:sz="0" w:space="0" w:color="auto"/>
            <w:right w:val="none" w:sz="0" w:space="0" w:color="auto"/>
          </w:divBdr>
        </w:div>
        <w:div w:id="1322277427">
          <w:marLeft w:val="0"/>
          <w:marRight w:val="0"/>
          <w:marTop w:val="0"/>
          <w:marBottom w:val="0"/>
          <w:divBdr>
            <w:top w:val="none" w:sz="0" w:space="0" w:color="auto"/>
            <w:left w:val="none" w:sz="0" w:space="0" w:color="auto"/>
            <w:bottom w:val="none" w:sz="0" w:space="0" w:color="auto"/>
            <w:right w:val="none" w:sz="0" w:space="0" w:color="auto"/>
          </w:divBdr>
        </w:div>
        <w:div w:id="1194883891">
          <w:marLeft w:val="0"/>
          <w:marRight w:val="0"/>
          <w:marTop w:val="0"/>
          <w:marBottom w:val="0"/>
          <w:divBdr>
            <w:top w:val="none" w:sz="0" w:space="0" w:color="auto"/>
            <w:left w:val="none" w:sz="0" w:space="0" w:color="auto"/>
            <w:bottom w:val="none" w:sz="0" w:space="0" w:color="auto"/>
            <w:right w:val="none" w:sz="0" w:space="0" w:color="auto"/>
          </w:divBdr>
        </w:div>
        <w:div w:id="917207078">
          <w:marLeft w:val="0"/>
          <w:marRight w:val="0"/>
          <w:marTop w:val="0"/>
          <w:marBottom w:val="0"/>
          <w:divBdr>
            <w:top w:val="none" w:sz="0" w:space="0" w:color="auto"/>
            <w:left w:val="none" w:sz="0" w:space="0" w:color="auto"/>
            <w:bottom w:val="none" w:sz="0" w:space="0" w:color="auto"/>
            <w:right w:val="none" w:sz="0" w:space="0" w:color="auto"/>
          </w:divBdr>
        </w:div>
        <w:div w:id="186334376">
          <w:marLeft w:val="0"/>
          <w:marRight w:val="0"/>
          <w:marTop w:val="0"/>
          <w:marBottom w:val="0"/>
          <w:divBdr>
            <w:top w:val="none" w:sz="0" w:space="0" w:color="auto"/>
            <w:left w:val="none" w:sz="0" w:space="0" w:color="auto"/>
            <w:bottom w:val="none" w:sz="0" w:space="0" w:color="auto"/>
            <w:right w:val="none" w:sz="0" w:space="0" w:color="auto"/>
          </w:divBdr>
        </w:div>
        <w:div w:id="702942675">
          <w:marLeft w:val="0"/>
          <w:marRight w:val="0"/>
          <w:marTop w:val="0"/>
          <w:marBottom w:val="0"/>
          <w:divBdr>
            <w:top w:val="none" w:sz="0" w:space="0" w:color="auto"/>
            <w:left w:val="none" w:sz="0" w:space="0" w:color="auto"/>
            <w:bottom w:val="none" w:sz="0" w:space="0" w:color="auto"/>
            <w:right w:val="none" w:sz="0" w:space="0" w:color="auto"/>
          </w:divBdr>
        </w:div>
        <w:div w:id="1688949521">
          <w:marLeft w:val="0"/>
          <w:marRight w:val="0"/>
          <w:marTop w:val="0"/>
          <w:marBottom w:val="0"/>
          <w:divBdr>
            <w:top w:val="none" w:sz="0" w:space="0" w:color="auto"/>
            <w:left w:val="none" w:sz="0" w:space="0" w:color="auto"/>
            <w:bottom w:val="none" w:sz="0" w:space="0" w:color="auto"/>
            <w:right w:val="none" w:sz="0" w:space="0" w:color="auto"/>
          </w:divBdr>
        </w:div>
        <w:div w:id="1227185869">
          <w:marLeft w:val="0"/>
          <w:marRight w:val="0"/>
          <w:marTop w:val="0"/>
          <w:marBottom w:val="0"/>
          <w:divBdr>
            <w:top w:val="none" w:sz="0" w:space="0" w:color="auto"/>
            <w:left w:val="none" w:sz="0" w:space="0" w:color="auto"/>
            <w:bottom w:val="none" w:sz="0" w:space="0" w:color="auto"/>
            <w:right w:val="none" w:sz="0" w:space="0" w:color="auto"/>
          </w:divBdr>
        </w:div>
        <w:div w:id="717827641">
          <w:marLeft w:val="0"/>
          <w:marRight w:val="0"/>
          <w:marTop w:val="0"/>
          <w:marBottom w:val="0"/>
          <w:divBdr>
            <w:top w:val="none" w:sz="0" w:space="0" w:color="auto"/>
            <w:left w:val="none" w:sz="0" w:space="0" w:color="auto"/>
            <w:bottom w:val="none" w:sz="0" w:space="0" w:color="auto"/>
            <w:right w:val="none" w:sz="0" w:space="0" w:color="auto"/>
          </w:divBdr>
        </w:div>
        <w:div w:id="1002968442">
          <w:marLeft w:val="0"/>
          <w:marRight w:val="0"/>
          <w:marTop w:val="0"/>
          <w:marBottom w:val="0"/>
          <w:divBdr>
            <w:top w:val="none" w:sz="0" w:space="0" w:color="auto"/>
            <w:left w:val="none" w:sz="0" w:space="0" w:color="auto"/>
            <w:bottom w:val="none" w:sz="0" w:space="0" w:color="auto"/>
            <w:right w:val="none" w:sz="0" w:space="0" w:color="auto"/>
          </w:divBdr>
        </w:div>
        <w:div w:id="387538942">
          <w:marLeft w:val="0"/>
          <w:marRight w:val="0"/>
          <w:marTop w:val="0"/>
          <w:marBottom w:val="0"/>
          <w:divBdr>
            <w:top w:val="none" w:sz="0" w:space="0" w:color="auto"/>
            <w:left w:val="none" w:sz="0" w:space="0" w:color="auto"/>
            <w:bottom w:val="none" w:sz="0" w:space="0" w:color="auto"/>
            <w:right w:val="none" w:sz="0" w:space="0" w:color="auto"/>
          </w:divBdr>
        </w:div>
        <w:div w:id="1462380985">
          <w:marLeft w:val="0"/>
          <w:marRight w:val="0"/>
          <w:marTop w:val="0"/>
          <w:marBottom w:val="0"/>
          <w:divBdr>
            <w:top w:val="none" w:sz="0" w:space="0" w:color="auto"/>
            <w:left w:val="none" w:sz="0" w:space="0" w:color="auto"/>
            <w:bottom w:val="none" w:sz="0" w:space="0" w:color="auto"/>
            <w:right w:val="none" w:sz="0" w:space="0" w:color="auto"/>
          </w:divBdr>
        </w:div>
        <w:div w:id="1288438134">
          <w:marLeft w:val="0"/>
          <w:marRight w:val="0"/>
          <w:marTop w:val="0"/>
          <w:marBottom w:val="0"/>
          <w:divBdr>
            <w:top w:val="none" w:sz="0" w:space="0" w:color="auto"/>
            <w:left w:val="none" w:sz="0" w:space="0" w:color="auto"/>
            <w:bottom w:val="none" w:sz="0" w:space="0" w:color="auto"/>
            <w:right w:val="none" w:sz="0" w:space="0" w:color="auto"/>
          </w:divBdr>
        </w:div>
        <w:div w:id="2031174342">
          <w:marLeft w:val="0"/>
          <w:marRight w:val="0"/>
          <w:marTop w:val="0"/>
          <w:marBottom w:val="0"/>
          <w:divBdr>
            <w:top w:val="none" w:sz="0" w:space="0" w:color="auto"/>
            <w:left w:val="none" w:sz="0" w:space="0" w:color="auto"/>
            <w:bottom w:val="none" w:sz="0" w:space="0" w:color="auto"/>
            <w:right w:val="none" w:sz="0" w:space="0" w:color="auto"/>
          </w:divBdr>
        </w:div>
        <w:div w:id="364259662">
          <w:marLeft w:val="0"/>
          <w:marRight w:val="0"/>
          <w:marTop w:val="0"/>
          <w:marBottom w:val="0"/>
          <w:divBdr>
            <w:top w:val="none" w:sz="0" w:space="0" w:color="auto"/>
            <w:left w:val="none" w:sz="0" w:space="0" w:color="auto"/>
            <w:bottom w:val="none" w:sz="0" w:space="0" w:color="auto"/>
            <w:right w:val="none" w:sz="0" w:space="0" w:color="auto"/>
          </w:divBdr>
        </w:div>
        <w:div w:id="93988037">
          <w:marLeft w:val="0"/>
          <w:marRight w:val="0"/>
          <w:marTop w:val="0"/>
          <w:marBottom w:val="0"/>
          <w:divBdr>
            <w:top w:val="none" w:sz="0" w:space="0" w:color="auto"/>
            <w:left w:val="none" w:sz="0" w:space="0" w:color="auto"/>
            <w:bottom w:val="none" w:sz="0" w:space="0" w:color="auto"/>
            <w:right w:val="none" w:sz="0" w:space="0" w:color="auto"/>
          </w:divBdr>
        </w:div>
        <w:div w:id="169370440">
          <w:marLeft w:val="0"/>
          <w:marRight w:val="0"/>
          <w:marTop w:val="0"/>
          <w:marBottom w:val="0"/>
          <w:divBdr>
            <w:top w:val="none" w:sz="0" w:space="0" w:color="auto"/>
            <w:left w:val="none" w:sz="0" w:space="0" w:color="auto"/>
            <w:bottom w:val="none" w:sz="0" w:space="0" w:color="auto"/>
            <w:right w:val="none" w:sz="0" w:space="0" w:color="auto"/>
          </w:divBdr>
        </w:div>
        <w:div w:id="669721262">
          <w:marLeft w:val="0"/>
          <w:marRight w:val="0"/>
          <w:marTop w:val="0"/>
          <w:marBottom w:val="0"/>
          <w:divBdr>
            <w:top w:val="none" w:sz="0" w:space="0" w:color="auto"/>
            <w:left w:val="none" w:sz="0" w:space="0" w:color="auto"/>
            <w:bottom w:val="none" w:sz="0" w:space="0" w:color="auto"/>
            <w:right w:val="none" w:sz="0" w:space="0" w:color="auto"/>
          </w:divBdr>
        </w:div>
        <w:div w:id="306251342">
          <w:marLeft w:val="0"/>
          <w:marRight w:val="0"/>
          <w:marTop w:val="0"/>
          <w:marBottom w:val="0"/>
          <w:divBdr>
            <w:top w:val="none" w:sz="0" w:space="0" w:color="auto"/>
            <w:left w:val="none" w:sz="0" w:space="0" w:color="auto"/>
            <w:bottom w:val="none" w:sz="0" w:space="0" w:color="auto"/>
            <w:right w:val="none" w:sz="0" w:space="0" w:color="auto"/>
          </w:divBdr>
        </w:div>
        <w:div w:id="569850441">
          <w:marLeft w:val="0"/>
          <w:marRight w:val="0"/>
          <w:marTop w:val="0"/>
          <w:marBottom w:val="0"/>
          <w:divBdr>
            <w:top w:val="none" w:sz="0" w:space="0" w:color="auto"/>
            <w:left w:val="none" w:sz="0" w:space="0" w:color="auto"/>
            <w:bottom w:val="none" w:sz="0" w:space="0" w:color="auto"/>
            <w:right w:val="none" w:sz="0" w:space="0" w:color="auto"/>
          </w:divBdr>
        </w:div>
        <w:div w:id="276184385">
          <w:marLeft w:val="0"/>
          <w:marRight w:val="0"/>
          <w:marTop w:val="0"/>
          <w:marBottom w:val="0"/>
          <w:divBdr>
            <w:top w:val="none" w:sz="0" w:space="0" w:color="auto"/>
            <w:left w:val="none" w:sz="0" w:space="0" w:color="auto"/>
            <w:bottom w:val="none" w:sz="0" w:space="0" w:color="auto"/>
            <w:right w:val="none" w:sz="0" w:space="0" w:color="auto"/>
          </w:divBdr>
        </w:div>
        <w:div w:id="1818186884">
          <w:marLeft w:val="0"/>
          <w:marRight w:val="0"/>
          <w:marTop w:val="0"/>
          <w:marBottom w:val="0"/>
          <w:divBdr>
            <w:top w:val="none" w:sz="0" w:space="0" w:color="auto"/>
            <w:left w:val="none" w:sz="0" w:space="0" w:color="auto"/>
            <w:bottom w:val="none" w:sz="0" w:space="0" w:color="auto"/>
            <w:right w:val="none" w:sz="0" w:space="0" w:color="auto"/>
          </w:divBdr>
        </w:div>
        <w:div w:id="878012986">
          <w:marLeft w:val="0"/>
          <w:marRight w:val="0"/>
          <w:marTop w:val="0"/>
          <w:marBottom w:val="0"/>
          <w:divBdr>
            <w:top w:val="none" w:sz="0" w:space="0" w:color="auto"/>
            <w:left w:val="none" w:sz="0" w:space="0" w:color="auto"/>
            <w:bottom w:val="none" w:sz="0" w:space="0" w:color="auto"/>
            <w:right w:val="none" w:sz="0" w:space="0" w:color="auto"/>
          </w:divBdr>
        </w:div>
      </w:divsChild>
    </w:div>
    <w:div w:id="331641695">
      <w:bodyDiv w:val="1"/>
      <w:marLeft w:val="0"/>
      <w:marRight w:val="0"/>
      <w:marTop w:val="0"/>
      <w:marBottom w:val="0"/>
      <w:divBdr>
        <w:top w:val="none" w:sz="0" w:space="0" w:color="auto"/>
        <w:left w:val="none" w:sz="0" w:space="0" w:color="auto"/>
        <w:bottom w:val="none" w:sz="0" w:space="0" w:color="auto"/>
        <w:right w:val="none" w:sz="0" w:space="0" w:color="auto"/>
      </w:divBdr>
    </w:div>
    <w:div w:id="332345528">
      <w:bodyDiv w:val="1"/>
      <w:marLeft w:val="0"/>
      <w:marRight w:val="0"/>
      <w:marTop w:val="0"/>
      <w:marBottom w:val="0"/>
      <w:divBdr>
        <w:top w:val="none" w:sz="0" w:space="0" w:color="auto"/>
        <w:left w:val="none" w:sz="0" w:space="0" w:color="auto"/>
        <w:bottom w:val="none" w:sz="0" w:space="0" w:color="auto"/>
        <w:right w:val="none" w:sz="0" w:space="0" w:color="auto"/>
      </w:divBdr>
    </w:div>
    <w:div w:id="333531781">
      <w:bodyDiv w:val="1"/>
      <w:marLeft w:val="0"/>
      <w:marRight w:val="0"/>
      <w:marTop w:val="0"/>
      <w:marBottom w:val="0"/>
      <w:divBdr>
        <w:top w:val="none" w:sz="0" w:space="0" w:color="auto"/>
        <w:left w:val="none" w:sz="0" w:space="0" w:color="auto"/>
        <w:bottom w:val="none" w:sz="0" w:space="0" w:color="auto"/>
        <w:right w:val="none" w:sz="0" w:space="0" w:color="auto"/>
      </w:divBdr>
    </w:div>
    <w:div w:id="334303624">
      <w:bodyDiv w:val="1"/>
      <w:marLeft w:val="0"/>
      <w:marRight w:val="0"/>
      <w:marTop w:val="0"/>
      <w:marBottom w:val="0"/>
      <w:divBdr>
        <w:top w:val="none" w:sz="0" w:space="0" w:color="auto"/>
        <w:left w:val="none" w:sz="0" w:space="0" w:color="auto"/>
        <w:bottom w:val="none" w:sz="0" w:space="0" w:color="auto"/>
        <w:right w:val="none" w:sz="0" w:space="0" w:color="auto"/>
      </w:divBdr>
    </w:div>
    <w:div w:id="336812527">
      <w:bodyDiv w:val="1"/>
      <w:marLeft w:val="0"/>
      <w:marRight w:val="0"/>
      <w:marTop w:val="0"/>
      <w:marBottom w:val="0"/>
      <w:divBdr>
        <w:top w:val="none" w:sz="0" w:space="0" w:color="auto"/>
        <w:left w:val="none" w:sz="0" w:space="0" w:color="auto"/>
        <w:bottom w:val="none" w:sz="0" w:space="0" w:color="auto"/>
        <w:right w:val="none" w:sz="0" w:space="0" w:color="auto"/>
      </w:divBdr>
    </w:div>
    <w:div w:id="337659207">
      <w:bodyDiv w:val="1"/>
      <w:marLeft w:val="0"/>
      <w:marRight w:val="0"/>
      <w:marTop w:val="0"/>
      <w:marBottom w:val="0"/>
      <w:divBdr>
        <w:top w:val="none" w:sz="0" w:space="0" w:color="auto"/>
        <w:left w:val="none" w:sz="0" w:space="0" w:color="auto"/>
        <w:bottom w:val="none" w:sz="0" w:space="0" w:color="auto"/>
        <w:right w:val="none" w:sz="0" w:space="0" w:color="auto"/>
      </w:divBdr>
    </w:div>
    <w:div w:id="338122406">
      <w:bodyDiv w:val="1"/>
      <w:marLeft w:val="0"/>
      <w:marRight w:val="0"/>
      <w:marTop w:val="0"/>
      <w:marBottom w:val="0"/>
      <w:divBdr>
        <w:top w:val="none" w:sz="0" w:space="0" w:color="auto"/>
        <w:left w:val="none" w:sz="0" w:space="0" w:color="auto"/>
        <w:bottom w:val="none" w:sz="0" w:space="0" w:color="auto"/>
        <w:right w:val="none" w:sz="0" w:space="0" w:color="auto"/>
      </w:divBdr>
    </w:div>
    <w:div w:id="340744789">
      <w:bodyDiv w:val="1"/>
      <w:marLeft w:val="0"/>
      <w:marRight w:val="0"/>
      <w:marTop w:val="0"/>
      <w:marBottom w:val="0"/>
      <w:divBdr>
        <w:top w:val="none" w:sz="0" w:space="0" w:color="auto"/>
        <w:left w:val="none" w:sz="0" w:space="0" w:color="auto"/>
        <w:bottom w:val="none" w:sz="0" w:space="0" w:color="auto"/>
        <w:right w:val="none" w:sz="0" w:space="0" w:color="auto"/>
      </w:divBdr>
    </w:div>
    <w:div w:id="342130011">
      <w:bodyDiv w:val="1"/>
      <w:marLeft w:val="0"/>
      <w:marRight w:val="0"/>
      <w:marTop w:val="0"/>
      <w:marBottom w:val="0"/>
      <w:divBdr>
        <w:top w:val="none" w:sz="0" w:space="0" w:color="auto"/>
        <w:left w:val="none" w:sz="0" w:space="0" w:color="auto"/>
        <w:bottom w:val="none" w:sz="0" w:space="0" w:color="auto"/>
        <w:right w:val="none" w:sz="0" w:space="0" w:color="auto"/>
      </w:divBdr>
    </w:div>
    <w:div w:id="342632744">
      <w:bodyDiv w:val="1"/>
      <w:marLeft w:val="0"/>
      <w:marRight w:val="0"/>
      <w:marTop w:val="0"/>
      <w:marBottom w:val="0"/>
      <w:divBdr>
        <w:top w:val="none" w:sz="0" w:space="0" w:color="auto"/>
        <w:left w:val="none" w:sz="0" w:space="0" w:color="auto"/>
        <w:bottom w:val="none" w:sz="0" w:space="0" w:color="auto"/>
        <w:right w:val="none" w:sz="0" w:space="0" w:color="auto"/>
      </w:divBdr>
    </w:div>
    <w:div w:id="342898828">
      <w:bodyDiv w:val="1"/>
      <w:marLeft w:val="0"/>
      <w:marRight w:val="0"/>
      <w:marTop w:val="0"/>
      <w:marBottom w:val="0"/>
      <w:divBdr>
        <w:top w:val="none" w:sz="0" w:space="0" w:color="auto"/>
        <w:left w:val="none" w:sz="0" w:space="0" w:color="auto"/>
        <w:bottom w:val="none" w:sz="0" w:space="0" w:color="auto"/>
        <w:right w:val="none" w:sz="0" w:space="0" w:color="auto"/>
      </w:divBdr>
    </w:div>
    <w:div w:id="343048069">
      <w:bodyDiv w:val="1"/>
      <w:marLeft w:val="0"/>
      <w:marRight w:val="0"/>
      <w:marTop w:val="0"/>
      <w:marBottom w:val="0"/>
      <w:divBdr>
        <w:top w:val="none" w:sz="0" w:space="0" w:color="auto"/>
        <w:left w:val="none" w:sz="0" w:space="0" w:color="auto"/>
        <w:bottom w:val="none" w:sz="0" w:space="0" w:color="auto"/>
        <w:right w:val="none" w:sz="0" w:space="0" w:color="auto"/>
      </w:divBdr>
    </w:div>
    <w:div w:id="343171741">
      <w:bodyDiv w:val="1"/>
      <w:marLeft w:val="0"/>
      <w:marRight w:val="0"/>
      <w:marTop w:val="0"/>
      <w:marBottom w:val="0"/>
      <w:divBdr>
        <w:top w:val="none" w:sz="0" w:space="0" w:color="auto"/>
        <w:left w:val="none" w:sz="0" w:space="0" w:color="auto"/>
        <w:bottom w:val="none" w:sz="0" w:space="0" w:color="auto"/>
        <w:right w:val="none" w:sz="0" w:space="0" w:color="auto"/>
      </w:divBdr>
    </w:div>
    <w:div w:id="344138346">
      <w:bodyDiv w:val="1"/>
      <w:marLeft w:val="0"/>
      <w:marRight w:val="0"/>
      <w:marTop w:val="0"/>
      <w:marBottom w:val="0"/>
      <w:divBdr>
        <w:top w:val="none" w:sz="0" w:space="0" w:color="auto"/>
        <w:left w:val="none" w:sz="0" w:space="0" w:color="auto"/>
        <w:bottom w:val="none" w:sz="0" w:space="0" w:color="auto"/>
        <w:right w:val="none" w:sz="0" w:space="0" w:color="auto"/>
      </w:divBdr>
    </w:div>
    <w:div w:id="346369938">
      <w:bodyDiv w:val="1"/>
      <w:marLeft w:val="0"/>
      <w:marRight w:val="0"/>
      <w:marTop w:val="0"/>
      <w:marBottom w:val="0"/>
      <w:divBdr>
        <w:top w:val="none" w:sz="0" w:space="0" w:color="auto"/>
        <w:left w:val="none" w:sz="0" w:space="0" w:color="auto"/>
        <w:bottom w:val="none" w:sz="0" w:space="0" w:color="auto"/>
        <w:right w:val="none" w:sz="0" w:space="0" w:color="auto"/>
      </w:divBdr>
    </w:div>
    <w:div w:id="349724853">
      <w:bodyDiv w:val="1"/>
      <w:marLeft w:val="0"/>
      <w:marRight w:val="0"/>
      <w:marTop w:val="0"/>
      <w:marBottom w:val="0"/>
      <w:divBdr>
        <w:top w:val="none" w:sz="0" w:space="0" w:color="auto"/>
        <w:left w:val="none" w:sz="0" w:space="0" w:color="auto"/>
        <w:bottom w:val="none" w:sz="0" w:space="0" w:color="auto"/>
        <w:right w:val="none" w:sz="0" w:space="0" w:color="auto"/>
      </w:divBdr>
    </w:div>
    <w:div w:id="350029324">
      <w:bodyDiv w:val="1"/>
      <w:marLeft w:val="0"/>
      <w:marRight w:val="0"/>
      <w:marTop w:val="0"/>
      <w:marBottom w:val="0"/>
      <w:divBdr>
        <w:top w:val="none" w:sz="0" w:space="0" w:color="auto"/>
        <w:left w:val="none" w:sz="0" w:space="0" w:color="auto"/>
        <w:bottom w:val="none" w:sz="0" w:space="0" w:color="auto"/>
        <w:right w:val="none" w:sz="0" w:space="0" w:color="auto"/>
      </w:divBdr>
    </w:div>
    <w:div w:id="351221344">
      <w:bodyDiv w:val="1"/>
      <w:marLeft w:val="0"/>
      <w:marRight w:val="0"/>
      <w:marTop w:val="0"/>
      <w:marBottom w:val="0"/>
      <w:divBdr>
        <w:top w:val="none" w:sz="0" w:space="0" w:color="auto"/>
        <w:left w:val="none" w:sz="0" w:space="0" w:color="auto"/>
        <w:bottom w:val="none" w:sz="0" w:space="0" w:color="auto"/>
        <w:right w:val="none" w:sz="0" w:space="0" w:color="auto"/>
      </w:divBdr>
    </w:div>
    <w:div w:id="352996748">
      <w:bodyDiv w:val="1"/>
      <w:marLeft w:val="0"/>
      <w:marRight w:val="0"/>
      <w:marTop w:val="0"/>
      <w:marBottom w:val="0"/>
      <w:divBdr>
        <w:top w:val="none" w:sz="0" w:space="0" w:color="auto"/>
        <w:left w:val="none" w:sz="0" w:space="0" w:color="auto"/>
        <w:bottom w:val="none" w:sz="0" w:space="0" w:color="auto"/>
        <w:right w:val="none" w:sz="0" w:space="0" w:color="auto"/>
      </w:divBdr>
    </w:div>
    <w:div w:id="353002245">
      <w:bodyDiv w:val="1"/>
      <w:marLeft w:val="0"/>
      <w:marRight w:val="0"/>
      <w:marTop w:val="0"/>
      <w:marBottom w:val="0"/>
      <w:divBdr>
        <w:top w:val="none" w:sz="0" w:space="0" w:color="auto"/>
        <w:left w:val="none" w:sz="0" w:space="0" w:color="auto"/>
        <w:bottom w:val="none" w:sz="0" w:space="0" w:color="auto"/>
        <w:right w:val="none" w:sz="0" w:space="0" w:color="auto"/>
      </w:divBdr>
    </w:div>
    <w:div w:id="354499429">
      <w:bodyDiv w:val="1"/>
      <w:marLeft w:val="0"/>
      <w:marRight w:val="0"/>
      <w:marTop w:val="0"/>
      <w:marBottom w:val="0"/>
      <w:divBdr>
        <w:top w:val="none" w:sz="0" w:space="0" w:color="auto"/>
        <w:left w:val="none" w:sz="0" w:space="0" w:color="auto"/>
        <w:bottom w:val="none" w:sz="0" w:space="0" w:color="auto"/>
        <w:right w:val="none" w:sz="0" w:space="0" w:color="auto"/>
      </w:divBdr>
    </w:div>
    <w:div w:id="357051849">
      <w:bodyDiv w:val="1"/>
      <w:marLeft w:val="0"/>
      <w:marRight w:val="0"/>
      <w:marTop w:val="0"/>
      <w:marBottom w:val="0"/>
      <w:divBdr>
        <w:top w:val="none" w:sz="0" w:space="0" w:color="auto"/>
        <w:left w:val="none" w:sz="0" w:space="0" w:color="auto"/>
        <w:bottom w:val="none" w:sz="0" w:space="0" w:color="auto"/>
        <w:right w:val="none" w:sz="0" w:space="0" w:color="auto"/>
      </w:divBdr>
    </w:div>
    <w:div w:id="357314887">
      <w:bodyDiv w:val="1"/>
      <w:marLeft w:val="0"/>
      <w:marRight w:val="0"/>
      <w:marTop w:val="0"/>
      <w:marBottom w:val="0"/>
      <w:divBdr>
        <w:top w:val="none" w:sz="0" w:space="0" w:color="auto"/>
        <w:left w:val="none" w:sz="0" w:space="0" w:color="auto"/>
        <w:bottom w:val="none" w:sz="0" w:space="0" w:color="auto"/>
        <w:right w:val="none" w:sz="0" w:space="0" w:color="auto"/>
      </w:divBdr>
    </w:div>
    <w:div w:id="359473400">
      <w:bodyDiv w:val="1"/>
      <w:marLeft w:val="0"/>
      <w:marRight w:val="0"/>
      <w:marTop w:val="0"/>
      <w:marBottom w:val="0"/>
      <w:divBdr>
        <w:top w:val="none" w:sz="0" w:space="0" w:color="auto"/>
        <w:left w:val="none" w:sz="0" w:space="0" w:color="auto"/>
        <w:bottom w:val="none" w:sz="0" w:space="0" w:color="auto"/>
        <w:right w:val="none" w:sz="0" w:space="0" w:color="auto"/>
      </w:divBdr>
    </w:div>
    <w:div w:id="359668798">
      <w:bodyDiv w:val="1"/>
      <w:marLeft w:val="0"/>
      <w:marRight w:val="0"/>
      <w:marTop w:val="0"/>
      <w:marBottom w:val="0"/>
      <w:divBdr>
        <w:top w:val="none" w:sz="0" w:space="0" w:color="auto"/>
        <w:left w:val="none" w:sz="0" w:space="0" w:color="auto"/>
        <w:bottom w:val="none" w:sz="0" w:space="0" w:color="auto"/>
        <w:right w:val="none" w:sz="0" w:space="0" w:color="auto"/>
      </w:divBdr>
    </w:div>
    <w:div w:id="361395697">
      <w:bodyDiv w:val="1"/>
      <w:marLeft w:val="0"/>
      <w:marRight w:val="0"/>
      <w:marTop w:val="0"/>
      <w:marBottom w:val="0"/>
      <w:divBdr>
        <w:top w:val="none" w:sz="0" w:space="0" w:color="auto"/>
        <w:left w:val="none" w:sz="0" w:space="0" w:color="auto"/>
        <w:bottom w:val="none" w:sz="0" w:space="0" w:color="auto"/>
        <w:right w:val="none" w:sz="0" w:space="0" w:color="auto"/>
      </w:divBdr>
    </w:div>
    <w:div w:id="362097172">
      <w:bodyDiv w:val="1"/>
      <w:marLeft w:val="0"/>
      <w:marRight w:val="0"/>
      <w:marTop w:val="0"/>
      <w:marBottom w:val="0"/>
      <w:divBdr>
        <w:top w:val="none" w:sz="0" w:space="0" w:color="auto"/>
        <w:left w:val="none" w:sz="0" w:space="0" w:color="auto"/>
        <w:bottom w:val="none" w:sz="0" w:space="0" w:color="auto"/>
        <w:right w:val="none" w:sz="0" w:space="0" w:color="auto"/>
      </w:divBdr>
    </w:div>
    <w:div w:id="364915211">
      <w:bodyDiv w:val="1"/>
      <w:marLeft w:val="0"/>
      <w:marRight w:val="0"/>
      <w:marTop w:val="0"/>
      <w:marBottom w:val="0"/>
      <w:divBdr>
        <w:top w:val="none" w:sz="0" w:space="0" w:color="auto"/>
        <w:left w:val="none" w:sz="0" w:space="0" w:color="auto"/>
        <w:bottom w:val="none" w:sz="0" w:space="0" w:color="auto"/>
        <w:right w:val="none" w:sz="0" w:space="0" w:color="auto"/>
      </w:divBdr>
    </w:div>
    <w:div w:id="365831864">
      <w:bodyDiv w:val="1"/>
      <w:marLeft w:val="0"/>
      <w:marRight w:val="0"/>
      <w:marTop w:val="0"/>
      <w:marBottom w:val="0"/>
      <w:divBdr>
        <w:top w:val="none" w:sz="0" w:space="0" w:color="auto"/>
        <w:left w:val="none" w:sz="0" w:space="0" w:color="auto"/>
        <w:bottom w:val="none" w:sz="0" w:space="0" w:color="auto"/>
        <w:right w:val="none" w:sz="0" w:space="0" w:color="auto"/>
      </w:divBdr>
    </w:div>
    <w:div w:id="365837987">
      <w:bodyDiv w:val="1"/>
      <w:marLeft w:val="0"/>
      <w:marRight w:val="0"/>
      <w:marTop w:val="0"/>
      <w:marBottom w:val="0"/>
      <w:divBdr>
        <w:top w:val="none" w:sz="0" w:space="0" w:color="auto"/>
        <w:left w:val="none" w:sz="0" w:space="0" w:color="auto"/>
        <w:bottom w:val="none" w:sz="0" w:space="0" w:color="auto"/>
        <w:right w:val="none" w:sz="0" w:space="0" w:color="auto"/>
      </w:divBdr>
    </w:div>
    <w:div w:id="368845781">
      <w:bodyDiv w:val="1"/>
      <w:marLeft w:val="0"/>
      <w:marRight w:val="0"/>
      <w:marTop w:val="0"/>
      <w:marBottom w:val="0"/>
      <w:divBdr>
        <w:top w:val="none" w:sz="0" w:space="0" w:color="auto"/>
        <w:left w:val="none" w:sz="0" w:space="0" w:color="auto"/>
        <w:bottom w:val="none" w:sz="0" w:space="0" w:color="auto"/>
        <w:right w:val="none" w:sz="0" w:space="0" w:color="auto"/>
      </w:divBdr>
    </w:div>
    <w:div w:id="369379219">
      <w:bodyDiv w:val="1"/>
      <w:marLeft w:val="0"/>
      <w:marRight w:val="0"/>
      <w:marTop w:val="0"/>
      <w:marBottom w:val="0"/>
      <w:divBdr>
        <w:top w:val="none" w:sz="0" w:space="0" w:color="auto"/>
        <w:left w:val="none" w:sz="0" w:space="0" w:color="auto"/>
        <w:bottom w:val="none" w:sz="0" w:space="0" w:color="auto"/>
        <w:right w:val="none" w:sz="0" w:space="0" w:color="auto"/>
      </w:divBdr>
    </w:div>
    <w:div w:id="370106143">
      <w:bodyDiv w:val="1"/>
      <w:marLeft w:val="0"/>
      <w:marRight w:val="0"/>
      <w:marTop w:val="0"/>
      <w:marBottom w:val="0"/>
      <w:divBdr>
        <w:top w:val="none" w:sz="0" w:space="0" w:color="auto"/>
        <w:left w:val="none" w:sz="0" w:space="0" w:color="auto"/>
        <w:bottom w:val="none" w:sz="0" w:space="0" w:color="auto"/>
        <w:right w:val="none" w:sz="0" w:space="0" w:color="auto"/>
      </w:divBdr>
    </w:div>
    <w:div w:id="370108796">
      <w:bodyDiv w:val="1"/>
      <w:marLeft w:val="0"/>
      <w:marRight w:val="0"/>
      <w:marTop w:val="0"/>
      <w:marBottom w:val="0"/>
      <w:divBdr>
        <w:top w:val="none" w:sz="0" w:space="0" w:color="auto"/>
        <w:left w:val="none" w:sz="0" w:space="0" w:color="auto"/>
        <w:bottom w:val="none" w:sz="0" w:space="0" w:color="auto"/>
        <w:right w:val="none" w:sz="0" w:space="0" w:color="auto"/>
      </w:divBdr>
    </w:div>
    <w:div w:id="371076875">
      <w:bodyDiv w:val="1"/>
      <w:marLeft w:val="0"/>
      <w:marRight w:val="0"/>
      <w:marTop w:val="0"/>
      <w:marBottom w:val="0"/>
      <w:divBdr>
        <w:top w:val="none" w:sz="0" w:space="0" w:color="auto"/>
        <w:left w:val="none" w:sz="0" w:space="0" w:color="auto"/>
        <w:bottom w:val="none" w:sz="0" w:space="0" w:color="auto"/>
        <w:right w:val="none" w:sz="0" w:space="0" w:color="auto"/>
      </w:divBdr>
    </w:div>
    <w:div w:id="372120704">
      <w:bodyDiv w:val="1"/>
      <w:marLeft w:val="0"/>
      <w:marRight w:val="0"/>
      <w:marTop w:val="0"/>
      <w:marBottom w:val="0"/>
      <w:divBdr>
        <w:top w:val="none" w:sz="0" w:space="0" w:color="auto"/>
        <w:left w:val="none" w:sz="0" w:space="0" w:color="auto"/>
        <w:bottom w:val="none" w:sz="0" w:space="0" w:color="auto"/>
        <w:right w:val="none" w:sz="0" w:space="0" w:color="auto"/>
      </w:divBdr>
    </w:div>
    <w:div w:id="375082485">
      <w:bodyDiv w:val="1"/>
      <w:marLeft w:val="0"/>
      <w:marRight w:val="0"/>
      <w:marTop w:val="0"/>
      <w:marBottom w:val="0"/>
      <w:divBdr>
        <w:top w:val="none" w:sz="0" w:space="0" w:color="auto"/>
        <w:left w:val="none" w:sz="0" w:space="0" w:color="auto"/>
        <w:bottom w:val="none" w:sz="0" w:space="0" w:color="auto"/>
        <w:right w:val="none" w:sz="0" w:space="0" w:color="auto"/>
      </w:divBdr>
    </w:div>
    <w:div w:id="375277912">
      <w:bodyDiv w:val="1"/>
      <w:marLeft w:val="0"/>
      <w:marRight w:val="0"/>
      <w:marTop w:val="0"/>
      <w:marBottom w:val="0"/>
      <w:divBdr>
        <w:top w:val="none" w:sz="0" w:space="0" w:color="auto"/>
        <w:left w:val="none" w:sz="0" w:space="0" w:color="auto"/>
        <w:bottom w:val="none" w:sz="0" w:space="0" w:color="auto"/>
        <w:right w:val="none" w:sz="0" w:space="0" w:color="auto"/>
      </w:divBdr>
    </w:div>
    <w:div w:id="375356022">
      <w:bodyDiv w:val="1"/>
      <w:marLeft w:val="0"/>
      <w:marRight w:val="0"/>
      <w:marTop w:val="0"/>
      <w:marBottom w:val="0"/>
      <w:divBdr>
        <w:top w:val="none" w:sz="0" w:space="0" w:color="auto"/>
        <w:left w:val="none" w:sz="0" w:space="0" w:color="auto"/>
        <w:bottom w:val="none" w:sz="0" w:space="0" w:color="auto"/>
        <w:right w:val="none" w:sz="0" w:space="0" w:color="auto"/>
      </w:divBdr>
    </w:div>
    <w:div w:id="376206205">
      <w:bodyDiv w:val="1"/>
      <w:marLeft w:val="0"/>
      <w:marRight w:val="0"/>
      <w:marTop w:val="0"/>
      <w:marBottom w:val="0"/>
      <w:divBdr>
        <w:top w:val="none" w:sz="0" w:space="0" w:color="auto"/>
        <w:left w:val="none" w:sz="0" w:space="0" w:color="auto"/>
        <w:bottom w:val="none" w:sz="0" w:space="0" w:color="auto"/>
        <w:right w:val="none" w:sz="0" w:space="0" w:color="auto"/>
      </w:divBdr>
    </w:div>
    <w:div w:id="376394227">
      <w:bodyDiv w:val="1"/>
      <w:marLeft w:val="0"/>
      <w:marRight w:val="0"/>
      <w:marTop w:val="0"/>
      <w:marBottom w:val="0"/>
      <w:divBdr>
        <w:top w:val="none" w:sz="0" w:space="0" w:color="auto"/>
        <w:left w:val="none" w:sz="0" w:space="0" w:color="auto"/>
        <w:bottom w:val="none" w:sz="0" w:space="0" w:color="auto"/>
        <w:right w:val="none" w:sz="0" w:space="0" w:color="auto"/>
      </w:divBdr>
    </w:div>
    <w:div w:id="377360733">
      <w:bodyDiv w:val="1"/>
      <w:marLeft w:val="0"/>
      <w:marRight w:val="0"/>
      <w:marTop w:val="0"/>
      <w:marBottom w:val="0"/>
      <w:divBdr>
        <w:top w:val="none" w:sz="0" w:space="0" w:color="auto"/>
        <w:left w:val="none" w:sz="0" w:space="0" w:color="auto"/>
        <w:bottom w:val="none" w:sz="0" w:space="0" w:color="auto"/>
        <w:right w:val="none" w:sz="0" w:space="0" w:color="auto"/>
      </w:divBdr>
    </w:div>
    <w:div w:id="377584847">
      <w:bodyDiv w:val="1"/>
      <w:marLeft w:val="0"/>
      <w:marRight w:val="0"/>
      <w:marTop w:val="0"/>
      <w:marBottom w:val="0"/>
      <w:divBdr>
        <w:top w:val="none" w:sz="0" w:space="0" w:color="auto"/>
        <w:left w:val="none" w:sz="0" w:space="0" w:color="auto"/>
        <w:bottom w:val="none" w:sz="0" w:space="0" w:color="auto"/>
        <w:right w:val="none" w:sz="0" w:space="0" w:color="auto"/>
      </w:divBdr>
    </w:div>
    <w:div w:id="380977173">
      <w:bodyDiv w:val="1"/>
      <w:marLeft w:val="0"/>
      <w:marRight w:val="0"/>
      <w:marTop w:val="0"/>
      <w:marBottom w:val="0"/>
      <w:divBdr>
        <w:top w:val="none" w:sz="0" w:space="0" w:color="auto"/>
        <w:left w:val="none" w:sz="0" w:space="0" w:color="auto"/>
        <w:bottom w:val="none" w:sz="0" w:space="0" w:color="auto"/>
        <w:right w:val="none" w:sz="0" w:space="0" w:color="auto"/>
      </w:divBdr>
    </w:div>
    <w:div w:id="381515783">
      <w:bodyDiv w:val="1"/>
      <w:marLeft w:val="0"/>
      <w:marRight w:val="0"/>
      <w:marTop w:val="0"/>
      <w:marBottom w:val="0"/>
      <w:divBdr>
        <w:top w:val="none" w:sz="0" w:space="0" w:color="auto"/>
        <w:left w:val="none" w:sz="0" w:space="0" w:color="auto"/>
        <w:bottom w:val="none" w:sz="0" w:space="0" w:color="auto"/>
        <w:right w:val="none" w:sz="0" w:space="0" w:color="auto"/>
      </w:divBdr>
    </w:div>
    <w:div w:id="381906679">
      <w:bodyDiv w:val="1"/>
      <w:marLeft w:val="0"/>
      <w:marRight w:val="0"/>
      <w:marTop w:val="0"/>
      <w:marBottom w:val="0"/>
      <w:divBdr>
        <w:top w:val="none" w:sz="0" w:space="0" w:color="auto"/>
        <w:left w:val="none" w:sz="0" w:space="0" w:color="auto"/>
        <w:bottom w:val="none" w:sz="0" w:space="0" w:color="auto"/>
        <w:right w:val="none" w:sz="0" w:space="0" w:color="auto"/>
      </w:divBdr>
    </w:div>
    <w:div w:id="383337129">
      <w:bodyDiv w:val="1"/>
      <w:marLeft w:val="0"/>
      <w:marRight w:val="0"/>
      <w:marTop w:val="0"/>
      <w:marBottom w:val="0"/>
      <w:divBdr>
        <w:top w:val="none" w:sz="0" w:space="0" w:color="auto"/>
        <w:left w:val="none" w:sz="0" w:space="0" w:color="auto"/>
        <w:bottom w:val="none" w:sz="0" w:space="0" w:color="auto"/>
        <w:right w:val="none" w:sz="0" w:space="0" w:color="auto"/>
      </w:divBdr>
    </w:div>
    <w:div w:id="383871496">
      <w:bodyDiv w:val="1"/>
      <w:marLeft w:val="0"/>
      <w:marRight w:val="0"/>
      <w:marTop w:val="0"/>
      <w:marBottom w:val="0"/>
      <w:divBdr>
        <w:top w:val="none" w:sz="0" w:space="0" w:color="auto"/>
        <w:left w:val="none" w:sz="0" w:space="0" w:color="auto"/>
        <w:bottom w:val="none" w:sz="0" w:space="0" w:color="auto"/>
        <w:right w:val="none" w:sz="0" w:space="0" w:color="auto"/>
      </w:divBdr>
    </w:div>
    <w:div w:id="386296844">
      <w:bodyDiv w:val="1"/>
      <w:marLeft w:val="0"/>
      <w:marRight w:val="0"/>
      <w:marTop w:val="0"/>
      <w:marBottom w:val="0"/>
      <w:divBdr>
        <w:top w:val="none" w:sz="0" w:space="0" w:color="auto"/>
        <w:left w:val="none" w:sz="0" w:space="0" w:color="auto"/>
        <w:bottom w:val="none" w:sz="0" w:space="0" w:color="auto"/>
        <w:right w:val="none" w:sz="0" w:space="0" w:color="auto"/>
      </w:divBdr>
    </w:div>
    <w:div w:id="386804789">
      <w:bodyDiv w:val="1"/>
      <w:marLeft w:val="0"/>
      <w:marRight w:val="0"/>
      <w:marTop w:val="0"/>
      <w:marBottom w:val="0"/>
      <w:divBdr>
        <w:top w:val="none" w:sz="0" w:space="0" w:color="auto"/>
        <w:left w:val="none" w:sz="0" w:space="0" w:color="auto"/>
        <w:bottom w:val="none" w:sz="0" w:space="0" w:color="auto"/>
        <w:right w:val="none" w:sz="0" w:space="0" w:color="auto"/>
      </w:divBdr>
    </w:div>
    <w:div w:id="387530215">
      <w:bodyDiv w:val="1"/>
      <w:marLeft w:val="0"/>
      <w:marRight w:val="0"/>
      <w:marTop w:val="0"/>
      <w:marBottom w:val="0"/>
      <w:divBdr>
        <w:top w:val="none" w:sz="0" w:space="0" w:color="auto"/>
        <w:left w:val="none" w:sz="0" w:space="0" w:color="auto"/>
        <w:bottom w:val="none" w:sz="0" w:space="0" w:color="auto"/>
        <w:right w:val="none" w:sz="0" w:space="0" w:color="auto"/>
      </w:divBdr>
    </w:div>
    <w:div w:id="388454542">
      <w:bodyDiv w:val="1"/>
      <w:marLeft w:val="0"/>
      <w:marRight w:val="0"/>
      <w:marTop w:val="0"/>
      <w:marBottom w:val="0"/>
      <w:divBdr>
        <w:top w:val="none" w:sz="0" w:space="0" w:color="auto"/>
        <w:left w:val="none" w:sz="0" w:space="0" w:color="auto"/>
        <w:bottom w:val="none" w:sz="0" w:space="0" w:color="auto"/>
        <w:right w:val="none" w:sz="0" w:space="0" w:color="auto"/>
      </w:divBdr>
    </w:div>
    <w:div w:id="388726003">
      <w:bodyDiv w:val="1"/>
      <w:marLeft w:val="0"/>
      <w:marRight w:val="0"/>
      <w:marTop w:val="0"/>
      <w:marBottom w:val="0"/>
      <w:divBdr>
        <w:top w:val="none" w:sz="0" w:space="0" w:color="auto"/>
        <w:left w:val="none" w:sz="0" w:space="0" w:color="auto"/>
        <w:bottom w:val="none" w:sz="0" w:space="0" w:color="auto"/>
        <w:right w:val="none" w:sz="0" w:space="0" w:color="auto"/>
      </w:divBdr>
    </w:div>
    <w:div w:id="388845488">
      <w:bodyDiv w:val="1"/>
      <w:marLeft w:val="0"/>
      <w:marRight w:val="0"/>
      <w:marTop w:val="0"/>
      <w:marBottom w:val="0"/>
      <w:divBdr>
        <w:top w:val="none" w:sz="0" w:space="0" w:color="auto"/>
        <w:left w:val="none" w:sz="0" w:space="0" w:color="auto"/>
        <w:bottom w:val="none" w:sz="0" w:space="0" w:color="auto"/>
        <w:right w:val="none" w:sz="0" w:space="0" w:color="auto"/>
      </w:divBdr>
    </w:div>
    <w:div w:id="389159233">
      <w:bodyDiv w:val="1"/>
      <w:marLeft w:val="0"/>
      <w:marRight w:val="0"/>
      <w:marTop w:val="0"/>
      <w:marBottom w:val="0"/>
      <w:divBdr>
        <w:top w:val="none" w:sz="0" w:space="0" w:color="auto"/>
        <w:left w:val="none" w:sz="0" w:space="0" w:color="auto"/>
        <w:bottom w:val="none" w:sz="0" w:space="0" w:color="auto"/>
        <w:right w:val="none" w:sz="0" w:space="0" w:color="auto"/>
      </w:divBdr>
    </w:div>
    <w:div w:id="389306367">
      <w:bodyDiv w:val="1"/>
      <w:marLeft w:val="0"/>
      <w:marRight w:val="0"/>
      <w:marTop w:val="0"/>
      <w:marBottom w:val="0"/>
      <w:divBdr>
        <w:top w:val="none" w:sz="0" w:space="0" w:color="auto"/>
        <w:left w:val="none" w:sz="0" w:space="0" w:color="auto"/>
        <w:bottom w:val="none" w:sz="0" w:space="0" w:color="auto"/>
        <w:right w:val="none" w:sz="0" w:space="0" w:color="auto"/>
      </w:divBdr>
    </w:div>
    <w:div w:id="389350622">
      <w:bodyDiv w:val="1"/>
      <w:marLeft w:val="0"/>
      <w:marRight w:val="0"/>
      <w:marTop w:val="0"/>
      <w:marBottom w:val="0"/>
      <w:divBdr>
        <w:top w:val="none" w:sz="0" w:space="0" w:color="auto"/>
        <w:left w:val="none" w:sz="0" w:space="0" w:color="auto"/>
        <w:bottom w:val="none" w:sz="0" w:space="0" w:color="auto"/>
        <w:right w:val="none" w:sz="0" w:space="0" w:color="auto"/>
      </w:divBdr>
    </w:div>
    <w:div w:id="389811615">
      <w:bodyDiv w:val="1"/>
      <w:marLeft w:val="0"/>
      <w:marRight w:val="0"/>
      <w:marTop w:val="0"/>
      <w:marBottom w:val="0"/>
      <w:divBdr>
        <w:top w:val="none" w:sz="0" w:space="0" w:color="auto"/>
        <w:left w:val="none" w:sz="0" w:space="0" w:color="auto"/>
        <w:bottom w:val="none" w:sz="0" w:space="0" w:color="auto"/>
        <w:right w:val="none" w:sz="0" w:space="0" w:color="auto"/>
      </w:divBdr>
    </w:div>
    <w:div w:id="390350831">
      <w:bodyDiv w:val="1"/>
      <w:marLeft w:val="0"/>
      <w:marRight w:val="0"/>
      <w:marTop w:val="0"/>
      <w:marBottom w:val="0"/>
      <w:divBdr>
        <w:top w:val="none" w:sz="0" w:space="0" w:color="auto"/>
        <w:left w:val="none" w:sz="0" w:space="0" w:color="auto"/>
        <w:bottom w:val="none" w:sz="0" w:space="0" w:color="auto"/>
        <w:right w:val="none" w:sz="0" w:space="0" w:color="auto"/>
      </w:divBdr>
    </w:div>
    <w:div w:id="391464612">
      <w:bodyDiv w:val="1"/>
      <w:marLeft w:val="0"/>
      <w:marRight w:val="0"/>
      <w:marTop w:val="0"/>
      <w:marBottom w:val="0"/>
      <w:divBdr>
        <w:top w:val="none" w:sz="0" w:space="0" w:color="auto"/>
        <w:left w:val="none" w:sz="0" w:space="0" w:color="auto"/>
        <w:bottom w:val="none" w:sz="0" w:space="0" w:color="auto"/>
        <w:right w:val="none" w:sz="0" w:space="0" w:color="auto"/>
      </w:divBdr>
    </w:div>
    <w:div w:id="391469018">
      <w:bodyDiv w:val="1"/>
      <w:marLeft w:val="0"/>
      <w:marRight w:val="0"/>
      <w:marTop w:val="0"/>
      <w:marBottom w:val="0"/>
      <w:divBdr>
        <w:top w:val="none" w:sz="0" w:space="0" w:color="auto"/>
        <w:left w:val="none" w:sz="0" w:space="0" w:color="auto"/>
        <w:bottom w:val="none" w:sz="0" w:space="0" w:color="auto"/>
        <w:right w:val="none" w:sz="0" w:space="0" w:color="auto"/>
      </w:divBdr>
    </w:div>
    <w:div w:id="392854243">
      <w:bodyDiv w:val="1"/>
      <w:marLeft w:val="0"/>
      <w:marRight w:val="0"/>
      <w:marTop w:val="0"/>
      <w:marBottom w:val="0"/>
      <w:divBdr>
        <w:top w:val="none" w:sz="0" w:space="0" w:color="auto"/>
        <w:left w:val="none" w:sz="0" w:space="0" w:color="auto"/>
        <w:bottom w:val="none" w:sz="0" w:space="0" w:color="auto"/>
        <w:right w:val="none" w:sz="0" w:space="0" w:color="auto"/>
      </w:divBdr>
    </w:div>
    <w:div w:id="393161706">
      <w:bodyDiv w:val="1"/>
      <w:marLeft w:val="0"/>
      <w:marRight w:val="0"/>
      <w:marTop w:val="0"/>
      <w:marBottom w:val="0"/>
      <w:divBdr>
        <w:top w:val="none" w:sz="0" w:space="0" w:color="auto"/>
        <w:left w:val="none" w:sz="0" w:space="0" w:color="auto"/>
        <w:bottom w:val="none" w:sz="0" w:space="0" w:color="auto"/>
        <w:right w:val="none" w:sz="0" w:space="0" w:color="auto"/>
      </w:divBdr>
      <w:divsChild>
        <w:div w:id="1615136005">
          <w:marLeft w:val="0"/>
          <w:marRight w:val="0"/>
          <w:marTop w:val="0"/>
          <w:marBottom w:val="0"/>
          <w:divBdr>
            <w:top w:val="none" w:sz="0" w:space="0" w:color="auto"/>
            <w:left w:val="none" w:sz="0" w:space="0" w:color="auto"/>
            <w:bottom w:val="none" w:sz="0" w:space="0" w:color="auto"/>
            <w:right w:val="none" w:sz="0" w:space="0" w:color="auto"/>
          </w:divBdr>
        </w:div>
        <w:div w:id="692150071">
          <w:marLeft w:val="0"/>
          <w:marRight w:val="0"/>
          <w:marTop w:val="0"/>
          <w:marBottom w:val="0"/>
          <w:divBdr>
            <w:top w:val="none" w:sz="0" w:space="0" w:color="auto"/>
            <w:left w:val="none" w:sz="0" w:space="0" w:color="auto"/>
            <w:bottom w:val="none" w:sz="0" w:space="0" w:color="auto"/>
            <w:right w:val="none" w:sz="0" w:space="0" w:color="auto"/>
          </w:divBdr>
        </w:div>
        <w:div w:id="1714117311">
          <w:marLeft w:val="0"/>
          <w:marRight w:val="0"/>
          <w:marTop w:val="0"/>
          <w:marBottom w:val="0"/>
          <w:divBdr>
            <w:top w:val="none" w:sz="0" w:space="0" w:color="auto"/>
            <w:left w:val="none" w:sz="0" w:space="0" w:color="auto"/>
            <w:bottom w:val="none" w:sz="0" w:space="0" w:color="auto"/>
            <w:right w:val="none" w:sz="0" w:space="0" w:color="auto"/>
          </w:divBdr>
        </w:div>
        <w:div w:id="810291661">
          <w:marLeft w:val="0"/>
          <w:marRight w:val="0"/>
          <w:marTop w:val="0"/>
          <w:marBottom w:val="0"/>
          <w:divBdr>
            <w:top w:val="none" w:sz="0" w:space="0" w:color="auto"/>
            <w:left w:val="none" w:sz="0" w:space="0" w:color="auto"/>
            <w:bottom w:val="none" w:sz="0" w:space="0" w:color="auto"/>
            <w:right w:val="none" w:sz="0" w:space="0" w:color="auto"/>
          </w:divBdr>
        </w:div>
        <w:div w:id="1702778248">
          <w:marLeft w:val="0"/>
          <w:marRight w:val="0"/>
          <w:marTop w:val="0"/>
          <w:marBottom w:val="0"/>
          <w:divBdr>
            <w:top w:val="none" w:sz="0" w:space="0" w:color="auto"/>
            <w:left w:val="none" w:sz="0" w:space="0" w:color="auto"/>
            <w:bottom w:val="none" w:sz="0" w:space="0" w:color="auto"/>
            <w:right w:val="none" w:sz="0" w:space="0" w:color="auto"/>
          </w:divBdr>
        </w:div>
        <w:div w:id="1002006152">
          <w:marLeft w:val="0"/>
          <w:marRight w:val="0"/>
          <w:marTop w:val="0"/>
          <w:marBottom w:val="0"/>
          <w:divBdr>
            <w:top w:val="none" w:sz="0" w:space="0" w:color="auto"/>
            <w:left w:val="none" w:sz="0" w:space="0" w:color="auto"/>
            <w:bottom w:val="none" w:sz="0" w:space="0" w:color="auto"/>
            <w:right w:val="none" w:sz="0" w:space="0" w:color="auto"/>
          </w:divBdr>
        </w:div>
        <w:div w:id="1089040403">
          <w:marLeft w:val="0"/>
          <w:marRight w:val="0"/>
          <w:marTop w:val="0"/>
          <w:marBottom w:val="0"/>
          <w:divBdr>
            <w:top w:val="none" w:sz="0" w:space="0" w:color="auto"/>
            <w:left w:val="none" w:sz="0" w:space="0" w:color="auto"/>
            <w:bottom w:val="none" w:sz="0" w:space="0" w:color="auto"/>
            <w:right w:val="none" w:sz="0" w:space="0" w:color="auto"/>
          </w:divBdr>
        </w:div>
        <w:div w:id="978337532">
          <w:marLeft w:val="0"/>
          <w:marRight w:val="0"/>
          <w:marTop w:val="0"/>
          <w:marBottom w:val="0"/>
          <w:divBdr>
            <w:top w:val="none" w:sz="0" w:space="0" w:color="auto"/>
            <w:left w:val="none" w:sz="0" w:space="0" w:color="auto"/>
            <w:bottom w:val="none" w:sz="0" w:space="0" w:color="auto"/>
            <w:right w:val="none" w:sz="0" w:space="0" w:color="auto"/>
          </w:divBdr>
        </w:div>
        <w:div w:id="1416174046">
          <w:marLeft w:val="0"/>
          <w:marRight w:val="0"/>
          <w:marTop w:val="0"/>
          <w:marBottom w:val="0"/>
          <w:divBdr>
            <w:top w:val="none" w:sz="0" w:space="0" w:color="auto"/>
            <w:left w:val="none" w:sz="0" w:space="0" w:color="auto"/>
            <w:bottom w:val="none" w:sz="0" w:space="0" w:color="auto"/>
            <w:right w:val="none" w:sz="0" w:space="0" w:color="auto"/>
          </w:divBdr>
        </w:div>
        <w:div w:id="838886242">
          <w:marLeft w:val="0"/>
          <w:marRight w:val="0"/>
          <w:marTop w:val="0"/>
          <w:marBottom w:val="0"/>
          <w:divBdr>
            <w:top w:val="none" w:sz="0" w:space="0" w:color="auto"/>
            <w:left w:val="none" w:sz="0" w:space="0" w:color="auto"/>
            <w:bottom w:val="none" w:sz="0" w:space="0" w:color="auto"/>
            <w:right w:val="none" w:sz="0" w:space="0" w:color="auto"/>
          </w:divBdr>
        </w:div>
        <w:div w:id="331759141">
          <w:marLeft w:val="0"/>
          <w:marRight w:val="0"/>
          <w:marTop w:val="0"/>
          <w:marBottom w:val="0"/>
          <w:divBdr>
            <w:top w:val="none" w:sz="0" w:space="0" w:color="auto"/>
            <w:left w:val="none" w:sz="0" w:space="0" w:color="auto"/>
            <w:bottom w:val="none" w:sz="0" w:space="0" w:color="auto"/>
            <w:right w:val="none" w:sz="0" w:space="0" w:color="auto"/>
          </w:divBdr>
        </w:div>
        <w:div w:id="1845053935">
          <w:marLeft w:val="0"/>
          <w:marRight w:val="0"/>
          <w:marTop w:val="0"/>
          <w:marBottom w:val="0"/>
          <w:divBdr>
            <w:top w:val="none" w:sz="0" w:space="0" w:color="auto"/>
            <w:left w:val="none" w:sz="0" w:space="0" w:color="auto"/>
            <w:bottom w:val="none" w:sz="0" w:space="0" w:color="auto"/>
            <w:right w:val="none" w:sz="0" w:space="0" w:color="auto"/>
          </w:divBdr>
        </w:div>
        <w:div w:id="321540969">
          <w:marLeft w:val="0"/>
          <w:marRight w:val="0"/>
          <w:marTop w:val="0"/>
          <w:marBottom w:val="0"/>
          <w:divBdr>
            <w:top w:val="none" w:sz="0" w:space="0" w:color="auto"/>
            <w:left w:val="none" w:sz="0" w:space="0" w:color="auto"/>
            <w:bottom w:val="none" w:sz="0" w:space="0" w:color="auto"/>
            <w:right w:val="none" w:sz="0" w:space="0" w:color="auto"/>
          </w:divBdr>
        </w:div>
        <w:div w:id="2097629816">
          <w:marLeft w:val="0"/>
          <w:marRight w:val="0"/>
          <w:marTop w:val="0"/>
          <w:marBottom w:val="0"/>
          <w:divBdr>
            <w:top w:val="none" w:sz="0" w:space="0" w:color="auto"/>
            <w:left w:val="none" w:sz="0" w:space="0" w:color="auto"/>
            <w:bottom w:val="none" w:sz="0" w:space="0" w:color="auto"/>
            <w:right w:val="none" w:sz="0" w:space="0" w:color="auto"/>
          </w:divBdr>
        </w:div>
        <w:div w:id="1112018348">
          <w:marLeft w:val="0"/>
          <w:marRight w:val="0"/>
          <w:marTop w:val="0"/>
          <w:marBottom w:val="0"/>
          <w:divBdr>
            <w:top w:val="none" w:sz="0" w:space="0" w:color="auto"/>
            <w:left w:val="none" w:sz="0" w:space="0" w:color="auto"/>
            <w:bottom w:val="none" w:sz="0" w:space="0" w:color="auto"/>
            <w:right w:val="none" w:sz="0" w:space="0" w:color="auto"/>
          </w:divBdr>
        </w:div>
        <w:div w:id="1393430116">
          <w:marLeft w:val="0"/>
          <w:marRight w:val="0"/>
          <w:marTop w:val="0"/>
          <w:marBottom w:val="0"/>
          <w:divBdr>
            <w:top w:val="none" w:sz="0" w:space="0" w:color="auto"/>
            <w:left w:val="none" w:sz="0" w:space="0" w:color="auto"/>
            <w:bottom w:val="none" w:sz="0" w:space="0" w:color="auto"/>
            <w:right w:val="none" w:sz="0" w:space="0" w:color="auto"/>
          </w:divBdr>
        </w:div>
        <w:div w:id="1103454766">
          <w:marLeft w:val="0"/>
          <w:marRight w:val="0"/>
          <w:marTop w:val="0"/>
          <w:marBottom w:val="0"/>
          <w:divBdr>
            <w:top w:val="none" w:sz="0" w:space="0" w:color="auto"/>
            <w:left w:val="none" w:sz="0" w:space="0" w:color="auto"/>
            <w:bottom w:val="none" w:sz="0" w:space="0" w:color="auto"/>
            <w:right w:val="none" w:sz="0" w:space="0" w:color="auto"/>
          </w:divBdr>
        </w:div>
        <w:div w:id="881095893">
          <w:marLeft w:val="0"/>
          <w:marRight w:val="0"/>
          <w:marTop w:val="0"/>
          <w:marBottom w:val="0"/>
          <w:divBdr>
            <w:top w:val="none" w:sz="0" w:space="0" w:color="auto"/>
            <w:left w:val="none" w:sz="0" w:space="0" w:color="auto"/>
            <w:bottom w:val="none" w:sz="0" w:space="0" w:color="auto"/>
            <w:right w:val="none" w:sz="0" w:space="0" w:color="auto"/>
          </w:divBdr>
        </w:div>
        <w:div w:id="1108499845">
          <w:marLeft w:val="0"/>
          <w:marRight w:val="0"/>
          <w:marTop w:val="0"/>
          <w:marBottom w:val="0"/>
          <w:divBdr>
            <w:top w:val="none" w:sz="0" w:space="0" w:color="auto"/>
            <w:left w:val="none" w:sz="0" w:space="0" w:color="auto"/>
            <w:bottom w:val="none" w:sz="0" w:space="0" w:color="auto"/>
            <w:right w:val="none" w:sz="0" w:space="0" w:color="auto"/>
          </w:divBdr>
        </w:div>
        <w:div w:id="1442071761">
          <w:marLeft w:val="0"/>
          <w:marRight w:val="0"/>
          <w:marTop w:val="0"/>
          <w:marBottom w:val="0"/>
          <w:divBdr>
            <w:top w:val="none" w:sz="0" w:space="0" w:color="auto"/>
            <w:left w:val="none" w:sz="0" w:space="0" w:color="auto"/>
            <w:bottom w:val="none" w:sz="0" w:space="0" w:color="auto"/>
            <w:right w:val="none" w:sz="0" w:space="0" w:color="auto"/>
          </w:divBdr>
        </w:div>
        <w:div w:id="1867519014">
          <w:marLeft w:val="0"/>
          <w:marRight w:val="0"/>
          <w:marTop w:val="0"/>
          <w:marBottom w:val="0"/>
          <w:divBdr>
            <w:top w:val="none" w:sz="0" w:space="0" w:color="auto"/>
            <w:left w:val="none" w:sz="0" w:space="0" w:color="auto"/>
            <w:bottom w:val="none" w:sz="0" w:space="0" w:color="auto"/>
            <w:right w:val="none" w:sz="0" w:space="0" w:color="auto"/>
          </w:divBdr>
        </w:div>
        <w:div w:id="34935761">
          <w:marLeft w:val="0"/>
          <w:marRight w:val="0"/>
          <w:marTop w:val="0"/>
          <w:marBottom w:val="0"/>
          <w:divBdr>
            <w:top w:val="none" w:sz="0" w:space="0" w:color="auto"/>
            <w:left w:val="none" w:sz="0" w:space="0" w:color="auto"/>
            <w:bottom w:val="none" w:sz="0" w:space="0" w:color="auto"/>
            <w:right w:val="none" w:sz="0" w:space="0" w:color="auto"/>
          </w:divBdr>
        </w:div>
        <w:div w:id="733313465">
          <w:marLeft w:val="0"/>
          <w:marRight w:val="0"/>
          <w:marTop w:val="0"/>
          <w:marBottom w:val="0"/>
          <w:divBdr>
            <w:top w:val="none" w:sz="0" w:space="0" w:color="auto"/>
            <w:left w:val="none" w:sz="0" w:space="0" w:color="auto"/>
            <w:bottom w:val="none" w:sz="0" w:space="0" w:color="auto"/>
            <w:right w:val="none" w:sz="0" w:space="0" w:color="auto"/>
          </w:divBdr>
        </w:div>
        <w:div w:id="573782095">
          <w:marLeft w:val="0"/>
          <w:marRight w:val="0"/>
          <w:marTop w:val="0"/>
          <w:marBottom w:val="0"/>
          <w:divBdr>
            <w:top w:val="none" w:sz="0" w:space="0" w:color="auto"/>
            <w:left w:val="none" w:sz="0" w:space="0" w:color="auto"/>
            <w:bottom w:val="none" w:sz="0" w:space="0" w:color="auto"/>
            <w:right w:val="none" w:sz="0" w:space="0" w:color="auto"/>
          </w:divBdr>
        </w:div>
        <w:div w:id="1399480443">
          <w:marLeft w:val="0"/>
          <w:marRight w:val="0"/>
          <w:marTop w:val="0"/>
          <w:marBottom w:val="0"/>
          <w:divBdr>
            <w:top w:val="none" w:sz="0" w:space="0" w:color="auto"/>
            <w:left w:val="none" w:sz="0" w:space="0" w:color="auto"/>
            <w:bottom w:val="none" w:sz="0" w:space="0" w:color="auto"/>
            <w:right w:val="none" w:sz="0" w:space="0" w:color="auto"/>
          </w:divBdr>
        </w:div>
        <w:div w:id="27219798">
          <w:marLeft w:val="0"/>
          <w:marRight w:val="0"/>
          <w:marTop w:val="0"/>
          <w:marBottom w:val="0"/>
          <w:divBdr>
            <w:top w:val="none" w:sz="0" w:space="0" w:color="auto"/>
            <w:left w:val="none" w:sz="0" w:space="0" w:color="auto"/>
            <w:bottom w:val="none" w:sz="0" w:space="0" w:color="auto"/>
            <w:right w:val="none" w:sz="0" w:space="0" w:color="auto"/>
          </w:divBdr>
        </w:div>
        <w:div w:id="1253707913">
          <w:marLeft w:val="0"/>
          <w:marRight w:val="0"/>
          <w:marTop w:val="0"/>
          <w:marBottom w:val="0"/>
          <w:divBdr>
            <w:top w:val="none" w:sz="0" w:space="0" w:color="auto"/>
            <w:left w:val="none" w:sz="0" w:space="0" w:color="auto"/>
            <w:bottom w:val="none" w:sz="0" w:space="0" w:color="auto"/>
            <w:right w:val="none" w:sz="0" w:space="0" w:color="auto"/>
          </w:divBdr>
        </w:div>
        <w:div w:id="1570529818">
          <w:marLeft w:val="0"/>
          <w:marRight w:val="0"/>
          <w:marTop w:val="0"/>
          <w:marBottom w:val="0"/>
          <w:divBdr>
            <w:top w:val="none" w:sz="0" w:space="0" w:color="auto"/>
            <w:left w:val="none" w:sz="0" w:space="0" w:color="auto"/>
            <w:bottom w:val="none" w:sz="0" w:space="0" w:color="auto"/>
            <w:right w:val="none" w:sz="0" w:space="0" w:color="auto"/>
          </w:divBdr>
        </w:div>
        <w:div w:id="1031150135">
          <w:marLeft w:val="0"/>
          <w:marRight w:val="0"/>
          <w:marTop w:val="0"/>
          <w:marBottom w:val="0"/>
          <w:divBdr>
            <w:top w:val="none" w:sz="0" w:space="0" w:color="auto"/>
            <w:left w:val="none" w:sz="0" w:space="0" w:color="auto"/>
            <w:bottom w:val="none" w:sz="0" w:space="0" w:color="auto"/>
            <w:right w:val="none" w:sz="0" w:space="0" w:color="auto"/>
          </w:divBdr>
        </w:div>
        <w:div w:id="1703361728">
          <w:marLeft w:val="0"/>
          <w:marRight w:val="0"/>
          <w:marTop w:val="0"/>
          <w:marBottom w:val="0"/>
          <w:divBdr>
            <w:top w:val="none" w:sz="0" w:space="0" w:color="auto"/>
            <w:left w:val="none" w:sz="0" w:space="0" w:color="auto"/>
            <w:bottom w:val="none" w:sz="0" w:space="0" w:color="auto"/>
            <w:right w:val="none" w:sz="0" w:space="0" w:color="auto"/>
          </w:divBdr>
        </w:div>
        <w:div w:id="2026131743">
          <w:marLeft w:val="0"/>
          <w:marRight w:val="0"/>
          <w:marTop w:val="0"/>
          <w:marBottom w:val="0"/>
          <w:divBdr>
            <w:top w:val="none" w:sz="0" w:space="0" w:color="auto"/>
            <w:left w:val="none" w:sz="0" w:space="0" w:color="auto"/>
            <w:bottom w:val="none" w:sz="0" w:space="0" w:color="auto"/>
            <w:right w:val="none" w:sz="0" w:space="0" w:color="auto"/>
          </w:divBdr>
        </w:div>
        <w:div w:id="107362683">
          <w:marLeft w:val="0"/>
          <w:marRight w:val="0"/>
          <w:marTop w:val="0"/>
          <w:marBottom w:val="0"/>
          <w:divBdr>
            <w:top w:val="none" w:sz="0" w:space="0" w:color="auto"/>
            <w:left w:val="none" w:sz="0" w:space="0" w:color="auto"/>
            <w:bottom w:val="none" w:sz="0" w:space="0" w:color="auto"/>
            <w:right w:val="none" w:sz="0" w:space="0" w:color="auto"/>
          </w:divBdr>
        </w:div>
        <w:div w:id="138113798">
          <w:marLeft w:val="0"/>
          <w:marRight w:val="0"/>
          <w:marTop w:val="0"/>
          <w:marBottom w:val="0"/>
          <w:divBdr>
            <w:top w:val="none" w:sz="0" w:space="0" w:color="auto"/>
            <w:left w:val="none" w:sz="0" w:space="0" w:color="auto"/>
            <w:bottom w:val="none" w:sz="0" w:space="0" w:color="auto"/>
            <w:right w:val="none" w:sz="0" w:space="0" w:color="auto"/>
          </w:divBdr>
        </w:div>
        <w:div w:id="1561135765">
          <w:marLeft w:val="0"/>
          <w:marRight w:val="0"/>
          <w:marTop w:val="0"/>
          <w:marBottom w:val="0"/>
          <w:divBdr>
            <w:top w:val="none" w:sz="0" w:space="0" w:color="auto"/>
            <w:left w:val="none" w:sz="0" w:space="0" w:color="auto"/>
            <w:bottom w:val="none" w:sz="0" w:space="0" w:color="auto"/>
            <w:right w:val="none" w:sz="0" w:space="0" w:color="auto"/>
          </w:divBdr>
        </w:div>
        <w:div w:id="123426625">
          <w:marLeft w:val="0"/>
          <w:marRight w:val="0"/>
          <w:marTop w:val="0"/>
          <w:marBottom w:val="0"/>
          <w:divBdr>
            <w:top w:val="none" w:sz="0" w:space="0" w:color="auto"/>
            <w:left w:val="none" w:sz="0" w:space="0" w:color="auto"/>
            <w:bottom w:val="none" w:sz="0" w:space="0" w:color="auto"/>
            <w:right w:val="none" w:sz="0" w:space="0" w:color="auto"/>
          </w:divBdr>
        </w:div>
        <w:div w:id="1164933064">
          <w:marLeft w:val="0"/>
          <w:marRight w:val="0"/>
          <w:marTop w:val="0"/>
          <w:marBottom w:val="0"/>
          <w:divBdr>
            <w:top w:val="none" w:sz="0" w:space="0" w:color="auto"/>
            <w:left w:val="none" w:sz="0" w:space="0" w:color="auto"/>
            <w:bottom w:val="none" w:sz="0" w:space="0" w:color="auto"/>
            <w:right w:val="none" w:sz="0" w:space="0" w:color="auto"/>
          </w:divBdr>
        </w:div>
        <w:div w:id="1917937250">
          <w:marLeft w:val="0"/>
          <w:marRight w:val="0"/>
          <w:marTop w:val="0"/>
          <w:marBottom w:val="0"/>
          <w:divBdr>
            <w:top w:val="none" w:sz="0" w:space="0" w:color="auto"/>
            <w:left w:val="none" w:sz="0" w:space="0" w:color="auto"/>
            <w:bottom w:val="none" w:sz="0" w:space="0" w:color="auto"/>
            <w:right w:val="none" w:sz="0" w:space="0" w:color="auto"/>
          </w:divBdr>
        </w:div>
        <w:div w:id="1716735438">
          <w:marLeft w:val="0"/>
          <w:marRight w:val="0"/>
          <w:marTop w:val="0"/>
          <w:marBottom w:val="0"/>
          <w:divBdr>
            <w:top w:val="none" w:sz="0" w:space="0" w:color="auto"/>
            <w:left w:val="none" w:sz="0" w:space="0" w:color="auto"/>
            <w:bottom w:val="none" w:sz="0" w:space="0" w:color="auto"/>
            <w:right w:val="none" w:sz="0" w:space="0" w:color="auto"/>
          </w:divBdr>
        </w:div>
        <w:div w:id="865217622">
          <w:marLeft w:val="0"/>
          <w:marRight w:val="0"/>
          <w:marTop w:val="0"/>
          <w:marBottom w:val="0"/>
          <w:divBdr>
            <w:top w:val="none" w:sz="0" w:space="0" w:color="auto"/>
            <w:left w:val="none" w:sz="0" w:space="0" w:color="auto"/>
            <w:bottom w:val="none" w:sz="0" w:space="0" w:color="auto"/>
            <w:right w:val="none" w:sz="0" w:space="0" w:color="auto"/>
          </w:divBdr>
        </w:div>
        <w:div w:id="1755006159">
          <w:marLeft w:val="0"/>
          <w:marRight w:val="0"/>
          <w:marTop w:val="0"/>
          <w:marBottom w:val="0"/>
          <w:divBdr>
            <w:top w:val="none" w:sz="0" w:space="0" w:color="auto"/>
            <w:left w:val="none" w:sz="0" w:space="0" w:color="auto"/>
            <w:bottom w:val="none" w:sz="0" w:space="0" w:color="auto"/>
            <w:right w:val="none" w:sz="0" w:space="0" w:color="auto"/>
          </w:divBdr>
        </w:div>
        <w:div w:id="1621953159">
          <w:marLeft w:val="0"/>
          <w:marRight w:val="0"/>
          <w:marTop w:val="0"/>
          <w:marBottom w:val="0"/>
          <w:divBdr>
            <w:top w:val="none" w:sz="0" w:space="0" w:color="auto"/>
            <w:left w:val="none" w:sz="0" w:space="0" w:color="auto"/>
            <w:bottom w:val="none" w:sz="0" w:space="0" w:color="auto"/>
            <w:right w:val="none" w:sz="0" w:space="0" w:color="auto"/>
          </w:divBdr>
        </w:div>
        <w:div w:id="783497957">
          <w:marLeft w:val="0"/>
          <w:marRight w:val="0"/>
          <w:marTop w:val="0"/>
          <w:marBottom w:val="0"/>
          <w:divBdr>
            <w:top w:val="none" w:sz="0" w:space="0" w:color="auto"/>
            <w:left w:val="none" w:sz="0" w:space="0" w:color="auto"/>
            <w:bottom w:val="none" w:sz="0" w:space="0" w:color="auto"/>
            <w:right w:val="none" w:sz="0" w:space="0" w:color="auto"/>
          </w:divBdr>
        </w:div>
        <w:div w:id="1288438064">
          <w:marLeft w:val="0"/>
          <w:marRight w:val="0"/>
          <w:marTop w:val="0"/>
          <w:marBottom w:val="0"/>
          <w:divBdr>
            <w:top w:val="none" w:sz="0" w:space="0" w:color="auto"/>
            <w:left w:val="none" w:sz="0" w:space="0" w:color="auto"/>
            <w:bottom w:val="none" w:sz="0" w:space="0" w:color="auto"/>
            <w:right w:val="none" w:sz="0" w:space="0" w:color="auto"/>
          </w:divBdr>
        </w:div>
        <w:div w:id="1789198706">
          <w:marLeft w:val="0"/>
          <w:marRight w:val="0"/>
          <w:marTop w:val="0"/>
          <w:marBottom w:val="0"/>
          <w:divBdr>
            <w:top w:val="none" w:sz="0" w:space="0" w:color="auto"/>
            <w:left w:val="none" w:sz="0" w:space="0" w:color="auto"/>
            <w:bottom w:val="none" w:sz="0" w:space="0" w:color="auto"/>
            <w:right w:val="none" w:sz="0" w:space="0" w:color="auto"/>
          </w:divBdr>
        </w:div>
        <w:div w:id="1370490010">
          <w:marLeft w:val="0"/>
          <w:marRight w:val="0"/>
          <w:marTop w:val="0"/>
          <w:marBottom w:val="0"/>
          <w:divBdr>
            <w:top w:val="none" w:sz="0" w:space="0" w:color="auto"/>
            <w:left w:val="none" w:sz="0" w:space="0" w:color="auto"/>
            <w:bottom w:val="none" w:sz="0" w:space="0" w:color="auto"/>
            <w:right w:val="none" w:sz="0" w:space="0" w:color="auto"/>
          </w:divBdr>
        </w:div>
        <w:div w:id="2098869423">
          <w:marLeft w:val="0"/>
          <w:marRight w:val="0"/>
          <w:marTop w:val="0"/>
          <w:marBottom w:val="0"/>
          <w:divBdr>
            <w:top w:val="none" w:sz="0" w:space="0" w:color="auto"/>
            <w:left w:val="none" w:sz="0" w:space="0" w:color="auto"/>
            <w:bottom w:val="none" w:sz="0" w:space="0" w:color="auto"/>
            <w:right w:val="none" w:sz="0" w:space="0" w:color="auto"/>
          </w:divBdr>
        </w:div>
        <w:div w:id="214050125">
          <w:marLeft w:val="0"/>
          <w:marRight w:val="0"/>
          <w:marTop w:val="0"/>
          <w:marBottom w:val="0"/>
          <w:divBdr>
            <w:top w:val="none" w:sz="0" w:space="0" w:color="auto"/>
            <w:left w:val="none" w:sz="0" w:space="0" w:color="auto"/>
            <w:bottom w:val="none" w:sz="0" w:space="0" w:color="auto"/>
            <w:right w:val="none" w:sz="0" w:space="0" w:color="auto"/>
          </w:divBdr>
        </w:div>
        <w:div w:id="1051806962">
          <w:marLeft w:val="0"/>
          <w:marRight w:val="0"/>
          <w:marTop w:val="0"/>
          <w:marBottom w:val="0"/>
          <w:divBdr>
            <w:top w:val="none" w:sz="0" w:space="0" w:color="auto"/>
            <w:left w:val="none" w:sz="0" w:space="0" w:color="auto"/>
            <w:bottom w:val="none" w:sz="0" w:space="0" w:color="auto"/>
            <w:right w:val="none" w:sz="0" w:space="0" w:color="auto"/>
          </w:divBdr>
        </w:div>
        <w:div w:id="1864395723">
          <w:marLeft w:val="0"/>
          <w:marRight w:val="0"/>
          <w:marTop w:val="0"/>
          <w:marBottom w:val="0"/>
          <w:divBdr>
            <w:top w:val="none" w:sz="0" w:space="0" w:color="auto"/>
            <w:left w:val="none" w:sz="0" w:space="0" w:color="auto"/>
            <w:bottom w:val="none" w:sz="0" w:space="0" w:color="auto"/>
            <w:right w:val="none" w:sz="0" w:space="0" w:color="auto"/>
          </w:divBdr>
        </w:div>
        <w:div w:id="1963536737">
          <w:marLeft w:val="0"/>
          <w:marRight w:val="0"/>
          <w:marTop w:val="0"/>
          <w:marBottom w:val="0"/>
          <w:divBdr>
            <w:top w:val="none" w:sz="0" w:space="0" w:color="auto"/>
            <w:left w:val="none" w:sz="0" w:space="0" w:color="auto"/>
            <w:bottom w:val="none" w:sz="0" w:space="0" w:color="auto"/>
            <w:right w:val="none" w:sz="0" w:space="0" w:color="auto"/>
          </w:divBdr>
        </w:div>
        <w:div w:id="1462579305">
          <w:marLeft w:val="0"/>
          <w:marRight w:val="0"/>
          <w:marTop w:val="0"/>
          <w:marBottom w:val="0"/>
          <w:divBdr>
            <w:top w:val="none" w:sz="0" w:space="0" w:color="auto"/>
            <w:left w:val="none" w:sz="0" w:space="0" w:color="auto"/>
            <w:bottom w:val="none" w:sz="0" w:space="0" w:color="auto"/>
            <w:right w:val="none" w:sz="0" w:space="0" w:color="auto"/>
          </w:divBdr>
        </w:div>
        <w:div w:id="1824350920">
          <w:marLeft w:val="0"/>
          <w:marRight w:val="0"/>
          <w:marTop w:val="0"/>
          <w:marBottom w:val="0"/>
          <w:divBdr>
            <w:top w:val="none" w:sz="0" w:space="0" w:color="auto"/>
            <w:left w:val="none" w:sz="0" w:space="0" w:color="auto"/>
            <w:bottom w:val="none" w:sz="0" w:space="0" w:color="auto"/>
            <w:right w:val="none" w:sz="0" w:space="0" w:color="auto"/>
          </w:divBdr>
        </w:div>
        <w:div w:id="1082070186">
          <w:marLeft w:val="0"/>
          <w:marRight w:val="0"/>
          <w:marTop w:val="0"/>
          <w:marBottom w:val="0"/>
          <w:divBdr>
            <w:top w:val="none" w:sz="0" w:space="0" w:color="auto"/>
            <w:left w:val="none" w:sz="0" w:space="0" w:color="auto"/>
            <w:bottom w:val="none" w:sz="0" w:space="0" w:color="auto"/>
            <w:right w:val="none" w:sz="0" w:space="0" w:color="auto"/>
          </w:divBdr>
        </w:div>
        <w:div w:id="2071609792">
          <w:marLeft w:val="0"/>
          <w:marRight w:val="0"/>
          <w:marTop w:val="0"/>
          <w:marBottom w:val="0"/>
          <w:divBdr>
            <w:top w:val="none" w:sz="0" w:space="0" w:color="auto"/>
            <w:left w:val="none" w:sz="0" w:space="0" w:color="auto"/>
            <w:bottom w:val="none" w:sz="0" w:space="0" w:color="auto"/>
            <w:right w:val="none" w:sz="0" w:space="0" w:color="auto"/>
          </w:divBdr>
        </w:div>
        <w:div w:id="1731727713">
          <w:marLeft w:val="0"/>
          <w:marRight w:val="0"/>
          <w:marTop w:val="0"/>
          <w:marBottom w:val="0"/>
          <w:divBdr>
            <w:top w:val="none" w:sz="0" w:space="0" w:color="auto"/>
            <w:left w:val="none" w:sz="0" w:space="0" w:color="auto"/>
            <w:bottom w:val="none" w:sz="0" w:space="0" w:color="auto"/>
            <w:right w:val="none" w:sz="0" w:space="0" w:color="auto"/>
          </w:divBdr>
        </w:div>
        <w:div w:id="551310556">
          <w:marLeft w:val="0"/>
          <w:marRight w:val="0"/>
          <w:marTop w:val="0"/>
          <w:marBottom w:val="0"/>
          <w:divBdr>
            <w:top w:val="none" w:sz="0" w:space="0" w:color="auto"/>
            <w:left w:val="none" w:sz="0" w:space="0" w:color="auto"/>
            <w:bottom w:val="none" w:sz="0" w:space="0" w:color="auto"/>
            <w:right w:val="none" w:sz="0" w:space="0" w:color="auto"/>
          </w:divBdr>
        </w:div>
        <w:div w:id="791679127">
          <w:marLeft w:val="0"/>
          <w:marRight w:val="0"/>
          <w:marTop w:val="0"/>
          <w:marBottom w:val="0"/>
          <w:divBdr>
            <w:top w:val="none" w:sz="0" w:space="0" w:color="auto"/>
            <w:left w:val="none" w:sz="0" w:space="0" w:color="auto"/>
            <w:bottom w:val="none" w:sz="0" w:space="0" w:color="auto"/>
            <w:right w:val="none" w:sz="0" w:space="0" w:color="auto"/>
          </w:divBdr>
        </w:div>
      </w:divsChild>
    </w:div>
    <w:div w:id="396517275">
      <w:bodyDiv w:val="1"/>
      <w:marLeft w:val="0"/>
      <w:marRight w:val="0"/>
      <w:marTop w:val="0"/>
      <w:marBottom w:val="0"/>
      <w:divBdr>
        <w:top w:val="none" w:sz="0" w:space="0" w:color="auto"/>
        <w:left w:val="none" w:sz="0" w:space="0" w:color="auto"/>
        <w:bottom w:val="none" w:sz="0" w:space="0" w:color="auto"/>
        <w:right w:val="none" w:sz="0" w:space="0" w:color="auto"/>
      </w:divBdr>
    </w:div>
    <w:div w:id="396585610">
      <w:bodyDiv w:val="1"/>
      <w:marLeft w:val="0"/>
      <w:marRight w:val="0"/>
      <w:marTop w:val="0"/>
      <w:marBottom w:val="0"/>
      <w:divBdr>
        <w:top w:val="none" w:sz="0" w:space="0" w:color="auto"/>
        <w:left w:val="none" w:sz="0" w:space="0" w:color="auto"/>
        <w:bottom w:val="none" w:sz="0" w:space="0" w:color="auto"/>
        <w:right w:val="none" w:sz="0" w:space="0" w:color="auto"/>
      </w:divBdr>
    </w:div>
    <w:div w:id="397826163">
      <w:bodyDiv w:val="1"/>
      <w:marLeft w:val="0"/>
      <w:marRight w:val="0"/>
      <w:marTop w:val="0"/>
      <w:marBottom w:val="0"/>
      <w:divBdr>
        <w:top w:val="none" w:sz="0" w:space="0" w:color="auto"/>
        <w:left w:val="none" w:sz="0" w:space="0" w:color="auto"/>
        <w:bottom w:val="none" w:sz="0" w:space="0" w:color="auto"/>
        <w:right w:val="none" w:sz="0" w:space="0" w:color="auto"/>
      </w:divBdr>
    </w:div>
    <w:div w:id="400561196">
      <w:bodyDiv w:val="1"/>
      <w:marLeft w:val="0"/>
      <w:marRight w:val="0"/>
      <w:marTop w:val="0"/>
      <w:marBottom w:val="0"/>
      <w:divBdr>
        <w:top w:val="none" w:sz="0" w:space="0" w:color="auto"/>
        <w:left w:val="none" w:sz="0" w:space="0" w:color="auto"/>
        <w:bottom w:val="none" w:sz="0" w:space="0" w:color="auto"/>
        <w:right w:val="none" w:sz="0" w:space="0" w:color="auto"/>
      </w:divBdr>
    </w:div>
    <w:div w:id="401030333">
      <w:bodyDiv w:val="1"/>
      <w:marLeft w:val="0"/>
      <w:marRight w:val="0"/>
      <w:marTop w:val="0"/>
      <w:marBottom w:val="0"/>
      <w:divBdr>
        <w:top w:val="none" w:sz="0" w:space="0" w:color="auto"/>
        <w:left w:val="none" w:sz="0" w:space="0" w:color="auto"/>
        <w:bottom w:val="none" w:sz="0" w:space="0" w:color="auto"/>
        <w:right w:val="none" w:sz="0" w:space="0" w:color="auto"/>
      </w:divBdr>
    </w:div>
    <w:div w:id="401215830">
      <w:bodyDiv w:val="1"/>
      <w:marLeft w:val="0"/>
      <w:marRight w:val="0"/>
      <w:marTop w:val="0"/>
      <w:marBottom w:val="0"/>
      <w:divBdr>
        <w:top w:val="none" w:sz="0" w:space="0" w:color="auto"/>
        <w:left w:val="none" w:sz="0" w:space="0" w:color="auto"/>
        <w:bottom w:val="none" w:sz="0" w:space="0" w:color="auto"/>
        <w:right w:val="none" w:sz="0" w:space="0" w:color="auto"/>
      </w:divBdr>
    </w:div>
    <w:div w:id="401366083">
      <w:bodyDiv w:val="1"/>
      <w:marLeft w:val="0"/>
      <w:marRight w:val="0"/>
      <w:marTop w:val="0"/>
      <w:marBottom w:val="0"/>
      <w:divBdr>
        <w:top w:val="none" w:sz="0" w:space="0" w:color="auto"/>
        <w:left w:val="none" w:sz="0" w:space="0" w:color="auto"/>
        <w:bottom w:val="none" w:sz="0" w:space="0" w:color="auto"/>
        <w:right w:val="none" w:sz="0" w:space="0" w:color="auto"/>
      </w:divBdr>
    </w:div>
    <w:div w:id="401755249">
      <w:bodyDiv w:val="1"/>
      <w:marLeft w:val="0"/>
      <w:marRight w:val="0"/>
      <w:marTop w:val="0"/>
      <w:marBottom w:val="0"/>
      <w:divBdr>
        <w:top w:val="none" w:sz="0" w:space="0" w:color="auto"/>
        <w:left w:val="none" w:sz="0" w:space="0" w:color="auto"/>
        <w:bottom w:val="none" w:sz="0" w:space="0" w:color="auto"/>
        <w:right w:val="none" w:sz="0" w:space="0" w:color="auto"/>
      </w:divBdr>
    </w:div>
    <w:div w:id="402260656">
      <w:bodyDiv w:val="1"/>
      <w:marLeft w:val="0"/>
      <w:marRight w:val="0"/>
      <w:marTop w:val="0"/>
      <w:marBottom w:val="0"/>
      <w:divBdr>
        <w:top w:val="none" w:sz="0" w:space="0" w:color="auto"/>
        <w:left w:val="none" w:sz="0" w:space="0" w:color="auto"/>
        <w:bottom w:val="none" w:sz="0" w:space="0" w:color="auto"/>
        <w:right w:val="none" w:sz="0" w:space="0" w:color="auto"/>
      </w:divBdr>
    </w:div>
    <w:div w:id="402332281">
      <w:bodyDiv w:val="1"/>
      <w:marLeft w:val="0"/>
      <w:marRight w:val="0"/>
      <w:marTop w:val="0"/>
      <w:marBottom w:val="0"/>
      <w:divBdr>
        <w:top w:val="none" w:sz="0" w:space="0" w:color="auto"/>
        <w:left w:val="none" w:sz="0" w:space="0" w:color="auto"/>
        <w:bottom w:val="none" w:sz="0" w:space="0" w:color="auto"/>
        <w:right w:val="none" w:sz="0" w:space="0" w:color="auto"/>
      </w:divBdr>
    </w:div>
    <w:div w:id="402874947">
      <w:bodyDiv w:val="1"/>
      <w:marLeft w:val="0"/>
      <w:marRight w:val="0"/>
      <w:marTop w:val="0"/>
      <w:marBottom w:val="0"/>
      <w:divBdr>
        <w:top w:val="none" w:sz="0" w:space="0" w:color="auto"/>
        <w:left w:val="none" w:sz="0" w:space="0" w:color="auto"/>
        <w:bottom w:val="none" w:sz="0" w:space="0" w:color="auto"/>
        <w:right w:val="none" w:sz="0" w:space="0" w:color="auto"/>
      </w:divBdr>
    </w:div>
    <w:div w:id="403571851">
      <w:bodyDiv w:val="1"/>
      <w:marLeft w:val="0"/>
      <w:marRight w:val="0"/>
      <w:marTop w:val="0"/>
      <w:marBottom w:val="0"/>
      <w:divBdr>
        <w:top w:val="none" w:sz="0" w:space="0" w:color="auto"/>
        <w:left w:val="none" w:sz="0" w:space="0" w:color="auto"/>
        <w:bottom w:val="none" w:sz="0" w:space="0" w:color="auto"/>
        <w:right w:val="none" w:sz="0" w:space="0" w:color="auto"/>
      </w:divBdr>
      <w:divsChild>
        <w:div w:id="885027923">
          <w:marLeft w:val="0"/>
          <w:marRight w:val="0"/>
          <w:marTop w:val="0"/>
          <w:marBottom w:val="0"/>
          <w:divBdr>
            <w:top w:val="none" w:sz="0" w:space="0" w:color="auto"/>
            <w:left w:val="none" w:sz="0" w:space="0" w:color="auto"/>
            <w:bottom w:val="none" w:sz="0" w:space="0" w:color="auto"/>
            <w:right w:val="none" w:sz="0" w:space="0" w:color="auto"/>
          </w:divBdr>
        </w:div>
        <w:div w:id="162091933">
          <w:marLeft w:val="0"/>
          <w:marRight w:val="0"/>
          <w:marTop w:val="0"/>
          <w:marBottom w:val="0"/>
          <w:divBdr>
            <w:top w:val="none" w:sz="0" w:space="0" w:color="auto"/>
            <w:left w:val="none" w:sz="0" w:space="0" w:color="auto"/>
            <w:bottom w:val="none" w:sz="0" w:space="0" w:color="auto"/>
            <w:right w:val="none" w:sz="0" w:space="0" w:color="auto"/>
          </w:divBdr>
        </w:div>
        <w:div w:id="1803384402">
          <w:marLeft w:val="0"/>
          <w:marRight w:val="0"/>
          <w:marTop w:val="0"/>
          <w:marBottom w:val="0"/>
          <w:divBdr>
            <w:top w:val="none" w:sz="0" w:space="0" w:color="auto"/>
            <w:left w:val="none" w:sz="0" w:space="0" w:color="auto"/>
            <w:bottom w:val="none" w:sz="0" w:space="0" w:color="auto"/>
            <w:right w:val="none" w:sz="0" w:space="0" w:color="auto"/>
          </w:divBdr>
        </w:div>
        <w:div w:id="699937600">
          <w:marLeft w:val="0"/>
          <w:marRight w:val="0"/>
          <w:marTop w:val="0"/>
          <w:marBottom w:val="0"/>
          <w:divBdr>
            <w:top w:val="none" w:sz="0" w:space="0" w:color="auto"/>
            <w:left w:val="none" w:sz="0" w:space="0" w:color="auto"/>
            <w:bottom w:val="none" w:sz="0" w:space="0" w:color="auto"/>
            <w:right w:val="none" w:sz="0" w:space="0" w:color="auto"/>
          </w:divBdr>
        </w:div>
        <w:div w:id="633560249">
          <w:marLeft w:val="0"/>
          <w:marRight w:val="0"/>
          <w:marTop w:val="0"/>
          <w:marBottom w:val="0"/>
          <w:divBdr>
            <w:top w:val="none" w:sz="0" w:space="0" w:color="auto"/>
            <w:left w:val="none" w:sz="0" w:space="0" w:color="auto"/>
            <w:bottom w:val="none" w:sz="0" w:space="0" w:color="auto"/>
            <w:right w:val="none" w:sz="0" w:space="0" w:color="auto"/>
          </w:divBdr>
        </w:div>
        <w:div w:id="436490944">
          <w:marLeft w:val="0"/>
          <w:marRight w:val="0"/>
          <w:marTop w:val="0"/>
          <w:marBottom w:val="0"/>
          <w:divBdr>
            <w:top w:val="none" w:sz="0" w:space="0" w:color="auto"/>
            <w:left w:val="none" w:sz="0" w:space="0" w:color="auto"/>
            <w:bottom w:val="none" w:sz="0" w:space="0" w:color="auto"/>
            <w:right w:val="none" w:sz="0" w:space="0" w:color="auto"/>
          </w:divBdr>
        </w:div>
        <w:div w:id="520356160">
          <w:marLeft w:val="0"/>
          <w:marRight w:val="0"/>
          <w:marTop w:val="0"/>
          <w:marBottom w:val="0"/>
          <w:divBdr>
            <w:top w:val="none" w:sz="0" w:space="0" w:color="auto"/>
            <w:left w:val="none" w:sz="0" w:space="0" w:color="auto"/>
            <w:bottom w:val="none" w:sz="0" w:space="0" w:color="auto"/>
            <w:right w:val="none" w:sz="0" w:space="0" w:color="auto"/>
          </w:divBdr>
        </w:div>
        <w:div w:id="1067607376">
          <w:marLeft w:val="0"/>
          <w:marRight w:val="0"/>
          <w:marTop w:val="0"/>
          <w:marBottom w:val="0"/>
          <w:divBdr>
            <w:top w:val="none" w:sz="0" w:space="0" w:color="auto"/>
            <w:left w:val="none" w:sz="0" w:space="0" w:color="auto"/>
            <w:bottom w:val="none" w:sz="0" w:space="0" w:color="auto"/>
            <w:right w:val="none" w:sz="0" w:space="0" w:color="auto"/>
          </w:divBdr>
        </w:div>
        <w:div w:id="1652832168">
          <w:marLeft w:val="0"/>
          <w:marRight w:val="0"/>
          <w:marTop w:val="0"/>
          <w:marBottom w:val="0"/>
          <w:divBdr>
            <w:top w:val="none" w:sz="0" w:space="0" w:color="auto"/>
            <w:left w:val="none" w:sz="0" w:space="0" w:color="auto"/>
            <w:bottom w:val="none" w:sz="0" w:space="0" w:color="auto"/>
            <w:right w:val="none" w:sz="0" w:space="0" w:color="auto"/>
          </w:divBdr>
        </w:div>
        <w:div w:id="2021616909">
          <w:marLeft w:val="0"/>
          <w:marRight w:val="0"/>
          <w:marTop w:val="0"/>
          <w:marBottom w:val="0"/>
          <w:divBdr>
            <w:top w:val="none" w:sz="0" w:space="0" w:color="auto"/>
            <w:left w:val="none" w:sz="0" w:space="0" w:color="auto"/>
            <w:bottom w:val="none" w:sz="0" w:space="0" w:color="auto"/>
            <w:right w:val="none" w:sz="0" w:space="0" w:color="auto"/>
          </w:divBdr>
        </w:div>
        <w:div w:id="1166045679">
          <w:marLeft w:val="0"/>
          <w:marRight w:val="0"/>
          <w:marTop w:val="0"/>
          <w:marBottom w:val="0"/>
          <w:divBdr>
            <w:top w:val="none" w:sz="0" w:space="0" w:color="auto"/>
            <w:left w:val="none" w:sz="0" w:space="0" w:color="auto"/>
            <w:bottom w:val="none" w:sz="0" w:space="0" w:color="auto"/>
            <w:right w:val="none" w:sz="0" w:space="0" w:color="auto"/>
          </w:divBdr>
        </w:div>
        <w:div w:id="352657444">
          <w:marLeft w:val="0"/>
          <w:marRight w:val="0"/>
          <w:marTop w:val="0"/>
          <w:marBottom w:val="0"/>
          <w:divBdr>
            <w:top w:val="none" w:sz="0" w:space="0" w:color="auto"/>
            <w:left w:val="none" w:sz="0" w:space="0" w:color="auto"/>
            <w:bottom w:val="none" w:sz="0" w:space="0" w:color="auto"/>
            <w:right w:val="none" w:sz="0" w:space="0" w:color="auto"/>
          </w:divBdr>
        </w:div>
        <w:div w:id="574557230">
          <w:marLeft w:val="0"/>
          <w:marRight w:val="0"/>
          <w:marTop w:val="0"/>
          <w:marBottom w:val="0"/>
          <w:divBdr>
            <w:top w:val="none" w:sz="0" w:space="0" w:color="auto"/>
            <w:left w:val="none" w:sz="0" w:space="0" w:color="auto"/>
            <w:bottom w:val="none" w:sz="0" w:space="0" w:color="auto"/>
            <w:right w:val="none" w:sz="0" w:space="0" w:color="auto"/>
          </w:divBdr>
        </w:div>
        <w:div w:id="1254822837">
          <w:marLeft w:val="0"/>
          <w:marRight w:val="0"/>
          <w:marTop w:val="0"/>
          <w:marBottom w:val="0"/>
          <w:divBdr>
            <w:top w:val="none" w:sz="0" w:space="0" w:color="auto"/>
            <w:left w:val="none" w:sz="0" w:space="0" w:color="auto"/>
            <w:bottom w:val="none" w:sz="0" w:space="0" w:color="auto"/>
            <w:right w:val="none" w:sz="0" w:space="0" w:color="auto"/>
          </w:divBdr>
        </w:div>
        <w:div w:id="177737067">
          <w:marLeft w:val="0"/>
          <w:marRight w:val="0"/>
          <w:marTop w:val="0"/>
          <w:marBottom w:val="0"/>
          <w:divBdr>
            <w:top w:val="none" w:sz="0" w:space="0" w:color="auto"/>
            <w:left w:val="none" w:sz="0" w:space="0" w:color="auto"/>
            <w:bottom w:val="none" w:sz="0" w:space="0" w:color="auto"/>
            <w:right w:val="none" w:sz="0" w:space="0" w:color="auto"/>
          </w:divBdr>
        </w:div>
        <w:div w:id="770777049">
          <w:marLeft w:val="0"/>
          <w:marRight w:val="0"/>
          <w:marTop w:val="0"/>
          <w:marBottom w:val="0"/>
          <w:divBdr>
            <w:top w:val="none" w:sz="0" w:space="0" w:color="auto"/>
            <w:left w:val="none" w:sz="0" w:space="0" w:color="auto"/>
            <w:bottom w:val="none" w:sz="0" w:space="0" w:color="auto"/>
            <w:right w:val="none" w:sz="0" w:space="0" w:color="auto"/>
          </w:divBdr>
        </w:div>
        <w:div w:id="1080982459">
          <w:marLeft w:val="0"/>
          <w:marRight w:val="0"/>
          <w:marTop w:val="0"/>
          <w:marBottom w:val="0"/>
          <w:divBdr>
            <w:top w:val="none" w:sz="0" w:space="0" w:color="auto"/>
            <w:left w:val="none" w:sz="0" w:space="0" w:color="auto"/>
            <w:bottom w:val="none" w:sz="0" w:space="0" w:color="auto"/>
            <w:right w:val="none" w:sz="0" w:space="0" w:color="auto"/>
          </w:divBdr>
        </w:div>
        <w:div w:id="865870413">
          <w:marLeft w:val="0"/>
          <w:marRight w:val="0"/>
          <w:marTop w:val="0"/>
          <w:marBottom w:val="0"/>
          <w:divBdr>
            <w:top w:val="none" w:sz="0" w:space="0" w:color="auto"/>
            <w:left w:val="none" w:sz="0" w:space="0" w:color="auto"/>
            <w:bottom w:val="none" w:sz="0" w:space="0" w:color="auto"/>
            <w:right w:val="none" w:sz="0" w:space="0" w:color="auto"/>
          </w:divBdr>
        </w:div>
        <w:div w:id="357856965">
          <w:marLeft w:val="0"/>
          <w:marRight w:val="0"/>
          <w:marTop w:val="0"/>
          <w:marBottom w:val="0"/>
          <w:divBdr>
            <w:top w:val="none" w:sz="0" w:space="0" w:color="auto"/>
            <w:left w:val="none" w:sz="0" w:space="0" w:color="auto"/>
            <w:bottom w:val="none" w:sz="0" w:space="0" w:color="auto"/>
            <w:right w:val="none" w:sz="0" w:space="0" w:color="auto"/>
          </w:divBdr>
        </w:div>
        <w:div w:id="1563518756">
          <w:marLeft w:val="0"/>
          <w:marRight w:val="0"/>
          <w:marTop w:val="0"/>
          <w:marBottom w:val="0"/>
          <w:divBdr>
            <w:top w:val="none" w:sz="0" w:space="0" w:color="auto"/>
            <w:left w:val="none" w:sz="0" w:space="0" w:color="auto"/>
            <w:bottom w:val="none" w:sz="0" w:space="0" w:color="auto"/>
            <w:right w:val="none" w:sz="0" w:space="0" w:color="auto"/>
          </w:divBdr>
        </w:div>
        <w:div w:id="174999192">
          <w:marLeft w:val="0"/>
          <w:marRight w:val="0"/>
          <w:marTop w:val="0"/>
          <w:marBottom w:val="0"/>
          <w:divBdr>
            <w:top w:val="none" w:sz="0" w:space="0" w:color="auto"/>
            <w:left w:val="none" w:sz="0" w:space="0" w:color="auto"/>
            <w:bottom w:val="none" w:sz="0" w:space="0" w:color="auto"/>
            <w:right w:val="none" w:sz="0" w:space="0" w:color="auto"/>
          </w:divBdr>
        </w:div>
        <w:div w:id="228031813">
          <w:marLeft w:val="0"/>
          <w:marRight w:val="0"/>
          <w:marTop w:val="0"/>
          <w:marBottom w:val="0"/>
          <w:divBdr>
            <w:top w:val="none" w:sz="0" w:space="0" w:color="auto"/>
            <w:left w:val="none" w:sz="0" w:space="0" w:color="auto"/>
            <w:bottom w:val="none" w:sz="0" w:space="0" w:color="auto"/>
            <w:right w:val="none" w:sz="0" w:space="0" w:color="auto"/>
          </w:divBdr>
        </w:div>
        <w:div w:id="528957928">
          <w:marLeft w:val="0"/>
          <w:marRight w:val="0"/>
          <w:marTop w:val="0"/>
          <w:marBottom w:val="0"/>
          <w:divBdr>
            <w:top w:val="none" w:sz="0" w:space="0" w:color="auto"/>
            <w:left w:val="none" w:sz="0" w:space="0" w:color="auto"/>
            <w:bottom w:val="none" w:sz="0" w:space="0" w:color="auto"/>
            <w:right w:val="none" w:sz="0" w:space="0" w:color="auto"/>
          </w:divBdr>
        </w:div>
        <w:div w:id="1436629406">
          <w:marLeft w:val="0"/>
          <w:marRight w:val="0"/>
          <w:marTop w:val="0"/>
          <w:marBottom w:val="0"/>
          <w:divBdr>
            <w:top w:val="none" w:sz="0" w:space="0" w:color="auto"/>
            <w:left w:val="none" w:sz="0" w:space="0" w:color="auto"/>
            <w:bottom w:val="none" w:sz="0" w:space="0" w:color="auto"/>
            <w:right w:val="none" w:sz="0" w:space="0" w:color="auto"/>
          </w:divBdr>
        </w:div>
        <w:div w:id="834994893">
          <w:marLeft w:val="0"/>
          <w:marRight w:val="0"/>
          <w:marTop w:val="0"/>
          <w:marBottom w:val="0"/>
          <w:divBdr>
            <w:top w:val="none" w:sz="0" w:space="0" w:color="auto"/>
            <w:left w:val="none" w:sz="0" w:space="0" w:color="auto"/>
            <w:bottom w:val="none" w:sz="0" w:space="0" w:color="auto"/>
            <w:right w:val="none" w:sz="0" w:space="0" w:color="auto"/>
          </w:divBdr>
        </w:div>
        <w:div w:id="2056660714">
          <w:marLeft w:val="0"/>
          <w:marRight w:val="0"/>
          <w:marTop w:val="0"/>
          <w:marBottom w:val="0"/>
          <w:divBdr>
            <w:top w:val="none" w:sz="0" w:space="0" w:color="auto"/>
            <w:left w:val="none" w:sz="0" w:space="0" w:color="auto"/>
            <w:bottom w:val="none" w:sz="0" w:space="0" w:color="auto"/>
            <w:right w:val="none" w:sz="0" w:space="0" w:color="auto"/>
          </w:divBdr>
        </w:div>
        <w:div w:id="732653610">
          <w:marLeft w:val="0"/>
          <w:marRight w:val="0"/>
          <w:marTop w:val="0"/>
          <w:marBottom w:val="0"/>
          <w:divBdr>
            <w:top w:val="none" w:sz="0" w:space="0" w:color="auto"/>
            <w:left w:val="none" w:sz="0" w:space="0" w:color="auto"/>
            <w:bottom w:val="none" w:sz="0" w:space="0" w:color="auto"/>
            <w:right w:val="none" w:sz="0" w:space="0" w:color="auto"/>
          </w:divBdr>
        </w:div>
        <w:div w:id="634261250">
          <w:marLeft w:val="0"/>
          <w:marRight w:val="0"/>
          <w:marTop w:val="0"/>
          <w:marBottom w:val="0"/>
          <w:divBdr>
            <w:top w:val="none" w:sz="0" w:space="0" w:color="auto"/>
            <w:left w:val="none" w:sz="0" w:space="0" w:color="auto"/>
            <w:bottom w:val="none" w:sz="0" w:space="0" w:color="auto"/>
            <w:right w:val="none" w:sz="0" w:space="0" w:color="auto"/>
          </w:divBdr>
        </w:div>
        <w:div w:id="1035694668">
          <w:marLeft w:val="0"/>
          <w:marRight w:val="0"/>
          <w:marTop w:val="0"/>
          <w:marBottom w:val="0"/>
          <w:divBdr>
            <w:top w:val="none" w:sz="0" w:space="0" w:color="auto"/>
            <w:left w:val="none" w:sz="0" w:space="0" w:color="auto"/>
            <w:bottom w:val="none" w:sz="0" w:space="0" w:color="auto"/>
            <w:right w:val="none" w:sz="0" w:space="0" w:color="auto"/>
          </w:divBdr>
        </w:div>
        <w:div w:id="1024861146">
          <w:marLeft w:val="0"/>
          <w:marRight w:val="0"/>
          <w:marTop w:val="0"/>
          <w:marBottom w:val="0"/>
          <w:divBdr>
            <w:top w:val="none" w:sz="0" w:space="0" w:color="auto"/>
            <w:left w:val="none" w:sz="0" w:space="0" w:color="auto"/>
            <w:bottom w:val="none" w:sz="0" w:space="0" w:color="auto"/>
            <w:right w:val="none" w:sz="0" w:space="0" w:color="auto"/>
          </w:divBdr>
        </w:div>
        <w:div w:id="1215461852">
          <w:marLeft w:val="0"/>
          <w:marRight w:val="0"/>
          <w:marTop w:val="0"/>
          <w:marBottom w:val="0"/>
          <w:divBdr>
            <w:top w:val="none" w:sz="0" w:space="0" w:color="auto"/>
            <w:left w:val="none" w:sz="0" w:space="0" w:color="auto"/>
            <w:bottom w:val="none" w:sz="0" w:space="0" w:color="auto"/>
            <w:right w:val="none" w:sz="0" w:space="0" w:color="auto"/>
          </w:divBdr>
        </w:div>
        <w:div w:id="1792673708">
          <w:marLeft w:val="0"/>
          <w:marRight w:val="0"/>
          <w:marTop w:val="0"/>
          <w:marBottom w:val="0"/>
          <w:divBdr>
            <w:top w:val="none" w:sz="0" w:space="0" w:color="auto"/>
            <w:left w:val="none" w:sz="0" w:space="0" w:color="auto"/>
            <w:bottom w:val="none" w:sz="0" w:space="0" w:color="auto"/>
            <w:right w:val="none" w:sz="0" w:space="0" w:color="auto"/>
          </w:divBdr>
        </w:div>
        <w:div w:id="377511407">
          <w:marLeft w:val="0"/>
          <w:marRight w:val="0"/>
          <w:marTop w:val="0"/>
          <w:marBottom w:val="0"/>
          <w:divBdr>
            <w:top w:val="none" w:sz="0" w:space="0" w:color="auto"/>
            <w:left w:val="none" w:sz="0" w:space="0" w:color="auto"/>
            <w:bottom w:val="none" w:sz="0" w:space="0" w:color="auto"/>
            <w:right w:val="none" w:sz="0" w:space="0" w:color="auto"/>
          </w:divBdr>
        </w:div>
        <w:div w:id="1847673599">
          <w:marLeft w:val="0"/>
          <w:marRight w:val="0"/>
          <w:marTop w:val="0"/>
          <w:marBottom w:val="0"/>
          <w:divBdr>
            <w:top w:val="none" w:sz="0" w:space="0" w:color="auto"/>
            <w:left w:val="none" w:sz="0" w:space="0" w:color="auto"/>
            <w:bottom w:val="none" w:sz="0" w:space="0" w:color="auto"/>
            <w:right w:val="none" w:sz="0" w:space="0" w:color="auto"/>
          </w:divBdr>
        </w:div>
        <w:div w:id="820734407">
          <w:marLeft w:val="0"/>
          <w:marRight w:val="0"/>
          <w:marTop w:val="0"/>
          <w:marBottom w:val="0"/>
          <w:divBdr>
            <w:top w:val="none" w:sz="0" w:space="0" w:color="auto"/>
            <w:left w:val="none" w:sz="0" w:space="0" w:color="auto"/>
            <w:bottom w:val="none" w:sz="0" w:space="0" w:color="auto"/>
            <w:right w:val="none" w:sz="0" w:space="0" w:color="auto"/>
          </w:divBdr>
        </w:div>
        <w:div w:id="1026057945">
          <w:marLeft w:val="0"/>
          <w:marRight w:val="0"/>
          <w:marTop w:val="0"/>
          <w:marBottom w:val="0"/>
          <w:divBdr>
            <w:top w:val="none" w:sz="0" w:space="0" w:color="auto"/>
            <w:left w:val="none" w:sz="0" w:space="0" w:color="auto"/>
            <w:bottom w:val="none" w:sz="0" w:space="0" w:color="auto"/>
            <w:right w:val="none" w:sz="0" w:space="0" w:color="auto"/>
          </w:divBdr>
        </w:div>
        <w:div w:id="1237474238">
          <w:marLeft w:val="0"/>
          <w:marRight w:val="0"/>
          <w:marTop w:val="0"/>
          <w:marBottom w:val="0"/>
          <w:divBdr>
            <w:top w:val="none" w:sz="0" w:space="0" w:color="auto"/>
            <w:left w:val="none" w:sz="0" w:space="0" w:color="auto"/>
            <w:bottom w:val="none" w:sz="0" w:space="0" w:color="auto"/>
            <w:right w:val="none" w:sz="0" w:space="0" w:color="auto"/>
          </w:divBdr>
        </w:div>
        <w:div w:id="643317330">
          <w:marLeft w:val="0"/>
          <w:marRight w:val="0"/>
          <w:marTop w:val="0"/>
          <w:marBottom w:val="0"/>
          <w:divBdr>
            <w:top w:val="none" w:sz="0" w:space="0" w:color="auto"/>
            <w:left w:val="none" w:sz="0" w:space="0" w:color="auto"/>
            <w:bottom w:val="none" w:sz="0" w:space="0" w:color="auto"/>
            <w:right w:val="none" w:sz="0" w:space="0" w:color="auto"/>
          </w:divBdr>
        </w:div>
        <w:div w:id="1020818336">
          <w:marLeft w:val="0"/>
          <w:marRight w:val="0"/>
          <w:marTop w:val="0"/>
          <w:marBottom w:val="0"/>
          <w:divBdr>
            <w:top w:val="none" w:sz="0" w:space="0" w:color="auto"/>
            <w:left w:val="none" w:sz="0" w:space="0" w:color="auto"/>
            <w:bottom w:val="none" w:sz="0" w:space="0" w:color="auto"/>
            <w:right w:val="none" w:sz="0" w:space="0" w:color="auto"/>
          </w:divBdr>
        </w:div>
        <w:div w:id="1162695949">
          <w:marLeft w:val="0"/>
          <w:marRight w:val="0"/>
          <w:marTop w:val="0"/>
          <w:marBottom w:val="0"/>
          <w:divBdr>
            <w:top w:val="none" w:sz="0" w:space="0" w:color="auto"/>
            <w:left w:val="none" w:sz="0" w:space="0" w:color="auto"/>
            <w:bottom w:val="none" w:sz="0" w:space="0" w:color="auto"/>
            <w:right w:val="none" w:sz="0" w:space="0" w:color="auto"/>
          </w:divBdr>
        </w:div>
        <w:div w:id="1556625240">
          <w:marLeft w:val="0"/>
          <w:marRight w:val="0"/>
          <w:marTop w:val="0"/>
          <w:marBottom w:val="0"/>
          <w:divBdr>
            <w:top w:val="none" w:sz="0" w:space="0" w:color="auto"/>
            <w:left w:val="none" w:sz="0" w:space="0" w:color="auto"/>
            <w:bottom w:val="none" w:sz="0" w:space="0" w:color="auto"/>
            <w:right w:val="none" w:sz="0" w:space="0" w:color="auto"/>
          </w:divBdr>
        </w:div>
        <w:div w:id="90317805">
          <w:marLeft w:val="0"/>
          <w:marRight w:val="0"/>
          <w:marTop w:val="0"/>
          <w:marBottom w:val="0"/>
          <w:divBdr>
            <w:top w:val="none" w:sz="0" w:space="0" w:color="auto"/>
            <w:left w:val="none" w:sz="0" w:space="0" w:color="auto"/>
            <w:bottom w:val="none" w:sz="0" w:space="0" w:color="auto"/>
            <w:right w:val="none" w:sz="0" w:space="0" w:color="auto"/>
          </w:divBdr>
        </w:div>
        <w:div w:id="1509566353">
          <w:marLeft w:val="0"/>
          <w:marRight w:val="0"/>
          <w:marTop w:val="0"/>
          <w:marBottom w:val="0"/>
          <w:divBdr>
            <w:top w:val="none" w:sz="0" w:space="0" w:color="auto"/>
            <w:left w:val="none" w:sz="0" w:space="0" w:color="auto"/>
            <w:bottom w:val="none" w:sz="0" w:space="0" w:color="auto"/>
            <w:right w:val="none" w:sz="0" w:space="0" w:color="auto"/>
          </w:divBdr>
        </w:div>
        <w:div w:id="1788695980">
          <w:marLeft w:val="0"/>
          <w:marRight w:val="0"/>
          <w:marTop w:val="0"/>
          <w:marBottom w:val="0"/>
          <w:divBdr>
            <w:top w:val="none" w:sz="0" w:space="0" w:color="auto"/>
            <w:left w:val="none" w:sz="0" w:space="0" w:color="auto"/>
            <w:bottom w:val="none" w:sz="0" w:space="0" w:color="auto"/>
            <w:right w:val="none" w:sz="0" w:space="0" w:color="auto"/>
          </w:divBdr>
        </w:div>
        <w:div w:id="1999071828">
          <w:marLeft w:val="0"/>
          <w:marRight w:val="0"/>
          <w:marTop w:val="0"/>
          <w:marBottom w:val="0"/>
          <w:divBdr>
            <w:top w:val="none" w:sz="0" w:space="0" w:color="auto"/>
            <w:left w:val="none" w:sz="0" w:space="0" w:color="auto"/>
            <w:bottom w:val="none" w:sz="0" w:space="0" w:color="auto"/>
            <w:right w:val="none" w:sz="0" w:space="0" w:color="auto"/>
          </w:divBdr>
        </w:div>
        <w:div w:id="318585107">
          <w:marLeft w:val="0"/>
          <w:marRight w:val="0"/>
          <w:marTop w:val="0"/>
          <w:marBottom w:val="0"/>
          <w:divBdr>
            <w:top w:val="none" w:sz="0" w:space="0" w:color="auto"/>
            <w:left w:val="none" w:sz="0" w:space="0" w:color="auto"/>
            <w:bottom w:val="none" w:sz="0" w:space="0" w:color="auto"/>
            <w:right w:val="none" w:sz="0" w:space="0" w:color="auto"/>
          </w:divBdr>
        </w:div>
        <w:div w:id="149642401">
          <w:marLeft w:val="0"/>
          <w:marRight w:val="0"/>
          <w:marTop w:val="0"/>
          <w:marBottom w:val="0"/>
          <w:divBdr>
            <w:top w:val="none" w:sz="0" w:space="0" w:color="auto"/>
            <w:left w:val="none" w:sz="0" w:space="0" w:color="auto"/>
            <w:bottom w:val="none" w:sz="0" w:space="0" w:color="auto"/>
            <w:right w:val="none" w:sz="0" w:space="0" w:color="auto"/>
          </w:divBdr>
        </w:div>
        <w:div w:id="1909269564">
          <w:marLeft w:val="0"/>
          <w:marRight w:val="0"/>
          <w:marTop w:val="0"/>
          <w:marBottom w:val="0"/>
          <w:divBdr>
            <w:top w:val="none" w:sz="0" w:space="0" w:color="auto"/>
            <w:left w:val="none" w:sz="0" w:space="0" w:color="auto"/>
            <w:bottom w:val="none" w:sz="0" w:space="0" w:color="auto"/>
            <w:right w:val="none" w:sz="0" w:space="0" w:color="auto"/>
          </w:divBdr>
        </w:div>
        <w:div w:id="556164035">
          <w:marLeft w:val="0"/>
          <w:marRight w:val="0"/>
          <w:marTop w:val="0"/>
          <w:marBottom w:val="0"/>
          <w:divBdr>
            <w:top w:val="none" w:sz="0" w:space="0" w:color="auto"/>
            <w:left w:val="none" w:sz="0" w:space="0" w:color="auto"/>
            <w:bottom w:val="none" w:sz="0" w:space="0" w:color="auto"/>
            <w:right w:val="none" w:sz="0" w:space="0" w:color="auto"/>
          </w:divBdr>
        </w:div>
        <w:div w:id="1412967464">
          <w:marLeft w:val="0"/>
          <w:marRight w:val="0"/>
          <w:marTop w:val="0"/>
          <w:marBottom w:val="0"/>
          <w:divBdr>
            <w:top w:val="none" w:sz="0" w:space="0" w:color="auto"/>
            <w:left w:val="none" w:sz="0" w:space="0" w:color="auto"/>
            <w:bottom w:val="none" w:sz="0" w:space="0" w:color="auto"/>
            <w:right w:val="none" w:sz="0" w:space="0" w:color="auto"/>
          </w:divBdr>
        </w:div>
        <w:div w:id="1119296732">
          <w:marLeft w:val="0"/>
          <w:marRight w:val="0"/>
          <w:marTop w:val="0"/>
          <w:marBottom w:val="0"/>
          <w:divBdr>
            <w:top w:val="none" w:sz="0" w:space="0" w:color="auto"/>
            <w:left w:val="none" w:sz="0" w:space="0" w:color="auto"/>
            <w:bottom w:val="none" w:sz="0" w:space="0" w:color="auto"/>
            <w:right w:val="none" w:sz="0" w:space="0" w:color="auto"/>
          </w:divBdr>
        </w:div>
        <w:div w:id="975380110">
          <w:marLeft w:val="0"/>
          <w:marRight w:val="0"/>
          <w:marTop w:val="0"/>
          <w:marBottom w:val="0"/>
          <w:divBdr>
            <w:top w:val="none" w:sz="0" w:space="0" w:color="auto"/>
            <w:left w:val="none" w:sz="0" w:space="0" w:color="auto"/>
            <w:bottom w:val="none" w:sz="0" w:space="0" w:color="auto"/>
            <w:right w:val="none" w:sz="0" w:space="0" w:color="auto"/>
          </w:divBdr>
        </w:div>
        <w:div w:id="945575175">
          <w:marLeft w:val="0"/>
          <w:marRight w:val="0"/>
          <w:marTop w:val="0"/>
          <w:marBottom w:val="0"/>
          <w:divBdr>
            <w:top w:val="none" w:sz="0" w:space="0" w:color="auto"/>
            <w:left w:val="none" w:sz="0" w:space="0" w:color="auto"/>
            <w:bottom w:val="none" w:sz="0" w:space="0" w:color="auto"/>
            <w:right w:val="none" w:sz="0" w:space="0" w:color="auto"/>
          </w:divBdr>
        </w:div>
        <w:div w:id="651060781">
          <w:marLeft w:val="0"/>
          <w:marRight w:val="0"/>
          <w:marTop w:val="0"/>
          <w:marBottom w:val="0"/>
          <w:divBdr>
            <w:top w:val="none" w:sz="0" w:space="0" w:color="auto"/>
            <w:left w:val="none" w:sz="0" w:space="0" w:color="auto"/>
            <w:bottom w:val="none" w:sz="0" w:space="0" w:color="auto"/>
            <w:right w:val="none" w:sz="0" w:space="0" w:color="auto"/>
          </w:divBdr>
        </w:div>
        <w:div w:id="1370688471">
          <w:marLeft w:val="0"/>
          <w:marRight w:val="0"/>
          <w:marTop w:val="0"/>
          <w:marBottom w:val="0"/>
          <w:divBdr>
            <w:top w:val="none" w:sz="0" w:space="0" w:color="auto"/>
            <w:left w:val="none" w:sz="0" w:space="0" w:color="auto"/>
            <w:bottom w:val="none" w:sz="0" w:space="0" w:color="auto"/>
            <w:right w:val="none" w:sz="0" w:space="0" w:color="auto"/>
          </w:divBdr>
        </w:div>
        <w:div w:id="2119061043">
          <w:marLeft w:val="0"/>
          <w:marRight w:val="0"/>
          <w:marTop w:val="0"/>
          <w:marBottom w:val="0"/>
          <w:divBdr>
            <w:top w:val="none" w:sz="0" w:space="0" w:color="auto"/>
            <w:left w:val="none" w:sz="0" w:space="0" w:color="auto"/>
            <w:bottom w:val="none" w:sz="0" w:space="0" w:color="auto"/>
            <w:right w:val="none" w:sz="0" w:space="0" w:color="auto"/>
          </w:divBdr>
        </w:div>
        <w:div w:id="17243434">
          <w:marLeft w:val="0"/>
          <w:marRight w:val="0"/>
          <w:marTop w:val="0"/>
          <w:marBottom w:val="0"/>
          <w:divBdr>
            <w:top w:val="none" w:sz="0" w:space="0" w:color="auto"/>
            <w:left w:val="none" w:sz="0" w:space="0" w:color="auto"/>
            <w:bottom w:val="none" w:sz="0" w:space="0" w:color="auto"/>
            <w:right w:val="none" w:sz="0" w:space="0" w:color="auto"/>
          </w:divBdr>
        </w:div>
        <w:div w:id="1380325902">
          <w:marLeft w:val="0"/>
          <w:marRight w:val="0"/>
          <w:marTop w:val="0"/>
          <w:marBottom w:val="0"/>
          <w:divBdr>
            <w:top w:val="none" w:sz="0" w:space="0" w:color="auto"/>
            <w:left w:val="none" w:sz="0" w:space="0" w:color="auto"/>
            <w:bottom w:val="none" w:sz="0" w:space="0" w:color="auto"/>
            <w:right w:val="none" w:sz="0" w:space="0" w:color="auto"/>
          </w:divBdr>
        </w:div>
        <w:div w:id="1024744008">
          <w:marLeft w:val="0"/>
          <w:marRight w:val="0"/>
          <w:marTop w:val="0"/>
          <w:marBottom w:val="0"/>
          <w:divBdr>
            <w:top w:val="none" w:sz="0" w:space="0" w:color="auto"/>
            <w:left w:val="none" w:sz="0" w:space="0" w:color="auto"/>
            <w:bottom w:val="none" w:sz="0" w:space="0" w:color="auto"/>
            <w:right w:val="none" w:sz="0" w:space="0" w:color="auto"/>
          </w:divBdr>
        </w:div>
        <w:div w:id="576669095">
          <w:marLeft w:val="0"/>
          <w:marRight w:val="0"/>
          <w:marTop w:val="0"/>
          <w:marBottom w:val="0"/>
          <w:divBdr>
            <w:top w:val="none" w:sz="0" w:space="0" w:color="auto"/>
            <w:left w:val="none" w:sz="0" w:space="0" w:color="auto"/>
            <w:bottom w:val="none" w:sz="0" w:space="0" w:color="auto"/>
            <w:right w:val="none" w:sz="0" w:space="0" w:color="auto"/>
          </w:divBdr>
        </w:div>
        <w:div w:id="231351258">
          <w:marLeft w:val="0"/>
          <w:marRight w:val="0"/>
          <w:marTop w:val="0"/>
          <w:marBottom w:val="0"/>
          <w:divBdr>
            <w:top w:val="none" w:sz="0" w:space="0" w:color="auto"/>
            <w:left w:val="none" w:sz="0" w:space="0" w:color="auto"/>
            <w:bottom w:val="none" w:sz="0" w:space="0" w:color="auto"/>
            <w:right w:val="none" w:sz="0" w:space="0" w:color="auto"/>
          </w:divBdr>
        </w:div>
        <w:div w:id="1314529666">
          <w:marLeft w:val="0"/>
          <w:marRight w:val="0"/>
          <w:marTop w:val="0"/>
          <w:marBottom w:val="0"/>
          <w:divBdr>
            <w:top w:val="none" w:sz="0" w:space="0" w:color="auto"/>
            <w:left w:val="none" w:sz="0" w:space="0" w:color="auto"/>
            <w:bottom w:val="none" w:sz="0" w:space="0" w:color="auto"/>
            <w:right w:val="none" w:sz="0" w:space="0" w:color="auto"/>
          </w:divBdr>
        </w:div>
        <w:div w:id="342316910">
          <w:marLeft w:val="0"/>
          <w:marRight w:val="0"/>
          <w:marTop w:val="0"/>
          <w:marBottom w:val="0"/>
          <w:divBdr>
            <w:top w:val="none" w:sz="0" w:space="0" w:color="auto"/>
            <w:left w:val="none" w:sz="0" w:space="0" w:color="auto"/>
            <w:bottom w:val="none" w:sz="0" w:space="0" w:color="auto"/>
            <w:right w:val="none" w:sz="0" w:space="0" w:color="auto"/>
          </w:divBdr>
        </w:div>
        <w:div w:id="220142050">
          <w:marLeft w:val="0"/>
          <w:marRight w:val="0"/>
          <w:marTop w:val="0"/>
          <w:marBottom w:val="0"/>
          <w:divBdr>
            <w:top w:val="none" w:sz="0" w:space="0" w:color="auto"/>
            <w:left w:val="none" w:sz="0" w:space="0" w:color="auto"/>
            <w:bottom w:val="none" w:sz="0" w:space="0" w:color="auto"/>
            <w:right w:val="none" w:sz="0" w:space="0" w:color="auto"/>
          </w:divBdr>
        </w:div>
        <w:div w:id="1893345001">
          <w:marLeft w:val="0"/>
          <w:marRight w:val="0"/>
          <w:marTop w:val="0"/>
          <w:marBottom w:val="0"/>
          <w:divBdr>
            <w:top w:val="none" w:sz="0" w:space="0" w:color="auto"/>
            <w:left w:val="none" w:sz="0" w:space="0" w:color="auto"/>
            <w:bottom w:val="none" w:sz="0" w:space="0" w:color="auto"/>
            <w:right w:val="none" w:sz="0" w:space="0" w:color="auto"/>
          </w:divBdr>
        </w:div>
      </w:divsChild>
    </w:div>
    <w:div w:id="405996853">
      <w:bodyDiv w:val="1"/>
      <w:marLeft w:val="0"/>
      <w:marRight w:val="0"/>
      <w:marTop w:val="0"/>
      <w:marBottom w:val="0"/>
      <w:divBdr>
        <w:top w:val="none" w:sz="0" w:space="0" w:color="auto"/>
        <w:left w:val="none" w:sz="0" w:space="0" w:color="auto"/>
        <w:bottom w:val="none" w:sz="0" w:space="0" w:color="auto"/>
        <w:right w:val="none" w:sz="0" w:space="0" w:color="auto"/>
      </w:divBdr>
      <w:divsChild>
        <w:div w:id="20057797">
          <w:marLeft w:val="0"/>
          <w:marRight w:val="0"/>
          <w:marTop w:val="0"/>
          <w:marBottom w:val="0"/>
          <w:divBdr>
            <w:top w:val="none" w:sz="0" w:space="0" w:color="auto"/>
            <w:left w:val="none" w:sz="0" w:space="0" w:color="auto"/>
            <w:bottom w:val="none" w:sz="0" w:space="0" w:color="auto"/>
            <w:right w:val="none" w:sz="0" w:space="0" w:color="auto"/>
          </w:divBdr>
        </w:div>
        <w:div w:id="48195174">
          <w:marLeft w:val="0"/>
          <w:marRight w:val="0"/>
          <w:marTop w:val="0"/>
          <w:marBottom w:val="0"/>
          <w:divBdr>
            <w:top w:val="none" w:sz="0" w:space="0" w:color="auto"/>
            <w:left w:val="none" w:sz="0" w:space="0" w:color="auto"/>
            <w:bottom w:val="none" w:sz="0" w:space="0" w:color="auto"/>
            <w:right w:val="none" w:sz="0" w:space="0" w:color="auto"/>
          </w:divBdr>
        </w:div>
        <w:div w:id="74016882">
          <w:marLeft w:val="0"/>
          <w:marRight w:val="0"/>
          <w:marTop w:val="0"/>
          <w:marBottom w:val="0"/>
          <w:divBdr>
            <w:top w:val="none" w:sz="0" w:space="0" w:color="auto"/>
            <w:left w:val="none" w:sz="0" w:space="0" w:color="auto"/>
            <w:bottom w:val="none" w:sz="0" w:space="0" w:color="auto"/>
            <w:right w:val="none" w:sz="0" w:space="0" w:color="auto"/>
          </w:divBdr>
        </w:div>
        <w:div w:id="162860722">
          <w:marLeft w:val="0"/>
          <w:marRight w:val="0"/>
          <w:marTop w:val="0"/>
          <w:marBottom w:val="0"/>
          <w:divBdr>
            <w:top w:val="none" w:sz="0" w:space="0" w:color="auto"/>
            <w:left w:val="none" w:sz="0" w:space="0" w:color="auto"/>
            <w:bottom w:val="none" w:sz="0" w:space="0" w:color="auto"/>
            <w:right w:val="none" w:sz="0" w:space="0" w:color="auto"/>
          </w:divBdr>
        </w:div>
        <w:div w:id="251742137">
          <w:marLeft w:val="0"/>
          <w:marRight w:val="0"/>
          <w:marTop w:val="0"/>
          <w:marBottom w:val="0"/>
          <w:divBdr>
            <w:top w:val="none" w:sz="0" w:space="0" w:color="auto"/>
            <w:left w:val="none" w:sz="0" w:space="0" w:color="auto"/>
            <w:bottom w:val="none" w:sz="0" w:space="0" w:color="auto"/>
            <w:right w:val="none" w:sz="0" w:space="0" w:color="auto"/>
          </w:divBdr>
        </w:div>
        <w:div w:id="287441999">
          <w:marLeft w:val="0"/>
          <w:marRight w:val="0"/>
          <w:marTop w:val="0"/>
          <w:marBottom w:val="0"/>
          <w:divBdr>
            <w:top w:val="none" w:sz="0" w:space="0" w:color="auto"/>
            <w:left w:val="none" w:sz="0" w:space="0" w:color="auto"/>
            <w:bottom w:val="none" w:sz="0" w:space="0" w:color="auto"/>
            <w:right w:val="none" w:sz="0" w:space="0" w:color="auto"/>
          </w:divBdr>
        </w:div>
        <w:div w:id="416368432">
          <w:marLeft w:val="0"/>
          <w:marRight w:val="0"/>
          <w:marTop w:val="0"/>
          <w:marBottom w:val="0"/>
          <w:divBdr>
            <w:top w:val="none" w:sz="0" w:space="0" w:color="auto"/>
            <w:left w:val="none" w:sz="0" w:space="0" w:color="auto"/>
            <w:bottom w:val="none" w:sz="0" w:space="0" w:color="auto"/>
            <w:right w:val="none" w:sz="0" w:space="0" w:color="auto"/>
          </w:divBdr>
        </w:div>
        <w:div w:id="480737748">
          <w:marLeft w:val="0"/>
          <w:marRight w:val="0"/>
          <w:marTop w:val="0"/>
          <w:marBottom w:val="0"/>
          <w:divBdr>
            <w:top w:val="none" w:sz="0" w:space="0" w:color="auto"/>
            <w:left w:val="none" w:sz="0" w:space="0" w:color="auto"/>
            <w:bottom w:val="none" w:sz="0" w:space="0" w:color="auto"/>
            <w:right w:val="none" w:sz="0" w:space="0" w:color="auto"/>
          </w:divBdr>
        </w:div>
        <w:div w:id="489097469">
          <w:marLeft w:val="0"/>
          <w:marRight w:val="0"/>
          <w:marTop w:val="0"/>
          <w:marBottom w:val="0"/>
          <w:divBdr>
            <w:top w:val="none" w:sz="0" w:space="0" w:color="auto"/>
            <w:left w:val="none" w:sz="0" w:space="0" w:color="auto"/>
            <w:bottom w:val="none" w:sz="0" w:space="0" w:color="auto"/>
            <w:right w:val="none" w:sz="0" w:space="0" w:color="auto"/>
          </w:divBdr>
        </w:div>
        <w:div w:id="506332236">
          <w:marLeft w:val="0"/>
          <w:marRight w:val="0"/>
          <w:marTop w:val="0"/>
          <w:marBottom w:val="0"/>
          <w:divBdr>
            <w:top w:val="none" w:sz="0" w:space="0" w:color="auto"/>
            <w:left w:val="none" w:sz="0" w:space="0" w:color="auto"/>
            <w:bottom w:val="none" w:sz="0" w:space="0" w:color="auto"/>
            <w:right w:val="none" w:sz="0" w:space="0" w:color="auto"/>
          </w:divBdr>
        </w:div>
        <w:div w:id="568154936">
          <w:marLeft w:val="0"/>
          <w:marRight w:val="0"/>
          <w:marTop w:val="0"/>
          <w:marBottom w:val="0"/>
          <w:divBdr>
            <w:top w:val="none" w:sz="0" w:space="0" w:color="auto"/>
            <w:left w:val="none" w:sz="0" w:space="0" w:color="auto"/>
            <w:bottom w:val="none" w:sz="0" w:space="0" w:color="auto"/>
            <w:right w:val="none" w:sz="0" w:space="0" w:color="auto"/>
          </w:divBdr>
        </w:div>
        <w:div w:id="657616977">
          <w:marLeft w:val="0"/>
          <w:marRight w:val="0"/>
          <w:marTop w:val="0"/>
          <w:marBottom w:val="0"/>
          <w:divBdr>
            <w:top w:val="none" w:sz="0" w:space="0" w:color="auto"/>
            <w:left w:val="none" w:sz="0" w:space="0" w:color="auto"/>
            <w:bottom w:val="none" w:sz="0" w:space="0" w:color="auto"/>
            <w:right w:val="none" w:sz="0" w:space="0" w:color="auto"/>
          </w:divBdr>
        </w:div>
        <w:div w:id="677387393">
          <w:marLeft w:val="0"/>
          <w:marRight w:val="0"/>
          <w:marTop w:val="0"/>
          <w:marBottom w:val="0"/>
          <w:divBdr>
            <w:top w:val="none" w:sz="0" w:space="0" w:color="auto"/>
            <w:left w:val="none" w:sz="0" w:space="0" w:color="auto"/>
            <w:bottom w:val="none" w:sz="0" w:space="0" w:color="auto"/>
            <w:right w:val="none" w:sz="0" w:space="0" w:color="auto"/>
          </w:divBdr>
        </w:div>
        <w:div w:id="751007805">
          <w:marLeft w:val="0"/>
          <w:marRight w:val="0"/>
          <w:marTop w:val="0"/>
          <w:marBottom w:val="0"/>
          <w:divBdr>
            <w:top w:val="none" w:sz="0" w:space="0" w:color="auto"/>
            <w:left w:val="none" w:sz="0" w:space="0" w:color="auto"/>
            <w:bottom w:val="none" w:sz="0" w:space="0" w:color="auto"/>
            <w:right w:val="none" w:sz="0" w:space="0" w:color="auto"/>
          </w:divBdr>
        </w:div>
        <w:div w:id="757406243">
          <w:marLeft w:val="0"/>
          <w:marRight w:val="0"/>
          <w:marTop w:val="0"/>
          <w:marBottom w:val="0"/>
          <w:divBdr>
            <w:top w:val="none" w:sz="0" w:space="0" w:color="auto"/>
            <w:left w:val="none" w:sz="0" w:space="0" w:color="auto"/>
            <w:bottom w:val="none" w:sz="0" w:space="0" w:color="auto"/>
            <w:right w:val="none" w:sz="0" w:space="0" w:color="auto"/>
          </w:divBdr>
        </w:div>
        <w:div w:id="777453986">
          <w:marLeft w:val="0"/>
          <w:marRight w:val="0"/>
          <w:marTop w:val="0"/>
          <w:marBottom w:val="0"/>
          <w:divBdr>
            <w:top w:val="none" w:sz="0" w:space="0" w:color="auto"/>
            <w:left w:val="none" w:sz="0" w:space="0" w:color="auto"/>
            <w:bottom w:val="none" w:sz="0" w:space="0" w:color="auto"/>
            <w:right w:val="none" w:sz="0" w:space="0" w:color="auto"/>
          </w:divBdr>
        </w:div>
        <w:div w:id="874346347">
          <w:marLeft w:val="0"/>
          <w:marRight w:val="0"/>
          <w:marTop w:val="0"/>
          <w:marBottom w:val="0"/>
          <w:divBdr>
            <w:top w:val="none" w:sz="0" w:space="0" w:color="auto"/>
            <w:left w:val="none" w:sz="0" w:space="0" w:color="auto"/>
            <w:bottom w:val="none" w:sz="0" w:space="0" w:color="auto"/>
            <w:right w:val="none" w:sz="0" w:space="0" w:color="auto"/>
          </w:divBdr>
        </w:div>
        <w:div w:id="890380479">
          <w:marLeft w:val="0"/>
          <w:marRight w:val="0"/>
          <w:marTop w:val="0"/>
          <w:marBottom w:val="0"/>
          <w:divBdr>
            <w:top w:val="none" w:sz="0" w:space="0" w:color="auto"/>
            <w:left w:val="none" w:sz="0" w:space="0" w:color="auto"/>
            <w:bottom w:val="none" w:sz="0" w:space="0" w:color="auto"/>
            <w:right w:val="none" w:sz="0" w:space="0" w:color="auto"/>
          </w:divBdr>
        </w:div>
        <w:div w:id="891310803">
          <w:marLeft w:val="0"/>
          <w:marRight w:val="0"/>
          <w:marTop w:val="0"/>
          <w:marBottom w:val="0"/>
          <w:divBdr>
            <w:top w:val="none" w:sz="0" w:space="0" w:color="auto"/>
            <w:left w:val="none" w:sz="0" w:space="0" w:color="auto"/>
            <w:bottom w:val="none" w:sz="0" w:space="0" w:color="auto"/>
            <w:right w:val="none" w:sz="0" w:space="0" w:color="auto"/>
          </w:divBdr>
        </w:div>
        <w:div w:id="1000700383">
          <w:marLeft w:val="0"/>
          <w:marRight w:val="0"/>
          <w:marTop w:val="0"/>
          <w:marBottom w:val="0"/>
          <w:divBdr>
            <w:top w:val="none" w:sz="0" w:space="0" w:color="auto"/>
            <w:left w:val="none" w:sz="0" w:space="0" w:color="auto"/>
            <w:bottom w:val="none" w:sz="0" w:space="0" w:color="auto"/>
            <w:right w:val="none" w:sz="0" w:space="0" w:color="auto"/>
          </w:divBdr>
        </w:div>
        <w:div w:id="1032145885">
          <w:marLeft w:val="0"/>
          <w:marRight w:val="0"/>
          <w:marTop w:val="0"/>
          <w:marBottom w:val="0"/>
          <w:divBdr>
            <w:top w:val="none" w:sz="0" w:space="0" w:color="auto"/>
            <w:left w:val="none" w:sz="0" w:space="0" w:color="auto"/>
            <w:bottom w:val="none" w:sz="0" w:space="0" w:color="auto"/>
            <w:right w:val="none" w:sz="0" w:space="0" w:color="auto"/>
          </w:divBdr>
        </w:div>
        <w:div w:id="1155997678">
          <w:marLeft w:val="0"/>
          <w:marRight w:val="0"/>
          <w:marTop w:val="0"/>
          <w:marBottom w:val="0"/>
          <w:divBdr>
            <w:top w:val="none" w:sz="0" w:space="0" w:color="auto"/>
            <w:left w:val="none" w:sz="0" w:space="0" w:color="auto"/>
            <w:bottom w:val="none" w:sz="0" w:space="0" w:color="auto"/>
            <w:right w:val="none" w:sz="0" w:space="0" w:color="auto"/>
          </w:divBdr>
        </w:div>
        <w:div w:id="1232078078">
          <w:marLeft w:val="0"/>
          <w:marRight w:val="0"/>
          <w:marTop w:val="0"/>
          <w:marBottom w:val="0"/>
          <w:divBdr>
            <w:top w:val="none" w:sz="0" w:space="0" w:color="auto"/>
            <w:left w:val="none" w:sz="0" w:space="0" w:color="auto"/>
            <w:bottom w:val="none" w:sz="0" w:space="0" w:color="auto"/>
            <w:right w:val="none" w:sz="0" w:space="0" w:color="auto"/>
          </w:divBdr>
        </w:div>
        <w:div w:id="1312901037">
          <w:marLeft w:val="0"/>
          <w:marRight w:val="0"/>
          <w:marTop w:val="0"/>
          <w:marBottom w:val="0"/>
          <w:divBdr>
            <w:top w:val="none" w:sz="0" w:space="0" w:color="auto"/>
            <w:left w:val="none" w:sz="0" w:space="0" w:color="auto"/>
            <w:bottom w:val="none" w:sz="0" w:space="0" w:color="auto"/>
            <w:right w:val="none" w:sz="0" w:space="0" w:color="auto"/>
          </w:divBdr>
        </w:div>
        <w:div w:id="1338576663">
          <w:marLeft w:val="0"/>
          <w:marRight w:val="0"/>
          <w:marTop w:val="0"/>
          <w:marBottom w:val="0"/>
          <w:divBdr>
            <w:top w:val="none" w:sz="0" w:space="0" w:color="auto"/>
            <w:left w:val="none" w:sz="0" w:space="0" w:color="auto"/>
            <w:bottom w:val="none" w:sz="0" w:space="0" w:color="auto"/>
            <w:right w:val="none" w:sz="0" w:space="0" w:color="auto"/>
          </w:divBdr>
        </w:div>
        <w:div w:id="1358314117">
          <w:marLeft w:val="0"/>
          <w:marRight w:val="0"/>
          <w:marTop w:val="0"/>
          <w:marBottom w:val="0"/>
          <w:divBdr>
            <w:top w:val="none" w:sz="0" w:space="0" w:color="auto"/>
            <w:left w:val="none" w:sz="0" w:space="0" w:color="auto"/>
            <w:bottom w:val="none" w:sz="0" w:space="0" w:color="auto"/>
            <w:right w:val="none" w:sz="0" w:space="0" w:color="auto"/>
          </w:divBdr>
        </w:div>
        <w:div w:id="1418866652">
          <w:marLeft w:val="0"/>
          <w:marRight w:val="0"/>
          <w:marTop w:val="0"/>
          <w:marBottom w:val="0"/>
          <w:divBdr>
            <w:top w:val="none" w:sz="0" w:space="0" w:color="auto"/>
            <w:left w:val="none" w:sz="0" w:space="0" w:color="auto"/>
            <w:bottom w:val="none" w:sz="0" w:space="0" w:color="auto"/>
            <w:right w:val="none" w:sz="0" w:space="0" w:color="auto"/>
          </w:divBdr>
        </w:div>
        <w:div w:id="1430008038">
          <w:marLeft w:val="0"/>
          <w:marRight w:val="0"/>
          <w:marTop w:val="0"/>
          <w:marBottom w:val="0"/>
          <w:divBdr>
            <w:top w:val="none" w:sz="0" w:space="0" w:color="auto"/>
            <w:left w:val="none" w:sz="0" w:space="0" w:color="auto"/>
            <w:bottom w:val="none" w:sz="0" w:space="0" w:color="auto"/>
            <w:right w:val="none" w:sz="0" w:space="0" w:color="auto"/>
          </w:divBdr>
        </w:div>
        <w:div w:id="1492478053">
          <w:marLeft w:val="0"/>
          <w:marRight w:val="0"/>
          <w:marTop w:val="0"/>
          <w:marBottom w:val="0"/>
          <w:divBdr>
            <w:top w:val="none" w:sz="0" w:space="0" w:color="auto"/>
            <w:left w:val="none" w:sz="0" w:space="0" w:color="auto"/>
            <w:bottom w:val="none" w:sz="0" w:space="0" w:color="auto"/>
            <w:right w:val="none" w:sz="0" w:space="0" w:color="auto"/>
          </w:divBdr>
        </w:div>
        <w:div w:id="1498419146">
          <w:marLeft w:val="0"/>
          <w:marRight w:val="0"/>
          <w:marTop w:val="0"/>
          <w:marBottom w:val="0"/>
          <w:divBdr>
            <w:top w:val="none" w:sz="0" w:space="0" w:color="auto"/>
            <w:left w:val="none" w:sz="0" w:space="0" w:color="auto"/>
            <w:bottom w:val="none" w:sz="0" w:space="0" w:color="auto"/>
            <w:right w:val="none" w:sz="0" w:space="0" w:color="auto"/>
          </w:divBdr>
        </w:div>
        <w:div w:id="1540363543">
          <w:marLeft w:val="0"/>
          <w:marRight w:val="0"/>
          <w:marTop w:val="0"/>
          <w:marBottom w:val="0"/>
          <w:divBdr>
            <w:top w:val="none" w:sz="0" w:space="0" w:color="auto"/>
            <w:left w:val="none" w:sz="0" w:space="0" w:color="auto"/>
            <w:bottom w:val="none" w:sz="0" w:space="0" w:color="auto"/>
            <w:right w:val="none" w:sz="0" w:space="0" w:color="auto"/>
          </w:divBdr>
        </w:div>
        <w:div w:id="1626351516">
          <w:marLeft w:val="0"/>
          <w:marRight w:val="0"/>
          <w:marTop w:val="0"/>
          <w:marBottom w:val="0"/>
          <w:divBdr>
            <w:top w:val="none" w:sz="0" w:space="0" w:color="auto"/>
            <w:left w:val="none" w:sz="0" w:space="0" w:color="auto"/>
            <w:bottom w:val="none" w:sz="0" w:space="0" w:color="auto"/>
            <w:right w:val="none" w:sz="0" w:space="0" w:color="auto"/>
          </w:divBdr>
        </w:div>
        <w:div w:id="1629045171">
          <w:marLeft w:val="0"/>
          <w:marRight w:val="0"/>
          <w:marTop w:val="0"/>
          <w:marBottom w:val="0"/>
          <w:divBdr>
            <w:top w:val="none" w:sz="0" w:space="0" w:color="auto"/>
            <w:left w:val="none" w:sz="0" w:space="0" w:color="auto"/>
            <w:bottom w:val="none" w:sz="0" w:space="0" w:color="auto"/>
            <w:right w:val="none" w:sz="0" w:space="0" w:color="auto"/>
          </w:divBdr>
        </w:div>
        <w:div w:id="1663048568">
          <w:marLeft w:val="0"/>
          <w:marRight w:val="0"/>
          <w:marTop w:val="0"/>
          <w:marBottom w:val="0"/>
          <w:divBdr>
            <w:top w:val="none" w:sz="0" w:space="0" w:color="auto"/>
            <w:left w:val="none" w:sz="0" w:space="0" w:color="auto"/>
            <w:bottom w:val="none" w:sz="0" w:space="0" w:color="auto"/>
            <w:right w:val="none" w:sz="0" w:space="0" w:color="auto"/>
          </w:divBdr>
        </w:div>
        <w:div w:id="1825584536">
          <w:marLeft w:val="0"/>
          <w:marRight w:val="0"/>
          <w:marTop w:val="0"/>
          <w:marBottom w:val="0"/>
          <w:divBdr>
            <w:top w:val="none" w:sz="0" w:space="0" w:color="auto"/>
            <w:left w:val="none" w:sz="0" w:space="0" w:color="auto"/>
            <w:bottom w:val="none" w:sz="0" w:space="0" w:color="auto"/>
            <w:right w:val="none" w:sz="0" w:space="0" w:color="auto"/>
          </w:divBdr>
        </w:div>
        <w:div w:id="1910384785">
          <w:marLeft w:val="0"/>
          <w:marRight w:val="0"/>
          <w:marTop w:val="0"/>
          <w:marBottom w:val="0"/>
          <w:divBdr>
            <w:top w:val="none" w:sz="0" w:space="0" w:color="auto"/>
            <w:left w:val="none" w:sz="0" w:space="0" w:color="auto"/>
            <w:bottom w:val="none" w:sz="0" w:space="0" w:color="auto"/>
            <w:right w:val="none" w:sz="0" w:space="0" w:color="auto"/>
          </w:divBdr>
        </w:div>
        <w:div w:id="1965849484">
          <w:marLeft w:val="0"/>
          <w:marRight w:val="0"/>
          <w:marTop w:val="0"/>
          <w:marBottom w:val="0"/>
          <w:divBdr>
            <w:top w:val="none" w:sz="0" w:space="0" w:color="auto"/>
            <w:left w:val="none" w:sz="0" w:space="0" w:color="auto"/>
            <w:bottom w:val="none" w:sz="0" w:space="0" w:color="auto"/>
            <w:right w:val="none" w:sz="0" w:space="0" w:color="auto"/>
          </w:divBdr>
        </w:div>
        <w:div w:id="2030980640">
          <w:marLeft w:val="0"/>
          <w:marRight w:val="0"/>
          <w:marTop w:val="0"/>
          <w:marBottom w:val="0"/>
          <w:divBdr>
            <w:top w:val="none" w:sz="0" w:space="0" w:color="auto"/>
            <w:left w:val="none" w:sz="0" w:space="0" w:color="auto"/>
            <w:bottom w:val="none" w:sz="0" w:space="0" w:color="auto"/>
            <w:right w:val="none" w:sz="0" w:space="0" w:color="auto"/>
          </w:divBdr>
        </w:div>
        <w:div w:id="2060587122">
          <w:marLeft w:val="0"/>
          <w:marRight w:val="0"/>
          <w:marTop w:val="0"/>
          <w:marBottom w:val="0"/>
          <w:divBdr>
            <w:top w:val="none" w:sz="0" w:space="0" w:color="auto"/>
            <w:left w:val="none" w:sz="0" w:space="0" w:color="auto"/>
            <w:bottom w:val="none" w:sz="0" w:space="0" w:color="auto"/>
            <w:right w:val="none" w:sz="0" w:space="0" w:color="auto"/>
          </w:divBdr>
        </w:div>
        <w:div w:id="2113352155">
          <w:marLeft w:val="0"/>
          <w:marRight w:val="0"/>
          <w:marTop w:val="0"/>
          <w:marBottom w:val="0"/>
          <w:divBdr>
            <w:top w:val="none" w:sz="0" w:space="0" w:color="auto"/>
            <w:left w:val="none" w:sz="0" w:space="0" w:color="auto"/>
            <w:bottom w:val="none" w:sz="0" w:space="0" w:color="auto"/>
            <w:right w:val="none" w:sz="0" w:space="0" w:color="auto"/>
          </w:divBdr>
        </w:div>
      </w:divsChild>
    </w:div>
    <w:div w:id="406153080">
      <w:bodyDiv w:val="1"/>
      <w:marLeft w:val="0"/>
      <w:marRight w:val="0"/>
      <w:marTop w:val="0"/>
      <w:marBottom w:val="0"/>
      <w:divBdr>
        <w:top w:val="none" w:sz="0" w:space="0" w:color="auto"/>
        <w:left w:val="none" w:sz="0" w:space="0" w:color="auto"/>
        <w:bottom w:val="none" w:sz="0" w:space="0" w:color="auto"/>
        <w:right w:val="none" w:sz="0" w:space="0" w:color="auto"/>
      </w:divBdr>
      <w:divsChild>
        <w:div w:id="1729763991">
          <w:marLeft w:val="0"/>
          <w:marRight w:val="0"/>
          <w:marTop w:val="0"/>
          <w:marBottom w:val="0"/>
          <w:divBdr>
            <w:top w:val="none" w:sz="0" w:space="0" w:color="auto"/>
            <w:left w:val="none" w:sz="0" w:space="0" w:color="auto"/>
            <w:bottom w:val="none" w:sz="0" w:space="0" w:color="auto"/>
            <w:right w:val="none" w:sz="0" w:space="0" w:color="auto"/>
          </w:divBdr>
        </w:div>
        <w:div w:id="292637135">
          <w:marLeft w:val="0"/>
          <w:marRight w:val="0"/>
          <w:marTop w:val="0"/>
          <w:marBottom w:val="0"/>
          <w:divBdr>
            <w:top w:val="none" w:sz="0" w:space="0" w:color="auto"/>
            <w:left w:val="none" w:sz="0" w:space="0" w:color="auto"/>
            <w:bottom w:val="none" w:sz="0" w:space="0" w:color="auto"/>
            <w:right w:val="none" w:sz="0" w:space="0" w:color="auto"/>
          </w:divBdr>
        </w:div>
        <w:div w:id="42486237">
          <w:marLeft w:val="0"/>
          <w:marRight w:val="0"/>
          <w:marTop w:val="0"/>
          <w:marBottom w:val="0"/>
          <w:divBdr>
            <w:top w:val="none" w:sz="0" w:space="0" w:color="auto"/>
            <w:left w:val="none" w:sz="0" w:space="0" w:color="auto"/>
            <w:bottom w:val="none" w:sz="0" w:space="0" w:color="auto"/>
            <w:right w:val="none" w:sz="0" w:space="0" w:color="auto"/>
          </w:divBdr>
        </w:div>
        <w:div w:id="1388068635">
          <w:marLeft w:val="0"/>
          <w:marRight w:val="0"/>
          <w:marTop w:val="0"/>
          <w:marBottom w:val="0"/>
          <w:divBdr>
            <w:top w:val="none" w:sz="0" w:space="0" w:color="auto"/>
            <w:left w:val="none" w:sz="0" w:space="0" w:color="auto"/>
            <w:bottom w:val="none" w:sz="0" w:space="0" w:color="auto"/>
            <w:right w:val="none" w:sz="0" w:space="0" w:color="auto"/>
          </w:divBdr>
        </w:div>
        <w:div w:id="609246092">
          <w:marLeft w:val="0"/>
          <w:marRight w:val="0"/>
          <w:marTop w:val="0"/>
          <w:marBottom w:val="0"/>
          <w:divBdr>
            <w:top w:val="none" w:sz="0" w:space="0" w:color="auto"/>
            <w:left w:val="none" w:sz="0" w:space="0" w:color="auto"/>
            <w:bottom w:val="none" w:sz="0" w:space="0" w:color="auto"/>
            <w:right w:val="none" w:sz="0" w:space="0" w:color="auto"/>
          </w:divBdr>
        </w:div>
        <w:div w:id="159463882">
          <w:marLeft w:val="0"/>
          <w:marRight w:val="0"/>
          <w:marTop w:val="0"/>
          <w:marBottom w:val="0"/>
          <w:divBdr>
            <w:top w:val="none" w:sz="0" w:space="0" w:color="auto"/>
            <w:left w:val="none" w:sz="0" w:space="0" w:color="auto"/>
            <w:bottom w:val="none" w:sz="0" w:space="0" w:color="auto"/>
            <w:right w:val="none" w:sz="0" w:space="0" w:color="auto"/>
          </w:divBdr>
        </w:div>
        <w:div w:id="1879665364">
          <w:marLeft w:val="0"/>
          <w:marRight w:val="0"/>
          <w:marTop w:val="0"/>
          <w:marBottom w:val="0"/>
          <w:divBdr>
            <w:top w:val="none" w:sz="0" w:space="0" w:color="auto"/>
            <w:left w:val="none" w:sz="0" w:space="0" w:color="auto"/>
            <w:bottom w:val="none" w:sz="0" w:space="0" w:color="auto"/>
            <w:right w:val="none" w:sz="0" w:space="0" w:color="auto"/>
          </w:divBdr>
        </w:div>
        <w:div w:id="633602659">
          <w:marLeft w:val="0"/>
          <w:marRight w:val="0"/>
          <w:marTop w:val="0"/>
          <w:marBottom w:val="0"/>
          <w:divBdr>
            <w:top w:val="none" w:sz="0" w:space="0" w:color="auto"/>
            <w:left w:val="none" w:sz="0" w:space="0" w:color="auto"/>
            <w:bottom w:val="none" w:sz="0" w:space="0" w:color="auto"/>
            <w:right w:val="none" w:sz="0" w:space="0" w:color="auto"/>
          </w:divBdr>
        </w:div>
        <w:div w:id="1629117700">
          <w:marLeft w:val="0"/>
          <w:marRight w:val="0"/>
          <w:marTop w:val="0"/>
          <w:marBottom w:val="0"/>
          <w:divBdr>
            <w:top w:val="none" w:sz="0" w:space="0" w:color="auto"/>
            <w:left w:val="none" w:sz="0" w:space="0" w:color="auto"/>
            <w:bottom w:val="none" w:sz="0" w:space="0" w:color="auto"/>
            <w:right w:val="none" w:sz="0" w:space="0" w:color="auto"/>
          </w:divBdr>
        </w:div>
        <w:div w:id="1935243154">
          <w:marLeft w:val="0"/>
          <w:marRight w:val="0"/>
          <w:marTop w:val="0"/>
          <w:marBottom w:val="0"/>
          <w:divBdr>
            <w:top w:val="none" w:sz="0" w:space="0" w:color="auto"/>
            <w:left w:val="none" w:sz="0" w:space="0" w:color="auto"/>
            <w:bottom w:val="none" w:sz="0" w:space="0" w:color="auto"/>
            <w:right w:val="none" w:sz="0" w:space="0" w:color="auto"/>
          </w:divBdr>
        </w:div>
        <w:div w:id="1533345863">
          <w:marLeft w:val="0"/>
          <w:marRight w:val="0"/>
          <w:marTop w:val="0"/>
          <w:marBottom w:val="0"/>
          <w:divBdr>
            <w:top w:val="none" w:sz="0" w:space="0" w:color="auto"/>
            <w:left w:val="none" w:sz="0" w:space="0" w:color="auto"/>
            <w:bottom w:val="none" w:sz="0" w:space="0" w:color="auto"/>
            <w:right w:val="none" w:sz="0" w:space="0" w:color="auto"/>
          </w:divBdr>
        </w:div>
        <w:div w:id="1774131496">
          <w:marLeft w:val="0"/>
          <w:marRight w:val="0"/>
          <w:marTop w:val="0"/>
          <w:marBottom w:val="0"/>
          <w:divBdr>
            <w:top w:val="none" w:sz="0" w:space="0" w:color="auto"/>
            <w:left w:val="none" w:sz="0" w:space="0" w:color="auto"/>
            <w:bottom w:val="none" w:sz="0" w:space="0" w:color="auto"/>
            <w:right w:val="none" w:sz="0" w:space="0" w:color="auto"/>
          </w:divBdr>
        </w:div>
        <w:div w:id="1339194194">
          <w:marLeft w:val="0"/>
          <w:marRight w:val="0"/>
          <w:marTop w:val="0"/>
          <w:marBottom w:val="0"/>
          <w:divBdr>
            <w:top w:val="none" w:sz="0" w:space="0" w:color="auto"/>
            <w:left w:val="none" w:sz="0" w:space="0" w:color="auto"/>
            <w:bottom w:val="none" w:sz="0" w:space="0" w:color="auto"/>
            <w:right w:val="none" w:sz="0" w:space="0" w:color="auto"/>
          </w:divBdr>
        </w:div>
        <w:div w:id="188875948">
          <w:marLeft w:val="0"/>
          <w:marRight w:val="0"/>
          <w:marTop w:val="0"/>
          <w:marBottom w:val="0"/>
          <w:divBdr>
            <w:top w:val="none" w:sz="0" w:space="0" w:color="auto"/>
            <w:left w:val="none" w:sz="0" w:space="0" w:color="auto"/>
            <w:bottom w:val="none" w:sz="0" w:space="0" w:color="auto"/>
            <w:right w:val="none" w:sz="0" w:space="0" w:color="auto"/>
          </w:divBdr>
        </w:div>
        <w:div w:id="1696954712">
          <w:marLeft w:val="0"/>
          <w:marRight w:val="0"/>
          <w:marTop w:val="0"/>
          <w:marBottom w:val="0"/>
          <w:divBdr>
            <w:top w:val="none" w:sz="0" w:space="0" w:color="auto"/>
            <w:left w:val="none" w:sz="0" w:space="0" w:color="auto"/>
            <w:bottom w:val="none" w:sz="0" w:space="0" w:color="auto"/>
            <w:right w:val="none" w:sz="0" w:space="0" w:color="auto"/>
          </w:divBdr>
        </w:div>
        <w:div w:id="432675734">
          <w:marLeft w:val="0"/>
          <w:marRight w:val="0"/>
          <w:marTop w:val="0"/>
          <w:marBottom w:val="0"/>
          <w:divBdr>
            <w:top w:val="none" w:sz="0" w:space="0" w:color="auto"/>
            <w:left w:val="none" w:sz="0" w:space="0" w:color="auto"/>
            <w:bottom w:val="none" w:sz="0" w:space="0" w:color="auto"/>
            <w:right w:val="none" w:sz="0" w:space="0" w:color="auto"/>
          </w:divBdr>
        </w:div>
        <w:div w:id="1052731404">
          <w:marLeft w:val="0"/>
          <w:marRight w:val="0"/>
          <w:marTop w:val="0"/>
          <w:marBottom w:val="0"/>
          <w:divBdr>
            <w:top w:val="none" w:sz="0" w:space="0" w:color="auto"/>
            <w:left w:val="none" w:sz="0" w:space="0" w:color="auto"/>
            <w:bottom w:val="none" w:sz="0" w:space="0" w:color="auto"/>
            <w:right w:val="none" w:sz="0" w:space="0" w:color="auto"/>
          </w:divBdr>
        </w:div>
        <w:div w:id="1097747459">
          <w:marLeft w:val="0"/>
          <w:marRight w:val="0"/>
          <w:marTop w:val="0"/>
          <w:marBottom w:val="0"/>
          <w:divBdr>
            <w:top w:val="none" w:sz="0" w:space="0" w:color="auto"/>
            <w:left w:val="none" w:sz="0" w:space="0" w:color="auto"/>
            <w:bottom w:val="none" w:sz="0" w:space="0" w:color="auto"/>
            <w:right w:val="none" w:sz="0" w:space="0" w:color="auto"/>
          </w:divBdr>
        </w:div>
        <w:div w:id="1889877915">
          <w:marLeft w:val="0"/>
          <w:marRight w:val="0"/>
          <w:marTop w:val="0"/>
          <w:marBottom w:val="0"/>
          <w:divBdr>
            <w:top w:val="none" w:sz="0" w:space="0" w:color="auto"/>
            <w:left w:val="none" w:sz="0" w:space="0" w:color="auto"/>
            <w:bottom w:val="none" w:sz="0" w:space="0" w:color="auto"/>
            <w:right w:val="none" w:sz="0" w:space="0" w:color="auto"/>
          </w:divBdr>
        </w:div>
        <w:div w:id="2030719308">
          <w:marLeft w:val="0"/>
          <w:marRight w:val="0"/>
          <w:marTop w:val="0"/>
          <w:marBottom w:val="0"/>
          <w:divBdr>
            <w:top w:val="none" w:sz="0" w:space="0" w:color="auto"/>
            <w:left w:val="none" w:sz="0" w:space="0" w:color="auto"/>
            <w:bottom w:val="none" w:sz="0" w:space="0" w:color="auto"/>
            <w:right w:val="none" w:sz="0" w:space="0" w:color="auto"/>
          </w:divBdr>
        </w:div>
        <w:div w:id="392658627">
          <w:marLeft w:val="0"/>
          <w:marRight w:val="0"/>
          <w:marTop w:val="0"/>
          <w:marBottom w:val="0"/>
          <w:divBdr>
            <w:top w:val="none" w:sz="0" w:space="0" w:color="auto"/>
            <w:left w:val="none" w:sz="0" w:space="0" w:color="auto"/>
            <w:bottom w:val="none" w:sz="0" w:space="0" w:color="auto"/>
            <w:right w:val="none" w:sz="0" w:space="0" w:color="auto"/>
          </w:divBdr>
        </w:div>
        <w:div w:id="227347369">
          <w:marLeft w:val="0"/>
          <w:marRight w:val="0"/>
          <w:marTop w:val="0"/>
          <w:marBottom w:val="0"/>
          <w:divBdr>
            <w:top w:val="none" w:sz="0" w:space="0" w:color="auto"/>
            <w:left w:val="none" w:sz="0" w:space="0" w:color="auto"/>
            <w:bottom w:val="none" w:sz="0" w:space="0" w:color="auto"/>
            <w:right w:val="none" w:sz="0" w:space="0" w:color="auto"/>
          </w:divBdr>
        </w:div>
        <w:div w:id="1276447662">
          <w:marLeft w:val="0"/>
          <w:marRight w:val="0"/>
          <w:marTop w:val="0"/>
          <w:marBottom w:val="0"/>
          <w:divBdr>
            <w:top w:val="none" w:sz="0" w:space="0" w:color="auto"/>
            <w:left w:val="none" w:sz="0" w:space="0" w:color="auto"/>
            <w:bottom w:val="none" w:sz="0" w:space="0" w:color="auto"/>
            <w:right w:val="none" w:sz="0" w:space="0" w:color="auto"/>
          </w:divBdr>
        </w:div>
        <w:div w:id="1476951681">
          <w:marLeft w:val="0"/>
          <w:marRight w:val="0"/>
          <w:marTop w:val="0"/>
          <w:marBottom w:val="0"/>
          <w:divBdr>
            <w:top w:val="none" w:sz="0" w:space="0" w:color="auto"/>
            <w:left w:val="none" w:sz="0" w:space="0" w:color="auto"/>
            <w:bottom w:val="none" w:sz="0" w:space="0" w:color="auto"/>
            <w:right w:val="none" w:sz="0" w:space="0" w:color="auto"/>
          </w:divBdr>
        </w:div>
        <w:div w:id="1351567147">
          <w:marLeft w:val="0"/>
          <w:marRight w:val="0"/>
          <w:marTop w:val="0"/>
          <w:marBottom w:val="0"/>
          <w:divBdr>
            <w:top w:val="none" w:sz="0" w:space="0" w:color="auto"/>
            <w:left w:val="none" w:sz="0" w:space="0" w:color="auto"/>
            <w:bottom w:val="none" w:sz="0" w:space="0" w:color="auto"/>
            <w:right w:val="none" w:sz="0" w:space="0" w:color="auto"/>
          </w:divBdr>
        </w:div>
        <w:div w:id="300117164">
          <w:marLeft w:val="0"/>
          <w:marRight w:val="0"/>
          <w:marTop w:val="0"/>
          <w:marBottom w:val="0"/>
          <w:divBdr>
            <w:top w:val="none" w:sz="0" w:space="0" w:color="auto"/>
            <w:left w:val="none" w:sz="0" w:space="0" w:color="auto"/>
            <w:bottom w:val="none" w:sz="0" w:space="0" w:color="auto"/>
            <w:right w:val="none" w:sz="0" w:space="0" w:color="auto"/>
          </w:divBdr>
        </w:div>
        <w:div w:id="1476725403">
          <w:marLeft w:val="0"/>
          <w:marRight w:val="0"/>
          <w:marTop w:val="0"/>
          <w:marBottom w:val="0"/>
          <w:divBdr>
            <w:top w:val="none" w:sz="0" w:space="0" w:color="auto"/>
            <w:left w:val="none" w:sz="0" w:space="0" w:color="auto"/>
            <w:bottom w:val="none" w:sz="0" w:space="0" w:color="auto"/>
            <w:right w:val="none" w:sz="0" w:space="0" w:color="auto"/>
          </w:divBdr>
        </w:div>
        <w:div w:id="1572231426">
          <w:marLeft w:val="0"/>
          <w:marRight w:val="0"/>
          <w:marTop w:val="0"/>
          <w:marBottom w:val="0"/>
          <w:divBdr>
            <w:top w:val="none" w:sz="0" w:space="0" w:color="auto"/>
            <w:left w:val="none" w:sz="0" w:space="0" w:color="auto"/>
            <w:bottom w:val="none" w:sz="0" w:space="0" w:color="auto"/>
            <w:right w:val="none" w:sz="0" w:space="0" w:color="auto"/>
          </w:divBdr>
        </w:div>
        <w:div w:id="165748401">
          <w:marLeft w:val="0"/>
          <w:marRight w:val="0"/>
          <w:marTop w:val="0"/>
          <w:marBottom w:val="0"/>
          <w:divBdr>
            <w:top w:val="none" w:sz="0" w:space="0" w:color="auto"/>
            <w:left w:val="none" w:sz="0" w:space="0" w:color="auto"/>
            <w:bottom w:val="none" w:sz="0" w:space="0" w:color="auto"/>
            <w:right w:val="none" w:sz="0" w:space="0" w:color="auto"/>
          </w:divBdr>
        </w:div>
        <w:div w:id="1211071685">
          <w:marLeft w:val="0"/>
          <w:marRight w:val="0"/>
          <w:marTop w:val="0"/>
          <w:marBottom w:val="0"/>
          <w:divBdr>
            <w:top w:val="none" w:sz="0" w:space="0" w:color="auto"/>
            <w:left w:val="none" w:sz="0" w:space="0" w:color="auto"/>
            <w:bottom w:val="none" w:sz="0" w:space="0" w:color="auto"/>
            <w:right w:val="none" w:sz="0" w:space="0" w:color="auto"/>
          </w:divBdr>
        </w:div>
        <w:div w:id="1015503155">
          <w:marLeft w:val="0"/>
          <w:marRight w:val="0"/>
          <w:marTop w:val="0"/>
          <w:marBottom w:val="0"/>
          <w:divBdr>
            <w:top w:val="none" w:sz="0" w:space="0" w:color="auto"/>
            <w:left w:val="none" w:sz="0" w:space="0" w:color="auto"/>
            <w:bottom w:val="none" w:sz="0" w:space="0" w:color="auto"/>
            <w:right w:val="none" w:sz="0" w:space="0" w:color="auto"/>
          </w:divBdr>
        </w:div>
        <w:div w:id="364449780">
          <w:marLeft w:val="0"/>
          <w:marRight w:val="0"/>
          <w:marTop w:val="0"/>
          <w:marBottom w:val="0"/>
          <w:divBdr>
            <w:top w:val="none" w:sz="0" w:space="0" w:color="auto"/>
            <w:left w:val="none" w:sz="0" w:space="0" w:color="auto"/>
            <w:bottom w:val="none" w:sz="0" w:space="0" w:color="auto"/>
            <w:right w:val="none" w:sz="0" w:space="0" w:color="auto"/>
          </w:divBdr>
        </w:div>
        <w:div w:id="2033846048">
          <w:marLeft w:val="0"/>
          <w:marRight w:val="0"/>
          <w:marTop w:val="0"/>
          <w:marBottom w:val="0"/>
          <w:divBdr>
            <w:top w:val="none" w:sz="0" w:space="0" w:color="auto"/>
            <w:left w:val="none" w:sz="0" w:space="0" w:color="auto"/>
            <w:bottom w:val="none" w:sz="0" w:space="0" w:color="auto"/>
            <w:right w:val="none" w:sz="0" w:space="0" w:color="auto"/>
          </w:divBdr>
        </w:div>
        <w:div w:id="651907030">
          <w:marLeft w:val="0"/>
          <w:marRight w:val="0"/>
          <w:marTop w:val="0"/>
          <w:marBottom w:val="0"/>
          <w:divBdr>
            <w:top w:val="none" w:sz="0" w:space="0" w:color="auto"/>
            <w:left w:val="none" w:sz="0" w:space="0" w:color="auto"/>
            <w:bottom w:val="none" w:sz="0" w:space="0" w:color="auto"/>
            <w:right w:val="none" w:sz="0" w:space="0" w:color="auto"/>
          </w:divBdr>
        </w:div>
        <w:div w:id="1623924472">
          <w:marLeft w:val="0"/>
          <w:marRight w:val="0"/>
          <w:marTop w:val="0"/>
          <w:marBottom w:val="0"/>
          <w:divBdr>
            <w:top w:val="none" w:sz="0" w:space="0" w:color="auto"/>
            <w:left w:val="none" w:sz="0" w:space="0" w:color="auto"/>
            <w:bottom w:val="none" w:sz="0" w:space="0" w:color="auto"/>
            <w:right w:val="none" w:sz="0" w:space="0" w:color="auto"/>
          </w:divBdr>
        </w:div>
        <w:div w:id="2045935033">
          <w:marLeft w:val="0"/>
          <w:marRight w:val="0"/>
          <w:marTop w:val="0"/>
          <w:marBottom w:val="0"/>
          <w:divBdr>
            <w:top w:val="none" w:sz="0" w:space="0" w:color="auto"/>
            <w:left w:val="none" w:sz="0" w:space="0" w:color="auto"/>
            <w:bottom w:val="none" w:sz="0" w:space="0" w:color="auto"/>
            <w:right w:val="none" w:sz="0" w:space="0" w:color="auto"/>
          </w:divBdr>
        </w:div>
        <w:div w:id="1455751914">
          <w:marLeft w:val="0"/>
          <w:marRight w:val="0"/>
          <w:marTop w:val="0"/>
          <w:marBottom w:val="0"/>
          <w:divBdr>
            <w:top w:val="none" w:sz="0" w:space="0" w:color="auto"/>
            <w:left w:val="none" w:sz="0" w:space="0" w:color="auto"/>
            <w:bottom w:val="none" w:sz="0" w:space="0" w:color="auto"/>
            <w:right w:val="none" w:sz="0" w:space="0" w:color="auto"/>
          </w:divBdr>
        </w:div>
        <w:div w:id="1561751846">
          <w:marLeft w:val="0"/>
          <w:marRight w:val="0"/>
          <w:marTop w:val="0"/>
          <w:marBottom w:val="0"/>
          <w:divBdr>
            <w:top w:val="none" w:sz="0" w:space="0" w:color="auto"/>
            <w:left w:val="none" w:sz="0" w:space="0" w:color="auto"/>
            <w:bottom w:val="none" w:sz="0" w:space="0" w:color="auto"/>
            <w:right w:val="none" w:sz="0" w:space="0" w:color="auto"/>
          </w:divBdr>
        </w:div>
        <w:div w:id="1633706845">
          <w:marLeft w:val="0"/>
          <w:marRight w:val="0"/>
          <w:marTop w:val="0"/>
          <w:marBottom w:val="0"/>
          <w:divBdr>
            <w:top w:val="none" w:sz="0" w:space="0" w:color="auto"/>
            <w:left w:val="none" w:sz="0" w:space="0" w:color="auto"/>
            <w:bottom w:val="none" w:sz="0" w:space="0" w:color="auto"/>
            <w:right w:val="none" w:sz="0" w:space="0" w:color="auto"/>
          </w:divBdr>
        </w:div>
        <w:div w:id="441144889">
          <w:marLeft w:val="0"/>
          <w:marRight w:val="0"/>
          <w:marTop w:val="0"/>
          <w:marBottom w:val="0"/>
          <w:divBdr>
            <w:top w:val="none" w:sz="0" w:space="0" w:color="auto"/>
            <w:left w:val="none" w:sz="0" w:space="0" w:color="auto"/>
            <w:bottom w:val="none" w:sz="0" w:space="0" w:color="auto"/>
            <w:right w:val="none" w:sz="0" w:space="0" w:color="auto"/>
          </w:divBdr>
        </w:div>
        <w:div w:id="413554193">
          <w:marLeft w:val="0"/>
          <w:marRight w:val="0"/>
          <w:marTop w:val="0"/>
          <w:marBottom w:val="0"/>
          <w:divBdr>
            <w:top w:val="none" w:sz="0" w:space="0" w:color="auto"/>
            <w:left w:val="none" w:sz="0" w:space="0" w:color="auto"/>
            <w:bottom w:val="none" w:sz="0" w:space="0" w:color="auto"/>
            <w:right w:val="none" w:sz="0" w:space="0" w:color="auto"/>
          </w:divBdr>
        </w:div>
        <w:div w:id="6711393">
          <w:marLeft w:val="0"/>
          <w:marRight w:val="0"/>
          <w:marTop w:val="0"/>
          <w:marBottom w:val="0"/>
          <w:divBdr>
            <w:top w:val="none" w:sz="0" w:space="0" w:color="auto"/>
            <w:left w:val="none" w:sz="0" w:space="0" w:color="auto"/>
            <w:bottom w:val="none" w:sz="0" w:space="0" w:color="auto"/>
            <w:right w:val="none" w:sz="0" w:space="0" w:color="auto"/>
          </w:divBdr>
        </w:div>
        <w:div w:id="1357581300">
          <w:marLeft w:val="0"/>
          <w:marRight w:val="0"/>
          <w:marTop w:val="0"/>
          <w:marBottom w:val="0"/>
          <w:divBdr>
            <w:top w:val="none" w:sz="0" w:space="0" w:color="auto"/>
            <w:left w:val="none" w:sz="0" w:space="0" w:color="auto"/>
            <w:bottom w:val="none" w:sz="0" w:space="0" w:color="auto"/>
            <w:right w:val="none" w:sz="0" w:space="0" w:color="auto"/>
          </w:divBdr>
        </w:div>
        <w:div w:id="1339576775">
          <w:marLeft w:val="0"/>
          <w:marRight w:val="0"/>
          <w:marTop w:val="0"/>
          <w:marBottom w:val="0"/>
          <w:divBdr>
            <w:top w:val="none" w:sz="0" w:space="0" w:color="auto"/>
            <w:left w:val="none" w:sz="0" w:space="0" w:color="auto"/>
            <w:bottom w:val="none" w:sz="0" w:space="0" w:color="auto"/>
            <w:right w:val="none" w:sz="0" w:space="0" w:color="auto"/>
          </w:divBdr>
        </w:div>
        <w:div w:id="1440567532">
          <w:marLeft w:val="0"/>
          <w:marRight w:val="0"/>
          <w:marTop w:val="0"/>
          <w:marBottom w:val="0"/>
          <w:divBdr>
            <w:top w:val="none" w:sz="0" w:space="0" w:color="auto"/>
            <w:left w:val="none" w:sz="0" w:space="0" w:color="auto"/>
            <w:bottom w:val="none" w:sz="0" w:space="0" w:color="auto"/>
            <w:right w:val="none" w:sz="0" w:space="0" w:color="auto"/>
          </w:divBdr>
        </w:div>
        <w:div w:id="1398823338">
          <w:marLeft w:val="0"/>
          <w:marRight w:val="0"/>
          <w:marTop w:val="0"/>
          <w:marBottom w:val="0"/>
          <w:divBdr>
            <w:top w:val="none" w:sz="0" w:space="0" w:color="auto"/>
            <w:left w:val="none" w:sz="0" w:space="0" w:color="auto"/>
            <w:bottom w:val="none" w:sz="0" w:space="0" w:color="auto"/>
            <w:right w:val="none" w:sz="0" w:space="0" w:color="auto"/>
          </w:divBdr>
        </w:div>
        <w:div w:id="1525364841">
          <w:marLeft w:val="0"/>
          <w:marRight w:val="0"/>
          <w:marTop w:val="0"/>
          <w:marBottom w:val="0"/>
          <w:divBdr>
            <w:top w:val="none" w:sz="0" w:space="0" w:color="auto"/>
            <w:left w:val="none" w:sz="0" w:space="0" w:color="auto"/>
            <w:bottom w:val="none" w:sz="0" w:space="0" w:color="auto"/>
            <w:right w:val="none" w:sz="0" w:space="0" w:color="auto"/>
          </w:divBdr>
        </w:div>
        <w:div w:id="1149707551">
          <w:marLeft w:val="0"/>
          <w:marRight w:val="0"/>
          <w:marTop w:val="0"/>
          <w:marBottom w:val="0"/>
          <w:divBdr>
            <w:top w:val="none" w:sz="0" w:space="0" w:color="auto"/>
            <w:left w:val="none" w:sz="0" w:space="0" w:color="auto"/>
            <w:bottom w:val="none" w:sz="0" w:space="0" w:color="auto"/>
            <w:right w:val="none" w:sz="0" w:space="0" w:color="auto"/>
          </w:divBdr>
        </w:div>
        <w:div w:id="203758523">
          <w:marLeft w:val="0"/>
          <w:marRight w:val="0"/>
          <w:marTop w:val="0"/>
          <w:marBottom w:val="0"/>
          <w:divBdr>
            <w:top w:val="none" w:sz="0" w:space="0" w:color="auto"/>
            <w:left w:val="none" w:sz="0" w:space="0" w:color="auto"/>
            <w:bottom w:val="none" w:sz="0" w:space="0" w:color="auto"/>
            <w:right w:val="none" w:sz="0" w:space="0" w:color="auto"/>
          </w:divBdr>
        </w:div>
        <w:div w:id="2049525753">
          <w:marLeft w:val="0"/>
          <w:marRight w:val="0"/>
          <w:marTop w:val="0"/>
          <w:marBottom w:val="0"/>
          <w:divBdr>
            <w:top w:val="none" w:sz="0" w:space="0" w:color="auto"/>
            <w:left w:val="none" w:sz="0" w:space="0" w:color="auto"/>
            <w:bottom w:val="none" w:sz="0" w:space="0" w:color="auto"/>
            <w:right w:val="none" w:sz="0" w:space="0" w:color="auto"/>
          </w:divBdr>
        </w:div>
        <w:div w:id="1951625304">
          <w:marLeft w:val="0"/>
          <w:marRight w:val="0"/>
          <w:marTop w:val="0"/>
          <w:marBottom w:val="0"/>
          <w:divBdr>
            <w:top w:val="none" w:sz="0" w:space="0" w:color="auto"/>
            <w:left w:val="none" w:sz="0" w:space="0" w:color="auto"/>
            <w:bottom w:val="none" w:sz="0" w:space="0" w:color="auto"/>
            <w:right w:val="none" w:sz="0" w:space="0" w:color="auto"/>
          </w:divBdr>
        </w:div>
        <w:div w:id="896353994">
          <w:marLeft w:val="0"/>
          <w:marRight w:val="0"/>
          <w:marTop w:val="0"/>
          <w:marBottom w:val="0"/>
          <w:divBdr>
            <w:top w:val="none" w:sz="0" w:space="0" w:color="auto"/>
            <w:left w:val="none" w:sz="0" w:space="0" w:color="auto"/>
            <w:bottom w:val="none" w:sz="0" w:space="0" w:color="auto"/>
            <w:right w:val="none" w:sz="0" w:space="0" w:color="auto"/>
          </w:divBdr>
        </w:div>
        <w:div w:id="1497914956">
          <w:marLeft w:val="0"/>
          <w:marRight w:val="0"/>
          <w:marTop w:val="0"/>
          <w:marBottom w:val="0"/>
          <w:divBdr>
            <w:top w:val="none" w:sz="0" w:space="0" w:color="auto"/>
            <w:left w:val="none" w:sz="0" w:space="0" w:color="auto"/>
            <w:bottom w:val="none" w:sz="0" w:space="0" w:color="auto"/>
            <w:right w:val="none" w:sz="0" w:space="0" w:color="auto"/>
          </w:divBdr>
        </w:div>
        <w:div w:id="382599555">
          <w:marLeft w:val="0"/>
          <w:marRight w:val="0"/>
          <w:marTop w:val="0"/>
          <w:marBottom w:val="0"/>
          <w:divBdr>
            <w:top w:val="none" w:sz="0" w:space="0" w:color="auto"/>
            <w:left w:val="none" w:sz="0" w:space="0" w:color="auto"/>
            <w:bottom w:val="none" w:sz="0" w:space="0" w:color="auto"/>
            <w:right w:val="none" w:sz="0" w:space="0" w:color="auto"/>
          </w:divBdr>
        </w:div>
        <w:div w:id="2087729544">
          <w:marLeft w:val="0"/>
          <w:marRight w:val="0"/>
          <w:marTop w:val="0"/>
          <w:marBottom w:val="0"/>
          <w:divBdr>
            <w:top w:val="none" w:sz="0" w:space="0" w:color="auto"/>
            <w:left w:val="none" w:sz="0" w:space="0" w:color="auto"/>
            <w:bottom w:val="none" w:sz="0" w:space="0" w:color="auto"/>
            <w:right w:val="none" w:sz="0" w:space="0" w:color="auto"/>
          </w:divBdr>
        </w:div>
        <w:div w:id="1148862322">
          <w:marLeft w:val="0"/>
          <w:marRight w:val="0"/>
          <w:marTop w:val="0"/>
          <w:marBottom w:val="0"/>
          <w:divBdr>
            <w:top w:val="none" w:sz="0" w:space="0" w:color="auto"/>
            <w:left w:val="none" w:sz="0" w:space="0" w:color="auto"/>
            <w:bottom w:val="none" w:sz="0" w:space="0" w:color="auto"/>
            <w:right w:val="none" w:sz="0" w:space="0" w:color="auto"/>
          </w:divBdr>
        </w:div>
        <w:div w:id="556012900">
          <w:marLeft w:val="0"/>
          <w:marRight w:val="0"/>
          <w:marTop w:val="0"/>
          <w:marBottom w:val="0"/>
          <w:divBdr>
            <w:top w:val="none" w:sz="0" w:space="0" w:color="auto"/>
            <w:left w:val="none" w:sz="0" w:space="0" w:color="auto"/>
            <w:bottom w:val="none" w:sz="0" w:space="0" w:color="auto"/>
            <w:right w:val="none" w:sz="0" w:space="0" w:color="auto"/>
          </w:divBdr>
        </w:div>
        <w:div w:id="1289125504">
          <w:marLeft w:val="0"/>
          <w:marRight w:val="0"/>
          <w:marTop w:val="0"/>
          <w:marBottom w:val="0"/>
          <w:divBdr>
            <w:top w:val="none" w:sz="0" w:space="0" w:color="auto"/>
            <w:left w:val="none" w:sz="0" w:space="0" w:color="auto"/>
            <w:bottom w:val="none" w:sz="0" w:space="0" w:color="auto"/>
            <w:right w:val="none" w:sz="0" w:space="0" w:color="auto"/>
          </w:divBdr>
        </w:div>
      </w:divsChild>
    </w:div>
    <w:div w:id="407580036">
      <w:bodyDiv w:val="1"/>
      <w:marLeft w:val="0"/>
      <w:marRight w:val="0"/>
      <w:marTop w:val="0"/>
      <w:marBottom w:val="0"/>
      <w:divBdr>
        <w:top w:val="none" w:sz="0" w:space="0" w:color="auto"/>
        <w:left w:val="none" w:sz="0" w:space="0" w:color="auto"/>
        <w:bottom w:val="none" w:sz="0" w:space="0" w:color="auto"/>
        <w:right w:val="none" w:sz="0" w:space="0" w:color="auto"/>
      </w:divBdr>
    </w:div>
    <w:div w:id="407731880">
      <w:bodyDiv w:val="1"/>
      <w:marLeft w:val="0"/>
      <w:marRight w:val="0"/>
      <w:marTop w:val="0"/>
      <w:marBottom w:val="0"/>
      <w:divBdr>
        <w:top w:val="none" w:sz="0" w:space="0" w:color="auto"/>
        <w:left w:val="none" w:sz="0" w:space="0" w:color="auto"/>
        <w:bottom w:val="none" w:sz="0" w:space="0" w:color="auto"/>
        <w:right w:val="none" w:sz="0" w:space="0" w:color="auto"/>
      </w:divBdr>
    </w:div>
    <w:div w:id="408695863">
      <w:bodyDiv w:val="1"/>
      <w:marLeft w:val="0"/>
      <w:marRight w:val="0"/>
      <w:marTop w:val="0"/>
      <w:marBottom w:val="0"/>
      <w:divBdr>
        <w:top w:val="none" w:sz="0" w:space="0" w:color="auto"/>
        <w:left w:val="none" w:sz="0" w:space="0" w:color="auto"/>
        <w:bottom w:val="none" w:sz="0" w:space="0" w:color="auto"/>
        <w:right w:val="none" w:sz="0" w:space="0" w:color="auto"/>
      </w:divBdr>
    </w:div>
    <w:div w:id="409618670">
      <w:bodyDiv w:val="1"/>
      <w:marLeft w:val="0"/>
      <w:marRight w:val="0"/>
      <w:marTop w:val="0"/>
      <w:marBottom w:val="0"/>
      <w:divBdr>
        <w:top w:val="none" w:sz="0" w:space="0" w:color="auto"/>
        <w:left w:val="none" w:sz="0" w:space="0" w:color="auto"/>
        <w:bottom w:val="none" w:sz="0" w:space="0" w:color="auto"/>
        <w:right w:val="none" w:sz="0" w:space="0" w:color="auto"/>
      </w:divBdr>
    </w:div>
    <w:div w:id="410545921">
      <w:bodyDiv w:val="1"/>
      <w:marLeft w:val="0"/>
      <w:marRight w:val="0"/>
      <w:marTop w:val="0"/>
      <w:marBottom w:val="0"/>
      <w:divBdr>
        <w:top w:val="none" w:sz="0" w:space="0" w:color="auto"/>
        <w:left w:val="none" w:sz="0" w:space="0" w:color="auto"/>
        <w:bottom w:val="none" w:sz="0" w:space="0" w:color="auto"/>
        <w:right w:val="none" w:sz="0" w:space="0" w:color="auto"/>
      </w:divBdr>
    </w:div>
    <w:div w:id="410782063">
      <w:bodyDiv w:val="1"/>
      <w:marLeft w:val="0"/>
      <w:marRight w:val="0"/>
      <w:marTop w:val="0"/>
      <w:marBottom w:val="0"/>
      <w:divBdr>
        <w:top w:val="none" w:sz="0" w:space="0" w:color="auto"/>
        <w:left w:val="none" w:sz="0" w:space="0" w:color="auto"/>
        <w:bottom w:val="none" w:sz="0" w:space="0" w:color="auto"/>
        <w:right w:val="none" w:sz="0" w:space="0" w:color="auto"/>
      </w:divBdr>
    </w:div>
    <w:div w:id="412897194">
      <w:bodyDiv w:val="1"/>
      <w:marLeft w:val="0"/>
      <w:marRight w:val="0"/>
      <w:marTop w:val="0"/>
      <w:marBottom w:val="0"/>
      <w:divBdr>
        <w:top w:val="none" w:sz="0" w:space="0" w:color="auto"/>
        <w:left w:val="none" w:sz="0" w:space="0" w:color="auto"/>
        <w:bottom w:val="none" w:sz="0" w:space="0" w:color="auto"/>
        <w:right w:val="none" w:sz="0" w:space="0" w:color="auto"/>
      </w:divBdr>
    </w:div>
    <w:div w:id="413473274">
      <w:bodyDiv w:val="1"/>
      <w:marLeft w:val="0"/>
      <w:marRight w:val="0"/>
      <w:marTop w:val="0"/>
      <w:marBottom w:val="0"/>
      <w:divBdr>
        <w:top w:val="none" w:sz="0" w:space="0" w:color="auto"/>
        <w:left w:val="none" w:sz="0" w:space="0" w:color="auto"/>
        <w:bottom w:val="none" w:sz="0" w:space="0" w:color="auto"/>
        <w:right w:val="none" w:sz="0" w:space="0" w:color="auto"/>
      </w:divBdr>
    </w:div>
    <w:div w:id="417287518">
      <w:bodyDiv w:val="1"/>
      <w:marLeft w:val="0"/>
      <w:marRight w:val="0"/>
      <w:marTop w:val="0"/>
      <w:marBottom w:val="0"/>
      <w:divBdr>
        <w:top w:val="none" w:sz="0" w:space="0" w:color="auto"/>
        <w:left w:val="none" w:sz="0" w:space="0" w:color="auto"/>
        <w:bottom w:val="none" w:sz="0" w:space="0" w:color="auto"/>
        <w:right w:val="none" w:sz="0" w:space="0" w:color="auto"/>
      </w:divBdr>
    </w:div>
    <w:div w:id="417481582">
      <w:bodyDiv w:val="1"/>
      <w:marLeft w:val="0"/>
      <w:marRight w:val="0"/>
      <w:marTop w:val="0"/>
      <w:marBottom w:val="0"/>
      <w:divBdr>
        <w:top w:val="none" w:sz="0" w:space="0" w:color="auto"/>
        <w:left w:val="none" w:sz="0" w:space="0" w:color="auto"/>
        <w:bottom w:val="none" w:sz="0" w:space="0" w:color="auto"/>
        <w:right w:val="none" w:sz="0" w:space="0" w:color="auto"/>
      </w:divBdr>
    </w:div>
    <w:div w:id="418212819">
      <w:bodyDiv w:val="1"/>
      <w:marLeft w:val="0"/>
      <w:marRight w:val="0"/>
      <w:marTop w:val="0"/>
      <w:marBottom w:val="0"/>
      <w:divBdr>
        <w:top w:val="none" w:sz="0" w:space="0" w:color="auto"/>
        <w:left w:val="none" w:sz="0" w:space="0" w:color="auto"/>
        <w:bottom w:val="none" w:sz="0" w:space="0" w:color="auto"/>
        <w:right w:val="none" w:sz="0" w:space="0" w:color="auto"/>
      </w:divBdr>
    </w:div>
    <w:div w:id="418453394">
      <w:bodyDiv w:val="1"/>
      <w:marLeft w:val="0"/>
      <w:marRight w:val="0"/>
      <w:marTop w:val="0"/>
      <w:marBottom w:val="0"/>
      <w:divBdr>
        <w:top w:val="none" w:sz="0" w:space="0" w:color="auto"/>
        <w:left w:val="none" w:sz="0" w:space="0" w:color="auto"/>
        <w:bottom w:val="none" w:sz="0" w:space="0" w:color="auto"/>
        <w:right w:val="none" w:sz="0" w:space="0" w:color="auto"/>
      </w:divBdr>
    </w:div>
    <w:div w:id="418599539">
      <w:bodyDiv w:val="1"/>
      <w:marLeft w:val="0"/>
      <w:marRight w:val="0"/>
      <w:marTop w:val="0"/>
      <w:marBottom w:val="0"/>
      <w:divBdr>
        <w:top w:val="none" w:sz="0" w:space="0" w:color="auto"/>
        <w:left w:val="none" w:sz="0" w:space="0" w:color="auto"/>
        <w:bottom w:val="none" w:sz="0" w:space="0" w:color="auto"/>
        <w:right w:val="none" w:sz="0" w:space="0" w:color="auto"/>
      </w:divBdr>
    </w:div>
    <w:div w:id="418913456">
      <w:bodyDiv w:val="1"/>
      <w:marLeft w:val="0"/>
      <w:marRight w:val="0"/>
      <w:marTop w:val="0"/>
      <w:marBottom w:val="0"/>
      <w:divBdr>
        <w:top w:val="none" w:sz="0" w:space="0" w:color="auto"/>
        <w:left w:val="none" w:sz="0" w:space="0" w:color="auto"/>
        <w:bottom w:val="none" w:sz="0" w:space="0" w:color="auto"/>
        <w:right w:val="none" w:sz="0" w:space="0" w:color="auto"/>
      </w:divBdr>
    </w:div>
    <w:div w:id="419327557">
      <w:bodyDiv w:val="1"/>
      <w:marLeft w:val="0"/>
      <w:marRight w:val="0"/>
      <w:marTop w:val="0"/>
      <w:marBottom w:val="0"/>
      <w:divBdr>
        <w:top w:val="none" w:sz="0" w:space="0" w:color="auto"/>
        <w:left w:val="none" w:sz="0" w:space="0" w:color="auto"/>
        <w:bottom w:val="none" w:sz="0" w:space="0" w:color="auto"/>
        <w:right w:val="none" w:sz="0" w:space="0" w:color="auto"/>
      </w:divBdr>
    </w:div>
    <w:div w:id="421687078">
      <w:bodyDiv w:val="1"/>
      <w:marLeft w:val="0"/>
      <w:marRight w:val="0"/>
      <w:marTop w:val="0"/>
      <w:marBottom w:val="0"/>
      <w:divBdr>
        <w:top w:val="none" w:sz="0" w:space="0" w:color="auto"/>
        <w:left w:val="none" w:sz="0" w:space="0" w:color="auto"/>
        <w:bottom w:val="none" w:sz="0" w:space="0" w:color="auto"/>
        <w:right w:val="none" w:sz="0" w:space="0" w:color="auto"/>
      </w:divBdr>
    </w:div>
    <w:div w:id="424502358">
      <w:bodyDiv w:val="1"/>
      <w:marLeft w:val="0"/>
      <w:marRight w:val="0"/>
      <w:marTop w:val="0"/>
      <w:marBottom w:val="0"/>
      <w:divBdr>
        <w:top w:val="none" w:sz="0" w:space="0" w:color="auto"/>
        <w:left w:val="none" w:sz="0" w:space="0" w:color="auto"/>
        <w:bottom w:val="none" w:sz="0" w:space="0" w:color="auto"/>
        <w:right w:val="none" w:sz="0" w:space="0" w:color="auto"/>
      </w:divBdr>
    </w:div>
    <w:div w:id="425812558">
      <w:bodyDiv w:val="1"/>
      <w:marLeft w:val="0"/>
      <w:marRight w:val="0"/>
      <w:marTop w:val="0"/>
      <w:marBottom w:val="0"/>
      <w:divBdr>
        <w:top w:val="none" w:sz="0" w:space="0" w:color="auto"/>
        <w:left w:val="none" w:sz="0" w:space="0" w:color="auto"/>
        <w:bottom w:val="none" w:sz="0" w:space="0" w:color="auto"/>
        <w:right w:val="none" w:sz="0" w:space="0" w:color="auto"/>
      </w:divBdr>
    </w:div>
    <w:div w:id="426733495">
      <w:bodyDiv w:val="1"/>
      <w:marLeft w:val="0"/>
      <w:marRight w:val="0"/>
      <w:marTop w:val="0"/>
      <w:marBottom w:val="0"/>
      <w:divBdr>
        <w:top w:val="none" w:sz="0" w:space="0" w:color="auto"/>
        <w:left w:val="none" w:sz="0" w:space="0" w:color="auto"/>
        <w:bottom w:val="none" w:sz="0" w:space="0" w:color="auto"/>
        <w:right w:val="none" w:sz="0" w:space="0" w:color="auto"/>
      </w:divBdr>
    </w:div>
    <w:div w:id="426997466">
      <w:bodyDiv w:val="1"/>
      <w:marLeft w:val="0"/>
      <w:marRight w:val="0"/>
      <w:marTop w:val="0"/>
      <w:marBottom w:val="0"/>
      <w:divBdr>
        <w:top w:val="none" w:sz="0" w:space="0" w:color="auto"/>
        <w:left w:val="none" w:sz="0" w:space="0" w:color="auto"/>
        <w:bottom w:val="none" w:sz="0" w:space="0" w:color="auto"/>
        <w:right w:val="none" w:sz="0" w:space="0" w:color="auto"/>
      </w:divBdr>
    </w:div>
    <w:div w:id="428936814">
      <w:bodyDiv w:val="1"/>
      <w:marLeft w:val="0"/>
      <w:marRight w:val="0"/>
      <w:marTop w:val="0"/>
      <w:marBottom w:val="0"/>
      <w:divBdr>
        <w:top w:val="none" w:sz="0" w:space="0" w:color="auto"/>
        <w:left w:val="none" w:sz="0" w:space="0" w:color="auto"/>
        <w:bottom w:val="none" w:sz="0" w:space="0" w:color="auto"/>
        <w:right w:val="none" w:sz="0" w:space="0" w:color="auto"/>
      </w:divBdr>
      <w:divsChild>
        <w:div w:id="1302535719">
          <w:marLeft w:val="0"/>
          <w:marRight w:val="0"/>
          <w:marTop w:val="0"/>
          <w:marBottom w:val="0"/>
          <w:divBdr>
            <w:top w:val="none" w:sz="0" w:space="0" w:color="auto"/>
            <w:left w:val="none" w:sz="0" w:space="0" w:color="auto"/>
            <w:bottom w:val="none" w:sz="0" w:space="0" w:color="auto"/>
            <w:right w:val="none" w:sz="0" w:space="0" w:color="auto"/>
          </w:divBdr>
        </w:div>
        <w:div w:id="204367830">
          <w:marLeft w:val="0"/>
          <w:marRight w:val="0"/>
          <w:marTop w:val="0"/>
          <w:marBottom w:val="0"/>
          <w:divBdr>
            <w:top w:val="none" w:sz="0" w:space="0" w:color="auto"/>
            <w:left w:val="none" w:sz="0" w:space="0" w:color="auto"/>
            <w:bottom w:val="none" w:sz="0" w:space="0" w:color="auto"/>
            <w:right w:val="none" w:sz="0" w:space="0" w:color="auto"/>
          </w:divBdr>
        </w:div>
        <w:div w:id="663774781">
          <w:marLeft w:val="0"/>
          <w:marRight w:val="0"/>
          <w:marTop w:val="0"/>
          <w:marBottom w:val="0"/>
          <w:divBdr>
            <w:top w:val="none" w:sz="0" w:space="0" w:color="auto"/>
            <w:left w:val="none" w:sz="0" w:space="0" w:color="auto"/>
            <w:bottom w:val="none" w:sz="0" w:space="0" w:color="auto"/>
            <w:right w:val="none" w:sz="0" w:space="0" w:color="auto"/>
          </w:divBdr>
        </w:div>
        <w:div w:id="155918674">
          <w:marLeft w:val="0"/>
          <w:marRight w:val="0"/>
          <w:marTop w:val="0"/>
          <w:marBottom w:val="0"/>
          <w:divBdr>
            <w:top w:val="none" w:sz="0" w:space="0" w:color="auto"/>
            <w:left w:val="none" w:sz="0" w:space="0" w:color="auto"/>
            <w:bottom w:val="none" w:sz="0" w:space="0" w:color="auto"/>
            <w:right w:val="none" w:sz="0" w:space="0" w:color="auto"/>
          </w:divBdr>
        </w:div>
        <w:div w:id="1032920122">
          <w:marLeft w:val="0"/>
          <w:marRight w:val="0"/>
          <w:marTop w:val="0"/>
          <w:marBottom w:val="0"/>
          <w:divBdr>
            <w:top w:val="none" w:sz="0" w:space="0" w:color="auto"/>
            <w:left w:val="none" w:sz="0" w:space="0" w:color="auto"/>
            <w:bottom w:val="none" w:sz="0" w:space="0" w:color="auto"/>
            <w:right w:val="none" w:sz="0" w:space="0" w:color="auto"/>
          </w:divBdr>
        </w:div>
        <w:div w:id="1528788152">
          <w:marLeft w:val="0"/>
          <w:marRight w:val="0"/>
          <w:marTop w:val="0"/>
          <w:marBottom w:val="0"/>
          <w:divBdr>
            <w:top w:val="none" w:sz="0" w:space="0" w:color="auto"/>
            <w:left w:val="none" w:sz="0" w:space="0" w:color="auto"/>
            <w:bottom w:val="none" w:sz="0" w:space="0" w:color="auto"/>
            <w:right w:val="none" w:sz="0" w:space="0" w:color="auto"/>
          </w:divBdr>
        </w:div>
        <w:div w:id="1405756831">
          <w:marLeft w:val="0"/>
          <w:marRight w:val="0"/>
          <w:marTop w:val="0"/>
          <w:marBottom w:val="0"/>
          <w:divBdr>
            <w:top w:val="none" w:sz="0" w:space="0" w:color="auto"/>
            <w:left w:val="none" w:sz="0" w:space="0" w:color="auto"/>
            <w:bottom w:val="none" w:sz="0" w:space="0" w:color="auto"/>
            <w:right w:val="none" w:sz="0" w:space="0" w:color="auto"/>
          </w:divBdr>
        </w:div>
        <w:div w:id="1884175461">
          <w:marLeft w:val="0"/>
          <w:marRight w:val="0"/>
          <w:marTop w:val="0"/>
          <w:marBottom w:val="0"/>
          <w:divBdr>
            <w:top w:val="none" w:sz="0" w:space="0" w:color="auto"/>
            <w:left w:val="none" w:sz="0" w:space="0" w:color="auto"/>
            <w:bottom w:val="none" w:sz="0" w:space="0" w:color="auto"/>
            <w:right w:val="none" w:sz="0" w:space="0" w:color="auto"/>
          </w:divBdr>
        </w:div>
        <w:div w:id="1665282418">
          <w:marLeft w:val="0"/>
          <w:marRight w:val="0"/>
          <w:marTop w:val="0"/>
          <w:marBottom w:val="0"/>
          <w:divBdr>
            <w:top w:val="none" w:sz="0" w:space="0" w:color="auto"/>
            <w:left w:val="none" w:sz="0" w:space="0" w:color="auto"/>
            <w:bottom w:val="none" w:sz="0" w:space="0" w:color="auto"/>
            <w:right w:val="none" w:sz="0" w:space="0" w:color="auto"/>
          </w:divBdr>
        </w:div>
        <w:div w:id="341932173">
          <w:marLeft w:val="0"/>
          <w:marRight w:val="0"/>
          <w:marTop w:val="0"/>
          <w:marBottom w:val="0"/>
          <w:divBdr>
            <w:top w:val="none" w:sz="0" w:space="0" w:color="auto"/>
            <w:left w:val="none" w:sz="0" w:space="0" w:color="auto"/>
            <w:bottom w:val="none" w:sz="0" w:space="0" w:color="auto"/>
            <w:right w:val="none" w:sz="0" w:space="0" w:color="auto"/>
          </w:divBdr>
        </w:div>
        <w:div w:id="2093425587">
          <w:marLeft w:val="0"/>
          <w:marRight w:val="0"/>
          <w:marTop w:val="0"/>
          <w:marBottom w:val="0"/>
          <w:divBdr>
            <w:top w:val="none" w:sz="0" w:space="0" w:color="auto"/>
            <w:left w:val="none" w:sz="0" w:space="0" w:color="auto"/>
            <w:bottom w:val="none" w:sz="0" w:space="0" w:color="auto"/>
            <w:right w:val="none" w:sz="0" w:space="0" w:color="auto"/>
          </w:divBdr>
        </w:div>
        <w:div w:id="732893058">
          <w:marLeft w:val="0"/>
          <w:marRight w:val="0"/>
          <w:marTop w:val="0"/>
          <w:marBottom w:val="0"/>
          <w:divBdr>
            <w:top w:val="none" w:sz="0" w:space="0" w:color="auto"/>
            <w:left w:val="none" w:sz="0" w:space="0" w:color="auto"/>
            <w:bottom w:val="none" w:sz="0" w:space="0" w:color="auto"/>
            <w:right w:val="none" w:sz="0" w:space="0" w:color="auto"/>
          </w:divBdr>
        </w:div>
        <w:div w:id="1341930532">
          <w:marLeft w:val="0"/>
          <w:marRight w:val="0"/>
          <w:marTop w:val="0"/>
          <w:marBottom w:val="0"/>
          <w:divBdr>
            <w:top w:val="none" w:sz="0" w:space="0" w:color="auto"/>
            <w:left w:val="none" w:sz="0" w:space="0" w:color="auto"/>
            <w:bottom w:val="none" w:sz="0" w:space="0" w:color="auto"/>
            <w:right w:val="none" w:sz="0" w:space="0" w:color="auto"/>
          </w:divBdr>
        </w:div>
        <w:div w:id="909923261">
          <w:marLeft w:val="0"/>
          <w:marRight w:val="0"/>
          <w:marTop w:val="0"/>
          <w:marBottom w:val="0"/>
          <w:divBdr>
            <w:top w:val="none" w:sz="0" w:space="0" w:color="auto"/>
            <w:left w:val="none" w:sz="0" w:space="0" w:color="auto"/>
            <w:bottom w:val="none" w:sz="0" w:space="0" w:color="auto"/>
            <w:right w:val="none" w:sz="0" w:space="0" w:color="auto"/>
          </w:divBdr>
        </w:div>
        <w:div w:id="637761711">
          <w:marLeft w:val="0"/>
          <w:marRight w:val="0"/>
          <w:marTop w:val="0"/>
          <w:marBottom w:val="0"/>
          <w:divBdr>
            <w:top w:val="none" w:sz="0" w:space="0" w:color="auto"/>
            <w:left w:val="none" w:sz="0" w:space="0" w:color="auto"/>
            <w:bottom w:val="none" w:sz="0" w:space="0" w:color="auto"/>
            <w:right w:val="none" w:sz="0" w:space="0" w:color="auto"/>
          </w:divBdr>
        </w:div>
        <w:div w:id="2008822080">
          <w:marLeft w:val="0"/>
          <w:marRight w:val="0"/>
          <w:marTop w:val="0"/>
          <w:marBottom w:val="0"/>
          <w:divBdr>
            <w:top w:val="none" w:sz="0" w:space="0" w:color="auto"/>
            <w:left w:val="none" w:sz="0" w:space="0" w:color="auto"/>
            <w:bottom w:val="none" w:sz="0" w:space="0" w:color="auto"/>
            <w:right w:val="none" w:sz="0" w:space="0" w:color="auto"/>
          </w:divBdr>
        </w:div>
        <w:div w:id="1810971733">
          <w:marLeft w:val="0"/>
          <w:marRight w:val="0"/>
          <w:marTop w:val="0"/>
          <w:marBottom w:val="0"/>
          <w:divBdr>
            <w:top w:val="none" w:sz="0" w:space="0" w:color="auto"/>
            <w:left w:val="none" w:sz="0" w:space="0" w:color="auto"/>
            <w:bottom w:val="none" w:sz="0" w:space="0" w:color="auto"/>
            <w:right w:val="none" w:sz="0" w:space="0" w:color="auto"/>
          </w:divBdr>
        </w:div>
        <w:div w:id="1277375156">
          <w:marLeft w:val="0"/>
          <w:marRight w:val="0"/>
          <w:marTop w:val="0"/>
          <w:marBottom w:val="0"/>
          <w:divBdr>
            <w:top w:val="none" w:sz="0" w:space="0" w:color="auto"/>
            <w:left w:val="none" w:sz="0" w:space="0" w:color="auto"/>
            <w:bottom w:val="none" w:sz="0" w:space="0" w:color="auto"/>
            <w:right w:val="none" w:sz="0" w:space="0" w:color="auto"/>
          </w:divBdr>
        </w:div>
        <w:div w:id="2112821770">
          <w:marLeft w:val="0"/>
          <w:marRight w:val="0"/>
          <w:marTop w:val="0"/>
          <w:marBottom w:val="0"/>
          <w:divBdr>
            <w:top w:val="none" w:sz="0" w:space="0" w:color="auto"/>
            <w:left w:val="none" w:sz="0" w:space="0" w:color="auto"/>
            <w:bottom w:val="none" w:sz="0" w:space="0" w:color="auto"/>
            <w:right w:val="none" w:sz="0" w:space="0" w:color="auto"/>
          </w:divBdr>
        </w:div>
        <w:div w:id="745343002">
          <w:marLeft w:val="0"/>
          <w:marRight w:val="0"/>
          <w:marTop w:val="0"/>
          <w:marBottom w:val="0"/>
          <w:divBdr>
            <w:top w:val="none" w:sz="0" w:space="0" w:color="auto"/>
            <w:left w:val="none" w:sz="0" w:space="0" w:color="auto"/>
            <w:bottom w:val="none" w:sz="0" w:space="0" w:color="auto"/>
            <w:right w:val="none" w:sz="0" w:space="0" w:color="auto"/>
          </w:divBdr>
        </w:div>
        <w:div w:id="2070297383">
          <w:marLeft w:val="0"/>
          <w:marRight w:val="0"/>
          <w:marTop w:val="0"/>
          <w:marBottom w:val="0"/>
          <w:divBdr>
            <w:top w:val="none" w:sz="0" w:space="0" w:color="auto"/>
            <w:left w:val="none" w:sz="0" w:space="0" w:color="auto"/>
            <w:bottom w:val="none" w:sz="0" w:space="0" w:color="auto"/>
            <w:right w:val="none" w:sz="0" w:space="0" w:color="auto"/>
          </w:divBdr>
        </w:div>
        <w:div w:id="94134416">
          <w:marLeft w:val="0"/>
          <w:marRight w:val="0"/>
          <w:marTop w:val="0"/>
          <w:marBottom w:val="0"/>
          <w:divBdr>
            <w:top w:val="none" w:sz="0" w:space="0" w:color="auto"/>
            <w:left w:val="none" w:sz="0" w:space="0" w:color="auto"/>
            <w:bottom w:val="none" w:sz="0" w:space="0" w:color="auto"/>
            <w:right w:val="none" w:sz="0" w:space="0" w:color="auto"/>
          </w:divBdr>
        </w:div>
        <w:div w:id="1699621035">
          <w:marLeft w:val="0"/>
          <w:marRight w:val="0"/>
          <w:marTop w:val="0"/>
          <w:marBottom w:val="0"/>
          <w:divBdr>
            <w:top w:val="none" w:sz="0" w:space="0" w:color="auto"/>
            <w:left w:val="none" w:sz="0" w:space="0" w:color="auto"/>
            <w:bottom w:val="none" w:sz="0" w:space="0" w:color="auto"/>
            <w:right w:val="none" w:sz="0" w:space="0" w:color="auto"/>
          </w:divBdr>
        </w:div>
        <w:div w:id="1018890780">
          <w:marLeft w:val="0"/>
          <w:marRight w:val="0"/>
          <w:marTop w:val="0"/>
          <w:marBottom w:val="0"/>
          <w:divBdr>
            <w:top w:val="none" w:sz="0" w:space="0" w:color="auto"/>
            <w:left w:val="none" w:sz="0" w:space="0" w:color="auto"/>
            <w:bottom w:val="none" w:sz="0" w:space="0" w:color="auto"/>
            <w:right w:val="none" w:sz="0" w:space="0" w:color="auto"/>
          </w:divBdr>
        </w:div>
        <w:div w:id="1891576067">
          <w:marLeft w:val="0"/>
          <w:marRight w:val="0"/>
          <w:marTop w:val="0"/>
          <w:marBottom w:val="0"/>
          <w:divBdr>
            <w:top w:val="none" w:sz="0" w:space="0" w:color="auto"/>
            <w:left w:val="none" w:sz="0" w:space="0" w:color="auto"/>
            <w:bottom w:val="none" w:sz="0" w:space="0" w:color="auto"/>
            <w:right w:val="none" w:sz="0" w:space="0" w:color="auto"/>
          </w:divBdr>
        </w:div>
        <w:div w:id="1857499747">
          <w:marLeft w:val="0"/>
          <w:marRight w:val="0"/>
          <w:marTop w:val="0"/>
          <w:marBottom w:val="0"/>
          <w:divBdr>
            <w:top w:val="none" w:sz="0" w:space="0" w:color="auto"/>
            <w:left w:val="none" w:sz="0" w:space="0" w:color="auto"/>
            <w:bottom w:val="none" w:sz="0" w:space="0" w:color="auto"/>
            <w:right w:val="none" w:sz="0" w:space="0" w:color="auto"/>
          </w:divBdr>
        </w:div>
        <w:div w:id="283661618">
          <w:marLeft w:val="0"/>
          <w:marRight w:val="0"/>
          <w:marTop w:val="0"/>
          <w:marBottom w:val="0"/>
          <w:divBdr>
            <w:top w:val="none" w:sz="0" w:space="0" w:color="auto"/>
            <w:left w:val="none" w:sz="0" w:space="0" w:color="auto"/>
            <w:bottom w:val="none" w:sz="0" w:space="0" w:color="auto"/>
            <w:right w:val="none" w:sz="0" w:space="0" w:color="auto"/>
          </w:divBdr>
        </w:div>
        <w:div w:id="1005864933">
          <w:marLeft w:val="0"/>
          <w:marRight w:val="0"/>
          <w:marTop w:val="0"/>
          <w:marBottom w:val="0"/>
          <w:divBdr>
            <w:top w:val="none" w:sz="0" w:space="0" w:color="auto"/>
            <w:left w:val="none" w:sz="0" w:space="0" w:color="auto"/>
            <w:bottom w:val="none" w:sz="0" w:space="0" w:color="auto"/>
            <w:right w:val="none" w:sz="0" w:space="0" w:color="auto"/>
          </w:divBdr>
        </w:div>
        <w:div w:id="1851333913">
          <w:marLeft w:val="0"/>
          <w:marRight w:val="0"/>
          <w:marTop w:val="0"/>
          <w:marBottom w:val="0"/>
          <w:divBdr>
            <w:top w:val="none" w:sz="0" w:space="0" w:color="auto"/>
            <w:left w:val="none" w:sz="0" w:space="0" w:color="auto"/>
            <w:bottom w:val="none" w:sz="0" w:space="0" w:color="auto"/>
            <w:right w:val="none" w:sz="0" w:space="0" w:color="auto"/>
          </w:divBdr>
        </w:div>
        <w:div w:id="14623868">
          <w:marLeft w:val="0"/>
          <w:marRight w:val="0"/>
          <w:marTop w:val="0"/>
          <w:marBottom w:val="0"/>
          <w:divBdr>
            <w:top w:val="none" w:sz="0" w:space="0" w:color="auto"/>
            <w:left w:val="none" w:sz="0" w:space="0" w:color="auto"/>
            <w:bottom w:val="none" w:sz="0" w:space="0" w:color="auto"/>
            <w:right w:val="none" w:sz="0" w:space="0" w:color="auto"/>
          </w:divBdr>
        </w:div>
        <w:div w:id="472453067">
          <w:marLeft w:val="0"/>
          <w:marRight w:val="0"/>
          <w:marTop w:val="0"/>
          <w:marBottom w:val="0"/>
          <w:divBdr>
            <w:top w:val="none" w:sz="0" w:space="0" w:color="auto"/>
            <w:left w:val="none" w:sz="0" w:space="0" w:color="auto"/>
            <w:bottom w:val="none" w:sz="0" w:space="0" w:color="auto"/>
            <w:right w:val="none" w:sz="0" w:space="0" w:color="auto"/>
          </w:divBdr>
        </w:div>
        <w:div w:id="1065184408">
          <w:marLeft w:val="0"/>
          <w:marRight w:val="0"/>
          <w:marTop w:val="0"/>
          <w:marBottom w:val="0"/>
          <w:divBdr>
            <w:top w:val="none" w:sz="0" w:space="0" w:color="auto"/>
            <w:left w:val="none" w:sz="0" w:space="0" w:color="auto"/>
            <w:bottom w:val="none" w:sz="0" w:space="0" w:color="auto"/>
            <w:right w:val="none" w:sz="0" w:space="0" w:color="auto"/>
          </w:divBdr>
        </w:div>
        <w:div w:id="883718038">
          <w:marLeft w:val="0"/>
          <w:marRight w:val="0"/>
          <w:marTop w:val="0"/>
          <w:marBottom w:val="0"/>
          <w:divBdr>
            <w:top w:val="none" w:sz="0" w:space="0" w:color="auto"/>
            <w:left w:val="none" w:sz="0" w:space="0" w:color="auto"/>
            <w:bottom w:val="none" w:sz="0" w:space="0" w:color="auto"/>
            <w:right w:val="none" w:sz="0" w:space="0" w:color="auto"/>
          </w:divBdr>
        </w:div>
        <w:div w:id="967853279">
          <w:marLeft w:val="0"/>
          <w:marRight w:val="0"/>
          <w:marTop w:val="0"/>
          <w:marBottom w:val="0"/>
          <w:divBdr>
            <w:top w:val="none" w:sz="0" w:space="0" w:color="auto"/>
            <w:left w:val="none" w:sz="0" w:space="0" w:color="auto"/>
            <w:bottom w:val="none" w:sz="0" w:space="0" w:color="auto"/>
            <w:right w:val="none" w:sz="0" w:space="0" w:color="auto"/>
          </w:divBdr>
        </w:div>
        <w:div w:id="1306933098">
          <w:marLeft w:val="0"/>
          <w:marRight w:val="0"/>
          <w:marTop w:val="0"/>
          <w:marBottom w:val="0"/>
          <w:divBdr>
            <w:top w:val="none" w:sz="0" w:space="0" w:color="auto"/>
            <w:left w:val="none" w:sz="0" w:space="0" w:color="auto"/>
            <w:bottom w:val="none" w:sz="0" w:space="0" w:color="auto"/>
            <w:right w:val="none" w:sz="0" w:space="0" w:color="auto"/>
          </w:divBdr>
        </w:div>
        <w:div w:id="1013067345">
          <w:marLeft w:val="0"/>
          <w:marRight w:val="0"/>
          <w:marTop w:val="0"/>
          <w:marBottom w:val="0"/>
          <w:divBdr>
            <w:top w:val="none" w:sz="0" w:space="0" w:color="auto"/>
            <w:left w:val="none" w:sz="0" w:space="0" w:color="auto"/>
            <w:bottom w:val="none" w:sz="0" w:space="0" w:color="auto"/>
            <w:right w:val="none" w:sz="0" w:space="0" w:color="auto"/>
          </w:divBdr>
        </w:div>
        <w:div w:id="1351712439">
          <w:marLeft w:val="0"/>
          <w:marRight w:val="0"/>
          <w:marTop w:val="0"/>
          <w:marBottom w:val="0"/>
          <w:divBdr>
            <w:top w:val="none" w:sz="0" w:space="0" w:color="auto"/>
            <w:left w:val="none" w:sz="0" w:space="0" w:color="auto"/>
            <w:bottom w:val="none" w:sz="0" w:space="0" w:color="auto"/>
            <w:right w:val="none" w:sz="0" w:space="0" w:color="auto"/>
          </w:divBdr>
        </w:div>
        <w:div w:id="316109005">
          <w:marLeft w:val="0"/>
          <w:marRight w:val="0"/>
          <w:marTop w:val="0"/>
          <w:marBottom w:val="0"/>
          <w:divBdr>
            <w:top w:val="none" w:sz="0" w:space="0" w:color="auto"/>
            <w:left w:val="none" w:sz="0" w:space="0" w:color="auto"/>
            <w:bottom w:val="none" w:sz="0" w:space="0" w:color="auto"/>
            <w:right w:val="none" w:sz="0" w:space="0" w:color="auto"/>
          </w:divBdr>
        </w:div>
        <w:div w:id="1735003632">
          <w:marLeft w:val="0"/>
          <w:marRight w:val="0"/>
          <w:marTop w:val="0"/>
          <w:marBottom w:val="0"/>
          <w:divBdr>
            <w:top w:val="none" w:sz="0" w:space="0" w:color="auto"/>
            <w:left w:val="none" w:sz="0" w:space="0" w:color="auto"/>
            <w:bottom w:val="none" w:sz="0" w:space="0" w:color="auto"/>
            <w:right w:val="none" w:sz="0" w:space="0" w:color="auto"/>
          </w:divBdr>
        </w:div>
        <w:div w:id="1593583652">
          <w:marLeft w:val="0"/>
          <w:marRight w:val="0"/>
          <w:marTop w:val="0"/>
          <w:marBottom w:val="0"/>
          <w:divBdr>
            <w:top w:val="none" w:sz="0" w:space="0" w:color="auto"/>
            <w:left w:val="none" w:sz="0" w:space="0" w:color="auto"/>
            <w:bottom w:val="none" w:sz="0" w:space="0" w:color="auto"/>
            <w:right w:val="none" w:sz="0" w:space="0" w:color="auto"/>
          </w:divBdr>
        </w:div>
        <w:div w:id="1798986163">
          <w:marLeft w:val="0"/>
          <w:marRight w:val="0"/>
          <w:marTop w:val="0"/>
          <w:marBottom w:val="0"/>
          <w:divBdr>
            <w:top w:val="none" w:sz="0" w:space="0" w:color="auto"/>
            <w:left w:val="none" w:sz="0" w:space="0" w:color="auto"/>
            <w:bottom w:val="none" w:sz="0" w:space="0" w:color="auto"/>
            <w:right w:val="none" w:sz="0" w:space="0" w:color="auto"/>
          </w:divBdr>
        </w:div>
        <w:div w:id="698244199">
          <w:marLeft w:val="0"/>
          <w:marRight w:val="0"/>
          <w:marTop w:val="0"/>
          <w:marBottom w:val="0"/>
          <w:divBdr>
            <w:top w:val="none" w:sz="0" w:space="0" w:color="auto"/>
            <w:left w:val="none" w:sz="0" w:space="0" w:color="auto"/>
            <w:bottom w:val="none" w:sz="0" w:space="0" w:color="auto"/>
            <w:right w:val="none" w:sz="0" w:space="0" w:color="auto"/>
          </w:divBdr>
        </w:div>
        <w:div w:id="294675584">
          <w:marLeft w:val="0"/>
          <w:marRight w:val="0"/>
          <w:marTop w:val="0"/>
          <w:marBottom w:val="0"/>
          <w:divBdr>
            <w:top w:val="none" w:sz="0" w:space="0" w:color="auto"/>
            <w:left w:val="none" w:sz="0" w:space="0" w:color="auto"/>
            <w:bottom w:val="none" w:sz="0" w:space="0" w:color="auto"/>
            <w:right w:val="none" w:sz="0" w:space="0" w:color="auto"/>
          </w:divBdr>
        </w:div>
        <w:div w:id="557321731">
          <w:marLeft w:val="0"/>
          <w:marRight w:val="0"/>
          <w:marTop w:val="0"/>
          <w:marBottom w:val="0"/>
          <w:divBdr>
            <w:top w:val="none" w:sz="0" w:space="0" w:color="auto"/>
            <w:left w:val="none" w:sz="0" w:space="0" w:color="auto"/>
            <w:bottom w:val="none" w:sz="0" w:space="0" w:color="auto"/>
            <w:right w:val="none" w:sz="0" w:space="0" w:color="auto"/>
          </w:divBdr>
        </w:div>
        <w:div w:id="2021813534">
          <w:marLeft w:val="0"/>
          <w:marRight w:val="0"/>
          <w:marTop w:val="0"/>
          <w:marBottom w:val="0"/>
          <w:divBdr>
            <w:top w:val="none" w:sz="0" w:space="0" w:color="auto"/>
            <w:left w:val="none" w:sz="0" w:space="0" w:color="auto"/>
            <w:bottom w:val="none" w:sz="0" w:space="0" w:color="auto"/>
            <w:right w:val="none" w:sz="0" w:space="0" w:color="auto"/>
          </w:divBdr>
        </w:div>
        <w:div w:id="1045644649">
          <w:marLeft w:val="0"/>
          <w:marRight w:val="0"/>
          <w:marTop w:val="0"/>
          <w:marBottom w:val="0"/>
          <w:divBdr>
            <w:top w:val="none" w:sz="0" w:space="0" w:color="auto"/>
            <w:left w:val="none" w:sz="0" w:space="0" w:color="auto"/>
            <w:bottom w:val="none" w:sz="0" w:space="0" w:color="auto"/>
            <w:right w:val="none" w:sz="0" w:space="0" w:color="auto"/>
          </w:divBdr>
        </w:div>
      </w:divsChild>
    </w:div>
    <w:div w:id="430005518">
      <w:bodyDiv w:val="1"/>
      <w:marLeft w:val="0"/>
      <w:marRight w:val="0"/>
      <w:marTop w:val="0"/>
      <w:marBottom w:val="0"/>
      <w:divBdr>
        <w:top w:val="none" w:sz="0" w:space="0" w:color="auto"/>
        <w:left w:val="none" w:sz="0" w:space="0" w:color="auto"/>
        <w:bottom w:val="none" w:sz="0" w:space="0" w:color="auto"/>
        <w:right w:val="none" w:sz="0" w:space="0" w:color="auto"/>
      </w:divBdr>
    </w:div>
    <w:div w:id="430324587">
      <w:bodyDiv w:val="1"/>
      <w:marLeft w:val="0"/>
      <w:marRight w:val="0"/>
      <w:marTop w:val="0"/>
      <w:marBottom w:val="0"/>
      <w:divBdr>
        <w:top w:val="none" w:sz="0" w:space="0" w:color="auto"/>
        <w:left w:val="none" w:sz="0" w:space="0" w:color="auto"/>
        <w:bottom w:val="none" w:sz="0" w:space="0" w:color="auto"/>
        <w:right w:val="none" w:sz="0" w:space="0" w:color="auto"/>
      </w:divBdr>
    </w:div>
    <w:div w:id="430512099">
      <w:bodyDiv w:val="1"/>
      <w:marLeft w:val="0"/>
      <w:marRight w:val="0"/>
      <w:marTop w:val="0"/>
      <w:marBottom w:val="0"/>
      <w:divBdr>
        <w:top w:val="none" w:sz="0" w:space="0" w:color="auto"/>
        <w:left w:val="none" w:sz="0" w:space="0" w:color="auto"/>
        <w:bottom w:val="none" w:sz="0" w:space="0" w:color="auto"/>
        <w:right w:val="none" w:sz="0" w:space="0" w:color="auto"/>
      </w:divBdr>
    </w:div>
    <w:div w:id="431630335">
      <w:bodyDiv w:val="1"/>
      <w:marLeft w:val="0"/>
      <w:marRight w:val="0"/>
      <w:marTop w:val="0"/>
      <w:marBottom w:val="0"/>
      <w:divBdr>
        <w:top w:val="none" w:sz="0" w:space="0" w:color="auto"/>
        <w:left w:val="none" w:sz="0" w:space="0" w:color="auto"/>
        <w:bottom w:val="none" w:sz="0" w:space="0" w:color="auto"/>
        <w:right w:val="none" w:sz="0" w:space="0" w:color="auto"/>
      </w:divBdr>
    </w:div>
    <w:div w:id="433287271">
      <w:bodyDiv w:val="1"/>
      <w:marLeft w:val="0"/>
      <w:marRight w:val="0"/>
      <w:marTop w:val="0"/>
      <w:marBottom w:val="0"/>
      <w:divBdr>
        <w:top w:val="none" w:sz="0" w:space="0" w:color="auto"/>
        <w:left w:val="none" w:sz="0" w:space="0" w:color="auto"/>
        <w:bottom w:val="none" w:sz="0" w:space="0" w:color="auto"/>
        <w:right w:val="none" w:sz="0" w:space="0" w:color="auto"/>
      </w:divBdr>
    </w:div>
    <w:div w:id="433670216">
      <w:bodyDiv w:val="1"/>
      <w:marLeft w:val="0"/>
      <w:marRight w:val="0"/>
      <w:marTop w:val="0"/>
      <w:marBottom w:val="0"/>
      <w:divBdr>
        <w:top w:val="none" w:sz="0" w:space="0" w:color="auto"/>
        <w:left w:val="none" w:sz="0" w:space="0" w:color="auto"/>
        <w:bottom w:val="none" w:sz="0" w:space="0" w:color="auto"/>
        <w:right w:val="none" w:sz="0" w:space="0" w:color="auto"/>
      </w:divBdr>
    </w:div>
    <w:div w:id="433743996">
      <w:bodyDiv w:val="1"/>
      <w:marLeft w:val="0"/>
      <w:marRight w:val="0"/>
      <w:marTop w:val="0"/>
      <w:marBottom w:val="0"/>
      <w:divBdr>
        <w:top w:val="none" w:sz="0" w:space="0" w:color="auto"/>
        <w:left w:val="none" w:sz="0" w:space="0" w:color="auto"/>
        <w:bottom w:val="none" w:sz="0" w:space="0" w:color="auto"/>
        <w:right w:val="none" w:sz="0" w:space="0" w:color="auto"/>
      </w:divBdr>
    </w:div>
    <w:div w:id="436482622">
      <w:bodyDiv w:val="1"/>
      <w:marLeft w:val="0"/>
      <w:marRight w:val="0"/>
      <w:marTop w:val="0"/>
      <w:marBottom w:val="0"/>
      <w:divBdr>
        <w:top w:val="none" w:sz="0" w:space="0" w:color="auto"/>
        <w:left w:val="none" w:sz="0" w:space="0" w:color="auto"/>
        <w:bottom w:val="none" w:sz="0" w:space="0" w:color="auto"/>
        <w:right w:val="none" w:sz="0" w:space="0" w:color="auto"/>
      </w:divBdr>
    </w:div>
    <w:div w:id="437523741">
      <w:bodyDiv w:val="1"/>
      <w:marLeft w:val="0"/>
      <w:marRight w:val="0"/>
      <w:marTop w:val="0"/>
      <w:marBottom w:val="0"/>
      <w:divBdr>
        <w:top w:val="none" w:sz="0" w:space="0" w:color="auto"/>
        <w:left w:val="none" w:sz="0" w:space="0" w:color="auto"/>
        <w:bottom w:val="none" w:sz="0" w:space="0" w:color="auto"/>
        <w:right w:val="none" w:sz="0" w:space="0" w:color="auto"/>
      </w:divBdr>
    </w:div>
    <w:div w:id="437676208">
      <w:bodyDiv w:val="1"/>
      <w:marLeft w:val="0"/>
      <w:marRight w:val="0"/>
      <w:marTop w:val="0"/>
      <w:marBottom w:val="0"/>
      <w:divBdr>
        <w:top w:val="none" w:sz="0" w:space="0" w:color="auto"/>
        <w:left w:val="none" w:sz="0" w:space="0" w:color="auto"/>
        <w:bottom w:val="none" w:sz="0" w:space="0" w:color="auto"/>
        <w:right w:val="none" w:sz="0" w:space="0" w:color="auto"/>
      </w:divBdr>
    </w:div>
    <w:div w:id="438646032">
      <w:bodyDiv w:val="1"/>
      <w:marLeft w:val="0"/>
      <w:marRight w:val="0"/>
      <w:marTop w:val="0"/>
      <w:marBottom w:val="0"/>
      <w:divBdr>
        <w:top w:val="none" w:sz="0" w:space="0" w:color="auto"/>
        <w:left w:val="none" w:sz="0" w:space="0" w:color="auto"/>
        <w:bottom w:val="none" w:sz="0" w:space="0" w:color="auto"/>
        <w:right w:val="none" w:sz="0" w:space="0" w:color="auto"/>
      </w:divBdr>
    </w:div>
    <w:div w:id="438992235">
      <w:bodyDiv w:val="1"/>
      <w:marLeft w:val="0"/>
      <w:marRight w:val="0"/>
      <w:marTop w:val="0"/>
      <w:marBottom w:val="0"/>
      <w:divBdr>
        <w:top w:val="none" w:sz="0" w:space="0" w:color="auto"/>
        <w:left w:val="none" w:sz="0" w:space="0" w:color="auto"/>
        <w:bottom w:val="none" w:sz="0" w:space="0" w:color="auto"/>
        <w:right w:val="none" w:sz="0" w:space="0" w:color="auto"/>
      </w:divBdr>
    </w:div>
    <w:div w:id="439033057">
      <w:bodyDiv w:val="1"/>
      <w:marLeft w:val="0"/>
      <w:marRight w:val="0"/>
      <w:marTop w:val="0"/>
      <w:marBottom w:val="0"/>
      <w:divBdr>
        <w:top w:val="none" w:sz="0" w:space="0" w:color="auto"/>
        <w:left w:val="none" w:sz="0" w:space="0" w:color="auto"/>
        <w:bottom w:val="none" w:sz="0" w:space="0" w:color="auto"/>
        <w:right w:val="none" w:sz="0" w:space="0" w:color="auto"/>
      </w:divBdr>
    </w:div>
    <w:div w:id="439494237">
      <w:bodyDiv w:val="1"/>
      <w:marLeft w:val="0"/>
      <w:marRight w:val="0"/>
      <w:marTop w:val="0"/>
      <w:marBottom w:val="0"/>
      <w:divBdr>
        <w:top w:val="none" w:sz="0" w:space="0" w:color="auto"/>
        <w:left w:val="none" w:sz="0" w:space="0" w:color="auto"/>
        <w:bottom w:val="none" w:sz="0" w:space="0" w:color="auto"/>
        <w:right w:val="none" w:sz="0" w:space="0" w:color="auto"/>
      </w:divBdr>
    </w:div>
    <w:div w:id="440033170">
      <w:bodyDiv w:val="1"/>
      <w:marLeft w:val="0"/>
      <w:marRight w:val="0"/>
      <w:marTop w:val="0"/>
      <w:marBottom w:val="0"/>
      <w:divBdr>
        <w:top w:val="none" w:sz="0" w:space="0" w:color="auto"/>
        <w:left w:val="none" w:sz="0" w:space="0" w:color="auto"/>
        <w:bottom w:val="none" w:sz="0" w:space="0" w:color="auto"/>
        <w:right w:val="none" w:sz="0" w:space="0" w:color="auto"/>
      </w:divBdr>
    </w:div>
    <w:div w:id="440148422">
      <w:bodyDiv w:val="1"/>
      <w:marLeft w:val="0"/>
      <w:marRight w:val="0"/>
      <w:marTop w:val="0"/>
      <w:marBottom w:val="0"/>
      <w:divBdr>
        <w:top w:val="none" w:sz="0" w:space="0" w:color="auto"/>
        <w:left w:val="none" w:sz="0" w:space="0" w:color="auto"/>
        <w:bottom w:val="none" w:sz="0" w:space="0" w:color="auto"/>
        <w:right w:val="none" w:sz="0" w:space="0" w:color="auto"/>
      </w:divBdr>
    </w:div>
    <w:div w:id="440687343">
      <w:bodyDiv w:val="1"/>
      <w:marLeft w:val="0"/>
      <w:marRight w:val="0"/>
      <w:marTop w:val="0"/>
      <w:marBottom w:val="0"/>
      <w:divBdr>
        <w:top w:val="none" w:sz="0" w:space="0" w:color="auto"/>
        <w:left w:val="none" w:sz="0" w:space="0" w:color="auto"/>
        <w:bottom w:val="none" w:sz="0" w:space="0" w:color="auto"/>
        <w:right w:val="none" w:sz="0" w:space="0" w:color="auto"/>
      </w:divBdr>
    </w:div>
    <w:div w:id="441151881">
      <w:bodyDiv w:val="1"/>
      <w:marLeft w:val="0"/>
      <w:marRight w:val="0"/>
      <w:marTop w:val="0"/>
      <w:marBottom w:val="0"/>
      <w:divBdr>
        <w:top w:val="none" w:sz="0" w:space="0" w:color="auto"/>
        <w:left w:val="none" w:sz="0" w:space="0" w:color="auto"/>
        <w:bottom w:val="none" w:sz="0" w:space="0" w:color="auto"/>
        <w:right w:val="none" w:sz="0" w:space="0" w:color="auto"/>
      </w:divBdr>
    </w:div>
    <w:div w:id="441650541">
      <w:bodyDiv w:val="1"/>
      <w:marLeft w:val="0"/>
      <w:marRight w:val="0"/>
      <w:marTop w:val="0"/>
      <w:marBottom w:val="0"/>
      <w:divBdr>
        <w:top w:val="none" w:sz="0" w:space="0" w:color="auto"/>
        <w:left w:val="none" w:sz="0" w:space="0" w:color="auto"/>
        <w:bottom w:val="none" w:sz="0" w:space="0" w:color="auto"/>
        <w:right w:val="none" w:sz="0" w:space="0" w:color="auto"/>
      </w:divBdr>
    </w:div>
    <w:div w:id="442041744">
      <w:bodyDiv w:val="1"/>
      <w:marLeft w:val="0"/>
      <w:marRight w:val="0"/>
      <w:marTop w:val="0"/>
      <w:marBottom w:val="0"/>
      <w:divBdr>
        <w:top w:val="none" w:sz="0" w:space="0" w:color="auto"/>
        <w:left w:val="none" w:sz="0" w:space="0" w:color="auto"/>
        <w:bottom w:val="none" w:sz="0" w:space="0" w:color="auto"/>
        <w:right w:val="none" w:sz="0" w:space="0" w:color="auto"/>
      </w:divBdr>
    </w:div>
    <w:div w:id="445543375">
      <w:bodyDiv w:val="1"/>
      <w:marLeft w:val="0"/>
      <w:marRight w:val="0"/>
      <w:marTop w:val="0"/>
      <w:marBottom w:val="0"/>
      <w:divBdr>
        <w:top w:val="none" w:sz="0" w:space="0" w:color="auto"/>
        <w:left w:val="none" w:sz="0" w:space="0" w:color="auto"/>
        <w:bottom w:val="none" w:sz="0" w:space="0" w:color="auto"/>
        <w:right w:val="none" w:sz="0" w:space="0" w:color="auto"/>
      </w:divBdr>
    </w:div>
    <w:div w:id="446049227">
      <w:bodyDiv w:val="1"/>
      <w:marLeft w:val="0"/>
      <w:marRight w:val="0"/>
      <w:marTop w:val="0"/>
      <w:marBottom w:val="0"/>
      <w:divBdr>
        <w:top w:val="none" w:sz="0" w:space="0" w:color="auto"/>
        <w:left w:val="none" w:sz="0" w:space="0" w:color="auto"/>
        <w:bottom w:val="none" w:sz="0" w:space="0" w:color="auto"/>
        <w:right w:val="none" w:sz="0" w:space="0" w:color="auto"/>
      </w:divBdr>
    </w:div>
    <w:div w:id="446244212">
      <w:bodyDiv w:val="1"/>
      <w:marLeft w:val="0"/>
      <w:marRight w:val="0"/>
      <w:marTop w:val="0"/>
      <w:marBottom w:val="0"/>
      <w:divBdr>
        <w:top w:val="none" w:sz="0" w:space="0" w:color="auto"/>
        <w:left w:val="none" w:sz="0" w:space="0" w:color="auto"/>
        <w:bottom w:val="none" w:sz="0" w:space="0" w:color="auto"/>
        <w:right w:val="none" w:sz="0" w:space="0" w:color="auto"/>
      </w:divBdr>
    </w:div>
    <w:div w:id="447238954">
      <w:bodyDiv w:val="1"/>
      <w:marLeft w:val="0"/>
      <w:marRight w:val="0"/>
      <w:marTop w:val="0"/>
      <w:marBottom w:val="0"/>
      <w:divBdr>
        <w:top w:val="none" w:sz="0" w:space="0" w:color="auto"/>
        <w:left w:val="none" w:sz="0" w:space="0" w:color="auto"/>
        <w:bottom w:val="none" w:sz="0" w:space="0" w:color="auto"/>
        <w:right w:val="none" w:sz="0" w:space="0" w:color="auto"/>
      </w:divBdr>
    </w:div>
    <w:div w:id="447437569">
      <w:bodyDiv w:val="1"/>
      <w:marLeft w:val="0"/>
      <w:marRight w:val="0"/>
      <w:marTop w:val="0"/>
      <w:marBottom w:val="0"/>
      <w:divBdr>
        <w:top w:val="none" w:sz="0" w:space="0" w:color="auto"/>
        <w:left w:val="none" w:sz="0" w:space="0" w:color="auto"/>
        <w:bottom w:val="none" w:sz="0" w:space="0" w:color="auto"/>
        <w:right w:val="none" w:sz="0" w:space="0" w:color="auto"/>
      </w:divBdr>
    </w:div>
    <w:div w:id="448667890">
      <w:bodyDiv w:val="1"/>
      <w:marLeft w:val="0"/>
      <w:marRight w:val="0"/>
      <w:marTop w:val="0"/>
      <w:marBottom w:val="0"/>
      <w:divBdr>
        <w:top w:val="none" w:sz="0" w:space="0" w:color="auto"/>
        <w:left w:val="none" w:sz="0" w:space="0" w:color="auto"/>
        <w:bottom w:val="none" w:sz="0" w:space="0" w:color="auto"/>
        <w:right w:val="none" w:sz="0" w:space="0" w:color="auto"/>
      </w:divBdr>
    </w:div>
    <w:div w:id="448937195">
      <w:bodyDiv w:val="1"/>
      <w:marLeft w:val="0"/>
      <w:marRight w:val="0"/>
      <w:marTop w:val="0"/>
      <w:marBottom w:val="0"/>
      <w:divBdr>
        <w:top w:val="none" w:sz="0" w:space="0" w:color="auto"/>
        <w:left w:val="none" w:sz="0" w:space="0" w:color="auto"/>
        <w:bottom w:val="none" w:sz="0" w:space="0" w:color="auto"/>
        <w:right w:val="none" w:sz="0" w:space="0" w:color="auto"/>
      </w:divBdr>
    </w:div>
    <w:div w:id="449010966">
      <w:bodyDiv w:val="1"/>
      <w:marLeft w:val="0"/>
      <w:marRight w:val="0"/>
      <w:marTop w:val="0"/>
      <w:marBottom w:val="0"/>
      <w:divBdr>
        <w:top w:val="none" w:sz="0" w:space="0" w:color="auto"/>
        <w:left w:val="none" w:sz="0" w:space="0" w:color="auto"/>
        <w:bottom w:val="none" w:sz="0" w:space="0" w:color="auto"/>
        <w:right w:val="none" w:sz="0" w:space="0" w:color="auto"/>
      </w:divBdr>
    </w:div>
    <w:div w:id="449471897">
      <w:bodyDiv w:val="1"/>
      <w:marLeft w:val="0"/>
      <w:marRight w:val="0"/>
      <w:marTop w:val="0"/>
      <w:marBottom w:val="0"/>
      <w:divBdr>
        <w:top w:val="none" w:sz="0" w:space="0" w:color="auto"/>
        <w:left w:val="none" w:sz="0" w:space="0" w:color="auto"/>
        <w:bottom w:val="none" w:sz="0" w:space="0" w:color="auto"/>
        <w:right w:val="none" w:sz="0" w:space="0" w:color="auto"/>
      </w:divBdr>
    </w:div>
    <w:div w:id="450435724">
      <w:bodyDiv w:val="1"/>
      <w:marLeft w:val="0"/>
      <w:marRight w:val="0"/>
      <w:marTop w:val="0"/>
      <w:marBottom w:val="0"/>
      <w:divBdr>
        <w:top w:val="none" w:sz="0" w:space="0" w:color="auto"/>
        <w:left w:val="none" w:sz="0" w:space="0" w:color="auto"/>
        <w:bottom w:val="none" w:sz="0" w:space="0" w:color="auto"/>
        <w:right w:val="none" w:sz="0" w:space="0" w:color="auto"/>
      </w:divBdr>
    </w:div>
    <w:div w:id="453524227">
      <w:bodyDiv w:val="1"/>
      <w:marLeft w:val="0"/>
      <w:marRight w:val="0"/>
      <w:marTop w:val="0"/>
      <w:marBottom w:val="0"/>
      <w:divBdr>
        <w:top w:val="none" w:sz="0" w:space="0" w:color="auto"/>
        <w:left w:val="none" w:sz="0" w:space="0" w:color="auto"/>
        <w:bottom w:val="none" w:sz="0" w:space="0" w:color="auto"/>
        <w:right w:val="none" w:sz="0" w:space="0" w:color="auto"/>
      </w:divBdr>
    </w:div>
    <w:div w:id="453599689">
      <w:bodyDiv w:val="1"/>
      <w:marLeft w:val="0"/>
      <w:marRight w:val="0"/>
      <w:marTop w:val="0"/>
      <w:marBottom w:val="0"/>
      <w:divBdr>
        <w:top w:val="none" w:sz="0" w:space="0" w:color="auto"/>
        <w:left w:val="none" w:sz="0" w:space="0" w:color="auto"/>
        <w:bottom w:val="none" w:sz="0" w:space="0" w:color="auto"/>
        <w:right w:val="none" w:sz="0" w:space="0" w:color="auto"/>
      </w:divBdr>
    </w:div>
    <w:div w:id="453906522">
      <w:bodyDiv w:val="1"/>
      <w:marLeft w:val="0"/>
      <w:marRight w:val="0"/>
      <w:marTop w:val="0"/>
      <w:marBottom w:val="0"/>
      <w:divBdr>
        <w:top w:val="none" w:sz="0" w:space="0" w:color="auto"/>
        <w:left w:val="none" w:sz="0" w:space="0" w:color="auto"/>
        <w:bottom w:val="none" w:sz="0" w:space="0" w:color="auto"/>
        <w:right w:val="none" w:sz="0" w:space="0" w:color="auto"/>
      </w:divBdr>
    </w:div>
    <w:div w:id="454492653">
      <w:bodyDiv w:val="1"/>
      <w:marLeft w:val="0"/>
      <w:marRight w:val="0"/>
      <w:marTop w:val="0"/>
      <w:marBottom w:val="0"/>
      <w:divBdr>
        <w:top w:val="none" w:sz="0" w:space="0" w:color="auto"/>
        <w:left w:val="none" w:sz="0" w:space="0" w:color="auto"/>
        <w:bottom w:val="none" w:sz="0" w:space="0" w:color="auto"/>
        <w:right w:val="none" w:sz="0" w:space="0" w:color="auto"/>
      </w:divBdr>
    </w:div>
    <w:div w:id="455417184">
      <w:bodyDiv w:val="1"/>
      <w:marLeft w:val="0"/>
      <w:marRight w:val="0"/>
      <w:marTop w:val="0"/>
      <w:marBottom w:val="0"/>
      <w:divBdr>
        <w:top w:val="none" w:sz="0" w:space="0" w:color="auto"/>
        <w:left w:val="none" w:sz="0" w:space="0" w:color="auto"/>
        <w:bottom w:val="none" w:sz="0" w:space="0" w:color="auto"/>
        <w:right w:val="none" w:sz="0" w:space="0" w:color="auto"/>
      </w:divBdr>
    </w:div>
    <w:div w:id="455947827">
      <w:bodyDiv w:val="1"/>
      <w:marLeft w:val="0"/>
      <w:marRight w:val="0"/>
      <w:marTop w:val="0"/>
      <w:marBottom w:val="0"/>
      <w:divBdr>
        <w:top w:val="none" w:sz="0" w:space="0" w:color="auto"/>
        <w:left w:val="none" w:sz="0" w:space="0" w:color="auto"/>
        <w:bottom w:val="none" w:sz="0" w:space="0" w:color="auto"/>
        <w:right w:val="none" w:sz="0" w:space="0" w:color="auto"/>
      </w:divBdr>
    </w:div>
    <w:div w:id="456149333">
      <w:bodyDiv w:val="1"/>
      <w:marLeft w:val="0"/>
      <w:marRight w:val="0"/>
      <w:marTop w:val="0"/>
      <w:marBottom w:val="0"/>
      <w:divBdr>
        <w:top w:val="none" w:sz="0" w:space="0" w:color="auto"/>
        <w:left w:val="none" w:sz="0" w:space="0" w:color="auto"/>
        <w:bottom w:val="none" w:sz="0" w:space="0" w:color="auto"/>
        <w:right w:val="none" w:sz="0" w:space="0" w:color="auto"/>
      </w:divBdr>
    </w:div>
    <w:div w:id="457115109">
      <w:bodyDiv w:val="1"/>
      <w:marLeft w:val="0"/>
      <w:marRight w:val="0"/>
      <w:marTop w:val="0"/>
      <w:marBottom w:val="0"/>
      <w:divBdr>
        <w:top w:val="none" w:sz="0" w:space="0" w:color="auto"/>
        <w:left w:val="none" w:sz="0" w:space="0" w:color="auto"/>
        <w:bottom w:val="none" w:sz="0" w:space="0" w:color="auto"/>
        <w:right w:val="none" w:sz="0" w:space="0" w:color="auto"/>
      </w:divBdr>
    </w:div>
    <w:div w:id="457182465">
      <w:bodyDiv w:val="1"/>
      <w:marLeft w:val="0"/>
      <w:marRight w:val="0"/>
      <w:marTop w:val="0"/>
      <w:marBottom w:val="0"/>
      <w:divBdr>
        <w:top w:val="none" w:sz="0" w:space="0" w:color="auto"/>
        <w:left w:val="none" w:sz="0" w:space="0" w:color="auto"/>
        <w:bottom w:val="none" w:sz="0" w:space="0" w:color="auto"/>
        <w:right w:val="none" w:sz="0" w:space="0" w:color="auto"/>
      </w:divBdr>
      <w:divsChild>
        <w:div w:id="960965015">
          <w:marLeft w:val="0"/>
          <w:marRight w:val="0"/>
          <w:marTop w:val="0"/>
          <w:marBottom w:val="0"/>
          <w:divBdr>
            <w:top w:val="none" w:sz="0" w:space="0" w:color="auto"/>
            <w:left w:val="none" w:sz="0" w:space="0" w:color="auto"/>
            <w:bottom w:val="none" w:sz="0" w:space="0" w:color="auto"/>
            <w:right w:val="none" w:sz="0" w:space="0" w:color="auto"/>
          </w:divBdr>
        </w:div>
        <w:div w:id="798302368">
          <w:marLeft w:val="0"/>
          <w:marRight w:val="0"/>
          <w:marTop w:val="0"/>
          <w:marBottom w:val="0"/>
          <w:divBdr>
            <w:top w:val="none" w:sz="0" w:space="0" w:color="auto"/>
            <w:left w:val="none" w:sz="0" w:space="0" w:color="auto"/>
            <w:bottom w:val="none" w:sz="0" w:space="0" w:color="auto"/>
            <w:right w:val="none" w:sz="0" w:space="0" w:color="auto"/>
          </w:divBdr>
        </w:div>
        <w:div w:id="1045830310">
          <w:marLeft w:val="0"/>
          <w:marRight w:val="0"/>
          <w:marTop w:val="0"/>
          <w:marBottom w:val="0"/>
          <w:divBdr>
            <w:top w:val="none" w:sz="0" w:space="0" w:color="auto"/>
            <w:left w:val="none" w:sz="0" w:space="0" w:color="auto"/>
            <w:bottom w:val="none" w:sz="0" w:space="0" w:color="auto"/>
            <w:right w:val="none" w:sz="0" w:space="0" w:color="auto"/>
          </w:divBdr>
        </w:div>
        <w:div w:id="1604141569">
          <w:marLeft w:val="0"/>
          <w:marRight w:val="0"/>
          <w:marTop w:val="0"/>
          <w:marBottom w:val="0"/>
          <w:divBdr>
            <w:top w:val="none" w:sz="0" w:space="0" w:color="auto"/>
            <w:left w:val="none" w:sz="0" w:space="0" w:color="auto"/>
            <w:bottom w:val="none" w:sz="0" w:space="0" w:color="auto"/>
            <w:right w:val="none" w:sz="0" w:space="0" w:color="auto"/>
          </w:divBdr>
        </w:div>
        <w:div w:id="1563367435">
          <w:marLeft w:val="0"/>
          <w:marRight w:val="0"/>
          <w:marTop w:val="0"/>
          <w:marBottom w:val="0"/>
          <w:divBdr>
            <w:top w:val="none" w:sz="0" w:space="0" w:color="auto"/>
            <w:left w:val="none" w:sz="0" w:space="0" w:color="auto"/>
            <w:bottom w:val="none" w:sz="0" w:space="0" w:color="auto"/>
            <w:right w:val="none" w:sz="0" w:space="0" w:color="auto"/>
          </w:divBdr>
        </w:div>
        <w:div w:id="2018460912">
          <w:marLeft w:val="0"/>
          <w:marRight w:val="0"/>
          <w:marTop w:val="0"/>
          <w:marBottom w:val="0"/>
          <w:divBdr>
            <w:top w:val="none" w:sz="0" w:space="0" w:color="auto"/>
            <w:left w:val="none" w:sz="0" w:space="0" w:color="auto"/>
            <w:bottom w:val="none" w:sz="0" w:space="0" w:color="auto"/>
            <w:right w:val="none" w:sz="0" w:space="0" w:color="auto"/>
          </w:divBdr>
        </w:div>
        <w:div w:id="474373205">
          <w:marLeft w:val="0"/>
          <w:marRight w:val="0"/>
          <w:marTop w:val="0"/>
          <w:marBottom w:val="0"/>
          <w:divBdr>
            <w:top w:val="none" w:sz="0" w:space="0" w:color="auto"/>
            <w:left w:val="none" w:sz="0" w:space="0" w:color="auto"/>
            <w:bottom w:val="none" w:sz="0" w:space="0" w:color="auto"/>
            <w:right w:val="none" w:sz="0" w:space="0" w:color="auto"/>
          </w:divBdr>
        </w:div>
        <w:div w:id="776294644">
          <w:marLeft w:val="0"/>
          <w:marRight w:val="0"/>
          <w:marTop w:val="0"/>
          <w:marBottom w:val="0"/>
          <w:divBdr>
            <w:top w:val="none" w:sz="0" w:space="0" w:color="auto"/>
            <w:left w:val="none" w:sz="0" w:space="0" w:color="auto"/>
            <w:bottom w:val="none" w:sz="0" w:space="0" w:color="auto"/>
            <w:right w:val="none" w:sz="0" w:space="0" w:color="auto"/>
          </w:divBdr>
        </w:div>
        <w:div w:id="2070179664">
          <w:marLeft w:val="0"/>
          <w:marRight w:val="0"/>
          <w:marTop w:val="0"/>
          <w:marBottom w:val="0"/>
          <w:divBdr>
            <w:top w:val="none" w:sz="0" w:space="0" w:color="auto"/>
            <w:left w:val="none" w:sz="0" w:space="0" w:color="auto"/>
            <w:bottom w:val="none" w:sz="0" w:space="0" w:color="auto"/>
            <w:right w:val="none" w:sz="0" w:space="0" w:color="auto"/>
          </w:divBdr>
        </w:div>
        <w:div w:id="727189831">
          <w:marLeft w:val="0"/>
          <w:marRight w:val="0"/>
          <w:marTop w:val="0"/>
          <w:marBottom w:val="0"/>
          <w:divBdr>
            <w:top w:val="none" w:sz="0" w:space="0" w:color="auto"/>
            <w:left w:val="none" w:sz="0" w:space="0" w:color="auto"/>
            <w:bottom w:val="none" w:sz="0" w:space="0" w:color="auto"/>
            <w:right w:val="none" w:sz="0" w:space="0" w:color="auto"/>
          </w:divBdr>
        </w:div>
        <w:div w:id="981035465">
          <w:marLeft w:val="0"/>
          <w:marRight w:val="0"/>
          <w:marTop w:val="0"/>
          <w:marBottom w:val="0"/>
          <w:divBdr>
            <w:top w:val="none" w:sz="0" w:space="0" w:color="auto"/>
            <w:left w:val="none" w:sz="0" w:space="0" w:color="auto"/>
            <w:bottom w:val="none" w:sz="0" w:space="0" w:color="auto"/>
            <w:right w:val="none" w:sz="0" w:space="0" w:color="auto"/>
          </w:divBdr>
        </w:div>
        <w:div w:id="1326590494">
          <w:marLeft w:val="0"/>
          <w:marRight w:val="0"/>
          <w:marTop w:val="0"/>
          <w:marBottom w:val="0"/>
          <w:divBdr>
            <w:top w:val="none" w:sz="0" w:space="0" w:color="auto"/>
            <w:left w:val="none" w:sz="0" w:space="0" w:color="auto"/>
            <w:bottom w:val="none" w:sz="0" w:space="0" w:color="auto"/>
            <w:right w:val="none" w:sz="0" w:space="0" w:color="auto"/>
          </w:divBdr>
        </w:div>
        <w:div w:id="1152332656">
          <w:marLeft w:val="0"/>
          <w:marRight w:val="0"/>
          <w:marTop w:val="0"/>
          <w:marBottom w:val="0"/>
          <w:divBdr>
            <w:top w:val="none" w:sz="0" w:space="0" w:color="auto"/>
            <w:left w:val="none" w:sz="0" w:space="0" w:color="auto"/>
            <w:bottom w:val="none" w:sz="0" w:space="0" w:color="auto"/>
            <w:right w:val="none" w:sz="0" w:space="0" w:color="auto"/>
          </w:divBdr>
        </w:div>
        <w:div w:id="744450316">
          <w:marLeft w:val="0"/>
          <w:marRight w:val="0"/>
          <w:marTop w:val="0"/>
          <w:marBottom w:val="0"/>
          <w:divBdr>
            <w:top w:val="none" w:sz="0" w:space="0" w:color="auto"/>
            <w:left w:val="none" w:sz="0" w:space="0" w:color="auto"/>
            <w:bottom w:val="none" w:sz="0" w:space="0" w:color="auto"/>
            <w:right w:val="none" w:sz="0" w:space="0" w:color="auto"/>
          </w:divBdr>
        </w:div>
        <w:div w:id="1058168048">
          <w:marLeft w:val="0"/>
          <w:marRight w:val="0"/>
          <w:marTop w:val="0"/>
          <w:marBottom w:val="0"/>
          <w:divBdr>
            <w:top w:val="none" w:sz="0" w:space="0" w:color="auto"/>
            <w:left w:val="none" w:sz="0" w:space="0" w:color="auto"/>
            <w:bottom w:val="none" w:sz="0" w:space="0" w:color="auto"/>
            <w:right w:val="none" w:sz="0" w:space="0" w:color="auto"/>
          </w:divBdr>
        </w:div>
        <w:div w:id="1155683868">
          <w:marLeft w:val="0"/>
          <w:marRight w:val="0"/>
          <w:marTop w:val="0"/>
          <w:marBottom w:val="0"/>
          <w:divBdr>
            <w:top w:val="none" w:sz="0" w:space="0" w:color="auto"/>
            <w:left w:val="none" w:sz="0" w:space="0" w:color="auto"/>
            <w:bottom w:val="none" w:sz="0" w:space="0" w:color="auto"/>
            <w:right w:val="none" w:sz="0" w:space="0" w:color="auto"/>
          </w:divBdr>
        </w:div>
        <w:div w:id="720862196">
          <w:marLeft w:val="0"/>
          <w:marRight w:val="0"/>
          <w:marTop w:val="0"/>
          <w:marBottom w:val="0"/>
          <w:divBdr>
            <w:top w:val="none" w:sz="0" w:space="0" w:color="auto"/>
            <w:left w:val="none" w:sz="0" w:space="0" w:color="auto"/>
            <w:bottom w:val="none" w:sz="0" w:space="0" w:color="auto"/>
            <w:right w:val="none" w:sz="0" w:space="0" w:color="auto"/>
          </w:divBdr>
        </w:div>
        <w:div w:id="1794401974">
          <w:marLeft w:val="0"/>
          <w:marRight w:val="0"/>
          <w:marTop w:val="0"/>
          <w:marBottom w:val="0"/>
          <w:divBdr>
            <w:top w:val="none" w:sz="0" w:space="0" w:color="auto"/>
            <w:left w:val="none" w:sz="0" w:space="0" w:color="auto"/>
            <w:bottom w:val="none" w:sz="0" w:space="0" w:color="auto"/>
            <w:right w:val="none" w:sz="0" w:space="0" w:color="auto"/>
          </w:divBdr>
        </w:div>
        <w:div w:id="905146585">
          <w:marLeft w:val="0"/>
          <w:marRight w:val="0"/>
          <w:marTop w:val="0"/>
          <w:marBottom w:val="0"/>
          <w:divBdr>
            <w:top w:val="none" w:sz="0" w:space="0" w:color="auto"/>
            <w:left w:val="none" w:sz="0" w:space="0" w:color="auto"/>
            <w:bottom w:val="none" w:sz="0" w:space="0" w:color="auto"/>
            <w:right w:val="none" w:sz="0" w:space="0" w:color="auto"/>
          </w:divBdr>
        </w:div>
        <w:div w:id="1594435091">
          <w:marLeft w:val="0"/>
          <w:marRight w:val="0"/>
          <w:marTop w:val="0"/>
          <w:marBottom w:val="0"/>
          <w:divBdr>
            <w:top w:val="none" w:sz="0" w:space="0" w:color="auto"/>
            <w:left w:val="none" w:sz="0" w:space="0" w:color="auto"/>
            <w:bottom w:val="none" w:sz="0" w:space="0" w:color="auto"/>
            <w:right w:val="none" w:sz="0" w:space="0" w:color="auto"/>
          </w:divBdr>
        </w:div>
        <w:div w:id="1191456769">
          <w:marLeft w:val="0"/>
          <w:marRight w:val="0"/>
          <w:marTop w:val="0"/>
          <w:marBottom w:val="0"/>
          <w:divBdr>
            <w:top w:val="none" w:sz="0" w:space="0" w:color="auto"/>
            <w:left w:val="none" w:sz="0" w:space="0" w:color="auto"/>
            <w:bottom w:val="none" w:sz="0" w:space="0" w:color="auto"/>
            <w:right w:val="none" w:sz="0" w:space="0" w:color="auto"/>
          </w:divBdr>
        </w:div>
        <w:div w:id="1513647908">
          <w:marLeft w:val="0"/>
          <w:marRight w:val="0"/>
          <w:marTop w:val="0"/>
          <w:marBottom w:val="0"/>
          <w:divBdr>
            <w:top w:val="none" w:sz="0" w:space="0" w:color="auto"/>
            <w:left w:val="none" w:sz="0" w:space="0" w:color="auto"/>
            <w:bottom w:val="none" w:sz="0" w:space="0" w:color="auto"/>
            <w:right w:val="none" w:sz="0" w:space="0" w:color="auto"/>
          </w:divBdr>
        </w:div>
        <w:div w:id="577709678">
          <w:marLeft w:val="0"/>
          <w:marRight w:val="0"/>
          <w:marTop w:val="0"/>
          <w:marBottom w:val="0"/>
          <w:divBdr>
            <w:top w:val="none" w:sz="0" w:space="0" w:color="auto"/>
            <w:left w:val="none" w:sz="0" w:space="0" w:color="auto"/>
            <w:bottom w:val="none" w:sz="0" w:space="0" w:color="auto"/>
            <w:right w:val="none" w:sz="0" w:space="0" w:color="auto"/>
          </w:divBdr>
        </w:div>
        <w:div w:id="1763329321">
          <w:marLeft w:val="0"/>
          <w:marRight w:val="0"/>
          <w:marTop w:val="0"/>
          <w:marBottom w:val="0"/>
          <w:divBdr>
            <w:top w:val="none" w:sz="0" w:space="0" w:color="auto"/>
            <w:left w:val="none" w:sz="0" w:space="0" w:color="auto"/>
            <w:bottom w:val="none" w:sz="0" w:space="0" w:color="auto"/>
            <w:right w:val="none" w:sz="0" w:space="0" w:color="auto"/>
          </w:divBdr>
        </w:div>
        <w:div w:id="406920494">
          <w:marLeft w:val="0"/>
          <w:marRight w:val="0"/>
          <w:marTop w:val="0"/>
          <w:marBottom w:val="0"/>
          <w:divBdr>
            <w:top w:val="none" w:sz="0" w:space="0" w:color="auto"/>
            <w:left w:val="none" w:sz="0" w:space="0" w:color="auto"/>
            <w:bottom w:val="none" w:sz="0" w:space="0" w:color="auto"/>
            <w:right w:val="none" w:sz="0" w:space="0" w:color="auto"/>
          </w:divBdr>
        </w:div>
        <w:div w:id="76440594">
          <w:marLeft w:val="0"/>
          <w:marRight w:val="0"/>
          <w:marTop w:val="0"/>
          <w:marBottom w:val="0"/>
          <w:divBdr>
            <w:top w:val="none" w:sz="0" w:space="0" w:color="auto"/>
            <w:left w:val="none" w:sz="0" w:space="0" w:color="auto"/>
            <w:bottom w:val="none" w:sz="0" w:space="0" w:color="auto"/>
            <w:right w:val="none" w:sz="0" w:space="0" w:color="auto"/>
          </w:divBdr>
        </w:div>
        <w:div w:id="630861857">
          <w:marLeft w:val="0"/>
          <w:marRight w:val="0"/>
          <w:marTop w:val="0"/>
          <w:marBottom w:val="0"/>
          <w:divBdr>
            <w:top w:val="none" w:sz="0" w:space="0" w:color="auto"/>
            <w:left w:val="none" w:sz="0" w:space="0" w:color="auto"/>
            <w:bottom w:val="none" w:sz="0" w:space="0" w:color="auto"/>
            <w:right w:val="none" w:sz="0" w:space="0" w:color="auto"/>
          </w:divBdr>
        </w:div>
        <w:div w:id="54592567">
          <w:marLeft w:val="0"/>
          <w:marRight w:val="0"/>
          <w:marTop w:val="0"/>
          <w:marBottom w:val="0"/>
          <w:divBdr>
            <w:top w:val="none" w:sz="0" w:space="0" w:color="auto"/>
            <w:left w:val="none" w:sz="0" w:space="0" w:color="auto"/>
            <w:bottom w:val="none" w:sz="0" w:space="0" w:color="auto"/>
            <w:right w:val="none" w:sz="0" w:space="0" w:color="auto"/>
          </w:divBdr>
        </w:div>
        <w:div w:id="1473788079">
          <w:marLeft w:val="0"/>
          <w:marRight w:val="0"/>
          <w:marTop w:val="0"/>
          <w:marBottom w:val="0"/>
          <w:divBdr>
            <w:top w:val="none" w:sz="0" w:space="0" w:color="auto"/>
            <w:left w:val="none" w:sz="0" w:space="0" w:color="auto"/>
            <w:bottom w:val="none" w:sz="0" w:space="0" w:color="auto"/>
            <w:right w:val="none" w:sz="0" w:space="0" w:color="auto"/>
          </w:divBdr>
        </w:div>
        <w:div w:id="372777040">
          <w:marLeft w:val="0"/>
          <w:marRight w:val="0"/>
          <w:marTop w:val="0"/>
          <w:marBottom w:val="0"/>
          <w:divBdr>
            <w:top w:val="none" w:sz="0" w:space="0" w:color="auto"/>
            <w:left w:val="none" w:sz="0" w:space="0" w:color="auto"/>
            <w:bottom w:val="none" w:sz="0" w:space="0" w:color="auto"/>
            <w:right w:val="none" w:sz="0" w:space="0" w:color="auto"/>
          </w:divBdr>
        </w:div>
        <w:div w:id="605037928">
          <w:marLeft w:val="0"/>
          <w:marRight w:val="0"/>
          <w:marTop w:val="0"/>
          <w:marBottom w:val="0"/>
          <w:divBdr>
            <w:top w:val="none" w:sz="0" w:space="0" w:color="auto"/>
            <w:left w:val="none" w:sz="0" w:space="0" w:color="auto"/>
            <w:bottom w:val="none" w:sz="0" w:space="0" w:color="auto"/>
            <w:right w:val="none" w:sz="0" w:space="0" w:color="auto"/>
          </w:divBdr>
        </w:div>
        <w:div w:id="1436050443">
          <w:marLeft w:val="0"/>
          <w:marRight w:val="0"/>
          <w:marTop w:val="0"/>
          <w:marBottom w:val="0"/>
          <w:divBdr>
            <w:top w:val="none" w:sz="0" w:space="0" w:color="auto"/>
            <w:left w:val="none" w:sz="0" w:space="0" w:color="auto"/>
            <w:bottom w:val="none" w:sz="0" w:space="0" w:color="auto"/>
            <w:right w:val="none" w:sz="0" w:space="0" w:color="auto"/>
          </w:divBdr>
        </w:div>
        <w:div w:id="1319842372">
          <w:marLeft w:val="0"/>
          <w:marRight w:val="0"/>
          <w:marTop w:val="0"/>
          <w:marBottom w:val="0"/>
          <w:divBdr>
            <w:top w:val="none" w:sz="0" w:space="0" w:color="auto"/>
            <w:left w:val="none" w:sz="0" w:space="0" w:color="auto"/>
            <w:bottom w:val="none" w:sz="0" w:space="0" w:color="auto"/>
            <w:right w:val="none" w:sz="0" w:space="0" w:color="auto"/>
          </w:divBdr>
        </w:div>
        <w:div w:id="1319920128">
          <w:marLeft w:val="0"/>
          <w:marRight w:val="0"/>
          <w:marTop w:val="0"/>
          <w:marBottom w:val="0"/>
          <w:divBdr>
            <w:top w:val="none" w:sz="0" w:space="0" w:color="auto"/>
            <w:left w:val="none" w:sz="0" w:space="0" w:color="auto"/>
            <w:bottom w:val="none" w:sz="0" w:space="0" w:color="auto"/>
            <w:right w:val="none" w:sz="0" w:space="0" w:color="auto"/>
          </w:divBdr>
        </w:div>
        <w:div w:id="812873587">
          <w:marLeft w:val="0"/>
          <w:marRight w:val="0"/>
          <w:marTop w:val="0"/>
          <w:marBottom w:val="0"/>
          <w:divBdr>
            <w:top w:val="none" w:sz="0" w:space="0" w:color="auto"/>
            <w:left w:val="none" w:sz="0" w:space="0" w:color="auto"/>
            <w:bottom w:val="none" w:sz="0" w:space="0" w:color="auto"/>
            <w:right w:val="none" w:sz="0" w:space="0" w:color="auto"/>
          </w:divBdr>
        </w:div>
        <w:div w:id="1684357464">
          <w:marLeft w:val="0"/>
          <w:marRight w:val="0"/>
          <w:marTop w:val="0"/>
          <w:marBottom w:val="0"/>
          <w:divBdr>
            <w:top w:val="none" w:sz="0" w:space="0" w:color="auto"/>
            <w:left w:val="none" w:sz="0" w:space="0" w:color="auto"/>
            <w:bottom w:val="none" w:sz="0" w:space="0" w:color="auto"/>
            <w:right w:val="none" w:sz="0" w:space="0" w:color="auto"/>
          </w:divBdr>
        </w:div>
        <w:div w:id="362243617">
          <w:marLeft w:val="0"/>
          <w:marRight w:val="0"/>
          <w:marTop w:val="0"/>
          <w:marBottom w:val="0"/>
          <w:divBdr>
            <w:top w:val="none" w:sz="0" w:space="0" w:color="auto"/>
            <w:left w:val="none" w:sz="0" w:space="0" w:color="auto"/>
            <w:bottom w:val="none" w:sz="0" w:space="0" w:color="auto"/>
            <w:right w:val="none" w:sz="0" w:space="0" w:color="auto"/>
          </w:divBdr>
        </w:div>
        <w:div w:id="579870650">
          <w:marLeft w:val="0"/>
          <w:marRight w:val="0"/>
          <w:marTop w:val="0"/>
          <w:marBottom w:val="0"/>
          <w:divBdr>
            <w:top w:val="none" w:sz="0" w:space="0" w:color="auto"/>
            <w:left w:val="none" w:sz="0" w:space="0" w:color="auto"/>
            <w:bottom w:val="none" w:sz="0" w:space="0" w:color="auto"/>
            <w:right w:val="none" w:sz="0" w:space="0" w:color="auto"/>
          </w:divBdr>
        </w:div>
        <w:div w:id="2058242250">
          <w:marLeft w:val="0"/>
          <w:marRight w:val="0"/>
          <w:marTop w:val="0"/>
          <w:marBottom w:val="0"/>
          <w:divBdr>
            <w:top w:val="none" w:sz="0" w:space="0" w:color="auto"/>
            <w:left w:val="none" w:sz="0" w:space="0" w:color="auto"/>
            <w:bottom w:val="none" w:sz="0" w:space="0" w:color="auto"/>
            <w:right w:val="none" w:sz="0" w:space="0" w:color="auto"/>
          </w:divBdr>
        </w:div>
        <w:div w:id="1897350308">
          <w:marLeft w:val="0"/>
          <w:marRight w:val="0"/>
          <w:marTop w:val="0"/>
          <w:marBottom w:val="0"/>
          <w:divBdr>
            <w:top w:val="none" w:sz="0" w:space="0" w:color="auto"/>
            <w:left w:val="none" w:sz="0" w:space="0" w:color="auto"/>
            <w:bottom w:val="none" w:sz="0" w:space="0" w:color="auto"/>
            <w:right w:val="none" w:sz="0" w:space="0" w:color="auto"/>
          </w:divBdr>
        </w:div>
        <w:div w:id="1568295442">
          <w:marLeft w:val="0"/>
          <w:marRight w:val="0"/>
          <w:marTop w:val="0"/>
          <w:marBottom w:val="0"/>
          <w:divBdr>
            <w:top w:val="none" w:sz="0" w:space="0" w:color="auto"/>
            <w:left w:val="none" w:sz="0" w:space="0" w:color="auto"/>
            <w:bottom w:val="none" w:sz="0" w:space="0" w:color="auto"/>
            <w:right w:val="none" w:sz="0" w:space="0" w:color="auto"/>
          </w:divBdr>
        </w:div>
        <w:div w:id="1799952129">
          <w:marLeft w:val="0"/>
          <w:marRight w:val="0"/>
          <w:marTop w:val="0"/>
          <w:marBottom w:val="0"/>
          <w:divBdr>
            <w:top w:val="none" w:sz="0" w:space="0" w:color="auto"/>
            <w:left w:val="none" w:sz="0" w:space="0" w:color="auto"/>
            <w:bottom w:val="none" w:sz="0" w:space="0" w:color="auto"/>
            <w:right w:val="none" w:sz="0" w:space="0" w:color="auto"/>
          </w:divBdr>
        </w:div>
        <w:div w:id="1620722571">
          <w:marLeft w:val="0"/>
          <w:marRight w:val="0"/>
          <w:marTop w:val="0"/>
          <w:marBottom w:val="0"/>
          <w:divBdr>
            <w:top w:val="none" w:sz="0" w:space="0" w:color="auto"/>
            <w:left w:val="none" w:sz="0" w:space="0" w:color="auto"/>
            <w:bottom w:val="none" w:sz="0" w:space="0" w:color="auto"/>
            <w:right w:val="none" w:sz="0" w:space="0" w:color="auto"/>
          </w:divBdr>
        </w:div>
        <w:div w:id="357505701">
          <w:marLeft w:val="0"/>
          <w:marRight w:val="0"/>
          <w:marTop w:val="0"/>
          <w:marBottom w:val="0"/>
          <w:divBdr>
            <w:top w:val="none" w:sz="0" w:space="0" w:color="auto"/>
            <w:left w:val="none" w:sz="0" w:space="0" w:color="auto"/>
            <w:bottom w:val="none" w:sz="0" w:space="0" w:color="auto"/>
            <w:right w:val="none" w:sz="0" w:space="0" w:color="auto"/>
          </w:divBdr>
        </w:div>
        <w:div w:id="1843545466">
          <w:marLeft w:val="0"/>
          <w:marRight w:val="0"/>
          <w:marTop w:val="0"/>
          <w:marBottom w:val="0"/>
          <w:divBdr>
            <w:top w:val="none" w:sz="0" w:space="0" w:color="auto"/>
            <w:left w:val="none" w:sz="0" w:space="0" w:color="auto"/>
            <w:bottom w:val="none" w:sz="0" w:space="0" w:color="auto"/>
            <w:right w:val="none" w:sz="0" w:space="0" w:color="auto"/>
          </w:divBdr>
        </w:div>
        <w:div w:id="628514613">
          <w:marLeft w:val="0"/>
          <w:marRight w:val="0"/>
          <w:marTop w:val="0"/>
          <w:marBottom w:val="0"/>
          <w:divBdr>
            <w:top w:val="none" w:sz="0" w:space="0" w:color="auto"/>
            <w:left w:val="none" w:sz="0" w:space="0" w:color="auto"/>
            <w:bottom w:val="none" w:sz="0" w:space="0" w:color="auto"/>
            <w:right w:val="none" w:sz="0" w:space="0" w:color="auto"/>
          </w:divBdr>
        </w:div>
        <w:div w:id="891039057">
          <w:marLeft w:val="0"/>
          <w:marRight w:val="0"/>
          <w:marTop w:val="0"/>
          <w:marBottom w:val="0"/>
          <w:divBdr>
            <w:top w:val="none" w:sz="0" w:space="0" w:color="auto"/>
            <w:left w:val="none" w:sz="0" w:space="0" w:color="auto"/>
            <w:bottom w:val="none" w:sz="0" w:space="0" w:color="auto"/>
            <w:right w:val="none" w:sz="0" w:space="0" w:color="auto"/>
          </w:divBdr>
        </w:div>
        <w:div w:id="898982340">
          <w:marLeft w:val="0"/>
          <w:marRight w:val="0"/>
          <w:marTop w:val="0"/>
          <w:marBottom w:val="0"/>
          <w:divBdr>
            <w:top w:val="none" w:sz="0" w:space="0" w:color="auto"/>
            <w:left w:val="none" w:sz="0" w:space="0" w:color="auto"/>
            <w:bottom w:val="none" w:sz="0" w:space="0" w:color="auto"/>
            <w:right w:val="none" w:sz="0" w:space="0" w:color="auto"/>
          </w:divBdr>
        </w:div>
        <w:div w:id="2139912034">
          <w:marLeft w:val="0"/>
          <w:marRight w:val="0"/>
          <w:marTop w:val="0"/>
          <w:marBottom w:val="0"/>
          <w:divBdr>
            <w:top w:val="none" w:sz="0" w:space="0" w:color="auto"/>
            <w:left w:val="none" w:sz="0" w:space="0" w:color="auto"/>
            <w:bottom w:val="none" w:sz="0" w:space="0" w:color="auto"/>
            <w:right w:val="none" w:sz="0" w:space="0" w:color="auto"/>
          </w:divBdr>
        </w:div>
        <w:div w:id="456871694">
          <w:marLeft w:val="0"/>
          <w:marRight w:val="0"/>
          <w:marTop w:val="0"/>
          <w:marBottom w:val="0"/>
          <w:divBdr>
            <w:top w:val="none" w:sz="0" w:space="0" w:color="auto"/>
            <w:left w:val="none" w:sz="0" w:space="0" w:color="auto"/>
            <w:bottom w:val="none" w:sz="0" w:space="0" w:color="auto"/>
            <w:right w:val="none" w:sz="0" w:space="0" w:color="auto"/>
          </w:divBdr>
        </w:div>
        <w:div w:id="779647431">
          <w:marLeft w:val="0"/>
          <w:marRight w:val="0"/>
          <w:marTop w:val="0"/>
          <w:marBottom w:val="0"/>
          <w:divBdr>
            <w:top w:val="none" w:sz="0" w:space="0" w:color="auto"/>
            <w:left w:val="none" w:sz="0" w:space="0" w:color="auto"/>
            <w:bottom w:val="none" w:sz="0" w:space="0" w:color="auto"/>
            <w:right w:val="none" w:sz="0" w:space="0" w:color="auto"/>
          </w:divBdr>
        </w:div>
        <w:div w:id="1633751717">
          <w:marLeft w:val="0"/>
          <w:marRight w:val="0"/>
          <w:marTop w:val="0"/>
          <w:marBottom w:val="0"/>
          <w:divBdr>
            <w:top w:val="none" w:sz="0" w:space="0" w:color="auto"/>
            <w:left w:val="none" w:sz="0" w:space="0" w:color="auto"/>
            <w:bottom w:val="none" w:sz="0" w:space="0" w:color="auto"/>
            <w:right w:val="none" w:sz="0" w:space="0" w:color="auto"/>
          </w:divBdr>
        </w:div>
        <w:div w:id="1979189828">
          <w:marLeft w:val="0"/>
          <w:marRight w:val="0"/>
          <w:marTop w:val="0"/>
          <w:marBottom w:val="0"/>
          <w:divBdr>
            <w:top w:val="none" w:sz="0" w:space="0" w:color="auto"/>
            <w:left w:val="none" w:sz="0" w:space="0" w:color="auto"/>
            <w:bottom w:val="none" w:sz="0" w:space="0" w:color="auto"/>
            <w:right w:val="none" w:sz="0" w:space="0" w:color="auto"/>
          </w:divBdr>
        </w:div>
        <w:div w:id="1950552008">
          <w:marLeft w:val="0"/>
          <w:marRight w:val="0"/>
          <w:marTop w:val="0"/>
          <w:marBottom w:val="0"/>
          <w:divBdr>
            <w:top w:val="none" w:sz="0" w:space="0" w:color="auto"/>
            <w:left w:val="none" w:sz="0" w:space="0" w:color="auto"/>
            <w:bottom w:val="none" w:sz="0" w:space="0" w:color="auto"/>
            <w:right w:val="none" w:sz="0" w:space="0" w:color="auto"/>
          </w:divBdr>
        </w:div>
        <w:div w:id="894707222">
          <w:marLeft w:val="0"/>
          <w:marRight w:val="0"/>
          <w:marTop w:val="0"/>
          <w:marBottom w:val="0"/>
          <w:divBdr>
            <w:top w:val="none" w:sz="0" w:space="0" w:color="auto"/>
            <w:left w:val="none" w:sz="0" w:space="0" w:color="auto"/>
            <w:bottom w:val="none" w:sz="0" w:space="0" w:color="auto"/>
            <w:right w:val="none" w:sz="0" w:space="0" w:color="auto"/>
          </w:divBdr>
        </w:div>
        <w:div w:id="191697838">
          <w:marLeft w:val="0"/>
          <w:marRight w:val="0"/>
          <w:marTop w:val="0"/>
          <w:marBottom w:val="0"/>
          <w:divBdr>
            <w:top w:val="none" w:sz="0" w:space="0" w:color="auto"/>
            <w:left w:val="none" w:sz="0" w:space="0" w:color="auto"/>
            <w:bottom w:val="none" w:sz="0" w:space="0" w:color="auto"/>
            <w:right w:val="none" w:sz="0" w:space="0" w:color="auto"/>
          </w:divBdr>
        </w:div>
        <w:div w:id="1580557301">
          <w:marLeft w:val="0"/>
          <w:marRight w:val="0"/>
          <w:marTop w:val="0"/>
          <w:marBottom w:val="0"/>
          <w:divBdr>
            <w:top w:val="none" w:sz="0" w:space="0" w:color="auto"/>
            <w:left w:val="none" w:sz="0" w:space="0" w:color="auto"/>
            <w:bottom w:val="none" w:sz="0" w:space="0" w:color="auto"/>
            <w:right w:val="none" w:sz="0" w:space="0" w:color="auto"/>
          </w:divBdr>
        </w:div>
        <w:div w:id="1550796828">
          <w:marLeft w:val="0"/>
          <w:marRight w:val="0"/>
          <w:marTop w:val="0"/>
          <w:marBottom w:val="0"/>
          <w:divBdr>
            <w:top w:val="none" w:sz="0" w:space="0" w:color="auto"/>
            <w:left w:val="none" w:sz="0" w:space="0" w:color="auto"/>
            <w:bottom w:val="none" w:sz="0" w:space="0" w:color="auto"/>
            <w:right w:val="none" w:sz="0" w:space="0" w:color="auto"/>
          </w:divBdr>
        </w:div>
        <w:div w:id="773094016">
          <w:marLeft w:val="0"/>
          <w:marRight w:val="0"/>
          <w:marTop w:val="0"/>
          <w:marBottom w:val="0"/>
          <w:divBdr>
            <w:top w:val="none" w:sz="0" w:space="0" w:color="auto"/>
            <w:left w:val="none" w:sz="0" w:space="0" w:color="auto"/>
            <w:bottom w:val="none" w:sz="0" w:space="0" w:color="auto"/>
            <w:right w:val="none" w:sz="0" w:space="0" w:color="auto"/>
          </w:divBdr>
        </w:div>
        <w:div w:id="1570574776">
          <w:marLeft w:val="0"/>
          <w:marRight w:val="0"/>
          <w:marTop w:val="0"/>
          <w:marBottom w:val="0"/>
          <w:divBdr>
            <w:top w:val="none" w:sz="0" w:space="0" w:color="auto"/>
            <w:left w:val="none" w:sz="0" w:space="0" w:color="auto"/>
            <w:bottom w:val="none" w:sz="0" w:space="0" w:color="auto"/>
            <w:right w:val="none" w:sz="0" w:space="0" w:color="auto"/>
          </w:divBdr>
        </w:div>
        <w:div w:id="1238981639">
          <w:marLeft w:val="0"/>
          <w:marRight w:val="0"/>
          <w:marTop w:val="0"/>
          <w:marBottom w:val="0"/>
          <w:divBdr>
            <w:top w:val="none" w:sz="0" w:space="0" w:color="auto"/>
            <w:left w:val="none" w:sz="0" w:space="0" w:color="auto"/>
            <w:bottom w:val="none" w:sz="0" w:space="0" w:color="auto"/>
            <w:right w:val="none" w:sz="0" w:space="0" w:color="auto"/>
          </w:divBdr>
        </w:div>
        <w:div w:id="792216028">
          <w:marLeft w:val="0"/>
          <w:marRight w:val="0"/>
          <w:marTop w:val="0"/>
          <w:marBottom w:val="0"/>
          <w:divBdr>
            <w:top w:val="none" w:sz="0" w:space="0" w:color="auto"/>
            <w:left w:val="none" w:sz="0" w:space="0" w:color="auto"/>
            <w:bottom w:val="none" w:sz="0" w:space="0" w:color="auto"/>
            <w:right w:val="none" w:sz="0" w:space="0" w:color="auto"/>
          </w:divBdr>
        </w:div>
        <w:div w:id="1599555001">
          <w:marLeft w:val="0"/>
          <w:marRight w:val="0"/>
          <w:marTop w:val="0"/>
          <w:marBottom w:val="0"/>
          <w:divBdr>
            <w:top w:val="none" w:sz="0" w:space="0" w:color="auto"/>
            <w:left w:val="none" w:sz="0" w:space="0" w:color="auto"/>
            <w:bottom w:val="none" w:sz="0" w:space="0" w:color="auto"/>
            <w:right w:val="none" w:sz="0" w:space="0" w:color="auto"/>
          </w:divBdr>
        </w:div>
        <w:div w:id="1008482568">
          <w:marLeft w:val="0"/>
          <w:marRight w:val="0"/>
          <w:marTop w:val="0"/>
          <w:marBottom w:val="0"/>
          <w:divBdr>
            <w:top w:val="none" w:sz="0" w:space="0" w:color="auto"/>
            <w:left w:val="none" w:sz="0" w:space="0" w:color="auto"/>
            <w:bottom w:val="none" w:sz="0" w:space="0" w:color="auto"/>
            <w:right w:val="none" w:sz="0" w:space="0" w:color="auto"/>
          </w:divBdr>
        </w:div>
        <w:div w:id="1160659617">
          <w:marLeft w:val="0"/>
          <w:marRight w:val="0"/>
          <w:marTop w:val="0"/>
          <w:marBottom w:val="0"/>
          <w:divBdr>
            <w:top w:val="none" w:sz="0" w:space="0" w:color="auto"/>
            <w:left w:val="none" w:sz="0" w:space="0" w:color="auto"/>
            <w:bottom w:val="none" w:sz="0" w:space="0" w:color="auto"/>
            <w:right w:val="none" w:sz="0" w:space="0" w:color="auto"/>
          </w:divBdr>
        </w:div>
        <w:div w:id="994602952">
          <w:marLeft w:val="0"/>
          <w:marRight w:val="0"/>
          <w:marTop w:val="0"/>
          <w:marBottom w:val="0"/>
          <w:divBdr>
            <w:top w:val="none" w:sz="0" w:space="0" w:color="auto"/>
            <w:left w:val="none" w:sz="0" w:space="0" w:color="auto"/>
            <w:bottom w:val="none" w:sz="0" w:space="0" w:color="auto"/>
            <w:right w:val="none" w:sz="0" w:space="0" w:color="auto"/>
          </w:divBdr>
        </w:div>
        <w:div w:id="183710876">
          <w:marLeft w:val="0"/>
          <w:marRight w:val="0"/>
          <w:marTop w:val="0"/>
          <w:marBottom w:val="0"/>
          <w:divBdr>
            <w:top w:val="none" w:sz="0" w:space="0" w:color="auto"/>
            <w:left w:val="none" w:sz="0" w:space="0" w:color="auto"/>
            <w:bottom w:val="none" w:sz="0" w:space="0" w:color="auto"/>
            <w:right w:val="none" w:sz="0" w:space="0" w:color="auto"/>
          </w:divBdr>
        </w:div>
        <w:div w:id="1293294135">
          <w:marLeft w:val="0"/>
          <w:marRight w:val="0"/>
          <w:marTop w:val="0"/>
          <w:marBottom w:val="0"/>
          <w:divBdr>
            <w:top w:val="none" w:sz="0" w:space="0" w:color="auto"/>
            <w:left w:val="none" w:sz="0" w:space="0" w:color="auto"/>
            <w:bottom w:val="none" w:sz="0" w:space="0" w:color="auto"/>
            <w:right w:val="none" w:sz="0" w:space="0" w:color="auto"/>
          </w:divBdr>
        </w:div>
        <w:div w:id="867907782">
          <w:marLeft w:val="0"/>
          <w:marRight w:val="0"/>
          <w:marTop w:val="0"/>
          <w:marBottom w:val="0"/>
          <w:divBdr>
            <w:top w:val="none" w:sz="0" w:space="0" w:color="auto"/>
            <w:left w:val="none" w:sz="0" w:space="0" w:color="auto"/>
            <w:bottom w:val="none" w:sz="0" w:space="0" w:color="auto"/>
            <w:right w:val="none" w:sz="0" w:space="0" w:color="auto"/>
          </w:divBdr>
        </w:div>
        <w:div w:id="168638794">
          <w:marLeft w:val="0"/>
          <w:marRight w:val="0"/>
          <w:marTop w:val="0"/>
          <w:marBottom w:val="0"/>
          <w:divBdr>
            <w:top w:val="none" w:sz="0" w:space="0" w:color="auto"/>
            <w:left w:val="none" w:sz="0" w:space="0" w:color="auto"/>
            <w:bottom w:val="none" w:sz="0" w:space="0" w:color="auto"/>
            <w:right w:val="none" w:sz="0" w:space="0" w:color="auto"/>
          </w:divBdr>
        </w:div>
        <w:div w:id="1630745279">
          <w:marLeft w:val="0"/>
          <w:marRight w:val="0"/>
          <w:marTop w:val="0"/>
          <w:marBottom w:val="0"/>
          <w:divBdr>
            <w:top w:val="none" w:sz="0" w:space="0" w:color="auto"/>
            <w:left w:val="none" w:sz="0" w:space="0" w:color="auto"/>
            <w:bottom w:val="none" w:sz="0" w:space="0" w:color="auto"/>
            <w:right w:val="none" w:sz="0" w:space="0" w:color="auto"/>
          </w:divBdr>
        </w:div>
        <w:div w:id="535967890">
          <w:marLeft w:val="0"/>
          <w:marRight w:val="0"/>
          <w:marTop w:val="0"/>
          <w:marBottom w:val="0"/>
          <w:divBdr>
            <w:top w:val="none" w:sz="0" w:space="0" w:color="auto"/>
            <w:left w:val="none" w:sz="0" w:space="0" w:color="auto"/>
            <w:bottom w:val="none" w:sz="0" w:space="0" w:color="auto"/>
            <w:right w:val="none" w:sz="0" w:space="0" w:color="auto"/>
          </w:divBdr>
        </w:div>
        <w:div w:id="1993293709">
          <w:marLeft w:val="0"/>
          <w:marRight w:val="0"/>
          <w:marTop w:val="0"/>
          <w:marBottom w:val="0"/>
          <w:divBdr>
            <w:top w:val="none" w:sz="0" w:space="0" w:color="auto"/>
            <w:left w:val="none" w:sz="0" w:space="0" w:color="auto"/>
            <w:bottom w:val="none" w:sz="0" w:space="0" w:color="auto"/>
            <w:right w:val="none" w:sz="0" w:space="0" w:color="auto"/>
          </w:divBdr>
        </w:div>
        <w:div w:id="1150437442">
          <w:marLeft w:val="0"/>
          <w:marRight w:val="0"/>
          <w:marTop w:val="0"/>
          <w:marBottom w:val="0"/>
          <w:divBdr>
            <w:top w:val="none" w:sz="0" w:space="0" w:color="auto"/>
            <w:left w:val="none" w:sz="0" w:space="0" w:color="auto"/>
            <w:bottom w:val="none" w:sz="0" w:space="0" w:color="auto"/>
            <w:right w:val="none" w:sz="0" w:space="0" w:color="auto"/>
          </w:divBdr>
        </w:div>
        <w:div w:id="2017460457">
          <w:marLeft w:val="0"/>
          <w:marRight w:val="0"/>
          <w:marTop w:val="0"/>
          <w:marBottom w:val="0"/>
          <w:divBdr>
            <w:top w:val="none" w:sz="0" w:space="0" w:color="auto"/>
            <w:left w:val="none" w:sz="0" w:space="0" w:color="auto"/>
            <w:bottom w:val="none" w:sz="0" w:space="0" w:color="auto"/>
            <w:right w:val="none" w:sz="0" w:space="0" w:color="auto"/>
          </w:divBdr>
        </w:div>
        <w:div w:id="715206376">
          <w:marLeft w:val="0"/>
          <w:marRight w:val="0"/>
          <w:marTop w:val="0"/>
          <w:marBottom w:val="0"/>
          <w:divBdr>
            <w:top w:val="none" w:sz="0" w:space="0" w:color="auto"/>
            <w:left w:val="none" w:sz="0" w:space="0" w:color="auto"/>
            <w:bottom w:val="none" w:sz="0" w:space="0" w:color="auto"/>
            <w:right w:val="none" w:sz="0" w:space="0" w:color="auto"/>
          </w:divBdr>
        </w:div>
        <w:div w:id="1788354491">
          <w:marLeft w:val="0"/>
          <w:marRight w:val="0"/>
          <w:marTop w:val="0"/>
          <w:marBottom w:val="0"/>
          <w:divBdr>
            <w:top w:val="none" w:sz="0" w:space="0" w:color="auto"/>
            <w:left w:val="none" w:sz="0" w:space="0" w:color="auto"/>
            <w:bottom w:val="none" w:sz="0" w:space="0" w:color="auto"/>
            <w:right w:val="none" w:sz="0" w:space="0" w:color="auto"/>
          </w:divBdr>
        </w:div>
        <w:div w:id="1975209918">
          <w:marLeft w:val="0"/>
          <w:marRight w:val="0"/>
          <w:marTop w:val="0"/>
          <w:marBottom w:val="0"/>
          <w:divBdr>
            <w:top w:val="none" w:sz="0" w:space="0" w:color="auto"/>
            <w:left w:val="none" w:sz="0" w:space="0" w:color="auto"/>
            <w:bottom w:val="none" w:sz="0" w:space="0" w:color="auto"/>
            <w:right w:val="none" w:sz="0" w:space="0" w:color="auto"/>
          </w:divBdr>
        </w:div>
        <w:div w:id="1381783956">
          <w:marLeft w:val="0"/>
          <w:marRight w:val="0"/>
          <w:marTop w:val="0"/>
          <w:marBottom w:val="0"/>
          <w:divBdr>
            <w:top w:val="none" w:sz="0" w:space="0" w:color="auto"/>
            <w:left w:val="none" w:sz="0" w:space="0" w:color="auto"/>
            <w:bottom w:val="none" w:sz="0" w:space="0" w:color="auto"/>
            <w:right w:val="none" w:sz="0" w:space="0" w:color="auto"/>
          </w:divBdr>
        </w:div>
        <w:div w:id="509609047">
          <w:marLeft w:val="0"/>
          <w:marRight w:val="0"/>
          <w:marTop w:val="0"/>
          <w:marBottom w:val="0"/>
          <w:divBdr>
            <w:top w:val="none" w:sz="0" w:space="0" w:color="auto"/>
            <w:left w:val="none" w:sz="0" w:space="0" w:color="auto"/>
            <w:bottom w:val="none" w:sz="0" w:space="0" w:color="auto"/>
            <w:right w:val="none" w:sz="0" w:space="0" w:color="auto"/>
          </w:divBdr>
        </w:div>
        <w:div w:id="393821132">
          <w:marLeft w:val="0"/>
          <w:marRight w:val="0"/>
          <w:marTop w:val="0"/>
          <w:marBottom w:val="0"/>
          <w:divBdr>
            <w:top w:val="none" w:sz="0" w:space="0" w:color="auto"/>
            <w:left w:val="none" w:sz="0" w:space="0" w:color="auto"/>
            <w:bottom w:val="none" w:sz="0" w:space="0" w:color="auto"/>
            <w:right w:val="none" w:sz="0" w:space="0" w:color="auto"/>
          </w:divBdr>
        </w:div>
        <w:div w:id="1673874318">
          <w:marLeft w:val="0"/>
          <w:marRight w:val="0"/>
          <w:marTop w:val="0"/>
          <w:marBottom w:val="0"/>
          <w:divBdr>
            <w:top w:val="none" w:sz="0" w:space="0" w:color="auto"/>
            <w:left w:val="none" w:sz="0" w:space="0" w:color="auto"/>
            <w:bottom w:val="none" w:sz="0" w:space="0" w:color="auto"/>
            <w:right w:val="none" w:sz="0" w:space="0" w:color="auto"/>
          </w:divBdr>
        </w:div>
        <w:div w:id="2046325558">
          <w:marLeft w:val="0"/>
          <w:marRight w:val="0"/>
          <w:marTop w:val="0"/>
          <w:marBottom w:val="0"/>
          <w:divBdr>
            <w:top w:val="none" w:sz="0" w:space="0" w:color="auto"/>
            <w:left w:val="none" w:sz="0" w:space="0" w:color="auto"/>
            <w:bottom w:val="none" w:sz="0" w:space="0" w:color="auto"/>
            <w:right w:val="none" w:sz="0" w:space="0" w:color="auto"/>
          </w:divBdr>
        </w:div>
      </w:divsChild>
    </w:div>
    <w:div w:id="460224546">
      <w:bodyDiv w:val="1"/>
      <w:marLeft w:val="0"/>
      <w:marRight w:val="0"/>
      <w:marTop w:val="0"/>
      <w:marBottom w:val="0"/>
      <w:divBdr>
        <w:top w:val="none" w:sz="0" w:space="0" w:color="auto"/>
        <w:left w:val="none" w:sz="0" w:space="0" w:color="auto"/>
        <w:bottom w:val="none" w:sz="0" w:space="0" w:color="auto"/>
        <w:right w:val="none" w:sz="0" w:space="0" w:color="auto"/>
      </w:divBdr>
    </w:div>
    <w:div w:id="460652637">
      <w:bodyDiv w:val="1"/>
      <w:marLeft w:val="0"/>
      <w:marRight w:val="0"/>
      <w:marTop w:val="0"/>
      <w:marBottom w:val="0"/>
      <w:divBdr>
        <w:top w:val="none" w:sz="0" w:space="0" w:color="auto"/>
        <w:left w:val="none" w:sz="0" w:space="0" w:color="auto"/>
        <w:bottom w:val="none" w:sz="0" w:space="0" w:color="auto"/>
        <w:right w:val="none" w:sz="0" w:space="0" w:color="auto"/>
      </w:divBdr>
    </w:div>
    <w:div w:id="461385668">
      <w:bodyDiv w:val="1"/>
      <w:marLeft w:val="0"/>
      <w:marRight w:val="0"/>
      <w:marTop w:val="0"/>
      <w:marBottom w:val="0"/>
      <w:divBdr>
        <w:top w:val="none" w:sz="0" w:space="0" w:color="auto"/>
        <w:left w:val="none" w:sz="0" w:space="0" w:color="auto"/>
        <w:bottom w:val="none" w:sz="0" w:space="0" w:color="auto"/>
        <w:right w:val="none" w:sz="0" w:space="0" w:color="auto"/>
      </w:divBdr>
    </w:div>
    <w:div w:id="465201119">
      <w:bodyDiv w:val="1"/>
      <w:marLeft w:val="0"/>
      <w:marRight w:val="0"/>
      <w:marTop w:val="0"/>
      <w:marBottom w:val="0"/>
      <w:divBdr>
        <w:top w:val="none" w:sz="0" w:space="0" w:color="auto"/>
        <w:left w:val="none" w:sz="0" w:space="0" w:color="auto"/>
        <w:bottom w:val="none" w:sz="0" w:space="0" w:color="auto"/>
        <w:right w:val="none" w:sz="0" w:space="0" w:color="auto"/>
      </w:divBdr>
    </w:div>
    <w:div w:id="467166275">
      <w:bodyDiv w:val="1"/>
      <w:marLeft w:val="0"/>
      <w:marRight w:val="0"/>
      <w:marTop w:val="0"/>
      <w:marBottom w:val="0"/>
      <w:divBdr>
        <w:top w:val="none" w:sz="0" w:space="0" w:color="auto"/>
        <w:left w:val="none" w:sz="0" w:space="0" w:color="auto"/>
        <w:bottom w:val="none" w:sz="0" w:space="0" w:color="auto"/>
        <w:right w:val="none" w:sz="0" w:space="0" w:color="auto"/>
      </w:divBdr>
    </w:div>
    <w:div w:id="467864013">
      <w:bodyDiv w:val="1"/>
      <w:marLeft w:val="0"/>
      <w:marRight w:val="0"/>
      <w:marTop w:val="0"/>
      <w:marBottom w:val="0"/>
      <w:divBdr>
        <w:top w:val="none" w:sz="0" w:space="0" w:color="auto"/>
        <w:left w:val="none" w:sz="0" w:space="0" w:color="auto"/>
        <w:bottom w:val="none" w:sz="0" w:space="0" w:color="auto"/>
        <w:right w:val="none" w:sz="0" w:space="0" w:color="auto"/>
      </w:divBdr>
      <w:divsChild>
        <w:div w:id="2086419161">
          <w:marLeft w:val="0"/>
          <w:marRight w:val="0"/>
          <w:marTop w:val="0"/>
          <w:marBottom w:val="0"/>
          <w:divBdr>
            <w:top w:val="none" w:sz="0" w:space="0" w:color="auto"/>
            <w:left w:val="none" w:sz="0" w:space="0" w:color="auto"/>
            <w:bottom w:val="none" w:sz="0" w:space="0" w:color="auto"/>
            <w:right w:val="none" w:sz="0" w:space="0" w:color="auto"/>
          </w:divBdr>
        </w:div>
        <w:div w:id="988629498">
          <w:marLeft w:val="0"/>
          <w:marRight w:val="0"/>
          <w:marTop w:val="0"/>
          <w:marBottom w:val="0"/>
          <w:divBdr>
            <w:top w:val="none" w:sz="0" w:space="0" w:color="auto"/>
            <w:left w:val="none" w:sz="0" w:space="0" w:color="auto"/>
            <w:bottom w:val="none" w:sz="0" w:space="0" w:color="auto"/>
            <w:right w:val="none" w:sz="0" w:space="0" w:color="auto"/>
          </w:divBdr>
        </w:div>
        <w:div w:id="1459955403">
          <w:marLeft w:val="0"/>
          <w:marRight w:val="0"/>
          <w:marTop w:val="0"/>
          <w:marBottom w:val="0"/>
          <w:divBdr>
            <w:top w:val="none" w:sz="0" w:space="0" w:color="auto"/>
            <w:left w:val="none" w:sz="0" w:space="0" w:color="auto"/>
            <w:bottom w:val="none" w:sz="0" w:space="0" w:color="auto"/>
            <w:right w:val="none" w:sz="0" w:space="0" w:color="auto"/>
          </w:divBdr>
        </w:div>
        <w:div w:id="1894854555">
          <w:marLeft w:val="0"/>
          <w:marRight w:val="0"/>
          <w:marTop w:val="0"/>
          <w:marBottom w:val="0"/>
          <w:divBdr>
            <w:top w:val="none" w:sz="0" w:space="0" w:color="auto"/>
            <w:left w:val="none" w:sz="0" w:space="0" w:color="auto"/>
            <w:bottom w:val="none" w:sz="0" w:space="0" w:color="auto"/>
            <w:right w:val="none" w:sz="0" w:space="0" w:color="auto"/>
          </w:divBdr>
        </w:div>
        <w:div w:id="1852795666">
          <w:marLeft w:val="0"/>
          <w:marRight w:val="0"/>
          <w:marTop w:val="0"/>
          <w:marBottom w:val="0"/>
          <w:divBdr>
            <w:top w:val="none" w:sz="0" w:space="0" w:color="auto"/>
            <w:left w:val="none" w:sz="0" w:space="0" w:color="auto"/>
            <w:bottom w:val="none" w:sz="0" w:space="0" w:color="auto"/>
            <w:right w:val="none" w:sz="0" w:space="0" w:color="auto"/>
          </w:divBdr>
        </w:div>
        <w:div w:id="1806776001">
          <w:marLeft w:val="0"/>
          <w:marRight w:val="0"/>
          <w:marTop w:val="0"/>
          <w:marBottom w:val="0"/>
          <w:divBdr>
            <w:top w:val="none" w:sz="0" w:space="0" w:color="auto"/>
            <w:left w:val="none" w:sz="0" w:space="0" w:color="auto"/>
            <w:bottom w:val="none" w:sz="0" w:space="0" w:color="auto"/>
            <w:right w:val="none" w:sz="0" w:space="0" w:color="auto"/>
          </w:divBdr>
        </w:div>
        <w:div w:id="636954402">
          <w:marLeft w:val="0"/>
          <w:marRight w:val="0"/>
          <w:marTop w:val="0"/>
          <w:marBottom w:val="0"/>
          <w:divBdr>
            <w:top w:val="none" w:sz="0" w:space="0" w:color="auto"/>
            <w:left w:val="none" w:sz="0" w:space="0" w:color="auto"/>
            <w:bottom w:val="none" w:sz="0" w:space="0" w:color="auto"/>
            <w:right w:val="none" w:sz="0" w:space="0" w:color="auto"/>
          </w:divBdr>
        </w:div>
        <w:div w:id="1772778990">
          <w:marLeft w:val="0"/>
          <w:marRight w:val="0"/>
          <w:marTop w:val="0"/>
          <w:marBottom w:val="0"/>
          <w:divBdr>
            <w:top w:val="none" w:sz="0" w:space="0" w:color="auto"/>
            <w:left w:val="none" w:sz="0" w:space="0" w:color="auto"/>
            <w:bottom w:val="none" w:sz="0" w:space="0" w:color="auto"/>
            <w:right w:val="none" w:sz="0" w:space="0" w:color="auto"/>
          </w:divBdr>
        </w:div>
        <w:div w:id="1167863226">
          <w:marLeft w:val="0"/>
          <w:marRight w:val="0"/>
          <w:marTop w:val="0"/>
          <w:marBottom w:val="0"/>
          <w:divBdr>
            <w:top w:val="none" w:sz="0" w:space="0" w:color="auto"/>
            <w:left w:val="none" w:sz="0" w:space="0" w:color="auto"/>
            <w:bottom w:val="none" w:sz="0" w:space="0" w:color="auto"/>
            <w:right w:val="none" w:sz="0" w:space="0" w:color="auto"/>
          </w:divBdr>
        </w:div>
        <w:div w:id="795609575">
          <w:marLeft w:val="0"/>
          <w:marRight w:val="0"/>
          <w:marTop w:val="0"/>
          <w:marBottom w:val="0"/>
          <w:divBdr>
            <w:top w:val="none" w:sz="0" w:space="0" w:color="auto"/>
            <w:left w:val="none" w:sz="0" w:space="0" w:color="auto"/>
            <w:bottom w:val="none" w:sz="0" w:space="0" w:color="auto"/>
            <w:right w:val="none" w:sz="0" w:space="0" w:color="auto"/>
          </w:divBdr>
        </w:div>
        <w:div w:id="2090536349">
          <w:marLeft w:val="0"/>
          <w:marRight w:val="0"/>
          <w:marTop w:val="0"/>
          <w:marBottom w:val="0"/>
          <w:divBdr>
            <w:top w:val="none" w:sz="0" w:space="0" w:color="auto"/>
            <w:left w:val="none" w:sz="0" w:space="0" w:color="auto"/>
            <w:bottom w:val="none" w:sz="0" w:space="0" w:color="auto"/>
            <w:right w:val="none" w:sz="0" w:space="0" w:color="auto"/>
          </w:divBdr>
        </w:div>
        <w:div w:id="1808012939">
          <w:marLeft w:val="0"/>
          <w:marRight w:val="0"/>
          <w:marTop w:val="0"/>
          <w:marBottom w:val="0"/>
          <w:divBdr>
            <w:top w:val="none" w:sz="0" w:space="0" w:color="auto"/>
            <w:left w:val="none" w:sz="0" w:space="0" w:color="auto"/>
            <w:bottom w:val="none" w:sz="0" w:space="0" w:color="auto"/>
            <w:right w:val="none" w:sz="0" w:space="0" w:color="auto"/>
          </w:divBdr>
        </w:div>
        <w:div w:id="1215116543">
          <w:marLeft w:val="0"/>
          <w:marRight w:val="0"/>
          <w:marTop w:val="0"/>
          <w:marBottom w:val="0"/>
          <w:divBdr>
            <w:top w:val="none" w:sz="0" w:space="0" w:color="auto"/>
            <w:left w:val="none" w:sz="0" w:space="0" w:color="auto"/>
            <w:bottom w:val="none" w:sz="0" w:space="0" w:color="auto"/>
            <w:right w:val="none" w:sz="0" w:space="0" w:color="auto"/>
          </w:divBdr>
        </w:div>
        <w:div w:id="1619215041">
          <w:marLeft w:val="0"/>
          <w:marRight w:val="0"/>
          <w:marTop w:val="0"/>
          <w:marBottom w:val="0"/>
          <w:divBdr>
            <w:top w:val="none" w:sz="0" w:space="0" w:color="auto"/>
            <w:left w:val="none" w:sz="0" w:space="0" w:color="auto"/>
            <w:bottom w:val="none" w:sz="0" w:space="0" w:color="auto"/>
            <w:right w:val="none" w:sz="0" w:space="0" w:color="auto"/>
          </w:divBdr>
        </w:div>
        <w:div w:id="922909485">
          <w:marLeft w:val="0"/>
          <w:marRight w:val="0"/>
          <w:marTop w:val="0"/>
          <w:marBottom w:val="0"/>
          <w:divBdr>
            <w:top w:val="none" w:sz="0" w:space="0" w:color="auto"/>
            <w:left w:val="none" w:sz="0" w:space="0" w:color="auto"/>
            <w:bottom w:val="none" w:sz="0" w:space="0" w:color="auto"/>
            <w:right w:val="none" w:sz="0" w:space="0" w:color="auto"/>
          </w:divBdr>
        </w:div>
        <w:div w:id="159539541">
          <w:marLeft w:val="0"/>
          <w:marRight w:val="0"/>
          <w:marTop w:val="0"/>
          <w:marBottom w:val="0"/>
          <w:divBdr>
            <w:top w:val="none" w:sz="0" w:space="0" w:color="auto"/>
            <w:left w:val="none" w:sz="0" w:space="0" w:color="auto"/>
            <w:bottom w:val="none" w:sz="0" w:space="0" w:color="auto"/>
            <w:right w:val="none" w:sz="0" w:space="0" w:color="auto"/>
          </w:divBdr>
        </w:div>
        <w:div w:id="337856379">
          <w:marLeft w:val="0"/>
          <w:marRight w:val="0"/>
          <w:marTop w:val="0"/>
          <w:marBottom w:val="0"/>
          <w:divBdr>
            <w:top w:val="none" w:sz="0" w:space="0" w:color="auto"/>
            <w:left w:val="none" w:sz="0" w:space="0" w:color="auto"/>
            <w:bottom w:val="none" w:sz="0" w:space="0" w:color="auto"/>
            <w:right w:val="none" w:sz="0" w:space="0" w:color="auto"/>
          </w:divBdr>
        </w:div>
        <w:div w:id="259342351">
          <w:marLeft w:val="0"/>
          <w:marRight w:val="0"/>
          <w:marTop w:val="0"/>
          <w:marBottom w:val="0"/>
          <w:divBdr>
            <w:top w:val="none" w:sz="0" w:space="0" w:color="auto"/>
            <w:left w:val="none" w:sz="0" w:space="0" w:color="auto"/>
            <w:bottom w:val="none" w:sz="0" w:space="0" w:color="auto"/>
            <w:right w:val="none" w:sz="0" w:space="0" w:color="auto"/>
          </w:divBdr>
        </w:div>
        <w:div w:id="321588393">
          <w:marLeft w:val="0"/>
          <w:marRight w:val="0"/>
          <w:marTop w:val="0"/>
          <w:marBottom w:val="0"/>
          <w:divBdr>
            <w:top w:val="none" w:sz="0" w:space="0" w:color="auto"/>
            <w:left w:val="none" w:sz="0" w:space="0" w:color="auto"/>
            <w:bottom w:val="none" w:sz="0" w:space="0" w:color="auto"/>
            <w:right w:val="none" w:sz="0" w:space="0" w:color="auto"/>
          </w:divBdr>
        </w:div>
        <w:div w:id="780027824">
          <w:marLeft w:val="0"/>
          <w:marRight w:val="0"/>
          <w:marTop w:val="0"/>
          <w:marBottom w:val="0"/>
          <w:divBdr>
            <w:top w:val="none" w:sz="0" w:space="0" w:color="auto"/>
            <w:left w:val="none" w:sz="0" w:space="0" w:color="auto"/>
            <w:bottom w:val="none" w:sz="0" w:space="0" w:color="auto"/>
            <w:right w:val="none" w:sz="0" w:space="0" w:color="auto"/>
          </w:divBdr>
        </w:div>
        <w:div w:id="86390684">
          <w:marLeft w:val="0"/>
          <w:marRight w:val="0"/>
          <w:marTop w:val="0"/>
          <w:marBottom w:val="0"/>
          <w:divBdr>
            <w:top w:val="none" w:sz="0" w:space="0" w:color="auto"/>
            <w:left w:val="none" w:sz="0" w:space="0" w:color="auto"/>
            <w:bottom w:val="none" w:sz="0" w:space="0" w:color="auto"/>
            <w:right w:val="none" w:sz="0" w:space="0" w:color="auto"/>
          </w:divBdr>
        </w:div>
        <w:div w:id="1612130894">
          <w:marLeft w:val="0"/>
          <w:marRight w:val="0"/>
          <w:marTop w:val="0"/>
          <w:marBottom w:val="0"/>
          <w:divBdr>
            <w:top w:val="none" w:sz="0" w:space="0" w:color="auto"/>
            <w:left w:val="none" w:sz="0" w:space="0" w:color="auto"/>
            <w:bottom w:val="none" w:sz="0" w:space="0" w:color="auto"/>
            <w:right w:val="none" w:sz="0" w:space="0" w:color="auto"/>
          </w:divBdr>
        </w:div>
        <w:div w:id="1423380875">
          <w:marLeft w:val="0"/>
          <w:marRight w:val="0"/>
          <w:marTop w:val="0"/>
          <w:marBottom w:val="0"/>
          <w:divBdr>
            <w:top w:val="none" w:sz="0" w:space="0" w:color="auto"/>
            <w:left w:val="none" w:sz="0" w:space="0" w:color="auto"/>
            <w:bottom w:val="none" w:sz="0" w:space="0" w:color="auto"/>
            <w:right w:val="none" w:sz="0" w:space="0" w:color="auto"/>
          </w:divBdr>
        </w:div>
        <w:div w:id="1598900186">
          <w:marLeft w:val="0"/>
          <w:marRight w:val="0"/>
          <w:marTop w:val="0"/>
          <w:marBottom w:val="0"/>
          <w:divBdr>
            <w:top w:val="none" w:sz="0" w:space="0" w:color="auto"/>
            <w:left w:val="none" w:sz="0" w:space="0" w:color="auto"/>
            <w:bottom w:val="none" w:sz="0" w:space="0" w:color="auto"/>
            <w:right w:val="none" w:sz="0" w:space="0" w:color="auto"/>
          </w:divBdr>
        </w:div>
        <w:div w:id="1781490677">
          <w:marLeft w:val="0"/>
          <w:marRight w:val="0"/>
          <w:marTop w:val="0"/>
          <w:marBottom w:val="0"/>
          <w:divBdr>
            <w:top w:val="none" w:sz="0" w:space="0" w:color="auto"/>
            <w:left w:val="none" w:sz="0" w:space="0" w:color="auto"/>
            <w:bottom w:val="none" w:sz="0" w:space="0" w:color="auto"/>
            <w:right w:val="none" w:sz="0" w:space="0" w:color="auto"/>
          </w:divBdr>
        </w:div>
        <w:div w:id="2088140464">
          <w:marLeft w:val="0"/>
          <w:marRight w:val="0"/>
          <w:marTop w:val="0"/>
          <w:marBottom w:val="0"/>
          <w:divBdr>
            <w:top w:val="none" w:sz="0" w:space="0" w:color="auto"/>
            <w:left w:val="none" w:sz="0" w:space="0" w:color="auto"/>
            <w:bottom w:val="none" w:sz="0" w:space="0" w:color="auto"/>
            <w:right w:val="none" w:sz="0" w:space="0" w:color="auto"/>
          </w:divBdr>
        </w:div>
        <w:div w:id="383799143">
          <w:marLeft w:val="0"/>
          <w:marRight w:val="0"/>
          <w:marTop w:val="0"/>
          <w:marBottom w:val="0"/>
          <w:divBdr>
            <w:top w:val="none" w:sz="0" w:space="0" w:color="auto"/>
            <w:left w:val="none" w:sz="0" w:space="0" w:color="auto"/>
            <w:bottom w:val="none" w:sz="0" w:space="0" w:color="auto"/>
            <w:right w:val="none" w:sz="0" w:space="0" w:color="auto"/>
          </w:divBdr>
        </w:div>
        <w:div w:id="272792013">
          <w:marLeft w:val="0"/>
          <w:marRight w:val="0"/>
          <w:marTop w:val="0"/>
          <w:marBottom w:val="0"/>
          <w:divBdr>
            <w:top w:val="none" w:sz="0" w:space="0" w:color="auto"/>
            <w:left w:val="none" w:sz="0" w:space="0" w:color="auto"/>
            <w:bottom w:val="none" w:sz="0" w:space="0" w:color="auto"/>
            <w:right w:val="none" w:sz="0" w:space="0" w:color="auto"/>
          </w:divBdr>
        </w:div>
        <w:div w:id="714240186">
          <w:marLeft w:val="0"/>
          <w:marRight w:val="0"/>
          <w:marTop w:val="0"/>
          <w:marBottom w:val="0"/>
          <w:divBdr>
            <w:top w:val="none" w:sz="0" w:space="0" w:color="auto"/>
            <w:left w:val="none" w:sz="0" w:space="0" w:color="auto"/>
            <w:bottom w:val="none" w:sz="0" w:space="0" w:color="auto"/>
            <w:right w:val="none" w:sz="0" w:space="0" w:color="auto"/>
          </w:divBdr>
        </w:div>
        <w:div w:id="1400245969">
          <w:marLeft w:val="0"/>
          <w:marRight w:val="0"/>
          <w:marTop w:val="0"/>
          <w:marBottom w:val="0"/>
          <w:divBdr>
            <w:top w:val="none" w:sz="0" w:space="0" w:color="auto"/>
            <w:left w:val="none" w:sz="0" w:space="0" w:color="auto"/>
            <w:bottom w:val="none" w:sz="0" w:space="0" w:color="auto"/>
            <w:right w:val="none" w:sz="0" w:space="0" w:color="auto"/>
          </w:divBdr>
        </w:div>
        <w:div w:id="1082147405">
          <w:marLeft w:val="0"/>
          <w:marRight w:val="0"/>
          <w:marTop w:val="0"/>
          <w:marBottom w:val="0"/>
          <w:divBdr>
            <w:top w:val="none" w:sz="0" w:space="0" w:color="auto"/>
            <w:left w:val="none" w:sz="0" w:space="0" w:color="auto"/>
            <w:bottom w:val="none" w:sz="0" w:space="0" w:color="auto"/>
            <w:right w:val="none" w:sz="0" w:space="0" w:color="auto"/>
          </w:divBdr>
        </w:div>
        <w:div w:id="1331834546">
          <w:marLeft w:val="0"/>
          <w:marRight w:val="0"/>
          <w:marTop w:val="0"/>
          <w:marBottom w:val="0"/>
          <w:divBdr>
            <w:top w:val="none" w:sz="0" w:space="0" w:color="auto"/>
            <w:left w:val="none" w:sz="0" w:space="0" w:color="auto"/>
            <w:bottom w:val="none" w:sz="0" w:space="0" w:color="auto"/>
            <w:right w:val="none" w:sz="0" w:space="0" w:color="auto"/>
          </w:divBdr>
        </w:div>
        <w:div w:id="1700083441">
          <w:marLeft w:val="0"/>
          <w:marRight w:val="0"/>
          <w:marTop w:val="0"/>
          <w:marBottom w:val="0"/>
          <w:divBdr>
            <w:top w:val="none" w:sz="0" w:space="0" w:color="auto"/>
            <w:left w:val="none" w:sz="0" w:space="0" w:color="auto"/>
            <w:bottom w:val="none" w:sz="0" w:space="0" w:color="auto"/>
            <w:right w:val="none" w:sz="0" w:space="0" w:color="auto"/>
          </w:divBdr>
        </w:div>
        <w:div w:id="286476923">
          <w:marLeft w:val="0"/>
          <w:marRight w:val="0"/>
          <w:marTop w:val="0"/>
          <w:marBottom w:val="0"/>
          <w:divBdr>
            <w:top w:val="none" w:sz="0" w:space="0" w:color="auto"/>
            <w:left w:val="none" w:sz="0" w:space="0" w:color="auto"/>
            <w:bottom w:val="none" w:sz="0" w:space="0" w:color="auto"/>
            <w:right w:val="none" w:sz="0" w:space="0" w:color="auto"/>
          </w:divBdr>
        </w:div>
        <w:div w:id="848983982">
          <w:marLeft w:val="0"/>
          <w:marRight w:val="0"/>
          <w:marTop w:val="0"/>
          <w:marBottom w:val="0"/>
          <w:divBdr>
            <w:top w:val="none" w:sz="0" w:space="0" w:color="auto"/>
            <w:left w:val="none" w:sz="0" w:space="0" w:color="auto"/>
            <w:bottom w:val="none" w:sz="0" w:space="0" w:color="auto"/>
            <w:right w:val="none" w:sz="0" w:space="0" w:color="auto"/>
          </w:divBdr>
        </w:div>
        <w:div w:id="947355234">
          <w:marLeft w:val="0"/>
          <w:marRight w:val="0"/>
          <w:marTop w:val="0"/>
          <w:marBottom w:val="0"/>
          <w:divBdr>
            <w:top w:val="none" w:sz="0" w:space="0" w:color="auto"/>
            <w:left w:val="none" w:sz="0" w:space="0" w:color="auto"/>
            <w:bottom w:val="none" w:sz="0" w:space="0" w:color="auto"/>
            <w:right w:val="none" w:sz="0" w:space="0" w:color="auto"/>
          </w:divBdr>
        </w:div>
        <w:div w:id="408162538">
          <w:marLeft w:val="0"/>
          <w:marRight w:val="0"/>
          <w:marTop w:val="0"/>
          <w:marBottom w:val="0"/>
          <w:divBdr>
            <w:top w:val="none" w:sz="0" w:space="0" w:color="auto"/>
            <w:left w:val="none" w:sz="0" w:space="0" w:color="auto"/>
            <w:bottom w:val="none" w:sz="0" w:space="0" w:color="auto"/>
            <w:right w:val="none" w:sz="0" w:space="0" w:color="auto"/>
          </w:divBdr>
        </w:div>
        <w:div w:id="1284579473">
          <w:marLeft w:val="0"/>
          <w:marRight w:val="0"/>
          <w:marTop w:val="0"/>
          <w:marBottom w:val="0"/>
          <w:divBdr>
            <w:top w:val="none" w:sz="0" w:space="0" w:color="auto"/>
            <w:left w:val="none" w:sz="0" w:space="0" w:color="auto"/>
            <w:bottom w:val="none" w:sz="0" w:space="0" w:color="auto"/>
            <w:right w:val="none" w:sz="0" w:space="0" w:color="auto"/>
          </w:divBdr>
        </w:div>
        <w:div w:id="1898736525">
          <w:marLeft w:val="0"/>
          <w:marRight w:val="0"/>
          <w:marTop w:val="0"/>
          <w:marBottom w:val="0"/>
          <w:divBdr>
            <w:top w:val="none" w:sz="0" w:space="0" w:color="auto"/>
            <w:left w:val="none" w:sz="0" w:space="0" w:color="auto"/>
            <w:bottom w:val="none" w:sz="0" w:space="0" w:color="auto"/>
            <w:right w:val="none" w:sz="0" w:space="0" w:color="auto"/>
          </w:divBdr>
        </w:div>
        <w:div w:id="2060007484">
          <w:marLeft w:val="0"/>
          <w:marRight w:val="0"/>
          <w:marTop w:val="0"/>
          <w:marBottom w:val="0"/>
          <w:divBdr>
            <w:top w:val="none" w:sz="0" w:space="0" w:color="auto"/>
            <w:left w:val="none" w:sz="0" w:space="0" w:color="auto"/>
            <w:bottom w:val="none" w:sz="0" w:space="0" w:color="auto"/>
            <w:right w:val="none" w:sz="0" w:space="0" w:color="auto"/>
          </w:divBdr>
        </w:div>
        <w:div w:id="877426444">
          <w:marLeft w:val="0"/>
          <w:marRight w:val="0"/>
          <w:marTop w:val="0"/>
          <w:marBottom w:val="0"/>
          <w:divBdr>
            <w:top w:val="none" w:sz="0" w:space="0" w:color="auto"/>
            <w:left w:val="none" w:sz="0" w:space="0" w:color="auto"/>
            <w:bottom w:val="none" w:sz="0" w:space="0" w:color="auto"/>
            <w:right w:val="none" w:sz="0" w:space="0" w:color="auto"/>
          </w:divBdr>
        </w:div>
        <w:div w:id="30696369">
          <w:marLeft w:val="0"/>
          <w:marRight w:val="0"/>
          <w:marTop w:val="0"/>
          <w:marBottom w:val="0"/>
          <w:divBdr>
            <w:top w:val="none" w:sz="0" w:space="0" w:color="auto"/>
            <w:left w:val="none" w:sz="0" w:space="0" w:color="auto"/>
            <w:bottom w:val="none" w:sz="0" w:space="0" w:color="auto"/>
            <w:right w:val="none" w:sz="0" w:space="0" w:color="auto"/>
          </w:divBdr>
        </w:div>
        <w:div w:id="1930235971">
          <w:marLeft w:val="0"/>
          <w:marRight w:val="0"/>
          <w:marTop w:val="0"/>
          <w:marBottom w:val="0"/>
          <w:divBdr>
            <w:top w:val="none" w:sz="0" w:space="0" w:color="auto"/>
            <w:left w:val="none" w:sz="0" w:space="0" w:color="auto"/>
            <w:bottom w:val="none" w:sz="0" w:space="0" w:color="auto"/>
            <w:right w:val="none" w:sz="0" w:space="0" w:color="auto"/>
          </w:divBdr>
        </w:div>
        <w:div w:id="1783105982">
          <w:marLeft w:val="0"/>
          <w:marRight w:val="0"/>
          <w:marTop w:val="0"/>
          <w:marBottom w:val="0"/>
          <w:divBdr>
            <w:top w:val="none" w:sz="0" w:space="0" w:color="auto"/>
            <w:left w:val="none" w:sz="0" w:space="0" w:color="auto"/>
            <w:bottom w:val="none" w:sz="0" w:space="0" w:color="auto"/>
            <w:right w:val="none" w:sz="0" w:space="0" w:color="auto"/>
          </w:divBdr>
        </w:div>
        <w:div w:id="1585337524">
          <w:marLeft w:val="0"/>
          <w:marRight w:val="0"/>
          <w:marTop w:val="0"/>
          <w:marBottom w:val="0"/>
          <w:divBdr>
            <w:top w:val="none" w:sz="0" w:space="0" w:color="auto"/>
            <w:left w:val="none" w:sz="0" w:space="0" w:color="auto"/>
            <w:bottom w:val="none" w:sz="0" w:space="0" w:color="auto"/>
            <w:right w:val="none" w:sz="0" w:space="0" w:color="auto"/>
          </w:divBdr>
        </w:div>
        <w:div w:id="647779806">
          <w:marLeft w:val="0"/>
          <w:marRight w:val="0"/>
          <w:marTop w:val="0"/>
          <w:marBottom w:val="0"/>
          <w:divBdr>
            <w:top w:val="none" w:sz="0" w:space="0" w:color="auto"/>
            <w:left w:val="none" w:sz="0" w:space="0" w:color="auto"/>
            <w:bottom w:val="none" w:sz="0" w:space="0" w:color="auto"/>
            <w:right w:val="none" w:sz="0" w:space="0" w:color="auto"/>
          </w:divBdr>
        </w:div>
        <w:div w:id="1923754111">
          <w:marLeft w:val="0"/>
          <w:marRight w:val="0"/>
          <w:marTop w:val="0"/>
          <w:marBottom w:val="0"/>
          <w:divBdr>
            <w:top w:val="none" w:sz="0" w:space="0" w:color="auto"/>
            <w:left w:val="none" w:sz="0" w:space="0" w:color="auto"/>
            <w:bottom w:val="none" w:sz="0" w:space="0" w:color="auto"/>
            <w:right w:val="none" w:sz="0" w:space="0" w:color="auto"/>
          </w:divBdr>
        </w:div>
        <w:div w:id="1138260434">
          <w:marLeft w:val="0"/>
          <w:marRight w:val="0"/>
          <w:marTop w:val="0"/>
          <w:marBottom w:val="0"/>
          <w:divBdr>
            <w:top w:val="none" w:sz="0" w:space="0" w:color="auto"/>
            <w:left w:val="none" w:sz="0" w:space="0" w:color="auto"/>
            <w:bottom w:val="none" w:sz="0" w:space="0" w:color="auto"/>
            <w:right w:val="none" w:sz="0" w:space="0" w:color="auto"/>
          </w:divBdr>
        </w:div>
        <w:div w:id="254824490">
          <w:marLeft w:val="0"/>
          <w:marRight w:val="0"/>
          <w:marTop w:val="0"/>
          <w:marBottom w:val="0"/>
          <w:divBdr>
            <w:top w:val="none" w:sz="0" w:space="0" w:color="auto"/>
            <w:left w:val="none" w:sz="0" w:space="0" w:color="auto"/>
            <w:bottom w:val="none" w:sz="0" w:space="0" w:color="auto"/>
            <w:right w:val="none" w:sz="0" w:space="0" w:color="auto"/>
          </w:divBdr>
        </w:div>
        <w:div w:id="1194734605">
          <w:marLeft w:val="0"/>
          <w:marRight w:val="0"/>
          <w:marTop w:val="0"/>
          <w:marBottom w:val="0"/>
          <w:divBdr>
            <w:top w:val="none" w:sz="0" w:space="0" w:color="auto"/>
            <w:left w:val="none" w:sz="0" w:space="0" w:color="auto"/>
            <w:bottom w:val="none" w:sz="0" w:space="0" w:color="auto"/>
            <w:right w:val="none" w:sz="0" w:space="0" w:color="auto"/>
          </w:divBdr>
        </w:div>
        <w:div w:id="2067684267">
          <w:marLeft w:val="0"/>
          <w:marRight w:val="0"/>
          <w:marTop w:val="0"/>
          <w:marBottom w:val="0"/>
          <w:divBdr>
            <w:top w:val="none" w:sz="0" w:space="0" w:color="auto"/>
            <w:left w:val="none" w:sz="0" w:space="0" w:color="auto"/>
            <w:bottom w:val="none" w:sz="0" w:space="0" w:color="auto"/>
            <w:right w:val="none" w:sz="0" w:space="0" w:color="auto"/>
          </w:divBdr>
        </w:div>
        <w:div w:id="1190217009">
          <w:marLeft w:val="0"/>
          <w:marRight w:val="0"/>
          <w:marTop w:val="0"/>
          <w:marBottom w:val="0"/>
          <w:divBdr>
            <w:top w:val="none" w:sz="0" w:space="0" w:color="auto"/>
            <w:left w:val="none" w:sz="0" w:space="0" w:color="auto"/>
            <w:bottom w:val="none" w:sz="0" w:space="0" w:color="auto"/>
            <w:right w:val="none" w:sz="0" w:space="0" w:color="auto"/>
          </w:divBdr>
        </w:div>
        <w:div w:id="932930646">
          <w:marLeft w:val="0"/>
          <w:marRight w:val="0"/>
          <w:marTop w:val="0"/>
          <w:marBottom w:val="0"/>
          <w:divBdr>
            <w:top w:val="none" w:sz="0" w:space="0" w:color="auto"/>
            <w:left w:val="none" w:sz="0" w:space="0" w:color="auto"/>
            <w:bottom w:val="none" w:sz="0" w:space="0" w:color="auto"/>
            <w:right w:val="none" w:sz="0" w:space="0" w:color="auto"/>
          </w:divBdr>
        </w:div>
        <w:div w:id="148984021">
          <w:marLeft w:val="0"/>
          <w:marRight w:val="0"/>
          <w:marTop w:val="0"/>
          <w:marBottom w:val="0"/>
          <w:divBdr>
            <w:top w:val="none" w:sz="0" w:space="0" w:color="auto"/>
            <w:left w:val="none" w:sz="0" w:space="0" w:color="auto"/>
            <w:bottom w:val="none" w:sz="0" w:space="0" w:color="auto"/>
            <w:right w:val="none" w:sz="0" w:space="0" w:color="auto"/>
          </w:divBdr>
        </w:div>
      </w:divsChild>
    </w:div>
    <w:div w:id="467868519">
      <w:bodyDiv w:val="1"/>
      <w:marLeft w:val="0"/>
      <w:marRight w:val="0"/>
      <w:marTop w:val="0"/>
      <w:marBottom w:val="0"/>
      <w:divBdr>
        <w:top w:val="none" w:sz="0" w:space="0" w:color="auto"/>
        <w:left w:val="none" w:sz="0" w:space="0" w:color="auto"/>
        <w:bottom w:val="none" w:sz="0" w:space="0" w:color="auto"/>
        <w:right w:val="none" w:sz="0" w:space="0" w:color="auto"/>
      </w:divBdr>
    </w:div>
    <w:div w:id="468548460">
      <w:bodyDiv w:val="1"/>
      <w:marLeft w:val="0"/>
      <w:marRight w:val="0"/>
      <w:marTop w:val="0"/>
      <w:marBottom w:val="0"/>
      <w:divBdr>
        <w:top w:val="none" w:sz="0" w:space="0" w:color="auto"/>
        <w:left w:val="none" w:sz="0" w:space="0" w:color="auto"/>
        <w:bottom w:val="none" w:sz="0" w:space="0" w:color="auto"/>
        <w:right w:val="none" w:sz="0" w:space="0" w:color="auto"/>
      </w:divBdr>
    </w:div>
    <w:div w:id="472873342">
      <w:bodyDiv w:val="1"/>
      <w:marLeft w:val="0"/>
      <w:marRight w:val="0"/>
      <w:marTop w:val="0"/>
      <w:marBottom w:val="0"/>
      <w:divBdr>
        <w:top w:val="none" w:sz="0" w:space="0" w:color="auto"/>
        <w:left w:val="none" w:sz="0" w:space="0" w:color="auto"/>
        <w:bottom w:val="none" w:sz="0" w:space="0" w:color="auto"/>
        <w:right w:val="none" w:sz="0" w:space="0" w:color="auto"/>
      </w:divBdr>
    </w:div>
    <w:div w:id="475227433">
      <w:bodyDiv w:val="1"/>
      <w:marLeft w:val="0"/>
      <w:marRight w:val="0"/>
      <w:marTop w:val="0"/>
      <w:marBottom w:val="0"/>
      <w:divBdr>
        <w:top w:val="none" w:sz="0" w:space="0" w:color="auto"/>
        <w:left w:val="none" w:sz="0" w:space="0" w:color="auto"/>
        <w:bottom w:val="none" w:sz="0" w:space="0" w:color="auto"/>
        <w:right w:val="none" w:sz="0" w:space="0" w:color="auto"/>
      </w:divBdr>
    </w:div>
    <w:div w:id="475682630">
      <w:bodyDiv w:val="1"/>
      <w:marLeft w:val="0"/>
      <w:marRight w:val="0"/>
      <w:marTop w:val="0"/>
      <w:marBottom w:val="0"/>
      <w:divBdr>
        <w:top w:val="none" w:sz="0" w:space="0" w:color="auto"/>
        <w:left w:val="none" w:sz="0" w:space="0" w:color="auto"/>
        <w:bottom w:val="none" w:sz="0" w:space="0" w:color="auto"/>
        <w:right w:val="none" w:sz="0" w:space="0" w:color="auto"/>
      </w:divBdr>
    </w:div>
    <w:div w:id="476386070">
      <w:bodyDiv w:val="1"/>
      <w:marLeft w:val="0"/>
      <w:marRight w:val="0"/>
      <w:marTop w:val="0"/>
      <w:marBottom w:val="0"/>
      <w:divBdr>
        <w:top w:val="none" w:sz="0" w:space="0" w:color="auto"/>
        <w:left w:val="none" w:sz="0" w:space="0" w:color="auto"/>
        <w:bottom w:val="none" w:sz="0" w:space="0" w:color="auto"/>
        <w:right w:val="none" w:sz="0" w:space="0" w:color="auto"/>
      </w:divBdr>
      <w:divsChild>
        <w:div w:id="1648968578">
          <w:marLeft w:val="0"/>
          <w:marRight w:val="0"/>
          <w:marTop w:val="0"/>
          <w:marBottom w:val="0"/>
          <w:divBdr>
            <w:top w:val="none" w:sz="0" w:space="0" w:color="auto"/>
            <w:left w:val="none" w:sz="0" w:space="0" w:color="auto"/>
            <w:bottom w:val="none" w:sz="0" w:space="0" w:color="auto"/>
            <w:right w:val="none" w:sz="0" w:space="0" w:color="auto"/>
          </w:divBdr>
        </w:div>
        <w:div w:id="1306200872">
          <w:marLeft w:val="0"/>
          <w:marRight w:val="0"/>
          <w:marTop w:val="0"/>
          <w:marBottom w:val="0"/>
          <w:divBdr>
            <w:top w:val="none" w:sz="0" w:space="0" w:color="auto"/>
            <w:left w:val="none" w:sz="0" w:space="0" w:color="auto"/>
            <w:bottom w:val="none" w:sz="0" w:space="0" w:color="auto"/>
            <w:right w:val="none" w:sz="0" w:space="0" w:color="auto"/>
          </w:divBdr>
        </w:div>
        <w:div w:id="700588304">
          <w:marLeft w:val="0"/>
          <w:marRight w:val="0"/>
          <w:marTop w:val="0"/>
          <w:marBottom w:val="0"/>
          <w:divBdr>
            <w:top w:val="none" w:sz="0" w:space="0" w:color="auto"/>
            <w:left w:val="none" w:sz="0" w:space="0" w:color="auto"/>
            <w:bottom w:val="none" w:sz="0" w:space="0" w:color="auto"/>
            <w:right w:val="none" w:sz="0" w:space="0" w:color="auto"/>
          </w:divBdr>
        </w:div>
        <w:div w:id="1798602078">
          <w:marLeft w:val="0"/>
          <w:marRight w:val="0"/>
          <w:marTop w:val="0"/>
          <w:marBottom w:val="0"/>
          <w:divBdr>
            <w:top w:val="none" w:sz="0" w:space="0" w:color="auto"/>
            <w:left w:val="none" w:sz="0" w:space="0" w:color="auto"/>
            <w:bottom w:val="none" w:sz="0" w:space="0" w:color="auto"/>
            <w:right w:val="none" w:sz="0" w:space="0" w:color="auto"/>
          </w:divBdr>
        </w:div>
        <w:div w:id="1857770606">
          <w:marLeft w:val="0"/>
          <w:marRight w:val="0"/>
          <w:marTop w:val="0"/>
          <w:marBottom w:val="0"/>
          <w:divBdr>
            <w:top w:val="none" w:sz="0" w:space="0" w:color="auto"/>
            <w:left w:val="none" w:sz="0" w:space="0" w:color="auto"/>
            <w:bottom w:val="none" w:sz="0" w:space="0" w:color="auto"/>
            <w:right w:val="none" w:sz="0" w:space="0" w:color="auto"/>
          </w:divBdr>
        </w:div>
        <w:div w:id="118694014">
          <w:marLeft w:val="0"/>
          <w:marRight w:val="0"/>
          <w:marTop w:val="0"/>
          <w:marBottom w:val="0"/>
          <w:divBdr>
            <w:top w:val="none" w:sz="0" w:space="0" w:color="auto"/>
            <w:left w:val="none" w:sz="0" w:space="0" w:color="auto"/>
            <w:bottom w:val="none" w:sz="0" w:space="0" w:color="auto"/>
            <w:right w:val="none" w:sz="0" w:space="0" w:color="auto"/>
          </w:divBdr>
        </w:div>
        <w:div w:id="980161310">
          <w:marLeft w:val="0"/>
          <w:marRight w:val="0"/>
          <w:marTop w:val="0"/>
          <w:marBottom w:val="0"/>
          <w:divBdr>
            <w:top w:val="none" w:sz="0" w:space="0" w:color="auto"/>
            <w:left w:val="none" w:sz="0" w:space="0" w:color="auto"/>
            <w:bottom w:val="none" w:sz="0" w:space="0" w:color="auto"/>
            <w:right w:val="none" w:sz="0" w:space="0" w:color="auto"/>
          </w:divBdr>
        </w:div>
        <w:div w:id="2122995893">
          <w:marLeft w:val="0"/>
          <w:marRight w:val="0"/>
          <w:marTop w:val="0"/>
          <w:marBottom w:val="0"/>
          <w:divBdr>
            <w:top w:val="none" w:sz="0" w:space="0" w:color="auto"/>
            <w:left w:val="none" w:sz="0" w:space="0" w:color="auto"/>
            <w:bottom w:val="none" w:sz="0" w:space="0" w:color="auto"/>
            <w:right w:val="none" w:sz="0" w:space="0" w:color="auto"/>
          </w:divBdr>
        </w:div>
        <w:div w:id="843589007">
          <w:marLeft w:val="0"/>
          <w:marRight w:val="0"/>
          <w:marTop w:val="0"/>
          <w:marBottom w:val="0"/>
          <w:divBdr>
            <w:top w:val="none" w:sz="0" w:space="0" w:color="auto"/>
            <w:left w:val="none" w:sz="0" w:space="0" w:color="auto"/>
            <w:bottom w:val="none" w:sz="0" w:space="0" w:color="auto"/>
            <w:right w:val="none" w:sz="0" w:space="0" w:color="auto"/>
          </w:divBdr>
        </w:div>
        <w:div w:id="1186754666">
          <w:marLeft w:val="0"/>
          <w:marRight w:val="0"/>
          <w:marTop w:val="0"/>
          <w:marBottom w:val="0"/>
          <w:divBdr>
            <w:top w:val="none" w:sz="0" w:space="0" w:color="auto"/>
            <w:left w:val="none" w:sz="0" w:space="0" w:color="auto"/>
            <w:bottom w:val="none" w:sz="0" w:space="0" w:color="auto"/>
            <w:right w:val="none" w:sz="0" w:space="0" w:color="auto"/>
          </w:divBdr>
        </w:div>
        <w:div w:id="1213687732">
          <w:marLeft w:val="0"/>
          <w:marRight w:val="0"/>
          <w:marTop w:val="0"/>
          <w:marBottom w:val="0"/>
          <w:divBdr>
            <w:top w:val="none" w:sz="0" w:space="0" w:color="auto"/>
            <w:left w:val="none" w:sz="0" w:space="0" w:color="auto"/>
            <w:bottom w:val="none" w:sz="0" w:space="0" w:color="auto"/>
            <w:right w:val="none" w:sz="0" w:space="0" w:color="auto"/>
          </w:divBdr>
        </w:div>
        <w:div w:id="71584349">
          <w:marLeft w:val="0"/>
          <w:marRight w:val="0"/>
          <w:marTop w:val="0"/>
          <w:marBottom w:val="0"/>
          <w:divBdr>
            <w:top w:val="none" w:sz="0" w:space="0" w:color="auto"/>
            <w:left w:val="none" w:sz="0" w:space="0" w:color="auto"/>
            <w:bottom w:val="none" w:sz="0" w:space="0" w:color="auto"/>
            <w:right w:val="none" w:sz="0" w:space="0" w:color="auto"/>
          </w:divBdr>
        </w:div>
        <w:div w:id="967589071">
          <w:marLeft w:val="0"/>
          <w:marRight w:val="0"/>
          <w:marTop w:val="0"/>
          <w:marBottom w:val="0"/>
          <w:divBdr>
            <w:top w:val="none" w:sz="0" w:space="0" w:color="auto"/>
            <w:left w:val="none" w:sz="0" w:space="0" w:color="auto"/>
            <w:bottom w:val="none" w:sz="0" w:space="0" w:color="auto"/>
            <w:right w:val="none" w:sz="0" w:space="0" w:color="auto"/>
          </w:divBdr>
        </w:div>
        <w:div w:id="975142487">
          <w:marLeft w:val="0"/>
          <w:marRight w:val="0"/>
          <w:marTop w:val="0"/>
          <w:marBottom w:val="0"/>
          <w:divBdr>
            <w:top w:val="none" w:sz="0" w:space="0" w:color="auto"/>
            <w:left w:val="none" w:sz="0" w:space="0" w:color="auto"/>
            <w:bottom w:val="none" w:sz="0" w:space="0" w:color="auto"/>
            <w:right w:val="none" w:sz="0" w:space="0" w:color="auto"/>
          </w:divBdr>
        </w:div>
        <w:div w:id="901214944">
          <w:marLeft w:val="0"/>
          <w:marRight w:val="0"/>
          <w:marTop w:val="0"/>
          <w:marBottom w:val="0"/>
          <w:divBdr>
            <w:top w:val="none" w:sz="0" w:space="0" w:color="auto"/>
            <w:left w:val="none" w:sz="0" w:space="0" w:color="auto"/>
            <w:bottom w:val="none" w:sz="0" w:space="0" w:color="auto"/>
            <w:right w:val="none" w:sz="0" w:space="0" w:color="auto"/>
          </w:divBdr>
        </w:div>
        <w:div w:id="1968201882">
          <w:marLeft w:val="0"/>
          <w:marRight w:val="0"/>
          <w:marTop w:val="0"/>
          <w:marBottom w:val="0"/>
          <w:divBdr>
            <w:top w:val="none" w:sz="0" w:space="0" w:color="auto"/>
            <w:left w:val="none" w:sz="0" w:space="0" w:color="auto"/>
            <w:bottom w:val="none" w:sz="0" w:space="0" w:color="auto"/>
            <w:right w:val="none" w:sz="0" w:space="0" w:color="auto"/>
          </w:divBdr>
        </w:div>
        <w:div w:id="274139380">
          <w:marLeft w:val="0"/>
          <w:marRight w:val="0"/>
          <w:marTop w:val="0"/>
          <w:marBottom w:val="0"/>
          <w:divBdr>
            <w:top w:val="none" w:sz="0" w:space="0" w:color="auto"/>
            <w:left w:val="none" w:sz="0" w:space="0" w:color="auto"/>
            <w:bottom w:val="none" w:sz="0" w:space="0" w:color="auto"/>
            <w:right w:val="none" w:sz="0" w:space="0" w:color="auto"/>
          </w:divBdr>
        </w:div>
        <w:div w:id="1108309313">
          <w:marLeft w:val="0"/>
          <w:marRight w:val="0"/>
          <w:marTop w:val="0"/>
          <w:marBottom w:val="0"/>
          <w:divBdr>
            <w:top w:val="none" w:sz="0" w:space="0" w:color="auto"/>
            <w:left w:val="none" w:sz="0" w:space="0" w:color="auto"/>
            <w:bottom w:val="none" w:sz="0" w:space="0" w:color="auto"/>
            <w:right w:val="none" w:sz="0" w:space="0" w:color="auto"/>
          </w:divBdr>
        </w:div>
        <w:div w:id="956527335">
          <w:marLeft w:val="0"/>
          <w:marRight w:val="0"/>
          <w:marTop w:val="0"/>
          <w:marBottom w:val="0"/>
          <w:divBdr>
            <w:top w:val="none" w:sz="0" w:space="0" w:color="auto"/>
            <w:left w:val="none" w:sz="0" w:space="0" w:color="auto"/>
            <w:bottom w:val="none" w:sz="0" w:space="0" w:color="auto"/>
            <w:right w:val="none" w:sz="0" w:space="0" w:color="auto"/>
          </w:divBdr>
        </w:div>
        <w:div w:id="803934949">
          <w:marLeft w:val="0"/>
          <w:marRight w:val="0"/>
          <w:marTop w:val="0"/>
          <w:marBottom w:val="0"/>
          <w:divBdr>
            <w:top w:val="none" w:sz="0" w:space="0" w:color="auto"/>
            <w:left w:val="none" w:sz="0" w:space="0" w:color="auto"/>
            <w:bottom w:val="none" w:sz="0" w:space="0" w:color="auto"/>
            <w:right w:val="none" w:sz="0" w:space="0" w:color="auto"/>
          </w:divBdr>
        </w:div>
        <w:div w:id="856847074">
          <w:marLeft w:val="0"/>
          <w:marRight w:val="0"/>
          <w:marTop w:val="0"/>
          <w:marBottom w:val="0"/>
          <w:divBdr>
            <w:top w:val="none" w:sz="0" w:space="0" w:color="auto"/>
            <w:left w:val="none" w:sz="0" w:space="0" w:color="auto"/>
            <w:bottom w:val="none" w:sz="0" w:space="0" w:color="auto"/>
            <w:right w:val="none" w:sz="0" w:space="0" w:color="auto"/>
          </w:divBdr>
        </w:div>
        <w:div w:id="139537151">
          <w:marLeft w:val="0"/>
          <w:marRight w:val="0"/>
          <w:marTop w:val="0"/>
          <w:marBottom w:val="0"/>
          <w:divBdr>
            <w:top w:val="none" w:sz="0" w:space="0" w:color="auto"/>
            <w:left w:val="none" w:sz="0" w:space="0" w:color="auto"/>
            <w:bottom w:val="none" w:sz="0" w:space="0" w:color="auto"/>
            <w:right w:val="none" w:sz="0" w:space="0" w:color="auto"/>
          </w:divBdr>
        </w:div>
        <w:div w:id="81148439">
          <w:marLeft w:val="0"/>
          <w:marRight w:val="0"/>
          <w:marTop w:val="0"/>
          <w:marBottom w:val="0"/>
          <w:divBdr>
            <w:top w:val="none" w:sz="0" w:space="0" w:color="auto"/>
            <w:left w:val="none" w:sz="0" w:space="0" w:color="auto"/>
            <w:bottom w:val="none" w:sz="0" w:space="0" w:color="auto"/>
            <w:right w:val="none" w:sz="0" w:space="0" w:color="auto"/>
          </w:divBdr>
        </w:div>
        <w:div w:id="1726489850">
          <w:marLeft w:val="0"/>
          <w:marRight w:val="0"/>
          <w:marTop w:val="0"/>
          <w:marBottom w:val="0"/>
          <w:divBdr>
            <w:top w:val="none" w:sz="0" w:space="0" w:color="auto"/>
            <w:left w:val="none" w:sz="0" w:space="0" w:color="auto"/>
            <w:bottom w:val="none" w:sz="0" w:space="0" w:color="auto"/>
            <w:right w:val="none" w:sz="0" w:space="0" w:color="auto"/>
          </w:divBdr>
        </w:div>
        <w:div w:id="846215440">
          <w:marLeft w:val="0"/>
          <w:marRight w:val="0"/>
          <w:marTop w:val="0"/>
          <w:marBottom w:val="0"/>
          <w:divBdr>
            <w:top w:val="none" w:sz="0" w:space="0" w:color="auto"/>
            <w:left w:val="none" w:sz="0" w:space="0" w:color="auto"/>
            <w:bottom w:val="none" w:sz="0" w:space="0" w:color="auto"/>
            <w:right w:val="none" w:sz="0" w:space="0" w:color="auto"/>
          </w:divBdr>
        </w:div>
        <w:div w:id="1107895774">
          <w:marLeft w:val="0"/>
          <w:marRight w:val="0"/>
          <w:marTop w:val="0"/>
          <w:marBottom w:val="0"/>
          <w:divBdr>
            <w:top w:val="none" w:sz="0" w:space="0" w:color="auto"/>
            <w:left w:val="none" w:sz="0" w:space="0" w:color="auto"/>
            <w:bottom w:val="none" w:sz="0" w:space="0" w:color="auto"/>
            <w:right w:val="none" w:sz="0" w:space="0" w:color="auto"/>
          </w:divBdr>
        </w:div>
        <w:div w:id="111553445">
          <w:marLeft w:val="0"/>
          <w:marRight w:val="0"/>
          <w:marTop w:val="0"/>
          <w:marBottom w:val="0"/>
          <w:divBdr>
            <w:top w:val="none" w:sz="0" w:space="0" w:color="auto"/>
            <w:left w:val="none" w:sz="0" w:space="0" w:color="auto"/>
            <w:bottom w:val="none" w:sz="0" w:space="0" w:color="auto"/>
            <w:right w:val="none" w:sz="0" w:space="0" w:color="auto"/>
          </w:divBdr>
        </w:div>
        <w:div w:id="930357153">
          <w:marLeft w:val="0"/>
          <w:marRight w:val="0"/>
          <w:marTop w:val="0"/>
          <w:marBottom w:val="0"/>
          <w:divBdr>
            <w:top w:val="none" w:sz="0" w:space="0" w:color="auto"/>
            <w:left w:val="none" w:sz="0" w:space="0" w:color="auto"/>
            <w:bottom w:val="none" w:sz="0" w:space="0" w:color="auto"/>
            <w:right w:val="none" w:sz="0" w:space="0" w:color="auto"/>
          </w:divBdr>
        </w:div>
        <w:div w:id="714885914">
          <w:marLeft w:val="0"/>
          <w:marRight w:val="0"/>
          <w:marTop w:val="0"/>
          <w:marBottom w:val="0"/>
          <w:divBdr>
            <w:top w:val="none" w:sz="0" w:space="0" w:color="auto"/>
            <w:left w:val="none" w:sz="0" w:space="0" w:color="auto"/>
            <w:bottom w:val="none" w:sz="0" w:space="0" w:color="auto"/>
            <w:right w:val="none" w:sz="0" w:space="0" w:color="auto"/>
          </w:divBdr>
        </w:div>
        <w:div w:id="1264653444">
          <w:marLeft w:val="0"/>
          <w:marRight w:val="0"/>
          <w:marTop w:val="0"/>
          <w:marBottom w:val="0"/>
          <w:divBdr>
            <w:top w:val="none" w:sz="0" w:space="0" w:color="auto"/>
            <w:left w:val="none" w:sz="0" w:space="0" w:color="auto"/>
            <w:bottom w:val="none" w:sz="0" w:space="0" w:color="auto"/>
            <w:right w:val="none" w:sz="0" w:space="0" w:color="auto"/>
          </w:divBdr>
        </w:div>
        <w:div w:id="639194186">
          <w:marLeft w:val="0"/>
          <w:marRight w:val="0"/>
          <w:marTop w:val="0"/>
          <w:marBottom w:val="0"/>
          <w:divBdr>
            <w:top w:val="none" w:sz="0" w:space="0" w:color="auto"/>
            <w:left w:val="none" w:sz="0" w:space="0" w:color="auto"/>
            <w:bottom w:val="none" w:sz="0" w:space="0" w:color="auto"/>
            <w:right w:val="none" w:sz="0" w:space="0" w:color="auto"/>
          </w:divBdr>
        </w:div>
        <w:div w:id="725884148">
          <w:marLeft w:val="0"/>
          <w:marRight w:val="0"/>
          <w:marTop w:val="0"/>
          <w:marBottom w:val="0"/>
          <w:divBdr>
            <w:top w:val="none" w:sz="0" w:space="0" w:color="auto"/>
            <w:left w:val="none" w:sz="0" w:space="0" w:color="auto"/>
            <w:bottom w:val="none" w:sz="0" w:space="0" w:color="auto"/>
            <w:right w:val="none" w:sz="0" w:space="0" w:color="auto"/>
          </w:divBdr>
        </w:div>
        <w:div w:id="1363820714">
          <w:marLeft w:val="0"/>
          <w:marRight w:val="0"/>
          <w:marTop w:val="0"/>
          <w:marBottom w:val="0"/>
          <w:divBdr>
            <w:top w:val="none" w:sz="0" w:space="0" w:color="auto"/>
            <w:left w:val="none" w:sz="0" w:space="0" w:color="auto"/>
            <w:bottom w:val="none" w:sz="0" w:space="0" w:color="auto"/>
            <w:right w:val="none" w:sz="0" w:space="0" w:color="auto"/>
          </w:divBdr>
        </w:div>
        <w:div w:id="1540897667">
          <w:marLeft w:val="0"/>
          <w:marRight w:val="0"/>
          <w:marTop w:val="0"/>
          <w:marBottom w:val="0"/>
          <w:divBdr>
            <w:top w:val="none" w:sz="0" w:space="0" w:color="auto"/>
            <w:left w:val="none" w:sz="0" w:space="0" w:color="auto"/>
            <w:bottom w:val="none" w:sz="0" w:space="0" w:color="auto"/>
            <w:right w:val="none" w:sz="0" w:space="0" w:color="auto"/>
          </w:divBdr>
        </w:div>
        <w:div w:id="605309451">
          <w:marLeft w:val="0"/>
          <w:marRight w:val="0"/>
          <w:marTop w:val="0"/>
          <w:marBottom w:val="0"/>
          <w:divBdr>
            <w:top w:val="none" w:sz="0" w:space="0" w:color="auto"/>
            <w:left w:val="none" w:sz="0" w:space="0" w:color="auto"/>
            <w:bottom w:val="none" w:sz="0" w:space="0" w:color="auto"/>
            <w:right w:val="none" w:sz="0" w:space="0" w:color="auto"/>
          </w:divBdr>
        </w:div>
        <w:div w:id="1781098697">
          <w:marLeft w:val="0"/>
          <w:marRight w:val="0"/>
          <w:marTop w:val="0"/>
          <w:marBottom w:val="0"/>
          <w:divBdr>
            <w:top w:val="none" w:sz="0" w:space="0" w:color="auto"/>
            <w:left w:val="none" w:sz="0" w:space="0" w:color="auto"/>
            <w:bottom w:val="none" w:sz="0" w:space="0" w:color="auto"/>
            <w:right w:val="none" w:sz="0" w:space="0" w:color="auto"/>
          </w:divBdr>
        </w:div>
        <w:div w:id="393628727">
          <w:marLeft w:val="0"/>
          <w:marRight w:val="0"/>
          <w:marTop w:val="0"/>
          <w:marBottom w:val="0"/>
          <w:divBdr>
            <w:top w:val="none" w:sz="0" w:space="0" w:color="auto"/>
            <w:left w:val="none" w:sz="0" w:space="0" w:color="auto"/>
            <w:bottom w:val="none" w:sz="0" w:space="0" w:color="auto"/>
            <w:right w:val="none" w:sz="0" w:space="0" w:color="auto"/>
          </w:divBdr>
        </w:div>
        <w:div w:id="178546018">
          <w:marLeft w:val="0"/>
          <w:marRight w:val="0"/>
          <w:marTop w:val="0"/>
          <w:marBottom w:val="0"/>
          <w:divBdr>
            <w:top w:val="none" w:sz="0" w:space="0" w:color="auto"/>
            <w:left w:val="none" w:sz="0" w:space="0" w:color="auto"/>
            <w:bottom w:val="none" w:sz="0" w:space="0" w:color="auto"/>
            <w:right w:val="none" w:sz="0" w:space="0" w:color="auto"/>
          </w:divBdr>
        </w:div>
        <w:div w:id="794255019">
          <w:marLeft w:val="0"/>
          <w:marRight w:val="0"/>
          <w:marTop w:val="0"/>
          <w:marBottom w:val="0"/>
          <w:divBdr>
            <w:top w:val="none" w:sz="0" w:space="0" w:color="auto"/>
            <w:left w:val="none" w:sz="0" w:space="0" w:color="auto"/>
            <w:bottom w:val="none" w:sz="0" w:space="0" w:color="auto"/>
            <w:right w:val="none" w:sz="0" w:space="0" w:color="auto"/>
          </w:divBdr>
        </w:div>
        <w:div w:id="720596499">
          <w:marLeft w:val="0"/>
          <w:marRight w:val="0"/>
          <w:marTop w:val="0"/>
          <w:marBottom w:val="0"/>
          <w:divBdr>
            <w:top w:val="none" w:sz="0" w:space="0" w:color="auto"/>
            <w:left w:val="none" w:sz="0" w:space="0" w:color="auto"/>
            <w:bottom w:val="none" w:sz="0" w:space="0" w:color="auto"/>
            <w:right w:val="none" w:sz="0" w:space="0" w:color="auto"/>
          </w:divBdr>
        </w:div>
        <w:div w:id="918095845">
          <w:marLeft w:val="0"/>
          <w:marRight w:val="0"/>
          <w:marTop w:val="0"/>
          <w:marBottom w:val="0"/>
          <w:divBdr>
            <w:top w:val="none" w:sz="0" w:space="0" w:color="auto"/>
            <w:left w:val="none" w:sz="0" w:space="0" w:color="auto"/>
            <w:bottom w:val="none" w:sz="0" w:space="0" w:color="auto"/>
            <w:right w:val="none" w:sz="0" w:space="0" w:color="auto"/>
          </w:divBdr>
        </w:div>
        <w:div w:id="1335375078">
          <w:marLeft w:val="0"/>
          <w:marRight w:val="0"/>
          <w:marTop w:val="0"/>
          <w:marBottom w:val="0"/>
          <w:divBdr>
            <w:top w:val="none" w:sz="0" w:space="0" w:color="auto"/>
            <w:left w:val="none" w:sz="0" w:space="0" w:color="auto"/>
            <w:bottom w:val="none" w:sz="0" w:space="0" w:color="auto"/>
            <w:right w:val="none" w:sz="0" w:space="0" w:color="auto"/>
          </w:divBdr>
        </w:div>
        <w:div w:id="2109307945">
          <w:marLeft w:val="0"/>
          <w:marRight w:val="0"/>
          <w:marTop w:val="0"/>
          <w:marBottom w:val="0"/>
          <w:divBdr>
            <w:top w:val="none" w:sz="0" w:space="0" w:color="auto"/>
            <w:left w:val="none" w:sz="0" w:space="0" w:color="auto"/>
            <w:bottom w:val="none" w:sz="0" w:space="0" w:color="auto"/>
            <w:right w:val="none" w:sz="0" w:space="0" w:color="auto"/>
          </w:divBdr>
        </w:div>
        <w:div w:id="693268068">
          <w:marLeft w:val="0"/>
          <w:marRight w:val="0"/>
          <w:marTop w:val="0"/>
          <w:marBottom w:val="0"/>
          <w:divBdr>
            <w:top w:val="none" w:sz="0" w:space="0" w:color="auto"/>
            <w:left w:val="none" w:sz="0" w:space="0" w:color="auto"/>
            <w:bottom w:val="none" w:sz="0" w:space="0" w:color="auto"/>
            <w:right w:val="none" w:sz="0" w:space="0" w:color="auto"/>
          </w:divBdr>
        </w:div>
        <w:div w:id="1065682720">
          <w:marLeft w:val="0"/>
          <w:marRight w:val="0"/>
          <w:marTop w:val="0"/>
          <w:marBottom w:val="0"/>
          <w:divBdr>
            <w:top w:val="none" w:sz="0" w:space="0" w:color="auto"/>
            <w:left w:val="none" w:sz="0" w:space="0" w:color="auto"/>
            <w:bottom w:val="none" w:sz="0" w:space="0" w:color="auto"/>
            <w:right w:val="none" w:sz="0" w:space="0" w:color="auto"/>
          </w:divBdr>
        </w:div>
        <w:div w:id="634261333">
          <w:marLeft w:val="0"/>
          <w:marRight w:val="0"/>
          <w:marTop w:val="0"/>
          <w:marBottom w:val="0"/>
          <w:divBdr>
            <w:top w:val="none" w:sz="0" w:space="0" w:color="auto"/>
            <w:left w:val="none" w:sz="0" w:space="0" w:color="auto"/>
            <w:bottom w:val="none" w:sz="0" w:space="0" w:color="auto"/>
            <w:right w:val="none" w:sz="0" w:space="0" w:color="auto"/>
          </w:divBdr>
        </w:div>
        <w:div w:id="802114325">
          <w:marLeft w:val="0"/>
          <w:marRight w:val="0"/>
          <w:marTop w:val="0"/>
          <w:marBottom w:val="0"/>
          <w:divBdr>
            <w:top w:val="none" w:sz="0" w:space="0" w:color="auto"/>
            <w:left w:val="none" w:sz="0" w:space="0" w:color="auto"/>
            <w:bottom w:val="none" w:sz="0" w:space="0" w:color="auto"/>
            <w:right w:val="none" w:sz="0" w:space="0" w:color="auto"/>
          </w:divBdr>
        </w:div>
        <w:div w:id="662928172">
          <w:marLeft w:val="0"/>
          <w:marRight w:val="0"/>
          <w:marTop w:val="0"/>
          <w:marBottom w:val="0"/>
          <w:divBdr>
            <w:top w:val="none" w:sz="0" w:space="0" w:color="auto"/>
            <w:left w:val="none" w:sz="0" w:space="0" w:color="auto"/>
            <w:bottom w:val="none" w:sz="0" w:space="0" w:color="auto"/>
            <w:right w:val="none" w:sz="0" w:space="0" w:color="auto"/>
          </w:divBdr>
        </w:div>
        <w:div w:id="211771377">
          <w:marLeft w:val="0"/>
          <w:marRight w:val="0"/>
          <w:marTop w:val="0"/>
          <w:marBottom w:val="0"/>
          <w:divBdr>
            <w:top w:val="none" w:sz="0" w:space="0" w:color="auto"/>
            <w:left w:val="none" w:sz="0" w:space="0" w:color="auto"/>
            <w:bottom w:val="none" w:sz="0" w:space="0" w:color="auto"/>
            <w:right w:val="none" w:sz="0" w:space="0" w:color="auto"/>
          </w:divBdr>
        </w:div>
        <w:div w:id="1526945932">
          <w:marLeft w:val="0"/>
          <w:marRight w:val="0"/>
          <w:marTop w:val="0"/>
          <w:marBottom w:val="0"/>
          <w:divBdr>
            <w:top w:val="none" w:sz="0" w:space="0" w:color="auto"/>
            <w:left w:val="none" w:sz="0" w:space="0" w:color="auto"/>
            <w:bottom w:val="none" w:sz="0" w:space="0" w:color="auto"/>
            <w:right w:val="none" w:sz="0" w:space="0" w:color="auto"/>
          </w:divBdr>
        </w:div>
        <w:div w:id="1084838166">
          <w:marLeft w:val="0"/>
          <w:marRight w:val="0"/>
          <w:marTop w:val="0"/>
          <w:marBottom w:val="0"/>
          <w:divBdr>
            <w:top w:val="none" w:sz="0" w:space="0" w:color="auto"/>
            <w:left w:val="none" w:sz="0" w:space="0" w:color="auto"/>
            <w:bottom w:val="none" w:sz="0" w:space="0" w:color="auto"/>
            <w:right w:val="none" w:sz="0" w:space="0" w:color="auto"/>
          </w:divBdr>
        </w:div>
        <w:div w:id="1372879428">
          <w:marLeft w:val="0"/>
          <w:marRight w:val="0"/>
          <w:marTop w:val="0"/>
          <w:marBottom w:val="0"/>
          <w:divBdr>
            <w:top w:val="none" w:sz="0" w:space="0" w:color="auto"/>
            <w:left w:val="none" w:sz="0" w:space="0" w:color="auto"/>
            <w:bottom w:val="none" w:sz="0" w:space="0" w:color="auto"/>
            <w:right w:val="none" w:sz="0" w:space="0" w:color="auto"/>
          </w:divBdr>
        </w:div>
        <w:div w:id="379012165">
          <w:marLeft w:val="0"/>
          <w:marRight w:val="0"/>
          <w:marTop w:val="0"/>
          <w:marBottom w:val="0"/>
          <w:divBdr>
            <w:top w:val="none" w:sz="0" w:space="0" w:color="auto"/>
            <w:left w:val="none" w:sz="0" w:space="0" w:color="auto"/>
            <w:bottom w:val="none" w:sz="0" w:space="0" w:color="auto"/>
            <w:right w:val="none" w:sz="0" w:space="0" w:color="auto"/>
          </w:divBdr>
        </w:div>
        <w:div w:id="1282688340">
          <w:marLeft w:val="0"/>
          <w:marRight w:val="0"/>
          <w:marTop w:val="0"/>
          <w:marBottom w:val="0"/>
          <w:divBdr>
            <w:top w:val="none" w:sz="0" w:space="0" w:color="auto"/>
            <w:left w:val="none" w:sz="0" w:space="0" w:color="auto"/>
            <w:bottom w:val="none" w:sz="0" w:space="0" w:color="auto"/>
            <w:right w:val="none" w:sz="0" w:space="0" w:color="auto"/>
          </w:divBdr>
        </w:div>
        <w:div w:id="57485853">
          <w:marLeft w:val="0"/>
          <w:marRight w:val="0"/>
          <w:marTop w:val="0"/>
          <w:marBottom w:val="0"/>
          <w:divBdr>
            <w:top w:val="none" w:sz="0" w:space="0" w:color="auto"/>
            <w:left w:val="none" w:sz="0" w:space="0" w:color="auto"/>
            <w:bottom w:val="none" w:sz="0" w:space="0" w:color="auto"/>
            <w:right w:val="none" w:sz="0" w:space="0" w:color="auto"/>
          </w:divBdr>
        </w:div>
      </w:divsChild>
    </w:div>
    <w:div w:id="477500675">
      <w:bodyDiv w:val="1"/>
      <w:marLeft w:val="0"/>
      <w:marRight w:val="0"/>
      <w:marTop w:val="0"/>
      <w:marBottom w:val="0"/>
      <w:divBdr>
        <w:top w:val="none" w:sz="0" w:space="0" w:color="auto"/>
        <w:left w:val="none" w:sz="0" w:space="0" w:color="auto"/>
        <w:bottom w:val="none" w:sz="0" w:space="0" w:color="auto"/>
        <w:right w:val="none" w:sz="0" w:space="0" w:color="auto"/>
      </w:divBdr>
    </w:div>
    <w:div w:id="479882718">
      <w:bodyDiv w:val="1"/>
      <w:marLeft w:val="0"/>
      <w:marRight w:val="0"/>
      <w:marTop w:val="0"/>
      <w:marBottom w:val="0"/>
      <w:divBdr>
        <w:top w:val="none" w:sz="0" w:space="0" w:color="auto"/>
        <w:left w:val="none" w:sz="0" w:space="0" w:color="auto"/>
        <w:bottom w:val="none" w:sz="0" w:space="0" w:color="auto"/>
        <w:right w:val="none" w:sz="0" w:space="0" w:color="auto"/>
      </w:divBdr>
    </w:div>
    <w:div w:id="479926712">
      <w:bodyDiv w:val="1"/>
      <w:marLeft w:val="0"/>
      <w:marRight w:val="0"/>
      <w:marTop w:val="0"/>
      <w:marBottom w:val="0"/>
      <w:divBdr>
        <w:top w:val="none" w:sz="0" w:space="0" w:color="auto"/>
        <w:left w:val="none" w:sz="0" w:space="0" w:color="auto"/>
        <w:bottom w:val="none" w:sz="0" w:space="0" w:color="auto"/>
        <w:right w:val="none" w:sz="0" w:space="0" w:color="auto"/>
      </w:divBdr>
    </w:div>
    <w:div w:id="480125361">
      <w:bodyDiv w:val="1"/>
      <w:marLeft w:val="0"/>
      <w:marRight w:val="0"/>
      <w:marTop w:val="0"/>
      <w:marBottom w:val="0"/>
      <w:divBdr>
        <w:top w:val="none" w:sz="0" w:space="0" w:color="auto"/>
        <w:left w:val="none" w:sz="0" w:space="0" w:color="auto"/>
        <w:bottom w:val="none" w:sz="0" w:space="0" w:color="auto"/>
        <w:right w:val="none" w:sz="0" w:space="0" w:color="auto"/>
      </w:divBdr>
    </w:div>
    <w:div w:id="480314799">
      <w:bodyDiv w:val="1"/>
      <w:marLeft w:val="0"/>
      <w:marRight w:val="0"/>
      <w:marTop w:val="0"/>
      <w:marBottom w:val="0"/>
      <w:divBdr>
        <w:top w:val="none" w:sz="0" w:space="0" w:color="auto"/>
        <w:left w:val="none" w:sz="0" w:space="0" w:color="auto"/>
        <w:bottom w:val="none" w:sz="0" w:space="0" w:color="auto"/>
        <w:right w:val="none" w:sz="0" w:space="0" w:color="auto"/>
      </w:divBdr>
    </w:div>
    <w:div w:id="480662773">
      <w:bodyDiv w:val="1"/>
      <w:marLeft w:val="0"/>
      <w:marRight w:val="0"/>
      <w:marTop w:val="0"/>
      <w:marBottom w:val="0"/>
      <w:divBdr>
        <w:top w:val="none" w:sz="0" w:space="0" w:color="auto"/>
        <w:left w:val="none" w:sz="0" w:space="0" w:color="auto"/>
        <w:bottom w:val="none" w:sz="0" w:space="0" w:color="auto"/>
        <w:right w:val="none" w:sz="0" w:space="0" w:color="auto"/>
      </w:divBdr>
    </w:div>
    <w:div w:id="481040848">
      <w:bodyDiv w:val="1"/>
      <w:marLeft w:val="0"/>
      <w:marRight w:val="0"/>
      <w:marTop w:val="0"/>
      <w:marBottom w:val="0"/>
      <w:divBdr>
        <w:top w:val="none" w:sz="0" w:space="0" w:color="auto"/>
        <w:left w:val="none" w:sz="0" w:space="0" w:color="auto"/>
        <w:bottom w:val="none" w:sz="0" w:space="0" w:color="auto"/>
        <w:right w:val="none" w:sz="0" w:space="0" w:color="auto"/>
      </w:divBdr>
    </w:div>
    <w:div w:id="482238141">
      <w:bodyDiv w:val="1"/>
      <w:marLeft w:val="0"/>
      <w:marRight w:val="0"/>
      <w:marTop w:val="0"/>
      <w:marBottom w:val="0"/>
      <w:divBdr>
        <w:top w:val="none" w:sz="0" w:space="0" w:color="auto"/>
        <w:left w:val="none" w:sz="0" w:space="0" w:color="auto"/>
        <w:bottom w:val="none" w:sz="0" w:space="0" w:color="auto"/>
        <w:right w:val="none" w:sz="0" w:space="0" w:color="auto"/>
      </w:divBdr>
    </w:div>
    <w:div w:id="484972519">
      <w:bodyDiv w:val="1"/>
      <w:marLeft w:val="0"/>
      <w:marRight w:val="0"/>
      <w:marTop w:val="0"/>
      <w:marBottom w:val="0"/>
      <w:divBdr>
        <w:top w:val="none" w:sz="0" w:space="0" w:color="auto"/>
        <w:left w:val="none" w:sz="0" w:space="0" w:color="auto"/>
        <w:bottom w:val="none" w:sz="0" w:space="0" w:color="auto"/>
        <w:right w:val="none" w:sz="0" w:space="0" w:color="auto"/>
      </w:divBdr>
    </w:div>
    <w:div w:id="485172876">
      <w:bodyDiv w:val="1"/>
      <w:marLeft w:val="0"/>
      <w:marRight w:val="0"/>
      <w:marTop w:val="0"/>
      <w:marBottom w:val="0"/>
      <w:divBdr>
        <w:top w:val="none" w:sz="0" w:space="0" w:color="auto"/>
        <w:left w:val="none" w:sz="0" w:space="0" w:color="auto"/>
        <w:bottom w:val="none" w:sz="0" w:space="0" w:color="auto"/>
        <w:right w:val="none" w:sz="0" w:space="0" w:color="auto"/>
      </w:divBdr>
    </w:div>
    <w:div w:id="485511273">
      <w:bodyDiv w:val="1"/>
      <w:marLeft w:val="0"/>
      <w:marRight w:val="0"/>
      <w:marTop w:val="0"/>
      <w:marBottom w:val="0"/>
      <w:divBdr>
        <w:top w:val="none" w:sz="0" w:space="0" w:color="auto"/>
        <w:left w:val="none" w:sz="0" w:space="0" w:color="auto"/>
        <w:bottom w:val="none" w:sz="0" w:space="0" w:color="auto"/>
        <w:right w:val="none" w:sz="0" w:space="0" w:color="auto"/>
      </w:divBdr>
    </w:div>
    <w:div w:id="485900225">
      <w:bodyDiv w:val="1"/>
      <w:marLeft w:val="0"/>
      <w:marRight w:val="0"/>
      <w:marTop w:val="0"/>
      <w:marBottom w:val="0"/>
      <w:divBdr>
        <w:top w:val="none" w:sz="0" w:space="0" w:color="auto"/>
        <w:left w:val="none" w:sz="0" w:space="0" w:color="auto"/>
        <w:bottom w:val="none" w:sz="0" w:space="0" w:color="auto"/>
        <w:right w:val="none" w:sz="0" w:space="0" w:color="auto"/>
      </w:divBdr>
    </w:div>
    <w:div w:id="487674352">
      <w:bodyDiv w:val="1"/>
      <w:marLeft w:val="0"/>
      <w:marRight w:val="0"/>
      <w:marTop w:val="0"/>
      <w:marBottom w:val="0"/>
      <w:divBdr>
        <w:top w:val="none" w:sz="0" w:space="0" w:color="auto"/>
        <w:left w:val="none" w:sz="0" w:space="0" w:color="auto"/>
        <w:bottom w:val="none" w:sz="0" w:space="0" w:color="auto"/>
        <w:right w:val="none" w:sz="0" w:space="0" w:color="auto"/>
      </w:divBdr>
    </w:div>
    <w:div w:id="488328671">
      <w:bodyDiv w:val="1"/>
      <w:marLeft w:val="0"/>
      <w:marRight w:val="0"/>
      <w:marTop w:val="0"/>
      <w:marBottom w:val="0"/>
      <w:divBdr>
        <w:top w:val="none" w:sz="0" w:space="0" w:color="auto"/>
        <w:left w:val="none" w:sz="0" w:space="0" w:color="auto"/>
        <w:bottom w:val="none" w:sz="0" w:space="0" w:color="auto"/>
        <w:right w:val="none" w:sz="0" w:space="0" w:color="auto"/>
      </w:divBdr>
    </w:div>
    <w:div w:id="489179859">
      <w:bodyDiv w:val="1"/>
      <w:marLeft w:val="0"/>
      <w:marRight w:val="0"/>
      <w:marTop w:val="0"/>
      <w:marBottom w:val="0"/>
      <w:divBdr>
        <w:top w:val="none" w:sz="0" w:space="0" w:color="auto"/>
        <w:left w:val="none" w:sz="0" w:space="0" w:color="auto"/>
        <w:bottom w:val="none" w:sz="0" w:space="0" w:color="auto"/>
        <w:right w:val="none" w:sz="0" w:space="0" w:color="auto"/>
      </w:divBdr>
    </w:div>
    <w:div w:id="490147528">
      <w:bodyDiv w:val="1"/>
      <w:marLeft w:val="0"/>
      <w:marRight w:val="0"/>
      <w:marTop w:val="0"/>
      <w:marBottom w:val="0"/>
      <w:divBdr>
        <w:top w:val="none" w:sz="0" w:space="0" w:color="auto"/>
        <w:left w:val="none" w:sz="0" w:space="0" w:color="auto"/>
        <w:bottom w:val="none" w:sz="0" w:space="0" w:color="auto"/>
        <w:right w:val="none" w:sz="0" w:space="0" w:color="auto"/>
      </w:divBdr>
    </w:div>
    <w:div w:id="490800549">
      <w:bodyDiv w:val="1"/>
      <w:marLeft w:val="0"/>
      <w:marRight w:val="0"/>
      <w:marTop w:val="0"/>
      <w:marBottom w:val="0"/>
      <w:divBdr>
        <w:top w:val="none" w:sz="0" w:space="0" w:color="auto"/>
        <w:left w:val="none" w:sz="0" w:space="0" w:color="auto"/>
        <w:bottom w:val="none" w:sz="0" w:space="0" w:color="auto"/>
        <w:right w:val="none" w:sz="0" w:space="0" w:color="auto"/>
      </w:divBdr>
    </w:div>
    <w:div w:id="491406940">
      <w:bodyDiv w:val="1"/>
      <w:marLeft w:val="0"/>
      <w:marRight w:val="0"/>
      <w:marTop w:val="0"/>
      <w:marBottom w:val="0"/>
      <w:divBdr>
        <w:top w:val="none" w:sz="0" w:space="0" w:color="auto"/>
        <w:left w:val="none" w:sz="0" w:space="0" w:color="auto"/>
        <w:bottom w:val="none" w:sz="0" w:space="0" w:color="auto"/>
        <w:right w:val="none" w:sz="0" w:space="0" w:color="auto"/>
      </w:divBdr>
    </w:div>
    <w:div w:id="492063451">
      <w:bodyDiv w:val="1"/>
      <w:marLeft w:val="0"/>
      <w:marRight w:val="0"/>
      <w:marTop w:val="0"/>
      <w:marBottom w:val="0"/>
      <w:divBdr>
        <w:top w:val="none" w:sz="0" w:space="0" w:color="auto"/>
        <w:left w:val="none" w:sz="0" w:space="0" w:color="auto"/>
        <w:bottom w:val="none" w:sz="0" w:space="0" w:color="auto"/>
        <w:right w:val="none" w:sz="0" w:space="0" w:color="auto"/>
      </w:divBdr>
      <w:divsChild>
        <w:div w:id="1388921586">
          <w:marLeft w:val="0"/>
          <w:marRight w:val="0"/>
          <w:marTop w:val="0"/>
          <w:marBottom w:val="0"/>
          <w:divBdr>
            <w:top w:val="none" w:sz="0" w:space="0" w:color="auto"/>
            <w:left w:val="none" w:sz="0" w:space="0" w:color="auto"/>
            <w:bottom w:val="none" w:sz="0" w:space="0" w:color="auto"/>
            <w:right w:val="none" w:sz="0" w:space="0" w:color="auto"/>
          </w:divBdr>
        </w:div>
        <w:div w:id="1623995190">
          <w:marLeft w:val="0"/>
          <w:marRight w:val="0"/>
          <w:marTop w:val="0"/>
          <w:marBottom w:val="0"/>
          <w:divBdr>
            <w:top w:val="none" w:sz="0" w:space="0" w:color="auto"/>
            <w:left w:val="none" w:sz="0" w:space="0" w:color="auto"/>
            <w:bottom w:val="none" w:sz="0" w:space="0" w:color="auto"/>
            <w:right w:val="none" w:sz="0" w:space="0" w:color="auto"/>
          </w:divBdr>
        </w:div>
        <w:div w:id="1417482332">
          <w:marLeft w:val="0"/>
          <w:marRight w:val="0"/>
          <w:marTop w:val="0"/>
          <w:marBottom w:val="0"/>
          <w:divBdr>
            <w:top w:val="none" w:sz="0" w:space="0" w:color="auto"/>
            <w:left w:val="none" w:sz="0" w:space="0" w:color="auto"/>
            <w:bottom w:val="none" w:sz="0" w:space="0" w:color="auto"/>
            <w:right w:val="none" w:sz="0" w:space="0" w:color="auto"/>
          </w:divBdr>
        </w:div>
        <w:div w:id="1856189887">
          <w:marLeft w:val="0"/>
          <w:marRight w:val="0"/>
          <w:marTop w:val="0"/>
          <w:marBottom w:val="0"/>
          <w:divBdr>
            <w:top w:val="none" w:sz="0" w:space="0" w:color="auto"/>
            <w:left w:val="none" w:sz="0" w:space="0" w:color="auto"/>
            <w:bottom w:val="none" w:sz="0" w:space="0" w:color="auto"/>
            <w:right w:val="none" w:sz="0" w:space="0" w:color="auto"/>
          </w:divBdr>
        </w:div>
        <w:div w:id="1793015965">
          <w:marLeft w:val="0"/>
          <w:marRight w:val="0"/>
          <w:marTop w:val="0"/>
          <w:marBottom w:val="0"/>
          <w:divBdr>
            <w:top w:val="none" w:sz="0" w:space="0" w:color="auto"/>
            <w:left w:val="none" w:sz="0" w:space="0" w:color="auto"/>
            <w:bottom w:val="none" w:sz="0" w:space="0" w:color="auto"/>
            <w:right w:val="none" w:sz="0" w:space="0" w:color="auto"/>
          </w:divBdr>
        </w:div>
        <w:div w:id="828716973">
          <w:marLeft w:val="0"/>
          <w:marRight w:val="0"/>
          <w:marTop w:val="0"/>
          <w:marBottom w:val="0"/>
          <w:divBdr>
            <w:top w:val="none" w:sz="0" w:space="0" w:color="auto"/>
            <w:left w:val="none" w:sz="0" w:space="0" w:color="auto"/>
            <w:bottom w:val="none" w:sz="0" w:space="0" w:color="auto"/>
            <w:right w:val="none" w:sz="0" w:space="0" w:color="auto"/>
          </w:divBdr>
        </w:div>
        <w:div w:id="1828940135">
          <w:marLeft w:val="0"/>
          <w:marRight w:val="0"/>
          <w:marTop w:val="0"/>
          <w:marBottom w:val="0"/>
          <w:divBdr>
            <w:top w:val="none" w:sz="0" w:space="0" w:color="auto"/>
            <w:left w:val="none" w:sz="0" w:space="0" w:color="auto"/>
            <w:bottom w:val="none" w:sz="0" w:space="0" w:color="auto"/>
            <w:right w:val="none" w:sz="0" w:space="0" w:color="auto"/>
          </w:divBdr>
        </w:div>
        <w:div w:id="1198350592">
          <w:marLeft w:val="0"/>
          <w:marRight w:val="0"/>
          <w:marTop w:val="0"/>
          <w:marBottom w:val="0"/>
          <w:divBdr>
            <w:top w:val="none" w:sz="0" w:space="0" w:color="auto"/>
            <w:left w:val="none" w:sz="0" w:space="0" w:color="auto"/>
            <w:bottom w:val="none" w:sz="0" w:space="0" w:color="auto"/>
            <w:right w:val="none" w:sz="0" w:space="0" w:color="auto"/>
          </w:divBdr>
        </w:div>
        <w:div w:id="570240690">
          <w:marLeft w:val="0"/>
          <w:marRight w:val="0"/>
          <w:marTop w:val="0"/>
          <w:marBottom w:val="0"/>
          <w:divBdr>
            <w:top w:val="none" w:sz="0" w:space="0" w:color="auto"/>
            <w:left w:val="none" w:sz="0" w:space="0" w:color="auto"/>
            <w:bottom w:val="none" w:sz="0" w:space="0" w:color="auto"/>
            <w:right w:val="none" w:sz="0" w:space="0" w:color="auto"/>
          </w:divBdr>
        </w:div>
        <w:div w:id="785732642">
          <w:marLeft w:val="0"/>
          <w:marRight w:val="0"/>
          <w:marTop w:val="0"/>
          <w:marBottom w:val="0"/>
          <w:divBdr>
            <w:top w:val="none" w:sz="0" w:space="0" w:color="auto"/>
            <w:left w:val="none" w:sz="0" w:space="0" w:color="auto"/>
            <w:bottom w:val="none" w:sz="0" w:space="0" w:color="auto"/>
            <w:right w:val="none" w:sz="0" w:space="0" w:color="auto"/>
          </w:divBdr>
        </w:div>
        <w:div w:id="682168754">
          <w:marLeft w:val="0"/>
          <w:marRight w:val="0"/>
          <w:marTop w:val="0"/>
          <w:marBottom w:val="0"/>
          <w:divBdr>
            <w:top w:val="none" w:sz="0" w:space="0" w:color="auto"/>
            <w:left w:val="none" w:sz="0" w:space="0" w:color="auto"/>
            <w:bottom w:val="none" w:sz="0" w:space="0" w:color="auto"/>
            <w:right w:val="none" w:sz="0" w:space="0" w:color="auto"/>
          </w:divBdr>
        </w:div>
        <w:div w:id="1145269977">
          <w:marLeft w:val="0"/>
          <w:marRight w:val="0"/>
          <w:marTop w:val="0"/>
          <w:marBottom w:val="0"/>
          <w:divBdr>
            <w:top w:val="none" w:sz="0" w:space="0" w:color="auto"/>
            <w:left w:val="none" w:sz="0" w:space="0" w:color="auto"/>
            <w:bottom w:val="none" w:sz="0" w:space="0" w:color="auto"/>
            <w:right w:val="none" w:sz="0" w:space="0" w:color="auto"/>
          </w:divBdr>
        </w:div>
        <w:div w:id="1096173512">
          <w:marLeft w:val="0"/>
          <w:marRight w:val="0"/>
          <w:marTop w:val="0"/>
          <w:marBottom w:val="0"/>
          <w:divBdr>
            <w:top w:val="none" w:sz="0" w:space="0" w:color="auto"/>
            <w:left w:val="none" w:sz="0" w:space="0" w:color="auto"/>
            <w:bottom w:val="none" w:sz="0" w:space="0" w:color="auto"/>
            <w:right w:val="none" w:sz="0" w:space="0" w:color="auto"/>
          </w:divBdr>
        </w:div>
        <w:div w:id="1276018146">
          <w:marLeft w:val="0"/>
          <w:marRight w:val="0"/>
          <w:marTop w:val="0"/>
          <w:marBottom w:val="0"/>
          <w:divBdr>
            <w:top w:val="none" w:sz="0" w:space="0" w:color="auto"/>
            <w:left w:val="none" w:sz="0" w:space="0" w:color="auto"/>
            <w:bottom w:val="none" w:sz="0" w:space="0" w:color="auto"/>
            <w:right w:val="none" w:sz="0" w:space="0" w:color="auto"/>
          </w:divBdr>
        </w:div>
        <w:div w:id="1034967866">
          <w:marLeft w:val="0"/>
          <w:marRight w:val="0"/>
          <w:marTop w:val="0"/>
          <w:marBottom w:val="0"/>
          <w:divBdr>
            <w:top w:val="none" w:sz="0" w:space="0" w:color="auto"/>
            <w:left w:val="none" w:sz="0" w:space="0" w:color="auto"/>
            <w:bottom w:val="none" w:sz="0" w:space="0" w:color="auto"/>
            <w:right w:val="none" w:sz="0" w:space="0" w:color="auto"/>
          </w:divBdr>
        </w:div>
        <w:div w:id="1182206078">
          <w:marLeft w:val="0"/>
          <w:marRight w:val="0"/>
          <w:marTop w:val="0"/>
          <w:marBottom w:val="0"/>
          <w:divBdr>
            <w:top w:val="none" w:sz="0" w:space="0" w:color="auto"/>
            <w:left w:val="none" w:sz="0" w:space="0" w:color="auto"/>
            <w:bottom w:val="none" w:sz="0" w:space="0" w:color="auto"/>
            <w:right w:val="none" w:sz="0" w:space="0" w:color="auto"/>
          </w:divBdr>
        </w:div>
        <w:div w:id="1988783992">
          <w:marLeft w:val="0"/>
          <w:marRight w:val="0"/>
          <w:marTop w:val="0"/>
          <w:marBottom w:val="0"/>
          <w:divBdr>
            <w:top w:val="none" w:sz="0" w:space="0" w:color="auto"/>
            <w:left w:val="none" w:sz="0" w:space="0" w:color="auto"/>
            <w:bottom w:val="none" w:sz="0" w:space="0" w:color="auto"/>
            <w:right w:val="none" w:sz="0" w:space="0" w:color="auto"/>
          </w:divBdr>
        </w:div>
        <w:div w:id="1815173111">
          <w:marLeft w:val="0"/>
          <w:marRight w:val="0"/>
          <w:marTop w:val="0"/>
          <w:marBottom w:val="0"/>
          <w:divBdr>
            <w:top w:val="none" w:sz="0" w:space="0" w:color="auto"/>
            <w:left w:val="none" w:sz="0" w:space="0" w:color="auto"/>
            <w:bottom w:val="none" w:sz="0" w:space="0" w:color="auto"/>
            <w:right w:val="none" w:sz="0" w:space="0" w:color="auto"/>
          </w:divBdr>
        </w:div>
        <w:div w:id="254635681">
          <w:marLeft w:val="0"/>
          <w:marRight w:val="0"/>
          <w:marTop w:val="0"/>
          <w:marBottom w:val="0"/>
          <w:divBdr>
            <w:top w:val="none" w:sz="0" w:space="0" w:color="auto"/>
            <w:left w:val="none" w:sz="0" w:space="0" w:color="auto"/>
            <w:bottom w:val="none" w:sz="0" w:space="0" w:color="auto"/>
            <w:right w:val="none" w:sz="0" w:space="0" w:color="auto"/>
          </w:divBdr>
        </w:div>
        <w:div w:id="924345369">
          <w:marLeft w:val="0"/>
          <w:marRight w:val="0"/>
          <w:marTop w:val="0"/>
          <w:marBottom w:val="0"/>
          <w:divBdr>
            <w:top w:val="none" w:sz="0" w:space="0" w:color="auto"/>
            <w:left w:val="none" w:sz="0" w:space="0" w:color="auto"/>
            <w:bottom w:val="none" w:sz="0" w:space="0" w:color="auto"/>
            <w:right w:val="none" w:sz="0" w:space="0" w:color="auto"/>
          </w:divBdr>
        </w:div>
        <w:div w:id="685909659">
          <w:marLeft w:val="0"/>
          <w:marRight w:val="0"/>
          <w:marTop w:val="0"/>
          <w:marBottom w:val="0"/>
          <w:divBdr>
            <w:top w:val="none" w:sz="0" w:space="0" w:color="auto"/>
            <w:left w:val="none" w:sz="0" w:space="0" w:color="auto"/>
            <w:bottom w:val="none" w:sz="0" w:space="0" w:color="auto"/>
            <w:right w:val="none" w:sz="0" w:space="0" w:color="auto"/>
          </w:divBdr>
        </w:div>
        <w:div w:id="2049794240">
          <w:marLeft w:val="0"/>
          <w:marRight w:val="0"/>
          <w:marTop w:val="0"/>
          <w:marBottom w:val="0"/>
          <w:divBdr>
            <w:top w:val="none" w:sz="0" w:space="0" w:color="auto"/>
            <w:left w:val="none" w:sz="0" w:space="0" w:color="auto"/>
            <w:bottom w:val="none" w:sz="0" w:space="0" w:color="auto"/>
            <w:right w:val="none" w:sz="0" w:space="0" w:color="auto"/>
          </w:divBdr>
        </w:div>
        <w:div w:id="1648896419">
          <w:marLeft w:val="0"/>
          <w:marRight w:val="0"/>
          <w:marTop w:val="0"/>
          <w:marBottom w:val="0"/>
          <w:divBdr>
            <w:top w:val="none" w:sz="0" w:space="0" w:color="auto"/>
            <w:left w:val="none" w:sz="0" w:space="0" w:color="auto"/>
            <w:bottom w:val="none" w:sz="0" w:space="0" w:color="auto"/>
            <w:right w:val="none" w:sz="0" w:space="0" w:color="auto"/>
          </w:divBdr>
        </w:div>
        <w:div w:id="563761814">
          <w:marLeft w:val="0"/>
          <w:marRight w:val="0"/>
          <w:marTop w:val="0"/>
          <w:marBottom w:val="0"/>
          <w:divBdr>
            <w:top w:val="none" w:sz="0" w:space="0" w:color="auto"/>
            <w:left w:val="none" w:sz="0" w:space="0" w:color="auto"/>
            <w:bottom w:val="none" w:sz="0" w:space="0" w:color="auto"/>
            <w:right w:val="none" w:sz="0" w:space="0" w:color="auto"/>
          </w:divBdr>
        </w:div>
        <w:div w:id="706880392">
          <w:marLeft w:val="0"/>
          <w:marRight w:val="0"/>
          <w:marTop w:val="0"/>
          <w:marBottom w:val="0"/>
          <w:divBdr>
            <w:top w:val="none" w:sz="0" w:space="0" w:color="auto"/>
            <w:left w:val="none" w:sz="0" w:space="0" w:color="auto"/>
            <w:bottom w:val="none" w:sz="0" w:space="0" w:color="auto"/>
            <w:right w:val="none" w:sz="0" w:space="0" w:color="auto"/>
          </w:divBdr>
        </w:div>
        <w:div w:id="583690518">
          <w:marLeft w:val="0"/>
          <w:marRight w:val="0"/>
          <w:marTop w:val="0"/>
          <w:marBottom w:val="0"/>
          <w:divBdr>
            <w:top w:val="none" w:sz="0" w:space="0" w:color="auto"/>
            <w:left w:val="none" w:sz="0" w:space="0" w:color="auto"/>
            <w:bottom w:val="none" w:sz="0" w:space="0" w:color="auto"/>
            <w:right w:val="none" w:sz="0" w:space="0" w:color="auto"/>
          </w:divBdr>
        </w:div>
        <w:div w:id="1707754879">
          <w:marLeft w:val="0"/>
          <w:marRight w:val="0"/>
          <w:marTop w:val="0"/>
          <w:marBottom w:val="0"/>
          <w:divBdr>
            <w:top w:val="none" w:sz="0" w:space="0" w:color="auto"/>
            <w:left w:val="none" w:sz="0" w:space="0" w:color="auto"/>
            <w:bottom w:val="none" w:sz="0" w:space="0" w:color="auto"/>
            <w:right w:val="none" w:sz="0" w:space="0" w:color="auto"/>
          </w:divBdr>
        </w:div>
        <w:div w:id="788798">
          <w:marLeft w:val="0"/>
          <w:marRight w:val="0"/>
          <w:marTop w:val="0"/>
          <w:marBottom w:val="0"/>
          <w:divBdr>
            <w:top w:val="none" w:sz="0" w:space="0" w:color="auto"/>
            <w:left w:val="none" w:sz="0" w:space="0" w:color="auto"/>
            <w:bottom w:val="none" w:sz="0" w:space="0" w:color="auto"/>
            <w:right w:val="none" w:sz="0" w:space="0" w:color="auto"/>
          </w:divBdr>
        </w:div>
        <w:div w:id="1515798197">
          <w:marLeft w:val="0"/>
          <w:marRight w:val="0"/>
          <w:marTop w:val="0"/>
          <w:marBottom w:val="0"/>
          <w:divBdr>
            <w:top w:val="none" w:sz="0" w:space="0" w:color="auto"/>
            <w:left w:val="none" w:sz="0" w:space="0" w:color="auto"/>
            <w:bottom w:val="none" w:sz="0" w:space="0" w:color="auto"/>
            <w:right w:val="none" w:sz="0" w:space="0" w:color="auto"/>
          </w:divBdr>
        </w:div>
        <w:div w:id="1168473216">
          <w:marLeft w:val="0"/>
          <w:marRight w:val="0"/>
          <w:marTop w:val="0"/>
          <w:marBottom w:val="0"/>
          <w:divBdr>
            <w:top w:val="none" w:sz="0" w:space="0" w:color="auto"/>
            <w:left w:val="none" w:sz="0" w:space="0" w:color="auto"/>
            <w:bottom w:val="none" w:sz="0" w:space="0" w:color="auto"/>
            <w:right w:val="none" w:sz="0" w:space="0" w:color="auto"/>
          </w:divBdr>
        </w:div>
        <w:div w:id="435054793">
          <w:marLeft w:val="0"/>
          <w:marRight w:val="0"/>
          <w:marTop w:val="0"/>
          <w:marBottom w:val="0"/>
          <w:divBdr>
            <w:top w:val="none" w:sz="0" w:space="0" w:color="auto"/>
            <w:left w:val="none" w:sz="0" w:space="0" w:color="auto"/>
            <w:bottom w:val="none" w:sz="0" w:space="0" w:color="auto"/>
            <w:right w:val="none" w:sz="0" w:space="0" w:color="auto"/>
          </w:divBdr>
        </w:div>
        <w:div w:id="445122678">
          <w:marLeft w:val="0"/>
          <w:marRight w:val="0"/>
          <w:marTop w:val="0"/>
          <w:marBottom w:val="0"/>
          <w:divBdr>
            <w:top w:val="none" w:sz="0" w:space="0" w:color="auto"/>
            <w:left w:val="none" w:sz="0" w:space="0" w:color="auto"/>
            <w:bottom w:val="none" w:sz="0" w:space="0" w:color="auto"/>
            <w:right w:val="none" w:sz="0" w:space="0" w:color="auto"/>
          </w:divBdr>
        </w:div>
        <w:div w:id="414015319">
          <w:marLeft w:val="0"/>
          <w:marRight w:val="0"/>
          <w:marTop w:val="0"/>
          <w:marBottom w:val="0"/>
          <w:divBdr>
            <w:top w:val="none" w:sz="0" w:space="0" w:color="auto"/>
            <w:left w:val="none" w:sz="0" w:space="0" w:color="auto"/>
            <w:bottom w:val="none" w:sz="0" w:space="0" w:color="auto"/>
            <w:right w:val="none" w:sz="0" w:space="0" w:color="auto"/>
          </w:divBdr>
        </w:div>
        <w:div w:id="986593194">
          <w:marLeft w:val="0"/>
          <w:marRight w:val="0"/>
          <w:marTop w:val="0"/>
          <w:marBottom w:val="0"/>
          <w:divBdr>
            <w:top w:val="none" w:sz="0" w:space="0" w:color="auto"/>
            <w:left w:val="none" w:sz="0" w:space="0" w:color="auto"/>
            <w:bottom w:val="none" w:sz="0" w:space="0" w:color="auto"/>
            <w:right w:val="none" w:sz="0" w:space="0" w:color="auto"/>
          </w:divBdr>
        </w:div>
        <w:div w:id="2134595286">
          <w:marLeft w:val="0"/>
          <w:marRight w:val="0"/>
          <w:marTop w:val="0"/>
          <w:marBottom w:val="0"/>
          <w:divBdr>
            <w:top w:val="none" w:sz="0" w:space="0" w:color="auto"/>
            <w:left w:val="none" w:sz="0" w:space="0" w:color="auto"/>
            <w:bottom w:val="none" w:sz="0" w:space="0" w:color="auto"/>
            <w:right w:val="none" w:sz="0" w:space="0" w:color="auto"/>
          </w:divBdr>
        </w:div>
        <w:div w:id="618028133">
          <w:marLeft w:val="0"/>
          <w:marRight w:val="0"/>
          <w:marTop w:val="0"/>
          <w:marBottom w:val="0"/>
          <w:divBdr>
            <w:top w:val="none" w:sz="0" w:space="0" w:color="auto"/>
            <w:left w:val="none" w:sz="0" w:space="0" w:color="auto"/>
            <w:bottom w:val="none" w:sz="0" w:space="0" w:color="auto"/>
            <w:right w:val="none" w:sz="0" w:space="0" w:color="auto"/>
          </w:divBdr>
        </w:div>
        <w:div w:id="1067416324">
          <w:marLeft w:val="0"/>
          <w:marRight w:val="0"/>
          <w:marTop w:val="0"/>
          <w:marBottom w:val="0"/>
          <w:divBdr>
            <w:top w:val="none" w:sz="0" w:space="0" w:color="auto"/>
            <w:left w:val="none" w:sz="0" w:space="0" w:color="auto"/>
            <w:bottom w:val="none" w:sz="0" w:space="0" w:color="auto"/>
            <w:right w:val="none" w:sz="0" w:space="0" w:color="auto"/>
          </w:divBdr>
        </w:div>
        <w:div w:id="738091833">
          <w:marLeft w:val="0"/>
          <w:marRight w:val="0"/>
          <w:marTop w:val="0"/>
          <w:marBottom w:val="0"/>
          <w:divBdr>
            <w:top w:val="none" w:sz="0" w:space="0" w:color="auto"/>
            <w:left w:val="none" w:sz="0" w:space="0" w:color="auto"/>
            <w:bottom w:val="none" w:sz="0" w:space="0" w:color="auto"/>
            <w:right w:val="none" w:sz="0" w:space="0" w:color="auto"/>
          </w:divBdr>
        </w:div>
        <w:div w:id="561986242">
          <w:marLeft w:val="0"/>
          <w:marRight w:val="0"/>
          <w:marTop w:val="0"/>
          <w:marBottom w:val="0"/>
          <w:divBdr>
            <w:top w:val="none" w:sz="0" w:space="0" w:color="auto"/>
            <w:left w:val="none" w:sz="0" w:space="0" w:color="auto"/>
            <w:bottom w:val="none" w:sz="0" w:space="0" w:color="auto"/>
            <w:right w:val="none" w:sz="0" w:space="0" w:color="auto"/>
          </w:divBdr>
        </w:div>
        <w:div w:id="740179796">
          <w:marLeft w:val="0"/>
          <w:marRight w:val="0"/>
          <w:marTop w:val="0"/>
          <w:marBottom w:val="0"/>
          <w:divBdr>
            <w:top w:val="none" w:sz="0" w:space="0" w:color="auto"/>
            <w:left w:val="none" w:sz="0" w:space="0" w:color="auto"/>
            <w:bottom w:val="none" w:sz="0" w:space="0" w:color="auto"/>
            <w:right w:val="none" w:sz="0" w:space="0" w:color="auto"/>
          </w:divBdr>
        </w:div>
        <w:div w:id="2080445856">
          <w:marLeft w:val="0"/>
          <w:marRight w:val="0"/>
          <w:marTop w:val="0"/>
          <w:marBottom w:val="0"/>
          <w:divBdr>
            <w:top w:val="none" w:sz="0" w:space="0" w:color="auto"/>
            <w:left w:val="none" w:sz="0" w:space="0" w:color="auto"/>
            <w:bottom w:val="none" w:sz="0" w:space="0" w:color="auto"/>
            <w:right w:val="none" w:sz="0" w:space="0" w:color="auto"/>
          </w:divBdr>
        </w:div>
        <w:div w:id="459152042">
          <w:marLeft w:val="0"/>
          <w:marRight w:val="0"/>
          <w:marTop w:val="0"/>
          <w:marBottom w:val="0"/>
          <w:divBdr>
            <w:top w:val="none" w:sz="0" w:space="0" w:color="auto"/>
            <w:left w:val="none" w:sz="0" w:space="0" w:color="auto"/>
            <w:bottom w:val="none" w:sz="0" w:space="0" w:color="auto"/>
            <w:right w:val="none" w:sz="0" w:space="0" w:color="auto"/>
          </w:divBdr>
        </w:div>
        <w:div w:id="1305740818">
          <w:marLeft w:val="0"/>
          <w:marRight w:val="0"/>
          <w:marTop w:val="0"/>
          <w:marBottom w:val="0"/>
          <w:divBdr>
            <w:top w:val="none" w:sz="0" w:space="0" w:color="auto"/>
            <w:left w:val="none" w:sz="0" w:space="0" w:color="auto"/>
            <w:bottom w:val="none" w:sz="0" w:space="0" w:color="auto"/>
            <w:right w:val="none" w:sz="0" w:space="0" w:color="auto"/>
          </w:divBdr>
        </w:div>
        <w:div w:id="1425688482">
          <w:marLeft w:val="0"/>
          <w:marRight w:val="0"/>
          <w:marTop w:val="0"/>
          <w:marBottom w:val="0"/>
          <w:divBdr>
            <w:top w:val="none" w:sz="0" w:space="0" w:color="auto"/>
            <w:left w:val="none" w:sz="0" w:space="0" w:color="auto"/>
            <w:bottom w:val="none" w:sz="0" w:space="0" w:color="auto"/>
            <w:right w:val="none" w:sz="0" w:space="0" w:color="auto"/>
          </w:divBdr>
        </w:div>
        <w:div w:id="83385470">
          <w:marLeft w:val="0"/>
          <w:marRight w:val="0"/>
          <w:marTop w:val="0"/>
          <w:marBottom w:val="0"/>
          <w:divBdr>
            <w:top w:val="none" w:sz="0" w:space="0" w:color="auto"/>
            <w:left w:val="none" w:sz="0" w:space="0" w:color="auto"/>
            <w:bottom w:val="none" w:sz="0" w:space="0" w:color="auto"/>
            <w:right w:val="none" w:sz="0" w:space="0" w:color="auto"/>
          </w:divBdr>
        </w:div>
        <w:div w:id="946733956">
          <w:marLeft w:val="0"/>
          <w:marRight w:val="0"/>
          <w:marTop w:val="0"/>
          <w:marBottom w:val="0"/>
          <w:divBdr>
            <w:top w:val="none" w:sz="0" w:space="0" w:color="auto"/>
            <w:left w:val="none" w:sz="0" w:space="0" w:color="auto"/>
            <w:bottom w:val="none" w:sz="0" w:space="0" w:color="auto"/>
            <w:right w:val="none" w:sz="0" w:space="0" w:color="auto"/>
          </w:divBdr>
        </w:div>
        <w:div w:id="2130199097">
          <w:marLeft w:val="0"/>
          <w:marRight w:val="0"/>
          <w:marTop w:val="0"/>
          <w:marBottom w:val="0"/>
          <w:divBdr>
            <w:top w:val="none" w:sz="0" w:space="0" w:color="auto"/>
            <w:left w:val="none" w:sz="0" w:space="0" w:color="auto"/>
            <w:bottom w:val="none" w:sz="0" w:space="0" w:color="auto"/>
            <w:right w:val="none" w:sz="0" w:space="0" w:color="auto"/>
          </w:divBdr>
        </w:div>
        <w:div w:id="1710300143">
          <w:marLeft w:val="0"/>
          <w:marRight w:val="0"/>
          <w:marTop w:val="0"/>
          <w:marBottom w:val="0"/>
          <w:divBdr>
            <w:top w:val="none" w:sz="0" w:space="0" w:color="auto"/>
            <w:left w:val="none" w:sz="0" w:space="0" w:color="auto"/>
            <w:bottom w:val="none" w:sz="0" w:space="0" w:color="auto"/>
            <w:right w:val="none" w:sz="0" w:space="0" w:color="auto"/>
          </w:divBdr>
        </w:div>
        <w:div w:id="1060203154">
          <w:marLeft w:val="0"/>
          <w:marRight w:val="0"/>
          <w:marTop w:val="0"/>
          <w:marBottom w:val="0"/>
          <w:divBdr>
            <w:top w:val="none" w:sz="0" w:space="0" w:color="auto"/>
            <w:left w:val="none" w:sz="0" w:space="0" w:color="auto"/>
            <w:bottom w:val="none" w:sz="0" w:space="0" w:color="auto"/>
            <w:right w:val="none" w:sz="0" w:space="0" w:color="auto"/>
          </w:divBdr>
        </w:div>
        <w:div w:id="1424911635">
          <w:marLeft w:val="0"/>
          <w:marRight w:val="0"/>
          <w:marTop w:val="0"/>
          <w:marBottom w:val="0"/>
          <w:divBdr>
            <w:top w:val="none" w:sz="0" w:space="0" w:color="auto"/>
            <w:left w:val="none" w:sz="0" w:space="0" w:color="auto"/>
            <w:bottom w:val="none" w:sz="0" w:space="0" w:color="auto"/>
            <w:right w:val="none" w:sz="0" w:space="0" w:color="auto"/>
          </w:divBdr>
        </w:div>
        <w:div w:id="64498629">
          <w:marLeft w:val="0"/>
          <w:marRight w:val="0"/>
          <w:marTop w:val="0"/>
          <w:marBottom w:val="0"/>
          <w:divBdr>
            <w:top w:val="none" w:sz="0" w:space="0" w:color="auto"/>
            <w:left w:val="none" w:sz="0" w:space="0" w:color="auto"/>
            <w:bottom w:val="none" w:sz="0" w:space="0" w:color="auto"/>
            <w:right w:val="none" w:sz="0" w:space="0" w:color="auto"/>
          </w:divBdr>
        </w:div>
        <w:div w:id="502087962">
          <w:marLeft w:val="0"/>
          <w:marRight w:val="0"/>
          <w:marTop w:val="0"/>
          <w:marBottom w:val="0"/>
          <w:divBdr>
            <w:top w:val="none" w:sz="0" w:space="0" w:color="auto"/>
            <w:left w:val="none" w:sz="0" w:space="0" w:color="auto"/>
            <w:bottom w:val="none" w:sz="0" w:space="0" w:color="auto"/>
            <w:right w:val="none" w:sz="0" w:space="0" w:color="auto"/>
          </w:divBdr>
        </w:div>
        <w:div w:id="188295927">
          <w:marLeft w:val="0"/>
          <w:marRight w:val="0"/>
          <w:marTop w:val="0"/>
          <w:marBottom w:val="0"/>
          <w:divBdr>
            <w:top w:val="none" w:sz="0" w:space="0" w:color="auto"/>
            <w:left w:val="none" w:sz="0" w:space="0" w:color="auto"/>
            <w:bottom w:val="none" w:sz="0" w:space="0" w:color="auto"/>
            <w:right w:val="none" w:sz="0" w:space="0" w:color="auto"/>
          </w:divBdr>
        </w:div>
      </w:divsChild>
    </w:div>
    <w:div w:id="492260309">
      <w:bodyDiv w:val="1"/>
      <w:marLeft w:val="0"/>
      <w:marRight w:val="0"/>
      <w:marTop w:val="0"/>
      <w:marBottom w:val="0"/>
      <w:divBdr>
        <w:top w:val="none" w:sz="0" w:space="0" w:color="auto"/>
        <w:left w:val="none" w:sz="0" w:space="0" w:color="auto"/>
        <w:bottom w:val="none" w:sz="0" w:space="0" w:color="auto"/>
        <w:right w:val="none" w:sz="0" w:space="0" w:color="auto"/>
      </w:divBdr>
    </w:div>
    <w:div w:id="494685162">
      <w:bodyDiv w:val="1"/>
      <w:marLeft w:val="0"/>
      <w:marRight w:val="0"/>
      <w:marTop w:val="0"/>
      <w:marBottom w:val="0"/>
      <w:divBdr>
        <w:top w:val="none" w:sz="0" w:space="0" w:color="auto"/>
        <w:left w:val="none" w:sz="0" w:space="0" w:color="auto"/>
        <w:bottom w:val="none" w:sz="0" w:space="0" w:color="auto"/>
        <w:right w:val="none" w:sz="0" w:space="0" w:color="auto"/>
      </w:divBdr>
    </w:div>
    <w:div w:id="496071405">
      <w:bodyDiv w:val="1"/>
      <w:marLeft w:val="0"/>
      <w:marRight w:val="0"/>
      <w:marTop w:val="0"/>
      <w:marBottom w:val="0"/>
      <w:divBdr>
        <w:top w:val="none" w:sz="0" w:space="0" w:color="auto"/>
        <w:left w:val="none" w:sz="0" w:space="0" w:color="auto"/>
        <w:bottom w:val="none" w:sz="0" w:space="0" w:color="auto"/>
        <w:right w:val="none" w:sz="0" w:space="0" w:color="auto"/>
      </w:divBdr>
    </w:div>
    <w:div w:id="496195226">
      <w:bodyDiv w:val="1"/>
      <w:marLeft w:val="0"/>
      <w:marRight w:val="0"/>
      <w:marTop w:val="0"/>
      <w:marBottom w:val="0"/>
      <w:divBdr>
        <w:top w:val="none" w:sz="0" w:space="0" w:color="auto"/>
        <w:left w:val="none" w:sz="0" w:space="0" w:color="auto"/>
        <w:bottom w:val="none" w:sz="0" w:space="0" w:color="auto"/>
        <w:right w:val="none" w:sz="0" w:space="0" w:color="auto"/>
      </w:divBdr>
    </w:div>
    <w:div w:id="496269472">
      <w:bodyDiv w:val="1"/>
      <w:marLeft w:val="0"/>
      <w:marRight w:val="0"/>
      <w:marTop w:val="0"/>
      <w:marBottom w:val="0"/>
      <w:divBdr>
        <w:top w:val="none" w:sz="0" w:space="0" w:color="auto"/>
        <w:left w:val="none" w:sz="0" w:space="0" w:color="auto"/>
        <w:bottom w:val="none" w:sz="0" w:space="0" w:color="auto"/>
        <w:right w:val="none" w:sz="0" w:space="0" w:color="auto"/>
      </w:divBdr>
    </w:div>
    <w:div w:id="499390201">
      <w:bodyDiv w:val="1"/>
      <w:marLeft w:val="0"/>
      <w:marRight w:val="0"/>
      <w:marTop w:val="0"/>
      <w:marBottom w:val="0"/>
      <w:divBdr>
        <w:top w:val="none" w:sz="0" w:space="0" w:color="auto"/>
        <w:left w:val="none" w:sz="0" w:space="0" w:color="auto"/>
        <w:bottom w:val="none" w:sz="0" w:space="0" w:color="auto"/>
        <w:right w:val="none" w:sz="0" w:space="0" w:color="auto"/>
      </w:divBdr>
    </w:div>
    <w:div w:id="500583872">
      <w:bodyDiv w:val="1"/>
      <w:marLeft w:val="0"/>
      <w:marRight w:val="0"/>
      <w:marTop w:val="0"/>
      <w:marBottom w:val="0"/>
      <w:divBdr>
        <w:top w:val="none" w:sz="0" w:space="0" w:color="auto"/>
        <w:left w:val="none" w:sz="0" w:space="0" w:color="auto"/>
        <w:bottom w:val="none" w:sz="0" w:space="0" w:color="auto"/>
        <w:right w:val="none" w:sz="0" w:space="0" w:color="auto"/>
      </w:divBdr>
    </w:div>
    <w:div w:id="501623055">
      <w:bodyDiv w:val="1"/>
      <w:marLeft w:val="0"/>
      <w:marRight w:val="0"/>
      <w:marTop w:val="0"/>
      <w:marBottom w:val="0"/>
      <w:divBdr>
        <w:top w:val="none" w:sz="0" w:space="0" w:color="auto"/>
        <w:left w:val="none" w:sz="0" w:space="0" w:color="auto"/>
        <w:bottom w:val="none" w:sz="0" w:space="0" w:color="auto"/>
        <w:right w:val="none" w:sz="0" w:space="0" w:color="auto"/>
      </w:divBdr>
    </w:div>
    <w:div w:id="501626784">
      <w:bodyDiv w:val="1"/>
      <w:marLeft w:val="0"/>
      <w:marRight w:val="0"/>
      <w:marTop w:val="0"/>
      <w:marBottom w:val="0"/>
      <w:divBdr>
        <w:top w:val="none" w:sz="0" w:space="0" w:color="auto"/>
        <w:left w:val="none" w:sz="0" w:space="0" w:color="auto"/>
        <w:bottom w:val="none" w:sz="0" w:space="0" w:color="auto"/>
        <w:right w:val="none" w:sz="0" w:space="0" w:color="auto"/>
      </w:divBdr>
      <w:divsChild>
        <w:div w:id="96291248">
          <w:marLeft w:val="0"/>
          <w:marRight w:val="0"/>
          <w:marTop w:val="0"/>
          <w:marBottom w:val="0"/>
          <w:divBdr>
            <w:top w:val="none" w:sz="0" w:space="0" w:color="auto"/>
            <w:left w:val="none" w:sz="0" w:space="0" w:color="auto"/>
            <w:bottom w:val="none" w:sz="0" w:space="0" w:color="auto"/>
            <w:right w:val="none" w:sz="0" w:space="0" w:color="auto"/>
          </w:divBdr>
        </w:div>
        <w:div w:id="215240119">
          <w:marLeft w:val="0"/>
          <w:marRight w:val="0"/>
          <w:marTop w:val="0"/>
          <w:marBottom w:val="0"/>
          <w:divBdr>
            <w:top w:val="none" w:sz="0" w:space="0" w:color="auto"/>
            <w:left w:val="none" w:sz="0" w:space="0" w:color="auto"/>
            <w:bottom w:val="none" w:sz="0" w:space="0" w:color="auto"/>
            <w:right w:val="none" w:sz="0" w:space="0" w:color="auto"/>
          </w:divBdr>
        </w:div>
        <w:div w:id="221603131">
          <w:marLeft w:val="0"/>
          <w:marRight w:val="0"/>
          <w:marTop w:val="0"/>
          <w:marBottom w:val="0"/>
          <w:divBdr>
            <w:top w:val="none" w:sz="0" w:space="0" w:color="auto"/>
            <w:left w:val="none" w:sz="0" w:space="0" w:color="auto"/>
            <w:bottom w:val="none" w:sz="0" w:space="0" w:color="auto"/>
            <w:right w:val="none" w:sz="0" w:space="0" w:color="auto"/>
          </w:divBdr>
        </w:div>
        <w:div w:id="236792135">
          <w:marLeft w:val="0"/>
          <w:marRight w:val="0"/>
          <w:marTop w:val="0"/>
          <w:marBottom w:val="0"/>
          <w:divBdr>
            <w:top w:val="none" w:sz="0" w:space="0" w:color="auto"/>
            <w:left w:val="none" w:sz="0" w:space="0" w:color="auto"/>
            <w:bottom w:val="none" w:sz="0" w:space="0" w:color="auto"/>
            <w:right w:val="none" w:sz="0" w:space="0" w:color="auto"/>
          </w:divBdr>
        </w:div>
        <w:div w:id="315770664">
          <w:marLeft w:val="0"/>
          <w:marRight w:val="0"/>
          <w:marTop w:val="0"/>
          <w:marBottom w:val="0"/>
          <w:divBdr>
            <w:top w:val="none" w:sz="0" w:space="0" w:color="auto"/>
            <w:left w:val="none" w:sz="0" w:space="0" w:color="auto"/>
            <w:bottom w:val="none" w:sz="0" w:space="0" w:color="auto"/>
            <w:right w:val="none" w:sz="0" w:space="0" w:color="auto"/>
          </w:divBdr>
        </w:div>
        <w:div w:id="443617008">
          <w:marLeft w:val="0"/>
          <w:marRight w:val="0"/>
          <w:marTop w:val="0"/>
          <w:marBottom w:val="0"/>
          <w:divBdr>
            <w:top w:val="none" w:sz="0" w:space="0" w:color="auto"/>
            <w:left w:val="none" w:sz="0" w:space="0" w:color="auto"/>
            <w:bottom w:val="none" w:sz="0" w:space="0" w:color="auto"/>
            <w:right w:val="none" w:sz="0" w:space="0" w:color="auto"/>
          </w:divBdr>
        </w:div>
        <w:div w:id="471871991">
          <w:marLeft w:val="0"/>
          <w:marRight w:val="0"/>
          <w:marTop w:val="0"/>
          <w:marBottom w:val="0"/>
          <w:divBdr>
            <w:top w:val="none" w:sz="0" w:space="0" w:color="auto"/>
            <w:left w:val="none" w:sz="0" w:space="0" w:color="auto"/>
            <w:bottom w:val="none" w:sz="0" w:space="0" w:color="auto"/>
            <w:right w:val="none" w:sz="0" w:space="0" w:color="auto"/>
          </w:divBdr>
        </w:div>
        <w:div w:id="557935034">
          <w:marLeft w:val="0"/>
          <w:marRight w:val="0"/>
          <w:marTop w:val="0"/>
          <w:marBottom w:val="0"/>
          <w:divBdr>
            <w:top w:val="none" w:sz="0" w:space="0" w:color="auto"/>
            <w:left w:val="none" w:sz="0" w:space="0" w:color="auto"/>
            <w:bottom w:val="none" w:sz="0" w:space="0" w:color="auto"/>
            <w:right w:val="none" w:sz="0" w:space="0" w:color="auto"/>
          </w:divBdr>
        </w:div>
        <w:div w:id="626010234">
          <w:marLeft w:val="0"/>
          <w:marRight w:val="0"/>
          <w:marTop w:val="0"/>
          <w:marBottom w:val="0"/>
          <w:divBdr>
            <w:top w:val="none" w:sz="0" w:space="0" w:color="auto"/>
            <w:left w:val="none" w:sz="0" w:space="0" w:color="auto"/>
            <w:bottom w:val="none" w:sz="0" w:space="0" w:color="auto"/>
            <w:right w:val="none" w:sz="0" w:space="0" w:color="auto"/>
          </w:divBdr>
        </w:div>
        <w:div w:id="763377192">
          <w:marLeft w:val="0"/>
          <w:marRight w:val="0"/>
          <w:marTop w:val="0"/>
          <w:marBottom w:val="0"/>
          <w:divBdr>
            <w:top w:val="none" w:sz="0" w:space="0" w:color="auto"/>
            <w:left w:val="none" w:sz="0" w:space="0" w:color="auto"/>
            <w:bottom w:val="none" w:sz="0" w:space="0" w:color="auto"/>
            <w:right w:val="none" w:sz="0" w:space="0" w:color="auto"/>
          </w:divBdr>
        </w:div>
        <w:div w:id="791942898">
          <w:marLeft w:val="0"/>
          <w:marRight w:val="0"/>
          <w:marTop w:val="0"/>
          <w:marBottom w:val="0"/>
          <w:divBdr>
            <w:top w:val="none" w:sz="0" w:space="0" w:color="auto"/>
            <w:left w:val="none" w:sz="0" w:space="0" w:color="auto"/>
            <w:bottom w:val="none" w:sz="0" w:space="0" w:color="auto"/>
            <w:right w:val="none" w:sz="0" w:space="0" w:color="auto"/>
          </w:divBdr>
        </w:div>
        <w:div w:id="873735326">
          <w:marLeft w:val="0"/>
          <w:marRight w:val="0"/>
          <w:marTop w:val="0"/>
          <w:marBottom w:val="0"/>
          <w:divBdr>
            <w:top w:val="none" w:sz="0" w:space="0" w:color="auto"/>
            <w:left w:val="none" w:sz="0" w:space="0" w:color="auto"/>
            <w:bottom w:val="none" w:sz="0" w:space="0" w:color="auto"/>
            <w:right w:val="none" w:sz="0" w:space="0" w:color="auto"/>
          </w:divBdr>
        </w:div>
        <w:div w:id="882791292">
          <w:marLeft w:val="0"/>
          <w:marRight w:val="0"/>
          <w:marTop w:val="0"/>
          <w:marBottom w:val="0"/>
          <w:divBdr>
            <w:top w:val="none" w:sz="0" w:space="0" w:color="auto"/>
            <w:left w:val="none" w:sz="0" w:space="0" w:color="auto"/>
            <w:bottom w:val="none" w:sz="0" w:space="0" w:color="auto"/>
            <w:right w:val="none" w:sz="0" w:space="0" w:color="auto"/>
          </w:divBdr>
        </w:div>
        <w:div w:id="1159347765">
          <w:marLeft w:val="0"/>
          <w:marRight w:val="0"/>
          <w:marTop w:val="0"/>
          <w:marBottom w:val="0"/>
          <w:divBdr>
            <w:top w:val="none" w:sz="0" w:space="0" w:color="auto"/>
            <w:left w:val="none" w:sz="0" w:space="0" w:color="auto"/>
            <w:bottom w:val="none" w:sz="0" w:space="0" w:color="auto"/>
            <w:right w:val="none" w:sz="0" w:space="0" w:color="auto"/>
          </w:divBdr>
        </w:div>
        <w:div w:id="1160845914">
          <w:marLeft w:val="0"/>
          <w:marRight w:val="0"/>
          <w:marTop w:val="0"/>
          <w:marBottom w:val="0"/>
          <w:divBdr>
            <w:top w:val="none" w:sz="0" w:space="0" w:color="auto"/>
            <w:left w:val="none" w:sz="0" w:space="0" w:color="auto"/>
            <w:bottom w:val="none" w:sz="0" w:space="0" w:color="auto"/>
            <w:right w:val="none" w:sz="0" w:space="0" w:color="auto"/>
          </w:divBdr>
        </w:div>
        <w:div w:id="1192382663">
          <w:marLeft w:val="0"/>
          <w:marRight w:val="0"/>
          <w:marTop w:val="0"/>
          <w:marBottom w:val="0"/>
          <w:divBdr>
            <w:top w:val="none" w:sz="0" w:space="0" w:color="auto"/>
            <w:left w:val="none" w:sz="0" w:space="0" w:color="auto"/>
            <w:bottom w:val="none" w:sz="0" w:space="0" w:color="auto"/>
            <w:right w:val="none" w:sz="0" w:space="0" w:color="auto"/>
          </w:divBdr>
        </w:div>
        <w:div w:id="1225288910">
          <w:marLeft w:val="0"/>
          <w:marRight w:val="0"/>
          <w:marTop w:val="0"/>
          <w:marBottom w:val="0"/>
          <w:divBdr>
            <w:top w:val="none" w:sz="0" w:space="0" w:color="auto"/>
            <w:left w:val="none" w:sz="0" w:space="0" w:color="auto"/>
            <w:bottom w:val="none" w:sz="0" w:space="0" w:color="auto"/>
            <w:right w:val="none" w:sz="0" w:space="0" w:color="auto"/>
          </w:divBdr>
        </w:div>
        <w:div w:id="1245142543">
          <w:marLeft w:val="0"/>
          <w:marRight w:val="0"/>
          <w:marTop w:val="0"/>
          <w:marBottom w:val="0"/>
          <w:divBdr>
            <w:top w:val="none" w:sz="0" w:space="0" w:color="auto"/>
            <w:left w:val="none" w:sz="0" w:space="0" w:color="auto"/>
            <w:bottom w:val="none" w:sz="0" w:space="0" w:color="auto"/>
            <w:right w:val="none" w:sz="0" w:space="0" w:color="auto"/>
          </w:divBdr>
        </w:div>
        <w:div w:id="1304311177">
          <w:marLeft w:val="0"/>
          <w:marRight w:val="0"/>
          <w:marTop w:val="0"/>
          <w:marBottom w:val="0"/>
          <w:divBdr>
            <w:top w:val="none" w:sz="0" w:space="0" w:color="auto"/>
            <w:left w:val="none" w:sz="0" w:space="0" w:color="auto"/>
            <w:bottom w:val="none" w:sz="0" w:space="0" w:color="auto"/>
            <w:right w:val="none" w:sz="0" w:space="0" w:color="auto"/>
          </w:divBdr>
        </w:div>
        <w:div w:id="1326326212">
          <w:marLeft w:val="0"/>
          <w:marRight w:val="0"/>
          <w:marTop w:val="0"/>
          <w:marBottom w:val="0"/>
          <w:divBdr>
            <w:top w:val="none" w:sz="0" w:space="0" w:color="auto"/>
            <w:left w:val="none" w:sz="0" w:space="0" w:color="auto"/>
            <w:bottom w:val="none" w:sz="0" w:space="0" w:color="auto"/>
            <w:right w:val="none" w:sz="0" w:space="0" w:color="auto"/>
          </w:divBdr>
        </w:div>
        <w:div w:id="1349676546">
          <w:marLeft w:val="0"/>
          <w:marRight w:val="0"/>
          <w:marTop w:val="0"/>
          <w:marBottom w:val="0"/>
          <w:divBdr>
            <w:top w:val="none" w:sz="0" w:space="0" w:color="auto"/>
            <w:left w:val="none" w:sz="0" w:space="0" w:color="auto"/>
            <w:bottom w:val="none" w:sz="0" w:space="0" w:color="auto"/>
            <w:right w:val="none" w:sz="0" w:space="0" w:color="auto"/>
          </w:divBdr>
        </w:div>
        <w:div w:id="1354266464">
          <w:marLeft w:val="0"/>
          <w:marRight w:val="0"/>
          <w:marTop w:val="0"/>
          <w:marBottom w:val="0"/>
          <w:divBdr>
            <w:top w:val="none" w:sz="0" w:space="0" w:color="auto"/>
            <w:left w:val="none" w:sz="0" w:space="0" w:color="auto"/>
            <w:bottom w:val="none" w:sz="0" w:space="0" w:color="auto"/>
            <w:right w:val="none" w:sz="0" w:space="0" w:color="auto"/>
          </w:divBdr>
        </w:div>
        <w:div w:id="1405109046">
          <w:marLeft w:val="0"/>
          <w:marRight w:val="0"/>
          <w:marTop w:val="0"/>
          <w:marBottom w:val="0"/>
          <w:divBdr>
            <w:top w:val="none" w:sz="0" w:space="0" w:color="auto"/>
            <w:left w:val="none" w:sz="0" w:space="0" w:color="auto"/>
            <w:bottom w:val="none" w:sz="0" w:space="0" w:color="auto"/>
            <w:right w:val="none" w:sz="0" w:space="0" w:color="auto"/>
          </w:divBdr>
        </w:div>
        <w:div w:id="1420517937">
          <w:marLeft w:val="0"/>
          <w:marRight w:val="0"/>
          <w:marTop w:val="0"/>
          <w:marBottom w:val="0"/>
          <w:divBdr>
            <w:top w:val="none" w:sz="0" w:space="0" w:color="auto"/>
            <w:left w:val="none" w:sz="0" w:space="0" w:color="auto"/>
            <w:bottom w:val="none" w:sz="0" w:space="0" w:color="auto"/>
            <w:right w:val="none" w:sz="0" w:space="0" w:color="auto"/>
          </w:divBdr>
        </w:div>
        <w:div w:id="1440491373">
          <w:marLeft w:val="0"/>
          <w:marRight w:val="0"/>
          <w:marTop w:val="0"/>
          <w:marBottom w:val="0"/>
          <w:divBdr>
            <w:top w:val="none" w:sz="0" w:space="0" w:color="auto"/>
            <w:left w:val="none" w:sz="0" w:space="0" w:color="auto"/>
            <w:bottom w:val="none" w:sz="0" w:space="0" w:color="auto"/>
            <w:right w:val="none" w:sz="0" w:space="0" w:color="auto"/>
          </w:divBdr>
        </w:div>
        <w:div w:id="1461652828">
          <w:marLeft w:val="0"/>
          <w:marRight w:val="0"/>
          <w:marTop w:val="0"/>
          <w:marBottom w:val="0"/>
          <w:divBdr>
            <w:top w:val="none" w:sz="0" w:space="0" w:color="auto"/>
            <w:left w:val="none" w:sz="0" w:space="0" w:color="auto"/>
            <w:bottom w:val="none" w:sz="0" w:space="0" w:color="auto"/>
            <w:right w:val="none" w:sz="0" w:space="0" w:color="auto"/>
          </w:divBdr>
        </w:div>
        <w:div w:id="1527597421">
          <w:marLeft w:val="0"/>
          <w:marRight w:val="0"/>
          <w:marTop w:val="0"/>
          <w:marBottom w:val="0"/>
          <w:divBdr>
            <w:top w:val="none" w:sz="0" w:space="0" w:color="auto"/>
            <w:left w:val="none" w:sz="0" w:space="0" w:color="auto"/>
            <w:bottom w:val="none" w:sz="0" w:space="0" w:color="auto"/>
            <w:right w:val="none" w:sz="0" w:space="0" w:color="auto"/>
          </w:divBdr>
        </w:div>
        <w:div w:id="1678926370">
          <w:marLeft w:val="0"/>
          <w:marRight w:val="0"/>
          <w:marTop w:val="0"/>
          <w:marBottom w:val="0"/>
          <w:divBdr>
            <w:top w:val="none" w:sz="0" w:space="0" w:color="auto"/>
            <w:left w:val="none" w:sz="0" w:space="0" w:color="auto"/>
            <w:bottom w:val="none" w:sz="0" w:space="0" w:color="auto"/>
            <w:right w:val="none" w:sz="0" w:space="0" w:color="auto"/>
          </w:divBdr>
        </w:div>
        <w:div w:id="1753432997">
          <w:marLeft w:val="0"/>
          <w:marRight w:val="0"/>
          <w:marTop w:val="0"/>
          <w:marBottom w:val="0"/>
          <w:divBdr>
            <w:top w:val="none" w:sz="0" w:space="0" w:color="auto"/>
            <w:left w:val="none" w:sz="0" w:space="0" w:color="auto"/>
            <w:bottom w:val="none" w:sz="0" w:space="0" w:color="auto"/>
            <w:right w:val="none" w:sz="0" w:space="0" w:color="auto"/>
          </w:divBdr>
        </w:div>
        <w:div w:id="1783914049">
          <w:marLeft w:val="0"/>
          <w:marRight w:val="0"/>
          <w:marTop w:val="0"/>
          <w:marBottom w:val="0"/>
          <w:divBdr>
            <w:top w:val="none" w:sz="0" w:space="0" w:color="auto"/>
            <w:left w:val="none" w:sz="0" w:space="0" w:color="auto"/>
            <w:bottom w:val="none" w:sz="0" w:space="0" w:color="auto"/>
            <w:right w:val="none" w:sz="0" w:space="0" w:color="auto"/>
          </w:divBdr>
        </w:div>
        <w:div w:id="1812745394">
          <w:marLeft w:val="0"/>
          <w:marRight w:val="0"/>
          <w:marTop w:val="0"/>
          <w:marBottom w:val="0"/>
          <w:divBdr>
            <w:top w:val="none" w:sz="0" w:space="0" w:color="auto"/>
            <w:left w:val="none" w:sz="0" w:space="0" w:color="auto"/>
            <w:bottom w:val="none" w:sz="0" w:space="0" w:color="auto"/>
            <w:right w:val="none" w:sz="0" w:space="0" w:color="auto"/>
          </w:divBdr>
        </w:div>
        <w:div w:id="1938979194">
          <w:marLeft w:val="0"/>
          <w:marRight w:val="0"/>
          <w:marTop w:val="0"/>
          <w:marBottom w:val="0"/>
          <w:divBdr>
            <w:top w:val="none" w:sz="0" w:space="0" w:color="auto"/>
            <w:left w:val="none" w:sz="0" w:space="0" w:color="auto"/>
            <w:bottom w:val="none" w:sz="0" w:space="0" w:color="auto"/>
            <w:right w:val="none" w:sz="0" w:space="0" w:color="auto"/>
          </w:divBdr>
        </w:div>
        <w:div w:id="1939749059">
          <w:marLeft w:val="0"/>
          <w:marRight w:val="0"/>
          <w:marTop w:val="0"/>
          <w:marBottom w:val="0"/>
          <w:divBdr>
            <w:top w:val="none" w:sz="0" w:space="0" w:color="auto"/>
            <w:left w:val="none" w:sz="0" w:space="0" w:color="auto"/>
            <w:bottom w:val="none" w:sz="0" w:space="0" w:color="auto"/>
            <w:right w:val="none" w:sz="0" w:space="0" w:color="auto"/>
          </w:divBdr>
        </w:div>
        <w:div w:id="1947686026">
          <w:marLeft w:val="0"/>
          <w:marRight w:val="0"/>
          <w:marTop w:val="0"/>
          <w:marBottom w:val="0"/>
          <w:divBdr>
            <w:top w:val="none" w:sz="0" w:space="0" w:color="auto"/>
            <w:left w:val="none" w:sz="0" w:space="0" w:color="auto"/>
            <w:bottom w:val="none" w:sz="0" w:space="0" w:color="auto"/>
            <w:right w:val="none" w:sz="0" w:space="0" w:color="auto"/>
          </w:divBdr>
        </w:div>
        <w:div w:id="1950745490">
          <w:marLeft w:val="0"/>
          <w:marRight w:val="0"/>
          <w:marTop w:val="0"/>
          <w:marBottom w:val="0"/>
          <w:divBdr>
            <w:top w:val="none" w:sz="0" w:space="0" w:color="auto"/>
            <w:left w:val="none" w:sz="0" w:space="0" w:color="auto"/>
            <w:bottom w:val="none" w:sz="0" w:space="0" w:color="auto"/>
            <w:right w:val="none" w:sz="0" w:space="0" w:color="auto"/>
          </w:divBdr>
        </w:div>
        <w:div w:id="2019381602">
          <w:marLeft w:val="0"/>
          <w:marRight w:val="0"/>
          <w:marTop w:val="0"/>
          <w:marBottom w:val="0"/>
          <w:divBdr>
            <w:top w:val="none" w:sz="0" w:space="0" w:color="auto"/>
            <w:left w:val="none" w:sz="0" w:space="0" w:color="auto"/>
            <w:bottom w:val="none" w:sz="0" w:space="0" w:color="auto"/>
            <w:right w:val="none" w:sz="0" w:space="0" w:color="auto"/>
          </w:divBdr>
        </w:div>
        <w:div w:id="2029912171">
          <w:marLeft w:val="0"/>
          <w:marRight w:val="0"/>
          <w:marTop w:val="0"/>
          <w:marBottom w:val="0"/>
          <w:divBdr>
            <w:top w:val="none" w:sz="0" w:space="0" w:color="auto"/>
            <w:left w:val="none" w:sz="0" w:space="0" w:color="auto"/>
            <w:bottom w:val="none" w:sz="0" w:space="0" w:color="auto"/>
            <w:right w:val="none" w:sz="0" w:space="0" w:color="auto"/>
          </w:divBdr>
        </w:div>
        <w:div w:id="2080976369">
          <w:marLeft w:val="0"/>
          <w:marRight w:val="0"/>
          <w:marTop w:val="0"/>
          <w:marBottom w:val="0"/>
          <w:divBdr>
            <w:top w:val="none" w:sz="0" w:space="0" w:color="auto"/>
            <w:left w:val="none" w:sz="0" w:space="0" w:color="auto"/>
            <w:bottom w:val="none" w:sz="0" w:space="0" w:color="auto"/>
            <w:right w:val="none" w:sz="0" w:space="0" w:color="auto"/>
          </w:divBdr>
        </w:div>
        <w:div w:id="2120908493">
          <w:marLeft w:val="0"/>
          <w:marRight w:val="0"/>
          <w:marTop w:val="0"/>
          <w:marBottom w:val="0"/>
          <w:divBdr>
            <w:top w:val="none" w:sz="0" w:space="0" w:color="auto"/>
            <w:left w:val="none" w:sz="0" w:space="0" w:color="auto"/>
            <w:bottom w:val="none" w:sz="0" w:space="0" w:color="auto"/>
            <w:right w:val="none" w:sz="0" w:space="0" w:color="auto"/>
          </w:divBdr>
        </w:div>
        <w:div w:id="2136479828">
          <w:marLeft w:val="0"/>
          <w:marRight w:val="0"/>
          <w:marTop w:val="0"/>
          <w:marBottom w:val="0"/>
          <w:divBdr>
            <w:top w:val="none" w:sz="0" w:space="0" w:color="auto"/>
            <w:left w:val="none" w:sz="0" w:space="0" w:color="auto"/>
            <w:bottom w:val="none" w:sz="0" w:space="0" w:color="auto"/>
            <w:right w:val="none" w:sz="0" w:space="0" w:color="auto"/>
          </w:divBdr>
        </w:div>
      </w:divsChild>
    </w:div>
    <w:div w:id="502357934">
      <w:bodyDiv w:val="1"/>
      <w:marLeft w:val="0"/>
      <w:marRight w:val="0"/>
      <w:marTop w:val="0"/>
      <w:marBottom w:val="0"/>
      <w:divBdr>
        <w:top w:val="none" w:sz="0" w:space="0" w:color="auto"/>
        <w:left w:val="none" w:sz="0" w:space="0" w:color="auto"/>
        <w:bottom w:val="none" w:sz="0" w:space="0" w:color="auto"/>
        <w:right w:val="none" w:sz="0" w:space="0" w:color="auto"/>
      </w:divBdr>
    </w:div>
    <w:div w:id="502741619">
      <w:bodyDiv w:val="1"/>
      <w:marLeft w:val="0"/>
      <w:marRight w:val="0"/>
      <w:marTop w:val="0"/>
      <w:marBottom w:val="0"/>
      <w:divBdr>
        <w:top w:val="none" w:sz="0" w:space="0" w:color="auto"/>
        <w:left w:val="none" w:sz="0" w:space="0" w:color="auto"/>
        <w:bottom w:val="none" w:sz="0" w:space="0" w:color="auto"/>
        <w:right w:val="none" w:sz="0" w:space="0" w:color="auto"/>
      </w:divBdr>
    </w:div>
    <w:div w:id="503934208">
      <w:bodyDiv w:val="1"/>
      <w:marLeft w:val="0"/>
      <w:marRight w:val="0"/>
      <w:marTop w:val="0"/>
      <w:marBottom w:val="0"/>
      <w:divBdr>
        <w:top w:val="none" w:sz="0" w:space="0" w:color="auto"/>
        <w:left w:val="none" w:sz="0" w:space="0" w:color="auto"/>
        <w:bottom w:val="none" w:sz="0" w:space="0" w:color="auto"/>
        <w:right w:val="none" w:sz="0" w:space="0" w:color="auto"/>
      </w:divBdr>
    </w:div>
    <w:div w:id="506286734">
      <w:bodyDiv w:val="1"/>
      <w:marLeft w:val="0"/>
      <w:marRight w:val="0"/>
      <w:marTop w:val="0"/>
      <w:marBottom w:val="0"/>
      <w:divBdr>
        <w:top w:val="none" w:sz="0" w:space="0" w:color="auto"/>
        <w:left w:val="none" w:sz="0" w:space="0" w:color="auto"/>
        <w:bottom w:val="none" w:sz="0" w:space="0" w:color="auto"/>
        <w:right w:val="none" w:sz="0" w:space="0" w:color="auto"/>
      </w:divBdr>
      <w:divsChild>
        <w:div w:id="285283896">
          <w:marLeft w:val="0"/>
          <w:marRight w:val="0"/>
          <w:marTop w:val="0"/>
          <w:marBottom w:val="0"/>
          <w:divBdr>
            <w:top w:val="none" w:sz="0" w:space="0" w:color="auto"/>
            <w:left w:val="none" w:sz="0" w:space="0" w:color="auto"/>
            <w:bottom w:val="none" w:sz="0" w:space="0" w:color="auto"/>
            <w:right w:val="none" w:sz="0" w:space="0" w:color="auto"/>
          </w:divBdr>
        </w:div>
        <w:div w:id="608854525">
          <w:marLeft w:val="0"/>
          <w:marRight w:val="0"/>
          <w:marTop w:val="0"/>
          <w:marBottom w:val="0"/>
          <w:divBdr>
            <w:top w:val="none" w:sz="0" w:space="0" w:color="auto"/>
            <w:left w:val="none" w:sz="0" w:space="0" w:color="auto"/>
            <w:bottom w:val="none" w:sz="0" w:space="0" w:color="auto"/>
            <w:right w:val="none" w:sz="0" w:space="0" w:color="auto"/>
          </w:divBdr>
        </w:div>
        <w:div w:id="1163006049">
          <w:marLeft w:val="0"/>
          <w:marRight w:val="0"/>
          <w:marTop w:val="0"/>
          <w:marBottom w:val="0"/>
          <w:divBdr>
            <w:top w:val="none" w:sz="0" w:space="0" w:color="auto"/>
            <w:left w:val="none" w:sz="0" w:space="0" w:color="auto"/>
            <w:bottom w:val="none" w:sz="0" w:space="0" w:color="auto"/>
            <w:right w:val="none" w:sz="0" w:space="0" w:color="auto"/>
          </w:divBdr>
        </w:div>
        <w:div w:id="152185995">
          <w:marLeft w:val="0"/>
          <w:marRight w:val="0"/>
          <w:marTop w:val="0"/>
          <w:marBottom w:val="0"/>
          <w:divBdr>
            <w:top w:val="none" w:sz="0" w:space="0" w:color="auto"/>
            <w:left w:val="none" w:sz="0" w:space="0" w:color="auto"/>
            <w:bottom w:val="none" w:sz="0" w:space="0" w:color="auto"/>
            <w:right w:val="none" w:sz="0" w:space="0" w:color="auto"/>
          </w:divBdr>
        </w:div>
        <w:div w:id="948853423">
          <w:marLeft w:val="0"/>
          <w:marRight w:val="0"/>
          <w:marTop w:val="0"/>
          <w:marBottom w:val="0"/>
          <w:divBdr>
            <w:top w:val="none" w:sz="0" w:space="0" w:color="auto"/>
            <w:left w:val="none" w:sz="0" w:space="0" w:color="auto"/>
            <w:bottom w:val="none" w:sz="0" w:space="0" w:color="auto"/>
            <w:right w:val="none" w:sz="0" w:space="0" w:color="auto"/>
          </w:divBdr>
        </w:div>
        <w:div w:id="185561537">
          <w:marLeft w:val="0"/>
          <w:marRight w:val="0"/>
          <w:marTop w:val="0"/>
          <w:marBottom w:val="0"/>
          <w:divBdr>
            <w:top w:val="none" w:sz="0" w:space="0" w:color="auto"/>
            <w:left w:val="none" w:sz="0" w:space="0" w:color="auto"/>
            <w:bottom w:val="none" w:sz="0" w:space="0" w:color="auto"/>
            <w:right w:val="none" w:sz="0" w:space="0" w:color="auto"/>
          </w:divBdr>
        </w:div>
        <w:div w:id="594829328">
          <w:marLeft w:val="0"/>
          <w:marRight w:val="0"/>
          <w:marTop w:val="0"/>
          <w:marBottom w:val="0"/>
          <w:divBdr>
            <w:top w:val="none" w:sz="0" w:space="0" w:color="auto"/>
            <w:left w:val="none" w:sz="0" w:space="0" w:color="auto"/>
            <w:bottom w:val="none" w:sz="0" w:space="0" w:color="auto"/>
            <w:right w:val="none" w:sz="0" w:space="0" w:color="auto"/>
          </w:divBdr>
        </w:div>
        <w:div w:id="1443266102">
          <w:marLeft w:val="0"/>
          <w:marRight w:val="0"/>
          <w:marTop w:val="0"/>
          <w:marBottom w:val="0"/>
          <w:divBdr>
            <w:top w:val="none" w:sz="0" w:space="0" w:color="auto"/>
            <w:left w:val="none" w:sz="0" w:space="0" w:color="auto"/>
            <w:bottom w:val="none" w:sz="0" w:space="0" w:color="auto"/>
            <w:right w:val="none" w:sz="0" w:space="0" w:color="auto"/>
          </w:divBdr>
        </w:div>
        <w:div w:id="943539788">
          <w:marLeft w:val="0"/>
          <w:marRight w:val="0"/>
          <w:marTop w:val="0"/>
          <w:marBottom w:val="0"/>
          <w:divBdr>
            <w:top w:val="none" w:sz="0" w:space="0" w:color="auto"/>
            <w:left w:val="none" w:sz="0" w:space="0" w:color="auto"/>
            <w:bottom w:val="none" w:sz="0" w:space="0" w:color="auto"/>
            <w:right w:val="none" w:sz="0" w:space="0" w:color="auto"/>
          </w:divBdr>
        </w:div>
        <w:div w:id="1960405586">
          <w:marLeft w:val="0"/>
          <w:marRight w:val="0"/>
          <w:marTop w:val="0"/>
          <w:marBottom w:val="0"/>
          <w:divBdr>
            <w:top w:val="none" w:sz="0" w:space="0" w:color="auto"/>
            <w:left w:val="none" w:sz="0" w:space="0" w:color="auto"/>
            <w:bottom w:val="none" w:sz="0" w:space="0" w:color="auto"/>
            <w:right w:val="none" w:sz="0" w:space="0" w:color="auto"/>
          </w:divBdr>
        </w:div>
        <w:div w:id="636105764">
          <w:marLeft w:val="0"/>
          <w:marRight w:val="0"/>
          <w:marTop w:val="0"/>
          <w:marBottom w:val="0"/>
          <w:divBdr>
            <w:top w:val="none" w:sz="0" w:space="0" w:color="auto"/>
            <w:left w:val="none" w:sz="0" w:space="0" w:color="auto"/>
            <w:bottom w:val="none" w:sz="0" w:space="0" w:color="auto"/>
            <w:right w:val="none" w:sz="0" w:space="0" w:color="auto"/>
          </w:divBdr>
        </w:div>
        <w:div w:id="425737105">
          <w:marLeft w:val="0"/>
          <w:marRight w:val="0"/>
          <w:marTop w:val="0"/>
          <w:marBottom w:val="0"/>
          <w:divBdr>
            <w:top w:val="none" w:sz="0" w:space="0" w:color="auto"/>
            <w:left w:val="none" w:sz="0" w:space="0" w:color="auto"/>
            <w:bottom w:val="none" w:sz="0" w:space="0" w:color="auto"/>
            <w:right w:val="none" w:sz="0" w:space="0" w:color="auto"/>
          </w:divBdr>
        </w:div>
        <w:div w:id="1806314287">
          <w:marLeft w:val="0"/>
          <w:marRight w:val="0"/>
          <w:marTop w:val="0"/>
          <w:marBottom w:val="0"/>
          <w:divBdr>
            <w:top w:val="none" w:sz="0" w:space="0" w:color="auto"/>
            <w:left w:val="none" w:sz="0" w:space="0" w:color="auto"/>
            <w:bottom w:val="none" w:sz="0" w:space="0" w:color="auto"/>
            <w:right w:val="none" w:sz="0" w:space="0" w:color="auto"/>
          </w:divBdr>
        </w:div>
        <w:div w:id="519701707">
          <w:marLeft w:val="0"/>
          <w:marRight w:val="0"/>
          <w:marTop w:val="0"/>
          <w:marBottom w:val="0"/>
          <w:divBdr>
            <w:top w:val="none" w:sz="0" w:space="0" w:color="auto"/>
            <w:left w:val="none" w:sz="0" w:space="0" w:color="auto"/>
            <w:bottom w:val="none" w:sz="0" w:space="0" w:color="auto"/>
            <w:right w:val="none" w:sz="0" w:space="0" w:color="auto"/>
          </w:divBdr>
        </w:div>
        <w:div w:id="1946226089">
          <w:marLeft w:val="0"/>
          <w:marRight w:val="0"/>
          <w:marTop w:val="0"/>
          <w:marBottom w:val="0"/>
          <w:divBdr>
            <w:top w:val="none" w:sz="0" w:space="0" w:color="auto"/>
            <w:left w:val="none" w:sz="0" w:space="0" w:color="auto"/>
            <w:bottom w:val="none" w:sz="0" w:space="0" w:color="auto"/>
            <w:right w:val="none" w:sz="0" w:space="0" w:color="auto"/>
          </w:divBdr>
        </w:div>
        <w:div w:id="1853492028">
          <w:marLeft w:val="0"/>
          <w:marRight w:val="0"/>
          <w:marTop w:val="0"/>
          <w:marBottom w:val="0"/>
          <w:divBdr>
            <w:top w:val="none" w:sz="0" w:space="0" w:color="auto"/>
            <w:left w:val="none" w:sz="0" w:space="0" w:color="auto"/>
            <w:bottom w:val="none" w:sz="0" w:space="0" w:color="auto"/>
            <w:right w:val="none" w:sz="0" w:space="0" w:color="auto"/>
          </w:divBdr>
        </w:div>
        <w:div w:id="577205576">
          <w:marLeft w:val="0"/>
          <w:marRight w:val="0"/>
          <w:marTop w:val="0"/>
          <w:marBottom w:val="0"/>
          <w:divBdr>
            <w:top w:val="none" w:sz="0" w:space="0" w:color="auto"/>
            <w:left w:val="none" w:sz="0" w:space="0" w:color="auto"/>
            <w:bottom w:val="none" w:sz="0" w:space="0" w:color="auto"/>
            <w:right w:val="none" w:sz="0" w:space="0" w:color="auto"/>
          </w:divBdr>
        </w:div>
        <w:div w:id="493377468">
          <w:marLeft w:val="0"/>
          <w:marRight w:val="0"/>
          <w:marTop w:val="0"/>
          <w:marBottom w:val="0"/>
          <w:divBdr>
            <w:top w:val="none" w:sz="0" w:space="0" w:color="auto"/>
            <w:left w:val="none" w:sz="0" w:space="0" w:color="auto"/>
            <w:bottom w:val="none" w:sz="0" w:space="0" w:color="auto"/>
            <w:right w:val="none" w:sz="0" w:space="0" w:color="auto"/>
          </w:divBdr>
        </w:div>
        <w:div w:id="1437484836">
          <w:marLeft w:val="0"/>
          <w:marRight w:val="0"/>
          <w:marTop w:val="0"/>
          <w:marBottom w:val="0"/>
          <w:divBdr>
            <w:top w:val="none" w:sz="0" w:space="0" w:color="auto"/>
            <w:left w:val="none" w:sz="0" w:space="0" w:color="auto"/>
            <w:bottom w:val="none" w:sz="0" w:space="0" w:color="auto"/>
            <w:right w:val="none" w:sz="0" w:space="0" w:color="auto"/>
          </w:divBdr>
        </w:div>
        <w:div w:id="1946841957">
          <w:marLeft w:val="0"/>
          <w:marRight w:val="0"/>
          <w:marTop w:val="0"/>
          <w:marBottom w:val="0"/>
          <w:divBdr>
            <w:top w:val="none" w:sz="0" w:space="0" w:color="auto"/>
            <w:left w:val="none" w:sz="0" w:space="0" w:color="auto"/>
            <w:bottom w:val="none" w:sz="0" w:space="0" w:color="auto"/>
            <w:right w:val="none" w:sz="0" w:space="0" w:color="auto"/>
          </w:divBdr>
        </w:div>
        <w:div w:id="1486239722">
          <w:marLeft w:val="0"/>
          <w:marRight w:val="0"/>
          <w:marTop w:val="0"/>
          <w:marBottom w:val="0"/>
          <w:divBdr>
            <w:top w:val="none" w:sz="0" w:space="0" w:color="auto"/>
            <w:left w:val="none" w:sz="0" w:space="0" w:color="auto"/>
            <w:bottom w:val="none" w:sz="0" w:space="0" w:color="auto"/>
            <w:right w:val="none" w:sz="0" w:space="0" w:color="auto"/>
          </w:divBdr>
        </w:div>
        <w:div w:id="1641499131">
          <w:marLeft w:val="0"/>
          <w:marRight w:val="0"/>
          <w:marTop w:val="0"/>
          <w:marBottom w:val="0"/>
          <w:divBdr>
            <w:top w:val="none" w:sz="0" w:space="0" w:color="auto"/>
            <w:left w:val="none" w:sz="0" w:space="0" w:color="auto"/>
            <w:bottom w:val="none" w:sz="0" w:space="0" w:color="auto"/>
            <w:right w:val="none" w:sz="0" w:space="0" w:color="auto"/>
          </w:divBdr>
        </w:div>
        <w:div w:id="1430350939">
          <w:marLeft w:val="0"/>
          <w:marRight w:val="0"/>
          <w:marTop w:val="0"/>
          <w:marBottom w:val="0"/>
          <w:divBdr>
            <w:top w:val="none" w:sz="0" w:space="0" w:color="auto"/>
            <w:left w:val="none" w:sz="0" w:space="0" w:color="auto"/>
            <w:bottom w:val="none" w:sz="0" w:space="0" w:color="auto"/>
            <w:right w:val="none" w:sz="0" w:space="0" w:color="auto"/>
          </w:divBdr>
        </w:div>
        <w:div w:id="862547752">
          <w:marLeft w:val="0"/>
          <w:marRight w:val="0"/>
          <w:marTop w:val="0"/>
          <w:marBottom w:val="0"/>
          <w:divBdr>
            <w:top w:val="none" w:sz="0" w:space="0" w:color="auto"/>
            <w:left w:val="none" w:sz="0" w:space="0" w:color="auto"/>
            <w:bottom w:val="none" w:sz="0" w:space="0" w:color="auto"/>
            <w:right w:val="none" w:sz="0" w:space="0" w:color="auto"/>
          </w:divBdr>
        </w:div>
        <w:div w:id="1819419540">
          <w:marLeft w:val="0"/>
          <w:marRight w:val="0"/>
          <w:marTop w:val="0"/>
          <w:marBottom w:val="0"/>
          <w:divBdr>
            <w:top w:val="none" w:sz="0" w:space="0" w:color="auto"/>
            <w:left w:val="none" w:sz="0" w:space="0" w:color="auto"/>
            <w:bottom w:val="none" w:sz="0" w:space="0" w:color="auto"/>
            <w:right w:val="none" w:sz="0" w:space="0" w:color="auto"/>
          </w:divBdr>
        </w:div>
        <w:div w:id="416481688">
          <w:marLeft w:val="0"/>
          <w:marRight w:val="0"/>
          <w:marTop w:val="0"/>
          <w:marBottom w:val="0"/>
          <w:divBdr>
            <w:top w:val="none" w:sz="0" w:space="0" w:color="auto"/>
            <w:left w:val="none" w:sz="0" w:space="0" w:color="auto"/>
            <w:bottom w:val="none" w:sz="0" w:space="0" w:color="auto"/>
            <w:right w:val="none" w:sz="0" w:space="0" w:color="auto"/>
          </w:divBdr>
        </w:div>
        <w:div w:id="1423719633">
          <w:marLeft w:val="0"/>
          <w:marRight w:val="0"/>
          <w:marTop w:val="0"/>
          <w:marBottom w:val="0"/>
          <w:divBdr>
            <w:top w:val="none" w:sz="0" w:space="0" w:color="auto"/>
            <w:left w:val="none" w:sz="0" w:space="0" w:color="auto"/>
            <w:bottom w:val="none" w:sz="0" w:space="0" w:color="auto"/>
            <w:right w:val="none" w:sz="0" w:space="0" w:color="auto"/>
          </w:divBdr>
        </w:div>
        <w:div w:id="1636565104">
          <w:marLeft w:val="0"/>
          <w:marRight w:val="0"/>
          <w:marTop w:val="0"/>
          <w:marBottom w:val="0"/>
          <w:divBdr>
            <w:top w:val="none" w:sz="0" w:space="0" w:color="auto"/>
            <w:left w:val="none" w:sz="0" w:space="0" w:color="auto"/>
            <w:bottom w:val="none" w:sz="0" w:space="0" w:color="auto"/>
            <w:right w:val="none" w:sz="0" w:space="0" w:color="auto"/>
          </w:divBdr>
        </w:div>
        <w:div w:id="1879392926">
          <w:marLeft w:val="0"/>
          <w:marRight w:val="0"/>
          <w:marTop w:val="0"/>
          <w:marBottom w:val="0"/>
          <w:divBdr>
            <w:top w:val="none" w:sz="0" w:space="0" w:color="auto"/>
            <w:left w:val="none" w:sz="0" w:space="0" w:color="auto"/>
            <w:bottom w:val="none" w:sz="0" w:space="0" w:color="auto"/>
            <w:right w:val="none" w:sz="0" w:space="0" w:color="auto"/>
          </w:divBdr>
        </w:div>
        <w:div w:id="577982346">
          <w:marLeft w:val="0"/>
          <w:marRight w:val="0"/>
          <w:marTop w:val="0"/>
          <w:marBottom w:val="0"/>
          <w:divBdr>
            <w:top w:val="none" w:sz="0" w:space="0" w:color="auto"/>
            <w:left w:val="none" w:sz="0" w:space="0" w:color="auto"/>
            <w:bottom w:val="none" w:sz="0" w:space="0" w:color="auto"/>
            <w:right w:val="none" w:sz="0" w:space="0" w:color="auto"/>
          </w:divBdr>
        </w:div>
        <w:div w:id="392506028">
          <w:marLeft w:val="0"/>
          <w:marRight w:val="0"/>
          <w:marTop w:val="0"/>
          <w:marBottom w:val="0"/>
          <w:divBdr>
            <w:top w:val="none" w:sz="0" w:space="0" w:color="auto"/>
            <w:left w:val="none" w:sz="0" w:space="0" w:color="auto"/>
            <w:bottom w:val="none" w:sz="0" w:space="0" w:color="auto"/>
            <w:right w:val="none" w:sz="0" w:space="0" w:color="auto"/>
          </w:divBdr>
        </w:div>
        <w:div w:id="1989936357">
          <w:marLeft w:val="0"/>
          <w:marRight w:val="0"/>
          <w:marTop w:val="0"/>
          <w:marBottom w:val="0"/>
          <w:divBdr>
            <w:top w:val="none" w:sz="0" w:space="0" w:color="auto"/>
            <w:left w:val="none" w:sz="0" w:space="0" w:color="auto"/>
            <w:bottom w:val="none" w:sz="0" w:space="0" w:color="auto"/>
            <w:right w:val="none" w:sz="0" w:space="0" w:color="auto"/>
          </w:divBdr>
        </w:div>
        <w:div w:id="329412963">
          <w:marLeft w:val="0"/>
          <w:marRight w:val="0"/>
          <w:marTop w:val="0"/>
          <w:marBottom w:val="0"/>
          <w:divBdr>
            <w:top w:val="none" w:sz="0" w:space="0" w:color="auto"/>
            <w:left w:val="none" w:sz="0" w:space="0" w:color="auto"/>
            <w:bottom w:val="none" w:sz="0" w:space="0" w:color="auto"/>
            <w:right w:val="none" w:sz="0" w:space="0" w:color="auto"/>
          </w:divBdr>
        </w:div>
        <w:div w:id="1358848725">
          <w:marLeft w:val="0"/>
          <w:marRight w:val="0"/>
          <w:marTop w:val="0"/>
          <w:marBottom w:val="0"/>
          <w:divBdr>
            <w:top w:val="none" w:sz="0" w:space="0" w:color="auto"/>
            <w:left w:val="none" w:sz="0" w:space="0" w:color="auto"/>
            <w:bottom w:val="none" w:sz="0" w:space="0" w:color="auto"/>
            <w:right w:val="none" w:sz="0" w:space="0" w:color="auto"/>
          </w:divBdr>
        </w:div>
        <w:div w:id="497385092">
          <w:marLeft w:val="0"/>
          <w:marRight w:val="0"/>
          <w:marTop w:val="0"/>
          <w:marBottom w:val="0"/>
          <w:divBdr>
            <w:top w:val="none" w:sz="0" w:space="0" w:color="auto"/>
            <w:left w:val="none" w:sz="0" w:space="0" w:color="auto"/>
            <w:bottom w:val="none" w:sz="0" w:space="0" w:color="auto"/>
            <w:right w:val="none" w:sz="0" w:space="0" w:color="auto"/>
          </w:divBdr>
        </w:div>
        <w:div w:id="1375157044">
          <w:marLeft w:val="0"/>
          <w:marRight w:val="0"/>
          <w:marTop w:val="0"/>
          <w:marBottom w:val="0"/>
          <w:divBdr>
            <w:top w:val="none" w:sz="0" w:space="0" w:color="auto"/>
            <w:left w:val="none" w:sz="0" w:space="0" w:color="auto"/>
            <w:bottom w:val="none" w:sz="0" w:space="0" w:color="auto"/>
            <w:right w:val="none" w:sz="0" w:space="0" w:color="auto"/>
          </w:divBdr>
        </w:div>
        <w:div w:id="956788442">
          <w:marLeft w:val="0"/>
          <w:marRight w:val="0"/>
          <w:marTop w:val="0"/>
          <w:marBottom w:val="0"/>
          <w:divBdr>
            <w:top w:val="none" w:sz="0" w:space="0" w:color="auto"/>
            <w:left w:val="none" w:sz="0" w:space="0" w:color="auto"/>
            <w:bottom w:val="none" w:sz="0" w:space="0" w:color="auto"/>
            <w:right w:val="none" w:sz="0" w:space="0" w:color="auto"/>
          </w:divBdr>
        </w:div>
        <w:div w:id="1320578347">
          <w:marLeft w:val="0"/>
          <w:marRight w:val="0"/>
          <w:marTop w:val="0"/>
          <w:marBottom w:val="0"/>
          <w:divBdr>
            <w:top w:val="none" w:sz="0" w:space="0" w:color="auto"/>
            <w:left w:val="none" w:sz="0" w:space="0" w:color="auto"/>
            <w:bottom w:val="none" w:sz="0" w:space="0" w:color="auto"/>
            <w:right w:val="none" w:sz="0" w:space="0" w:color="auto"/>
          </w:divBdr>
        </w:div>
        <w:div w:id="913709197">
          <w:marLeft w:val="0"/>
          <w:marRight w:val="0"/>
          <w:marTop w:val="0"/>
          <w:marBottom w:val="0"/>
          <w:divBdr>
            <w:top w:val="none" w:sz="0" w:space="0" w:color="auto"/>
            <w:left w:val="none" w:sz="0" w:space="0" w:color="auto"/>
            <w:bottom w:val="none" w:sz="0" w:space="0" w:color="auto"/>
            <w:right w:val="none" w:sz="0" w:space="0" w:color="auto"/>
          </w:divBdr>
        </w:div>
        <w:div w:id="461923768">
          <w:marLeft w:val="0"/>
          <w:marRight w:val="0"/>
          <w:marTop w:val="0"/>
          <w:marBottom w:val="0"/>
          <w:divBdr>
            <w:top w:val="none" w:sz="0" w:space="0" w:color="auto"/>
            <w:left w:val="none" w:sz="0" w:space="0" w:color="auto"/>
            <w:bottom w:val="none" w:sz="0" w:space="0" w:color="auto"/>
            <w:right w:val="none" w:sz="0" w:space="0" w:color="auto"/>
          </w:divBdr>
        </w:div>
        <w:div w:id="676495304">
          <w:marLeft w:val="0"/>
          <w:marRight w:val="0"/>
          <w:marTop w:val="0"/>
          <w:marBottom w:val="0"/>
          <w:divBdr>
            <w:top w:val="none" w:sz="0" w:space="0" w:color="auto"/>
            <w:left w:val="none" w:sz="0" w:space="0" w:color="auto"/>
            <w:bottom w:val="none" w:sz="0" w:space="0" w:color="auto"/>
            <w:right w:val="none" w:sz="0" w:space="0" w:color="auto"/>
          </w:divBdr>
        </w:div>
        <w:div w:id="1322469112">
          <w:marLeft w:val="0"/>
          <w:marRight w:val="0"/>
          <w:marTop w:val="0"/>
          <w:marBottom w:val="0"/>
          <w:divBdr>
            <w:top w:val="none" w:sz="0" w:space="0" w:color="auto"/>
            <w:left w:val="none" w:sz="0" w:space="0" w:color="auto"/>
            <w:bottom w:val="none" w:sz="0" w:space="0" w:color="auto"/>
            <w:right w:val="none" w:sz="0" w:space="0" w:color="auto"/>
          </w:divBdr>
        </w:div>
        <w:div w:id="1896040582">
          <w:marLeft w:val="0"/>
          <w:marRight w:val="0"/>
          <w:marTop w:val="0"/>
          <w:marBottom w:val="0"/>
          <w:divBdr>
            <w:top w:val="none" w:sz="0" w:space="0" w:color="auto"/>
            <w:left w:val="none" w:sz="0" w:space="0" w:color="auto"/>
            <w:bottom w:val="none" w:sz="0" w:space="0" w:color="auto"/>
            <w:right w:val="none" w:sz="0" w:space="0" w:color="auto"/>
          </w:divBdr>
        </w:div>
        <w:div w:id="1323466320">
          <w:marLeft w:val="0"/>
          <w:marRight w:val="0"/>
          <w:marTop w:val="0"/>
          <w:marBottom w:val="0"/>
          <w:divBdr>
            <w:top w:val="none" w:sz="0" w:space="0" w:color="auto"/>
            <w:left w:val="none" w:sz="0" w:space="0" w:color="auto"/>
            <w:bottom w:val="none" w:sz="0" w:space="0" w:color="auto"/>
            <w:right w:val="none" w:sz="0" w:space="0" w:color="auto"/>
          </w:divBdr>
        </w:div>
        <w:div w:id="904989500">
          <w:marLeft w:val="0"/>
          <w:marRight w:val="0"/>
          <w:marTop w:val="0"/>
          <w:marBottom w:val="0"/>
          <w:divBdr>
            <w:top w:val="none" w:sz="0" w:space="0" w:color="auto"/>
            <w:left w:val="none" w:sz="0" w:space="0" w:color="auto"/>
            <w:bottom w:val="none" w:sz="0" w:space="0" w:color="auto"/>
            <w:right w:val="none" w:sz="0" w:space="0" w:color="auto"/>
          </w:divBdr>
        </w:div>
        <w:div w:id="760176231">
          <w:marLeft w:val="0"/>
          <w:marRight w:val="0"/>
          <w:marTop w:val="0"/>
          <w:marBottom w:val="0"/>
          <w:divBdr>
            <w:top w:val="none" w:sz="0" w:space="0" w:color="auto"/>
            <w:left w:val="none" w:sz="0" w:space="0" w:color="auto"/>
            <w:bottom w:val="none" w:sz="0" w:space="0" w:color="auto"/>
            <w:right w:val="none" w:sz="0" w:space="0" w:color="auto"/>
          </w:divBdr>
        </w:div>
        <w:div w:id="133723776">
          <w:marLeft w:val="0"/>
          <w:marRight w:val="0"/>
          <w:marTop w:val="0"/>
          <w:marBottom w:val="0"/>
          <w:divBdr>
            <w:top w:val="none" w:sz="0" w:space="0" w:color="auto"/>
            <w:left w:val="none" w:sz="0" w:space="0" w:color="auto"/>
            <w:bottom w:val="none" w:sz="0" w:space="0" w:color="auto"/>
            <w:right w:val="none" w:sz="0" w:space="0" w:color="auto"/>
          </w:divBdr>
        </w:div>
        <w:div w:id="1506243848">
          <w:marLeft w:val="0"/>
          <w:marRight w:val="0"/>
          <w:marTop w:val="0"/>
          <w:marBottom w:val="0"/>
          <w:divBdr>
            <w:top w:val="none" w:sz="0" w:space="0" w:color="auto"/>
            <w:left w:val="none" w:sz="0" w:space="0" w:color="auto"/>
            <w:bottom w:val="none" w:sz="0" w:space="0" w:color="auto"/>
            <w:right w:val="none" w:sz="0" w:space="0" w:color="auto"/>
          </w:divBdr>
        </w:div>
        <w:div w:id="1143693446">
          <w:marLeft w:val="0"/>
          <w:marRight w:val="0"/>
          <w:marTop w:val="0"/>
          <w:marBottom w:val="0"/>
          <w:divBdr>
            <w:top w:val="none" w:sz="0" w:space="0" w:color="auto"/>
            <w:left w:val="none" w:sz="0" w:space="0" w:color="auto"/>
            <w:bottom w:val="none" w:sz="0" w:space="0" w:color="auto"/>
            <w:right w:val="none" w:sz="0" w:space="0" w:color="auto"/>
          </w:divBdr>
        </w:div>
        <w:div w:id="910039865">
          <w:marLeft w:val="0"/>
          <w:marRight w:val="0"/>
          <w:marTop w:val="0"/>
          <w:marBottom w:val="0"/>
          <w:divBdr>
            <w:top w:val="none" w:sz="0" w:space="0" w:color="auto"/>
            <w:left w:val="none" w:sz="0" w:space="0" w:color="auto"/>
            <w:bottom w:val="none" w:sz="0" w:space="0" w:color="auto"/>
            <w:right w:val="none" w:sz="0" w:space="0" w:color="auto"/>
          </w:divBdr>
        </w:div>
        <w:div w:id="1036079668">
          <w:marLeft w:val="0"/>
          <w:marRight w:val="0"/>
          <w:marTop w:val="0"/>
          <w:marBottom w:val="0"/>
          <w:divBdr>
            <w:top w:val="none" w:sz="0" w:space="0" w:color="auto"/>
            <w:left w:val="none" w:sz="0" w:space="0" w:color="auto"/>
            <w:bottom w:val="none" w:sz="0" w:space="0" w:color="auto"/>
            <w:right w:val="none" w:sz="0" w:space="0" w:color="auto"/>
          </w:divBdr>
        </w:div>
        <w:div w:id="2020698830">
          <w:marLeft w:val="0"/>
          <w:marRight w:val="0"/>
          <w:marTop w:val="0"/>
          <w:marBottom w:val="0"/>
          <w:divBdr>
            <w:top w:val="none" w:sz="0" w:space="0" w:color="auto"/>
            <w:left w:val="none" w:sz="0" w:space="0" w:color="auto"/>
            <w:bottom w:val="none" w:sz="0" w:space="0" w:color="auto"/>
            <w:right w:val="none" w:sz="0" w:space="0" w:color="auto"/>
          </w:divBdr>
        </w:div>
        <w:div w:id="1933387983">
          <w:marLeft w:val="0"/>
          <w:marRight w:val="0"/>
          <w:marTop w:val="0"/>
          <w:marBottom w:val="0"/>
          <w:divBdr>
            <w:top w:val="none" w:sz="0" w:space="0" w:color="auto"/>
            <w:left w:val="none" w:sz="0" w:space="0" w:color="auto"/>
            <w:bottom w:val="none" w:sz="0" w:space="0" w:color="auto"/>
            <w:right w:val="none" w:sz="0" w:space="0" w:color="auto"/>
          </w:divBdr>
        </w:div>
        <w:div w:id="217400736">
          <w:marLeft w:val="0"/>
          <w:marRight w:val="0"/>
          <w:marTop w:val="0"/>
          <w:marBottom w:val="0"/>
          <w:divBdr>
            <w:top w:val="none" w:sz="0" w:space="0" w:color="auto"/>
            <w:left w:val="none" w:sz="0" w:space="0" w:color="auto"/>
            <w:bottom w:val="none" w:sz="0" w:space="0" w:color="auto"/>
            <w:right w:val="none" w:sz="0" w:space="0" w:color="auto"/>
          </w:divBdr>
        </w:div>
        <w:div w:id="1792625189">
          <w:marLeft w:val="0"/>
          <w:marRight w:val="0"/>
          <w:marTop w:val="0"/>
          <w:marBottom w:val="0"/>
          <w:divBdr>
            <w:top w:val="none" w:sz="0" w:space="0" w:color="auto"/>
            <w:left w:val="none" w:sz="0" w:space="0" w:color="auto"/>
            <w:bottom w:val="none" w:sz="0" w:space="0" w:color="auto"/>
            <w:right w:val="none" w:sz="0" w:space="0" w:color="auto"/>
          </w:divBdr>
        </w:div>
        <w:div w:id="2109812264">
          <w:marLeft w:val="0"/>
          <w:marRight w:val="0"/>
          <w:marTop w:val="0"/>
          <w:marBottom w:val="0"/>
          <w:divBdr>
            <w:top w:val="none" w:sz="0" w:space="0" w:color="auto"/>
            <w:left w:val="none" w:sz="0" w:space="0" w:color="auto"/>
            <w:bottom w:val="none" w:sz="0" w:space="0" w:color="auto"/>
            <w:right w:val="none" w:sz="0" w:space="0" w:color="auto"/>
          </w:divBdr>
        </w:div>
        <w:div w:id="443423660">
          <w:marLeft w:val="0"/>
          <w:marRight w:val="0"/>
          <w:marTop w:val="0"/>
          <w:marBottom w:val="0"/>
          <w:divBdr>
            <w:top w:val="none" w:sz="0" w:space="0" w:color="auto"/>
            <w:left w:val="none" w:sz="0" w:space="0" w:color="auto"/>
            <w:bottom w:val="none" w:sz="0" w:space="0" w:color="auto"/>
            <w:right w:val="none" w:sz="0" w:space="0" w:color="auto"/>
          </w:divBdr>
        </w:div>
        <w:div w:id="305472407">
          <w:marLeft w:val="0"/>
          <w:marRight w:val="0"/>
          <w:marTop w:val="0"/>
          <w:marBottom w:val="0"/>
          <w:divBdr>
            <w:top w:val="none" w:sz="0" w:space="0" w:color="auto"/>
            <w:left w:val="none" w:sz="0" w:space="0" w:color="auto"/>
            <w:bottom w:val="none" w:sz="0" w:space="0" w:color="auto"/>
            <w:right w:val="none" w:sz="0" w:space="0" w:color="auto"/>
          </w:divBdr>
        </w:div>
      </w:divsChild>
    </w:div>
    <w:div w:id="506673587">
      <w:bodyDiv w:val="1"/>
      <w:marLeft w:val="0"/>
      <w:marRight w:val="0"/>
      <w:marTop w:val="0"/>
      <w:marBottom w:val="0"/>
      <w:divBdr>
        <w:top w:val="none" w:sz="0" w:space="0" w:color="auto"/>
        <w:left w:val="none" w:sz="0" w:space="0" w:color="auto"/>
        <w:bottom w:val="none" w:sz="0" w:space="0" w:color="auto"/>
        <w:right w:val="none" w:sz="0" w:space="0" w:color="auto"/>
      </w:divBdr>
    </w:div>
    <w:div w:id="508909975">
      <w:bodyDiv w:val="1"/>
      <w:marLeft w:val="0"/>
      <w:marRight w:val="0"/>
      <w:marTop w:val="0"/>
      <w:marBottom w:val="0"/>
      <w:divBdr>
        <w:top w:val="none" w:sz="0" w:space="0" w:color="auto"/>
        <w:left w:val="none" w:sz="0" w:space="0" w:color="auto"/>
        <w:bottom w:val="none" w:sz="0" w:space="0" w:color="auto"/>
        <w:right w:val="none" w:sz="0" w:space="0" w:color="auto"/>
      </w:divBdr>
    </w:div>
    <w:div w:id="509685906">
      <w:bodyDiv w:val="1"/>
      <w:marLeft w:val="0"/>
      <w:marRight w:val="0"/>
      <w:marTop w:val="0"/>
      <w:marBottom w:val="0"/>
      <w:divBdr>
        <w:top w:val="none" w:sz="0" w:space="0" w:color="auto"/>
        <w:left w:val="none" w:sz="0" w:space="0" w:color="auto"/>
        <w:bottom w:val="none" w:sz="0" w:space="0" w:color="auto"/>
        <w:right w:val="none" w:sz="0" w:space="0" w:color="auto"/>
      </w:divBdr>
    </w:div>
    <w:div w:id="510023057">
      <w:bodyDiv w:val="1"/>
      <w:marLeft w:val="0"/>
      <w:marRight w:val="0"/>
      <w:marTop w:val="0"/>
      <w:marBottom w:val="0"/>
      <w:divBdr>
        <w:top w:val="none" w:sz="0" w:space="0" w:color="auto"/>
        <w:left w:val="none" w:sz="0" w:space="0" w:color="auto"/>
        <w:bottom w:val="none" w:sz="0" w:space="0" w:color="auto"/>
        <w:right w:val="none" w:sz="0" w:space="0" w:color="auto"/>
      </w:divBdr>
    </w:div>
    <w:div w:id="510460995">
      <w:bodyDiv w:val="1"/>
      <w:marLeft w:val="0"/>
      <w:marRight w:val="0"/>
      <w:marTop w:val="0"/>
      <w:marBottom w:val="0"/>
      <w:divBdr>
        <w:top w:val="none" w:sz="0" w:space="0" w:color="auto"/>
        <w:left w:val="none" w:sz="0" w:space="0" w:color="auto"/>
        <w:bottom w:val="none" w:sz="0" w:space="0" w:color="auto"/>
        <w:right w:val="none" w:sz="0" w:space="0" w:color="auto"/>
      </w:divBdr>
    </w:div>
    <w:div w:id="511723194">
      <w:bodyDiv w:val="1"/>
      <w:marLeft w:val="0"/>
      <w:marRight w:val="0"/>
      <w:marTop w:val="0"/>
      <w:marBottom w:val="0"/>
      <w:divBdr>
        <w:top w:val="none" w:sz="0" w:space="0" w:color="auto"/>
        <w:left w:val="none" w:sz="0" w:space="0" w:color="auto"/>
        <w:bottom w:val="none" w:sz="0" w:space="0" w:color="auto"/>
        <w:right w:val="none" w:sz="0" w:space="0" w:color="auto"/>
      </w:divBdr>
    </w:div>
    <w:div w:id="512764349">
      <w:bodyDiv w:val="1"/>
      <w:marLeft w:val="0"/>
      <w:marRight w:val="0"/>
      <w:marTop w:val="0"/>
      <w:marBottom w:val="0"/>
      <w:divBdr>
        <w:top w:val="none" w:sz="0" w:space="0" w:color="auto"/>
        <w:left w:val="none" w:sz="0" w:space="0" w:color="auto"/>
        <w:bottom w:val="none" w:sz="0" w:space="0" w:color="auto"/>
        <w:right w:val="none" w:sz="0" w:space="0" w:color="auto"/>
      </w:divBdr>
    </w:div>
    <w:div w:id="513225713">
      <w:bodyDiv w:val="1"/>
      <w:marLeft w:val="0"/>
      <w:marRight w:val="0"/>
      <w:marTop w:val="0"/>
      <w:marBottom w:val="0"/>
      <w:divBdr>
        <w:top w:val="none" w:sz="0" w:space="0" w:color="auto"/>
        <w:left w:val="none" w:sz="0" w:space="0" w:color="auto"/>
        <w:bottom w:val="none" w:sz="0" w:space="0" w:color="auto"/>
        <w:right w:val="none" w:sz="0" w:space="0" w:color="auto"/>
      </w:divBdr>
    </w:div>
    <w:div w:id="514728581">
      <w:bodyDiv w:val="1"/>
      <w:marLeft w:val="0"/>
      <w:marRight w:val="0"/>
      <w:marTop w:val="0"/>
      <w:marBottom w:val="0"/>
      <w:divBdr>
        <w:top w:val="none" w:sz="0" w:space="0" w:color="auto"/>
        <w:left w:val="none" w:sz="0" w:space="0" w:color="auto"/>
        <w:bottom w:val="none" w:sz="0" w:space="0" w:color="auto"/>
        <w:right w:val="none" w:sz="0" w:space="0" w:color="auto"/>
      </w:divBdr>
    </w:div>
    <w:div w:id="515655920">
      <w:bodyDiv w:val="1"/>
      <w:marLeft w:val="0"/>
      <w:marRight w:val="0"/>
      <w:marTop w:val="0"/>
      <w:marBottom w:val="0"/>
      <w:divBdr>
        <w:top w:val="none" w:sz="0" w:space="0" w:color="auto"/>
        <w:left w:val="none" w:sz="0" w:space="0" w:color="auto"/>
        <w:bottom w:val="none" w:sz="0" w:space="0" w:color="auto"/>
        <w:right w:val="none" w:sz="0" w:space="0" w:color="auto"/>
      </w:divBdr>
    </w:div>
    <w:div w:id="515968187">
      <w:bodyDiv w:val="1"/>
      <w:marLeft w:val="0"/>
      <w:marRight w:val="0"/>
      <w:marTop w:val="0"/>
      <w:marBottom w:val="0"/>
      <w:divBdr>
        <w:top w:val="none" w:sz="0" w:space="0" w:color="auto"/>
        <w:left w:val="none" w:sz="0" w:space="0" w:color="auto"/>
        <w:bottom w:val="none" w:sz="0" w:space="0" w:color="auto"/>
        <w:right w:val="none" w:sz="0" w:space="0" w:color="auto"/>
      </w:divBdr>
      <w:divsChild>
        <w:div w:id="2136095956">
          <w:marLeft w:val="0"/>
          <w:marRight w:val="0"/>
          <w:marTop w:val="0"/>
          <w:marBottom w:val="0"/>
          <w:divBdr>
            <w:top w:val="none" w:sz="0" w:space="0" w:color="auto"/>
            <w:left w:val="none" w:sz="0" w:space="0" w:color="auto"/>
            <w:bottom w:val="none" w:sz="0" w:space="0" w:color="auto"/>
            <w:right w:val="none" w:sz="0" w:space="0" w:color="auto"/>
          </w:divBdr>
        </w:div>
        <w:div w:id="1966500047">
          <w:marLeft w:val="0"/>
          <w:marRight w:val="0"/>
          <w:marTop w:val="0"/>
          <w:marBottom w:val="0"/>
          <w:divBdr>
            <w:top w:val="none" w:sz="0" w:space="0" w:color="auto"/>
            <w:left w:val="none" w:sz="0" w:space="0" w:color="auto"/>
            <w:bottom w:val="none" w:sz="0" w:space="0" w:color="auto"/>
            <w:right w:val="none" w:sz="0" w:space="0" w:color="auto"/>
          </w:divBdr>
        </w:div>
        <w:div w:id="1990943327">
          <w:marLeft w:val="0"/>
          <w:marRight w:val="0"/>
          <w:marTop w:val="0"/>
          <w:marBottom w:val="0"/>
          <w:divBdr>
            <w:top w:val="none" w:sz="0" w:space="0" w:color="auto"/>
            <w:left w:val="none" w:sz="0" w:space="0" w:color="auto"/>
            <w:bottom w:val="none" w:sz="0" w:space="0" w:color="auto"/>
            <w:right w:val="none" w:sz="0" w:space="0" w:color="auto"/>
          </w:divBdr>
        </w:div>
        <w:div w:id="462621338">
          <w:marLeft w:val="0"/>
          <w:marRight w:val="0"/>
          <w:marTop w:val="0"/>
          <w:marBottom w:val="0"/>
          <w:divBdr>
            <w:top w:val="none" w:sz="0" w:space="0" w:color="auto"/>
            <w:left w:val="none" w:sz="0" w:space="0" w:color="auto"/>
            <w:bottom w:val="none" w:sz="0" w:space="0" w:color="auto"/>
            <w:right w:val="none" w:sz="0" w:space="0" w:color="auto"/>
          </w:divBdr>
        </w:div>
        <w:div w:id="155417370">
          <w:marLeft w:val="0"/>
          <w:marRight w:val="0"/>
          <w:marTop w:val="0"/>
          <w:marBottom w:val="0"/>
          <w:divBdr>
            <w:top w:val="none" w:sz="0" w:space="0" w:color="auto"/>
            <w:left w:val="none" w:sz="0" w:space="0" w:color="auto"/>
            <w:bottom w:val="none" w:sz="0" w:space="0" w:color="auto"/>
            <w:right w:val="none" w:sz="0" w:space="0" w:color="auto"/>
          </w:divBdr>
        </w:div>
        <w:div w:id="362680046">
          <w:marLeft w:val="0"/>
          <w:marRight w:val="0"/>
          <w:marTop w:val="0"/>
          <w:marBottom w:val="0"/>
          <w:divBdr>
            <w:top w:val="none" w:sz="0" w:space="0" w:color="auto"/>
            <w:left w:val="none" w:sz="0" w:space="0" w:color="auto"/>
            <w:bottom w:val="none" w:sz="0" w:space="0" w:color="auto"/>
            <w:right w:val="none" w:sz="0" w:space="0" w:color="auto"/>
          </w:divBdr>
        </w:div>
        <w:div w:id="1260020180">
          <w:marLeft w:val="0"/>
          <w:marRight w:val="0"/>
          <w:marTop w:val="0"/>
          <w:marBottom w:val="0"/>
          <w:divBdr>
            <w:top w:val="none" w:sz="0" w:space="0" w:color="auto"/>
            <w:left w:val="none" w:sz="0" w:space="0" w:color="auto"/>
            <w:bottom w:val="none" w:sz="0" w:space="0" w:color="auto"/>
            <w:right w:val="none" w:sz="0" w:space="0" w:color="auto"/>
          </w:divBdr>
        </w:div>
        <w:div w:id="438065468">
          <w:marLeft w:val="0"/>
          <w:marRight w:val="0"/>
          <w:marTop w:val="0"/>
          <w:marBottom w:val="0"/>
          <w:divBdr>
            <w:top w:val="none" w:sz="0" w:space="0" w:color="auto"/>
            <w:left w:val="none" w:sz="0" w:space="0" w:color="auto"/>
            <w:bottom w:val="none" w:sz="0" w:space="0" w:color="auto"/>
            <w:right w:val="none" w:sz="0" w:space="0" w:color="auto"/>
          </w:divBdr>
        </w:div>
        <w:div w:id="560485666">
          <w:marLeft w:val="0"/>
          <w:marRight w:val="0"/>
          <w:marTop w:val="0"/>
          <w:marBottom w:val="0"/>
          <w:divBdr>
            <w:top w:val="none" w:sz="0" w:space="0" w:color="auto"/>
            <w:left w:val="none" w:sz="0" w:space="0" w:color="auto"/>
            <w:bottom w:val="none" w:sz="0" w:space="0" w:color="auto"/>
            <w:right w:val="none" w:sz="0" w:space="0" w:color="auto"/>
          </w:divBdr>
        </w:div>
        <w:div w:id="671643023">
          <w:marLeft w:val="0"/>
          <w:marRight w:val="0"/>
          <w:marTop w:val="0"/>
          <w:marBottom w:val="0"/>
          <w:divBdr>
            <w:top w:val="none" w:sz="0" w:space="0" w:color="auto"/>
            <w:left w:val="none" w:sz="0" w:space="0" w:color="auto"/>
            <w:bottom w:val="none" w:sz="0" w:space="0" w:color="auto"/>
            <w:right w:val="none" w:sz="0" w:space="0" w:color="auto"/>
          </w:divBdr>
        </w:div>
        <w:div w:id="1625885938">
          <w:marLeft w:val="0"/>
          <w:marRight w:val="0"/>
          <w:marTop w:val="0"/>
          <w:marBottom w:val="0"/>
          <w:divBdr>
            <w:top w:val="none" w:sz="0" w:space="0" w:color="auto"/>
            <w:left w:val="none" w:sz="0" w:space="0" w:color="auto"/>
            <w:bottom w:val="none" w:sz="0" w:space="0" w:color="auto"/>
            <w:right w:val="none" w:sz="0" w:space="0" w:color="auto"/>
          </w:divBdr>
        </w:div>
        <w:div w:id="432094536">
          <w:marLeft w:val="0"/>
          <w:marRight w:val="0"/>
          <w:marTop w:val="0"/>
          <w:marBottom w:val="0"/>
          <w:divBdr>
            <w:top w:val="none" w:sz="0" w:space="0" w:color="auto"/>
            <w:left w:val="none" w:sz="0" w:space="0" w:color="auto"/>
            <w:bottom w:val="none" w:sz="0" w:space="0" w:color="auto"/>
            <w:right w:val="none" w:sz="0" w:space="0" w:color="auto"/>
          </w:divBdr>
        </w:div>
        <w:div w:id="78449529">
          <w:marLeft w:val="0"/>
          <w:marRight w:val="0"/>
          <w:marTop w:val="0"/>
          <w:marBottom w:val="0"/>
          <w:divBdr>
            <w:top w:val="none" w:sz="0" w:space="0" w:color="auto"/>
            <w:left w:val="none" w:sz="0" w:space="0" w:color="auto"/>
            <w:bottom w:val="none" w:sz="0" w:space="0" w:color="auto"/>
            <w:right w:val="none" w:sz="0" w:space="0" w:color="auto"/>
          </w:divBdr>
        </w:div>
        <w:div w:id="307902892">
          <w:marLeft w:val="0"/>
          <w:marRight w:val="0"/>
          <w:marTop w:val="0"/>
          <w:marBottom w:val="0"/>
          <w:divBdr>
            <w:top w:val="none" w:sz="0" w:space="0" w:color="auto"/>
            <w:left w:val="none" w:sz="0" w:space="0" w:color="auto"/>
            <w:bottom w:val="none" w:sz="0" w:space="0" w:color="auto"/>
            <w:right w:val="none" w:sz="0" w:space="0" w:color="auto"/>
          </w:divBdr>
        </w:div>
        <w:div w:id="1347825567">
          <w:marLeft w:val="0"/>
          <w:marRight w:val="0"/>
          <w:marTop w:val="0"/>
          <w:marBottom w:val="0"/>
          <w:divBdr>
            <w:top w:val="none" w:sz="0" w:space="0" w:color="auto"/>
            <w:left w:val="none" w:sz="0" w:space="0" w:color="auto"/>
            <w:bottom w:val="none" w:sz="0" w:space="0" w:color="auto"/>
            <w:right w:val="none" w:sz="0" w:space="0" w:color="auto"/>
          </w:divBdr>
        </w:div>
        <w:div w:id="863641365">
          <w:marLeft w:val="0"/>
          <w:marRight w:val="0"/>
          <w:marTop w:val="0"/>
          <w:marBottom w:val="0"/>
          <w:divBdr>
            <w:top w:val="none" w:sz="0" w:space="0" w:color="auto"/>
            <w:left w:val="none" w:sz="0" w:space="0" w:color="auto"/>
            <w:bottom w:val="none" w:sz="0" w:space="0" w:color="auto"/>
            <w:right w:val="none" w:sz="0" w:space="0" w:color="auto"/>
          </w:divBdr>
        </w:div>
        <w:div w:id="281226306">
          <w:marLeft w:val="0"/>
          <w:marRight w:val="0"/>
          <w:marTop w:val="0"/>
          <w:marBottom w:val="0"/>
          <w:divBdr>
            <w:top w:val="none" w:sz="0" w:space="0" w:color="auto"/>
            <w:left w:val="none" w:sz="0" w:space="0" w:color="auto"/>
            <w:bottom w:val="none" w:sz="0" w:space="0" w:color="auto"/>
            <w:right w:val="none" w:sz="0" w:space="0" w:color="auto"/>
          </w:divBdr>
        </w:div>
        <w:div w:id="179248985">
          <w:marLeft w:val="0"/>
          <w:marRight w:val="0"/>
          <w:marTop w:val="0"/>
          <w:marBottom w:val="0"/>
          <w:divBdr>
            <w:top w:val="none" w:sz="0" w:space="0" w:color="auto"/>
            <w:left w:val="none" w:sz="0" w:space="0" w:color="auto"/>
            <w:bottom w:val="none" w:sz="0" w:space="0" w:color="auto"/>
            <w:right w:val="none" w:sz="0" w:space="0" w:color="auto"/>
          </w:divBdr>
        </w:div>
        <w:div w:id="1690445206">
          <w:marLeft w:val="0"/>
          <w:marRight w:val="0"/>
          <w:marTop w:val="0"/>
          <w:marBottom w:val="0"/>
          <w:divBdr>
            <w:top w:val="none" w:sz="0" w:space="0" w:color="auto"/>
            <w:left w:val="none" w:sz="0" w:space="0" w:color="auto"/>
            <w:bottom w:val="none" w:sz="0" w:space="0" w:color="auto"/>
            <w:right w:val="none" w:sz="0" w:space="0" w:color="auto"/>
          </w:divBdr>
        </w:div>
        <w:div w:id="1257515354">
          <w:marLeft w:val="0"/>
          <w:marRight w:val="0"/>
          <w:marTop w:val="0"/>
          <w:marBottom w:val="0"/>
          <w:divBdr>
            <w:top w:val="none" w:sz="0" w:space="0" w:color="auto"/>
            <w:left w:val="none" w:sz="0" w:space="0" w:color="auto"/>
            <w:bottom w:val="none" w:sz="0" w:space="0" w:color="auto"/>
            <w:right w:val="none" w:sz="0" w:space="0" w:color="auto"/>
          </w:divBdr>
        </w:div>
        <w:div w:id="679239466">
          <w:marLeft w:val="0"/>
          <w:marRight w:val="0"/>
          <w:marTop w:val="0"/>
          <w:marBottom w:val="0"/>
          <w:divBdr>
            <w:top w:val="none" w:sz="0" w:space="0" w:color="auto"/>
            <w:left w:val="none" w:sz="0" w:space="0" w:color="auto"/>
            <w:bottom w:val="none" w:sz="0" w:space="0" w:color="auto"/>
            <w:right w:val="none" w:sz="0" w:space="0" w:color="auto"/>
          </w:divBdr>
        </w:div>
        <w:div w:id="188448140">
          <w:marLeft w:val="0"/>
          <w:marRight w:val="0"/>
          <w:marTop w:val="0"/>
          <w:marBottom w:val="0"/>
          <w:divBdr>
            <w:top w:val="none" w:sz="0" w:space="0" w:color="auto"/>
            <w:left w:val="none" w:sz="0" w:space="0" w:color="auto"/>
            <w:bottom w:val="none" w:sz="0" w:space="0" w:color="auto"/>
            <w:right w:val="none" w:sz="0" w:space="0" w:color="auto"/>
          </w:divBdr>
        </w:div>
        <w:div w:id="36904759">
          <w:marLeft w:val="0"/>
          <w:marRight w:val="0"/>
          <w:marTop w:val="0"/>
          <w:marBottom w:val="0"/>
          <w:divBdr>
            <w:top w:val="none" w:sz="0" w:space="0" w:color="auto"/>
            <w:left w:val="none" w:sz="0" w:space="0" w:color="auto"/>
            <w:bottom w:val="none" w:sz="0" w:space="0" w:color="auto"/>
            <w:right w:val="none" w:sz="0" w:space="0" w:color="auto"/>
          </w:divBdr>
        </w:div>
        <w:div w:id="2106461694">
          <w:marLeft w:val="0"/>
          <w:marRight w:val="0"/>
          <w:marTop w:val="0"/>
          <w:marBottom w:val="0"/>
          <w:divBdr>
            <w:top w:val="none" w:sz="0" w:space="0" w:color="auto"/>
            <w:left w:val="none" w:sz="0" w:space="0" w:color="auto"/>
            <w:bottom w:val="none" w:sz="0" w:space="0" w:color="auto"/>
            <w:right w:val="none" w:sz="0" w:space="0" w:color="auto"/>
          </w:divBdr>
        </w:div>
        <w:div w:id="331765030">
          <w:marLeft w:val="0"/>
          <w:marRight w:val="0"/>
          <w:marTop w:val="0"/>
          <w:marBottom w:val="0"/>
          <w:divBdr>
            <w:top w:val="none" w:sz="0" w:space="0" w:color="auto"/>
            <w:left w:val="none" w:sz="0" w:space="0" w:color="auto"/>
            <w:bottom w:val="none" w:sz="0" w:space="0" w:color="auto"/>
            <w:right w:val="none" w:sz="0" w:space="0" w:color="auto"/>
          </w:divBdr>
        </w:div>
        <w:div w:id="236598118">
          <w:marLeft w:val="0"/>
          <w:marRight w:val="0"/>
          <w:marTop w:val="0"/>
          <w:marBottom w:val="0"/>
          <w:divBdr>
            <w:top w:val="none" w:sz="0" w:space="0" w:color="auto"/>
            <w:left w:val="none" w:sz="0" w:space="0" w:color="auto"/>
            <w:bottom w:val="none" w:sz="0" w:space="0" w:color="auto"/>
            <w:right w:val="none" w:sz="0" w:space="0" w:color="auto"/>
          </w:divBdr>
        </w:div>
        <w:div w:id="298613790">
          <w:marLeft w:val="0"/>
          <w:marRight w:val="0"/>
          <w:marTop w:val="0"/>
          <w:marBottom w:val="0"/>
          <w:divBdr>
            <w:top w:val="none" w:sz="0" w:space="0" w:color="auto"/>
            <w:left w:val="none" w:sz="0" w:space="0" w:color="auto"/>
            <w:bottom w:val="none" w:sz="0" w:space="0" w:color="auto"/>
            <w:right w:val="none" w:sz="0" w:space="0" w:color="auto"/>
          </w:divBdr>
        </w:div>
        <w:div w:id="981226925">
          <w:marLeft w:val="0"/>
          <w:marRight w:val="0"/>
          <w:marTop w:val="0"/>
          <w:marBottom w:val="0"/>
          <w:divBdr>
            <w:top w:val="none" w:sz="0" w:space="0" w:color="auto"/>
            <w:left w:val="none" w:sz="0" w:space="0" w:color="auto"/>
            <w:bottom w:val="none" w:sz="0" w:space="0" w:color="auto"/>
            <w:right w:val="none" w:sz="0" w:space="0" w:color="auto"/>
          </w:divBdr>
        </w:div>
        <w:div w:id="1910534985">
          <w:marLeft w:val="0"/>
          <w:marRight w:val="0"/>
          <w:marTop w:val="0"/>
          <w:marBottom w:val="0"/>
          <w:divBdr>
            <w:top w:val="none" w:sz="0" w:space="0" w:color="auto"/>
            <w:left w:val="none" w:sz="0" w:space="0" w:color="auto"/>
            <w:bottom w:val="none" w:sz="0" w:space="0" w:color="auto"/>
            <w:right w:val="none" w:sz="0" w:space="0" w:color="auto"/>
          </w:divBdr>
        </w:div>
        <w:div w:id="327291984">
          <w:marLeft w:val="0"/>
          <w:marRight w:val="0"/>
          <w:marTop w:val="0"/>
          <w:marBottom w:val="0"/>
          <w:divBdr>
            <w:top w:val="none" w:sz="0" w:space="0" w:color="auto"/>
            <w:left w:val="none" w:sz="0" w:space="0" w:color="auto"/>
            <w:bottom w:val="none" w:sz="0" w:space="0" w:color="auto"/>
            <w:right w:val="none" w:sz="0" w:space="0" w:color="auto"/>
          </w:divBdr>
        </w:div>
        <w:div w:id="78328975">
          <w:marLeft w:val="0"/>
          <w:marRight w:val="0"/>
          <w:marTop w:val="0"/>
          <w:marBottom w:val="0"/>
          <w:divBdr>
            <w:top w:val="none" w:sz="0" w:space="0" w:color="auto"/>
            <w:left w:val="none" w:sz="0" w:space="0" w:color="auto"/>
            <w:bottom w:val="none" w:sz="0" w:space="0" w:color="auto"/>
            <w:right w:val="none" w:sz="0" w:space="0" w:color="auto"/>
          </w:divBdr>
        </w:div>
        <w:div w:id="1282423997">
          <w:marLeft w:val="0"/>
          <w:marRight w:val="0"/>
          <w:marTop w:val="0"/>
          <w:marBottom w:val="0"/>
          <w:divBdr>
            <w:top w:val="none" w:sz="0" w:space="0" w:color="auto"/>
            <w:left w:val="none" w:sz="0" w:space="0" w:color="auto"/>
            <w:bottom w:val="none" w:sz="0" w:space="0" w:color="auto"/>
            <w:right w:val="none" w:sz="0" w:space="0" w:color="auto"/>
          </w:divBdr>
        </w:div>
        <w:div w:id="485822397">
          <w:marLeft w:val="0"/>
          <w:marRight w:val="0"/>
          <w:marTop w:val="0"/>
          <w:marBottom w:val="0"/>
          <w:divBdr>
            <w:top w:val="none" w:sz="0" w:space="0" w:color="auto"/>
            <w:left w:val="none" w:sz="0" w:space="0" w:color="auto"/>
            <w:bottom w:val="none" w:sz="0" w:space="0" w:color="auto"/>
            <w:right w:val="none" w:sz="0" w:space="0" w:color="auto"/>
          </w:divBdr>
        </w:div>
        <w:div w:id="132451769">
          <w:marLeft w:val="0"/>
          <w:marRight w:val="0"/>
          <w:marTop w:val="0"/>
          <w:marBottom w:val="0"/>
          <w:divBdr>
            <w:top w:val="none" w:sz="0" w:space="0" w:color="auto"/>
            <w:left w:val="none" w:sz="0" w:space="0" w:color="auto"/>
            <w:bottom w:val="none" w:sz="0" w:space="0" w:color="auto"/>
            <w:right w:val="none" w:sz="0" w:space="0" w:color="auto"/>
          </w:divBdr>
        </w:div>
        <w:div w:id="1605573153">
          <w:marLeft w:val="0"/>
          <w:marRight w:val="0"/>
          <w:marTop w:val="0"/>
          <w:marBottom w:val="0"/>
          <w:divBdr>
            <w:top w:val="none" w:sz="0" w:space="0" w:color="auto"/>
            <w:left w:val="none" w:sz="0" w:space="0" w:color="auto"/>
            <w:bottom w:val="none" w:sz="0" w:space="0" w:color="auto"/>
            <w:right w:val="none" w:sz="0" w:space="0" w:color="auto"/>
          </w:divBdr>
        </w:div>
        <w:div w:id="630089683">
          <w:marLeft w:val="0"/>
          <w:marRight w:val="0"/>
          <w:marTop w:val="0"/>
          <w:marBottom w:val="0"/>
          <w:divBdr>
            <w:top w:val="none" w:sz="0" w:space="0" w:color="auto"/>
            <w:left w:val="none" w:sz="0" w:space="0" w:color="auto"/>
            <w:bottom w:val="none" w:sz="0" w:space="0" w:color="auto"/>
            <w:right w:val="none" w:sz="0" w:space="0" w:color="auto"/>
          </w:divBdr>
        </w:div>
        <w:div w:id="814184369">
          <w:marLeft w:val="0"/>
          <w:marRight w:val="0"/>
          <w:marTop w:val="0"/>
          <w:marBottom w:val="0"/>
          <w:divBdr>
            <w:top w:val="none" w:sz="0" w:space="0" w:color="auto"/>
            <w:left w:val="none" w:sz="0" w:space="0" w:color="auto"/>
            <w:bottom w:val="none" w:sz="0" w:space="0" w:color="auto"/>
            <w:right w:val="none" w:sz="0" w:space="0" w:color="auto"/>
          </w:divBdr>
        </w:div>
        <w:div w:id="1188521462">
          <w:marLeft w:val="0"/>
          <w:marRight w:val="0"/>
          <w:marTop w:val="0"/>
          <w:marBottom w:val="0"/>
          <w:divBdr>
            <w:top w:val="none" w:sz="0" w:space="0" w:color="auto"/>
            <w:left w:val="none" w:sz="0" w:space="0" w:color="auto"/>
            <w:bottom w:val="none" w:sz="0" w:space="0" w:color="auto"/>
            <w:right w:val="none" w:sz="0" w:space="0" w:color="auto"/>
          </w:divBdr>
        </w:div>
        <w:div w:id="1912227801">
          <w:marLeft w:val="0"/>
          <w:marRight w:val="0"/>
          <w:marTop w:val="0"/>
          <w:marBottom w:val="0"/>
          <w:divBdr>
            <w:top w:val="none" w:sz="0" w:space="0" w:color="auto"/>
            <w:left w:val="none" w:sz="0" w:space="0" w:color="auto"/>
            <w:bottom w:val="none" w:sz="0" w:space="0" w:color="auto"/>
            <w:right w:val="none" w:sz="0" w:space="0" w:color="auto"/>
          </w:divBdr>
        </w:div>
        <w:div w:id="1063917937">
          <w:marLeft w:val="0"/>
          <w:marRight w:val="0"/>
          <w:marTop w:val="0"/>
          <w:marBottom w:val="0"/>
          <w:divBdr>
            <w:top w:val="none" w:sz="0" w:space="0" w:color="auto"/>
            <w:left w:val="none" w:sz="0" w:space="0" w:color="auto"/>
            <w:bottom w:val="none" w:sz="0" w:space="0" w:color="auto"/>
            <w:right w:val="none" w:sz="0" w:space="0" w:color="auto"/>
          </w:divBdr>
        </w:div>
        <w:div w:id="1143162851">
          <w:marLeft w:val="0"/>
          <w:marRight w:val="0"/>
          <w:marTop w:val="0"/>
          <w:marBottom w:val="0"/>
          <w:divBdr>
            <w:top w:val="none" w:sz="0" w:space="0" w:color="auto"/>
            <w:left w:val="none" w:sz="0" w:space="0" w:color="auto"/>
            <w:bottom w:val="none" w:sz="0" w:space="0" w:color="auto"/>
            <w:right w:val="none" w:sz="0" w:space="0" w:color="auto"/>
          </w:divBdr>
        </w:div>
      </w:divsChild>
    </w:div>
    <w:div w:id="516965267">
      <w:bodyDiv w:val="1"/>
      <w:marLeft w:val="0"/>
      <w:marRight w:val="0"/>
      <w:marTop w:val="0"/>
      <w:marBottom w:val="0"/>
      <w:divBdr>
        <w:top w:val="none" w:sz="0" w:space="0" w:color="auto"/>
        <w:left w:val="none" w:sz="0" w:space="0" w:color="auto"/>
        <w:bottom w:val="none" w:sz="0" w:space="0" w:color="auto"/>
        <w:right w:val="none" w:sz="0" w:space="0" w:color="auto"/>
      </w:divBdr>
    </w:div>
    <w:div w:id="517043092">
      <w:bodyDiv w:val="1"/>
      <w:marLeft w:val="0"/>
      <w:marRight w:val="0"/>
      <w:marTop w:val="0"/>
      <w:marBottom w:val="0"/>
      <w:divBdr>
        <w:top w:val="none" w:sz="0" w:space="0" w:color="auto"/>
        <w:left w:val="none" w:sz="0" w:space="0" w:color="auto"/>
        <w:bottom w:val="none" w:sz="0" w:space="0" w:color="auto"/>
        <w:right w:val="none" w:sz="0" w:space="0" w:color="auto"/>
      </w:divBdr>
    </w:div>
    <w:div w:id="517937793">
      <w:bodyDiv w:val="1"/>
      <w:marLeft w:val="0"/>
      <w:marRight w:val="0"/>
      <w:marTop w:val="0"/>
      <w:marBottom w:val="0"/>
      <w:divBdr>
        <w:top w:val="none" w:sz="0" w:space="0" w:color="auto"/>
        <w:left w:val="none" w:sz="0" w:space="0" w:color="auto"/>
        <w:bottom w:val="none" w:sz="0" w:space="0" w:color="auto"/>
        <w:right w:val="none" w:sz="0" w:space="0" w:color="auto"/>
      </w:divBdr>
    </w:div>
    <w:div w:id="521864423">
      <w:bodyDiv w:val="1"/>
      <w:marLeft w:val="0"/>
      <w:marRight w:val="0"/>
      <w:marTop w:val="0"/>
      <w:marBottom w:val="0"/>
      <w:divBdr>
        <w:top w:val="none" w:sz="0" w:space="0" w:color="auto"/>
        <w:left w:val="none" w:sz="0" w:space="0" w:color="auto"/>
        <w:bottom w:val="none" w:sz="0" w:space="0" w:color="auto"/>
        <w:right w:val="none" w:sz="0" w:space="0" w:color="auto"/>
      </w:divBdr>
    </w:div>
    <w:div w:id="522868719">
      <w:bodyDiv w:val="1"/>
      <w:marLeft w:val="0"/>
      <w:marRight w:val="0"/>
      <w:marTop w:val="0"/>
      <w:marBottom w:val="0"/>
      <w:divBdr>
        <w:top w:val="none" w:sz="0" w:space="0" w:color="auto"/>
        <w:left w:val="none" w:sz="0" w:space="0" w:color="auto"/>
        <w:bottom w:val="none" w:sz="0" w:space="0" w:color="auto"/>
        <w:right w:val="none" w:sz="0" w:space="0" w:color="auto"/>
      </w:divBdr>
    </w:div>
    <w:div w:id="523253767">
      <w:bodyDiv w:val="1"/>
      <w:marLeft w:val="0"/>
      <w:marRight w:val="0"/>
      <w:marTop w:val="0"/>
      <w:marBottom w:val="0"/>
      <w:divBdr>
        <w:top w:val="none" w:sz="0" w:space="0" w:color="auto"/>
        <w:left w:val="none" w:sz="0" w:space="0" w:color="auto"/>
        <w:bottom w:val="none" w:sz="0" w:space="0" w:color="auto"/>
        <w:right w:val="none" w:sz="0" w:space="0" w:color="auto"/>
      </w:divBdr>
    </w:div>
    <w:div w:id="523402131">
      <w:bodyDiv w:val="1"/>
      <w:marLeft w:val="0"/>
      <w:marRight w:val="0"/>
      <w:marTop w:val="0"/>
      <w:marBottom w:val="0"/>
      <w:divBdr>
        <w:top w:val="none" w:sz="0" w:space="0" w:color="auto"/>
        <w:left w:val="none" w:sz="0" w:space="0" w:color="auto"/>
        <w:bottom w:val="none" w:sz="0" w:space="0" w:color="auto"/>
        <w:right w:val="none" w:sz="0" w:space="0" w:color="auto"/>
      </w:divBdr>
    </w:div>
    <w:div w:id="523635998">
      <w:bodyDiv w:val="1"/>
      <w:marLeft w:val="0"/>
      <w:marRight w:val="0"/>
      <w:marTop w:val="0"/>
      <w:marBottom w:val="0"/>
      <w:divBdr>
        <w:top w:val="none" w:sz="0" w:space="0" w:color="auto"/>
        <w:left w:val="none" w:sz="0" w:space="0" w:color="auto"/>
        <w:bottom w:val="none" w:sz="0" w:space="0" w:color="auto"/>
        <w:right w:val="none" w:sz="0" w:space="0" w:color="auto"/>
      </w:divBdr>
    </w:div>
    <w:div w:id="525796003">
      <w:bodyDiv w:val="1"/>
      <w:marLeft w:val="0"/>
      <w:marRight w:val="0"/>
      <w:marTop w:val="0"/>
      <w:marBottom w:val="0"/>
      <w:divBdr>
        <w:top w:val="none" w:sz="0" w:space="0" w:color="auto"/>
        <w:left w:val="none" w:sz="0" w:space="0" w:color="auto"/>
        <w:bottom w:val="none" w:sz="0" w:space="0" w:color="auto"/>
        <w:right w:val="none" w:sz="0" w:space="0" w:color="auto"/>
      </w:divBdr>
    </w:div>
    <w:div w:id="526257025">
      <w:bodyDiv w:val="1"/>
      <w:marLeft w:val="0"/>
      <w:marRight w:val="0"/>
      <w:marTop w:val="0"/>
      <w:marBottom w:val="0"/>
      <w:divBdr>
        <w:top w:val="none" w:sz="0" w:space="0" w:color="auto"/>
        <w:left w:val="none" w:sz="0" w:space="0" w:color="auto"/>
        <w:bottom w:val="none" w:sz="0" w:space="0" w:color="auto"/>
        <w:right w:val="none" w:sz="0" w:space="0" w:color="auto"/>
      </w:divBdr>
      <w:divsChild>
        <w:div w:id="208348548">
          <w:marLeft w:val="0"/>
          <w:marRight w:val="0"/>
          <w:marTop w:val="0"/>
          <w:marBottom w:val="0"/>
          <w:divBdr>
            <w:top w:val="none" w:sz="0" w:space="0" w:color="auto"/>
            <w:left w:val="none" w:sz="0" w:space="0" w:color="auto"/>
            <w:bottom w:val="none" w:sz="0" w:space="0" w:color="auto"/>
            <w:right w:val="none" w:sz="0" w:space="0" w:color="auto"/>
          </w:divBdr>
        </w:div>
        <w:div w:id="1194656146">
          <w:marLeft w:val="0"/>
          <w:marRight w:val="0"/>
          <w:marTop w:val="0"/>
          <w:marBottom w:val="0"/>
          <w:divBdr>
            <w:top w:val="none" w:sz="0" w:space="0" w:color="auto"/>
            <w:left w:val="none" w:sz="0" w:space="0" w:color="auto"/>
            <w:bottom w:val="none" w:sz="0" w:space="0" w:color="auto"/>
            <w:right w:val="none" w:sz="0" w:space="0" w:color="auto"/>
          </w:divBdr>
        </w:div>
        <w:div w:id="685399137">
          <w:marLeft w:val="0"/>
          <w:marRight w:val="0"/>
          <w:marTop w:val="0"/>
          <w:marBottom w:val="0"/>
          <w:divBdr>
            <w:top w:val="none" w:sz="0" w:space="0" w:color="auto"/>
            <w:left w:val="none" w:sz="0" w:space="0" w:color="auto"/>
            <w:bottom w:val="none" w:sz="0" w:space="0" w:color="auto"/>
            <w:right w:val="none" w:sz="0" w:space="0" w:color="auto"/>
          </w:divBdr>
        </w:div>
        <w:div w:id="1136096508">
          <w:marLeft w:val="0"/>
          <w:marRight w:val="0"/>
          <w:marTop w:val="0"/>
          <w:marBottom w:val="0"/>
          <w:divBdr>
            <w:top w:val="none" w:sz="0" w:space="0" w:color="auto"/>
            <w:left w:val="none" w:sz="0" w:space="0" w:color="auto"/>
            <w:bottom w:val="none" w:sz="0" w:space="0" w:color="auto"/>
            <w:right w:val="none" w:sz="0" w:space="0" w:color="auto"/>
          </w:divBdr>
        </w:div>
        <w:div w:id="1758359001">
          <w:marLeft w:val="0"/>
          <w:marRight w:val="0"/>
          <w:marTop w:val="0"/>
          <w:marBottom w:val="0"/>
          <w:divBdr>
            <w:top w:val="none" w:sz="0" w:space="0" w:color="auto"/>
            <w:left w:val="none" w:sz="0" w:space="0" w:color="auto"/>
            <w:bottom w:val="none" w:sz="0" w:space="0" w:color="auto"/>
            <w:right w:val="none" w:sz="0" w:space="0" w:color="auto"/>
          </w:divBdr>
        </w:div>
        <w:div w:id="1233345967">
          <w:marLeft w:val="0"/>
          <w:marRight w:val="0"/>
          <w:marTop w:val="0"/>
          <w:marBottom w:val="0"/>
          <w:divBdr>
            <w:top w:val="none" w:sz="0" w:space="0" w:color="auto"/>
            <w:left w:val="none" w:sz="0" w:space="0" w:color="auto"/>
            <w:bottom w:val="none" w:sz="0" w:space="0" w:color="auto"/>
            <w:right w:val="none" w:sz="0" w:space="0" w:color="auto"/>
          </w:divBdr>
        </w:div>
        <w:div w:id="2096129542">
          <w:marLeft w:val="0"/>
          <w:marRight w:val="0"/>
          <w:marTop w:val="0"/>
          <w:marBottom w:val="0"/>
          <w:divBdr>
            <w:top w:val="none" w:sz="0" w:space="0" w:color="auto"/>
            <w:left w:val="none" w:sz="0" w:space="0" w:color="auto"/>
            <w:bottom w:val="none" w:sz="0" w:space="0" w:color="auto"/>
            <w:right w:val="none" w:sz="0" w:space="0" w:color="auto"/>
          </w:divBdr>
        </w:div>
        <w:div w:id="148715180">
          <w:marLeft w:val="0"/>
          <w:marRight w:val="0"/>
          <w:marTop w:val="0"/>
          <w:marBottom w:val="0"/>
          <w:divBdr>
            <w:top w:val="none" w:sz="0" w:space="0" w:color="auto"/>
            <w:left w:val="none" w:sz="0" w:space="0" w:color="auto"/>
            <w:bottom w:val="none" w:sz="0" w:space="0" w:color="auto"/>
            <w:right w:val="none" w:sz="0" w:space="0" w:color="auto"/>
          </w:divBdr>
        </w:div>
        <w:div w:id="121971898">
          <w:marLeft w:val="0"/>
          <w:marRight w:val="0"/>
          <w:marTop w:val="0"/>
          <w:marBottom w:val="0"/>
          <w:divBdr>
            <w:top w:val="none" w:sz="0" w:space="0" w:color="auto"/>
            <w:left w:val="none" w:sz="0" w:space="0" w:color="auto"/>
            <w:bottom w:val="none" w:sz="0" w:space="0" w:color="auto"/>
            <w:right w:val="none" w:sz="0" w:space="0" w:color="auto"/>
          </w:divBdr>
        </w:div>
        <w:div w:id="1201627734">
          <w:marLeft w:val="0"/>
          <w:marRight w:val="0"/>
          <w:marTop w:val="0"/>
          <w:marBottom w:val="0"/>
          <w:divBdr>
            <w:top w:val="none" w:sz="0" w:space="0" w:color="auto"/>
            <w:left w:val="none" w:sz="0" w:space="0" w:color="auto"/>
            <w:bottom w:val="none" w:sz="0" w:space="0" w:color="auto"/>
            <w:right w:val="none" w:sz="0" w:space="0" w:color="auto"/>
          </w:divBdr>
        </w:div>
        <w:div w:id="449469525">
          <w:marLeft w:val="0"/>
          <w:marRight w:val="0"/>
          <w:marTop w:val="0"/>
          <w:marBottom w:val="0"/>
          <w:divBdr>
            <w:top w:val="none" w:sz="0" w:space="0" w:color="auto"/>
            <w:left w:val="none" w:sz="0" w:space="0" w:color="auto"/>
            <w:bottom w:val="none" w:sz="0" w:space="0" w:color="auto"/>
            <w:right w:val="none" w:sz="0" w:space="0" w:color="auto"/>
          </w:divBdr>
        </w:div>
        <w:div w:id="261035034">
          <w:marLeft w:val="0"/>
          <w:marRight w:val="0"/>
          <w:marTop w:val="0"/>
          <w:marBottom w:val="0"/>
          <w:divBdr>
            <w:top w:val="none" w:sz="0" w:space="0" w:color="auto"/>
            <w:left w:val="none" w:sz="0" w:space="0" w:color="auto"/>
            <w:bottom w:val="none" w:sz="0" w:space="0" w:color="auto"/>
            <w:right w:val="none" w:sz="0" w:space="0" w:color="auto"/>
          </w:divBdr>
        </w:div>
        <w:div w:id="1102145880">
          <w:marLeft w:val="0"/>
          <w:marRight w:val="0"/>
          <w:marTop w:val="0"/>
          <w:marBottom w:val="0"/>
          <w:divBdr>
            <w:top w:val="none" w:sz="0" w:space="0" w:color="auto"/>
            <w:left w:val="none" w:sz="0" w:space="0" w:color="auto"/>
            <w:bottom w:val="none" w:sz="0" w:space="0" w:color="auto"/>
            <w:right w:val="none" w:sz="0" w:space="0" w:color="auto"/>
          </w:divBdr>
        </w:div>
        <w:div w:id="990404348">
          <w:marLeft w:val="0"/>
          <w:marRight w:val="0"/>
          <w:marTop w:val="0"/>
          <w:marBottom w:val="0"/>
          <w:divBdr>
            <w:top w:val="none" w:sz="0" w:space="0" w:color="auto"/>
            <w:left w:val="none" w:sz="0" w:space="0" w:color="auto"/>
            <w:bottom w:val="none" w:sz="0" w:space="0" w:color="auto"/>
            <w:right w:val="none" w:sz="0" w:space="0" w:color="auto"/>
          </w:divBdr>
        </w:div>
        <w:div w:id="470632224">
          <w:marLeft w:val="0"/>
          <w:marRight w:val="0"/>
          <w:marTop w:val="0"/>
          <w:marBottom w:val="0"/>
          <w:divBdr>
            <w:top w:val="none" w:sz="0" w:space="0" w:color="auto"/>
            <w:left w:val="none" w:sz="0" w:space="0" w:color="auto"/>
            <w:bottom w:val="none" w:sz="0" w:space="0" w:color="auto"/>
            <w:right w:val="none" w:sz="0" w:space="0" w:color="auto"/>
          </w:divBdr>
        </w:div>
        <w:div w:id="113407929">
          <w:marLeft w:val="0"/>
          <w:marRight w:val="0"/>
          <w:marTop w:val="0"/>
          <w:marBottom w:val="0"/>
          <w:divBdr>
            <w:top w:val="none" w:sz="0" w:space="0" w:color="auto"/>
            <w:left w:val="none" w:sz="0" w:space="0" w:color="auto"/>
            <w:bottom w:val="none" w:sz="0" w:space="0" w:color="auto"/>
            <w:right w:val="none" w:sz="0" w:space="0" w:color="auto"/>
          </w:divBdr>
        </w:div>
        <w:div w:id="1687755923">
          <w:marLeft w:val="0"/>
          <w:marRight w:val="0"/>
          <w:marTop w:val="0"/>
          <w:marBottom w:val="0"/>
          <w:divBdr>
            <w:top w:val="none" w:sz="0" w:space="0" w:color="auto"/>
            <w:left w:val="none" w:sz="0" w:space="0" w:color="auto"/>
            <w:bottom w:val="none" w:sz="0" w:space="0" w:color="auto"/>
            <w:right w:val="none" w:sz="0" w:space="0" w:color="auto"/>
          </w:divBdr>
        </w:div>
        <w:div w:id="980158181">
          <w:marLeft w:val="0"/>
          <w:marRight w:val="0"/>
          <w:marTop w:val="0"/>
          <w:marBottom w:val="0"/>
          <w:divBdr>
            <w:top w:val="none" w:sz="0" w:space="0" w:color="auto"/>
            <w:left w:val="none" w:sz="0" w:space="0" w:color="auto"/>
            <w:bottom w:val="none" w:sz="0" w:space="0" w:color="auto"/>
            <w:right w:val="none" w:sz="0" w:space="0" w:color="auto"/>
          </w:divBdr>
        </w:div>
        <w:div w:id="1671134304">
          <w:marLeft w:val="0"/>
          <w:marRight w:val="0"/>
          <w:marTop w:val="0"/>
          <w:marBottom w:val="0"/>
          <w:divBdr>
            <w:top w:val="none" w:sz="0" w:space="0" w:color="auto"/>
            <w:left w:val="none" w:sz="0" w:space="0" w:color="auto"/>
            <w:bottom w:val="none" w:sz="0" w:space="0" w:color="auto"/>
            <w:right w:val="none" w:sz="0" w:space="0" w:color="auto"/>
          </w:divBdr>
        </w:div>
        <w:div w:id="39062170">
          <w:marLeft w:val="0"/>
          <w:marRight w:val="0"/>
          <w:marTop w:val="0"/>
          <w:marBottom w:val="0"/>
          <w:divBdr>
            <w:top w:val="none" w:sz="0" w:space="0" w:color="auto"/>
            <w:left w:val="none" w:sz="0" w:space="0" w:color="auto"/>
            <w:bottom w:val="none" w:sz="0" w:space="0" w:color="auto"/>
            <w:right w:val="none" w:sz="0" w:space="0" w:color="auto"/>
          </w:divBdr>
        </w:div>
        <w:div w:id="1276248717">
          <w:marLeft w:val="0"/>
          <w:marRight w:val="0"/>
          <w:marTop w:val="0"/>
          <w:marBottom w:val="0"/>
          <w:divBdr>
            <w:top w:val="none" w:sz="0" w:space="0" w:color="auto"/>
            <w:left w:val="none" w:sz="0" w:space="0" w:color="auto"/>
            <w:bottom w:val="none" w:sz="0" w:space="0" w:color="auto"/>
            <w:right w:val="none" w:sz="0" w:space="0" w:color="auto"/>
          </w:divBdr>
        </w:div>
        <w:div w:id="2032105709">
          <w:marLeft w:val="0"/>
          <w:marRight w:val="0"/>
          <w:marTop w:val="0"/>
          <w:marBottom w:val="0"/>
          <w:divBdr>
            <w:top w:val="none" w:sz="0" w:space="0" w:color="auto"/>
            <w:left w:val="none" w:sz="0" w:space="0" w:color="auto"/>
            <w:bottom w:val="none" w:sz="0" w:space="0" w:color="auto"/>
            <w:right w:val="none" w:sz="0" w:space="0" w:color="auto"/>
          </w:divBdr>
        </w:div>
        <w:div w:id="432674344">
          <w:marLeft w:val="0"/>
          <w:marRight w:val="0"/>
          <w:marTop w:val="0"/>
          <w:marBottom w:val="0"/>
          <w:divBdr>
            <w:top w:val="none" w:sz="0" w:space="0" w:color="auto"/>
            <w:left w:val="none" w:sz="0" w:space="0" w:color="auto"/>
            <w:bottom w:val="none" w:sz="0" w:space="0" w:color="auto"/>
            <w:right w:val="none" w:sz="0" w:space="0" w:color="auto"/>
          </w:divBdr>
        </w:div>
        <w:div w:id="604046728">
          <w:marLeft w:val="0"/>
          <w:marRight w:val="0"/>
          <w:marTop w:val="0"/>
          <w:marBottom w:val="0"/>
          <w:divBdr>
            <w:top w:val="none" w:sz="0" w:space="0" w:color="auto"/>
            <w:left w:val="none" w:sz="0" w:space="0" w:color="auto"/>
            <w:bottom w:val="none" w:sz="0" w:space="0" w:color="auto"/>
            <w:right w:val="none" w:sz="0" w:space="0" w:color="auto"/>
          </w:divBdr>
        </w:div>
        <w:div w:id="1018964600">
          <w:marLeft w:val="0"/>
          <w:marRight w:val="0"/>
          <w:marTop w:val="0"/>
          <w:marBottom w:val="0"/>
          <w:divBdr>
            <w:top w:val="none" w:sz="0" w:space="0" w:color="auto"/>
            <w:left w:val="none" w:sz="0" w:space="0" w:color="auto"/>
            <w:bottom w:val="none" w:sz="0" w:space="0" w:color="auto"/>
            <w:right w:val="none" w:sz="0" w:space="0" w:color="auto"/>
          </w:divBdr>
        </w:div>
        <w:div w:id="2000690360">
          <w:marLeft w:val="0"/>
          <w:marRight w:val="0"/>
          <w:marTop w:val="0"/>
          <w:marBottom w:val="0"/>
          <w:divBdr>
            <w:top w:val="none" w:sz="0" w:space="0" w:color="auto"/>
            <w:left w:val="none" w:sz="0" w:space="0" w:color="auto"/>
            <w:bottom w:val="none" w:sz="0" w:space="0" w:color="auto"/>
            <w:right w:val="none" w:sz="0" w:space="0" w:color="auto"/>
          </w:divBdr>
        </w:div>
        <w:div w:id="237834864">
          <w:marLeft w:val="0"/>
          <w:marRight w:val="0"/>
          <w:marTop w:val="0"/>
          <w:marBottom w:val="0"/>
          <w:divBdr>
            <w:top w:val="none" w:sz="0" w:space="0" w:color="auto"/>
            <w:left w:val="none" w:sz="0" w:space="0" w:color="auto"/>
            <w:bottom w:val="none" w:sz="0" w:space="0" w:color="auto"/>
            <w:right w:val="none" w:sz="0" w:space="0" w:color="auto"/>
          </w:divBdr>
        </w:div>
        <w:div w:id="1088424551">
          <w:marLeft w:val="0"/>
          <w:marRight w:val="0"/>
          <w:marTop w:val="0"/>
          <w:marBottom w:val="0"/>
          <w:divBdr>
            <w:top w:val="none" w:sz="0" w:space="0" w:color="auto"/>
            <w:left w:val="none" w:sz="0" w:space="0" w:color="auto"/>
            <w:bottom w:val="none" w:sz="0" w:space="0" w:color="auto"/>
            <w:right w:val="none" w:sz="0" w:space="0" w:color="auto"/>
          </w:divBdr>
        </w:div>
        <w:div w:id="572399664">
          <w:marLeft w:val="0"/>
          <w:marRight w:val="0"/>
          <w:marTop w:val="0"/>
          <w:marBottom w:val="0"/>
          <w:divBdr>
            <w:top w:val="none" w:sz="0" w:space="0" w:color="auto"/>
            <w:left w:val="none" w:sz="0" w:space="0" w:color="auto"/>
            <w:bottom w:val="none" w:sz="0" w:space="0" w:color="auto"/>
            <w:right w:val="none" w:sz="0" w:space="0" w:color="auto"/>
          </w:divBdr>
        </w:div>
        <w:div w:id="1992320362">
          <w:marLeft w:val="0"/>
          <w:marRight w:val="0"/>
          <w:marTop w:val="0"/>
          <w:marBottom w:val="0"/>
          <w:divBdr>
            <w:top w:val="none" w:sz="0" w:space="0" w:color="auto"/>
            <w:left w:val="none" w:sz="0" w:space="0" w:color="auto"/>
            <w:bottom w:val="none" w:sz="0" w:space="0" w:color="auto"/>
            <w:right w:val="none" w:sz="0" w:space="0" w:color="auto"/>
          </w:divBdr>
        </w:div>
        <w:div w:id="1268270581">
          <w:marLeft w:val="0"/>
          <w:marRight w:val="0"/>
          <w:marTop w:val="0"/>
          <w:marBottom w:val="0"/>
          <w:divBdr>
            <w:top w:val="none" w:sz="0" w:space="0" w:color="auto"/>
            <w:left w:val="none" w:sz="0" w:space="0" w:color="auto"/>
            <w:bottom w:val="none" w:sz="0" w:space="0" w:color="auto"/>
            <w:right w:val="none" w:sz="0" w:space="0" w:color="auto"/>
          </w:divBdr>
        </w:div>
        <w:div w:id="1404141024">
          <w:marLeft w:val="0"/>
          <w:marRight w:val="0"/>
          <w:marTop w:val="0"/>
          <w:marBottom w:val="0"/>
          <w:divBdr>
            <w:top w:val="none" w:sz="0" w:space="0" w:color="auto"/>
            <w:left w:val="none" w:sz="0" w:space="0" w:color="auto"/>
            <w:bottom w:val="none" w:sz="0" w:space="0" w:color="auto"/>
            <w:right w:val="none" w:sz="0" w:space="0" w:color="auto"/>
          </w:divBdr>
        </w:div>
        <w:div w:id="454905532">
          <w:marLeft w:val="0"/>
          <w:marRight w:val="0"/>
          <w:marTop w:val="0"/>
          <w:marBottom w:val="0"/>
          <w:divBdr>
            <w:top w:val="none" w:sz="0" w:space="0" w:color="auto"/>
            <w:left w:val="none" w:sz="0" w:space="0" w:color="auto"/>
            <w:bottom w:val="none" w:sz="0" w:space="0" w:color="auto"/>
            <w:right w:val="none" w:sz="0" w:space="0" w:color="auto"/>
          </w:divBdr>
        </w:div>
        <w:div w:id="569266817">
          <w:marLeft w:val="0"/>
          <w:marRight w:val="0"/>
          <w:marTop w:val="0"/>
          <w:marBottom w:val="0"/>
          <w:divBdr>
            <w:top w:val="none" w:sz="0" w:space="0" w:color="auto"/>
            <w:left w:val="none" w:sz="0" w:space="0" w:color="auto"/>
            <w:bottom w:val="none" w:sz="0" w:space="0" w:color="auto"/>
            <w:right w:val="none" w:sz="0" w:space="0" w:color="auto"/>
          </w:divBdr>
        </w:div>
        <w:div w:id="964233676">
          <w:marLeft w:val="0"/>
          <w:marRight w:val="0"/>
          <w:marTop w:val="0"/>
          <w:marBottom w:val="0"/>
          <w:divBdr>
            <w:top w:val="none" w:sz="0" w:space="0" w:color="auto"/>
            <w:left w:val="none" w:sz="0" w:space="0" w:color="auto"/>
            <w:bottom w:val="none" w:sz="0" w:space="0" w:color="auto"/>
            <w:right w:val="none" w:sz="0" w:space="0" w:color="auto"/>
          </w:divBdr>
        </w:div>
        <w:div w:id="922031396">
          <w:marLeft w:val="0"/>
          <w:marRight w:val="0"/>
          <w:marTop w:val="0"/>
          <w:marBottom w:val="0"/>
          <w:divBdr>
            <w:top w:val="none" w:sz="0" w:space="0" w:color="auto"/>
            <w:left w:val="none" w:sz="0" w:space="0" w:color="auto"/>
            <w:bottom w:val="none" w:sz="0" w:space="0" w:color="auto"/>
            <w:right w:val="none" w:sz="0" w:space="0" w:color="auto"/>
          </w:divBdr>
        </w:div>
        <w:div w:id="361175578">
          <w:marLeft w:val="0"/>
          <w:marRight w:val="0"/>
          <w:marTop w:val="0"/>
          <w:marBottom w:val="0"/>
          <w:divBdr>
            <w:top w:val="none" w:sz="0" w:space="0" w:color="auto"/>
            <w:left w:val="none" w:sz="0" w:space="0" w:color="auto"/>
            <w:bottom w:val="none" w:sz="0" w:space="0" w:color="auto"/>
            <w:right w:val="none" w:sz="0" w:space="0" w:color="auto"/>
          </w:divBdr>
        </w:div>
        <w:div w:id="394814040">
          <w:marLeft w:val="0"/>
          <w:marRight w:val="0"/>
          <w:marTop w:val="0"/>
          <w:marBottom w:val="0"/>
          <w:divBdr>
            <w:top w:val="none" w:sz="0" w:space="0" w:color="auto"/>
            <w:left w:val="none" w:sz="0" w:space="0" w:color="auto"/>
            <w:bottom w:val="none" w:sz="0" w:space="0" w:color="auto"/>
            <w:right w:val="none" w:sz="0" w:space="0" w:color="auto"/>
          </w:divBdr>
        </w:div>
        <w:div w:id="131405675">
          <w:marLeft w:val="0"/>
          <w:marRight w:val="0"/>
          <w:marTop w:val="0"/>
          <w:marBottom w:val="0"/>
          <w:divBdr>
            <w:top w:val="none" w:sz="0" w:space="0" w:color="auto"/>
            <w:left w:val="none" w:sz="0" w:space="0" w:color="auto"/>
            <w:bottom w:val="none" w:sz="0" w:space="0" w:color="auto"/>
            <w:right w:val="none" w:sz="0" w:space="0" w:color="auto"/>
          </w:divBdr>
        </w:div>
        <w:div w:id="1516772523">
          <w:marLeft w:val="0"/>
          <w:marRight w:val="0"/>
          <w:marTop w:val="0"/>
          <w:marBottom w:val="0"/>
          <w:divBdr>
            <w:top w:val="none" w:sz="0" w:space="0" w:color="auto"/>
            <w:left w:val="none" w:sz="0" w:space="0" w:color="auto"/>
            <w:bottom w:val="none" w:sz="0" w:space="0" w:color="auto"/>
            <w:right w:val="none" w:sz="0" w:space="0" w:color="auto"/>
          </w:divBdr>
        </w:div>
        <w:div w:id="229848716">
          <w:marLeft w:val="0"/>
          <w:marRight w:val="0"/>
          <w:marTop w:val="0"/>
          <w:marBottom w:val="0"/>
          <w:divBdr>
            <w:top w:val="none" w:sz="0" w:space="0" w:color="auto"/>
            <w:left w:val="none" w:sz="0" w:space="0" w:color="auto"/>
            <w:bottom w:val="none" w:sz="0" w:space="0" w:color="auto"/>
            <w:right w:val="none" w:sz="0" w:space="0" w:color="auto"/>
          </w:divBdr>
        </w:div>
        <w:div w:id="1229420202">
          <w:marLeft w:val="0"/>
          <w:marRight w:val="0"/>
          <w:marTop w:val="0"/>
          <w:marBottom w:val="0"/>
          <w:divBdr>
            <w:top w:val="none" w:sz="0" w:space="0" w:color="auto"/>
            <w:left w:val="none" w:sz="0" w:space="0" w:color="auto"/>
            <w:bottom w:val="none" w:sz="0" w:space="0" w:color="auto"/>
            <w:right w:val="none" w:sz="0" w:space="0" w:color="auto"/>
          </w:divBdr>
        </w:div>
        <w:div w:id="553078401">
          <w:marLeft w:val="0"/>
          <w:marRight w:val="0"/>
          <w:marTop w:val="0"/>
          <w:marBottom w:val="0"/>
          <w:divBdr>
            <w:top w:val="none" w:sz="0" w:space="0" w:color="auto"/>
            <w:left w:val="none" w:sz="0" w:space="0" w:color="auto"/>
            <w:bottom w:val="none" w:sz="0" w:space="0" w:color="auto"/>
            <w:right w:val="none" w:sz="0" w:space="0" w:color="auto"/>
          </w:divBdr>
        </w:div>
        <w:div w:id="1935747653">
          <w:marLeft w:val="0"/>
          <w:marRight w:val="0"/>
          <w:marTop w:val="0"/>
          <w:marBottom w:val="0"/>
          <w:divBdr>
            <w:top w:val="none" w:sz="0" w:space="0" w:color="auto"/>
            <w:left w:val="none" w:sz="0" w:space="0" w:color="auto"/>
            <w:bottom w:val="none" w:sz="0" w:space="0" w:color="auto"/>
            <w:right w:val="none" w:sz="0" w:space="0" w:color="auto"/>
          </w:divBdr>
        </w:div>
        <w:div w:id="1621688412">
          <w:marLeft w:val="0"/>
          <w:marRight w:val="0"/>
          <w:marTop w:val="0"/>
          <w:marBottom w:val="0"/>
          <w:divBdr>
            <w:top w:val="none" w:sz="0" w:space="0" w:color="auto"/>
            <w:left w:val="none" w:sz="0" w:space="0" w:color="auto"/>
            <w:bottom w:val="none" w:sz="0" w:space="0" w:color="auto"/>
            <w:right w:val="none" w:sz="0" w:space="0" w:color="auto"/>
          </w:divBdr>
        </w:div>
        <w:div w:id="106779518">
          <w:marLeft w:val="0"/>
          <w:marRight w:val="0"/>
          <w:marTop w:val="0"/>
          <w:marBottom w:val="0"/>
          <w:divBdr>
            <w:top w:val="none" w:sz="0" w:space="0" w:color="auto"/>
            <w:left w:val="none" w:sz="0" w:space="0" w:color="auto"/>
            <w:bottom w:val="none" w:sz="0" w:space="0" w:color="auto"/>
            <w:right w:val="none" w:sz="0" w:space="0" w:color="auto"/>
          </w:divBdr>
        </w:div>
        <w:div w:id="158278476">
          <w:marLeft w:val="0"/>
          <w:marRight w:val="0"/>
          <w:marTop w:val="0"/>
          <w:marBottom w:val="0"/>
          <w:divBdr>
            <w:top w:val="none" w:sz="0" w:space="0" w:color="auto"/>
            <w:left w:val="none" w:sz="0" w:space="0" w:color="auto"/>
            <w:bottom w:val="none" w:sz="0" w:space="0" w:color="auto"/>
            <w:right w:val="none" w:sz="0" w:space="0" w:color="auto"/>
          </w:divBdr>
        </w:div>
        <w:div w:id="833422176">
          <w:marLeft w:val="0"/>
          <w:marRight w:val="0"/>
          <w:marTop w:val="0"/>
          <w:marBottom w:val="0"/>
          <w:divBdr>
            <w:top w:val="none" w:sz="0" w:space="0" w:color="auto"/>
            <w:left w:val="none" w:sz="0" w:space="0" w:color="auto"/>
            <w:bottom w:val="none" w:sz="0" w:space="0" w:color="auto"/>
            <w:right w:val="none" w:sz="0" w:space="0" w:color="auto"/>
          </w:divBdr>
        </w:div>
        <w:div w:id="1617056271">
          <w:marLeft w:val="0"/>
          <w:marRight w:val="0"/>
          <w:marTop w:val="0"/>
          <w:marBottom w:val="0"/>
          <w:divBdr>
            <w:top w:val="none" w:sz="0" w:space="0" w:color="auto"/>
            <w:left w:val="none" w:sz="0" w:space="0" w:color="auto"/>
            <w:bottom w:val="none" w:sz="0" w:space="0" w:color="auto"/>
            <w:right w:val="none" w:sz="0" w:space="0" w:color="auto"/>
          </w:divBdr>
        </w:div>
        <w:div w:id="1514153311">
          <w:marLeft w:val="0"/>
          <w:marRight w:val="0"/>
          <w:marTop w:val="0"/>
          <w:marBottom w:val="0"/>
          <w:divBdr>
            <w:top w:val="none" w:sz="0" w:space="0" w:color="auto"/>
            <w:left w:val="none" w:sz="0" w:space="0" w:color="auto"/>
            <w:bottom w:val="none" w:sz="0" w:space="0" w:color="auto"/>
            <w:right w:val="none" w:sz="0" w:space="0" w:color="auto"/>
          </w:divBdr>
        </w:div>
        <w:div w:id="417672126">
          <w:marLeft w:val="0"/>
          <w:marRight w:val="0"/>
          <w:marTop w:val="0"/>
          <w:marBottom w:val="0"/>
          <w:divBdr>
            <w:top w:val="none" w:sz="0" w:space="0" w:color="auto"/>
            <w:left w:val="none" w:sz="0" w:space="0" w:color="auto"/>
            <w:bottom w:val="none" w:sz="0" w:space="0" w:color="auto"/>
            <w:right w:val="none" w:sz="0" w:space="0" w:color="auto"/>
          </w:divBdr>
        </w:div>
        <w:div w:id="1472018663">
          <w:marLeft w:val="0"/>
          <w:marRight w:val="0"/>
          <w:marTop w:val="0"/>
          <w:marBottom w:val="0"/>
          <w:divBdr>
            <w:top w:val="none" w:sz="0" w:space="0" w:color="auto"/>
            <w:left w:val="none" w:sz="0" w:space="0" w:color="auto"/>
            <w:bottom w:val="none" w:sz="0" w:space="0" w:color="auto"/>
            <w:right w:val="none" w:sz="0" w:space="0" w:color="auto"/>
          </w:divBdr>
        </w:div>
        <w:div w:id="438330140">
          <w:marLeft w:val="0"/>
          <w:marRight w:val="0"/>
          <w:marTop w:val="0"/>
          <w:marBottom w:val="0"/>
          <w:divBdr>
            <w:top w:val="none" w:sz="0" w:space="0" w:color="auto"/>
            <w:left w:val="none" w:sz="0" w:space="0" w:color="auto"/>
            <w:bottom w:val="none" w:sz="0" w:space="0" w:color="auto"/>
            <w:right w:val="none" w:sz="0" w:space="0" w:color="auto"/>
          </w:divBdr>
        </w:div>
        <w:div w:id="59058198">
          <w:marLeft w:val="0"/>
          <w:marRight w:val="0"/>
          <w:marTop w:val="0"/>
          <w:marBottom w:val="0"/>
          <w:divBdr>
            <w:top w:val="none" w:sz="0" w:space="0" w:color="auto"/>
            <w:left w:val="none" w:sz="0" w:space="0" w:color="auto"/>
            <w:bottom w:val="none" w:sz="0" w:space="0" w:color="auto"/>
            <w:right w:val="none" w:sz="0" w:space="0" w:color="auto"/>
          </w:divBdr>
        </w:div>
        <w:div w:id="116219072">
          <w:marLeft w:val="0"/>
          <w:marRight w:val="0"/>
          <w:marTop w:val="0"/>
          <w:marBottom w:val="0"/>
          <w:divBdr>
            <w:top w:val="none" w:sz="0" w:space="0" w:color="auto"/>
            <w:left w:val="none" w:sz="0" w:space="0" w:color="auto"/>
            <w:bottom w:val="none" w:sz="0" w:space="0" w:color="auto"/>
            <w:right w:val="none" w:sz="0" w:space="0" w:color="auto"/>
          </w:divBdr>
        </w:div>
        <w:div w:id="1491365259">
          <w:marLeft w:val="0"/>
          <w:marRight w:val="0"/>
          <w:marTop w:val="0"/>
          <w:marBottom w:val="0"/>
          <w:divBdr>
            <w:top w:val="none" w:sz="0" w:space="0" w:color="auto"/>
            <w:left w:val="none" w:sz="0" w:space="0" w:color="auto"/>
            <w:bottom w:val="none" w:sz="0" w:space="0" w:color="auto"/>
            <w:right w:val="none" w:sz="0" w:space="0" w:color="auto"/>
          </w:divBdr>
        </w:div>
        <w:div w:id="768697167">
          <w:marLeft w:val="0"/>
          <w:marRight w:val="0"/>
          <w:marTop w:val="0"/>
          <w:marBottom w:val="0"/>
          <w:divBdr>
            <w:top w:val="none" w:sz="0" w:space="0" w:color="auto"/>
            <w:left w:val="none" w:sz="0" w:space="0" w:color="auto"/>
            <w:bottom w:val="none" w:sz="0" w:space="0" w:color="auto"/>
            <w:right w:val="none" w:sz="0" w:space="0" w:color="auto"/>
          </w:divBdr>
        </w:div>
      </w:divsChild>
    </w:div>
    <w:div w:id="526329960">
      <w:bodyDiv w:val="1"/>
      <w:marLeft w:val="0"/>
      <w:marRight w:val="0"/>
      <w:marTop w:val="0"/>
      <w:marBottom w:val="0"/>
      <w:divBdr>
        <w:top w:val="none" w:sz="0" w:space="0" w:color="auto"/>
        <w:left w:val="none" w:sz="0" w:space="0" w:color="auto"/>
        <w:bottom w:val="none" w:sz="0" w:space="0" w:color="auto"/>
        <w:right w:val="none" w:sz="0" w:space="0" w:color="auto"/>
      </w:divBdr>
    </w:div>
    <w:div w:id="526456354">
      <w:bodyDiv w:val="1"/>
      <w:marLeft w:val="0"/>
      <w:marRight w:val="0"/>
      <w:marTop w:val="0"/>
      <w:marBottom w:val="0"/>
      <w:divBdr>
        <w:top w:val="none" w:sz="0" w:space="0" w:color="auto"/>
        <w:left w:val="none" w:sz="0" w:space="0" w:color="auto"/>
        <w:bottom w:val="none" w:sz="0" w:space="0" w:color="auto"/>
        <w:right w:val="none" w:sz="0" w:space="0" w:color="auto"/>
      </w:divBdr>
    </w:div>
    <w:div w:id="526481504">
      <w:bodyDiv w:val="1"/>
      <w:marLeft w:val="0"/>
      <w:marRight w:val="0"/>
      <w:marTop w:val="0"/>
      <w:marBottom w:val="0"/>
      <w:divBdr>
        <w:top w:val="none" w:sz="0" w:space="0" w:color="auto"/>
        <w:left w:val="none" w:sz="0" w:space="0" w:color="auto"/>
        <w:bottom w:val="none" w:sz="0" w:space="0" w:color="auto"/>
        <w:right w:val="none" w:sz="0" w:space="0" w:color="auto"/>
      </w:divBdr>
    </w:div>
    <w:div w:id="527763669">
      <w:bodyDiv w:val="1"/>
      <w:marLeft w:val="0"/>
      <w:marRight w:val="0"/>
      <w:marTop w:val="0"/>
      <w:marBottom w:val="0"/>
      <w:divBdr>
        <w:top w:val="none" w:sz="0" w:space="0" w:color="auto"/>
        <w:left w:val="none" w:sz="0" w:space="0" w:color="auto"/>
        <w:bottom w:val="none" w:sz="0" w:space="0" w:color="auto"/>
        <w:right w:val="none" w:sz="0" w:space="0" w:color="auto"/>
      </w:divBdr>
    </w:div>
    <w:div w:id="527838293">
      <w:bodyDiv w:val="1"/>
      <w:marLeft w:val="0"/>
      <w:marRight w:val="0"/>
      <w:marTop w:val="0"/>
      <w:marBottom w:val="0"/>
      <w:divBdr>
        <w:top w:val="none" w:sz="0" w:space="0" w:color="auto"/>
        <w:left w:val="none" w:sz="0" w:space="0" w:color="auto"/>
        <w:bottom w:val="none" w:sz="0" w:space="0" w:color="auto"/>
        <w:right w:val="none" w:sz="0" w:space="0" w:color="auto"/>
      </w:divBdr>
    </w:div>
    <w:div w:id="528223277">
      <w:bodyDiv w:val="1"/>
      <w:marLeft w:val="0"/>
      <w:marRight w:val="0"/>
      <w:marTop w:val="0"/>
      <w:marBottom w:val="0"/>
      <w:divBdr>
        <w:top w:val="none" w:sz="0" w:space="0" w:color="auto"/>
        <w:left w:val="none" w:sz="0" w:space="0" w:color="auto"/>
        <w:bottom w:val="none" w:sz="0" w:space="0" w:color="auto"/>
        <w:right w:val="none" w:sz="0" w:space="0" w:color="auto"/>
      </w:divBdr>
    </w:div>
    <w:div w:id="529296194">
      <w:bodyDiv w:val="1"/>
      <w:marLeft w:val="0"/>
      <w:marRight w:val="0"/>
      <w:marTop w:val="0"/>
      <w:marBottom w:val="0"/>
      <w:divBdr>
        <w:top w:val="none" w:sz="0" w:space="0" w:color="auto"/>
        <w:left w:val="none" w:sz="0" w:space="0" w:color="auto"/>
        <w:bottom w:val="none" w:sz="0" w:space="0" w:color="auto"/>
        <w:right w:val="none" w:sz="0" w:space="0" w:color="auto"/>
      </w:divBdr>
    </w:div>
    <w:div w:id="529534645">
      <w:bodyDiv w:val="1"/>
      <w:marLeft w:val="0"/>
      <w:marRight w:val="0"/>
      <w:marTop w:val="0"/>
      <w:marBottom w:val="0"/>
      <w:divBdr>
        <w:top w:val="none" w:sz="0" w:space="0" w:color="auto"/>
        <w:left w:val="none" w:sz="0" w:space="0" w:color="auto"/>
        <w:bottom w:val="none" w:sz="0" w:space="0" w:color="auto"/>
        <w:right w:val="none" w:sz="0" w:space="0" w:color="auto"/>
      </w:divBdr>
    </w:div>
    <w:div w:id="529949632">
      <w:bodyDiv w:val="1"/>
      <w:marLeft w:val="0"/>
      <w:marRight w:val="0"/>
      <w:marTop w:val="0"/>
      <w:marBottom w:val="0"/>
      <w:divBdr>
        <w:top w:val="none" w:sz="0" w:space="0" w:color="auto"/>
        <w:left w:val="none" w:sz="0" w:space="0" w:color="auto"/>
        <w:bottom w:val="none" w:sz="0" w:space="0" w:color="auto"/>
        <w:right w:val="none" w:sz="0" w:space="0" w:color="auto"/>
      </w:divBdr>
    </w:div>
    <w:div w:id="531722940">
      <w:bodyDiv w:val="1"/>
      <w:marLeft w:val="0"/>
      <w:marRight w:val="0"/>
      <w:marTop w:val="0"/>
      <w:marBottom w:val="0"/>
      <w:divBdr>
        <w:top w:val="none" w:sz="0" w:space="0" w:color="auto"/>
        <w:left w:val="none" w:sz="0" w:space="0" w:color="auto"/>
        <w:bottom w:val="none" w:sz="0" w:space="0" w:color="auto"/>
        <w:right w:val="none" w:sz="0" w:space="0" w:color="auto"/>
      </w:divBdr>
    </w:div>
    <w:div w:id="532697834">
      <w:bodyDiv w:val="1"/>
      <w:marLeft w:val="0"/>
      <w:marRight w:val="0"/>
      <w:marTop w:val="0"/>
      <w:marBottom w:val="0"/>
      <w:divBdr>
        <w:top w:val="none" w:sz="0" w:space="0" w:color="auto"/>
        <w:left w:val="none" w:sz="0" w:space="0" w:color="auto"/>
        <w:bottom w:val="none" w:sz="0" w:space="0" w:color="auto"/>
        <w:right w:val="none" w:sz="0" w:space="0" w:color="auto"/>
      </w:divBdr>
    </w:div>
    <w:div w:id="533202435">
      <w:bodyDiv w:val="1"/>
      <w:marLeft w:val="0"/>
      <w:marRight w:val="0"/>
      <w:marTop w:val="0"/>
      <w:marBottom w:val="0"/>
      <w:divBdr>
        <w:top w:val="none" w:sz="0" w:space="0" w:color="auto"/>
        <w:left w:val="none" w:sz="0" w:space="0" w:color="auto"/>
        <w:bottom w:val="none" w:sz="0" w:space="0" w:color="auto"/>
        <w:right w:val="none" w:sz="0" w:space="0" w:color="auto"/>
      </w:divBdr>
    </w:div>
    <w:div w:id="535701394">
      <w:bodyDiv w:val="1"/>
      <w:marLeft w:val="0"/>
      <w:marRight w:val="0"/>
      <w:marTop w:val="0"/>
      <w:marBottom w:val="0"/>
      <w:divBdr>
        <w:top w:val="none" w:sz="0" w:space="0" w:color="auto"/>
        <w:left w:val="none" w:sz="0" w:space="0" w:color="auto"/>
        <w:bottom w:val="none" w:sz="0" w:space="0" w:color="auto"/>
        <w:right w:val="none" w:sz="0" w:space="0" w:color="auto"/>
      </w:divBdr>
    </w:div>
    <w:div w:id="537084457">
      <w:bodyDiv w:val="1"/>
      <w:marLeft w:val="0"/>
      <w:marRight w:val="0"/>
      <w:marTop w:val="0"/>
      <w:marBottom w:val="0"/>
      <w:divBdr>
        <w:top w:val="none" w:sz="0" w:space="0" w:color="auto"/>
        <w:left w:val="none" w:sz="0" w:space="0" w:color="auto"/>
        <w:bottom w:val="none" w:sz="0" w:space="0" w:color="auto"/>
        <w:right w:val="none" w:sz="0" w:space="0" w:color="auto"/>
      </w:divBdr>
    </w:div>
    <w:div w:id="537592495">
      <w:bodyDiv w:val="1"/>
      <w:marLeft w:val="0"/>
      <w:marRight w:val="0"/>
      <w:marTop w:val="0"/>
      <w:marBottom w:val="0"/>
      <w:divBdr>
        <w:top w:val="none" w:sz="0" w:space="0" w:color="auto"/>
        <w:left w:val="none" w:sz="0" w:space="0" w:color="auto"/>
        <w:bottom w:val="none" w:sz="0" w:space="0" w:color="auto"/>
        <w:right w:val="none" w:sz="0" w:space="0" w:color="auto"/>
      </w:divBdr>
    </w:div>
    <w:div w:id="537863563">
      <w:bodyDiv w:val="1"/>
      <w:marLeft w:val="0"/>
      <w:marRight w:val="0"/>
      <w:marTop w:val="0"/>
      <w:marBottom w:val="0"/>
      <w:divBdr>
        <w:top w:val="none" w:sz="0" w:space="0" w:color="auto"/>
        <w:left w:val="none" w:sz="0" w:space="0" w:color="auto"/>
        <w:bottom w:val="none" w:sz="0" w:space="0" w:color="auto"/>
        <w:right w:val="none" w:sz="0" w:space="0" w:color="auto"/>
      </w:divBdr>
      <w:divsChild>
        <w:div w:id="1881163833">
          <w:marLeft w:val="0"/>
          <w:marRight w:val="0"/>
          <w:marTop w:val="0"/>
          <w:marBottom w:val="0"/>
          <w:divBdr>
            <w:top w:val="none" w:sz="0" w:space="0" w:color="auto"/>
            <w:left w:val="none" w:sz="0" w:space="0" w:color="auto"/>
            <w:bottom w:val="none" w:sz="0" w:space="0" w:color="auto"/>
            <w:right w:val="none" w:sz="0" w:space="0" w:color="auto"/>
          </w:divBdr>
        </w:div>
        <w:div w:id="822161680">
          <w:marLeft w:val="0"/>
          <w:marRight w:val="0"/>
          <w:marTop w:val="0"/>
          <w:marBottom w:val="0"/>
          <w:divBdr>
            <w:top w:val="none" w:sz="0" w:space="0" w:color="auto"/>
            <w:left w:val="none" w:sz="0" w:space="0" w:color="auto"/>
            <w:bottom w:val="none" w:sz="0" w:space="0" w:color="auto"/>
            <w:right w:val="none" w:sz="0" w:space="0" w:color="auto"/>
          </w:divBdr>
        </w:div>
        <w:div w:id="1774278663">
          <w:marLeft w:val="0"/>
          <w:marRight w:val="0"/>
          <w:marTop w:val="0"/>
          <w:marBottom w:val="0"/>
          <w:divBdr>
            <w:top w:val="none" w:sz="0" w:space="0" w:color="auto"/>
            <w:left w:val="none" w:sz="0" w:space="0" w:color="auto"/>
            <w:bottom w:val="none" w:sz="0" w:space="0" w:color="auto"/>
            <w:right w:val="none" w:sz="0" w:space="0" w:color="auto"/>
          </w:divBdr>
        </w:div>
        <w:div w:id="732125718">
          <w:marLeft w:val="0"/>
          <w:marRight w:val="0"/>
          <w:marTop w:val="0"/>
          <w:marBottom w:val="0"/>
          <w:divBdr>
            <w:top w:val="none" w:sz="0" w:space="0" w:color="auto"/>
            <w:left w:val="none" w:sz="0" w:space="0" w:color="auto"/>
            <w:bottom w:val="none" w:sz="0" w:space="0" w:color="auto"/>
            <w:right w:val="none" w:sz="0" w:space="0" w:color="auto"/>
          </w:divBdr>
        </w:div>
        <w:div w:id="311107671">
          <w:marLeft w:val="0"/>
          <w:marRight w:val="0"/>
          <w:marTop w:val="0"/>
          <w:marBottom w:val="0"/>
          <w:divBdr>
            <w:top w:val="none" w:sz="0" w:space="0" w:color="auto"/>
            <w:left w:val="none" w:sz="0" w:space="0" w:color="auto"/>
            <w:bottom w:val="none" w:sz="0" w:space="0" w:color="auto"/>
            <w:right w:val="none" w:sz="0" w:space="0" w:color="auto"/>
          </w:divBdr>
        </w:div>
        <w:div w:id="573977178">
          <w:marLeft w:val="0"/>
          <w:marRight w:val="0"/>
          <w:marTop w:val="0"/>
          <w:marBottom w:val="0"/>
          <w:divBdr>
            <w:top w:val="none" w:sz="0" w:space="0" w:color="auto"/>
            <w:left w:val="none" w:sz="0" w:space="0" w:color="auto"/>
            <w:bottom w:val="none" w:sz="0" w:space="0" w:color="auto"/>
            <w:right w:val="none" w:sz="0" w:space="0" w:color="auto"/>
          </w:divBdr>
        </w:div>
        <w:div w:id="618219443">
          <w:marLeft w:val="0"/>
          <w:marRight w:val="0"/>
          <w:marTop w:val="0"/>
          <w:marBottom w:val="0"/>
          <w:divBdr>
            <w:top w:val="none" w:sz="0" w:space="0" w:color="auto"/>
            <w:left w:val="none" w:sz="0" w:space="0" w:color="auto"/>
            <w:bottom w:val="none" w:sz="0" w:space="0" w:color="auto"/>
            <w:right w:val="none" w:sz="0" w:space="0" w:color="auto"/>
          </w:divBdr>
        </w:div>
        <w:div w:id="1411387110">
          <w:marLeft w:val="0"/>
          <w:marRight w:val="0"/>
          <w:marTop w:val="0"/>
          <w:marBottom w:val="0"/>
          <w:divBdr>
            <w:top w:val="none" w:sz="0" w:space="0" w:color="auto"/>
            <w:left w:val="none" w:sz="0" w:space="0" w:color="auto"/>
            <w:bottom w:val="none" w:sz="0" w:space="0" w:color="auto"/>
            <w:right w:val="none" w:sz="0" w:space="0" w:color="auto"/>
          </w:divBdr>
        </w:div>
        <w:div w:id="594097978">
          <w:marLeft w:val="0"/>
          <w:marRight w:val="0"/>
          <w:marTop w:val="0"/>
          <w:marBottom w:val="0"/>
          <w:divBdr>
            <w:top w:val="none" w:sz="0" w:space="0" w:color="auto"/>
            <w:left w:val="none" w:sz="0" w:space="0" w:color="auto"/>
            <w:bottom w:val="none" w:sz="0" w:space="0" w:color="auto"/>
            <w:right w:val="none" w:sz="0" w:space="0" w:color="auto"/>
          </w:divBdr>
        </w:div>
        <w:div w:id="275212788">
          <w:marLeft w:val="0"/>
          <w:marRight w:val="0"/>
          <w:marTop w:val="0"/>
          <w:marBottom w:val="0"/>
          <w:divBdr>
            <w:top w:val="none" w:sz="0" w:space="0" w:color="auto"/>
            <w:left w:val="none" w:sz="0" w:space="0" w:color="auto"/>
            <w:bottom w:val="none" w:sz="0" w:space="0" w:color="auto"/>
            <w:right w:val="none" w:sz="0" w:space="0" w:color="auto"/>
          </w:divBdr>
        </w:div>
        <w:div w:id="552422643">
          <w:marLeft w:val="0"/>
          <w:marRight w:val="0"/>
          <w:marTop w:val="0"/>
          <w:marBottom w:val="0"/>
          <w:divBdr>
            <w:top w:val="none" w:sz="0" w:space="0" w:color="auto"/>
            <w:left w:val="none" w:sz="0" w:space="0" w:color="auto"/>
            <w:bottom w:val="none" w:sz="0" w:space="0" w:color="auto"/>
            <w:right w:val="none" w:sz="0" w:space="0" w:color="auto"/>
          </w:divBdr>
        </w:div>
        <w:div w:id="392579131">
          <w:marLeft w:val="0"/>
          <w:marRight w:val="0"/>
          <w:marTop w:val="0"/>
          <w:marBottom w:val="0"/>
          <w:divBdr>
            <w:top w:val="none" w:sz="0" w:space="0" w:color="auto"/>
            <w:left w:val="none" w:sz="0" w:space="0" w:color="auto"/>
            <w:bottom w:val="none" w:sz="0" w:space="0" w:color="auto"/>
            <w:right w:val="none" w:sz="0" w:space="0" w:color="auto"/>
          </w:divBdr>
        </w:div>
        <w:div w:id="769203816">
          <w:marLeft w:val="0"/>
          <w:marRight w:val="0"/>
          <w:marTop w:val="0"/>
          <w:marBottom w:val="0"/>
          <w:divBdr>
            <w:top w:val="none" w:sz="0" w:space="0" w:color="auto"/>
            <w:left w:val="none" w:sz="0" w:space="0" w:color="auto"/>
            <w:bottom w:val="none" w:sz="0" w:space="0" w:color="auto"/>
            <w:right w:val="none" w:sz="0" w:space="0" w:color="auto"/>
          </w:divBdr>
        </w:div>
        <w:div w:id="125777128">
          <w:marLeft w:val="0"/>
          <w:marRight w:val="0"/>
          <w:marTop w:val="0"/>
          <w:marBottom w:val="0"/>
          <w:divBdr>
            <w:top w:val="none" w:sz="0" w:space="0" w:color="auto"/>
            <w:left w:val="none" w:sz="0" w:space="0" w:color="auto"/>
            <w:bottom w:val="none" w:sz="0" w:space="0" w:color="auto"/>
            <w:right w:val="none" w:sz="0" w:space="0" w:color="auto"/>
          </w:divBdr>
        </w:div>
        <w:div w:id="1251548725">
          <w:marLeft w:val="0"/>
          <w:marRight w:val="0"/>
          <w:marTop w:val="0"/>
          <w:marBottom w:val="0"/>
          <w:divBdr>
            <w:top w:val="none" w:sz="0" w:space="0" w:color="auto"/>
            <w:left w:val="none" w:sz="0" w:space="0" w:color="auto"/>
            <w:bottom w:val="none" w:sz="0" w:space="0" w:color="auto"/>
            <w:right w:val="none" w:sz="0" w:space="0" w:color="auto"/>
          </w:divBdr>
        </w:div>
        <w:div w:id="843781888">
          <w:marLeft w:val="0"/>
          <w:marRight w:val="0"/>
          <w:marTop w:val="0"/>
          <w:marBottom w:val="0"/>
          <w:divBdr>
            <w:top w:val="none" w:sz="0" w:space="0" w:color="auto"/>
            <w:left w:val="none" w:sz="0" w:space="0" w:color="auto"/>
            <w:bottom w:val="none" w:sz="0" w:space="0" w:color="auto"/>
            <w:right w:val="none" w:sz="0" w:space="0" w:color="auto"/>
          </w:divBdr>
        </w:div>
        <w:div w:id="185751936">
          <w:marLeft w:val="0"/>
          <w:marRight w:val="0"/>
          <w:marTop w:val="0"/>
          <w:marBottom w:val="0"/>
          <w:divBdr>
            <w:top w:val="none" w:sz="0" w:space="0" w:color="auto"/>
            <w:left w:val="none" w:sz="0" w:space="0" w:color="auto"/>
            <w:bottom w:val="none" w:sz="0" w:space="0" w:color="auto"/>
            <w:right w:val="none" w:sz="0" w:space="0" w:color="auto"/>
          </w:divBdr>
        </w:div>
        <w:div w:id="545143590">
          <w:marLeft w:val="0"/>
          <w:marRight w:val="0"/>
          <w:marTop w:val="0"/>
          <w:marBottom w:val="0"/>
          <w:divBdr>
            <w:top w:val="none" w:sz="0" w:space="0" w:color="auto"/>
            <w:left w:val="none" w:sz="0" w:space="0" w:color="auto"/>
            <w:bottom w:val="none" w:sz="0" w:space="0" w:color="auto"/>
            <w:right w:val="none" w:sz="0" w:space="0" w:color="auto"/>
          </w:divBdr>
        </w:div>
        <w:div w:id="783112926">
          <w:marLeft w:val="0"/>
          <w:marRight w:val="0"/>
          <w:marTop w:val="0"/>
          <w:marBottom w:val="0"/>
          <w:divBdr>
            <w:top w:val="none" w:sz="0" w:space="0" w:color="auto"/>
            <w:left w:val="none" w:sz="0" w:space="0" w:color="auto"/>
            <w:bottom w:val="none" w:sz="0" w:space="0" w:color="auto"/>
            <w:right w:val="none" w:sz="0" w:space="0" w:color="auto"/>
          </w:divBdr>
        </w:div>
        <w:div w:id="677002823">
          <w:marLeft w:val="0"/>
          <w:marRight w:val="0"/>
          <w:marTop w:val="0"/>
          <w:marBottom w:val="0"/>
          <w:divBdr>
            <w:top w:val="none" w:sz="0" w:space="0" w:color="auto"/>
            <w:left w:val="none" w:sz="0" w:space="0" w:color="auto"/>
            <w:bottom w:val="none" w:sz="0" w:space="0" w:color="auto"/>
            <w:right w:val="none" w:sz="0" w:space="0" w:color="auto"/>
          </w:divBdr>
        </w:div>
        <w:div w:id="38629406">
          <w:marLeft w:val="0"/>
          <w:marRight w:val="0"/>
          <w:marTop w:val="0"/>
          <w:marBottom w:val="0"/>
          <w:divBdr>
            <w:top w:val="none" w:sz="0" w:space="0" w:color="auto"/>
            <w:left w:val="none" w:sz="0" w:space="0" w:color="auto"/>
            <w:bottom w:val="none" w:sz="0" w:space="0" w:color="auto"/>
            <w:right w:val="none" w:sz="0" w:space="0" w:color="auto"/>
          </w:divBdr>
        </w:div>
        <w:div w:id="217280432">
          <w:marLeft w:val="0"/>
          <w:marRight w:val="0"/>
          <w:marTop w:val="0"/>
          <w:marBottom w:val="0"/>
          <w:divBdr>
            <w:top w:val="none" w:sz="0" w:space="0" w:color="auto"/>
            <w:left w:val="none" w:sz="0" w:space="0" w:color="auto"/>
            <w:bottom w:val="none" w:sz="0" w:space="0" w:color="auto"/>
            <w:right w:val="none" w:sz="0" w:space="0" w:color="auto"/>
          </w:divBdr>
        </w:div>
        <w:div w:id="803696894">
          <w:marLeft w:val="0"/>
          <w:marRight w:val="0"/>
          <w:marTop w:val="0"/>
          <w:marBottom w:val="0"/>
          <w:divBdr>
            <w:top w:val="none" w:sz="0" w:space="0" w:color="auto"/>
            <w:left w:val="none" w:sz="0" w:space="0" w:color="auto"/>
            <w:bottom w:val="none" w:sz="0" w:space="0" w:color="auto"/>
            <w:right w:val="none" w:sz="0" w:space="0" w:color="auto"/>
          </w:divBdr>
        </w:div>
        <w:div w:id="280040350">
          <w:marLeft w:val="0"/>
          <w:marRight w:val="0"/>
          <w:marTop w:val="0"/>
          <w:marBottom w:val="0"/>
          <w:divBdr>
            <w:top w:val="none" w:sz="0" w:space="0" w:color="auto"/>
            <w:left w:val="none" w:sz="0" w:space="0" w:color="auto"/>
            <w:bottom w:val="none" w:sz="0" w:space="0" w:color="auto"/>
            <w:right w:val="none" w:sz="0" w:space="0" w:color="auto"/>
          </w:divBdr>
        </w:div>
        <w:div w:id="253325149">
          <w:marLeft w:val="0"/>
          <w:marRight w:val="0"/>
          <w:marTop w:val="0"/>
          <w:marBottom w:val="0"/>
          <w:divBdr>
            <w:top w:val="none" w:sz="0" w:space="0" w:color="auto"/>
            <w:left w:val="none" w:sz="0" w:space="0" w:color="auto"/>
            <w:bottom w:val="none" w:sz="0" w:space="0" w:color="auto"/>
            <w:right w:val="none" w:sz="0" w:space="0" w:color="auto"/>
          </w:divBdr>
        </w:div>
        <w:div w:id="782726852">
          <w:marLeft w:val="0"/>
          <w:marRight w:val="0"/>
          <w:marTop w:val="0"/>
          <w:marBottom w:val="0"/>
          <w:divBdr>
            <w:top w:val="none" w:sz="0" w:space="0" w:color="auto"/>
            <w:left w:val="none" w:sz="0" w:space="0" w:color="auto"/>
            <w:bottom w:val="none" w:sz="0" w:space="0" w:color="auto"/>
            <w:right w:val="none" w:sz="0" w:space="0" w:color="auto"/>
          </w:divBdr>
        </w:div>
        <w:div w:id="733744540">
          <w:marLeft w:val="0"/>
          <w:marRight w:val="0"/>
          <w:marTop w:val="0"/>
          <w:marBottom w:val="0"/>
          <w:divBdr>
            <w:top w:val="none" w:sz="0" w:space="0" w:color="auto"/>
            <w:left w:val="none" w:sz="0" w:space="0" w:color="auto"/>
            <w:bottom w:val="none" w:sz="0" w:space="0" w:color="auto"/>
            <w:right w:val="none" w:sz="0" w:space="0" w:color="auto"/>
          </w:divBdr>
        </w:div>
        <w:div w:id="1311326648">
          <w:marLeft w:val="0"/>
          <w:marRight w:val="0"/>
          <w:marTop w:val="0"/>
          <w:marBottom w:val="0"/>
          <w:divBdr>
            <w:top w:val="none" w:sz="0" w:space="0" w:color="auto"/>
            <w:left w:val="none" w:sz="0" w:space="0" w:color="auto"/>
            <w:bottom w:val="none" w:sz="0" w:space="0" w:color="auto"/>
            <w:right w:val="none" w:sz="0" w:space="0" w:color="auto"/>
          </w:divBdr>
        </w:div>
        <w:div w:id="1350908440">
          <w:marLeft w:val="0"/>
          <w:marRight w:val="0"/>
          <w:marTop w:val="0"/>
          <w:marBottom w:val="0"/>
          <w:divBdr>
            <w:top w:val="none" w:sz="0" w:space="0" w:color="auto"/>
            <w:left w:val="none" w:sz="0" w:space="0" w:color="auto"/>
            <w:bottom w:val="none" w:sz="0" w:space="0" w:color="auto"/>
            <w:right w:val="none" w:sz="0" w:space="0" w:color="auto"/>
          </w:divBdr>
        </w:div>
        <w:div w:id="1657345947">
          <w:marLeft w:val="0"/>
          <w:marRight w:val="0"/>
          <w:marTop w:val="0"/>
          <w:marBottom w:val="0"/>
          <w:divBdr>
            <w:top w:val="none" w:sz="0" w:space="0" w:color="auto"/>
            <w:left w:val="none" w:sz="0" w:space="0" w:color="auto"/>
            <w:bottom w:val="none" w:sz="0" w:space="0" w:color="auto"/>
            <w:right w:val="none" w:sz="0" w:space="0" w:color="auto"/>
          </w:divBdr>
        </w:div>
        <w:div w:id="470441431">
          <w:marLeft w:val="0"/>
          <w:marRight w:val="0"/>
          <w:marTop w:val="0"/>
          <w:marBottom w:val="0"/>
          <w:divBdr>
            <w:top w:val="none" w:sz="0" w:space="0" w:color="auto"/>
            <w:left w:val="none" w:sz="0" w:space="0" w:color="auto"/>
            <w:bottom w:val="none" w:sz="0" w:space="0" w:color="auto"/>
            <w:right w:val="none" w:sz="0" w:space="0" w:color="auto"/>
          </w:divBdr>
        </w:div>
        <w:div w:id="649283964">
          <w:marLeft w:val="0"/>
          <w:marRight w:val="0"/>
          <w:marTop w:val="0"/>
          <w:marBottom w:val="0"/>
          <w:divBdr>
            <w:top w:val="none" w:sz="0" w:space="0" w:color="auto"/>
            <w:left w:val="none" w:sz="0" w:space="0" w:color="auto"/>
            <w:bottom w:val="none" w:sz="0" w:space="0" w:color="auto"/>
            <w:right w:val="none" w:sz="0" w:space="0" w:color="auto"/>
          </w:divBdr>
        </w:div>
        <w:div w:id="397093254">
          <w:marLeft w:val="0"/>
          <w:marRight w:val="0"/>
          <w:marTop w:val="0"/>
          <w:marBottom w:val="0"/>
          <w:divBdr>
            <w:top w:val="none" w:sz="0" w:space="0" w:color="auto"/>
            <w:left w:val="none" w:sz="0" w:space="0" w:color="auto"/>
            <w:bottom w:val="none" w:sz="0" w:space="0" w:color="auto"/>
            <w:right w:val="none" w:sz="0" w:space="0" w:color="auto"/>
          </w:divBdr>
        </w:div>
        <w:div w:id="1861701477">
          <w:marLeft w:val="0"/>
          <w:marRight w:val="0"/>
          <w:marTop w:val="0"/>
          <w:marBottom w:val="0"/>
          <w:divBdr>
            <w:top w:val="none" w:sz="0" w:space="0" w:color="auto"/>
            <w:left w:val="none" w:sz="0" w:space="0" w:color="auto"/>
            <w:bottom w:val="none" w:sz="0" w:space="0" w:color="auto"/>
            <w:right w:val="none" w:sz="0" w:space="0" w:color="auto"/>
          </w:divBdr>
        </w:div>
        <w:div w:id="847603052">
          <w:marLeft w:val="0"/>
          <w:marRight w:val="0"/>
          <w:marTop w:val="0"/>
          <w:marBottom w:val="0"/>
          <w:divBdr>
            <w:top w:val="none" w:sz="0" w:space="0" w:color="auto"/>
            <w:left w:val="none" w:sz="0" w:space="0" w:color="auto"/>
            <w:bottom w:val="none" w:sz="0" w:space="0" w:color="auto"/>
            <w:right w:val="none" w:sz="0" w:space="0" w:color="auto"/>
          </w:divBdr>
        </w:div>
        <w:div w:id="270402849">
          <w:marLeft w:val="0"/>
          <w:marRight w:val="0"/>
          <w:marTop w:val="0"/>
          <w:marBottom w:val="0"/>
          <w:divBdr>
            <w:top w:val="none" w:sz="0" w:space="0" w:color="auto"/>
            <w:left w:val="none" w:sz="0" w:space="0" w:color="auto"/>
            <w:bottom w:val="none" w:sz="0" w:space="0" w:color="auto"/>
            <w:right w:val="none" w:sz="0" w:space="0" w:color="auto"/>
          </w:divBdr>
        </w:div>
        <w:div w:id="1086341123">
          <w:marLeft w:val="0"/>
          <w:marRight w:val="0"/>
          <w:marTop w:val="0"/>
          <w:marBottom w:val="0"/>
          <w:divBdr>
            <w:top w:val="none" w:sz="0" w:space="0" w:color="auto"/>
            <w:left w:val="none" w:sz="0" w:space="0" w:color="auto"/>
            <w:bottom w:val="none" w:sz="0" w:space="0" w:color="auto"/>
            <w:right w:val="none" w:sz="0" w:space="0" w:color="auto"/>
          </w:divBdr>
        </w:div>
        <w:div w:id="1036078631">
          <w:marLeft w:val="0"/>
          <w:marRight w:val="0"/>
          <w:marTop w:val="0"/>
          <w:marBottom w:val="0"/>
          <w:divBdr>
            <w:top w:val="none" w:sz="0" w:space="0" w:color="auto"/>
            <w:left w:val="none" w:sz="0" w:space="0" w:color="auto"/>
            <w:bottom w:val="none" w:sz="0" w:space="0" w:color="auto"/>
            <w:right w:val="none" w:sz="0" w:space="0" w:color="auto"/>
          </w:divBdr>
        </w:div>
        <w:div w:id="38168372">
          <w:marLeft w:val="0"/>
          <w:marRight w:val="0"/>
          <w:marTop w:val="0"/>
          <w:marBottom w:val="0"/>
          <w:divBdr>
            <w:top w:val="none" w:sz="0" w:space="0" w:color="auto"/>
            <w:left w:val="none" w:sz="0" w:space="0" w:color="auto"/>
            <w:bottom w:val="none" w:sz="0" w:space="0" w:color="auto"/>
            <w:right w:val="none" w:sz="0" w:space="0" w:color="auto"/>
          </w:divBdr>
        </w:div>
        <w:div w:id="179705112">
          <w:marLeft w:val="0"/>
          <w:marRight w:val="0"/>
          <w:marTop w:val="0"/>
          <w:marBottom w:val="0"/>
          <w:divBdr>
            <w:top w:val="none" w:sz="0" w:space="0" w:color="auto"/>
            <w:left w:val="none" w:sz="0" w:space="0" w:color="auto"/>
            <w:bottom w:val="none" w:sz="0" w:space="0" w:color="auto"/>
            <w:right w:val="none" w:sz="0" w:space="0" w:color="auto"/>
          </w:divBdr>
        </w:div>
      </w:divsChild>
    </w:div>
    <w:div w:id="542520883">
      <w:bodyDiv w:val="1"/>
      <w:marLeft w:val="0"/>
      <w:marRight w:val="0"/>
      <w:marTop w:val="0"/>
      <w:marBottom w:val="0"/>
      <w:divBdr>
        <w:top w:val="none" w:sz="0" w:space="0" w:color="auto"/>
        <w:left w:val="none" w:sz="0" w:space="0" w:color="auto"/>
        <w:bottom w:val="none" w:sz="0" w:space="0" w:color="auto"/>
        <w:right w:val="none" w:sz="0" w:space="0" w:color="auto"/>
      </w:divBdr>
    </w:div>
    <w:div w:id="543057623">
      <w:bodyDiv w:val="1"/>
      <w:marLeft w:val="0"/>
      <w:marRight w:val="0"/>
      <w:marTop w:val="0"/>
      <w:marBottom w:val="0"/>
      <w:divBdr>
        <w:top w:val="none" w:sz="0" w:space="0" w:color="auto"/>
        <w:left w:val="none" w:sz="0" w:space="0" w:color="auto"/>
        <w:bottom w:val="none" w:sz="0" w:space="0" w:color="auto"/>
        <w:right w:val="none" w:sz="0" w:space="0" w:color="auto"/>
      </w:divBdr>
    </w:div>
    <w:div w:id="543173737">
      <w:bodyDiv w:val="1"/>
      <w:marLeft w:val="0"/>
      <w:marRight w:val="0"/>
      <w:marTop w:val="0"/>
      <w:marBottom w:val="0"/>
      <w:divBdr>
        <w:top w:val="none" w:sz="0" w:space="0" w:color="auto"/>
        <w:left w:val="none" w:sz="0" w:space="0" w:color="auto"/>
        <w:bottom w:val="none" w:sz="0" w:space="0" w:color="auto"/>
        <w:right w:val="none" w:sz="0" w:space="0" w:color="auto"/>
      </w:divBdr>
    </w:div>
    <w:div w:id="545143196">
      <w:bodyDiv w:val="1"/>
      <w:marLeft w:val="0"/>
      <w:marRight w:val="0"/>
      <w:marTop w:val="0"/>
      <w:marBottom w:val="0"/>
      <w:divBdr>
        <w:top w:val="none" w:sz="0" w:space="0" w:color="auto"/>
        <w:left w:val="none" w:sz="0" w:space="0" w:color="auto"/>
        <w:bottom w:val="none" w:sz="0" w:space="0" w:color="auto"/>
        <w:right w:val="none" w:sz="0" w:space="0" w:color="auto"/>
      </w:divBdr>
    </w:div>
    <w:div w:id="546332447">
      <w:bodyDiv w:val="1"/>
      <w:marLeft w:val="0"/>
      <w:marRight w:val="0"/>
      <w:marTop w:val="0"/>
      <w:marBottom w:val="0"/>
      <w:divBdr>
        <w:top w:val="none" w:sz="0" w:space="0" w:color="auto"/>
        <w:left w:val="none" w:sz="0" w:space="0" w:color="auto"/>
        <w:bottom w:val="none" w:sz="0" w:space="0" w:color="auto"/>
        <w:right w:val="none" w:sz="0" w:space="0" w:color="auto"/>
      </w:divBdr>
    </w:div>
    <w:div w:id="547305051">
      <w:bodyDiv w:val="1"/>
      <w:marLeft w:val="0"/>
      <w:marRight w:val="0"/>
      <w:marTop w:val="0"/>
      <w:marBottom w:val="0"/>
      <w:divBdr>
        <w:top w:val="none" w:sz="0" w:space="0" w:color="auto"/>
        <w:left w:val="none" w:sz="0" w:space="0" w:color="auto"/>
        <w:bottom w:val="none" w:sz="0" w:space="0" w:color="auto"/>
        <w:right w:val="none" w:sz="0" w:space="0" w:color="auto"/>
      </w:divBdr>
    </w:div>
    <w:div w:id="547841700">
      <w:bodyDiv w:val="1"/>
      <w:marLeft w:val="0"/>
      <w:marRight w:val="0"/>
      <w:marTop w:val="0"/>
      <w:marBottom w:val="0"/>
      <w:divBdr>
        <w:top w:val="none" w:sz="0" w:space="0" w:color="auto"/>
        <w:left w:val="none" w:sz="0" w:space="0" w:color="auto"/>
        <w:bottom w:val="none" w:sz="0" w:space="0" w:color="auto"/>
        <w:right w:val="none" w:sz="0" w:space="0" w:color="auto"/>
      </w:divBdr>
    </w:div>
    <w:div w:id="548762032">
      <w:bodyDiv w:val="1"/>
      <w:marLeft w:val="0"/>
      <w:marRight w:val="0"/>
      <w:marTop w:val="0"/>
      <w:marBottom w:val="0"/>
      <w:divBdr>
        <w:top w:val="none" w:sz="0" w:space="0" w:color="auto"/>
        <w:left w:val="none" w:sz="0" w:space="0" w:color="auto"/>
        <w:bottom w:val="none" w:sz="0" w:space="0" w:color="auto"/>
        <w:right w:val="none" w:sz="0" w:space="0" w:color="auto"/>
      </w:divBdr>
    </w:div>
    <w:div w:id="548764367">
      <w:bodyDiv w:val="1"/>
      <w:marLeft w:val="0"/>
      <w:marRight w:val="0"/>
      <w:marTop w:val="0"/>
      <w:marBottom w:val="0"/>
      <w:divBdr>
        <w:top w:val="none" w:sz="0" w:space="0" w:color="auto"/>
        <w:left w:val="none" w:sz="0" w:space="0" w:color="auto"/>
        <w:bottom w:val="none" w:sz="0" w:space="0" w:color="auto"/>
        <w:right w:val="none" w:sz="0" w:space="0" w:color="auto"/>
      </w:divBdr>
      <w:divsChild>
        <w:div w:id="331448161">
          <w:marLeft w:val="0"/>
          <w:marRight w:val="0"/>
          <w:marTop w:val="0"/>
          <w:marBottom w:val="0"/>
          <w:divBdr>
            <w:top w:val="none" w:sz="0" w:space="0" w:color="auto"/>
            <w:left w:val="none" w:sz="0" w:space="0" w:color="auto"/>
            <w:bottom w:val="none" w:sz="0" w:space="0" w:color="auto"/>
            <w:right w:val="none" w:sz="0" w:space="0" w:color="auto"/>
          </w:divBdr>
        </w:div>
        <w:div w:id="387456620">
          <w:marLeft w:val="0"/>
          <w:marRight w:val="0"/>
          <w:marTop w:val="0"/>
          <w:marBottom w:val="0"/>
          <w:divBdr>
            <w:top w:val="none" w:sz="0" w:space="0" w:color="auto"/>
            <w:left w:val="none" w:sz="0" w:space="0" w:color="auto"/>
            <w:bottom w:val="none" w:sz="0" w:space="0" w:color="auto"/>
            <w:right w:val="none" w:sz="0" w:space="0" w:color="auto"/>
          </w:divBdr>
        </w:div>
        <w:div w:id="488717444">
          <w:marLeft w:val="0"/>
          <w:marRight w:val="0"/>
          <w:marTop w:val="0"/>
          <w:marBottom w:val="0"/>
          <w:divBdr>
            <w:top w:val="none" w:sz="0" w:space="0" w:color="auto"/>
            <w:left w:val="none" w:sz="0" w:space="0" w:color="auto"/>
            <w:bottom w:val="none" w:sz="0" w:space="0" w:color="auto"/>
            <w:right w:val="none" w:sz="0" w:space="0" w:color="auto"/>
          </w:divBdr>
        </w:div>
        <w:div w:id="539827047">
          <w:marLeft w:val="0"/>
          <w:marRight w:val="0"/>
          <w:marTop w:val="0"/>
          <w:marBottom w:val="0"/>
          <w:divBdr>
            <w:top w:val="none" w:sz="0" w:space="0" w:color="auto"/>
            <w:left w:val="none" w:sz="0" w:space="0" w:color="auto"/>
            <w:bottom w:val="none" w:sz="0" w:space="0" w:color="auto"/>
            <w:right w:val="none" w:sz="0" w:space="0" w:color="auto"/>
          </w:divBdr>
        </w:div>
        <w:div w:id="561864710">
          <w:marLeft w:val="0"/>
          <w:marRight w:val="0"/>
          <w:marTop w:val="0"/>
          <w:marBottom w:val="0"/>
          <w:divBdr>
            <w:top w:val="none" w:sz="0" w:space="0" w:color="auto"/>
            <w:left w:val="none" w:sz="0" w:space="0" w:color="auto"/>
            <w:bottom w:val="none" w:sz="0" w:space="0" w:color="auto"/>
            <w:right w:val="none" w:sz="0" w:space="0" w:color="auto"/>
          </w:divBdr>
        </w:div>
        <w:div w:id="597837031">
          <w:marLeft w:val="0"/>
          <w:marRight w:val="0"/>
          <w:marTop w:val="0"/>
          <w:marBottom w:val="0"/>
          <w:divBdr>
            <w:top w:val="none" w:sz="0" w:space="0" w:color="auto"/>
            <w:left w:val="none" w:sz="0" w:space="0" w:color="auto"/>
            <w:bottom w:val="none" w:sz="0" w:space="0" w:color="auto"/>
            <w:right w:val="none" w:sz="0" w:space="0" w:color="auto"/>
          </w:divBdr>
        </w:div>
        <w:div w:id="686449813">
          <w:marLeft w:val="0"/>
          <w:marRight w:val="0"/>
          <w:marTop w:val="0"/>
          <w:marBottom w:val="0"/>
          <w:divBdr>
            <w:top w:val="none" w:sz="0" w:space="0" w:color="auto"/>
            <w:left w:val="none" w:sz="0" w:space="0" w:color="auto"/>
            <w:bottom w:val="none" w:sz="0" w:space="0" w:color="auto"/>
            <w:right w:val="none" w:sz="0" w:space="0" w:color="auto"/>
          </w:divBdr>
        </w:div>
        <w:div w:id="771780489">
          <w:marLeft w:val="0"/>
          <w:marRight w:val="0"/>
          <w:marTop w:val="0"/>
          <w:marBottom w:val="0"/>
          <w:divBdr>
            <w:top w:val="none" w:sz="0" w:space="0" w:color="auto"/>
            <w:left w:val="none" w:sz="0" w:space="0" w:color="auto"/>
            <w:bottom w:val="none" w:sz="0" w:space="0" w:color="auto"/>
            <w:right w:val="none" w:sz="0" w:space="0" w:color="auto"/>
          </w:divBdr>
        </w:div>
        <w:div w:id="812335587">
          <w:marLeft w:val="0"/>
          <w:marRight w:val="0"/>
          <w:marTop w:val="0"/>
          <w:marBottom w:val="0"/>
          <w:divBdr>
            <w:top w:val="none" w:sz="0" w:space="0" w:color="auto"/>
            <w:left w:val="none" w:sz="0" w:space="0" w:color="auto"/>
            <w:bottom w:val="none" w:sz="0" w:space="0" w:color="auto"/>
            <w:right w:val="none" w:sz="0" w:space="0" w:color="auto"/>
          </w:divBdr>
        </w:div>
        <w:div w:id="875702497">
          <w:marLeft w:val="0"/>
          <w:marRight w:val="0"/>
          <w:marTop w:val="0"/>
          <w:marBottom w:val="0"/>
          <w:divBdr>
            <w:top w:val="none" w:sz="0" w:space="0" w:color="auto"/>
            <w:left w:val="none" w:sz="0" w:space="0" w:color="auto"/>
            <w:bottom w:val="none" w:sz="0" w:space="0" w:color="auto"/>
            <w:right w:val="none" w:sz="0" w:space="0" w:color="auto"/>
          </w:divBdr>
        </w:div>
        <w:div w:id="922109299">
          <w:marLeft w:val="0"/>
          <w:marRight w:val="0"/>
          <w:marTop w:val="0"/>
          <w:marBottom w:val="0"/>
          <w:divBdr>
            <w:top w:val="none" w:sz="0" w:space="0" w:color="auto"/>
            <w:left w:val="none" w:sz="0" w:space="0" w:color="auto"/>
            <w:bottom w:val="none" w:sz="0" w:space="0" w:color="auto"/>
            <w:right w:val="none" w:sz="0" w:space="0" w:color="auto"/>
          </w:divBdr>
        </w:div>
        <w:div w:id="931468666">
          <w:marLeft w:val="0"/>
          <w:marRight w:val="0"/>
          <w:marTop w:val="0"/>
          <w:marBottom w:val="0"/>
          <w:divBdr>
            <w:top w:val="none" w:sz="0" w:space="0" w:color="auto"/>
            <w:left w:val="none" w:sz="0" w:space="0" w:color="auto"/>
            <w:bottom w:val="none" w:sz="0" w:space="0" w:color="auto"/>
            <w:right w:val="none" w:sz="0" w:space="0" w:color="auto"/>
          </w:divBdr>
        </w:div>
        <w:div w:id="934478098">
          <w:marLeft w:val="0"/>
          <w:marRight w:val="0"/>
          <w:marTop w:val="0"/>
          <w:marBottom w:val="0"/>
          <w:divBdr>
            <w:top w:val="none" w:sz="0" w:space="0" w:color="auto"/>
            <w:left w:val="none" w:sz="0" w:space="0" w:color="auto"/>
            <w:bottom w:val="none" w:sz="0" w:space="0" w:color="auto"/>
            <w:right w:val="none" w:sz="0" w:space="0" w:color="auto"/>
          </w:divBdr>
        </w:div>
        <w:div w:id="987630585">
          <w:marLeft w:val="0"/>
          <w:marRight w:val="0"/>
          <w:marTop w:val="0"/>
          <w:marBottom w:val="0"/>
          <w:divBdr>
            <w:top w:val="none" w:sz="0" w:space="0" w:color="auto"/>
            <w:left w:val="none" w:sz="0" w:space="0" w:color="auto"/>
            <w:bottom w:val="none" w:sz="0" w:space="0" w:color="auto"/>
            <w:right w:val="none" w:sz="0" w:space="0" w:color="auto"/>
          </w:divBdr>
        </w:div>
        <w:div w:id="1074817775">
          <w:marLeft w:val="0"/>
          <w:marRight w:val="0"/>
          <w:marTop w:val="0"/>
          <w:marBottom w:val="0"/>
          <w:divBdr>
            <w:top w:val="none" w:sz="0" w:space="0" w:color="auto"/>
            <w:left w:val="none" w:sz="0" w:space="0" w:color="auto"/>
            <w:bottom w:val="none" w:sz="0" w:space="0" w:color="auto"/>
            <w:right w:val="none" w:sz="0" w:space="0" w:color="auto"/>
          </w:divBdr>
        </w:div>
        <w:div w:id="1114592293">
          <w:marLeft w:val="0"/>
          <w:marRight w:val="0"/>
          <w:marTop w:val="0"/>
          <w:marBottom w:val="0"/>
          <w:divBdr>
            <w:top w:val="none" w:sz="0" w:space="0" w:color="auto"/>
            <w:left w:val="none" w:sz="0" w:space="0" w:color="auto"/>
            <w:bottom w:val="none" w:sz="0" w:space="0" w:color="auto"/>
            <w:right w:val="none" w:sz="0" w:space="0" w:color="auto"/>
          </w:divBdr>
        </w:div>
        <w:div w:id="1122698893">
          <w:marLeft w:val="0"/>
          <w:marRight w:val="0"/>
          <w:marTop w:val="0"/>
          <w:marBottom w:val="0"/>
          <w:divBdr>
            <w:top w:val="none" w:sz="0" w:space="0" w:color="auto"/>
            <w:left w:val="none" w:sz="0" w:space="0" w:color="auto"/>
            <w:bottom w:val="none" w:sz="0" w:space="0" w:color="auto"/>
            <w:right w:val="none" w:sz="0" w:space="0" w:color="auto"/>
          </w:divBdr>
        </w:div>
        <w:div w:id="1231845184">
          <w:marLeft w:val="0"/>
          <w:marRight w:val="0"/>
          <w:marTop w:val="0"/>
          <w:marBottom w:val="0"/>
          <w:divBdr>
            <w:top w:val="none" w:sz="0" w:space="0" w:color="auto"/>
            <w:left w:val="none" w:sz="0" w:space="0" w:color="auto"/>
            <w:bottom w:val="none" w:sz="0" w:space="0" w:color="auto"/>
            <w:right w:val="none" w:sz="0" w:space="0" w:color="auto"/>
          </w:divBdr>
        </w:div>
        <w:div w:id="1303001195">
          <w:marLeft w:val="0"/>
          <w:marRight w:val="0"/>
          <w:marTop w:val="0"/>
          <w:marBottom w:val="0"/>
          <w:divBdr>
            <w:top w:val="none" w:sz="0" w:space="0" w:color="auto"/>
            <w:left w:val="none" w:sz="0" w:space="0" w:color="auto"/>
            <w:bottom w:val="none" w:sz="0" w:space="0" w:color="auto"/>
            <w:right w:val="none" w:sz="0" w:space="0" w:color="auto"/>
          </w:divBdr>
        </w:div>
        <w:div w:id="1387489011">
          <w:marLeft w:val="0"/>
          <w:marRight w:val="0"/>
          <w:marTop w:val="0"/>
          <w:marBottom w:val="0"/>
          <w:divBdr>
            <w:top w:val="none" w:sz="0" w:space="0" w:color="auto"/>
            <w:left w:val="none" w:sz="0" w:space="0" w:color="auto"/>
            <w:bottom w:val="none" w:sz="0" w:space="0" w:color="auto"/>
            <w:right w:val="none" w:sz="0" w:space="0" w:color="auto"/>
          </w:divBdr>
        </w:div>
        <w:div w:id="1402829633">
          <w:marLeft w:val="0"/>
          <w:marRight w:val="0"/>
          <w:marTop w:val="0"/>
          <w:marBottom w:val="0"/>
          <w:divBdr>
            <w:top w:val="none" w:sz="0" w:space="0" w:color="auto"/>
            <w:left w:val="none" w:sz="0" w:space="0" w:color="auto"/>
            <w:bottom w:val="none" w:sz="0" w:space="0" w:color="auto"/>
            <w:right w:val="none" w:sz="0" w:space="0" w:color="auto"/>
          </w:divBdr>
        </w:div>
        <w:div w:id="1404838828">
          <w:marLeft w:val="0"/>
          <w:marRight w:val="0"/>
          <w:marTop w:val="0"/>
          <w:marBottom w:val="0"/>
          <w:divBdr>
            <w:top w:val="none" w:sz="0" w:space="0" w:color="auto"/>
            <w:left w:val="none" w:sz="0" w:space="0" w:color="auto"/>
            <w:bottom w:val="none" w:sz="0" w:space="0" w:color="auto"/>
            <w:right w:val="none" w:sz="0" w:space="0" w:color="auto"/>
          </w:divBdr>
        </w:div>
        <w:div w:id="1481926645">
          <w:marLeft w:val="0"/>
          <w:marRight w:val="0"/>
          <w:marTop w:val="0"/>
          <w:marBottom w:val="0"/>
          <w:divBdr>
            <w:top w:val="none" w:sz="0" w:space="0" w:color="auto"/>
            <w:left w:val="none" w:sz="0" w:space="0" w:color="auto"/>
            <w:bottom w:val="none" w:sz="0" w:space="0" w:color="auto"/>
            <w:right w:val="none" w:sz="0" w:space="0" w:color="auto"/>
          </w:divBdr>
        </w:div>
        <w:div w:id="1498156258">
          <w:marLeft w:val="0"/>
          <w:marRight w:val="0"/>
          <w:marTop w:val="0"/>
          <w:marBottom w:val="0"/>
          <w:divBdr>
            <w:top w:val="none" w:sz="0" w:space="0" w:color="auto"/>
            <w:left w:val="none" w:sz="0" w:space="0" w:color="auto"/>
            <w:bottom w:val="none" w:sz="0" w:space="0" w:color="auto"/>
            <w:right w:val="none" w:sz="0" w:space="0" w:color="auto"/>
          </w:divBdr>
        </w:div>
        <w:div w:id="1500077455">
          <w:marLeft w:val="0"/>
          <w:marRight w:val="0"/>
          <w:marTop w:val="0"/>
          <w:marBottom w:val="0"/>
          <w:divBdr>
            <w:top w:val="none" w:sz="0" w:space="0" w:color="auto"/>
            <w:left w:val="none" w:sz="0" w:space="0" w:color="auto"/>
            <w:bottom w:val="none" w:sz="0" w:space="0" w:color="auto"/>
            <w:right w:val="none" w:sz="0" w:space="0" w:color="auto"/>
          </w:divBdr>
        </w:div>
        <w:div w:id="1504006051">
          <w:marLeft w:val="0"/>
          <w:marRight w:val="0"/>
          <w:marTop w:val="0"/>
          <w:marBottom w:val="0"/>
          <w:divBdr>
            <w:top w:val="none" w:sz="0" w:space="0" w:color="auto"/>
            <w:left w:val="none" w:sz="0" w:space="0" w:color="auto"/>
            <w:bottom w:val="none" w:sz="0" w:space="0" w:color="auto"/>
            <w:right w:val="none" w:sz="0" w:space="0" w:color="auto"/>
          </w:divBdr>
        </w:div>
        <w:div w:id="1561556212">
          <w:marLeft w:val="0"/>
          <w:marRight w:val="0"/>
          <w:marTop w:val="0"/>
          <w:marBottom w:val="0"/>
          <w:divBdr>
            <w:top w:val="none" w:sz="0" w:space="0" w:color="auto"/>
            <w:left w:val="none" w:sz="0" w:space="0" w:color="auto"/>
            <w:bottom w:val="none" w:sz="0" w:space="0" w:color="auto"/>
            <w:right w:val="none" w:sz="0" w:space="0" w:color="auto"/>
          </w:divBdr>
        </w:div>
        <w:div w:id="1643197488">
          <w:marLeft w:val="0"/>
          <w:marRight w:val="0"/>
          <w:marTop w:val="0"/>
          <w:marBottom w:val="0"/>
          <w:divBdr>
            <w:top w:val="none" w:sz="0" w:space="0" w:color="auto"/>
            <w:left w:val="none" w:sz="0" w:space="0" w:color="auto"/>
            <w:bottom w:val="none" w:sz="0" w:space="0" w:color="auto"/>
            <w:right w:val="none" w:sz="0" w:space="0" w:color="auto"/>
          </w:divBdr>
        </w:div>
        <w:div w:id="1711489536">
          <w:marLeft w:val="0"/>
          <w:marRight w:val="0"/>
          <w:marTop w:val="0"/>
          <w:marBottom w:val="0"/>
          <w:divBdr>
            <w:top w:val="none" w:sz="0" w:space="0" w:color="auto"/>
            <w:left w:val="none" w:sz="0" w:space="0" w:color="auto"/>
            <w:bottom w:val="none" w:sz="0" w:space="0" w:color="auto"/>
            <w:right w:val="none" w:sz="0" w:space="0" w:color="auto"/>
          </w:divBdr>
        </w:div>
        <w:div w:id="1732272509">
          <w:marLeft w:val="0"/>
          <w:marRight w:val="0"/>
          <w:marTop w:val="0"/>
          <w:marBottom w:val="0"/>
          <w:divBdr>
            <w:top w:val="none" w:sz="0" w:space="0" w:color="auto"/>
            <w:left w:val="none" w:sz="0" w:space="0" w:color="auto"/>
            <w:bottom w:val="none" w:sz="0" w:space="0" w:color="auto"/>
            <w:right w:val="none" w:sz="0" w:space="0" w:color="auto"/>
          </w:divBdr>
        </w:div>
        <w:div w:id="1866166722">
          <w:marLeft w:val="0"/>
          <w:marRight w:val="0"/>
          <w:marTop w:val="0"/>
          <w:marBottom w:val="0"/>
          <w:divBdr>
            <w:top w:val="none" w:sz="0" w:space="0" w:color="auto"/>
            <w:left w:val="none" w:sz="0" w:space="0" w:color="auto"/>
            <w:bottom w:val="none" w:sz="0" w:space="0" w:color="auto"/>
            <w:right w:val="none" w:sz="0" w:space="0" w:color="auto"/>
          </w:divBdr>
        </w:div>
        <w:div w:id="1916695743">
          <w:marLeft w:val="0"/>
          <w:marRight w:val="0"/>
          <w:marTop w:val="0"/>
          <w:marBottom w:val="0"/>
          <w:divBdr>
            <w:top w:val="none" w:sz="0" w:space="0" w:color="auto"/>
            <w:left w:val="none" w:sz="0" w:space="0" w:color="auto"/>
            <w:bottom w:val="none" w:sz="0" w:space="0" w:color="auto"/>
            <w:right w:val="none" w:sz="0" w:space="0" w:color="auto"/>
          </w:divBdr>
        </w:div>
        <w:div w:id="1928953467">
          <w:marLeft w:val="0"/>
          <w:marRight w:val="0"/>
          <w:marTop w:val="0"/>
          <w:marBottom w:val="0"/>
          <w:divBdr>
            <w:top w:val="none" w:sz="0" w:space="0" w:color="auto"/>
            <w:left w:val="none" w:sz="0" w:space="0" w:color="auto"/>
            <w:bottom w:val="none" w:sz="0" w:space="0" w:color="auto"/>
            <w:right w:val="none" w:sz="0" w:space="0" w:color="auto"/>
          </w:divBdr>
        </w:div>
        <w:div w:id="1943024180">
          <w:marLeft w:val="0"/>
          <w:marRight w:val="0"/>
          <w:marTop w:val="0"/>
          <w:marBottom w:val="0"/>
          <w:divBdr>
            <w:top w:val="none" w:sz="0" w:space="0" w:color="auto"/>
            <w:left w:val="none" w:sz="0" w:space="0" w:color="auto"/>
            <w:bottom w:val="none" w:sz="0" w:space="0" w:color="auto"/>
            <w:right w:val="none" w:sz="0" w:space="0" w:color="auto"/>
          </w:divBdr>
        </w:div>
        <w:div w:id="1952397321">
          <w:marLeft w:val="0"/>
          <w:marRight w:val="0"/>
          <w:marTop w:val="0"/>
          <w:marBottom w:val="0"/>
          <w:divBdr>
            <w:top w:val="none" w:sz="0" w:space="0" w:color="auto"/>
            <w:left w:val="none" w:sz="0" w:space="0" w:color="auto"/>
            <w:bottom w:val="none" w:sz="0" w:space="0" w:color="auto"/>
            <w:right w:val="none" w:sz="0" w:space="0" w:color="auto"/>
          </w:divBdr>
        </w:div>
        <w:div w:id="1982466479">
          <w:marLeft w:val="0"/>
          <w:marRight w:val="0"/>
          <w:marTop w:val="0"/>
          <w:marBottom w:val="0"/>
          <w:divBdr>
            <w:top w:val="none" w:sz="0" w:space="0" w:color="auto"/>
            <w:left w:val="none" w:sz="0" w:space="0" w:color="auto"/>
            <w:bottom w:val="none" w:sz="0" w:space="0" w:color="auto"/>
            <w:right w:val="none" w:sz="0" w:space="0" w:color="auto"/>
          </w:divBdr>
        </w:div>
        <w:div w:id="2009360856">
          <w:marLeft w:val="0"/>
          <w:marRight w:val="0"/>
          <w:marTop w:val="0"/>
          <w:marBottom w:val="0"/>
          <w:divBdr>
            <w:top w:val="none" w:sz="0" w:space="0" w:color="auto"/>
            <w:left w:val="none" w:sz="0" w:space="0" w:color="auto"/>
            <w:bottom w:val="none" w:sz="0" w:space="0" w:color="auto"/>
            <w:right w:val="none" w:sz="0" w:space="0" w:color="auto"/>
          </w:divBdr>
        </w:div>
        <w:div w:id="2037271620">
          <w:marLeft w:val="0"/>
          <w:marRight w:val="0"/>
          <w:marTop w:val="0"/>
          <w:marBottom w:val="0"/>
          <w:divBdr>
            <w:top w:val="none" w:sz="0" w:space="0" w:color="auto"/>
            <w:left w:val="none" w:sz="0" w:space="0" w:color="auto"/>
            <w:bottom w:val="none" w:sz="0" w:space="0" w:color="auto"/>
            <w:right w:val="none" w:sz="0" w:space="0" w:color="auto"/>
          </w:divBdr>
        </w:div>
        <w:div w:id="2115830760">
          <w:marLeft w:val="0"/>
          <w:marRight w:val="0"/>
          <w:marTop w:val="0"/>
          <w:marBottom w:val="0"/>
          <w:divBdr>
            <w:top w:val="none" w:sz="0" w:space="0" w:color="auto"/>
            <w:left w:val="none" w:sz="0" w:space="0" w:color="auto"/>
            <w:bottom w:val="none" w:sz="0" w:space="0" w:color="auto"/>
            <w:right w:val="none" w:sz="0" w:space="0" w:color="auto"/>
          </w:divBdr>
        </w:div>
        <w:div w:id="2118090215">
          <w:marLeft w:val="0"/>
          <w:marRight w:val="0"/>
          <w:marTop w:val="0"/>
          <w:marBottom w:val="0"/>
          <w:divBdr>
            <w:top w:val="none" w:sz="0" w:space="0" w:color="auto"/>
            <w:left w:val="none" w:sz="0" w:space="0" w:color="auto"/>
            <w:bottom w:val="none" w:sz="0" w:space="0" w:color="auto"/>
            <w:right w:val="none" w:sz="0" w:space="0" w:color="auto"/>
          </w:divBdr>
        </w:div>
      </w:divsChild>
    </w:div>
    <w:div w:id="549076271">
      <w:bodyDiv w:val="1"/>
      <w:marLeft w:val="0"/>
      <w:marRight w:val="0"/>
      <w:marTop w:val="0"/>
      <w:marBottom w:val="0"/>
      <w:divBdr>
        <w:top w:val="none" w:sz="0" w:space="0" w:color="auto"/>
        <w:left w:val="none" w:sz="0" w:space="0" w:color="auto"/>
        <w:bottom w:val="none" w:sz="0" w:space="0" w:color="auto"/>
        <w:right w:val="none" w:sz="0" w:space="0" w:color="auto"/>
      </w:divBdr>
    </w:div>
    <w:div w:id="549655712">
      <w:bodyDiv w:val="1"/>
      <w:marLeft w:val="0"/>
      <w:marRight w:val="0"/>
      <w:marTop w:val="0"/>
      <w:marBottom w:val="0"/>
      <w:divBdr>
        <w:top w:val="none" w:sz="0" w:space="0" w:color="auto"/>
        <w:left w:val="none" w:sz="0" w:space="0" w:color="auto"/>
        <w:bottom w:val="none" w:sz="0" w:space="0" w:color="auto"/>
        <w:right w:val="none" w:sz="0" w:space="0" w:color="auto"/>
      </w:divBdr>
    </w:div>
    <w:div w:id="549876030">
      <w:bodyDiv w:val="1"/>
      <w:marLeft w:val="0"/>
      <w:marRight w:val="0"/>
      <w:marTop w:val="0"/>
      <w:marBottom w:val="0"/>
      <w:divBdr>
        <w:top w:val="none" w:sz="0" w:space="0" w:color="auto"/>
        <w:left w:val="none" w:sz="0" w:space="0" w:color="auto"/>
        <w:bottom w:val="none" w:sz="0" w:space="0" w:color="auto"/>
        <w:right w:val="none" w:sz="0" w:space="0" w:color="auto"/>
      </w:divBdr>
    </w:div>
    <w:div w:id="550113096">
      <w:bodyDiv w:val="1"/>
      <w:marLeft w:val="0"/>
      <w:marRight w:val="0"/>
      <w:marTop w:val="0"/>
      <w:marBottom w:val="0"/>
      <w:divBdr>
        <w:top w:val="none" w:sz="0" w:space="0" w:color="auto"/>
        <w:left w:val="none" w:sz="0" w:space="0" w:color="auto"/>
        <w:bottom w:val="none" w:sz="0" w:space="0" w:color="auto"/>
        <w:right w:val="none" w:sz="0" w:space="0" w:color="auto"/>
      </w:divBdr>
      <w:divsChild>
        <w:div w:id="165828427">
          <w:marLeft w:val="0"/>
          <w:marRight w:val="0"/>
          <w:marTop w:val="0"/>
          <w:marBottom w:val="0"/>
          <w:divBdr>
            <w:top w:val="none" w:sz="0" w:space="0" w:color="auto"/>
            <w:left w:val="none" w:sz="0" w:space="0" w:color="auto"/>
            <w:bottom w:val="none" w:sz="0" w:space="0" w:color="auto"/>
            <w:right w:val="none" w:sz="0" w:space="0" w:color="auto"/>
          </w:divBdr>
        </w:div>
        <w:div w:id="175119729">
          <w:marLeft w:val="0"/>
          <w:marRight w:val="0"/>
          <w:marTop w:val="0"/>
          <w:marBottom w:val="0"/>
          <w:divBdr>
            <w:top w:val="none" w:sz="0" w:space="0" w:color="auto"/>
            <w:left w:val="none" w:sz="0" w:space="0" w:color="auto"/>
            <w:bottom w:val="none" w:sz="0" w:space="0" w:color="auto"/>
            <w:right w:val="none" w:sz="0" w:space="0" w:color="auto"/>
          </w:divBdr>
        </w:div>
        <w:div w:id="265042098">
          <w:marLeft w:val="0"/>
          <w:marRight w:val="0"/>
          <w:marTop w:val="0"/>
          <w:marBottom w:val="0"/>
          <w:divBdr>
            <w:top w:val="none" w:sz="0" w:space="0" w:color="auto"/>
            <w:left w:val="none" w:sz="0" w:space="0" w:color="auto"/>
            <w:bottom w:val="none" w:sz="0" w:space="0" w:color="auto"/>
            <w:right w:val="none" w:sz="0" w:space="0" w:color="auto"/>
          </w:divBdr>
        </w:div>
        <w:div w:id="294137573">
          <w:marLeft w:val="0"/>
          <w:marRight w:val="0"/>
          <w:marTop w:val="0"/>
          <w:marBottom w:val="0"/>
          <w:divBdr>
            <w:top w:val="none" w:sz="0" w:space="0" w:color="auto"/>
            <w:left w:val="none" w:sz="0" w:space="0" w:color="auto"/>
            <w:bottom w:val="none" w:sz="0" w:space="0" w:color="auto"/>
            <w:right w:val="none" w:sz="0" w:space="0" w:color="auto"/>
          </w:divBdr>
        </w:div>
        <w:div w:id="424887456">
          <w:marLeft w:val="0"/>
          <w:marRight w:val="0"/>
          <w:marTop w:val="0"/>
          <w:marBottom w:val="0"/>
          <w:divBdr>
            <w:top w:val="none" w:sz="0" w:space="0" w:color="auto"/>
            <w:left w:val="none" w:sz="0" w:space="0" w:color="auto"/>
            <w:bottom w:val="none" w:sz="0" w:space="0" w:color="auto"/>
            <w:right w:val="none" w:sz="0" w:space="0" w:color="auto"/>
          </w:divBdr>
        </w:div>
        <w:div w:id="439640727">
          <w:marLeft w:val="0"/>
          <w:marRight w:val="0"/>
          <w:marTop w:val="0"/>
          <w:marBottom w:val="0"/>
          <w:divBdr>
            <w:top w:val="none" w:sz="0" w:space="0" w:color="auto"/>
            <w:left w:val="none" w:sz="0" w:space="0" w:color="auto"/>
            <w:bottom w:val="none" w:sz="0" w:space="0" w:color="auto"/>
            <w:right w:val="none" w:sz="0" w:space="0" w:color="auto"/>
          </w:divBdr>
        </w:div>
        <w:div w:id="499009039">
          <w:marLeft w:val="0"/>
          <w:marRight w:val="0"/>
          <w:marTop w:val="0"/>
          <w:marBottom w:val="0"/>
          <w:divBdr>
            <w:top w:val="none" w:sz="0" w:space="0" w:color="auto"/>
            <w:left w:val="none" w:sz="0" w:space="0" w:color="auto"/>
            <w:bottom w:val="none" w:sz="0" w:space="0" w:color="auto"/>
            <w:right w:val="none" w:sz="0" w:space="0" w:color="auto"/>
          </w:divBdr>
        </w:div>
        <w:div w:id="514806372">
          <w:marLeft w:val="0"/>
          <w:marRight w:val="0"/>
          <w:marTop w:val="0"/>
          <w:marBottom w:val="0"/>
          <w:divBdr>
            <w:top w:val="none" w:sz="0" w:space="0" w:color="auto"/>
            <w:left w:val="none" w:sz="0" w:space="0" w:color="auto"/>
            <w:bottom w:val="none" w:sz="0" w:space="0" w:color="auto"/>
            <w:right w:val="none" w:sz="0" w:space="0" w:color="auto"/>
          </w:divBdr>
        </w:div>
        <w:div w:id="587271757">
          <w:marLeft w:val="0"/>
          <w:marRight w:val="0"/>
          <w:marTop w:val="0"/>
          <w:marBottom w:val="0"/>
          <w:divBdr>
            <w:top w:val="none" w:sz="0" w:space="0" w:color="auto"/>
            <w:left w:val="none" w:sz="0" w:space="0" w:color="auto"/>
            <w:bottom w:val="none" w:sz="0" w:space="0" w:color="auto"/>
            <w:right w:val="none" w:sz="0" w:space="0" w:color="auto"/>
          </w:divBdr>
        </w:div>
        <w:div w:id="676420337">
          <w:marLeft w:val="0"/>
          <w:marRight w:val="0"/>
          <w:marTop w:val="0"/>
          <w:marBottom w:val="0"/>
          <w:divBdr>
            <w:top w:val="none" w:sz="0" w:space="0" w:color="auto"/>
            <w:left w:val="none" w:sz="0" w:space="0" w:color="auto"/>
            <w:bottom w:val="none" w:sz="0" w:space="0" w:color="auto"/>
            <w:right w:val="none" w:sz="0" w:space="0" w:color="auto"/>
          </w:divBdr>
        </w:div>
        <w:div w:id="711921911">
          <w:marLeft w:val="0"/>
          <w:marRight w:val="0"/>
          <w:marTop w:val="0"/>
          <w:marBottom w:val="0"/>
          <w:divBdr>
            <w:top w:val="none" w:sz="0" w:space="0" w:color="auto"/>
            <w:left w:val="none" w:sz="0" w:space="0" w:color="auto"/>
            <w:bottom w:val="none" w:sz="0" w:space="0" w:color="auto"/>
            <w:right w:val="none" w:sz="0" w:space="0" w:color="auto"/>
          </w:divBdr>
        </w:div>
        <w:div w:id="770513750">
          <w:marLeft w:val="0"/>
          <w:marRight w:val="0"/>
          <w:marTop w:val="0"/>
          <w:marBottom w:val="0"/>
          <w:divBdr>
            <w:top w:val="none" w:sz="0" w:space="0" w:color="auto"/>
            <w:left w:val="none" w:sz="0" w:space="0" w:color="auto"/>
            <w:bottom w:val="none" w:sz="0" w:space="0" w:color="auto"/>
            <w:right w:val="none" w:sz="0" w:space="0" w:color="auto"/>
          </w:divBdr>
        </w:div>
        <w:div w:id="857356358">
          <w:marLeft w:val="0"/>
          <w:marRight w:val="0"/>
          <w:marTop w:val="0"/>
          <w:marBottom w:val="0"/>
          <w:divBdr>
            <w:top w:val="none" w:sz="0" w:space="0" w:color="auto"/>
            <w:left w:val="none" w:sz="0" w:space="0" w:color="auto"/>
            <w:bottom w:val="none" w:sz="0" w:space="0" w:color="auto"/>
            <w:right w:val="none" w:sz="0" w:space="0" w:color="auto"/>
          </w:divBdr>
        </w:div>
        <w:div w:id="864824864">
          <w:marLeft w:val="0"/>
          <w:marRight w:val="0"/>
          <w:marTop w:val="0"/>
          <w:marBottom w:val="0"/>
          <w:divBdr>
            <w:top w:val="none" w:sz="0" w:space="0" w:color="auto"/>
            <w:left w:val="none" w:sz="0" w:space="0" w:color="auto"/>
            <w:bottom w:val="none" w:sz="0" w:space="0" w:color="auto"/>
            <w:right w:val="none" w:sz="0" w:space="0" w:color="auto"/>
          </w:divBdr>
        </w:div>
        <w:div w:id="874074626">
          <w:marLeft w:val="0"/>
          <w:marRight w:val="0"/>
          <w:marTop w:val="0"/>
          <w:marBottom w:val="0"/>
          <w:divBdr>
            <w:top w:val="none" w:sz="0" w:space="0" w:color="auto"/>
            <w:left w:val="none" w:sz="0" w:space="0" w:color="auto"/>
            <w:bottom w:val="none" w:sz="0" w:space="0" w:color="auto"/>
            <w:right w:val="none" w:sz="0" w:space="0" w:color="auto"/>
          </w:divBdr>
        </w:div>
        <w:div w:id="882867765">
          <w:marLeft w:val="0"/>
          <w:marRight w:val="0"/>
          <w:marTop w:val="0"/>
          <w:marBottom w:val="0"/>
          <w:divBdr>
            <w:top w:val="none" w:sz="0" w:space="0" w:color="auto"/>
            <w:left w:val="none" w:sz="0" w:space="0" w:color="auto"/>
            <w:bottom w:val="none" w:sz="0" w:space="0" w:color="auto"/>
            <w:right w:val="none" w:sz="0" w:space="0" w:color="auto"/>
          </w:divBdr>
        </w:div>
        <w:div w:id="912155304">
          <w:marLeft w:val="0"/>
          <w:marRight w:val="0"/>
          <w:marTop w:val="0"/>
          <w:marBottom w:val="0"/>
          <w:divBdr>
            <w:top w:val="none" w:sz="0" w:space="0" w:color="auto"/>
            <w:left w:val="none" w:sz="0" w:space="0" w:color="auto"/>
            <w:bottom w:val="none" w:sz="0" w:space="0" w:color="auto"/>
            <w:right w:val="none" w:sz="0" w:space="0" w:color="auto"/>
          </w:divBdr>
        </w:div>
        <w:div w:id="951940579">
          <w:marLeft w:val="0"/>
          <w:marRight w:val="0"/>
          <w:marTop w:val="0"/>
          <w:marBottom w:val="0"/>
          <w:divBdr>
            <w:top w:val="none" w:sz="0" w:space="0" w:color="auto"/>
            <w:left w:val="none" w:sz="0" w:space="0" w:color="auto"/>
            <w:bottom w:val="none" w:sz="0" w:space="0" w:color="auto"/>
            <w:right w:val="none" w:sz="0" w:space="0" w:color="auto"/>
          </w:divBdr>
        </w:div>
        <w:div w:id="1033110683">
          <w:marLeft w:val="0"/>
          <w:marRight w:val="0"/>
          <w:marTop w:val="0"/>
          <w:marBottom w:val="0"/>
          <w:divBdr>
            <w:top w:val="none" w:sz="0" w:space="0" w:color="auto"/>
            <w:left w:val="none" w:sz="0" w:space="0" w:color="auto"/>
            <w:bottom w:val="none" w:sz="0" w:space="0" w:color="auto"/>
            <w:right w:val="none" w:sz="0" w:space="0" w:color="auto"/>
          </w:divBdr>
        </w:div>
        <w:div w:id="1214855479">
          <w:marLeft w:val="0"/>
          <w:marRight w:val="0"/>
          <w:marTop w:val="0"/>
          <w:marBottom w:val="0"/>
          <w:divBdr>
            <w:top w:val="none" w:sz="0" w:space="0" w:color="auto"/>
            <w:left w:val="none" w:sz="0" w:space="0" w:color="auto"/>
            <w:bottom w:val="none" w:sz="0" w:space="0" w:color="auto"/>
            <w:right w:val="none" w:sz="0" w:space="0" w:color="auto"/>
          </w:divBdr>
        </w:div>
        <w:div w:id="1236620789">
          <w:marLeft w:val="0"/>
          <w:marRight w:val="0"/>
          <w:marTop w:val="0"/>
          <w:marBottom w:val="0"/>
          <w:divBdr>
            <w:top w:val="none" w:sz="0" w:space="0" w:color="auto"/>
            <w:left w:val="none" w:sz="0" w:space="0" w:color="auto"/>
            <w:bottom w:val="none" w:sz="0" w:space="0" w:color="auto"/>
            <w:right w:val="none" w:sz="0" w:space="0" w:color="auto"/>
          </w:divBdr>
        </w:div>
        <w:div w:id="1260218452">
          <w:marLeft w:val="0"/>
          <w:marRight w:val="0"/>
          <w:marTop w:val="0"/>
          <w:marBottom w:val="0"/>
          <w:divBdr>
            <w:top w:val="none" w:sz="0" w:space="0" w:color="auto"/>
            <w:left w:val="none" w:sz="0" w:space="0" w:color="auto"/>
            <w:bottom w:val="none" w:sz="0" w:space="0" w:color="auto"/>
            <w:right w:val="none" w:sz="0" w:space="0" w:color="auto"/>
          </w:divBdr>
        </w:div>
        <w:div w:id="1298101450">
          <w:marLeft w:val="0"/>
          <w:marRight w:val="0"/>
          <w:marTop w:val="0"/>
          <w:marBottom w:val="0"/>
          <w:divBdr>
            <w:top w:val="none" w:sz="0" w:space="0" w:color="auto"/>
            <w:left w:val="none" w:sz="0" w:space="0" w:color="auto"/>
            <w:bottom w:val="none" w:sz="0" w:space="0" w:color="auto"/>
            <w:right w:val="none" w:sz="0" w:space="0" w:color="auto"/>
          </w:divBdr>
        </w:div>
        <w:div w:id="1309363335">
          <w:marLeft w:val="0"/>
          <w:marRight w:val="0"/>
          <w:marTop w:val="0"/>
          <w:marBottom w:val="0"/>
          <w:divBdr>
            <w:top w:val="none" w:sz="0" w:space="0" w:color="auto"/>
            <w:left w:val="none" w:sz="0" w:space="0" w:color="auto"/>
            <w:bottom w:val="none" w:sz="0" w:space="0" w:color="auto"/>
            <w:right w:val="none" w:sz="0" w:space="0" w:color="auto"/>
          </w:divBdr>
        </w:div>
        <w:div w:id="1335840634">
          <w:marLeft w:val="0"/>
          <w:marRight w:val="0"/>
          <w:marTop w:val="0"/>
          <w:marBottom w:val="0"/>
          <w:divBdr>
            <w:top w:val="none" w:sz="0" w:space="0" w:color="auto"/>
            <w:left w:val="none" w:sz="0" w:space="0" w:color="auto"/>
            <w:bottom w:val="none" w:sz="0" w:space="0" w:color="auto"/>
            <w:right w:val="none" w:sz="0" w:space="0" w:color="auto"/>
          </w:divBdr>
        </w:div>
        <w:div w:id="1343708083">
          <w:marLeft w:val="0"/>
          <w:marRight w:val="0"/>
          <w:marTop w:val="0"/>
          <w:marBottom w:val="0"/>
          <w:divBdr>
            <w:top w:val="none" w:sz="0" w:space="0" w:color="auto"/>
            <w:left w:val="none" w:sz="0" w:space="0" w:color="auto"/>
            <w:bottom w:val="none" w:sz="0" w:space="0" w:color="auto"/>
            <w:right w:val="none" w:sz="0" w:space="0" w:color="auto"/>
          </w:divBdr>
        </w:div>
        <w:div w:id="1379163567">
          <w:marLeft w:val="0"/>
          <w:marRight w:val="0"/>
          <w:marTop w:val="0"/>
          <w:marBottom w:val="0"/>
          <w:divBdr>
            <w:top w:val="none" w:sz="0" w:space="0" w:color="auto"/>
            <w:left w:val="none" w:sz="0" w:space="0" w:color="auto"/>
            <w:bottom w:val="none" w:sz="0" w:space="0" w:color="auto"/>
            <w:right w:val="none" w:sz="0" w:space="0" w:color="auto"/>
          </w:divBdr>
        </w:div>
        <w:div w:id="1440296433">
          <w:marLeft w:val="0"/>
          <w:marRight w:val="0"/>
          <w:marTop w:val="0"/>
          <w:marBottom w:val="0"/>
          <w:divBdr>
            <w:top w:val="none" w:sz="0" w:space="0" w:color="auto"/>
            <w:left w:val="none" w:sz="0" w:space="0" w:color="auto"/>
            <w:bottom w:val="none" w:sz="0" w:space="0" w:color="auto"/>
            <w:right w:val="none" w:sz="0" w:space="0" w:color="auto"/>
          </w:divBdr>
        </w:div>
        <w:div w:id="1447037913">
          <w:marLeft w:val="0"/>
          <w:marRight w:val="0"/>
          <w:marTop w:val="0"/>
          <w:marBottom w:val="0"/>
          <w:divBdr>
            <w:top w:val="none" w:sz="0" w:space="0" w:color="auto"/>
            <w:left w:val="none" w:sz="0" w:space="0" w:color="auto"/>
            <w:bottom w:val="none" w:sz="0" w:space="0" w:color="auto"/>
            <w:right w:val="none" w:sz="0" w:space="0" w:color="auto"/>
          </w:divBdr>
        </w:div>
        <w:div w:id="1467888297">
          <w:marLeft w:val="0"/>
          <w:marRight w:val="0"/>
          <w:marTop w:val="0"/>
          <w:marBottom w:val="0"/>
          <w:divBdr>
            <w:top w:val="none" w:sz="0" w:space="0" w:color="auto"/>
            <w:left w:val="none" w:sz="0" w:space="0" w:color="auto"/>
            <w:bottom w:val="none" w:sz="0" w:space="0" w:color="auto"/>
            <w:right w:val="none" w:sz="0" w:space="0" w:color="auto"/>
          </w:divBdr>
        </w:div>
        <w:div w:id="1480228427">
          <w:marLeft w:val="0"/>
          <w:marRight w:val="0"/>
          <w:marTop w:val="0"/>
          <w:marBottom w:val="0"/>
          <w:divBdr>
            <w:top w:val="none" w:sz="0" w:space="0" w:color="auto"/>
            <w:left w:val="none" w:sz="0" w:space="0" w:color="auto"/>
            <w:bottom w:val="none" w:sz="0" w:space="0" w:color="auto"/>
            <w:right w:val="none" w:sz="0" w:space="0" w:color="auto"/>
          </w:divBdr>
        </w:div>
        <w:div w:id="1487433099">
          <w:marLeft w:val="0"/>
          <w:marRight w:val="0"/>
          <w:marTop w:val="0"/>
          <w:marBottom w:val="0"/>
          <w:divBdr>
            <w:top w:val="none" w:sz="0" w:space="0" w:color="auto"/>
            <w:left w:val="none" w:sz="0" w:space="0" w:color="auto"/>
            <w:bottom w:val="none" w:sz="0" w:space="0" w:color="auto"/>
            <w:right w:val="none" w:sz="0" w:space="0" w:color="auto"/>
          </w:divBdr>
        </w:div>
        <w:div w:id="1550335799">
          <w:marLeft w:val="0"/>
          <w:marRight w:val="0"/>
          <w:marTop w:val="0"/>
          <w:marBottom w:val="0"/>
          <w:divBdr>
            <w:top w:val="none" w:sz="0" w:space="0" w:color="auto"/>
            <w:left w:val="none" w:sz="0" w:space="0" w:color="auto"/>
            <w:bottom w:val="none" w:sz="0" w:space="0" w:color="auto"/>
            <w:right w:val="none" w:sz="0" w:space="0" w:color="auto"/>
          </w:divBdr>
        </w:div>
        <w:div w:id="1634672912">
          <w:marLeft w:val="0"/>
          <w:marRight w:val="0"/>
          <w:marTop w:val="0"/>
          <w:marBottom w:val="0"/>
          <w:divBdr>
            <w:top w:val="none" w:sz="0" w:space="0" w:color="auto"/>
            <w:left w:val="none" w:sz="0" w:space="0" w:color="auto"/>
            <w:bottom w:val="none" w:sz="0" w:space="0" w:color="auto"/>
            <w:right w:val="none" w:sz="0" w:space="0" w:color="auto"/>
          </w:divBdr>
        </w:div>
        <w:div w:id="1738749063">
          <w:marLeft w:val="0"/>
          <w:marRight w:val="0"/>
          <w:marTop w:val="0"/>
          <w:marBottom w:val="0"/>
          <w:divBdr>
            <w:top w:val="none" w:sz="0" w:space="0" w:color="auto"/>
            <w:left w:val="none" w:sz="0" w:space="0" w:color="auto"/>
            <w:bottom w:val="none" w:sz="0" w:space="0" w:color="auto"/>
            <w:right w:val="none" w:sz="0" w:space="0" w:color="auto"/>
          </w:divBdr>
        </w:div>
        <w:div w:id="1774746680">
          <w:marLeft w:val="0"/>
          <w:marRight w:val="0"/>
          <w:marTop w:val="0"/>
          <w:marBottom w:val="0"/>
          <w:divBdr>
            <w:top w:val="none" w:sz="0" w:space="0" w:color="auto"/>
            <w:left w:val="none" w:sz="0" w:space="0" w:color="auto"/>
            <w:bottom w:val="none" w:sz="0" w:space="0" w:color="auto"/>
            <w:right w:val="none" w:sz="0" w:space="0" w:color="auto"/>
          </w:divBdr>
        </w:div>
        <w:div w:id="1828933942">
          <w:marLeft w:val="0"/>
          <w:marRight w:val="0"/>
          <w:marTop w:val="0"/>
          <w:marBottom w:val="0"/>
          <w:divBdr>
            <w:top w:val="none" w:sz="0" w:space="0" w:color="auto"/>
            <w:left w:val="none" w:sz="0" w:space="0" w:color="auto"/>
            <w:bottom w:val="none" w:sz="0" w:space="0" w:color="auto"/>
            <w:right w:val="none" w:sz="0" w:space="0" w:color="auto"/>
          </w:divBdr>
        </w:div>
        <w:div w:id="1969238465">
          <w:marLeft w:val="0"/>
          <w:marRight w:val="0"/>
          <w:marTop w:val="0"/>
          <w:marBottom w:val="0"/>
          <w:divBdr>
            <w:top w:val="none" w:sz="0" w:space="0" w:color="auto"/>
            <w:left w:val="none" w:sz="0" w:space="0" w:color="auto"/>
            <w:bottom w:val="none" w:sz="0" w:space="0" w:color="auto"/>
            <w:right w:val="none" w:sz="0" w:space="0" w:color="auto"/>
          </w:divBdr>
        </w:div>
        <w:div w:id="2029015851">
          <w:marLeft w:val="0"/>
          <w:marRight w:val="0"/>
          <w:marTop w:val="0"/>
          <w:marBottom w:val="0"/>
          <w:divBdr>
            <w:top w:val="none" w:sz="0" w:space="0" w:color="auto"/>
            <w:left w:val="none" w:sz="0" w:space="0" w:color="auto"/>
            <w:bottom w:val="none" w:sz="0" w:space="0" w:color="auto"/>
            <w:right w:val="none" w:sz="0" w:space="0" w:color="auto"/>
          </w:divBdr>
        </w:div>
        <w:div w:id="2036491342">
          <w:marLeft w:val="0"/>
          <w:marRight w:val="0"/>
          <w:marTop w:val="0"/>
          <w:marBottom w:val="0"/>
          <w:divBdr>
            <w:top w:val="none" w:sz="0" w:space="0" w:color="auto"/>
            <w:left w:val="none" w:sz="0" w:space="0" w:color="auto"/>
            <w:bottom w:val="none" w:sz="0" w:space="0" w:color="auto"/>
            <w:right w:val="none" w:sz="0" w:space="0" w:color="auto"/>
          </w:divBdr>
        </w:div>
      </w:divsChild>
    </w:div>
    <w:div w:id="550196188">
      <w:bodyDiv w:val="1"/>
      <w:marLeft w:val="0"/>
      <w:marRight w:val="0"/>
      <w:marTop w:val="0"/>
      <w:marBottom w:val="0"/>
      <w:divBdr>
        <w:top w:val="none" w:sz="0" w:space="0" w:color="auto"/>
        <w:left w:val="none" w:sz="0" w:space="0" w:color="auto"/>
        <w:bottom w:val="none" w:sz="0" w:space="0" w:color="auto"/>
        <w:right w:val="none" w:sz="0" w:space="0" w:color="auto"/>
      </w:divBdr>
    </w:div>
    <w:div w:id="551308088">
      <w:bodyDiv w:val="1"/>
      <w:marLeft w:val="0"/>
      <w:marRight w:val="0"/>
      <w:marTop w:val="0"/>
      <w:marBottom w:val="0"/>
      <w:divBdr>
        <w:top w:val="none" w:sz="0" w:space="0" w:color="auto"/>
        <w:left w:val="none" w:sz="0" w:space="0" w:color="auto"/>
        <w:bottom w:val="none" w:sz="0" w:space="0" w:color="auto"/>
        <w:right w:val="none" w:sz="0" w:space="0" w:color="auto"/>
      </w:divBdr>
    </w:div>
    <w:div w:id="551422433">
      <w:bodyDiv w:val="1"/>
      <w:marLeft w:val="0"/>
      <w:marRight w:val="0"/>
      <w:marTop w:val="0"/>
      <w:marBottom w:val="0"/>
      <w:divBdr>
        <w:top w:val="none" w:sz="0" w:space="0" w:color="auto"/>
        <w:left w:val="none" w:sz="0" w:space="0" w:color="auto"/>
        <w:bottom w:val="none" w:sz="0" w:space="0" w:color="auto"/>
        <w:right w:val="none" w:sz="0" w:space="0" w:color="auto"/>
      </w:divBdr>
    </w:div>
    <w:div w:id="555045201">
      <w:bodyDiv w:val="1"/>
      <w:marLeft w:val="0"/>
      <w:marRight w:val="0"/>
      <w:marTop w:val="0"/>
      <w:marBottom w:val="0"/>
      <w:divBdr>
        <w:top w:val="none" w:sz="0" w:space="0" w:color="auto"/>
        <w:left w:val="none" w:sz="0" w:space="0" w:color="auto"/>
        <w:bottom w:val="none" w:sz="0" w:space="0" w:color="auto"/>
        <w:right w:val="none" w:sz="0" w:space="0" w:color="auto"/>
      </w:divBdr>
      <w:divsChild>
        <w:div w:id="834036056">
          <w:marLeft w:val="0"/>
          <w:marRight w:val="0"/>
          <w:marTop w:val="0"/>
          <w:marBottom w:val="0"/>
          <w:divBdr>
            <w:top w:val="none" w:sz="0" w:space="0" w:color="auto"/>
            <w:left w:val="none" w:sz="0" w:space="0" w:color="auto"/>
            <w:bottom w:val="none" w:sz="0" w:space="0" w:color="auto"/>
            <w:right w:val="none" w:sz="0" w:space="0" w:color="auto"/>
          </w:divBdr>
        </w:div>
        <w:div w:id="345641520">
          <w:marLeft w:val="0"/>
          <w:marRight w:val="0"/>
          <w:marTop w:val="0"/>
          <w:marBottom w:val="0"/>
          <w:divBdr>
            <w:top w:val="none" w:sz="0" w:space="0" w:color="auto"/>
            <w:left w:val="none" w:sz="0" w:space="0" w:color="auto"/>
            <w:bottom w:val="none" w:sz="0" w:space="0" w:color="auto"/>
            <w:right w:val="none" w:sz="0" w:space="0" w:color="auto"/>
          </w:divBdr>
        </w:div>
        <w:div w:id="2143187356">
          <w:marLeft w:val="0"/>
          <w:marRight w:val="0"/>
          <w:marTop w:val="0"/>
          <w:marBottom w:val="0"/>
          <w:divBdr>
            <w:top w:val="none" w:sz="0" w:space="0" w:color="auto"/>
            <w:left w:val="none" w:sz="0" w:space="0" w:color="auto"/>
            <w:bottom w:val="none" w:sz="0" w:space="0" w:color="auto"/>
            <w:right w:val="none" w:sz="0" w:space="0" w:color="auto"/>
          </w:divBdr>
        </w:div>
        <w:div w:id="1278949323">
          <w:marLeft w:val="0"/>
          <w:marRight w:val="0"/>
          <w:marTop w:val="0"/>
          <w:marBottom w:val="0"/>
          <w:divBdr>
            <w:top w:val="none" w:sz="0" w:space="0" w:color="auto"/>
            <w:left w:val="none" w:sz="0" w:space="0" w:color="auto"/>
            <w:bottom w:val="none" w:sz="0" w:space="0" w:color="auto"/>
            <w:right w:val="none" w:sz="0" w:space="0" w:color="auto"/>
          </w:divBdr>
        </w:div>
        <w:div w:id="828861377">
          <w:marLeft w:val="0"/>
          <w:marRight w:val="0"/>
          <w:marTop w:val="0"/>
          <w:marBottom w:val="0"/>
          <w:divBdr>
            <w:top w:val="none" w:sz="0" w:space="0" w:color="auto"/>
            <w:left w:val="none" w:sz="0" w:space="0" w:color="auto"/>
            <w:bottom w:val="none" w:sz="0" w:space="0" w:color="auto"/>
            <w:right w:val="none" w:sz="0" w:space="0" w:color="auto"/>
          </w:divBdr>
        </w:div>
        <w:div w:id="1178890931">
          <w:marLeft w:val="0"/>
          <w:marRight w:val="0"/>
          <w:marTop w:val="0"/>
          <w:marBottom w:val="0"/>
          <w:divBdr>
            <w:top w:val="none" w:sz="0" w:space="0" w:color="auto"/>
            <w:left w:val="none" w:sz="0" w:space="0" w:color="auto"/>
            <w:bottom w:val="none" w:sz="0" w:space="0" w:color="auto"/>
            <w:right w:val="none" w:sz="0" w:space="0" w:color="auto"/>
          </w:divBdr>
        </w:div>
        <w:div w:id="1007708324">
          <w:marLeft w:val="0"/>
          <w:marRight w:val="0"/>
          <w:marTop w:val="0"/>
          <w:marBottom w:val="0"/>
          <w:divBdr>
            <w:top w:val="none" w:sz="0" w:space="0" w:color="auto"/>
            <w:left w:val="none" w:sz="0" w:space="0" w:color="auto"/>
            <w:bottom w:val="none" w:sz="0" w:space="0" w:color="auto"/>
            <w:right w:val="none" w:sz="0" w:space="0" w:color="auto"/>
          </w:divBdr>
        </w:div>
        <w:div w:id="914046299">
          <w:marLeft w:val="0"/>
          <w:marRight w:val="0"/>
          <w:marTop w:val="0"/>
          <w:marBottom w:val="0"/>
          <w:divBdr>
            <w:top w:val="none" w:sz="0" w:space="0" w:color="auto"/>
            <w:left w:val="none" w:sz="0" w:space="0" w:color="auto"/>
            <w:bottom w:val="none" w:sz="0" w:space="0" w:color="auto"/>
            <w:right w:val="none" w:sz="0" w:space="0" w:color="auto"/>
          </w:divBdr>
        </w:div>
        <w:div w:id="244653638">
          <w:marLeft w:val="0"/>
          <w:marRight w:val="0"/>
          <w:marTop w:val="0"/>
          <w:marBottom w:val="0"/>
          <w:divBdr>
            <w:top w:val="none" w:sz="0" w:space="0" w:color="auto"/>
            <w:left w:val="none" w:sz="0" w:space="0" w:color="auto"/>
            <w:bottom w:val="none" w:sz="0" w:space="0" w:color="auto"/>
            <w:right w:val="none" w:sz="0" w:space="0" w:color="auto"/>
          </w:divBdr>
        </w:div>
        <w:div w:id="1455177012">
          <w:marLeft w:val="0"/>
          <w:marRight w:val="0"/>
          <w:marTop w:val="0"/>
          <w:marBottom w:val="0"/>
          <w:divBdr>
            <w:top w:val="none" w:sz="0" w:space="0" w:color="auto"/>
            <w:left w:val="none" w:sz="0" w:space="0" w:color="auto"/>
            <w:bottom w:val="none" w:sz="0" w:space="0" w:color="auto"/>
            <w:right w:val="none" w:sz="0" w:space="0" w:color="auto"/>
          </w:divBdr>
        </w:div>
        <w:div w:id="1774399963">
          <w:marLeft w:val="0"/>
          <w:marRight w:val="0"/>
          <w:marTop w:val="0"/>
          <w:marBottom w:val="0"/>
          <w:divBdr>
            <w:top w:val="none" w:sz="0" w:space="0" w:color="auto"/>
            <w:left w:val="none" w:sz="0" w:space="0" w:color="auto"/>
            <w:bottom w:val="none" w:sz="0" w:space="0" w:color="auto"/>
            <w:right w:val="none" w:sz="0" w:space="0" w:color="auto"/>
          </w:divBdr>
        </w:div>
        <w:div w:id="812940585">
          <w:marLeft w:val="0"/>
          <w:marRight w:val="0"/>
          <w:marTop w:val="0"/>
          <w:marBottom w:val="0"/>
          <w:divBdr>
            <w:top w:val="none" w:sz="0" w:space="0" w:color="auto"/>
            <w:left w:val="none" w:sz="0" w:space="0" w:color="auto"/>
            <w:bottom w:val="none" w:sz="0" w:space="0" w:color="auto"/>
            <w:right w:val="none" w:sz="0" w:space="0" w:color="auto"/>
          </w:divBdr>
        </w:div>
        <w:div w:id="1908028966">
          <w:marLeft w:val="0"/>
          <w:marRight w:val="0"/>
          <w:marTop w:val="0"/>
          <w:marBottom w:val="0"/>
          <w:divBdr>
            <w:top w:val="none" w:sz="0" w:space="0" w:color="auto"/>
            <w:left w:val="none" w:sz="0" w:space="0" w:color="auto"/>
            <w:bottom w:val="none" w:sz="0" w:space="0" w:color="auto"/>
            <w:right w:val="none" w:sz="0" w:space="0" w:color="auto"/>
          </w:divBdr>
        </w:div>
        <w:div w:id="315186514">
          <w:marLeft w:val="0"/>
          <w:marRight w:val="0"/>
          <w:marTop w:val="0"/>
          <w:marBottom w:val="0"/>
          <w:divBdr>
            <w:top w:val="none" w:sz="0" w:space="0" w:color="auto"/>
            <w:left w:val="none" w:sz="0" w:space="0" w:color="auto"/>
            <w:bottom w:val="none" w:sz="0" w:space="0" w:color="auto"/>
            <w:right w:val="none" w:sz="0" w:space="0" w:color="auto"/>
          </w:divBdr>
        </w:div>
        <w:div w:id="1415006494">
          <w:marLeft w:val="0"/>
          <w:marRight w:val="0"/>
          <w:marTop w:val="0"/>
          <w:marBottom w:val="0"/>
          <w:divBdr>
            <w:top w:val="none" w:sz="0" w:space="0" w:color="auto"/>
            <w:left w:val="none" w:sz="0" w:space="0" w:color="auto"/>
            <w:bottom w:val="none" w:sz="0" w:space="0" w:color="auto"/>
            <w:right w:val="none" w:sz="0" w:space="0" w:color="auto"/>
          </w:divBdr>
        </w:div>
        <w:div w:id="750859354">
          <w:marLeft w:val="0"/>
          <w:marRight w:val="0"/>
          <w:marTop w:val="0"/>
          <w:marBottom w:val="0"/>
          <w:divBdr>
            <w:top w:val="none" w:sz="0" w:space="0" w:color="auto"/>
            <w:left w:val="none" w:sz="0" w:space="0" w:color="auto"/>
            <w:bottom w:val="none" w:sz="0" w:space="0" w:color="auto"/>
            <w:right w:val="none" w:sz="0" w:space="0" w:color="auto"/>
          </w:divBdr>
        </w:div>
        <w:div w:id="1615483434">
          <w:marLeft w:val="0"/>
          <w:marRight w:val="0"/>
          <w:marTop w:val="0"/>
          <w:marBottom w:val="0"/>
          <w:divBdr>
            <w:top w:val="none" w:sz="0" w:space="0" w:color="auto"/>
            <w:left w:val="none" w:sz="0" w:space="0" w:color="auto"/>
            <w:bottom w:val="none" w:sz="0" w:space="0" w:color="auto"/>
            <w:right w:val="none" w:sz="0" w:space="0" w:color="auto"/>
          </w:divBdr>
        </w:div>
        <w:div w:id="824515882">
          <w:marLeft w:val="0"/>
          <w:marRight w:val="0"/>
          <w:marTop w:val="0"/>
          <w:marBottom w:val="0"/>
          <w:divBdr>
            <w:top w:val="none" w:sz="0" w:space="0" w:color="auto"/>
            <w:left w:val="none" w:sz="0" w:space="0" w:color="auto"/>
            <w:bottom w:val="none" w:sz="0" w:space="0" w:color="auto"/>
            <w:right w:val="none" w:sz="0" w:space="0" w:color="auto"/>
          </w:divBdr>
        </w:div>
        <w:div w:id="186716847">
          <w:marLeft w:val="0"/>
          <w:marRight w:val="0"/>
          <w:marTop w:val="0"/>
          <w:marBottom w:val="0"/>
          <w:divBdr>
            <w:top w:val="none" w:sz="0" w:space="0" w:color="auto"/>
            <w:left w:val="none" w:sz="0" w:space="0" w:color="auto"/>
            <w:bottom w:val="none" w:sz="0" w:space="0" w:color="auto"/>
            <w:right w:val="none" w:sz="0" w:space="0" w:color="auto"/>
          </w:divBdr>
        </w:div>
        <w:div w:id="48110371">
          <w:marLeft w:val="0"/>
          <w:marRight w:val="0"/>
          <w:marTop w:val="0"/>
          <w:marBottom w:val="0"/>
          <w:divBdr>
            <w:top w:val="none" w:sz="0" w:space="0" w:color="auto"/>
            <w:left w:val="none" w:sz="0" w:space="0" w:color="auto"/>
            <w:bottom w:val="none" w:sz="0" w:space="0" w:color="auto"/>
            <w:right w:val="none" w:sz="0" w:space="0" w:color="auto"/>
          </w:divBdr>
        </w:div>
        <w:div w:id="149372269">
          <w:marLeft w:val="0"/>
          <w:marRight w:val="0"/>
          <w:marTop w:val="0"/>
          <w:marBottom w:val="0"/>
          <w:divBdr>
            <w:top w:val="none" w:sz="0" w:space="0" w:color="auto"/>
            <w:left w:val="none" w:sz="0" w:space="0" w:color="auto"/>
            <w:bottom w:val="none" w:sz="0" w:space="0" w:color="auto"/>
            <w:right w:val="none" w:sz="0" w:space="0" w:color="auto"/>
          </w:divBdr>
        </w:div>
        <w:div w:id="1112823364">
          <w:marLeft w:val="0"/>
          <w:marRight w:val="0"/>
          <w:marTop w:val="0"/>
          <w:marBottom w:val="0"/>
          <w:divBdr>
            <w:top w:val="none" w:sz="0" w:space="0" w:color="auto"/>
            <w:left w:val="none" w:sz="0" w:space="0" w:color="auto"/>
            <w:bottom w:val="none" w:sz="0" w:space="0" w:color="auto"/>
            <w:right w:val="none" w:sz="0" w:space="0" w:color="auto"/>
          </w:divBdr>
        </w:div>
        <w:div w:id="549658308">
          <w:marLeft w:val="0"/>
          <w:marRight w:val="0"/>
          <w:marTop w:val="0"/>
          <w:marBottom w:val="0"/>
          <w:divBdr>
            <w:top w:val="none" w:sz="0" w:space="0" w:color="auto"/>
            <w:left w:val="none" w:sz="0" w:space="0" w:color="auto"/>
            <w:bottom w:val="none" w:sz="0" w:space="0" w:color="auto"/>
            <w:right w:val="none" w:sz="0" w:space="0" w:color="auto"/>
          </w:divBdr>
        </w:div>
        <w:div w:id="983002592">
          <w:marLeft w:val="0"/>
          <w:marRight w:val="0"/>
          <w:marTop w:val="0"/>
          <w:marBottom w:val="0"/>
          <w:divBdr>
            <w:top w:val="none" w:sz="0" w:space="0" w:color="auto"/>
            <w:left w:val="none" w:sz="0" w:space="0" w:color="auto"/>
            <w:bottom w:val="none" w:sz="0" w:space="0" w:color="auto"/>
            <w:right w:val="none" w:sz="0" w:space="0" w:color="auto"/>
          </w:divBdr>
        </w:div>
        <w:div w:id="1796289841">
          <w:marLeft w:val="0"/>
          <w:marRight w:val="0"/>
          <w:marTop w:val="0"/>
          <w:marBottom w:val="0"/>
          <w:divBdr>
            <w:top w:val="none" w:sz="0" w:space="0" w:color="auto"/>
            <w:left w:val="none" w:sz="0" w:space="0" w:color="auto"/>
            <w:bottom w:val="none" w:sz="0" w:space="0" w:color="auto"/>
            <w:right w:val="none" w:sz="0" w:space="0" w:color="auto"/>
          </w:divBdr>
        </w:div>
        <w:div w:id="848910947">
          <w:marLeft w:val="0"/>
          <w:marRight w:val="0"/>
          <w:marTop w:val="0"/>
          <w:marBottom w:val="0"/>
          <w:divBdr>
            <w:top w:val="none" w:sz="0" w:space="0" w:color="auto"/>
            <w:left w:val="none" w:sz="0" w:space="0" w:color="auto"/>
            <w:bottom w:val="none" w:sz="0" w:space="0" w:color="auto"/>
            <w:right w:val="none" w:sz="0" w:space="0" w:color="auto"/>
          </w:divBdr>
        </w:div>
        <w:div w:id="75321567">
          <w:marLeft w:val="0"/>
          <w:marRight w:val="0"/>
          <w:marTop w:val="0"/>
          <w:marBottom w:val="0"/>
          <w:divBdr>
            <w:top w:val="none" w:sz="0" w:space="0" w:color="auto"/>
            <w:left w:val="none" w:sz="0" w:space="0" w:color="auto"/>
            <w:bottom w:val="none" w:sz="0" w:space="0" w:color="auto"/>
            <w:right w:val="none" w:sz="0" w:space="0" w:color="auto"/>
          </w:divBdr>
        </w:div>
        <w:div w:id="1588424106">
          <w:marLeft w:val="0"/>
          <w:marRight w:val="0"/>
          <w:marTop w:val="0"/>
          <w:marBottom w:val="0"/>
          <w:divBdr>
            <w:top w:val="none" w:sz="0" w:space="0" w:color="auto"/>
            <w:left w:val="none" w:sz="0" w:space="0" w:color="auto"/>
            <w:bottom w:val="none" w:sz="0" w:space="0" w:color="auto"/>
            <w:right w:val="none" w:sz="0" w:space="0" w:color="auto"/>
          </w:divBdr>
        </w:div>
        <w:div w:id="1576277191">
          <w:marLeft w:val="0"/>
          <w:marRight w:val="0"/>
          <w:marTop w:val="0"/>
          <w:marBottom w:val="0"/>
          <w:divBdr>
            <w:top w:val="none" w:sz="0" w:space="0" w:color="auto"/>
            <w:left w:val="none" w:sz="0" w:space="0" w:color="auto"/>
            <w:bottom w:val="none" w:sz="0" w:space="0" w:color="auto"/>
            <w:right w:val="none" w:sz="0" w:space="0" w:color="auto"/>
          </w:divBdr>
        </w:div>
        <w:div w:id="1712456010">
          <w:marLeft w:val="0"/>
          <w:marRight w:val="0"/>
          <w:marTop w:val="0"/>
          <w:marBottom w:val="0"/>
          <w:divBdr>
            <w:top w:val="none" w:sz="0" w:space="0" w:color="auto"/>
            <w:left w:val="none" w:sz="0" w:space="0" w:color="auto"/>
            <w:bottom w:val="none" w:sz="0" w:space="0" w:color="auto"/>
            <w:right w:val="none" w:sz="0" w:space="0" w:color="auto"/>
          </w:divBdr>
        </w:div>
        <w:div w:id="1149595266">
          <w:marLeft w:val="0"/>
          <w:marRight w:val="0"/>
          <w:marTop w:val="0"/>
          <w:marBottom w:val="0"/>
          <w:divBdr>
            <w:top w:val="none" w:sz="0" w:space="0" w:color="auto"/>
            <w:left w:val="none" w:sz="0" w:space="0" w:color="auto"/>
            <w:bottom w:val="none" w:sz="0" w:space="0" w:color="auto"/>
            <w:right w:val="none" w:sz="0" w:space="0" w:color="auto"/>
          </w:divBdr>
        </w:div>
        <w:div w:id="660741271">
          <w:marLeft w:val="0"/>
          <w:marRight w:val="0"/>
          <w:marTop w:val="0"/>
          <w:marBottom w:val="0"/>
          <w:divBdr>
            <w:top w:val="none" w:sz="0" w:space="0" w:color="auto"/>
            <w:left w:val="none" w:sz="0" w:space="0" w:color="auto"/>
            <w:bottom w:val="none" w:sz="0" w:space="0" w:color="auto"/>
            <w:right w:val="none" w:sz="0" w:space="0" w:color="auto"/>
          </w:divBdr>
        </w:div>
        <w:div w:id="1299724198">
          <w:marLeft w:val="0"/>
          <w:marRight w:val="0"/>
          <w:marTop w:val="0"/>
          <w:marBottom w:val="0"/>
          <w:divBdr>
            <w:top w:val="none" w:sz="0" w:space="0" w:color="auto"/>
            <w:left w:val="none" w:sz="0" w:space="0" w:color="auto"/>
            <w:bottom w:val="none" w:sz="0" w:space="0" w:color="auto"/>
            <w:right w:val="none" w:sz="0" w:space="0" w:color="auto"/>
          </w:divBdr>
        </w:div>
        <w:div w:id="1357997006">
          <w:marLeft w:val="0"/>
          <w:marRight w:val="0"/>
          <w:marTop w:val="0"/>
          <w:marBottom w:val="0"/>
          <w:divBdr>
            <w:top w:val="none" w:sz="0" w:space="0" w:color="auto"/>
            <w:left w:val="none" w:sz="0" w:space="0" w:color="auto"/>
            <w:bottom w:val="none" w:sz="0" w:space="0" w:color="auto"/>
            <w:right w:val="none" w:sz="0" w:space="0" w:color="auto"/>
          </w:divBdr>
        </w:div>
        <w:div w:id="1605067337">
          <w:marLeft w:val="0"/>
          <w:marRight w:val="0"/>
          <w:marTop w:val="0"/>
          <w:marBottom w:val="0"/>
          <w:divBdr>
            <w:top w:val="none" w:sz="0" w:space="0" w:color="auto"/>
            <w:left w:val="none" w:sz="0" w:space="0" w:color="auto"/>
            <w:bottom w:val="none" w:sz="0" w:space="0" w:color="auto"/>
            <w:right w:val="none" w:sz="0" w:space="0" w:color="auto"/>
          </w:divBdr>
        </w:div>
        <w:div w:id="157311466">
          <w:marLeft w:val="0"/>
          <w:marRight w:val="0"/>
          <w:marTop w:val="0"/>
          <w:marBottom w:val="0"/>
          <w:divBdr>
            <w:top w:val="none" w:sz="0" w:space="0" w:color="auto"/>
            <w:left w:val="none" w:sz="0" w:space="0" w:color="auto"/>
            <w:bottom w:val="none" w:sz="0" w:space="0" w:color="auto"/>
            <w:right w:val="none" w:sz="0" w:space="0" w:color="auto"/>
          </w:divBdr>
        </w:div>
        <w:div w:id="810899586">
          <w:marLeft w:val="0"/>
          <w:marRight w:val="0"/>
          <w:marTop w:val="0"/>
          <w:marBottom w:val="0"/>
          <w:divBdr>
            <w:top w:val="none" w:sz="0" w:space="0" w:color="auto"/>
            <w:left w:val="none" w:sz="0" w:space="0" w:color="auto"/>
            <w:bottom w:val="none" w:sz="0" w:space="0" w:color="auto"/>
            <w:right w:val="none" w:sz="0" w:space="0" w:color="auto"/>
          </w:divBdr>
        </w:div>
        <w:div w:id="538011643">
          <w:marLeft w:val="0"/>
          <w:marRight w:val="0"/>
          <w:marTop w:val="0"/>
          <w:marBottom w:val="0"/>
          <w:divBdr>
            <w:top w:val="none" w:sz="0" w:space="0" w:color="auto"/>
            <w:left w:val="none" w:sz="0" w:space="0" w:color="auto"/>
            <w:bottom w:val="none" w:sz="0" w:space="0" w:color="auto"/>
            <w:right w:val="none" w:sz="0" w:space="0" w:color="auto"/>
          </w:divBdr>
        </w:div>
        <w:div w:id="1674528769">
          <w:marLeft w:val="0"/>
          <w:marRight w:val="0"/>
          <w:marTop w:val="0"/>
          <w:marBottom w:val="0"/>
          <w:divBdr>
            <w:top w:val="none" w:sz="0" w:space="0" w:color="auto"/>
            <w:left w:val="none" w:sz="0" w:space="0" w:color="auto"/>
            <w:bottom w:val="none" w:sz="0" w:space="0" w:color="auto"/>
            <w:right w:val="none" w:sz="0" w:space="0" w:color="auto"/>
          </w:divBdr>
        </w:div>
        <w:div w:id="365567192">
          <w:marLeft w:val="0"/>
          <w:marRight w:val="0"/>
          <w:marTop w:val="0"/>
          <w:marBottom w:val="0"/>
          <w:divBdr>
            <w:top w:val="none" w:sz="0" w:space="0" w:color="auto"/>
            <w:left w:val="none" w:sz="0" w:space="0" w:color="auto"/>
            <w:bottom w:val="none" w:sz="0" w:space="0" w:color="auto"/>
            <w:right w:val="none" w:sz="0" w:space="0" w:color="auto"/>
          </w:divBdr>
        </w:div>
      </w:divsChild>
    </w:div>
    <w:div w:id="555354175">
      <w:bodyDiv w:val="1"/>
      <w:marLeft w:val="0"/>
      <w:marRight w:val="0"/>
      <w:marTop w:val="0"/>
      <w:marBottom w:val="0"/>
      <w:divBdr>
        <w:top w:val="none" w:sz="0" w:space="0" w:color="auto"/>
        <w:left w:val="none" w:sz="0" w:space="0" w:color="auto"/>
        <w:bottom w:val="none" w:sz="0" w:space="0" w:color="auto"/>
        <w:right w:val="none" w:sz="0" w:space="0" w:color="auto"/>
      </w:divBdr>
    </w:div>
    <w:div w:id="556163022">
      <w:bodyDiv w:val="1"/>
      <w:marLeft w:val="0"/>
      <w:marRight w:val="0"/>
      <w:marTop w:val="0"/>
      <w:marBottom w:val="0"/>
      <w:divBdr>
        <w:top w:val="none" w:sz="0" w:space="0" w:color="auto"/>
        <w:left w:val="none" w:sz="0" w:space="0" w:color="auto"/>
        <w:bottom w:val="none" w:sz="0" w:space="0" w:color="auto"/>
        <w:right w:val="none" w:sz="0" w:space="0" w:color="auto"/>
      </w:divBdr>
    </w:div>
    <w:div w:id="557401174">
      <w:bodyDiv w:val="1"/>
      <w:marLeft w:val="0"/>
      <w:marRight w:val="0"/>
      <w:marTop w:val="0"/>
      <w:marBottom w:val="0"/>
      <w:divBdr>
        <w:top w:val="none" w:sz="0" w:space="0" w:color="auto"/>
        <w:left w:val="none" w:sz="0" w:space="0" w:color="auto"/>
        <w:bottom w:val="none" w:sz="0" w:space="0" w:color="auto"/>
        <w:right w:val="none" w:sz="0" w:space="0" w:color="auto"/>
      </w:divBdr>
    </w:div>
    <w:div w:id="557546632">
      <w:bodyDiv w:val="1"/>
      <w:marLeft w:val="0"/>
      <w:marRight w:val="0"/>
      <w:marTop w:val="0"/>
      <w:marBottom w:val="0"/>
      <w:divBdr>
        <w:top w:val="none" w:sz="0" w:space="0" w:color="auto"/>
        <w:left w:val="none" w:sz="0" w:space="0" w:color="auto"/>
        <w:bottom w:val="none" w:sz="0" w:space="0" w:color="auto"/>
        <w:right w:val="none" w:sz="0" w:space="0" w:color="auto"/>
      </w:divBdr>
    </w:div>
    <w:div w:id="558175330">
      <w:bodyDiv w:val="1"/>
      <w:marLeft w:val="0"/>
      <w:marRight w:val="0"/>
      <w:marTop w:val="0"/>
      <w:marBottom w:val="0"/>
      <w:divBdr>
        <w:top w:val="none" w:sz="0" w:space="0" w:color="auto"/>
        <w:left w:val="none" w:sz="0" w:space="0" w:color="auto"/>
        <w:bottom w:val="none" w:sz="0" w:space="0" w:color="auto"/>
        <w:right w:val="none" w:sz="0" w:space="0" w:color="auto"/>
      </w:divBdr>
    </w:div>
    <w:div w:id="558176736">
      <w:bodyDiv w:val="1"/>
      <w:marLeft w:val="0"/>
      <w:marRight w:val="0"/>
      <w:marTop w:val="0"/>
      <w:marBottom w:val="0"/>
      <w:divBdr>
        <w:top w:val="none" w:sz="0" w:space="0" w:color="auto"/>
        <w:left w:val="none" w:sz="0" w:space="0" w:color="auto"/>
        <w:bottom w:val="none" w:sz="0" w:space="0" w:color="auto"/>
        <w:right w:val="none" w:sz="0" w:space="0" w:color="auto"/>
      </w:divBdr>
    </w:div>
    <w:div w:id="562103007">
      <w:bodyDiv w:val="1"/>
      <w:marLeft w:val="0"/>
      <w:marRight w:val="0"/>
      <w:marTop w:val="0"/>
      <w:marBottom w:val="0"/>
      <w:divBdr>
        <w:top w:val="none" w:sz="0" w:space="0" w:color="auto"/>
        <w:left w:val="none" w:sz="0" w:space="0" w:color="auto"/>
        <w:bottom w:val="none" w:sz="0" w:space="0" w:color="auto"/>
        <w:right w:val="none" w:sz="0" w:space="0" w:color="auto"/>
      </w:divBdr>
    </w:div>
    <w:div w:id="562835950">
      <w:bodyDiv w:val="1"/>
      <w:marLeft w:val="0"/>
      <w:marRight w:val="0"/>
      <w:marTop w:val="0"/>
      <w:marBottom w:val="0"/>
      <w:divBdr>
        <w:top w:val="none" w:sz="0" w:space="0" w:color="auto"/>
        <w:left w:val="none" w:sz="0" w:space="0" w:color="auto"/>
        <w:bottom w:val="none" w:sz="0" w:space="0" w:color="auto"/>
        <w:right w:val="none" w:sz="0" w:space="0" w:color="auto"/>
      </w:divBdr>
      <w:divsChild>
        <w:div w:id="113059297">
          <w:marLeft w:val="0"/>
          <w:marRight w:val="0"/>
          <w:marTop w:val="0"/>
          <w:marBottom w:val="0"/>
          <w:divBdr>
            <w:top w:val="none" w:sz="0" w:space="0" w:color="auto"/>
            <w:left w:val="none" w:sz="0" w:space="0" w:color="auto"/>
            <w:bottom w:val="none" w:sz="0" w:space="0" w:color="auto"/>
            <w:right w:val="none" w:sz="0" w:space="0" w:color="auto"/>
          </w:divBdr>
        </w:div>
        <w:div w:id="147669017">
          <w:marLeft w:val="0"/>
          <w:marRight w:val="0"/>
          <w:marTop w:val="0"/>
          <w:marBottom w:val="0"/>
          <w:divBdr>
            <w:top w:val="none" w:sz="0" w:space="0" w:color="auto"/>
            <w:left w:val="none" w:sz="0" w:space="0" w:color="auto"/>
            <w:bottom w:val="none" w:sz="0" w:space="0" w:color="auto"/>
            <w:right w:val="none" w:sz="0" w:space="0" w:color="auto"/>
          </w:divBdr>
        </w:div>
        <w:div w:id="181631489">
          <w:marLeft w:val="0"/>
          <w:marRight w:val="0"/>
          <w:marTop w:val="0"/>
          <w:marBottom w:val="0"/>
          <w:divBdr>
            <w:top w:val="none" w:sz="0" w:space="0" w:color="auto"/>
            <w:left w:val="none" w:sz="0" w:space="0" w:color="auto"/>
            <w:bottom w:val="none" w:sz="0" w:space="0" w:color="auto"/>
            <w:right w:val="none" w:sz="0" w:space="0" w:color="auto"/>
          </w:divBdr>
        </w:div>
        <w:div w:id="227041246">
          <w:marLeft w:val="0"/>
          <w:marRight w:val="0"/>
          <w:marTop w:val="0"/>
          <w:marBottom w:val="0"/>
          <w:divBdr>
            <w:top w:val="none" w:sz="0" w:space="0" w:color="auto"/>
            <w:left w:val="none" w:sz="0" w:space="0" w:color="auto"/>
            <w:bottom w:val="none" w:sz="0" w:space="0" w:color="auto"/>
            <w:right w:val="none" w:sz="0" w:space="0" w:color="auto"/>
          </w:divBdr>
        </w:div>
        <w:div w:id="234240291">
          <w:marLeft w:val="0"/>
          <w:marRight w:val="0"/>
          <w:marTop w:val="0"/>
          <w:marBottom w:val="0"/>
          <w:divBdr>
            <w:top w:val="none" w:sz="0" w:space="0" w:color="auto"/>
            <w:left w:val="none" w:sz="0" w:space="0" w:color="auto"/>
            <w:bottom w:val="none" w:sz="0" w:space="0" w:color="auto"/>
            <w:right w:val="none" w:sz="0" w:space="0" w:color="auto"/>
          </w:divBdr>
        </w:div>
        <w:div w:id="253320663">
          <w:marLeft w:val="0"/>
          <w:marRight w:val="0"/>
          <w:marTop w:val="0"/>
          <w:marBottom w:val="0"/>
          <w:divBdr>
            <w:top w:val="none" w:sz="0" w:space="0" w:color="auto"/>
            <w:left w:val="none" w:sz="0" w:space="0" w:color="auto"/>
            <w:bottom w:val="none" w:sz="0" w:space="0" w:color="auto"/>
            <w:right w:val="none" w:sz="0" w:space="0" w:color="auto"/>
          </w:divBdr>
        </w:div>
        <w:div w:id="290326205">
          <w:marLeft w:val="0"/>
          <w:marRight w:val="0"/>
          <w:marTop w:val="0"/>
          <w:marBottom w:val="0"/>
          <w:divBdr>
            <w:top w:val="none" w:sz="0" w:space="0" w:color="auto"/>
            <w:left w:val="none" w:sz="0" w:space="0" w:color="auto"/>
            <w:bottom w:val="none" w:sz="0" w:space="0" w:color="auto"/>
            <w:right w:val="none" w:sz="0" w:space="0" w:color="auto"/>
          </w:divBdr>
        </w:div>
        <w:div w:id="387077438">
          <w:marLeft w:val="0"/>
          <w:marRight w:val="0"/>
          <w:marTop w:val="0"/>
          <w:marBottom w:val="0"/>
          <w:divBdr>
            <w:top w:val="none" w:sz="0" w:space="0" w:color="auto"/>
            <w:left w:val="none" w:sz="0" w:space="0" w:color="auto"/>
            <w:bottom w:val="none" w:sz="0" w:space="0" w:color="auto"/>
            <w:right w:val="none" w:sz="0" w:space="0" w:color="auto"/>
          </w:divBdr>
        </w:div>
        <w:div w:id="457995591">
          <w:marLeft w:val="0"/>
          <w:marRight w:val="0"/>
          <w:marTop w:val="0"/>
          <w:marBottom w:val="0"/>
          <w:divBdr>
            <w:top w:val="none" w:sz="0" w:space="0" w:color="auto"/>
            <w:left w:val="none" w:sz="0" w:space="0" w:color="auto"/>
            <w:bottom w:val="none" w:sz="0" w:space="0" w:color="auto"/>
            <w:right w:val="none" w:sz="0" w:space="0" w:color="auto"/>
          </w:divBdr>
        </w:div>
        <w:div w:id="502352736">
          <w:marLeft w:val="0"/>
          <w:marRight w:val="0"/>
          <w:marTop w:val="0"/>
          <w:marBottom w:val="0"/>
          <w:divBdr>
            <w:top w:val="none" w:sz="0" w:space="0" w:color="auto"/>
            <w:left w:val="none" w:sz="0" w:space="0" w:color="auto"/>
            <w:bottom w:val="none" w:sz="0" w:space="0" w:color="auto"/>
            <w:right w:val="none" w:sz="0" w:space="0" w:color="auto"/>
          </w:divBdr>
        </w:div>
        <w:div w:id="515848293">
          <w:marLeft w:val="0"/>
          <w:marRight w:val="0"/>
          <w:marTop w:val="0"/>
          <w:marBottom w:val="0"/>
          <w:divBdr>
            <w:top w:val="none" w:sz="0" w:space="0" w:color="auto"/>
            <w:left w:val="none" w:sz="0" w:space="0" w:color="auto"/>
            <w:bottom w:val="none" w:sz="0" w:space="0" w:color="auto"/>
            <w:right w:val="none" w:sz="0" w:space="0" w:color="auto"/>
          </w:divBdr>
        </w:div>
        <w:div w:id="555241616">
          <w:marLeft w:val="0"/>
          <w:marRight w:val="0"/>
          <w:marTop w:val="0"/>
          <w:marBottom w:val="0"/>
          <w:divBdr>
            <w:top w:val="none" w:sz="0" w:space="0" w:color="auto"/>
            <w:left w:val="none" w:sz="0" w:space="0" w:color="auto"/>
            <w:bottom w:val="none" w:sz="0" w:space="0" w:color="auto"/>
            <w:right w:val="none" w:sz="0" w:space="0" w:color="auto"/>
          </w:divBdr>
        </w:div>
        <w:div w:id="573900300">
          <w:marLeft w:val="0"/>
          <w:marRight w:val="0"/>
          <w:marTop w:val="0"/>
          <w:marBottom w:val="0"/>
          <w:divBdr>
            <w:top w:val="none" w:sz="0" w:space="0" w:color="auto"/>
            <w:left w:val="none" w:sz="0" w:space="0" w:color="auto"/>
            <w:bottom w:val="none" w:sz="0" w:space="0" w:color="auto"/>
            <w:right w:val="none" w:sz="0" w:space="0" w:color="auto"/>
          </w:divBdr>
        </w:div>
        <w:div w:id="590241709">
          <w:marLeft w:val="0"/>
          <w:marRight w:val="0"/>
          <w:marTop w:val="0"/>
          <w:marBottom w:val="0"/>
          <w:divBdr>
            <w:top w:val="none" w:sz="0" w:space="0" w:color="auto"/>
            <w:left w:val="none" w:sz="0" w:space="0" w:color="auto"/>
            <w:bottom w:val="none" w:sz="0" w:space="0" w:color="auto"/>
            <w:right w:val="none" w:sz="0" w:space="0" w:color="auto"/>
          </w:divBdr>
        </w:div>
        <w:div w:id="615600329">
          <w:marLeft w:val="0"/>
          <w:marRight w:val="0"/>
          <w:marTop w:val="0"/>
          <w:marBottom w:val="0"/>
          <w:divBdr>
            <w:top w:val="none" w:sz="0" w:space="0" w:color="auto"/>
            <w:left w:val="none" w:sz="0" w:space="0" w:color="auto"/>
            <w:bottom w:val="none" w:sz="0" w:space="0" w:color="auto"/>
            <w:right w:val="none" w:sz="0" w:space="0" w:color="auto"/>
          </w:divBdr>
        </w:div>
        <w:div w:id="688680106">
          <w:marLeft w:val="0"/>
          <w:marRight w:val="0"/>
          <w:marTop w:val="0"/>
          <w:marBottom w:val="0"/>
          <w:divBdr>
            <w:top w:val="none" w:sz="0" w:space="0" w:color="auto"/>
            <w:left w:val="none" w:sz="0" w:space="0" w:color="auto"/>
            <w:bottom w:val="none" w:sz="0" w:space="0" w:color="auto"/>
            <w:right w:val="none" w:sz="0" w:space="0" w:color="auto"/>
          </w:divBdr>
        </w:div>
        <w:div w:id="797265911">
          <w:marLeft w:val="0"/>
          <w:marRight w:val="0"/>
          <w:marTop w:val="0"/>
          <w:marBottom w:val="0"/>
          <w:divBdr>
            <w:top w:val="none" w:sz="0" w:space="0" w:color="auto"/>
            <w:left w:val="none" w:sz="0" w:space="0" w:color="auto"/>
            <w:bottom w:val="none" w:sz="0" w:space="0" w:color="auto"/>
            <w:right w:val="none" w:sz="0" w:space="0" w:color="auto"/>
          </w:divBdr>
        </w:div>
        <w:div w:id="872882397">
          <w:marLeft w:val="0"/>
          <w:marRight w:val="0"/>
          <w:marTop w:val="0"/>
          <w:marBottom w:val="0"/>
          <w:divBdr>
            <w:top w:val="none" w:sz="0" w:space="0" w:color="auto"/>
            <w:left w:val="none" w:sz="0" w:space="0" w:color="auto"/>
            <w:bottom w:val="none" w:sz="0" w:space="0" w:color="auto"/>
            <w:right w:val="none" w:sz="0" w:space="0" w:color="auto"/>
          </w:divBdr>
        </w:div>
        <w:div w:id="938290945">
          <w:marLeft w:val="0"/>
          <w:marRight w:val="0"/>
          <w:marTop w:val="0"/>
          <w:marBottom w:val="0"/>
          <w:divBdr>
            <w:top w:val="none" w:sz="0" w:space="0" w:color="auto"/>
            <w:left w:val="none" w:sz="0" w:space="0" w:color="auto"/>
            <w:bottom w:val="none" w:sz="0" w:space="0" w:color="auto"/>
            <w:right w:val="none" w:sz="0" w:space="0" w:color="auto"/>
          </w:divBdr>
        </w:div>
        <w:div w:id="982849634">
          <w:marLeft w:val="0"/>
          <w:marRight w:val="0"/>
          <w:marTop w:val="0"/>
          <w:marBottom w:val="0"/>
          <w:divBdr>
            <w:top w:val="none" w:sz="0" w:space="0" w:color="auto"/>
            <w:left w:val="none" w:sz="0" w:space="0" w:color="auto"/>
            <w:bottom w:val="none" w:sz="0" w:space="0" w:color="auto"/>
            <w:right w:val="none" w:sz="0" w:space="0" w:color="auto"/>
          </w:divBdr>
        </w:div>
        <w:div w:id="1130395415">
          <w:marLeft w:val="0"/>
          <w:marRight w:val="0"/>
          <w:marTop w:val="0"/>
          <w:marBottom w:val="0"/>
          <w:divBdr>
            <w:top w:val="none" w:sz="0" w:space="0" w:color="auto"/>
            <w:left w:val="none" w:sz="0" w:space="0" w:color="auto"/>
            <w:bottom w:val="none" w:sz="0" w:space="0" w:color="auto"/>
            <w:right w:val="none" w:sz="0" w:space="0" w:color="auto"/>
          </w:divBdr>
        </w:div>
        <w:div w:id="1132598720">
          <w:marLeft w:val="0"/>
          <w:marRight w:val="0"/>
          <w:marTop w:val="0"/>
          <w:marBottom w:val="0"/>
          <w:divBdr>
            <w:top w:val="none" w:sz="0" w:space="0" w:color="auto"/>
            <w:left w:val="none" w:sz="0" w:space="0" w:color="auto"/>
            <w:bottom w:val="none" w:sz="0" w:space="0" w:color="auto"/>
            <w:right w:val="none" w:sz="0" w:space="0" w:color="auto"/>
          </w:divBdr>
        </w:div>
        <w:div w:id="1207571949">
          <w:marLeft w:val="0"/>
          <w:marRight w:val="0"/>
          <w:marTop w:val="0"/>
          <w:marBottom w:val="0"/>
          <w:divBdr>
            <w:top w:val="none" w:sz="0" w:space="0" w:color="auto"/>
            <w:left w:val="none" w:sz="0" w:space="0" w:color="auto"/>
            <w:bottom w:val="none" w:sz="0" w:space="0" w:color="auto"/>
            <w:right w:val="none" w:sz="0" w:space="0" w:color="auto"/>
          </w:divBdr>
        </w:div>
        <w:div w:id="1338072226">
          <w:marLeft w:val="0"/>
          <w:marRight w:val="0"/>
          <w:marTop w:val="0"/>
          <w:marBottom w:val="0"/>
          <w:divBdr>
            <w:top w:val="none" w:sz="0" w:space="0" w:color="auto"/>
            <w:left w:val="none" w:sz="0" w:space="0" w:color="auto"/>
            <w:bottom w:val="none" w:sz="0" w:space="0" w:color="auto"/>
            <w:right w:val="none" w:sz="0" w:space="0" w:color="auto"/>
          </w:divBdr>
        </w:div>
        <w:div w:id="1373967892">
          <w:marLeft w:val="0"/>
          <w:marRight w:val="0"/>
          <w:marTop w:val="0"/>
          <w:marBottom w:val="0"/>
          <w:divBdr>
            <w:top w:val="none" w:sz="0" w:space="0" w:color="auto"/>
            <w:left w:val="none" w:sz="0" w:space="0" w:color="auto"/>
            <w:bottom w:val="none" w:sz="0" w:space="0" w:color="auto"/>
            <w:right w:val="none" w:sz="0" w:space="0" w:color="auto"/>
          </w:divBdr>
        </w:div>
        <w:div w:id="1399942695">
          <w:marLeft w:val="0"/>
          <w:marRight w:val="0"/>
          <w:marTop w:val="0"/>
          <w:marBottom w:val="0"/>
          <w:divBdr>
            <w:top w:val="none" w:sz="0" w:space="0" w:color="auto"/>
            <w:left w:val="none" w:sz="0" w:space="0" w:color="auto"/>
            <w:bottom w:val="none" w:sz="0" w:space="0" w:color="auto"/>
            <w:right w:val="none" w:sz="0" w:space="0" w:color="auto"/>
          </w:divBdr>
        </w:div>
        <w:div w:id="1426536142">
          <w:marLeft w:val="0"/>
          <w:marRight w:val="0"/>
          <w:marTop w:val="0"/>
          <w:marBottom w:val="0"/>
          <w:divBdr>
            <w:top w:val="none" w:sz="0" w:space="0" w:color="auto"/>
            <w:left w:val="none" w:sz="0" w:space="0" w:color="auto"/>
            <w:bottom w:val="none" w:sz="0" w:space="0" w:color="auto"/>
            <w:right w:val="none" w:sz="0" w:space="0" w:color="auto"/>
          </w:divBdr>
        </w:div>
        <w:div w:id="1440687052">
          <w:marLeft w:val="0"/>
          <w:marRight w:val="0"/>
          <w:marTop w:val="0"/>
          <w:marBottom w:val="0"/>
          <w:divBdr>
            <w:top w:val="none" w:sz="0" w:space="0" w:color="auto"/>
            <w:left w:val="none" w:sz="0" w:space="0" w:color="auto"/>
            <w:bottom w:val="none" w:sz="0" w:space="0" w:color="auto"/>
            <w:right w:val="none" w:sz="0" w:space="0" w:color="auto"/>
          </w:divBdr>
        </w:div>
        <w:div w:id="1495955837">
          <w:marLeft w:val="0"/>
          <w:marRight w:val="0"/>
          <w:marTop w:val="0"/>
          <w:marBottom w:val="0"/>
          <w:divBdr>
            <w:top w:val="none" w:sz="0" w:space="0" w:color="auto"/>
            <w:left w:val="none" w:sz="0" w:space="0" w:color="auto"/>
            <w:bottom w:val="none" w:sz="0" w:space="0" w:color="auto"/>
            <w:right w:val="none" w:sz="0" w:space="0" w:color="auto"/>
          </w:divBdr>
        </w:div>
        <w:div w:id="1576433155">
          <w:marLeft w:val="0"/>
          <w:marRight w:val="0"/>
          <w:marTop w:val="0"/>
          <w:marBottom w:val="0"/>
          <w:divBdr>
            <w:top w:val="none" w:sz="0" w:space="0" w:color="auto"/>
            <w:left w:val="none" w:sz="0" w:space="0" w:color="auto"/>
            <w:bottom w:val="none" w:sz="0" w:space="0" w:color="auto"/>
            <w:right w:val="none" w:sz="0" w:space="0" w:color="auto"/>
          </w:divBdr>
        </w:div>
        <w:div w:id="1643346930">
          <w:marLeft w:val="0"/>
          <w:marRight w:val="0"/>
          <w:marTop w:val="0"/>
          <w:marBottom w:val="0"/>
          <w:divBdr>
            <w:top w:val="none" w:sz="0" w:space="0" w:color="auto"/>
            <w:left w:val="none" w:sz="0" w:space="0" w:color="auto"/>
            <w:bottom w:val="none" w:sz="0" w:space="0" w:color="auto"/>
            <w:right w:val="none" w:sz="0" w:space="0" w:color="auto"/>
          </w:divBdr>
        </w:div>
        <w:div w:id="1787388040">
          <w:marLeft w:val="0"/>
          <w:marRight w:val="0"/>
          <w:marTop w:val="0"/>
          <w:marBottom w:val="0"/>
          <w:divBdr>
            <w:top w:val="none" w:sz="0" w:space="0" w:color="auto"/>
            <w:left w:val="none" w:sz="0" w:space="0" w:color="auto"/>
            <w:bottom w:val="none" w:sz="0" w:space="0" w:color="auto"/>
            <w:right w:val="none" w:sz="0" w:space="0" w:color="auto"/>
          </w:divBdr>
        </w:div>
        <w:div w:id="1791702341">
          <w:marLeft w:val="0"/>
          <w:marRight w:val="0"/>
          <w:marTop w:val="0"/>
          <w:marBottom w:val="0"/>
          <w:divBdr>
            <w:top w:val="none" w:sz="0" w:space="0" w:color="auto"/>
            <w:left w:val="none" w:sz="0" w:space="0" w:color="auto"/>
            <w:bottom w:val="none" w:sz="0" w:space="0" w:color="auto"/>
            <w:right w:val="none" w:sz="0" w:space="0" w:color="auto"/>
          </w:divBdr>
        </w:div>
        <w:div w:id="1816028493">
          <w:marLeft w:val="0"/>
          <w:marRight w:val="0"/>
          <w:marTop w:val="0"/>
          <w:marBottom w:val="0"/>
          <w:divBdr>
            <w:top w:val="none" w:sz="0" w:space="0" w:color="auto"/>
            <w:left w:val="none" w:sz="0" w:space="0" w:color="auto"/>
            <w:bottom w:val="none" w:sz="0" w:space="0" w:color="auto"/>
            <w:right w:val="none" w:sz="0" w:space="0" w:color="auto"/>
          </w:divBdr>
        </w:div>
        <w:div w:id="1874223709">
          <w:marLeft w:val="0"/>
          <w:marRight w:val="0"/>
          <w:marTop w:val="0"/>
          <w:marBottom w:val="0"/>
          <w:divBdr>
            <w:top w:val="none" w:sz="0" w:space="0" w:color="auto"/>
            <w:left w:val="none" w:sz="0" w:space="0" w:color="auto"/>
            <w:bottom w:val="none" w:sz="0" w:space="0" w:color="auto"/>
            <w:right w:val="none" w:sz="0" w:space="0" w:color="auto"/>
          </w:divBdr>
        </w:div>
        <w:div w:id="1926456900">
          <w:marLeft w:val="0"/>
          <w:marRight w:val="0"/>
          <w:marTop w:val="0"/>
          <w:marBottom w:val="0"/>
          <w:divBdr>
            <w:top w:val="none" w:sz="0" w:space="0" w:color="auto"/>
            <w:left w:val="none" w:sz="0" w:space="0" w:color="auto"/>
            <w:bottom w:val="none" w:sz="0" w:space="0" w:color="auto"/>
            <w:right w:val="none" w:sz="0" w:space="0" w:color="auto"/>
          </w:divBdr>
        </w:div>
        <w:div w:id="1939408924">
          <w:marLeft w:val="0"/>
          <w:marRight w:val="0"/>
          <w:marTop w:val="0"/>
          <w:marBottom w:val="0"/>
          <w:divBdr>
            <w:top w:val="none" w:sz="0" w:space="0" w:color="auto"/>
            <w:left w:val="none" w:sz="0" w:space="0" w:color="auto"/>
            <w:bottom w:val="none" w:sz="0" w:space="0" w:color="auto"/>
            <w:right w:val="none" w:sz="0" w:space="0" w:color="auto"/>
          </w:divBdr>
        </w:div>
        <w:div w:id="2066368138">
          <w:marLeft w:val="0"/>
          <w:marRight w:val="0"/>
          <w:marTop w:val="0"/>
          <w:marBottom w:val="0"/>
          <w:divBdr>
            <w:top w:val="none" w:sz="0" w:space="0" w:color="auto"/>
            <w:left w:val="none" w:sz="0" w:space="0" w:color="auto"/>
            <w:bottom w:val="none" w:sz="0" w:space="0" w:color="auto"/>
            <w:right w:val="none" w:sz="0" w:space="0" w:color="auto"/>
          </w:divBdr>
        </w:div>
        <w:div w:id="2111269656">
          <w:marLeft w:val="0"/>
          <w:marRight w:val="0"/>
          <w:marTop w:val="0"/>
          <w:marBottom w:val="0"/>
          <w:divBdr>
            <w:top w:val="none" w:sz="0" w:space="0" w:color="auto"/>
            <w:left w:val="none" w:sz="0" w:space="0" w:color="auto"/>
            <w:bottom w:val="none" w:sz="0" w:space="0" w:color="auto"/>
            <w:right w:val="none" w:sz="0" w:space="0" w:color="auto"/>
          </w:divBdr>
        </w:div>
        <w:div w:id="2146926024">
          <w:marLeft w:val="0"/>
          <w:marRight w:val="0"/>
          <w:marTop w:val="0"/>
          <w:marBottom w:val="0"/>
          <w:divBdr>
            <w:top w:val="none" w:sz="0" w:space="0" w:color="auto"/>
            <w:left w:val="none" w:sz="0" w:space="0" w:color="auto"/>
            <w:bottom w:val="none" w:sz="0" w:space="0" w:color="auto"/>
            <w:right w:val="none" w:sz="0" w:space="0" w:color="auto"/>
          </w:divBdr>
        </w:div>
      </w:divsChild>
    </w:div>
    <w:div w:id="565066872">
      <w:bodyDiv w:val="1"/>
      <w:marLeft w:val="0"/>
      <w:marRight w:val="0"/>
      <w:marTop w:val="0"/>
      <w:marBottom w:val="0"/>
      <w:divBdr>
        <w:top w:val="none" w:sz="0" w:space="0" w:color="auto"/>
        <w:left w:val="none" w:sz="0" w:space="0" w:color="auto"/>
        <w:bottom w:val="none" w:sz="0" w:space="0" w:color="auto"/>
        <w:right w:val="none" w:sz="0" w:space="0" w:color="auto"/>
      </w:divBdr>
      <w:divsChild>
        <w:div w:id="1267734298">
          <w:marLeft w:val="0"/>
          <w:marRight w:val="0"/>
          <w:marTop w:val="0"/>
          <w:marBottom w:val="0"/>
          <w:divBdr>
            <w:top w:val="none" w:sz="0" w:space="0" w:color="auto"/>
            <w:left w:val="none" w:sz="0" w:space="0" w:color="auto"/>
            <w:bottom w:val="none" w:sz="0" w:space="0" w:color="auto"/>
            <w:right w:val="none" w:sz="0" w:space="0" w:color="auto"/>
          </w:divBdr>
        </w:div>
        <w:div w:id="841970072">
          <w:marLeft w:val="0"/>
          <w:marRight w:val="0"/>
          <w:marTop w:val="0"/>
          <w:marBottom w:val="0"/>
          <w:divBdr>
            <w:top w:val="none" w:sz="0" w:space="0" w:color="auto"/>
            <w:left w:val="none" w:sz="0" w:space="0" w:color="auto"/>
            <w:bottom w:val="none" w:sz="0" w:space="0" w:color="auto"/>
            <w:right w:val="none" w:sz="0" w:space="0" w:color="auto"/>
          </w:divBdr>
        </w:div>
        <w:div w:id="167642559">
          <w:marLeft w:val="0"/>
          <w:marRight w:val="0"/>
          <w:marTop w:val="0"/>
          <w:marBottom w:val="0"/>
          <w:divBdr>
            <w:top w:val="none" w:sz="0" w:space="0" w:color="auto"/>
            <w:left w:val="none" w:sz="0" w:space="0" w:color="auto"/>
            <w:bottom w:val="none" w:sz="0" w:space="0" w:color="auto"/>
            <w:right w:val="none" w:sz="0" w:space="0" w:color="auto"/>
          </w:divBdr>
        </w:div>
        <w:div w:id="922639157">
          <w:marLeft w:val="0"/>
          <w:marRight w:val="0"/>
          <w:marTop w:val="0"/>
          <w:marBottom w:val="0"/>
          <w:divBdr>
            <w:top w:val="none" w:sz="0" w:space="0" w:color="auto"/>
            <w:left w:val="none" w:sz="0" w:space="0" w:color="auto"/>
            <w:bottom w:val="none" w:sz="0" w:space="0" w:color="auto"/>
            <w:right w:val="none" w:sz="0" w:space="0" w:color="auto"/>
          </w:divBdr>
        </w:div>
        <w:div w:id="1782646448">
          <w:marLeft w:val="0"/>
          <w:marRight w:val="0"/>
          <w:marTop w:val="0"/>
          <w:marBottom w:val="0"/>
          <w:divBdr>
            <w:top w:val="none" w:sz="0" w:space="0" w:color="auto"/>
            <w:left w:val="none" w:sz="0" w:space="0" w:color="auto"/>
            <w:bottom w:val="none" w:sz="0" w:space="0" w:color="auto"/>
            <w:right w:val="none" w:sz="0" w:space="0" w:color="auto"/>
          </w:divBdr>
        </w:div>
        <w:div w:id="1804228948">
          <w:marLeft w:val="0"/>
          <w:marRight w:val="0"/>
          <w:marTop w:val="0"/>
          <w:marBottom w:val="0"/>
          <w:divBdr>
            <w:top w:val="none" w:sz="0" w:space="0" w:color="auto"/>
            <w:left w:val="none" w:sz="0" w:space="0" w:color="auto"/>
            <w:bottom w:val="none" w:sz="0" w:space="0" w:color="auto"/>
            <w:right w:val="none" w:sz="0" w:space="0" w:color="auto"/>
          </w:divBdr>
        </w:div>
        <w:div w:id="1008875260">
          <w:marLeft w:val="0"/>
          <w:marRight w:val="0"/>
          <w:marTop w:val="0"/>
          <w:marBottom w:val="0"/>
          <w:divBdr>
            <w:top w:val="none" w:sz="0" w:space="0" w:color="auto"/>
            <w:left w:val="none" w:sz="0" w:space="0" w:color="auto"/>
            <w:bottom w:val="none" w:sz="0" w:space="0" w:color="auto"/>
            <w:right w:val="none" w:sz="0" w:space="0" w:color="auto"/>
          </w:divBdr>
        </w:div>
        <w:div w:id="725688884">
          <w:marLeft w:val="0"/>
          <w:marRight w:val="0"/>
          <w:marTop w:val="0"/>
          <w:marBottom w:val="0"/>
          <w:divBdr>
            <w:top w:val="none" w:sz="0" w:space="0" w:color="auto"/>
            <w:left w:val="none" w:sz="0" w:space="0" w:color="auto"/>
            <w:bottom w:val="none" w:sz="0" w:space="0" w:color="auto"/>
            <w:right w:val="none" w:sz="0" w:space="0" w:color="auto"/>
          </w:divBdr>
        </w:div>
        <w:div w:id="1366566774">
          <w:marLeft w:val="0"/>
          <w:marRight w:val="0"/>
          <w:marTop w:val="0"/>
          <w:marBottom w:val="0"/>
          <w:divBdr>
            <w:top w:val="none" w:sz="0" w:space="0" w:color="auto"/>
            <w:left w:val="none" w:sz="0" w:space="0" w:color="auto"/>
            <w:bottom w:val="none" w:sz="0" w:space="0" w:color="auto"/>
            <w:right w:val="none" w:sz="0" w:space="0" w:color="auto"/>
          </w:divBdr>
        </w:div>
        <w:div w:id="1177502497">
          <w:marLeft w:val="0"/>
          <w:marRight w:val="0"/>
          <w:marTop w:val="0"/>
          <w:marBottom w:val="0"/>
          <w:divBdr>
            <w:top w:val="none" w:sz="0" w:space="0" w:color="auto"/>
            <w:left w:val="none" w:sz="0" w:space="0" w:color="auto"/>
            <w:bottom w:val="none" w:sz="0" w:space="0" w:color="auto"/>
            <w:right w:val="none" w:sz="0" w:space="0" w:color="auto"/>
          </w:divBdr>
        </w:div>
        <w:div w:id="1641030496">
          <w:marLeft w:val="0"/>
          <w:marRight w:val="0"/>
          <w:marTop w:val="0"/>
          <w:marBottom w:val="0"/>
          <w:divBdr>
            <w:top w:val="none" w:sz="0" w:space="0" w:color="auto"/>
            <w:left w:val="none" w:sz="0" w:space="0" w:color="auto"/>
            <w:bottom w:val="none" w:sz="0" w:space="0" w:color="auto"/>
            <w:right w:val="none" w:sz="0" w:space="0" w:color="auto"/>
          </w:divBdr>
        </w:div>
        <w:div w:id="1395204236">
          <w:marLeft w:val="0"/>
          <w:marRight w:val="0"/>
          <w:marTop w:val="0"/>
          <w:marBottom w:val="0"/>
          <w:divBdr>
            <w:top w:val="none" w:sz="0" w:space="0" w:color="auto"/>
            <w:left w:val="none" w:sz="0" w:space="0" w:color="auto"/>
            <w:bottom w:val="none" w:sz="0" w:space="0" w:color="auto"/>
            <w:right w:val="none" w:sz="0" w:space="0" w:color="auto"/>
          </w:divBdr>
        </w:div>
        <w:div w:id="1890452144">
          <w:marLeft w:val="0"/>
          <w:marRight w:val="0"/>
          <w:marTop w:val="0"/>
          <w:marBottom w:val="0"/>
          <w:divBdr>
            <w:top w:val="none" w:sz="0" w:space="0" w:color="auto"/>
            <w:left w:val="none" w:sz="0" w:space="0" w:color="auto"/>
            <w:bottom w:val="none" w:sz="0" w:space="0" w:color="auto"/>
            <w:right w:val="none" w:sz="0" w:space="0" w:color="auto"/>
          </w:divBdr>
        </w:div>
        <w:div w:id="126051823">
          <w:marLeft w:val="0"/>
          <w:marRight w:val="0"/>
          <w:marTop w:val="0"/>
          <w:marBottom w:val="0"/>
          <w:divBdr>
            <w:top w:val="none" w:sz="0" w:space="0" w:color="auto"/>
            <w:left w:val="none" w:sz="0" w:space="0" w:color="auto"/>
            <w:bottom w:val="none" w:sz="0" w:space="0" w:color="auto"/>
            <w:right w:val="none" w:sz="0" w:space="0" w:color="auto"/>
          </w:divBdr>
        </w:div>
        <w:div w:id="1731728209">
          <w:marLeft w:val="0"/>
          <w:marRight w:val="0"/>
          <w:marTop w:val="0"/>
          <w:marBottom w:val="0"/>
          <w:divBdr>
            <w:top w:val="none" w:sz="0" w:space="0" w:color="auto"/>
            <w:left w:val="none" w:sz="0" w:space="0" w:color="auto"/>
            <w:bottom w:val="none" w:sz="0" w:space="0" w:color="auto"/>
            <w:right w:val="none" w:sz="0" w:space="0" w:color="auto"/>
          </w:divBdr>
        </w:div>
        <w:div w:id="98188175">
          <w:marLeft w:val="0"/>
          <w:marRight w:val="0"/>
          <w:marTop w:val="0"/>
          <w:marBottom w:val="0"/>
          <w:divBdr>
            <w:top w:val="none" w:sz="0" w:space="0" w:color="auto"/>
            <w:left w:val="none" w:sz="0" w:space="0" w:color="auto"/>
            <w:bottom w:val="none" w:sz="0" w:space="0" w:color="auto"/>
            <w:right w:val="none" w:sz="0" w:space="0" w:color="auto"/>
          </w:divBdr>
        </w:div>
        <w:div w:id="1658722814">
          <w:marLeft w:val="0"/>
          <w:marRight w:val="0"/>
          <w:marTop w:val="0"/>
          <w:marBottom w:val="0"/>
          <w:divBdr>
            <w:top w:val="none" w:sz="0" w:space="0" w:color="auto"/>
            <w:left w:val="none" w:sz="0" w:space="0" w:color="auto"/>
            <w:bottom w:val="none" w:sz="0" w:space="0" w:color="auto"/>
            <w:right w:val="none" w:sz="0" w:space="0" w:color="auto"/>
          </w:divBdr>
        </w:div>
        <w:div w:id="705788881">
          <w:marLeft w:val="0"/>
          <w:marRight w:val="0"/>
          <w:marTop w:val="0"/>
          <w:marBottom w:val="0"/>
          <w:divBdr>
            <w:top w:val="none" w:sz="0" w:space="0" w:color="auto"/>
            <w:left w:val="none" w:sz="0" w:space="0" w:color="auto"/>
            <w:bottom w:val="none" w:sz="0" w:space="0" w:color="auto"/>
            <w:right w:val="none" w:sz="0" w:space="0" w:color="auto"/>
          </w:divBdr>
        </w:div>
        <w:div w:id="934705338">
          <w:marLeft w:val="0"/>
          <w:marRight w:val="0"/>
          <w:marTop w:val="0"/>
          <w:marBottom w:val="0"/>
          <w:divBdr>
            <w:top w:val="none" w:sz="0" w:space="0" w:color="auto"/>
            <w:left w:val="none" w:sz="0" w:space="0" w:color="auto"/>
            <w:bottom w:val="none" w:sz="0" w:space="0" w:color="auto"/>
            <w:right w:val="none" w:sz="0" w:space="0" w:color="auto"/>
          </w:divBdr>
        </w:div>
        <w:div w:id="1632325975">
          <w:marLeft w:val="0"/>
          <w:marRight w:val="0"/>
          <w:marTop w:val="0"/>
          <w:marBottom w:val="0"/>
          <w:divBdr>
            <w:top w:val="none" w:sz="0" w:space="0" w:color="auto"/>
            <w:left w:val="none" w:sz="0" w:space="0" w:color="auto"/>
            <w:bottom w:val="none" w:sz="0" w:space="0" w:color="auto"/>
            <w:right w:val="none" w:sz="0" w:space="0" w:color="auto"/>
          </w:divBdr>
        </w:div>
        <w:div w:id="2077049295">
          <w:marLeft w:val="0"/>
          <w:marRight w:val="0"/>
          <w:marTop w:val="0"/>
          <w:marBottom w:val="0"/>
          <w:divBdr>
            <w:top w:val="none" w:sz="0" w:space="0" w:color="auto"/>
            <w:left w:val="none" w:sz="0" w:space="0" w:color="auto"/>
            <w:bottom w:val="none" w:sz="0" w:space="0" w:color="auto"/>
            <w:right w:val="none" w:sz="0" w:space="0" w:color="auto"/>
          </w:divBdr>
        </w:div>
        <w:div w:id="1482191256">
          <w:marLeft w:val="0"/>
          <w:marRight w:val="0"/>
          <w:marTop w:val="0"/>
          <w:marBottom w:val="0"/>
          <w:divBdr>
            <w:top w:val="none" w:sz="0" w:space="0" w:color="auto"/>
            <w:left w:val="none" w:sz="0" w:space="0" w:color="auto"/>
            <w:bottom w:val="none" w:sz="0" w:space="0" w:color="auto"/>
            <w:right w:val="none" w:sz="0" w:space="0" w:color="auto"/>
          </w:divBdr>
        </w:div>
        <w:div w:id="298847365">
          <w:marLeft w:val="0"/>
          <w:marRight w:val="0"/>
          <w:marTop w:val="0"/>
          <w:marBottom w:val="0"/>
          <w:divBdr>
            <w:top w:val="none" w:sz="0" w:space="0" w:color="auto"/>
            <w:left w:val="none" w:sz="0" w:space="0" w:color="auto"/>
            <w:bottom w:val="none" w:sz="0" w:space="0" w:color="auto"/>
            <w:right w:val="none" w:sz="0" w:space="0" w:color="auto"/>
          </w:divBdr>
        </w:div>
        <w:div w:id="1640841982">
          <w:marLeft w:val="0"/>
          <w:marRight w:val="0"/>
          <w:marTop w:val="0"/>
          <w:marBottom w:val="0"/>
          <w:divBdr>
            <w:top w:val="none" w:sz="0" w:space="0" w:color="auto"/>
            <w:left w:val="none" w:sz="0" w:space="0" w:color="auto"/>
            <w:bottom w:val="none" w:sz="0" w:space="0" w:color="auto"/>
            <w:right w:val="none" w:sz="0" w:space="0" w:color="auto"/>
          </w:divBdr>
        </w:div>
        <w:div w:id="1463353460">
          <w:marLeft w:val="0"/>
          <w:marRight w:val="0"/>
          <w:marTop w:val="0"/>
          <w:marBottom w:val="0"/>
          <w:divBdr>
            <w:top w:val="none" w:sz="0" w:space="0" w:color="auto"/>
            <w:left w:val="none" w:sz="0" w:space="0" w:color="auto"/>
            <w:bottom w:val="none" w:sz="0" w:space="0" w:color="auto"/>
            <w:right w:val="none" w:sz="0" w:space="0" w:color="auto"/>
          </w:divBdr>
        </w:div>
        <w:div w:id="1581409031">
          <w:marLeft w:val="0"/>
          <w:marRight w:val="0"/>
          <w:marTop w:val="0"/>
          <w:marBottom w:val="0"/>
          <w:divBdr>
            <w:top w:val="none" w:sz="0" w:space="0" w:color="auto"/>
            <w:left w:val="none" w:sz="0" w:space="0" w:color="auto"/>
            <w:bottom w:val="none" w:sz="0" w:space="0" w:color="auto"/>
            <w:right w:val="none" w:sz="0" w:space="0" w:color="auto"/>
          </w:divBdr>
        </w:div>
        <w:div w:id="2029981577">
          <w:marLeft w:val="0"/>
          <w:marRight w:val="0"/>
          <w:marTop w:val="0"/>
          <w:marBottom w:val="0"/>
          <w:divBdr>
            <w:top w:val="none" w:sz="0" w:space="0" w:color="auto"/>
            <w:left w:val="none" w:sz="0" w:space="0" w:color="auto"/>
            <w:bottom w:val="none" w:sz="0" w:space="0" w:color="auto"/>
            <w:right w:val="none" w:sz="0" w:space="0" w:color="auto"/>
          </w:divBdr>
        </w:div>
        <w:div w:id="1454864660">
          <w:marLeft w:val="0"/>
          <w:marRight w:val="0"/>
          <w:marTop w:val="0"/>
          <w:marBottom w:val="0"/>
          <w:divBdr>
            <w:top w:val="none" w:sz="0" w:space="0" w:color="auto"/>
            <w:left w:val="none" w:sz="0" w:space="0" w:color="auto"/>
            <w:bottom w:val="none" w:sz="0" w:space="0" w:color="auto"/>
            <w:right w:val="none" w:sz="0" w:space="0" w:color="auto"/>
          </w:divBdr>
        </w:div>
        <w:div w:id="2142456413">
          <w:marLeft w:val="0"/>
          <w:marRight w:val="0"/>
          <w:marTop w:val="0"/>
          <w:marBottom w:val="0"/>
          <w:divBdr>
            <w:top w:val="none" w:sz="0" w:space="0" w:color="auto"/>
            <w:left w:val="none" w:sz="0" w:space="0" w:color="auto"/>
            <w:bottom w:val="none" w:sz="0" w:space="0" w:color="auto"/>
            <w:right w:val="none" w:sz="0" w:space="0" w:color="auto"/>
          </w:divBdr>
        </w:div>
        <w:div w:id="2079396973">
          <w:marLeft w:val="0"/>
          <w:marRight w:val="0"/>
          <w:marTop w:val="0"/>
          <w:marBottom w:val="0"/>
          <w:divBdr>
            <w:top w:val="none" w:sz="0" w:space="0" w:color="auto"/>
            <w:left w:val="none" w:sz="0" w:space="0" w:color="auto"/>
            <w:bottom w:val="none" w:sz="0" w:space="0" w:color="auto"/>
            <w:right w:val="none" w:sz="0" w:space="0" w:color="auto"/>
          </w:divBdr>
        </w:div>
        <w:div w:id="696661312">
          <w:marLeft w:val="0"/>
          <w:marRight w:val="0"/>
          <w:marTop w:val="0"/>
          <w:marBottom w:val="0"/>
          <w:divBdr>
            <w:top w:val="none" w:sz="0" w:space="0" w:color="auto"/>
            <w:left w:val="none" w:sz="0" w:space="0" w:color="auto"/>
            <w:bottom w:val="none" w:sz="0" w:space="0" w:color="auto"/>
            <w:right w:val="none" w:sz="0" w:space="0" w:color="auto"/>
          </w:divBdr>
        </w:div>
        <w:div w:id="76488583">
          <w:marLeft w:val="0"/>
          <w:marRight w:val="0"/>
          <w:marTop w:val="0"/>
          <w:marBottom w:val="0"/>
          <w:divBdr>
            <w:top w:val="none" w:sz="0" w:space="0" w:color="auto"/>
            <w:left w:val="none" w:sz="0" w:space="0" w:color="auto"/>
            <w:bottom w:val="none" w:sz="0" w:space="0" w:color="auto"/>
            <w:right w:val="none" w:sz="0" w:space="0" w:color="auto"/>
          </w:divBdr>
        </w:div>
        <w:div w:id="104009981">
          <w:marLeft w:val="0"/>
          <w:marRight w:val="0"/>
          <w:marTop w:val="0"/>
          <w:marBottom w:val="0"/>
          <w:divBdr>
            <w:top w:val="none" w:sz="0" w:space="0" w:color="auto"/>
            <w:left w:val="none" w:sz="0" w:space="0" w:color="auto"/>
            <w:bottom w:val="none" w:sz="0" w:space="0" w:color="auto"/>
            <w:right w:val="none" w:sz="0" w:space="0" w:color="auto"/>
          </w:divBdr>
        </w:div>
        <w:div w:id="497382744">
          <w:marLeft w:val="0"/>
          <w:marRight w:val="0"/>
          <w:marTop w:val="0"/>
          <w:marBottom w:val="0"/>
          <w:divBdr>
            <w:top w:val="none" w:sz="0" w:space="0" w:color="auto"/>
            <w:left w:val="none" w:sz="0" w:space="0" w:color="auto"/>
            <w:bottom w:val="none" w:sz="0" w:space="0" w:color="auto"/>
            <w:right w:val="none" w:sz="0" w:space="0" w:color="auto"/>
          </w:divBdr>
        </w:div>
        <w:div w:id="1599213988">
          <w:marLeft w:val="0"/>
          <w:marRight w:val="0"/>
          <w:marTop w:val="0"/>
          <w:marBottom w:val="0"/>
          <w:divBdr>
            <w:top w:val="none" w:sz="0" w:space="0" w:color="auto"/>
            <w:left w:val="none" w:sz="0" w:space="0" w:color="auto"/>
            <w:bottom w:val="none" w:sz="0" w:space="0" w:color="auto"/>
            <w:right w:val="none" w:sz="0" w:space="0" w:color="auto"/>
          </w:divBdr>
        </w:div>
        <w:div w:id="159153397">
          <w:marLeft w:val="0"/>
          <w:marRight w:val="0"/>
          <w:marTop w:val="0"/>
          <w:marBottom w:val="0"/>
          <w:divBdr>
            <w:top w:val="none" w:sz="0" w:space="0" w:color="auto"/>
            <w:left w:val="none" w:sz="0" w:space="0" w:color="auto"/>
            <w:bottom w:val="none" w:sz="0" w:space="0" w:color="auto"/>
            <w:right w:val="none" w:sz="0" w:space="0" w:color="auto"/>
          </w:divBdr>
        </w:div>
        <w:div w:id="1138649046">
          <w:marLeft w:val="0"/>
          <w:marRight w:val="0"/>
          <w:marTop w:val="0"/>
          <w:marBottom w:val="0"/>
          <w:divBdr>
            <w:top w:val="none" w:sz="0" w:space="0" w:color="auto"/>
            <w:left w:val="none" w:sz="0" w:space="0" w:color="auto"/>
            <w:bottom w:val="none" w:sz="0" w:space="0" w:color="auto"/>
            <w:right w:val="none" w:sz="0" w:space="0" w:color="auto"/>
          </w:divBdr>
        </w:div>
        <w:div w:id="1603492706">
          <w:marLeft w:val="0"/>
          <w:marRight w:val="0"/>
          <w:marTop w:val="0"/>
          <w:marBottom w:val="0"/>
          <w:divBdr>
            <w:top w:val="none" w:sz="0" w:space="0" w:color="auto"/>
            <w:left w:val="none" w:sz="0" w:space="0" w:color="auto"/>
            <w:bottom w:val="none" w:sz="0" w:space="0" w:color="auto"/>
            <w:right w:val="none" w:sz="0" w:space="0" w:color="auto"/>
          </w:divBdr>
        </w:div>
        <w:div w:id="480584539">
          <w:marLeft w:val="0"/>
          <w:marRight w:val="0"/>
          <w:marTop w:val="0"/>
          <w:marBottom w:val="0"/>
          <w:divBdr>
            <w:top w:val="none" w:sz="0" w:space="0" w:color="auto"/>
            <w:left w:val="none" w:sz="0" w:space="0" w:color="auto"/>
            <w:bottom w:val="none" w:sz="0" w:space="0" w:color="auto"/>
            <w:right w:val="none" w:sz="0" w:space="0" w:color="auto"/>
          </w:divBdr>
        </w:div>
        <w:div w:id="190992867">
          <w:marLeft w:val="0"/>
          <w:marRight w:val="0"/>
          <w:marTop w:val="0"/>
          <w:marBottom w:val="0"/>
          <w:divBdr>
            <w:top w:val="none" w:sz="0" w:space="0" w:color="auto"/>
            <w:left w:val="none" w:sz="0" w:space="0" w:color="auto"/>
            <w:bottom w:val="none" w:sz="0" w:space="0" w:color="auto"/>
            <w:right w:val="none" w:sz="0" w:space="0" w:color="auto"/>
          </w:divBdr>
        </w:div>
        <w:div w:id="365252452">
          <w:marLeft w:val="0"/>
          <w:marRight w:val="0"/>
          <w:marTop w:val="0"/>
          <w:marBottom w:val="0"/>
          <w:divBdr>
            <w:top w:val="none" w:sz="0" w:space="0" w:color="auto"/>
            <w:left w:val="none" w:sz="0" w:space="0" w:color="auto"/>
            <w:bottom w:val="none" w:sz="0" w:space="0" w:color="auto"/>
            <w:right w:val="none" w:sz="0" w:space="0" w:color="auto"/>
          </w:divBdr>
        </w:div>
        <w:div w:id="1970091741">
          <w:marLeft w:val="0"/>
          <w:marRight w:val="0"/>
          <w:marTop w:val="0"/>
          <w:marBottom w:val="0"/>
          <w:divBdr>
            <w:top w:val="none" w:sz="0" w:space="0" w:color="auto"/>
            <w:left w:val="none" w:sz="0" w:space="0" w:color="auto"/>
            <w:bottom w:val="none" w:sz="0" w:space="0" w:color="auto"/>
            <w:right w:val="none" w:sz="0" w:space="0" w:color="auto"/>
          </w:divBdr>
        </w:div>
        <w:div w:id="1498767786">
          <w:marLeft w:val="0"/>
          <w:marRight w:val="0"/>
          <w:marTop w:val="0"/>
          <w:marBottom w:val="0"/>
          <w:divBdr>
            <w:top w:val="none" w:sz="0" w:space="0" w:color="auto"/>
            <w:left w:val="none" w:sz="0" w:space="0" w:color="auto"/>
            <w:bottom w:val="none" w:sz="0" w:space="0" w:color="auto"/>
            <w:right w:val="none" w:sz="0" w:space="0" w:color="auto"/>
          </w:divBdr>
        </w:div>
        <w:div w:id="680931585">
          <w:marLeft w:val="0"/>
          <w:marRight w:val="0"/>
          <w:marTop w:val="0"/>
          <w:marBottom w:val="0"/>
          <w:divBdr>
            <w:top w:val="none" w:sz="0" w:space="0" w:color="auto"/>
            <w:left w:val="none" w:sz="0" w:space="0" w:color="auto"/>
            <w:bottom w:val="none" w:sz="0" w:space="0" w:color="auto"/>
            <w:right w:val="none" w:sz="0" w:space="0" w:color="auto"/>
          </w:divBdr>
        </w:div>
        <w:div w:id="970019020">
          <w:marLeft w:val="0"/>
          <w:marRight w:val="0"/>
          <w:marTop w:val="0"/>
          <w:marBottom w:val="0"/>
          <w:divBdr>
            <w:top w:val="none" w:sz="0" w:space="0" w:color="auto"/>
            <w:left w:val="none" w:sz="0" w:space="0" w:color="auto"/>
            <w:bottom w:val="none" w:sz="0" w:space="0" w:color="auto"/>
            <w:right w:val="none" w:sz="0" w:space="0" w:color="auto"/>
          </w:divBdr>
        </w:div>
        <w:div w:id="1270965373">
          <w:marLeft w:val="0"/>
          <w:marRight w:val="0"/>
          <w:marTop w:val="0"/>
          <w:marBottom w:val="0"/>
          <w:divBdr>
            <w:top w:val="none" w:sz="0" w:space="0" w:color="auto"/>
            <w:left w:val="none" w:sz="0" w:space="0" w:color="auto"/>
            <w:bottom w:val="none" w:sz="0" w:space="0" w:color="auto"/>
            <w:right w:val="none" w:sz="0" w:space="0" w:color="auto"/>
          </w:divBdr>
        </w:div>
        <w:div w:id="1848471924">
          <w:marLeft w:val="0"/>
          <w:marRight w:val="0"/>
          <w:marTop w:val="0"/>
          <w:marBottom w:val="0"/>
          <w:divBdr>
            <w:top w:val="none" w:sz="0" w:space="0" w:color="auto"/>
            <w:left w:val="none" w:sz="0" w:space="0" w:color="auto"/>
            <w:bottom w:val="none" w:sz="0" w:space="0" w:color="auto"/>
            <w:right w:val="none" w:sz="0" w:space="0" w:color="auto"/>
          </w:divBdr>
        </w:div>
      </w:divsChild>
    </w:div>
    <w:div w:id="567807037">
      <w:bodyDiv w:val="1"/>
      <w:marLeft w:val="0"/>
      <w:marRight w:val="0"/>
      <w:marTop w:val="0"/>
      <w:marBottom w:val="0"/>
      <w:divBdr>
        <w:top w:val="none" w:sz="0" w:space="0" w:color="auto"/>
        <w:left w:val="none" w:sz="0" w:space="0" w:color="auto"/>
        <w:bottom w:val="none" w:sz="0" w:space="0" w:color="auto"/>
        <w:right w:val="none" w:sz="0" w:space="0" w:color="auto"/>
      </w:divBdr>
    </w:div>
    <w:div w:id="568227595">
      <w:bodyDiv w:val="1"/>
      <w:marLeft w:val="0"/>
      <w:marRight w:val="0"/>
      <w:marTop w:val="0"/>
      <w:marBottom w:val="0"/>
      <w:divBdr>
        <w:top w:val="none" w:sz="0" w:space="0" w:color="auto"/>
        <w:left w:val="none" w:sz="0" w:space="0" w:color="auto"/>
        <w:bottom w:val="none" w:sz="0" w:space="0" w:color="auto"/>
        <w:right w:val="none" w:sz="0" w:space="0" w:color="auto"/>
      </w:divBdr>
    </w:div>
    <w:div w:id="568275844">
      <w:bodyDiv w:val="1"/>
      <w:marLeft w:val="0"/>
      <w:marRight w:val="0"/>
      <w:marTop w:val="0"/>
      <w:marBottom w:val="0"/>
      <w:divBdr>
        <w:top w:val="none" w:sz="0" w:space="0" w:color="auto"/>
        <w:left w:val="none" w:sz="0" w:space="0" w:color="auto"/>
        <w:bottom w:val="none" w:sz="0" w:space="0" w:color="auto"/>
        <w:right w:val="none" w:sz="0" w:space="0" w:color="auto"/>
      </w:divBdr>
    </w:div>
    <w:div w:id="569342628">
      <w:bodyDiv w:val="1"/>
      <w:marLeft w:val="0"/>
      <w:marRight w:val="0"/>
      <w:marTop w:val="0"/>
      <w:marBottom w:val="0"/>
      <w:divBdr>
        <w:top w:val="none" w:sz="0" w:space="0" w:color="auto"/>
        <w:left w:val="none" w:sz="0" w:space="0" w:color="auto"/>
        <w:bottom w:val="none" w:sz="0" w:space="0" w:color="auto"/>
        <w:right w:val="none" w:sz="0" w:space="0" w:color="auto"/>
      </w:divBdr>
    </w:div>
    <w:div w:id="569658564">
      <w:bodyDiv w:val="1"/>
      <w:marLeft w:val="0"/>
      <w:marRight w:val="0"/>
      <w:marTop w:val="0"/>
      <w:marBottom w:val="0"/>
      <w:divBdr>
        <w:top w:val="none" w:sz="0" w:space="0" w:color="auto"/>
        <w:left w:val="none" w:sz="0" w:space="0" w:color="auto"/>
        <w:bottom w:val="none" w:sz="0" w:space="0" w:color="auto"/>
        <w:right w:val="none" w:sz="0" w:space="0" w:color="auto"/>
      </w:divBdr>
    </w:div>
    <w:div w:id="570386763">
      <w:bodyDiv w:val="1"/>
      <w:marLeft w:val="0"/>
      <w:marRight w:val="0"/>
      <w:marTop w:val="0"/>
      <w:marBottom w:val="0"/>
      <w:divBdr>
        <w:top w:val="none" w:sz="0" w:space="0" w:color="auto"/>
        <w:left w:val="none" w:sz="0" w:space="0" w:color="auto"/>
        <w:bottom w:val="none" w:sz="0" w:space="0" w:color="auto"/>
        <w:right w:val="none" w:sz="0" w:space="0" w:color="auto"/>
      </w:divBdr>
      <w:divsChild>
        <w:div w:id="504903538">
          <w:marLeft w:val="0"/>
          <w:marRight w:val="0"/>
          <w:marTop w:val="0"/>
          <w:marBottom w:val="0"/>
          <w:divBdr>
            <w:top w:val="none" w:sz="0" w:space="0" w:color="auto"/>
            <w:left w:val="none" w:sz="0" w:space="0" w:color="auto"/>
            <w:bottom w:val="none" w:sz="0" w:space="0" w:color="auto"/>
            <w:right w:val="none" w:sz="0" w:space="0" w:color="auto"/>
          </w:divBdr>
        </w:div>
        <w:div w:id="827326490">
          <w:marLeft w:val="0"/>
          <w:marRight w:val="0"/>
          <w:marTop w:val="0"/>
          <w:marBottom w:val="0"/>
          <w:divBdr>
            <w:top w:val="none" w:sz="0" w:space="0" w:color="auto"/>
            <w:left w:val="none" w:sz="0" w:space="0" w:color="auto"/>
            <w:bottom w:val="none" w:sz="0" w:space="0" w:color="auto"/>
            <w:right w:val="none" w:sz="0" w:space="0" w:color="auto"/>
          </w:divBdr>
        </w:div>
        <w:div w:id="1450393930">
          <w:marLeft w:val="0"/>
          <w:marRight w:val="0"/>
          <w:marTop w:val="0"/>
          <w:marBottom w:val="0"/>
          <w:divBdr>
            <w:top w:val="none" w:sz="0" w:space="0" w:color="auto"/>
            <w:left w:val="none" w:sz="0" w:space="0" w:color="auto"/>
            <w:bottom w:val="none" w:sz="0" w:space="0" w:color="auto"/>
            <w:right w:val="none" w:sz="0" w:space="0" w:color="auto"/>
          </w:divBdr>
        </w:div>
        <w:div w:id="850292202">
          <w:marLeft w:val="0"/>
          <w:marRight w:val="0"/>
          <w:marTop w:val="0"/>
          <w:marBottom w:val="0"/>
          <w:divBdr>
            <w:top w:val="none" w:sz="0" w:space="0" w:color="auto"/>
            <w:left w:val="none" w:sz="0" w:space="0" w:color="auto"/>
            <w:bottom w:val="none" w:sz="0" w:space="0" w:color="auto"/>
            <w:right w:val="none" w:sz="0" w:space="0" w:color="auto"/>
          </w:divBdr>
        </w:div>
        <w:div w:id="65542331">
          <w:marLeft w:val="0"/>
          <w:marRight w:val="0"/>
          <w:marTop w:val="0"/>
          <w:marBottom w:val="0"/>
          <w:divBdr>
            <w:top w:val="none" w:sz="0" w:space="0" w:color="auto"/>
            <w:left w:val="none" w:sz="0" w:space="0" w:color="auto"/>
            <w:bottom w:val="none" w:sz="0" w:space="0" w:color="auto"/>
            <w:right w:val="none" w:sz="0" w:space="0" w:color="auto"/>
          </w:divBdr>
        </w:div>
        <w:div w:id="1320572809">
          <w:marLeft w:val="0"/>
          <w:marRight w:val="0"/>
          <w:marTop w:val="0"/>
          <w:marBottom w:val="0"/>
          <w:divBdr>
            <w:top w:val="none" w:sz="0" w:space="0" w:color="auto"/>
            <w:left w:val="none" w:sz="0" w:space="0" w:color="auto"/>
            <w:bottom w:val="none" w:sz="0" w:space="0" w:color="auto"/>
            <w:right w:val="none" w:sz="0" w:space="0" w:color="auto"/>
          </w:divBdr>
        </w:div>
        <w:div w:id="986203486">
          <w:marLeft w:val="0"/>
          <w:marRight w:val="0"/>
          <w:marTop w:val="0"/>
          <w:marBottom w:val="0"/>
          <w:divBdr>
            <w:top w:val="none" w:sz="0" w:space="0" w:color="auto"/>
            <w:left w:val="none" w:sz="0" w:space="0" w:color="auto"/>
            <w:bottom w:val="none" w:sz="0" w:space="0" w:color="auto"/>
            <w:right w:val="none" w:sz="0" w:space="0" w:color="auto"/>
          </w:divBdr>
        </w:div>
        <w:div w:id="918252600">
          <w:marLeft w:val="0"/>
          <w:marRight w:val="0"/>
          <w:marTop w:val="0"/>
          <w:marBottom w:val="0"/>
          <w:divBdr>
            <w:top w:val="none" w:sz="0" w:space="0" w:color="auto"/>
            <w:left w:val="none" w:sz="0" w:space="0" w:color="auto"/>
            <w:bottom w:val="none" w:sz="0" w:space="0" w:color="auto"/>
            <w:right w:val="none" w:sz="0" w:space="0" w:color="auto"/>
          </w:divBdr>
        </w:div>
        <w:div w:id="805122195">
          <w:marLeft w:val="0"/>
          <w:marRight w:val="0"/>
          <w:marTop w:val="0"/>
          <w:marBottom w:val="0"/>
          <w:divBdr>
            <w:top w:val="none" w:sz="0" w:space="0" w:color="auto"/>
            <w:left w:val="none" w:sz="0" w:space="0" w:color="auto"/>
            <w:bottom w:val="none" w:sz="0" w:space="0" w:color="auto"/>
            <w:right w:val="none" w:sz="0" w:space="0" w:color="auto"/>
          </w:divBdr>
        </w:div>
        <w:div w:id="728922526">
          <w:marLeft w:val="0"/>
          <w:marRight w:val="0"/>
          <w:marTop w:val="0"/>
          <w:marBottom w:val="0"/>
          <w:divBdr>
            <w:top w:val="none" w:sz="0" w:space="0" w:color="auto"/>
            <w:left w:val="none" w:sz="0" w:space="0" w:color="auto"/>
            <w:bottom w:val="none" w:sz="0" w:space="0" w:color="auto"/>
            <w:right w:val="none" w:sz="0" w:space="0" w:color="auto"/>
          </w:divBdr>
        </w:div>
        <w:div w:id="1095634968">
          <w:marLeft w:val="0"/>
          <w:marRight w:val="0"/>
          <w:marTop w:val="0"/>
          <w:marBottom w:val="0"/>
          <w:divBdr>
            <w:top w:val="none" w:sz="0" w:space="0" w:color="auto"/>
            <w:left w:val="none" w:sz="0" w:space="0" w:color="auto"/>
            <w:bottom w:val="none" w:sz="0" w:space="0" w:color="auto"/>
            <w:right w:val="none" w:sz="0" w:space="0" w:color="auto"/>
          </w:divBdr>
        </w:div>
        <w:div w:id="1226450441">
          <w:marLeft w:val="0"/>
          <w:marRight w:val="0"/>
          <w:marTop w:val="0"/>
          <w:marBottom w:val="0"/>
          <w:divBdr>
            <w:top w:val="none" w:sz="0" w:space="0" w:color="auto"/>
            <w:left w:val="none" w:sz="0" w:space="0" w:color="auto"/>
            <w:bottom w:val="none" w:sz="0" w:space="0" w:color="auto"/>
            <w:right w:val="none" w:sz="0" w:space="0" w:color="auto"/>
          </w:divBdr>
        </w:div>
        <w:div w:id="2130778795">
          <w:marLeft w:val="0"/>
          <w:marRight w:val="0"/>
          <w:marTop w:val="0"/>
          <w:marBottom w:val="0"/>
          <w:divBdr>
            <w:top w:val="none" w:sz="0" w:space="0" w:color="auto"/>
            <w:left w:val="none" w:sz="0" w:space="0" w:color="auto"/>
            <w:bottom w:val="none" w:sz="0" w:space="0" w:color="auto"/>
            <w:right w:val="none" w:sz="0" w:space="0" w:color="auto"/>
          </w:divBdr>
        </w:div>
        <w:div w:id="987972848">
          <w:marLeft w:val="0"/>
          <w:marRight w:val="0"/>
          <w:marTop w:val="0"/>
          <w:marBottom w:val="0"/>
          <w:divBdr>
            <w:top w:val="none" w:sz="0" w:space="0" w:color="auto"/>
            <w:left w:val="none" w:sz="0" w:space="0" w:color="auto"/>
            <w:bottom w:val="none" w:sz="0" w:space="0" w:color="auto"/>
            <w:right w:val="none" w:sz="0" w:space="0" w:color="auto"/>
          </w:divBdr>
        </w:div>
        <w:div w:id="750196028">
          <w:marLeft w:val="0"/>
          <w:marRight w:val="0"/>
          <w:marTop w:val="0"/>
          <w:marBottom w:val="0"/>
          <w:divBdr>
            <w:top w:val="none" w:sz="0" w:space="0" w:color="auto"/>
            <w:left w:val="none" w:sz="0" w:space="0" w:color="auto"/>
            <w:bottom w:val="none" w:sz="0" w:space="0" w:color="auto"/>
            <w:right w:val="none" w:sz="0" w:space="0" w:color="auto"/>
          </w:divBdr>
        </w:div>
        <w:div w:id="616911634">
          <w:marLeft w:val="0"/>
          <w:marRight w:val="0"/>
          <w:marTop w:val="0"/>
          <w:marBottom w:val="0"/>
          <w:divBdr>
            <w:top w:val="none" w:sz="0" w:space="0" w:color="auto"/>
            <w:left w:val="none" w:sz="0" w:space="0" w:color="auto"/>
            <w:bottom w:val="none" w:sz="0" w:space="0" w:color="auto"/>
            <w:right w:val="none" w:sz="0" w:space="0" w:color="auto"/>
          </w:divBdr>
        </w:div>
        <w:div w:id="1028292131">
          <w:marLeft w:val="0"/>
          <w:marRight w:val="0"/>
          <w:marTop w:val="0"/>
          <w:marBottom w:val="0"/>
          <w:divBdr>
            <w:top w:val="none" w:sz="0" w:space="0" w:color="auto"/>
            <w:left w:val="none" w:sz="0" w:space="0" w:color="auto"/>
            <w:bottom w:val="none" w:sz="0" w:space="0" w:color="auto"/>
            <w:right w:val="none" w:sz="0" w:space="0" w:color="auto"/>
          </w:divBdr>
        </w:div>
        <w:div w:id="1171138963">
          <w:marLeft w:val="0"/>
          <w:marRight w:val="0"/>
          <w:marTop w:val="0"/>
          <w:marBottom w:val="0"/>
          <w:divBdr>
            <w:top w:val="none" w:sz="0" w:space="0" w:color="auto"/>
            <w:left w:val="none" w:sz="0" w:space="0" w:color="auto"/>
            <w:bottom w:val="none" w:sz="0" w:space="0" w:color="auto"/>
            <w:right w:val="none" w:sz="0" w:space="0" w:color="auto"/>
          </w:divBdr>
        </w:div>
        <w:div w:id="716582972">
          <w:marLeft w:val="0"/>
          <w:marRight w:val="0"/>
          <w:marTop w:val="0"/>
          <w:marBottom w:val="0"/>
          <w:divBdr>
            <w:top w:val="none" w:sz="0" w:space="0" w:color="auto"/>
            <w:left w:val="none" w:sz="0" w:space="0" w:color="auto"/>
            <w:bottom w:val="none" w:sz="0" w:space="0" w:color="auto"/>
            <w:right w:val="none" w:sz="0" w:space="0" w:color="auto"/>
          </w:divBdr>
        </w:div>
        <w:div w:id="764617086">
          <w:marLeft w:val="0"/>
          <w:marRight w:val="0"/>
          <w:marTop w:val="0"/>
          <w:marBottom w:val="0"/>
          <w:divBdr>
            <w:top w:val="none" w:sz="0" w:space="0" w:color="auto"/>
            <w:left w:val="none" w:sz="0" w:space="0" w:color="auto"/>
            <w:bottom w:val="none" w:sz="0" w:space="0" w:color="auto"/>
            <w:right w:val="none" w:sz="0" w:space="0" w:color="auto"/>
          </w:divBdr>
        </w:div>
        <w:div w:id="700473519">
          <w:marLeft w:val="0"/>
          <w:marRight w:val="0"/>
          <w:marTop w:val="0"/>
          <w:marBottom w:val="0"/>
          <w:divBdr>
            <w:top w:val="none" w:sz="0" w:space="0" w:color="auto"/>
            <w:left w:val="none" w:sz="0" w:space="0" w:color="auto"/>
            <w:bottom w:val="none" w:sz="0" w:space="0" w:color="auto"/>
            <w:right w:val="none" w:sz="0" w:space="0" w:color="auto"/>
          </w:divBdr>
        </w:div>
        <w:div w:id="1327712555">
          <w:marLeft w:val="0"/>
          <w:marRight w:val="0"/>
          <w:marTop w:val="0"/>
          <w:marBottom w:val="0"/>
          <w:divBdr>
            <w:top w:val="none" w:sz="0" w:space="0" w:color="auto"/>
            <w:left w:val="none" w:sz="0" w:space="0" w:color="auto"/>
            <w:bottom w:val="none" w:sz="0" w:space="0" w:color="auto"/>
            <w:right w:val="none" w:sz="0" w:space="0" w:color="auto"/>
          </w:divBdr>
        </w:div>
        <w:div w:id="295070567">
          <w:marLeft w:val="0"/>
          <w:marRight w:val="0"/>
          <w:marTop w:val="0"/>
          <w:marBottom w:val="0"/>
          <w:divBdr>
            <w:top w:val="none" w:sz="0" w:space="0" w:color="auto"/>
            <w:left w:val="none" w:sz="0" w:space="0" w:color="auto"/>
            <w:bottom w:val="none" w:sz="0" w:space="0" w:color="auto"/>
            <w:right w:val="none" w:sz="0" w:space="0" w:color="auto"/>
          </w:divBdr>
        </w:div>
        <w:div w:id="1558393910">
          <w:marLeft w:val="0"/>
          <w:marRight w:val="0"/>
          <w:marTop w:val="0"/>
          <w:marBottom w:val="0"/>
          <w:divBdr>
            <w:top w:val="none" w:sz="0" w:space="0" w:color="auto"/>
            <w:left w:val="none" w:sz="0" w:space="0" w:color="auto"/>
            <w:bottom w:val="none" w:sz="0" w:space="0" w:color="auto"/>
            <w:right w:val="none" w:sz="0" w:space="0" w:color="auto"/>
          </w:divBdr>
        </w:div>
        <w:div w:id="252127604">
          <w:marLeft w:val="0"/>
          <w:marRight w:val="0"/>
          <w:marTop w:val="0"/>
          <w:marBottom w:val="0"/>
          <w:divBdr>
            <w:top w:val="none" w:sz="0" w:space="0" w:color="auto"/>
            <w:left w:val="none" w:sz="0" w:space="0" w:color="auto"/>
            <w:bottom w:val="none" w:sz="0" w:space="0" w:color="auto"/>
            <w:right w:val="none" w:sz="0" w:space="0" w:color="auto"/>
          </w:divBdr>
        </w:div>
        <w:div w:id="154880878">
          <w:marLeft w:val="0"/>
          <w:marRight w:val="0"/>
          <w:marTop w:val="0"/>
          <w:marBottom w:val="0"/>
          <w:divBdr>
            <w:top w:val="none" w:sz="0" w:space="0" w:color="auto"/>
            <w:left w:val="none" w:sz="0" w:space="0" w:color="auto"/>
            <w:bottom w:val="none" w:sz="0" w:space="0" w:color="auto"/>
            <w:right w:val="none" w:sz="0" w:space="0" w:color="auto"/>
          </w:divBdr>
        </w:div>
        <w:div w:id="3090614">
          <w:marLeft w:val="0"/>
          <w:marRight w:val="0"/>
          <w:marTop w:val="0"/>
          <w:marBottom w:val="0"/>
          <w:divBdr>
            <w:top w:val="none" w:sz="0" w:space="0" w:color="auto"/>
            <w:left w:val="none" w:sz="0" w:space="0" w:color="auto"/>
            <w:bottom w:val="none" w:sz="0" w:space="0" w:color="auto"/>
            <w:right w:val="none" w:sz="0" w:space="0" w:color="auto"/>
          </w:divBdr>
        </w:div>
        <w:div w:id="1683043545">
          <w:marLeft w:val="0"/>
          <w:marRight w:val="0"/>
          <w:marTop w:val="0"/>
          <w:marBottom w:val="0"/>
          <w:divBdr>
            <w:top w:val="none" w:sz="0" w:space="0" w:color="auto"/>
            <w:left w:val="none" w:sz="0" w:space="0" w:color="auto"/>
            <w:bottom w:val="none" w:sz="0" w:space="0" w:color="auto"/>
            <w:right w:val="none" w:sz="0" w:space="0" w:color="auto"/>
          </w:divBdr>
        </w:div>
        <w:div w:id="1881362564">
          <w:marLeft w:val="0"/>
          <w:marRight w:val="0"/>
          <w:marTop w:val="0"/>
          <w:marBottom w:val="0"/>
          <w:divBdr>
            <w:top w:val="none" w:sz="0" w:space="0" w:color="auto"/>
            <w:left w:val="none" w:sz="0" w:space="0" w:color="auto"/>
            <w:bottom w:val="none" w:sz="0" w:space="0" w:color="auto"/>
            <w:right w:val="none" w:sz="0" w:space="0" w:color="auto"/>
          </w:divBdr>
        </w:div>
        <w:div w:id="390470020">
          <w:marLeft w:val="0"/>
          <w:marRight w:val="0"/>
          <w:marTop w:val="0"/>
          <w:marBottom w:val="0"/>
          <w:divBdr>
            <w:top w:val="none" w:sz="0" w:space="0" w:color="auto"/>
            <w:left w:val="none" w:sz="0" w:space="0" w:color="auto"/>
            <w:bottom w:val="none" w:sz="0" w:space="0" w:color="auto"/>
            <w:right w:val="none" w:sz="0" w:space="0" w:color="auto"/>
          </w:divBdr>
        </w:div>
        <w:div w:id="399062755">
          <w:marLeft w:val="0"/>
          <w:marRight w:val="0"/>
          <w:marTop w:val="0"/>
          <w:marBottom w:val="0"/>
          <w:divBdr>
            <w:top w:val="none" w:sz="0" w:space="0" w:color="auto"/>
            <w:left w:val="none" w:sz="0" w:space="0" w:color="auto"/>
            <w:bottom w:val="none" w:sz="0" w:space="0" w:color="auto"/>
            <w:right w:val="none" w:sz="0" w:space="0" w:color="auto"/>
          </w:divBdr>
        </w:div>
        <w:div w:id="1197891402">
          <w:marLeft w:val="0"/>
          <w:marRight w:val="0"/>
          <w:marTop w:val="0"/>
          <w:marBottom w:val="0"/>
          <w:divBdr>
            <w:top w:val="none" w:sz="0" w:space="0" w:color="auto"/>
            <w:left w:val="none" w:sz="0" w:space="0" w:color="auto"/>
            <w:bottom w:val="none" w:sz="0" w:space="0" w:color="auto"/>
            <w:right w:val="none" w:sz="0" w:space="0" w:color="auto"/>
          </w:divBdr>
        </w:div>
        <w:div w:id="1340426421">
          <w:marLeft w:val="0"/>
          <w:marRight w:val="0"/>
          <w:marTop w:val="0"/>
          <w:marBottom w:val="0"/>
          <w:divBdr>
            <w:top w:val="none" w:sz="0" w:space="0" w:color="auto"/>
            <w:left w:val="none" w:sz="0" w:space="0" w:color="auto"/>
            <w:bottom w:val="none" w:sz="0" w:space="0" w:color="auto"/>
            <w:right w:val="none" w:sz="0" w:space="0" w:color="auto"/>
          </w:divBdr>
        </w:div>
        <w:div w:id="918829316">
          <w:marLeft w:val="0"/>
          <w:marRight w:val="0"/>
          <w:marTop w:val="0"/>
          <w:marBottom w:val="0"/>
          <w:divBdr>
            <w:top w:val="none" w:sz="0" w:space="0" w:color="auto"/>
            <w:left w:val="none" w:sz="0" w:space="0" w:color="auto"/>
            <w:bottom w:val="none" w:sz="0" w:space="0" w:color="auto"/>
            <w:right w:val="none" w:sz="0" w:space="0" w:color="auto"/>
          </w:divBdr>
        </w:div>
        <w:div w:id="371417012">
          <w:marLeft w:val="0"/>
          <w:marRight w:val="0"/>
          <w:marTop w:val="0"/>
          <w:marBottom w:val="0"/>
          <w:divBdr>
            <w:top w:val="none" w:sz="0" w:space="0" w:color="auto"/>
            <w:left w:val="none" w:sz="0" w:space="0" w:color="auto"/>
            <w:bottom w:val="none" w:sz="0" w:space="0" w:color="auto"/>
            <w:right w:val="none" w:sz="0" w:space="0" w:color="auto"/>
          </w:divBdr>
        </w:div>
        <w:div w:id="565260374">
          <w:marLeft w:val="0"/>
          <w:marRight w:val="0"/>
          <w:marTop w:val="0"/>
          <w:marBottom w:val="0"/>
          <w:divBdr>
            <w:top w:val="none" w:sz="0" w:space="0" w:color="auto"/>
            <w:left w:val="none" w:sz="0" w:space="0" w:color="auto"/>
            <w:bottom w:val="none" w:sz="0" w:space="0" w:color="auto"/>
            <w:right w:val="none" w:sz="0" w:space="0" w:color="auto"/>
          </w:divBdr>
        </w:div>
        <w:div w:id="544365832">
          <w:marLeft w:val="0"/>
          <w:marRight w:val="0"/>
          <w:marTop w:val="0"/>
          <w:marBottom w:val="0"/>
          <w:divBdr>
            <w:top w:val="none" w:sz="0" w:space="0" w:color="auto"/>
            <w:left w:val="none" w:sz="0" w:space="0" w:color="auto"/>
            <w:bottom w:val="none" w:sz="0" w:space="0" w:color="auto"/>
            <w:right w:val="none" w:sz="0" w:space="0" w:color="auto"/>
          </w:divBdr>
        </w:div>
        <w:div w:id="1616793468">
          <w:marLeft w:val="0"/>
          <w:marRight w:val="0"/>
          <w:marTop w:val="0"/>
          <w:marBottom w:val="0"/>
          <w:divBdr>
            <w:top w:val="none" w:sz="0" w:space="0" w:color="auto"/>
            <w:left w:val="none" w:sz="0" w:space="0" w:color="auto"/>
            <w:bottom w:val="none" w:sz="0" w:space="0" w:color="auto"/>
            <w:right w:val="none" w:sz="0" w:space="0" w:color="auto"/>
          </w:divBdr>
        </w:div>
        <w:div w:id="137186475">
          <w:marLeft w:val="0"/>
          <w:marRight w:val="0"/>
          <w:marTop w:val="0"/>
          <w:marBottom w:val="0"/>
          <w:divBdr>
            <w:top w:val="none" w:sz="0" w:space="0" w:color="auto"/>
            <w:left w:val="none" w:sz="0" w:space="0" w:color="auto"/>
            <w:bottom w:val="none" w:sz="0" w:space="0" w:color="auto"/>
            <w:right w:val="none" w:sz="0" w:space="0" w:color="auto"/>
          </w:divBdr>
        </w:div>
        <w:div w:id="270670173">
          <w:marLeft w:val="0"/>
          <w:marRight w:val="0"/>
          <w:marTop w:val="0"/>
          <w:marBottom w:val="0"/>
          <w:divBdr>
            <w:top w:val="none" w:sz="0" w:space="0" w:color="auto"/>
            <w:left w:val="none" w:sz="0" w:space="0" w:color="auto"/>
            <w:bottom w:val="none" w:sz="0" w:space="0" w:color="auto"/>
            <w:right w:val="none" w:sz="0" w:space="0" w:color="auto"/>
          </w:divBdr>
        </w:div>
        <w:div w:id="60640658">
          <w:marLeft w:val="0"/>
          <w:marRight w:val="0"/>
          <w:marTop w:val="0"/>
          <w:marBottom w:val="0"/>
          <w:divBdr>
            <w:top w:val="none" w:sz="0" w:space="0" w:color="auto"/>
            <w:left w:val="none" w:sz="0" w:space="0" w:color="auto"/>
            <w:bottom w:val="none" w:sz="0" w:space="0" w:color="auto"/>
            <w:right w:val="none" w:sz="0" w:space="0" w:color="auto"/>
          </w:divBdr>
        </w:div>
        <w:div w:id="7099935">
          <w:marLeft w:val="0"/>
          <w:marRight w:val="0"/>
          <w:marTop w:val="0"/>
          <w:marBottom w:val="0"/>
          <w:divBdr>
            <w:top w:val="none" w:sz="0" w:space="0" w:color="auto"/>
            <w:left w:val="none" w:sz="0" w:space="0" w:color="auto"/>
            <w:bottom w:val="none" w:sz="0" w:space="0" w:color="auto"/>
            <w:right w:val="none" w:sz="0" w:space="0" w:color="auto"/>
          </w:divBdr>
        </w:div>
        <w:div w:id="1009410406">
          <w:marLeft w:val="0"/>
          <w:marRight w:val="0"/>
          <w:marTop w:val="0"/>
          <w:marBottom w:val="0"/>
          <w:divBdr>
            <w:top w:val="none" w:sz="0" w:space="0" w:color="auto"/>
            <w:left w:val="none" w:sz="0" w:space="0" w:color="auto"/>
            <w:bottom w:val="none" w:sz="0" w:space="0" w:color="auto"/>
            <w:right w:val="none" w:sz="0" w:space="0" w:color="auto"/>
          </w:divBdr>
        </w:div>
        <w:div w:id="1749230375">
          <w:marLeft w:val="0"/>
          <w:marRight w:val="0"/>
          <w:marTop w:val="0"/>
          <w:marBottom w:val="0"/>
          <w:divBdr>
            <w:top w:val="none" w:sz="0" w:space="0" w:color="auto"/>
            <w:left w:val="none" w:sz="0" w:space="0" w:color="auto"/>
            <w:bottom w:val="none" w:sz="0" w:space="0" w:color="auto"/>
            <w:right w:val="none" w:sz="0" w:space="0" w:color="auto"/>
          </w:divBdr>
        </w:div>
        <w:div w:id="1158879861">
          <w:marLeft w:val="0"/>
          <w:marRight w:val="0"/>
          <w:marTop w:val="0"/>
          <w:marBottom w:val="0"/>
          <w:divBdr>
            <w:top w:val="none" w:sz="0" w:space="0" w:color="auto"/>
            <w:left w:val="none" w:sz="0" w:space="0" w:color="auto"/>
            <w:bottom w:val="none" w:sz="0" w:space="0" w:color="auto"/>
            <w:right w:val="none" w:sz="0" w:space="0" w:color="auto"/>
          </w:divBdr>
        </w:div>
        <w:div w:id="1466269190">
          <w:marLeft w:val="0"/>
          <w:marRight w:val="0"/>
          <w:marTop w:val="0"/>
          <w:marBottom w:val="0"/>
          <w:divBdr>
            <w:top w:val="none" w:sz="0" w:space="0" w:color="auto"/>
            <w:left w:val="none" w:sz="0" w:space="0" w:color="auto"/>
            <w:bottom w:val="none" w:sz="0" w:space="0" w:color="auto"/>
            <w:right w:val="none" w:sz="0" w:space="0" w:color="auto"/>
          </w:divBdr>
        </w:div>
      </w:divsChild>
    </w:div>
    <w:div w:id="570501576">
      <w:bodyDiv w:val="1"/>
      <w:marLeft w:val="0"/>
      <w:marRight w:val="0"/>
      <w:marTop w:val="0"/>
      <w:marBottom w:val="0"/>
      <w:divBdr>
        <w:top w:val="none" w:sz="0" w:space="0" w:color="auto"/>
        <w:left w:val="none" w:sz="0" w:space="0" w:color="auto"/>
        <w:bottom w:val="none" w:sz="0" w:space="0" w:color="auto"/>
        <w:right w:val="none" w:sz="0" w:space="0" w:color="auto"/>
      </w:divBdr>
      <w:divsChild>
        <w:div w:id="994066321">
          <w:marLeft w:val="0"/>
          <w:marRight w:val="0"/>
          <w:marTop w:val="0"/>
          <w:marBottom w:val="0"/>
          <w:divBdr>
            <w:top w:val="none" w:sz="0" w:space="0" w:color="auto"/>
            <w:left w:val="none" w:sz="0" w:space="0" w:color="auto"/>
            <w:bottom w:val="none" w:sz="0" w:space="0" w:color="auto"/>
            <w:right w:val="none" w:sz="0" w:space="0" w:color="auto"/>
          </w:divBdr>
        </w:div>
        <w:div w:id="202330525">
          <w:marLeft w:val="0"/>
          <w:marRight w:val="0"/>
          <w:marTop w:val="0"/>
          <w:marBottom w:val="0"/>
          <w:divBdr>
            <w:top w:val="none" w:sz="0" w:space="0" w:color="auto"/>
            <w:left w:val="none" w:sz="0" w:space="0" w:color="auto"/>
            <w:bottom w:val="none" w:sz="0" w:space="0" w:color="auto"/>
            <w:right w:val="none" w:sz="0" w:space="0" w:color="auto"/>
          </w:divBdr>
        </w:div>
        <w:div w:id="2022121955">
          <w:marLeft w:val="0"/>
          <w:marRight w:val="0"/>
          <w:marTop w:val="0"/>
          <w:marBottom w:val="0"/>
          <w:divBdr>
            <w:top w:val="none" w:sz="0" w:space="0" w:color="auto"/>
            <w:left w:val="none" w:sz="0" w:space="0" w:color="auto"/>
            <w:bottom w:val="none" w:sz="0" w:space="0" w:color="auto"/>
            <w:right w:val="none" w:sz="0" w:space="0" w:color="auto"/>
          </w:divBdr>
        </w:div>
        <w:div w:id="1099060911">
          <w:marLeft w:val="0"/>
          <w:marRight w:val="0"/>
          <w:marTop w:val="0"/>
          <w:marBottom w:val="0"/>
          <w:divBdr>
            <w:top w:val="none" w:sz="0" w:space="0" w:color="auto"/>
            <w:left w:val="none" w:sz="0" w:space="0" w:color="auto"/>
            <w:bottom w:val="none" w:sz="0" w:space="0" w:color="auto"/>
            <w:right w:val="none" w:sz="0" w:space="0" w:color="auto"/>
          </w:divBdr>
        </w:div>
        <w:div w:id="289210988">
          <w:marLeft w:val="0"/>
          <w:marRight w:val="0"/>
          <w:marTop w:val="0"/>
          <w:marBottom w:val="0"/>
          <w:divBdr>
            <w:top w:val="none" w:sz="0" w:space="0" w:color="auto"/>
            <w:left w:val="none" w:sz="0" w:space="0" w:color="auto"/>
            <w:bottom w:val="none" w:sz="0" w:space="0" w:color="auto"/>
            <w:right w:val="none" w:sz="0" w:space="0" w:color="auto"/>
          </w:divBdr>
        </w:div>
        <w:div w:id="988249848">
          <w:marLeft w:val="0"/>
          <w:marRight w:val="0"/>
          <w:marTop w:val="0"/>
          <w:marBottom w:val="0"/>
          <w:divBdr>
            <w:top w:val="none" w:sz="0" w:space="0" w:color="auto"/>
            <w:left w:val="none" w:sz="0" w:space="0" w:color="auto"/>
            <w:bottom w:val="none" w:sz="0" w:space="0" w:color="auto"/>
            <w:right w:val="none" w:sz="0" w:space="0" w:color="auto"/>
          </w:divBdr>
        </w:div>
        <w:div w:id="860321880">
          <w:marLeft w:val="0"/>
          <w:marRight w:val="0"/>
          <w:marTop w:val="0"/>
          <w:marBottom w:val="0"/>
          <w:divBdr>
            <w:top w:val="none" w:sz="0" w:space="0" w:color="auto"/>
            <w:left w:val="none" w:sz="0" w:space="0" w:color="auto"/>
            <w:bottom w:val="none" w:sz="0" w:space="0" w:color="auto"/>
            <w:right w:val="none" w:sz="0" w:space="0" w:color="auto"/>
          </w:divBdr>
        </w:div>
        <w:div w:id="165559007">
          <w:marLeft w:val="0"/>
          <w:marRight w:val="0"/>
          <w:marTop w:val="0"/>
          <w:marBottom w:val="0"/>
          <w:divBdr>
            <w:top w:val="none" w:sz="0" w:space="0" w:color="auto"/>
            <w:left w:val="none" w:sz="0" w:space="0" w:color="auto"/>
            <w:bottom w:val="none" w:sz="0" w:space="0" w:color="auto"/>
            <w:right w:val="none" w:sz="0" w:space="0" w:color="auto"/>
          </w:divBdr>
        </w:div>
        <w:div w:id="231085268">
          <w:marLeft w:val="0"/>
          <w:marRight w:val="0"/>
          <w:marTop w:val="0"/>
          <w:marBottom w:val="0"/>
          <w:divBdr>
            <w:top w:val="none" w:sz="0" w:space="0" w:color="auto"/>
            <w:left w:val="none" w:sz="0" w:space="0" w:color="auto"/>
            <w:bottom w:val="none" w:sz="0" w:space="0" w:color="auto"/>
            <w:right w:val="none" w:sz="0" w:space="0" w:color="auto"/>
          </w:divBdr>
        </w:div>
        <w:div w:id="1379935773">
          <w:marLeft w:val="0"/>
          <w:marRight w:val="0"/>
          <w:marTop w:val="0"/>
          <w:marBottom w:val="0"/>
          <w:divBdr>
            <w:top w:val="none" w:sz="0" w:space="0" w:color="auto"/>
            <w:left w:val="none" w:sz="0" w:space="0" w:color="auto"/>
            <w:bottom w:val="none" w:sz="0" w:space="0" w:color="auto"/>
            <w:right w:val="none" w:sz="0" w:space="0" w:color="auto"/>
          </w:divBdr>
        </w:div>
        <w:div w:id="1320961698">
          <w:marLeft w:val="0"/>
          <w:marRight w:val="0"/>
          <w:marTop w:val="0"/>
          <w:marBottom w:val="0"/>
          <w:divBdr>
            <w:top w:val="none" w:sz="0" w:space="0" w:color="auto"/>
            <w:left w:val="none" w:sz="0" w:space="0" w:color="auto"/>
            <w:bottom w:val="none" w:sz="0" w:space="0" w:color="auto"/>
            <w:right w:val="none" w:sz="0" w:space="0" w:color="auto"/>
          </w:divBdr>
        </w:div>
        <w:div w:id="1425876049">
          <w:marLeft w:val="0"/>
          <w:marRight w:val="0"/>
          <w:marTop w:val="0"/>
          <w:marBottom w:val="0"/>
          <w:divBdr>
            <w:top w:val="none" w:sz="0" w:space="0" w:color="auto"/>
            <w:left w:val="none" w:sz="0" w:space="0" w:color="auto"/>
            <w:bottom w:val="none" w:sz="0" w:space="0" w:color="auto"/>
            <w:right w:val="none" w:sz="0" w:space="0" w:color="auto"/>
          </w:divBdr>
        </w:div>
        <w:div w:id="1406682331">
          <w:marLeft w:val="0"/>
          <w:marRight w:val="0"/>
          <w:marTop w:val="0"/>
          <w:marBottom w:val="0"/>
          <w:divBdr>
            <w:top w:val="none" w:sz="0" w:space="0" w:color="auto"/>
            <w:left w:val="none" w:sz="0" w:space="0" w:color="auto"/>
            <w:bottom w:val="none" w:sz="0" w:space="0" w:color="auto"/>
            <w:right w:val="none" w:sz="0" w:space="0" w:color="auto"/>
          </w:divBdr>
        </w:div>
        <w:div w:id="726880005">
          <w:marLeft w:val="0"/>
          <w:marRight w:val="0"/>
          <w:marTop w:val="0"/>
          <w:marBottom w:val="0"/>
          <w:divBdr>
            <w:top w:val="none" w:sz="0" w:space="0" w:color="auto"/>
            <w:left w:val="none" w:sz="0" w:space="0" w:color="auto"/>
            <w:bottom w:val="none" w:sz="0" w:space="0" w:color="auto"/>
            <w:right w:val="none" w:sz="0" w:space="0" w:color="auto"/>
          </w:divBdr>
        </w:div>
        <w:div w:id="2122650400">
          <w:marLeft w:val="0"/>
          <w:marRight w:val="0"/>
          <w:marTop w:val="0"/>
          <w:marBottom w:val="0"/>
          <w:divBdr>
            <w:top w:val="none" w:sz="0" w:space="0" w:color="auto"/>
            <w:left w:val="none" w:sz="0" w:space="0" w:color="auto"/>
            <w:bottom w:val="none" w:sz="0" w:space="0" w:color="auto"/>
            <w:right w:val="none" w:sz="0" w:space="0" w:color="auto"/>
          </w:divBdr>
        </w:div>
        <w:div w:id="1769033634">
          <w:marLeft w:val="0"/>
          <w:marRight w:val="0"/>
          <w:marTop w:val="0"/>
          <w:marBottom w:val="0"/>
          <w:divBdr>
            <w:top w:val="none" w:sz="0" w:space="0" w:color="auto"/>
            <w:left w:val="none" w:sz="0" w:space="0" w:color="auto"/>
            <w:bottom w:val="none" w:sz="0" w:space="0" w:color="auto"/>
            <w:right w:val="none" w:sz="0" w:space="0" w:color="auto"/>
          </w:divBdr>
        </w:div>
        <w:div w:id="2047481340">
          <w:marLeft w:val="0"/>
          <w:marRight w:val="0"/>
          <w:marTop w:val="0"/>
          <w:marBottom w:val="0"/>
          <w:divBdr>
            <w:top w:val="none" w:sz="0" w:space="0" w:color="auto"/>
            <w:left w:val="none" w:sz="0" w:space="0" w:color="auto"/>
            <w:bottom w:val="none" w:sz="0" w:space="0" w:color="auto"/>
            <w:right w:val="none" w:sz="0" w:space="0" w:color="auto"/>
          </w:divBdr>
        </w:div>
        <w:div w:id="1430004259">
          <w:marLeft w:val="0"/>
          <w:marRight w:val="0"/>
          <w:marTop w:val="0"/>
          <w:marBottom w:val="0"/>
          <w:divBdr>
            <w:top w:val="none" w:sz="0" w:space="0" w:color="auto"/>
            <w:left w:val="none" w:sz="0" w:space="0" w:color="auto"/>
            <w:bottom w:val="none" w:sz="0" w:space="0" w:color="auto"/>
            <w:right w:val="none" w:sz="0" w:space="0" w:color="auto"/>
          </w:divBdr>
        </w:div>
        <w:div w:id="146170870">
          <w:marLeft w:val="0"/>
          <w:marRight w:val="0"/>
          <w:marTop w:val="0"/>
          <w:marBottom w:val="0"/>
          <w:divBdr>
            <w:top w:val="none" w:sz="0" w:space="0" w:color="auto"/>
            <w:left w:val="none" w:sz="0" w:space="0" w:color="auto"/>
            <w:bottom w:val="none" w:sz="0" w:space="0" w:color="auto"/>
            <w:right w:val="none" w:sz="0" w:space="0" w:color="auto"/>
          </w:divBdr>
        </w:div>
        <w:div w:id="1833764045">
          <w:marLeft w:val="0"/>
          <w:marRight w:val="0"/>
          <w:marTop w:val="0"/>
          <w:marBottom w:val="0"/>
          <w:divBdr>
            <w:top w:val="none" w:sz="0" w:space="0" w:color="auto"/>
            <w:left w:val="none" w:sz="0" w:space="0" w:color="auto"/>
            <w:bottom w:val="none" w:sz="0" w:space="0" w:color="auto"/>
            <w:right w:val="none" w:sz="0" w:space="0" w:color="auto"/>
          </w:divBdr>
        </w:div>
        <w:div w:id="998849484">
          <w:marLeft w:val="0"/>
          <w:marRight w:val="0"/>
          <w:marTop w:val="0"/>
          <w:marBottom w:val="0"/>
          <w:divBdr>
            <w:top w:val="none" w:sz="0" w:space="0" w:color="auto"/>
            <w:left w:val="none" w:sz="0" w:space="0" w:color="auto"/>
            <w:bottom w:val="none" w:sz="0" w:space="0" w:color="auto"/>
            <w:right w:val="none" w:sz="0" w:space="0" w:color="auto"/>
          </w:divBdr>
        </w:div>
        <w:div w:id="2045249902">
          <w:marLeft w:val="0"/>
          <w:marRight w:val="0"/>
          <w:marTop w:val="0"/>
          <w:marBottom w:val="0"/>
          <w:divBdr>
            <w:top w:val="none" w:sz="0" w:space="0" w:color="auto"/>
            <w:left w:val="none" w:sz="0" w:space="0" w:color="auto"/>
            <w:bottom w:val="none" w:sz="0" w:space="0" w:color="auto"/>
            <w:right w:val="none" w:sz="0" w:space="0" w:color="auto"/>
          </w:divBdr>
        </w:div>
        <w:div w:id="714695359">
          <w:marLeft w:val="0"/>
          <w:marRight w:val="0"/>
          <w:marTop w:val="0"/>
          <w:marBottom w:val="0"/>
          <w:divBdr>
            <w:top w:val="none" w:sz="0" w:space="0" w:color="auto"/>
            <w:left w:val="none" w:sz="0" w:space="0" w:color="auto"/>
            <w:bottom w:val="none" w:sz="0" w:space="0" w:color="auto"/>
            <w:right w:val="none" w:sz="0" w:space="0" w:color="auto"/>
          </w:divBdr>
        </w:div>
        <w:div w:id="1366566174">
          <w:marLeft w:val="0"/>
          <w:marRight w:val="0"/>
          <w:marTop w:val="0"/>
          <w:marBottom w:val="0"/>
          <w:divBdr>
            <w:top w:val="none" w:sz="0" w:space="0" w:color="auto"/>
            <w:left w:val="none" w:sz="0" w:space="0" w:color="auto"/>
            <w:bottom w:val="none" w:sz="0" w:space="0" w:color="auto"/>
            <w:right w:val="none" w:sz="0" w:space="0" w:color="auto"/>
          </w:divBdr>
        </w:div>
        <w:div w:id="1213229543">
          <w:marLeft w:val="0"/>
          <w:marRight w:val="0"/>
          <w:marTop w:val="0"/>
          <w:marBottom w:val="0"/>
          <w:divBdr>
            <w:top w:val="none" w:sz="0" w:space="0" w:color="auto"/>
            <w:left w:val="none" w:sz="0" w:space="0" w:color="auto"/>
            <w:bottom w:val="none" w:sz="0" w:space="0" w:color="auto"/>
            <w:right w:val="none" w:sz="0" w:space="0" w:color="auto"/>
          </w:divBdr>
        </w:div>
        <w:div w:id="1023626791">
          <w:marLeft w:val="0"/>
          <w:marRight w:val="0"/>
          <w:marTop w:val="0"/>
          <w:marBottom w:val="0"/>
          <w:divBdr>
            <w:top w:val="none" w:sz="0" w:space="0" w:color="auto"/>
            <w:left w:val="none" w:sz="0" w:space="0" w:color="auto"/>
            <w:bottom w:val="none" w:sz="0" w:space="0" w:color="auto"/>
            <w:right w:val="none" w:sz="0" w:space="0" w:color="auto"/>
          </w:divBdr>
        </w:div>
        <w:div w:id="398211875">
          <w:marLeft w:val="0"/>
          <w:marRight w:val="0"/>
          <w:marTop w:val="0"/>
          <w:marBottom w:val="0"/>
          <w:divBdr>
            <w:top w:val="none" w:sz="0" w:space="0" w:color="auto"/>
            <w:left w:val="none" w:sz="0" w:space="0" w:color="auto"/>
            <w:bottom w:val="none" w:sz="0" w:space="0" w:color="auto"/>
            <w:right w:val="none" w:sz="0" w:space="0" w:color="auto"/>
          </w:divBdr>
        </w:div>
        <w:div w:id="886183457">
          <w:marLeft w:val="0"/>
          <w:marRight w:val="0"/>
          <w:marTop w:val="0"/>
          <w:marBottom w:val="0"/>
          <w:divBdr>
            <w:top w:val="none" w:sz="0" w:space="0" w:color="auto"/>
            <w:left w:val="none" w:sz="0" w:space="0" w:color="auto"/>
            <w:bottom w:val="none" w:sz="0" w:space="0" w:color="auto"/>
            <w:right w:val="none" w:sz="0" w:space="0" w:color="auto"/>
          </w:divBdr>
        </w:div>
        <w:div w:id="1457135941">
          <w:marLeft w:val="0"/>
          <w:marRight w:val="0"/>
          <w:marTop w:val="0"/>
          <w:marBottom w:val="0"/>
          <w:divBdr>
            <w:top w:val="none" w:sz="0" w:space="0" w:color="auto"/>
            <w:left w:val="none" w:sz="0" w:space="0" w:color="auto"/>
            <w:bottom w:val="none" w:sz="0" w:space="0" w:color="auto"/>
            <w:right w:val="none" w:sz="0" w:space="0" w:color="auto"/>
          </w:divBdr>
        </w:div>
        <w:div w:id="166407293">
          <w:marLeft w:val="0"/>
          <w:marRight w:val="0"/>
          <w:marTop w:val="0"/>
          <w:marBottom w:val="0"/>
          <w:divBdr>
            <w:top w:val="none" w:sz="0" w:space="0" w:color="auto"/>
            <w:left w:val="none" w:sz="0" w:space="0" w:color="auto"/>
            <w:bottom w:val="none" w:sz="0" w:space="0" w:color="auto"/>
            <w:right w:val="none" w:sz="0" w:space="0" w:color="auto"/>
          </w:divBdr>
        </w:div>
        <w:div w:id="1840196455">
          <w:marLeft w:val="0"/>
          <w:marRight w:val="0"/>
          <w:marTop w:val="0"/>
          <w:marBottom w:val="0"/>
          <w:divBdr>
            <w:top w:val="none" w:sz="0" w:space="0" w:color="auto"/>
            <w:left w:val="none" w:sz="0" w:space="0" w:color="auto"/>
            <w:bottom w:val="none" w:sz="0" w:space="0" w:color="auto"/>
            <w:right w:val="none" w:sz="0" w:space="0" w:color="auto"/>
          </w:divBdr>
        </w:div>
        <w:div w:id="1941330645">
          <w:marLeft w:val="0"/>
          <w:marRight w:val="0"/>
          <w:marTop w:val="0"/>
          <w:marBottom w:val="0"/>
          <w:divBdr>
            <w:top w:val="none" w:sz="0" w:space="0" w:color="auto"/>
            <w:left w:val="none" w:sz="0" w:space="0" w:color="auto"/>
            <w:bottom w:val="none" w:sz="0" w:space="0" w:color="auto"/>
            <w:right w:val="none" w:sz="0" w:space="0" w:color="auto"/>
          </w:divBdr>
        </w:div>
        <w:div w:id="2013214039">
          <w:marLeft w:val="0"/>
          <w:marRight w:val="0"/>
          <w:marTop w:val="0"/>
          <w:marBottom w:val="0"/>
          <w:divBdr>
            <w:top w:val="none" w:sz="0" w:space="0" w:color="auto"/>
            <w:left w:val="none" w:sz="0" w:space="0" w:color="auto"/>
            <w:bottom w:val="none" w:sz="0" w:space="0" w:color="auto"/>
            <w:right w:val="none" w:sz="0" w:space="0" w:color="auto"/>
          </w:divBdr>
        </w:div>
        <w:div w:id="134226563">
          <w:marLeft w:val="0"/>
          <w:marRight w:val="0"/>
          <w:marTop w:val="0"/>
          <w:marBottom w:val="0"/>
          <w:divBdr>
            <w:top w:val="none" w:sz="0" w:space="0" w:color="auto"/>
            <w:left w:val="none" w:sz="0" w:space="0" w:color="auto"/>
            <w:bottom w:val="none" w:sz="0" w:space="0" w:color="auto"/>
            <w:right w:val="none" w:sz="0" w:space="0" w:color="auto"/>
          </w:divBdr>
        </w:div>
        <w:div w:id="419329110">
          <w:marLeft w:val="0"/>
          <w:marRight w:val="0"/>
          <w:marTop w:val="0"/>
          <w:marBottom w:val="0"/>
          <w:divBdr>
            <w:top w:val="none" w:sz="0" w:space="0" w:color="auto"/>
            <w:left w:val="none" w:sz="0" w:space="0" w:color="auto"/>
            <w:bottom w:val="none" w:sz="0" w:space="0" w:color="auto"/>
            <w:right w:val="none" w:sz="0" w:space="0" w:color="auto"/>
          </w:divBdr>
        </w:div>
        <w:div w:id="1120877499">
          <w:marLeft w:val="0"/>
          <w:marRight w:val="0"/>
          <w:marTop w:val="0"/>
          <w:marBottom w:val="0"/>
          <w:divBdr>
            <w:top w:val="none" w:sz="0" w:space="0" w:color="auto"/>
            <w:left w:val="none" w:sz="0" w:space="0" w:color="auto"/>
            <w:bottom w:val="none" w:sz="0" w:space="0" w:color="auto"/>
            <w:right w:val="none" w:sz="0" w:space="0" w:color="auto"/>
          </w:divBdr>
        </w:div>
        <w:div w:id="1094934279">
          <w:marLeft w:val="0"/>
          <w:marRight w:val="0"/>
          <w:marTop w:val="0"/>
          <w:marBottom w:val="0"/>
          <w:divBdr>
            <w:top w:val="none" w:sz="0" w:space="0" w:color="auto"/>
            <w:left w:val="none" w:sz="0" w:space="0" w:color="auto"/>
            <w:bottom w:val="none" w:sz="0" w:space="0" w:color="auto"/>
            <w:right w:val="none" w:sz="0" w:space="0" w:color="auto"/>
          </w:divBdr>
        </w:div>
        <w:div w:id="885918428">
          <w:marLeft w:val="0"/>
          <w:marRight w:val="0"/>
          <w:marTop w:val="0"/>
          <w:marBottom w:val="0"/>
          <w:divBdr>
            <w:top w:val="none" w:sz="0" w:space="0" w:color="auto"/>
            <w:left w:val="none" w:sz="0" w:space="0" w:color="auto"/>
            <w:bottom w:val="none" w:sz="0" w:space="0" w:color="auto"/>
            <w:right w:val="none" w:sz="0" w:space="0" w:color="auto"/>
          </w:divBdr>
        </w:div>
        <w:div w:id="1200163592">
          <w:marLeft w:val="0"/>
          <w:marRight w:val="0"/>
          <w:marTop w:val="0"/>
          <w:marBottom w:val="0"/>
          <w:divBdr>
            <w:top w:val="none" w:sz="0" w:space="0" w:color="auto"/>
            <w:left w:val="none" w:sz="0" w:space="0" w:color="auto"/>
            <w:bottom w:val="none" w:sz="0" w:space="0" w:color="auto"/>
            <w:right w:val="none" w:sz="0" w:space="0" w:color="auto"/>
          </w:divBdr>
        </w:div>
        <w:div w:id="1588728217">
          <w:marLeft w:val="0"/>
          <w:marRight w:val="0"/>
          <w:marTop w:val="0"/>
          <w:marBottom w:val="0"/>
          <w:divBdr>
            <w:top w:val="none" w:sz="0" w:space="0" w:color="auto"/>
            <w:left w:val="none" w:sz="0" w:space="0" w:color="auto"/>
            <w:bottom w:val="none" w:sz="0" w:space="0" w:color="auto"/>
            <w:right w:val="none" w:sz="0" w:space="0" w:color="auto"/>
          </w:divBdr>
        </w:div>
        <w:div w:id="871184227">
          <w:marLeft w:val="0"/>
          <w:marRight w:val="0"/>
          <w:marTop w:val="0"/>
          <w:marBottom w:val="0"/>
          <w:divBdr>
            <w:top w:val="none" w:sz="0" w:space="0" w:color="auto"/>
            <w:left w:val="none" w:sz="0" w:space="0" w:color="auto"/>
            <w:bottom w:val="none" w:sz="0" w:space="0" w:color="auto"/>
            <w:right w:val="none" w:sz="0" w:space="0" w:color="auto"/>
          </w:divBdr>
        </w:div>
        <w:div w:id="381640578">
          <w:marLeft w:val="0"/>
          <w:marRight w:val="0"/>
          <w:marTop w:val="0"/>
          <w:marBottom w:val="0"/>
          <w:divBdr>
            <w:top w:val="none" w:sz="0" w:space="0" w:color="auto"/>
            <w:left w:val="none" w:sz="0" w:space="0" w:color="auto"/>
            <w:bottom w:val="none" w:sz="0" w:space="0" w:color="auto"/>
            <w:right w:val="none" w:sz="0" w:space="0" w:color="auto"/>
          </w:divBdr>
        </w:div>
        <w:div w:id="1268661530">
          <w:marLeft w:val="0"/>
          <w:marRight w:val="0"/>
          <w:marTop w:val="0"/>
          <w:marBottom w:val="0"/>
          <w:divBdr>
            <w:top w:val="none" w:sz="0" w:space="0" w:color="auto"/>
            <w:left w:val="none" w:sz="0" w:space="0" w:color="auto"/>
            <w:bottom w:val="none" w:sz="0" w:space="0" w:color="auto"/>
            <w:right w:val="none" w:sz="0" w:space="0" w:color="auto"/>
          </w:divBdr>
        </w:div>
        <w:div w:id="818304959">
          <w:marLeft w:val="0"/>
          <w:marRight w:val="0"/>
          <w:marTop w:val="0"/>
          <w:marBottom w:val="0"/>
          <w:divBdr>
            <w:top w:val="none" w:sz="0" w:space="0" w:color="auto"/>
            <w:left w:val="none" w:sz="0" w:space="0" w:color="auto"/>
            <w:bottom w:val="none" w:sz="0" w:space="0" w:color="auto"/>
            <w:right w:val="none" w:sz="0" w:space="0" w:color="auto"/>
          </w:divBdr>
        </w:div>
        <w:div w:id="1231773304">
          <w:marLeft w:val="0"/>
          <w:marRight w:val="0"/>
          <w:marTop w:val="0"/>
          <w:marBottom w:val="0"/>
          <w:divBdr>
            <w:top w:val="none" w:sz="0" w:space="0" w:color="auto"/>
            <w:left w:val="none" w:sz="0" w:space="0" w:color="auto"/>
            <w:bottom w:val="none" w:sz="0" w:space="0" w:color="auto"/>
            <w:right w:val="none" w:sz="0" w:space="0" w:color="auto"/>
          </w:divBdr>
        </w:div>
        <w:div w:id="2010596586">
          <w:marLeft w:val="0"/>
          <w:marRight w:val="0"/>
          <w:marTop w:val="0"/>
          <w:marBottom w:val="0"/>
          <w:divBdr>
            <w:top w:val="none" w:sz="0" w:space="0" w:color="auto"/>
            <w:left w:val="none" w:sz="0" w:space="0" w:color="auto"/>
            <w:bottom w:val="none" w:sz="0" w:space="0" w:color="auto"/>
            <w:right w:val="none" w:sz="0" w:space="0" w:color="auto"/>
          </w:divBdr>
        </w:div>
        <w:div w:id="816149929">
          <w:marLeft w:val="0"/>
          <w:marRight w:val="0"/>
          <w:marTop w:val="0"/>
          <w:marBottom w:val="0"/>
          <w:divBdr>
            <w:top w:val="none" w:sz="0" w:space="0" w:color="auto"/>
            <w:left w:val="none" w:sz="0" w:space="0" w:color="auto"/>
            <w:bottom w:val="none" w:sz="0" w:space="0" w:color="auto"/>
            <w:right w:val="none" w:sz="0" w:space="0" w:color="auto"/>
          </w:divBdr>
        </w:div>
        <w:div w:id="811599447">
          <w:marLeft w:val="0"/>
          <w:marRight w:val="0"/>
          <w:marTop w:val="0"/>
          <w:marBottom w:val="0"/>
          <w:divBdr>
            <w:top w:val="none" w:sz="0" w:space="0" w:color="auto"/>
            <w:left w:val="none" w:sz="0" w:space="0" w:color="auto"/>
            <w:bottom w:val="none" w:sz="0" w:space="0" w:color="auto"/>
            <w:right w:val="none" w:sz="0" w:space="0" w:color="auto"/>
          </w:divBdr>
        </w:div>
        <w:div w:id="139613182">
          <w:marLeft w:val="0"/>
          <w:marRight w:val="0"/>
          <w:marTop w:val="0"/>
          <w:marBottom w:val="0"/>
          <w:divBdr>
            <w:top w:val="none" w:sz="0" w:space="0" w:color="auto"/>
            <w:left w:val="none" w:sz="0" w:space="0" w:color="auto"/>
            <w:bottom w:val="none" w:sz="0" w:space="0" w:color="auto"/>
            <w:right w:val="none" w:sz="0" w:space="0" w:color="auto"/>
          </w:divBdr>
        </w:div>
        <w:div w:id="840318538">
          <w:marLeft w:val="0"/>
          <w:marRight w:val="0"/>
          <w:marTop w:val="0"/>
          <w:marBottom w:val="0"/>
          <w:divBdr>
            <w:top w:val="none" w:sz="0" w:space="0" w:color="auto"/>
            <w:left w:val="none" w:sz="0" w:space="0" w:color="auto"/>
            <w:bottom w:val="none" w:sz="0" w:space="0" w:color="auto"/>
            <w:right w:val="none" w:sz="0" w:space="0" w:color="auto"/>
          </w:divBdr>
        </w:div>
        <w:div w:id="1225483908">
          <w:marLeft w:val="0"/>
          <w:marRight w:val="0"/>
          <w:marTop w:val="0"/>
          <w:marBottom w:val="0"/>
          <w:divBdr>
            <w:top w:val="none" w:sz="0" w:space="0" w:color="auto"/>
            <w:left w:val="none" w:sz="0" w:space="0" w:color="auto"/>
            <w:bottom w:val="none" w:sz="0" w:space="0" w:color="auto"/>
            <w:right w:val="none" w:sz="0" w:space="0" w:color="auto"/>
          </w:divBdr>
        </w:div>
        <w:div w:id="152306146">
          <w:marLeft w:val="0"/>
          <w:marRight w:val="0"/>
          <w:marTop w:val="0"/>
          <w:marBottom w:val="0"/>
          <w:divBdr>
            <w:top w:val="none" w:sz="0" w:space="0" w:color="auto"/>
            <w:left w:val="none" w:sz="0" w:space="0" w:color="auto"/>
            <w:bottom w:val="none" w:sz="0" w:space="0" w:color="auto"/>
            <w:right w:val="none" w:sz="0" w:space="0" w:color="auto"/>
          </w:divBdr>
        </w:div>
        <w:div w:id="117529337">
          <w:marLeft w:val="0"/>
          <w:marRight w:val="0"/>
          <w:marTop w:val="0"/>
          <w:marBottom w:val="0"/>
          <w:divBdr>
            <w:top w:val="none" w:sz="0" w:space="0" w:color="auto"/>
            <w:left w:val="none" w:sz="0" w:space="0" w:color="auto"/>
            <w:bottom w:val="none" w:sz="0" w:space="0" w:color="auto"/>
            <w:right w:val="none" w:sz="0" w:space="0" w:color="auto"/>
          </w:divBdr>
        </w:div>
        <w:div w:id="1393231556">
          <w:marLeft w:val="0"/>
          <w:marRight w:val="0"/>
          <w:marTop w:val="0"/>
          <w:marBottom w:val="0"/>
          <w:divBdr>
            <w:top w:val="none" w:sz="0" w:space="0" w:color="auto"/>
            <w:left w:val="none" w:sz="0" w:space="0" w:color="auto"/>
            <w:bottom w:val="none" w:sz="0" w:space="0" w:color="auto"/>
            <w:right w:val="none" w:sz="0" w:space="0" w:color="auto"/>
          </w:divBdr>
        </w:div>
      </w:divsChild>
    </w:div>
    <w:div w:id="570890033">
      <w:bodyDiv w:val="1"/>
      <w:marLeft w:val="0"/>
      <w:marRight w:val="0"/>
      <w:marTop w:val="0"/>
      <w:marBottom w:val="0"/>
      <w:divBdr>
        <w:top w:val="none" w:sz="0" w:space="0" w:color="auto"/>
        <w:left w:val="none" w:sz="0" w:space="0" w:color="auto"/>
        <w:bottom w:val="none" w:sz="0" w:space="0" w:color="auto"/>
        <w:right w:val="none" w:sz="0" w:space="0" w:color="auto"/>
      </w:divBdr>
    </w:div>
    <w:div w:id="570967860">
      <w:bodyDiv w:val="1"/>
      <w:marLeft w:val="0"/>
      <w:marRight w:val="0"/>
      <w:marTop w:val="0"/>
      <w:marBottom w:val="0"/>
      <w:divBdr>
        <w:top w:val="none" w:sz="0" w:space="0" w:color="auto"/>
        <w:left w:val="none" w:sz="0" w:space="0" w:color="auto"/>
        <w:bottom w:val="none" w:sz="0" w:space="0" w:color="auto"/>
        <w:right w:val="none" w:sz="0" w:space="0" w:color="auto"/>
      </w:divBdr>
    </w:div>
    <w:div w:id="571283271">
      <w:bodyDiv w:val="1"/>
      <w:marLeft w:val="0"/>
      <w:marRight w:val="0"/>
      <w:marTop w:val="0"/>
      <w:marBottom w:val="0"/>
      <w:divBdr>
        <w:top w:val="none" w:sz="0" w:space="0" w:color="auto"/>
        <w:left w:val="none" w:sz="0" w:space="0" w:color="auto"/>
        <w:bottom w:val="none" w:sz="0" w:space="0" w:color="auto"/>
        <w:right w:val="none" w:sz="0" w:space="0" w:color="auto"/>
      </w:divBdr>
    </w:div>
    <w:div w:id="571700795">
      <w:bodyDiv w:val="1"/>
      <w:marLeft w:val="0"/>
      <w:marRight w:val="0"/>
      <w:marTop w:val="0"/>
      <w:marBottom w:val="0"/>
      <w:divBdr>
        <w:top w:val="none" w:sz="0" w:space="0" w:color="auto"/>
        <w:left w:val="none" w:sz="0" w:space="0" w:color="auto"/>
        <w:bottom w:val="none" w:sz="0" w:space="0" w:color="auto"/>
        <w:right w:val="none" w:sz="0" w:space="0" w:color="auto"/>
      </w:divBdr>
    </w:div>
    <w:div w:id="572083003">
      <w:bodyDiv w:val="1"/>
      <w:marLeft w:val="0"/>
      <w:marRight w:val="0"/>
      <w:marTop w:val="0"/>
      <w:marBottom w:val="0"/>
      <w:divBdr>
        <w:top w:val="none" w:sz="0" w:space="0" w:color="auto"/>
        <w:left w:val="none" w:sz="0" w:space="0" w:color="auto"/>
        <w:bottom w:val="none" w:sz="0" w:space="0" w:color="auto"/>
        <w:right w:val="none" w:sz="0" w:space="0" w:color="auto"/>
      </w:divBdr>
    </w:div>
    <w:div w:id="572201573">
      <w:bodyDiv w:val="1"/>
      <w:marLeft w:val="0"/>
      <w:marRight w:val="0"/>
      <w:marTop w:val="0"/>
      <w:marBottom w:val="0"/>
      <w:divBdr>
        <w:top w:val="none" w:sz="0" w:space="0" w:color="auto"/>
        <w:left w:val="none" w:sz="0" w:space="0" w:color="auto"/>
        <w:bottom w:val="none" w:sz="0" w:space="0" w:color="auto"/>
        <w:right w:val="none" w:sz="0" w:space="0" w:color="auto"/>
      </w:divBdr>
    </w:div>
    <w:div w:id="572662099">
      <w:bodyDiv w:val="1"/>
      <w:marLeft w:val="0"/>
      <w:marRight w:val="0"/>
      <w:marTop w:val="0"/>
      <w:marBottom w:val="0"/>
      <w:divBdr>
        <w:top w:val="none" w:sz="0" w:space="0" w:color="auto"/>
        <w:left w:val="none" w:sz="0" w:space="0" w:color="auto"/>
        <w:bottom w:val="none" w:sz="0" w:space="0" w:color="auto"/>
        <w:right w:val="none" w:sz="0" w:space="0" w:color="auto"/>
      </w:divBdr>
    </w:div>
    <w:div w:id="574047822">
      <w:bodyDiv w:val="1"/>
      <w:marLeft w:val="0"/>
      <w:marRight w:val="0"/>
      <w:marTop w:val="0"/>
      <w:marBottom w:val="0"/>
      <w:divBdr>
        <w:top w:val="none" w:sz="0" w:space="0" w:color="auto"/>
        <w:left w:val="none" w:sz="0" w:space="0" w:color="auto"/>
        <w:bottom w:val="none" w:sz="0" w:space="0" w:color="auto"/>
        <w:right w:val="none" w:sz="0" w:space="0" w:color="auto"/>
      </w:divBdr>
    </w:div>
    <w:div w:id="574360429">
      <w:bodyDiv w:val="1"/>
      <w:marLeft w:val="0"/>
      <w:marRight w:val="0"/>
      <w:marTop w:val="0"/>
      <w:marBottom w:val="0"/>
      <w:divBdr>
        <w:top w:val="none" w:sz="0" w:space="0" w:color="auto"/>
        <w:left w:val="none" w:sz="0" w:space="0" w:color="auto"/>
        <w:bottom w:val="none" w:sz="0" w:space="0" w:color="auto"/>
        <w:right w:val="none" w:sz="0" w:space="0" w:color="auto"/>
      </w:divBdr>
    </w:div>
    <w:div w:id="576549259">
      <w:bodyDiv w:val="1"/>
      <w:marLeft w:val="0"/>
      <w:marRight w:val="0"/>
      <w:marTop w:val="0"/>
      <w:marBottom w:val="0"/>
      <w:divBdr>
        <w:top w:val="none" w:sz="0" w:space="0" w:color="auto"/>
        <w:left w:val="none" w:sz="0" w:space="0" w:color="auto"/>
        <w:bottom w:val="none" w:sz="0" w:space="0" w:color="auto"/>
        <w:right w:val="none" w:sz="0" w:space="0" w:color="auto"/>
      </w:divBdr>
    </w:div>
    <w:div w:id="578563780">
      <w:bodyDiv w:val="1"/>
      <w:marLeft w:val="0"/>
      <w:marRight w:val="0"/>
      <w:marTop w:val="0"/>
      <w:marBottom w:val="0"/>
      <w:divBdr>
        <w:top w:val="none" w:sz="0" w:space="0" w:color="auto"/>
        <w:left w:val="none" w:sz="0" w:space="0" w:color="auto"/>
        <w:bottom w:val="none" w:sz="0" w:space="0" w:color="auto"/>
        <w:right w:val="none" w:sz="0" w:space="0" w:color="auto"/>
      </w:divBdr>
    </w:div>
    <w:div w:id="580067253">
      <w:bodyDiv w:val="1"/>
      <w:marLeft w:val="0"/>
      <w:marRight w:val="0"/>
      <w:marTop w:val="0"/>
      <w:marBottom w:val="0"/>
      <w:divBdr>
        <w:top w:val="none" w:sz="0" w:space="0" w:color="auto"/>
        <w:left w:val="none" w:sz="0" w:space="0" w:color="auto"/>
        <w:bottom w:val="none" w:sz="0" w:space="0" w:color="auto"/>
        <w:right w:val="none" w:sz="0" w:space="0" w:color="auto"/>
      </w:divBdr>
    </w:div>
    <w:div w:id="580456938">
      <w:bodyDiv w:val="1"/>
      <w:marLeft w:val="0"/>
      <w:marRight w:val="0"/>
      <w:marTop w:val="0"/>
      <w:marBottom w:val="0"/>
      <w:divBdr>
        <w:top w:val="none" w:sz="0" w:space="0" w:color="auto"/>
        <w:left w:val="none" w:sz="0" w:space="0" w:color="auto"/>
        <w:bottom w:val="none" w:sz="0" w:space="0" w:color="auto"/>
        <w:right w:val="none" w:sz="0" w:space="0" w:color="auto"/>
      </w:divBdr>
    </w:div>
    <w:div w:id="583337602">
      <w:bodyDiv w:val="1"/>
      <w:marLeft w:val="0"/>
      <w:marRight w:val="0"/>
      <w:marTop w:val="0"/>
      <w:marBottom w:val="0"/>
      <w:divBdr>
        <w:top w:val="none" w:sz="0" w:space="0" w:color="auto"/>
        <w:left w:val="none" w:sz="0" w:space="0" w:color="auto"/>
        <w:bottom w:val="none" w:sz="0" w:space="0" w:color="auto"/>
        <w:right w:val="none" w:sz="0" w:space="0" w:color="auto"/>
      </w:divBdr>
    </w:div>
    <w:div w:id="584144921">
      <w:bodyDiv w:val="1"/>
      <w:marLeft w:val="0"/>
      <w:marRight w:val="0"/>
      <w:marTop w:val="0"/>
      <w:marBottom w:val="0"/>
      <w:divBdr>
        <w:top w:val="none" w:sz="0" w:space="0" w:color="auto"/>
        <w:left w:val="none" w:sz="0" w:space="0" w:color="auto"/>
        <w:bottom w:val="none" w:sz="0" w:space="0" w:color="auto"/>
        <w:right w:val="none" w:sz="0" w:space="0" w:color="auto"/>
      </w:divBdr>
    </w:div>
    <w:div w:id="585110359">
      <w:bodyDiv w:val="1"/>
      <w:marLeft w:val="0"/>
      <w:marRight w:val="0"/>
      <w:marTop w:val="0"/>
      <w:marBottom w:val="0"/>
      <w:divBdr>
        <w:top w:val="none" w:sz="0" w:space="0" w:color="auto"/>
        <w:left w:val="none" w:sz="0" w:space="0" w:color="auto"/>
        <w:bottom w:val="none" w:sz="0" w:space="0" w:color="auto"/>
        <w:right w:val="none" w:sz="0" w:space="0" w:color="auto"/>
      </w:divBdr>
    </w:div>
    <w:div w:id="585306952">
      <w:bodyDiv w:val="1"/>
      <w:marLeft w:val="0"/>
      <w:marRight w:val="0"/>
      <w:marTop w:val="0"/>
      <w:marBottom w:val="0"/>
      <w:divBdr>
        <w:top w:val="none" w:sz="0" w:space="0" w:color="auto"/>
        <w:left w:val="none" w:sz="0" w:space="0" w:color="auto"/>
        <w:bottom w:val="none" w:sz="0" w:space="0" w:color="auto"/>
        <w:right w:val="none" w:sz="0" w:space="0" w:color="auto"/>
      </w:divBdr>
    </w:div>
    <w:div w:id="585847626">
      <w:bodyDiv w:val="1"/>
      <w:marLeft w:val="0"/>
      <w:marRight w:val="0"/>
      <w:marTop w:val="0"/>
      <w:marBottom w:val="0"/>
      <w:divBdr>
        <w:top w:val="none" w:sz="0" w:space="0" w:color="auto"/>
        <w:left w:val="none" w:sz="0" w:space="0" w:color="auto"/>
        <w:bottom w:val="none" w:sz="0" w:space="0" w:color="auto"/>
        <w:right w:val="none" w:sz="0" w:space="0" w:color="auto"/>
      </w:divBdr>
    </w:div>
    <w:div w:id="586501870">
      <w:bodyDiv w:val="1"/>
      <w:marLeft w:val="0"/>
      <w:marRight w:val="0"/>
      <w:marTop w:val="0"/>
      <w:marBottom w:val="0"/>
      <w:divBdr>
        <w:top w:val="none" w:sz="0" w:space="0" w:color="auto"/>
        <w:left w:val="none" w:sz="0" w:space="0" w:color="auto"/>
        <w:bottom w:val="none" w:sz="0" w:space="0" w:color="auto"/>
        <w:right w:val="none" w:sz="0" w:space="0" w:color="auto"/>
      </w:divBdr>
    </w:div>
    <w:div w:id="587226808">
      <w:bodyDiv w:val="1"/>
      <w:marLeft w:val="0"/>
      <w:marRight w:val="0"/>
      <w:marTop w:val="0"/>
      <w:marBottom w:val="0"/>
      <w:divBdr>
        <w:top w:val="none" w:sz="0" w:space="0" w:color="auto"/>
        <w:left w:val="none" w:sz="0" w:space="0" w:color="auto"/>
        <w:bottom w:val="none" w:sz="0" w:space="0" w:color="auto"/>
        <w:right w:val="none" w:sz="0" w:space="0" w:color="auto"/>
      </w:divBdr>
    </w:div>
    <w:div w:id="587692027">
      <w:bodyDiv w:val="1"/>
      <w:marLeft w:val="0"/>
      <w:marRight w:val="0"/>
      <w:marTop w:val="0"/>
      <w:marBottom w:val="0"/>
      <w:divBdr>
        <w:top w:val="none" w:sz="0" w:space="0" w:color="auto"/>
        <w:left w:val="none" w:sz="0" w:space="0" w:color="auto"/>
        <w:bottom w:val="none" w:sz="0" w:space="0" w:color="auto"/>
        <w:right w:val="none" w:sz="0" w:space="0" w:color="auto"/>
      </w:divBdr>
    </w:div>
    <w:div w:id="589123956">
      <w:bodyDiv w:val="1"/>
      <w:marLeft w:val="0"/>
      <w:marRight w:val="0"/>
      <w:marTop w:val="0"/>
      <w:marBottom w:val="0"/>
      <w:divBdr>
        <w:top w:val="none" w:sz="0" w:space="0" w:color="auto"/>
        <w:left w:val="none" w:sz="0" w:space="0" w:color="auto"/>
        <w:bottom w:val="none" w:sz="0" w:space="0" w:color="auto"/>
        <w:right w:val="none" w:sz="0" w:space="0" w:color="auto"/>
      </w:divBdr>
    </w:div>
    <w:div w:id="589578695">
      <w:bodyDiv w:val="1"/>
      <w:marLeft w:val="0"/>
      <w:marRight w:val="0"/>
      <w:marTop w:val="0"/>
      <w:marBottom w:val="0"/>
      <w:divBdr>
        <w:top w:val="none" w:sz="0" w:space="0" w:color="auto"/>
        <w:left w:val="none" w:sz="0" w:space="0" w:color="auto"/>
        <w:bottom w:val="none" w:sz="0" w:space="0" w:color="auto"/>
        <w:right w:val="none" w:sz="0" w:space="0" w:color="auto"/>
      </w:divBdr>
    </w:div>
    <w:div w:id="591009461">
      <w:bodyDiv w:val="1"/>
      <w:marLeft w:val="0"/>
      <w:marRight w:val="0"/>
      <w:marTop w:val="0"/>
      <w:marBottom w:val="0"/>
      <w:divBdr>
        <w:top w:val="none" w:sz="0" w:space="0" w:color="auto"/>
        <w:left w:val="none" w:sz="0" w:space="0" w:color="auto"/>
        <w:bottom w:val="none" w:sz="0" w:space="0" w:color="auto"/>
        <w:right w:val="none" w:sz="0" w:space="0" w:color="auto"/>
      </w:divBdr>
    </w:div>
    <w:div w:id="591016554">
      <w:bodyDiv w:val="1"/>
      <w:marLeft w:val="0"/>
      <w:marRight w:val="0"/>
      <w:marTop w:val="0"/>
      <w:marBottom w:val="0"/>
      <w:divBdr>
        <w:top w:val="none" w:sz="0" w:space="0" w:color="auto"/>
        <w:left w:val="none" w:sz="0" w:space="0" w:color="auto"/>
        <w:bottom w:val="none" w:sz="0" w:space="0" w:color="auto"/>
        <w:right w:val="none" w:sz="0" w:space="0" w:color="auto"/>
      </w:divBdr>
    </w:div>
    <w:div w:id="591426774">
      <w:bodyDiv w:val="1"/>
      <w:marLeft w:val="0"/>
      <w:marRight w:val="0"/>
      <w:marTop w:val="0"/>
      <w:marBottom w:val="0"/>
      <w:divBdr>
        <w:top w:val="none" w:sz="0" w:space="0" w:color="auto"/>
        <w:left w:val="none" w:sz="0" w:space="0" w:color="auto"/>
        <w:bottom w:val="none" w:sz="0" w:space="0" w:color="auto"/>
        <w:right w:val="none" w:sz="0" w:space="0" w:color="auto"/>
      </w:divBdr>
    </w:div>
    <w:div w:id="592671163">
      <w:bodyDiv w:val="1"/>
      <w:marLeft w:val="0"/>
      <w:marRight w:val="0"/>
      <w:marTop w:val="0"/>
      <w:marBottom w:val="0"/>
      <w:divBdr>
        <w:top w:val="none" w:sz="0" w:space="0" w:color="auto"/>
        <w:left w:val="none" w:sz="0" w:space="0" w:color="auto"/>
        <w:bottom w:val="none" w:sz="0" w:space="0" w:color="auto"/>
        <w:right w:val="none" w:sz="0" w:space="0" w:color="auto"/>
      </w:divBdr>
    </w:div>
    <w:div w:id="592982589">
      <w:bodyDiv w:val="1"/>
      <w:marLeft w:val="0"/>
      <w:marRight w:val="0"/>
      <w:marTop w:val="0"/>
      <w:marBottom w:val="0"/>
      <w:divBdr>
        <w:top w:val="none" w:sz="0" w:space="0" w:color="auto"/>
        <w:left w:val="none" w:sz="0" w:space="0" w:color="auto"/>
        <w:bottom w:val="none" w:sz="0" w:space="0" w:color="auto"/>
        <w:right w:val="none" w:sz="0" w:space="0" w:color="auto"/>
      </w:divBdr>
    </w:div>
    <w:div w:id="594358897">
      <w:bodyDiv w:val="1"/>
      <w:marLeft w:val="0"/>
      <w:marRight w:val="0"/>
      <w:marTop w:val="0"/>
      <w:marBottom w:val="0"/>
      <w:divBdr>
        <w:top w:val="none" w:sz="0" w:space="0" w:color="auto"/>
        <w:left w:val="none" w:sz="0" w:space="0" w:color="auto"/>
        <w:bottom w:val="none" w:sz="0" w:space="0" w:color="auto"/>
        <w:right w:val="none" w:sz="0" w:space="0" w:color="auto"/>
      </w:divBdr>
    </w:div>
    <w:div w:id="594942730">
      <w:bodyDiv w:val="1"/>
      <w:marLeft w:val="0"/>
      <w:marRight w:val="0"/>
      <w:marTop w:val="0"/>
      <w:marBottom w:val="0"/>
      <w:divBdr>
        <w:top w:val="none" w:sz="0" w:space="0" w:color="auto"/>
        <w:left w:val="none" w:sz="0" w:space="0" w:color="auto"/>
        <w:bottom w:val="none" w:sz="0" w:space="0" w:color="auto"/>
        <w:right w:val="none" w:sz="0" w:space="0" w:color="auto"/>
      </w:divBdr>
    </w:div>
    <w:div w:id="595599727">
      <w:bodyDiv w:val="1"/>
      <w:marLeft w:val="0"/>
      <w:marRight w:val="0"/>
      <w:marTop w:val="0"/>
      <w:marBottom w:val="0"/>
      <w:divBdr>
        <w:top w:val="none" w:sz="0" w:space="0" w:color="auto"/>
        <w:left w:val="none" w:sz="0" w:space="0" w:color="auto"/>
        <w:bottom w:val="none" w:sz="0" w:space="0" w:color="auto"/>
        <w:right w:val="none" w:sz="0" w:space="0" w:color="auto"/>
      </w:divBdr>
    </w:div>
    <w:div w:id="596059276">
      <w:bodyDiv w:val="1"/>
      <w:marLeft w:val="0"/>
      <w:marRight w:val="0"/>
      <w:marTop w:val="0"/>
      <w:marBottom w:val="0"/>
      <w:divBdr>
        <w:top w:val="none" w:sz="0" w:space="0" w:color="auto"/>
        <w:left w:val="none" w:sz="0" w:space="0" w:color="auto"/>
        <w:bottom w:val="none" w:sz="0" w:space="0" w:color="auto"/>
        <w:right w:val="none" w:sz="0" w:space="0" w:color="auto"/>
      </w:divBdr>
    </w:div>
    <w:div w:id="598368310">
      <w:bodyDiv w:val="1"/>
      <w:marLeft w:val="0"/>
      <w:marRight w:val="0"/>
      <w:marTop w:val="0"/>
      <w:marBottom w:val="0"/>
      <w:divBdr>
        <w:top w:val="none" w:sz="0" w:space="0" w:color="auto"/>
        <w:left w:val="none" w:sz="0" w:space="0" w:color="auto"/>
        <w:bottom w:val="none" w:sz="0" w:space="0" w:color="auto"/>
        <w:right w:val="none" w:sz="0" w:space="0" w:color="auto"/>
      </w:divBdr>
    </w:div>
    <w:div w:id="598686600">
      <w:bodyDiv w:val="1"/>
      <w:marLeft w:val="0"/>
      <w:marRight w:val="0"/>
      <w:marTop w:val="0"/>
      <w:marBottom w:val="0"/>
      <w:divBdr>
        <w:top w:val="none" w:sz="0" w:space="0" w:color="auto"/>
        <w:left w:val="none" w:sz="0" w:space="0" w:color="auto"/>
        <w:bottom w:val="none" w:sz="0" w:space="0" w:color="auto"/>
        <w:right w:val="none" w:sz="0" w:space="0" w:color="auto"/>
      </w:divBdr>
    </w:div>
    <w:div w:id="599918919">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
    <w:div w:id="600572098">
      <w:bodyDiv w:val="1"/>
      <w:marLeft w:val="0"/>
      <w:marRight w:val="0"/>
      <w:marTop w:val="0"/>
      <w:marBottom w:val="0"/>
      <w:divBdr>
        <w:top w:val="none" w:sz="0" w:space="0" w:color="auto"/>
        <w:left w:val="none" w:sz="0" w:space="0" w:color="auto"/>
        <w:bottom w:val="none" w:sz="0" w:space="0" w:color="auto"/>
        <w:right w:val="none" w:sz="0" w:space="0" w:color="auto"/>
      </w:divBdr>
      <w:divsChild>
        <w:div w:id="1794667452">
          <w:marLeft w:val="0"/>
          <w:marRight w:val="0"/>
          <w:marTop w:val="0"/>
          <w:marBottom w:val="0"/>
          <w:divBdr>
            <w:top w:val="none" w:sz="0" w:space="0" w:color="auto"/>
            <w:left w:val="none" w:sz="0" w:space="0" w:color="auto"/>
            <w:bottom w:val="none" w:sz="0" w:space="0" w:color="auto"/>
            <w:right w:val="none" w:sz="0" w:space="0" w:color="auto"/>
          </w:divBdr>
        </w:div>
        <w:div w:id="412046059">
          <w:marLeft w:val="0"/>
          <w:marRight w:val="0"/>
          <w:marTop w:val="0"/>
          <w:marBottom w:val="0"/>
          <w:divBdr>
            <w:top w:val="none" w:sz="0" w:space="0" w:color="auto"/>
            <w:left w:val="none" w:sz="0" w:space="0" w:color="auto"/>
            <w:bottom w:val="none" w:sz="0" w:space="0" w:color="auto"/>
            <w:right w:val="none" w:sz="0" w:space="0" w:color="auto"/>
          </w:divBdr>
        </w:div>
        <w:div w:id="1318726890">
          <w:marLeft w:val="0"/>
          <w:marRight w:val="0"/>
          <w:marTop w:val="0"/>
          <w:marBottom w:val="0"/>
          <w:divBdr>
            <w:top w:val="none" w:sz="0" w:space="0" w:color="auto"/>
            <w:left w:val="none" w:sz="0" w:space="0" w:color="auto"/>
            <w:bottom w:val="none" w:sz="0" w:space="0" w:color="auto"/>
            <w:right w:val="none" w:sz="0" w:space="0" w:color="auto"/>
          </w:divBdr>
        </w:div>
        <w:div w:id="52966048">
          <w:marLeft w:val="0"/>
          <w:marRight w:val="0"/>
          <w:marTop w:val="0"/>
          <w:marBottom w:val="0"/>
          <w:divBdr>
            <w:top w:val="none" w:sz="0" w:space="0" w:color="auto"/>
            <w:left w:val="none" w:sz="0" w:space="0" w:color="auto"/>
            <w:bottom w:val="none" w:sz="0" w:space="0" w:color="auto"/>
            <w:right w:val="none" w:sz="0" w:space="0" w:color="auto"/>
          </w:divBdr>
        </w:div>
        <w:div w:id="1595045557">
          <w:marLeft w:val="0"/>
          <w:marRight w:val="0"/>
          <w:marTop w:val="0"/>
          <w:marBottom w:val="0"/>
          <w:divBdr>
            <w:top w:val="none" w:sz="0" w:space="0" w:color="auto"/>
            <w:left w:val="none" w:sz="0" w:space="0" w:color="auto"/>
            <w:bottom w:val="none" w:sz="0" w:space="0" w:color="auto"/>
            <w:right w:val="none" w:sz="0" w:space="0" w:color="auto"/>
          </w:divBdr>
        </w:div>
        <w:div w:id="47460216">
          <w:marLeft w:val="0"/>
          <w:marRight w:val="0"/>
          <w:marTop w:val="0"/>
          <w:marBottom w:val="0"/>
          <w:divBdr>
            <w:top w:val="none" w:sz="0" w:space="0" w:color="auto"/>
            <w:left w:val="none" w:sz="0" w:space="0" w:color="auto"/>
            <w:bottom w:val="none" w:sz="0" w:space="0" w:color="auto"/>
            <w:right w:val="none" w:sz="0" w:space="0" w:color="auto"/>
          </w:divBdr>
        </w:div>
        <w:div w:id="365760705">
          <w:marLeft w:val="0"/>
          <w:marRight w:val="0"/>
          <w:marTop w:val="0"/>
          <w:marBottom w:val="0"/>
          <w:divBdr>
            <w:top w:val="none" w:sz="0" w:space="0" w:color="auto"/>
            <w:left w:val="none" w:sz="0" w:space="0" w:color="auto"/>
            <w:bottom w:val="none" w:sz="0" w:space="0" w:color="auto"/>
            <w:right w:val="none" w:sz="0" w:space="0" w:color="auto"/>
          </w:divBdr>
        </w:div>
        <w:div w:id="1257208867">
          <w:marLeft w:val="0"/>
          <w:marRight w:val="0"/>
          <w:marTop w:val="0"/>
          <w:marBottom w:val="0"/>
          <w:divBdr>
            <w:top w:val="none" w:sz="0" w:space="0" w:color="auto"/>
            <w:left w:val="none" w:sz="0" w:space="0" w:color="auto"/>
            <w:bottom w:val="none" w:sz="0" w:space="0" w:color="auto"/>
            <w:right w:val="none" w:sz="0" w:space="0" w:color="auto"/>
          </w:divBdr>
        </w:div>
        <w:div w:id="142893730">
          <w:marLeft w:val="0"/>
          <w:marRight w:val="0"/>
          <w:marTop w:val="0"/>
          <w:marBottom w:val="0"/>
          <w:divBdr>
            <w:top w:val="none" w:sz="0" w:space="0" w:color="auto"/>
            <w:left w:val="none" w:sz="0" w:space="0" w:color="auto"/>
            <w:bottom w:val="none" w:sz="0" w:space="0" w:color="auto"/>
            <w:right w:val="none" w:sz="0" w:space="0" w:color="auto"/>
          </w:divBdr>
        </w:div>
        <w:div w:id="1982342352">
          <w:marLeft w:val="0"/>
          <w:marRight w:val="0"/>
          <w:marTop w:val="0"/>
          <w:marBottom w:val="0"/>
          <w:divBdr>
            <w:top w:val="none" w:sz="0" w:space="0" w:color="auto"/>
            <w:left w:val="none" w:sz="0" w:space="0" w:color="auto"/>
            <w:bottom w:val="none" w:sz="0" w:space="0" w:color="auto"/>
            <w:right w:val="none" w:sz="0" w:space="0" w:color="auto"/>
          </w:divBdr>
        </w:div>
        <w:div w:id="681010884">
          <w:marLeft w:val="0"/>
          <w:marRight w:val="0"/>
          <w:marTop w:val="0"/>
          <w:marBottom w:val="0"/>
          <w:divBdr>
            <w:top w:val="none" w:sz="0" w:space="0" w:color="auto"/>
            <w:left w:val="none" w:sz="0" w:space="0" w:color="auto"/>
            <w:bottom w:val="none" w:sz="0" w:space="0" w:color="auto"/>
            <w:right w:val="none" w:sz="0" w:space="0" w:color="auto"/>
          </w:divBdr>
        </w:div>
        <w:div w:id="973831947">
          <w:marLeft w:val="0"/>
          <w:marRight w:val="0"/>
          <w:marTop w:val="0"/>
          <w:marBottom w:val="0"/>
          <w:divBdr>
            <w:top w:val="none" w:sz="0" w:space="0" w:color="auto"/>
            <w:left w:val="none" w:sz="0" w:space="0" w:color="auto"/>
            <w:bottom w:val="none" w:sz="0" w:space="0" w:color="auto"/>
            <w:right w:val="none" w:sz="0" w:space="0" w:color="auto"/>
          </w:divBdr>
        </w:div>
        <w:div w:id="1561205649">
          <w:marLeft w:val="0"/>
          <w:marRight w:val="0"/>
          <w:marTop w:val="0"/>
          <w:marBottom w:val="0"/>
          <w:divBdr>
            <w:top w:val="none" w:sz="0" w:space="0" w:color="auto"/>
            <w:left w:val="none" w:sz="0" w:space="0" w:color="auto"/>
            <w:bottom w:val="none" w:sz="0" w:space="0" w:color="auto"/>
            <w:right w:val="none" w:sz="0" w:space="0" w:color="auto"/>
          </w:divBdr>
        </w:div>
        <w:div w:id="16202138">
          <w:marLeft w:val="0"/>
          <w:marRight w:val="0"/>
          <w:marTop w:val="0"/>
          <w:marBottom w:val="0"/>
          <w:divBdr>
            <w:top w:val="none" w:sz="0" w:space="0" w:color="auto"/>
            <w:left w:val="none" w:sz="0" w:space="0" w:color="auto"/>
            <w:bottom w:val="none" w:sz="0" w:space="0" w:color="auto"/>
            <w:right w:val="none" w:sz="0" w:space="0" w:color="auto"/>
          </w:divBdr>
        </w:div>
        <w:div w:id="1233004087">
          <w:marLeft w:val="0"/>
          <w:marRight w:val="0"/>
          <w:marTop w:val="0"/>
          <w:marBottom w:val="0"/>
          <w:divBdr>
            <w:top w:val="none" w:sz="0" w:space="0" w:color="auto"/>
            <w:left w:val="none" w:sz="0" w:space="0" w:color="auto"/>
            <w:bottom w:val="none" w:sz="0" w:space="0" w:color="auto"/>
            <w:right w:val="none" w:sz="0" w:space="0" w:color="auto"/>
          </w:divBdr>
        </w:div>
        <w:div w:id="589235557">
          <w:marLeft w:val="0"/>
          <w:marRight w:val="0"/>
          <w:marTop w:val="0"/>
          <w:marBottom w:val="0"/>
          <w:divBdr>
            <w:top w:val="none" w:sz="0" w:space="0" w:color="auto"/>
            <w:left w:val="none" w:sz="0" w:space="0" w:color="auto"/>
            <w:bottom w:val="none" w:sz="0" w:space="0" w:color="auto"/>
            <w:right w:val="none" w:sz="0" w:space="0" w:color="auto"/>
          </w:divBdr>
        </w:div>
        <w:div w:id="1811483425">
          <w:marLeft w:val="0"/>
          <w:marRight w:val="0"/>
          <w:marTop w:val="0"/>
          <w:marBottom w:val="0"/>
          <w:divBdr>
            <w:top w:val="none" w:sz="0" w:space="0" w:color="auto"/>
            <w:left w:val="none" w:sz="0" w:space="0" w:color="auto"/>
            <w:bottom w:val="none" w:sz="0" w:space="0" w:color="auto"/>
            <w:right w:val="none" w:sz="0" w:space="0" w:color="auto"/>
          </w:divBdr>
        </w:div>
        <w:div w:id="1259292597">
          <w:marLeft w:val="0"/>
          <w:marRight w:val="0"/>
          <w:marTop w:val="0"/>
          <w:marBottom w:val="0"/>
          <w:divBdr>
            <w:top w:val="none" w:sz="0" w:space="0" w:color="auto"/>
            <w:left w:val="none" w:sz="0" w:space="0" w:color="auto"/>
            <w:bottom w:val="none" w:sz="0" w:space="0" w:color="auto"/>
            <w:right w:val="none" w:sz="0" w:space="0" w:color="auto"/>
          </w:divBdr>
        </w:div>
        <w:div w:id="71465227">
          <w:marLeft w:val="0"/>
          <w:marRight w:val="0"/>
          <w:marTop w:val="0"/>
          <w:marBottom w:val="0"/>
          <w:divBdr>
            <w:top w:val="none" w:sz="0" w:space="0" w:color="auto"/>
            <w:left w:val="none" w:sz="0" w:space="0" w:color="auto"/>
            <w:bottom w:val="none" w:sz="0" w:space="0" w:color="auto"/>
            <w:right w:val="none" w:sz="0" w:space="0" w:color="auto"/>
          </w:divBdr>
        </w:div>
        <w:div w:id="1676033759">
          <w:marLeft w:val="0"/>
          <w:marRight w:val="0"/>
          <w:marTop w:val="0"/>
          <w:marBottom w:val="0"/>
          <w:divBdr>
            <w:top w:val="none" w:sz="0" w:space="0" w:color="auto"/>
            <w:left w:val="none" w:sz="0" w:space="0" w:color="auto"/>
            <w:bottom w:val="none" w:sz="0" w:space="0" w:color="auto"/>
            <w:right w:val="none" w:sz="0" w:space="0" w:color="auto"/>
          </w:divBdr>
        </w:div>
        <w:div w:id="1147622195">
          <w:marLeft w:val="0"/>
          <w:marRight w:val="0"/>
          <w:marTop w:val="0"/>
          <w:marBottom w:val="0"/>
          <w:divBdr>
            <w:top w:val="none" w:sz="0" w:space="0" w:color="auto"/>
            <w:left w:val="none" w:sz="0" w:space="0" w:color="auto"/>
            <w:bottom w:val="none" w:sz="0" w:space="0" w:color="auto"/>
            <w:right w:val="none" w:sz="0" w:space="0" w:color="auto"/>
          </w:divBdr>
        </w:div>
        <w:div w:id="118574963">
          <w:marLeft w:val="0"/>
          <w:marRight w:val="0"/>
          <w:marTop w:val="0"/>
          <w:marBottom w:val="0"/>
          <w:divBdr>
            <w:top w:val="none" w:sz="0" w:space="0" w:color="auto"/>
            <w:left w:val="none" w:sz="0" w:space="0" w:color="auto"/>
            <w:bottom w:val="none" w:sz="0" w:space="0" w:color="auto"/>
            <w:right w:val="none" w:sz="0" w:space="0" w:color="auto"/>
          </w:divBdr>
        </w:div>
        <w:div w:id="168372983">
          <w:marLeft w:val="0"/>
          <w:marRight w:val="0"/>
          <w:marTop w:val="0"/>
          <w:marBottom w:val="0"/>
          <w:divBdr>
            <w:top w:val="none" w:sz="0" w:space="0" w:color="auto"/>
            <w:left w:val="none" w:sz="0" w:space="0" w:color="auto"/>
            <w:bottom w:val="none" w:sz="0" w:space="0" w:color="auto"/>
            <w:right w:val="none" w:sz="0" w:space="0" w:color="auto"/>
          </w:divBdr>
        </w:div>
        <w:div w:id="1049764336">
          <w:marLeft w:val="0"/>
          <w:marRight w:val="0"/>
          <w:marTop w:val="0"/>
          <w:marBottom w:val="0"/>
          <w:divBdr>
            <w:top w:val="none" w:sz="0" w:space="0" w:color="auto"/>
            <w:left w:val="none" w:sz="0" w:space="0" w:color="auto"/>
            <w:bottom w:val="none" w:sz="0" w:space="0" w:color="auto"/>
            <w:right w:val="none" w:sz="0" w:space="0" w:color="auto"/>
          </w:divBdr>
        </w:div>
        <w:div w:id="1098678266">
          <w:marLeft w:val="0"/>
          <w:marRight w:val="0"/>
          <w:marTop w:val="0"/>
          <w:marBottom w:val="0"/>
          <w:divBdr>
            <w:top w:val="none" w:sz="0" w:space="0" w:color="auto"/>
            <w:left w:val="none" w:sz="0" w:space="0" w:color="auto"/>
            <w:bottom w:val="none" w:sz="0" w:space="0" w:color="auto"/>
            <w:right w:val="none" w:sz="0" w:space="0" w:color="auto"/>
          </w:divBdr>
        </w:div>
        <w:div w:id="1541235919">
          <w:marLeft w:val="0"/>
          <w:marRight w:val="0"/>
          <w:marTop w:val="0"/>
          <w:marBottom w:val="0"/>
          <w:divBdr>
            <w:top w:val="none" w:sz="0" w:space="0" w:color="auto"/>
            <w:left w:val="none" w:sz="0" w:space="0" w:color="auto"/>
            <w:bottom w:val="none" w:sz="0" w:space="0" w:color="auto"/>
            <w:right w:val="none" w:sz="0" w:space="0" w:color="auto"/>
          </w:divBdr>
        </w:div>
        <w:div w:id="199048387">
          <w:marLeft w:val="0"/>
          <w:marRight w:val="0"/>
          <w:marTop w:val="0"/>
          <w:marBottom w:val="0"/>
          <w:divBdr>
            <w:top w:val="none" w:sz="0" w:space="0" w:color="auto"/>
            <w:left w:val="none" w:sz="0" w:space="0" w:color="auto"/>
            <w:bottom w:val="none" w:sz="0" w:space="0" w:color="auto"/>
            <w:right w:val="none" w:sz="0" w:space="0" w:color="auto"/>
          </w:divBdr>
        </w:div>
        <w:div w:id="976953733">
          <w:marLeft w:val="0"/>
          <w:marRight w:val="0"/>
          <w:marTop w:val="0"/>
          <w:marBottom w:val="0"/>
          <w:divBdr>
            <w:top w:val="none" w:sz="0" w:space="0" w:color="auto"/>
            <w:left w:val="none" w:sz="0" w:space="0" w:color="auto"/>
            <w:bottom w:val="none" w:sz="0" w:space="0" w:color="auto"/>
            <w:right w:val="none" w:sz="0" w:space="0" w:color="auto"/>
          </w:divBdr>
        </w:div>
        <w:div w:id="417603543">
          <w:marLeft w:val="0"/>
          <w:marRight w:val="0"/>
          <w:marTop w:val="0"/>
          <w:marBottom w:val="0"/>
          <w:divBdr>
            <w:top w:val="none" w:sz="0" w:space="0" w:color="auto"/>
            <w:left w:val="none" w:sz="0" w:space="0" w:color="auto"/>
            <w:bottom w:val="none" w:sz="0" w:space="0" w:color="auto"/>
            <w:right w:val="none" w:sz="0" w:space="0" w:color="auto"/>
          </w:divBdr>
        </w:div>
        <w:div w:id="2058814799">
          <w:marLeft w:val="0"/>
          <w:marRight w:val="0"/>
          <w:marTop w:val="0"/>
          <w:marBottom w:val="0"/>
          <w:divBdr>
            <w:top w:val="none" w:sz="0" w:space="0" w:color="auto"/>
            <w:left w:val="none" w:sz="0" w:space="0" w:color="auto"/>
            <w:bottom w:val="none" w:sz="0" w:space="0" w:color="auto"/>
            <w:right w:val="none" w:sz="0" w:space="0" w:color="auto"/>
          </w:divBdr>
        </w:div>
        <w:div w:id="1290622412">
          <w:marLeft w:val="0"/>
          <w:marRight w:val="0"/>
          <w:marTop w:val="0"/>
          <w:marBottom w:val="0"/>
          <w:divBdr>
            <w:top w:val="none" w:sz="0" w:space="0" w:color="auto"/>
            <w:left w:val="none" w:sz="0" w:space="0" w:color="auto"/>
            <w:bottom w:val="none" w:sz="0" w:space="0" w:color="auto"/>
            <w:right w:val="none" w:sz="0" w:space="0" w:color="auto"/>
          </w:divBdr>
        </w:div>
        <w:div w:id="225379880">
          <w:marLeft w:val="0"/>
          <w:marRight w:val="0"/>
          <w:marTop w:val="0"/>
          <w:marBottom w:val="0"/>
          <w:divBdr>
            <w:top w:val="none" w:sz="0" w:space="0" w:color="auto"/>
            <w:left w:val="none" w:sz="0" w:space="0" w:color="auto"/>
            <w:bottom w:val="none" w:sz="0" w:space="0" w:color="auto"/>
            <w:right w:val="none" w:sz="0" w:space="0" w:color="auto"/>
          </w:divBdr>
        </w:div>
        <w:div w:id="54165105">
          <w:marLeft w:val="0"/>
          <w:marRight w:val="0"/>
          <w:marTop w:val="0"/>
          <w:marBottom w:val="0"/>
          <w:divBdr>
            <w:top w:val="none" w:sz="0" w:space="0" w:color="auto"/>
            <w:left w:val="none" w:sz="0" w:space="0" w:color="auto"/>
            <w:bottom w:val="none" w:sz="0" w:space="0" w:color="auto"/>
            <w:right w:val="none" w:sz="0" w:space="0" w:color="auto"/>
          </w:divBdr>
        </w:div>
        <w:div w:id="597494206">
          <w:marLeft w:val="0"/>
          <w:marRight w:val="0"/>
          <w:marTop w:val="0"/>
          <w:marBottom w:val="0"/>
          <w:divBdr>
            <w:top w:val="none" w:sz="0" w:space="0" w:color="auto"/>
            <w:left w:val="none" w:sz="0" w:space="0" w:color="auto"/>
            <w:bottom w:val="none" w:sz="0" w:space="0" w:color="auto"/>
            <w:right w:val="none" w:sz="0" w:space="0" w:color="auto"/>
          </w:divBdr>
        </w:div>
        <w:div w:id="169490366">
          <w:marLeft w:val="0"/>
          <w:marRight w:val="0"/>
          <w:marTop w:val="0"/>
          <w:marBottom w:val="0"/>
          <w:divBdr>
            <w:top w:val="none" w:sz="0" w:space="0" w:color="auto"/>
            <w:left w:val="none" w:sz="0" w:space="0" w:color="auto"/>
            <w:bottom w:val="none" w:sz="0" w:space="0" w:color="auto"/>
            <w:right w:val="none" w:sz="0" w:space="0" w:color="auto"/>
          </w:divBdr>
        </w:div>
        <w:div w:id="1342200300">
          <w:marLeft w:val="0"/>
          <w:marRight w:val="0"/>
          <w:marTop w:val="0"/>
          <w:marBottom w:val="0"/>
          <w:divBdr>
            <w:top w:val="none" w:sz="0" w:space="0" w:color="auto"/>
            <w:left w:val="none" w:sz="0" w:space="0" w:color="auto"/>
            <w:bottom w:val="none" w:sz="0" w:space="0" w:color="auto"/>
            <w:right w:val="none" w:sz="0" w:space="0" w:color="auto"/>
          </w:divBdr>
        </w:div>
        <w:div w:id="1886215538">
          <w:marLeft w:val="0"/>
          <w:marRight w:val="0"/>
          <w:marTop w:val="0"/>
          <w:marBottom w:val="0"/>
          <w:divBdr>
            <w:top w:val="none" w:sz="0" w:space="0" w:color="auto"/>
            <w:left w:val="none" w:sz="0" w:space="0" w:color="auto"/>
            <w:bottom w:val="none" w:sz="0" w:space="0" w:color="auto"/>
            <w:right w:val="none" w:sz="0" w:space="0" w:color="auto"/>
          </w:divBdr>
        </w:div>
        <w:div w:id="1687559852">
          <w:marLeft w:val="0"/>
          <w:marRight w:val="0"/>
          <w:marTop w:val="0"/>
          <w:marBottom w:val="0"/>
          <w:divBdr>
            <w:top w:val="none" w:sz="0" w:space="0" w:color="auto"/>
            <w:left w:val="none" w:sz="0" w:space="0" w:color="auto"/>
            <w:bottom w:val="none" w:sz="0" w:space="0" w:color="auto"/>
            <w:right w:val="none" w:sz="0" w:space="0" w:color="auto"/>
          </w:divBdr>
        </w:div>
        <w:div w:id="1323657026">
          <w:marLeft w:val="0"/>
          <w:marRight w:val="0"/>
          <w:marTop w:val="0"/>
          <w:marBottom w:val="0"/>
          <w:divBdr>
            <w:top w:val="none" w:sz="0" w:space="0" w:color="auto"/>
            <w:left w:val="none" w:sz="0" w:space="0" w:color="auto"/>
            <w:bottom w:val="none" w:sz="0" w:space="0" w:color="auto"/>
            <w:right w:val="none" w:sz="0" w:space="0" w:color="auto"/>
          </w:divBdr>
        </w:div>
        <w:div w:id="510414204">
          <w:marLeft w:val="0"/>
          <w:marRight w:val="0"/>
          <w:marTop w:val="0"/>
          <w:marBottom w:val="0"/>
          <w:divBdr>
            <w:top w:val="none" w:sz="0" w:space="0" w:color="auto"/>
            <w:left w:val="none" w:sz="0" w:space="0" w:color="auto"/>
            <w:bottom w:val="none" w:sz="0" w:space="0" w:color="auto"/>
            <w:right w:val="none" w:sz="0" w:space="0" w:color="auto"/>
          </w:divBdr>
        </w:div>
        <w:div w:id="946811613">
          <w:marLeft w:val="0"/>
          <w:marRight w:val="0"/>
          <w:marTop w:val="0"/>
          <w:marBottom w:val="0"/>
          <w:divBdr>
            <w:top w:val="none" w:sz="0" w:space="0" w:color="auto"/>
            <w:left w:val="none" w:sz="0" w:space="0" w:color="auto"/>
            <w:bottom w:val="none" w:sz="0" w:space="0" w:color="auto"/>
            <w:right w:val="none" w:sz="0" w:space="0" w:color="auto"/>
          </w:divBdr>
        </w:div>
        <w:div w:id="1773085132">
          <w:marLeft w:val="0"/>
          <w:marRight w:val="0"/>
          <w:marTop w:val="0"/>
          <w:marBottom w:val="0"/>
          <w:divBdr>
            <w:top w:val="none" w:sz="0" w:space="0" w:color="auto"/>
            <w:left w:val="none" w:sz="0" w:space="0" w:color="auto"/>
            <w:bottom w:val="none" w:sz="0" w:space="0" w:color="auto"/>
            <w:right w:val="none" w:sz="0" w:space="0" w:color="auto"/>
          </w:divBdr>
        </w:div>
        <w:div w:id="183835905">
          <w:marLeft w:val="0"/>
          <w:marRight w:val="0"/>
          <w:marTop w:val="0"/>
          <w:marBottom w:val="0"/>
          <w:divBdr>
            <w:top w:val="none" w:sz="0" w:space="0" w:color="auto"/>
            <w:left w:val="none" w:sz="0" w:space="0" w:color="auto"/>
            <w:bottom w:val="none" w:sz="0" w:space="0" w:color="auto"/>
            <w:right w:val="none" w:sz="0" w:space="0" w:color="auto"/>
          </w:divBdr>
        </w:div>
        <w:div w:id="184877669">
          <w:marLeft w:val="0"/>
          <w:marRight w:val="0"/>
          <w:marTop w:val="0"/>
          <w:marBottom w:val="0"/>
          <w:divBdr>
            <w:top w:val="none" w:sz="0" w:space="0" w:color="auto"/>
            <w:left w:val="none" w:sz="0" w:space="0" w:color="auto"/>
            <w:bottom w:val="none" w:sz="0" w:space="0" w:color="auto"/>
            <w:right w:val="none" w:sz="0" w:space="0" w:color="auto"/>
          </w:divBdr>
        </w:div>
        <w:div w:id="2042246973">
          <w:marLeft w:val="0"/>
          <w:marRight w:val="0"/>
          <w:marTop w:val="0"/>
          <w:marBottom w:val="0"/>
          <w:divBdr>
            <w:top w:val="none" w:sz="0" w:space="0" w:color="auto"/>
            <w:left w:val="none" w:sz="0" w:space="0" w:color="auto"/>
            <w:bottom w:val="none" w:sz="0" w:space="0" w:color="auto"/>
            <w:right w:val="none" w:sz="0" w:space="0" w:color="auto"/>
          </w:divBdr>
        </w:div>
        <w:div w:id="505629266">
          <w:marLeft w:val="0"/>
          <w:marRight w:val="0"/>
          <w:marTop w:val="0"/>
          <w:marBottom w:val="0"/>
          <w:divBdr>
            <w:top w:val="none" w:sz="0" w:space="0" w:color="auto"/>
            <w:left w:val="none" w:sz="0" w:space="0" w:color="auto"/>
            <w:bottom w:val="none" w:sz="0" w:space="0" w:color="auto"/>
            <w:right w:val="none" w:sz="0" w:space="0" w:color="auto"/>
          </w:divBdr>
        </w:div>
        <w:div w:id="827863359">
          <w:marLeft w:val="0"/>
          <w:marRight w:val="0"/>
          <w:marTop w:val="0"/>
          <w:marBottom w:val="0"/>
          <w:divBdr>
            <w:top w:val="none" w:sz="0" w:space="0" w:color="auto"/>
            <w:left w:val="none" w:sz="0" w:space="0" w:color="auto"/>
            <w:bottom w:val="none" w:sz="0" w:space="0" w:color="auto"/>
            <w:right w:val="none" w:sz="0" w:space="0" w:color="auto"/>
          </w:divBdr>
        </w:div>
        <w:div w:id="232742340">
          <w:marLeft w:val="0"/>
          <w:marRight w:val="0"/>
          <w:marTop w:val="0"/>
          <w:marBottom w:val="0"/>
          <w:divBdr>
            <w:top w:val="none" w:sz="0" w:space="0" w:color="auto"/>
            <w:left w:val="none" w:sz="0" w:space="0" w:color="auto"/>
            <w:bottom w:val="none" w:sz="0" w:space="0" w:color="auto"/>
            <w:right w:val="none" w:sz="0" w:space="0" w:color="auto"/>
          </w:divBdr>
        </w:div>
        <w:div w:id="1160080242">
          <w:marLeft w:val="0"/>
          <w:marRight w:val="0"/>
          <w:marTop w:val="0"/>
          <w:marBottom w:val="0"/>
          <w:divBdr>
            <w:top w:val="none" w:sz="0" w:space="0" w:color="auto"/>
            <w:left w:val="none" w:sz="0" w:space="0" w:color="auto"/>
            <w:bottom w:val="none" w:sz="0" w:space="0" w:color="auto"/>
            <w:right w:val="none" w:sz="0" w:space="0" w:color="auto"/>
          </w:divBdr>
        </w:div>
        <w:div w:id="915355624">
          <w:marLeft w:val="0"/>
          <w:marRight w:val="0"/>
          <w:marTop w:val="0"/>
          <w:marBottom w:val="0"/>
          <w:divBdr>
            <w:top w:val="none" w:sz="0" w:space="0" w:color="auto"/>
            <w:left w:val="none" w:sz="0" w:space="0" w:color="auto"/>
            <w:bottom w:val="none" w:sz="0" w:space="0" w:color="auto"/>
            <w:right w:val="none" w:sz="0" w:space="0" w:color="auto"/>
          </w:divBdr>
        </w:div>
        <w:div w:id="851529027">
          <w:marLeft w:val="0"/>
          <w:marRight w:val="0"/>
          <w:marTop w:val="0"/>
          <w:marBottom w:val="0"/>
          <w:divBdr>
            <w:top w:val="none" w:sz="0" w:space="0" w:color="auto"/>
            <w:left w:val="none" w:sz="0" w:space="0" w:color="auto"/>
            <w:bottom w:val="none" w:sz="0" w:space="0" w:color="auto"/>
            <w:right w:val="none" w:sz="0" w:space="0" w:color="auto"/>
          </w:divBdr>
        </w:div>
        <w:div w:id="1668748713">
          <w:marLeft w:val="0"/>
          <w:marRight w:val="0"/>
          <w:marTop w:val="0"/>
          <w:marBottom w:val="0"/>
          <w:divBdr>
            <w:top w:val="none" w:sz="0" w:space="0" w:color="auto"/>
            <w:left w:val="none" w:sz="0" w:space="0" w:color="auto"/>
            <w:bottom w:val="none" w:sz="0" w:space="0" w:color="auto"/>
            <w:right w:val="none" w:sz="0" w:space="0" w:color="auto"/>
          </w:divBdr>
        </w:div>
        <w:div w:id="1341155026">
          <w:marLeft w:val="0"/>
          <w:marRight w:val="0"/>
          <w:marTop w:val="0"/>
          <w:marBottom w:val="0"/>
          <w:divBdr>
            <w:top w:val="none" w:sz="0" w:space="0" w:color="auto"/>
            <w:left w:val="none" w:sz="0" w:space="0" w:color="auto"/>
            <w:bottom w:val="none" w:sz="0" w:space="0" w:color="auto"/>
            <w:right w:val="none" w:sz="0" w:space="0" w:color="auto"/>
          </w:divBdr>
        </w:div>
        <w:div w:id="450168260">
          <w:marLeft w:val="0"/>
          <w:marRight w:val="0"/>
          <w:marTop w:val="0"/>
          <w:marBottom w:val="0"/>
          <w:divBdr>
            <w:top w:val="none" w:sz="0" w:space="0" w:color="auto"/>
            <w:left w:val="none" w:sz="0" w:space="0" w:color="auto"/>
            <w:bottom w:val="none" w:sz="0" w:space="0" w:color="auto"/>
            <w:right w:val="none" w:sz="0" w:space="0" w:color="auto"/>
          </w:divBdr>
        </w:div>
        <w:div w:id="1746565980">
          <w:marLeft w:val="0"/>
          <w:marRight w:val="0"/>
          <w:marTop w:val="0"/>
          <w:marBottom w:val="0"/>
          <w:divBdr>
            <w:top w:val="none" w:sz="0" w:space="0" w:color="auto"/>
            <w:left w:val="none" w:sz="0" w:space="0" w:color="auto"/>
            <w:bottom w:val="none" w:sz="0" w:space="0" w:color="auto"/>
            <w:right w:val="none" w:sz="0" w:space="0" w:color="auto"/>
          </w:divBdr>
        </w:div>
        <w:div w:id="973100299">
          <w:marLeft w:val="0"/>
          <w:marRight w:val="0"/>
          <w:marTop w:val="0"/>
          <w:marBottom w:val="0"/>
          <w:divBdr>
            <w:top w:val="none" w:sz="0" w:space="0" w:color="auto"/>
            <w:left w:val="none" w:sz="0" w:space="0" w:color="auto"/>
            <w:bottom w:val="none" w:sz="0" w:space="0" w:color="auto"/>
            <w:right w:val="none" w:sz="0" w:space="0" w:color="auto"/>
          </w:divBdr>
        </w:div>
        <w:div w:id="429467020">
          <w:marLeft w:val="0"/>
          <w:marRight w:val="0"/>
          <w:marTop w:val="0"/>
          <w:marBottom w:val="0"/>
          <w:divBdr>
            <w:top w:val="none" w:sz="0" w:space="0" w:color="auto"/>
            <w:left w:val="none" w:sz="0" w:space="0" w:color="auto"/>
            <w:bottom w:val="none" w:sz="0" w:space="0" w:color="auto"/>
            <w:right w:val="none" w:sz="0" w:space="0" w:color="auto"/>
          </w:divBdr>
        </w:div>
        <w:div w:id="1453599293">
          <w:marLeft w:val="0"/>
          <w:marRight w:val="0"/>
          <w:marTop w:val="0"/>
          <w:marBottom w:val="0"/>
          <w:divBdr>
            <w:top w:val="none" w:sz="0" w:space="0" w:color="auto"/>
            <w:left w:val="none" w:sz="0" w:space="0" w:color="auto"/>
            <w:bottom w:val="none" w:sz="0" w:space="0" w:color="auto"/>
            <w:right w:val="none" w:sz="0" w:space="0" w:color="auto"/>
          </w:divBdr>
        </w:div>
        <w:div w:id="1861818391">
          <w:marLeft w:val="0"/>
          <w:marRight w:val="0"/>
          <w:marTop w:val="0"/>
          <w:marBottom w:val="0"/>
          <w:divBdr>
            <w:top w:val="none" w:sz="0" w:space="0" w:color="auto"/>
            <w:left w:val="none" w:sz="0" w:space="0" w:color="auto"/>
            <w:bottom w:val="none" w:sz="0" w:space="0" w:color="auto"/>
            <w:right w:val="none" w:sz="0" w:space="0" w:color="auto"/>
          </w:divBdr>
        </w:div>
      </w:divsChild>
    </w:div>
    <w:div w:id="601691067">
      <w:bodyDiv w:val="1"/>
      <w:marLeft w:val="0"/>
      <w:marRight w:val="0"/>
      <w:marTop w:val="0"/>
      <w:marBottom w:val="0"/>
      <w:divBdr>
        <w:top w:val="none" w:sz="0" w:space="0" w:color="auto"/>
        <w:left w:val="none" w:sz="0" w:space="0" w:color="auto"/>
        <w:bottom w:val="none" w:sz="0" w:space="0" w:color="auto"/>
        <w:right w:val="none" w:sz="0" w:space="0" w:color="auto"/>
      </w:divBdr>
    </w:div>
    <w:div w:id="603154947">
      <w:bodyDiv w:val="1"/>
      <w:marLeft w:val="0"/>
      <w:marRight w:val="0"/>
      <w:marTop w:val="0"/>
      <w:marBottom w:val="0"/>
      <w:divBdr>
        <w:top w:val="none" w:sz="0" w:space="0" w:color="auto"/>
        <w:left w:val="none" w:sz="0" w:space="0" w:color="auto"/>
        <w:bottom w:val="none" w:sz="0" w:space="0" w:color="auto"/>
        <w:right w:val="none" w:sz="0" w:space="0" w:color="auto"/>
      </w:divBdr>
      <w:divsChild>
        <w:div w:id="1564295160">
          <w:marLeft w:val="0"/>
          <w:marRight w:val="0"/>
          <w:marTop w:val="0"/>
          <w:marBottom w:val="0"/>
          <w:divBdr>
            <w:top w:val="none" w:sz="0" w:space="0" w:color="auto"/>
            <w:left w:val="none" w:sz="0" w:space="0" w:color="auto"/>
            <w:bottom w:val="none" w:sz="0" w:space="0" w:color="auto"/>
            <w:right w:val="none" w:sz="0" w:space="0" w:color="auto"/>
          </w:divBdr>
        </w:div>
        <w:div w:id="1565097614">
          <w:marLeft w:val="0"/>
          <w:marRight w:val="0"/>
          <w:marTop w:val="0"/>
          <w:marBottom w:val="0"/>
          <w:divBdr>
            <w:top w:val="none" w:sz="0" w:space="0" w:color="auto"/>
            <w:left w:val="none" w:sz="0" w:space="0" w:color="auto"/>
            <w:bottom w:val="none" w:sz="0" w:space="0" w:color="auto"/>
            <w:right w:val="none" w:sz="0" w:space="0" w:color="auto"/>
          </w:divBdr>
        </w:div>
        <w:div w:id="440227719">
          <w:marLeft w:val="0"/>
          <w:marRight w:val="0"/>
          <w:marTop w:val="0"/>
          <w:marBottom w:val="0"/>
          <w:divBdr>
            <w:top w:val="none" w:sz="0" w:space="0" w:color="auto"/>
            <w:left w:val="none" w:sz="0" w:space="0" w:color="auto"/>
            <w:bottom w:val="none" w:sz="0" w:space="0" w:color="auto"/>
            <w:right w:val="none" w:sz="0" w:space="0" w:color="auto"/>
          </w:divBdr>
        </w:div>
        <w:div w:id="2044133674">
          <w:marLeft w:val="0"/>
          <w:marRight w:val="0"/>
          <w:marTop w:val="0"/>
          <w:marBottom w:val="0"/>
          <w:divBdr>
            <w:top w:val="none" w:sz="0" w:space="0" w:color="auto"/>
            <w:left w:val="none" w:sz="0" w:space="0" w:color="auto"/>
            <w:bottom w:val="none" w:sz="0" w:space="0" w:color="auto"/>
            <w:right w:val="none" w:sz="0" w:space="0" w:color="auto"/>
          </w:divBdr>
        </w:div>
        <w:div w:id="1794667115">
          <w:marLeft w:val="0"/>
          <w:marRight w:val="0"/>
          <w:marTop w:val="0"/>
          <w:marBottom w:val="0"/>
          <w:divBdr>
            <w:top w:val="none" w:sz="0" w:space="0" w:color="auto"/>
            <w:left w:val="none" w:sz="0" w:space="0" w:color="auto"/>
            <w:bottom w:val="none" w:sz="0" w:space="0" w:color="auto"/>
            <w:right w:val="none" w:sz="0" w:space="0" w:color="auto"/>
          </w:divBdr>
        </w:div>
        <w:div w:id="1445924360">
          <w:marLeft w:val="0"/>
          <w:marRight w:val="0"/>
          <w:marTop w:val="0"/>
          <w:marBottom w:val="0"/>
          <w:divBdr>
            <w:top w:val="none" w:sz="0" w:space="0" w:color="auto"/>
            <w:left w:val="none" w:sz="0" w:space="0" w:color="auto"/>
            <w:bottom w:val="none" w:sz="0" w:space="0" w:color="auto"/>
            <w:right w:val="none" w:sz="0" w:space="0" w:color="auto"/>
          </w:divBdr>
        </w:div>
        <w:div w:id="1267688531">
          <w:marLeft w:val="0"/>
          <w:marRight w:val="0"/>
          <w:marTop w:val="0"/>
          <w:marBottom w:val="0"/>
          <w:divBdr>
            <w:top w:val="none" w:sz="0" w:space="0" w:color="auto"/>
            <w:left w:val="none" w:sz="0" w:space="0" w:color="auto"/>
            <w:bottom w:val="none" w:sz="0" w:space="0" w:color="auto"/>
            <w:right w:val="none" w:sz="0" w:space="0" w:color="auto"/>
          </w:divBdr>
        </w:div>
        <w:div w:id="865825805">
          <w:marLeft w:val="0"/>
          <w:marRight w:val="0"/>
          <w:marTop w:val="0"/>
          <w:marBottom w:val="0"/>
          <w:divBdr>
            <w:top w:val="none" w:sz="0" w:space="0" w:color="auto"/>
            <w:left w:val="none" w:sz="0" w:space="0" w:color="auto"/>
            <w:bottom w:val="none" w:sz="0" w:space="0" w:color="auto"/>
            <w:right w:val="none" w:sz="0" w:space="0" w:color="auto"/>
          </w:divBdr>
        </w:div>
        <w:div w:id="1374579059">
          <w:marLeft w:val="0"/>
          <w:marRight w:val="0"/>
          <w:marTop w:val="0"/>
          <w:marBottom w:val="0"/>
          <w:divBdr>
            <w:top w:val="none" w:sz="0" w:space="0" w:color="auto"/>
            <w:left w:val="none" w:sz="0" w:space="0" w:color="auto"/>
            <w:bottom w:val="none" w:sz="0" w:space="0" w:color="auto"/>
            <w:right w:val="none" w:sz="0" w:space="0" w:color="auto"/>
          </w:divBdr>
        </w:div>
        <w:div w:id="1703358784">
          <w:marLeft w:val="0"/>
          <w:marRight w:val="0"/>
          <w:marTop w:val="0"/>
          <w:marBottom w:val="0"/>
          <w:divBdr>
            <w:top w:val="none" w:sz="0" w:space="0" w:color="auto"/>
            <w:left w:val="none" w:sz="0" w:space="0" w:color="auto"/>
            <w:bottom w:val="none" w:sz="0" w:space="0" w:color="auto"/>
            <w:right w:val="none" w:sz="0" w:space="0" w:color="auto"/>
          </w:divBdr>
        </w:div>
        <w:div w:id="2134126809">
          <w:marLeft w:val="0"/>
          <w:marRight w:val="0"/>
          <w:marTop w:val="0"/>
          <w:marBottom w:val="0"/>
          <w:divBdr>
            <w:top w:val="none" w:sz="0" w:space="0" w:color="auto"/>
            <w:left w:val="none" w:sz="0" w:space="0" w:color="auto"/>
            <w:bottom w:val="none" w:sz="0" w:space="0" w:color="auto"/>
            <w:right w:val="none" w:sz="0" w:space="0" w:color="auto"/>
          </w:divBdr>
        </w:div>
        <w:div w:id="391122846">
          <w:marLeft w:val="0"/>
          <w:marRight w:val="0"/>
          <w:marTop w:val="0"/>
          <w:marBottom w:val="0"/>
          <w:divBdr>
            <w:top w:val="none" w:sz="0" w:space="0" w:color="auto"/>
            <w:left w:val="none" w:sz="0" w:space="0" w:color="auto"/>
            <w:bottom w:val="none" w:sz="0" w:space="0" w:color="auto"/>
            <w:right w:val="none" w:sz="0" w:space="0" w:color="auto"/>
          </w:divBdr>
        </w:div>
        <w:div w:id="540820963">
          <w:marLeft w:val="0"/>
          <w:marRight w:val="0"/>
          <w:marTop w:val="0"/>
          <w:marBottom w:val="0"/>
          <w:divBdr>
            <w:top w:val="none" w:sz="0" w:space="0" w:color="auto"/>
            <w:left w:val="none" w:sz="0" w:space="0" w:color="auto"/>
            <w:bottom w:val="none" w:sz="0" w:space="0" w:color="auto"/>
            <w:right w:val="none" w:sz="0" w:space="0" w:color="auto"/>
          </w:divBdr>
        </w:div>
        <w:div w:id="1028676692">
          <w:marLeft w:val="0"/>
          <w:marRight w:val="0"/>
          <w:marTop w:val="0"/>
          <w:marBottom w:val="0"/>
          <w:divBdr>
            <w:top w:val="none" w:sz="0" w:space="0" w:color="auto"/>
            <w:left w:val="none" w:sz="0" w:space="0" w:color="auto"/>
            <w:bottom w:val="none" w:sz="0" w:space="0" w:color="auto"/>
            <w:right w:val="none" w:sz="0" w:space="0" w:color="auto"/>
          </w:divBdr>
        </w:div>
        <w:div w:id="531959815">
          <w:marLeft w:val="0"/>
          <w:marRight w:val="0"/>
          <w:marTop w:val="0"/>
          <w:marBottom w:val="0"/>
          <w:divBdr>
            <w:top w:val="none" w:sz="0" w:space="0" w:color="auto"/>
            <w:left w:val="none" w:sz="0" w:space="0" w:color="auto"/>
            <w:bottom w:val="none" w:sz="0" w:space="0" w:color="auto"/>
            <w:right w:val="none" w:sz="0" w:space="0" w:color="auto"/>
          </w:divBdr>
        </w:div>
        <w:div w:id="1436099551">
          <w:marLeft w:val="0"/>
          <w:marRight w:val="0"/>
          <w:marTop w:val="0"/>
          <w:marBottom w:val="0"/>
          <w:divBdr>
            <w:top w:val="none" w:sz="0" w:space="0" w:color="auto"/>
            <w:left w:val="none" w:sz="0" w:space="0" w:color="auto"/>
            <w:bottom w:val="none" w:sz="0" w:space="0" w:color="auto"/>
            <w:right w:val="none" w:sz="0" w:space="0" w:color="auto"/>
          </w:divBdr>
        </w:div>
        <w:div w:id="1311834388">
          <w:marLeft w:val="0"/>
          <w:marRight w:val="0"/>
          <w:marTop w:val="0"/>
          <w:marBottom w:val="0"/>
          <w:divBdr>
            <w:top w:val="none" w:sz="0" w:space="0" w:color="auto"/>
            <w:left w:val="none" w:sz="0" w:space="0" w:color="auto"/>
            <w:bottom w:val="none" w:sz="0" w:space="0" w:color="auto"/>
            <w:right w:val="none" w:sz="0" w:space="0" w:color="auto"/>
          </w:divBdr>
        </w:div>
        <w:div w:id="1214389499">
          <w:marLeft w:val="0"/>
          <w:marRight w:val="0"/>
          <w:marTop w:val="0"/>
          <w:marBottom w:val="0"/>
          <w:divBdr>
            <w:top w:val="none" w:sz="0" w:space="0" w:color="auto"/>
            <w:left w:val="none" w:sz="0" w:space="0" w:color="auto"/>
            <w:bottom w:val="none" w:sz="0" w:space="0" w:color="auto"/>
            <w:right w:val="none" w:sz="0" w:space="0" w:color="auto"/>
          </w:divBdr>
        </w:div>
        <w:div w:id="248077728">
          <w:marLeft w:val="0"/>
          <w:marRight w:val="0"/>
          <w:marTop w:val="0"/>
          <w:marBottom w:val="0"/>
          <w:divBdr>
            <w:top w:val="none" w:sz="0" w:space="0" w:color="auto"/>
            <w:left w:val="none" w:sz="0" w:space="0" w:color="auto"/>
            <w:bottom w:val="none" w:sz="0" w:space="0" w:color="auto"/>
            <w:right w:val="none" w:sz="0" w:space="0" w:color="auto"/>
          </w:divBdr>
        </w:div>
        <w:div w:id="1837265140">
          <w:marLeft w:val="0"/>
          <w:marRight w:val="0"/>
          <w:marTop w:val="0"/>
          <w:marBottom w:val="0"/>
          <w:divBdr>
            <w:top w:val="none" w:sz="0" w:space="0" w:color="auto"/>
            <w:left w:val="none" w:sz="0" w:space="0" w:color="auto"/>
            <w:bottom w:val="none" w:sz="0" w:space="0" w:color="auto"/>
            <w:right w:val="none" w:sz="0" w:space="0" w:color="auto"/>
          </w:divBdr>
        </w:div>
        <w:div w:id="90125815">
          <w:marLeft w:val="0"/>
          <w:marRight w:val="0"/>
          <w:marTop w:val="0"/>
          <w:marBottom w:val="0"/>
          <w:divBdr>
            <w:top w:val="none" w:sz="0" w:space="0" w:color="auto"/>
            <w:left w:val="none" w:sz="0" w:space="0" w:color="auto"/>
            <w:bottom w:val="none" w:sz="0" w:space="0" w:color="auto"/>
            <w:right w:val="none" w:sz="0" w:space="0" w:color="auto"/>
          </w:divBdr>
        </w:div>
        <w:div w:id="1526677833">
          <w:marLeft w:val="0"/>
          <w:marRight w:val="0"/>
          <w:marTop w:val="0"/>
          <w:marBottom w:val="0"/>
          <w:divBdr>
            <w:top w:val="none" w:sz="0" w:space="0" w:color="auto"/>
            <w:left w:val="none" w:sz="0" w:space="0" w:color="auto"/>
            <w:bottom w:val="none" w:sz="0" w:space="0" w:color="auto"/>
            <w:right w:val="none" w:sz="0" w:space="0" w:color="auto"/>
          </w:divBdr>
        </w:div>
        <w:div w:id="1789927095">
          <w:marLeft w:val="0"/>
          <w:marRight w:val="0"/>
          <w:marTop w:val="0"/>
          <w:marBottom w:val="0"/>
          <w:divBdr>
            <w:top w:val="none" w:sz="0" w:space="0" w:color="auto"/>
            <w:left w:val="none" w:sz="0" w:space="0" w:color="auto"/>
            <w:bottom w:val="none" w:sz="0" w:space="0" w:color="auto"/>
            <w:right w:val="none" w:sz="0" w:space="0" w:color="auto"/>
          </w:divBdr>
        </w:div>
        <w:div w:id="219638620">
          <w:marLeft w:val="0"/>
          <w:marRight w:val="0"/>
          <w:marTop w:val="0"/>
          <w:marBottom w:val="0"/>
          <w:divBdr>
            <w:top w:val="none" w:sz="0" w:space="0" w:color="auto"/>
            <w:left w:val="none" w:sz="0" w:space="0" w:color="auto"/>
            <w:bottom w:val="none" w:sz="0" w:space="0" w:color="auto"/>
            <w:right w:val="none" w:sz="0" w:space="0" w:color="auto"/>
          </w:divBdr>
        </w:div>
        <w:div w:id="1230649034">
          <w:marLeft w:val="0"/>
          <w:marRight w:val="0"/>
          <w:marTop w:val="0"/>
          <w:marBottom w:val="0"/>
          <w:divBdr>
            <w:top w:val="none" w:sz="0" w:space="0" w:color="auto"/>
            <w:left w:val="none" w:sz="0" w:space="0" w:color="auto"/>
            <w:bottom w:val="none" w:sz="0" w:space="0" w:color="auto"/>
            <w:right w:val="none" w:sz="0" w:space="0" w:color="auto"/>
          </w:divBdr>
        </w:div>
        <w:div w:id="911162457">
          <w:marLeft w:val="0"/>
          <w:marRight w:val="0"/>
          <w:marTop w:val="0"/>
          <w:marBottom w:val="0"/>
          <w:divBdr>
            <w:top w:val="none" w:sz="0" w:space="0" w:color="auto"/>
            <w:left w:val="none" w:sz="0" w:space="0" w:color="auto"/>
            <w:bottom w:val="none" w:sz="0" w:space="0" w:color="auto"/>
            <w:right w:val="none" w:sz="0" w:space="0" w:color="auto"/>
          </w:divBdr>
        </w:div>
        <w:div w:id="80375361">
          <w:marLeft w:val="0"/>
          <w:marRight w:val="0"/>
          <w:marTop w:val="0"/>
          <w:marBottom w:val="0"/>
          <w:divBdr>
            <w:top w:val="none" w:sz="0" w:space="0" w:color="auto"/>
            <w:left w:val="none" w:sz="0" w:space="0" w:color="auto"/>
            <w:bottom w:val="none" w:sz="0" w:space="0" w:color="auto"/>
            <w:right w:val="none" w:sz="0" w:space="0" w:color="auto"/>
          </w:divBdr>
        </w:div>
        <w:div w:id="2146779504">
          <w:marLeft w:val="0"/>
          <w:marRight w:val="0"/>
          <w:marTop w:val="0"/>
          <w:marBottom w:val="0"/>
          <w:divBdr>
            <w:top w:val="none" w:sz="0" w:space="0" w:color="auto"/>
            <w:left w:val="none" w:sz="0" w:space="0" w:color="auto"/>
            <w:bottom w:val="none" w:sz="0" w:space="0" w:color="auto"/>
            <w:right w:val="none" w:sz="0" w:space="0" w:color="auto"/>
          </w:divBdr>
        </w:div>
        <w:div w:id="1824160148">
          <w:marLeft w:val="0"/>
          <w:marRight w:val="0"/>
          <w:marTop w:val="0"/>
          <w:marBottom w:val="0"/>
          <w:divBdr>
            <w:top w:val="none" w:sz="0" w:space="0" w:color="auto"/>
            <w:left w:val="none" w:sz="0" w:space="0" w:color="auto"/>
            <w:bottom w:val="none" w:sz="0" w:space="0" w:color="auto"/>
            <w:right w:val="none" w:sz="0" w:space="0" w:color="auto"/>
          </w:divBdr>
        </w:div>
        <w:div w:id="840319063">
          <w:marLeft w:val="0"/>
          <w:marRight w:val="0"/>
          <w:marTop w:val="0"/>
          <w:marBottom w:val="0"/>
          <w:divBdr>
            <w:top w:val="none" w:sz="0" w:space="0" w:color="auto"/>
            <w:left w:val="none" w:sz="0" w:space="0" w:color="auto"/>
            <w:bottom w:val="none" w:sz="0" w:space="0" w:color="auto"/>
            <w:right w:val="none" w:sz="0" w:space="0" w:color="auto"/>
          </w:divBdr>
        </w:div>
        <w:div w:id="1953398030">
          <w:marLeft w:val="0"/>
          <w:marRight w:val="0"/>
          <w:marTop w:val="0"/>
          <w:marBottom w:val="0"/>
          <w:divBdr>
            <w:top w:val="none" w:sz="0" w:space="0" w:color="auto"/>
            <w:left w:val="none" w:sz="0" w:space="0" w:color="auto"/>
            <w:bottom w:val="none" w:sz="0" w:space="0" w:color="auto"/>
            <w:right w:val="none" w:sz="0" w:space="0" w:color="auto"/>
          </w:divBdr>
        </w:div>
        <w:div w:id="1218785286">
          <w:marLeft w:val="0"/>
          <w:marRight w:val="0"/>
          <w:marTop w:val="0"/>
          <w:marBottom w:val="0"/>
          <w:divBdr>
            <w:top w:val="none" w:sz="0" w:space="0" w:color="auto"/>
            <w:left w:val="none" w:sz="0" w:space="0" w:color="auto"/>
            <w:bottom w:val="none" w:sz="0" w:space="0" w:color="auto"/>
            <w:right w:val="none" w:sz="0" w:space="0" w:color="auto"/>
          </w:divBdr>
        </w:div>
        <w:div w:id="697656493">
          <w:marLeft w:val="0"/>
          <w:marRight w:val="0"/>
          <w:marTop w:val="0"/>
          <w:marBottom w:val="0"/>
          <w:divBdr>
            <w:top w:val="none" w:sz="0" w:space="0" w:color="auto"/>
            <w:left w:val="none" w:sz="0" w:space="0" w:color="auto"/>
            <w:bottom w:val="none" w:sz="0" w:space="0" w:color="auto"/>
            <w:right w:val="none" w:sz="0" w:space="0" w:color="auto"/>
          </w:divBdr>
        </w:div>
        <w:div w:id="171380339">
          <w:marLeft w:val="0"/>
          <w:marRight w:val="0"/>
          <w:marTop w:val="0"/>
          <w:marBottom w:val="0"/>
          <w:divBdr>
            <w:top w:val="none" w:sz="0" w:space="0" w:color="auto"/>
            <w:left w:val="none" w:sz="0" w:space="0" w:color="auto"/>
            <w:bottom w:val="none" w:sz="0" w:space="0" w:color="auto"/>
            <w:right w:val="none" w:sz="0" w:space="0" w:color="auto"/>
          </w:divBdr>
        </w:div>
        <w:div w:id="2076007296">
          <w:marLeft w:val="0"/>
          <w:marRight w:val="0"/>
          <w:marTop w:val="0"/>
          <w:marBottom w:val="0"/>
          <w:divBdr>
            <w:top w:val="none" w:sz="0" w:space="0" w:color="auto"/>
            <w:left w:val="none" w:sz="0" w:space="0" w:color="auto"/>
            <w:bottom w:val="none" w:sz="0" w:space="0" w:color="auto"/>
            <w:right w:val="none" w:sz="0" w:space="0" w:color="auto"/>
          </w:divBdr>
        </w:div>
        <w:div w:id="1926569949">
          <w:marLeft w:val="0"/>
          <w:marRight w:val="0"/>
          <w:marTop w:val="0"/>
          <w:marBottom w:val="0"/>
          <w:divBdr>
            <w:top w:val="none" w:sz="0" w:space="0" w:color="auto"/>
            <w:left w:val="none" w:sz="0" w:space="0" w:color="auto"/>
            <w:bottom w:val="none" w:sz="0" w:space="0" w:color="auto"/>
            <w:right w:val="none" w:sz="0" w:space="0" w:color="auto"/>
          </w:divBdr>
        </w:div>
        <w:div w:id="2085491266">
          <w:marLeft w:val="0"/>
          <w:marRight w:val="0"/>
          <w:marTop w:val="0"/>
          <w:marBottom w:val="0"/>
          <w:divBdr>
            <w:top w:val="none" w:sz="0" w:space="0" w:color="auto"/>
            <w:left w:val="none" w:sz="0" w:space="0" w:color="auto"/>
            <w:bottom w:val="none" w:sz="0" w:space="0" w:color="auto"/>
            <w:right w:val="none" w:sz="0" w:space="0" w:color="auto"/>
          </w:divBdr>
        </w:div>
        <w:div w:id="873344548">
          <w:marLeft w:val="0"/>
          <w:marRight w:val="0"/>
          <w:marTop w:val="0"/>
          <w:marBottom w:val="0"/>
          <w:divBdr>
            <w:top w:val="none" w:sz="0" w:space="0" w:color="auto"/>
            <w:left w:val="none" w:sz="0" w:space="0" w:color="auto"/>
            <w:bottom w:val="none" w:sz="0" w:space="0" w:color="auto"/>
            <w:right w:val="none" w:sz="0" w:space="0" w:color="auto"/>
          </w:divBdr>
        </w:div>
        <w:div w:id="1563785137">
          <w:marLeft w:val="0"/>
          <w:marRight w:val="0"/>
          <w:marTop w:val="0"/>
          <w:marBottom w:val="0"/>
          <w:divBdr>
            <w:top w:val="none" w:sz="0" w:space="0" w:color="auto"/>
            <w:left w:val="none" w:sz="0" w:space="0" w:color="auto"/>
            <w:bottom w:val="none" w:sz="0" w:space="0" w:color="auto"/>
            <w:right w:val="none" w:sz="0" w:space="0" w:color="auto"/>
          </w:divBdr>
        </w:div>
        <w:div w:id="1108893071">
          <w:marLeft w:val="0"/>
          <w:marRight w:val="0"/>
          <w:marTop w:val="0"/>
          <w:marBottom w:val="0"/>
          <w:divBdr>
            <w:top w:val="none" w:sz="0" w:space="0" w:color="auto"/>
            <w:left w:val="none" w:sz="0" w:space="0" w:color="auto"/>
            <w:bottom w:val="none" w:sz="0" w:space="0" w:color="auto"/>
            <w:right w:val="none" w:sz="0" w:space="0" w:color="auto"/>
          </w:divBdr>
        </w:div>
        <w:div w:id="1607955501">
          <w:marLeft w:val="0"/>
          <w:marRight w:val="0"/>
          <w:marTop w:val="0"/>
          <w:marBottom w:val="0"/>
          <w:divBdr>
            <w:top w:val="none" w:sz="0" w:space="0" w:color="auto"/>
            <w:left w:val="none" w:sz="0" w:space="0" w:color="auto"/>
            <w:bottom w:val="none" w:sz="0" w:space="0" w:color="auto"/>
            <w:right w:val="none" w:sz="0" w:space="0" w:color="auto"/>
          </w:divBdr>
        </w:div>
        <w:div w:id="386146525">
          <w:marLeft w:val="0"/>
          <w:marRight w:val="0"/>
          <w:marTop w:val="0"/>
          <w:marBottom w:val="0"/>
          <w:divBdr>
            <w:top w:val="none" w:sz="0" w:space="0" w:color="auto"/>
            <w:left w:val="none" w:sz="0" w:space="0" w:color="auto"/>
            <w:bottom w:val="none" w:sz="0" w:space="0" w:color="auto"/>
            <w:right w:val="none" w:sz="0" w:space="0" w:color="auto"/>
          </w:divBdr>
        </w:div>
        <w:div w:id="1140731883">
          <w:marLeft w:val="0"/>
          <w:marRight w:val="0"/>
          <w:marTop w:val="0"/>
          <w:marBottom w:val="0"/>
          <w:divBdr>
            <w:top w:val="none" w:sz="0" w:space="0" w:color="auto"/>
            <w:left w:val="none" w:sz="0" w:space="0" w:color="auto"/>
            <w:bottom w:val="none" w:sz="0" w:space="0" w:color="auto"/>
            <w:right w:val="none" w:sz="0" w:space="0" w:color="auto"/>
          </w:divBdr>
        </w:div>
        <w:div w:id="430512201">
          <w:marLeft w:val="0"/>
          <w:marRight w:val="0"/>
          <w:marTop w:val="0"/>
          <w:marBottom w:val="0"/>
          <w:divBdr>
            <w:top w:val="none" w:sz="0" w:space="0" w:color="auto"/>
            <w:left w:val="none" w:sz="0" w:space="0" w:color="auto"/>
            <w:bottom w:val="none" w:sz="0" w:space="0" w:color="auto"/>
            <w:right w:val="none" w:sz="0" w:space="0" w:color="auto"/>
          </w:divBdr>
        </w:div>
        <w:div w:id="2125268228">
          <w:marLeft w:val="0"/>
          <w:marRight w:val="0"/>
          <w:marTop w:val="0"/>
          <w:marBottom w:val="0"/>
          <w:divBdr>
            <w:top w:val="none" w:sz="0" w:space="0" w:color="auto"/>
            <w:left w:val="none" w:sz="0" w:space="0" w:color="auto"/>
            <w:bottom w:val="none" w:sz="0" w:space="0" w:color="auto"/>
            <w:right w:val="none" w:sz="0" w:space="0" w:color="auto"/>
          </w:divBdr>
        </w:div>
        <w:div w:id="1567257568">
          <w:marLeft w:val="0"/>
          <w:marRight w:val="0"/>
          <w:marTop w:val="0"/>
          <w:marBottom w:val="0"/>
          <w:divBdr>
            <w:top w:val="none" w:sz="0" w:space="0" w:color="auto"/>
            <w:left w:val="none" w:sz="0" w:space="0" w:color="auto"/>
            <w:bottom w:val="none" w:sz="0" w:space="0" w:color="auto"/>
            <w:right w:val="none" w:sz="0" w:space="0" w:color="auto"/>
          </w:divBdr>
        </w:div>
        <w:div w:id="2123694252">
          <w:marLeft w:val="0"/>
          <w:marRight w:val="0"/>
          <w:marTop w:val="0"/>
          <w:marBottom w:val="0"/>
          <w:divBdr>
            <w:top w:val="none" w:sz="0" w:space="0" w:color="auto"/>
            <w:left w:val="none" w:sz="0" w:space="0" w:color="auto"/>
            <w:bottom w:val="none" w:sz="0" w:space="0" w:color="auto"/>
            <w:right w:val="none" w:sz="0" w:space="0" w:color="auto"/>
          </w:divBdr>
        </w:div>
        <w:div w:id="933830482">
          <w:marLeft w:val="0"/>
          <w:marRight w:val="0"/>
          <w:marTop w:val="0"/>
          <w:marBottom w:val="0"/>
          <w:divBdr>
            <w:top w:val="none" w:sz="0" w:space="0" w:color="auto"/>
            <w:left w:val="none" w:sz="0" w:space="0" w:color="auto"/>
            <w:bottom w:val="none" w:sz="0" w:space="0" w:color="auto"/>
            <w:right w:val="none" w:sz="0" w:space="0" w:color="auto"/>
          </w:divBdr>
        </w:div>
        <w:div w:id="238442484">
          <w:marLeft w:val="0"/>
          <w:marRight w:val="0"/>
          <w:marTop w:val="0"/>
          <w:marBottom w:val="0"/>
          <w:divBdr>
            <w:top w:val="none" w:sz="0" w:space="0" w:color="auto"/>
            <w:left w:val="none" w:sz="0" w:space="0" w:color="auto"/>
            <w:bottom w:val="none" w:sz="0" w:space="0" w:color="auto"/>
            <w:right w:val="none" w:sz="0" w:space="0" w:color="auto"/>
          </w:divBdr>
        </w:div>
        <w:div w:id="59638343">
          <w:marLeft w:val="0"/>
          <w:marRight w:val="0"/>
          <w:marTop w:val="0"/>
          <w:marBottom w:val="0"/>
          <w:divBdr>
            <w:top w:val="none" w:sz="0" w:space="0" w:color="auto"/>
            <w:left w:val="none" w:sz="0" w:space="0" w:color="auto"/>
            <w:bottom w:val="none" w:sz="0" w:space="0" w:color="auto"/>
            <w:right w:val="none" w:sz="0" w:space="0" w:color="auto"/>
          </w:divBdr>
        </w:div>
        <w:div w:id="596327538">
          <w:marLeft w:val="0"/>
          <w:marRight w:val="0"/>
          <w:marTop w:val="0"/>
          <w:marBottom w:val="0"/>
          <w:divBdr>
            <w:top w:val="none" w:sz="0" w:space="0" w:color="auto"/>
            <w:left w:val="none" w:sz="0" w:space="0" w:color="auto"/>
            <w:bottom w:val="none" w:sz="0" w:space="0" w:color="auto"/>
            <w:right w:val="none" w:sz="0" w:space="0" w:color="auto"/>
          </w:divBdr>
        </w:div>
        <w:div w:id="1873641119">
          <w:marLeft w:val="0"/>
          <w:marRight w:val="0"/>
          <w:marTop w:val="0"/>
          <w:marBottom w:val="0"/>
          <w:divBdr>
            <w:top w:val="none" w:sz="0" w:space="0" w:color="auto"/>
            <w:left w:val="none" w:sz="0" w:space="0" w:color="auto"/>
            <w:bottom w:val="none" w:sz="0" w:space="0" w:color="auto"/>
            <w:right w:val="none" w:sz="0" w:space="0" w:color="auto"/>
          </w:divBdr>
        </w:div>
        <w:div w:id="1392120289">
          <w:marLeft w:val="0"/>
          <w:marRight w:val="0"/>
          <w:marTop w:val="0"/>
          <w:marBottom w:val="0"/>
          <w:divBdr>
            <w:top w:val="none" w:sz="0" w:space="0" w:color="auto"/>
            <w:left w:val="none" w:sz="0" w:space="0" w:color="auto"/>
            <w:bottom w:val="none" w:sz="0" w:space="0" w:color="auto"/>
            <w:right w:val="none" w:sz="0" w:space="0" w:color="auto"/>
          </w:divBdr>
        </w:div>
        <w:div w:id="935400738">
          <w:marLeft w:val="0"/>
          <w:marRight w:val="0"/>
          <w:marTop w:val="0"/>
          <w:marBottom w:val="0"/>
          <w:divBdr>
            <w:top w:val="none" w:sz="0" w:space="0" w:color="auto"/>
            <w:left w:val="none" w:sz="0" w:space="0" w:color="auto"/>
            <w:bottom w:val="none" w:sz="0" w:space="0" w:color="auto"/>
            <w:right w:val="none" w:sz="0" w:space="0" w:color="auto"/>
          </w:divBdr>
        </w:div>
        <w:div w:id="992415391">
          <w:marLeft w:val="0"/>
          <w:marRight w:val="0"/>
          <w:marTop w:val="0"/>
          <w:marBottom w:val="0"/>
          <w:divBdr>
            <w:top w:val="none" w:sz="0" w:space="0" w:color="auto"/>
            <w:left w:val="none" w:sz="0" w:space="0" w:color="auto"/>
            <w:bottom w:val="none" w:sz="0" w:space="0" w:color="auto"/>
            <w:right w:val="none" w:sz="0" w:space="0" w:color="auto"/>
          </w:divBdr>
        </w:div>
        <w:div w:id="1512452243">
          <w:marLeft w:val="0"/>
          <w:marRight w:val="0"/>
          <w:marTop w:val="0"/>
          <w:marBottom w:val="0"/>
          <w:divBdr>
            <w:top w:val="none" w:sz="0" w:space="0" w:color="auto"/>
            <w:left w:val="none" w:sz="0" w:space="0" w:color="auto"/>
            <w:bottom w:val="none" w:sz="0" w:space="0" w:color="auto"/>
            <w:right w:val="none" w:sz="0" w:space="0" w:color="auto"/>
          </w:divBdr>
        </w:div>
        <w:div w:id="718626849">
          <w:marLeft w:val="0"/>
          <w:marRight w:val="0"/>
          <w:marTop w:val="0"/>
          <w:marBottom w:val="0"/>
          <w:divBdr>
            <w:top w:val="none" w:sz="0" w:space="0" w:color="auto"/>
            <w:left w:val="none" w:sz="0" w:space="0" w:color="auto"/>
            <w:bottom w:val="none" w:sz="0" w:space="0" w:color="auto"/>
            <w:right w:val="none" w:sz="0" w:space="0" w:color="auto"/>
          </w:divBdr>
        </w:div>
      </w:divsChild>
    </w:div>
    <w:div w:id="603613945">
      <w:bodyDiv w:val="1"/>
      <w:marLeft w:val="0"/>
      <w:marRight w:val="0"/>
      <w:marTop w:val="0"/>
      <w:marBottom w:val="0"/>
      <w:divBdr>
        <w:top w:val="none" w:sz="0" w:space="0" w:color="auto"/>
        <w:left w:val="none" w:sz="0" w:space="0" w:color="auto"/>
        <w:bottom w:val="none" w:sz="0" w:space="0" w:color="auto"/>
        <w:right w:val="none" w:sz="0" w:space="0" w:color="auto"/>
      </w:divBdr>
    </w:div>
    <w:div w:id="605429043">
      <w:bodyDiv w:val="1"/>
      <w:marLeft w:val="0"/>
      <w:marRight w:val="0"/>
      <w:marTop w:val="0"/>
      <w:marBottom w:val="0"/>
      <w:divBdr>
        <w:top w:val="none" w:sz="0" w:space="0" w:color="auto"/>
        <w:left w:val="none" w:sz="0" w:space="0" w:color="auto"/>
        <w:bottom w:val="none" w:sz="0" w:space="0" w:color="auto"/>
        <w:right w:val="none" w:sz="0" w:space="0" w:color="auto"/>
      </w:divBdr>
    </w:div>
    <w:div w:id="606741582">
      <w:bodyDiv w:val="1"/>
      <w:marLeft w:val="0"/>
      <w:marRight w:val="0"/>
      <w:marTop w:val="0"/>
      <w:marBottom w:val="0"/>
      <w:divBdr>
        <w:top w:val="none" w:sz="0" w:space="0" w:color="auto"/>
        <w:left w:val="none" w:sz="0" w:space="0" w:color="auto"/>
        <w:bottom w:val="none" w:sz="0" w:space="0" w:color="auto"/>
        <w:right w:val="none" w:sz="0" w:space="0" w:color="auto"/>
      </w:divBdr>
    </w:div>
    <w:div w:id="608242404">
      <w:bodyDiv w:val="1"/>
      <w:marLeft w:val="0"/>
      <w:marRight w:val="0"/>
      <w:marTop w:val="0"/>
      <w:marBottom w:val="0"/>
      <w:divBdr>
        <w:top w:val="none" w:sz="0" w:space="0" w:color="auto"/>
        <w:left w:val="none" w:sz="0" w:space="0" w:color="auto"/>
        <w:bottom w:val="none" w:sz="0" w:space="0" w:color="auto"/>
        <w:right w:val="none" w:sz="0" w:space="0" w:color="auto"/>
      </w:divBdr>
    </w:div>
    <w:div w:id="608857006">
      <w:bodyDiv w:val="1"/>
      <w:marLeft w:val="0"/>
      <w:marRight w:val="0"/>
      <w:marTop w:val="0"/>
      <w:marBottom w:val="0"/>
      <w:divBdr>
        <w:top w:val="none" w:sz="0" w:space="0" w:color="auto"/>
        <w:left w:val="none" w:sz="0" w:space="0" w:color="auto"/>
        <w:bottom w:val="none" w:sz="0" w:space="0" w:color="auto"/>
        <w:right w:val="none" w:sz="0" w:space="0" w:color="auto"/>
      </w:divBdr>
    </w:div>
    <w:div w:id="609355717">
      <w:bodyDiv w:val="1"/>
      <w:marLeft w:val="0"/>
      <w:marRight w:val="0"/>
      <w:marTop w:val="0"/>
      <w:marBottom w:val="0"/>
      <w:divBdr>
        <w:top w:val="none" w:sz="0" w:space="0" w:color="auto"/>
        <w:left w:val="none" w:sz="0" w:space="0" w:color="auto"/>
        <w:bottom w:val="none" w:sz="0" w:space="0" w:color="auto"/>
        <w:right w:val="none" w:sz="0" w:space="0" w:color="auto"/>
      </w:divBdr>
    </w:div>
    <w:div w:id="609900703">
      <w:bodyDiv w:val="1"/>
      <w:marLeft w:val="0"/>
      <w:marRight w:val="0"/>
      <w:marTop w:val="0"/>
      <w:marBottom w:val="0"/>
      <w:divBdr>
        <w:top w:val="none" w:sz="0" w:space="0" w:color="auto"/>
        <w:left w:val="none" w:sz="0" w:space="0" w:color="auto"/>
        <w:bottom w:val="none" w:sz="0" w:space="0" w:color="auto"/>
        <w:right w:val="none" w:sz="0" w:space="0" w:color="auto"/>
      </w:divBdr>
    </w:div>
    <w:div w:id="609969931">
      <w:bodyDiv w:val="1"/>
      <w:marLeft w:val="0"/>
      <w:marRight w:val="0"/>
      <w:marTop w:val="0"/>
      <w:marBottom w:val="0"/>
      <w:divBdr>
        <w:top w:val="none" w:sz="0" w:space="0" w:color="auto"/>
        <w:left w:val="none" w:sz="0" w:space="0" w:color="auto"/>
        <w:bottom w:val="none" w:sz="0" w:space="0" w:color="auto"/>
        <w:right w:val="none" w:sz="0" w:space="0" w:color="auto"/>
      </w:divBdr>
    </w:div>
    <w:div w:id="610475096">
      <w:bodyDiv w:val="1"/>
      <w:marLeft w:val="0"/>
      <w:marRight w:val="0"/>
      <w:marTop w:val="0"/>
      <w:marBottom w:val="0"/>
      <w:divBdr>
        <w:top w:val="none" w:sz="0" w:space="0" w:color="auto"/>
        <w:left w:val="none" w:sz="0" w:space="0" w:color="auto"/>
        <w:bottom w:val="none" w:sz="0" w:space="0" w:color="auto"/>
        <w:right w:val="none" w:sz="0" w:space="0" w:color="auto"/>
      </w:divBdr>
    </w:div>
    <w:div w:id="612441447">
      <w:bodyDiv w:val="1"/>
      <w:marLeft w:val="0"/>
      <w:marRight w:val="0"/>
      <w:marTop w:val="0"/>
      <w:marBottom w:val="0"/>
      <w:divBdr>
        <w:top w:val="none" w:sz="0" w:space="0" w:color="auto"/>
        <w:left w:val="none" w:sz="0" w:space="0" w:color="auto"/>
        <w:bottom w:val="none" w:sz="0" w:space="0" w:color="auto"/>
        <w:right w:val="none" w:sz="0" w:space="0" w:color="auto"/>
      </w:divBdr>
    </w:div>
    <w:div w:id="615672184">
      <w:bodyDiv w:val="1"/>
      <w:marLeft w:val="0"/>
      <w:marRight w:val="0"/>
      <w:marTop w:val="0"/>
      <w:marBottom w:val="0"/>
      <w:divBdr>
        <w:top w:val="none" w:sz="0" w:space="0" w:color="auto"/>
        <w:left w:val="none" w:sz="0" w:space="0" w:color="auto"/>
        <w:bottom w:val="none" w:sz="0" w:space="0" w:color="auto"/>
        <w:right w:val="none" w:sz="0" w:space="0" w:color="auto"/>
      </w:divBdr>
    </w:div>
    <w:div w:id="617224072">
      <w:bodyDiv w:val="1"/>
      <w:marLeft w:val="0"/>
      <w:marRight w:val="0"/>
      <w:marTop w:val="0"/>
      <w:marBottom w:val="0"/>
      <w:divBdr>
        <w:top w:val="none" w:sz="0" w:space="0" w:color="auto"/>
        <w:left w:val="none" w:sz="0" w:space="0" w:color="auto"/>
        <w:bottom w:val="none" w:sz="0" w:space="0" w:color="auto"/>
        <w:right w:val="none" w:sz="0" w:space="0" w:color="auto"/>
      </w:divBdr>
    </w:div>
    <w:div w:id="618729951">
      <w:bodyDiv w:val="1"/>
      <w:marLeft w:val="0"/>
      <w:marRight w:val="0"/>
      <w:marTop w:val="0"/>
      <w:marBottom w:val="0"/>
      <w:divBdr>
        <w:top w:val="none" w:sz="0" w:space="0" w:color="auto"/>
        <w:left w:val="none" w:sz="0" w:space="0" w:color="auto"/>
        <w:bottom w:val="none" w:sz="0" w:space="0" w:color="auto"/>
        <w:right w:val="none" w:sz="0" w:space="0" w:color="auto"/>
      </w:divBdr>
    </w:div>
    <w:div w:id="619646776">
      <w:bodyDiv w:val="1"/>
      <w:marLeft w:val="0"/>
      <w:marRight w:val="0"/>
      <w:marTop w:val="0"/>
      <w:marBottom w:val="0"/>
      <w:divBdr>
        <w:top w:val="none" w:sz="0" w:space="0" w:color="auto"/>
        <w:left w:val="none" w:sz="0" w:space="0" w:color="auto"/>
        <w:bottom w:val="none" w:sz="0" w:space="0" w:color="auto"/>
        <w:right w:val="none" w:sz="0" w:space="0" w:color="auto"/>
      </w:divBdr>
    </w:div>
    <w:div w:id="619648694">
      <w:bodyDiv w:val="1"/>
      <w:marLeft w:val="0"/>
      <w:marRight w:val="0"/>
      <w:marTop w:val="0"/>
      <w:marBottom w:val="0"/>
      <w:divBdr>
        <w:top w:val="none" w:sz="0" w:space="0" w:color="auto"/>
        <w:left w:val="none" w:sz="0" w:space="0" w:color="auto"/>
        <w:bottom w:val="none" w:sz="0" w:space="0" w:color="auto"/>
        <w:right w:val="none" w:sz="0" w:space="0" w:color="auto"/>
      </w:divBdr>
    </w:div>
    <w:div w:id="620111392">
      <w:bodyDiv w:val="1"/>
      <w:marLeft w:val="0"/>
      <w:marRight w:val="0"/>
      <w:marTop w:val="0"/>
      <w:marBottom w:val="0"/>
      <w:divBdr>
        <w:top w:val="none" w:sz="0" w:space="0" w:color="auto"/>
        <w:left w:val="none" w:sz="0" w:space="0" w:color="auto"/>
        <w:bottom w:val="none" w:sz="0" w:space="0" w:color="auto"/>
        <w:right w:val="none" w:sz="0" w:space="0" w:color="auto"/>
      </w:divBdr>
    </w:div>
    <w:div w:id="620307358">
      <w:bodyDiv w:val="1"/>
      <w:marLeft w:val="0"/>
      <w:marRight w:val="0"/>
      <w:marTop w:val="0"/>
      <w:marBottom w:val="0"/>
      <w:divBdr>
        <w:top w:val="none" w:sz="0" w:space="0" w:color="auto"/>
        <w:left w:val="none" w:sz="0" w:space="0" w:color="auto"/>
        <w:bottom w:val="none" w:sz="0" w:space="0" w:color="auto"/>
        <w:right w:val="none" w:sz="0" w:space="0" w:color="auto"/>
      </w:divBdr>
    </w:div>
    <w:div w:id="621037427">
      <w:bodyDiv w:val="1"/>
      <w:marLeft w:val="0"/>
      <w:marRight w:val="0"/>
      <w:marTop w:val="0"/>
      <w:marBottom w:val="0"/>
      <w:divBdr>
        <w:top w:val="none" w:sz="0" w:space="0" w:color="auto"/>
        <w:left w:val="none" w:sz="0" w:space="0" w:color="auto"/>
        <w:bottom w:val="none" w:sz="0" w:space="0" w:color="auto"/>
        <w:right w:val="none" w:sz="0" w:space="0" w:color="auto"/>
      </w:divBdr>
    </w:div>
    <w:div w:id="621688614">
      <w:bodyDiv w:val="1"/>
      <w:marLeft w:val="0"/>
      <w:marRight w:val="0"/>
      <w:marTop w:val="0"/>
      <w:marBottom w:val="0"/>
      <w:divBdr>
        <w:top w:val="none" w:sz="0" w:space="0" w:color="auto"/>
        <w:left w:val="none" w:sz="0" w:space="0" w:color="auto"/>
        <w:bottom w:val="none" w:sz="0" w:space="0" w:color="auto"/>
        <w:right w:val="none" w:sz="0" w:space="0" w:color="auto"/>
      </w:divBdr>
    </w:div>
    <w:div w:id="622347671">
      <w:bodyDiv w:val="1"/>
      <w:marLeft w:val="0"/>
      <w:marRight w:val="0"/>
      <w:marTop w:val="0"/>
      <w:marBottom w:val="0"/>
      <w:divBdr>
        <w:top w:val="none" w:sz="0" w:space="0" w:color="auto"/>
        <w:left w:val="none" w:sz="0" w:space="0" w:color="auto"/>
        <w:bottom w:val="none" w:sz="0" w:space="0" w:color="auto"/>
        <w:right w:val="none" w:sz="0" w:space="0" w:color="auto"/>
      </w:divBdr>
    </w:div>
    <w:div w:id="622804638">
      <w:bodyDiv w:val="1"/>
      <w:marLeft w:val="0"/>
      <w:marRight w:val="0"/>
      <w:marTop w:val="0"/>
      <w:marBottom w:val="0"/>
      <w:divBdr>
        <w:top w:val="none" w:sz="0" w:space="0" w:color="auto"/>
        <w:left w:val="none" w:sz="0" w:space="0" w:color="auto"/>
        <w:bottom w:val="none" w:sz="0" w:space="0" w:color="auto"/>
        <w:right w:val="none" w:sz="0" w:space="0" w:color="auto"/>
      </w:divBdr>
    </w:div>
    <w:div w:id="623463186">
      <w:bodyDiv w:val="1"/>
      <w:marLeft w:val="0"/>
      <w:marRight w:val="0"/>
      <w:marTop w:val="0"/>
      <w:marBottom w:val="0"/>
      <w:divBdr>
        <w:top w:val="none" w:sz="0" w:space="0" w:color="auto"/>
        <w:left w:val="none" w:sz="0" w:space="0" w:color="auto"/>
        <w:bottom w:val="none" w:sz="0" w:space="0" w:color="auto"/>
        <w:right w:val="none" w:sz="0" w:space="0" w:color="auto"/>
      </w:divBdr>
    </w:div>
    <w:div w:id="624239171">
      <w:bodyDiv w:val="1"/>
      <w:marLeft w:val="0"/>
      <w:marRight w:val="0"/>
      <w:marTop w:val="0"/>
      <w:marBottom w:val="0"/>
      <w:divBdr>
        <w:top w:val="none" w:sz="0" w:space="0" w:color="auto"/>
        <w:left w:val="none" w:sz="0" w:space="0" w:color="auto"/>
        <w:bottom w:val="none" w:sz="0" w:space="0" w:color="auto"/>
        <w:right w:val="none" w:sz="0" w:space="0" w:color="auto"/>
      </w:divBdr>
    </w:div>
    <w:div w:id="625544560">
      <w:bodyDiv w:val="1"/>
      <w:marLeft w:val="0"/>
      <w:marRight w:val="0"/>
      <w:marTop w:val="0"/>
      <w:marBottom w:val="0"/>
      <w:divBdr>
        <w:top w:val="none" w:sz="0" w:space="0" w:color="auto"/>
        <w:left w:val="none" w:sz="0" w:space="0" w:color="auto"/>
        <w:bottom w:val="none" w:sz="0" w:space="0" w:color="auto"/>
        <w:right w:val="none" w:sz="0" w:space="0" w:color="auto"/>
      </w:divBdr>
    </w:div>
    <w:div w:id="625889788">
      <w:bodyDiv w:val="1"/>
      <w:marLeft w:val="0"/>
      <w:marRight w:val="0"/>
      <w:marTop w:val="0"/>
      <w:marBottom w:val="0"/>
      <w:divBdr>
        <w:top w:val="none" w:sz="0" w:space="0" w:color="auto"/>
        <w:left w:val="none" w:sz="0" w:space="0" w:color="auto"/>
        <w:bottom w:val="none" w:sz="0" w:space="0" w:color="auto"/>
        <w:right w:val="none" w:sz="0" w:space="0" w:color="auto"/>
      </w:divBdr>
    </w:div>
    <w:div w:id="627660062">
      <w:bodyDiv w:val="1"/>
      <w:marLeft w:val="0"/>
      <w:marRight w:val="0"/>
      <w:marTop w:val="0"/>
      <w:marBottom w:val="0"/>
      <w:divBdr>
        <w:top w:val="none" w:sz="0" w:space="0" w:color="auto"/>
        <w:left w:val="none" w:sz="0" w:space="0" w:color="auto"/>
        <w:bottom w:val="none" w:sz="0" w:space="0" w:color="auto"/>
        <w:right w:val="none" w:sz="0" w:space="0" w:color="auto"/>
      </w:divBdr>
    </w:div>
    <w:div w:id="630668215">
      <w:bodyDiv w:val="1"/>
      <w:marLeft w:val="0"/>
      <w:marRight w:val="0"/>
      <w:marTop w:val="0"/>
      <w:marBottom w:val="0"/>
      <w:divBdr>
        <w:top w:val="none" w:sz="0" w:space="0" w:color="auto"/>
        <w:left w:val="none" w:sz="0" w:space="0" w:color="auto"/>
        <w:bottom w:val="none" w:sz="0" w:space="0" w:color="auto"/>
        <w:right w:val="none" w:sz="0" w:space="0" w:color="auto"/>
      </w:divBdr>
    </w:div>
    <w:div w:id="631059966">
      <w:bodyDiv w:val="1"/>
      <w:marLeft w:val="0"/>
      <w:marRight w:val="0"/>
      <w:marTop w:val="0"/>
      <w:marBottom w:val="0"/>
      <w:divBdr>
        <w:top w:val="none" w:sz="0" w:space="0" w:color="auto"/>
        <w:left w:val="none" w:sz="0" w:space="0" w:color="auto"/>
        <w:bottom w:val="none" w:sz="0" w:space="0" w:color="auto"/>
        <w:right w:val="none" w:sz="0" w:space="0" w:color="auto"/>
      </w:divBdr>
    </w:div>
    <w:div w:id="632835165">
      <w:bodyDiv w:val="1"/>
      <w:marLeft w:val="0"/>
      <w:marRight w:val="0"/>
      <w:marTop w:val="0"/>
      <w:marBottom w:val="0"/>
      <w:divBdr>
        <w:top w:val="none" w:sz="0" w:space="0" w:color="auto"/>
        <w:left w:val="none" w:sz="0" w:space="0" w:color="auto"/>
        <w:bottom w:val="none" w:sz="0" w:space="0" w:color="auto"/>
        <w:right w:val="none" w:sz="0" w:space="0" w:color="auto"/>
      </w:divBdr>
    </w:div>
    <w:div w:id="634798307">
      <w:bodyDiv w:val="1"/>
      <w:marLeft w:val="0"/>
      <w:marRight w:val="0"/>
      <w:marTop w:val="0"/>
      <w:marBottom w:val="0"/>
      <w:divBdr>
        <w:top w:val="none" w:sz="0" w:space="0" w:color="auto"/>
        <w:left w:val="none" w:sz="0" w:space="0" w:color="auto"/>
        <w:bottom w:val="none" w:sz="0" w:space="0" w:color="auto"/>
        <w:right w:val="none" w:sz="0" w:space="0" w:color="auto"/>
      </w:divBdr>
    </w:div>
    <w:div w:id="635455995">
      <w:bodyDiv w:val="1"/>
      <w:marLeft w:val="0"/>
      <w:marRight w:val="0"/>
      <w:marTop w:val="0"/>
      <w:marBottom w:val="0"/>
      <w:divBdr>
        <w:top w:val="none" w:sz="0" w:space="0" w:color="auto"/>
        <w:left w:val="none" w:sz="0" w:space="0" w:color="auto"/>
        <w:bottom w:val="none" w:sz="0" w:space="0" w:color="auto"/>
        <w:right w:val="none" w:sz="0" w:space="0" w:color="auto"/>
      </w:divBdr>
    </w:div>
    <w:div w:id="638918844">
      <w:bodyDiv w:val="1"/>
      <w:marLeft w:val="0"/>
      <w:marRight w:val="0"/>
      <w:marTop w:val="0"/>
      <w:marBottom w:val="0"/>
      <w:divBdr>
        <w:top w:val="none" w:sz="0" w:space="0" w:color="auto"/>
        <w:left w:val="none" w:sz="0" w:space="0" w:color="auto"/>
        <w:bottom w:val="none" w:sz="0" w:space="0" w:color="auto"/>
        <w:right w:val="none" w:sz="0" w:space="0" w:color="auto"/>
      </w:divBdr>
    </w:div>
    <w:div w:id="639458428">
      <w:bodyDiv w:val="1"/>
      <w:marLeft w:val="0"/>
      <w:marRight w:val="0"/>
      <w:marTop w:val="0"/>
      <w:marBottom w:val="0"/>
      <w:divBdr>
        <w:top w:val="none" w:sz="0" w:space="0" w:color="auto"/>
        <w:left w:val="none" w:sz="0" w:space="0" w:color="auto"/>
        <w:bottom w:val="none" w:sz="0" w:space="0" w:color="auto"/>
        <w:right w:val="none" w:sz="0" w:space="0" w:color="auto"/>
      </w:divBdr>
    </w:div>
    <w:div w:id="641082553">
      <w:bodyDiv w:val="1"/>
      <w:marLeft w:val="0"/>
      <w:marRight w:val="0"/>
      <w:marTop w:val="0"/>
      <w:marBottom w:val="0"/>
      <w:divBdr>
        <w:top w:val="none" w:sz="0" w:space="0" w:color="auto"/>
        <w:left w:val="none" w:sz="0" w:space="0" w:color="auto"/>
        <w:bottom w:val="none" w:sz="0" w:space="0" w:color="auto"/>
        <w:right w:val="none" w:sz="0" w:space="0" w:color="auto"/>
      </w:divBdr>
    </w:div>
    <w:div w:id="641151764">
      <w:bodyDiv w:val="1"/>
      <w:marLeft w:val="0"/>
      <w:marRight w:val="0"/>
      <w:marTop w:val="0"/>
      <w:marBottom w:val="0"/>
      <w:divBdr>
        <w:top w:val="none" w:sz="0" w:space="0" w:color="auto"/>
        <w:left w:val="none" w:sz="0" w:space="0" w:color="auto"/>
        <w:bottom w:val="none" w:sz="0" w:space="0" w:color="auto"/>
        <w:right w:val="none" w:sz="0" w:space="0" w:color="auto"/>
      </w:divBdr>
    </w:div>
    <w:div w:id="641664009">
      <w:bodyDiv w:val="1"/>
      <w:marLeft w:val="0"/>
      <w:marRight w:val="0"/>
      <w:marTop w:val="0"/>
      <w:marBottom w:val="0"/>
      <w:divBdr>
        <w:top w:val="none" w:sz="0" w:space="0" w:color="auto"/>
        <w:left w:val="none" w:sz="0" w:space="0" w:color="auto"/>
        <w:bottom w:val="none" w:sz="0" w:space="0" w:color="auto"/>
        <w:right w:val="none" w:sz="0" w:space="0" w:color="auto"/>
      </w:divBdr>
    </w:div>
    <w:div w:id="641889568">
      <w:bodyDiv w:val="1"/>
      <w:marLeft w:val="0"/>
      <w:marRight w:val="0"/>
      <w:marTop w:val="0"/>
      <w:marBottom w:val="0"/>
      <w:divBdr>
        <w:top w:val="none" w:sz="0" w:space="0" w:color="auto"/>
        <w:left w:val="none" w:sz="0" w:space="0" w:color="auto"/>
        <w:bottom w:val="none" w:sz="0" w:space="0" w:color="auto"/>
        <w:right w:val="none" w:sz="0" w:space="0" w:color="auto"/>
      </w:divBdr>
    </w:div>
    <w:div w:id="642124904">
      <w:bodyDiv w:val="1"/>
      <w:marLeft w:val="0"/>
      <w:marRight w:val="0"/>
      <w:marTop w:val="0"/>
      <w:marBottom w:val="0"/>
      <w:divBdr>
        <w:top w:val="none" w:sz="0" w:space="0" w:color="auto"/>
        <w:left w:val="none" w:sz="0" w:space="0" w:color="auto"/>
        <w:bottom w:val="none" w:sz="0" w:space="0" w:color="auto"/>
        <w:right w:val="none" w:sz="0" w:space="0" w:color="auto"/>
      </w:divBdr>
    </w:div>
    <w:div w:id="642389900">
      <w:bodyDiv w:val="1"/>
      <w:marLeft w:val="0"/>
      <w:marRight w:val="0"/>
      <w:marTop w:val="0"/>
      <w:marBottom w:val="0"/>
      <w:divBdr>
        <w:top w:val="none" w:sz="0" w:space="0" w:color="auto"/>
        <w:left w:val="none" w:sz="0" w:space="0" w:color="auto"/>
        <w:bottom w:val="none" w:sz="0" w:space="0" w:color="auto"/>
        <w:right w:val="none" w:sz="0" w:space="0" w:color="auto"/>
      </w:divBdr>
    </w:div>
    <w:div w:id="642464121">
      <w:bodyDiv w:val="1"/>
      <w:marLeft w:val="0"/>
      <w:marRight w:val="0"/>
      <w:marTop w:val="0"/>
      <w:marBottom w:val="0"/>
      <w:divBdr>
        <w:top w:val="none" w:sz="0" w:space="0" w:color="auto"/>
        <w:left w:val="none" w:sz="0" w:space="0" w:color="auto"/>
        <w:bottom w:val="none" w:sz="0" w:space="0" w:color="auto"/>
        <w:right w:val="none" w:sz="0" w:space="0" w:color="auto"/>
      </w:divBdr>
    </w:div>
    <w:div w:id="644312028">
      <w:bodyDiv w:val="1"/>
      <w:marLeft w:val="0"/>
      <w:marRight w:val="0"/>
      <w:marTop w:val="0"/>
      <w:marBottom w:val="0"/>
      <w:divBdr>
        <w:top w:val="none" w:sz="0" w:space="0" w:color="auto"/>
        <w:left w:val="none" w:sz="0" w:space="0" w:color="auto"/>
        <w:bottom w:val="none" w:sz="0" w:space="0" w:color="auto"/>
        <w:right w:val="none" w:sz="0" w:space="0" w:color="auto"/>
      </w:divBdr>
    </w:div>
    <w:div w:id="644623053">
      <w:bodyDiv w:val="1"/>
      <w:marLeft w:val="0"/>
      <w:marRight w:val="0"/>
      <w:marTop w:val="0"/>
      <w:marBottom w:val="0"/>
      <w:divBdr>
        <w:top w:val="none" w:sz="0" w:space="0" w:color="auto"/>
        <w:left w:val="none" w:sz="0" w:space="0" w:color="auto"/>
        <w:bottom w:val="none" w:sz="0" w:space="0" w:color="auto"/>
        <w:right w:val="none" w:sz="0" w:space="0" w:color="auto"/>
      </w:divBdr>
    </w:div>
    <w:div w:id="645858897">
      <w:bodyDiv w:val="1"/>
      <w:marLeft w:val="0"/>
      <w:marRight w:val="0"/>
      <w:marTop w:val="0"/>
      <w:marBottom w:val="0"/>
      <w:divBdr>
        <w:top w:val="none" w:sz="0" w:space="0" w:color="auto"/>
        <w:left w:val="none" w:sz="0" w:space="0" w:color="auto"/>
        <w:bottom w:val="none" w:sz="0" w:space="0" w:color="auto"/>
        <w:right w:val="none" w:sz="0" w:space="0" w:color="auto"/>
      </w:divBdr>
    </w:div>
    <w:div w:id="645933120">
      <w:bodyDiv w:val="1"/>
      <w:marLeft w:val="0"/>
      <w:marRight w:val="0"/>
      <w:marTop w:val="0"/>
      <w:marBottom w:val="0"/>
      <w:divBdr>
        <w:top w:val="none" w:sz="0" w:space="0" w:color="auto"/>
        <w:left w:val="none" w:sz="0" w:space="0" w:color="auto"/>
        <w:bottom w:val="none" w:sz="0" w:space="0" w:color="auto"/>
        <w:right w:val="none" w:sz="0" w:space="0" w:color="auto"/>
      </w:divBdr>
    </w:div>
    <w:div w:id="646321578">
      <w:bodyDiv w:val="1"/>
      <w:marLeft w:val="0"/>
      <w:marRight w:val="0"/>
      <w:marTop w:val="0"/>
      <w:marBottom w:val="0"/>
      <w:divBdr>
        <w:top w:val="none" w:sz="0" w:space="0" w:color="auto"/>
        <w:left w:val="none" w:sz="0" w:space="0" w:color="auto"/>
        <w:bottom w:val="none" w:sz="0" w:space="0" w:color="auto"/>
        <w:right w:val="none" w:sz="0" w:space="0" w:color="auto"/>
      </w:divBdr>
    </w:div>
    <w:div w:id="648747154">
      <w:bodyDiv w:val="1"/>
      <w:marLeft w:val="0"/>
      <w:marRight w:val="0"/>
      <w:marTop w:val="0"/>
      <w:marBottom w:val="0"/>
      <w:divBdr>
        <w:top w:val="none" w:sz="0" w:space="0" w:color="auto"/>
        <w:left w:val="none" w:sz="0" w:space="0" w:color="auto"/>
        <w:bottom w:val="none" w:sz="0" w:space="0" w:color="auto"/>
        <w:right w:val="none" w:sz="0" w:space="0" w:color="auto"/>
      </w:divBdr>
    </w:div>
    <w:div w:id="650014202">
      <w:bodyDiv w:val="1"/>
      <w:marLeft w:val="0"/>
      <w:marRight w:val="0"/>
      <w:marTop w:val="0"/>
      <w:marBottom w:val="0"/>
      <w:divBdr>
        <w:top w:val="none" w:sz="0" w:space="0" w:color="auto"/>
        <w:left w:val="none" w:sz="0" w:space="0" w:color="auto"/>
        <w:bottom w:val="none" w:sz="0" w:space="0" w:color="auto"/>
        <w:right w:val="none" w:sz="0" w:space="0" w:color="auto"/>
      </w:divBdr>
    </w:div>
    <w:div w:id="651180543">
      <w:bodyDiv w:val="1"/>
      <w:marLeft w:val="0"/>
      <w:marRight w:val="0"/>
      <w:marTop w:val="0"/>
      <w:marBottom w:val="0"/>
      <w:divBdr>
        <w:top w:val="none" w:sz="0" w:space="0" w:color="auto"/>
        <w:left w:val="none" w:sz="0" w:space="0" w:color="auto"/>
        <w:bottom w:val="none" w:sz="0" w:space="0" w:color="auto"/>
        <w:right w:val="none" w:sz="0" w:space="0" w:color="auto"/>
      </w:divBdr>
    </w:div>
    <w:div w:id="652220712">
      <w:bodyDiv w:val="1"/>
      <w:marLeft w:val="0"/>
      <w:marRight w:val="0"/>
      <w:marTop w:val="0"/>
      <w:marBottom w:val="0"/>
      <w:divBdr>
        <w:top w:val="none" w:sz="0" w:space="0" w:color="auto"/>
        <w:left w:val="none" w:sz="0" w:space="0" w:color="auto"/>
        <w:bottom w:val="none" w:sz="0" w:space="0" w:color="auto"/>
        <w:right w:val="none" w:sz="0" w:space="0" w:color="auto"/>
      </w:divBdr>
    </w:div>
    <w:div w:id="652485313">
      <w:bodyDiv w:val="1"/>
      <w:marLeft w:val="0"/>
      <w:marRight w:val="0"/>
      <w:marTop w:val="0"/>
      <w:marBottom w:val="0"/>
      <w:divBdr>
        <w:top w:val="none" w:sz="0" w:space="0" w:color="auto"/>
        <w:left w:val="none" w:sz="0" w:space="0" w:color="auto"/>
        <w:bottom w:val="none" w:sz="0" w:space="0" w:color="auto"/>
        <w:right w:val="none" w:sz="0" w:space="0" w:color="auto"/>
      </w:divBdr>
    </w:div>
    <w:div w:id="652681165">
      <w:bodyDiv w:val="1"/>
      <w:marLeft w:val="0"/>
      <w:marRight w:val="0"/>
      <w:marTop w:val="0"/>
      <w:marBottom w:val="0"/>
      <w:divBdr>
        <w:top w:val="none" w:sz="0" w:space="0" w:color="auto"/>
        <w:left w:val="none" w:sz="0" w:space="0" w:color="auto"/>
        <w:bottom w:val="none" w:sz="0" w:space="0" w:color="auto"/>
        <w:right w:val="none" w:sz="0" w:space="0" w:color="auto"/>
      </w:divBdr>
    </w:div>
    <w:div w:id="653024991">
      <w:bodyDiv w:val="1"/>
      <w:marLeft w:val="0"/>
      <w:marRight w:val="0"/>
      <w:marTop w:val="0"/>
      <w:marBottom w:val="0"/>
      <w:divBdr>
        <w:top w:val="none" w:sz="0" w:space="0" w:color="auto"/>
        <w:left w:val="none" w:sz="0" w:space="0" w:color="auto"/>
        <w:bottom w:val="none" w:sz="0" w:space="0" w:color="auto"/>
        <w:right w:val="none" w:sz="0" w:space="0" w:color="auto"/>
      </w:divBdr>
    </w:div>
    <w:div w:id="653683068">
      <w:bodyDiv w:val="1"/>
      <w:marLeft w:val="0"/>
      <w:marRight w:val="0"/>
      <w:marTop w:val="0"/>
      <w:marBottom w:val="0"/>
      <w:divBdr>
        <w:top w:val="none" w:sz="0" w:space="0" w:color="auto"/>
        <w:left w:val="none" w:sz="0" w:space="0" w:color="auto"/>
        <w:bottom w:val="none" w:sz="0" w:space="0" w:color="auto"/>
        <w:right w:val="none" w:sz="0" w:space="0" w:color="auto"/>
      </w:divBdr>
    </w:div>
    <w:div w:id="656110434">
      <w:bodyDiv w:val="1"/>
      <w:marLeft w:val="0"/>
      <w:marRight w:val="0"/>
      <w:marTop w:val="0"/>
      <w:marBottom w:val="0"/>
      <w:divBdr>
        <w:top w:val="none" w:sz="0" w:space="0" w:color="auto"/>
        <w:left w:val="none" w:sz="0" w:space="0" w:color="auto"/>
        <w:bottom w:val="none" w:sz="0" w:space="0" w:color="auto"/>
        <w:right w:val="none" w:sz="0" w:space="0" w:color="auto"/>
      </w:divBdr>
    </w:div>
    <w:div w:id="658535273">
      <w:bodyDiv w:val="1"/>
      <w:marLeft w:val="0"/>
      <w:marRight w:val="0"/>
      <w:marTop w:val="0"/>
      <w:marBottom w:val="0"/>
      <w:divBdr>
        <w:top w:val="none" w:sz="0" w:space="0" w:color="auto"/>
        <w:left w:val="none" w:sz="0" w:space="0" w:color="auto"/>
        <w:bottom w:val="none" w:sz="0" w:space="0" w:color="auto"/>
        <w:right w:val="none" w:sz="0" w:space="0" w:color="auto"/>
      </w:divBdr>
    </w:div>
    <w:div w:id="658852631">
      <w:bodyDiv w:val="1"/>
      <w:marLeft w:val="0"/>
      <w:marRight w:val="0"/>
      <w:marTop w:val="0"/>
      <w:marBottom w:val="0"/>
      <w:divBdr>
        <w:top w:val="none" w:sz="0" w:space="0" w:color="auto"/>
        <w:left w:val="none" w:sz="0" w:space="0" w:color="auto"/>
        <w:bottom w:val="none" w:sz="0" w:space="0" w:color="auto"/>
        <w:right w:val="none" w:sz="0" w:space="0" w:color="auto"/>
      </w:divBdr>
    </w:div>
    <w:div w:id="660617473">
      <w:bodyDiv w:val="1"/>
      <w:marLeft w:val="0"/>
      <w:marRight w:val="0"/>
      <w:marTop w:val="0"/>
      <w:marBottom w:val="0"/>
      <w:divBdr>
        <w:top w:val="none" w:sz="0" w:space="0" w:color="auto"/>
        <w:left w:val="none" w:sz="0" w:space="0" w:color="auto"/>
        <w:bottom w:val="none" w:sz="0" w:space="0" w:color="auto"/>
        <w:right w:val="none" w:sz="0" w:space="0" w:color="auto"/>
      </w:divBdr>
    </w:div>
    <w:div w:id="661469850">
      <w:bodyDiv w:val="1"/>
      <w:marLeft w:val="0"/>
      <w:marRight w:val="0"/>
      <w:marTop w:val="0"/>
      <w:marBottom w:val="0"/>
      <w:divBdr>
        <w:top w:val="none" w:sz="0" w:space="0" w:color="auto"/>
        <w:left w:val="none" w:sz="0" w:space="0" w:color="auto"/>
        <w:bottom w:val="none" w:sz="0" w:space="0" w:color="auto"/>
        <w:right w:val="none" w:sz="0" w:space="0" w:color="auto"/>
      </w:divBdr>
    </w:div>
    <w:div w:id="663096491">
      <w:bodyDiv w:val="1"/>
      <w:marLeft w:val="0"/>
      <w:marRight w:val="0"/>
      <w:marTop w:val="0"/>
      <w:marBottom w:val="0"/>
      <w:divBdr>
        <w:top w:val="none" w:sz="0" w:space="0" w:color="auto"/>
        <w:left w:val="none" w:sz="0" w:space="0" w:color="auto"/>
        <w:bottom w:val="none" w:sz="0" w:space="0" w:color="auto"/>
        <w:right w:val="none" w:sz="0" w:space="0" w:color="auto"/>
      </w:divBdr>
    </w:div>
    <w:div w:id="664550680">
      <w:bodyDiv w:val="1"/>
      <w:marLeft w:val="0"/>
      <w:marRight w:val="0"/>
      <w:marTop w:val="0"/>
      <w:marBottom w:val="0"/>
      <w:divBdr>
        <w:top w:val="none" w:sz="0" w:space="0" w:color="auto"/>
        <w:left w:val="none" w:sz="0" w:space="0" w:color="auto"/>
        <w:bottom w:val="none" w:sz="0" w:space="0" w:color="auto"/>
        <w:right w:val="none" w:sz="0" w:space="0" w:color="auto"/>
      </w:divBdr>
    </w:div>
    <w:div w:id="666135342">
      <w:bodyDiv w:val="1"/>
      <w:marLeft w:val="0"/>
      <w:marRight w:val="0"/>
      <w:marTop w:val="0"/>
      <w:marBottom w:val="0"/>
      <w:divBdr>
        <w:top w:val="none" w:sz="0" w:space="0" w:color="auto"/>
        <w:left w:val="none" w:sz="0" w:space="0" w:color="auto"/>
        <w:bottom w:val="none" w:sz="0" w:space="0" w:color="auto"/>
        <w:right w:val="none" w:sz="0" w:space="0" w:color="auto"/>
      </w:divBdr>
    </w:div>
    <w:div w:id="667905689">
      <w:bodyDiv w:val="1"/>
      <w:marLeft w:val="0"/>
      <w:marRight w:val="0"/>
      <w:marTop w:val="0"/>
      <w:marBottom w:val="0"/>
      <w:divBdr>
        <w:top w:val="none" w:sz="0" w:space="0" w:color="auto"/>
        <w:left w:val="none" w:sz="0" w:space="0" w:color="auto"/>
        <w:bottom w:val="none" w:sz="0" w:space="0" w:color="auto"/>
        <w:right w:val="none" w:sz="0" w:space="0" w:color="auto"/>
      </w:divBdr>
    </w:div>
    <w:div w:id="669260964">
      <w:bodyDiv w:val="1"/>
      <w:marLeft w:val="0"/>
      <w:marRight w:val="0"/>
      <w:marTop w:val="0"/>
      <w:marBottom w:val="0"/>
      <w:divBdr>
        <w:top w:val="none" w:sz="0" w:space="0" w:color="auto"/>
        <w:left w:val="none" w:sz="0" w:space="0" w:color="auto"/>
        <w:bottom w:val="none" w:sz="0" w:space="0" w:color="auto"/>
        <w:right w:val="none" w:sz="0" w:space="0" w:color="auto"/>
      </w:divBdr>
    </w:div>
    <w:div w:id="669530826">
      <w:bodyDiv w:val="1"/>
      <w:marLeft w:val="0"/>
      <w:marRight w:val="0"/>
      <w:marTop w:val="0"/>
      <w:marBottom w:val="0"/>
      <w:divBdr>
        <w:top w:val="none" w:sz="0" w:space="0" w:color="auto"/>
        <w:left w:val="none" w:sz="0" w:space="0" w:color="auto"/>
        <w:bottom w:val="none" w:sz="0" w:space="0" w:color="auto"/>
        <w:right w:val="none" w:sz="0" w:space="0" w:color="auto"/>
      </w:divBdr>
    </w:div>
    <w:div w:id="669990692">
      <w:bodyDiv w:val="1"/>
      <w:marLeft w:val="0"/>
      <w:marRight w:val="0"/>
      <w:marTop w:val="0"/>
      <w:marBottom w:val="0"/>
      <w:divBdr>
        <w:top w:val="none" w:sz="0" w:space="0" w:color="auto"/>
        <w:left w:val="none" w:sz="0" w:space="0" w:color="auto"/>
        <w:bottom w:val="none" w:sz="0" w:space="0" w:color="auto"/>
        <w:right w:val="none" w:sz="0" w:space="0" w:color="auto"/>
      </w:divBdr>
    </w:div>
    <w:div w:id="670527853">
      <w:bodyDiv w:val="1"/>
      <w:marLeft w:val="0"/>
      <w:marRight w:val="0"/>
      <w:marTop w:val="0"/>
      <w:marBottom w:val="0"/>
      <w:divBdr>
        <w:top w:val="none" w:sz="0" w:space="0" w:color="auto"/>
        <w:left w:val="none" w:sz="0" w:space="0" w:color="auto"/>
        <w:bottom w:val="none" w:sz="0" w:space="0" w:color="auto"/>
        <w:right w:val="none" w:sz="0" w:space="0" w:color="auto"/>
      </w:divBdr>
    </w:div>
    <w:div w:id="670569180">
      <w:bodyDiv w:val="1"/>
      <w:marLeft w:val="0"/>
      <w:marRight w:val="0"/>
      <w:marTop w:val="0"/>
      <w:marBottom w:val="0"/>
      <w:divBdr>
        <w:top w:val="none" w:sz="0" w:space="0" w:color="auto"/>
        <w:left w:val="none" w:sz="0" w:space="0" w:color="auto"/>
        <w:bottom w:val="none" w:sz="0" w:space="0" w:color="auto"/>
        <w:right w:val="none" w:sz="0" w:space="0" w:color="auto"/>
      </w:divBdr>
    </w:div>
    <w:div w:id="671109203">
      <w:bodyDiv w:val="1"/>
      <w:marLeft w:val="0"/>
      <w:marRight w:val="0"/>
      <w:marTop w:val="0"/>
      <w:marBottom w:val="0"/>
      <w:divBdr>
        <w:top w:val="none" w:sz="0" w:space="0" w:color="auto"/>
        <w:left w:val="none" w:sz="0" w:space="0" w:color="auto"/>
        <w:bottom w:val="none" w:sz="0" w:space="0" w:color="auto"/>
        <w:right w:val="none" w:sz="0" w:space="0" w:color="auto"/>
      </w:divBdr>
    </w:div>
    <w:div w:id="671639412">
      <w:bodyDiv w:val="1"/>
      <w:marLeft w:val="0"/>
      <w:marRight w:val="0"/>
      <w:marTop w:val="0"/>
      <w:marBottom w:val="0"/>
      <w:divBdr>
        <w:top w:val="none" w:sz="0" w:space="0" w:color="auto"/>
        <w:left w:val="none" w:sz="0" w:space="0" w:color="auto"/>
        <w:bottom w:val="none" w:sz="0" w:space="0" w:color="auto"/>
        <w:right w:val="none" w:sz="0" w:space="0" w:color="auto"/>
      </w:divBdr>
    </w:div>
    <w:div w:id="672536951">
      <w:bodyDiv w:val="1"/>
      <w:marLeft w:val="0"/>
      <w:marRight w:val="0"/>
      <w:marTop w:val="0"/>
      <w:marBottom w:val="0"/>
      <w:divBdr>
        <w:top w:val="none" w:sz="0" w:space="0" w:color="auto"/>
        <w:left w:val="none" w:sz="0" w:space="0" w:color="auto"/>
        <w:bottom w:val="none" w:sz="0" w:space="0" w:color="auto"/>
        <w:right w:val="none" w:sz="0" w:space="0" w:color="auto"/>
      </w:divBdr>
    </w:div>
    <w:div w:id="674963723">
      <w:bodyDiv w:val="1"/>
      <w:marLeft w:val="0"/>
      <w:marRight w:val="0"/>
      <w:marTop w:val="0"/>
      <w:marBottom w:val="0"/>
      <w:divBdr>
        <w:top w:val="none" w:sz="0" w:space="0" w:color="auto"/>
        <w:left w:val="none" w:sz="0" w:space="0" w:color="auto"/>
        <w:bottom w:val="none" w:sz="0" w:space="0" w:color="auto"/>
        <w:right w:val="none" w:sz="0" w:space="0" w:color="auto"/>
      </w:divBdr>
      <w:divsChild>
        <w:div w:id="689986906">
          <w:marLeft w:val="0"/>
          <w:marRight w:val="0"/>
          <w:marTop w:val="0"/>
          <w:marBottom w:val="0"/>
          <w:divBdr>
            <w:top w:val="none" w:sz="0" w:space="0" w:color="auto"/>
            <w:left w:val="none" w:sz="0" w:space="0" w:color="auto"/>
            <w:bottom w:val="none" w:sz="0" w:space="0" w:color="auto"/>
            <w:right w:val="none" w:sz="0" w:space="0" w:color="auto"/>
          </w:divBdr>
        </w:div>
        <w:div w:id="59601581">
          <w:marLeft w:val="0"/>
          <w:marRight w:val="0"/>
          <w:marTop w:val="0"/>
          <w:marBottom w:val="0"/>
          <w:divBdr>
            <w:top w:val="none" w:sz="0" w:space="0" w:color="auto"/>
            <w:left w:val="none" w:sz="0" w:space="0" w:color="auto"/>
            <w:bottom w:val="none" w:sz="0" w:space="0" w:color="auto"/>
            <w:right w:val="none" w:sz="0" w:space="0" w:color="auto"/>
          </w:divBdr>
        </w:div>
        <w:div w:id="167987205">
          <w:marLeft w:val="0"/>
          <w:marRight w:val="0"/>
          <w:marTop w:val="0"/>
          <w:marBottom w:val="0"/>
          <w:divBdr>
            <w:top w:val="none" w:sz="0" w:space="0" w:color="auto"/>
            <w:left w:val="none" w:sz="0" w:space="0" w:color="auto"/>
            <w:bottom w:val="none" w:sz="0" w:space="0" w:color="auto"/>
            <w:right w:val="none" w:sz="0" w:space="0" w:color="auto"/>
          </w:divBdr>
        </w:div>
        <w:div w:id="1078140313">
          <w:marLeft w:val="0"/>
          <w:marRight w:val="0"/>
          <w:marTop w:val="0"/>
          <w:marBottom w:val="0"/>
          <w:divBdr>
            <w:top w:val="none" w:sz="0" w:space="0" w:color="auto"/>
            <w:left w:val="none" w:sz="0" w:space="0" w:color="auto"/>
            <w:bottom w:val="none" w:sz="0" w:space="0" w:color="auto"/>
            <w:right w:val="none" w:sz="0" w:space="0" w:color="auto"/>
          </w:divBdr>
        </w:div>
        <w:div w:id="1800955106">
          <w:marLeft w:val="0"/>
          <w:marRight w:val="0"/>
          <w:marTop w:val="0"/>
          <w:marBottom w:val="0"/>
          <w:divBdr>
            <w:top w:val="none" w:sz="0" w:space="0" w:color="auto"/>
            <w:left w:val="none" w:sz="0" w:space="0" w:color="auto"/>
            <w:bottom w:val="none" w:sz="0" w:space="0" w:color="auto"/>
            <w:right w:val="none" w:sz="0" w:space="0" w:color="auto"/>
          </w:divBdr>
        </w:div>
        <w:div w:id="123011370">
          <w:marLeft w:val="0"/>
          <w:marRight w:val="0"/>
          <w:marTop w:val="0"/>
          <w:marBottom w:val="0"/>
          <w:divBdr>
            <w:top w:val="none" w:sz="0" w:space="0" w:color="auto"/>
            <w:left w:val="none" w:sz="0" w:space="0" w:color="auto"/>
            <w:bottom w:val="none" w:sz="0" w:space="0" w:color="auto"/>
            <w:right w:val="none" w:sz="0" w:space="0" w:color="auto"/>
          </w:divBdr>
        </w:div>
        <w:div w:id="1471898204">
          <w:marLeft w:val="0"/>
          <w:marRight w:val="0"/>
          <w:marTop w:val="0"/>
          <w:marBottom w:val="0"/>
          <w:divBdr>
            <w:top w:val="none" w:sz="0" w:space="0" w:color="auto"/>
            <w:left w:val="none" w:sz="0" w:space="0" w:color="auto"/>
            <w:bottom w:val="none" w:sz="0" w:space="0" w:color="auto"/>
            <w:right w:val="none" w:sz="0" w:space="0" w:color="auto"/>
          </w:divBdr>
        </w:div>
        <w:div w:id="519048877">
          <w:marLeft w:val="0"/>
          <w:marRight w:val="0"/>
          <w:marTop w:val="0"/>
          <w:marBottom w:val="0"/>
          <w:divBdr>
            <w:top w:val="none" w:sz="0" w:space="0" w:color="auto"/>
            <w:left w:val="none" w:sz="0" w:space="0" w:color="auto"/>
            <w:bottom w:val="none" w:sz="0" w:space="0" w:color="auto"/>
            <w:right w:val="none" w:sz="0" w:space="0" w:color="auto"/>
          </w:divBdr>
        </w:div>
        <w:div w:id="2105758024">
          <w:marLeft w:val="0"/>
          <w:marRight w:val="0"/>
          <w:marTop w:val="0"/>
          <w:marBottom w:val="0"/>
          <w:divBdr>
            <w:top w:val="none" w:sz="0" w:space="0" w:color="auto"/>
            <w:left w:val="none" w:sz="0" w:space="0" w:color="auto"/>
            <w:bottom w:val="none" w:sz="0" w:space="0" w:color="auto"/>
            <w:right w:val="none" w:sz="0" w:space="0" w:color="auto"/>
          </w:divBdr>
        </w:div>
        <w:div w:id="1788695359">
          <w:marLeft w:val="0"/>
          <w:marRight w:val="0"/>
          <w:marTop w:val="0"/>
          <w:marBottom w:val="0"/>
          <w:divBdr>
            <w:top w:val="none" w:sz="0" w:space="0" w:color="auto"/>
            <w:left w:val="none" w:sz="0" w:space="0" w:color="auto"/>
            <w:bottom w:val="none" w:sz="0" w:space="0" w:color="auto"/>
            <w:right w:val="none" w:sz="0" w:space="0" w:color="auto"/>
          </w:divBdr>
        </w:div>
        <w:div w:id="164445248">
          <w:marLeft w:val="0"/>
          <w:marRight w:val="0"/>
          <w:marTop w:val="0"/>
          <w:marBottom w:val="0"/>
          <w:divBdr>
            <w:top w:val="none" w:sz="0" w:space="0" w:color="auto"/>
            <w:left w:val="none" w:sz="0" w:space="0" w:color="auto"/>
            <w:bottom w:val="none" w:sz="0" w:space="0" w:color="auto"/>
            <w:right w:val="none" w:sz="0" w:space="0" w:color="auto"/>
          </w:divBdr>
        </w:div>
        <w:div w:id="1363632730">
          <w:marLeft w:val="0"/>
          <w:marRight w:val="0"/>
          <w:marTop w:val="0"/>
          <w:marBottom w:val="0"/>
          <w:divBdr>
            <w:top w:val="none" w:sz="0" w:space="0" w:color="auto"/>
            <w:left w:val="none" w:sz="0" w:space="0" w:color="auto"/>
            <w:bottom w:val="none" w:sz="0" w:space="0" w:color="auto"/>
            <w:right w:val="none" w:sz="0" w:space="0" w:color="auto"/>
          </w:divBdr>
        </w:div>
        <w:div w:id="1954895846">
          <w:marLeft w:val="0"/>
          <w:marRight w:val="0"/>
          <w:marTop w:val="0"/>
          <w:marBottom w:val="0"/>
          <w:divBdr>
            <w:top w:val="none" w:sz="0" w:space="0" w:color="auto"/>
            <w:left w:val="none" w:sz="0" w:space="0" w:color="auto"/>
            <w:bottom w:val="none" w:sz="0" w:space="0" w:color="auto"/>
            <w:right w:val="none" w:sz="0" w:space="0" w:color="auto"/>
          </w:divBdr>
        </w:div>
        <w:div w:id="933980781">
          <w:marLeft w:val="0"/>
          <w:marRight w:val="0"/>
          <w:marTop w:val="0"/>
          <w:marBottom w:val="0"/>
          <w:divBdr>
            <w:top w:val="none" w:sz="0" w:space="0" w:color="auto"/>
            <w:left w:val="none" w:sz="0" w:space="0" w:color="auto"/>
            <w:bottom w:val="none" w:sz="0" w:space="0" w:color="auto"/>
            <w:right w:val="none" w:sz="0" w:space="0" w:color="auto"/>
          </w:divBdr>
        </w:div>
        <w:div w:id="505558097">
          <w:marLeft w:val="0"/>
          <w:marRight w:val="0"/>
          <w:marTop w:val="0"/>
          <w:marBottom w:val="0"/>
          <w:divBdr>
            <w:top w:val="none" w:sz="0" w:space="0" w:color="auto"/>
            <w:left w:val="none" w:sz="0" w:space="0" w:color="auto"/>
            <w:bottom w:val="none" w:sz="0" w:space="0" w:color="auto"/>
            <w:right w:val="none" w:sz="0" w:space="0" w:color="auto"/>
          </w:divBdr>
        </w:div>
        <w:div w:id="1280527363">
          <w:marLeft w:val="0"/>
          <w:marRight w:val="0"/>
          <w:marTop w:val="0"/>
          <w:marBottom w:val="0"/>
          <w:divBdr>
            <w:top w:val="none" w:sz="0" w:space="0" w:color="auto"/>
            <w:left w:val="none" w:sz="0" w:space="0" w:color="auto"/>
            <w:bottom w:val="none" w:sz="0" w:space="0" w:color="auto"/>
            <w:right w:val="none" w:sz="0" w:space="0" w:color="auto"/>
          </w:divBdr>
        </w:div>
        <w:div w:id="1979603477">
          <w:marLeft w:val="0"/>
          <w:marRight w:val="0"/>
          <w:marTop w:val="0"/>
          <w:marBottom w:val="0"/>
          <w:divBdr>
            <w:top w:val="none" w:sz="0" w:space="0" w:color="auto"/>
            <w:left w:val="none" w:sz="0" w:space="0" w:color="auto"/>
            <w:bottom w:val="none" w:sz="0" w:space="0" w:color="auto"/>
            <w:right w:val="none" w:sz="0" w:space="0" w:color="auto"/>
          </w:divBdr>
        </w:div>
        <w:div w:id="997079876">
          <w:marLeft w:val="0"/>
          <w:marRight w:val="0"/>
          <w:marTop w:val="0"/>
          <w:marBottom w:val="0"/>
          <w:divBdr>
            <w:top w:val="none" w:sz="0" w:space="0" w:color="auto"/>
            <w:left w:val="none" w:sz="0" w:space="0" w:color="auto"/>
            <w:bottom w:val="none" w:sz="0" w:space="0" w:color="auto"/>
            <w:right w:val="none" w:sz="0" w:space="0" w:color="auto"/>
          </w:divBdr>
        </w:div>
        <w:div w:id="1828520597">
          <w:marLeft w:val="0"/>
          <w:marRight w:val="0"/>
          <w:marTop w:val="0"/>
          <w:marBottom w:val="0"/>
          <w:divBdr>
            <w:top w:val="none" w:sz="0" w:space="0" w:color="auto"/>
            <w:left w:val="none" w:sz="0" w:space="0" w:color="auto"/>
            <w:bottom w:val="none" w:sz="0" w:space="0" w:color="auto"/>
            <w:right w:val="none" w:sz="0" w:space="0" w:color="auto"/>
          </w:divBdr>
        </w:div>
        <w:div w:id="1609700874">
          <w:marLeft w:val="0"/>
          <w:marRight w:val="0"/>
          <w:marTop w:val="0"/>
          <w:marBottom w:val="0"/>
          <w:divBdr>
            <w:top w:val="none" w:sz="0" w:space="0" w:color="auto"/>
            <w:left w:val="none" w:sz="0" w:space="0" w:color="auto"/>
            <w:bottom w:val="none" w:sz="0" w:space="0" w:color="auto"/>
            <w:right w:val="none" w:sz="0" w:space="0" w:color="auto"/>
          </w:divBdr>
        </w:div>
        <w:div w:id="951010095">
          <w:marLeft w:val="0"/>
          <w:marRight w:val="0"/>
          <w:marTop w:val="0"/>
          <w:marBottom w:val="0"/>
          <w:divBdr>
            <w:top w:val="none" w:sz="0" w:space="0" w:color="auto"/>
            <w:left w:val="none" w:sz="0" w:space="0" w:color="auto"/>
            <w:bottom w:val="none" w:sz="0" w:space="0" w:color="auto"/>
            <w:right w:val="none" w:sz="0" w:space="0" w:color="auto"/>
          </w:divBdr>
        </w:div>
        <w:div w:id="1692880509">
          <w:marLeft w:val="0"/>
          <w:marRight w:val="0"/>
          <w:marTop w:val="0"/>
          <w:marBottom w:val="0"/>
          <w:divBdr>
            <w:top w:val="none" w:sz="0" w:space="0" w:color="auto"/>
            <w:left w:val="none" w:sz="0" w:space="0" w:color="auto"/>
            <w:bottom w:val="none" w:sz="0" w:space="0" w:color="auto"/>
            <w:right w:val="none" w:sz="0" w:space="0" w:color="auto"/>
          </w:divBdr>
        </w:div>
        <w:div w:id="1767768267">
          <w:marLeft w:val="0"/>
          <w:marRight w:val="0"/>
          <w:marTop w:val="0"/>
          <w:marBottom w:val="0"/>
          <w:divBdr>
            <w:top w:val="none" w:sz="0" w:space="0" w:color="auto"/>
            <w:left w:val="none" w:sz="0" w:space="0" w:color="auto"/>
            <w:bottom w:val="none" w:sz="0" w:space="0" w:color="auto"/>
            <w:right w:val="none" w:sz="0" w:space="0" w:color="auto"/>
          </w:divBdr>
        </w:div>
        <w:div w:id="735323592">
          <w:marLeft w:val="0"/>
          <w:marRight w:val="0"/>
          <w:marTop w:val="0"/>
          <w:marBottom w:val="0"/>
          <w:divBdr>
            <w:top w:val="none" w:sz="0" w:space="0" w:color="auto"/>
            <w:left w:val="none" w:sz="0" w:space="0" w:color="auto"/>
            <w:bottom w:val="none" w:sz="0" w:space="0" w:color="auto"/>
            <w:right w:val="none" w:sz="0" w:space="0" w:color="auto"/>
          </w:divBdr>
        </w:div>
        <w:div w:id="248512542">
          <w:marLeft w:val="0"/>
          <w:marRight w:val="0"/>
          <w:marTop w:val="0"/>
          <w:marBottom w:val="0"/>
          <w:divBdr>
            <w:top w:val="none" w:sz="0" w:space="0" w:color="auto"/>
            <w:left w:val="none" w:sz="0" w:space="0" w:color="auto"/>
            <w:bottom w:val="none" w:sz="0" w:space="0" w:color="auto"/>
            <w:right w:val="none" w:sz="0" w:space="0" w:color="auto"/>
          </w:divBdr>
        </w:div>
        <w:div w:id="296642640">
          <w:marLeft w:val="0"/>
          <w:marRight w:val="0"/>
          <w:marTop w:val="0"/>
          <w:marBottom w:val="0"/>
          <w:divBdr>
            <w:top w:val="none" w:sz="0" w:space="0" w:color="auto"/>
            <w:left w:val="none" w:sz="0" w:space="0" w:color="auto"/>
            <w:bottom w:val="none" w:sz="0" w:space="0" w:color="auto"/>
            <w:right w:val="none" w:sz="0" w:space="0" w:color="auto"/>
          </w:divBdr>
        </w:div>
        <w:div w:id="69280342">
          <w:marLeft w:val="0"/>
          <w:marRight w:val="0"/>
          <w:marTop w:val="0"/>
          <w:marBottom w:val="0"/>
          <w:divBdr>
            <w:top w:val="none" w:sz="0" w:space="0" w:color="auto"/>
            <w:left w:val="none" w:sz="0" w:space="0" w:color="auto"/>
            <w:bottom w:val="none" w:sz="0" w:space="0" w:color="auto"/>
            <w:right w:val="none" w:sz="0" w:space="0" w:color="auto"/>
          </w:divBdr>
        </w:div>
        <w:div w:id="1837569757">
          <w:marLeft w:val="0"/>
          <w:marRight w:val="0"/>
          <w:marTop w:val="0"/>
          <w:marBottom w:val="0"/>
          <w:divBdr>
            <w:top w:val="none" w:sz="0" w:space="0" w:color="auto"/>
            <w:left w:val="none" w:sz="0" w:space="0" w:color="auto"/>
            <w:bottom w:val="none" w:sz="0" w:space="0" w:color="auto"/>
            <w:right w:val="none" w:sz="0" w:space="0" w:color="auto"/>
          </w:divBdr>
        </w:div>
        <w:div w:id="664629065">
          <w:marLeft w:val="0"/>
          <w:marRight w:val="0"/>
          <w:marTop w:val="0"/>
          <w:marBottom w:val="0"/>
          <w:divBdr>
            <w:top w:val="none" w:sz="0" w:space="0" w:color="auto"/>
            <w:left w:val="none" w:sz="0" w:space="0" w:color="auto"/>
            <w:bottom w:val="none" w:sz="0" w:space="0" w:color="auto"/>
            <w:right w:val="none" w:sz="0" w:space="0" w:color="auto"/>
          </w:divBdr>
        </w:div>
        <w:div w:id="38013460">
          <w:marLeft w:val="0"/>
          <w:marRight w:val="0"/>
          <w:marTop w:val="0"/>
          <w:marBottom w:val="0"/>
          <w:divBdr>
            <w:top w:val="none" w:sz="0" w:space="0" w:color="auto"/>
            <w:left w:val="none" w:sz="0" w:space="0" w:color="auto"/>
            <w:bottom w:val="none" w:sz="0" w:space="0" w:color="auto"/>
            <w:right w:val="none" w:sz="0" w:space="0" w:color="auto"/>
          </w:divBdr>
        </w:div>
        <w:div w:id="337738486">
          <w:marLeft w:val="0"/>
          <w:marRight w:val="0"/>
          <w:marTop w:val="0"/>
          <w:marBottom w:val="0"/>
          <w:divBdr>
            <w:top w:val="none" w:sz="0" w:space="0" w:color="auto"/>
            <w:left w:val="none" w:sz="0" w:space="0" w:color="auto"/>
            <w:bottom w:val="none" w:sz="0" w:space="0" w:color="auto"/>
            <w:right w:val="none" w:sz="0" w:space="0" w:color="auto"/>
          </w:divBdr>
        </w:div>
        <w:div w:id="604462923">
          <w:marLeft w:val="0"/>
          <w:marRight w:val="0"/>
          <w:marTop w:val="0"/>
          <w:marBottom w:val="0"/>
          <w:divBdr>
            <w:top w:val="none" w:sz="0" w:space="0" w:color="auto"/>
            <w:left w:val="none" w:sz="0" w:space="0" w:color="auto"/>
            <w:bottom w:val="none" w:sz="0" w:space="0" w:color="auto"/>
            <w:right w:val="none" w:sz="0" w:space="0" w:color="auto"/>
          </w:divBdr>
        </w:div>
        <w:div w:id="407192950">
          <w:marLeft w:val="0"/>
          <w:marRight w:val="0"/>
          <w:marTop w:val="0"/>
          <w:marBottom w:val="0"/>
          <w:divBdr>
            <w:top w:val="none" w:sz="0" w:space="0" w:color="auto"/>
            <w:left w:val="none" w:sz="0" w:space="0" w:color="auto"/>
            <w:bottom w:val="none" w:sz="0" w:space="0" w:color="auto"/>
            <w:right w:val="none" w:sz="0" w:space="0" w:color="auto"/>
          </w:divBdr>
        </w:div>
        <w:div w:id="1650553005">
          <w:marLeft w:val="0"/>
          <w:marRight w:val="0"/>
          <w:marTop w:val="0"/>
          <w:marBottom w:val="0"/>
          <w:divBdr>
            <w:top w:val="none" w:sz="0" w:space="0" w:color="auto"/>
            <w:left w:val="none" w:sz="0" w:space="0" w:color="auto"/>
            <w:bottom w:val="none" w:sz="0" w:space="0" w:color="auto"/>
            <w:right w:val="none" w:sz="0" w:space="0" w:color="auto"/>
          </w:divBdr>
        </w:div>
        <w:div w:id="1026560478">
          <w:marLeft w:val="0"/>
          <w:marRight w:val="0"/>
          <w:marTop w:val="0"/>
          <w:marBottom w:val="0"/>
          <w:divBdr>
            <w:top w:val="none" w:sz="0" w:space="0" w:color="auto"/>
            <w:left w:val="none" w:sz="0" w:space="0" w:color="auto"/>
            <w:bottom w:val="none" w:sz="0" w:space="0" w:color="auto"/>
            <w:right w:val="none" w:sz="0" w:space="0" w:color="auto"/>
          </w:divBdr>
        </w:div>
        <w:div w:id="1434856956">
          <w:marLeft w:val="0"/>
          <w:marRight w:val="0"/>
          <w:marTop w:val="0"/>
          <w:marBottom w:val="0"/>
          <w:divBdr>
            <w:top w:val="none" w:sz="0" w:space="0" w:color="auto"/>
            <w:left w:val="none" w:sz="0" w:space="0" w:color="auto"/>
            <w:bottom w:val="none" w:sz="0" w:space="0" w:color="auto"/>
            <w:right w:val="none" w:sz="0" w:space="0" w:color="auto"/>
          </w:divBdr>
        </w:div>
        <w:div w:id="1403991538">
          <w:marLeft w:val="0"/>
          <w:marRight w:val="0"/>
          <w:marTop w:val="0"/>
          <w:marBottom w:val="0"/>
          <w:divBdr>
            <w:top w:val="none" w:sz="0" w:space="0" w:color="auto"/>
            <w:left w:val="none" w:sz="0" w:space="0" w:color="auto"/>
            <w:bottom w:val="none" w:sz="0" w:space="0" w:color="auto"/>
            <w:right w:val="none" w:sz="0" w:space="0" w:color="auto"/>
          </w:divBdr>
        </w:div>
        <w:div w:id="105000965">
          <w:marLeft w:val="0"/>
          <w:marRight w:val="0"/>
          <w:marTop w:val="0"/>
          <w:marBottom w:val="0"/>
          <w:divBdr>
            <w:top w:val="none" w:sz="0" w:space="0" w:color="auto"/>
            <w:left w:val="none" w:sz="0" w:space="0" w:color="auto"/>
            <w:bottom w:val="none" w:sz="0" w:space="0" w:color="auto"/>
            <w:right w:val="none" w:sz="0" w:space="0" w:color="auto"/>
          </w:divBdr>
        </w:div>
        <w:div w:id="474495829">
          <w:marLeft w:val="0"/>
          <w:marRight w:val="0"/>
          <w:marTop w:val="0"/>
          <w:marBottom w:val="0"/>
          <w:divBdr>
            <w:top w:val="none" w:sz="0" w:space="0" w:color="auto"/>
            <w:left w:val="none" w:sz="0" w:space="0" w:color="auto"/>
            <w:bottom w:val="none" w:sz="0" w:space="0" w:color="auto"/>
            <w:right w:val="none" w:sz="0" w:space="0" w:color="auto"/>
          </w:divBdr>
        </w:div>
        <w:div w:id="1043098985">
          <w:marLeft w:val="0"/>
          <w:marRight w:val="0"/>
          <w:marTop w:val="0"/>
          <w:marBottom w:val="0"/>
          <w:divBdr>
            <w:top w:val="none" w:sz="0" w:space="0" w:color="auto"/>
            <w:left w:val="none" w:sz="0" w:space="0" w:color="auto"/>
            <w:bottom w:val="none" w:sz="0" w:space="0" w:color="auto"/>
            <w:right w:val="none" w:sz="0" w:space="0" w:color="auto"/>
          </w:divBdr>
        </w:div>
        <w:div w:id="1962422706">
          <w:marLeft w:val="0"/>
          <w:marRight w:val="0"/>
          <w:marTop w:val="0"/>
          <w:marBottom w:val="0"/>
          <w:divBdr>
            <w:top w:val="none" w:sz="0" w:space="0" w:color="auto"/>
            <w:left w:val="none" w:sz="0" w:space="0" w:color="auto"/>
            <w:bottom w:val="none" w:sz="0" w:space="0" w:color="auto"/>
            <w:right w:val="none" w:sz="0" w:space="0" w:color="auto"/>
          </w:divBdr>
        </w:div>
        <w:div w:id="1785805127">
          <w:marLeft w:val="0"/>
          <w:marRight w:val="0"/>
          <w:marTop w:val="0"/>
          <w:marBottom w:val="0"/>
          <w:divBdr>
            <w:top w:val="none" w:sz="0" w:space="0" w:color="auto"/>
            <w:left w:val="none" w:sz="0" w:space="0" w:color="auto"/>
            <w:bottom w:val="none" w:sz="0" w:space="0" w:color="auto"/>
            <w:right w:val="none" w:sz="0" w:space="0" w:color="auto"/>
          </w:divBdr>
        </w:div>
        <w:div w:id="1627809072">
          <w:marLeft w:val="0"/>
          <w:marRight w:val="0"/>
          <w:marTop w:val="0"/>
          <w:marBottom w:val="0"/>
          <w:divBdr>
            <w:top w:val="none" w:sz="0" w:space="0" w:color="auto"/>
            <w:left w:val="none" w:sz="0" w:space="0" w:color="auto"/>
            <w:bottom w:val="none" w:sz="0" w:space="0" w:color="auto"/>
            <w:right w:val="none" w:sz="0" w:space="0" w:color="auto"/>
          </w:divBdr>
        </w:div>
        <w:div w:id="907308024">
          <w:marLeft w:val="0"/>
          <w:marRight w:val="0"/>
          <w:marTop w:val="0"/>
          <w:marBottom w:val="0"/>
          <w:divBdr>
            <w:top w:val="none" w:sz="0" w:space="0" w:color="auto"/>
            <w:left w:val="none" w:sz="0" w:space="0" w:color="auto"/>
            <w:bottom w:val="none" w:sz="0" w:space="0" w:color="auto"/>
            <w:right w:val="none" w:sz="0" w:space="0" w:color="auto"/>
          </w:divBdr>
        </w:div>
        <w:div w:id="2014410504">
          <w:marLeft w:val="0"/>
          <w:marRight w:val="0"/>
          <w:marTop w:val="0"/>
          <w:marBottom w:val="0"/>
          <w:divBdr>
            <w:top w:val="none" w:sz="0" w:space="0" w:color="auto"/>
            <w:left w:val="none" w:sz="0" w:space="0" w:color="auto"/>
            <w:bottom w:val="none" w:sz="0" w:space="0" w:color="auto"/>
            <w:right w:val="none" w:sz="0" w:space="0" w:color="auto"/>
          </w:divBdr>
        </w:div>
        <w:div w:id="1930649794">
          <w:marLeft w:val="0"/>
          <w:marRight w:val="0"/>
          <w:marTop w:val="0"/>
          <w:marBottom w:val="0"/>
          <w:divBdr>
            <w:top w:val="none" w:sz="0" w:space="0" w:color="auto"/>
            <w:left w:val="none" w:sz="0" w:space="0" w:color="auto"/>
            <w:bottom w:val="none" w:sz="0" w:space="0" w:color="auto"/>
            <w:right w:val="none" w:sz="0" w:space="0" w:color="auto"/>
          </w:divBdr>
        </w:div>
        <w:div w:id="1586036943">
          <w:marLeft w:val="0"/>
          <w:marRight w:val="0"/>
          <w:marTop w:val="0"/>
          <w:marBottom w:val="0"/>
          <w:divBdr>
            <w:top w:val="none" w:sz="0" w:space="0" w:color="auto"/>
            <w:left w:val="none" w:sz="0" w:space="0" w:color="auto"/>
            <w:bottom w:val="none" w:sz="0" w:space="0" w:color="auto"/>
            <w:right w:val="none" w:sz="0" w:space="0" w:color="auto"/>
          </w:divBdr>
        </w:div>
        <w:div w:id="1138575956">
          <w:marLeft w:val="0"/>
          <w:marRight w:val="0"/>
          <w:marTop w:val="0"/>
          <w:marBottom w:val="0"/>
          <w:divBdr>
            <w:top w:val="none" w:sz="0" w:space="0" w:color="auto"/>
            <w:left w:val="none" w:sz="0" w:space="0" w:color="auto"/>
            <w:bottom w:val="none" w:sz="0" w:space="0" w:color="auto"/>
            <w:right w:val="none" w:sz="0" w:space="0" w:color="auto"/>
          </w:divBdr>
        </w:div>
        <w:div w:id="1955012108">
          <w:marLeft w:val="0"/>
          <w:marRight w:val="0"/>
          <w:marTop w:val="0"/>
          <w:marBottom w:val="0"/>
          <w:divBdr>
            <w:top w:val="none" w:sz="0" w:space="0" w:color="auto"/>
            <w:left w:val="none" w:sz="0" w:space="0" w:color="auto"/>
            <w:bottom w:val="none" w:sz="0" w:space="0" w:color="auto"/>
            <w:right w:val="none" w:sz="0" w:space="0" w:color="auto"/>
          </w:divBdr>
        </w:div>
        <w:div w:id="642076368">
          <w:marLeft w:val="0"/>
          <w:marRight w:val="0"/>
          <w:marTop w:val="0"/>
          <w:marBottom w:val="0"/>
          <w:divBdr>
            <w:top w:val="none" w:sz="0" w:space="0" w:color="auto"/>
            <w:left w:val="none" w:sz="0" w:space="0" w:color="auto"/>
            <w:bottom w:val="none" w:sz="0" w:space="0" w:color="auto"/>
            <w:right w:val="none" w:sz="0" w:space="0" w:color="auto"/>
          </w:divBdr>
        </w:div>
        <w:div w:id="1967394389">
          <w:marLeft w:val="0"/>
          <w:marRight w:val="0"/>
          <w:marTop w:val="0"/>
          <w:marBottom w:val="0"/>
          <w:divBdr>
            <w:top w:val="none" w:sz="0" w:space="0" w:color="auto"/>
            <w:left w:val="none" w:sz="0" w:space="0" w:color="auto"/>
            <w:bottom w:val="none" w:sz="0" w:space="0" w:color="auto"/>
            <w:right w:val="none" w:sz="0" w:space="0" w:color="auto"/>
          </w:divBdr>
        </w:div>
        <w:div w:id="1167328364">
          <w:marLeft w:val="0"/>
          <w:marRight w:val="0"/>
          <w:marTop w:val="0"/>
          <w:marBottom w:val="0"/>
          <w:divBdr>
            <w:top w:val="none" w:sz="0" w:space="0" w:color="auto"/>
            <w:left w:val="none" w:sz="0" w:space="0" w:color="auto"/>
            <w:bottom w:val="none" w:sz="0" w:space="0" w:color="auto"/>
            <w:right w:val="none" w:sz="0" w:space="0" w:color="auto"/>
          </w:divBdr>
        </w:div>
        <w:div w:id="997540277">
          <w:marLeft w:val="0"/>
          <w:marRight w:val="0"/>
          <w:marTop w:val="0"/>
          <w:marBottom w:val="0"/>
          <w:divBdr>
            <w:top w:val="none" w:sz="0" w:space="0" w:color="auto"/>
            <w:left w:val="none" w:sz="0" w:space="0" w:color="auto"/>
            <w:bottom w:val="none" w:sz="0" w:space="0" w:color="auto"/>
            <w:right w:val="none" w:sz="0" w:space="0" w:color="auto"/>
          </w:divBdr>
        </w:div>
        <w:div w:id="1014720915">
          <w:marLeft w:val="0"/>
          <w:marRight w:val="0"/>
          <w:marTop w:val="0"/>
          <w:marBottom w:val="0"/>
          <w:divBdr>
            <w:top w:val="none" w:sz="0" w:space="0" w:color="auto"/>
            <w:left w:val="none" w:sz="0" w:space="0" w:color="auto"/>
            <w:bottom w:val="none" w:sz="0" w:space="0" w:color="auto"/>
            <w:right w:val="none" w:sz="0" w:space="0" w:color="auto"/>
          </w:divBdr>
        </w:div>
        <w:div w:id="222984819">
          <w:marLeft w:val="0"/>
          <w:marRight w:val="0"/>
          <w:marTop w:val="0"/>
          <w:marBottom w:val="0"/>
          <w:divBdr>
            <w:top w:val="none" w:sz="0" w:space="0" w:color="auto"/>
            <w:left w:val="none" w:sz="0" w:space="0" w:color="auto"/>
            <w:bottom w:val="none" w:sz="0" w:space="0" w:color="auto"/>
            <w:right w:val="none" w:sz="0" w:space="0" w:color="auto"/>
          </w:divBdr>
        </w:div>
        <w:div w:id="955133605">
          <w:marLeft w:val="0"/>
          <w:marRight w:val="0"/>
          <w:marTop w:val="0"/>
          <w:marBottom w:val="0"/>
          <w:divBdr>
            <w:top w:val="none" w:sz="0" w:space="0" w:color="auto"/>
            <w:left w:val="none" w:sz="0" w:space="0" w:color="auto"/>
            <w:bottom w:val="none" w:sz="0" w:space="0" w:color="auto"/>
            <w:right w:val="none" w:sz="0" w:space="0" w:color="auto"/>
          </w:divBdr>
        </w:div>
        <w:div w:id="902447013">
          <w:marLeft w:val="0"/>
          <w:marRight w:val="0"/>
          <w:marTop w:val="0"/>
          <w:marBottom w:val="0"/>
          <w:divBdr>
            <w:top w:val="none" w:sz="0" w:space="0" w:color="auto"/>
            <w:left w:val="none" w:sz="0" w:space="0" w:color="auto"/>
            <w:bottom w:val="none" w:sz="0" w:space="0" w:color="auto"/>
            <w:right w:val="none" w:sz="0" w:space="0" w:color="auto"/>
          </w:divBdr>
        </w:div>
        <w:div w:id="673797774">
          <w:marLeft w:val="0"/>
          <w:marRight w:val="0"/>
          <w:marTop w:val="0"/>
          <w:marBottom w:val="0"/>
          <w:divBdr>
            <w:top w:val="none" w:sz="0" w:space="0" w:color="auto"/>
            <w:left w:val="none" w:sz="0" w:space="0" w:color="auto"/>
            <w:bottom w:val="none" w:sz="0" w:space="0" w:color="auto"/>
            <w:right w:val="none" w:sz="0" w:space="0" w:color="auto"/>
          </w:divBdr>
        </w:div>
        <w:div w:id="658658463">
          <w:marLeft w:val="0"/>
          <w:marRight w:val="0"/>
          <w:marTop w:val="0"/>
          <w:marBottom w:val="0"/>
          <w:divBdr>
            <w:top w:val="none" w:sz="0" w:space="0" w:color="auto"/>
            <w:left w:val="none" w:sz="0" w:space="0" w:color="auto"/>
            <w:bottom w:val="none" w:sz="0" w:space="0" w:color="auto"/>
            <w:right w:val="none" w:sz="0" w:space="0" w:color="auto"/>
          </w:divBdr>
        </w:div>
        <w:div w:id="1179269243">
          <w:marLeft w:val="0"/>
          <w:marRight w:val="0"/>
          <w:marTop w:val="0"/>
          <w:marBottom w:val="0"/>
          <w:divBdr>
            <w:top w:val="none" w:sz="0" w:space="0" w:color="auto"/>
            <w:left w:val="none" w:sz="0" w:space="0" w:color="auto"/>
            <w:bottom w:val="none" w:sz="0" w:space="0" w:color="auto"/>
            <w:right w:val="none" w:sz="0" w:space="0" w:color="auto"/>
          </w:divBdr>
        </w:div>
        <w:div w:id="267007486">
          <w:marLeft w:val="0"/>
          <w:marRight w:val="0"/>
          <w:marTop w:val="0"/>
          <w:marBottom w:val="0"/>
          <w:divBdr>
            <w:top w:val="none" w:sz="0" w:space="0" w:color="auto"/>
            <w:left w:val="none" w:sz="0" w:space="0" w:color="auto"/>
            <w:bottom w:val="none" w:sz="0" w:space="0" w:color="auto"/>
            <w:right w:val="none" w:sz="0" w:space="0" w:color="auto"/>
          </w:divBdr>
        </w:div>
        <w:div w:id="489830069">
          <w:marLeft w:val="0"/>
          <w:marRight w:val="0"/>
          <w:marTop w:val="0"/>
          <w:marBottom w:val="0"/>
          <w:divBdr>
            <w:top w:val="none" w:sz="0" w:space="0" w:color="auto"/>
            <w:left w:val="none" w:sz="0" w:space="0" w:color="auto"/>
            <w:bottom w:val="none" w:sz="0" w:space="0" w:color="auto"/>
            <w:right w:val="none" w:sz="0" w:space="0" w:color="auto"/>
          </w:divBdr>
        </w:div>
        <w:div w:id="2007973639">
          <w:marLeft w:val="0"/>
          <w:marRight w:val="0"/>
          <w:marTop w:val="0"/>
          <w:marBottom w:val="0"/>
          <w:divBdr>
            <w:top w:val="none" w:sz="0" w:space="0" w:color="auto"/>
            <w:left w:val="none" w:sz="0" w:space="0" w:color="auto"/>
            <w:bottom w:val="none" w:sz="0" w:space="0" w:color="auto"/>
            <w:right w:val="none" w:sz="0" w:space="0" w:color="auto"/>
          </w:divBdr>
        </w:div>
        <w:div w:id="1248345537">
          <w:marLeft w:val="0"/>
          <w:marRight w:val="0"/>
          <w:marTop w:val="0"/>
          <w:marBottom w:val="0"/>
          <w:divBdr>
            <w:top w:val="none" w:sz="0" w:space="0" w:color="auto"/>
            <w:left w:val="none" w:sz="0" w:space="0" w:color="auto"/>
            <w:bottom w:val="none" w:sz="0" w:space="0" w:color="auto"/>
            <w:right w:val="none" w:sz="0" w:space="0" w:color="auto"/>
          </w:divBdr>
        </w:div>
        <w:div w:id="2000225990">
          <w:marLeft w:val="0"/>
          <w:marRight w:val="0"/>
          <w:marTop w:val="0"/>
          <w:marBottom w:val="0"/>
          <w:divBdr>
            <w:top w:val="none" w:sz="0" w:space="0" w:color="auto"/>
            <w:left w:val="none" w:sz="0" w:space="0" w:color="auto"/>
            <w:bottom w:val="none" w:sz="0" w:space="0" w:color="auto"/>
            <w:right w:val="none" w:sz="0" w:space="0" w:color="auto"/>
          </w:divBdr>
        </w:div>
        <w:div w:id="1087992859">
          <w:marLeft w:val="0"/>
          <w:marRight w:val="0"/>
          <w:marTop w:val="0"/>
          <w:marBottom w:val="0"/>
          <w:divBdr>
            <w:top w:val="none" w:sz="0" w:space="0" w:color="auto"/>
            <w:left w:val="none" w:sz="0" w:space="0" w:color="auto"/>
            <w:bottom w:val="none" w:sz="0" w:space="0" w:color="auto"/>
            <w:right w:val="none" w:sz="0" w:space="0" w:color="auto"/>
          </w:divBdr>
        </w:div>
        <w:div w:id="639382031">
          <w:marLeft w:val="0"/>
          <w:marRight w:val="0"/>
          <w:marTop w:val="0"/>
          <w:marBottom w:val="0"/>
          <w:divBdr>
            <w:top w:val="none" w:sz="0" w:space="0" w:color="auto"/>
            <w:left w:val="none" w:sz="0" w:space="0" w:color="auto"/>
            <w:bottom w:val="none" w:sz="0" w:space="0" w:color="auto"/>
            <w:right w:val="none" w:sz="0" w:space="0" w:color="auto"/>
          </w:divBdr>
        </w:div>
        <w:div w:id="167409089">
          <w:marLeft w:val="0"/>
          <w:marRight w:val="0"/>
          <w:marTop w:val="0"/>
          <w:marBottom w:val="0"/>
          <w:divBdr>
            <w:top w:val="none" w:sz="0" w:space="0" w:color="auto"/>
            <w:left w:val="none" w:sz="0" w:space="0" w:color="auto"/>
            <w:bottom w:val="none" w:sz="0" w:space="0" w:color="auto"/>
            <w:right w:val="none" w:sz="0" w:space="0" w:color="auto"/>
          </w:divBdr>
        </w:div>
      </w:divsChild>
    </w:div>
    <w:div w:id="677122572">
      <w:bodyDiv w:val="1"/>
      <w:marLeft w:val="0"/>
      <w:marRight w:val="0"/>
      <w:marTop w:val="0"/>
      <w:marBottom w:val="0"/>
      <w:divBdr>
        <w:top w:val="none" w:sz="0" w:space="0" w:color="auto"/>
        <w:left w:val="none" w:sz="0" w:space="0" w:color="auto"/>
        <w:bottom w:val="none" w:sz="0" w:space="0" w:color="auto"/>
        <w:right w:val="none" w:sz="0" w:space="0" w:color="auto"/>
      </w:divBdr>
    </w:div>
    <w:div w:id="677343723">
      <w:bodyDiv w:val="1"/>
      <w:marLeft w:val="0"/>
      <w:marRight w:val="0"/>
      <w:marTop w:val="0"/>
      <w:marBottom w:val="0"/>
      <w:divBdr>
        <w:top w:val="none" w:sz="0" w:space="0" w:color="auto"/>
        <w:left w:val="none" w:sz="0" w:space="0" w:color="auto"/>
        <w:bottom w:val="none" w:sz="0" w:space="0" w:color="auto"/>
        <w:right w:val="none" w:sz="0" w:space="0" w:color="auto"/>
      </w:divBdr>
    </w:div>
    <w:div w:id="677460253">
      <w:bodyDiv w:val="1"/>
      <w:marLeft w:val="0"/>
      <w:marRight w:val="0"/>
      <w:marTop w:val="0"/>
      <w:marBottom w:val="0"/>
      <w:divBdr>
        <w:top w:val="none" w:sz="0" w:space="0" w:color="auto"/>
        <w:left w:val="none" w:sz="0" w:space="0" w:color="auto"/>
        <w:bottom w:val="none" w:sz="0" w:space="0" w:color="auto"/>
        <w:right w:val="none" w:sz="0" w:space="0" w:color="auto"/>
      </w:divBdr>
    </w:div>
    <w:div w:id="677927948">
      <w:bodyDiv w:val="1"/>
      <w:marLeft w:val="0"/>
      <w:marRight w:val="0"/>
      <w:marTop w:val="0"/>
      <w:marBottom w:val="0"/>
      <w:divBdr>
        <w:top w:val="none" w:sz="0" w:space="0" w:color="auto"/>
        <w:left w:val="none" w:sz="0" w:space="0" w:color="auto"/>
        <w:bottom w:val="none" w:sz="0" w:space="0" w:color="auto"/>
        <w:right w:val="none" w:sz="0" w:space="0" w:color="auto"/>
      </w:divBdr>
    </w:div>
    <w:div w:id="678118329">
      <w:bodyDiv w:val="1"/>
      <w:marLeft w:val="0"/>
      <w:marRight w:val="0"/>
      <w:marTop w:val="0"/>
      <w:marBottom w:val="0"/>
      <w:divBdr>
        <w:top w:val="none" w:sz="0" w:space="0" w:color="auto"/>
        <w:left w:val="none" w:sz="0" w:space="0" w:color="auto"/>
        <w:bottom w:val="none" w:sz="0" w:space="0" w:color="auto"/>
        <w:right w:val="none" w:sz="0" w:space="0" w:color="auto"/>
      </w:divBdr>
    </w:div>
    <w:div w:id="679047189">
      <w:bodyDiv w:val="1"/>
      <w:marLeft w:val="0"/>
      <w:marRight w:val="0"/>
      <w:marTop w:val="0"/>
      <w:marBottom w:val="0"/>
      <w:divBdr>
        <w:top w:val="none" w:sz="0" w:space="0" w:color="auto"/>
        <w:left w:val="none" w:sz="0" w:space="0" w:color="auto"/>
        <w:bottom w:val="none" w:sz="0" w:space="0" w:color="auto"/>
        <w:right w:val="none" w:sz="0" w:space="0" w:color="auto"/>
      </w:divBdr>
    </w:div>
    <w:div w:id="679240420">
      <w:bodyDiv w:val="1"/>
      <w:marLeft w:val="0"/>
      <w:marRight w:val="0"/>
      <w:marTop w:val="0"/>
      <w:marBottom w:val="0"/>
      <w:divBdr>
        <w:top w:val="none" w:sz="0" w:space="0" w:color="auto"/>
        <w:left w:val="none" w:sz="0" w:space="0" w:color="auto"/>
        <w:bottom w:val="none" w:sz="0" w:space="0" w:color="auto"/>
        <w:right w:val="none" w:sz="0" w:space="0" w:color="auto"/>
      </w:divBdr>
    </w:div>
    <w:div w:id="681711395">
      <w:bodyDiv w:val="1"/>
      <w:marLeft w:val="0"/>
      <w:marRight w:val="0"/>
      <w:marTop w:val="0"/>
      <w:marBottom w:val="0"/>
      <w:divBdr>
        <w:top w:val="none" w:sz="0" w:space="0" w:color="auto"/>
        <w:left w:val="none" w:sz="0" w:space="0" w:color="auto"/>
        <w:bottom w:val="none" w:sz="0" w:space="0" w:color="auto"/>
        <w:right w:val="none" w:sz="0" w:space="0" w:color="auto"/>
      </w:divBdr>
    </w:div>
    <w:div w:id="683476858">
      <w:bodyDiv w:val="1"/>
      <w:marLeft w:val="0"/>
      <w:marRight w:val="0"/>
      <w:marTop w:val="0"/>
      <w:marBottom w:val="0"/>
      <w:divBdr>
        <w:top w:val="none" w:sz="0" w:space="0" w:color="auto"/>
        <w:left w:val="none" w:sz="0" w:space="0" w:color="auto"/>
        <w:bottom w:val="none" w:sz="0" w:space="0" w:color="auto"/>
        <w:right w:val="none" w:sz="0" w:space="0" w:color="auto"/>
      </w:divBdr>
    </w:div>
    <w:div w:id="683634409">
      <w:bodyDiv w:val="1"/>
      <w:marLeft w:val="0"/>
      <w:marRight w:val="0"/>
      <w:marTop w:val="0"/>
      <w:marBottom w:val="0"/>
      <w:divBdr>
        <w:top w:val="none" w:sz="0" w:space="0" w:color="auto"/>
        <w:left w:val="none" w:sz="0" w:space="0" w:color="auto"/>
        <w:bottom w:val="none" w:sz="0" w:space="0" w:color="auto"/>
        <w:right w:val="none" w:sz="0" w:space="0" w:color="auto"/>
      </w:divBdr>
    </w:div>
    <w:div w:id="687682028">
      <w:bodyDiv w:val="1"/>
      <w:marLeft w:val="0"/>
      <w:marRight w:val="0"/>
      <w:marTop w:val="0"/>
      <w:marBottom w:val="0"/>
      <w:divBdr>
        <w:top w:val="none" w:sz="0" w:space="0" w:color="auto"/>
        <w:left w:val="none" w:sz="0" w:space="0" w:color="auto"/>
        <w:bottom w:val="none" w:sz="0" w:space="0" w:color="auto"/>
        <w:right w:val="none" w:sz="0" w:space="0" w:color="auto"/>
      </w:divBdr>
    </w:div>
    <w:div w:id="688675326">
      <w:bodyDiv w:val="1"/>
      <w:marLeft w:val="0"/>
      <w:marRight w:val="0"/>
      <w:marTop w:val="0"/>
      <w:marBottom w:val="0"/>
      <w:divBdr>
        <w:top w:val="none" w:sz="0" w:space="0" w:color="auto"/>
        <w:left w:val="none" w:sz="0" w:space="0" w:color="auto"/>
        <w:bottom w:val="none" w:sz="0" w:space="0" w:color="auto"/>
        <w:right w:val="none" w:sz="0" w:space="0" w:color="auto"/>
      </w:divBdr>
    </w:div>
    <w:div w:id="690452315">
      <w:bodyDiv w:val="1"/>
      <w:marLeft w:val="0"/>
      <w:marRight w:val="0"/>
      <w:marTop w:val="0"/>
      <w:marBottom w:val="0"/>
      <w:divBdr>
        <w:top w:val="none" w:sz="0" w:space="0" w:color="auto"/>
        <w:left w:val="none" w:sz="0" w:space="0" w:color="auto"/>
        <w:bottom w:val="none" w:sz="0" w:space="0" w:color="auto"/>
        <w:right w:val="none" w:sz="0" w:space="0" w:color="auto"/>
      </w:divBdr>
    </w:div>
    <w:div w:id="691685418">
      <w:bodyDiv w:val="1"/>
      <w:marLeft w:val="0"/>
      <w:marRight w:val="0"/>
      <w:marTop w:val="0"/>
      <w:marBottom w:val="0"/>
      <w:divBdr>
        <w:top w:val="none" w:sz="0" w:space="0" w:color="auto"/>
        <w:left w:val="none" w:sz="0" w:space="0" w:color="auto"/>
        <w:bottom w:val="none" w:sz="0" w:space="0" w:color="auto"/>
        <w:right w:val="none" w:sz="0" w:space="0" w:color="auto"/>
      </w:divBdr>
    </w:div>
    <w:div w:id="693189255">
      <w:bodyDiv w:val="1"/>
      <w:marLeft w:val="0"/>
      <w:marRight w:val="0"/>
      <w:marTop w:val="0"/>
      <w:marBottom w:val="0"/>
      <w:divBdr>
        <w:top w:val="none" w:sz="0" w:space="0" w:color="auto"/>
        <w:left w:val="none" w:sz="0" w:space="0" w:color="auto"/>
        <w:bottom w:val="none" w:sz="0" w:space="0" w:color="auto"/>
        <w:right w:val="none" w:sz="0" w:space="0" w:color="auto"/>
      </w:divBdr>
    </w:div>
    <w:div w:id="695883723">
      <w:bodyDiv w:val="1"/>
      <w:marLeft w:val="0"/>
      <w:marRight w:val="0"/>
      <w:marTop w:val="0"/>
      <w:marBottom w:val="0"/>
      <w:divBdr>
        <w:top w:val="none" w:sz="0" w:space="0" w:color="auto"/>
        <w:left w:val="none" w:sz="0" w:space="0" w:color="auto"/>
        <w:bottom w:val="none" w:sz="0" w:space="0" w:color="auto"/>
        <w:right w:val="none" w:sz="0" w:space="0" w:color="auto"/>
      </w:divBdr>
    </w:div>
    <w:div w:id="696807745">
      <w:bodyDiv w:val="1"/>
      <w:marLeft w:val="0"/>
      <w:marRight w:val="0"/>
      <w:marTop w:val="0"/>
      <w:marBottom w:val="0"/>
      <w:divBdr>
        <w:top w:val="none" w:sz="0" w:space="0" w:color="auto"/>
        <w:left w:val="none" w:sz="0" w:space="0" w:color="auto"/>
        <w:bottom w:val="none" w:sz="0" w:space="0" w:color="auto"/>
        <w:right w:val="none" w:sz="0" w:space="0" w:color="auto"/>
      </w:divBdr>
    </w:div>
    <w:div w:id="698160603">
      <w:bodyDiv w:val="1"/>
      <w:marLeft w:val="0"/>
      <w:marRight w:val="0"/>
      <w:marTop w:val="0"/>
      <w:marBottom w:val="0"/>
      <w:divBdr>
        <w:top w:val="none" w:sz="0" w:space="0" w:color="auto"/>
        <w:left w:val="none" w:sz="0" w:space="0" w:color="auto"/>
        <w:bottom w:val="none" w:sz="0" w:space="0" w:color="auto"/>
        <w:right w:val="none" w:sz="0" w:space="0" w:color="auto"/>
      </w:divBdr>
    </w:div>
    <w:div w:id="699087542">
      <w:bodyDiv w:val="1"/>
      <w:marLeft w:val="0"/>
      <w:marRight w:val="0"/>
      <w:marTop w:val="0"/>
      <w:marBottom w:val="0"/>
      <w:divBdr>
        <w:top w:val="none" w:sz="0" w:space="0" w:color="auto"/>
        <w:left w:val="none" w:sz="0" w:space="0" w:color="auto"/>
        <w:bottom w:val="none" w:sz="0" w:space="0" w:color="auto"/>
        <w:right w:val="none" w:sz="0" w:space="0" w:color="auto"/>
      </w:divBdr>
    </w:div>
    <w:div w:id="699748957">
      <w:bodyDiv w:val="1"/>
      <w:marLeft w:val="0"/>
      <w:marRight w:val="0"/>
      <w:marTop w:val="0"/>
      <w:marBottom w:val="0"/>
      <w:divBdr>
        <w:top w:val="none" w:sz="0" w:space="0" w:color="auto"/>
        <w:left w:val="none" w:sz="0" w:space="0" w:color="auto"/>
        <w:bottom w:val="none" w:sz="0" w:space="0" w:color="auto"/>
        <w:right w:val="none" w:sz="0" w:space="0" w:color="auto"/>
      </w:divBdr>
    </w:div>
    <w:div w:id="701708166">
      <w:bodyDiv w:val="1"/>
      <w:marLeft w:val="0"/>
      <w:marRight w:val="0"/>
      <w:marTop w:val="0"/>
      <w:marBottom w:val="0"/>
      <w:divBdr>
        <w:top w:val="none" w:sz="0" w:space="0" w:color="auto"/>
        <w:left w:val="none" w:sz="0" w:space="0" w:color="auto"/>
        <w:bottom w:val="none" w:sz="0" w:space="0" w:color="auto"/>
        <w:right w:val="none" w:sz="0" w:space="0" w:color="auto"/>
      </w:divBdr>
    </w:div>
    <w:div w:id="702023676">
      <w:bodyDiv w:val="1"/>
      <w:marLeft w:val="0"/>
      <w:marRight w:val="0"/>
      <w:marTop w:val="0"/>
      <w:marBottom w:val="0"/>
      <w:divBdr>
        <w:top w:val="none" w:sz="0" w:space="0" w:color="auto"/>
        <w:left w:val="none" w:sz="0" w:space="0" w:color="auto"/>
        <w:bottom w:val="none" w:sz="0" w:space="0" w:color="auto"/>
        <w:right w:val="none" w:sz="0" w:space="0" w:color="auto"/>
      </w:divBdr>
    </w:div>
    <w:div w:id="705908940">
      <w:bodyDiv w:val="1"/>
      <w:marLeft w:val="0"/>
      <w:marRight w:val="0"/>
      <w:marTop w:val="0"/>
      <w:marBottom w:val="0"/>
      <w:divBdr>
        <w:top w:val="none" w:sz="0" w:space="0" w:color="auto"/>
        <w:left w:val="none" w:sz="0" w:space="0" w:color="auto"/>
        <w:bottom w:val="none" w:sz="0" w:space="0" w:color="auto"/>
        <w:right w:val="none" w:sz="0" w:space="0" w:color="auto"/>
      </w:divBdr>
    </w:div>
    <w:div w:id="709914509">
      <w:bodyDiv w:val="1"/>
      <w:marLeft w:val="0"/>
      <w:marRight w:val="0"/>
      <w:marTop w:val="0"/>
      <w:marBottom w:val="0"/>
      <w:divBdr>
        <w:top w:val="none" w:sz="0" w:space="0" w:color="auto"/>
        <w:left w:val="none" w:sz="0" w:space="0" w:color="auto"/>
        <w:bottom w:val="none" w:sz="0" w:space="0" w:color="auto"/>
        <w:right w:val="none" w:sz="0" w:space="0" w:color="auto"/>
      </w:divBdr>
    </w:div>
    <w:div w:id="712193011">
      <w:bodyDiv w:val="1"/>
      <w:marLeft w:val="0"/>
      <w:marRight w:val="0"/>
      <w:marTop w:val="0"/>
      <w:marBottom w:val="0"/>
      <w:divBdr>
        <w:top w:val="none" w:sz="0" w:space="0" w:color="auto"/>
        <w:left w:val="none" w:sz="0" w:space="0" w:color="auto"/>
        <w:bottom w:val="none" w:sz="0" w:space="0" w:color="auto"/>
        <w:right w:val="none" w:sz="0" w:space="0" w:color="auto"/>
      </w:divBdr>
    </w:div>
    <w:div w:id="713044816">
      <w:bodyDiv w:val="1"/>
      <w:marLeft w:val="0"/>
      <w:marRight w:val="0"/>
      <w:marTop w:val="0"/>
      <w:marBottom w:val="0"/>
      <w:divBdr>
        <w:top w:val="none" w:sz="0" w:space="0" w:color="auto"/>
        <w:left w:val="none" w:sz="0" w:space="0" w:color="auto"/>
        <w:bottom w:val="none" w:sz="0" w:space="0" w:color="auto"/>
        <w:right w:val="none" w:sz="0" w:space="0" w:color="auto"/>
      </w:divBdr>
    </w:div>
    <w:div w:id="713432523">
      <w:bodyDiv w:val="1"/>
      <w:marLeft w:val="0"/>
      <w:marRight w:val="0"/>
      <w:marTop w:val="0"/>
      <w:marBottom w:val="0"/>
      <w:divBdr>
        <w:top w:val="none" w:sz="0" w:space="0" w:color="auto"/>
        <w:left w:val="none" w:sz="0" w:space="0" w:color="auto"/>
        <w:bottom w:val="none" w:sz="0" w:space="0" w:color="auto"/>
        <w:right w:val="none" w:sz="0" w:space="0" w:color="auto"/>
      </w:divBdr>
    </w:div>
    <w:div w:id="713626677">
      <w:bodyDiv w:val="1"/>
      <w:marLeft w:val="0"/>
      <w:marRight w:val="0"/>
      <w:marTop w:val="0"/>
      <w:marBottom w:val="0"/>
      <w:divBdr>
        <w:top w:val="none" w:sz="0" w:space="0" w:color="auto"/>
        <w:left w:val="none" w:sz="0" w:space="0" w:color="auto"/>
        <w:bottom w:val="none" w:sz="0" w:space="0" w:color="auto"/>
        <w:right w:val="none" w:sz="0" w:space="0" w:color="auto"/>
      </w:divBdr>
      <w:divsChild>
        <w:div w:id="1617639614">
          <w:marLeft w:val="0"/>
          <w:marRight w:val="0"/>
          <w:marTop w:val="0"/>
          <w:marBottom w:val="0"/>
          <w:divBdr>
            <w:top w:val="none" w:sz="0" w:space="0" w:color="auto"/>
            <w:left w:val="none" w:sz="0" w:space="0" w:color="auto"/>
            <w:bottom w:val="none" w:sz="0" w:space="0" w:color="auto"/>
            <w:right w:val="none" w:sz="0" w:space="0" w:color="auto"/>
          </w:divBdr>
        </w:div>
        <w:div w:id="1371495832">
          <w:marLeft w:val="0"/>
          <w:marRight w:val="0"/>
          <w:marTop w:val="0"/>
          <w:marBottom w:val="0"/>
          <w:divBdr>
            <w:top w:val="none" w:sz="0" w:space="0" w:color="auto"/>
            <w:left w:val="none" w:sz="0" w:space="0" w:color="auto"/>
            <w:bottom w:val="none" w:sz="0" w:space="0" w:color="auto"/>
            <w:right w:val="none" w:sz="0" w:space="0" w:color="auto"/>
          </w:divBdr>
        </w:div>
        <w:div w:id="399181690">
          <w:marLeft w:val="0"/>
          <w:marRight w:val="0"/>
          <w:marTop w:val="0"/>
          <w:marBottom w:val="0"/>
          <w:divBdr>
            <w:top w:val="none" w:sz="0" w:space="0" w:color="auto"/>
            <w:left w:val="none" w:sz="0" w:space="0" w:color="auto"/>
            <w:bottom w:val="none" w:sz="0" w:space="0" w:color="auto"/>
            <w:right w:val="none" w:sz="0" w:space="0" w:color="auto"/>
          </w:divBdr>
        </w:div>
        <w:div w:id="891498847">
          <w:marLeft w:val="0"/>
          <w:marRight w:val="0"/>
          <w:marTop w:val="0"/>
          <w:marBottom w:val="0"/>
          <w:divBdr>
            <w:top w:val="none" w:sz="0" w:space="0" w:color="auto"/>
            <w:left w:val="none" w:sz="0" w:space="0" w:color="auto"/>
            <w:bottom w:val="none" w:sz="0" w:space="0" w:color="auto"/>
            <w:right w:val="none" w:sz="0" w:space="0" w:color="auto"/>
          </w:divBdr>
        </w:div>
        <w:div w:id="1126894099">
          <w:marLeft w:val="0"/>
          <w:marRight w:val="0"/>
          <w:marTop w:val="0"/>
          <w:marBottom w:val="0"/>
          <w:divBdr>
            <w:top w:val="none" w:sz="0" w:space="0" w:color="auto"/>
            <w:left w:val="none" w:sz="0" w:space="0" w:color="auto"/>
            <w:bottom w:val="none" w:sz="0" w:space="0" w:color="auto"/>
            <w:right w:val="none" w:sz="0" w:space="0" w:color="auto"/>
          </w:divBdr>
        </w:div>
        <w:div w:id="474949936">
          <w:marLeft w:val="0"/>
          <w:marRight w:val="0"/>
          <w:marTop w:val="0"/>
          <w:marBottom w:val="0"/>
          <w:divBdr>
            <w:top w:val="none" w:sz="0" w:space="0" w:color="auto"/>
            <w:left w:val="none" w:sz="0" w:space="0" w:color="auto"/>
            <w:bottom w:val="none" w:sz="0" w:space="0" w:color="auto"/>
            <w:right w:val="none" w:sz="0" w:space="0" w:color="auto"/>
          </w:divBdr>
        </w:div>
        <w:div w:id="1113592905">
          <w:marLeft w:val="0"/>
          <w:marRight w:val="0"/>
          <w:marTop w:val="0"/>
          <w:marBottom w:val="0"/>
          <w:divBdr>
            <w:top w:val="none" w:sz="0" w:space="0" w:color="auto"/>
            <w:left w:val="none" w:sz="0" w:space="0" w:color="auto"/>
            <w:bottom w:val="none" w:sz="0" w:space="0" w:color="auto"/>
            <w:right w:val="none" w:sz="0" w:space="0" w:color="auto"/>
          </w:divBdr>
        </w:div>
        <w:div w:id="300040365">
          <w:marLeft w:val="0"/>
          <w:marRight w:val="0"/>
          <w:marTop w:val="0"/>
          <w:marBottom w:val="0"/>
          <w:divBdr>
            <w:top w:val="none" w:sz="0" w:space="0" w:color="auto"/>
            <w:left w:val="none" w:sz="0" w:space="0" w:color="auto"/>
            <w:bottom w:val="none" w:sz="0" w:space="0" w:color="auto"/>
            <w:right w:val="none" w:sz="0" w:space="0" w:color="auto"/>
          </w:divBdr>
        </w:div>
        <w:div w:id="367529626">
          <w:marLeft w:val="0"/>
          <w:marRight w:val="0"/>
          <w:marTop w:val="0"/>
          <w:marBottom w:val="0"/>
          <w:divBdr>
            <w:top w:val="none" w:sz="0" w:space="0" w:color="auto"/>
            <w:left w:val="none" w:sz="0" w:space="0" w:color="auto"/>
            <w:bottom w:val="none" w:sz="0" w:space="0" w:color="auto"/>
            <w:right w:val="none" w:sz="0" w:space="0" w:color="auto"/>
          </w:divBdr>
        </w:div>
        <w:div w:id="1317877095">
          <w:marLeft w:val="0"/>
          <w:marRight w:val="0"/>
          <w:marTop w:val="0"/>
          <w:marBottom w:val="0"/>
          <w:divBdr>
            <w:top w:val="none" w:sz="0" w:space="0" w:color="auto"/>
            <w:left w:val="none" w:sz="0" w:space="0" w:color="auto"/>
            <w:bottom w:val="none" w:sz="0" w:space="0" w:color="auto"/>
            <w:right w:val="none" w:sz="0" w:space="0" w:color="auto"/>
          </w:divBdr>
        </w:div>
        <w:div w:id="436412999">
          <w:marLeft w:val="0"/>
          <w:marRight w:val="0"/>
          <w:marTop w:val="0"/>
          <w:marBottom w:val="0"/>
          <w:divBdr>
            <w:top w:val="none" w:sz="0" w:space="0" w:color="auto"/>
            <w:left w:val="none" w:sz="0" w:space="0" w:color="auto"/>
            <w:bottom w:val="none" w:sz="0" w:space="0" w:color="auto"/>
            <w:right w:val="none" w:sz="0" w:space="0" w:color="auto"/>
          </w:divBdr>
        </w:div>
        <w:div w:id="2128772496">
          <w:marLeft w:val="0"/>
          <w:marRight w:val="0"/>
          <w:marTop w:val="0"/>
          <w:marBottom w:val="0"/>
          <w:divBdr>
            <w:top w:val="none" w:sz="0" w:space="0" w:color="auto"/>
            <w:left w:val="none" w:sz="0" w:space="0" w:color="auto"/>
            <w:bottom w:val="none" w:sz="0" w:space="0" w:color="auto"/>
            <w:right w:val="none" w:sz="0" w:space="0" w:color="auto"/>
          </w:divBdr>
        </w:div>
        <w:div w:id="802423384">
          <w:marLeft w:val="0"/>
          <w:marRight w:val="0"/>
          <w:marTop w:val="0"/>
          <w:marBottom w:val="0"/>
          <w:divBdr>
            <w:top w:val="none" w:sz="0" w:space="0" w:color="auto"/>
            <w:left w:val="none" w:sz="0" w:space="0" w:color="auto"/>
            <w:bottom w:val="none" w:sz="0" w:space="0" w:color="auto"/>
            <w:right w:val="none" w:sz="0" w:space="0" w:color="auto"/>
          </w:divBdr>
        </w:div>
        <w:div w:id="979185484">
          <w:marLeft w:val="0"/>
          <w:marRight w:val="0"/>
          <w:marTop w:val="0"/>
          <w:marBottom w:val="0"/>
          <w:divBdr>
            <w:top w:val="none" w:sz="0" w:space="0" w:color="auto"/>
            <w:left w:val="none" w:sz="0" w:space="0" w:color="auto"/>
            <w:bottom w:val="none" w:sz="0" w:space="0" w:color="auto"/>
            <w:right w:val="none" w:sz="0" w:space="0" w:color="auto"/>
          </w:divBdr>
        </w:div>
        <w:div w:id="1594436371">
          <w:marLeft w:val="0"/>
          <w:marRight w:val="0"/>
          <w:marTop w:val="0"/>
          <w:marBottom w:val="0"/>
          <w:divBdr>
            <w:top w:val="none" w:sz="0" w:space="0" w:color="auto"/>
            <w:left w:val="none" w:sz="0" w:space="0" w:color="auto"/>
            <w:bottom w:val="none" w:sz="0" w:space="0" w:color="auto"/>
            <w:right w:val="none" w:sz="0" w:space="0" w:color="auto"/>
          </w:divBdr>
        </w:div>
        <w:div w:id="1201019061">
          <w:marLeft w:val="0"/>
          <w:marRight w:val="0"/>
          <w:marTop w:val="0"/>
          <w:marBottom w:val="0"/>
          <w:divBdr>
            <w:top w:val="none" w:sz="0" w:space="0" w:color="auto"/>
            <w:left w:val="none" w:sz="0" w:space="0" w:color="auto"/>
            <w:bottom w:val="none" w:sz="0" w:space="0" w:color="auto"/>
            <w:right w:val="none" w:sz="0" w:space="0" w:color="auto"/>
          </w:divBdr>
        </w:div>
        <w:div w:id="819730006">
          <w:marLeft w:val="0"/>
          <w:marRight w:val="0"/>
          <w:marTop w:val="0"/>
          <w:marBottom w:val="0"/>
          <w:divBdr>
            <w:top w:val="none" w:sz="0" w:space="0" w:color="auto"/>
            <w:left w:val="none" w:sz="0" w:space="0" w:color="auto"/>
            <w:bottom w:val="none" w:sz="0" w:space="0" w:color="auto"/>
            <w:right w:val="none" w:sz="0" w:space="0" w:color="auto"/>
          </w:divBdr>
        </w:div>
        <w:div w:id="691418588">
          <w:marLeft w:val="0"/>
          <w:marRight w:val="0"/>
          <w:marTop w:val="0"/>
          <w:marBottom w:val="0"/>
          <w:divBdr>
            <w:top w:val="none" w:sz="0" w:space="0" w:color="auto"/>
            <w:left w:val="none" w:sz="0" w:space="0" w:color="auto"/>
            <w:bottom w:val="none" w:sz="0" w:space="0" w:color="auto"/>
            <w:right w:val="none" w:sz="0" w:space="0" w:color="auto"/>
          </w:divBdr>
        </w:div>
        <w:div w:id="245772636">
          <w:marLeft w:val="0"/>
          <w:marRight w:val="0"/>
          <w:marTop w:val="0"/>
          <w:marBottom w:val="0"/>
          <w:divBdr>
            <w:top w:val="none" w:sz="0" w:space="0" w:color="auto"/>
            <w:left w:val="none" w:sz="0" w:space="0" w:color="auto"/>
            <w:bottom w:val="none" w:sz="0" w:space="0" w:color="auto"/>
            <w:right w:val="none" w:sz="0" w:space="0" w:color="auto"/>
          </w:divBdr>
        </w:div>
        <w:div w:id="479689230">
          <w:marLeft w:val="0"/>
          <w:marRight w:val="0"/>
          <w:marTop w:val="0"/>
          <w:marBottom w:val="0"/>
          <w:divBdr>
            <w:top w:val="none" w:sz="0" w:space="0" w:color="auto"/>
            <w:left w:val="none" w:sz="0" w:space="0" w:color="auto"/>
            <w:bottom w:val="none" w:sz="0" w:space="0" w:color="auto"/>
            <w:right w:val="none" w:sz="0" w:space="0" w:color="auto"/>
          </w:divBdr>
        </w:div>
        <w:div w:id="2143956819">
          <w:marLeft w:val="0"/>
          <w:marRight w:val="0"/>
          <w:marTop w:val="0"/>
          <w:marBottom w:val="0"/>
          <w:divBdr>
            <w:top w:val="none" w:sz="0" w:space="0" w:color="auto"/>
            <w:left w:val="none" w:sz="0" w:space="0" w:color="auto"/>
            <w:bottom w:val="none" w:sz="0" w:space="0" w:color="auto"/>
            <w:right w:val="none" w:sz="0" w:space="0" w:color="auto"/>
          </w:divBdr>
        </w:div>
        <w:div w:id="1237319859">
          <w:marLeft w:val="0"/>
          <w:marRight w:val="0"/>
          <w:marTop w:val="0"/>
          <w:marBottom w:val="0"/>
          <w:divBdr>
            <w:top w:val="none" w:sz="0" w:space="0" w:color="auto"/>
            <w:left w:val="none" w:sz="0" w:space="0" w:color="auto"/>
            <w:bottom w:val="none" w:sz="0" w:space="0" w:color="auto"/>
            <w:right w:val="none" w:sz="0" w:space="0" w:color="auto"/>
          </w:divBdr>
        </w:div>
        <w:div w:id="1907493463">
          <w:marLeft w:val="0"/>
          <w:marRight w:val="0"/>
          <w:marTop w:val="0"/>
          <w:marBottom w:val="0"/>
          <w:divBdr>
            <w:top w:val="none" w:sz="0" w:space="0" w:color="auto"/>
            <w:left w:val="none" w:sz="0" w:space="0" w:color="auto"/>
            <w:bottom w:val="none" w:sz="0" w:space="0" w:color="auto"/>
            <w:right w:val="none" w:sz="0" w:space="0" w:color="auto"/>
          </w:divBdr>
        </w:div>
        <w:div w:id="1837302991">
          <w:marLeft w:val="0"/>
          <w:marRight w:val="0"/>
          <w:marTop w:val="0"/>
          <w:marBottom w:val="0"/>
          <w:divBdr>
            <w:top w:val="none" w:sz="0" w:space="0" w:color="auto"/>
            <w:left w:val="none" w:sz="0" w:space="0" w:color="auto"/>
            <w:bottom w:val="none" w:sz="0" w:space="0" w:color="auto"/>
            <w:right w:val="none" w:sz="0" w:space="0" w:color="auto"/>
          </w:divBdr>
        </w:div>
        <w:div w:id="1340697071">
          <w:marLeft w:val="0"/>
          <w:marRight w:val="0"/>
          <w:marTop w:val="0"/>
          <w:marBottom w:val="0"/>
          <w:divBdr>
            <w:top w:val="none" w:sz="0" w:space="0" w:color="auto"/>
            <w:left w:val="none" w:sz="0" w:space="0" w:color="auto"/>
            <w:bottom w:val="none" w:sz="0" w:space="0" w:color="auto"/>
            <w:right w:val="none" w:sz="0" w:space="0" w:color="auto"/>
          </w:divBdr>
        </w:div>
        <w:div w:id="590551372">
          <w:marLeft w:val="0"/>
          <w:marRight w:val="0"/>
          <w:marTop w:val="0"/>
          <w:marBottom w:val="0"/>
          <w:divBdr>
            <w:top w:val="none" w:sz="0" w:space="0" w:color="auto"/>
            <w:left w:val="none" w:sz="0" w:space="0" w:color="auto"/>
            <w:bottom w:val="none" w:sz="0" w:space="0" w:color="auto"/>
            <w:right w:val="none" w:sz="0" w:space="0" w:color="auto"/>
          </w:divBdr>
        </w:div>
        <w:div w:id="62920780">
          <w:marLeft w:val="0"/>
          <w:marRight w:val="0"/>
          <w:marTop w:val="0"/>
          <w:marBottom w:val="0"/>
          <w:divBdr>
            <w:top w:val="none" w:sz="0" w:space="0" w:color="auto"/>
            <w:left w:val="none" w:sz="0" w:space="0" w:color="auto"/>
            <w:bottom w:val="none" w:sz="0" w:space="0" w:color="auto"/>
            <w:right w:val="none" w:sz="0" w:space="0" w:color="auto"/>
          </w:divBdr>
        </w:div>
        <w:div w:id="323633090">
          <w:marLeft w:val="0"/>
          <w:marRight w:val="0"/>
          <w:marTop w:val="0"/>
          <w:marBottom w:val="0"/>
          <w:divBdr>
            <w:top w:val="none" w:sz="0" w:space="0" w:color="auto"/>
            <w:left w:val="none" w:sz="0" w:space="0" w:color="auto"/>
            <w:bottom w:val="none" w:sz="0" w:space="0" w:color="auto"/>
            <w:right w:val="none" w:sz="0" w:space="0" w:color="auto"/>
          </w:divBdr>
        </w:div>
        <w:div w:id="5792684">
          <w:marLeft w:val="0"/>
          <w:marRight w:val="0"/>
          <w:marTop w:val="0"/>
          <w:marBottom w:val="0"/>
          <w:divBdr>
            <w:top w:val="none" w:sz="0" w:space="0" w:color="auto"/>
            <w:left w:val="none" w:sz="0" w:space="0" w:color="auto"/>
            <w:bottom w:val="none" w:sz="0" w:space="0" w:color="auto"/>
            <w:right w:val="none" w:sz="0" w:space="0" w:color="auto"/>
          </w:divBdr>
        </w:div>
        <w:div w:id="930312952">
          <w:marLeft w:val="0"/>
          <w:marRight w:val="0"/>
          <w:marTop w:val="0"/>
          <w:marBottom w:val="0"/>
          <w:divBdr>
            <w:top w:val="none" w:sz="0" w:space="0" w:color="auto"/>
            <w:left w:val="none" w:sz="0" w:space="0" w:color="auto"/>
            <w:bottom w:val="none" w:sz="0" w:space="0" w:color="auto"/>
            <w:right w:val="none" w:sz="0" w:space="0" w:color="auto"/>
          </w:divBdr>
        </w:div>
        <w:div w:id="217474653">
          <w:marLeft w:val="0"/>
          <w:marRight w:val="0"/>
          <w:marTop w:val="0"/>
          <w:marBottom w:val="0"/>
          <w:divBdr>
            <w:top w:val="none" w:sz="0" w:space="0" w:color="auto"/>
            <w:left w:val="none" w:sz="0" w:space="0" w:color="auto"/>
            <w:bottom w:val="none" w:sz="0" w:space="0" w:color="auto"/>
            <w:right w:val="none" w:sz="0" w:space="0" w:color="auto"/>
          </w:divBdr>
        </w:div>
        <w:div w:id="222761641">
          <w:marLeft w:val="0"/>
          <w:marRight w:val="0"/>
          <w:marTop w:val="0"/>
          <w:marBottom w:val="0"/>
          <w:divBdr>
            <w:top w:val="none" w:sz="0" w:space="0" w:color="auto"/>
            <w:left w:val="none" w:sz="0" w:space="0" w:color="auto"/>
            <w:bottom w:val="none" w:sz="0" w:space="0" w:color="auto"/>
            <w:right w:val="none" w:sz="0" w:space="0" w:color="auto"/>
          </w:divBdr>
        </w:div>
        <w:div w:id="1969314414">
          <w:marLeft w:val="0"/>
          <w:marRight w:val="0"/>
          <w:marTop w:val="0"/>
          <w:marBottom w:val="0"/>
          <w:divBdr>
            <w:top w:val="none" w:sz="0" w:space="0" w:color="auto"/>
            <w:left w:val="none" w:sz="0" w:space="0" w:color="auto"/>
            <w:bottom w:val="none" w:sz="0" w:space="0" w:color="auto"/>
            <w:right w:val="none" w:sz="0" w:space="0" w:color="auto"/>
          </w:divBdr>
        </w:div>
        <w:div w:id="905148166">
          <w:marLeft w:val="0"/>
          <w:marRight w:val="0"/>
          <w:marTop w:val="0"/>
          <w:marBottom w:val="0"/>
          <w:divBdr>
            <w:top w:val="none" w:sz="0" w:space="0" w:color="auto"/>
            <w:left w:val="none" w:sz="0" w:space="0" w:color="auto"/>
            <w:bottom w:val="none" w:sz="0" w:space="0" w:color="auto"/>
            <w:right w:val="none" w:sz="0" w:space="0" w:color="auto"/>
          </w:divBdr>
        </w:div>
        <w:div w:id="1293946014">
          <w:marLeft w:val="0"/>
          <w:marRight w:val="0"/>
          <w:marTop w:val="0"/>
          <w:marBottom w:val="0"/>
          <w:divBdr>
            <w:top w:val="none" w:sz="0" w:space="0" w:color="auto"/>
            <w:left w:val="none" w:sz="0" w:space="0" w:color="auto"/>
            <w:bottom w:val="none" w:sz="0" w:space="0" w:color="auto"/>
            <w:right w:val="none" w:sz="0" w:space="0" w:color="auto"/>
          </w:divBdr>
        </w:div>
        <w:div w:id="365571588">
          <w:marLeft w:val="0"/>
          <w:marRight w:val="0"/>
          <w:marTop w:val="0"/>
          <w:marBottom w:val="0"/>
          <w:divBdr>
            <w:top w:val="none" w:sz="0" w:space="0" w:color="auto"/>
            <w:left w:val="none" w:sz="0" w:space="0" w:color="auto"/>
            <w:bottom w:val="none" w:sz="0" w:space="0" w:color="auto"/>
            <w:right w:val="none" w:sz="0" w:space="0" w:color="auto"/>
          </w:divBdr>
        </w:div>
        <w:div w:id="241329469">
          <w:marLeft w:val="0"/>
          <w:marRight w:val="0"/>
          <w:marTop w:val="0"/>
          <w:marBottom w:val="0"/>
          <w:divBdr>
            <w:top w:val="none" w:sz="0" w:space="0" w:color="auto"/>
            <w:left w:val="none" w:sz="0" w:space="0" w:color="auto"/>
            <w:bottom w:val="none" w:sz="0" w:space="0" w:color="auto"/>
            <w:right w:val="none" w:sz="0" w:space="0" w:color="auto"/>
          </w:divBdr>
        </w:div>
        <w:div w:id="680353816">
          <w:marLeft w:val="0"/>
          <w:marRight w:val="0"/>
          <w:marTop w:val="0"/>
          <w:marBottom w:val="0"/>
          <w:divBdr>
            <w:top w:val="none" w:sz="0" w:space="0" w:color="auto"/>
            <w:left w:val="none" w:sz="0" w:space="0" w:color="auto"/>
            <w:bottom w:val="none" w:sz="0" w:space="0" w:color="auto"/>
            <w:right w:val="none" w:sz="0" w:space="0" w:color="auto"/>
          </w:divBdr>
        </w:div>
        <w:div w:id="2022466956">
          <w:marLeft w:val="0"/>
          <w:marRight w:val="0"/>
          <w:marTop w:val="0"/>
          <w:marBottom w:val="0"/>
          <w:divBdr>
            <w:top w:val="none" w:sz="0" w:space="0" w:color="auto"/>
            <w:left w:val="none" w:sz="0" w:space="0" w:color="auto"/>
            <w:bottom w:val="none" w:sz="0" w:space="0" w:color="auto"/>
            <w:right w:val="none" w:sz="0" w:space="0" w:color="auto"/>
          </w:divBdr>
        </w:div>
        <w:div w:id="2129616526">
          <w:marLeft w:val="0"/>
          <w:marRight w:val="0"/>
          <w:marTop w:val="0"/>
          <w:marBottom w:val="0"/>
          <w:divBdr>
            <w:top w:val="none" w:sz="0" w:space="0" w:color="auto"/>
            <w:left w:val="none" w:sz="0" w:space="0" w:color="auto"/>
            <w:bottom w:val="none" w:sz="0" w:space="0" w:color="auto"/>
            <w:right w:val="none" w:sz="0" w:space="0" w:color="auto"/>
          </w:divBdr>
        </w:div>
        <w:div w:id="61950272">
          <w:marLeft w:val="0"/>
          <w:marRight w:val="0"/>
          <w:marTop w:val="0"/>
          <w:marBottom w:val="0"/>
          <w:divBdr>
            <w:top w:val="none" w:sz="0" w:space="0" w:color="auto"/>
            <w:left w:val="none" w:sz="0" w:space="0" w:color="auto"/>
            <w:bottom w:val="none" w:sz="0" w:space="0" w:color="auto"/>
            <w:right w:val="none" w:sz="0" w:space="0" w:color="auto"/>
          </w:divBdr>
        </w:div>
        <w:div w:id="2122409779">
          <w:marLeft w:val="0"/>
          <w:marRight w:val="0"/>
          <w:marTop w:val="0"/>
          <w:marBottom w:val="0"/>
          <w:divBdr>
            <w:top w:val="none" w:sz="0" w:space="0" w:color="auto"/>
            <w:left w:val="none" w:sz="0" w:space="0" w:color="auto"/>
            <w:bottom w:val="none" w:sz="0" w:space="0" w:color="auto"/>
            <w:right w:val="none" w:sz="0" w:space="0" w:color="auto"/>
          </w:divBdr>
        </w:div>
        <w:div w:id="882326938">
          <w:marLeft w:val="0"/>
          <w:marRight w:val="0"/>
          <w:marTop w:val="0"/>
          <w:marBottom w:val="0"/>
          <w:divBdr>
            <w:top w:val="none" w:sz="0" w:space="0" w:color="auto"/>
            <w:left w:val="none" w:sz="0" w:space="0" w:color="auto"/>
            <w:bottom w:val="none" w:sz="0" w:space="0" w:color="auto"/>
            <w:right w:val="none" w:sz="0" w:space="0" w:color="auto"/>
          </w:divBdr>
        </w:div>
        <w:div w:id="1531525041">
          <w:marLeft w:val="0"/>
          <w:marRight w:val="0"/>
          <w:marTop w:val="0"/>
          <w:marBottom w:val="0"/>
          <w:divBdr>
            <w:top w:val="none" w:sz="0" w:space="0" w:color="auto"/>
            <w:left w:val="none" w:sz="0" w:space="0" w:color="auto"/>
            <w:bottom w:val="none" w:sz="0" w:space="0" w:color="auto"/>
            <w:right w:val="none" w:sz="0" w:space="0" w:color="auto"/>
          </w:divBdr>
        </w:div>
        <w:div w:id="1451968550">
          <w:marLeft w:val="0"/>
          <w:marRight w:val="0"/>
          <w:marTop w:val="0"/>
          <w:marBottom w:val="0"/>
          <w:divBdr>
            <w:top w:val="none" w:sz="0" w:space="0" w:color="auto"/>
            <w:left w:val="none" w:sz="0" w:space="0" w:color="auto"/>
            <w:bottom w:val="none" w:sz="0" w:space="0" w:color="auto"/>
            <w:right w:val="none" w:sz="0" w:space="0" w:color="auto"/>
          </w:divBdr>
        </w:div>
        <w:div w:id="1347556344">
          <w:marLeft w:val="0"/>
          <w:marRight w:val="0"/>
          <w:marTop w:val="0"/>
          <w:marBottom w:val="0"/>
          <w:divBdr>
            <w:top w:val="none" w:sz="0" w:space="0" w:color="auto"/>
            <w:left w:val="none" w:sz="0" w:space="0" w:color="auto"/>
            <w:bottom w:val="none" w:sz="0" w:space="0" w:color="auto"/>
            <w:right w:val="none" w:sz="0" w:space="0" w:color="auto"/>
          </w:divBdr>
        </w:div>
        <w:div w:id="1492017358">
          <w:marLeft w:val="0"/>
          <w:marRight w:val="0"/>
          <w:marTop w:val="0"/>
          <w:marBottom w:val="0"/>
          <w:divBdr>
            <w:top w:val="none" w:sz="0" w:space="0" w:color="auto"/>
            <w:left w:val="none" w:sz="0" w:space="0" w:color="auto"/>
            <w:bottom w:val="none" w:sz="0" w:space="0" w:color="auto"/>
            <w:right w:val="none" w:sz="0" w:space="0" w:color="auto"/>
          </w:divBdr>
        </w:div>
        <w:div w:id="942421872">
          <w:marLeft w:val="0"/>
          <w:marRight w:val="0"/>
          <w:marTop w:val="0"/>
          <w:marBottom w:val="0"/>
          <w:divBdr>
            <w:top w:val="none" w:sz="0" w:space="0" w:color="auto"/>
            <w:left w:val="none" w:sz="0" w:space="0" w:color="auto"/>
            <w:bottom w:val="none" w:sz="0" w:space="0" w:color="auto"/>
            <w:right w:val="none" w:sz="0" w:space="0" w:color="auto"/>
          </w:divBdr>
        </w:div>
        <w:div w:id="640384053">
          <w:marLeft w:val="0"/>
          <w:marRight w:val="0"/>
          <w:marTop w:val="0"/>
          <w:marBottom w:val="0"/>
          <w:divBdr>
            <w:top w:val="none" w:sz="0" w:space="0" w:color="auto"/>
            <w:left w:val="none" w:sz="0" w:space="0" w:color="auto"/>
            <w:bottom w:val="none" w:sz="0" w:space="0" w:color="auto"/>
            <w:right w:val="none" w:sz="0" w:space="0" w:color="auto"/>
          </w:divBdr>
        </w:div>
        <w:div w:id="910307641">
          <w:marLeft w:val="0"/>
          <w:marRight w:val="0"/>
          <w:marTop w:val="0"/>
          <w:marBottom w:val="0"/>
          <w:divBdr>
            <w:top w:val="none" w:sz="0" w:space="0" w:color="auto"/>
            <w:left w:val="none" w:sz="0" w:space="0" w:color="auto"/>
            <w:bottom w:val="none" w:sz="0" w:space="0" w:color="auto"/>
            <w:right w:val="none" w:sz="0" w:space="0" w:color="auto"/>
          </w:divBdr>
        </w:div>
        <w:div w:id="466819486">
          <w:marLeft w:val="0"/>
          <w:marRight w:val="0"/>
          <w:marTop w:val="0"/>
          <w:marBottom w:val="0"/>
          <w:divBdr>
            <w:top w:val="none" w:sz="0" w:space="0" w:color="auto"/>
            <w:left w:val="none" w:sz="0" w:space="0" w:color="auto"/>
            <w:bottom w:val="none" w:sz="0" w:space="0" w:color="auto"/>
            <w:right w:val="none" w:sz="0" w:space="0" w:color="auto"/>
          </w:divBdr>
        </w:div>
        <w:div w:id="699935453">
          <w:marLeft w:val="0"/>
          <w:marRight w:val="0"/>
          <w:marTop w:val="0"/>
          <w:marBottom w:val="0"/>
          <w:divBdr>
            <w:top w:val="none" w:sz="0" w:space="0" w:color="auto"/>
            <w:left w:val="none" w:sz="0" w:space="0" w:color="auto"/>
            <w:bottom w:val="none" w:sz="0" w:space="0" w:color="auto"/>
            <w:right w:val="none" w:sz="0" w:space="0" w:color="auto"/>
          </w:divBdr>
        </w:div>
        <w:div w:id="35744697">
          <w:marLeft w:val="0"/>
          <w:marRight w:val="0"/>
          <w:marTop w:val="0"/>
          <w:marBottom w:val="0"/>
          <w:divBdr>
            <w:top w:val="none" w:sz="0" w:space="0" w:color="auto"/>
            <w:left w:val="none" w:sz="0" w:space="0" w:color="auto"/>
            <w:bottom w:val="none" w:sz="0" w:space="0" w:color="auto"/>
            <w:right w:val="none" w:sz="0" w:space="0" w:color="auto"/>
          </w:divBdr>
        </w:div>
        <w:div w:id="1272711518">
          <w:marLeft w:val="0"/>
          <w:marRight w:val="0"/>
          <w:marTop w:val="0"/>
          <w:marBottom w:val="0"/>
          <w:divBdr>
            <w:top w:val="none" w:sz="0" w:space="0" w:color="auto"/>
            <w:left w:val="none" w:sz="0" w:space="0" w:color="auto"/>
            <w:bottom w:val="none" w:sz="0" w:space="0" w:color="auto"/>
            <w:right w:val="none" w:sz="0" w:space="0" w:color="auto"/>
          </w:divBdr>
        </w:div>
      </w:divsChild>
    </w:div>
    <w:div w:id="715544752">
      <w:bodyDiv w:val="1"/>
      <w:marLeft w:val="0"/>
      <w:marRight w:val="0"/>
      <w:marTop w:val="0"/>
      <w:marBottom w:val="0"/>
      <w:divBdr>
        <w:top w:val="none" w:sz="0" w:space="0" w:color="auto"/>
        <w:left w:val="none" w:sz="0" w:space="0" w:color="auto"/>
        <w:bottom w:val="none" w:sz="0" w:space="0" w:color="auto"/>
        <w:right w:val="none" w:sz="0" w:space="0" w:color="auto"/>
      </w:divBdr>
    </w:div>
    <w:div w:id="716780336">
      <w:bodyDiv w:val="1"/>
      <w:marLeft w:val="0"/>
      <w:marRight w:val="0"/>
      <w:marTop w:val="0"/>
      <w:marBottom w:val="0"/>
      <w:divBdr>
        <w:top w:val="none" w:sz="0" w:space="0" w:color="auto"/>
        <w:left w:val="none" w:sz="0" w:space="0" w:color="auto"/>
        <w:bottom w:val="none" w:sz="0" w:space="0" w:color="auto"/>
        <w:right w:val="none" w:sz="0" w:space="0" w:color="auto"/>
      </w:divBdr>
    </w:div>
    <w:div w:id="717122263">
      <w:bodyDiv w:val="1"/>
      <w:marLeft w:val="0"/>
      <w:marRight w:val="0"/>
      <w:marTop w:val="0"/>
      <w:marBottom w:val="0"/>
      <w:divBdr>
        <w:top w:val="none" w:sz="0" w:space="0" w:color="auto"/>
        <w:left w:val="none" w:sz="0" w:space="0" w:color="auto"/>
        <w:bottom w:val="none" w:sz="0" w:space="0" w:color="auto"/>
        <w:right w:val="none" w:sz="0" w:space="0" w:color="auto"/>
      </w:divBdr>
    </w:div>
    <w:div w:id="717433398">
      <w:bodyDiv w:val="1"/>
      <w:marLeft w:val="0"/>
      <w:marRight w:val="0"/>
      <w:marTop w:val="0"/>
      <w:marBottom w:val="0"/>
      <w:divBdr>
        <w:top w:val="none" w:sz="0" w:space="0" w:color="auto"/>
        <w:left w:val="none" w:sz="0" w:space="0" w:color="auto"/>
        <w:bottom w:val="none" w:sz="0" w:space="0" w:color="auto"/>
        <w:right w:val="none" w:sz="0" w:space="0" w:color="auto"/>
      </w:divBdr>
    </w:div>
    <w:div w:id="717708771">
      <w:bodyDiv w:val="1"/>
      <w:marLeft w:val="0"/>
      <w:marRight w:val="0"/>
      <w:marTop w:val="0"/>
      <w:marBottom w:val="0"/>
      <w:divBdr>
        <w:top w:val="none" w:sz="0" w:space="0" w:color="auto"/>
        <w:left w:val="none" w:sz="0" w:space="0" w:color="auto"/>
        <w:bottom w:val="none" w:sz="0" w:space="0" w:color="auto"/>
        <w:right w:val="none" w:sz="0" w:space="0" w:color="auto"/>
      </w:divBdr>
    </w:div>
    <w:div w:id="719016116">
      <w:bodyDiv w:val="1"/>
      <w:marLeft w:val="0"/>
      <w:marRight w:val="0"/>
      <w:marTop w:val="0"/>
      <w:marBottom w:val="0"/>
      <w:divBdr>
        <w:top w:val="none" w:sz="0" w:space="0" w:color="auto"/>
        <w:left w:val="none" w:sz="0" w:space="0" w:color="auto"/>
        <w:bottom w:val="none" w:sz="0" w:space="0" w:color="auto"/>
        <w:right w:val="none" w:sz="0" w:space="0" w:color="auto"/>
      </w:divBdr>
    </w:div>
    <w:div w:id="719477036">
      <w:bodyDiv w:val="1"/>
      <w:marLeft w:val="0"/>
      <w:marRight w:val="0"/>
      <w:marTop w:val="0"/>
      <w:marBottom w:val="0"/>
      <w:divBdr>
        <w:top w:val="none" w:sz="0" w:space="0" w:color="auto"/>
        <w:left w:val="none" w:sz="0" w:space="0" w:color="auto"/>
        <w:bottom w:val="none" w:sz="0" w:space="0" w:color="auto"/>
        <w:right w:val="none" w:sz="0" w:space="0" w:color="auto"/>
      </w:divBdr>
    </w:div>
    <w:div w:id="719522694">
      <w:bodyDiv w:val="1"/>
      <w:marLeft w:val="0"/>
      <w:marRight w:val="0"/>
      <w:marTop w:val="0"/>
      <w:marBottom w:val="0"/>
      <w:divBdr>
        <w:top w:val="none" w:sz="0" w:space="0" w:color="auto"/>
        <w:left w:val="none" w:sz="0" w:space="0" w:color="auto"/>
        <w:bottom w:val="none" w:sz="0" w:space="0" w:color="auto"/>
        <w:right w:val="none" w:sz="0" w:space="0" w:color="auto"/>
      </w:divBdr>
    </w:div>
    <w:div w:id="720252452">
      <w:bodyDiv w:val="1"/>
      <w:marLeft w:val="0"/>
      <w:marRight w:val="0"/>
      <w:marTop w:val="0"/>
      <w:marBottom w:val="0"/>
      <w:divBdr>
        <w:top w:val="none" w:sz="0" w:space="0" w:color="auto"/>
        <w:left w:val="none" w:sz="0" w:space="0" w:color="auto"/>
        <w:bottom w:val="none" w:sz="0" w:space="0" w:color="auto"/>
        <w:right w:val="none" w:sz="0" w:space="0" w:color="auto"/>
      </w:divBdr>
    </w:div>
    <w:div w:id="720982402">
      <w:bodyDiv w:val="1"/>
      <w:marLeft w:val="0"/>
      <w:marRight w:val="0"/>
      <w:marTop w:val="0"/>
      <w:marBottom w:val="0"/>
      <w:divBdr>
        <w:top w:val="none" w:sz="0" w:space="0" w:color="auto"/>
        <w:left w:val="none" w:sz="0" w:space="0" w:color="auto"/>
        <w:bottom w:val="none" w:sz="0" w:space="0" w:color="auto"/>
        <w:right w:val="none" w:sz="0" w:space="0" w:color="auto"/>
      </w:divBdr>
    </w:div>
    <w:div w:id="723212889">
      <w:bodyDiv w:val="1"/>
      <w:marLeft w:val="0"/>
      <w:marRight w:val="0"/>
      <w:marTop w:val="0"/>
      <w:marBottom w:val="0"/>
      <w:divBdr>
        <w:top w:val="none" w:sz="0" w:space="0" w:color="auto"/>
        <w:left w:val="none" w:sz="0" w:space="0" w:color="auto"/>
        <w:bottom w:val="none" w:sz="0" w:space="0" w:color="auto"/>
        <w:right w:val="none" w:sz="0" w:space="0" w:color="auto"/>
      </w:divBdr>
    </w:div>
    <w:div w:id="723873893">
      <w:bodyDiv w:val="1"/>
      <w:marLeft w:val="0"/>
      <w:marRight w:val="0"/>
      <w:marTop w:val="0"/>
      <w:marBottom w:val="0"/>
      <w:divBdr>
        <w:top w:val="none" w:sz="0" w:space="0" w:color="auto"/>
        <w:left w:val="none" w:sz="0" w:space="0" w:color="auto"/>
        <w:bottom w:val="none" w:sz="0" w:space="0" w:color="auto"/>
        <w:right w:val="none" w:sz="0" w:space="0" w:color="auto"/>
      </w:divBdr>
    </w:div>
    <w:div w:id="724455598">
      <w:bodyDiv w:val="1"/>
      <w:marLeft w:val="0"/>
      <w:marRight w:val="0"/>
      <w:marTop w:val="0"/>
      <w:marBottom w:val="0"/>
      <w:divBdr>
        <w:top w:val="none" w:sz="0" w:space="0" w:color="auto"/>
        <w:left w:val="none" w:sz="0" w:space="0" w:color="auto"/>
        <w:bottom w:val="none" w:sz="0" w:space="0" w:color="auto"/>
        <w:right w:val="none" w:sz="0" w:space="0" w:color="auto"/>
      </w:divBdr>
    </w:div>
    <w:div w:id="727538512">
      <w:bodyDiv w:val="1"/>
      <w:marLeft w:val="0"/>
      <w:marRight w:val="0"/>
      <w:marTop w:val="0"/>
      <w:marBottom w:val="0"/>
      <w:divBdr>
        <w:top w:val="none" w:sz="0" w:space="0" w:color="auto"/>
        <w:left w:val="none" w:sz="0" w:space="0" w:color="auto"/>
        <w:bottom w:val="none" w:sz="0" w:space="0" w:color="auto"/>
        <w:right w:val="none" w:sz="0" w:space="0" w:color="auto"/>
      </w:divBdr>
    </w:div>
    <w:div w:id="728000649">
      <w:bodyDiv w:val="1"/>
      <w:marLeft w:val="0"/>
      <w:marRight w:val="0"/>
      <w:marTop w:val="0"/>
      <w:marBottom w:val="0"/>
      <w:divBdr>
        <w:top w:val="none" w:sz="0" w:space="0" w:color="auto"/>
        <w:left w:val="none" w:sz="0" w:space="0" w:color="auto"/>
        <w:bottom w:val="none" w:sz="0" w:space="0" w:color="auto"/>
        <w:right w:val="none" w:sz="0" w:space="0" w:color="auto"/>
      </w:divBdr>
    </w:div>
    <w:div w:id="728655138">
      <w:bodyDiv w:val="1"/>
      <w:marLeft w:val="0"/>
      <w:marRight w:val="0"/>
      <w:marTop w:val="0"/>
      <w:marBottom w:val="0"/>
      <w:divBdr>
        <w:top w:val="none" w:sz="0" w:space="0" w:color="auto"/>
        <w:left w:val="none" w:sz="0" w:space="0" w:color="auto"/>
        <w:bottom w:val="none" w:sz="0" w:space="0" w:color="auto"/>
        <w:right w:val="none" w:sz="0" w:space="0" w:color="auto"/>
      </w:divBdr>
    </w:div>
    <w:div w:id="729841572">
      <w:bodyDiv w:val="1"/>
      <w:marLeft w:val="0"/>
      <w:marRight w:val="0"/>
      <w:marTop w:val="0"/>
      <w:marBottom w:val="0"/>
      <w:divBdr>
        <w:top w:val="none" w:sz="0" w:space="0" w:color="auto"/>
        <w:left w:val="none" w:sz="0" w:space="0" w:color="auto"/>
        <w:bottom w:val="none" w:sz="0" w:space="0" w:color="auto"/>
        <w:right w:val="none" w:sz="0" w:space="0" w:color="auto"/>
      </w:divBdr>
    </w:div>
    <w:div w:id="730154363">
      <w:bodyDiv w:val="1"/>
      <w:marLeft w:val="0"/>
      <w:marRight w:val="0"/>
      <w:marTop w:val="0"/>
      <w:marBottom w:val="0"/>
      <w:divBdr>
        <w:top w:val="none" w:sz="0" w:space="0" w:color="auto"/>
        <w:left w:val="none" w:sz="0" w:space="0" w:color="auto"/>
        <w:bottom w:val="none" w:sz="0" w:space="0" w:color="auto"/>
        <w:right w:val="none" w:sz="0" w:space="0" w:color="auto"/>
      </w:divBdr>
    </w:div>
    <w:div w:id="730929842">
      <w:bodyDiv w:val="1"/>
      <w:marLeft w:val="0"/>
      <w:marRight w:val="0"/>
      <w:marTop w:val="0"/>
      <w:marBottom w:val="0"/>
      <w:divBdr>
        <w:top w:val="none" w:sz="0" w:space="0" w:color="auto"/>
        <w:left w:val="none" w:sz="0" w:space="0" w:color="auto"/>
        <w:bottom w:val="none" w:sz="0" w:space="0" w:color="auto"/>
        <w:right w:val="none" w:sz="0" w:space="0" w:color="auto"/>
      </w:divBdr>
    </w:div>
    <w:div w:id="731274107">
      <w:bodyDiv w:val="1"/>
      <w:marLeft w:val="0"/>
      <w:marRight w:val="0"/>
      <w:marTop w:val="0"/>
      <w:marBottom w:val="0"/>
      <w:divBdr>
        <w:top w:val="none" w:sz="0" w:space="0" w:color="auto"/>
        <w:left w:val="none" w:sz="0" w:space="0" w:color="auto"/>
        <w:bottom w:val="none" w:sz="0" w:space="0" w:color="auto"/>
        <w:right w:val="none" w:sz="0" w:space="0" w:color="auto"/>
      </w:divBdr>
    </w:div>
    <w:div w:id="731342873">
      <w:bodyDiv w:val="1"/>
      <w:marLeft w:val="0"/>
      <w:marRight w:val="0"/>
      <w:marTop w:val="0"/>
      <w:marBottom w:val="0"/>
      <w:divBdr>
        <w:top w:val="none" w:sz="0" w:space="0" w:color="auto"/>
        <w:left w:val="none" w:sz="0" w:space="0" w:color="auto"/>
        <w:bottom w:val="none" w:sz="0" w:space="0" w:color="auto"/>
        <w:right w:val="none" w:sz="0" w:space="0" w:color="auto"/>
      </w:divBdr>
    </w:div>
    <w:div w:id="731731675">
      <w:bodyDiv w:val="1"/>
      <w:marLeft w:val="0"/>
      <w:marRight w:val="0"/>
      <w:marTop w:val="0"/>
      <w:marBottom w:val="0"/>
      <w:divBdr>
        <w:top w:val="none" w:sz="0" w:space="0" w:color="auto"/>
        <w:left w:val="none" w:sz="0" w:space="0" w:color="auto"/>
        <w:bottom w:val="none" w:sz="0" w:space="0" w:color="auto"/>
        <w:right w:val="none" w:sz="0" w:space="0" w:color="auto"/>
      </w:divBdr>
    </w:div>
    <w:div w:id="732385361">
      <w:bodyDiv w:val="1"/>
      <w:marLeft w:val="0"/>
      <w:marRight w:val="0"/>
      <w:marTop w:val="0"/>
      <w:marBottom w:val="0"/>
      <w:divBdr>
        <w:top w:val="none" w:sz="0" w:space="0" w:color="auto"/>
        <w:left w:val="none" w:sz="0" w:space="0" w:color="auto"/>
        <w:bottom w:val="none" w:sz="0" w:space="0" w:color="auto"/>
        <w:right w:val="none" w:sz="0" w:space="0" w:color="auto"/>
      </w:divBdr>
    </w:div>
    <w:div w:id="734813117">
      <w:bodyDiv w:val="1"/>
      <w:marLeft w:val="0"/>
      <w:marRight w:val="0"/>
      <w:marTop w:val="0"/>
      <w:marBottom w:val="0"/>
      <w:divBdr>
        <w:top w:val="none" w:sz="0" w:space="0" w:color="auto"/>
        <w:left w:val="none" w:sz="0" w:space="0" w:color="auto"/>
        <w:bottom w:val="none" w:sz="0" w:space="0" w:color="auto"/>
        <w:right w:val="none" w:sz="0" w:space="0" w:color="auto"/>
      </w:divBdr>
    </w:div>
    <w:div w:id="736167492">
      <w:bodyDiv w:val="1"/>
      <w:marLeft w:val="0"/>
      <w:marRight w:val="0"/>
      <w:marTop w:val="0"/>
      <w:marBottom w:val="0"/>
      <w:divBdr>
        <w:top w:val="none" w:sz="0" w:space="0" w:color="auto"/>
        <w:left w:val="none" w:sz="0" w:space="0" w:color="auto"/>
        <w:bottom w:val="none" w:sz="0" w:space="0" w:color="auto"/>
        <w:right w:val="none" w:sz="0" w:space="0" w:color="auto"/>
      </w:divBdr>
    </w:div>
    <w:div w:id="736245867">
      <w:bodyDiv w:val="1"/>
      <w:marLeft w:val="0"/>
      <w:marRight w:val="0"/>
      <w:marTop w:val="0"/>
      <w:marBottom w:val="0"/>
      <w:divBdr>
        <w:top w:val="none" w:sz="0" w:space="0" w:color="auto"/>
        <w:left w:val="none" w:sz="0" w:space="0" w:color="auto"/>
        <w:bottom w:val="none" w:sz="0" w:space="0" w:color="auto"/>
        <w:right w:val="none" w:sz="0" w:space="0" w:color="auto"/>
      </w:divBdr>
    </w:div>
    <w:div w:id="736441418">
      <w:bodyDiv w:val="1"/>
      <w:marLeft w:val="0"/>
      <w:marRight w:val="0"/>
      <w:marTop w:val="0"/>
      <w:marBottom w:val="0"/>
      <w:divBdr>
        <w:top w:val="none" w:sz="0" w:space="0" w:color="auto"/>
        <w:left w:val="none" w:sz="0" w:space="0" w:color="auto"/>
        <w:bottom w:val="none" w:sz="0" w:space="0" w:color="auto"/>
        <w:right w:val="none" w:sz="0" w:space="0" w:color="auto"/>
      </w:divBdr>
    </w:div>
    <w:div w:id="736827346">
      <w:bodyDiv w:val="1"/>
      <w:marLeft w:val="0"/>
      <w:marRight w:val="0"/>
      <w:marTop w:val="0"/>
      <w:marBottom w:val="0"/>
      <w:divBdr>
        <w:top w:val="none" w:sz="0" w:space="0" w:color="auto"/>
        <w:left w:val="none" w:sz="0" w:space="0" w:color="auto"/>
        <w:bottom w:val="none" w:sz="0" w:space="0" w:color="auto"/>
        <w:right w:val="none" w:sz="0" w:space="0" w:color="auto"/>
      </w:divBdr>
    </w:div>
    <w:div w:id="738018195">
      <w:bodyDiv w:val="1"/>
      <w:marLeft w:val="0"/>
      <w:marRight w:val="0"/>
      <w:marTop w:val="0"/>
      <w:marBottom w:val="0"/>
      <w:divBdr>
        <w:top w:val="none" w:sz="0" w:space="0" w:color="auto"/>
        <w:left w:val="none" w:sz="0" w:space="0" w:color="auto"/>
        <w:bottom w:val="none" w:sz="0" w:space="0" w:color="auto"/>
        <w:right w:val="none" w:sz="0" w:space="0" w:color="auto"/>
      </w:divBdr>
    </w:div>
    <w:div w:id="739403863">
      <w:bodyDiv w:val="1"/>
      <w:marLeft w:val="0"/>
      <w:marRight w:val="0"/>
      <w:marTop w:val="0"/>
      <w:marBottom w:val="0"/>
      <w:divBdr>
        <w:top w:val="none" w:sz="0" w:space="0" w:color="auto"/>
        <w:left w:val="none" w:sz="0" w:space="0" w:color="auto"/>
        <w:bottom w:val="none" w:sz="0" w:space="0" w:color="auto"/>
        <w:right w:val="none" w:sz="0" w:space="0" w:color="auto"/>
      </w:divBdr>
    </w:div>
    <w:div w:id="740299692">
      <w:bodyDiv w:val="1"/>
      <w:marLeft w:val="0"/>
      <w:marRight w:val="0"/>
      <w:marTop w:val="0"/>
      <w:marBottom w:val="0"/>
      <w:divBdr>
        <w:top w:val="none" w:sz="0" w:space="0" w:color="auto"/>
        <w:left w:val="none" w:sz="0" w:space="0" w:color="auto"/>
        <w:bottom w:val="none" w:sz="0" w:space="0" w:color="auto"/>
        <w:right w:val="none" w:sz="0" w:space="0" w:color="auto"/>
      </w:divBdr>
    </w:div>
    <w:div w:id="742262349">
      <w:bodyDiv w:val="1"/>
      <w:marLeft w:val="0"/>
      <w:marRight w:val="0"/>
      <w:marTop w:val="0"/>
      <w:marBottom w:val="0"/>
      <w:divBdr>
        <w:top w:val="none" w:sz="0" w:space="0" w:color="auto"/>
        <w:left w:val="none" w:sz="0" w:space="0" w:color="auto"/>
        <w:bottom w:val="none" w:sz="0" w:space="0" w:color="auto"/>
        <w:right w:val="none" w:sz="0" w:space="0" w:color="auto"/>
      </w:divBdr>
    </w:div>
    <w:div w:id="743257902">
      <w:bodyDiv w:val="1"/>
      <w:marLeft w:val="0"/>
      <w:marRight w:val="0"/>
      <w:marTop w:val="0"/>
      <w:marBottom w:val="0"/>
      <w:divBdr>
        <w:top w:val="none" w:sz="0" w:space="0" w:color="auto"/>
        <w:left w:val="none" w:sz="0" w:space="0" w:color="auto"/>
        <w:bottom w:val="none" w:sz="0" w:space="0" w:color="auto"/>
        <w:right w:val="none" w:sz="0" w:space="0" w:color="auto"/>
      </w:divBdr>
    </w:div>
    <w:div w:id="744448979">
      <w:bodyDiv w:val="1"/>
      <w:marLeft w:val="0"/>
      <w:marRight w:val="0"/>
      <w:marTop w:val="0"/>
      <w:marBottom w:val="0"/>
      <w:divBdr>
        <w:top w:val="none" w:sz="0" w:space="0" w:color="auto"/>
        <w:left w:val="none" w:sz="0" w:space="0" w:color="auto"/>
        <w:bottom w:val="none" w:sz="0" w:space="0" w:color="auto"/>
        <w:right w:val="none" w:sz="0" w:space="0" w:color="auto"/>
      </w:divBdr>
    </w:div>
    <w:div w:id="744840094">
      <w:bodyDiv w:val="1"/>
      <w:marLeft w:val="0"/>
      <w:marRight w:val="0"/>
      <w:marTop w:val="0"/>
      <w:marBottom w:val="0"/>
      <w:divBdr>
        <w:top w:val="none" w:sz="0" w:space="0" w:color="auto"/>
        <w:left w:val="none" w:sz="0" w:space="0" w:color="auto"/>
        <w:bottom w:val="none" w:sz="0" w:space="0" w:color="auto"/>
        <w:right w:val="none" w:sz="0" w:space="0" w:color="auto"/>
      </w:divBdr>
    </w:div>
    <w:div w:id="745540766">
      <w:bodyDiv w:val="1"/>
      <w:marLeft w:val="0"/>
      <w:marRight w:val="0"/>
      <w:marTop w:val="0"/>
      <w:marBottom w:val="0"/>
      <w:divBdr>
        <w:top w:val="none" w:sz="0" w:space="0" w:color="auto"/>
        <w:left w:val="none" w:sz="0" w:space="0" w:color="auto"/>
        <w:bottom w:val="none" w:sz="0" w:space="0" w:color="auto"/>
        <w:right w:val="none" w:sz="0" w:space="0" w:color="auto"/>
      </w:divBdr>
    </w:div>
    <w:div w:id="745735714">
      <w:bodyDiv w:val="1"/>
      <w:marLeft w:val="0"/>
      <w:marRight w:val="0"/>
      <w:marTop w:val="0"/>
      <w:marBottom w:val="0"/>
      <w:divBdr>
        <w:top w:val="none" w:sz="0" w:space="0" w:color="auto"/>
        <w:left w:val="none" w:sz="0" w:space="0" w:color="auto"/>
        <w:bottom w:val="none" w:sz="0" w:space="0" w:color="auto"/>
        <w:right w:val="none" w:sz="0" w:space="0" w:color="auto"/>
      </w:divBdr>
    </w:div>
    <w:div w:id="745762278">
      <w:bodyDiv w:val="1"/>
      <w:marLeft w:val="0"/>
      <w:marRight w:val="0"/>
      <w:marTop w:val="0"/>
      <w:marBottom w:val="0"/>
      <w:divBdr>
        <w:top w:val="none" w:sz="0" w:space="0" w:color="auto"/>
        <w:left w:val="none" w:sz="0" w:space="0" w:color="auto"/>
        <w:bottom w:val="none" w:sz="0" w:space="0" w:color="auto"/>
        <w:right w:val="none" w:sz="0" w:space="0" w:color="auto"/>
      </w:divBdr>
    </w:div>
    <w:div w:id="746683281">
      <w:bodyDiv w:val="1"/>
      <w:marLeft w:val="0"/>
      <w:marRight w:val="0"/>
      <w:marTop w:val="0"/>
      <w:marBottom w:val="0"/>
      <w:divBdr>
        <w:top w:val="none" w:sz="0" w:space="0" w:color="auto"/>
        <w:left w:val="none" w:sz="0" w:space="0" w:color="auto"/>
        <w:bottom w:val="none" w:sz="0" w:space="0" w:color="auto"/>
        <w:right w:val="none" w:sz="0" w:space="0" w:color="auto"/>
      </w:divBdr>
    </w:div>
    <w:div w:id="749424762">
      <w:bodyDiv w:val="1"/>
      <w:marLeft w:val="0"/>
      <w:marRight w:val="0"/>
      <w:marTop w:val="0"/>
      <w:marBottom w:val="0"/>
      <w:divBdr>
        <w:top w:val="none" w:sz="0" w:space="0" w:color="auto"/>
        <w:left w:val="none" w:sz="0" w:space="0" w:color="auto"/>
        <w:bottom w:val="none" w:sz="0" w:space="0" w:color="auto"/>
        <w:right w:val="none" w:sz="0" w:space="0" w:color="auto"/>
      </w:divBdr>
    </w:div>
    <w:div w:id="751658327">
      <w:bodyDiv w:val="1"/>
      <w:marLeft w:val="0"/>
      <w:marRight w:val="0"/>
      <w:marTop w:val="0"/>
      <w:marBottom w:val="0"/>
      <w:divBdr>
        <w:top w:val="none" w:sz="0" w:space="0" w:color="auto"/>
        <w:left w:val="none" w:sz="0" w:space="0" w:color="auto"/>
        <w:bottom w:val="none" w:sz="0" w:space="0" w:color="auto"/>
        <w:right w:val="none" w:sz="0" w:space="0" w:color="auto"/>
      </w:divBdr>
    </w:div>
    <w:div w:id="751967563">
      <w:bodyDiv w:val="1"/>
      <w:marLeft w:val="0"/>
      <w:marRight w:val="0"/>
      <w:marTop w:val="0"/>
      <w:marBottom w:val="0"/>
      <w:divBdr>
        <w:top w:val="none" w:sz="0" w:space="0" w:color="auto"/>
        <w:left w:val="none" w:sz="0" w:space="0" w:color="auto"/>
        <w:bottom w:val="none" w:sz="0" w:space="0" w:color="auto"/>
        <w:right w:val="none" w:sz="0" w:space="0" w:color="auto"/>
      </w:divBdr>
    </w:div>
    <w:div w:id="752238799">
      <w:bodyDiv w:val="1"/>
      <w:marLeft w:val="0"/>
      <w:marRight w:val="0"/>
      <w:marTop w:val="0"/>
      <w:marBottom w:val="0"/>
      <w:divBdr>
        <w:top w:val="none" w:sz="0" w:space="0" w:color="auto"/>
        <w:left w:val="none" w:sz="0" w:space="0" w:color="auto"/>
        <w:bottom w:val="none" w:sz="0" w:space="0" w:color="auto"/>
        <w:right w:val="none" w:sz="0" w:space="0" w:color="auto"/>
      </w:divBdr>
    </w:div>
    <w:div w:id="752625644">
      <w:bodyDiv w:val="1"/>
      <w:marLeft w:val="0"/>
      <w:marRight w:val="0"/>
      <w:marTop w:val="0"/>
      <w:marBottom w:val="0"/>
      <w:divBdr>
        <w:top w:val="none" w:sz="0" w:space="0" w:color="auto"/>
        <w:left w:val="none" w:sz="0" w:space="0" w:color="auto"/>
        <w:bottom w:val="none" w:sz="0" w:space="0" w:color="auto"/>
        <w:right w:val="none" w:sz="0" w:space="0" w:color="auto"/>
      </w:divBdr>
    </w:div>
    <w:div w:id="756175398">
      <w:bodyDiv w:val="1"/>
      <w:marLeft w:val="0"/>
      <w:marRight w:val="0"/>
      <w:marTop w:val="0"/>
      <w:marBottom w:val="0"/>
      <w:divBdr>
        <w:top w:val="none" w:sz="0" w:space="0" w:color="auto"/>
        <w:left w:val="none" w:sz="0" w:space="0" w:color="auto"/>
        <w:bottom w:val="none" w:sz="0" w:space="0" w:color="auto"/>
        <w:right w:val="none" w:sz="0" w:space="0" w:color="auto"/>
      </w:divBdr>
    </w:div>
    <w:div w:id="757214487">
      <w:bodyDiv w:val="1"/>
      <w:marLeft w:val="0"/>
      <w:marRight w:val="0"/>
      <w:marTop w:val="0"/>
      <w:marBottom w:val="0"/>
      <w:divBdr>
        <w:top w:val="none" w:sz="0" w:space="0" w:color="auto"/>
        <w:left w:val="none" w:sz="0" w:space="0" w:color="auto"/>
        <w:bottom w:val="none" w:sz="0" w:space="0" w:color="auto"/>
        <w:right w:val="none" w:sz="0" w:space="0" w:color="auto"/>
      </w:divBdr>
    </w:div>
    <w:div w:id="757485474">
      <w:bodyDiv w:val="1"/>
      <w:marLeft w:val="0"/>
      <w:marRight w:val="0"/>
      <w:marTop w:val="0"/>
      <w:marBottom w:val="0"/>
      <w:divBdr>
        <w:top w:val="none" w:sz="0" w:space="0" w:color="auto"/>
        <w:left w:val="none" w:sz="0" w:space="0" w:color="auto"/>
        <w:bottom w:val="none" w:sz="0" w:space="0" w:color="auto"/>
        <w:right w:val="none" w:sz="0" w:space="0" w:color="auto"/>
      </w:divBdr>
    </w:div>
    <w:div w:id="758138330">
      <w:bodyDiv w:val="1"/>
      <w:marLeft w:val="0"/>
      <w:marRight w:val="0"/>
      <w:marTop w:val="0"/>
      <w:marBottom w:val="0"/>
      <w:divBdr>
        <w:top w:val="none" w:sz="0" w:space="0" w:color="auto"/>
        <w:left w:val="none" w:sz="0" w:space="0" w:color="auto"/>
        <w:bottom w:val="none" w:sz="0" w:space="0" w:color="auto"/>
        <w:right w:val="none" w:sz="0" w:space="0" w:color="auto"/>
      </w:divBdr>
    </w:div>
    <w:div w:id="759062413">
      <w:bodyDiv w:val="1"/>
      <w:marLeft w:val="0"/>
      <w:marRight w:val="0"/>
      <w:marTop w:val="0"/>
      <w:marBottom w:val="0"/>
      <w:divBdr>
        <w:top w:val="none" w:sz="0" w:space="0" w:color="auto"/>
        <w:left w:val="none" w:sz="0" w:space="0" w:color="auto"/>
        <w:bottom w:val="none" w:sz="0" w:space="0" w:color="auto"/>
        <w:right w:val="none" w:sz="0" w:space="0" w:color="auto"/>
      </w:divBdr>
    </w:div>
    <w:div w:id="759251230">
      <w:bodyDiv w:val="1"/>
      <w:marLeft w:val="0"/>
      <w:marRight w:val="0"/>
      <w:marTop w:val="0"/>
      <w:marBottom w:val="0"/>
      <w:divBdr>
        <w:top w:val="none" w:sz="0" w:space="0" w:color="auto"/>
        <w:left w:val="none" w:sz="0" w:space="0" w:color="auto"/>
        <w:bottom w:val="none" w:sz="0" w:space="0" w:color="auto"/>
        <w:right w:val="none" w:sz="0" w:space="0" w:color="auto"/>
      </w:divBdr>
    </w:div>
    <w:div w:id="764156714">
      <w:bodyDiv w:val="1"/>
      <w:marLeft w:val="0"/>
      <w:marRight w:val="0"/>
      <w:marTop w:val="0"/>
      <w:marBottom w:val="0"/>
      <w:divBdr>
        <w:top w:val="none" w:sz="0" w:space="0" w:color="auto"/>
        <w:left w:val="none" w:sz="0" w:space="0" w:color="auto"/>
        <w:bottom w:val="none" w:sz="0" w:space="0" w:color="auto"/>
        <w:right w:val="none" w:sz="0" w:space="0" w:color="auto"/>
      </w:divBdr>
      <w:divsChild>
        <w:div w:id="148794686">
          <w:marLeft w:val="0"/>
          <w:marRight w:val="0"/>
          <w:marTop w:val="0"/>
          <w:marBottom w:val="0"/>
          <w:divBdr>
            <w:top w:val="none" w:sz="0" w:space="0" w:color="auto"/>
            <w:left w:val="none" w:sz="0" w:space="0" w:color="auto"/>
            <w:bottom w:val="none" w:sz="0" w:space="0" w:color="auto"/>
            <w:right w:val="none" w:sz="0" w:space="0" w:color="auto"/>
          </w:divBdr>
        </w:div>
        <w:div w:id="1870953602">
          <w:marLeft w:val="0"/>
          <w:marRight w:val="0"/>
          <w:marTop w:val="0"/>
          <w:marBottom w:val="0"/>
          <w:divBdr>
            <w:top w:val="none" w:sz="0" w:space="0" w:color="auto"/>
            <w:left w:val="none" w:sz="0" w:space="0" w:color="auto"/>
            <w:bottom w:val="none" w:sz="0" w:space="0" w:color="auto"/>
            <w:right w:val="none" w:sz="0" w:space="0" w:color="auto"/>
          </w:divBdr>
        </w:div>
        <w:div w:id="141241427">
          <w:marLeft w:val="0"/>
          <w:marRight w:val="0"/>
          <w:marTop w:val="0"/>
          <w:marBottom w:val="0"/>
          <w:divBdr>
            <w:top w:val="none" w:sz="0" w:space="0" w:color="auto"/>
            <w:left w:val="none" w:sz="0" w:space="0" w:color="auto"/>
            <w:bottom w:val="none" w:sz="0" w:space="0" w:color="auto"/>
            <w:right w:val="none" w:sz="0" w:space="0" w:color="auto"/>
          </w:divBdr>
        </w:div>
        <w:div w:id="1251624964">
          <w:marLeft w:val="0"/>
          <w:marRight w:val="0"/>
          <w:marTop w:val="0"/>
          <w:marBottom w:val="0"/>
          <w:divBdr>
            <w:top w:val="none" w:sz="0" w:space="0" w:color="auto"/>
            <w:left w:val="none" w:sz="0" w:space="0" w:color="auto"/>
            <w:bottom w:val="none" w:sz="0" w:space="0" w:color="auto"/>
            <w:right w:val="none" w:sz="0" w:space="0" w:color="auto"/>
          </w:divBdr>
        </w:div>
        <w:div w:id="1537353641">
          <w:marLeft w:val="0"/>
          <w:marRight w:val="0"/>
          <w:marTop w:val="0"/>
          <w:marBottom w:val="0"/>
          <w:divBdr>
            <w:top w:val="none" w:sz="0" w:space="0" w:color="auto"/>
            <w:left w:val="none" w:sz="0" w:space="0" w:color="auto"/>
            <w:bottom w:val="none" w:sz="0" w:space="0" w:color="auto"/>
            <w:right w:val="none" w:sz="0" w:space="0" w:color="auto"/>
          </w:divBdr>
        </w:div>
        <w:div w:id="1648852786">
          <w:marLeft w:val="0"/>
          <w:marRight w:val="0"/>
          <w:marTop w:val="0"/>
          <w:marBottom w:val="0"/>
          <w:divBdr>
            <w:top w:val="none" w:sz="0" w:space="0" w:color="auto"/>
            <w:left w:val="none" w:sz="0" w:space="0" w:color="auto"/>
            <w:bottom w:val="none" w:sz="0" w:space="0" w:color="auto"/>
            <w:right w:val="none" w:sz="0" w:space="0" w:color="auto"/>
          </w:divBdr>
        </w:div>
        <w:div w:id="1522470875">
          <w:marLeft w:val="0"/>
          <w:marRight w:val="0"/>
          <w:marTop w:val="0"/>
          <w:marBottom w:val="0"/>
          <w:divBdr>
            <w:top w:val="none" w:sz="0" w:space="0" w:color="auto"/>
            <w:left w:val="none" w:sz="0" w:space="0" w:color="auto"/>
            <w:bottom w:val="none" w:sz="0" w:space="0" w:color="auto"/>
            <w:right w:val="none" w:sz="0" w:space="0" w:color="auto"/>
          </w:divBdr>
        </w:div>
        <w:div w:id="1123619928">
          <w:marLeft w:val="0"/>
          <w:marRight w:val="0"/>
          <w:marTop w:val="0"/>
          <w:marBottom w:val="0"/>
          <w:divBdr>
            <w:top w:val="none" w:sz="0" w:space="0" w:color="auto"/>
            <w:left w:val="none" w:sz="0" w:space="0" w:color="auto"/>
            <w:bottom w:val="none" w:sz="0" w:space="0" w:color="auto"/>
            <w:right w:val="none" w:sz="0" w:space="0" w:color="auto"/>
          </w:divBdr>
        </w:div>
        <w:div w:id="1719666022">
          <w:marLeft w:val="0"/>
          <w:marRight w:val="0"/>
          <w:marTop w:val="0"/>
          <w:marBottom w:val="0"/>
          <w:divBdr>
            <w:top w:val="none" w:sz="0" w:space="0" w:color="auto"/>
            <w:left w:val="none" w:sz="0" w:space="0" w:color="auto"/>
            <w:bottom w:val="none" w:sz="0" w:space="0" w:color="auto"/>
            <w:right w:val="none" w:sz="0" w:space="0" w:color="auto"/>
          </w:divBdr>
        </w:div>
        <w:div w:id="2058508986">
          <w:marLeft w:val="0"/>
          <w:marRight w:val="0"/>
          <w:marTop w:val="0"/>
          <w:marBottom w:val="0"/>
          <w:divBdr>
            <w:top w:val="none" w:sz="0" w:space="0" w:color="auto"/>
            <w:left w:val="none" w:sz="0" w:space="0" w:color="auto"/>
            <w:bottom w:val="none" w:sz="0" w:space="0" w:color="auto"/>
            <w:right w:val="none" w:sz="0" w:space="0" w:color="auto"/>
          </w:divBdr>
        </w:div>
        <w:div w:id="2135367375">
          <w:marLeft w:val="0"/>
          <w:marRight w:val="0"/>
          <w:marTop w:val="0"/>
          <w:marBottom w:val="0"/>
          <w:divBdr>
            <w:top w:val="none" w:sz="0" w:space="0" w:color="auto"/>
            <w:left w:val="none" w:sz="0" w:space="0" w:color="auto"/>
            <w:bottom w:val="none" w:sz="0" w:space="0" w:color="auto"/>
            <w:right w:val="none" w:sz="0" w:space="0" w:color="auto"/>
          </w:divBdr>
        </w:div>
        <w:div w:id="1081027565">
          <w:marLeft w:val="0"/>
          <w:marRight w:val="0"/>
          <w:marTop w:val="0"/>
          <w:marBottom w:val="0"/>
          <w:divBdr>
            <w:top w:val="none" w:sz="0" w:space="0" w:color="auto"/>
            <w:left w:val="none" w:sz="0" w:space="0" w:color="auto"/>
            <w:bottom w:val="none" w:sz="0" w:space="0" w:color="auto"/>
            <w:right w:val="none" w:sz="0" w:space="0" w:color="auto"/>
          </w:divBdr>
        </w:div>
        <w:div w:id="747700902">
          <w:marLeft w:val="0"/>
          <w:marRight w:val="0"/>
          <w:marTop w:val="0"/>
          <w:marBottom w:val="0"/>
          <w:divBdr>
            <w:top w:val="none" w:sz="0" w:space="0" w:color="auto"/>
            <w:left w:val="none" w:sz="0" w:space="0" w:color="auto"/>
            <w:bottom w:val="none" w:sz="0" w:space="0" w:color="auto"/>
            <w:right w:val="none" w:sz="0" w:space="0" w:color="auto"/>
          </w:divBdr>
        </w:div>
        <w:div w:id="651758510">
          <w:marLeft w:val="0"/>
          <w:marRight w:val="0"/>
          <w:marTop w:val="0"/>
          <w:marBottom w:val="0"/>
          <w:divBdr>
            <w:top w:val="none" w:sz="0" w:space="0" w:color="auto"/>
            <w:left w:val="none" w:sz="0" w:space="0" w:color="auto"/>
            <w:bottom w:val="none" w:sz="0" w:space="0" w:color="auto"/>
            <w:right w:val="none" w:sz="0" w:space="0" w:color="auto"/>
          </w:divBdr>
        </w:div>
        <w:div w:id="940575121">
          <w:marLeft w:val="0"/>
          <w:marRight w:val="0"/>
          <w:marTop w:val="0"/>
          <w:marBottom w:val="0"/>
          <w:divBdr>
            <w:top w:val="none" w:sz="0" w:space="0" w:color="auto"/>
            <w:left w:val="none" w:sz="0" w:space="0" w:color="auto"/>
            <w:bottom w:val="none" w:sz="0" w:space="0" w:color="auto"/>
            <w:right w:val="none" w:sz="0" w:space="0" w:color="auto"/>
          </w:divBdr>
        </w:div>
        <w:div w:id="1652060603">
          <w:marLeft w:val="0"/>
          <w:marRight w:val="0"/>
          <w:marTop w:val="0"/>
          <w:marBottom w:val="0"/>
          <w:divBdr>
            <w:top w:val="none" w:sz="0" w:space="0" w:color="auto"/>
            <w:left w:val="none" w:sz="0" w:space="0" w:color="auto"/>
            <w:bottom w:val="none" w:sz="0" w:space="0" w:color="auto"/>
            <w:right w:val="none" w:sz="0" w:space="0" w:color="auto"/>
          </w:divBdr>
        </w:div>
        <w:div w:id="1526021212">
          <w:marLeft w:val="0"/>
          <w:marRight w:val="0"/>
          <w:marTop w:val="0"/>
          <w:marBottom w:val="0"/>
          <w:divBdr>
            <w:top w:val="none" w:sz="0" w:space="0" w:color="auto"/>
            <w:left w:val="none" w:sz="0" w:space="0" w:color="auto"/>
            <w:bottom w:val="none" w:sz="0" w:space="0" w:color="auto"/>
            <w:right w:val="none" w:sz="0" w:space="0" w:color="auto"/>
          </w:divBdr>
        </w:div>
        <w:div w:id="1855922561">
          <w:marLeft w:val="0"/>
          <w:marRight w:val="0"/>
          <w:marTop w:val="0"/>
          <w:marBottom w:val="0"/>
          <w:divBdr>
            <w:top w:val="none" w:sz="0" w:space="0" w:color="auto"/>
            <w:left w:val="none" w:sz="0" w:space="0" w:color="auto"/>
            <w:bottom w:val="none" w:sz="0" w:space="0" w:color="auto"/>
            <w:right w:val="none" w:sz="0" w:space="0" w:color="auto"/>
          </w:divBdr>
        </w:div>
        <w:div w:id="1456824810">
          <w:marLeft w:val="0"/>
          <w:marRight w:val="0"/>
          <w:marTop w:val="0"/>
          <w:marBottom w:val="0"/>
          <w:divBdr>
            <w:top w:val="none" w:sz="0" w:space="0" w:color="auto"/>
            <w:left w:val="none" w:sz="0" w:space="0" w:color="auto"/>
            <w:bottom w:val="none" w:sz="0" w:space="0" w:color="auto"/>
            <w:right w:val="none" w:sz="0" w:space="0" w:color="auto"/>
          </w:divBdr>
        </w:div>
        <w:div w:id="448427748">
          <w:marLeft w:val="0"/>
          <w:marRight w:val="0"/>
          <w:marTop w:val="0"/>
          <w:marBottom w:val="0"/>
          <w:divBdr>
            <w:top w:val="none" w:sz="0" w:space="0" w:color="auto"/>
            <w:left w:val="none" w:sz="0" w:space="0" w:color="auto"/>
            <w:bottom w:val="none" w:sz="0" w:space="0" w:color="auto"/>
            <w:right w:val="none" w:sz="0" w:space="0" w:color="auto"/>
          </w:divBdr>
        </w:div>
        <w:div w:id="1862158325">
          <w:marLeft w:val="0"/>
          <w:marRight w:val="0"/>
          <w:marTop w:val="0"/>
          <w:marBottom w:val="0"/>
          <w:divBdr>
            <w:top w:val="none" w:sz="0" w:space="0" w:color="auto"/>
            <w:left w:val="none" w:sz="0" w:space="0" w:color="auto"/>
            <w:bottom w:val="none" w:sz="0" w:space="0" w:color="auto"/>
            <w:right w:val="none" w:sz="0" w:space="0" w:color="auto"/>
          </w:divBdr>
        </w:div>
        <w:div w:id="687025557">
          <w:marLeft w:val="0"/>
          <w:marRight w:val="0"/>
          <w:marTop w:val="0"/>
          <w:marBottom w:val="0"/>
          <w:divBdr>
            <w:top w:val="none" w:sz="0" w:space="0" w:color="auto"/>
            <w:left w:val="none" w:sz="0" w:space="0" w:color="auto"/>
            <w:bottom w:val="none" w:sz="0" w:space="0" w:color="auto"/>
            <w:right w:val="none" w:sz="0" w:space="0" w:color="auto"/>
          </w:divBdr>
        </w:div>
        <w:div w:id="909537908">
          <w:marLeft w:val="0"/>
          <w:marRight w:val="0"/>
          <w:marTop w:val="0"/>
          <w:marBottom w:val="0"/>
          <w:divBdr>
            <w:top w:val="none" w:sz="0" w:space="0" w:color="auto"/>
            <w:left w:val="none" w:sz="0" w:space="0" w:color="auto"/>
            <w:bottom w:val="none" w:sz="0" w:space="0" w:color="auto"/>
            <w:right w:val="none" w:sz="0" w:space="0" w:color="auto"/>
          </w:divBdr>
        </w:div>
        <w:div w:id="1748382781">
          <w:marLeft w:val="0"/>
          <w:marRight w:val="0"/>
          <w:marTop w:val="0"/>
          <w:marBottom w:val="0"/>
          <w:divBdr>
            <w:top w:val="none" w:sz="0" w:space="0" w:color="auto"/>
            <w:left w:val="none" w:sz="0" w:space="0" w:color="auto"/>
            <w:bottom w:val="none" w:sz="0" w:space="0" w:color="auto"/>
            <w:right w:val="none" w:sz="0" w:space="0" w:color="auto"/>
          </w:divBdr>
        </w:div>
        <w:div w:id="254291101">
          <w:marLeft w:val="0"/>
          <w:marRight w:val="0"/>
          <w:marTop w:val="0"/>
          <w:marBottom w:val="0"/>
          <w:divBdr>
            <w:top w:val="none" w:sz="0" w:space="0" w:color="auto"/>
            <w:left w:val="none" w:sz="0" w:space="0" w:color="auto"/>
            <w:bottom w:val="none" w:sz="0" w:space="0" w:color="auto"/>
            <w:right w:val="none" w:sz="0" w:space="0" w:color="auto"/>
          </w:divBdr>
        </w:div>
        <w:div w:id="947470379">
          <w:marLeft w:val="0"/>
          <w:marRight w:val="0"/>
          <w:marTop w:val="0"/>
          <w:marBottom w:val="0"/>
          <w:divBdr>
            <w:top w:val="none" w:sz="0" w:space="0" w:color="auto"/>
            <w:left w:val="none" w:sz="0" w:space="0" w:color="auto"/>
            <w:bottom w:val="none" w:sz="0" w:space="0" w:color="auto"/>
            <w:right w:val="none" w:sz="0" w:space="0" w:color="auto"/>
          </w:divBdr>
        </w:div>
        <w:div w:id="297489994">
          <w:marLeft w:val="0"/>
          <w:marRight w:val="0"/>
          <w:marTop w:val="0"/>
          <w:marBottom w:val="0"/>
          <w:divBdr>
            <w:top w:val="none" w:sz="0" w:space="0" w:color="auto"/>
            <w:left w:val="none" w:sz="0" w:space="0" w:color="auto"/>
            <w:bottom w:val="none" w:sz="0" w:space="0" w:color="auto"/>
            <w:right w:val="none" w:sz="0" w:space="0" w:color="auto"/>
          </w:divBdr>
        </w:div>
        <w:div w:id="525410876">
          <w:marLeft w:val="0"/>
          <w:marRight w:val="0"/>
          <w:marTop w:val="0"/>
          <w:marBottom w:val="0"/>
          <w:divBdr>
            <w:top w:val="none" w:sz="0" w:space="0" w:color="auto"/>
            <w:left w:val="none" w:sz="0" w:space="0" w:color="auto"/>
            <w:bottom w:val="none" w:sz="0" w:space="0" w:color="auto"/>
            <w:right w:val="none" w:sz="0" w:space="0" w:color="auto"/>
          </w:divBdr>
        </w:div>
        <w:div w:id="1210193418">
          <w:marLeft w:val="0"/>
          <w:marRight w:val="0"/>
          <w:marTop w:val="0"/>
          <w:marBottom w:val="0"/>
          <w:divBdr>
            <w:top w:val="none" w:sz="0" w:space="0" w:color="auto"/>
            <w:left w:val="none" w:sz="0" w:space="0" w:color="auto"/>
            <w:bottom w:val="none" w:sz="0" w:space="0" w:color="auto"/>
            <w:right w:val="none" w:sz="0" w:space="0" w:color="auto"/>
          </w:divBdr>
        </w:div>
        <w:div w:id="1095899897">
          <w:marLeft w:val="0"/>
          <w:marRight w:val="0"/>
          <w:marTop w:val="0"/>
          <w:marBottom w:val="0"/>
          <w:divBdr>
            <w:top w:val="none" w:sz="0" w:space="0" w:color="auto"/>
            <w:left w:val="none" w:sz="0" w:space="0" w:color="auto"/>
            <w:bottom w:val="none" w:sz="0" w:space="0" w:color="auto"/>
            <w:right w:val="none" w:sz="0" w:space="0" w:color="auto"/>
          </w:divBdr>
        </w:div>
        <w:div w:id="531265195">
          <w:marLeft w:val="0"/>
          <w:marRight w:val="0"/>
          <w:marTop w:val="0"/>
          <w:marBottom w:val="0"/>
          <w:divBdr>
            <w:top w:val="none" w:sz="0" w:space="0" w:color="auto"/>
            <w:left w:val="none" w:sz="0" w:space="0" w:color="auto"/>
            <w:bottom w:val="none" w:sz="0" w:space="0" w:color="auto"/>
            <w:right w:val="none" w:sz="0" w:space="0" w:color="auto"/>
          </w:divBdr>
        </w:div>
        <w:div w:id="1222907886">
          <w:marLeft w:val="0"/>
          <w:marRight w:val="0"/>
          <w:marTop w:val="0"/>
          <w:marBottom w:val="0"/>
          <w:divBdr>
            <w:top w:val="none" w:sz="0" w:space="0" w:color="auto"/>
            <w:left w:val="none" w:sz="0" w:space="0" w:color="auto"/>
            <w:bottom w:val="none" w:sz="0" w:space="0" w:color="auto"/>
            <w:right w:val="none" w:sz="0" w:space="0" w:color="auto"/>
          </w:divBdr>
        </w:div>
        <w:div w:id="436603234">
          <w:marLeft w:val="0"/>
          <w:marRight w:val="0"/>
          <w:marTop w:val="0"/>
          <w:marBottom w:val="0"/>
          <w:divBdr>
            <w:top w:val="none" w:sz="0" w:space="0" w:color="auto"/>
            <w:left w:val="none" w:sz="0" w:space="0" w:color="auto"/>
            <w:bottom w:val="none" w:sz="0" w:space="0" w:color="auto"/>
            <w:right w:val="none" w:sz="0" w:space="0" w:color="auto"/>
          </w:divBdr>
        </w:div>
        <w:div w:id="668093310">
          <w:marLeft w:val="0"/>
          <w:marRight w:val="0"/>
          <w:marTop w:val="0"/>
          <w:marBottom w:val="0"/>
          <w:divBdr>
            <w:top w:val="none" w:sz="0" w:space="0" w:color="auto"/>
            <w:left w:val="none" w:sz="0" w:space="0" w:color="auto"/>
            <w:bottom w:val="none" w:sz="0" w:space="0" w:color="auto"/>
            <w:right w:val="none" w:sz="0" w:space="0" w:color="auto"/>
          </w:divBdr>
        </w:div>
        <w:div w:id="783691048">
          <w:marLeft w:val="0"/>
          <w:marRight w:val="0"/>
          <w:marTop w:val="0"/>
          <w:marBottom w:val="0"/>
          <w:divBdr>
            <w:top w:val="none" w:sz="0" w:space="0" w:color="auto"/>
            <w:left w:val="none" w:sz="0" w:space="0" w:color="auto"/>
            <w:bottom w:val="none" w:sz="0" w:space="0" w:color="auto"/>
            <w:right w:val="none" w:sz="0" w:space="0" w:color="auto"/>
          </w:divBdr>
        </w:div>
        <w:div w:id="1574393537">
          <w:marLeft w:val="0"/>
          <w:marRight w:val="0"/>
          <w:marTop w:val="0"/>
          <w:marBottom w:val="0"/>
          <w:divBdr>
            <w:top w:val="none" w:sz="0" w:space="0" w:color="auto"/>
            <w:left w:val="none" w:sz="0" w:space="0" w:color="auto"/>
            <w:bottom w:val="none" w:sz="0" w:space="0" w:color="auto"/>
            <w:right w:val="none" w:sz="0" w:space="0" w:color="auto"/>
          </w:divBdr>
        </w:div>
        <w:div w:id="1868368887">
          <w:marLeft w:val="0"/>
          <w:marRight w:val="0"/>
          <w:marTop w:val="0"/>
          <w:marBottom w:val="0"/>
          <w:divBdr>
            <w:top w:val="none" w:sz="0" w:space="0" w:color="auto"/>
            <w:left w:val="none" w:sz="0" w:space="0" w:color="auto"/>
            <w:bottom w:val="none" w:sz="0" w:space="0" w:color="auto"/>
            <w:right w:val="none" w:sz="0" w:space="0" w:color="auto"/>
          </w:divBdr>
        </w:div>
        <w:div w:id="1966545793">
          <w:marLeft w:val="0"/>
          <w:marRight w:val="0"/>
          <w:marTop w:val="0"/>
          <w:marBottom w:val="0"/>
          <w:divBdr>
            <w:top w:val="none" w:sz="0" w:space="0" w:color="auto"/>
            <w:left w:val="none" w:sz="0" w:space="0" w:color="auto"/>
            <w:bottom w:val="none" w:sz="0" w:space="0" w:color="auto"/>
            <w:right w:val="none" w:sz="0" w:space="0" w:color="auto"/>
          </w:divBdr>
        </w:div>
        <w:div w:id="666640587">
          <w:marLeft w:val="0"/>
          <w:marRight w:val="0"/>
          <w:marTop w:val="0"/>
          <w:marBottom w:val="0"/>
          <w:divBdr>
            <w:top w:val="none" w:sz="0" w:space="0" w:color="auto"/>
            <w:left w:val="none" w:sz="0" w:space="0" w:color="auto"/>
            <w:bottom w:val="none" w:sz="0" w:space="0" w:color="auto"/>
            <w:right w:val="none" w:sz="0" w:space="0" w:color="auto"/>
          </w:divBdr>
        </w:div>
        <w:div w:id="587546025">
          <w:marLeft w:val="0"/>
          <w:marRight w:val="0"/>
          <w:marTop w:val="0"/>
          <w:marBottom w:val="0"/>
          <w:divBdr>
            <w:top w:val="none" w:sz="0" w:space="0" w:color="auto"/>
            <w:left w:val="none" w:sz="0" w:space="0" w:color="auto"/>
            <w:bottom w:val="none" w:sz="0" w:space="0" w:color="auto"/>
            <w:right w:val="none" w:sz="0" w:space="0" w:color="auto"/>
          </w:divBdr>
        </w:div>
        <w:div w:id="2142990430">
          <w:marLeft w:val="0"/>
          <w:marRight w:val="0"/>
          <w:marTop w:val="0"/>
          <w:marBottom w:val="0"/>
          <w:divBdr>
            <w:top w:val="none" w:sz="0" w:space="0" w:color="auto"/>
            <w:left w:val="none" w:sz="0" w:space="0" w:color="auto"/>
            <w:bottom w:val="none" w:sz="0" w:space="0" w:color="auto"/>
            <w:right w:val="none" w:sz="0" w:space="0" w:color="auto"/>
          </w:divBdr>
        </w:div>
        <w:div w:id="1369716723">
          <w:marLeft w:val="0"/>
          <w:marRight w:val="0"/>
          <w:marTop w:val="0"/>
          <w:marBottom w:val="0"/>
          <w:divBdr>
            <w:top w:val="none" w:sz="0" w:space="0" w:color="auto"/>
            <w:left w:val="none" w:sz="0" w:space="0" w:color="auto"/>
            <w:bottom w:val="none" w:sz="0" w:space="0" w:color="auto"/>
            <w:right w:val="none" w:sz="0" w:space="0" w:color="auto"/>
          </w:divBdr>
        </w:div>
        <w:div w:id="1538086413">
          <w:marLeft w:val="0"/>
          <w:marRight w:val="0"/>
          <w:marTop w:val="0"/>
          <w:marBottom w:val="0"/>
          <w:divBdr>
            <w:top w:val="none" w:sz="0" w:space="0" w:color="auto"/>
            <w:left w:val="none" w:sz="0" w:space="0" w:color="auto"/>
            <w:bottom w:val="none" w:sz="0" w:space="0" w:color="auto"/>
            <w:right w:val="none" w:sz="0" w:space="0" w:color="auto"/>
          </w:divBdr>
        </w:div>
        <w:div w:id="952319486">
          <w:marLeft w:val="0"/>
          <w:marRight w:val="0"/>
          <w:marTop w:val="0"/>
          <w:marBottom w:val="0"/>
          <w:divBdr>
            <w:top w:val="none" w:sz="0" w:space="0" w:color="auto"/>
            <w:left w:val="none" w:sz="0" w:space="0" w:color="auto"/>
            <w:bottom w:val="none" w:sz="0" w:space="0" w:color="auto"/>
            <w:right w:val="none" w:sz="0" w:space="0" w:color="auto"/>
          </w:divBdr>
        </w:div>
        <w:div w:id="135756148">
          <w:marLeft w:val="0"/>
          <w:marRight w:val="0"/>
          <w:marTop w:val="0"/>
          <w:marBottom w:val="0"/>
          <w:divBdr>
            <w:top w:val="none" w:sz="0" w:space="0" w:color="auto"/>
            <w:left w:val="none" w:sz="0" w:space="0" w:color="auto"/>
            <w:bottom w:val="none" w:sz="0" w:space="0" w:color="auto"/>
            <w:right w:val="none" w:sz="0" w:space="0" w:color="auto"/>
          </w:divBdr>
        </w:div>
        <w:div w:id="1999335416">
          <w:marLeft w:val="0"/>
          <w:marRight w:val="0"/>
          <w:marTop w:val="0"/>
          <w:marBottom w:val="0"/>
          <w:divBdr>
            <w:top w:val="none" w:sz="0" w:space="0" w:color="auto"/>
            <w:left w:val="none" w:sz="0" w:space="0" w:color="auto"/>
            <w:bottom w:val="none" w:sz="0" w:space="0" w:color="auto"/>
            <w:right w:val="none" w:sz="0" w:space="0" w:color="auto"/>
          </w:divBdr>
        </w:div>
        <w:div w:id="394015020">
          <w:marLeft w:val="0"/>
          <w:marRight w:val="0"/>
          <w:marTop w:val="0"/>
          <w:marBottom w:val="0"/>
          <w:divBdr>
            <w:top w:val="none" w:sz="0" w:space="0" w:color="auto"/>
            <w:left w:val="none" w:sz="0" w:space="0" w:color="auto"/>
            <w:bottom w:val="none" w:sz="0" w:space="0" w:color="auto"/>
            <w:right w:val="none" w:sz="0" w:space="0" w:color="auto"/>
          </w:divBdr>
        </w:div>
        <w:div w:id="95950064">
          <w:marLeft w:val="0"/>
          <w:marRight w:val="0"/>
          <w:marTop w:val="0"/>
          <w:marBottom w:val="0"/>
          <w:divBdr>
            <w:top w:val="none" w:sz="0" w:space="0" w:color="auto"/>
            <w:left w:val="none" w:sz="0" w:space="0" w:color="auto"/>
            <w:bottom w:val="none" w:sz="0" w:space="0" w:color="auto"/>
            <w:right w:val="none" w:sz="0" w:space="0" w:color="auto"/>
          </w:divBdr>
        </w:div>
        <w:div w:id="209155341">
          <w:marLeft w:val="0"/>
          <w:marRight w:val="0"/>
          <w:marTop w:val="0"/>
          <w:marBottom w:val="0"/>
          <w:divBdr>
            <w:top w:val="none" w:sz="0" w:space="0" w:color="auto"/>
            <w:left w:val="none" w:sz="0" w:space="0" w:color="auto"/>
            <w:bottom w:val="none" w:sz="0" w:space="0" w:color="auto"/>
            <w:right w:val="none" w:sz="0" w:space="0" w:color="auto"/>
          </w:divBdr>
        </w:div>
        <w:div w:id="293873247">
          <w:marLeft w:val="0"/>
          <w:marRight w:val="0"/>
          <w:marTop w:val="0"/>
          <w:marBottom w:val="0"/>
          <w:divBdr>
            <w:top w:val="none" w:sz="0" w:space="0" w:color="auto"/>
            <w:left w:val="none" w:sz="0" w:space="0" w:color="auto"/>
            <w:bottom w:val="none" w:sz="0" w:space="0" w:color="auto"/>
            <w:right w:val="none" w:sz="0" w:space="0" w:color="auto"/>
          </w:divBdr>
        </w:div>
        <w:div w:id="1525243202">
          <w:marLeft w:val="0"/>
          <w:marRight w:val="0"/>
          <w:marTop w:val="0"/>
          <w:marBottom w:val="0"/>
          <w:divBdr>
            <w:top w:val="none" w:sz="0" w:space="0" w:color="auto"/>
            <w:left w:val="none" w:sz="0" w:space="0" w:color="auto"/>
            <w:bottom w:val="none" w:sz="0" w:space="0" w:color="auto"/>
            <w:right w:val="none" w:sz="0" w:space="0" w:color="auto"/>
          </w:divBdr>
        </w:div>
        <w:div w:id="1268350135">
          <w:marLeft w:val="0"/>
          <w:marRight w:val="0"/>
          <w:marTop w:val="0"/>
          <w:marBottom w:val="0"/>
          <w:divBdr>
            <w:top w:val="none" w:sz="0" w:space="0" w:color="auto"/>
            <w:left w:val="none" w:sz="0" w:space="0" w:color="auto"/>
            <w:bottom w:val="none" w:sz="0" w:space="0" w:color="auto"/>
            <w:right w:val="none" w:sz="0" w:space="0" w:color="auto"/>
          </w:divBdr>
        </w:div>
        <w:div w:id="437678731">
          <w:marLeft w:val="0"/>
          <w:marRight w:val="0"/>
          <w:marTop w:val="0"/>
          <w:marBottom w:val="0"/>
          <w:divBdr>
            <w:top w:val="none" w:sz="0" w:space="0" w:color="auto"/>
            <w:left w:val="none" w:sz="0" w:space="0" w:color="auto"/>
            <w:bottom w:val="none" w:sz="0" w:space="0" w:color="auto"/>
            <w:right w:val="none" w:sz="0" w:space="0" w:color="auto"/>
          </w:divBdr>
        </w:div>
        <w:div w:id="1515412200">
          <w:marLeft w:val="0"/>
          <w:marRight w:val="0"/>
          <w:marTop w:val="0"/>
          <w:marBottom w:val="0"/>
          <w:divBdr>
            <w:top w:val="none" w:sz="0" w:space="0" w:color="auto"/>
            <w:left w:val="none" w:sz="0" w:space="0" w:color="auto"/>
            <w:bottom w:val="none" w:sz="0" w:space="0" w:color="auto"/>
            <w:right w:val="none" w:sz="0" w:space="0" w:color="auto"/>
          </w:divBdr>
        </w:div>
        <w:div w:id="162864443">
          <w:marLeft w:val="0"/>
          <w:marRight w:val="0"/>
          <w:marTop w:val="0"/>
          <w:marBottom w:val="0"/>
          <w:divBdr>
            <w:top w:val="none" w:sz="0" w:space="0" w:color="auto"/>
            <w:left w:val="none" w:sz="0" w:space="0" w:color="auto"/>
            <w:bottom w:val="none" w:sz="0" w:space="0" w:color="auto"/>
            <w:right w:val="none" w:sz="0" w:space="0" w:color="auto"/>
          </w:divBdr>
        </w:div>
        <w:div w:id="1996255722">
          <w:marLeft w:val="0"/>
          <w:marRight w:val="0"/>
          <w:marTop w:val="0"/>
          <w:marBottom w:val="0"/>
          <w:divBdr>
            <w:top w:val="none" w:sz="0" w:space="0" w:color="auto"/>
            <w:left w:val="none" w:sz="0" w:space="0" w:color="auto"/>
            <w:bottom w:val="none" w:sz="0" w:space="0" w:color="auto"/>
            <w:right w:val="none" w:sz="0" w:space="0" w:color="auto"/>
          </w:divBdr>
        </w:div>
        <w:div w:id="580793153">
          <w:marLeft w:val="0"/>
          <w:marRight w:val="0"/>
          <w:marTop w:val="0"/>
          <w:marBottom w:val="0"/>
          <w:divBdr>
            <w:top w:val="none" w:sz="0" w:space="0" w:color="auto"/>
            <w:left w:val="none" w:sz="0" w:space="0" w:color="auto"/>
            <w:bottom w:val="none" w:sz="0" w:space="0" w:color="auto"/>
            <w:right w:val="none" w:sz="0" w:space="0" w:color="auto"/>
          </w:divBdr>
        </w:div>
        <w:div w:id="484205592">
          <w:marLeft w:val="0"/>
          <w:marRight w:val="0"/>
          <w:marTop w:val="0"/>
          <w:marBottom w:val="0"/>
          <w:divBdr>
            <w:top w:val="none" w:sz="0" w:space="0" w:color="auto"/>
            <w:left w:val="none" w:sz="0" w:space="0" w:color="auto"/>
            <w:bottom w:val="none" w:sz="0" w:space="0" w:color="auto"/>
            <w:right w:val="none" w:sz="0" w:space="0" w:color="auto"/>
          </w:divBdr>
        </w:div>
        <w:div w:id="1209028908">
          <w:marLeft w:val="0"/>
          <w:marRight w:val="0"/>
          <w:marTop w:val="0"/>
          <w:marBottom w:val="0"/>
          <w:divBdr>
            <w:top w:val="none" w:sz="0" w:space="0" w:color="auto"/>
            <w:left w:val="none" w:sz="0" w:space="0" w:color="auto"/>
            <w:bottom w:val="none" w:sz="0" w:space="0" w:color="auto"/>
            <w:right w:val="none" w:sz="0" w:space="0" w:color="auto"/>
          </w:divBdr>
        </w:div>
        <w:div w:id="1275157">
          <w:marLeft w:val="0"/>
          <w:marRight w:val="0"/>
          <w:marTop w:val="0"/>
          <w:marBottom w:val="0"/>
          <w:divBdr>
            <w:top w:val="none" w:sz="0" w:space="0" w:color="auto"/>
            <w:left w:val="none" w:sz="0" w:space="0" w:color="auto"/>
            <w:bottom w:val="none" w:sz="0" w:space="0" w:color="auto"/>
            <w:right w:val="none" w:sz="0" w:space="0" w:color="auto"/>
          </w:divBdr>
        </w:div>
        <w:div w:id="1843622640">
          <w:marLeft w:val="0"/>
          <w:marRight w:val="0"/>
          <w:marTop w:val="0"/>
          <w:marBottom w:val="0"/>
          <w:divBdr>
            <w:top w:val="none" w:sz="0" w:space="0" w:color="auto"/>
            <w:left w:val="none" w:sz="0" w:space="0" w:color="auto"/>
            <w:bottom w:val="none" w:sz="0" w:space="0" w:color="auto"/>
            <w:right w:val="none" w:sz="0" w:space="0" w:color="auto"/>
          </w:divBdr>
        </w:div>
      </w:divsChild>
    </w:div>
    <w:div w:id="764960950">
      <w:bodyDiv w:val="1"/>
      <w:marLeft w:val="0"/>
      <w:marRight w:val="0"/>
      <w:marTop w:val="0"/>
      <w:marBottom w:val="0"/>
      <w:divBdr>
        <w:top w:val="none" w:sz="0" w:space="0" w:color="auto"/>
        <w:left w:val="none" w:sz="0" w:space="0" w:color="auto"/>
        <w:bottom w:val="none" w:sz="0" w:space="0" w:color="auto"/>
        <w:right w:val="none" w:sz="0" w:space="0" w:color="auto"/>
      </w:divBdr>
    </w:div>
    <w:div w:id="764964068">
      <w:bodyDiv w:val="1"/>
      <w:marLeft w:val="0"/>
      <w:marRight w:val="0"/>
      <w:marTop w:val="0"/>
      <w:marBottom w:val="0"/>
      <w:divBdr>
        <w:top w:val="none" w:sz="0" w:space="0" w:color="auto"/>
        <w:left w:val="none" w:sz="0" w:space="0" w:color="auto"/>
        <w:bottom w:val="none" w:sz="0" w:space="0" w:color="auto"/>
        <w:right w:val="none" w:sz="0" w:space="0" w:color="auto"/>
      </w:divBdr>
    </w:div>
    <w:div w:id="765349744">
      <w:bodyDiv w:val="1"/>
      <w:marLeft w:val="0"/>
      <w:marRight w:val="0"/>
      <w:marTop w:val="0"/>
      <w:marBottom w:val="0"/>
      <w:divBdr>
        <w:top w:val="none" w:sz="0" w:space="0" w:color="auto"/>
        <w:left w:val="none" w:sz="0" w:space="0" w:color="auto"/>
        <w:bottom w:val="none" w:sz="0" w:space="0" w:color="auto"/>
        <w:right w:val="none" w:sz="0" w:space="0" w:color="auto"/>
      </w:divBdr>
    </w:div>
    <w:div w:id="765805891">
      <w:bodyDiv w:val="1"/>
      <w:marLeft w:val="0"/>
      <w:marRight w:val="0"/>
      <w:marTop w:val="0"/>
      <w:marBottom w:val="0"/>
      <w:divBdr>
        <w:top w:val="none" w:sz="0" w:space="0" w:color="auto"/>
        <w:left w:val="none" w:sz="0" w:space="0" w:color="auto"/>
        <w:bottom w:val="none" w:sz="0" w:space="0" w:color="auto"/>
        <w:right w:val="none" w:sz="0" w:space="0" w:color="auto"/>
      </w:divBdr>
    </w:div>
    <w:div w:id="765924002">
      <w:bodyDiv w:val="1"/>
      <w:marLeft w:val="0"/>
      <w:marRight w:val="0"/>
      <w:marTop w:val="0"/>
      <w:marBottom w:val="0"/>
      <w:divBdr>
        <w:top w:val="none" w:sz="0" w:space="0" w:color="auto"/>
        <w:left w:val="none" w:sz="0" w:space="0" w:color="auto"/>
        <w:bottom w:val="none" w:sz="0" w:space="0" w:color="auto"/>
        <w:right w:val="none" w:sz="0" w:space="0" w:color="auto"/>
      </w:divBdr>
      <w:divsChild>
        <w:div w:id="1359963717">
          <w:marLeft w:val="0"/>
          <w:marRight w:val="0"/>
          <w:marTop w:val="0"/>
          <w:marBottom w:val="0"/>
          <w:divBdr>
            <w:top w:val="none" w:sz="0" w:space="0" w:color="auto"/>
            <w:left w:val="none" w:sz="0" w:space="0" w:color="auto"/>
            <w:bottom w:val="none" w:sz="0" w:space="0" w:color="auto"/>
            <w:right w:val="none" w:sz="0" w:space="0" w:color="auto"/>
          </w:divBdr>
        </w:div>
        <w:div w:id="1586692473">
          <w:marLeft w:val="0"/>
          <w:marRight w:val="0"/>
          <w:marTop w:val="0"/>
          <w:marBottom w:val="0"/>
          <w:divBdr>
            <w:top w:val="none" w:sz="0" w:space="0" w:color="auto"/>
            <w:left w:val="none" w:sz="0" w:space="0" w:color="auto"/>
            <w:bottom w:val="none" w:sz="0" w:space="0" w:color="auto"/>
            <w:right w:val="none" w:sz="0" w:space="0" w:color="auto"/>
          </w:divBdr>
        </w:div>
        <w:div w:id="1770813262">
          <w:marLeft w:val="0"/>
          <w:marRight w:val="0"/>
          <w:marTop w:val="0"/>
          <w:marBottom w:val="0"/>
          <w:divBdr>
            <w:top w:val="none" w:sz="0" w:space="0" w:color="auto"/>
            <w:left w:val="none" w:sz="0" w:space="0" w:color="auto"/>
            <w:bottom w:val="none" w:sz="0" w:space="0" w:color="auto"/>
            <w:right w:val="none" w:sz="0" w:space="0" w:color="auto"/>
          </w:divBdr>
        </w:div>
        <w:div w:id="2125999364">
          <w:marLeft w:val="0"/>
          <w:marRight w:val="0"/>
          <w:marTop w:val="0"/>
          <w:marBottom w:val="0"/>
          <w:divBdr>
            <w:top w:val="none" w:sz="0" w:space="0" w:color="auto"/>
            <w:left w:val="none" w:sz="0" w:space="0" w:color="auto"/>
            <w:bottom w:val="none" w:sz="0" w:space="0" w:color="auto"/>
            <w:right w:val="none" w:sz="0" w:space="0" w:color="auto"/>
          </w:divBdr>
        </w:div>
        <w:div w:id="1498155984">
          <w:marLeft w:val="0"/>
          <w:marRight w:val="0"/>
          <w:marTop w:val="0"/>
          <w:marBottom w:val="0"/>
          <w:divBdr>
            <w:top w:val="none" w:sz="0" w:space="0" w:color="auto"/>
            <w:left w:val="none" w:sz="0" w:space="0" w:color="auto"/>
            <w:bottom w:val="none" w:sz="0" w:space="0" w:color="auto"/>
            <w:right w:val="none" w:sz="0" w:space="0" w:color="auto"/>
          </w:divBdr>
        </w:div>
        <w:div w:id="1824085458">
          <w:marLeft w:val="0"/>
          <w:marRight w:val="0"/>
          <w:marTop w:val="0"/>
          <w:marBottom w:val="0"/>
          <w:divBdr>
            <w:top w:val="none" w:sz="0" w:space="0" w:color="auto"/>
            <w:left w:val="none" w:sz="0" w:space="0" w:color="auto"/>
            <w:bottom w:val="none" w:sz="0" w:space="0" w:color="auto"/>
            <w:right w:val="none" w:sz="0" w:space="0" w:color="auto"/>
          </w:divBdr>
        </w:div>
        <w:div w:id="146944952">
          <w:marLeft w:val="0"/>
          <w:marRight w:val="0"/>
          <w:marTop w:val="0"/>
          <w:marBottom w:val="0"/>
          <w:divBdr>
            <w:top w:val="none" w:sz="0" w:space="0" w:color="auto"/>
            <w:left w:val="none" w:sz="0" w:space="0" w:color="auto"/>
            <w:bottom w:val="none" w:sz="0" w:space="0" w:color="auto"/>
            <w:right w:val="none" w:sz="0" w:space="0" w:color="auto"/>
          </w:divBdr>
        </w:div>
        <w:div w:id="180899754">
          <w:marLeft w:val="0"/>
          <w:marRight w:val="0"/>
          <w:marTop w:val="0"/>
          <w:marBottom w:val="0"/>
          <w:divBdr>
            <w:top w:val="none" w:sz="0" w:space="0" w:color="auto"/>
            <w:left w:val="none" w:sz="0" w:space="0" w:color="auto"/>
            <w:bottom w:val="none" w:sz="0" w:space="0" w:color="auto"/>
            <w:right w:val="none" w:sz="0" w:space="0" w:color="auto"/>
          </w:divBdr>
        </w:div>
        <w:div w:id="1979264807">
          <w:marLeft w:val="0"/>
          <w:marRight w:val="0"/>
          <w:marTop w:val="0"/>
          <w:marBottom w:val="0"/>
          <w:divBdr>
            <w:top w:val="none" w:sz="0" w:space="0" w:color="auto"/>
            <w:left w:val="none" w:sz="0" w:space="0" w:color="auto"/>
            <w:bottom w:val="none" w:sz="0" w:space="0" w:color="auto"/>
            <w:right w:val="none" w:sz="0" w:space="0" w:color="auto"/>
          </w:divBdr>
        </w:div>
        <w:div w:id="518200395">
          <w:marLeft w:val="0"/>
          <w:marRight w:val="0"/>
          <w:marTop w:val="0"/>
          <w:marBottom w:val="0"/>
          <w:divBdr>
            <w:top w:val="none" w:sz="0" w:space="0" w:color="auto"/>
            <w:left w:val="none" w:sz="0" w:space="0" w:color="auto"/>
            <w:bottom w:val="none" w:sz="0" w:space="0" w:color="auto"/>
            <w:right w:val="none" w:sz="0" w:space="0" w:color="auto"/>
          </w:divBdr>
        </w:div>
        <w:div w:id="960184901">
          <w:marLeft w:val="0"/>
          <w:marRight w:val="0"/>
          <w:marTop w:val="0"/>
          <w:marBottom w:val="0"/>
          <w:divBdr>
            <w:top w:val="none" w:sz="0" w:space="0" w:color="auto"/>
            <w:left w:val="none" w:sz="0" w:space="0" w:color="auto"/>
            <w:bottom w:val="none" w:sz="0" w:space="0" w:color="auto"/>
            <w:right w:val="none" w:sz="0" w:space="0" w:color="auto"/>
          </w:divBdr>
        </w:div>
        <w:div w:id="1037656544">
          <w:marLeft w:val="0"/>
          <w:marRight w:val="0"/>
          <w:marTop w:val="0"/>
          <w:marBottom w:val="0"/>
          <w:divBdr>
            <w:top w:val="none" w:sz="0" w:space="0" w:color="auto"/>
            <w:left w:val="none" w:sz="0" w:space="0" w:color="auto"/>
            <w:bottom w:val="none" w:sz="0" w:space="0" w:color="auto"/>
            <w:right w:val="none" w:sz="0" w:space="0" w:color="auto"/>
          </w:divBdr>
        </w:div>
        <w:div w:id="1011179473">
          <w:marLeft w:val="0"/>
          <w:marRight w:val="0"/>
          <w:marTop w:val="0"/>
          <w:marBottom w:val="0"/>
          <w:divBdr>
            <w:top w:val="none" w:sz="0" w:space="0" w:color="auto"/>
            <w:left w:val="none" w:sz="0" w:space="0" w:color="auto"/>
            <w:bottom w:val="none" w:sz="0" w:space="0" w:color="auto"/>
            <w:right w:val="none" w:sz="0" w:space="0" w:color="auto"/>
          </w:divBdr>
        </w:div>
        <w:div w:id="199124445">
          <w:marLeft w:val="0"/>
          <w:marRight w:val="0"/>
          <w:marTop w:val="0"/>
          <w:marBottom w:val="0"/>
          <w:divBdr>
            <w:top w:val="none" w:sz="0" w:space="0" w:color="auto"/>
            <w:left w:val="none" w:sz="0" w:space="0" w:color="auto"/>
            <w:bottom w:val="none" w:sz="0" w:space="0" w:color="auto"/>
            <w:right w:val="none" w:sz="0" w:space="0" w:color="auto"/>
          </w:divBdr>
        </w:div>
        <w:div w:id="229923719">
          <w:marLeft w:val="0"/>
          <w:marRight w:val="0"/>
          <w:marTop w:val="0"/>
          <w:marBottom w:val="0"/>
          <w:divBdr>
            <w:top w:val="none" w:sz="0" w:space="0" w:color="auto"/>
            <w:left w:val="none" w:sz="0" w:space="0" w:color="auto"/>
            <w:bottom w:val="none" w:sz="0" w:space="0" w:color="auto"/>
            <w:right w:val="none" w:sz="0" w:space="0" w:color="auto"/>
          </w:divBdr>
        </w:div>
        <w:div w:id="480659357">
          <w:marLeft w:val="0"/>
          <w:marRight w:val="0"/>
          <w:marTop w:val="0"/>
          <w:marBottom w:val="0"/>
          <w:divBdr>
            <w:top w:val="none" w:sz="0" w:space="0" w:color="auto"/>
            <w:left w:val="none" w:sz="0" w:space="0" w:color="auto"/>
            <w:bottom w:val="none" w:sz="0" w:space="0" w:color="auto"/>
            <w:right w:val="none" w:sz="0" w:space="0" w:color="auto"/>
          </w:divBdr>
        </w:div>
        <w:div w:id="1241908602">
          <w:marLeft w:val="0"/>
          <w:marRight w:val="0"/>
          <w:marTop w:val="0"/>
          <w:marBottom w:val="0"/>
          <w:divBdr>
            <w:top w:val="none" w:sz="0" w:space="0" w:color="auto"/>
            <w:left w:val="none" w:sz="0" w:space="0" w:color="auto"/>
            <w:bottom w:val="none" w:sz="0" w:space="0" w:color="auto"/>
            <w:right w:val="none" w:sz="0" w:space="0" w:color="auto"/>
          </w:divBdr>
        </w:div>
        <w:div w:id="321087287">
          <w:marLeft w:val="0"/>
          <w:marRight w:val="0"/>
          <w:marTop w:val="0"/>
          <w:marBottom w:val="0"/>
          <w:divBdr>
            <w:top w:val="none" w:sz="0" w:space="0" w:color="auto"/>
            <w:left w:val="none" w:sz="0" w:space="0" w:color="auto"/>
            <w:bottom w:val="none" w:sz="0" w:space="0" w:color="auto"/>
            <w:right w:val="none" w:sz="0" w:space="0" w:color="auto"/>
          </w:divBdr>
        </w:div>
        <w:div w:id="1719820734">
          <w:marLeft w:val="0"/>
          <w:marRight w:val="0"/>
          <w:marTop w:val="0"/>
          <w:marBottom w:val="0"/>
          <w:divBdr>
            <w:top w:val="none" w:sz="0" w:space="0" w:color="auto"/>
            <w:left w:val="none" w:sz="0" w:space="0" w:color="auto"/>
            <w:bottom w:val="none" w:sz="0" w:space="0" w:color="auto"/>
            <w:right w:val="none" w:sz="0" w:space="0" w:color="auto"/>
          </w:divBdr>
        </w:div>
        <w:div w:id="603197426">
          <w:marLeft w:val="0"/>
          <w:marRight w:val="0"/>
          <w:marTop w:val="0"/>
          <w:marBottom w:val="0"/>
          <w:divBdr>
            <w:top w:val="none" w:sz="0" w:space="0" w:color="auto"/>
            <w:left w:val="none" w:sz="0" w:space="0" w:color="auto"/>
            <w:bottom w:val="none" w:sz="0" w:space="0" w:color="auto"/>
            <w:right w:val="none" w:sz="0" w:space="0" w:color="auto"/>
          </w:divBdr>
        </w:div>
        <w:div w:id="418600888">
          <w:marLeft w:val="0"/>
          <w:marRight w:val="0"/>
          <w:marTop w:val="0"/>
          <w:marBottom w:val="0"/>
          <w:divBdr>
            <w:top w:val="none" w:sz="0" w:space="0" w:color="auto"/>
            <w:left w:val="none" w:sz="0" w:space="0" w:color="auto"/>
            <w:bottom w:val="none" w:sz="0" w:space="0" w:color="auto"/>
            <w:right w:val="none" w:sz="0" w:space="0" w:color="auto"/>
          </w:divBdr>
        </w:div>
        <w:div w:id="1406608834">
          <w:marLeft w:val="0"/>
          <w:marRight w:val="0"/>
          <w:marTop w:val="0"/>
          <w:marBottom w:val="0"/>
          <w:divBdr>
            <w:top w:val="none" w:sz="0" w:space="0" w:color="auto"/>
            <w:left w:val="none" w:sz="0" w:space="0" w:color="auto"/>
            <w:bottom w:val="none" w:sz="0" w:space="0" w:color="auto"/>
            <w:right w:val="none" w:sz="0" w:space="0" w:color="auto"/>
          </w:divBdr>
        </w:div>
        <w:div w:id="1619027929">
          <w:marLeft w:val="0"/>
          <w:marRight w:val="0"/>
          <w:marTop w:val="0"/>
          <w:marBottom w:val="0"/>
          <w:divBdr>
            <w:top w:val="none" w:sz="0" w:space="0" w:color="auto"/>
            <w:left w:val="none" w:sz="0" w:space="0" w:color="auto"/>
            <w:bottom w:val="none" w:sz="0" w:space="0" w:color="auto"/>
            <w:right w:val="none" w:sz="0" w:space="0" w:color="auto"/>
          </w:divBdr>
        </w:div>
        <w:div w:id="307445370">
          <w:marLeft w:val="0"/>
          <w:marRight w:val="0"/>
          <w:marTop w:val="0"/>
          <w:marBottom w:val="0"/>
          <w:divBdr>
            <w:top w:val="none" w:sz="0" w:space="0" w:color="auto"/>
            <w:left w:val="none" w:sz="0" w:space="0" w:color="auto"/>
            <w:bottom w:val="none" w:sz="0" w:space="0" w:color="auto"/>
            <w:right w:val="none" w:sz="0" w:space="0" w:color="auto"/>
          </w:divBdr>
        </w:div>
        <w:div w:id="10499605">
          <w:marLeft w:val="0"/>
          <w:marRight w:val="0"/>
          <w:marTop w:val="0"/>
          <w:marBottom w:val="0"/>
          <w:divBdr>
            <w:top w:val="none" w:sz="0" w:space="0" w:color="auto"/>
            <w:left w:val="none" w:sz="0" w:space="0" w:color="auto"/>
            <w:bottom w:val="none" w:sz="0" w:space="0" w:color="auto"/>
            <w:right w:val="none" w:sz="0" w:space="0" w:color="auto"/>
          </w:divBdr>
        </w:div>
        <w:div w:id="2113359980">
          <w:marLeft w:val="0"/>
          <w:marRight w:val="0"/>
          <w:marTop w:val="0"/>
          <w:marBottom w:val="0"/>
          <w:divBdr>
            <w:top w:val="none" w:sz="0" w:space="0" w:color="auto"/>
            <w:left w:val="none" w:sz="0" w:space="0" w:color="auto"/>
            <w:bottom w:val="none" w:sz="0" w:space="0" w:color="auto"/>
            <w:right w:val="none" w:sz="0" w:space="0" w:color="auto"/>
          </w:divBdr>
        </w:div>
        <w:div w:id="2112579120">
          <w:marLeft w:val="0"/>
          <w:marRight w:val="0"/>
          <w:marTop w:val="0"/>
          <w:marBottom w:val="0"/>
          <w:divBdr>
            <w:top w:val="none" w:sz="0" w:space="0" w:color="auto"/>
            <w:left w:val="none" w:sz="0" w:space="0" w:color="auto"/>
            <w:bottom w:val="none" w:sz="0" w:space="0" w:color="auto"/>
            <w:right w:val="none" w:sz="0" w:space="0" w:color="auto"/>
          </w:divBdr>
        </w:div>
        <w:div w:id="1758087719">
          <w:marLeft w:val="0"/>
          <w:marRight w:val="0"/>
          <w:marTop w:val="0"/>
          <w:marBottom w:val="0"/>
          <w:divBdr>
            <w:top w:val="none" w:sz="0" w:space="0" w:color="auto"/>
            <w:left w:val="none" w:sz="0" w:space="0" w:color="auto"/>
            <w:bottom w:val="none" w:sz="0" w:space="0" w:color="auto"/>
            <w:right w:val="none" w:sz="0" w:space="0" w:color="auto"/>
          </w:divBdr>
        </w:div>
        <w:div w:id="90318441">
          <w:marLeft w:val="0"/>
          <w:marRight w:val="0"/>
          <w:marTop w:val="0"/>
          <w:marBottom w:val="0"/>
          <w:divBdr>
            <w:top w:val="none" w:sz="0" w:space="0" w:color="auto"/>
            <w:left w:val="none" w:sz="0" w:space="0" w:color="auto"/>
            <w:bottom w:val="none" w:sz="0" w:space="0" w:color="auto"/>
            <w:right w:val="none" w:sz="0" w:space="0" w:color="auto"/>
          </w:divBdr>
        </w:div>
        <w:div w:id="1472097510">
          <w:marLeft w:val="0"/>
          <w:marRight w:val="0"/>
          <w:marTop w:val="0"/>
          <w:marBottom w:val="0"/>
          <w:divBdr>
            <w:top w:val="none" w:sz="0" w:space="0" w:color="auto"/>
            <w:left w:val="none" w:sz="0" w:space="0" w:color="auto"/>
            <w:bottom w:val="none" w:sz="0" w:space="0" w:color="auto"/>
            <w:right w:val="none" w:sz="0" w:space="0" w:color="auto"/>
          </w:divBdr>
        </w:div>
        <w:div w:id="1973755803">
          <w:marLeft w:val="0"/>
          <w:marRight w:val="0"/>
          <w:marTop w:val="0"/>
          <w:marBottom w:val="0"/>
          <w:divBdr>
            <w:top w:val="none" w:sz="0" w:space="0" w:color="auto"/>
            <w:left w:val="none" w:sz="0" w:space="0" w:color="auto"/>
            <w:bottom w:val="none" w:sz="0" w:space="0" w:color="auto"/>
            <w:right w:val="none" w:sz="0" w:space="0" w:color="auto"/>
          </w:divBdr>
        </w:div>
        <w:div w:id="28729812">
          <w:marLeft w:val="0"/>
          <w:marRight w:val="0"/>
          <w:marTop w:val="0"/>
          <w:marBottom w:val="0"/>
          <w:divBdr>
            <w:top w:val="none" w:sz="0" w:space="0" w:color="auto"/>
            <w:left w:val="none" w:sz="0" w:space="0" w:color="auto"/>
            <w:bottom w:val="none" w:sz="0" w:space="0" w:color="auto"/>
            <w:right w:val="none" w:sz="0" w:space="0" w:color="auto"/>
          </w:divBdr>
        </w:div>
        <w:div w:id="1064454564">
          <w:marLeft w:val="0"/>
          <w:marRight w:val="0"/>
          <w:marTop w:val="0"/>
          <w:marBottom w:val="0"/>
          <w:divBdr>
            <w:top w:val="none" w:sz="0" w:space="0" w:color="auto"/>
            <w:left w:val="none" w:sz="0" w:space="0" w:color="auto"/>
            <w:bottom w:val="none" w:sz="0" w:space="0" w:color="auto"/>
            <w:right w:val="none" w:sz="0" w:space="0" w:color="auto"/>
          </w:divBdr>
        </w:div>
        <w:div w:id="1963537015">
          <w:marLeft w:val="0"/>
          <w:marRight w:val="0"/>
          <w:marTop w:val="0"/>
          <w:marBottom w:val="0"/>
          <w:divBdr>
            <w:top w:val="none" w:sz="0" w:space="0" w:color="auto"/>
            <w:left w:val="none" w:sz="0" w:space="0" w:color="auto"/>
            <w:bottom w:val="none" w:sz="0" w:space="0" w:color="auto"/>
            <w:right w:val="none" w:sz="0" w:space="0" w:color="auto"/>
          </w:divBdr>
        </w:div>
        <w:div w:id="302463542">
          <w:marLeft w:val="0"/>
          <w:marRight w:val="0"/>
          <w:marTop w:val="0"/>
          <w:marBottom w:val="0"/>
          <w:divBdr>
            <w:top w:val="none" w:sz="0" w:space="0" w:color="auto"/>
            <w:left w:val="none" w:sz="0" w:space="0" w:color="auto"/>
            <w:bottom w:val="none" w:sz="0" w:space="0" w:color="auto"/>
            <w:right w:val="none" w:sz="0" w:space="0" w:color="auto"/>
          </w:divBdr>
        </w:div>
        <w:div w:id="7565187">
          <w:marLeft w:val="0"/>
          <w:marRight w:val="0"/>
          <w:marTop w:val="0"/>
          <w:marBottom w:val="0"/>
          <w:divBdr>
            <w:top w:val="none" w:sz="0" w:space="0" w:color="auto"/>
            <w:left w:val="none" w:sz="0" w:space="0" w:color="auto"/>
            <w:bottom w:val="none" w:sz="0" w:space="0" w:color="auto"/>
            <w:right w:val="none" w:sz="0" w:space="0" w:color="auto"/>
          </w:divBdr>
        </w:div>
        <w:div w:id="1296720947">
          <w:marLeft w:val="0"/>
          <w:marRight w:val="0"/>
          <w:marTop w:val="0"/>
          <w:marBottom w:val="0"/>
          <w:divBdr>
            <w:top w:val="none" w:sz="0" w:space="0" w:color="auto"/>
            <w:left w:val="none" w:sz="0" w:space="0" w:color="auto"/>
            <w:bottom w:val="none" w:sz="0" w:space="0" w:color="auto"/>
            <w:right w:val="none" w:sz="0" w:space="0" w:color="auto"/>
          </w:divBdr>
        </w:div>
        <w:div w:id="381901224">
          <w:marLeft w:val="0"/>
          <w:marRight w:val="0"/>
          <w:marTop w:val="0"/>
          <w:marBottom w:val="0"/>
          <w:divBdr>
            <w:top w:val="none" w:sz="0" w:space="0" w:color="auto"/>
            <w:left w:val="none" w:sz="0" w:space="0" w:color="auto"/>
            <w:bottom w:val="none" w:sz="0" w:space="0" w:color="auto"/>
            <w:right w:val="none" w:sz="0" w:space="0" w:color="auto"/>
          </w:divBdr>
        </w:div>
        <w:div w:id="416095490">
          <w:marLeft w:val="0"/>
          <w:marRight w:val="0"/>
          <w:marTop w:val="0"/>
          <w:marBottom w:val="0"/>
          <w:divBdr>
            <w:top w:val="none" w:sz="0" w:space="0" w:color="auto"/>
            <w:left w:val="none" w:sz="0" w:space="0" w:color="auto"/>
            <w:bottom w:val="none" w:sz="0" w:space="0" w:color="auto"/>
            <w:right w:val="none" w:sz="0" w:space="0" w:color="auto"/>
          </w:divBdr>
        </w:div>
        <w:div w:id="323511323">
          <w:marLeft w:val="0"/>
          <w:marRight w:val="0"/>
          <w:marTop w:val="0"/>
          <w:marBottom w:val="0"/>
          <w:divBdr>
            <w:top w:val="none" w:sz="0" w:space="0" w:color="auto"/>
            <w:left w:val="none" w:sz="0" w:space="0" w:color="auto"/>
            <w:bottom w:val="none" w:sz="0" w:space="0" w:color="auto"/>
            <w:right w:val="none" w:sz="0" w:space="0" w:color="auto"/>
          </w:divBdr>
        </w:div>
        <w:div w:id="127552562">
          <w:marLeft w:val="0"/>
          <w:marRight w:val="0"/>
          <w:marTop w:val="0"/>
          <w:marBottom w:val="0"/>
          <w:divBdr>
            <w:top w:val="none" w:sz="0" w:space="0" w:color="auto"/>
            <w:left w:val="none" w:sz="0" w:space="0" w:color="auto"/>
            <w:bottom w:val="none" w:sz="0" w:space="0" w:color="auto"/>
            <w:right w:val="none" w:sz="0" w:space="0" w:color="auto"/>
          </w:divBdr>
        </w:div>
        <w:div w:id="2084570631">
          <w:marLeft w:val="0"/>
          <w:marRight w:val="0"/>
          <w:marTop w:val="0"/>
          <w:marBottom w:val="0"/>
          <w:divBdr>
            <w:top w:val="none" w:sz="0" w:space="0" w:color="auto"/>
            <w:left w:val="none" w:sz="0" w:space="0" w:color="auto"/>
            <w:bottom w:val="none" w:sz="0" w:space="0" w:color="auto"/>
            <w:right w:val="none" w:sz="0" w:space="0" w:color="auto"/>
          </w:divBdr>
        </w:div>
        <w:div w:id="1563248254">
          <w:marLeft w:val="0"/>
          <w:marRight w:val="0"/>
          <w:marTop w:val="0"/>
          <w:marBottom w:val="0"/>
          <w:divBdr>
            <w:top w:val="none" w:sz="0" w:space="0" w:color="auto"/>
            <w:left w:val="none" w:sz="0" w:space="0" w:color="auto"/>
            <w:bottom w:val="none" w:sz="0" w:space="0" w:color="auto"/>
            <w:right w:val="none" w:sz="0" w:space="0" w:color="auto"/>
          </w:divBdr>
        </w:div>
        <w:div w:id="27806346">
          <w:marLeft w:val="0"/>
          <w:marRight w:val="0"/>
          <w:marTop w:val="0"/>
          <w:marBottom w:val="0"/>
          <w:divBdr>
            <w:top w:val="none" w:sz="0" w:space="0" w:color="auto"/>
            <w:left w:val="none" w:sz="0" w:space="0" w:color="auto"/>
            <w:bottom w:val="none" w:sz="0" w:space="0" w:color="auto"/>
            <w:right w:val="none" w:sz="0" w:space="0" w:color="auto"/>
          </w:divBdr>
        </w:div>
        <w:div w:id="149954666">
          <w:marLeft w:val="0"/>
          <w:marRight w:val="0"/>
          <w:marTop w:val="0"/>
          <w:marBottom w:val="0"/>
          <w:divBdr>
            <w:top w:val="none" w:sz="0" w:space="0" w:color="auto"/>
            <w:left w:val="none" w:sz="0" w:space="0" w:color="auto"/>
            <w:bottom w:val="none" w:sz="0" w:space="0" w:color="auto"/>
            <w:right w:val="none" w:sz="0" w:space="0" w:color="auto"/>
          </w:divBdr>
        </w:div>
        <w:div w:id="208031131">
          <w:marLeft w:val="0"/>
          <w:marRight w:val="0"/>
          <w:marTop w:val="0"/>
          <w:marBottom w:val="0"/>
          <w:divBdr>
            <w:top w:val="none" w:sz="0" w:space="0" w:color="auto"/>
            <w:left w:val="none" w:sz="0" w:space="0" w:color="auto"/>
            <w:bottom w:val="none" w:sz="0" w:space="0" w:color="auto"/>
            <w:right w:val="none" w:sz="0" w:space="0" w:color="auto"/>
          </w:divBdr>
        </w:div>
        <w:div w:id="437912150">
          <w:marLeft w:val="0"/>
          <w:marRight w:val="0"/>
          <w:marTop w:val="0"/>
          <w:marBottom w:val="0"/>
          <w:divBdr>
            <w:top w:val="none" w:sz="0" w:space="0" w:color="auto"/>
            <w:left w:val="none" w:sz="0" w:space="0" w:color="auto"/>
            <w:bottom w:val="none" w:sz="0" w:space="0" w:color="auto"/>
            <w:right w:val="none" w:sz="0" w:space="0" w:color="auto"/>
          </w:divBdr>
        </w:div>
      </w:divsChild>
    </w:div>
    <w:div w:id="765925333">
      <w:bodyDiv w:val="1"/>
      <w:marLeft w:val="0"/>
      <w:marRight w:val="0"/>
      <w:marTop w:val="0"/>
      <w:marBottom w:val="0"/>
      <w:divBdr>
        <w:top w:val="none" w:sz="0" w:space="0" w:color="auto"/>
        <w:left w:val="none" w:sz="0" w:space="0" w:color="auto"/>
        <w:bottom w:val="none" w:sz="0" w:space="0" w:color="auto"/>
        <w:right w:val="none" w:sz="0" w:space="0" w:color="auto"/>
      </w:divBdr>
    </w:div>
    <w:div w:id="765928333">
      <w:bodyDiv w:val="1"/>
      <w:marLeft w:val="0"/>
      <w:marRight w:val="0"/>
      <w:marTop w:val="0"/>
      <w:marBottom w:val="0"/>
      <w:divBdr>
        <w:top w:val="none" w:sz="0" w:space="0" w:color="auto"/>
        <w:left w:val="none" w:sz="0" w:space="0" w:color="auto"/>
        <w:bottom w:val="none" w:sz="0" w:space="0" w:color="auto"/>
        <w:right w:val="none" w:sz="0" w:space="0" w:color="auto"/>
      </w:divBdr>
    </w:div>
    <w:div w:id="769083473">
      <w:bodyDiv w:val="1"/>
      <w:marLeft w:val="0"/>
      <w:marRight w:val="0"/>
      <w:marTop w:val="0"/>
      <w:marBottom w:val="0"/>
      <w:divBdr>
        <w:top w:val="none" w:sz="0" w:space="0" w:color="auto"/>
        <w:left w:val="none" w:sz="0" w:space="0" w:color="auto"/>
        <w:bottom w:val="none" w:sz="0" w:space="0" w:color="auto"/>
        <w:right w:val="none" w:sz="0" w:space="0" w:color="auto"/>
      </w:divBdr>
    </w:div>
    <w:div w:id="771588011">
      <w:bodyDiv w:val="1"/>
      <w:marLeft w:val="0"/>
      <w:marRight w:val="0"/>
      <w:marTop w:val="0"/>
      <w:marBottom w:val="0"/>
      <w:divBdr>
        <w:top w:val="none" w:sz="0" w:space="0" w:color="auto"/>
        <w:left w:val="none" w:sz="0" w:space="0" w:color="auto"/>
        <w:bottom w:val="none" w:sz="0" w:space="0" w:color="auto"/>
        <w:right w:val="none" w:sz="0" w:space="0" w:color="auto"/>
      </w:divBdr>
    </w:div>
    <w:div w:id="772483290">
      <w:bodyDiv w:val="1"/>
      <w:marLeft w:val="0"/>
      <w:marRight w:val="0"/>
      <w:marTop w:val="0"/>
      <w:marBottom w:val="0"/>
      <w:divBdr>
        <w:top w:val="none" w:sz="0" w:space="0" w:color="auto"/>
        <w:left w:val="none" w:sz="0" w:space="0" w:color="auto"/>
        <w:bottom w:val="none" w:sz="0" w:space="0" w:color="auto"/>
        <w:right w:val="none" w:sz="0" w:space="0" w:color="auto"/>
      </w:divBdr>
    </w:div>
    <w:div w:id="773792047">
      <w:bodyDiv w:val="1"/>
      <w:marLeft w:val="0"/>
      <w:marRight w:val="0"/>
      <w:marTop w:val="0"/>
      <w:marBottom w:val="0"/>
      <w:divBdr>
        <w:top w:val="none" w:sz="0" w:space="0" w:color="auto"/>
        <w:left w:val="none" w:sz="0" w:space="0" w:color="auto"/>
        <w:bottom w:val="none" w:sz="0" w:space="0" w:color="auto"/>
        <w:right w:val="none" w:sz="0" w:space="0" w:color="auto"/>
      </w:divBdr>
    </w:div>
    <w:div w:id="774712650">
      <w:bodyDiv w:val="1"/>
      <w:marLeft w:val="0"/>
      <w:marRight w:val="0"/>
      <w:marTop w:val="0"/>
      <w:marBottom w:val="0"/>
      <w:divBdr>
        <w:top w:val="none" w:sz="0" w:space="0" w:color="auto"/>
        <w:left w:val="none" w:sz="0" w:space="0" w:color="auto"/>
        <w:bottom w:val="none" w:sz="0" w:space="0" w:color="auto"/>
        <w:right w:val="none" w:sz="0" w:space="0" w:color="auto"/>
      </w:divBdr>
    </w:div>
    <w:div w:id="775713949">
      <w:bodyDiv w:val="1"/>
      <w:marLeft w:val="0"/>
      <w:marRight w:val="0"/>
      <w:marTop w:val="0"/>
      <w:marBottom w:val="0"/>
      <w:divBdr>
        <w:top w:val="none" w:sz="0" w:space="0" w:color="auto"/>
        <w:left w:val="none" w:sz="0" w:space="0" w:color="auto"/>
        <w:bottom w:val="none" w:sz="0" w:space="0" w:color="auto"/>
        <w:right w:val="none" w:sz="0" w:space="0" w:color="auto"/>
      </w:divBdr>
    </w:div>
    <w:div w:id="775910570">
      <w:bodyDiv w:val="1"/>
      <w:marLeft w:val="0"/>
      <w:marRight w:val="0"/>
      <w:marTop w:val="0"/>
      <w:marBottom w:val="0"/>
      <w:divBdr>
        <w:top w:val="none" w:sz="0" w:space="0" w:color="auto"/>
        <w:left w:val="none" w:sz="0" w:space="0" w:color="auto"/>
        <w:bottom w:val="none" w:sz="0" w:space="0" w:color="auto"/>
        <w:right w:val="none" w:sz="0" w:space="0" w:color="auto"/>
      </w:divBdr>
    </w:div>
    <w:div w:id="777330281">
      <w:bodyDiv w:val="1"/>
      <w:marLeft w:val="0"/>
      <w:marRight w:val="0"/>
      <w:marTop w:val="0"/>
      <w:marBottom w:val="0"/>
      <w:divBdr>
        <w:top w:val="none" w:sz="0" w:space="0" w:color="auto"/>
        <w:left w:val="none" w:sz="0" w:space="0" w:color="auto"/>
        <w:bottom w:val="none" w:sz="0" w:space="0" w:color="auto"/>
        <w:right w:val="none" w:sz="0" w:space="0" w:color="auto"/>
      </w:divBdr>
    </w:div>
    <w:div w:id="777525602">
      <w:bodyDiv w:val="1"/>
      <w:marLeft w:val="0"/>
      <w:marRight w:val="0"/>
      <w:marTop w:val="0"/>
      <w:marBottom w:val="0"/>
      <w:divBdr>
        <w:top w:val="none" w:sz="0" w:space="0" w:color="auto"/>
        <w:left w:val="none" w:sz="0" w:space="0" w:color="auto"/>
        <w:bottom w:val="none" w:sz="0" w:space="0" w:color="auto"/>
        <w:right w:val="none" w:sz="0" w:space="0" w:color="auto"/>
      </w:divBdr>
    </w:div>
    <w:div w:id="778185534">
      <w:bodyDiv w:val="1"/>
      <w:marLeft w:val="0"/>
      <w:marRight w:val="0"/>
      <w:marTop w:val="0"/>
      <w:marBottom w:val="0"/>
      <w:divBdr>
        <w:top w:val="none" w:sz="0" w:space="0" w:color="auto"/>
        <w:left w:val="none" w:sz="0" w:space="0" w:color="auto"/>
        <w:bottom w:val="none" w:sz="0" w:space="0" w:color="auto"/>
        <w:right w:val="none" w:sz="0" w:space="0" w:color="auto"/>
      </w:divBdr>
    </w:div>
    <w:div w:id="779684766">
      <w:bodyDiv w:val="1"/>
      <w:marLeft w:val="0"/>
      <w:marRight w:val="0"/>
      <w:marTop w:val="0"/>
      <w:marBottom w:val="0"/>
      <w:divBdr>
        <w:top w:val="none" w:sz="0" w:space="0" w:color="auto"/>
        <w:left w:val="none" w:sz="0" w:space="0" w:color="auto"/>
        <w:bottom w:val="none" w:sz="0" w:space="0" w:color="auto"/>
        <w:right w:val="none" w:sz="0" w:space="0" w:color="auto"/>
      </w:divBdr>
    </w:div>
    <w:div w:id="780152992">
      <w:bodyDiv w:val="1"/>
      <w:marLeft w:val="0"/>
      <w:marRight w:val="0"/>
      <w:marTop w:val="0"/>
      <w:marBottom w:val="0"/>
      <w:divBdr>
        <w:top w:val="none" w:sz="0" w:space="0" w:color="auto"/>
        <w:left w:val="none" w:sz="0" w:space="0" w:color="auto"/>
        <w:bottom w:val="none" w:sz="0" w:space="0" w:color="auto"/>
        <w:right w:val="none" w:sz="0" w:space="0" w:color="auto"/>
      </w:divBdr>
    </w:div>
    <w:div w:id="782112285">
      <w:bodyDiv w:val="1"/>
      <w:marLeft w:val="0"/>
      <w:marRight w:val="0"/>
      <w:marTop w:val="0"/>
      <w:marBottom w:val="0"/>
      <w:divBdr>
        <w:top w:val="none" w:sz="0" w:space="0" w:color="auto"/>
        <w:left w:val="none" w:sz="0" w:space="0" w:color="auto"/>
        <w:bottom w:val="none" w:sz="0" w:space="0" w:color="auto"/>
        <w:right w:val="none" w:sz="0" w:space="0" w:color="auto"/>
      </w:divBdr>
      <w:divsChild>
        <w:div w:id="1025326445">
          <w:marLeft w:val="0"/>
          <w:marRight w:val="0"/>
          <w:marTop w:val="0"/>
          <w:marBottom w:val="0"/>
          <w:divBdr>
            <w:top w:val="none" w:sz="0" w:space="0" w:color="auto"/>
            <w:left w:val="none" w:sz="0" w:space="0" w:color="auto"/>
            <w:bottom w:val="none" w:sz="0" w:space="0" w:color="auto"/>
            <w:right w:val="none" w:sz="0" w:space="0" w:color="auto"/>
          </w:divBdr>
        </w:div>
        <w:div w:id="251595451">
          <w:marLeft w:val="0"/>
          <w:marRight w:val="0"/>
          <w:marTop w:val="0"/>
          <w:marBottom w:val="0"/>
          <w:divBdr>
            <w:top w:val="none" w:sz="0" w:space="0" w:color="auto"/>
            <w:left w:val="none" w:sz="0" w:space="0" w:color="auto"/>
            <w:bottom w:val="none" w:sz="0" w:space="0" w:color="auto"/>
            <w:right w:val="none" w:sz="0" w:space="0" w:color="auto"/>
          </w:divBdr>
        </w:div>
        <w:div w:id="1512986442">
          <w:marLeft w:val="0"/>
          <w:marRight w:val="0"/>
          <w:marTop w:val="0"/>
          <w:marBottom w:val="0"/>
          <w:divBdr>
            <w:top w:val="none" w:sz="0" w:space="0" w:color="auto"/>
            <w:left w:val="none" w:sz="0" w:space="0" w:color="auto"/>
            <w:bottom w:val="none" w:sz="0" w:space="0" w:color="auto"/>
            <w:right w:val="none" w:sz="0" w:space="0" w:color="auto"/>
          </w:divBdr>
        </w:div>
        <w:div w:id="574896589">
          <w:marLeft w:val="0"/>
          <w:marRight w:val="0"/>
          <w:marTop w:val="0"/>
          <w:marBottom w:val="0"/>
          <w:divBdr>
            <w:top w:val="none" w:sz="0" w:space="0" w:color="auto"/>
            <w:left w:val="none" w:sz="0" w:space="0" w:color="auto"/>
            <w:bottom w:val="none" w:sz="0" w:space="0" w:color="auto"/>
            <w:right w:val="none" w:sz="0" w:space="0" w:color="auto"/>
          </w:divBdr>
        </w:div>
        <w:div w:id="842934063">
          <w:marLeft w:val="0"/>
          <w:marRight w:val="0"/>
          <w:marTop w:val="0"/>
          <w:marBottom w:val="0"/>
          <w:divBdr>
            <w:top w:val="none" w:sz="0" w:space="0" w:color="auto"/>
            <w:left w:val="none" w:sz="0" w:space="0" w:color="auto"/>
            <w:bottom w:val="none" w:sz="0" w:space="0" w:color="auto"/>
            <w:right w:val="none" w:sz="0" w:space="0" w:color="auto"/>
          </w:divBdr>
        </w:div>
        <w:div w:id="1710642579">
          <w:marLeft w:val="0"/>
          <w:marRight w:val="0"/>
          <w:marTop w:val="0"/>
          <w:marBottom w:val="0"/>
          <w:divBdr>
            <w:top w:val="none" w:sz="0" w:space="0" w:color="auto"/>
            <w:left w:val="none" w:sz="0" w:space="0" w:color="auto"/>
            <w:bottom w:val="none" w:sz="0" w:space="0" w:color="auto"/>
            <w:right w:val="none" w:sz="0" w:space="0" w:color="auto"/>
          </w:divBdr>
        </w:div>
        <w:div w:id="2022968453">
          <w:marLeft w:val="0"/>
          <w:marRight w:val="0"/>
          <w:marTop w:val="0"/>
          <w:marBottom w:val="0"/>
          <w:divBdr>
            <w:top w:val="none" w:sz="0" w:space="0" w:color="auto"/>
            <w:left w:val="none" w:sz="0" w:space="0" w:color="auto"/>
            <w:bottom w:val="none" w:sz="0" w:space="0" w:color="auto"/>
            <w:right w:val="none" w:sz="0" w:space="0" w:color="auto"/>
          </w:divBdr>
        </w:div>
        <w:div w:id="493229107">
          <w:marLeft w:val="0"/>
          <w:marRight w:val="0"/>
          <w:marTop w:val="0"/>
          <w:marBottom w:val="0"/>
          <w:divBdr>
            <w:top w:val="none" w:sz="0" w:space="0" w:color="auto"/>
            <w:left w:val="none" w:sz="0" w:space="0" w:color="auto"/>
            <w:bottom w:val="none" w:sz="0" w:space="0" w:color="auto"/>
            <w:right w:val="none" w:sz="0" w:space="0" w:color="auto"/>
          </w:divBdr>
        </w:div>
        <w:div w:id="1640110882">
          <w:marLeft w:val="0"/>
          <w:marRight w:val="0"/>
          <w:marTop w:val="0"/>
          <w:marBottom w:val="0"/>
          <w:divBdr>
            <w:top w:val="none" w:sz="0" w:space="0" w:color="auto"/>
            <w:left w:val="none" w:sz="0" w:space="0" w:color="auto"/>
            <w:bottom w:val="none" w:sz="0" w:space="0" w:color="auto"/>
            <w:right w:val="none" w:sz="0" w:space="0" w:color="auto"/>
          </w:divBdr>
        </w:div>
        <w:div w:id="1536192915">
          <w:marLeft w:val="0"/>
          <w:marRight w:val="0"/>
          <w:marTop w:val="0"/>
          <w:marBottom w:val="0"/>
          <w:divBdr>
            <w:top w:val="none" w:sz="0" w:space="0" w:color="auto"/>
            <w:left w:val="none" w:sz="0" w:space="0" w:color="auto"/>
            <w:bottom w:val="none" w:sz="0" w:space="0" w:color="auto"/>
            <w:right w:val="none" w:sz="0" w:space="0" w:color="auto"/>
          </w:divBdr>
        </w:div>
        <w:div w:id="1781100012">
          <w:marLeft w:val="0"/>
          <w:marRight w:val="0"/>
          <w:marTop w:val="0"/>
          <w:marBottom w:val="0"/>
          <w:divBdr>
            <w:top w:val="none" w:sz="0" w:space="0" w:color="auto"/>
            <w:left w:val="none" w:sz="0" w:space="0" w:color="auto"/>
            <w:bottom w:val="none" w:sz="0" w:space="0" w:color="auto"/>
            <w:right w:val="none" w:sz="0" w:space="0" w:color="auto"/>
          </w:divBdr>
        </w:div>
        <w:div w:id="247929087">
          <w:marLeft w:val="0"/>
          <w:marRight w:val="0"/>
          <w:marTop w:val="0"/>
          <w:marBottom w:val="0"/>
          <w:divBdr>
            <w:top w:val="none" w:sz="0" w:space="0" w:color="auto"/>
            <w:left w:val="none" w:sz="0" w:space="0" w:color="auto"/>
            <w:bottom w:val="none" w:sz="0" w:space="0" w:color="auto"/>
            <w:right w:val="none" w:sz="0" w:space="0" w:color="auto"/>
          </w:divBdr>
        </w:div>
        <w:div w:id="1467116486">
          <w:marLeft w:val="0"/>
          <w:marRight w:val="0"/>
          <w:marTop w:val="0"/>
          <w:marBottom w:val="0"/>
          <w:divBdr>
            <w:top w:val="none" w:sz="0" w:space="0" w:color="auto"/>
            <w:left w:val="none" w:sz="0" w:space="0" w:color="auto"/>
            <w:bottom w:val="none" w:sz="0" w:space="0" w:color="auto"/>
            <w:right w:val="none" w:sz="0" w:space="0" w:color="auto"/>
          </w:divBdr>
        </w:div>
        <w:div w:id="1795366396">
          <w:marLeft w:val="0"/>
          <w:marRight w:val="0"/>
          <w:marTop w:val="0"/>
          <w:marBottom w:val="0"/>
          <w:divBdr>
            <w:top w:val="none" w:sz="0" w:space="0" w:color="auto"/>
            <w:left w:val="none" w:sz="0" w:space="0" w:color="auto"/>
            <w:bottom w:val="none" w:sz="0" w:space="0" w:color="auto"/>
            <w:right w:val="none" w:sz="0" w:space="0" w:color="auto"/>
          </w:divBdr>
        </w:div>
        <w:div w:id="210264107">
          <w:marLeft w:val="0"/>
          <w:marRight w:val="0"/>
          <w:marTop w:val="0"/>
          <w:marBottom w:val="0"/>
          <w:divBdr>
            <w:top w:val="none" w:sz="0" w:space="0" w:color="auto"/>
            <w:left w:val="none" w:sz="0" w:space="0" w:color="auto"/>
            <w:bottom w:val="none" w:sz="0" w:space="0" w:color="auto"/>
            <w:right w:val="none" w:sz="0" w:space="0" w:color="auto"/>
          </w:divBdr>
        </w:div>
        <w:div w:id="1446193674">
          <w:marLeft w:val="0"/>
          <w:marRight w:val="0"/>
          <w:marTop w:val="0"/>
          <w:marBottom w:val="0"/>
          <w:divBdr>
            <w:top w:val="none" w:sz="0" w:space="0" w:color="auto"/>
            <w:left w:val="none" w:sz="0" w:space="0" w:color="auto"/>
            <w:bottom w:val="none" w:sz="0" w:space="0" w:color="auto"/>
            <w:right w:val="none" w:sz="0" w:space="0" w:color="auto"/>
          </w:divBdr>
        </w:div>
        <w:div w:id="1279872563">
          <w:marLeft w:val="0"/>
          <w:marRight w:val="0"/>
          <w:marTop w:val="0"/>
          <w:marBottom w:val="0"/>
          <w:divBdr>
            <w:top w:val="none" w:sz="0" w:space="0" w:color="auto"/>
            <w:left w:val="none" w:sz="0" w:space="0" w:color="auto"/>
            <w:bottom w:val="none" w:sz="0" w:space="0" w:color="auto"/>
            <w:right w:val="none" w:sz="0" w:space="0" w:color="auto"/>
          </w:divBdr>
        </w:div>
        <w:div w:id="2003967948">
          <w:marLeft w:val="0"/>
          <w:marRight w:val="0"/>
          <w:marTop w:val="0"/>
          <w:marBottom w:val="0"/>
          <w:divBdr>
            <w:top w:val="none" w:sz="0" w:space="0" w:color="auto"/>
            <w:left w:val="none" w:sz="0" w:space="0" w:color="auto"/>
            <w:bottom w:val="none" w:sz="0" w:space="0" w:color="auto"/>
            <w:right w:val="none" w:sz="0" w:space="0" w:color="auto"/>
          </w:divBdr>
        </w:div>
        <w:div w:id="1609195713">
          <w:marLeft w:val="0"/>
          <w:marRight w:val="0"/>
          <w:marTop w:val="0"/>
          <w:marBottom w:val="0"/>
          <w:divBdr>
            <w:top w:val="none" w:sz="0" w:space="0" w:color="auto"/>
            <w:left w:val="none" w:sz="0" w:space="0" w:color="auto"/>
            <w:bottom w:val="none" w:sz="0" w:space="0" w:color="auto"/>
            <w:right w:val="none" w:sz="0" w:space="0" w:color="auto"/>
          </w:divBdr>
        </w:div>
        <w:div w:id="809591333">
          <w:marLeft w:val="0"/>
          <w:marRight w:val="0"/>
          <w:marTop w:val="0"/>
          <w:marBottom w:val="0"/>
          <w:divBdr>
            <w:top w:val="none" w:sz="0" w:space="0" w:color="auto"/>
            <w:left w:val="none" w:sz="0" w:space="0" w:color="auto"/>
            <w:bottom w:val="none" w:sz="0" w:space="0" w:color="auto"/>
            <w:right w:val="none" w:sz="0" w:space="0" w:color="auto"/>
          </w:divBdr>
        </w:div>
        <w:div w:id="559831702">
          <w:marLeft w:val="0"/>
          <w:marRight w:val="0"/>
          <w:marTop w:val="0"/>
          <w:marBottom w:val="0"/>
          <w:divBdr>
            <w:top w:val="none" w:sz="0" w:space="0" w:color="auto"/>
            <w:left w:val="none" w:sz="0" w:space="0" w:color="auto"/>
            <w:bottom w:val="none" w:sz="0" w:space="0" w:color="auto"/>
            <w:right w:val="none" w:sz="0" w:space="0" w:color="auto"/>
          </w:divBdr>
        </w:div>
        <w:div w:id="332221259">
          <w:marLeft w:val="0"/>
          <w:marRight w:val="0"/>
          <w:marTop w:val="0"/>
          <w:marBottom w:val="0"/>
          <w:divBdr>
            <w:top w:val="none" w:sz="0" w:space="0" w:color="auto"/>
            <w:left w:val="none" w:sz="0" w:space="0" w:color="auto"/>
            <w:bottom w:val="none" w:sz="0" w:space="0" w:color="auto"/>
            <w:right w:val="none" w:sz="0" w:space="0" w:color="auto"/>
          </w:divBdr>
        </w:div>
        <w:div w:id="1928953525">
          <w:marLeft w:val="0"/>
          <w:marRight w:val="0"/>
          <w:marTop w:val="0"/>
          <w:marBottom w:val="0"/>
          <w:divBdr>
            <w:top w:val="none" w:sz="0" w:space="0" w:color="auto"/>
            <w:left w:val="none" w:sz="0" w:space="0" w:color="auto"/>
            <w:bottom w:val="none" w:sz="0" w:space="0" w:color="auto"/>
            <w:right w:val="none" w:sz="0" w:space="0" w:color="auto"/>
          </w:divBdr>
        </w:div>
        <w:div w:id="1165047702">
          <w:marLeft w:val="0"/>
          <w:marRight w:val="0"/>
          <w:marTop w:val="0"/>
          <w:marBottom w:val="0"/>
          <w:divBdr>
            <w:top w:val="none" w:sz="0" w:space="0" w:color="auto"/>
            <w:left w:val="none" w:sz="0" w:space="0" w:color="auto"/>
            <w:bottom w:val="none" w:sz="0" w:space="0" w:color="auto"/>
            <w:right w:val="none" w:sz="0" w:space="0" w:color="auto"/>
          </w:divBdr>
        </w:div>
        <w:div w:id="735274476">
          <w:marLeft w:val="0"/>
          <w:marRight w:val="0"/>
          <w:marTop w:val="0"/>
          <w:marBottom w:val="0"/>
          <w:divBdr>
            <w:top w:val="none" w:sz="0" w:space="0" w:color="auto"/>
            <w:left w:val="none" w:sz="0" w:space="0" w:color="auto"/>
            <w:bottom w:val="none" w:sz="0" w:space="0" w:color="auto"/>
            <w:right w:val="none" w:sz="0" w:space="0" w:color="auto"/>
          </w:divBdr>
        </w:div>
        <w:div w:id="251356647">
          <w:marLeft w:val="0"/>
          <w:marRight w:val="0"/>
          <w:marTop w:val="0"/>
          <w:marBottom w:val="0"/>
          <w:divBdr>
            <w:top w:val="none" w:sz="0" w:space="0" w:color="auto"/>
            <w:left w:val="none" w:sz="0" w:space="0" w:color="auto"/>
            <w:bottom w:val="none" w:sz="0" w:space="0" w:color="auto"/>
            <w:right w:val="none" w:sz="0" w:space="0" w:color="auto"/>
          </w:divBdr>
        </w:div>
        <w:div w:id="1771580606">
          <w:marLeft w:val="0"/>
          <w:marRight w:val="0"/>
          <w:marTop w:val="0"/>
          <w:marBottom w:val="0"/>
          <w:divBdr>
            <w:top w:val="none" w:sz="0" w:space="0" w:color="auto"/>
            <w:left w:val="none" w:sz="0" w:space="0" w:color="auto"/>
            <w:bottom w:val="none" w:sz="0" w:space="0" w:color="auto"/>
            <w:right w:val="none" w:sz="0" w:space="0" w:color="auto"/>
          </w:divBdr>
        </w:div>
        <w:div w:id="703097524">
          <w:marLeft w:val="0"/>
          <w:marRight w:val="0"/>
          <w:marTop w:val="0"/>
          <w:marBottom w:val="0"/>
          <w:divBdr>
            <w:top w:val="none" w:sz="0" w:space="0" w:color="auto"/>
            <w:left w:val="none" w:sz="0" w:space="0" w:color="auto"/>
            <w:bottom w:val="none" w:sz="0" w:space="0" w:color="auto"/>
            <w:right w:val="none" w:sz="0" w:space="0" w:color="auto"/>
          </w:divBdr>
        </w:div>
        <w:div w:id="2021005167">
          <w:marLeft w:val="0"/>
          <w:marRight w:val="0"/>
          <w:marTop w:val="0"/>
          <w:marBottom w:val="0"/>
          <w:divBdr>
            <w:top w:val="none" w:sz="0" w:space="0" w:color="auto"/>
            <w:left w:val="none" w:sz="0" w:space="0" w:color="auto"/>
            <w:bottom w:val="none" w:sz="0" w:space="0" w:color="auto"/>
            <w:right w:val="none" w:sz="0" w:space="0" w:color="auto"/>
          </w:divBdr>
        </w:div>
        <w:div w:id="580215226">
          <w:marLeft w:val="0"/>
          <w:marRight w:val="0"/>
          <w:marTop w:val="0"/>
          <w:marBottom w:val="0"/>
          <w:divBdr>
            <w:top w:val="none" w:sz="0" w:space="0" w:color="auto"/>
            <w:left w:val="none" w:sz="0" w:space="0" w:color="auto"/>
            <w:bottom w:val="none" w:sz="0" w:space="0" w:color="auto"/>
            <w:right w:val="none" w:sz="0" w:space="0" w:color="auto"/>
          </w:divBdr>
        </w:div>
        <w:div w:id="1140149987">
          <w:marLeft w:val="0"/>
          <w:marRight w:val="0"/>
          <w:marTop w:val="0"/>
          <w:marBottom w:val="0"/>
          <w:divBdr>
            <w:top w:val="none" w:sz="0" w:space="0" w:color="auto"/>
            <w:left w:val="none" w:sz="0" w:space="0" w:color="auto"/>
            <w:bottom w:val="none" w:sz="0" w:space="0" w:color="auto"/>
            <w:right w:val="none" w:sz="0" w:space="0" w:color="auto"/>
          </w:divBdr>
        </w:div>
        <w:div w:id="578370262">
          <w:marLeft w:val="0"/>
          <w:marRight w:val="0"/>
          <w:marTop w:val="0"/>
          <w:marBottom w:val="0"/>
          <w:divBdr>
            <w:top w:val="none" w:sz="0" w:space="0" w:color="auto"/>
            <w:left w:val="none" w:sz="0" w:space="0" w:color="auto"/>
            <w:bottom w:val="none" w:sz="0" w:space="0" w:color="auto"/>
            <w:right w:val="none" w:sz="0" w:space="0" w:color="auto"/>
          </w:divBdr>
        </w:div>
        <w:div w:id="1248464758">
          <w:marLeft w:val="0"/>
          <w:marRight w:val="0"/>
          <w:marTop w:val="0"/>
          <w:marBottom w:val="0"/>
          <w:divBdr>
            <w:top w:val="none" w:sz="0" w:space="0" w:color="auto"/>
            <w:left w:val="none" w:sz="0" w:space="0" w:color="auto"/>
            <w:bottom w:val="none" w:sz="0" w:space="0" w:color="auto"/>
            <w:right w:val="none" w:sz="0" w:space="0" w:color="auto"/>
          </w:divBdr>
        </w:div>
        <w:div w:id="892035087">
          <w:marLeft w:val="0"/>
          <w:marRight w:val="0"/>
          <w:marTop w:val="0"/>
          <w:marBottom w:val="0"/>
          <w:divBdr>
            <w:top w:val="none" w:sz="0" w:space="0" w:color="auto"/>
            <w:left w:val="none" w:sz="0" w:space="0" w:color="auto"/>
            <w:bottom w:val="none" w:sz="0" w:space="0" w:color="auto"/>
            <w:right w:val="none" w:sz="0" w:space="0" w:color="auto"/>
          </w:divBdr>
        </w:div>
        <w:div w:id="1735159098">
          <w:marLeft w:val="0"/>
          <w:marRight w:val="0"/>
          <w:marTop w:val="0"/>
          <w:marBottom w:val="0"/>
          <w:divBdr>
            <w:top w:val="none" w:sz="0" w:space="0" w:color="auto"/>
            <w:left w:val="none" w:sz="0" w:space="0" w:color="auto"/>
            <w:bottom w:val="none" w:sz="0" w:space="0" w:color="auto"/>
            <w:right w:val="none" w:sz="0" w:space="0" w:color="auto"/>
          </w:divBdr>
        </w:div>
        <w:div w:id="1254970237">
          <w:marLeft w:val="0"/>
          <w:marRight w:val="0"/>
          <w:marTop w:val="0"/>
          <w:marBottom w:val="0"/>
          <w:divBdr>
            <w:top w:val="none" w:sz="0" w:space="0" w:color="auto"/>
            <w:left w:val="none" w:sz="0" w:space="0" w:color="auto"/>
            <w:bottom w:val="none" w:sz="0" w:space="0" w:color="auto"/>
            <w:right w:val="none" w:sz="0" w:space="0" w:color="auto"/>
          </w:divBdr>
        </w:div>
        <w:div w:id="1881746988">
          <w:marLeft w:val="0"/>
          <w:marRight w:val="0"/>
          <w:marTop w:val="0"/>
          <w:marBottom w:val="0"/>
          <w:divBdr>
            <w:top w:val="none" w:sz="0" w:space="0" w:color="auto"/>
            <w:left w:val="none" w:sz="0" w:space="0" w:color="auto"/>
            <w:bottom w:val="none" w:sz="0" w:space="0" w:color="auto"/>
            <w:right w:val="none" w:sz="0" w:space="0" w:color="auto"/>
          </w:divBdr>
        </w:div>
        <w:div w:id="1720782024">
          <w:marLeft w:val="0"/>
          <w:marRight w:val="0"/>
          <w:marTop w:val="0"/>
          <w:marBottom w:val="0"/>
          <w:divBdr>
            <w:top w:val="none" w:sz="0" w:space="0" w:color="auto"/>
            <w:left w:val="none" w:sz="0" w:space="0" w:color="auto"/>
            <w:bottom w:val="none" w:sz="0" w:space="0" w:color="auto"/>
            <w:right w:val="none" w:sz="0" w:space="0" w:color="auto"/>
          </w:divBdr>
        </w:div>
        <w:div w:id="12457831">
          <w:marLeft w:val="0"/>
          <w:marRight w:val="0"/>
          <w:marTop w:val="0"/>
          <w:marBottom w:val="0"/>
          <w:divBdr>
            <w:top w:val="none" w:sz="0" w:space="0" w:color="auto"/>
            <w:left w:val="none" w:sz="0" w:space="0" w:color="auto"/>
            <w:bottom w:val="none" w:sz="0" w:space="0" w:color="auto"/>
            <w:right w:val="none" w:sz="0" w:space="0" w:color="auto"/>
          </w:divBdr>
        </w:div>
        <w:div w:id="1051609325">
          <w:marLeft w:val="0"/>
          <w:marRight w:val="0"/>
          <w:marTop w:val="0"/>
          <w:marBottom w:val="0"/>
          <w:divBdr>
            <w:top w:val="none" w:sz="0" w:space="0" w:color="auto"/>
            <w:left w:val="none" w:sz="0" w:space="0" w:color="auto"/>
            <w:bottom w:val="none" w:sz="0" w:space="0" w:color="auto"/>
            <w:right w:val="none" w:sz="0" w:space="0" w:color="auto"/>
          </w:divBdr>
        </w:div>
        <w:div w:id="545531954">
          <w:marLeft w:val="0"/>
          <w:marRight w:val="0"/>
          <w:marTop w:val="0"/>
          <w:marBottom w:val="0"/>
          <w:divBdr>
            <w:top w:val="none" w:sz="0" w:space="0" w:color="auto"/>
            <w:left w:val="none" w:sz="0" w:space="0" w:color="auto"/>
            <w:bottom w:val="none" w:sz="0" w:space="0" w:color="auto"/>
            <w:right w:val="none" w:sz="0" w:space="0" w:color="auto"/>
          </w:divBdr>
        </w:div>
        <w:div w:id="1206868382">
          <w:marLeft w:val="0"/>
          <w:marRight w:val="0"/>
          <w:marTop w:val="0"/>
          <w:marBottom w:val="0"/>
          <w:divBdr>
            <w:top w:val="none" w:sz="0" w:space="0" w:color="auto"/>
            <w:left w:val="none" w:sz="0" w:space="0" w:color="auto"/>
            <w:bottom w:val="none" w:sz="0" w:space="0" w:color="auto"/>
            <w:right w:val="none" w:sz="0" w:space="0" w:color="auto"/>
          </w:divBdr>
        </w:div>
        <w:div w:id="2021657462">
          <w:marLeft w:val="0"/>
          <w:marRight w:val="0"/>
          <w:marTop w:val="0"/>
          <w:marBottom w:val="0"/>
          <w:divBdr>
            <w:top w:val="none" w:sz="0" w:space="0" w:color="auto"/>
            <w:left w:val="none" w:sz="0" w:space="0" w:color="auto"/>
            <w:bottom w:val="none" w:sz="0" w:space="0" w:color="auto"/>
            <w:right w:val="none" w:sz="0" w:space="0" w:color="auto"/>
          </w:divBdr>
        </w:div>
        <w:div w:id="1988777950">
          <w:marLeft w:val="0"/>
          <w:marRight w:val="0"/>
          <w:marTop w:val="0"/>
          <w:marBottom w:val="0"/>
          <w:divBdr>
            <w:top w:val="none" w:sz="0" w:space="0" w:color="auto"/>
            <w:left w:val="none" w:sz="0" w:space="0" w:color="auto"/>
            <w:bottom w:val="none" w:sz="0" w:space="0" w:color="auto"/>
            <w:right w:val="none" w:sz="0" w:space="0" w:color="auto"/>
          </w:divBdr>
        </w:div>
        <w:div w:id="23334831">
          <w:marLeft w:val="0"/>
          <w:marRight w:val="0"/>
          <w:marTop w:val="0"/>
          <w:marBottom w:val="0"/>
          <w:divBdr>
            <w:top w:val="none" w:sz="0" w:space="0" w:color="auto"/>
            <w:left w:val="none" w:sz="0" w:space="0" w:color="auto"/>
            <w:bottom w:val="none" w:sz="0" w:space="0" w:color="auto"/>
            <w:right w:val="none" w:sz="0" w:space="0" w:color="auto"/>
          </w:divBdr>
        </w:div>
        <w:div w:id="1603028795">
          <w:marLeft w:val="0"/>
          <w:marRight w:val="0"/>
          <w:marTop w:val="0"/>
          <w:marBottom w:val="0"/>
          <w:divBdr>
            <w:top w:val="none" w:sz="0" w:space="0" w:color="auto"/>
            <w:left w:val="none" w:sz="0" w:space="0" w:color="auto"/>
            <w:bottom w:val="none" w:sz="0" w:space="0" w:color="auto"/>
            <w:right w:val="none" w:sz="0" w:space="0" w:color="auto"/>
          </w:divBdr>
        </w:div>
        <w:div w:id="1588071397">
          <w:marLeft w:val="0"/>
          <w:marRight w:val="0"/>
          <w:marTop w:val="0"/>
          <w:marBottom w:val="0"/>
          <w:divBdr>
            <w:top w:val="none" w:sz="0" w:space="0" w:color="auto"/>
            <w:left w:val="none" w:sz="0" w:space="0" w:color="auto"/>
            <w:bottom w:val="none" w:sz="0" w:space="0" w:color="auto"/>
            <w:right w:val="none" w:sz="0" w:space="0" w:color="auto"/>
          </w:divBdr>
        </w:div>
        <w:div w:id="2121607866">
          <w:marLeft w:val="0"/>
          <w:marRight w:val="0"/>
          <w:marTop w:val="0"/>
          <w:marBottom w:val="0"/>
          <w:divBdr>
            <w:top w:val="none" w:sz="0" w:space="0" w:color="auto"/>
            <w:left w:val="none" w:sz="0" w:space="0" w:color="auto"/>
            <w:bottom w:val="none" w:sz="0" w:space="0" w:color="auto"/>
            <w:right w:val="none" w:sz="0" w:space="0" w:color="auto"/>
          </w:divBdr>
        </w:div>
        <w:div w:id="1053232878">
          <w:marLeft w:val="0"/>
          <w:marRight w:val="0"/>
          <w:marTop w:val="0"/>
          <w:marBottom w:val="0"/>
          <w:divBdr>
            <w:top w:val="none" w:sz="0" w:space="0" w:color="auto"/>
            <w:left w:val="none" w:sz="0" w:space="0" w:color="auto"/>
            <w:bottom w:val="none" w:sz="0" w:space="0" w:color="auto"/>
            <w:right w:val="none" w:sz="0" w:space="0" w:color="auto"/>
          </w:divBdr>
        </w:div>
        <w:div w:id="954290175">
          <w:marLeft w:val="0"/>
          <w:marRight w:val="0"/>
          <w:marTop w:val="0"/>
          <w:marBottom w:val="0"/>
          <w:divBdr>
            <w:top w:val="none" w:sz="0" w:space="0" w:color="auto"/>
            <w:left w:val="none" w:sz="0" w:space="0" w:color="auto"/>
            <w:bottom w:val="none" w:sz="0" w:space="0" w:color="auto"/>
            <w:right w:val="none" w:sz="0" w:space="0" w:color="auto"/>
          </w:divBdr>
        </w:div>
        <w:div w:id="734275761">
          <w:marLeft w:val="0"/>
          <w:marRight w:val="0"/>
          <w:marTop w:val="0"/>
          <w:marBottom w:val="0"/>
          <w:divBdr>
            <w:top w:val="none" w:sz="0" w:space="0" w:color="auto"/>
            <w:left w:val="none" w:sz="0" w:space="0" w:color="auto"/>
            <w:bottom w:val="none" w:sz="0" w:space="0" w:color="auto"/>
            <w:right w:val="none" w:sz="0" w:space="0" w:color="auto"/>
          </w:divBdr>
        </w:div>
        <w:div w:id="2067872761">
          <w:marLeft w:val="0"/>
          <w:marRight w:val="0"/>
          <w:marTop w:val="0"/>
          <w:marBottom w:val="0"/>
          <w:divBdr>
            <w:top w:val="none" w:sz="0" w:space="0" w:color="auto"/>
            <w:left w:val="none" w:sz="0" w:space="0" w:color="auto"/>
            <w:bottom w:val="none" w:sz="0" w:space="0" w:color="auto"/>
            <w:right w:val="none" w:sz="0" w:space="0" w:color="auto"/>
          </w:divBdr>
        </w:div>
        <w:div w:id="190384684">
          <w:marLeft w:val="0"/>
          <w:marRight w:val="0"/>
          <w:marTop w:val="0"/>
          <w:marBottom w:val="0"/>
          <w:divBdr>
            <w:top w:val="none" w:sz="0" w:space="0" w:color="auto"/>
            <w:left w:val="none" w:sz="0" w:space="0" w:color="auto"/>
            <w:bottom w:val="none" w:sz="0" w:space="0" w:color="auto"/>
            <w:right w:val="none" w:sz="0" w:space="0" w:color="auto"/>
          </w:divBdr>
        </w:div>
        <w:div w:id="2117824019">
          <w:marLeft w:val="0"/>
          <w:marRight w:val="0"/>
          <w:marTop w:val="0"/>
          <w:marBottom w:val="0"/>
          <w:divBdr>
            <w:top w:val="none" w:sz="0" w:space="0" w:color="auto"/>
            <w:left w:val="none" w:sz="0" w:space="0" w:color="auto"/>
            <w:bottom w:val="none" w:sz="0" w:space="0" w:color="auto"/>
            <w:right w:val="none" w:sz="0" w:space="0" w:color="auto"/>
          </w:divBdr>
        </w:div>
        <w:div w:id="1065296044">
          <w:marLeft w:val="0"/>
          <w:marRight w:val="0"/>
          <w:marTop w:val="0"/>
          <w:marBottom w:val="0"/>
          <w:divBdr>
            <w:top w:val="none" w:sz="0" w:space="0" w:color="auto"/>
            <w:left w:val="none" w:sz="0" w:space="0" w:color="auto"/>
            <w:bottom w:val="none" w:sz="0" w:space="0" w:color="auto"/>
            <w:right w:val="none" w:sz="0" w:space="0" w:color="auto"/>
          </w:divBdr>
        </w:div>
      </w:divsChild>
    </w:div>
    <w:div w:id="783158927">
      <w:bodyDiv w:val="1"/>
      <w:marLeft w:val="0"/>
      <w:marRight w:val="0"/>
      <w:marTop w:val="0"/>
      <w:marBottom w:val="0"/>
      <w:divBdr>
        <w:top w:val="none" w:sz="0" w:space="0" w:color="auto"/>
        <w:left w:val="none" w:sz="0" w:space="0" w:color="auto"/>
        <w:bottom w:val="none" w:sz="0" w:space="0" w:color="auto"/>
        <w:right w:val="none" w:sz="0" w:space="0" w:color="auto"/>
      </w:divBdr>
    </w:div>
    <w:div w:id="783499951">
      <w:bodyDiv w:val="1"/>
      <w:marLeft w:val="0"/>
      <w:marRight w:val="0"/>
      <w:marTop w:val="0"/>
      <w:marBottom w:val="0"/>
      <w:divBdr>
        <w:top w:val="none" w:sz="0" w:space="0" w:color="auto"/>
        <w:left w:val="none" w:sz="0" w:space="0" w:color="auto"/>
        <w:bottom w:val="none" w:sz="0" w:space="0" w:color="auto"/>
        <w:right w:val="none" w:sz="0" w:space="0" w:color="auto"/>
      </w:divBdr>
    </w:div>
    <w:div w:id="786048716">
      <w:bodyDiv w:val="1"/>
      <w:marLeft w:val="0"/>
      <w:marRight w:val="0"/>
      <w:marTop w:val="0"/>
      <w:marBottom w:val="0"/>
      <w:divBdr>
        <w:top w:val="none" w:sz="0" w:space="0" w:color="auto"/>
        <w:left w:val="none" w:sz="0" w:space="0" w:color="auto"/>
        <w:bottom w:val="none" w:sz="0" w:space="0" w:color="auto"/>
        <w:right w:val="none" w:sz="0" w:space="0" w:color="auto"/>
      </w:divBdr>
    </w:div>
    <w:div w:id="788086326">
      <w:bodyDiv w:val="1"/>
      <w:marLeft w:val="0"/>
      <w:marRight w:val="0"/>
      <w:marTop w:val="0"/>
      <w:marBottom w:val="0"/>
      <w:divBdr>
        <w:top w:val="none" w:sz="0" w:space="0" w:color="auto"/>
        <w:left w:val="none" w:sz="0" w:space="0" w:color="auto"/>
        <w:bottom w:val="none" w:sz="0" w:space="0" w:color="auto"/>
        <w:right w:val="none" w:sz="0" w:space="0" w:color="auto"/>
      </w:divBdr>
    </w:div>
    <w:div w:id="788355316">
      <w:bodyDiv w:val="1"/>
      <w:marLeft w:val="0"/>
      <w:marRight w:val="0"/>
      <w:marTop w:val="0"/>
      <w:marBottom w:val="0"/>
      <w:divBdr>
        <w:top w:val="none" w:sz="0" w:space="0" w:color="auto"/>
        <w:left w:val="none" w:sz="0" w:space="0" w:color="auto"/>
        <w:bottom w:val="none" w:sz="0" w:space="0" w:color="auto"/>
        <w:right w:val="none" w:sz="0" w:space="0" w:color="auto"/>
      </w:divBdr>
    </w:div>
    <w:div w:id="789011208">
      <w:bodyDiv w:val="1"/>
      <w:marLeft w:val="0"/>
      <w:marRight w:val="0"/>
      <w:marTop w:val="0"/>
      <w:marBottom w:val="0"/>
      <w:divBdr>
        <w:top w:val="none" w:sz="0" w:space="0" w:color="auto"/>
        <w:left w:val="none" w:sz="0" w:space="0" w:color="auto"/>
        <w:bottom w:val="none" w:sz="0" w:space="0" w:color="auto"/>
        <w:right w:val="none" w:sz="0" w:space="0" w:color="auto"/>
      </w:divBdr>
      <w:divsChild>
        <w:div w:id="546335653">
          <w:marLeft w:val="0"/>
          <w:marRight w:val="0"/>
          <w:marTop w:val="0"/>
          <w:marBottom w:val="0"/>
          <w:divBdr>
            <w:top w:val="none" w:sz="0" w:space="0" w:color="auto"/>
            <w:left w:val="none" w:sz="0" w:space="0" w:color="auto"/>
            <w:bottom w:val="none" w:sz="0" w:space="0" w:color="auto"/>
            <w:right w:val="none" w:sz="0" w:space="0" w:color="auto"/>
          </w:divBdr>
        </w:div>
        <w:div w:id="857082861">
          <w:marLeft w:val="0"/>
          <w:marRight w:val="0"/>
          <w:marTop w:val="0"/>
          <w:marBottom w:val="0"/>
          <w:divBdr>
            <w:top w:val="none" w:sz="0" w:space="0" w:color="auto"/>
            <w:left w:val="none" w:sz="0" w:space="0" w:color="auto"/>
            <w:bottom w:val="none" w:sz="0" w:space="0" w:color="auto"/>
            <w:right w:val="none" w:sz="0" w:space="0" w:color="auto"/>
          </w:divBdr>
        </w:div>
        <w:div w:id="898324133">
          <w:marLeft w:val="0"/>
          <w:marRight w:val="0"/>
          <w:marTop w:val="0"/>
          <w:marBottom w:val="0"/>
          <w:divBdr>
            <w:top w:val="none" w:sz="0" w:space="0" w:color="auto"/>
            <w:left w:val="none" w:sz="0" w:space="0" w:color="auto"/>
            <w:bottom w:val="none" w:sz="0" w:space="0" w:color="auto"/>
            <w:right w:val="none" w:sz="0" w:space="0" w:color="auto"/>
          </w:divBdr>
        </w:div>
        <w:div w:id="1859388733">
          <w:marLeft w:val="0"/>
          <w:marRight w:val="0"/>
          <w:marTop w:val="0"/>
          <w:marBottom w:val="0"/>
          <w:divBdr>
            <w:top w:val="none" w:sz="0" w:space="0" w:color="auto"/>
            <w:left w:val="none" w:sz="0" w:space="0" w:color="auto"/>
            <w:bottom w:val="none" w:sz="0" w:space="0" w:color="auto"/>
            <w:right w:val="none" w:sz="0" w:space="0" w:color="auto"/>
          </w:divBdr>
        </w:div>
        <w:div w:id="1390570330">
          <w:marLeft w:val="0"/>
          <w:marRight w:val="0"/>
          <w:marTop w:val="0"/>
          <w:marBottom w:val="0"/>
          <w:divBdr>
            <w:top w:val="none" w:sz="0" w:space="0" w:color="auto"/>
            <w:left w:val="none" w:sz="0" w:space="0" w:color="auto"/>
            <w:bottom w:val="none" w:sz="0" w:space="0" w:color="auto"/>
            <w:right w:val="none" w:sz="0" w:space="0" w:color="auto"/>
          </w:divBdr>
        </w:div>
        <w:div w:id="339967432">
          <w:marLeft w:val="0"/>
          <w:marRight w:val="0"/>
          <w:marTop w:val="0"/>
          <w:marBottom w:val="0"/>
          <w:divBdr>
            <w:top w:val="none" w:sz="0" w:space="0" w:color="auto"/>
            <w:left w:val="none" w:sz="0" w:space="0" w:color="auto"/>
            <w:bottom w:val="none" w:sz="0" w:space="0" w:color="auto"/>
            <w:right w:val="none" w:sz="0" w:space="0" w:color="auto"/>
          </w:divBdr>
        </w:div>
        <w:div w:id="1966157519">
          <w:marLeft w:val="0"/>
          <w:marRight w:val="0"/>
          <w:marTop w:val="0"/>
          <w:marBottom w:val="0"/>
          <w:divBdr>
            <w:top w:val="none" w:sz="0" w:space="0" w:color="auto"/>
            <w:left w:val="none" w:sz="0" w:space="0" w:color="auto"/>
            <w:bottom w:val="none" w:sz="0" w:space="0" w:color="auto"/>
            <w:right w:val="none" w:sz="0" w:space="0" w:color="auto"/>
          </w:divBdr>
        </w:div>
        <w:div w:id="908929644">
          <w:marLeft w:val="0"/>
          <w:marRight w:val="0"/>
          <w:marTop w:val="0"/>
          <w:marBottom w:val="0"/>
          <w:divBdr>
            <w:top w:val="none" w:sz="0" w:space="0" w:color="auto"/>
            <w:left w:val="none" w:sz="0" w:space="0" w:color="auto"/>
            <w:bottom w:val="none" w:sz="0" w:space="0" w:color="auto"/>
            <w:right w:val="none" w:sz="0" w:space="0" w:color="auto"/>
          </w:divBdr>
        </w:div>
        <w:div w:id="1490828442">
          <w:marLeft w:val="0"/>
          <w:marRight w:val="0"/>
          <w:marTop w:val="0"/>
          <w:marBottom w:val="0"/>
          <w:divBdr>
            <w:top w:val="none" w:sz="0" w:space="0" w:color="auto"/>
            <w:left w:val="none" w:sz="0" w:space="0" w:color="auto"/>
            <w:bottom w:val="none" w:sz="0" w:space="0" w:color="auto"/>
            <w:right w:val="none" w:sz="0" w:space="0" w:color="auto"/>
          </w:divBdr>
        </w:div>
        <w:div w:id="1236554130">
          <w:marLeft w:val="0"/>
          <w:marRight w:val="0"/>
          <w:marTop w:val="0"/>
          <w:marBottom w:val="0"/>
          <w:divBdr>
            <w:top w:val="none" w:sz="0" w:space="0" w:color="auto"/>
            <w:left w:val="none" w:sz="0" w:space="0" w:color="auto"/>
            <w:bottom w:val="none" w:sz="0" w:space="0" w:color="auto"/>
            <w:right w:val="none" w:sz="0" w:space="0" w:color="auto"/>
          </w:divBdr>
        </w:div>
        <w:div w:id="1860654226">
          <w:marLeft w:val="0"/>
          <w:marRight w:val="0"/>
          <w:marTop w:val="0"/>
          <w:marBottom w:val="0"/>
          <w:divBdr>
            <w:top w:val="none" w:sz="0" w:space="0" w:color="auto"/>
            <w:left w:val="none" w:sz="0" w:space="0" w:color="auto"/>
            <w:bottom w:val="none" w:sz="0" w:space="0" w:color="auto"/>
            <w:right w:val="none" w:sz="0" w:space="0" w:color="auto"/>
          </w:divBdr>
        </w:div>
        <w:div w:id="1768191884">
          <w:marLeft w:val="0"/>
          <w:marRight w:val="0"/>
          <w:marTop w:val="0"/>
          <w:marBottom w:val="0"/>
          <w:divBdr>
            <w:top w:val="none" w:sz="0" w:space="0" w:color="auto"/>
            <w:left w:val="none" w:sz="0" w:space="0" w:color="auto"/>
            <w:bottom w:val="none" w:sz="0" w:space="0" w:color="auto"/>
            <w:right w:val="none" w:sz="0" w:space="0" w:color="auto"/>
          </w:divBdr>
        </w:div>
        <w:div w:id="1774863003">
          <w:marLeft w:val="0"/>
          <w:marRight w:val="0"/>
          <w:marTop w:val="0"/>
          <w:marBottom w:val="0"/>
          <w:divBdr>
            <w:top w:val="none" w:sz="0" w:space="0" w:color="auto"/>
            <w:left w:val="none" w:sz="0" w:space="0" w:color="auto"/>
            <w:bottom w:val="none" w:sz="0" w:space="0" w:color="auto"/>
            <w:right w:val="none" w:sz="0" w:space="0" w:color="auto"/>
          </w:divBdr>
        </w:div>
        <w:div w:id="867793663">
          <w:marLeft w:val="0"/>
          <w:marRight w:val="0"/>
          <w:marTop w:val="0"/>
          <w:marBottom w:val="0"/>
          <w:divBdr>
            <w:top w:val="none" w:sz="0" w:space="0" w:color="auto"/>
            <w:left w:val="none" w:sz="0" w:space="0" w:color="auto"/>
            <w:bottom w:val="none" w:sz="0" w:space="0" w:color="auto"/>
            <w:right w:val="none" w:sz="0" w:space="0" w:color="auto"/>
          </w:divBdr>
        </w:div>
        <w:div w:id="7102831">
          <w:marLeft w:val="0"/>
          <w:marRight w:val="0"/>
          <w:marTop w:val="0"/>
          <w:marBottom w:val="0"/>
          <w:divBdr>
            <w:top w:val="none" w:sz="0" w:space="0" w:color="auto"/>
            <w:left w:val="none" w:sz="0" w:space="0" w:color="auto"/>
            <w:bottom w:val="none" w:sz="0" w:space="0" w:color="auto"/>
            <w:right w:val="none" w:sz="0" w:space="0" w:color="auto"/>
          </w:divBdr>
        </w:div>
        <w:div w:id="67919149">
          <w:marLeft w:val="0"/>
          <w:marRight w:val="0"/>
          <w:marTop w:val="0"/>
          <w:marBottom w:val="0"/>
          <w:divBdr>
            <w:top w:val="none" w:sz="0" w:space="0" w:color="auto"/>
            <w:left w:val="none" w:sz="0" w:space="0" w:color="auto"/>
            <w:bottom w:val="none" w:sz="0" w:space="0" w:color="auto"/>
            <w:right w:val="none" w:sz="0" w:space="0" w:color="auto"/>
          </w:divBdr>
        </w:div>
        <w:div w:id="930504210">
          <w:marLeft w:val="0"/>
          <w:marRight w:val="0"/>
          <w:marTop w:val="0"/>
          <w:marBottom w:val="0"/>
          <w:divBdr>
            <w:top w:val="none" w:sz="0" w:space="0" w:color="auto"/>
            <w:left w:val="none" w:sz="0" w:space="0" w:color="auto"/>
            <w:bottom w:val="none" w:sz="0" w:space="0" w:color="auto"/>
            <w:right w:val="none" w:sz="0" w:space="0" w:color="auto"/>
          </w:divBdr>
        </w:div>
        <w:div w:id="697120728">
          <w:marLeft w:val="0"/>
          <w:marRight w:val="0"/>
          <w:marTop w:val="0"/>
          <w:marBottom w:val="0"/>
          <w:divBdr>
            <w:top w:val="none" w:sz="0" w:space="0" w:color="auto"/>
            <w:left w:val="none" w:sz="0" w:space="0" w:color="auto"/>
            <w:bottom w:val="none" w:sz="0" w:space="0" w:color="auto"/>
            <w:right w:val="none" w:sz="0" w:space="0" w:color="auto"/>
          </w:divBdr>
        </w:div>
        <w:div w:id="732628492">
          <w:marLeft w:val="0"/>
          <w:marRight w:val="0"/>
          <w:marTop w:val="0"/>
          <w:marBottom w:val="0"/>
          <w:divBdr>
            <w:top w:val="none" w:sz="0" w:space="0" w:color="auto"/>
            <w:left w:val="none" w:sz="0" w:space="0" w:color="auto"/>
            <w:bottom w:val="none" w:sz="0" w:space="0" w:color="auto"/>
            <w:right w:val="none" w:sz="0" w:space="0" w:color="auto"/>
          </w:divBdr>
        </w:div>
        <w:div w:id="478427562">
          <w:marLeft w:val="0"/>
          <w:marRight w:val="0"/>
          <w:marTop w:val="0"/>
          <w:marBottom w:val="0"/>
          <w:divBdr>
            <w:top w:val="none" w:sz="0" w:space="0" w:color="auto"/>
            <w:left w:val="none" w:sz="0" w:space="0" w:color="auto"/>
            <w:bottom w:val="none" w:sz="0" w:space="0" w:color="auto"/>
            <w:right w:val="none" w:sz="0" w:space="0" w:color="auto"/>
          </w:divBdr>
        </w:div>
        <w:div w:id="1945456500">
          <w:marLeft w:val="0"/>
          <w:marRight w:val="0"/>
          <w:marTop w:val="0"/>
          <w:marBottom w:val="0"/>
          <w:divBdr>
            <w:top w:val="none" w:sz="0" w:space="0" w:color="auto"/>
            <w:left w:val="none" w:sz="0" w:space="0" w:color="auto"/>
            <w:bottom w:val="none" w:sz="0" w:space="0" w:color="auto"/>
            <w:right w:val="none" w:sz="0" w:space="0" w:color="auto"/>
          </w:divBdr>
        </w:div>
        <w:div w:id="1396123170">
          <w:marLeft w:val="0"/>
          <w:marRight w:val="0"/>
          <w:marTop w:val="0"/>
          <w:marBottom w:val="0"/>
          <w:divBdr>
            <w:top w:val="none" w:sz="0" w:space="0" w:color="auto"/>
            <w:left w:val="none" w:sz="0" w:space="0" w:color="auto"/>
            <w:bottom w:val="none" w:sz="0" w:space="0" w:color="auto"/>
            <w:right w:val="none" w:sz="0" w:space="0" w:color="auto"/>
          </w:divBdr>
        </w:div>
        <w:div w:id="332729819">
          <w:marLeft w:val="0"/>
          <w:marRight w:val="0"/>
          <w:marTop w:val="0"/>
          <w:marBottom w:val="0"/>
          <w:divBdr>
            <w:top w:val="none" w:sz="0" w:space="0" w:color="auto"/>
            <w:left w:val="none" w:sz="0" w:space="0" w:color="auto"/>
            <w:bottom w:val="none" w:sz="0" w:space="0" w:color="auto"/>
            <w:right w:val="none" w:sz="0" w:space="0" w:color="auto"/>
          </w:divBdr>
        </w:div>
        <w:div w:id="41907735">
          <w:marLeft w:val="0"/>
          <w:marRight w:val="0"/>
          <w:marTop w:val="0"/>
          <w:marBottom w:val="0"/>
          <w:divBdr>
            <w:top w:val="none" w:sz="0" w:space="0" w:color="auto"/>
            <w:left w:val="none" w:sz="0" w:space="0" w:color="auto"/>
            <w:bottom w:val="none" w:sz="0" w:space="0" w:color="auto"/>
            <w:right w:val="none" w:sz="0" w:space="0" w:color="auto"/>
          </w:divBdr>
        </w:div>
        <w:div w:id="1278635379">
          <w:marLeft w:val="0"/>
          <w:marRight w:val="0"/>
          <w:marTop w:val="0"/>
          <w:marBottom w:val="0"/>
          <w:divBdr>
            <w:top w:val="none" w:sz="0" w:space="0" w:color="auto"/>
            <w:left w:val="none" w:sz="0" w:space="0" w:color="auto"/>
            <w:bottom w:val="none" w:sz="0" w:space="0" w:color="auto"/>
            <w:right w:val="none" w:sz="0" w:space="0" w:color="auto"/>
          </w:divBdr>
        </w:div>
        <w:div w:id="1232732562">
          <w:marLeft w:val="0"/>
          <w:marRight w:val="0"/>
          <w:marTop w:val="0"/>
          <w:marBottom w:val="0"/>
          <w:divBdr>
            <w:top w:val="none" w:sz="0" w:space="0" w:color="auto"/>
            <w:left w:val="none" w:sz="0" w:space="0" w:color="auto"/>
            <w:bottom w:val="none" w:sz="0" w:space="0" w:color="auto"/>
            <w:right w:val="none" w:sz="0" w:space="0" w:color="auto"/>
          </w:divBdr>
        </w:div>
        <w:div w:id="1456217349">
          <w:marLeft w:val="0"/>
          <w:marRight w:val="0"/>
          <w:marTop w:val="0"/>
          <w:marBottom w:val="0"/>
          <w:divBdr>
            <w:top w:val="none" w:sz="0" w:space="0" w:color="auto"/>
            <w:left w:val="none" w:sz="0" w:space="0" w:color="auto"/>
            <w:bottom w:val="none" w:sz="0" w:space="0" w:color="auto"/>
            <w:right w:val="none" w:sz="0" w:space="0" w:color="auto"/>
          </w:divBdr>
        </w:div>
        <w:div w:id="234780849">
          <w:marLeft w:val="0"/>
          <w:marRight w:val="0"/>
          <w:marTop w:val="0"/>
          <w:marBottom w:val="0"/>
          <w:divBdr>
            <w:top w:val="none" w:sz="0" w:space="0" w:color="auto"/>
            <w:left w:val="none" w:sz="0" w:space="0" w:color="auto"/>
            <w:bottom w:val="none" w:sz="0" w:space="0" w:color="auto"/>
            <w:right w:val="none" w:sz="0" w:space="0" w:color="auto"/>
          </w:divBdr>
        </w:div>
        <w:div w:id="56364970">
          <w:marLeft w:val="0"/>
          <w:marRight w:val="0"/>
          <w:marTop w:val="0"/>
          <w:marBottom w:val="0"/>
          <w:divBdr>
            <w:top w:val="none" w:sz="0" w:space="0" w:color="auto"/>
            <w:left w:val="none" w:sz="0" w:space="0" w:color="auto"/>
            <w:bottom w:val="none" w:sz="0" w:space="0" w:color="auto"/>
            <w:right w:val="none" w:sz="0" w:space="0" w:color="auto"/>
          </w:divBdr>
        </w:div>
        <w:div w:id="1447428264">
          <w:marLeft w:val="0"/>
          <w:marRight w:val="0"/>
          <w:marTop w:val="0"/>
          <w:marBottom w:val="0"/>
          <w:divBdr>
            <w:top w:val="none" w:sz="0" w:space="0" w:color="auto"/>
            <w:left w:val="none" w:sz="0" w:space="0" w:color="auto"/>
            <w:bottom w:val="none" w:sz="0" w:space="0" w:color="auto"/>
            <w:right w:val="none" w:sz="0" w:space="0" w:color="auto"/>
          </w:divBdr>
        </w:div>
        <w:div w:id="374430385">
          <w:marLeft w:val="0"/>
          <w:marRight w:val="0"/>
          <w:marTop w:val="0"/>
          <w:marBottom w:val="0"/>
          <w:divBdr>
            <w:top w:val="none" w:sz="0" w:space="0" w:color="auto"/>
            <w:left w:val="none" w:sz="0" w:space="0" w:color="auto"/>
            <w:bottom w:val="none" w:sz="0" w:space="0" w:color="auto"/>
            <w:right w:val="none" w:sz="0" w:space="0" w:color="auto"/>
          </w:divBdr>
        </w:div>
        <w:div w:id="116875631">
          <w:marLeft w:val="0"/>
          <w:marRight w:val="0"/>
          <w:marTop w:val="0"/>
          <w:marBottom w:val="0"/>
          <w:divBdr>
            <w:top w:val="none" w:sz="0" w:space="0" w:color="auto"/>
            <w:left w:val="none" w:sz="0" w:space="0" w:color="auto"/>
            <w:bottom w:val="none" w:sz="0" w:space="0" w:color="auto"/>
            <w:right w:val="none" w:sz="0" w:space="0" w:color="auto"/>
          </w:divBdr>
        </w:div>
        <w:div w:id="1992756594">
          <w:marLeft w:val="0"/>
          <w:marRight w:val="0"/>
          <w:marTop w:val="0"/>
          <w:marBottom w:val="0"/>
          <w:divBdr>
            <w:top w:val="none" w:sz="0" w:space="0" w:color="auto"/>
            <w:left w:val="none" w:sz="0" w:space="0" w:color="auto"/>
            <w:bottom w:val="none" w:sz="0" w:space="0" w:color="auto"/>
            <w:right w:val="none" w:sz="0" w:space="0" w:color="auto"/>
          </w:divBdr>
        </w:div>
        <w:div w:id="1590045649">
          <w:marLeft w:val="0"/>
          <w:marRight w:val="0"/>
          <w:marTop w:val="0"/>
          <w:marBottom w:val="0"/>
          <w:divBdr>
            <w:top w:val="none" w:sz="0" w:space="0" w:color="auto"/>
            <w:left w:val="none" w:sz="0" w:space="0" w:color="auto"/>
            <w:bottom w:val="none" w:sz="0" w:space="0" w:color="auto"/>
            <w:right w:val="none" w:sz="0" w:space="0" w:color="auto"/>
          </w:divBdr>
        </w:div>
        <w:div w:id="857741147">
          <w:marLeft w:val="0"/>
          <w:marRight w:val="0"/>
          <w:marTop w:val="0"/>
          <w:marBottom w:val="0"/>
          <w:divBdr>
            <w:top w:val="none" w:sz="0" w:space="0" w:color="auto"/>
            <w:left w:val="none" w:sz="0" w:space="0" w:color="auto"/>
            <w:bottom w:val="none" w:sz="0" w:space="0" w:color="auto"/>
            <w:right w:val="none" w:sz="0" w:space="0" w:color="auto"/>
          </w:divBdr>
        </w:div>
        <w:div w:id="515312242">
          <w:marLeft w:val="0"/>
          <w:marRight w:val="0"/>
          <w:marTop w:val="0"/>
          <w:marBottom w:val="0"/>
          <w:divBdr>
            <w:top w:val="none" w:sz="0" w:space="0" w:color="auto"/>
            <w:left w:val="none" w:sz="0" w:space="0" w:color="auto"/>
            <w:bottom w:val="none" w:sz="0" w:space="0" w:color="auto"/>
            <w:right w:val="none" w:sz="0" w:space="0" w:color="auto"/>
          </w:divBdr>
        </w:div>
        <w:div w:id="1713840284">
          <w:marLeft w:val="0"/>
          <w:marRight w:val="0"/>
          <w:marTop w:val="0"/>
          <w:marBottom w:val="0"/>
          <w:divBdr>
            <w:top w:val="none" w:sz="0" w:space="0" w:color="auto"/>
            <w:left w:val="none" w:sz="0" w:space="0" w:color="auto"/>
            <w:bottom w:val="none" w:sz="0" w:space="0" w:color="auto"/>
            <w:right w:val="none" w:sz="0" w:space="0" w:color="auto"/>
          </w:divBdr>
        </w:div>
        <w:div w:id="1609434250">
          <w:marLeft w:val="0"/>
          <w:marRight w:val="0"/>
          <w:marTop w:val="0"/>
          <w:marBottom w:val="0"/>
          <w:divBdr>
            <w:top w:val="none" w:sz="0" w:space="0" w:color="auto"/>
            <w:left w:val="none" w:sz="0" w:space="0" w:color="auto"/>
            <w:bottom w:val="none" w:sz="0" w:space="0" w:color="auto"/>
            <w:right w:val="none" w:sz="0" w:space="0" w:color="auto"/>
          </w:divBdr>
        </w:div>
        <w:div w:id="1835684500">
          <w:marLeft w:val="0"/>
          <w:marRight w:val="0"/>
          <w:marTop w:val="0"/>
          <w:marBottom w:val="0"/>
          <w:divBdr>
            <w:top w:val="none" w:sz="0" w:space="0" w:color="auto"/>
            <w:left w:val="none" w:sz="0" w:space="0" w:color="auto"/>
            <w:bottom w:val="none" w:sz="0" w:space="0" w:color="auto"/>
            <w:right w:val="none" w:sz="0" w:space="0" w:color="auto"/>
          </w:divBdr>
        </w:div>
        <w:div w:id="1345598441">
          <w:marLeft w:val="0"/>
          <w:marRight w:val="0"/>
          <w:marTop w:val="0"/>
          <w:marBottom w:val="0"/>
          <w:divBdr>
            <w:top w:val="none" w:sz="0" w:space="0" w:color="auto"/>
            <w:left w:val="none" w:sz="0" w:space="0" w:color="auto"/>
            <w:bottom w:val="none" w:sz="0" w:space="0" w:color="auto"/>
            <w:right w:val="none" w:sz="0" w:space="0" w:color="auto"/>
          </w:divBdr>
        </w:div>
      </w:divsChild>
    </w:div>
    <w:div w:id="789857581">
      <w:bodyDiv w:val="1"/>
      <w:marLeft w:val="0"/>
      <w:marRight w:val="0"/>
      <w:marTop w:val="0"/>
      <w:marBottom w:val="0"/>
      <w:divBdr>
        <w:top w:val="none" w:sz="0" w:space="0" w:color="auto"/>
        <w:left w:val="none" w:sz="0" w:space="0" w:color="auto"/>
        <w:bottom w:val="none" w:sz="0" w:space="0" w:color="auto"/>
        <w:right w:val="none" w:sz="0" w:space="0" w:color="auto"/>
      </w:divBdr>
    </w:div>
    <w:div w:id="790250131">
      <w:bodyDiv w:val="1"/>
      <w:marLeft w:val="0"/>
      <w:marRight w:val="0"/>
      <w:marTop w:val="0"/>
      <w:marBottom w:val="0"/>
      <w:divBdr>
        <w:top w:val="none" w:sz="0" w:space="0" w:color="auto"/>
        <w:left w:val="none" w:sz="0" w:space="0" w:color="auto"/>
        <w:bottom w:val="none" w:sz="0" w:space="0" w:color="auto"/>
        <w:right w:val="none" w:sz="0" w:space="0" w:color="auto"/>
      </w:divBdr>
    </w:div>
    <w:div w:id="790326115">
      <w:bodyDiv w:val="1"/>
      <w:marLeft w:val="0"/>
      <w:marRight w:val="0"/>
      <w:marTop w:val="0"/>
      <w:marBottom w:val="0"/>
      <w:divBdr>
        <w:top w:val="none" w:sz="0" w:space="0" w:color="auto"/>
        <w:left w:val="none" w:sz="0" w:space="0" w:color="auto"/>
        <w:bottom w:val="none" w:sz="0" w:space="0" w:color="auto"/>
        <w:right w:val="none" w:sz="0" w:space="0" w:color="auto"/>
      </w:divBdr>
    </w:div>
    <w:div w:id="790788589">
      <w:bodyDiv w:val="1"/>
      <w:marLeft w:val="0"/>
      <w:marRight w:val="0"/>
      <w:marTop w:val="0"/>
      <w:marBottom w:val="0"/>
      <w:divBdr>
        <w:top w:val="none" w:sz="0" w:space="0" w:color="auto"/>
        <w:left w:val="none" w:sz="0" w:space="0" w:color="auto"/>
        <w:bottom w:val="none" w:sz="0" w:space="0" w:color="auto"/>
        <w:right w:val="none" w:sz="0" w:space="0" w:color="auto"/>
      </w:divBdr>
    </w:div>
    <w:div w:id="791241515">
      <w:bodyDiv w:val="1"/>
      <w:marLeft w:val="0"/>
      <w:marRight w:val="0"/>
      <w:marTop w:val="0"/>
      <w:marBottom w:val="0"/>
      <w:divBdr>
        <w:top w:val="none" w:sz="0" w:space="0" w:color="auto"/>
        <w:left w:val="none" w:sz="0" w:space="0" w:color="auto"/>
        <w:bottom w:val="none" w:sz="0" w:space="0" w:color="auto"/>
        <w:right w:val="none" w:sz="0" w:space="0" w:color="auto"/>
      </w:divBdr>
    </w:div>
    <w:div w:id="791361288">
      <w:bodyDiv w:val="1"/>
      <w:marLeft w:val="0"/>
      <w:marRight w:val="0"/>
      <w:marTop w:val="0"/>
      <w:marBottom w:val="0"/>
      <w:divBdr>
        <w:top w:val="none" w:sz="0" w:space="0" w:color="auto"/>
        <w:left w:val="none" w:sz="0" w:space="0" w:color="auto"/>
        <w:bottom w:val="none" w:sz="0" w:space="0" w:color="auto"/>
        <w:right w:val="none" w:sz="0" w:space="0" w:color="auto"/>
      </w:divBdr>
    </w:div>
    <w:div w:id="793214390">
      <w:bodyDiv w:val="1"/>
      <w:marLeft w:val="0"/>
      <w:marRight w:val="0"/>
      <w:marTop w:val="0"/>
      <w:marBottom w:val="0"/>
      <w:divBdr>
        <w:top w:val="none" w:sz="0" w:space="0" w:color="auto"/>
        <w:left w:val="none" w:sz="0" w:space="0" w:color="auto"/>
        <w:bottom w:val="none" w:sz="0" w:space="0" w:color="auto"/>
        <w:right w:val="none" w:sz="0" w:space="0" w:color="auto"/>
      </w:divBdr>
      <w:divsChild>
        <w:div w:id="623270439">
          <w:marLeft w:val="0"/>
          <w:marRight w:val="0"/>
          <w:marTop w:val="0"/>
          <w:marBottom w:val="0"/>
          <w:divBdr>
            <w:top w:val="none" w:sz="0" w:space="0" w:color="auto"/>
            <w:left w:val="none" w:sz="0" w:space="0" w:color="auto"/>
            <w:bottom w:val="none" w:sz="0" w:space="0" w:color="auto"/>
            <w:right w:val="none" w:sz="0" w:space="0" w:color="auto"/>
          </w:divBdr>
        </w:div>
        <w:div w:id="1294554220">
          <w:marLeft w:val="0"/>
          <w:marRight w:val="0"/>
          <w:marTop w:val="0"/>
          <w:marBottom w:val="0"/>
          <w:divBdr>
            <w:top w:val="none" w:sz="0" w:space="0" w:color="auto"/>
            <w:left w:val="none" w:sz="0" w:space="0" w:color="auto"/>
            <w:bottom w:val="none" w:sz="0" w:space="0" w:color="auto"/>
            <w:right w:val="none" w:sz="0" w:space="0" w:color="auto"/>
          </w:divBdr>
        </w:div>
        <w:div w:id="1808358057">
          <w:marLeft w:val="0"/>
          <w:marRight w:val="0"/>
          <w:marTop w:val="0"/>
          <w:marBottom w:val="0"/>
          <w:divBdr>
            <w:top w:val="none" w:sz="0" w:space="0" w:color="auto"/>
            <w:left w:val="none" w:sz="0" w:space="0" w:color="auto"/>
            <w:bottom w:val="none" w:sz="0" w:space="0" w:color="auto"/>
            <w:right w:val="none" w:sz="0" w:space="0" w:color="auto"/>
          </w:divBdr>
        </w:div>
        <w:div w:id="973831196">
          <w:marLeft w:val="0"/>
          <w:marRight w:val="0"/>
          <w:marTop w:val="0"/>
          <w:marBottom w:val="0"/>
          <w:divBdr>
            <w:top w:val="none" w:sz="0" w:space="0" w:color="auto"/>
            <w:left w:val="none" w:sz="0" w:space="0" w:color="auto"/>
            <w:bottom w:val="none" w:sz="0" w:space="0" w:color="auto"/>
            <w:right w:val="none" w:sz="0" w:space="0" w:color="auto"/>
          </w:divBdr>
        </w:div>
        <w:div w:id="291374538">
          <w:marLeft w:val="0"/>
          <w:marRight w:val="0"/>
          <w:marTop w:val="0"/>
          <w:marBottom w:val="0"/>
          <w:divBdr>
            <w:top w:val="none" w:sz="0" w:space="0" w:color="auto"/>
            <w:left w:val="none" w:sz="0" w:space="0" w:color="auto"/>
            <w:bottom w:val="none" w:sz="0" w:space="0" w:color="auto"/>
            <w:right w:val="none" w:sz="0" w:space="0" w:color="auto"/>
          </w:divBdr>
        </w:div>
        <w:div w:id="1138524093">
          <w:marLeft w:val="0"/>
          <w:marRight w:val="0"/>
          <w:marTop w:val="0"/>
          <w:marBottom w:val="0"/>
          <w:divBdr>
            <w:top w:val="none" w:sz="0" w:space="0" w:color="auto"/>
            <w:left w:val="none" w:sz="0" w:space="0" w:color="auto"/>
            <w:bottom w:val="none" w:sz="0" w:space="0" w:color="auto"/>
            <w:right w:val="none" w:sz="0" w:space="0" w:color="auto"/>
          </w:divBdr>
        </w:div>
        <w:div w:id="2032954446">
          <w:marLeft w:val="0"/>
          <w:marRight w:val="0"/>
          <w:marTop w:val="0"/>
          <w:marBottom w:val="0"/>
          <w:divBdr>
            <w:top w:val="none" w:sz="0" w:space="0" w:color="auto"/>
            <w:left w:val="none" w:sz="0" w:space="0" w:color="auto"/>
            <w:bottom w:val="none" w:sz="0" w:space="0" w:color="auto"/>
            <w:right w:val="none" w:sz="0" w:space="0" w:color="auto"/>
          </w:divBdr>
        </w:div>
        <w:div w:id="2095852803">
          <w:marLeft w:val="0"/>
          <w:marRight w:val="0"/>
          <w:marTop w:val="0"/>
          <w:marBottom w:val="0"/>
          <w:divBdr>
            <w:top w:val="none" w:sz="0" w:space="0" w:color="auto"/>
            <w:left w:val="none" w:sz="0" w:space="0" w:color="auto"/>
            <w:bottom w:val="none" w:sz="0" w:space="0" w:color="auto"/>
            <w:right w:val="none" w:sz="0" w:space="0" w:color="auto"/>
          </w:divBdr>
        </w:div>
        <w:div w:id="725953620">
          <w:marLeft w:val="0"/>
          <w:marRight w:val="0"/>
          <w:marTop w:val="0"/>
          <w:marBottom w:val="0"/>
          <w:divBdr>
            <w:top w:val="none" w:sz="0" w:space="0" w:color="auto"/>
            <w:left w:val="none" w:sz="0" w:space="0" w:color="auto"/>
            <w:bottom w:val="none" w:sz="0" w:space="0" w:color="auto"/>
            <w:right w:val="none" w:sz="0" w:space="0" w:color="auto"/>
          </w:divBdr>
        </w:div>
        <w:div w:id="787744072">
          <w:marLeft w:val="0"/>
          <w:marRight w:val="0"/>
          <w:marTop w:val="0"/>
          <w:marBottom w:val="0"/>
          <w:divBdr>
            <w:top w:val="none" w:sz="0" w:space="0" w:color="auto"/>
            <w:left w:val="none" w:sz="0" w:space="0" w:color="auto"/>
            <w:bottom w:val="none" w:sz="0" w:space="0" w:color="auto"/>
            <w:right w:val="none" w:sz="0" w:space="0" w:color="auto"/>
          </w:divBdr>
        </w:div>
        <w:div w:id="448206871">
          <w:marLeft w:val="0"/>
          <w:marRight w:val="0"/>
          <w:marTop w:val="0"/>
          <w:marBottom w:val="0"/>
          <w:divBdr>
            <w:top w:val="none" w:sz="0" w:space="0" w:color="auto"/>
            <w:left w:val="none" w:sz="0" w:space="0" w:color="auto"/>
            <w:bottom w:val="none" w:sz="0" w:space="0" w:color="auto"/>
            <w:right w:val="none" w:sz="0" w:space="0" w:color="auto"/>
          </w:divBdr>
        </w:div>
        <w:div w:id="1155417805">
          <w:marLeft w:val="0"/>
          <w:marRight w:val="0"/>
          <w:marTop w:val="0"/>
          <w:marBottom w:val="0"/>
          <w:divBdr>
            <w:top w:val="none" w:sz="0" w:space="0" w:color="auto"/>
            <w:left w:val="none" w:sz="0" w:space="0" w:color="auto"/>
            <w:bottom w:val="none" w:sz="0" w:space="0" w:color="auto"/>
            <w:right w:val="none" w:sz="0" w:space="0" w:color="auto"/>
          </w:divBdr>
        </w:div>
        <w:div w:id="1018967433">
          <w:marLeft w:val="0"/>
          <w:marRight w:val="0"/>
          <w:marTop w:val="0"/>
          <w:marBottom w:val="0"/>
          <w:divBdr>
            <w:top w:val="none" w:sz="0" w:space="0" w:color="auto"/>
            <w:left w:val="none" w:sz="0" w:space="0" w:color="auto"/>
            <w:bottom w:val="none" w:sz="0" w:space="0" w:color="auto"/>
            <w:right w:val="none" w:sz="0" w:space="0" w:color="auto"/>
          </w:divBdr>
        </w:div>
        <w:div w:id="1933733761">
          <w:marLeft w:val="0"/>
          <w:marRight w:val="0"/>
          <w:marTop w:val="0"/>
          <w:marBottom w:val="0"/>
          <w:divBdr>
            <w:top w:val="none" w:sz="0" w:space="0" w:color="auto"/>
            <w:left w:val="none" w:sz="0" w:space="0" w:color="auto"/>
            <w:bottom w:val="none" w:sz="0" w:space="0" w:color="auto"/>
            <w:right w:val="none" w:sz="0" w:space="0" w:color="auto"/>
          </w:divBdr>
        </w:div>
        <w:div w:id="881788618">
          <w:marLeft w:val="0"/>
          <w:marRight w:val="0"/>
          <w:marTop w:val="0"/>
          <w:marBottom w:val="0"/>
          <w:divBdr>
            <w:top w:val="none" w:sz="0" w:space="0" w:color="auto"/>
            <w:left w:val="none" w:sz="0" w:space="0" w:color="auto"/>
            <w:bottom w:val="none" w:sz="0" w:space="0" w:color="auto"/>
            <w:right w:val="none" w:sz="0" w:space="0" w:color="auto"/>
          </w:divBdr>
        </w:div>
        <w:div w:id="874276367">
          <w:marLeft w:val="0"/>
          <w:marRight w:val="0"/>
          <w:marTop w:val="0"/>
          <w:marBottom w:val="0"/>
          <w:divBdr>
            <w:top w:val="none" w:sz="0" w:space="0" w:color="auto"/>
            <w:left w:val="none" w:sz="0" w:space="0" w:color="auto"/>
            <w:bottom w:val="none" w:sz="0" w:space="0" w:color="auto"/>
            <w:right w:val="none" w:sz="0" w:space="0" w:color="auto"/>
          </w:divBdr>
        </w:div>
        <w:div w:id="905190544">
          <w:marLeft w:val="0"/>
          <w:marRight w:val="0"/>
          <w:marTop w:val="0"/>
          <w:marBottom w:val="0"/>
          <w:divBdr>
            <w:top w:val="none" w:sz="0" w:space="0" w:color="auto"/>
            <w:left w:val="none" w:sz="0" w:space="0" w:color="auto"/>
            <w:bottom w:val="none" w:sz="0" w:space="0" w:color="auto"/>
            <w:right w:val="none" w:sz="0" w:space="0" w:color="auto"/>
          </w:divBdr>
        </w:div>
        <w:div w:id="981731129">
          <w:marLeft w:val="0"/>
          <w:marRight w:val="0"/>
          <w:marTop w:val="0"/>
          <w:marBottom w:val="0"/>
          <w:divBdr>
            <w:top w:val="none" w:sz="0" w:space="0" w:color="auto"/>
            <w:left w:val="none" w:sz="0" w:space="0" w:color="auto"/>
            <w:bottom w:val="none" w:sz="0" w:space="0" w:color="auto"/>
            <w:right w:val="none" w:sz="0" w:space="0" w:color="auto"/>
          </w:divBdr>
        </w:div>
        <w:div w:id="295765085">
          <w:marLeft w:val="0"/>
          <w:marRight w:val="0"/>
          <w:marTop w:val="0"/>
          <w:marBottom w:val="0"/>
          <w:divBdr>
            <w:top w:val="none" w:sz="0" w:space="0" w:color="auto"/>
            <w:left w:val="none" w:sz="0" w:space="0" w:color="auto"/>
            <w:bottom w:val="none" w:sz="0" w:space="0" w:color="auto"/>
            <w:right w:val="none" w:sz="0" w:space="0" w:color="auto"/>
          </w:divBdr>
        </w:div>
        <w:div w:id="895966748">
          <w:marLeft w:val="0"/>
          <w:marRight w:val="0"/>
          <w:marTop w:val="0"/>
          <w:marBottom w:val="0"/>
          <w:divBdr>
            <w:top w:val="none" w:sz="0" w:space="0" w:color="auto"/>
            <w:left w:val="none" w:sz="0" w:space="0" w:color="auto"/>
            <w:bottom w:val="none" w:sz="0" w:space="0" w:color="auto"/>
            <w:right w:val="none" w:sz="0" w:space="0" w:color="auto"/>
          </w:divBdr>
        </w:div>
        <w:div w:id="1107239601">
          <w:marLeft w:val="0"/>
          <w:marRight w:val="0"/>
          <w:marTop w:val="0"/>
          <w:marBottom w:val="0"/>
          <w:divBdr>
            <w:top w:val="none" w:sz="0" w:space="0" w:color="auto"/>
            <w:left w:val="none" w:sz="0" w:space="0" w:color="auto"/>
            <w:bottom w:val="none" w:sz="0" w:space="0" w:color="auto"/>
            <w:right w:val="none" w:sz="0" w:space="0" w:color="auto"/>
          </w:divBdr>
        </w:div>
        <w:div w:id="141896794">
          <w:marLeft w:val="0"/>
          <w:marRight w:val="0"/>
          <w:marTop w:val="0"/>
          <w:marBottom w:val="0"/>
          <w:divBdr>
            <w:top w:val="none" w:sz="0" w:space="0" w:color="auto"/>
            <w:left w:val="none" w:sz="0" w:space="0" w:color="auto"/>
            <w:bottom w:val="none" w:sz="0" w:space="0" w:color="auto"/>
            <w:right w:val="none" w:sz="0" w:space="0" w:color="auto"/>
          </w:divBdr>
        </w:div>
        <w:div w:id="1202860985">
          <w:marLeft w:val="0"/>
          <w:marRight w:val="0"/>
          <w:marTop w:val="0"/>
          <w:marBottom w:val="0"/>
          <w:divBdr>
            <w:top w:val="none" w:sz="0" w:space="0" w:color="auto"/>
            <w:left w:val="none" w:sz="0" w:space="0" w:color="auto"/>
            <w:bottom w:val="none" w:sz="0" w:space="0" w:color="auto"/>
            <w:right w:val="none" w:sz="0" w:space="0" w:color="auto"/>
          </w:divBdr>
        </w:div>
        <w:div w:id="1208685977">
          <w:marLeft w:val="0"/>
          <w:marRight w:val="0"/>
          <w:marTop w:val="0"/>
          <w:marBottom w:val="0"/>
          <w:divBdr>
            <w:top w:val="none" w:sz="0" w:space="0" w:color="auto"/>
            <w:left w:val="none" w:sz="0" w:space="0" w:color="auto"/>
            <w:bottom w:val="none" w:sz="0" w:space="0" w:color="auto"/>
            <w:right w:val="none" w:sz="0" w:space="0" w:color="auto"/>
          </w:divBdr>
        </w:div>
        <w:div w:id="1221475164">
          <w:marLeft w:val="0"/>
          <w:marRight w:val="0"/>
          <w:marTop w:val="0"/>
          <w:marBottom w:val="0"/>
          <w:divBdr>
            <w:top w:val="none" w:sz="0" w:space="0" w:color="auto"/>
            <w:left w:val="none" w:sz="0" w:space="0" w:color="auto"/>
            <w:bottom w:val="none" w:sz="0" w:space="0" w:color="auto"/>
            <w:right w:val="none" w:sz="0" w:space="0" w:color="auto"/>
          </w:divBdr>
        </w:div>
        <w:div w:id="2046709948">
          <w:marLeft w:val="0"/>
          <w:marRight w:val="0"/>
          <w:marTop w:val="0"/>
          <w:marBottom w:val="0"/>
          <w:divBdr>
            <w:top w:val="none" w:sz="0" w:space="0" w:color="auto"/>
            <w:left w:val="none" w:sz="0" w:space="0" w:color="auto"/>
            <w:bottom w:val="none" w:sz="0" w:space="0" w:color="auto"/>
            <w:right w:val="none" w:sz="0" w:space="0" w:color="auto"/>
          </w:divBdr>
        </w:div>
        <w:div w:id="1148352928">
          <w:marLeft w:val="0"/>
          <w:marRight w:val="0"/>
          <w:marTop w:val="0"/>
          <w:marBottom w:val="0"/>
          <w:divBdr>
            <w:top w:val="none" w:sz="0" w:space="0" w:color="auto"/>
            <w:left w:val="none" w:sz="0" w:space="0" w:color="auto"/>
            <w:bottom w:val="none" w:sz="0" w:space="0" w:color="auto"/>
            <w:right w:val="none" w:sz="0" w:space="0" w:color="auto"/>
          </w:divBdr>
        </w:div>
        <w:div w:id="378407362">
          <w:marLeft w:val="0"/>
          <w:marRight w:val="0"/>
          <w:marTop w:val="0"/>
          <w:marBottom w:val="0"/>
          <w:divBdr>
            <w:top w:val="none" w:sz="0" w:space="0" w:color="auto"/>
            <w:left w:val="none" w:sz="0" w:space="0" w:color="auto"/>
            <w:bottom w:val="none" w:sz="0" w:space="0" w:color="auto"/>
            <w:right w:val="none" w:sz="0" w:space="0" w:color="auto"/>
          </w:divBdr>
        </w:div>
        <w:div w:id="1388334972">
          <w:marLeft w:val="0"/>
          <w:marRight w:val="0"/>
          <w:marTop w:val="0"/>
          <w:marBottom w:val="0"/>
          <w:divBdr>
            <w:top w:val="none" w:sz="0" w:space="0" w:color="auto"/>
            <w:left w:val="none" w:sz="0" w:space="0" w:color="auto"/>
            <w:bottom w:val="none" w:sz="0" w:space="0" w:color="auto"/>
            <w:right w:val="none" w:sz="0" w:space="0" w:color="auto"/>
          </w:divBdr>
        </w:div>
        <w:div w:id="2056269351">
          <w:marLeft w:val="0"/>
          <w:marRight w:val="0"/>
          <w:marTop w:val="0"/>
          <w:marBottom w:val="0"/>
          <w:divBdr>
            <w:top w:val="none" w:sz="0" w:space="0" w:color="auto"/>
            <w:left w:val="none" w:sz="0" w:space="0" w:color="auto"/>
            <w:bottom w:val="none" w:sz="0" w:space="0" w:color="auto"/>
            <w:right w:val="none" w:sz="0" w:space="0" w:color="auto"/>
          </w:divBdr>
        </w:div>
        <w:div w:id="2072851126">
          <w:marLeft w:val="0"/>
          <w:marRight w:val="0"/>
          <w:marTop w:val="0"/>
          <w:marBottom w:val="0"/>
          <w:divBdr>
            <w:top w:val="none" w:sz="0" w:space="0" w:color="auto"/>
            <w:left w:val="none" w:sz="0" w:space="0" w:color="auto"/>
            <w:bottom w:val="none" w:sz="0" w:space="0" w:color="auto"/>
            <w:right w:val="none" w:sz="0" w:space="0" w:color="auto"/>
          </w:divBdr>
        </w:div>
        <w:div w:id="1048191591">
          <w:marLeft w:val="0"/>
          <w:marRight w:val="0"/>
          <w:marTop w:val="0"/>
          <w:marBottom w:val="0"/>
          <w:divBdr>
            <w:top w:val="none" w:sz="0" w:space="0" w:color="auto"/>
            <w:left w:val="none" w:sz="0" w:space="0" w:color="auto"/>
            <w:bottom w:val="none" w:sz="0" w:space="0" w:color="auto"/>
            <w:right w:val="none" w:sz="0" w:space="0" w:color="auto"/>
          </w:divBdr>
        </w:div>
        <w:div w:id="45494074">
          <w:marLeft w:val="0"/>
          <w:marRight w:val="0"/>
          <w:marTop w:val="0"/>
          <w:marBottom w:val="0"/>
          <w:divBdr>
            <w:top w:val="none" w:sz="0" w:space="0" w:color="auto"/>
            <w:left w:val="none" w:sz="0" w:space="0" w:color="auto"/>
            <w:bottom w:val="none" w:sz="0" w:space="0" w:color="auto"/>
            <w:right w:val="none" w:sz="0" w:space="0" w:color="auto"/>
          </w:divBdr>
        </w:div>
        <w:div w:id="1217160202">
          <w:marLeft w:val="0"/>
          <w:marRight w:val="0"/>
          <w:marTop w:val="0"/>
          <w:marBottom w:val="0"/>
          <w:divBdr>
            <w:top w:val="none" w:sz="0" w:space="0" w:color="auto"/>
            <w:left w:val="none" w:sz="0" w:space="0" w:color="auto"/>
            <w:bottom w:val="none" w:sz="0" w:space="0" w:color="auto"/>
            <w:right w:val="none" w:sz="0" w:space="0" w:color="auto"/>
          </w:divBdr>
        </w:div>
        <w:div w:id="592932433">
          <w:marLeft w:val="0"/>
          <w:marRight w:val="0"/>
          <w:marTop w:val="0"/>
          <w:marBottom w:val="0"/>
          <w:divBdr>
            <w:top w:val="none" w:sz="0" w:space="0" w:color="auto"/>
            <w:left w:val="none" w:sz="0" w:space="0" w:color="auto"/>
            <w:bottom w:val="none" w:sz="0" w:space="0" w:color="auto"/>
            <w:right w:val="none" w:sz="0" w:space="0" w:color="auto"/>
          </w:divBdr>
        </w:div>
        <w:div w:id="1346055741">
          <w:marLeft w:val="0"/>
          <w:marRight w:val="0"/>
          <w:marTop w:val="0"/>
          <w:marBottom w:val="0"/>
          <w:divBdr>
            <w:top w:val="none" w:sz="0" w:space="0" w:color="auto"/>
            <w:left w:val="none" w:sz="0" w:space="0" w:color="auto"/>
            <w:bottom w:val="none" w:sz="0" w:space="0" w:color="auto"/>
            <w:right w:val="none" w:sz="0" w:space="0" w:color="auto"/>
          </w:divBdr>
        </w:div>
        <w:div w:id="503741642">
          <w:marLeft w:val="0"/>
          <w:marRight w:val="0"/>
          <w:marTop w:val="0"/>
          <w:marBottom w:val="0"/>
          <w:divBdr>
            <w:top w:val="none" w:sz="0" w:space="0" w:color="auto"/>
            <w:left w:val="none" w:sz="0" w:space="0" w:color="auto"/>
            <w:bottom w:val="none" w:sz="0" w:space="0" w:color="auto"/>
            <w:right w:val="none" w:sz="0" w:space="0" w:color="auto"/>
          </w:divBdr>
        </w:div>
        <w:div w:id="876701458">
          <w:marLeft w:val="0"/>
          <w:marRight w:val="0"/>
          <w:marTop w:val="0"/>
          <w:marBottom w:val="0"/>
          <w:divBdr>
            <w:top w:val="none" w:sz="0" w:space="0" w:color="auto"/>
            <w:left w:val="none" w:sz="0" w:space="0" w:color="auto"/>
            <w:bottom w:val="none" w:sz="0" w:space="0" w:color="auto"/>
            <w:right w:val="none" w:sz="0" w:space="0" w:color="auto"/>
          </w:divBdr>
        </w:div>
        <w:div w:id="967586554">
          <w:marLeft w:val="0"/>
          <w:marRight w:val="0"/>
          <w:marTop w:val="0"/>
          <w:marBottom w:val="0"/>
          <w:divBdr>
            <w:top w:val="none" w:sz="0" w:space="0" w:color="auto"/>
            <w:left w:val="none" w:sz="0" w:space="0" w:color="auto"/>
            <w:bottom w:val="none" w:sz="0" w:space="0" w:color="auto"/>
            <w:right w:val="none" w:sz="0" w:space="0" w:color="auto"/>
          </w:divBdr>
        </w:div>
        <w:div w:id="1890800686">
          <w:marLeft w:val="0"/>
          <w:marRight w:val="0"/>
          <w:marTop w:val="0"/>
          <w:marBottom w:val="0"/>
          <w:divBdr>
            <w:top w:val="none" w:sz="0" w:space="0" w:color="auto"/>
            <w:left w:val="none" w:sz="0" w:space="0" w:color="auto"/>
            <w:bottom w:val="none" w:sz="0" w:space="0" w:color="auto"/>
            <w:right w:val="none" w:sz="0" w:space="0" w:color="auto"/>
          </w:divBdr>
        </w:div>
        <w:div w:id="809517068">
          <w:marLeft w:val="0"/>
          <w:marRight w:val="0"/>
          <w:marTop w:val="0"/>
          <w:marBottom w:val="0"/>
          <w:divBdr>
            <w:top w:val="none" w:sz="0" w:space="0" w:color="auto"/>
            <w:left w:val="none" w:sz="0" w:space="0" w:color="auto"/>
            <w:bottom w:val="none" w:sz="0" w:space="0" w:color="auto"/>
            <w:right w:val="none" w:sz="0" w:space="0" w:color="auto"/>
          </w:divBdr>
        </w:div>
        <w:div w:id="815605876">
          <w:marLeft w:val="0"/>
          <w:marRight w:val="0"/>
          <w:marTop w:val="0"/>
          <w:marBottom w:val="0"/>
          <w:divBdr>
            <w:top w:val="none" w:sz="0" w:space="0" w:color="auto"/>
            <w:left w:val="none" w:sz="0" w:space="0" w:color="auto"/>
            <w:bottom w:val="none" w:sz="0" w:space="0" w:color="auto"/>
            <w:right w:val="none" w:sz="0" w:space="0" w:color="auto"/>
          </w:divBdr>
        </w:div>
        <w:div w:id="961692523">
          <w:marLeft w:val="0"/>
          <w:marRight w:val="0"/>
          <w:marTop w:val="0"/>
          <w:marBottom w:val="0"/>
          <w:divBdr>
            <w:top w:val="none" w:sz="0" w:space="0" w:color="auto"/>
            <w:left w:val="none" w:sz="0" w:space="0" w:color="auto"/>
            <w:bottom w:val="none" w:sz="0" w:space="0" w:color="auto"/>
            <w:right w:val="none" w:sz="0" w:space="0" w:color="auto"/>
          </w:divBdr>
        </w:div>
        <w:div w:id="257953662">
          <w:marLeft w:val="0"/>
          <w:marRight w:val="0"/>
          <w:marTop w:val="0"/>
          <w:marBottom w:val="0"/>
          <w:divBdr>
            <w:top w:val="none" w:sz="0" w:space="0" w:color="auto"/>
            <w:left w:val="none" w:sz="0" w:space="0" w:color="auto"/>
            <w:bottom w:val="none" w:sz="0" w:space="0" w:color="auto"/>
            <w:right w:val="none" w:sz="0" w:space="0" w:color="auto"/>
          </w:divBdr>
        </w:div>
        <w:div w:id="1812095287">
          <w:marLeft w:val="0"/>
          <w:marRight w:val="0"/>
          <w:marTop w:val="0"/>
          <w:marBottom w:val="0"/>
          <w:divBdr>
            <w:top w:val="none" w:sz="0" w:space="0" w:color="auto"/>
            <w:left w:val="none" w:sz="0" w:space="0" w:color="auto"/>
            <w:bottom w:val="none" w:sz="0" w:space="0" w:color="auto"/>
            <w:right w:val="none" w:sz="0" w:space="0" w:color="auto"/>
          </w:divBdr>
        </w:div>
        <w:div w:id="642779324">
          <w:marLeft w:val="0"/>
          <w:marRight w:val="0"/>
          <w:marTop w:val="0"/>
          <w:marBottom w:val="0"/>
          <w:divBdr>
            <w:top w:val="none" w:sz="0" w:space="0" w:color="auto"/>
            <w:left w:val="none" w:sz="0" w:space="0" w:color="auto"/>
            <w:bottom w:val="none" w:sz="0" w:space="0" w:color="auto"/>
            <w:right w:val="none" w:sz="0" w:space="0" w:color="auto"/>
          </w:divBdr>
        </w:div>
        <w:div w:id="1657033632">
          <w:marLeft w:val="0"/>
          <w:marRight w:val="0"/>
          <w:marTop w:val="0"/>
          <w:marBottom w:val="0"/>
          <w:divBdr>
            <w:top w:val="none" w:sz="0" w:space="0" w:color="auto"/>
            <w:left w:val="none" w:sz="0" w:space="0" w:color="auto"/>
            <w:bottom w:val="none" w:sz="0" w:space="0" w:color="auto"/>
            <w:right w:val="none" w:sz="0" w:space="0" w:color="auto"/>
          </w:divBdr>
        </w:div>
        <w:div w:id="621689814">
          <w:marLeft w:val="0"/>
          <w:marRight w:val="0"/>
          <w:marTop w:val="0"/>
          <w:marBottom w:val="0"/>
          <w:divBdr>
            <w:top w:val="none" w:sz="0" w:space="0" w:color="auto"/>
            <w:left w:val="none" w:sz="0" w:space="0" w:color="auto"/>
            <w:bottom w:val="none" w:sz="0" w:space="0" w:color="auto"/>
            <w:right w:val="none" w:sz="0" w:space="0" w:color="auto"/>
          </w:divBdr>
        </w:div>
        <w:div w:id="303242993">
          <w:marLeft w:val="0"/>
          <w:marRight w:val="0"/>
          <w:marTop w:val="0"/>
          <w:marBottom w:val="0"/>
          <w:divBdr>
            <w:top w:val="none" w:sz="0" w:space="0" w:color="auto"/>
            <w:left w:val="none" w:sz="0" w:space="0" w:color="auto"/>
            <w:bottom w:val="none" w:sz="0" w:space="0" w:color="auto"/>
            <w:right w:val="none" w:sz="0" w:space="0" w:color="auto"/>
          </w:divBdr>
        </w:div>
        <w:div w:id="1736663427">
          <w:marLeft w:val="0"/>
          <w:marRight w:val="0"/>
          <w:marTop w:val="0"/>
          <w:marBottom w:val="0"/>
          <w:divBdr>
            <w:top w:val="none" w:sz="0" w:space="0" w:color="auto"/>
            <w:left w:val="none" w:sz="0" w:space="0" w:color="auto"/>
            <w:bottom w:val="none" w:sz="0" w:space="0" w:color="auto"/>
            <w:right w:val="none" w:sz="0" w:space="0" w:color="auto"/>
          </w:divBdr>
        </w:div>
        <w:div w:id="2004501960">
          <w:marLeft w:val="0"/>
          <w:marRight w:val="0"/>
          <w:marTop w:val="0"/>
          <w:marBottom w:val="0"/>
          <w:divBdr>
            <w:top w:val="none" w:sz="0" w:space="0" w:color="auto"/>
            <w:left w:val="none" w:sz="0" w:space="0" w:color="auto"/>
            <w:bottom w:val="none" w:sz="0" w:space="0" w:color="auto"/>
            <w:right w:val="none" w:sz="0" w:space="0" w:color="auto"/>
          </w:divBdr>
        </w:div>
        <w:div w:id="1937789952">
          <w:marLeft w:val="0"/>
          <w:marRight w:val="0"/>
          <w:marTop w:val="0"/>
          <w:marBottom w:val="0"/>
          <w:divBdr>
            <w:top w:val="none" w:sz="0" w:space="0" w:color="auto"/>
            <w:left w:val="none" w:sz="0" w:space="0" w:color="auto"/>
            <w:bottom w:val="none" w:sz="0" w:space="0" w:color="auto"/>
            <w:right w:val="none" w:sz="0" w:space="0" w:color="auto"/>
          </w:divBdr>
        </w:div>
        <w:div w:id="1787384411">
          <w:marLeft w:val="0"/>
          <w:marRight w:val="0"/>
          <w:marTop w:val="0"/>
          <w:marBottom w:val="0"/>
          <w:divBdr>
            <w:top w:val="none" w:sz="0" w:space="0" w:color="auto"/>
            <w:left w:val="none" w:sz="0" w:space="0" w:color="auto"/>
            <w:bottom w:val="none" w:sz="0" w:space="0" w:color="auto"/>
            <w:right w:val="none" w:sz="0" w:space="0" w:color="auto"/>
          </w:divBdr>
        </w:div>
        <w:div w:id="531312124">
          <w:marLeft w:val="0"/>
          <w:marRight w:val="0"/>
          <w:marTop w:val="0"/>
          <w:marBottom w:val="0"/>
          <w:divBdr>
            <w:top w:val="none" w:sz="0" w:space="0" w:color="auto"/>
            <w:left w:val="none" w:sz="0" w:space="0" w:color="auto"/>
            <w:bottom w:val="none" w:sz="0" w:space="0" w:color="auto"/>
            <w:right w:val="none" w:sz="0" w:space="0" w:color="auto"/>
          </w:divBdr>
        </w:div>
      </w:divsChild>
    </w:div>
    <w:div w:id="794371644">
      <w:bodyDiv w:val="1"/>
      <w:marLeft w:val="0"/>
      <w:marRight w:val="0"/>
      <w:marTop w:val="0"/>
      <w:marBottom w:val="0"/>
      <w:divBdr>
        <w:top w:val="none" w:sz="0" w:space="0" w:color="auto"/>
        <w:left w:val="none" w:sz="0" w:space="0" w:color="auto"/>
        <w:bottom w:val="none" w:sz="0" w:space="0" w:color="auto"/>
        <w:right w:val="none" w:sz="0" w:space="0" w:color="auto"/>
      </w:divBdr>
    </w:div>
    <w:div w:id="794838122">
      <w:bodyDiv w:val="1"/>
      <w:marLeft w:val="0"/>
      <w:marRight w:val="0"/>
      <w:marTop w:val="0"/>
      <w:marBottom w:val="0"/>
      <w:divBdr>
        <w:top w:val="none" w:sz="0" w:space="0" w:color="auto"/>
        <w:left w:val="none" w:sz="0" w:space="0" w:color="auto"/>
        <w:bottom w:val="none" w:sz="0" w:space="0" w:color="auto"/>
        <w:right w:val="none" w:sz="0" w:space="0" w:color="auto"/>
      </w:divBdr>
    </w:div>
    <w:div w:id="796098005">
      <w:bodyDiv w:val="1"/>
      <w:marLeft w:val="0"/>
      <w:marRight w:val="0"/>
      <w:marTop w:val="0"/>
      <w:marBottom w:val="0"/>
      <w:divBdr>
        <w:top w:val="none" w:sz="0" w:space="0" w:color="auto"/>
        <w:left w:val="none" w:sz="0" w:space="0" w:color="auto"/>
        <w:bottom w:val="none" w:sz="0" w:space="0" w:color="auto"/>
        <w:right w:val="none" w:sz="0" w:space="0" w:color="auto"/>
      </w:divBdr>
    </w:div>
    <w:div w:id="796416164">
      <w:bodyDiv w:val="1"/>
      <w:marLeft w:val="0"/>
      <w:marRight w:val="0"/>
      <w:marTop w:val="0"/>
      <w:marBottom w:val="0"/>
      <w:divBdr>
        <w:top w:val="none" w:sz="0" w:space="0" w:color="auto"/>
        <w:left w:val="none" w:sz="0" w:space="0" w:color="auto"/>
        <w:bottom w:val="none" w:sz="0" w:space="0" w:color="auto"/>
        <w:right w:val="none" w:sz="0" w:space="0" w:color="auto"/>
      </w:divBdr>
      <w:divsChild>
        <w:div w:id="920917224">
          <w:marLeft w:val="0"/>
          <w:marRight w:val="0"/>
          <w:marTop w:val="0"/>
          <w:marBottom w:val="0"/>
          <w:divBdr>
            <w:top w:val="none" w:sz="0" w:space="0" w:color="auto"/>
            <w:left w:val="none" w:sz="0" w:space="0" w:color="auto"/>
            <w:bottom w:val="none" w:sz="0" w:space="0" w:color="auto"/>
            <w:right w:val="none" w:sz="0" w:space="0" w:color="auto"/>
          </w:divBdr>
        </w:div>
        <w:div w:id="1223175415">
          <w:marLeft w:val="0"/>
          <w:marRight w:val="0"/>
          <w:marTop w:val="0"/>
          <w:marBottom w:val="0"/>
          <w:divBdr>
            <w:top w:val="none" w:sz="0" w:space="0" w:color="auto"/>
            <w:left w:val="none" w:sz="0" w:space="0" w:color="auto"/>
            <w:bottom w:val="none" w:sz="0" w:space="0" w:color="auto"/>
            <w:right w:val="none" w:sz="0" w:space="0" w:color="auto"/>
          </w:divBdr>
        </w:div>
        <w:div w:id="844055732">
          <w:marLeft w:val="0"/>
          <w:marRight w:val="0"/>
          <w:marTop w:val="0"/>
          <w:marBottom w:val="0"/>
          <w:divBdr>
            <w:top w:val="none" w:sz="0" w:space="0" w:color="auto"/>
            <w:left w:val="none" w:sz="0" w:space="0" w:color="auto"/>
            <w:bottom w:val="none" w:sz="0" w:space="0" w:color="auto"/>
            <w:right w:val="none" w:sz="0" w:space="0" w:color="auto"/>
          </w:divBdr>
        </w:div>
        <w:div w:id="1446651851">
          <w:marLeft w:val="0"/>
          <w:marRight w:val="0"/>
          <w:marTop w:val="0"/>
          <w:marBottom w:val="0"/>
          <w:divBdr>
            <w:top w:val="none" w:sz="0" w:space="0" w:color="auto"/>
            <w:left w:val="none" w:sz="0" w:space="0" w:color="auto"/>
            <w:bottom w:val="none" w:sz="0" w:space="0" w:color="auto"/>
            <w:right w:val="none" w:sz="0" w:space="0" w:color="auto"/>
          </w:divBdr>
        </w:div>
        <w:div w:id="1313606652">
          <w:marLeft w:val="0"/>
          <w:marRight w:val="0"/>
          <w:marTop w:val="0"/>
          <w:marBottom w:val="0"/>
          <w:divBdr>
            <w:top w:val="none" w:sz="0" w:space="0" w:color="auto"/>
            <w:left w:val="none" w:sz="0" w:space="0" w:color="auto"/>
            <w:bottom w:val="none" w:sz="0" w:space="0" w:color="auto"/>
            <w:right w:val="none" w:sz="0" w:space="0" w:color="auto"/>
          </w:divBdr>
        </w:div>
        <w:div w:id="361589837">
          <w:marLeft w:val="0"/>
          <w:marRight w:val="0"/>
          <w:marTop w:val="0"/>
          <w:marBottom w:val="0"/>
          <w:divBdr>
            <w:top w:val="none" w:sz="0" w:space="0" w:color="auto"/>
            <w:left w:val="none" w:sz="0" w:space="0" w:color="auto"/>
            <w:bottom w:val="none" w:sz="0" w:space="0" w:color="auto"/>
            <w:right w:val="none" w:sz="0" w:space="0" w:color="auto"/>
          </w:divBdr>
        </w:div>
        <w:div w:id="152261499">
          <w:marLeft w:val="0"/>
          <w:marRight w:val="0"/>
          <w:marTop w:val="0"/>
          <w:marBottom w:val="0"/>
          <w:divBdr>
            <w:top w:val="none" w:sz="0" w:space="0" w:color="auto"/>
            <w:left w:val="none" w:sz="0" w:space="0" w:color="auto"/>
            <w:bottom w:val="none" w:sz="0" w:space="0" w:color="auto"/>
            <w:right w:val="none" w:sz="0" w:space="0" w:color="auto"/>
          </w:divBdr>
        </w:div>
        <w:div w:id="1125731150">
          <w:marLeft w:val="0"/>
          <w:marRight w:val="0"/>
          <w:marTop w:val="0"/>
          <w:marBottom w:val="0"/>
          <w:divBdr>
            <w:top w:val="none" w:sz="0" w:space="0" w:color="auto"/>
            <w:left w:val="none" w:sz="0" w:space="0" w:color="auto"/>
            <w:bottom w:val="none" w:sz="0" w:space="0" w:color="auto"/>
            <w:right w:val="none" w:sz="0" w:space="0" w:color="auto"/>
          </w:divBdr>
        </w:div>
        <w:div w:id="270163392">
          <w:marLeft w:val="0"/>
          <w:marRight w:val="0"/>
          <w:marTop w:val="0"/>
          <w:marBottom w:val="0"/>
          <w:divBdr>
            <w:top w:val="none" w:sz="0" w:space="0" w:color="auto"/>
            <w:left w:val="none" w:sz="0" w:space="0" w:color="auto"/>
            <w:bottom w:val="none" w:sz="0" w:space="0" w:color="auto"/>
            <w:right w:val="none" w:sz="0" w:space="0" w:color="auto"/>
          </w:divBdr>
        </w:div>
        <w:div w:id="1007052639">
          <w:marLeft w:val="0"/>
          <w:marRight w:val="0"/>
          <w:marTop w:val="0"/>
          <w:marBottom w:val="0"/>
          <w:divBdr>
            <w:top w:val="none" w:sz="0" w:space="0" w:color="auto"/>
            <w:left w:val="none" w:sz="0" w:space="0" w:color="auto"/>
            <w:bottom w:val="none" w:sz="0" w:space="0" w:color="auto"/>
            <w:right w:val="none" w:sz="0" w:space="0" w:color="auto"/>
          </w:divBdr>
        </w:div>
        <w:div w:id="1876039507">
          <w:marLeft w:val="0"/>
          <w:marRight w:val="0"/>
          <w:marTop w:val="0"/>
          <w:marBottom w:val="0"/>
          <w:divBdr>
            <w:top w:val="none" w:sz="0" w:space="0" w:color="auto"/>
            <w:left w:val="none" w:sz="0" w:space="0" w:color="auto"/>
            <w:bottom w:val="none" w:sz="0" w:space="0" w:color="auto"/>
            <w:right w:val="none" w:sz="0" w:space="0" w:color="auto"/>
          </w:divBdr>
        </w:div>
        <w:div w:id="1361711102">
          <w:marLeft w:val="0"/>
          <w:marRight w:val="0"/>
          <w:marTop w:val="0"/>
          <w:marBottom w:val="0"/>
          <w:divBdr>
            <w:top w:val="none" w:sz="0" w:space="0" w:color="auto"/>
            <w:left w:val="none" w:sz="0" w:space="0" w:color="auto"/>
            <w:bottom w:val="none" w:sz="0" w:space="0" w:color="auto"/>
            <w:right w:val="none" w:sz="0" w:space="0" w:color="auto"/>
          </w:divBdr>
        </w:div>
        <w:div w:id="1731417400">
          <w:marLeft w:val="0"/>
          <w:marRight w:val="0"/>
          <w:marTop w:val="0"/>
          <w:marBottom w:val="0"/>
          <w:divBdr>
            <w:top w:val="none" w:sz="0" w:space="0" w:color="auto"/>
            <w:left w:val="none" w:sz="0" w:space="0" w:color="auto"/>
            <w:bottom w:val="none" w:sz="0" w:space="0" w:color="auto"/>
            <w:right w:val="none" w:sz="0" w:space="0" w:color="auto"/>
          </w:divBdr>
        </w:div>
        <w:div w:id="1528327030">
          <w:marLeft w:val="0"/>
          <w:marRight w:val="0"/>
          <w:marTop w:val="0"/>
          <w:marBottom w:val="0"/>
          <w:divBdr>
            <w:top w:val="none" w:sz="0" w:space="0" w:color="auto"/>
            <w:left w:val="none" w:sz="0" w:space="0" w:color="auto"/>
            <w:bottom w:val="none" w:sz="0" w:space="0" w:color="auto"/>
            <w:right w:val="none" w:sz="0" w:space="0" w:color="auto"/>
          </w:divBdr>
        </w:div>
        <w:div w:id="2065906550">
          <w:marLeft w:val="0"/>
          <w:marRight w:val="0"/>
          <w:marTop w:val="0"/>
          <w:marBottom w:val="0"/>
          <w:divBdr>
            <w:top w:val="none" w:sz="0" w:space="0" w:color="auto"/>
            <w:left w:val="none" w:sz="0" w:space="0" w:color="auto"/>
            <w:bottom w:val="none" w:sz="0" w:space="0" w:color="auto"/>
            <w:right w:val="none" w:sz="0" w:space="0" w:color="auto"/>
          </w:divBdr>
        </w:div>
        <w:div w:id="1567834147">
          <w:marLeft w:val="0"/>
          <w:marRight w:val="0"/>
          <w:marTop w:val="0"/>
          <w:marBottom w:val="0"/>
          <w:divBdr>
            <w:top w:val="none" w:sz="0" w:space="0" w:color="auto"/>
            <w:left w:val="none" w:sz="0" w:space="0" w:color="auto"/>
            <w:bottom w:val="none" w:sz="0" w:space="0" w:color="auto"/>
            <w:right w:val="none" w:sz="0" w:space="0" w:color="auto"/>
          </w:divBdr>
        </w:div>
        <w:div w:id="1456220336">
          <w:marLeft w:val="0"/>
          <w:marRight w:val="0"/>
          <w:marTop w:val="0"/>
          <w:marBottom w:val="0"/>
          <w:divBdr>
            <w:top w:val="none" w:sz="0" w:space="0" w:color="auto"/>
            <w:left w:val="none" w:sz="0" w:space="0" w:color="auto"/>
            <w:bottom w:val="none" w:sz="0" w:space="0" w:color="auto"/>
            <w:right w:val="none" w:sz="0" w:space="0" w:color="auto"/>
          </w:divBdr>
        </w:div>
        <w:div w:id="682391943">
          <w:marLeft w:val="0"/>
          <w:marRight w:val="0"/>
          <w:marTop w:val="0"/>
          <w:marBottom w:val="0"/>
          <w:divBdr>
            <w:top w:val="none" w:sz="0" w:space="0" w:color="auto"/>
            <w:left w:val="none" w:sz="0" w:space="0" w:color="auto"/>
            <w:bottom w:val="none" w:sz="0" w:space="0" w:color="auto"/>
            <w:right w:val="none" w:sz="0" w:space="0" w:color="auto"/>
          </w:divBdr>
        </w:div>
        <w:div w:id="1417631272">
          <w:marLeft w:val="0"/>
          <w:marRight w:val="0"/>
          <w:marTop w:val="0"/>
          <w:marBottom w:val="0"/>
          <w:divBdr>
            <w:top w:val="none" w:sz="0" w:space="0" w:color="auto"/>
            <w:left w:val="none" w:sz="0" w:space="0" w:color="auto"/>
            <w:bottom w:val="none" w:sz="0" w:space="0" w:color="auto"/>
            <w:right w:val="none" w:sz="0" w:space="0" w:color="auto"/>
          </w:divBdr>
        </w:div>
        <w:div w:id="925916466">
          <w:marLeft w:val="0"/>
          <w:marRight w:val="0"/>
          <w:marTop w:val="0"/>
          <w:marBottom w:val="0"/>
          <w:divBdr>
            <w:top w:val="none" w:sz="0" w:space="0" w:color="auto"/>
            <w:left w:val="none" w:sz="0" w:space="0" w:color="auto"/>
            <w:bottom w:val="none" w:sz="0" w:space="0" w:color="auto"/>
            <w:right w:val="none" w:sz="0" w:space="0" w:color="auto"/>
          </w:divBdr>
        </w:div>
        <w:div w:id="1126968704">
          <w:marLeft w:val="0"/>
          <w:marRight w:val="0"/>
          <w:marTop w:val="0"/>
          <w:marBottom w:val="0"/>
          <w:divBdr>
            <w:top w:val="none" w:sz="0" w:space="0" w:color="auto"/>
            <w:left w:val="none" w:sz="0" w:space="0" w:color="auto"/>
            <w:bottom w:val="none" w:sz="0" w:space="0" w:color="auto"/>
            <w:right w:val="none" w:sz="0" w:space="0" w:color="auto"/>
          </w:divBdr>
        </w:div>
        <w:div w:id="1981618258">
          <w:marLeft w:val="0"/>
          <w:marRight w:val="0"/>
          <w:marTop w:val="0"/>
          <w:marBottom w:val="0"/>
          <w:divBdr>
            <w:top w:val="none" w:sz="0" w:space="0" w:color="auto"/>
            <w:left w:val="none" w:sz="0" w:space="0" w:color="auto"/>
            <w:bottom w:val="none" w:sz="0" w:space="0" w:color="auto"/>
            <w:right w:val="none" w:sz="0" w:space="0" w:color="auto"/>
          </w:divBdr>
        </w:div>
        <w:div w:id="813259360">
          <w:marLeft w:val="0"/>
          <w:marRight w:val="0"/>
          <w:marTop w:val="0"/>
          <w:marBottom w:val="0"/>
          <w:divBdr>
            <w:top w:val="none" w:sz="0" w:space="0" w:color="auto"/>
            <w:left w:val="none" w:sz="0" w:space="0" w:color="auto"/>
            <w:bottom w:val="none" w:sz="0" w:space="0" w:color="auto"/>
            <w:right w:val="none" w:sz="0" w:space="0" w:color="auto"/>
          </w:divBdr>
        </w:div>
        <w:div w:id="1795442971">
          <w:marLeft w:val="0"/>
          <w:marRight w:val="0"/>
          <w:marTop w:val="0"/>
          <w:marBottom w:val="0"/>
          <w:divBdr>
            <w:top w:val="none" w:sz="0" w:space="0" w:color="auto"/>
            <w:left w:val="none" w:sz="0" w:space="0" w:color="auto"/>
            <w:bottom w:val="none" w:sz="0" w:space="0" w:color="auto"/>
            <w:right w:val="none" w:sz="0" w:space="0" w:color="auto"/>
          </w:divBdr>
        </w:div>
        <w:div w:id="1168398445">
          <w:marLeft w:val="0"/>
          <w:marRight w:val="0"/>
          <w:marTop w:val="0"/>
          <w:marBottom w:val="0"/>
          <w:divBdr>
            <w:top w:val="none" w:sz="0" w:space="0" w:color="auto"/>
            <w:left w:val="none" w:sz="0" w:space="0" w:color="auto"/>
            <w:bottom w:val="none" w:sz="0" w:space="0" w:color="auto"/>
            <w:right w:val="none" w:sz="0" w:space="0" w:color="auto"/>
          </w:divBdr>
        </w:div>
        <w:div w:id="46759222">
          <w:marLeft w:val="0"/>
          <w:marRight w:val="0"/>
          <w:marTop w:val="0"/>
          <w:marBottom w:val="0"/>
          <w:divBdr>
            <w:top w:val="none" w:sz="0" w:space="0" w:color="auto"/>
            <w:left w:val="none" w:sz="0" w:space="0" w:color="auto"/>
            <w:bottom w:val="none" w:sz="0" w:space="0" w:color="auto"/>
            <w:right w:val="none" w:sz="0" w:space="0" w:color="auto"/>
          </w:divBdr>
        </w:div>
        <w:div w:id="514151134">
          <w:marLeft w:val="0"/>
          <w:marRight w:val="0"/>
          <w:marTop w:val="0"/>
          <w:marBottom w:val="0"/>
          <w:divBdr>
            <w:top w:val="none" w:sz="0" w:space="0" w:color="auto"/>
            <w:left w:val="none" w:sz="0" w:space="0" w:color="auto"/>
            <w:bottom w:val="none" w:sz="0" w:space="0" w:color="auto"/>
            <w:right w:val="none" w:sz="0" w:space="0" w:color="auto"/>
          </w:divBdr>
        </w:div>
        <w:div w:id="1412579353">
          <w:marLeft w:val="0"/>
          <w:marRight w:val="0"/>
          <w:marTop w:val="0"/>
          <w:marBottom w:val="0"/>
          <w:divBdr>
            <w:top w:val="none" w:sz="0" w:space="0" w:color="auto"/>
            <w:left w:val="none" w:sz="0" w:space="0" w:color="auto"/>
            <w:bottom w:val="none" w:sz="0" w:space="0" w:color="auto"/>
            <w:right w:val="none" w:sz="0" w:space="0" w:color="auto"/>
          </w:divBdr>
        </w:div>
        <w:div w:id="1757483353">
          <w:marLeft w:val="0"/>
          <w:marRight w:val="0"/>
          <w:marTop w:val="0"/>
          <w:marBottom w:val="0"/>
          <w:divBdr>
            <w:top w:val="none" w:sz="0" w:space="0" w:color="auto"/>
            <w:left w:val="none" w:sz="0" w:space="0" w:color="auto"/>
            <w:bottom w:val="none" w:sz="0" w:space="0" w:color="auto"/>
            <w:right w:val="none" w:sz="0" w:space="0" w:color="auto"/>
          </w:divBdr>
        </w:div>
        <w:div w:id="141431687">
          <w:marLeft w:val="0"/>
          <w:marRight w:val="0"/>
          <w:marTop w:val="0"/>
          <w:marBottom w:val="0"/>
          <w:divBdr>
            <w:top w:val="none" w:sz="0" w:space="0" w:color="auto"/>
            <w:left w:val="none" w:sz="0" w:space="0" w:color="auto"/>
            <w:bottom w:val="none" w:sz="0" w:space="0" w:color="auto"/>
            <w:right w:val="none" w:sz="0" w:space="0" w:color="auto"/>
          </w:divBdr>
        </w:div>
        <w:div w:id="1463886196">
          <w:marLeft w:val="0"/>
          <w:marRight w:val="0"/>
          <w:marTop w:val="0"/>
          <w:marBottom w:val="0"/>
          <w:divBdr>
            <w:top w:val="none" w:sz="0" w:space="0" w:color="auto"/>
            <w:left w:val="none" w:sz="0" w:space="0" w:color="auto"/>
            <w:bottom w:val="none" w:sz="0" w:space="0" w:color="auto"/>
            <w:right w:val="none" w:sz="0" w:space="0" w:color="auto"/>
          </w:divBdr>
        </w:div>
        <w:div w:id="765345682">
          <w:marLeft w:val="0"/>
          <w:marRight w:val="0"/>
          <w:marTop w:val="0"/>
          <w:marBottom w:val="0"/>
          <w:divBdr>
            <w:top w:val="none" w:sz="0" w:space="0" w:color="auto"/>
            <w:left w:val="none" w:sz="0" w:space="0" w:color="auto"/>
            <w:bottom w:val="none" w:sz="0" w:space="0" w:color="auto"/>
            <w:right w:val="none" w:sz="0" w:space="0" w:color="auto"/>
          </w:divBdr>
        </w:div>
        <w:div w:id="811602545">
          <w:marLeft w:val="0"/>
          <w:marRight w:val="0"/>
          <w:marTop w:val="0"/>
          <w:marBottom w:val="0"/>
          <w:divBdr>
            <w:top w:val="none" w:sz="0" w:space="0" w:color="auto"/>
            <w:left w:val="none" w:sz="0" w:space="0" w:color="auto"/>
            <w:bottom w:val="none" w:sz="0" w:space="0" w:color="auto"/>
            <w:right w:val="none" w:sz="0" w:space="0" w:color="auto"/>
          </w:divBdr>
        </w:div>
        <w:div w:id="793523392">
          <w:marLeft w:val="0"/>
          <w:marRight w:val="0"/>
          <w:marTop w:val="0"/>
          <w:marBottom w:val="0"/>
          <w:divBdr>
            <w:top w:val="none" w:sz="0" w:space="0" w:color="auto"/>
            <w:left w:val="none" w:sz="0" w:space="0" w:color="auto"/>
            <w:bottom w:val="none" w:sz="0" w:space="0" w:color="auto"/>
            <w:right w:val="none" w:sz="0" w:space="0" w:color="auto"/>
          </w:divBdr>
        </w:div>
        <w:div w:id="1169832999">
          <w:marLeft w:val="0"/>
          <w:marRight w:val="0"/>
          <w:marTop w:val="0"/>
          <w:marBottom w:val="0"/>
          <w:divBdr>
            <w:top w:val="none" w:sz="0" w:space="0" w:color="auto"/>
            <w:left w:val="none" w:sz="0" w:space="0" w:color="auto"/>
            <w:bottom w:val="none" w:sz="0" w:space="0" w:color="auto"/>
            <w:right w:val="none" w:sz="0" w:space="0" w:color="auto"/>
          </w:divBdr>
        </w:div>
        <w:div w:id="38627601">
          <w:marLeft w:val="0"/>
          <w:marRight w:val="0"/>
          <w:marTop w:val="0"/>
          <w:marBottom w:val="0"/>
          <w:divBdr>
            <w:top w:val="none" w:sz="0" w:space="0" w:color="auto"/>
            <w:left w:val="none" w:sz="0" w:space="0" w:color="auto"/>
            <w:bottom w:val="none" w:sz="0" w:space="0" w:color="auto"/>
            <w:right w:val="none" w:sz="0" w:space="0" w:color="auto"/>
          </w:divBdr>
        </w:div>
        <w:div w:id="866648224">
          <w:marLeft w:val="0"/>
          <w:marRight w:val="0"/>
          <w:marTop w:val="0"/>
          <w:marBottom w:val="0"/>
          <w:divBdr>
            <w:top w:val="none" w:sz="0" w:space="0" w:color="auto"/>
            <w:left w:val="none" w:sz="0" w:space="0" w:color="auto"/>
            <w:bottom w:val="none" w:sz="0" w:space="0" w:color="auto"/>
            <w:right w:val="none" w:sz="0" w:space="0" w:color="auto"/>
          </w:divBdr>
        </w:div>
        <w:div w:id="1869176626">
          <w:marLeft w:val="0"/>
          <w:marRight w:val="0"/>
          <w:marTop w:val="0"/>
          <w:marBottom w:val="0"/>
          <w:divBdr>
            <w:top w:val="none" w:sz="0" w:space="0" w:color="auto"/>
            <w:left w:val="none" w:sz="0" w:space="0" w:color="auto"/>
            <w:bottom w:val="none" w:sz="0" w:space="0" w:color="auto"/>
            <w:right w:val="none" w:sz="0" w:space="0" w:color="auto"/>
          </w:divBdr>
        </w:div>
        <w:div w:id="416289979">
          <w:marLeft w:val="0"/>
          <w:marRight w:val="0"/>
          <w:marTop w:val="0"/>
          <w:marBottom w:val="0"/>
          <w:divBdr>
            <w:top w:val="none" w:sz="0" w:space="0" w:color="auto"/>
            <w:left w:val="none" w:sz="0" w:space="0" w:color="auto"/>
            <w:bottom w:val="none" w:sz="0" w:space="0" w:color="auto"/>
            <w:right w:val="none" w:sz="0" w:space="0" w:color="auto"/>
          </w:divBdr>
        </w:div>
        <w:div w:id="1861814766">
          <w:marLeft w:val="0"/>
          <w:marRight w:val="0"/>
          <w:marTop w:val="0"/>
          <w:marBottom w:val="0"/>
          <w:divBdr>
            <w:top w:val="none" w:sz="0" w:space="0" w:color="auto"/>
            <w:left w:val="none" w:sz="0" w:space="0" w:color="auto"/>
            <w:bottom w:val="none" w:sz="0" w:space="0" w:color="auto"/>
            <w:right w:val="none" w:sz="0" w:space="0" w:color="auto"/>
          </w:divBdr>
        </w:div>
        <w:div w:id="196965604">
          <w:marLeft w:val="0"/>
          <w:marRight w:val="0"/>
          <w:marTop w:val="0"/>
          <w:marBottom w:val="0"/>
          <w:divBdr>
            <w:top w:val="none" w:sz="0" w:space="0" w:color="auto"/>
            <w:left w:val="none" w:sz="0" w:space="0" w:color="auto"/>
            <w:bottom w:val="none" w:sz="0" w:space="0" w:color="auto"/>
            <w:right w:val="none" w:sz="0" w:space="0" w:color="auto"/>
          </w:divBdr>
        </w:div>
        <w:div w:id="604852288">
          <w:marLeft w:val="0"/>
          <w:marRight w:val="0"/>
          <w:marTop w:val="0"/>
          <w:marBottom w:val="0"/>
          <w:divBdr>
            <w:top w:val="none" w:sz="0" w:space="0" w:color="auto"/>
            <w:left w:val="none" w:sz="0" w:space="0" w:color="auto"/>
            <w:bottom w:val="none" w:sz="0" w:space="0" w:color="auto"/>
            <w:right w:val="none" w:sz="0" w:space="0" w:color="auto"/>
          </w:divBdr>
        </w:div>
        <w:div w:id="242420273">
          <w:marLeft w:val="0"/>
          <w:marRight w:val="0"/>
          <w:marTop w:val="0"/>
          <w:marBottom w:val="0"/>
          <w:divBdr>
            <w:top w:val="none" w:sz="0" w:space="0" w:color="auto"/>
            <w:left w:val="none" w:sz="0" w:space="0" w:color="auto"/>
            <w:bottom w:val="none" w:sz="0" w:space="0" w:color="auto"/>
            <w:right w:val="none" w:sz="0" w:space="0" w:color="auto"/>
          </w:divBdr>
        </w:div>
        <w:div w:id="1325469526">
          <w:marLeft w:val="0"/>
          <w:marRight w:val="0"/>
          <w:marTop w:val="0"/>
          <w:marBottom w:val="0"/>
          <w:divBdr>
            <w:top w:val="none" w:sz="0" w:space="0" w:color="auto"/>
            <w:left w:val="none" w:sz="0" w:space="0" w:color="auto"/>
            <w:bottom w:val="none" w:sz="0" w:space="0" w:color="auto"/>
            <w:right w:val="none" w:sz="0" w:space="0" w:color="auto"/>
          </w:divBdr>
        </w:div>
        <w:div w:id="1775133254">
          <w:marLeft w:val="0"/>
          <w:marRight w:val="0"/>
          <w:marTop w:val="0"/>
          <w:marBottom w:val="0"/>
          <w:divBdr>
            <w:top w:val="none" w:sz="0" w:space="0" w:color="auto"/>
            <w:left w:val="none" w:sz="0" w:space="0" w:color="auto"/>
            <w:bottom w:val="none" w:sz="0" w:space="0" w:color="auto"/>
            <w:right w:val="none" w:sz="0" w:space="0" w:color="auto"/>
          </w:divBdr>
        </w:div>
        <w:div w:id="217938814">
          <w:marLeft w:val="0"/>
          <w:marRight w:val="0"/>
          <w:marTop w:val="0"/>
          <w:marBottom w:val="0"/>
          <w:divBdr>
            <w:top w:val="none" w:sz="0" w:space="0" w:color="auto"/>
            <w:left w:val="none" w:sz="0" w:space="0" w:color="auto"/>
            <w:bottom w:val="none" w:sz="0" w:space="0" w:color="auto"/>
            <w:right w:val="none" w:sz="0" w:space="0" w:color="auto"/>
          </w:divBdr>
        </w:div>
        <w:div w:id="2078554383">
          <w:marLeft w:val="0"/>
          <w:marRight w:val="0"/>
          <w:marTop w:val="0"/>
          <w:marBottom w:val="0"/>
          <w:divBdr>
            <w:top w:val="none" w:sz="0" w:space="0" w:color="auto"/>
            <w:left w:val="none" w:sz="0" w:space="0" w:color="auto"/>
            <w:bottom w:val="none" w:sz="0" w:space="0" w:color="auto"/>
            <w:right w:val="none" w:sz="0" w:space="0" w:color="auto"/>
          </w:divBdr>
        </w:div>
        <w:div w:id="1507550209">
          <w:marLeft w:val="0"/>
          <w:marRight w:val="0"/>
          <w:marTop w:val="0"/>
          <w:marBottom w:val="0"/>
          <w:divBdr>
            <w:top w:val="none" w:sz="0" w:space="0" w:color="auto"/>
            <w:left w:val="none" w:sz="0" w:space="0" w:color="auto"/>
            <w:bottom w:val="none" w:sz="0" w:space="0" w:color="auto"/>
            <w:right w:val="none" w:sz="0" w:space="0" w:color="auto"/>
          </w:divBdr>
        </w:div>
        <w:div w:id="1130588195">
          <w:marLeft w:val="0"/>
          <w:marRight w:val="0"/>
          <w:marTop w:val="0"/>
          <w:marBottom w:val="0"/>
          <w:divBdr>
            <w:top w:val="none" w:sz="0" w:space="0" w:color="auto"/>
            <w:left w:val="none" w:sz="0" w:space="0" w:color="auto"/>
            <w:bottom w:val="none" w:sz="0" w:space="0" w:color="auto"/>
            <w:right w:val="none" w:sz="0" w:space="0" w:color="auto"/>
          </w:divBdr>
        </w:div>
        <w:div w:id="732389989">
          <w:marLeft w:val="0"/>
          <w:marRight w:val="0"/>
          <w:marTop w:val="0"/>
          <w:marBottom w:val="0"/>
          <w:divBdr>
            <w:top w:val="none" w:sz="0" w:space="0" w:color="auto"/>
            <w:left w:val="none" w:sz="0" w:space="0" w:color="auto"/>
            <w:bottom w:val="none" w:sz="0" w:space="0" w:color="auto"/>
            <w:right w:val="none" w:sz="0" w:space="0" w:color="auto"/>
          </w:divBdr>
        </w:div>
        <w:div w:id="1113017525">
          <w:marLeft w:val="0"/>
          <w:marRight w:val="0"/>
          <w:marTop w:val="0"/>
          <w:marBottom w:val="0"/>
          <w:divBdr>
            <w:top w:val="none" w:sz="0" w:space="0" w:color="auto"/>
            <w:left w:val="none" w:sz="0" w:space="0" w:color="auto"/>
            <w:bottom w:val="none" w:sz="0" w:space="0" w:color="auto"/>
            <w:right w:val="none" w:sz="0" w:space="0" w:color="auto"/>
          </w:divBdr>
        </w:div>
        <w:div w:id="1015688041">
          <w:marLeft w:val="0"/>
          <w:marRight w:val="0"/>
          <w:marTop w:val="0"/>
          <w:marBottom w:val="0"/>
          <w:divBdr>
            <w:top w:val="none" w:sz="0" w:space="0" w:color="auto"/>
            <w:left w:val="none" w:sz="0" w:space="0" w:color="auto"/>
            <w:bottom w:val="none" w:sz="0" w:space="0" w:color="auto"/>
            <w:right w:val="none" w:sz="0" w:space="0" w:color="auto"/>
          </w:divBdr>
        </w:div>
        <w:div w:id="1805342695">
          <w:marLeft w:val="0"/>
          <w:marRight w:val="0"/>
          <w:marTop w:val="0"/>
          <w:marBottom w:val="0"/>
          <w:divBdr>
            <w:top w:val="none" w:sz="0" w:space="0" w:color="auto"/>
            <w:left w:val="none" w:sz="0" w:space="0" w:color="auto"/>
            <w:bottom w:val="none" w:sz="0" w:space="0" w:color="auto"/>
            <w:right w:val="none" w:sz="0" w:space="0" w:color="auto"/>
          </w:divBdr>
        </w:div>
        <w:div w:id="1873763732">
          <w:marLeft w:val="0"/>
          <w:marRight w:val="0"/>
          <w:marTop w:val="0"/>
          <w:marBottom w:val="0"/>
          <w:divBdr>
            <w:top w:val="none" w:sz="0" w:space="0" w:color="auto"/>
            <w:left w:val="none" w:sz="0" w:space="0" w:color="auto"/>
            <w:bottom w:val="none" w:sz="0" w:space="0" w:color="auto"/>
            <w:right w:val="none" w:sz="0" w:space="0" w:color="auto"/>
          </w:divBdr>
        </w:div>
        <w:div w:id="1455294600">
          <w:marLeft w:val="0"/>
          <w:marRight w:val="0"/>
          <w:marTop w:val="0"/>
          <w:marBottom w:val="0"/>
          <w:divBdr>
            <w:top w:val="none" w:sz="0" w:space="0" w:color="auto"/>
            <w:left w:val="none" w:sz="0" w:space="0" w:color="auto"/>
            <w:bottom w:val="none" w:sz="0" w:space="0" w:color="auto"/>
            <w:right w:val="none" w:sz="0" w:space="0" w:color="auto"/>
          </w:divBdr>
        </w:div>
        <w:div w:id="2140416109">
          <w:marLeft w:val="0"/>
          <w:marRight w:val="0"/>
          <w:marTop w:val="0"/>
          <w:marBottom w:val="0"/>
          <w:divBdr>
            <w:top w:val="none" w:sz="0" w:space="0" w:color="auto"/>
            <w:left w:val="none" w:sz="0" w:space="0" w:color="auto"/>
            <w:bottom w:val="none" w:sz="0" w:space="0" w:color="auto"/>
            <w:right w:val="none" w:sz="0" w:space="0" w:color="auto"/>
          </w:divBdr>
        </w:div>
        <w:div w:id="650405918">
          <w:marLeft w:val="0"/>
          <w:marRight w:val="0"/>
          <w:marTop w:val="0"/>
          <w:marBottom w:val="0"/>
          <w:divBdr>
            <w:top w:val="none" w:sz="0" w:space="0" w:color="auto"/>
            <w:left w:val="none" w:sz="0" w:space="0" w:color="auto"/>
            <w:bottom w:val="none" w:sz="0" w:space="0" w:color="auto"/>
            <w:right w:val="none" w:sz="0" w:space="0" w:color="auto"/>
          </w:divBdr>
        </w:div>
        <w:div w:id="873691213">
          <w:marLeft w:val="0"/>
          <w:marRight w:val="0"/>
          <w:marTop w:val="0"/>
          <w:marBottom w:val="0"/>
          <w:divBdr>
            <w:top w:val="none" w:sz="0" w:space="0" w:color="auto"/>
            <w:left w:val="none" w:sz="0" w:space="0" w:color="auto"/>
            <w:bottom w:val="none" w:sz="0" w:space="0" w:color="auto"/>
            <w:right w:val="none" w:sz="0" w:space="0" w:color="auto"/>
          </w:divBdr>
        </w:div>
      </w:divsChild>
    </w:div>
    <w:div w:id="796879369">
      <w:bodyDiv w:val="1"/>
      <w:marLeft w:val="0"/>
      <w:marRight w:val="0"/>
      <w:marTop w:val="0"/>
      <w:marBottom w:val="0"/>
      <w:divBdr>
        <w:top w:val="none" w:sz="0" w:space="0" w:color="auto"/>
        <w:left w:val="none" w:sz="0" w:space="0" w:color="auto"/>
        <w:bottom w:val="none" w:sz="0" w:space="0" w:color="auto"/>
        <w:right w:val="none" w:sz="0" w:space="0" w:color="auto"/>
      </w:divBdr>
    </w:div>
    <w:div w:id="797063891">
      <w:bodyDiv w:val="1"/>
      <w:marLeft w:val="0"/>
      <w:marRight w:val="0"/>
      <w:marTop w:val="0"/>
      <w:marBottom w:val="0"/>
      <w:divBdr>
        <w:top w:val="none" w:sz="0" w:space="0" w:color="auto"/>
        <w:left w:val="none" w:sz="0" w:space="0" w:color="auto"/>
        <w:bottom w:val="none" w:sz="0" w:space="0" w:color="auto"/>
        <w:right w:val="none" w:sz="0" w:space="0" w:color="auto"/>
      </w:divBdr>
    </w:div>
    <w:div w:id="798304583">
      <w:bodyDiv w:val="1"/>
      <w:marLeft w:val="0"/>
      <w:marRight w:val="0"/>
      <w:marTop w:val="0"/>
      <w:marBottom w:val="0"/>
      <w:divBdr>
        <w:top w:val="none" w:sz="0" w:space="0" w:color="auto"/>
        <w:left w:val="none" w:sz="0" w:space="0" w:color="auto"/>
        <w:bottom w:val="none" w:sz="0" w:space="0" w:color="auto"/>
        <w:right w:val="none" w:sz="0" w:space="0" w:color="auto"/>
      </w:divBdr>
    </w:div>
    <w:div w:id="799345328">
      <w:bodyDiv w:val="1"/>
      <w:marLeft w:val="0"/>
      <w:marRight w:val="0"/>
      <w:marTop w:val="0"/>
      <w:marBottom w:val="0"/>
      <w:divBdr>
        <w:top w:val="none" w:sz="0" w:space="0" w:color="auto"/>
        <w:left w:val="none" w:sz="0" w:space="0" w:color="auto"/>
        <w:bottom w:val="none" w:sz="0" w:space="0" w:color="auto"/>
        <w:right w:val="none" w:sz="0" w:space="0" w:color="auto"/>
      </w:divBdr>
    </w:div>
    <w:div w:id="799494134">
      <w:bodyDiv w:val="1"/>
      <w:marLeft w:val="0"/>
      <w:marRight w:val="0"/>
      <w:marTop w:val="0"/>
      <w:marBottom w:val="0"/>
      <w:divBdr>
        <w:top w:val="none" w:sz="0" w:space="0" w:color="auto"/>
        <w:left w:val="none" w:sz="0" w:space="0" w:color="auto"/>
        <w:bottom w:val="none" w:sz="0" w:space="0" w:color="auto"/>
        <w:right w:val="none" w:sz="0" w:space="0" w:color="auto"/>
      </w:divBdr>
    </w:div>
    <w:div w:id="801727916">
      <w:bodyDiv w:val="1"/>
      <w:marLeft w:val="0"/>
      <w:marRight w:val="0"/>
      <w:marTop w:val="0"/>
      <w:marBottom w:val="0"/>
      <w:divBdr>
        <w:top w:val="none" w:sz="0" w:space="0" w:color="auto"/>
        <w:left w:val="none" w:sz="0" w:space="0" w:color="auto"/>
        <w:bottom w:val="none" w:sz="0" w:space="0" w:color="auto"/>
        <w:right w:val="none" w:sz="0" w:space="0" w:color="auto"/>
      </w:divBdr>
    </w:div>
    <w:div w:id="802580507">
      <w:bodyDiv w:val="1"/>
      <w:marLeft w:val="0"/>
      <w:marRight w:val="0"/>
      <w:marTop w:val="0"/>
      <w:marBottom w:val="0"/>
      <w:divBdr>
        <w:top w:val="none" w:sz="0" w:space="0" w:color="auto"/>
        <w:left w:val="none" w:sz="0" w:space="0" w:color="auto"/>
        <w:bottom w:val="none" w:sz="0" w:space="0" w:color="auto"/>
        <w:right w:val="none" w:sz="0" w:space="0" w:color="auto"/>
      </w:divBdr>
    </w:div>
    <w:div w:id="802847826">
      <w:bodyDiv w:val="1"/>
      <w:marLeft w:val="0"/>
      <w:marRight w:val="0"/>
      <w:marTop w:val="0"/>
      <w:marBottom w:val="0"/>
      <w:divBdr>
        <w:top w:val="none" w:sz="0" w:space="0" w:color="auto"/>
        <w:left w:val="none" w:sz="0" w:space="0" w:color="auto"/>
        <w:bottom w:val="none" w:sz="0" w:space="0" w:color="auto"/>
        <w:right w:val="none" w:sz="0" w:space="0" w:color="auto"/>
      </w:divBdr>
    </w:div>
    <w:div w:id="803159461">
      <w:bodyDiv w:val="1"/>
      <w:marLeft w:val="0"/>
      <w:marRight w:val="0"/>
      <w:marTop w:val="0"/>
      <w:marBottom w:val="0"/>
      <w:divBdr>
        <w:top w:val="none" w:sz="0" w:space="0" w:color="auto"/>
        <w:left w:val="none" w:sz="0" w:space="0" w:color="auto"/>
        <w:bottom w:val="none" w:sz="0" w:space="0" w:color="auto"/>
        <w:right w:val="none" w:sz="0" w:space="0" w:color="auto"/>
      </w:divBdr>
    </w:div>
    <w:div w:id="803546882">
      <w:bodyDiv w:val="1"/>
      <w:marLeft w:val="0"/>
      <w:marRight w:val="0"/>
      <w:marTop w:val="0"/>
      <w:marBottom w:val="0"/>
      <w:divBdr>
        <w:top w:val="none" w:sz="0" w:space="0" w:color="auto"/>
        <w:left w:val="none" w:sz="0" w:space="0" w:color="auto"/>
        <w:bottom w:val="none" w:sz="0" w:space="0" w:color="auto"/>
        <w:right w:val="none" w:sz="0" w:space="0" w:color="auto"/>
      </w:divBdr>
    </w:div>
    <w:div w:id="803741327">
      <w:bodyDiv w:val="1"/>
      <w:marLeft w:val="0"/>
      <w:marRight w:val="0"/>
      <w:marTop w:val="0"/>
      <w:marBottom w:val="0"/>
      <w:divBdr>
        <w:top w:val="none" w:sz="0" w:space="0" w:color="auto"/>
        <w:left w:val="none" w:sz="0" w:space="0" w:color="auto"/>
        <w:bottom w:val="none" w:sz="0" w:space="0" w:color="auto"/>
        <w:right w:val="none" w:sz="0" w:space="0" w:color="auto"/>
      </w:divBdr>
    </w:div>
    <w:div w:id="805272756">
      <w:bodyDiv w:val="1"/>
      <w:marLeft w:val="0"/>
      <w:marRight w:val="0"/>
      <w:marTop w:val="0"/>
      <w:marBottom w:val="0"/>
      <w:divBdr>
        <w:top w:val="none" w:sz="0" w:space="0" w:color="auto"/>
        <w:left w:val="none" w:sz="0" w:space="0" w:color="auto"/>
        <w:bottom w:val="none" w:sz="0" w:space="0" w:color="auto"/>
        <w:right w:val="none" w:sz="0" w:space="0" w:color="auto"/>
      </w:divBdr>
    </w:div>
    <w:div w:id="805701635">
      <w:bodyDiv w:val="1"/>
      <w:marLeft w:val="0"/>
      <w:marRight w:val="0"/>
      <w:marTop w:val="0"/>
      <w:marBottom w:val="0"/>
      <w:divBdr>
        <w:top w:val="none" w:sz="0" w:space="0" w:color="auto"/>
        <w:left w:val="none" w:sz="0" w:space="0" w:color="auto"/>
        <w:bottom w:val="none" w:sz="0" w:space="0" w:color="auto"/>
        <w:right w:val="none" w:sz="0" w:space="0" w:color="auto"/>
      </w:divBdr>
    </w:div>
    <w:div w:id="805927076">
      <w:bodyDiv w:val="1"/>
      <w:marLeft w:val="0"/>
      <w:marRight w:val="0"/>
      <w:marTop w:val="0"/>
      <w:marBottom w:val="0"/>
      <w:divBdr>
        <w:top w:val="none" w:sz="0" w:space="0" w:color="auto"/>
        <w:left w:val="none" w:sz="0" w:space="0" w:color="auto"/>
        <w:bottom w:val="none" w:sz="0" w:space="0" w:color="auto"/>
        <w:right w:val="none" w:sz="0" w:space="0" w:color="auto"/>
      </w:divBdr>
    </w:div>
    <w:div w:id="806357221">
      <w:bodyDiv w:val="1"/>
      <w:marLeft w:val="0"/>
      <w:marRight w:val="0"/>
      <w:marTop w:val="0"/>
      <w:marBottom w:val="0"/>
      <w:divBdr>
        <w:top w:val="none" w:sz="0" w:space="0" w:color="auto"/>
        <w:left w:val="none" w:sz="0" w:space="0" w:color="auto"/>
        <w:bottom w:val="none" w:sz="0" w:space="0" w:color="auto"/>
        <w:right w:val="none" w:sz="0" w:space="0" w:color="auto"/>
      </w:divBdr>
    </w:div>
    <w:div w:id="806900321">
      <w:bodyDiv w:val="1"/>
      <w:marLeft w:val="0"/>
      <w:marRight w:val="0"/>
      <w:marTop w:val="0"/>
      <w:marBottom w:val="0"/>
      <w:divBdr>
        <w:top w:val="none" w:sz="0" w:space="0" w:color="auto"/>
        <w:left w:val="none" w:sz="0" w:space="0" w:color="auto"/>
        <w:bottom w:val="none" w:sz="0" w:space="0" w:color="auto"/>
        <w:right w:val="none" w:sz="0" w:space="0" w:color="auto"/>
      </w:divBdr>
      <w:divsChild>
        <w:div w:id="1550796357">
          <w:marLeft w:val="0"/>
          <w:marRight w:val="0"/>
          <w:marTop w:val="0"/>
          <w:marBottom w:val="0"/>
          <w:divBdr>
            <w:top w:val="none" w:sz="0" w:space="0" w:color="auto"/>
            <w:left w:val="none" w:sz="0" w:space="0" w:color="auto"/>
            <w:bottom w:val="none" w:sz="0" w:space="0" w:color="auto"/>
            <w:right w:val="none" w:sz="0" w:space="0" w:color="auto"/>
          </w:divBdr>
        </w:div>
        <w:div w:id="584000915">
          <w:marLeft w:val="0"/>
          <w:marRight w:val="0"/>
          <w:marTop w:val="0"/>
          <w:marBottom w:val="0"/>
          <w:divBdr>
            <w:top w:val="none" w:sz="0" w:space="0" w:color="auto"/>
            <w:left w:val="none" w:sz="0" w:space="0" w:color="auto"/>
            <w:bottom w:val="none" w:sz="0" w:space="0" w:color="auto"/>
            <w:right w:val="none" w:sz="0" w:space="0" w:color="auto"/>
          </w:divBdr>
        </w:div>
        <w:div w:id="1776754825">
          <w:marLeft w:val="0"/>
          <w:marRight w:val="0"/>
          <w:marTop w:val="0"/>
          <w:marBottom w:val="0"/>
          <w:divBdr>
            <w:top w:val="none" w:sz="0" w:space="0" w:color="auto"/>
            <w:left w:val="none" w:sz="0" w:space="0" w:color="auto"/>
            <w:bottom w:val="none" w:sz="0" w:space="0" w:color="auto"/>
            <w:right w:val="none" w:sz="0" w:space="0" w:color="auto"/>
          </w:divBdr>
        </w:div>
        <w:div w:id="1153527546">
          <w:marLeft w:val="0"/>
          <w:marRight w:val="0"/>
          <w:marTop w:val="0"/>
          <w:marBottom w:val="0"/>
          <w:divBdr>
            <w:top w:val="none" w:sz="0" w:space="0" w:color="auto"/>
            <w:left w:val="none" w:sz="0" w:space="0" w:color="auto"/>
            <w:bottom w:val="none" w:sz="0" w:space="0" w:color="auto"/>
            <w:right w:val="none" w:sz="0" w:space="0" w:color="auto"/>
          </w:divBdr>
        </w:div>
        <w:div w:id="1617830932">
          <w:marLeft w:val="0"/>
          <w:marRight w:val="0"/>
          <w:marTop w:val="0"/>
          <w:marBottom w:val="0"/>
          <w:divBdr>
            <w:top w:val="none" w:sz="0" w:space="0" w:color="auto"/>
            <w:left w:val="none" w:sz="0" w:space="0" w:color="auto"/>
            <w:bottom w:val="none" w:sz="0" w:space="0" w:color="auto"/>
            <w:right w:val="none" w:sz="0" w:space="0" w:color="auto"/>
          </w:divBdr>
        </w:div>
        <w:div w:id="1704281977">
          <w:marLeft w:val="0"/>
          <w:marRight w:val="0"/>
          <w:marTop w:val="0"/>
          <w:marBottom w:val="0"/>
          <w:divBdr>
            <w:top w:val="none" w:sz="0" w:space="0" w:color="auto"/>
            <w:left w:val="none" w:sz="0" w:space="0" w:color="auto"/>
            <w:bottom w:val="none" w:sz="0" w:space="0" w:color="auto"/>
            <w:right w:val="none" w:sz="0" w:space="0" w:color="auto"/>
          </w:divBdr>
        </w:div>
        <w:div w:id="1201821046">
          <w:marLeft w:val="0"/>
          <w:marRight w:val="0"/>
          <w:marTop w:val="0"/>
          <w:marBottom w:val="0"/>
          <w:divBdr>
            <w:top w:val="none" w:sz="0" w:space="0" w:color="auto"/>
            <w:left w:val="none" w:sz="0" w:space="0" w:color="auto"/>
            <w:bottom w:val="none" w:sz="0" w:space="0" w:color="auto"/>
            <w:right w:val="none" w:sz="0" w:space="0" w:color="auto"/>
          </w:divBdr>
        </w:div>
        <w:div w:id="1734347834">
          <w:marLeft w:val="0"/>
          <w:marRight w:val="0"/>
          <w:marTop w:val="0"/>
          <w:marBottom w:val="0"/>
          <w:divBdr>
            <w:top w:val="none" w:sz="0" w:space="0" w:color="auto"/>
            <w:left w:val="none" w:sz="0" w:space="0" w:color="auto"/>
            <w:bottom w:val="none" w:sz="0" w:space="0" w:color="auto"/>
            <w:right w:val="none" w:sz="0" w:space="0" w:color="auto"/>
          </w:divBdr>
        </w:div>
        <w:div w:id="133840977">
          <w:marLeft w:val="0"/>
          <w:marRight w:val="0"/>
          <w:marTop w:val="0"/>
          <w:marBottom w:val="0"/>
          <w:divBdr>
            <w:top w:val="none" w:sz="0" w:space="0" w:color="auto"/>
            <w:left w:val="none" w:sz="0" w:space="0" w:color="auto"/>
            <w:bottom w:val="none" w:sz="0" w:space="0" w:color="auto"/>
            <w:right w:val="none" w:sz="0" w:space="0" w:color="auto"/>
          </w:divBdr>
        </w:div>
        <w:div w:id="487943662">
          <w:marLeft w:val="0"/>
          <w:marRight w:val="0"/>
          <w:marTop w:val="0"/>
          <w:marBottom w:val="0"/>
          <w:divBdr>
            <w:top w:val="none" w:sz="0" w:space="0" w:color="auto"/>
            <w:left w:val="none" w:sz="0" w:space="0" w:color="auto"/>
            <w:bottom w:val="none" w:sz="0" w:space="0" w:color="auto"/>
            <w:right w:val="none" w:sz="0" w:space="0" w:color="auto"/>
          </w:divBdr>
        </w:div>
        <w:div w:id="1837920805">
          <w:marLeft w:val="0"/>
          <w:marRight w:val="0"/>
          <w:marTop w:val="0"/>
          <w:marBottom w:val="0"/>
          <w:divBdr>
            <w:top w:val="none" w:sz="0" w:space="0" w:color="auto"/>
            <w:left w:val="none" w:sz="0" w:space="0" w:color="auto"/>
            <w:bottom w:val="none" w:sz="0" w:space="0" w:color="auto"/>
            <w:right w:val="none" w:sz="0" w:space="0" w:color="auto"/>
          </w:divBdr>
        </w:div>
        <w:div w:id="1032536171">
          <w:marLeft w:val="0"/>
          <w:marRight w:val="0"/>
          <w:marTop w:val="0"/>
          <w:marBottom w:val="0"/>
          <w:divBdr>
            <w:top w:val="none" w:sz="0" w:space="0" w:color="auto"/>
            <w:left w:val="none" w:sz="0" w:space="0" w:color="auto"/>
            <w:bottom w:val="none" w:sz="0" w:space="0" w:color="auto"/>
            <w:right w:val="none" w:sz="0" w:space="0" w:color="auto"/>
          </w:divBdr>
        </w:div>
        <w:div w:id="2017803329">
          <w:marLeft w:val="0"/>
          <w:marRight w:val="0"/>
          <w:marTop w:val="0"/>
          <w:marBottom w:val="0"/>
          <w:divBdr>
            <w:top w:val="none" w:sz="0" w:space="0" w:color="auto"/>
            <w:left w:val="none" w:sz="0" w:space="0" w:color="auto"/>
            <w:bottom w:val="none" w:sz="0" w:space="0" w:color="auto"/>
            <w:right w:val="none" w:sz="0" w:space="0" w:color="auto"/>
          </w:divBdr>
        </w:div>
        <w:div w:id="717247404">
          <w:marLeft w:val="0"/>
          <w:marRight w:val="0"/>
          <w:marTop w:val="0"/>
          <w:marBottom w:val="0"/>
          <w:divBdr>
            <w:top w:val="none" w:sz="0" w:space="0" w:color="auto"/>
            <w:left w:val="none" w:sz="0" w:space="0" w:color="auto"/>
            <w:bottom w:val="none" w:sz="0" w:space="0" w:color="auto"/>
            <w:right w:val="none" w:sz="0" w:space="0" w:color="auto"/>
          </w:divBdr>
        </w:div>
        <w:div w:id="1266301632">
          <w:marLeft w:val="0"/>
          <w:marRight w:val="0"/>
          <w:marTop w:val="0"/>
          <w:marBottom w:val="0"/>
          <w:divBdr>
            <w:top w:val="none" w:sz="0" w:space="0" w:color="auto"/>
            <w:left w:val="none" w:sz="0" w:space="0" w:color="auto"/>
            <w:bottom w:val="none" w:sz="0" w:space="0" w:color="auto"/>
            <w:right w:val="none" w:sz="0" w:space="0" w:color="auto"/>
          </w:divBdr>
        </w:div>
        <w:div w:id="1682851979">
          <w:marLeft w:val="0"/>
          <w:marRight w:val="0"/>
          <w:marTop w:val="0"/>
          <w:marBottom w:val="0"/>
          <w:divBdr>
            <w:top w:val="none" w:sz="0" w:space="0" w:color="auto"/>
            <w:left w:val="none" w:sz="0" w:space="0" w:color="auto"/>
            <w:bottom w:val="none" w:sz="0" w:space="0" w:color="auto"/>
            <w:right w:val="none" w:sz="0" w:space="0" w:color="auto"/>
          </w:divBdr>
        </w:div>
        <w:div w:id="15350121">
          <w:marLeft w:val="0"/>
          <w:marRight w:val="0"/>
          <w:marTop w:val="0"/>
          <w:marBottom w:val="0"/>
          <w:divBdr>
            <w:top w:val="none" w:sz="0" w:space="0" w:color="auto"/>
            <w:left w:val="none" w:sz="0" w:space="0" w:color="auto"/>
            <w:bottom w:val="none" w:sz="0" w:space="0" w:color="auto"/>
            <w:right w:val="none" w:sz="0" w:space="0" w:color="auto"/>
          </w:divBdr>
        </w:div>
        <w:div w:id="2052341389">
          <w:marLeft w:val="0"/>
          <w:marRight w:val="0"/>
          <w:marTop w:val="0"/>
          <w:marBottom w:val="0"/>
          <w:divBdr>
            <w:top w:val="none" w:sz="0" w:space="0" w:color="auto"/>
            <w:left w:val="none" w:sz="0" w:space="0" w:color="auto"/>
            <w:bottom w:val="none" w:sz="0" w:space="0" w:color="auto"/>
            <w:right w:val="none" w:sz="0" w:space="0" w:color="auto"/>
          </w:divBdr>
        </w:div>
        <w:div w:id="1177961515">
          <w:marLeft w:val="0"/>
          <w:marRight w:val="0"/>
          <w:marTop w:val="0"/>
          <w:marBottom w:val="0"/>
          <w:divBdr>
            <w:top w:val="none" w:sz="0" w:space="0" w:color="auto"/>
            <w:left w:val="none" w:sz="0" w:space="0" w:color="auto"/>
            <w:bottom w:val="none" w:sz="0" w:space="0" w:color="auto"/>
            <w:right w:val="none" w:sz="0" w:space="0" w:color="auto"/>
          </w:divBdr>
        </w:div>
        <w:div w:id="2076009067">
          <w:marLeft w:val="0"/>
          <w:marRight w:val="0"/>
          <w:marTop w:val="0"/>
          <w:marBottom w:val="0"/>
          <w:divBdr>
            <w:top w:val="none" w:sz="0" w:space="0" w:color="auto"/>
            <w:left w:val="none" w:sz="0" w:space="0" w:color="auto"/>
            <w:bottom w:val="none" w:sz="0" w:space="0" w:color="auto"/>
            <w:right w:val="none" w:sz="0" w:space="0" w:color="auto"/>
          </w:divBdr>
        </w:div>
        <w:div w:id="973756434">
          <w:marLeft w:val="0"/>
          <w:marRight w:val="0"/>
          <w:marTop w:val="0"/>
          <w:marBottom w:val="0"/>
          <w:divBdr>
            <w:top w:val="none" w:sz="0" w:space="0" w:color="auto"/>
            <w:left w:val="none" w:sz="0" w:space="0" w:color="auto"/>
            <w:bottom w:val="none" w:sz="0" w:space="0" w:color="auto"/>
            <w:right w:val="none" w:sz="0" w:space="0" w:color="auto"/>
          </w:divBdr>
        </w:div>
        <w:div w:id="936060205">
          <w:marLeft w:val="0"/>
          <w:marRight w:val="0"/>
          <w:marTop w:val="0"/>
          <w:marBottom w:val="0"/>
          <w:divBdr>
            <w:top w:val="none" w:sz="0" w:space="0" w:color="auto"/>
            <w:left w:val="none" w:sz="0" w:space="0" w:color="auto"/>
            <w:bottom w:val="none" w:sz="0" w:space="0" w:color="auto"/>
            <w:right w:val="none" w:sz="0" w:space="0" w:color="auto"/>
          </w:divBdr>
        </w:div>
        <w:div w:id="368574694">
          <w:marLeft w:val="0"/>
          <w:marRight w:val="0"/>
          <w:marTop w:val="0"/>
          <w:marBottom w:val="0"/>
          <w:divBdr>
            <w:top w:val="none" w:sz="0" w:space="0" w:color="auto"/>
            <w:left w:val="none" w:sz="0" w:space="0" w:color="auto"/>
            <w:bottom w:val="none" w:sz="0" w:space="0" w:color="auto"/>
            <w:right w:val="none" w:sz="0" w:space="0" w:color="auto"/>
          </w:divBdr>
        </w:div>
        <w:div w:id="2023240662">
          <w:marLeft w:val="0"/>
          <w:marRight w:val="0"/>
          <w:marTop w:val="0"/>
          <w:marBottom w:val="0"/>
          <w:divBdr>
            <w:top w:val="none" w:sz="0" w:space="0" w:color="auto"/>
            <w:left w:val="none" w:sz="0" w:space="0" w:color="auto"/>
            <w:bottom w:val="none" w:sz="0" w:space="0" w:color="auto"/>
            <w:right w:val="none" w:sz="0" w:space="0" w:color="auto"/>
          </w:divBdr>
        </w:div>
        <w:div w:id="588851849">
          <w:marLeft w:val="0"/>
          <w:marRight w:val="0"/>
          <w:marTop w:val="0"/>
          <w:marBottom w:val="0"/>
          <w:divBdr>
            <w:top w:val="none" w:sz="0" w:space="0" w:color="auto"/>
            <w:left w:val="none" w:sz="0" w:space="0" w:color="auto"/>
            <w:bottom w:val="none" w:sz="0" w:space="0" w:color="auto"/>
            <w:right w:val="none" w:sz="0" w:space="0" w:color="auto"/>
          </w:divBdr>
        </w:div>
        <w:div w:id="1400051554">
          <w:marLeft w:val="0"/>
          <w:marRight w:val="0"/>
          <w:marTop w:val="0"/>
          <w:marBottom w:val="0"/>
          <w:divBdr>
            <w:top w:val="none" w:sz="0" w:space="0" w:color="auto"/>
            <w:left w:val="none" w:sz="0" w:space="0" w:color="auto"/>
            <w:bottom w:val="none" w:sz="0" w:space="0" w:color="auto"/>
            <w:right w:val="none" w:sz="0" w:space="0" w:color="auto"/>
          </w:divBdr>
        </w:div>
        <w:div w:id="1753818052">
          <w:marLeft w:val="0"/>
          <w:marRight w:val="0"/>
          <w:marTop w:val="0"/>
          <w:marBottom w:val="0"/>
          <w:divBdr>
            <w:top w:val="none" w:sz="0" w:space="0" w:color="auto"/>
            <w:left w:val="none" w:sz="0" w:space="0" w:color="auto"/>
            <w:bottom w:val="none" w:sz="0" w:space="0" w:color="auto"/>
            <w:right w:val="none" w:sz="0" w:space="0" w:color="auto"/>
          </w:divBdr>
        </w:div>
        <w:div w:id="119492581">
          <w:marLeft w:val="0"/>
          <w:marRight w:val="0"/>
          <w:marTop w:val="0"/>
          <w:marBottom w:val="0"/>
          <w:divBdr>
            <w:top w:val="none" w:sz="0" w:space="0" w:color="auto"/>
            <w:left w:val="none" w:sz="0" w:space="0" w:color="auto"/>
            <w:bottom w:val="none" w:sz="0" w:space="0" w:color="auto"/>
            <w:right w:val="none" w:sz="0" w:space="0" w:color="auto"/>
          </w:divBdr>
        </w:div>
        <w:div w:id="610089364">
          <w:marLeft w:val="0"/>
          <w:marRight w:val="0"/>
          <w:marTop w:val="0"/>
          <w:marBottom w:val="0"/>
          <w:divBdr>
            <w:top w:val="none" w:sz="0" w:space="0" w:color="auto"/>
            <w:left w:val="none" w:sz="0" w:space="0" w:color="auto"/>
            <w:bottom w:val="none" w:sz="0" w:space="0" w:color="auto"/>
            <w:right w:val="none" w:sz="0" w:space="0" w:color="auto"/>
          </w:divBdr>
        </w:div>
        <w:div w:id="2042050466">
          <w:marLeft w:val="0"/>
          <w:marRight w:val="0"/>
          <w:marTop w:val="0"/>
          <w:marBottom w:val="0"/>
          <w:divBdr>
            <w:top w:val="none" w:sz="0" w:space="0" w:color="auto"/>
            <w:left w:val="none" w:sz="0" w:space="0" w:color="auto"/>
            <w:bottom w:val="none" w:sz="0" w:space="0" w:color="auto"/>
            <w:right w:val="none" w:sz="0" w:space="0" w:color="auto"/>
          </w:divBdr>
        </w:div>
        <w:div w:id="1629622838">
          <w:marLeft w:val="0"/>
          <w:marRight w:val="0"/>
          <w:marTop w:val="0"/>
          <w:marBottom w:val="0"/>
          <w:divBdr>
            <w:top w:val="none" w:sz="0" w:space="0" w:color="auto"/>
            <w:left w:val="none" w:sz="0" w:space="0" w:color="auto"/>
            <w:bottom w:val="none" w:sz="0" w:space="0" w:color="auto"/>
            <w:right w:val="none" w:sz="0" w:space="0" w:color="auto"/>
          </w:divBdr>
        </w:div>
        <w:div w:id="1362706287">
          <w:marLeft w:val="0"/>
          <w:marRight w:val="0"/>
          <w:marTop w:val="0"/>
          <w:marBottom w:val="0"/>
          <w:divBdr>
            <w:top w:val="none" w:sz="0" w:space="0" w:color="auto"/>
            <w:left w:val="none" w:sz="0" w:space="0" w:color="auto"/>
            <w:bottom w:val="none" w:sz="0" w:space="0" w:color="auto"/>
            <w:right w:val="none" w:sz="0" w:space="0" w:color="auto"/>
          </w:divBdr>
        </w:div>
        <w:div w:id="128087390">
          <w:marLeft w:val="0"/>
          <w:marRight w:val="0"/>
          <w:marTop w:val="0"/>
          <w:marBottom w:val="0"/>
          <w:divBdr>
            <w:top w:val="none" w:sz="0" w:space="0" w:color="auto"/>
            <w:left w:val="none" w:sz="0" w:space="0" w:color="auto"/>
            <w:bottom w:val="none" w:sz="0" w:space="0" w:color="auto"/>
            <w:right w:val="none" w:sz="0" w:space="0" w:color="auto"/>
          </w:divBdr>
        </w:div>
        <w:div w:id="721565713">
          <w:marLeft w:val="0"/>
          <w:marRight w:val="0"/>
          <w:marTop w:val="0"/>
          <w:marBottom w:val="0"/>
          <w:divBdr>
            <w:top w:val="none" w:sz="0" w:space="0" w:color="auto"/>
            <w:left w:val="none" w:sz="0" w:space="0" w:color="auto"/>
            <w:bottom w:val="none" w:sz="0" w:space="0" w:color="auto"/>
            <w:right w:val="none" w:sz="0" w:space="0" w:color="auto"/>
          </w:divBdr>
        </w:div>
        <w:div w:id="432089012">
          <w:marLeft w:val="0"/>
          <w:marRight w:val="0"/>
          <w:marTop w:val="0"/>
          <w:marBottom w:val="0"/>
          <w:divBdr>
            <w:top w:val="none" w:sz="0" w:space="0" w:color="auto"/>
            <w:left w:val="none" w:sz="0" w:space="0" w:color="auto"/>
            <w:bottom w:val="none" w:sz="0" w:space="0" w:color="auto"/>
            <w:right w:val="none" w:sz="0" w:space="0" w:color="auto"/>
          </w:divBdr>
        </w:div>
        <w:div w:id="2001543081">
          <w:marLeft w:val="0"/>
          <w:marRight w:val="0"/>
          <w:marTop w:val="0"/>
          <w:marBottom w:val="0"/>
          <w:divBdr>
            <w:top w:val="none" w:sz="0" w:space="0" w:color="auto"/>
            <w:left w:val="none" w:sz="0" w:space="0" w:color="auto"/>
            <w:bottom w:val="none" w:sz="0" w:space="0" w:color="auto"/>
            <w:right w:val="none" w:sz="0" w:space="0" w:color="auto"/>
          </w:divBdr>
        </w:div>
        <w:div w:id="626853856">
          <w:marLeft w:val="0"/>
          <w:marRight w:val="0"/>
          <w:marTop w:val="0"/>
          <w:marBottom w:val="0"/>
          <w:divBdr>
            <w:top w:val="none" w:sz="0" w:space="0" w:color="auto"/>
            <w:left w:val="none" w:sz="0" w:space="0" w:color="auto"/>
            <w:bottom w:val="none" w:sz="0" w:space="0" w:color="auto"/>
            <w:right w:val="none" w:sz="0" w:space="0" w:color="auto"/>
          </w:divBdr>
        </w:div>
        <w:div w:id="1965304934">
          <w:marLeft w:val="0"/>
          <w:marRight w:val="0"/>
          <w:marTop w:val="0"/>
          <w:marBottom w:val="0"/>
          <w:divBdr>
            <w:top w:val="none" w:sz="0" w:space="0" w:color="auto"/>
            <w:left w:val="none" w:sz="0" w:space="0" w:color="auto"/>
            <w:bottom w:val="none" w:sz="0" w:space="0" w:color="auto"/>
            <w:right w:val="none" w:sz="0" w:space="0" w:color="auto"/>
          </w:divBdr>
        </w:div>
        <w:div w:id="1090081539">
          <w:marLeft w:val="0"/>
          <w:marRight w:val="0"/>
          <w:marTop w:val="0"/>
          <w:marBottom w:val="0"/>
          <w:divBdr>
            <w:top w:val="none" w:sz="0" w:space="0" w:color="auto"/>
            <w:left w:val="none" w:sz="0" w:space="0" w:color="auto"/>
            <w:bottom w:val="none" w:sz="0" w:space="0" w:color="auto"/>
            <w:right w:val="none" w:sz="0" w:space="0" w:color="auto"/>
          </w:divBdr>
        </w:div>
        <w:div w:id="1148129619">
          <w:marLeft w:val="0"/>
          <w:marRight w:val="0"/>
          <w:marTop w:val="0"/>
          <w:marBottom w:val="0"/>
          <w:divBdr>
            <w:top w:val="none" w:sz="0" w:space="0" w:color="auto"/>
            <w:left w:val="none" w:sz="0" w:space="0" w:color="auto"/>
            <w:bottom w:val="none" w:sz="0" w:space="0" w:color="auto"/>
            <w:right w:val="none" w:sz="0" w:space="0" w:color="auto"/>
          </w:divBdr>
        </w:div>
        <w:div w:id="479230567">
          <w:marLeft w:val="0"/>
          <w:marRight w:val="0"/>
          <w:marTop w:val="0"/>
          <w:marBottom w:val="0"/>
          <w:divBdr>
            <w:top w:val="none" w:sz="0" w:space="0" w:color="auto"/>
            <w:left w:val="none" w:sz="0" w:space="0" w:color="auto"/>
            <w:bottom w:val="none" w:sz="0" w:space="0" w:color="auto"/>
            <w:right w:val="none" w:sz="0" w:space="0" w:color="auto"/>
          </w:divBdr>
        </w:div>
        <w:div w:id="525485936">
          <w:marLeft w:val="0"/>
          <w:marRight w:val="0"/>
          <w:marTop w:val="0"/>
          <w:marBottom w:val="0"/>
          <w:divBdr>
            <w:top w:val="none" w:sz="0" w:space="0" w:color="auto"/>
            <w:left w:val="none" w:sz="0" w:space="0" w:color="auto"/>
            <w:bottom w:val="none" w:sz="0" w:space="0" w:color="auto"/>
            <w:right w:val="none" w:sz="0" w:space="0" w:color="auto"/>
          </w:divBdr>
        </w:div>
        <w:div w:id="296761351">
          <w:marLeft w:val="0"/>
          <w:marRight w:val="0"/>
          <w:marTop w:val="0"/>
          <w:marBottom w:val="0"/>
          <w:divBdr>
            <w:top w:val="none" w:sz="0" w:space="0" w:color="auto"/>
            <w:left w:val="none" w:sz="0" w:space="0" w:color="auto"/>
            <w:bottom w:val="none" w:sz="0" w:space="0" w:color="auto"/>
            <w:right w:val="none" w:sz="0" w:space="0" w:color="auto"/>
          </w:divBdr>
        </w:div>
        <w:div w:id="108821522">
          <w:marLeft w:val="0"/>
          <w:marRight w:val="0"/>
          <w:marTop w:val="0"/>
          <w:marBottom w:val="0"/>
          <w:divBdr>
            <w:top w:val="none" w:sz="0" w:space="0" w:color="auto"/>
            <w:left w:val="none" w:sz="0" w:space="0" w:color="auto"/>
            <w:bottom w:val="none" w:sz="0" w:space="0" w:color="auto"/>
            <w:right w:val="none" w:sz="0" w:space="0" w:color="auto"/>
          </w:divBdr>
        </w:div>
        <w:div w:id="1445151588">
          <w:marLeft w:val="0"/>
          <w:marRight w:val="0"/>
          <w:marTop w:val="0"/>
          <w:marBottom w:val="0"/>
          <w:divBdr>
            <w:top w:val="none" w:sz="0" w:space="0" w:color="auto"/>
            <w:left w:val="none" w:sz="0" w:space="0" w:color="auto"/>
            <w:bottom w:val="none" w:sz="0" w:space="0" w:color="auto"/>
            <w:right w:val="none" w:sz="0" w:space="0" w:color="auto"/>
          </w:divBdr>
        </w:div>
        <w:div w:id="1028531958">
          <w:marLeft w:val="0"/>
          <w:marRight w:val="0"/>
          <w:marTop w:val="0"/>
          <w:marBottom w:val="0"/>
          <w:divBdr>
            <w:top w:val="none" w:sz="0" w:space="0" w:color="auto"/>
            <w:left w:val="none" w:sz="0" w:space="0" w:color="auto"/>
            <w:bottom w:val="none" w:sz="0" w:space="0" w:color="auto"/>
            <w:right w:val="none" w:sz="0" w:space="0" w:color="auto"/>
          </w:divBdr>
        </w:div>
        <w:div w:id="254631707">
          <w:marLeft w:val="0"/>
          <w:marRight w:val="0"/>
          <w:marTop w:val="0"/>
          <w:marBottom w:val="0"/>
          <w:divBdr>
            <w:top w:val="none" w:sz="0" w:space="0" w:color="auto"/>
            <w:left w:val="none" w:sz="0" w:space="0" w:color="auto"/>
            <w:bottom w:val="none" w:sz="0" w:space="0" w:color="auto"/>
            <w:right w:val="none" w:sz="0" w:space="0" w:color="auto"/>
          </w:divBdr>
        </w:div>
        <w:div w:id="1231304615">
          <w:marLeft w:val="0"/>
          <w:marRight w:val="0"/>
          <w:marTop w:val="0"/>
          <w:marBottom w:val="0"/>
          <w:divBdr>
            <w:top w:val="none" w:sz="0" w:space="0" w:color="auto"/>
            <w:left w:val="none" w:sz="0" w:space="0" w:color="auto"/>
            <w:bottom w:val="none" w:sz="0" w:space="0" w:color="auto"/>
            <w:right w:val="none" w:sz="0" w:space="0" w:color="auto"/>
          </w:divBdr>
        </w:div>
        <w:div w:id="96415384">
          <w:marLeft w:val="0"/>
          <w:marRight w:val="0"/>
          <w:marTop w:val="0"/>
          <w:marBottom w:val="0"/>
          <w:divBdr>
            <w:top w:val="none" w:sz="0" w:space="0" w:color="auto"/>
            <w:left w:val="none" w:sz="0" w:space="0" w:color="auto"/>
            <w:bottom w:val="none" w:sz="0" w:space="0" w:color="auto"/>
            <w:right w:val="none" w:sz="0" w:space="0" w:color="auto"/>
          </w:divBdr>
        </w:div>
        <w:div w:id="1921017246">
          <w:marLeft w:val="0"/>
          <w:marRight w:val="0"/>
          <w:marTop w:val="0"/>
          <w:marBottom w:val="0"/>
          <w:divBdr>
            <w:top w:val="none" w:sz="0" w:space="0" w:color="auto"/>
            <w:left w:val="none" w:sz="0" w:space="0" w:color="auto"/>
            <w:bottom w:val="none" w:sz="0" w:space="0" w:color="auto"/>
            <w:right w:val="none" w:sz="0" w:space="0" w:color="auto"/>
          </w:divBdr>
        </w:div>
        <w:div w:id="169294021">
          <w:marLeft w:val="0"/>
          <w:marRight w:val="0"/>
          <w:marTop w:val="0"/>
          <w:marBottom w:val="0"/>
          <w:divBdr>
            <w:top w:val="none" w:sz="0" w:space="0" w:color="auto"/>
            <w:left w:val="none" w:sz="0" w:space="0" w:color="auto"/>
            <w:bottom w:val="none" w:sz="0" w:space="0" w:color="auto"/>
            <w:right w:val="none" w:sz="0" w:space="0" w:color="auto"/>
          </w:divBdr>
        </w:div>
        <w:div w:id="1773628356">
          <w:marLeft w:val="0"/>
          <w:marRight w:val="0"/>
          <w:marTop w:val="0"/>
          <w:marBottom w:val="0"/>
          <w:divBdr>
            <w:top w:val="none" w:sz="0" w:space="0" w:color="auto"/>
            <w:left w:val="none" w:sz="0" w:space="0" w:color="auto"/>
            <w:bottom w:val="none" w:sz="0" w:space="0" w:color="auto"/>
            <w:right w:val="none" w:sz="0" w:space="0" w:color="auto"/>
          </w:divBdr>
        </w:div>
        <w:div w:id="345324654">
          <w:marLeft w:val="0"/>
          <w:marRight w:val="0"/>
          <w:marTop w:val="0"/>
          <w:marBottom w:val="0"/>
          <w:divBdr>
            <w:top w:val="none" w:sz="0" w:space="0" w:color="auto"/>
            <w:left w:val="none" w:sz="0" w:space="0" w:color="auto"/>
            <w:bottom w:val="none" w:sz="0" w:space="0" w:color="auto"/>
            <w:right w:val="none" w:sz="0" w:space="0" w:color="auto"/>
          </w:divBdr>
        </w:div>
        <w:div w:id="306857721">
          <w:marLeft w:val="0"/>
          <w:marRight w:val="0"/>
          <w:marTop w:val="0"/>
          <w:marBottom w:val="0"/>
          <w:divBdr>
            <w:top w:val="none" w:sz="0" w:space="0" w:color="auto"/>
            <w:left w:val="none" w:sz="0" w:space="0" w:color="auto"/>
            <w:bottom w:val="none" w:sz="0" w:space="0" w:color="auto"/>
            <w:right w:val="none" w:sz="0" w:space="0" w:color="auto"/>
          </w:divBdr>
        </w:div>
        <w:div w:id="763501105">
          <w:marLeft w:val="0"/>
          <w:marRight w:val="0"/>
          <w:marTop w:val="0"/>
          <w:marBottom w:val="0"/>
          <w:divBdr>
            <w:top w:val="none" w:sz="0" w:space="0" w:color="auto"/>
            <w:left w:val="none" w:sz="0" w:space="0" w:color="auto"/>
            <w:bottom w:val="none" w:sz="0" w:space="0" w:color="auto"/>
            <w:right w:val="none" w:sz="0" w:space="0" w:color="auto"/>
          </w:divBdr>
        </w:div>
        <w:div w:id="1142963729">
          <w:marLeft w:val="0"/>
          <w:marRight w:val="0"/>
          <w:marTop w:val="0"/>
          <w:marBottom w:val="0"/>
          <w:divBdr>
            <w:top w:val="none" w:sz="0" w:space="0" w:color="auto"/>
            <w:left w:val="none" w:sz="0" w:space="0" w:color="auto"/>
            <w:bottom w:val="none" w:sz="0" w:space="0" w:color="auto"/>
            <w:right w:val="none" w:sz="0" w:space="0" w:color="auto"/>
          </w:divBdr>
        </w:div>
        <w:div w:id="1858421632">
          <w:marLeft w:val="0"/>
          <w:marRight w:val="0"/>
          <w:marTop w:val="0"/>
          <w:marBottom w:val="0"/>
          <w:divBdr>
            <w:top w:val="none" w:sz="0" w:space="0" w:color="auto"/>
            <w:left w:val="none" w:sz="0" w:space="0" w:color="auto"/>
            <w:bottom w:val="none" w:sz="0" w:space="0" w:color="auto"/>
            <w:right w:val="none" w:sz="0" w:space="0" w:color="auto"/>
          </w:divBdr>
        </w:div>
        <w:div w:id="1413310007">
          <w:marLeft w:val="0"/>
          <w:marRight w:val="0"/>
          <w:marTop w:val="0"/>
          <w:marBottom w:val="0"/>
          <w:divBdr>
            <w:top w:val="none" w:sz="0" w:space="0" w:color="auto"/>
            <w:left w:val="none" w:sz="0" w:space="0" w:color="auto"/>
            <w:bottom w:val="none" w:sz="0" w:space="0" w:color="auto"/>
            <w:right w:val="none" w:sz="0" w:space="0" w:color="auto"/>
          </w:divBdr>
        </w:div>
        <w:div w:id="118769010">
          <w:marLeft w:val="0"/>
          <w:marRight w:val="0"/>
          <w:marTop w:val="0"/>
          <w:marBottom w:val="0"/>
          <w:divBdr>
            <w:top w:val="none" w:sz="0" w:space="0" w:color="auto"/>
            <w:left w:val="none" w:sz="0" w:space="0" w:color="auto"/>
            <w:bottom w:val="none" w:sz="0" w:space="0" w:color="auto"/>
            <w:right w:val="none" w:sz="0" w:space="0" w:color="auto"/>
          </w:divBdr>
        </w:div>
        <w:div w:id="1392313213">
          <w:marLeft w:val="0"/>
          <w:marRight w:val="0"/>
          <w:marTop w:val="0"/>
          <w:marBottom w:val="0"/>
          <w:divBdr>
            <w:top w:val="none" w:sz="0" w:space="0" w:color="auto"/>
            <w:left w:val="none" w:sz="0" w:space="0" w:color="auto"/>
            <w:bottom w:val="none" w:sz="0" w:space="0" w:color="auto"/>
            <w:right w:val="none" w:sz="0" w:space="0" w:color="auto"/>
          </w:divBdr>
        </w:div>
        <w:div w:id="841118201">
          <w:marLeft w:val="0"/>
          <w:marRight w:val="0"/>
          <w:marTop w:val="0"/>
          <w:marBottom w:val="0"/>
          <w:divBdr>
            <w:top w:val="none" w:sz="0" w:space="0" w:color="auto"/>
            <w:left w:val="none" w:sz="0" w:space="0" w:color="auto"/>
            <w:bottom w:val="none" w:sz="0" w:space="0" w:color="auto"/>
            <w:right w:val="none" w:sz="0" w:space="0" w:color="auto"/>
          </w:divBdr>
        </w:div>
        <w:div w:id="878125645">
          <w:marLeft w:val="0"/>
          <w:marRight w:val="0"/>
          <w:marTop w:val="0"/>
          <w:marBottom w:val="0"/>
          <w:divBdr>
            <w:top w:val="none" w:sz="0" w:space="0" w:color="auto"/>
            <w:left w:val="none" w:sz="0" w:space="0" w:color="auto"/>
            <w:bottom w:val="none" w:sz="0" w:space="0" w:color="auto"/>
            <w:right w:val="none" w:sz="0" w:space="0" w:color="auto"/>
          </w:divBdr>
        </w:div>
        <w:div w:id="2045859174">
          <w:marLeft w:val="0"/>
          <w:marRight w:val="0"/>
          <w:marTop w:val="0"/>
          <w:marBottom w:val="0"/>
          <w:divBdr>
            <w:top w:val="none" w:sz="0" w:space="0" w:color="auto"/>
            <w:left w:val="none" w:sz="0" w:space="0" w:color="auto"/>
            <w:bottom w:val="none" w:sz="0" w:space="0" w:color="auto"/>
            <w:right w:val="none" w:sz="0" w:space="0" w:color="auto"/>
          </w:divBdr>
        </w:div>
        <w:div w:id="1421291312">
          <w:marLeft w:val="0"/>
          <w:marRight w:val="0"/>
          <w:marTop w:val="0"/>
          <w:marBottom w:val="0"/>
          <w:divBdr>
            <w:top w:val="none" w:sz="0" w:space="0" w:color="auto"/>
            <w:left w:val="none" w:sz="0" w:space="0" w:color="auto"/>
            <w:bottom w:val="none" w:sz="0" w:space="0" w:color="auto"/>
            <w:right w:val="none" w:sz="0" w:space="0" w:color="auto"/>
          </w:divBdr>
        </w:div>
        <w:div w:id="1183472817">
          <w:marLeft w:val="0"/>
          <w:marRight w:val="0"/>
          <w:marTop w:val="0"/>
          <w:marBottom w:val="0"/>
          <w:divBdr>
            <w:top w:val="none" w:sz="0" w:space="0" w:color="auto"/>
            <w:left w:val="none" w:sz="0" w:space="0" w:color="auto"/>
            <w:bottom w:val="none" w:sz="0" w:space="0" w:color="auto"/>
            <w:right w:val="none" w:sz="0" w:space="0" w:color="auto"/>
          </w:divBdr>
        </w:div>
        <w:div w:id="973027527">
          <w:marLeft w:val="0"/>
          <w:marRight w:val="0"/>
          <w:marTop w:val="0"/>
          <w:marBottom w:val="0"/>
          <w:divBdr>
            <w:top w:val="none" w:sz="0" w:space="0" w:color="auto"/>
            <w:left w:val="none" w:sz="0" w:space="0" w:color="auto"/>
            <w:bottom w:val="none" w:sz="0" w:space="0" w:color="auto"/>
            <w:right w:val="none" w:sz="0" w:space="0" w:color="auto"/>
          </w:divBdr>
        </w:div>
        <w:div w:id="1273587203">
          <w:marLeft w:val="0"/>
          <w:marRight w:val="0"/>
          <w:marTop w:val="0"/>
          <w:marBottom w:val="0"/>
          <w:divBdr>
            <w:top w:val="none" w:sz="0" w:space="0" w:color="auto"/>
            <w:left w:val="none" w:sz="0" w:space="0" w:color="auto"/>
            <w:bottom w:val="none" w:sz="0" w:space="0" w:color="auto"/>
            <w:right w:val="none" w:sz="0" w:space="0" w:color="auto"/>
          </w:divBdr>
        </w:div>
        <w:div w:id="1747799385">
          <w:marLeft w:val="0"/>
          <w:marRight w:val="0"/>
          <w:marTop w:val="0"/>
          <w:marBottom w:val="0"/>
          <w:divBdr>
            <w:top w:val="none" w:sz="0" w:space="0" w:color="auto"/>
            <w:left w:val="none" w:sz="0" w:space="0" w:color="auto"/>
            <w:bottom w:val="none" w:sz="0" w:space="0" w:color="auto"/>
            <w:right w:val="none" w:sz="0" w:space="0" w:color="auto"/>
          </w:divBdr>
        </w:div>
      </w:divsChild>
    </w:div>
    <w:div w:id="807169888">
      <w:bodyDiv w:val="1"/>
      <w:marLeft w:val="0"/>
      <w:marRight w:val="0"/>
      <w:marTop w:val="0"/>
      <w:marBottom w:val="0"/>
      <w:divBdr>
        <w:top w:val="none" w:sz="0" w:space="0" w:color="auto"/>
        <w:left w:val="none" w:sz="0" w:space="0" w:color="auto"/>
        <w:bottom w:val="none" w:sz="0" w:space="0" w:color="auto"/>
        <w:right w:val="none" w:sz="0" w:space="0" w:color="auto"/>
      </w:divBdr>
    </w:div>
    <w:div w:id="809983859">
      <w:bodyDiv w:val="1"/>
      <w:marLeft w:val="0"/>
      <w:marRight w:val="0"/>
      <w:marTop w:val="0"/>
      <w:marBottom w:val="0"/>
      <w:divBdr>
        <w:top w:val="none" w:sz="0" w:space="0" w:color="auto"/>
        <w:left w:val="none" w:sz="0" w:space="0" w:color="auto"/>
        <w:bottom w:val="none" w:sz="0" w:space="0" w:color="auto"/>
        <w:right w:val="none" w:sz="0" w:space="0" w:color="auto"/>
      </w:divBdr>
    </w:div>
    <w:div w:id="811950298">
      <w:bodyDiv w:val="1"/>
      <w:marLeft w:val="0"/>
      <w:marRight w:val="0"/>
      <w:marTop w:val="0"/>
      <w:marBottom w:val="0"/>
      <w:divBdr>
        <w:top w:val="none" w:sz="0" w:space="0" w:color="auto"/>
        <w:left w:val="none" w:sz="0" w:space="0" w:color="auto"/>
        <w:bottom w:val="none" w:sz="0" w:space="0" w:color="auto"/>
        <w:right w:val="none" w:sz="0" w:space="0" w:color="auto"/>
      </w:divBdr>
    </w:div>
    <w:div w:id="812405071">
      <w:bodyDiv w:val="1"/>
      <w:marLeft w:val="0"/>
      <w:marRight w:val="0"/>
      <w:marTop w:val="0"/>
      <w:marBottom w:val="0"/>
      <w:divBdr>
        <w:top w:val="none" w:sz="0" w:space="0" w:color="auto"/>
        <w:left w:val="none" w:sz="0" w:space="0" w:color="auto"/>
        <w:bottom w:val="none" w:sz="0" w:space="0" w:color="auto"/>
        <w:right w:val="none" w:sz="0" w:space="0" w:color="auto"/>
      </w:divBdr>
    </w:div>
    <w:div w:id="813525374">
      <w:bodyDiv w:val="1"/>
      <w:marLeft w:val="0"/>
      <w:marRight w:val="0"/>
      <w:marTop w:val="0"/>
      <w:marBottom w:val="0"/>
      <w:divBdr>
        <w:top w:val="none" w:sz="0" w:space="0" w:color="auto"/>
        <w:left w:val="none" w:sz="0" w:space="0" w:color="auto"/>
        <w:bottom w:val="none" w:sz="0" w:space="0" w:color="auto"/>
        <w:right w:val="none" w:sz="0" w:space="0" w:color="auto"/>
      </w:divBdr>
    </w:div>
    <w:div w:id="815682976">
      <w:bodyDiv w:val="1"/>
      <w:marLeft w:val="0"/>
      <w:marRight w:val="0"/>
      <w:marTop w:val="0"/>
      <w:marBottom w:val="0"/>
      <w:divBdr>
        <w:top w:val="none" w:sz="0" w:space="0" w:color="auto"/>
        <w:left w:val="none" w:sz="0" w:space="0" w:color="auto"/>
        <w:bottom w:val="none" w:sz="0" w:space="0" w:color="auto"/>
        <w:right w:val="none" w:sz="0" w:space="0" w:color="auto"/>
      </w:divBdr>
    </w:div>
    <w:div w:id="815757669">
      <w:bodyDiv w:val="1"/>
      <w:marLeft w:val="0"/>
      <w:marRight w:val="0"/>
      <w:marTop w:val="0"/>
      <w:marBottom w:val="0"/>
      <w:divBdr>
        <w:top w:val="none" w:sz="0" w:space="0" w:color="auto"/>
        <w:left w:val="none" w:sz="0" w:space="0" w:color="auto"/>
        <w:bottom w:val="none" w:sz="0" w:space="0" w:color="auto"/>
        <w:right w:val="none" w:sz="0" w:space="0" w:color="auto"/>
      </w:divBdr>
    </w:div>
    <w:div w:id="816803774">
      <w:bodyDiv w:val="1"/>
      <w:marLeft w:val="0"/>
      <w:marRight w:val="0"/>
      <w:marTop w:val="0"/>
      <w:marBottom w:val="0"/>
      <w:divBdr>
        <w:top w:val="none" w:sz="0" w:space="0" w:color="auto"/>
        <w:left w:val="none" w:sz="0" w:space="0" w:color="auto"/>
        <w:bottom w:val="none" w:sz="0" w:space="0" w:color="auto"/>
        <w:right w:val="none" w:sz="0" w:space="0" w:color="auto"/>
      </w:divBdr>
    </w:div>
    <w:div w:id="817456952">
      <w:bodyDiv w:val="1"/>
      <w:marLeft w:val="0"/>
      <w:marRight w:val="0"/>
      <w:marTop w:val="0"/>
      <w:marBottom w:val="0"/>
      <w:divBdr>
        <w:top w:val="none" w:sz="0" w:space="0" w:color="auto"/>
        <w:left w:val="none" w:sz="0" w:space="0" w:color="auto"/>
        <w:bottom w:val="none" w:sz="0" w:space="0" w:color="auto"/>
        <w:right w:val="none" w:sz="0" w:space="0" w:color="auto"/>
      </w:divBdr>
    </w:div>
    <w:div w:id="817916814">
      <w:bodyDiv w:val="1"/>
      <w:marLeft w:val="0"/>
      <w:marRight w:val="0"/>
      <w:marTop w:val="0"/>
      <w:marBottom w:val="0"/>
      <w:divBdr>
        <w:top w:val="none" w:sz="0" w:space="0" w:color="auto"/>
        <w:left w:val="none" w:sz="0" w:space="0" w:color="auto"/>
        <w:bottom w:val="none" w:sz="0" w:space="0" w:color="auto"/>
        <w:right w:val="none" w:sz="0" w:space="0" w:color="auto"/>
      </w:divBdr>
    </w:div>
    <w:div w:id="818032280">
      <w:bodyDiv w:val="1"/>
      <w:marLeft w:val="0"/>
      <w:marRight w:val="0"/>
      <w:marTop w:val="0"/>
      <w:marBottom w:val="0"/>
      <w:divBdr>
        <w:top w:val="none" w:sz="0" w:space="0" w:color="auto"/>
        <w:left w:val="none" w:sz="0" w:space="0" w:color="auto"/>
        <w:bottom w:val="none" w:sz="0" w:space="0" w:color="auto"/>
        <w:right w:val="none" w:sz="0" w:space="0" w:color="auto"/>
      </w:divBdr>
    </w:div>
    <w:div w:id="818620508">
      <w:bodyDiv w:val="1"/>
      <w:marLeft w:val="0"/>
      <w:marRight w:val="0"/>
      <w:marTop w:val="0"/>
      <w:marBottom w:val="0"/>
      <w:divBdr>
        <w:top w:val="none" w:sz="0" w:space="0" w:color="auto"/>
        <w:left w:val="none" w:sz="0" w:space="0" w:color="auto"/>
        <w:bottom w:val="none" w:sz="0" w:space="0" w:color="auto"/>
        <w:right w:val="none" w:sz="0" w:space="0" w:color="auto"/>
      </w:divBdr>
    </w:div>
    <w:div w:id="818771077">
      <w:bodyDiv w:val="1"/>
      <w:marLeft w:val="0"/>
      <w:marRight w:val="0"/>
      <w:marTop w:val="0"/>
      <w:marBottom w:val="0"/>
      <w:divBdr>
        <w:top w:val="none" w:sz="0" w:space="0" w:color="auto"/>
        <w:left w:val="none" w:sz="0" w:space="0" w:color="auto"/>
        <w:bottom w:val="none" w:sz="0" w:space="0" w:color="auto"/>
        <w:right w:val="none" w:sz="0" w:space="0" w:color="auto"/>
      </w:divBdr>
    </w:div>
    <w:div w:id="819032629">
      <w:bodyDiv w:val="1"/>
      <w:marLeft w:val="0"/>
      <w:marRight w:val="0"/>
      <w:marTop w:val="0"/>
      <w:marBottom w:val="0"/>
      <w:divBdr>
        <w:top w:val="none" w:sz="0" w:space="0" w:color="auto"/>
        <w:left w:val="none" w:sz="0" w:space="0" w:color="auto"/>
        <w:bottom w:val="none" w:sz="0" w:space="0" w:color="auto"/>
        <w:right w:val="none" w:sz="0" w:space="0" w:color="auto"/>
      </w:divBdr>
    </w:div>
    <w:div w:id="819611735">
      <w:bodyDiv w:val="1"/>
      <w:marLeft w:val="0"/>
      <w:marRight w:val="0"/>
      <w:marTop w:val="0"/>
      <w:marBottom w:val="0"/>
      <w:divBdr>
        <w:top w:val="none" w:sz="0" w:space="0" w:color="auto"/>
        <w:left w:val="none" w:sz="0" w:space="0" w:color="auto"/>
        <w:bottom w:val="none" w:sz="0" w:space="0" w:color="auto"/>
        <w:right w:val="none" w:sz="0" w:space="0" w:color="auto"/>
      </w:divBdr>
    </w:div>
    <w:div w:id="820540991">
      <w:bodyDiv w:val="1"/>
      <w:marLeft w:val="0"/>
      <w:marRight w:val="0"/>
      <w:marTop w:val="0"/>
      <w:marBottom w:val="0"/>
      <w:divBdr>
        <w:top w:val="none" w:sz="0" w:space="0" w:color="auto"/>
        <w:left w:val="none" w:sz="0" w:space="0" w:color="auto"/>
        <w:bottom w:val="none" w:sz="0" w:space="0" w:color="auto"/>
        <w:right w:val="none" w:sz="0" w:space="0" w:color="auto"/>
      </w:divBdr>
      <w:divsChild>
        <w:div w:id="154539245">
          <w:marLeft w:val="0"/>
          <w:marRight w:val="0"/>
          <w:marTop w:val="0"/>
          <w:marBottom w:val="0"/>
          <w:divBdr>
            <w:top w:val="none" w:sz="0" w:space="0" w:color="auto"/>
            <w:left w:val="none" w:sz="0" w:space="0" w:color="auto"/>
            <w:bottom w:val="none" w:sz="0" w:space="0" w:color="auto"/>
            <w:right w:val="none" w:sz="0" w:space="0" w:color="auto"/>
          </w:divBdr>
        </w:div>
        <w:div w:id="157160653">
          <w:marLeft w:val="0"/>
          <w:marRight w:val="0"/>
          <w:marTop w:val="0"/>
          <w:marBottom w:val="0"/>
          <w:divBdr>
            <w:top w:val="none" w:sz="0" w:space="0" w:color="auto"/>
            <w:left w:val="none" w:sz="0" w:space="0" w:color="auto"/>
            <w:bottom w:val="none" w:sz="0" w:space="0" w:color="auto"/>
            <w:right w:val="none" w:sz="0" w:space="0" w:color="auto"/>
          </w:divBdr>
        </w:div>
        <w:div w:id="164787832">
          <w:marLeft w:val="0"/>
          <w:marRight w:val="0"/>
          <w:marTop w:val="0"/>
          <w:marBottom w:val="0"/>
          <w:divBdr>
            <w:top w:val="none" w:sz="0" w:space="0" w:color="auto"/>
            <w:left w:val="none" w:sz="0" w:space="0" w:color="auto"/>
            <w:bottom w:val="none" w:sz="0" w:space="0" w:color="auto"/>
            <w:right w:val="none" w:sz="0" w:space="0" w:color="auto"/>
          </w:divBdr>
        </w:div>
        <w:div w:id="165901420">
          <w:marLeft w:val="0"/>
          <w:marRight w:val="0"/>
          <w:marTop w:val="0"/>
          <w:marBottom w:val="0"/>
          <w:divBdr>
            <w:top w:val="none" w:sz="0" w:space="0" w:color="auto"/>
            <w:left w:val="none" w:sz="0" w:space="0" w:color="auto"/>
            <w:bottom w:val="none" w:sz="0" w:space="0" w:color="auto"/>
            <w:right w:val="none" w:sz="0" w:space="0" w:color="auto"/>
          </w:divBdr>
        </w:div>
        <w:div w:id="236063736">
          <w:marLeft w:val="0"/>
          <w:marRight w:val="0"/>
          <w:marTop w:val="0"/>
          <w:marBottom w:val="0"/>
          <w:divBdr>
            <w:top w:val="none" w:sz="0" w:space="0" w:color="auto"/>
            <w:left w:val="none" w:sz="0" w:space="0" w:color="auto"/>
            <w:bottom w:val="none" w:sz="0" w:space="0" w:color="auto"/>
            <w:right w:val="none" w:sz="0" w:space="0" w:color="auto"/>
          </w:divBdr>
        </w:div>
        <w:div w:id="249509678">
          <w:marLeft w:val="0"/>
          <w:marRight w:val="0"/>
          <w:marTop w:val="0"/>
          <w:marBottom w:val="0"/>
          <w:divBdr>
            <w:top w:val="none" w:sz="0" w:space="0" w:color="auto"/>
            <w:left w:val="none" w:sz="0" w:space="0" w:color="auto"/>
            <w:bottom w:val="none" w:sz="0" w:space="0" w:color="auto"/>
            <w:right w:val="none" w:sz="0" w:space="0" w:color="auto"/>
          </w:divBdr>
        </w:div>
        <w:div w:id="254633890">
          <w:marLeft w:val="0"/>
          <w:marRight w:val="0"/>
          <w:marTop w:val="0"/>
          <w:marBottom w:val="0"/>
          <w:divBdr>
            <w:top w:val="none" w:sz="0" w:space="0" w:color="auto"/>
            <w:left w:val="none" w:sz="0" w:space="0" w:color="auto"/>
            <w:bottom w:val="none" w:sz="0" w:space="0" w:color="auto"/>
            <w:right w:val="none" w:sz="0" w:space="0" w:color="auto"/>
          </w:divBdr>
        </w:div>
        <w:div w:id="303462158">
          <w:marLeft w:val="0"/>
          <w:marRight w:val="0"/>
          <w:marTop w:val="0"/>
          <w:marBottom w:val="0"/>
          <w:divBdr>
            <w:top w:val="none" w:sz="0" w:space="0" w:color="auto"/>
            <w:left w:val="none" w:sz="0" w:space="0" w:color="auto"/>
            <w:bottom w:val="none" w:sz="0" w:space="0" w:color="auto"/>
            <w:right w:val="none" w:sz="0" w:space="0" w:color="auto"/>
          </w:divBdr>
        </w:div>
        <w:div w:id="398554118">
          <w:marLeft w:val="0"/>
          <w:marRight w:val="0"/>
          <w:marTop w:val="0"/>
          <w:marBottom w:val="0"/>
          <w:divBdr>
            <w:top w:val="none" w:sz="0" w:space="0" w:color="auto"/>
            <w:left w:val="none" w:sz="0" w:space="0" w:color="auto"/>
            <w:bottom w:val="none" w:sz="0" w:space="0" w:color="auto"/>
            <w:right w:val="none" w:sz="0" w:space="0" w:color="auto"/>
          </w:divBdr>
        </w:div>
        <w:div w:id="422797523">
          <w:marLeft w:val="0"/>
          <w:marRight w:val="0"/>
          <w:marTop w:val="0"/>
          <w:marBottom w:val="0"/>
          <w:divBdr>
            <w:top w:val="none" w:sz="0" w:space="0" w:color="auto"/>
            <w:left w:val="none" w:sz="0" w:space="0" w:color="auto"/>
            <w:bottom w:val="none" w:sz="0" w:space="0" w:color="auto"/>
            <w:right w:val="none" w:sz="0" w:space="0" w:color="auto"/>
          </w:divBdr>
        </w:div>
        <w:div w:id="425734045">
          <w:marLeft w:val="0"/>
          <w:marRight w:val="0"/>
          <w:marTop w:val="0"/>
          <w:marBottom w:val="0"/>
          <w:divBdr>
            <w:top w:val="none" w:sz="0" w:space="0" w:color="auto"/>
            <w:left w:val="none" w:sz="0" w:space="0" w:color="auto"/>
            <w:bottom w:val="none" w:sz="0" w:space="0" w:color="auto"/>
            <w:right w:val="none" w:sz="0" w:space="0" w:color="auto"/>
          </w:divBdr>
        </w:div>
        <w:div w:id="590311737">
          <w:marLeft w:val="0"/>
          <w:marRight w:val="0"/>
          <w:marTop w:val="0"/>
          <w:marBottom w:val="0"/>
          <w:divBdr>
            <w:top w:val="none" w:sz="0" w:space="0" w:color="auto"/>
            <w:left w:val="none" w:sz="0" w:space="0" w:color="auto"/>
            <w:bottom w:val="none" w:sz="0" w:space="0" w:color="auto"/>
            <w:right w:val="none" w:sz="0" w:space="0" w:color="auto"/>
          </w:divBdr>
        </w:div>
        <w:div w:id="614019248">
          <w:marLeft w:val="0"/>
          <w:marRight w:val="0"/>
          <w:marTop w:val="0"/>
          <w:marBottom w:val="0"/>
          <w:divBdr>
            <w:top w:val="none" w:sz="0" w:space="0" w:color="auto"/>
            <w:left w:val="none" w:sz="0" w:space="0" w:color="auto"/>
            <w:bottom w:val="none" w:sz="0" w:space="0" w:color="auto"/>
            <w:right w:val="none" w:sz="0" w:space="0" w:color="auto"/>
          </w:divBdr>
        </w:div>
        <w:div w:id="634063931">
          <w:marLeft w:val="0"/>
          <w:marRight w:val="0"/>
          <w:marTop w:val="0"/>
          <w:marBottom w:val="0"/>
          <w:divBdr>
            <w:top w:val="none" w:sz="0" w:space="0" w:color="auto"/>
            <w:left w:val="none" w:sz="0" w:space="0" w:color="auto"/>
            <w:bottom w:val="none" w:sz="0" w:space="0" w:color="auto"/>
            <w:right w:val="none" w:sz="0" w:space="0" w:color="auto"/>
          </w:divBdr>
        </w:div>
        <w:div w:id="642778972">
          <w:marLeft w:val="0"/>
          <w:marRight w:val="0"/>
          <w:marTop w:val="0"/>
          <w:marBottom w:val="0"/>
          <w:divBdr>
            <w:top w:val="none" w:sz="0" w:space="0" w:color="auto"/>
            <w:left w:val="none" w:sz="0" w:space="0" w:color="auto"/>
            <w:bottom w:val="none" w:sz="0" w:space="0" w:color="auto"/>
            <w:right w:val="none" w:sz="0" w:space="0" w:color="auto"/>
          </w:divBdr>
        </w:div>
        <w:div w:id="686905277">
          <w:marLeft w:val="0"/>
          <w:marRight w:val="0"/>
          <w:marTop w:val="0"/>
          <w:marBottom w:val="0"/>
          <w:divBdr>
            <w:top w:val="none" w:sz="0" w:space="0" w:color="auto"/>
            <w:left w:val="none" w:sz="0" w:space="0" w:color="auto"/>
            <w:bottom w:val="none" w:sz="0" w:space="0" w:color="auto"/>
            <w:right w:val="none" w:sz="0" w:space="0" w:color="auto"/>
          </w:divBdr>
        </w:div>
        <w:div w:id="805507242">
          <w:marLeft w:val="0"/>
          <w:marRight w:val="0"/>
          <w:marTop w:val="0"/>
          <w:marBottom w:val="0"/>
          <w:divBdr>
            <w:top w:val="none" w:sz="0" w:space="0" w:color="auto"/>
            <w:left w:val="none" w:sz="0" w:space="0" w:color="auto"/>
            <w:bottom w:val="none" w:sz="0" w:space="0" w:color="auto"/>
            <w:right w:val="none" w:sz="0" w:space="0" w:color="auto"/>
          </w:divBdr>
        </w:div>
        <w:div w:id="873226574">
          <w:marLeft w:val="0"/>
          <w:marRight w:val="0"/>
          <w:marTop w:val="0"/>
          <w:marBottom w:val="0"/>
          <w:divBdr>
            <w:top w:val="none" w:sz="0" w:space="0" w:color="auto"/>
            <w:left w:val="none" w:sz="0" w:space="0" w:color="auto"/>
            <w:bottom w:val="none" w:sz="0" w:space="0" w:color="auto"/>
            <w:right w:val="none" w:sz="0" w:space="0" w:color="auto"/>
          </w:divBdr>
        </w:div>
        <w:div w:id="923487492">
          <w:marLeft w:val="0"/>
          <w:marRight w:val="0"/>
          <w:marTop w:val="0"/>
          <w:marBottom w:val="0"/>
          <w:divBdr>
            <w:top w:val="none" w:sz="0" w:space="0" w:color="auto"/>
            <w:left w:val="none" w:sz="0" w:space="0" w:color="auto"/>
            <w:bottom w:val="none" w:sz="0" w:space="0" w:color="auto"/>
            <w:right w:val="none" w:sz="0" w:space="0" w:color="auto"/>
          </w:divBdr>
        </w:div>
        <w:div w:id="1056127142">
          <w:marLeft w:val="0"/>
          <w:marRight w:val="0"/>
          <w:marTop w:val="0"/>
          <w:marBottom w:val="0"/>
          <w:divBdr>
            <w:top w:val="none" w:sz="0" w:space="0" w:color="auto"/>
            <w:left w:val="none" w:sz="0" w:space="0" w:color="auto"/>
            <w:bottom w:val="none" w:sz="0" w:space="0" w:color="auto"/>
            <w:right w:val="none" w:sz="0" w:space="0" w:color="auto"/>
          </w:divBdr>
        </w:div>
        <w:div w:id="1087775351">
          <w:marLeft w:val="0"/>
          <w:marRight w:val="0"/>
          <w:marTop w:val="0"/>
          <w:marBottom w:val="0"/>
          <w:divBdr>
            <w:top w:val="none" w:sz="0" w:space="0" w:color="auto"/>
            <w:left w:val="none" w:sz="0" w:space="0" w:color="auto"/>
            <w:bottom w:val="none" w:sz="0" w:space="0" w:color="auto"/>
            <w:right w:val="none" w:sz="0" w:space="0" w:color="auto"/>
          </w:divBdr>
        </w:div>
        <w:div w:id="1120101087">
          <w:marLeft w:val="0"/>
          <w:marRight w:val="0"/>
          <w:marTop w:val="0"/>
          <w:marBottom w:val="0"/>
          <w:divBdr>
            <w:top w:val="none" w:sz="0" w:space="0" w:color="auto"/>
            <w:left w:val="none" w:sz="0" w:space="0" w:color="auto"/>
            <w:bottom w:val="none" w:sz="0" w:space="0" w:color="auto"/>
            <w:right w:val="none" w:sz="0" w:space="0" w:color="auto"/>
          </w:divBdr>
        </w:div>
        <w:div w:id="1223635466">
          <w:marLeft w:val="0"/>
          <w:marRight w:val="0"/>
          <w:marTop w:val="0"/>
          <w:marBottom w:val="0"/>
          <w:divBdr>
            <w:top w:val="none" w:sz="0" w:space="0" w:color="auto"/>
            <w:left w:val="none" w:sz="0" w:space="0" w:color="auto"/>
            <w:bottom w:val="none" w:sz="0" w:space="0" w:color="auto"/>
            <w:right w:val="none" w:sz="0" w:space="0" w:color="auto"/>
          </w:divBdr>
        </w:div>
        <w:div w:id="1338920469">
          <w:marLeft w:val="0"/>
          <w:marRight w:val="0"/>
          <w:marTop w:val="0"/>
          <w:marBottom w:val="0"/>
          <w:divBdr>
            <w:top w:val="none" w:sz="0" w:space="0" w:color="auto"/>
            <w:left w:val="none" w:sz="0" w:space="0" w:color="auto"/>
            <w:bottom w:val="none" w:sz="0" w:space="0" w:color="auto"/>
            <w:right w:val="none" w:sz="0" w:space="0" w:color="auto"/>
          </w:divBdr>
        </w:div>
        <w:div w:id="1340818008">
          <w:marLeft w:val="0"/>
          <w:marRight w:val="0"/>
          <w:marTop w:val="0"/>
          <w:marBottom w:val="0"/>
          <w:divBdr>
            <w:top w:val="none" w:sz="0" w:space="0" w:color="auto"/>
            <w:left w:val="none" w:sz="0" w:space="0" w:color="auto"/>
            <w:bottom w:val="none" w:sz="0" w:space="0" w:color="auto"/>
            <w:right w:val="none" w:sz="0" w:space="0" w:color="auto"/>
          </w:divBdr>
        </w:div>
        <w:div w:id="1345129614">
          <w:marLeft w:val="0"/>
          <w:marRight w:val="0"/>
          <w:marTop w:val="0"/>
          <w:marBottom w:val="0"/>
          <w:divBdr>
            <w:top w:val="none" w:sz="0" w:space="0" w:color="auto"/>
            <w:left w:val="none" w:sz="0" w:space="0" w:color="auto"/>
            <w:bottom w:val="none" w:sz="0" w:space="0" w:color="auto"/>
            <w:right w:val="none" w:sz="0" w:space="0" w:color="auto"/>
          </w:divBdr>
        </w:div>
        <w:div w:id="1377315717">
          <w:marLeft w:val="0"/>
          <w:marRight w:val="0"/>
          <w:marTop w:val="0"/>
          <w:marBottom w:val="0"/>
          <w:divBdr>
            <w:top w:val="none" w:sz="0" w:space="0" w:color="auto"/>
            <w:left w:val="none" w:sz="0" w:space="0" w:color="auto"/>
            <w:bottom w:val="none" w:sz="0" w:space="0" w:color="auto"/>
            <w:right w:val="none" w:sz="0" w:space="0" w:color="auto"/>
          </w:divBdr>
        </w:div>
        <w:div w:id="1461146643">
          <w:marLeft w:val="0"/>
          <w:marRight w:val="0"/>
          <w:marTop w:val="0"/>
          <w:marBottom w:val="0"/>
          <w:divBdr>
            <w:top w:val="none" w:sz="0" w:space="0" w:color="auto"/>
            <w:left w:val="none" w:sz="0" w:space="0" w:color="auto"/>
            <w:bottom w:val="none" w:sz="0" w:space="0" w:color="auto"/>
            <w:right w:val="none" w:sz="0" w:space="0" w:color="auto"/>
          </w:divBdr>
        </w:div>
        <w:div w:id="1481917853">
          <w:marLeft w:val="0"/>
          <w:marRight w:val="0"/>
          <w:marTop w:val="0"/>
          <w:marBottom w:val="0"/>
          <w:divBdr>
            <w:top w:val="none" w:sz="0" w:space="0" w:color="auto"/>
            <w:left w:val="none" w:sz="0" w:space="0" w:color="auto"/>
            <w:bottom w:val="none" w:sz="0" w:space="0" w:color="auto"/>
            <w:right w:val="none" w:sz="0" w:space="0" w:color="auto"/>
          </w:divBdr>
        </w:div>
        <w:div w:id="1539584141">
          <w:marLeft w:val="0"/>
          <w:marRight w:val="0"/>
          <w:marTop w:val="0"/>
          <w:marBottom w:val="0"/>
          <w:divBdr>
            <w:top w:val="none" w:sz="0" w:space="0" w:color="auto"/>
            <w:left w:val="none" w:sz="0" w:space="0" w:color="auto"/>
            <w:bottom w:val="none" w:sz="0" w:space="0" w:color="auto"/>
            <w:right w:val="none" w:sz="0" w:space="0" w:color="auto"/>
          </w:divBdr>
        </w:div>
        <w:div w:id="1579515597">
          <w:marLeft w:val="0"/>
          <w:marRight w:val="0"/>
          <w:marTop w:val="0"/>
          <w:marBottom w:val="0"/>
          <w:divBdr>
            <w:top w:val="none" w:sz="0" w:space="0" w:color="auto"/>
            <w:left w:val="none" w:sz="0" w:space="0" w:color="auto"/>
            <w:bottom w:val="none" w:sz="0" w:space="0" w:color="auto"/>
            <w:right w:val="none" w:sz="0" w:space="0" w:color="auto"/>
          </w:divBdr>
        </w:div>
        <w:div w:id="1787305801">
          <w:marLeft w:val="0"/>
          <w:marRight w:val="0"/>
          <w:marTop w:val="0"/>
          <w:marBottom w:val="0"/>
          <w:divBdr>
            <w:top w:val="none" w:sz="0" w:space="0" w:color="auto"/>
            <w:left w:val="none" w:sz="0" w:space="0" w:color="auto"/>
            <w:bottom w:val="none" w:sz="0" w:space="0" w:color="auto"/>
            <w:right w:val="none" w:sz="0" w:space="0" w:color="auto"/>
          </w:divBdr>
        </w:div>
        <w:div w:id="1794322640">
          <w:marLeft w:val="0"/>
          <w:marRight w:val="0"/>
          <w:marTop w:val="0"/>
          <w:marBottom w:val="0"/>
          <w:divBdr>
            <w:top w:val="none" w:sz="0" w:space="0" w:color="auto"/>
            <w:left w:val="none" w:sz="0" w:space="0" w:color="auto"/>
            <w:bottom w:val="none" w:sz="0" w:space="0" w:color="auto"/>
            <w:right w:val="none" w:sz="0" w:space="0" w:color="auto"/>
          </w:divBdr>
        </w:div>
        <w:div w:id="1833447442">
          <w:marLeft w:val="0"/>
          <w:marRight w:val="0"/>
          <w:marTop w:val="0"/>
          <w:marBottom w:val="0"/>
          <w:divBdr>
            <w:top w:val="none" w:sz="0" w:space="0" w:color="auto"/>
            <w:left w:val="none" w:sz="0" w:space="0" w:color="auto"/>
            <w:bottom w:val="none" w:sz="0" w:space="0" w:color="auto"/>
            <w:right w:val="none" w:sz="0" w:space="0" w:color="auto"/>
          </w:divBdr>
        </w:div>
        <w:div w:id="1836988957">
          <w:marLeft w:val="0"/>
          <w:marRight w:val="0"/>
          <w:marTop w:val="0"/>
          <w:marBottom w:val="0"/>
          <w:divBdr>
            <w:top w:val="none" w:sz="0" w:space="0" w:color="auto"/>
            <w:left w:val="none" w:sz="0" w:space="0" w:color="auto"/>
            <w:bottom w:val="none" w:sz="0" w:space="0" w:color="auto"/>
            <w:right w:val="none" w:sz="0" w:space="0" w:color="auto"/>
          </w:divBdr>
        </w:div>
        <w:div w:id="1855146104">
          <w:marLeft w:val="0"/>
          <w:marRight w:val="0"/>
          <w:marTop w:val="0"/>
          <w:marBottom w:val="0"/>
          <w:divBdr>
            <w:top w:val="none" w:sz="0" w:space="0" w:color="auto"/>
            <w:left w:val="none" w:sz="0" w:space="0" w:color="auto"/>
            <w:bottom w:val="none" w:sz="0" w:space="0" w:color="auto"/>
            <w:right w:val="none" w:sz="0" w:space="0" w:color="auto"/>
          </w:divBdr>
        </w:div>
        <w:div w:id="1988053533">
          <w:marLeft w:val="0"/>
          <w:marRight w:val="0"/>
          <w:marTop w:val="0"/>
          <w:marBottom w:val="0"/>
          <w:divBdr>
            <w:top w:val="none" w:sz="0" w:space="0" w:color="auto"/>
            <w:left w:val="none" w:sz="0" w:space="0" w:color="auto"/>
            <w:bottom w:val="none" w:sz="0" w:space="0" w:color="auto"/>
            <w:right w:val="none" w:sz="0" w:space="0" w:color="auto"/>
          </w:divBdr>
        </w:div>
        <w:div w:id="2028559989">
          <w:marLeft w:val="0"/>
          <w:marRight w:val="0"/>
          <w:marTop w:val="0"/>
          <w:marBottom w:val="0"/>
          <w:divBdr>
            <w:top w:val="none" w:sz="0" w:space="0" w:color="auto"/>
            <w:left w:val="none" w:sz="0" w:space="0" w:color="auto"/>
            <w:bottom w:val="none" w:sz="0" w:space="0" w:color="auto"/>
            <w:right w:val="none" w:sz="0" w:space="0" w:color="auto"/>
          </w:divBdr>
        </w:div>
        <w:div w:id="2070642414">
          <w:marLeft w:val="0"/>
          <w:marRight w:val="0"/>
          <w:marTop w:val="0"/>
          <w:marBottom w:val="0"/>
          <w:divBdr>
            <w:top w:val="none" w:sz="0" w:space="0" w:color="auto"/>
            <w:left w:val="none" w:sz="0" w:space="0" w:color="auto"/>
            <w:bottom w:val="none" w:sz="0" w:space="0" w:color="auto"/>
            <w:right w:val="none" w:sz="0" w:space="0" w:color="auto"/>
          </w:divBdr>
        </w:div>
        <w:div w:id="2076511981">
          <w:marLeft w:val="0"/>
          <w:marRight w:val="0"/>
          <w:marTop w:val="0"/>
          <w:marBottom w:val="0"/>
          <w:divBdr>
            <w:top w:val="none" w:sz="0" w:space="0" w:color="auto"/>
            <w:left w:val="none" w:sz="0" w:space="0" w:color="auto"/>
            <w:bottom w:val="none" w:sz="0" w:space="0" w:color="auto"/>
            <w:right w:val="none" w:sz="0" w:space="0" w:color="auto"/>
          </w:divBdr>
        </w:div>
      </w:divsChild>
    </w:div>
    <w:div w:id="820654125">
      <w:bodyDiv w:val="1"/>
      <w:marLeft w:val="0"/>
      <w:marRight w:val="0"/>
      <w:marTop w:val="0"/>
      <w:marBottom w:val="0"/>
      <w:divBdr>
        <w:top w:val="none" w:sz="0" w:space="0" w:color="auto"/>
        <w:left w:val="none" w:sz="0" w:space="0" w:color="auto"/>
        <w:bottom w:val="none" w:sz="0" w:space="0" w:color="auto"/>
        <w:right w:val="none" w:sz="0" w:space="0" w:color="auto"/>
      </w:divBdr>
    </w:div>
    <w:div w:id="822430648">
      <w:bodyDiv w:val="1"/>
      <w:marLeft w:val="0"/>
      <w:marRight w:val="0"/>
      <w:marTop w:val="0"/>
      <w:marBottom w:val="0"/>
      <w:divBdr>
        <w:top w:val="none" w:sz="0" w:space="0" w:color="auto"/>
        <w:left w:val="none" w:sz="0" w:space="0" w:color="auto"/>
        <w:bottom w:val="none" w:sz="0" w:space="0" w:color="auto"/>
        <w:right w:val="none" w:sz="0" w:space="0" w:color="auto"/>
      </w:divBdr>
      <w:divsChild>
        <w:div w:id="1081948864">
          <w:marLeft w:val="0"/>
          <w:marRight w:val="0"/>
          <w:marTop w:val="0"/>
          <w:marBottom w:val="0"/>
          <w:divBdr>
            <w:top w:val="none" w:sz="0" w:space="0" w:color="auto"/>
            <w:left w:val="none" w:sz="0" w:space="0" w:color="auto"/>
            <w:bottom w:val="none" w:sz="0" w:space="0" w:color="auto"/>
            <w:right w:val="none" w:sz="0" w:space="0" w:color="auto"/>
          </w:divBdr>
        </w:div>
        <w:div w:id="1523546562">
          <w:marLeft w:val="0"/>
          <w:marRight w:val="0"/>
          <w:marTop w:val="0"/>
          <w:marBottom w:val="0"/>
          <w:divBdr>
            <w:top w:val="none" w:sz="0" w:space="0" w:color="auto"/>
            <w:left w:val="none" w:sz="0" w:space="0" w:color="auto"/>
            <w:bottom w:val="none" w:sz="0" w:space="0" w:color="auto"/>
            <w:right w:val="none" w:sz="0" w:space="0" w:color="auto"/>
          </w:divBdr>
        </w:div>
        <w:div w:id="102582566">
          <w:marLeft w:val="0"/>
          <w:marRight w:val="0"/>
          <w:marTop w:val="0"/>
          <w:marBottom w:val="0"/>
          <w:divBdr>
            <w:top w:val="none" w:sz="0" w:space="0" w:color="auto"/>
            <w:left w:val="none" w:sz="0" w:space="0" w:color="auto"/>
            <w:bottom w:val="none" w:sz="0" w:space="0" w:color="auto"/>
            <w:right w:val="none" w:sz="0" w:space="0" w:color="auto"/>
          </w:divBdr>
        </w:div>
        <w:div w:id="1471167002">
          <w:marLeft w:val="0"/>
          <w:marRight w:val="0"/>
          <w:marTop w:val="0"/>
          <w:marBottom w:val="0"/>
          <w:divBdr>
            <w:top w:val="none" w:sz="0" w:space="0" w:color="auto"/>
            <w:left w:val="none" w:sz="0" w:space="0" w:color="auto"/>
            <w:bottom w:val="none" w:sz="0" w:space="0" w:color="auto"/>
            <w:right w:val="none" w:sz="0" w:space="0" w:color="auto"/>
          </w:divBdr>
        </w:div>
        <w:div w:id="1879589111">
          <w:marLeft w:val="0"/>
          <w:marRight w:val="0"/>
          <w:marTop w:val="0"/>
          <w:marBottom w:val="0"/>
          <w:divBdr>
            <w:top w:val="none" w:sz="0" w:space="0" w:color="auto"/>
            <w:left w:val="none" w:sz="0" w:space="0" w:color="auto"/>
            <w:bottom w:val="none" w:sz="0" w:space="0" w:color="auto"/>
            <w:right w:val="none" w:sz="0" w:space="0" w:color="auto"/>
          </w:divBdr>
        </w:div>
        <w:div w:id="1164929592">
          <w:marLeft w:val="0"/>
          <w:marRight w:val="0"/>
          <w:marTop w:val="0"/>
          <w:marBottom w:val="0"/>
          <w:divBdr>
            <w:top w:val="none" w:sz="0" w:space="0" w:color="auto"/>
            <w:left w:val="none" w:sz="0" w:space="0" w:color="auto"/>
            <w:bottom w:val="none" w:sz="0" w:space="0" w:color="auto"/>
            <w:right w:val="none" w:sz="0" w:space="0" w:color="auto"/>
          </w:divBdr>
        </w:div>
        <w:div w:id="1743210825">
          <w:marLeft w:val="0"/>
          <w:marRight w:val="0"/>
          <w:marTop w:val="0"/>
          <w:marBottom w:val="0"/>
          <w:divBdr>
            <w:top w:val="none" w:sz="0" w:space="0" w:color="auto"/>
            <w:left w:val="none" w:sz="0" w:space="0" w:color="auto"/>
            <w:bottom w:val="none" w:sz="0" w:space="0" w:color="auto"/>
            <w:right w:val="none" w:sz="0" w:space="0" w:color="auto"/>
          </w:divBdr>
        </w:div>
        <w:div w:id="777680963">
          <w:marLeft w:val="0"/>
          <w:marRight w:val="0"/>
          <w:marTop w:val="0"/>
          <w:marBottom w:val="0"/>
          <w:divBdr>
            <w:top w:val="none" w:sz="0" w:space="0" w:color="auto"/>
            <w:left w:val="none" w:sz="0" w:space="0" w:color="auto"/>
            <w:bottom w:val="none" w:sz="0" w:space="0" w:color="auto"/>
            <w:right w:val="none" w:sz="0" w:space="0" w:color="auto"/>
          </w:divBdr>
        </w:div>
        <w:div w:id="1658146137">
          <w:marLeft w:val="0"/>
          <w:marRight w:val="0"/>
          <w:marTop w:val="0"/>
          <w:marBottom w:val="0"/>
          <w:divBdr>
            <w:top w:val="none" w:sz="0" w:space="0" w:color="auto"/>
            <w:left w:val="none" w:sz="0" w:space="0" w:color="auto"/>
            <w:bottom w:val="none" w:sz="0" w:space="0" w:color="auto"/>
            <w:right w:val="none" w:sz="0" w:space="0" w:color="auto"/>
          </w:divBdr>
        </w:div>
        <w:div w:id="1237130226">
          <w:marLeft w:val="0"/>
          <w:marRight w:val="0"/>
          <w:marTop w:val="0"/>
          <w:marBottom w:val="0"/>
          <w:divBdr>
            <w:top w:val="none" w:sz="0" w:space="0" w:color="auto"/>
            <w:left w:val="none" w:sz="0" w:space="0" w:color="auto"/>
            <w:bottom w:val="none" w:sz="0" w:space="0" w:color="auto"/>
            <w:right w:val="none" w:sz="0" w:space="0" w:color="auto"/>
          </w:divBdr>
        </w:div>
        <w:div w:id="319964600">
          <w:marLeft w:val="0"/>
          <w:marRight w:val="0"/>
          <w:marTop w:val="0"/>
          <w:marBottom w:val="0"/>
          <w:divBdr>
            <w:top w:val="none" w:sz="0" w:space="0" w:color="auto"/>
            <w:left w:val="none" w:sz="0" w:space="0" w:color="auto"/>
            <w:bottom w:val="none" w:sz="0" w:space="0" w:color="auto"/>
            <w:right w:val="none" w:sz="0" w:space="0" w:color="auto"/>
          </w:divBdr>
        </w:div>
        <w:div w:id="1415278426">
          <w:marLeft w:val="0"/>
          <w:marRight w:val="0"/>
          <w:marTop w:val="0"/>
          <w:marBottom w:val="0"/>
          <w:divBdr>
            <w:top w:val="none" w:sz="0" w:space="0" w:color="auto"/>
            <w:left w:val="none" w:sz="0" w:space="0" w:color="auto"/>
            <w:bottom w:val="none" w:sz="0" w:space="0" w:color="auto"/>
            <w:right w:val="none" w:sz="0" w:space="0" w:color="auto"/>
          </w:divBdr>
        </w:div>
        <w:div w:id="1172723943">
          <w:marLeft w:val="0"/>
          <w:marRight w:val="0"/>
          <w:marTop w:val="0"/>
          <w:marBottom w:val="0"/>
          <w:divBdr>
            <w:top w:val="none" w:sz="0" w:space="0" w:color="auto"/>
            <w:left w:val="none" w:sz="0" w:space="0" w:color="auto"/>
            <w:bottom w:val="none" w:sz="0" w:space="0" w:color="auto"/>
            <w:right w:val="none" w:sz="0" w:space="0" w:color="auto"/>
          </w:divBdr>
        </w:div>
        <w:div w:id="122694011">
          <w:marLeft w:val="0"/>
          <w:marRight w:val="0"/>
          <w:marTop w:val="0"/>
          <w:marBottom w:val="0"/>
          <w:divBdr>
            <w:top w:val="none" w:sz="0" w:space="0" w:color="auto"/>
            <w:left w:val="none" w:sz="0" w:space="0" w:color="auto"/>
            <w:bottom w:val="none" w:sz="0" w:space="0" w:color="auto"/>
            <w:right w:val="none" w:sz="0" w:space="0" w:color="auto"/>
          </w:divBdr>
        </w:div>
        <w:div w:id="1303777354">
          <w:marLeft w:val="0"/>
          <w:marRight w:val="0"/>
          <w:marTop w:val="0"/>
          <w:marBottom w:val="0"/>
          <w:divBdr>
            <w:top w:val="none" w:sz="0" w:space="0" w:color="auto"/>
            <w:left w:val="none" w:sz="0" w:space="0" w:color="auto"/>
            <w:bottom w:val="none" w:sz="0" w:space="0" w:color="auto"/>
            <w:right w:val="none" w:sz="0" w:space="0" w:color="auto"/>
          </w:divBdr>
        </w:div>
        <w:div w:id="1753578373">
          <w:marLeft w:val="0"/>
          <w:marRight w:val="0"/>
          <w:marTop w:val="0"/>
          <w:marBottom w:val="0"/>
          <w:divBdr>
            <w:top w:val="none" w:sz="0" w:space="0" w:color="auto"/>
            <w:left w:val="none" w:sz="0" w:space="0" w:color="auto"/>
            <w:bottom w:val="none" w:sz="0" w:space="0" w:color="auto"/>
            <w:right w:val="none" w:sz="0" w:space="0" w:color="auto"/>
          </w:divBdr>
        </w:div>
        <w:div w:id="395202327">
          <w:marLeft w:val="0"/>
          <w:marRight w:val="0"/>
          <w:marTop w:val="0"/>
          <w:marBottom w:val="0"/>
          <w:divBdr>
            <w:top w:val="none" w:sz="0" w:space="0" w:color="auto"/>
            <w:left w:val="none" w:sz="0" w:space="0" w:color="auto"/>
            <w:bottom w:val="none" w:sz="0" w:space="0" w:color="auto"/>
            <w:right w:val="none" w:sz="0" w:space="0" w:color="auto"/>
          </w:divBdr>
        </w:div>
        <w:div w:id="57629665">
          <w:marLeft w:val="0"/>
          <w:marRight w:val="0"/>
          <w:marTop w:val="0"/>
          <w:marBottom w:val="0"/>
          <w:divBdr>
            <w:top w:val="none" w:sz="0" w:space="0" w:color="auto"/>
            <w:left w:val="none" w:sz="0" w:space="0" w:color="auto"/>
            <w:bottom w:val="none" w:sz="0" w:space="0" w:color="auto"/>
            <w:right w:val="none" w:sz="0" w:space="0" w:color="auto"/>
          </w:divBdr>
        </w:div>
        <w:div w:id="401951789">
          <w:marLeft w:val="0"/>
          <w:marRight w:val="0"/>
          <w:marTop w:val="0"/>
          <w:marBottom w:val="0"/>
          <w:divBdr>
            <w:top w:val="none" w:sz="0" w:space="0" w:color="auto"/>
            <w:left w:val="none" w:sz="0" w:space="0" w:color="auto"/>
            <w:bottom w:val="none" w:sz="0" w:space="0" w:color="auto"/>
            <w:right w:val="none" w:sz="0" w:space="0" w:color="auto"/>
          </w:divBdr>
        </w:div>
        <w:div w:id="1408647200">
          <w:marLeft w:val="0"/>
          <w:marRight w:val="0"/>
          <w:marTop w:val="0"/>
          <w:marBottom w:val="0"/>
          <w:divBdr>
            <w:top w:val="none" w:sz="0" w:space="0" w:color="auto"/>
            <w:left w:val="none" w:sz="0" w:space="0" w:color="auto"/>
            <w:bottom w:val="none" w:sz="0" w:space="0" w:color="auto"/>
            <w:right w:val="none" w:sz="0" w:space="0" w:color="auto"/>
          </w:divBdr>
        </w:div>
        <w:div w:id="135881354">
          <w:marLeft w:val="0"/>
          <w:marRight w:val="0"/>
          <w:marTop w:val="0"/>
          <w:marBottom w:val="0"/>
          <w:divBdr>
            <w:top w:val="none" w:sz="0" w:space="0" w:color="auto"/>
            <w:left w:val="none" w:sz="0" w:space="0" w:color="auto"/>
            <w:bottom w:val="none" w:sz="0" w:space="0" w:color="auto"/>
            <w:right w:val="none" w:sz="0" w:space="0" w:color="auto"/>
          </w:divBdr>
        </w:div>
        <w:div w:id="2008050347">
          <w:marLeft w:val="0"/>
          <w:marRight w:val="0"/>
          <w:marTop w:val="0"/>
          <w:marBottom w:val="0"/>
          <w:divBdr>
            <w:top w:val="none" w:sz="0" w:space="0" w:color="auto"/>
            <w:left w:val="none" w:sz="0" w:space="0" w:color="auto"/>
            <w:bottom w:val="none" w:sz="0" w:space="0" w:color="auto"/>
            <w:right w:val="none" w:sz="0" w:space="0" w:color="auto"/>
          </w:divBdr>
        </w:div>
        <w:div w:id="1647197459">
          <w:marLeft w:val="0"/>
          <w:marRight w:val="0"/>
          <w:marTop w:val="0"/>
          <w:marBottom w:val="0"/>
          <w:divBdr>
            <w:top w:val="none" w:sz="0" w:space="0" w:color="auto"/>
            <w:left w:val="none" w:sz="0" w:space="0" w:color="auto"/>
            <w:bottom w:val="none" w:sz="0" w:space="0" w:color="auto"/>
            <w:right w:val="none" w:sz="0" w:space="0" w:color="auto"/>
          </w:divBdr>
        </w:div>
        <w:div w:id="1040787297">
          <w:marLeft w:val="0"/>
          <w:marRight w:val="0"/>
          <w:marTop w:val="0"/>
          <w:marBottom w:val="0"/>
          <w:divBdr>
            <w:top w:val="none" w:sz="0" w:space="0" w:color="auto"/>
            <w:left w:val="none" w:sz="0" w:space="0" w:color="auto"/>
            <w:bottom w:val="none" w:sz="0" w:space="0" w:color="auto"/>
            <w:right w:val="none" w:sz="0" w:space="0" w:color="auto"/>
          </w:divBdr>
        </w:div>
        <w:div w:id="2043507773">
          <w:marLeft w:val="0"/>
          <w:marRight w:val="0"/>
          <w:marTop w:val="0"/>
          <w:marBottom w:val="0"/>
          <w:divBdr>
            <w:top w:val="none" w:sz="0" w:space="0" w:color="auto"/>
            <w:left w:val="none" w:sz="0" w:space="0" w:color="auto"/>
            <w:bottom w:val="none" w:sz="0" w:space="0" w:color="auto"/>
            <w:right w:val="none" w:sz="0" w:space="0" w:color="auto"/>
          </w:divBdr>
        </w:div>
        <w:div w:id="117529053">
          <w:marLeft w:val="0"/>
          <w:marRight w:val="0"/>
          <w:marTop w:val="0"/>
          <w:marBottom w:val="0"/>
          <w:divBdr>
            <w:top w:val="none" w:sz="0" w:space="0" w:color="auto"/>
            <w:left w:val="none" w:sz="0" w:space="0" w:color="auto"/>
            <w:bottom w:val="none" w:sz="0" w:space="0" w:color="auto"/>
            <w:right w:val="none" w:sz="0" w:space="0" w:color="auto"/>
          </w:divBdr>
        </w:div>
        <w:div w:id="1523205630">
          <w:marLeft w:val="0"/>
          <w:marRight w:val="0"/>
          <w:marTop w:val="0"/>
          <w:marBottom w:val="0"/>
          <w:divBdr>
            <w:top w:val="none" w:sz="0" w:space="0" w:color="auto"/>
            <w:left w:val="none" w:sz="0" w:space="0" w:color="auto"/>
            <w:bottom w:val="none" w:sz="0" w:space="0" w:color="auto"/>
            <w:right w:val="none" w:sz="0" w:space="0" w:color="auto"/>
          </w:divBdr>
        </w:div>
        <w:div w:id="1145851157">
          <w:marLeft w:val="0"/>
          <w:marRight w:val="0"/>
          <w:marTop w:val="0"/>
          <w:marBottom w:val="0"/>
          <w:divBdr>
            <w:top w:val="none" w:sz="0" w:space="0" w:color="auto"/>
            <w:left w:val="none" w:sz="0" w:space="0" w:color="auto"/>
            <w:bottom w:val="none" w:sz="0" w:space="0" w:color="auto"/>
            <w:right w:val="none" w:sz="0" w:space="0" w:color="auto"/>
          </w:divBdr>
        </w:div>
        <w:div w:id="1228372506">
          <w:marLeft w:val="0"/>
          <w:marRight w:val="0"/>
          <w:marTop w:val="0"/>
          <w:marBottom w:val="0"/>
          <w:divBdr>
            <w:top w:val="none" w:sz="0" w:space="0" w:color="auto"/>
            <w:left w:val="none" w:sz="0" w:space="0" w:color="auto"/>
            <w:bottom w:val="none" w:sz="0" w:space="0" w:color="auto"/>
            <w:right w:val="none" w:sz="0" w:space="0" w:color="auto"/>
          </w:divBdr>
        </w:div>
        <w:div w:id="738678436">
          <w:marLeft w:val="0"/>
          <w:marRight w:val="0"/>
          <w:marTop w:val="0"/>
          <w:marBottom w:val="0"/>
          <w:divBdr>
            <w:top w:val="none" w:sz="0" w:space="0" w:color="auto"/>
            <w:left w:val="none" w:sz="0" w:space="0" w:color="auto"/>
            <w:bottom w:val="none" w:sz="0" w:space="0" w:color="auto"/>
            <w:right w:val="none" w:sz="0" w:space="0" w:color="auto"/>
          </w:divBdr>
        </w:div>
        <w:div w:id="936252137">
          <w:marLeft w:val="0"/>
          <w:marRight w:val="0"/>
          <w:marTop w:val="0"/>
          <w:marBottom w:val="0"/>
          <w:divBdr>
            <w:top w:val="none" w:sz="0" w:space="0" w:color="auto"/>
            <w:left w:val="none" w:sz="0" w:space="0" w:color="auto"/>
            <w:bottom w:val="none" w:sz="0" w:space="0" w:color="auto"/>
            <w:right w:val="none" w:sz="0" w:space="0" w:color="auto"/>
          </w:divBdr>
        </w:div>
        <w:div w:id="1071537704">
          <w:marLeft w:val="0"/>
          <w:marRight w:val="0"/>
          <w:marTop w:val="0"/>
          <w:marBottom w:val="0"/>
          <w:divBdr>
            <w:top w:val="none" w:sz="0" w:space="0" w:color="auto"/>
            <w:left w:val="none" w:sz="0" w:space="0" w:color="auto"/>
            <w:bottom w:val="none" w:sz="0" w:space="0" w:color="auto"/>
            <w:right w:val="none" w:sz="0" w:space="0" w:color="auto"/>
          </w:divBdr>
        </w:div>
        <w:div w:id="428698710">
          <w:marLeft w:val="0"/>
          <w:marRight w:val="0"/>
          <w:marTop w:val="0"/>
          <w:marBottom w:val="0"/>
          <w:divBdr>
            <w:top w:val="none" w:sz="0" w:space="0" w:color="auto"/>
            <w:left w:val="none" w:sz="0" w:space="0" w:color="auto"/>
            <w:bottom w:val="none" w:sz="0" w:space="0" w:color="auto"/>
            <w:right w:val="none" w:sz="0" w:space="0" w:color="auto"/>
          </w:divBdr>
        </w:div>
        <w:div w:id="1892032700">
          <w:marLeft w:val="0"/>
          <w:marRight w:val="0"/>
          <w:marTop w:val="0"/>
          <w:marBottom w:val="0"/>
          <w:divBdr>
            <w:top w:val="none" w:sz="0" w:space="0" w:color="auto"/>
            <w:left w:val="none" w:sz="0" w:space="0" w:color="auto"/>
            <w:bottom w:val="none" w:sz="0" w:space="0" w:color="auto"/>
            <w:right w:val="none" w:sz="0" w:space="0" w:color="auto"/>
          </w:divBdr>
        </w:div>
        <w:div w:id="1950817127">
          <w:marLeft w:val="0"/>
          <w:marRight w:val="0"/>
          <w:marTop w:val="0"/>
          <w:marBottom w:val="0"/>
          <w:divBdr>
            <w:top w:val="none" w:sz="0" w:space="0" w:color="auto"/>
            <w:left w:val="none" w:sz="0" w:space="0" w:color="auto"/>
            <w:bottom w:val="none" w:sz="0" w:space="0" w:color="auto"/>
            <w:right w:val="none" w:sz="0" w:space="0" w:color="auto"/>
          </w:divBdr>
        </w:div>
        <w:div w:id="670720448">
          <w:marLeft w:val="0"/>
          <w:marRight w:val="0"/>
          <w:marTop w:val="0"/>
          <w:marBottom w:val="0"/>
          <w:divBdr>
            <w:top w:val="none" w:sz="0" w:space="0" w:color="auto"/>
            <w:left w:val="none" w:sz="0" w:space="0" w:color="auto"/>
            <w:bottom w:val="none" w:sz="0" w:space="0" w:color="auto"/>
            <w:right w:val="none" w:sz="0" w:space="0" w:color="auto"/>
          </w:divBdr>
        </w:div>
        <w:div w:id="1674800952">
          <w:marLeft w:val="0"/>
          <w:marRight w:val="0"/>
          <w:marTop w:val="0"/>
          <w:marBottom w:val="0"/>
          <w:divBdr>
            <w:top w:val="none" w:sz="0" w:space="0" w:color="auto"/>
            <w:left w:val="none" w:sz="0" w:space="0" w:color="auto"/>
            <w:bottom w:val="none" w:sz="0" w:space="0" w:color="auto"/>
            <w:right w:val="none" w:sz="0" w:space="0" w:color="auto"/>
          </w:divBdr>
        </w:div>
        <w:div w:id="1783914693">
          <w:marLeft w:val="0"/>
          <w:marRight w:val="0"/>
          <w:marTop w:val="0"/>
          <w:marBottom w:val="0"/>
          <w:divBdr>
            <w:top w:val="none" w:sz="0" w:space="0" w:color="auto"/>
            <w:left w:val="none" w:sz="0" w:space="0" w:color="auto"/>
            <w:bottom w:val="none" w:sz="0" w:space="0" w:color="auto"/>
            <w:right w:val="none" w:sz="0" w:space="0" w:color="auto"/>
          </w:divBdr>
        </w:div>
        <w:div w:id="92013268">
          <w:marLeft w:val="0"/>
          <w:marRight w:val="0"/>
          <w:marTop w:val="0"/>
          <w:marBottom w:val="0"/>
          <w:divBdr>
            <w:top w:val="none" w:sz="0" w:space="0" w:color="auto"/>
            <w:left w:val="none" w:sz="0" w:space="0" w:color="auto"/>
            <w:bottom w:val="none" w:sz="0" w:space="0" w:color="auto"/>
            <w:right w:val="none" w:sz="0" w:space="0" w:color="auto"/>
          </w:divBdr>
        </w:div>
        <w:div w:id="1572538248">
          <w:marLeft w:val="0"/>
          <w:marRight w:val="0"/>
          <w:marTop w:val="0"/>
          <w:marBottom w:val="0"/>
          <w:divBdr>
            <w:top w:val="none" w:sz="0" w:space="0" w:color="auto"/>
            <w:left w:val="none" w:sz="0" w:space="0" w:color="auto"/>
            <w:bottom w:val="none" w:sz="0" w:space="0" w:color="auto"/>
            <w:right w:val="none" w:sz="0" w:space="0" w:color="auto"/>
          </w:divBdr>
        </w:div>
        <w:div w:id="1628466536">
          <w:marLeft w:val="0"/>
          <w:marRight w:val="0"/>
          <w:marTop w:val="0"/>
          <w:marBottom w:val="0"/>
          <w:divBdr>
            <w:top w:val="none" w:sz="0" w:space="0" w:color="auto"/>
            <w:left w:val="none" w:sz="0" w:space="0" w:color="auto"/>
            <w:bottom w:val="none" w:sz="0" w:space="0" w:color="auto"/>
            <w:right w:val="none" w:sz="0" w:space="0" w:color="auto"/>
          </w:divBdr>
        </w:div>
        <w:div w:id="762646805">
          <w:marLeft w:val="0"/>
          <w:marRight w:val="0"/>
          <w:marTop w:val="0"/>
          <w:marBottom w:val="0"/>
          <w:divBdr>
            <w:top w:val="none" w:sz="0" w:space="0" w:color="auto"/>
            <w:left w:val="none" w:sz="0" w:space="0" w:color="auto"/>
            <w:bottom w:val="none" w:sz="0" w:space="0" w:color="auto"/>
            <w:right w:val="none" w:sz="0" w:space="0" w:color="auto"/>
          </w:divBdr>
        </w:div>
        <w:div w:id="1265846328">
          <w:marLeft w:val="0"/>
          <w:marRight w:val="0"/>
          <w:marTop w:val="0"/>
          <w:marBottom w:val="0"/>
          <w:divBdr>
            <w:top w:val="none" w:sz="0" w:space="0" w:color="auto"/>
            <w:left w:val="none" w:sz="0" w:space="0" w:color="auto"/>
            <w:bottom w:val="none" w:sz="0" w:space="0" w:color="auto"/>
            <w:right w:val="none" w:sz="0" w:space="0" w:color="auto"/>
          </w:divBdr>
        </w:div>
        <w:div w:id="1833062672">
          <w:marLeft w:val="0"/>
          <w:marRight w:val="0"/>
          <w:marTop w:val="0"/>
          <w:marBottom w:val="0"/>
          <w:divBdr>
            <w:top w:val="none" w:sz="0" w:space="0" w:color="auto"/>
            <w:left w:val="none" w:sz="0" w:space="0" w:color="auto"/>
            <w:bottom w:val="none" w:sz="0" w:space="0" w:color="auto"/>
            <w:right w:val="none" w:sz="0" w:space="0" w:color="auto"/>
          </w:divBdr>
        </w:div>
        <w:div w:id="1368486282">
          <w:marLeft w:val="0"/>
          <w:marRight w:val="0"/>
          <w:marTop w:val="0"/>
          <w:marBottom w:val="0"/>
          <w:divBdr>
            <w:top w:val="none" w:sz="0" w:space="0" w:color="auto"/>
            <w:left w:val="none" w:sz="0" w:space="0" w:color="auto"/>
            <w:bottom w:val="none" w:sz="0" w:space="0" w:color="auto"/>
            <w:right w:val="none" w:sz="0" w:space="0" w:color="auto"/>
          </w:divBdr>
        </w:div>
        <w:div w:id="1261792032">
          <w:marLeft w:val="0"/>
          <w:marRight w:val="0"/>
          <w:marTop w:val="0"/>
          <w:marBottom w:val="0"/>
          <w:divBdr>
            <w:top w:val="none" w:sz="0" w:space="0" w:color="auto"/>
            <w:left w:val="none" w:sz="0" w:space="0" w:color="auto"/>
            <w:bottom w:val="none" w:sz="0" w:space="0" w:color="auto"/>
            <w:right w:val="none" w:sz="0" w:space="0" w:color="auto"/>
          </w:divBdr>
        </w:div>
        <w:div w:id="74062003">
          <w:marLeft w:val="0"/>
          <w:marRight w:val="0"/>
          <w:marTop w:val="0"/>
          <w:marBottom w:val="0"/>
          <w:divBdr>
            <w:top w:val="none" w:sz="0" w:space="0" w:color="auto"/>
            <w:left w:val="none" w:sz="0" w:space="0" w:color="auto"/>
            <w:bottom w:val="none" w:sz="0" w:space="0" w:color="auto"/>
            <w:right w:val="none" w:sz="0" w:space="0" w:color="auto"/>
          </w:divBdr>
        </w:div>
        <w:div w:id="930430143">
          <w:marLeft w:val="0"/>
          <w:marRight w:val="0"/>
          <w:marTop w:val="0"/>
          <w:marBottom w:val="0"/>
          <w:divBdr>
            <w:top w:val="none" w:sz="0" w:space="0" w:color="auto"/>
            <w:left w:val="none" w:sz="0" w:space="0" w:color="auto"/>
            <w:bottom w:val="none" w:sz="0" w:space="0" w:color="auto"/>
            <w:right w:val="none" w:sz="0" w:space="0" w:color="auto"/>
          </w:divBdr>
        </w:div>
      </w:divsChild>
    </w:div>
    <w:div w:id="823471993">
      <w:bodyDiv w:val="1"/>
      <w:marLeft w:val="0"/>
      <w:marRight w:val="0"/>
      <w:marTop w:val="0"/>
      <w:marBottom w:val="0"/>
      <w:divBdr>
        <w:top w:val="none" w:sz="0" w:space="0" w:color="auto"/>
        <w:left w:val="none" w:sz="0" w:space="0" w:color="auto"/>
        <w:bottom w:val="none" w:sz="0" w:space="0" w:color="auto"/>
        <w:right w:val="none" w:sz="0" w:space="0" w:color="auto"/>
      </w:divBdr>
    </w:div>
    <w:div w:id="824055258">
      <w:bodyDiv w:val="1"/>
      <w:marLeft w:val="0"/>
      <w:marRight w:val="0"/>
      <w:marTop w:val="0"/>
      <w:marBottom w:val="0"/>
      <w:divBdr>
        <w:top w:val="none" w:sz="0" w:space="0" w:color="auto"/>
        <w:left w:val="none" w:sz="0" w:space="0" w:color="auto"/>
        <w:bottom w:val="none" w:sz="0" w:space="0" w:color="auto"/>
        <w:right w:val="none" w:sz="0" w:space="0" w:color="auto"/>
      </w:divBdr>
    </w:div>
    <w:div w:id="826287466">
      <w:bodyDiv w:val="1"/>
      <w:marLeft w:val="0"/>
      <w:marRight w:val="0"/>
      <w:marTop w:val="0"/>
      <w:marBottom w:val="0"/>
      <w:divBdr>
        <w:top w:val="none" w:sz="0" w:space="0" w:color="auto"/>
        <w:left w:val="none" w:sz="0" w:space="0" w:color="auto"/>
        <w:bottom w:val="none" w:sz="0" w:space="0" w:color="auto"/>
        <w:right w:val="none" w:sz="0" w:space="0" w:color="auto"/>
      </w:divBdr>
    </w:div>
    <w:div w:id="826551014">
      <w:bodyDiv w:val="1"/>
      <w:marLeft w:val="0"/>
      <w:marRight w:val="0"/>
      <w:marTop w:val="0"/>
      <w:marBottom w:val="0"/>
      <w:divBdr>
        <w:top w:val="none" w:sz="0" w:space="0" w:color="auto"/>
        <w:left w:val="none" w:sz="0" w:space="0" w:color="auto"/>
        <w:bottom w:val="none" w:sz="0" w:space="0" w:color="auto"/>
        <w:right w:val="none" w:sz="0" w:space="0" w:color="auto"/>
      </w:divBdr>
    </w:div>
    <w:div w:id="827210753">
      <w:bodyDiv w:val="1"/>
      <w:marLeft w:val="0"/>
      <w:marRight w:val="0"/>
      <w:marTop w:val="0"/>
      <w:marBottom w:val="0"/>
      <w:divBdr>
        <w:top w:val="none" w:sz="0" w:space="0" w:color="auto"/>
        <w:left w:val="none" w:sz="0" w:space="0" w:color="auto"/>
        <w:bottom w:val="none" w:sz="0" w:space="0" w:color="auto"/>
        <w:right w:val="none" w:sz="0" w:space="0" w:color="auto"/>
      </w:divBdr>
    </w:div>
    <w:div w:id="828986301">
      <w:bodyDiv w:val="1"/>
      <w:marLeft w:val="0"/>
      <w:marRight w:val="0"/>
      <w:marTop w:val="0"/>
      <w:marBottom w:val="0"/>
      <w:divBdr>
        <w:top w:val="none" w:sz="0" w:space="0" w:color="auto"/>
        <w:left w:val="none" w:sz="0" w:space="0" w:color="auto"/>
        <w:bottom w:val="none" w:sz="0" w:space="0" w:color="auto"/>
        <w:right w:val="none" w:sz="0" w:space="0" w:color="auto"/>
      </w:divBdr>
    </w:div>
    <w:div w:id="831337218">
      <w:bodyDiv w:val="1"/>
      <w:marLeft w:val="0"/>
      <w:marRight w:val="0"/>
      <w:marTop w:val="0"/>
      <w:marBottom w:val="0"/>
      <w:divBdr>
        <w:top w:val="none" w:sz="0" w:space="0" w:color="auto"/>
        <w:left w:val="none" w:sz="0" w:space="0" w:color="auto"/>
        <w:bottom w:val="none" w:sz="0" w:space="0" w:color="auto"/>
        <w:right w:val="none" w:sz="0" w:space="0" w:color="auto"/>
      </w:divBdr>
    </w:div>
    <w:div w:id="831679459">
      <w:bodyDiv w:val="1"/>
      <w:marLeft w:val="0"/>
      <w:marRight w:val="0"/>
      <w:marTop w:val="0"/>
      <w:marBottom w:val="0"/>
      <w:divBdr>
        <w:top w:val="none" w:sz="0" w:space="0" w:color="auto"/>
        <w:left w:val="none" w:sz="0" w:space="0" w:color="auto"/>
        <w:bottom w:val="none" w:sz="0" w:space="0" w:color="auto"/>
        <w:right w:val="none" w:sz="0" w:space="0" w:color="auto"/>
      </w:divBdr>
    </w:div>
    <w:div w:id="833641176">
      <w:bodyDiv w:val="1"/>
      <w:marLeft w:val="0"/>
      <w:marRight w:val="0"/>
      <w:marTop w:val="0"/>
      <w:marBottom w:val="0"/>
      <w:divBdr>
        <w:top w:val="none" w:sz="0" w:space="0" w:color="auto"/>
        <w:left w:val="none" w:sz="0" w:space="0" w:color="auto"/>
        <w:bottom w:val="none" w:sz="0" w:space="0" w:color="auto"/>
        <w:right w:val="none" w:sz="0" w:space="0" w:color="auto"/>
      </w:divBdr>
    </w:div>
    <w:div w:id="834613338">
      <w:bodyDiv w:val="1"/>
      <w:marLeft w:val="0"/>
      <w:marRight w:val="0"/>
      <w:marTop w:val="0"/>
      <w:marBottom w:val="0"/>
      <w:divBdr>
        <w:top w:val="none" w:sz="0" w:space="0" w:color="auto"/>
        <w:left w:val="none" w:sz="0" w:space="0" w:color="auto"/>
        <w:bottom w:val="none" w:sz="0" w:space="0" w:color="auto"/>
        <w:right w:val="none" w:sz="0" w:space="0" w:color="auto"/>
      </w:divBdr>
    </w:div>
    <w:div w:id="836726198">
      <w:bodyDiv w:val="1"/>
      <w:marLeft w:val="0"/>
      <w:marRight w:val="0"/>
      <w:marTop w:val="0"/>
      <w:marBottom w:val="0"/>
      <w:divBdr>
        <w:top w:val="none" w:sz="0" w:space="0" w:color="auto"/>
        <w:left w:val="none" w:sz="0" w:space="0" w:color="auto"/>
        <w:bottom w:val="none" w:sz="0" w:space="0" w:color="auto"/>
        <w:right w:val="none" w:sz="0" w:space="0" w:color="auto"/>
      </w:divBdr>
    </w:div>
    <w:div w:id="838622211">
      <w:bodyDiv w:val="1"/>
      <w:marLeft w:val="0"/>
      <w:marRight w:val="0"/>
      <w:marTop w:val="0"/>
      <w:marBottom w:val="0"/>
      <w:divBdr>
        <w:top w:val="none" w:sz="0" w:space="0" w:color="auto"/>
        <w:left w:val="none" w:sz="0" w:space="0" w:color="auto"/>
        <w:bottom w:val="none" w:sz="0" w:space="0" w:color="auto"/>
        <w:right w:val="none" w:sz="0" w:space="0" w:color="auto"/>
      </w:divBdr>
    </w:div>
    <w:div w:id="839001420">
      <w:bodyDiv w:val="1"/>
      <w:marLeft w:val="0"/>
      <w:marRight w:val="0"/>
      <w:marTop w:val="0"/>
      <w:marBottom w:val="0"/>
      <w:divBdr>
        <w:top w:val="none" w:sz="0" w:space="0" w:color="auto"/>
        <w:left w:val="none" w:sz="0" w:space="0" w:color="auto"/>
        <w:bottom w:val="none" w:sz="0" w:space="0" w:color="auto"/>
        <w:right w:val="none" w:sz="0" w:space="0" w:color="auto"/>
      </w:divBdr>
    </w:div>
    <w:div w:id="840007318">
      <w:bodyDiv w:val="1"/>
      <w:marLeft w:val="0"/>
      <w:marRight w:val="0"/>
      <w:marTop w:val="0"/>
      <w:marBottom w:val="0"/>
      <w:divBdr>
        <w:top w:val="none" w:sz="0" w:space="0" w:color="auto"/>
        <w:left w:val="none" w:sz="0" w:space="0" w:color="auto"/>
        <w:bottom w:val="none" w:sz="0" w:space="0" w:color="auto"/>
        <w:right w:val="none" w:sz="0" w:space="0" w:color="auto"/>
      </w:divBdr>
    </w:div>
    <w:div w:id="840389049">
      <w:bodyDiv w:val="1"/>
      <w:marLeft w:val="0"/>
      <w:marRight w:val="0"/>
      <w:marTop w:val="0"/>
      <w:marBottom w:val="0"/>
      <w:divBdr>
        <w:top w:val="none" w:sz="0" w:space="0" w:color="auto"/>
        <w:left w:val="none" w:sz="0" w:space="0" w:color="auto"/>
        <w:bottom w:val="none" w:sz="0" w:space="0" w:color="auto"/>
        <w:right w:val="none" w:sz="0" w:space="0" w:color="auto"/>
      </w:divBdr>
    </w:div>
    <w:div w:id="841090334">
      <w:bodyDiv w:val="1"/>
      <w:marLeft w:val="0"/>
      <w:marRight w:val="0"/>
      <w:marTop w:val="0"/>
      <w:marBottom w:val="0"/>
      <w:divBdr>
        <w:top w:val="none" w:sz="0" w:space="0" w:color="auto"/>
        <w:left w:val="none" w:sz="0" w:space="0" w:color="auto"/>
        <w:bottom w:val="none" w:sz="0" w:space="0" w:color="auto"/>
        <w:right w:val="none" w:sz="0" w:space="0" w:color="auto"/>
      </w:divBdr>
    </w:div>
    <w:div w:id="843518464">
      <w:bodyDiv w:val="1"/>
      <w:marLeft w:val="0"/>
      <w:marRight w:val="0"/>
      <w:marTop w:val="0"/>
      <w:marBottom w:val="0"/>
      <w:divBdr>
        <w:top w:val="none" w:sz="0" w:space="0" w:color="auto"/>
        <w:left w:val="none" w:sz="0" w:space="0" w:color="auto"/>
        <w:bottom w:val="none" w:sz="0" w:space="0" w:color="auto"/>
        <w:right w:val="none" w:sz="0" w:space="0" w:color="auto"/>
      </w:divBdr>
    </w:div>
    <w:div w:id="844134032">
      <w:bodyDiv w:val="1"/>
      <w:marLeft w:val="0"/>
      <w:marRight w:val="0"/>
      <w:marTop w:val="0"/>
      <w:marBottom w:val="0"/>
      <w:divBdr>
        <w:top w:val="none" w:sz="0" w:space="0" w:color="auto"/>
        <w:left w:val="none" w:sz="0" w:space="0" w:color="auto"/>
        <w:bottom w:val="none" w:sz="0" w:space="0" w:color="auto"/>
        <w:right w:val="none" w:sz="0" w:space="0" w:color="auto"/>
      </w:divBdr>
    </w:div>
    <w:div w:id="844981246">
      <w:bodyDiv w:val="1"/>
      <w:marLeft w:val="0"/>
      <w:marRight w:val="0"/>
      <w:marTop w:val="0"/>
      <w:marBottom w:val="0"/>
      <w:divBdr>
        <w:top w:val="none" w:sz="0" w:space="0" w:color="auto"/>
        <w:left w:val="none" w:sz="0" w:space="0" w:color="auto"/>
        <w:bottom w:val="none" w:sz="0" w:space="0" w:color="auto"/>
        <w:right w:val="none" w:sz="0" w:space="0" w:color="auto"/>
      </w:divBdr>
    </w:div>
    <w:div w:id="845025291">
      <w:bodyDiv w:val="1"/>
      <w:marLeft w:val="0"/>
      <w:marRight w:val="0"/>
      <w:marTop w:val="0"/>
      <w:marBottom w:val="0"/>
      <w:divBdr>
        <w:top w:val="none" w:sz="0" w:space="0" w:color="auto"/>
        <w:left w:val="none" w:sz="0" w:space="0" w:color="auto"/>
        <w:bottom w:val="none" w:sz="0" w:space="0" w:color="auto"/>
        <w:right w:val="none" w:sz="0" w:space="0" w:color="auto"/>
      </w:divBdr>
    </w:div>
    <w:div w:id="846478595">
      <w:bodyDiv w:val="1"/>
      <w:marLeft w:val="0"/>
      <w:marRight w:val="0"/>
      <w:marTop w:val="0"/>
      <w:marBottom w:val="0"/>
      <w:divBdr>
        <w:top w:val="none" w:sz="0" w:space="0" w:color="auto"/>
        <w:left w:val="none" w:sz="0" w:space="0" w:color="auto"/>
        <w:bottom w:val="none" w:sz="0" w:space="0" w:color="auto"/>
        <w:right w:val="none" w:sz="0" w:space="0" w:color="auto"/>
      </w:divBdr>
    </w:div>
    <w:div w:id="847449104">
      <w:bodyDiv w:val="1"/>
      <w:marLeft w:val="0"/>
      <w:marRight w:val="0"/>
      <w:marTop w:val="0"/>
      <w:marBottom w:val="0"/>
      <w:divBdr>
        <w:top w:val="none" w:sz="0" w:space="0" w:color="auto"/>
        <w:left w:val="none" w:sz="0" w:space="0" w:color="auto"/>
        <w:bottom w:val="none" w:sz="0" w:space="0" w:color="auto"/>
        <w:right w:val="none" w:sz="0" w:space="0" w:color="auto"/>
      </w:divBdr>
    </w:div>
    <w:div w:id="848180825">
      <w:bodyDiv w:val="1"/>
      <w:marLeft w:val="0"/>
      <w:marRight w:val="0"/>
      <w:marTop w:val="0"/>
      <w:marBottom w:val="0"/>
      <w:divBdr>
        <w:top w:val="none" w:sz="0" w:space="0" w:color="auto"/>
        <w:left w:val="none" w:sz="0" w:space="0" w:color="auto"/>
        <w:bottom w:val="none" w:sz="0" w:space="0" w:color="auto"/>
        <w:right w:val="none" w:sz="0" w:space="0" w:color="auto"/>
      </w:divBdr>
    </w:div>
    <w:div w:id="850752963">
      <w:bodyDiv w:val="1"/>
      <w:marLeft w:val="0"/>
      <w:marRight w:val="0"/>
      <w:marTop w:val="0"/>
      <w:marBottom w:val="0"/>
      <w:divBdr>
        <w:top w:val="none" w:sz="0" w:space="0" w:color="auto"/>
        <w:left w:val="none" w:sz="0" w:space="0" w:color="auto"/>
        <w:bottom w:val="none" w:sz="0" w:space="0" w:color="auto"/>
        <w:right w:val="none" w:sz="0" w:space="0" w:color="auto"/>
      </w:divBdr>
    </w:div>
    <w:div w:id="851140997">
      <w:bodyDiv w:val="1"/>
      <w:marLeft w:val="0"/>
      <w:marRight w:val="0"/>
      <w:marTop w:val="0"/>
      <w:marBottom w:val="0"/>
      <w:divBdr>
        <w:top w:val="none" w:sz="0" w:space="0" w:color="auto"/>
        <w:left w:val="none" w:sz="0" w:space="0" w:color="auto"/>
        <w:bottom w:val="none" w:sz="0" w:space="0" w:color="auto"/>
        <w:right w:val="none" w:sz="0" w:space="0" w:color="auto"/>
      </w:divBdr>
    </w:div>
    <w:div w:id="854803918">
      <w:bodyDiv w:val="1"/>
      <w:marLeft w:val="0"/>
      <w:marRight w:val="0"/>
      <w:marTop w:val="0"/>
      <w:marBottom w:val="0"/>
      <w:divBdr>
        <w:top w:val="none" w:sz="0" w:space="0" w:color="auto"/>
        <w:left w:val="none" w:sz="0" w:space="0" w:color="auto"/>
        <w:bottom w:val="none" w:sz="0" w:space="0" w:color="auto"/>
        <w:right w:val="none" w:sz="0" w:space="0" w:color="auto"/>
      </w:divBdr>
    </w:div>
    <w:div w:id="855731051">
      <w:bodyDiv w:val="1"/>
      <w:marLeft w:val="0"/>
      <w:marRight w:val="0"/>
      <w:marTop w:val="0"/>
      <w:marBottom w:val="0"/>
      <w:divBdr>
        <w:top w:val="none" w:sz="0" w:space="0" w:color="auto"/>
        <w:left w:val="none" w:sz="0" w:space="0" w:color="auto"/>
        <w:bottom w:val="none" w:sz="0" w:space="0" w:color="auto"/>
        <w:right w:val="none" w:sz="0" w:space="0" w:color="auto"/>
      </w:divBdr>
    </w:div>
    <w:div w:id="855923017">
      <w:bodyDiv w:val="1"/>
      <w:marLeft w:val="0"/>
      <w:marRight w:val="0"/>
      <w:marTop w:val="0"/>
      <w:marBottom w:val="0"/>
      <w:divBdr>
        <w:top w:val="none" w:sz="0" w:space="0" w:color="auto"/>
        <w:left w:val="none" w:sz="0" w:space="0" w:color="auto"/>
        <w:bottom w:val="none" w:sz="0" w:space="0" w:color="auto"/>
        <w:right w:val="none" w:sz="0" w:space="0" w:color="auto"/>
      </w:divBdr>
    </w:div>
    <w:div w:id="856500361">
      <w:bodyDiv w:val="1"/>
      <w:marLeft w:val="0"/>
      <w:marRight w:val="0"/>
      <w:marTop w:val="0"/>
      <w:marBottom w:val="0"/>
      <w:divBdr>
        <w:top w:val="none" w:sz="0" w:space="0" w:color="auto"/>
        <w:left w:val="none" w:sz="0" w:space="0" w:color="auto"/>
        <w:bottom w:val="none" w:sz="0" w:space="0" w:color="auto"/>
        <w:right w:val="none" w:sz="0" w:space="0" w:color="auto"/>
      </w:divBdr>
    </w:div>
    <w:div w:id="856847929">
      <w:bodyDiv w:val="1"/>
      <w:marLeft w:val="0"/>
      <w:marRight w:val="0"/>
      <w:marTop w:val="0"/>
      <w:marBottom w:val="0"/>
      <w:divBdr>
        <w:top w:val="none" w:sz="0" w:space="0" w:color="auto"/>
        <w:left w:val="none" w:sz="0" w:space="0" w:color="auto"/>
        <w:bottom w:val="none" w:sz="0" w:space="0" w:color="auto"/>
        <w:right w:val="none" w:sz="0" w:space="0" w:color="auto"/>
      </w:divBdr>
    </w:div>
    <w:div w:id="858279556">
      <w:bodyDiv w:val="1"/>
      <w:marLeft w:val="0"/>
      <w:marRight w:val="0"/>
      <w:marTop w:val="0"/>
      <w:marBottom w:val="0"/>
      <w:divBdr>
        <w:top w:val="none" w:sz="0" w:space="0" w:color="auto"/>
        <w:left w:val="none" w:sz="0" w:space="0" w:color="auto"/>
        <w:bottom w:val="none" w:sz="0" w:space="0" w:color="auto"/>
        <w:right w:val="none" w:sz="0" w:space="0" w:color="auto"/>
      </w:divBdr>
    </w:div>
    <w:div w:id="859320237">
      <w:bodyDiv w:val="1"/>
      <w:marLeft w:val="0"/>
      <w:marRight w:val="0"/>
      <w:marTop w:val="0"/>
      <w:marBottom w:val="0"/>
      <w:divBdr>
        <w:top w:val="none" w:sz="0" w:space="0" w:color="auto"/>
        <w:left w:val="none" w:sz="0" w:space="0" w:color="auto"/>
        <w:bottom w:val="none" w:sz="0" w:space="0" w:color="auto"/>
        <w:right w:val="none" w:sz="0" w:space="0" w:color="auto"/>
      </w:divBdr>
    </w:div>
    <w:div w:id="859706371">
      <w:bodyDiv w:val="1"/>
      <w:marLeft w:val="0"/>
      <w:marRight w:val="0"/>
      <w:marTop w:val="0"/>
      <w:marBottom w:val="0"/>
      <w:divBdr>
        <w:top w:val="none" w:sz="0" w:space="0" w:color="auto"/>
        <w:left w:val="none" w:sz="0" w:space="0" w:color="auto"/>
        <w:bottom w:val="none" w:sz="0" w:space="0" w:color="auto"/>
        <w:right w:val="none" w:sz="0" w:space="0" w:color="auto"/>
      </w:divBdr>
    </w:div>
    <w:div w:id="860241557">
      <w:bodyDiv w:val="1"/>
      <w:marLeft w:val="0"/>
      <w:marRight w:val="0"/>
      <w:marTop w:val="0"/>
      <w:marBottom w:val="0"/>
      <w:divBdr>
        <w:top w:val="none" w:sz="0" w:space="0" w:color="auto"/>
        <w:left w:val="none" w:sz="0" w:space="0" w:color="auto"/>
        <w:bottom w:val="none" w:sz="0" w:space="0" w:color="auto"/>
        <w:right w:val="none" w:sz="0" w:space="0" w:color="auto"/>
      </w:divBdr>
    </w:div>
    <w:div w:id="860247004">
      <w:bodyDiv w:val="1"/>
      <w:marLeft w:val="0"/>
      <w:marRight w:val="0"/>
      <w:marTop w:val="0"/>
      <w:marBottom w:val="0"/>
      <w:divBdr>
        <w:top w:val="none" w:sz="0" w:space="0" w:color="auto"/>
        <w:left w:val="none" w:sz="0" w:space="0" w:color="auto"/>
        <w:bottom w:val="none" w:sz="0" w:space="0" w:color="auto"/>
        <w:right w:val="none" w:sz="0" w:space="0" w:color="auto"/>
      </w:divBdr>
    </w:div>
    <w:div w:id="860779575">
      <w:bodyDiv w:val="1"/>
      <w:marLeft w:val="0"/>
      <w:marRight w:val="0"/>
      <w:marTop w:val="0"/>
      <w:marBottom w:val="0"/>
      <w:divBdr>
        <w:top w:val="none" w:sz="0" w:space="0" w:color="auto"/>
        <w:left w:val="none" w:sz="0" w:space="0" w:color="auto"/>
        <w:bottom w:val="none" w:sz="0" w:space="0" w:color="auto"/>
        <w:right w:val="none" w:sz="0" w:space="0" w:color="auto"/>
      </w:divBdr>
    </w:div>
    <w:div w:id="860818750">
      <w:bodyDiv w:val="1"/>
      <w:marLeft w:val="0"/>
      <w:marRight w:val="0"/>
      <w:marTop w:val="0"/>
      <w:marBottom w:val="0"/>
      <w:divBdr>
        <w:top w:val="none" w:sz="0" w:space="0" w:color="auto"/>
        <w:left w:val="none" w:sz="0" w:space="0" w:color="auto"/>
        <w:bottom w:val="none" w:sz="0" w:space="0" w:color="auto"/>
        <w:right w:val="none" w:sz="0" w:space="0" w:color="auto"/>
      </w:divBdr>
    </w:div>
    <w:div w:id="861743973">
      <w:bodyDiv w:val="1"/>
      <w:marLeft w:val="0"/>
      <w:marRight w:val="0"/>
      <w:marTop w:val="0"/>
      <w:marBottom w:val="0"/>
      <w:divBdr>
        <w:top w:val="none" w:sz="0" w:space="0" w:color="auto"/>
        <w:left w:val="none" w:sz="0" w:space="0" w:color="auto"/>
        <w:bottom w:val="none" w:sz="0" w:space="0" w:color="auto"/>
        <w:right w:val="none" w:sz="0" w:space="0" w:color="auto"/>
      </w:divBdr>
    </w:div>
    <w:div w:id="862286018">
      <w:bodyDiv w:val="1"/>
      <w:marLeft w:val="0"/>
      <w:marRight w:val="0"/>
      <w:marTop w:val="0"/>
      <w:marBottom w:val="0"/>
      <w:divBdr>
        <w:top w:val="none" w:sz="0" w:space="0" w:color="auto"/>
        <w:left w:val="none" w:sz="0" w:space="0" w:color="auto"/>
        <w:bottom w:val="none" w:sz="0" w:space="0" w:color="auto"/>
        <w:right w:val="none" w:sz="0" w:space="0" w:color="auto"/>
      </w:divBdr>
    </w:div>
    <w:div w:id="862481178">
      <w:bodyDiv w:val="1"/>
      <w:marLeft w:val="0"/>
      <w:marRight w:val="0"/>
      <w:marTop w:val="0"/>
      <w:marBottom w:val="0"/>
      <w:divBdr>
        <w:top w:val="none" w:sz="0" w:space="0" w:color="auto"/>
        <w:left w:val="none" w:sz="0" w:space="0" w:color="auto"/>
        <w:bottom w:val="none" w:sz="0" w:space="0" w:color="auto"/>
        <w:right w:val="none" w:sz="0" w:space="0" w:color="auto"/>
      </w:divBdr>
    </w:div>
    <w:div w:id="863253842">
      <w:bodyDiv w:val="1"/>
      <w:marLeft w:val="0"/>
      <w:marRight w:val="0"/>
      <w:marTop w:val="0"/>
      <w:marBottom w:val="0"/>
      <w:divBdr>
        <w:top w:val="none" w:sz="0" w:space="0" w:color="auto"/>
        <w:left w:val="none" w:sz="0" w:space="0" w:color="auto"/>
        <w:bottom w:val="none" w:sz="0" w:space="0" w:color="auto"/>
        <w:right w:val="none" w:sz="0" w:space="0" w:color="auto"/>
      </w:divBdr>
    </w:div>
    <w:div w:id="863517193">
      <w:bodyDiv w:val="1"/>
      <w:marLeft w:val="0"/>
      <w:marRight w:val="0"/>
      <w:marTop w:val="0"/>
      <w:marBottom w:val="0"/>
      <w:divBdr>
        <w:top w:val="none" w:sz="0" w:space="0" w:color="auto"/>
        <w:left w:val="none" w:sz="0" w:space="0" w:color="auto"/>
        <w:bottom w:val="none" w:sz="0" w:space="0" w:color="auto"/>
        <w:right w:val="none" w:sz="0" w:space="0" w:color="auto"/>
      </w:divBdr>
    </w:div>
    <w:div w:id="863977238">
      <w:bodyDiv w:val="1"/>
      <w:marLeft w:val="0"/>
      <w:marRight w:val="0"/>
      <w:marTop w:val="0"/>
      <w:marBottom w:val="0"/>
      <w:divBdr>
        <w:top w:val="none" w:sz="0" w:space="0" w:color="auto"/>
        <w:left w:val="none" w:sz="0" w:space="0" w:color="auto"/>
        <w:bottom w:val="none" w:sz="0" w:space="0" w:color="auto"/>
        <w:right w:val="none" w:sz="0" w:space="0" w:color="auto"/>
      </w:divBdr>
    </w:div>
    <w:div w:id="865869073">
      <w:bodyDiv w:val="1"/>
      <w:marLeft w:val="0"/>
      <w:marRight w:val="0"/>
      <w:marTop w:val="0"/>
      <w:marBottom w:val="0"/>
      <w:divBdr>
        <w:top w:val="none" w:sz="0" w:space="0" w:color="auto"/>
        <w:left w:val="none" w:sz="0" w:space="0" w:color="auto"/>
        <w:bottom w:val="none" w:sz="0" w:space="0" w:color="auto"/>
        <w:right w:val="none" w:sz="0" w:space="0" w:color="auto"/>
      </w:divBdr>
    </w:div>
    <w:div w:id="867261967">
      <w:bodyDiv w:val="1"/>
      <w:marLeft w:val="0"/>
      <w:marRight w:val="0"/>
      <w:marTop w:val="0"/>
      <w:marBottom w:val="0"/>
      <w:divBdr>
        <w:top w:val="none" w:sz="0" w:space="0" w:color="auto"/>
        <w:left w:val="none" w:sz="0" w:space="0" w:color="auto"/>
        <w:bottom w:val="none" w:sz="0" w:space="0" w:color="auto"/>
        <w:right w:val="none" w:sz="0" w:space="0" w:color="auto"/>
      </w:divBdr>
    </w:div>
    <w:div w:id="872042047">
      <w:bodyDiv w:val="1"/>
      <w:marLeft w:val="0"/>
      <w:marRight w:val="0"/>
      <w:marTop w:val="0"/>
      <w:marBottom w:val="0"/>
      <w:divBdr>
        <w:top w:val="none" w:sz="0" w:space="0" w:color="auto"/>
        <w:left w:val="none" w:sz="0" w:space="0" w:color="auto"/>
        <w:bottom w:val="none" w:sz="0" w:space="0" w:color="auto"/>
        <w:right w:val="none" w:sz="0" w:space="0" w:color="auto"/>
      </w:divBdr>
    </w:div>
    <w:div w:id="877090051">
      <w:bodyDiv w:val="1"/>
      <w:marLeft w:val="0"/>
      <w:marRight w:val="0"/>
      <w:marTop w:val="0"/>
      <w:marBottom w:val="0"/>
      <w:divBdr>
        <w:top w:val="none" w:sz="0" w:space="0" w:color="auto"/>
        <w:left w:val="none" w:sz="0" w:space="0" w:color="auto"/>
        <w:bottom w:val="none" w:sz="0" w:space="0" w:color="auto"/>
        <w:right w:val="none" w:sz="0" w:space="0" w:color="auto"/>
      </w:divBdr>
    </w:div>
    <w:div w:id="877399460">
      <w:bodyDiv w:val="1"/>
      <w:marLeft w:val="0"/>
      <w:marRight w:val="0"/>
      <w:marTop w:val="0"/>
      <w:marBottom w:val="0"/>
      <w:divBdr>
        <w:top w:val="none" w:sz="0" w:space="0" w:color="auto"/>
        <w:left w:val="none" w:sz="0" w:space="0" w:color="auto"/>
        <w:bottom w:val="none" w:sz="0" w:space="0" w:color="auto"/>
        <w:right w:val="none" w:sz="0" w:space="0" w:color="auto"/>
      </w:divBdr>
      <w:divsChild>
        <w:div w:id="1030567284">
          <w:marLeft w:val="0"/>
          <w:marRight w:val="0"/>
          <w:marTop w:val="0"/>
          <w:marBottom w:val="0"/>
          <w:divBdr>
            <w:top w:val="none" w:sz="0" w:space="0" w:color="auto"/>
            <w:left w:val="none" w:sz="0" w:space="0" w:color="auto"/>
            <w:bottom w:val="none" w:sz="0" w:space="0" w:color="auto"/>
            <w:right w:val="none" w:sz="0" w:space="0" w:color="auto"/>
          </w:divBdr>
        </w:div>
        <w:div w:id="227500049">
          <w:marLeft w:val="0"/>
          <w:marRight w:val="0"/>
          <w:marTop w:val="0"/>
          <w:marBottom w:val="0"/>
          <w:divBdr>
            <w:top w:val="none" w:sz="0" w:space="0" w:color="auto"/>
            <w:left w:val="none" w:sz="0" w:space="0" w:color="auto"/>
            <w:bottom w:val="none" w:sz="0" w:space="0" w:color="auto"/>
            <w:right w:val="none" w:sz="0" w:space="0" w:color="auto"/>
          </w:divBdr>
        </w:div>
        <w:div w:id="1612544184">
          <w:marLeft w:val="0"/>
          <w:marRight w:val="0"/>
          <w:marTop w:val="0"/>
          <w:marBottom w:val="0"/>
          <w:divBdr>
            <w:top w:val="none" w:sz="0" w:space="0" w:color="auto"/>
            <w:left w:val="none" w:sz="0" w:space="0" w:color="auto"/>
            <w:bottom w:val="none" w:sz="0" w:space="0" w:color="auto"/>
            <w:right w:val="none" w:sz="0" w:space="0" w:color="auto"/>
          </w:divBdr>
        </w:div>
        <w:div w:id="38941395">
          <w:marLeft w:val="0"/>
          <w:marRight w:val="0"/>
          <w:marTop w:val="0"/>
          <w:marBottom w:val="0"/>
          <w:divBdr>
            <w:top w:val="none" w:sz="0" w:space="0" w:color="auto"/>
            <w:left w:val="none" w:sz="0" w:space="0" w:color="auto"/>
            <w:bottom w:val="none" w:sz="0" w:space="0" w:color="auto"/>
            <w:right w:val="none" w:sz="0" w:space="0" w:color="auto"/>
          </w:divBdr>
        </w:div>
        <w:div w:id="1671566522">
          <w:marLeft w:val="0"/>
          <w:marRight w:val="0"/>
          <w:marTop w:val="0"/>
          <w:marBottom w:val="0"/>
          <w:divBdr>
            <w:top w:val="none" w:sz="0" w:space="0" w:color="auto"/>
            <w:left w:val="none" w:sz="0" w:space="0" w:color="auto"/>
            <w:bottom w:val="none" w:sz="0" w:space="0" w:color="auto"/>
            <w:right w:val="none" w:sz="0" w:space="0" w:color="auto"/>
          </w:divBdr>
        </w:div>
        <w:div w:id="1604260720">
          <w:marLeft w:val="0"/>
          <w:marRight w:val="0"/>
          <w:marTop w:val="0"/>
          <w:marBottom w:val="0"/>
          <w:divBdr>
            <w:top w:val="none" w:sz="0" w:space="0" w:color="auto"/>
            <w:left w:val="none" w:sz="0" w:space="0" w:color="auto"/>
            <w:bottom w:val="none" w:sz="0" w:space="0" w:color="auto"/>
            <w:right w:val="none" w:sz="0" w:space="0" w:color="auto"/>
          </w:divBdr>
        </w:div>
        <w:div w:id="348487177">
          <w:marLeft w:val="0"/>
          <w:marRight w:val="0"/>
          <w:marTop w:val="0"/>
          <w:marBottom w:val="0"/>
          <w:divBdr>
            <w:top w:val="none" w:sz="0" w:space="0" w:color="auto"/>
            <w:left w:val="none" w:sz="0" w:space="0" w:color="auto"/>
            <w:bottom w:val="none" w:sz="0" w:space="0" w:color="auto"/>
            <w:right w:val="none" w:sz="0" w:space="0" w:color="auto"/>
          </w:divBdr>
        </w:div>
        <w:div w:id="724836307">
          <w:marLeft w:val="0"/>
          <w:marRight w:val="0"/>
          <w:marTop w:val="0"/>
          <w:marBottom w:val="0"/>
          <w:divBdr>
            <w:top w:val="none" w:sz="0" w:space="0" w:color="auto"/>
            <w:left w:val="none" w:sz="0" w:space="0" w:color="auto"/>
            <w:bottom w:val="none" w:sz="0" w:space="0" w:color="auto"/>
            <w:right w:val="none" w:sz="0" w:space="0" w:color="auto"/>
          </w:divBdr>
        </w:div>
        <w:div w:id="1623924506">
          <w:marLeft w:val="0"/>
          <w:marRight w:val="0"/>
          <w:marTop w:val="0"/>
          <w:marBottom w:val="0"/>
          <w:divBdr>
            <w:top w:val="none" w:sz="0" w:space="0" w:color="auto"/>
            <w:left w:val="none" w:sz="0" w:space="0" w:color="auto"/>
            <w:bottom w:val="none" w:sz="0" w:space="0" w:color="auto"/>
            <w:right w:val="none" w:sz="0" w:space="0" w:color="auto"/>
          </w:divBdr>
        </w:div>
        <w:div w:id="1861311604">
          <w:marLeft w:val="0"/>
          <w:marRight w:val="0"/>
          <w:marTop w:val="0"/>
          <w:marBottom w:val="0"/>
          <w:divBdr>
            <w:top w:val="none" w:sz="0" w:space="0" w:color="auto"/>
            <w:left w:val="none" w:sz="0" w:space="0" w:color="auto"/>
            <w:bottom w:val="none" w:sz="0" w:space="0" w:color="auto"/>
            <w:right w:val="none" w:sz="0" w:space="0" w:color="auto"/>
          </w:divBdr>
        </w:div>
        <w:div w:id="1992368176">
          <w:marLeft w:val="0"/>
          <w:marRight w:val="0"/>
          <w:marTop w:val="0"/>
          <w:marBottom w:val="0"/>
          <w:divBdr>
            <w:top w:val="none" w:sz="0" w:space="0" w:color="auto"/>
            <w:left w:val="none" w:sz="0" w:space="0" w:color="auto"/>
            <w:bottom w:val="none" w:sz="0" w:space="0" w:color="auto"/>
            <w:right w:val="none" w:sz="0" w:space="0" w:color="auto"/>
          </w:divBdr>
        </w:div>
        <w:div w:id="585463135">
          <w:marLeft w:val="0"/>
          <w:marRight w:val="0"/>
          <w:marTop w:val="0"/>
          <w:marBottom w:val="0"/>
          <w:divBdr>
            <w:top w:val="none" w:sz="0" w:space="0" w:color="auto"/>
            <w:left w:val="none" w:sz="0" w:space="0" w:color="auto"/>
            <w:bottom w:val="none" w:sz="0" w:space="0" w:color="auto"/>
            <w:right w:val="none" w:sz="0" w:space="0" w:color="auto"/>
          </w:divBdr>
        </w:div>
        <w:div w:id="213778890">
          <w:marLeft w:val="0"/>
          <w:marRight w:val="0"/>
          <w:marTop w:val="0"/>
          <w:marBottom w:val="0"/>
          <w:divBdr>
            <w:top w:val="none" w:sz="0" w:space="0" w:color="auto"/>
            <w:left w:val="none" w:sz="0" w:space="0" w:color="auto"/>
            <w:bottom w:val="none" w:sz="0" w:space="0" w:color="auto"/>
            <w:right w:val="none" w:sz="0" w:space="0" w:color="auto"/>
          </w:divBdr>
        </w:div>
        <w:div w:id="44765267">
          <w:marLeft w:val="0"/>
          <w:marRight w:val="0"/>
          <w:marTop w:val="0"/>
          <w:marBottom w:val="0"/>
          <w:divBdr>
            <w:top w:val="none" w:sz="0" w:space="0" w:color="auto"/>
            <w:left w:val="none" w:sz="0" w:space="0" w:color="auto"/>
            <w:bottom w:val="none" w:sz="0" w:space="0" w:color="auto"/>
            <w:right w:val="none" w:sz="0" w:space="0" w:color="auto"/>
          </w:divBdr>
        </w:div>
        <w:div w:id="2122609906">
          <w:marLeft w:val="0"/>
          <w:marRight w:val="0"/>
          <w:marTop w:val="0"/>
          <w:marBottom w:val="0"/>
          <w:divBdr>
            <w:top w:val="none" w:sz="0" w:space="0" w:color="auto"/>
            <w:left w:val="none" w:sz="0" w:space="0" w:color="auto"/>
            <w:bottom w:val="none" w:sz="0" w:space="0" w:color="auto"/>
            <w:right w:val="none" w:sz="0" w:space="0" w:color="auto"/>
          </w:divBdr>
        </w:div>
        <w:div w:id="555238499">
          <w:marLeft w:val="0"/>
          <w:marRight w:val="0"/>
          <w:marTop w:val="0"/>
          <w:marBottom w:val="0"/>
          <w:divBdr>
            <w:top w:val="none" w:sz="0" w:space="0" w:color="auto"/>
            <w:left w:val="none" w:sz="0" w:space="0" w:color="auto"/>
            <w:bottom w:val="none" w:sz="0" w:space="0" w:color="auto"/>
            <w:right w:val="none" w:sz="0" w:space="0" w:color="auto"/>
          </w:divBdr>
        </w:div>
        <w:div w:id="137649553">
          <w:marLeft w:val="0"/>
          <w:marRight w:val="0"/>
          <w:marTop w:val="0"/>
          <w:marBottom w:val="0"/>
          <w:divBdr>
            <w:top w:val="none" w:sz="0" w:space="0" w:color="auto"/>
            <w:left w:val="none" w:sz="0" w:space="0" w:color="auto"/>
            <w:bottom w:val="none" w:sz="0" w:space="0" w:color="auto"/>
            <w:right w:val="none" w:sz="0" w:space="0" w:color="auto"/>
          </w:divBdr>
        </w:div>
        <w:div w:id="1674914697">
          <w:marLeft w:val="0"/>
          <w:marRight w:val="0"/>
          <w:marTop w:val="0"/>
          <w:marBottom w:val="0"/>
          <w:divBdr>
            <w:top w:val="none" w:sz="0" w:space="0" w:color="auto"/>
            <w:left w:val="none" w:sz="0" w:space="0" w:color="auto"/>
            <w:bottom w:val="none" w:sz="0" w:space="0" w:color="auto"/>
            <w:right w:val="none" w:sz="0" w:space="0" w:color="auto"/>
          </w:divBdr>
        </w:div>
        <w:div w:id="97452186">
          <w:marLeft w:val="0"/>
          <w:marRight w:val="0"/>
          <w:marTop w:val="0"/>
          <w:marBottom w:val="0"/>
          <w:divBdr>
            <w:top w:val="none" w:sz="0" w:space="0" w:color="auto"/>
            <w:left w:val="none" w:sz="0" w:space="0" w:color="auto"/>
            <w:bottom w:val="none" w:sz="0" w:space="0" w:color="auto"/>
            <w:right w:val="none" w:sz="0" w:space="0" w:color="auto"/>
          </w:divBdr>
        </w:div>
        <w:div w:id="1081096304">
          <w:marLeft w:val="0"/>
          <w:marRight w:val="0"/>
          <w:marTop w:val="0"/>
          <w:marBottom w:val="0"/>
          <w:divBdr>
            <w:top w:val="none" w:sz="0" w:space="0" w:color="auto"/>
            <w:left w:val="none" w:sz="0" w:space="0" w:color="auto"/>
            <w:bottom w:val="none" w:sz="0" w:space="0" w:color="auto"/>
            <w:right w:val="none" w:sz="0" w:space="0" w:color="auto"/>
          </w:divBdr>
        </w:div>
        <w:div w:id="1142772735">
          <w:marLeft w:val="0"/>
          <w:marRight w:val="0"/>
          <w:marTop w:val="0"/>
          <w:marBottom w:val="0"/>
          <w:divBdr>
            <w:top w:val="none" w:sz="0" w:space="0" w:color="auto"/>
            <w:left w:val="none" w:sz="0" w:space="0" w:color="auto"/>
            <w:bottom w:val="none" w:sz="0" w:space="0" w:color="auto"/>
            <w:right w:val="none" w:sz="0" w:space="0" w:color="auto"/>
          </w:divBdr>
        </w:div>
        <w:div w:id="70472022">
          <w:marLeft w:val="0"/>
          <w:marRight w:val="0"/>
          <w:marTop w:val="0"/>
          <w:marBottom w:val="0"/>
          <w:divBdr>
            <w:top w:val="none" w:sz="0" w:space="0" w:color="auto"/>
            <w:left w:val="none" w:sz="0" w:space="0" w:color="auto"/>
            <w:bottom w:val="none" w:sz="0" w:space="0" w:color="auto"/>
            <w:right w:val="none" w:sz="0" w:space="0" w:color="auto"/>
          </w:divBdr>
        </w:div>
        <w:div w:id="429081809">
          <w:marLeft w:val="0"/>
          <w:marRight w:val="0"/>
          <w:marTop w:val="0"/>
          <w:marBottom w:val="0"/>
          <w:divBdr>
            <w:top w:val="none" w:sz="0" w:space="0" w:color="auto"/>
            <w:left w:val="none" w:sz="0" w:space="0" w:color="auto"/>
            <w:bottom w:val="none" w:sz="0" w:space="0" w:color="auto"/>
            <w:right w:val="none" w:sz="0" w:space="0" w:color="auto"/>
          </w:divBdr>
        </w:div>
        <w:div w:id="1753893144">
          <w:marLeft w:val="0"/>
          <w:marRight w:val="0"/>
          <w:marTop w:val="0"/>
          <w:marBottom w:val="0"/>
          <w:divBdr>
            <w:top w:val="none" w:sz="0" w:space="0" w:color="auto"/>
            <w:left w:val="none" w:sz="0" w:space="0" w:color="auto"/>
            <w:bottom w:val="none" w:sz="0" w:space="0" w:color="auto"/>
            <w:right w:val="none" w:sz="0" w:space="0" w:color="auto"/>
          </w:divBdr>
        </w:div>
        <w:div w:id="1212111674">
          <w:marLeft w:val="0"/>
          <w:marRight w:val="0"/>
          <w:marTop w:val="0"/>
          <w:marBottom w:val="0"/>
          <w:divBdr>
            <w:top w:val="none" w:sz="0" w:space="0" w:color="auto"/>
            <w:left w:val="none" w:sz="0" w:space="0" w:color="auto"/>
            <w:bottom w:val="none" w:sz="0" w:space="0" w:color="auto"/>
            <w:right w:val="none" w:sz="0" w:space="0" w:color="auto"/>
          </w:divBdr>
        </w:div>
        <w:div w:id="1711035125">
          <w:marLeft w:val="0"/>
          <w:marRight w:val="0"/>
          <w:marTop w:val="0"/>
          <w:marBottom w:val="0"/>
          <w:divBdr>
            <w:top w:val="none" w:sz="0" w:space="0" w:color="auto"/>
            <w:left w:val="none" w:sz="0" w:space="0" w:color="auto"/>
            <w:bottom w:val="none" w:sz="0" w:space="0" w:color="auto"/>
            <w:right w:val="none" w:sz="0" w:space="0" w:color="auto"/>
          </w:divBdr>
        </w:div>
        <w:div w:id="1192567813">
          <w:marLeft w:val="0"/>
          <w:marRight w:val="0"/>
          <w:marTop w:val="0"/>
          <w:marBottom w:val="0"/>
          <w:divBdr>
            <w:top w:val="none" w:sz="0" w:space="0" w:color="auto"/>
            <w:left w:val="none" w:sz="0" w:space="0" w:color="auto"/>
            <w:bottom w:val="none" w:sz="0" w:space="0" w:color="auto"/>
            <w:right w:val="none" w:sz="0" w:space="0" w:color="auto"/>
          </w:divBdr>
        </w:div>
        <w:div w:id="671690192">
          <w:marLeft w:val="0"/>
          <w:marRight w:val="0"/>
          <w:marTop w:val="0"/>
          <w:marBottom w:val="0"/>
          <w:divBdr>
            <w:top w:val="none" w:sz="0" w:space="0" w:color="auto"/>
            <w:left w:val="none" w:sz="0" w:space="0" w:color="auto"/>
            <w:bottom w:val="none" w:sz="0" w:space="0" w:color="auto"/>
            <w:right w:val="none" w:sz="0" w:space="0" w:color="auto"/>
          </w:divBdr>
        </w:div>
        <w:div w:id="269817480">
          <w:marLeft w:val="0"/>
          <w:marRight w:val="0"/>
          <w:marTop w:val="0"/>
          <w:marBottom w:val="0"/>
          <w:divBdr>
            <w:top w:val="none" w:sz="0" w:space="0" w:color="auto"/>
            <w:left w:val="none" w:sz="0" w:space="0" w:color="auto"/>
            <w:bottom w:val="none" w:sz="0" w:space="0" w:color="auto"/>
            <w:right w:val="none" w:sz="0" w:space="0" w:color="auto"/>
          </w:divBdr>
        </w:div>
        <w:div w:id="269288220">
          <w:marLeft w:val="0"/>
          <w:marRight w:val="0"/>
          <w:marTop w:val="0"/>
          <w:marBottom w:val="0"/>
          <w:divBdr>
            <w:top w:val="none" w:sz="0" w:space="0" w:color="auto"/>
            <w:left w:val="none" w:sz="0" w:space="0" w:color="auto"/>
            <w:bottom w:val="none" w:sz="0" w:space="0" w:color="auto"/>
            <w:right w:val="none" w:sz="0" w:space="0" w:color="auto"/>
          </w:divBdr>
        </w:div>
        <w:div w:id="1471091636">
          <w:marLeft w:val="0"/>
          <w:marRight w:val="0"/>
          <w:marTop w:val="0"/>
          <w:marBottom w:val="0"/>
          <w:divBdr>
            <w:top w:val="none" w:sz="0" w:space="0" w:color="auto"/>
            <w:left w:val="none" w:sz="0" w:space="0" w:color="auto"/>
            <w:bottom w:val="none" w:sz="0" w:space="0" w:color="auto"/>
            <w:right w:val="none" w:sz="0" w:space="0" w:color="auto"/>
          </w:divBdr>
        </w:div>
        <w:div w:id="257520988">
          <w:marLeft w:val="0"/>
          <w:marRight w:val="0"/>
          <w:marTop w:val="0"/>
          <w:marBottom w:val="0"/>
          <w:divBdr>
            <w:top w:val="none" w:sz="0" w:space="0" w:color="auto"/>
            <w:left w:val="none" w:sz="0" w:space="0" w:color="auto"/>
            <w:bottom w:val="none" w:sz="0" w:space="0" w:color="auto"/>
            <w:right w:val="none" w:sz="0" w:space="0" w:color="auto"/>
          </w:divBdr>
        </w:div>
        <w:div w:id="1688212500">
          <w:marLeft w:val="0"/>
          <w:marRight w:val="0"/>
          <w:marTop w:val="0"/>
          <w:marBottom w:val="0"/>
          <w:divBdr>
            <w:top w:val="none" w:sz="0" w:space="0" w:color="auto"/>
            <w:left w:val="none" w:sz="0" w:space="0" w:color="auto"/>
            <w:bottom w:val="none" w:sz="0" w:space="0" w:color="auto"/>
            <w:right w:val="none" w:sz="0" w:space="0" w:color="auto"/>
          </w:divBdr>
        </w:div>
        <w:div w:id="1047219411">
          <w:marLeft w:val="0"/>
          <w:marRight w:val="0"/>
          <w:marTop w:val="0"/>
          <w:marBottom w:val="0"/>
          <w:divBdr>
            <w:top w:val="none" w:sz="0" w:space="0" w:color="auto"/>
            <w:left w:val="none" w:sz="0" w:space="0" w:color="auto"/>
            <w:bottom w:val="none" w:sz="0" w:space="0" w:color="auto"/>
            <w:right w:val="none" w:sz="0" w:space="0" w:color="auto"/>
          </w:divBdr>
        </w:div>
        <w:div w:id="1501194302">
          <w:marLeft w:val="0"/>
          <w:marRight w:val="0"/>
          <w:marTop w:val="0"/>
          <w:marBottom w:val="0"/>
          <w:divBdr>
            <w:top w:val="none" w:sz="0" w:space="0" w:color="auto"/>
            <w:left w:val="none" w:sz="0" w:space="0" w:color="auto"/>
            <w:bottom w:val="none" w:sz="0" w:space="0" w:color="auto"/>
            <w:right w:val="none" w:sz="0" w:space="0" w:color="auto"/>
          </w:divBdr>
        </w:div>
        <w:div w:id="77943081">
          <w:marLeft w:val="0"/>
          <w:marRight w:val="0"/>
          <w:marTop w:val="0"/>
          <w:marBottom w:val="0"/>
          <w:divBdr>
            <w:top w:val="none" w:sz="0" w:space="0" w:color="auto"/>
            <w:left w:val="none" w:sz="0" w:space="0" w:color="auto"/>
            <w:bottom w:val="none" w:sz="0" w:space="0" w:color="auto"/>
            <w:right w:val="none" w:sz="0" w:space="0" w:color="auto"/>
          </w:divBdr>
        </w:div>
        <w:div w:id="1950158557">
          <w:marLeft w:val="0"/>
          <w:marRight w:val="0"/>
          <w:marTop w:val="0"/>
          <w:marBottom w:val="0"/>
          <w:divBdr>
            <w:top w:val="none" w:sz="0" w:space="0" w:color="auto"/>
            <w:left w:val="none" w:sz="0" w:space="0" w:color="auto"/>
            <w:bottom w:val="none" w:sz="0" w:space="0" w:color="auto"/>
            <w:right w:val="none" w:sz="0" w:space="0" w:color="auto"/>
          </w:divBdr>
        </w:div>
        <w:div w:id="99767748">
          <w:marLeft w:val="0"/>
          <w:marRight w:val="0"/>
          <w:marTop w:val="0"/>
          <w:marBottom w:val="0"/>
          <w:divBdr>
            <w:top w:val="none" w:sz="0" w:space="0" w:color="auto"/>
            <w:left w:val="none" w:sz="0" w:space="0" w:color="auto"/>
            <w:bottom w:val="none" w:sz="0" w:space="0" w:color="auto"/>
            <w:right w:val="none" w:sz="0" w:space="0" w:color="auto"/>
          </w:divBdr>
        </w:div>
        <w:div w:id="862017738">
          <w:marLeft w:val="0"/>
          <w:marRight w:val="0"/>
          <w:marTop w:val="0"/>
          <w:marBottom w:val="0"/>
          <w:divBdr>
            <w:top w:val="none" w:sz="0" w:space="0" w:color="auto"/>
            <w:left w:val="none" w:sz="0" w:space="0" w:color="auto"/>
            <w:bottom w:val="none" w:sz="0" w:space="0" w:color="auto"/>
            <w:right w:val="none" w:sz="0" w:space="0" w:color="auto"/>
          </w:divBdr>
        </w:div>
        <w:div w:id="1115951108">
          <w:marLeft w:val="0"/>
          <w:marRight w:val="0"/>
          <w:marTop w:val="0"/>
          <w:marBottom w:val="0"/>
          <w:divBdr>
            <w:top w:val="none" w:sz="0" w:space="0" w:color="auto"/>
            <w:left w:val="none" w:sz="0" w:space="0" w:color="auto"/>
            <w:bottom w:val="none" w:sz="0" w:space="0" w:color="auto"/>
            <w:right w:val="none" w:sz="0" w:space="0" w:color="auto"/>
          </w:divBdr>
        </w:div>
        <w:div w:id="213473026">
          <w:marLeft w:val="0"/>
          <w:marRight w:val="0"/>
          <w:marTop w:val="0"/>
          <w:marBottom w:val="0"/>
          <w:divBdr>
            <w:top w:val="none" w:sz="0" w:space="0" w:color="auto"/>
            <w:left w:val="none" w:sz="0" w:space="0" w:color="auto"/>
            <w:bottom w:val="none" w:sz="0" w:space="0" w:color="auto"/>
            <w:right w:val="none" w:sz="0" w:space="0" w:color="auto"/>
          </w:divBdr>
        </w:div>
        <w:div w:id="746418296">
          <w:marLeft w:val="0"/>
          <w:marRight w:val="0"/>
          <w:marTop w:val="0"/>
          <w:marBottom w:val="0"/>
          <w:divBdr>
            <w:top w:val="none" w:sz="0" w:space="0" w:color="auto"/>
            <w:left w:val="none" w:sz="0" w:space="0" w:color="auto"/>
            <w:bottom w:val="none" w:sz="0" w:space="0" w:color="auto"/>
            <w:right w:val="none" w:sz="0" w:space="0" w:color="auto"/>
          </w:divBdr>
        </w:div>
        <w:div w:id="10109913">
          <w:marLeft w:val="0"/>
          <w:marRight w:val="0"/>
          <w:marTop w:val="0"/>
          <w:marBottom w:val="0"/>
          <w:divBdr>
            <w:top w:val="none" w:sz="0" w:space="0" w:color="auto"/>
            <w:left w:val="none" w:sz="0" w:space="0" w:color="auto"/>
            <w:bottom w:val="none" w:sz="0" w:space="0" w:color="auto"/>
            <w:right w:val="none" w:sz="0" w:space="0" w:color="auto"/>
          </w:divBdr>
        </w:div>
        <w:div w:id="151340752">
          <w:marLeft w:val="0"/>
          <w:marRight w:val="0"/>
          <w:marTop w:val="0"/>
          <w:marBottom w:val="0"/>
          <w:divBdr>
            <w:top w:val="none" w:sz="0" w:space="0" w:color="auto"/>
            <w:left w:val="none" w:sz="0" w:space="0" w:color="auto"/>
            <w:bottom w:val="none" w:sz="0" w:space="0" w:color="auto"/>
            <w:right w:val="none" w:sz="0" w:space="0" w:color="auto"/>
          </w:divBdr>
        </w:div>
        <w:div w:id="395784967">
          <w:marLeft w:val="0"/>
          <w:marRight w:val="0"/>
          <w:marTop w:val="0"/>
          <w:marBottom w:val="0"/>
          <w:divBdr>
            <w:top w:val="none" w:sz="0" w:space="0" w:color="auto"/>
            <w:left w:val="none" w:sz="0" w:space="0" w:color="auto"/>
            <w:bottom w:val="none" w:sz="0" w:space="0" w:color="auto"/>
            <w:right w:val="none" w:sz="0" w:space="0" w:color="auto"/>
          </w:divBdr>
        </w:div>
        <w:div w:id="460610288">
          <w:marLeft w:val="0"/>
          <w:marRight w:val="0"/>
          <w:marTop w:val="0"/>
          <w:marBottom w:val="0"/>
          <w:divBdr>
            <w:top w:val="none" w:sz="0" w:space="0" w:color="auto"/>
            <w:left w:val="none" w:sz="0" w:space="0" w:color="auto"/>
            <w:bottom w:val="none" w:sz="0" w:space="0" w:color="auto"/>
            <w:right w:val="none" w:sz="0" w:space="0" w:color="auto"/>
          </w:divBdr>
        </w:div>
        <w:div w:id="109471689">
          <w:marLeft w:val="0"/>
          <w:marRight w:val="0"/>
          <w:marTop w:val="0"/>
          <w:marBottom w:val="0"/>
          <w:divBdr>
            <w:top w:val="none" w:sz="0" w:space="0" w:color="auto"/>
            <w:left w:val="none" w:sz="0" w:space="0" w:color="auto"/>
            <w:bottom w:val="none" w:sz="0" w:space="0" w:color="auto"/>
            <w:right w:val="none" w:sz="0" w:space="0" w:color="auto"/>
          </w:divBdr>
        </w:div>
        <w:div w:id="1176268297">
          <w:marLeft w:val="0"/>
          <w:marRight w:val="0"/>
          <w:marTop w:val="0"/>
          <w:marBottom w:val="0"/>
          <w:divBdr>
            <w:top w:val="none" w:sz="0" w:space="0" w:color="auto"/>
            <w:left w:val="none" w:sz="0" w:space="0" w:color="auto"/>
            <w:bottom w:val="none" w:sz="0" w:space="0" w:color="auto"/>
            <w:right w:val="none" w:sz="0" w:space="0" w:color="auto"/>
          </w:divBdr>
        </w:div>
        <w:div w:id="517234319">
          <w:marLeft w:val="0"/>
          <w:marRight w:val="0"/>
          <w:marTop w:val="0"/>
          <w:marBottom w:val="0"/>
          <w:divBdr>
            <w:top w:val="none" w:sz="0" w:space="0" w:color="auto"/>
            <w:left w:val="none" w:sz="0" w:space="0" w:color="auto"/>
            <w:bottom w:val="none" w:sz="0" w:space="0" w:color="auto"/>
            <w:right w:val="none" w:sz="0" w:space="0" w:color="auto"/>
          </w:divBdr>
        </w:div>
        <w:div w:id="1305350399">
          <w:marLeft w:val="0"/>
          <w:marRight w:val="0"/>
          <w:marTop w:val="0"/>
          <w:marBottom w:val="0"/>
          <w:divBdr>
            <w:top w:val="none" w:sz="0" w:space="0" w:color="auto"/>
            <w:left w:val="none" w:sz="0" w:space="0" w:color="auto"/>
            <w:bottom w:val="none" w:sz="0" w:space="0" w:color="auto"/>
            <w:right w:val="none" w:sz="0" w:space="0" w:color="auto"/>
          </w:divBdr>
        </w:div>
        <w:div w:id="931357392">
          <w:marLeft w:val="0"/>
          <w:marRight w:val="0"/>
          <w:marTop w:val="0"/>
          <w:marBottom w:val="0"/>
          <w:divBdr>
            <w:top w:val="none" w:sz="0" w:space="0" w:color="auto"/>
            <w:left w:val="none" w:sz="0" w:space="0" w:color="auto"/>
            <w:bottom w:val="none" w:sz="0" w:space="0" w:color="auto"/>
            <w:right w:val="none" w:sz="0" w:space="0" w:color="auto"/>
          </w:divBdr>
        </w:div>
        <w:div w:id="191067831">
          <w:marLeft w:val="0"/>
          <w:marRight w:val="0"/>
          <w:marTop w:val="0"/>
          <w:marBottom w:val="0"/>
          <w:divBdr>
            <w:top w:val="none" w:sz="0" w:space="0" w:color="auto"/>
            <w:left w:val="none" w:sz="0" w:space="0" w:color="auto"/>
            <w:bottom w:val="none" w:sz="0" w:space="0" w:color="auto"/>
            <w:right w:val="none" w:sz="0" w:space="0" w:color="auto"/>
          </w:divBdr>
        </w:div>
        <w:div w:id="1603414712">
          <w:marLeft w:val="0"/>
          <w:marRight w:val="0"/>
          <w:marTop w:val="0"/>
          <w:marBottom w:val="0"/>
          <w:divBdr>
            <w:top w:val="none" w:sz="0" w:space="0" w:color="auto"/>
            <w:left w:val="none" w:sz="0" w:space="0" w:color="auto"/>
            <w:bottom w:val="none" w:sz="0" w:space="0" w:color="auto"/>
            <w:right w:val="none" w:sz="0" w:space="0" w:color="auto"/>
          </w:divBdr>
        </w:div>
        <w:div w:id="1445878968">
          <w:marLeft w:val="0"/>
          <w:marRight w:val="0"/>
          <w:marTop w:val="0"/>
          <w:marBottom w:val="0"/>
          <w:divBdr>
            <w:top w:val="none" w:sz="0" w:space="0" w:color="auto"/>
            <w:left w:val="none" w:sz="0" w:space="0" w:color="auto"/>
            <w:bottom w:val="none" w:sz="0" w:space="0" w:color="auto"/>
            <w:right w:val="none" w:sz="0" w:space="0" w:color="auto"/>
          </w:divBdr>
        </w:div>
        <w:div w:id="793450362">
          <w:marLeft w:val="0"/>
          <w:marRight w:val="0"/>
          <w:marTop w:val="0"/>
          <w:marBottom w:val="0"/>
          <w:divBdr>
            <w:top w:val="none" w:sz="0" w:space="0" w:color="auto"/>
            <w:left w:val="none" w:sz="0" w:space="0" w:color="auto"/>
            <w:bottom w:val="none" w:sz="0" w:space="0" w:color="auto"/>
            <w:right w:val="none" w:sz="0" w:space="0" w:color="auto"/>
          </w:divBdr>
        </w:div>
        <w:div w:id="500436186">
          <w:marLeft w:val="0"/>
          <w:marRight w:val="0"/>
          <w:marTop w:val="0"/>
          <w:marBottom w:val="0"/>
          <w:divBdr>
            <w:top w:val="none" w:sz="0" w:space="0" w:color="auto"/>
            <w:left w:val="none" w:sz="0" w:space="0" w:color="auto"/>
            <w:bottom w:val="none" w:sz="0" w:space="0" w:color="auto"/>
            <w:right w:val="none" w:sz="0" w:space="0" w:color="auto"/>
          </w:divBdr>
        </w:div>
        <w:div w:id="1926570600">
          <w:marLeft w:val="0"/>
          <w:marRight w:val="0"/>
          <w:marTop w:val="0"/>
          <w:marBottom w:val="0"/>
          <w:divBdr>
            <w:top w:val="none" w:sz="0" w:space="0" w:color="auto"/>
            <w:left w:val="none" w:sz="0" w:space="0" w:color="auto"/>
            <w:bottom w:val="none" w:sz="0" w:space="0" w:color="auto"/>
            <w:right w:val="none" w:sz="0" w:space="0" w:color="auto"/>
          </w:divBdr>
        </w:div>
        <w:div w:id="1475952014">
          <w:marLeft w:val="0"/>
          <w:marRight w:val="0"/>
          <w:marTop w:val="0"/>
          <w:marBottom w:val="0"/>
          <w:divBdr>
            <w:top w:val="none" w:sz="0" w:space="0" w:color="auto"/>
            <w:left w:val="none" w:sz="0" w:space="0" w:color="auto"/>
            <w:bottom w:val="none" w:sz="0" w:space="0" w:color="auto"/>
            <w:right w:val="none" w:sz="0" w:space="0" w:color="auto"/>
          </w:divBdr>
        </w:div>
        <w:div w:id="392777672">
          <w:marLeft w:val="0"/>
          <w:marRight w:val="0"/>
          <w:marTop w:val="0"/>
          <w:marBottom w:val="0"/>
          <w:divBdr>
            <w:top w:val="none" w:sz="0" w:space="0" w:color="auto"/>
            <w:left w:val="none" w:sz="0" w:space="0" w:color="auto"/>
            <w:bottom w:val="none" w:sz="0" w:space="0" w:color="auto"/>
            <w:right w:val="none" w:sz="0" w:space="0" w:color="auto"/>
          </w:divBdr>
        </w:div>
        <w:div w:id="253242793">
          <w:marLeft w:val="0"/>
          <w:marRight w:val="0"/>
          <w:marTop w:val="0"/>
          <w:marBottom w:val="0"/>
          <w:divBdr>
            <w:top w:val="none" w:sz="0" w:space="0" w:color="auto"/>
            <w:left w:val="none" w:sz="0" w:space="0" w:color="auto"/>
            <w:bottom w:val="none" w:sz="0" w:space="0" w:color="auto"/>
            <w:right w:val="none" w:sz="0" w:space="0" w:color="auto"/>
          </w:divBdr>
        </w:div>
        <w:div w:id="1027759420">
          <w:marLeft w:val="0"/>
          <w:marRight w:val="0"/>
          <w:marTop w:val="0"/>
          <w:marBottom w:val="0"/>
          <w:divBdr>
            <w:top w:val="none" w:sz="0" w:space="0" w:color="auto"/>
            <w:left w:val="none" w:sz="0" w:space="0" w:color="auto"/>
            <w:bottom w:val="none" w:sz="0" w:space="0" w:color="auto"/>
            <w:right w:val="none" w:sz="0" w:space="0" w:color="auto"/>
          </w:divBdr>
        </w:div>
      </w:divsChild>
    </w:div>
    <w:div w:id="878468967">
      <w:bodyDiv w:val="1"/>
      <w:marLeft w:val="0"/>
      <w:marRight w:val="0"/>
      <w:marTop w:val="0"/>
      <w:marBottom w:val="0"/>
      <w:divBdr>
        <w:top w:val="none" w:sz="0" w:space="0" w:color="auto"/>
        <w:left w:val="none" w:sz="0" w:space="0" w:color="auto"/>
        <w:bottom w:val="none" w:sz="0" w:space="0" w:color="auto"/>
        <w:right w:val="none" w:sz="0" w:space="0" w:color="auto"/>
      </w:divBdr>
    </w:div>
    <w:div w:id="878476664">
      <w:bodyDiv w:val="1"/>
      <w:marLeft w:val="0"/>
      <w:marRight w:val="0"/>
      <w:marTop w:val="0"/>
      <w:marBottom w:val="0"/>
      <w:divBdr>
        <w:top w:val="none" w:sz="0" w:space="0" w:color="auto"/>
        <w:left w:val="none" w:sz="0" w:space="0" w:color="auto"/>
        <w:bottom w:val="none" w:sz="0" w:space="0" w:color="auto"/>
        <w:right w:val="none" w:sz="0" w:space="0" w:color="auto"/>
      </w:divBdr>
    </w:div>
    <w:div w:id="878979051">
      <w:bodyDiv w:val="1"/>
      <w:marLeft w:val="0"/>
      <w:marRight w:val="0"/>
      <w:marTop w:val="0"/>
      <w:marBottom w:val="0"/>
      <w:divBdr>
        <w:top w:val="none" w:sz="0" w:space="0" w:color="auto"/>
        <w:left w:val="none" w:sz="0" w:space="0" w:color="auto"/>
        <w:bottom w:val="none" w:sz="0" w:space="0" w:color="auto"/>
        <w:right w:val="none" w:sz="0" w:space="0" w:color="auto"/>
      </w:divBdr>
    </w:div>
    <w:div w:id="879980104">
      <w:bodyDiv w:val="1"/>
      <w:marLeft w:val="0"/>
      <w:marRight w:val="0"/>
      <w:marTop w:val="0"/>
      <w:marBottom w:val="0"/>
      <w:divBdr>
        <w:top w:val="none" w:sz="0" w:space="0" w:color="auto"/>
        <w:left w:val="none" w:sz="0" w:space="0" w:color="auto"/>
        <w:bottom w:val="none" w:sz="0" w:space="0" w:color="auto"/>
        <w:right w:val="none" w:sz="0" w:space="0" w:color="auto"/>
      </w:divBdr>
    </w:div>
    <w:div w:id="880090305">
      <w:bodyDiv w:val="1"/>
      <w:marLeft w:val="0"/>
      <w:marRight w:val="0"/>
      <w:marTop w:val="0"/>
      <w:marBottom w:val="0"/>
      <w:divBdr>
        <w:top w:val="none" w:sz="0" w:space="0" w:color="auto"/>
        <w:left w:val="none" w:sz="0" w:space="0" w:color="auto"/>
        <w:bottom w:val="none" w:sz="0" w:space="0" w:color="auto"/>
        <w:right w:val="none" w:sz="0" w:space="0" w:color="auto"/>
      </w:divBdr>
    </w:div>
    <w:div w:id="882064063">
      <w:bodyDiv w:val="1"/>
      <w:marLeft w:val="0"/>
      <w:marRight w:val="0"/>
      <w:marTop w:val="0"/>
      <w:marBottom w:val="0"/>
      <w:divBdr>
        <w:top w:val="none" w:sz="0" w:space="0" w:color="auto"/>
        <w:left w:val="none" w:sz="0" w:space="0" w:color="auto"/>
        <w:bottom w:val="none" w:sz="0" w:space="0" w:color="auto"/>
        <w:right w:val="none" w:sz="0" w:space="0" w:color="auto"/>
      </w:divBdr>
    </w:div>
    <w:div w:id="882596607">
      <w:bodyDiv w:val="1"/>
      <w:marLeft w:val="0"/>
      <w:marRight w:val="0"/>
      <w:marTop w:val="0"/>
      <w:marBottom w:val="0"/>
      <w:divBdr>
        <w:top w:val="none" w:sz="0" w:space="0" w:color="auto"/>
        <w:left w:val="none" w:sz="0" w:space="0" w:color="auto"/>
        <w:bottom w:val="none" w:sz="0" w:space="0" w:color="auto"/>
        <w:right w:val="none" w:sz="0" w:space="0" w:color="auto"/>
      </w:divBdr>
    </w:div>
    <w:div w:id="883179637">
      <w:bodyDiv w:val="1"/>
      <w:marLeft w:val="0"/>
      <w:marRight w:val="0"/>
      <w:marTop w:val="0"/>
      <w:marBottom w:val="0"/>
      <w:divBdr>
        <w:top w:val="none" w:sz="0" w:space="0" w:color="auto"/>
        <w:left w:val="none" w:sz="0" w:space="0" w:color="auto"/>
        <w:bottom w:val="none" w:sz="0" w:space="0" w:color="auto"/>
        <w:right w:val="none" w:sz="0" w:space="0" w:color="auto"/>
      </w:divBdr>
    </w:div>
    <w:div w:id="883637938">
      <w:bodyDiv w:val="1"/>
      <w:marLeft w:val="0"/>
      <w:marRight w:val="0"/>
      <w:marTop w:val="0"/>
      <w:marBottom w:val="0"/>
      <w:divBdr>
        <w:top w:val="none" w:sz="0" w:space="0" w:color="auto"/>
        <w:left w:val="none" w:sz="0" w:space="0" w:color="auto"/>
        <w:bottom w:val="none" w:sz="0" w:space="0" w:color="auto"/>
        <w:right w:val="none" w:sz="0" w:space="0" w:color="auto"/>
      </w:divBdr>
    </w:div>
    <w:div w:id="884103196">
      <w:bodyDiv w:val="1"/>
      <w:marLeft w:val="0"/>
      <w:marRight w:val="0"/>
      <w:marTop w:val="0"/>
      <w:marBottom w:val="0"/>
      <w:divBdr>
        <w:top w:val="none" w:sz="0" w:space="0" w:color="auto"/>
        <w:left w:val="none" w:sz="0" w:space="0" w:color="auto"/>
        <w:bottom w:val="none" w:sz="0" w:space="0" w:color="auto"/>
        <w:right w:val="none" w:sz="0" w:space="0" w:color="auto"/>
      </w:divBdr>
    </w:div>
    <w:div w:id="885024144">
      <w:bodyDiv w:val="1"/>
      <w:marLeft w:val="0"/>
      <w:marRight w:val="0"/>
      <w:marTop w:val="0"/>
      <w:marBottom w:val="0"/>
      <w:divBdr>
        <w:top w:val="none" w:sz="0" w:space="0" w:color="auto"/>
        <w:left w:val="none" w:sz="0" w:space="0" w:color="auto"/>
        <w:bottom w:val="none" w:sz="0" w:space="0" w:color="auto"/>
        <w:right w:val="none" w:sz="0" w:space="0" w:color="auto"/>
      </w:divBdr>
    </w:div>
    <w:div w:id="885532138">
      <w:bodyDiv w:val="1"/>
      <w:marLeft w:val="0"/>
      <w:marRight w:val="0"/>
      <w:marTop w:val="0"/>
      <w:marBottom w:val="0"/>
      <w:divBdr>
        <w:top w:val="none" w:sz="0" w:space="0" w:color="auto"/>
        <w:left w:val="none" w:sz="0" w:space="0" w:color="auto"/>
        <w:bottom w:val="none" w:sz="0" w:space="0" w:color="auto"/>
        <w:right w:val="none" w:sz="0" w:space="0" w:color="auto"/>
      </w:divBdr>
    </w:div>
    <w:div w:id="887036150">
      <w:bodyDiv w:val="1"/>
      <w:marLeft w:val="0"/>
      <w:marRight w:val="0"/>
      <w:marTop w:val="0"/>
      <w:marBottom w:val="0"/>
      <w:divBdr>
        <w:top w:val="none" w:sz="0" w:space="0" w:color="auto"/>
        <w:left w:val="none" w:sz="0" w:space="0" w:color="auto"/>
        <w:bottom w:val="none" w:sz="0" w:space="0" w:color="auto"/>
        <w:right w:val="none" w:sz="0" w:space="0" w:color="auto"/>
      </w:divBdr>
    </w:div>
    <w:div w:id="888109420">
      <w:bodyDiv w:val="1"/>
      <w:marLeft w:val="0"/>
      <w:marRight w:val="0"/>
      <w:marTop w:val="0"/>
      <w:marBottom w:val="0"/>
      <w:divBdr>
        <w:top w:val="none" w:sz="0" w:space="0" w:color="auto"/>
        <w:left w:val="none" w:sz="0" w:space="0" w:color="auto"/>
        <w:bottom w:val="none" w:sz="0" w:space="0" w:color="auto"/>
        <w:right w:val="none" w:sz="0" w:space="0" w:color="auto"/>
      </w:divBdr>
    </w:div>
    <w:div w:id="888226383">
      <w:bodyDiv w:val="1"/>
      <w:marLeft w:val="0"/>
      <w:marRight w:val="0"/>
      <w:marTop w:val="0"/>
      <w:marBottom w:val="0"/>
      <w:divBdr>
        <w:top w:val="none" w:sz="0" w:space="0" w:color="auto"/>
        <w:left w:val="none" w:sz="0" w:space="0" w:color="auto"/>
        <w:bottom w:val="none" w:sz="0" w:space="0" w:color="auto"/>
        <w:right w:val="none" w:sz="0" w:space="0" w:color="auto"/>
      </w:divBdr>
    </w:div>
    <w:div w:id="888415802">
      <w:bodyDiv w:val="1"/>
      <w:marLeft w:val="0"/>
      <w:marRight w:val="0"/>
      <w:marTop w:val="0"/>
      <w:marBottom w:val="0"/>
      <w:divBdr>
        <w:top w:val="none" w:sz="0" w:space="0" w:color="auto"/>
        <w:left w:val="none" w:sz="0" w:space="0" w:color="auto"/>
        <w:bottom w:val="none" w:sz="0" w:space="0" w:color="auto"/>
        <w:right w:val="none" w:sz="0" w:space="0" w:color="auto"/>
      </w:divBdr>
    </w:div>
    <w:div w:id="888807937">
      <w:bodyDiv w:val="1"/>
      <w:marLeft w:val="0"/>
      <w:marRight w:val="0"/>
      <w:marTop w:val="0"/>
      <w:marBottom w:val="0"/>
      <w:divBdr>
        <w:top w:val="none" w:sz="0" w:space="0" w:color="auto"/>
        <w:left w:val="none" w:sz="0" w:space="0" w:color="auto"/>
        <w:bottom w:val="none" w:sz="0" w:space="0" w:color="auto"/>
        <w:right w:val="none" w:sz="0" w:space="0" w:color="auto"/>
      </w:divBdr>
    </w:div>
    <w:div w:id="888881165">
      <w:bodyDiv w:val="1"/>
      <w:marLeft w:val="0"/>
      <w:marRight w:val="0"/>
      <w:marTop w:val="0"/>
      <w:marBottom w:val="0"/>
      <w:divBdr>
        <w:top w:val="none" w:sz="0" w:space="0" w:color="auto"/>
        <w:left w:val="none" w:sz="0" w:space="0" w:color="auto"/>
        <w:bottom w:val="none" w:sz="0" w:space="0" w:color="auto"/>
        <w:right w:val="none" w:sz="0" w:space="0" w:color="auto"/>
      </w:divBdr>
    </w:div>
    <w:div w:id="888885308">
      <w:bodyDiv w:val="1"/>
      <w:marLeft w:val="0"/>
      <w:marRight w:val="0"/>
      <w:marTop w:val="0"/>
      <w:marBottom w:val="0"/>
      <w:divBdr>
        <w:top w:val="none" w:sz="0" w:space="0" w:color="auto"/>
        <w:left w:val="none" w:sz="0" w:space="0" w:color="auto"/>
        <w:bottom w:val="none" w:sz="0" w:space="0" w:color="auto"/>
        <w:right w:val="none" w:sz="0" w:space="0" w:color="auto"/>
      </w:divBdr>
    </w:div>
    <w:div w:id="890115917">
      <w:bodyDiv w:val="1"/>
      <w:marLeft w:val="0"/>
      <w:marRight w:val="0"/>
      <w:marTop w:val="0"/>
      <w:marBottom w:val="0"/>
      <w:divBdr>
        <w:top w:val="none" w:sz="0" w:space="0" w:color="auto"/>
        <w:left w:val="none" w:sz="0" w:space="0" w:color="auto"/>
        <w:bottom w:val="none" w:sz="0" w:space="0" w:color="auto"/>
        <w:right w:val="none" w:sz="0" w:space="0" w:color="auto"/>
      </w:divBdr>
    </w:div>
    <w:div w:id="890455295">
      <w:bodyDiv w:val="1"/>
      <w:marLeft w:val="0"/>
      <w:marRight w:val="0"/>
      <w:marTop w:val="0"/>
      <w:marBottom w:val="0"/>
      <w:divBdr>
        <w:top w:val="none" w:sz="0" w:space="0" w:color="auto"/>
        <w:left w:val="none" w:sz="0" w:space="0" w:color="auto"/>
        <w:bottom w:val="none" w:sz="0" w:space="0" w:color="auto"/>
        <w:right w:val="none" w:sz="0" w:space="0" w:color="auto"/>
      </w:divBdr>
    </w:div>
    <w:div w:id="890767609">
      <w:bodyDiv w:val="1"/>
      <w:marLeft w:val="0"/>
      <w:marRight w:val="0"/>
      <w:marTop w:val="0"/>
      <w:marBottom w:val="0"/>
      <w:divBdr>
        <w:top w:val="none" w:sz="0" w:space="0" w:color="auto"/>
        <w:left w:val="none" w:sz="0" w:space="0" w:color="auto"/>
        <w:bottom w:val="none" w:sz="0" w:space="0" w:color="auto"/>
        <w:right w:val="none" w:sz="0" w:space="0" w:color="auto"/>
      </w:divBdr>
    </w:div>
    <w:div w:id="890920112">
      <w:bodyDiv w:val="1"/>
      <w:marLeft w:val="0"/>
      <w:marRight w:val="0"/>
      <w:marTop w:val="0"/>
      <w:marBottom w:val="0"/>
      <w:divBdr>
        <w:top w:val="none" w:sz="0" w:space="0" w:color="auto"/>
        <w:left w:val="none" w:sz="0" w:space="0" w:color="auto"/>
        <w:bottom w:val="none" w:sz="0" w:space="0" w:color="auto"/>
        <w:right w:val="none" w:sz="0" w:space="0" w:color="auto"/>
      </w:divBdr>
    </w:div>
    <w:div w:id="891649061">
      <w:bodyDiv w:val="1"/>
      <w:marLeft w:val="0"/>
      <w:marRight w:val="0"/>
      <w:marTop w:val="0"/>
      <w:marBottom w:val="0"/>
      <w:divBdr>
        <w:top w:val="none" w:sz="0" w:space="0" w:color="auto"/>
        <w:left w:val="none" w:sz="0" w:space="0" w:color="auto"/>
        <w:bottom w:val="none" w:sz="0" w:space="0" w:color="auto"/>
        <w:right w:val="none" w:sz="0" w:space="0" w:color="auto"/>
      </w:divBdr>
    </w:div>
    <w:div w:id="891845458">
      <w:bodyDiv w:val="1"/>
      <w:marLeft w:val="0"/>
      <w:marRight w:val="0"/>
      <w:marTop w:val="0"/>
      <w:marBottom w:val="0"/>
      <w:divBdr>
        <w:top w:val="none" w:sz="0" w:space="0" w:color="auto"/>
        <w:left w:val="none" w:sz="0" w:space="0" w:color="auto"/>
        <w:bottom w:val="none" w:sz="0" w:space="0" w:color="auto"/>
        <w:right w:val="none" w:sz="0" w:space="0" w:color="auto"/>
      </w:divBdr>
    </w:div>
    <w:div w:id="893394837">
      <w:bodyDiv w:val="1"/>
      <w:marLeft w:val="0"/>
      <w:marRight w:val="0"/>
      <w:marTop w:val="0"/>
      <w:marBottom w:val="0"/>
      <w:divBdr>
        <w:top w:val="none" w:sz="0" w:space="0" w:color="auto"/>
        <w:left w:val="none" w:sz="0" w:space="0" w:color="auto"/>
        <w:bottom w:val="none" w:sz="0" w:space="0" w:color="auto"/>
        <w:right w:val="none" w:sz="0" w:space="0" w:color="auto"/>
      </w:divBdr>
    </w:div>
    <w:div w:id="894512159">
      <w:bodyDiv w:val="1"/>
      <w:marLeft w:val="0"/>
      <w:marRight w:val="0"/>
      <w:marTop w:val="0"/>
      <w:marBottom w:val="0"/>
      <w:divBdr>
        <w:top w:val="none" w:sz="0" w:space="0" w:color="auto"/>
        <w:left w:val="none" w:sz="0" w:space="0" w:color="auto"/>
        <w:bottom w:val="none" w:sz="0" w:space="0" w:color="auto"/>
        <w:right w:val="none" w:sz="0" w:space="0" w:color="auto"/>
      </w:divBdr>
    </w:div>
    <w:div w:id="895553839">
      <w:bodyDiv w:val="1"/>
      <w:marLeft w:val="0"/>
      <w:marRight w:val="0"/>
      <w:marTop w:val="0"/>
      <w:marBottom w:val="0"/>
      <w:divBdr>
        <w:top w:val="none" w:sz="0" w:space="0" w:color="auto"/>
        <w:left w:val="none" w:sz="0" w:space="0" w:color="auto"/>
        <w:bottom w:val="none" w:sz="0" w:space="0" w:color="auto"/>
        <w:right w:val="none" w:sz="0" w:space="0" w:color="auto"/>
      </w:divBdr>
    </w:div>
    <w:div w:id="896089531">
      <w:bodyDiv w:val="1"/>
      <w:marLeft w:val="0"/>
      <w:marRight w:val="0"/>
      <w:marTop w:val="0"/>
      <w:marBottom w:val="0"/>
      <w:divBdr>
        <w:top w:val="none" w:sz="0" w:space="0" w:color="auto"/>
        <w:left w:val="none" w:sz="0" w:space="0" w:color="auto"/>
        <w:bottom w:val="none" w:sz="0" w:space="0" w:color="auto"/>
        <w:right w:val="none" w:sz="0" w:space="0" w:color="auto"/>
      </w:divBdr>
    </w:div>
    <w:div w:id="899172398">
      <w:bodyDiv w:val="1"/>
      <w:marLeft w:val="0"/>
      <w:marRight w:val="0"/>
      <w:marTop w:val="0"/>
      <w:marBottom w:val="0"/>
      <w:divBdr>
        <w:top w:val="none" w:sz="0" w:space="0" w:color="auto"/>
        <w:left w:val="none" w:sz="0" w:space="0" w:color="auto"/>
        <w:bottom w:val="none" w:sz="0" w:space="0" w:color="auto"/>
        <w:right w:val="none" w:sz="0" w:space="0" w:color="auto"/>
      </w:divBdr>
    </w:div>
    <w:div w:id="899249627">
      <w:bodyDiv w:val="1"/>
      <w:marLeft w:val="0"/>
      <w:marRight w:val="0"/>
      <w:marTop w:val="0"/>
      <w:marBottom w:val="0"/>
      <w:divBdr>
        <w:top w:val="none" w:sz="0" w:space="0" w:color="auto"/>
        <w:left w:val="none" w:sz="0" w:space="0" w:color="auto"/>
        <w:bottom w:val="none" w:sz="0" w:space="0" w:color="auto"/>
        <w:right w:val="none" w:sz="0" w:space="0" w:color="auto"/>
      </w:divBdr>
    </w:div>
    <w:div w:id="900553661">
      <w:bodyDiv w:val="1"/>
      <w:marLeft w:val="0"/>
      <w:marRight w:val="0"/>
      <w:marTop w:val="0"/>
      <w:marBottom w:val="0"/>
      <w:divBdr>
        <w:top w:val="none" w:sz="0" w:space="0" w:color="auto"/>
        <w:left w:val="none" w:sz="0" w:space="0" w:color="auto"/>
        <w:bottom w:val="none" w:sz="0" w:space="0" w:color="auto"/>
        <w:right w:val="none" w:sz="0" w:space="0" w:color="auto"/>
      </w:divBdr>
    </w:div>
    <w:div w:id="901061316">
      <w:bodyDiv w:val="1"/>
      <w:marLeft w:val="0"/>
      <w:marRight w:val="0"/>
      <w:marTop w:val="0"/>
      <w:marBottom w:val="0"/>
      <w:divBdr>
        <w:top w:val="none" w:sz="0" w:space="0" w:color="auto"/>
        <w:left w:val="none" w:sz="0" w:space="0" w:color="auto"/>
        <w:bottom w:val="none" w:sz="0" w:space="0" w:color="auto"/>
        <w:right w:val="none" w:sz="0" w:space="0" w:color="auto"/>
      </w:divBdr>
    </w:div>
    <w:div w:id="902179816">
      <w:bodyDiv w:val="1"/>
      <w:marLeft w:val="0"/>
      <w:marRight w:val="0"/>
      <w:marTop w:val="0"/>
      <w:marBottom w:val="0"/>
      <w:divBdr>
        <w:top w:val="none" w:sz="0" w:space="0" w:color="auto"/>
        <w:left w:val="none" w:sz="0" w:space="0" w:color="auto"/>
        <w:bottom w:val="none" w:sz="0" w:space="0" w:color="auto"/>
        <w:right w:val="none" w:sz="0" w:space="0" w:color="auto"/>
      </w:divBdr>
    </w:div>
    <w:div w:id="902257135">
      <w:bodyDiv w:val="1"/>
      <w:marLeft w:val="0"/>
      <w:marRight w:val="0"/>
      <w:marTop w:val="0"/>
      <w:marBottom w:val="0"/>
      <w:divBdr>
        <w:top w:val="none" w:sz="0" w:space="0" w:color="auto"/>
        <w:left w:val="none" w:sz="0" w:space="0" w:color="auto"/>
        <w:bottom w:val="none" w:sz="0" w:space="0" w:color="auto"/>
        <w:right w:val="none" w:sz="0" w:space="0" w:color="auto"/>
      </w:divBdr>
    </w:div>
    <w:div w:id="902981782">
      <w:bodyDiv w:val="1"/>
      <w:marLeft w:val="0"/>
      <w:marRight w:val="0"/>
      <w:marTop w:val="0"/>
      <w:marBottom w:val="0"/>
      <w:divBdr>
        <w:top w:val="none" w:sz="0" w:space="0" w:color="auto"/>
        <w:left w:val="none" w:sz="0" w:space="0" w:color="auto"/>
        <w:bottom w:val="none" w:sz="0" w:space="0" w:color="auto"/>
        <w:right w:val="none" w:sz="0" w:space="0" w:color="auto"/>
      </w:divBdr>
    </w:div>
    <w:div w:id="904805554">
      <w:bodyDiv w:val="1"/>
      <w:marLeft w:val="0"/>
      <w:marRight w:val="0"/>
      <w:marTop w:val="0"/>
      <w:marBottom w:val="0"/>
      <w:divBdr>
        <w:top w:val="none" w:sz="0" w:space="0" w:color="auto"/>
        <w:left w:val="none" w:sz="0" w:space="0" w:color="auto"/>
        <w:bottom w:val="none" w:sz="0" w:space="0" w:color="auto"/>
        <w:right w:val="none" w:sz="0" w:space="0" w:color="auto"/>
      </w:divBdr>
    </w:div>
    <w:div w:id="906844520">
      <w:bodyDiv w:val="1"/>
      <w:marLeft w:val="0"/>
      <w:marRight w:val="0"/>
      <w:marTop w:val="0"/>
      <w:marBottom w:val="0"/>
      <w:divBdr>
        <w:top w:val="none" w:sz="0" w:space="0" w:color="auto"/>
        <w:left w:val="none" w:sz="0" w:space="0" w:color="auto"/>
        <w:bottom w:val="none" w:sz="0" w:space="0" w:color="auto"/>
        <w:right w:val="none" w:sz="0" w:space="0" w:color="auto"/>
      </w:divBdr>
      <w:divsChild>
        <w:div w:id="357630569">
          <w:marLeft w:val="0"/>
          <w:marRight w:val="0"/>
          <w:marTop w:val="0"/>
          <w:marBottom w:val="0"/>
          <w:divBdr>
            <w:top w:val="none" w:sz="0" w:space="0" w:color="auto"/>
            <w:left w:val="none" w:sz="0" w:space="0" w:color="auto"/>
            <w:bottom w:val="none" w:sz="0" w:space="0" w:color="auto"/>
            <w:right w:val="none" w:sz="0" w:space="0" w:color="auto"/>
          </w:divBdr>
        </w:div>
        <w:div w:id="414866312">
          <w:marLeft w:val="0"/>
          <w:marRight w:val="0"/>
          <w:marTop w:val="0"/>
          <w:marBottom w:val="0"/>
          <w:divBdr>
            <w:top w:val="none" w:sz="0" w:space="0" w:color="auto"/>
            <w:left w:val="none" w:sz="0" w:space="0" w:color="auto"/>
            <w:bottom w:val="none" w:sz="0" w:space="0" w:color="auto"/>
            <w:right w:val="none" w:sz="0" w:space="0" w:color="auto"/>
          </w:divBdr>
        </w:div>
        <w:div w:id="660735198">
          <w:marLeft w:val="0"/>
          <w:marRight w:val="0"/>
          <w:marTop w:val="0"/>
          <w:marBottom w:val="0"/>
          <w:divBdr>
            <w:top w:val="none" w:sz="0" w:space="0" w:color="auto"/>
            <w:left w:val="none" w:sz="0" w:space="0" w:color="auto"/>
            <w:bottom w:val="none" w:sz="0" w:space="0" w:color="auto"/>
            <w:right w:val="none" w:sz="0" w:space="0" w:color="auto"/>
          </w:divBdr>
        </w:div>
        <w:div w:id="1801262511">
          <w:marLeft w:val="0"/>
          <w:marRight w:val="0"/>
          <w:marTop w:val="0"/>
          <w:marBottom w:val="0"/>
          <w:divBdr>
            <w:top w:val="none" w:sz="0" w:space="0" w:color="auto"/>
            <w:left w:val="none" w:sz="0" w:space="0" w:color="auto"/>
            <w:bottom w:val="none" w:sz="0" w:space="0" w:color="auto"/>
            <w:right w:val="none" w:sz="0" w:space="0" w:color="auto"/>
          </w:divBdr>
        </w:div>
        <w:div w:id="1149832677">
          <w:marLeft w:val="0"/>
          <w:marRight w:val="0"/>
          <w:marTop w:val="0"/>
          <w:marBottom w:val="0"/>
          <w:divBdr>
            <w:top w:val="none" w:sz="0" w:space="0" w:color="auto"/>
            <w:left w:val="none" w:sz="0" w:space="0" w:color="auto"/>
            <w:bottom w:val="none" w:sz="0" w:space="0" w:color="auto"/>
            <w:right w:val="none" w:sz="0" w:space="0" w:color="auto"/>
          </w:divBdr>
        </w:div>
        <w:div w:id="1325162503">
          <w:marLeft w:val="0"/>
          <w:marRight w:val="0"/>
          <w:marTop w:val="0"/>
          <w:marBottom w:val="0"/>
          <w:divBdr>
            <w:top w:val="none" w:sz="0" w:space="0" w:color="auto"/>
            <w:left w:val="none" w:sz="0" w:space="0" w:color="auto"/>
            <w:bottom w:val="none" w:sz="0" w:space="0" w:color="auto"/>
            <w:right w:val="none" w:sz="0" w:space="0" w:color="auto"/>
          </w:divBdr>
        </w:div>
        <w:div w:id="902906475">
          <w:marLeft w:val="0"/>
          <w:marRight w:val="0"/>
          <w:marTop w:val="0"/>
          <w:marBottom w:val="0"/>
          <w:divBdr>
            <w:top w:val="none" w:sz="0" w:space="0" w:color="auto"/>
            <w:left w:val="none" w:sz="0" w:space="0" w:color="auto"/>
            <w:bottom w:val="none" w:sz="0" w:space="0" w:color="auto"/>
            <w:right w:val="none" w:sz="0" w:space="0" w:color="auto"/>
          </w:divBdr>
        </w:div>
        <w:div w:id="997460960">
          <w:marLeft w:val="0"/>
          <w:marRight w:val="0"/>
          <w:marTop w:val="0"/>
          <w:marBottom w:val="0"/>
          <w:divBdr>
            <w:top w:val="none" w:sz="0" w:space="0" w:color="auto"/>
            <w:left w:val="none" w:sz="0" w:space="0" w:color="auto"/>
            <w:bottom w:val="none" w:sz="0" w:space="0" w:color="auto"/>
            <w:right w:val="none" w:sz="0" w:space="0" w:color="auto"/>
          </w:divBdr>
        </w:div>
        <w:div w:id="1494373249">
          <w:marLeft w:val="0"/>
          <w:marRight w:val="0"/>
          <w:marTop w:val="0"/>
          <w:marBottom w:val="0"/>
          <w:divBdr>
            <w:top w:val="none" w:sz="0" w:space="0" w:color="auto"/>
            <w:left w:val="none" w:sz="0" w:space="0" w:color="auto"/>
            <w:bottom w:val="none" w:sz="0" w:space="0" w:color="auto"/>
            <w:right w:val="none" w:sz="0" w:space="0" w:color="auto"/>
          </w:divBdr>
        </w:div>
        <w:div w:id="2050183890">
          <w:marLeft w:val="0"/>
          <w:marRight w:val="0"/>
          <w:marTop w:val="0"/>
          <w:marBottom w:val="0"/>
          <w:divBdr>
            <w:top w:val="none" w:sz="0" w:space="0" w:color="auto"/>
            <w:left w:val="none" w:sz="0" w:space="0" w:color="auto"/>
            <w:bottom w:val="none" w:sz="0" w:space="0" w:color="auto"/>
            <w:right w:val="none" w:sz="0" w:space="0" w:color="auto"/>
          </w:divBdr>
        </w:div>
        <w:div w:id="988096504">
          <w:marLeft w:val="0"/>
          <w:marRight w:val="0"/>
          <w:marTop w:val="0"/>
          <w:marBottom w:val="0"/>
          <w:divBdr>
            <w:top w:val="none" w:sz="0" w:space="0" w:color="auto"/>
            <w:left w:val="none" w:sz="0" w:space="0" w:color="auto"/>
            <w:bottom w:val="none" w:sz="0" w:space="0" w:color="auto"/>
            <w:right w:val="none" w:sz="0" w:space="0" w:color="auto"/>
          </w:divBdr>
        </w:div>
        <w:div w:id="1083141689">
          <w:marLeft w:val="0"/>
          <w:marRight w:val="0"/>
          <w:marTop w:val="0"/>
          <w:marBottom w:val="0"/>
          <w:divBdr>
            <w:top w:val="none" w:sz="0" w:space="0" w:color="auto"/>
            <w:left w:val="none" w:sz="0" w:space="0" w:color="auto"/>
            <w:bottom w:val="none" w:sz="0" w:space="0" w:color="auto"/>
            <w:right w:val="none" w:sz="0" w:space="0" w:color="auto"/>
          </w:divBdr>
        </w:div>
        <w:div w:id="1102644650">
          <w:marLeft w:val="0"/>
          <w:marRight w:val="0"/>
          <w:marTop w:val="0"/>
          <w:marBottom w:val="0"/>
          <w:divBdr>
            <w:top w:val="none" w:sz="0" w:space="0" w:color="auto"/>
            <w:left w:val="none" w:sz="0" w:space="0" w:color="auto"/>
            <w:bottom w:val="none" w:sz="0" w:space="0" w:color="auto"/>
            <w:right w:val="none" w:sz="0" w:space="0" w:color="auto"/>
          </w:divBdr>
        </w:div>
        <w:div w:id="393163678">
          <w:marLeft w:val="0"/>
          <w:marRight w:val="0"/>
          <w:marTop w:val="0"/>
          <w:marBottom w:val="0"/>
          <w:divBdr>
            <w:top w:val="none" w:sz="0" w:space="0" w:color="auto"/>
            <w:left w:val="none" w:sz="0" w:space="0" w:color="auto"/>
            <w:bottom w:val="none" w:sz="0" w:space="0" w:color="auto"/>
            <w:right w:val="none" w:sz="0" w:space="0" w:color="auto"/>
          </w:divBdr>
        </w:div>
        <w:div w:id="78261168">
          <w:marLeft w:val="0"/>
          <w:marRight w:val="0"/>
          <w:marTop w:val="0"/>
          <w:marBottom w:val="0"/>
          <w:divBdr>
            <w:top w:val="none" w:sz="0" w:space="0" w:color="auto"/>
            <w:left w:val="none" w:sz="0" w:space="0" w:color="auto"/>
            <w:bottom w:val="none" w:sz="0" w:space="0" w:color="auto"/>
            <w:right w:val="none" w:sz="0" w:space="0" w:color="auto"/>
          </w:divBdr>
        </w:div>
        <w:div w:id="671762659">
          <w:marLeft w:val="0"/>
          <w:marRight w:val="0"/>
          <w:marTop w:val="0"/>
          <w:marBottom w:val="0"/>
          <w:divBdr>
            <w:top w:val="none" w:sz="0" w:space="0" w:color="auto"/>
            <w:left w:val="none" w:sz="0" w:space="0" w:color="auto"/>
            <w:bottom w:val="none" w:sz="0" w:space="0" w:color="auto"/>
            <w:right w:val="none" w:sz="0" w:space="0" w:color="auto"/>
          </w:divBdr>
        </w:div>
        <w:div w:id="373192646">
          <w:marLeft w:val="0"/>
          <w:marRight w:val="0"/>
          <w:marTop w:val="0"/>
          <w:marBottom w:val="0"/>
          <w:divBdr>
            <w:top w:val="none" w:sz="0" w:space="0" w:color="auto"/>
            <w:left w:val="none" w:sz="0" w:space="0" w:color="auto"/>
            <w:bottom w:val="none" w:sz="0" w:space="0" w:color="auto"/>
            <w:right w:val="none" w:sz="0" w:space="0" w:color="auto"/>
          </w:divBdr>
        </w:div>
        <w:div w:id="1657760521">
          <w:marLeft w:val="0"/>
          <w:marRight w:val="0"/>
          <w:marTop w:val="0"/>
          <w:marBottom w:val="0"/>
          <w:divBdr>
            <w:top w:val="none" w:sz="0" w:space="0" w:color="auto"/>
            <w:left w:val="none" w:sz="0" w:space="0" w:color="auto"/>
            <w:bottom w:val="none" w:sz="0" w:space="0" w:color="auto"/>
            <w:right w:val="none" w:sz="0" w:space="0" w:color="auto"/>
          </w:divBdr>
        </w:div>
        <w:div w:id="1434013275">
          <w:marLeft w:val="0"/>
          <w:marRight w:val="0"/>
          <w:marTop w:val="0"/>
          <w:marBottom w:val="0"/>
          <w:divBdr>
            <w:top w:val="none" w:sz="0" w:space="0" w:color="auto"/>
            <w:left w:val="none" w:sz="0" w:space="0" w:color="auto"/>
            <w:bottom w:val="none" w:sz="0" w:space="0" w:color="auto"/>
            <w:right w:val="none" w:sz="0" w:space="0" w:color="auto"/>
          </w:divBdr>
        </w:div>
        <w:div w:id="1821842010">
          <w:marLeft w:val="0"/>
          <w:marRight w:val="0"/>
          <w:marTop w:val="0"/>
          <w:marBottom w:val="0"/>
          <w:divBdr>
            <w:top w:val="none" w:sz="0" w:space="0" w:color="auto"/>
            <w:left w:val="none" w:sz="0" w:space="0" w:color="auto"/>
            <w:bottom w:val="none" w:sz="0" w:space="0" w:color="auto"/>
            <w:right w:val="none" w:sz="0" w:space="0" w:color="auto"/>
          </w:divBdr>
        </w:div>
        <w:div w:id="1157844477">
          <w:marLeft w:val="0"/>
          <w:marRight w:val="0"/>
          <w:marTop w:val="0"/>
          <w:marBottom w:val="0"/>
          <w:divBdr>
            <w:top w:val="none" w:sz="0" w:space="0" w:color="auto"/>
            <w:left w:val="none" w:sz="0" w:space="0" w:color="auto"/>
            <w:bottom w:val="none" w:sz="0" w:space="0" w:color="auto"/>
            <w:right w:val="none" w:sz="0" w:space="0" w:color="auto"/>
          </w:divBdr>
        </w:div>
        <w:div w:id="1076174369">
          <w:marLeft w:val="0"/>
          <w:marRight w:val="0"/>
          <w:marTop w:val="0"/>
          <w:marBottom w:val="0"/>
          <w:divBdr>
            <w:top w:val="none" w:sz="0" w:space="0" w:color="auto"/>
            <w:left w:val="none" w:sz="0" w:space="0" w:color="auto"/>
            <w:bottom w:val="none" w:sz="0" w:space="0" w:color="auto"/>
            <w:right w:val="none" w:sz="0" w:space="0" w:color="auto"/>
          </w:divBdr>
        </w:div>
        <w:div w:id="1345933792">
          <w:marLeft w:val="0"/>
          <w:marRight w:val="0"/>
          <w:marTop w:val="0"/>
          <w:marBottom w:val="0"/>
          <w:divBdr>
            <w:top w:val="none" w:sz="0" w:space="0" w:color="auto"/>
            <w:left w:val="none" w:sz="0" w:space="0" w:color="auto"/>
            <w:bottom w:val="none" w:sz="0" w:space="0" w:color="auto"/>
            <w:right w:val="none" w:sz="0" w:space="0" w:color="auto"/>
          </w:divBdr>
        </w:div>
        <w:div w:id="1986741889">
          <w:marLeft w:val="0"/>
          <w:marRight w:val="0"/>
          <w:marTop w:val="0"/>
          <w:marBottom w:val="0"/>
          <w:divBdr>
            <w:top w:val="none" w:sz="0" w:space="0" w:color="auto"/>
            <w:left w:val="none" w:sz="0" w:space="0" w:color="auto"/>
            <w:bottom w:val="none" w:sz="0" w:space="0" w:color="auto"/>
            <w:right w:val="none" w:sz="0" w:space="0" w:color="auto"/>
          </w:divBdr>
        </w:div>
        <w:div w:id="367074786">
          <w:marLeft w:val="0"/>
          <w:marRight w:val="0"/>
          <w:marTop w:val="0"/>
          <w:marBottom w:val="0"/>
          <w:divBdr>
            <w:top w:val="none" w:sz="0" w:space="0" w:color="auto"/>
            <w:left w:val="none" w:sz="0" w:space="0" w:color="auto"/>
            <w:bottom w:val="none" w:sz="0" w:space="0" w:color="auto"/>
            <w:right w:val="none" w:sz="0" w:space="0" w:color="auto"/>
          </w:divBdr>
        </w:div>
        <w:div w:id="1724602850">
          <w:marLeft w:val="0"/>
          <w:marRight w:val="0"/>
          <w:marTop w:val="0"/>
          <w:marBottom w:val="0"/>
          <w:divBdr>
            <w:top w:val="none" w:sz="0" w:space="0" w:color="auto"/>
            <w:left w:val="none" w:sz="0" w:space="0" w:color="auto"/>
            <w:bottom w:val="none" w:sz="0" w:space="0" w:color="auto"/>
            <w:right w:val="none" w:sz="0" w:space="0" w:color="auto"/>
          </w:divBdr>
        </w:div>
        <w:div w:id="77873842">
          <w:marLeft w:val="0"/>
          <w:marRight w:val="0"/>
          <w:marTop w:val="0"/>
          <w:marBottom w:val="0"/>
          <w:divBdr>
            <w:top w:val="none" w:sz="0" w:space="0" w:color="auto"/>
            <w:left w:val="none" w:sz="0" w:space="0" w:color="auto"/>
            <w:bottom w:val="none" w:sz="0" w:space="0" w:color="auto"/>
            <w:right w:val="none" w:sz="0" w:space="0" w:color="auto"/>
          </w:divBdr>
        </w:div>
        <w:div w:id="2045396504">
          <w:marLeft w:val="0"/>
          <w:marRight w:val="0"/>
          <w:marTop w:val="0"/>
          <w:marBottom w:val="0"/>
          <w:divBdr>
            <w:top w:val="none" w:sz="0" w:space="0" w:color="auto"/>
            <w:left w:val="none" w:sz="0" w:space="0" w:color="auto"/>
            <w:bottom w:val="none" w:sz="0" w:space="0" w:color="auto"/>
            <w:right w:val="none" w:sz="0" w:space="0" w:color="auto"/>
          </w:divBdr>
        </w:div>
        <w:div w:id="355736524">
          <w:marLeft w:val="0"/>
          <w:marRight w:val="0"/>
          <w:marTop w:val="0"/>
          <w:marBottom w:val="0"/>
          <w:divBdr>
            <w:top w:val="none" w:sz="0" w:space="0" w:color="auto"/>
            <w:left w:val="none" w:sz="0" w:space="0" w:color="auto"/>
            <w:bottom w:val="none" w:sz="0" w:space="0" w:color="auto"/>
            <w:right w:val="none" w:sz="0" w:space="0" w:color="auto"/>
          </w:divBdr>
        </w:div>
        <w:div w:id="1882522214">
          <w:marLeft w:val="0"/>
          <w:marRight w:val="0"/>
          <w:marTop w:val="0"/>
          <w:marBottom w:val="0"/>
          <w:divBdr>
            <w:top w:val="none" w:sz="0" w:space="0" w:color="auto"/>
            <w:left w:val="none" w:sz="0" w:space="0" w:color="auto"/>
            <w:bottom w:val="none" w:sz="0" w:space="0" w:color="auto"/>
            <w:right w:val="none" w:sz="0" w:space="0" w:color="auto"/>
          </w:divBdr>
        </w:div>
        <w:div w:id="853610335">
          <w:marLeft w:val="0"/>
          <w:marRight w:val="0"/>
          <w:marTop w:val="0"/>
          <w:marBottom w:val="0"/>
          <w:divBdr>
            <w:top w:val="none" w:sz="0" w:space="0" w:color="auto"/>
            <w:left w:val="none" w:sz="0" w:space="0" w:color="auto"/>
            <w:bottom w:val="none" w:sz="0" w:space="0" w:color="auto"/>
            <w:right w:val="none" w:sz="0" w:space="0" w:color="auto"/>
          </w:divBdr>
        </w:div>
        <w:div w:id="356541175">
          <w:marLeft w:val="0"/>
          <w:marRight w:val="0"/>
          <w:marTop w:val="0"/>
          <w:marBottom w:val="0"/>
          <w:divBdr>
            <w:top w:val="none" w:sz="0" w:space="0" w:color="auto"/>
            <w:left w:val="none" w:sz="0" w:space="0" w:color="auto"/>
            <w:bottom w:val="none" w:sz="0" w:space="0" w:color="auto"/>
            <w:right w:val="none" w:sz="0" w:space="0" w:color="auto"/>
          </w:divBdr>
        </w:div>
        <w:div w:id="1606690262">
          <w:marLeft w:val="0"/>
          <w:marRight w:val="0"/>
          <w:marTop w:val="0"/>
          <w:marBottom w:val="0"/>
          <w:divBdr>
            <w:top w:val="none" w:sz="0" w:space="0" w:color="auto"/>
            <w:left w:val="none" w:sz="0" w:space="0" w:color="auto"/>
            <w:bottom w:val="none" w:sz="0" w:space="0" w:color="auto"/>
            <w:right w:val="none" w:sz="0" w:space="0" w:color="auto"/>
          </w:divBdr>
        </w:div>
        <w:div w:id="1300264868">
          <w:marLeft w:val="0"/>
          <w:marRight w:val="0"/>
          <w:marTop w:val="0"/>
          <w:marBottom w:val="0"/>
          <w:divBdr>
            <w:top w:val="none" w:sz="0" w:space="0" w:color="auto"/>
            <w:left w:val="none" w:sz="0" w:space="0" w:color="auto"/>
            <w:bottom w:val="none" w:sz="0" w:space="0" w:color="auto"/>
            <w:right w:val="none" w:sz="0" w:space="0" w:color="auto"/>
          </w:divBdr>
        </w:div>
        <w:div w:id="1628462068">
          <w:marLeft w:val="0"/>
          <w:marRight w:val="0"/>
          <w:marTop w:val="0"/>
          <w:marBottom w:val="0"/>
          <w:divBdr>
            <w:top w:val="none" w:sz="0" w:space="0" w:color="auto"/>
            <w:left w:val="none" w:sz="0" w:space="0" w:color="auto"/>
            <w:bottom w:val="none" w:sz="0" w:space="0" w:color="auto"/>
            <w:right w:val="none" w:sz="0" w:space="0" w:color="auto"/>
          </w:divBdr>
        </w:div>
        <w:div w:id="685448314">
          <w:marLeft w:val="0"/>
          <w:marRight w:val="0"/>
          <w:marTop w:val="0"/>
          <w:marBottom w:val="0"/>
          <w:divBdr>
            <w:top w:val="none" w:sz="0" w:space="0" w:color="auto"/>
            <w:left w:val="none" w:sz="0" w:space="0" w:color="auto"/>
            <w:bottom w:val="none" w:sz="0" w:space="0" w:color="auto"/>
            <w:right w:val="none" w:sz="0" w:space="0" w:color="auto"/>
          </w:divBdr>
        </w:div>
        <w:div w:id="1671711418">
          <w:marLeft w:val="0"/>
          <w:marRight w:val="0"/>
          <w:marTop w:val="0"/>
          <w:marBottom w:val="0"/>
          <w:divBdr>
            <w:top w:val="none" w:sz="0" w:space="0" w:color="auto"/>
            <w:left w:val="none" w:sz="0" w:space="0" w:color="auto"/>
            <w:bottom w:val="none" w:sz="0" w:space="0" w:color="auto"/>
            <w:right w:val="none" w:sz="0" w:space="0" w:color="auto"/>
          </w:divBdr>
        </w:div>
        <w:div w:id="704139868">
          <w:marLeft w:val="0"/>
          <w:marRight w:val="0"/>
          <w:marTop w:val="0"/>
          <w:marBottom w:val="0"/>
          <w:divBdr>
            <w:top w:val="none" w:sz="0" w:space="0" w:color="auto"/>
            <w:left w:val="none" w:sz="0" w:space="0" w:color="auto"/>
            <w:bottom w:val="none" w:sz="0" w:space="0" w:color="auto"/>
            <w:right w:val="none" w:sz="0" w:space="0" w:color="auto"/>
          </w:divBdr>
        </w:div>
        <w:div w:id="1183395683">
          <w:marLeft w:val="0"/>
          <w:marRight w:val="0"/>
          <w:marTop w:val="0"/>
          <w:marBottom w:val="0"/>
          <w:divBdr>
            <w:top w:val="none" w:sz="0" w:space="0" w:color="auto"/>
            <w:left w:val="none" w:sz="0" w:space="0" w:color="auto"/>
            <w:bottom w:val="none" w:sz="0" w:space="0" w:color="auto"/>
            <w:right w:val="none" w:sz="0" w:space="0" w:color="auto"/>
          </w:divBdr>
        </w:div>
        <w:div w:id="948659867">
          <w:marLeft w:val="0"/>
          <w:marRight w:val="0"/>
          <w:marTop w:val="0"/>
          <w:marBottom w:val="0"/>
          <w:divBdr>
            <w:top w:val="none" w:sz="0" w:space="0" w:color="auto"/>
            <w:left w:val="none" w:sz="0" w:space="0" w:color="auto"/>
            <w:bottom w:val="none" w:sz="0" w:space="0" w:color="auto"/>
            <w:right w:val="none" w:sz="0" w:space="0" w:color="auto"/>
          </w:divBdr>
        </w:div>
        <w:div w:id="1693143448">
          <w:marLeft w:val="0"/>
          <w:marRight w:val="0"/>
          <w:marTop w:val="0"/>
          <w:marBottom w:val="0"/>
          <w:divBdr>
            <w:top w:val="none" w:sz="0" w:space="0" w:color="auto"/>
            <w:left w:val="none" w:sz="0" w:space="0" w:color="auto"/>
            <w:bottom w:val="none" w:sz="0" w:space="0" w:color="auto"/>
            <w:right w:val="none" w:sz="0" w:space="0" w:color="auto"/>
          </w:divBdr>
        </w:div>
        <w:div w:id="767694715">
          <w:marLeft w:val="0"/>
          <w:marRight w:val="0"/>
          <w:marTop w:val="0"/>
          <w:marBottom w:val="0"/>
          <w:divBdr>
            <w:top w:val="none" w:sz="0" w:space="0" w:color="auto"/>
            <w:left w:val="none" w:sz="0" w:space="0" w:color="auto"/>
            <w:bottom w:val="none" w:sz="0" w:space="0" w:color="auto"/>
            <w:right w:val="none" w:sz="0" w:space="0" w:color="auto"/>
          </w:divBdr>
        </w:div>
        <w:div w:id="523060578">
          <w:marLeft w:val="0"/>
          <w:marRight w:val="0"/>
          <w:marTop w:val="0"/>
          <w:marBottom w:val="0"/>
          <w:divBdr>
            <w:top w:val="none" w:sz="0" w:space="0" w:color="auto"/>
            <w:left w:val="none" w:sz="0" w:space="0" w:color="auto"/>
            <w:bottom w:val="none" w:sz="0" w:space="0" w:color="auto"/>
            <w:right w:val="none" w:sz="0" w:space="0" w:color="auto"/>
          </w:divBdr>
        </w:div>
        <w:div w:id="603995411">
          <w:marLeft w:val="0"/>
          <w:marRight w:val="0"/>
          <w:marTop w:val="0"/>
          <w:marBottom w:val="0"/>
          <w:divBdr>
            <w:top w:val="none" w:sz="0" w:space="0" w:color="auto"/>
            <w:left w:val="none" w:sz="0" w:space="0" w:color="auto"/>
            <w:bottom w:val="none" w:sz="0" w:space="0" w:color="auto"/>
            <w:right w:val="none" w:sz="0" w:space="0" w:color="auto"/>
          </w:divBdr>
        </w:div>
        <w:div w:id="916205780">
          <w:marLeft w:val="0"/>
          <w:marRight w:val="0"/>
          <w:marTop w:val="0"/>
          <w:marBottom w:val="0"/>
          <w:divBdr>
            <w:top w:val="none" w:sz="0" w:space="0" w:color="auto"/>
            <w:left w:val="none" w:sz="0" w:space="0" w:color="auto"/>
            <w:bottom w:val="none" w:sz="0" w:space="0" w:color="auto"/>
            <w:right w:val="none" w:sz="0" w:space="0" w:color="auto"/>
          </w:divBdr>
        </w:div>
        <w:div w:id="1687173244">
          <w:marLeft w:val="0"/>
          <w:marRight w:val="0"/>
          <w:marTop w:val="0"/>
          <w:marBottom w:val="0"/>
          <w:divBdr>
            <w:top w:val="none" w:sz="0" w:space="0" w:color="auto"/>
            <w:left w:val="none" w:sz="0" w:space="0" w:color="auto"/>
            <w:bottom w:val="none" w:sz="0" w:space="0" w:color="auto"/>
            <w:right w:val="none" w:sz="0" w:space="0" w:color="auto"/>
          </w:divBdr>
        </w:div>
        <w:div w:id="102773939">
          <w:marLeft w:val="0"/>
          <w:marRight w:val="0"/>
          <w:marTop w:val="0"/>
          <w:marBottom w:val="0"/>
          <w:divBdr>
            <w:top w:val="none" w:sz="0" w:space="0" w:color="auto"/>
            <w:left w:val="none" w:sz="0" w:space="0" w:color="auto"/>
            <w:bottom w:val="none" w:sz="0" w:space="0" w:color="auto"/>
            <w:right w:val="none" w:sz="0" w:space="0" w:color="auto"/>
          </w:divBdr>
        </w:div>
        <w:div w:id="1560247248">
          <w:marLeft w:val="0"/>
          <w:marRight w:val="0"/>
          <w:marTop w:val="0"/>
          <w:marBottom w:val="0"/>
          <w:divBdr>
            <w:top w:val="none" w:sz="0" w:space="0" w:color="auto"/>
            <w:left w:val="none" w:sz="0" w:space="0" w:color="auto"/>
            <w:bottom w:val="none" w:sz="0" w:space="0" w:color="auto"/>
            <w:right w:val="none" w:sz="0" w:space="0" w:color="auto"/>
          </w:divBdr>
        </w:div>
        <w:div w:id="1612080300">
          <w:marLeft w:val="0"/>
          <w:marRight w:val="0"/>
          <w:marTop w:val="0"/>
          <w:marBottom w:val="0"/>
          <w:divBdr>
            <w:top w:val="none" w:sz="0" w:space="0" w:color="auto"/>
            <w:left w:val="none" w:sz="0" w:space="0" w:color="auto"/>
            <w:bottom w:val="none" w:sz="0" w:space="0" w:color="auto"/>
            <w:right w:val="none" w:sz="0" w:space="0" w:color="auto"/>
          </w:divBdr>
        </w:div>
        <w:div w:id="1621452861">
          <w:marLeft w:val="0"/>
          <w:marRight w:val="0"/>
          <w:marTop w:val="0"/>
          <w:marBottom w:val="0"/>
          <w:divBdr>
            <w:top w:val="none" w:sz="0" w:space="0" w:color="auto"/>
            <w:left w:val="none" w:sz="0" w:space="0" w:color="auto"/>
            <w:bottom w:val="none" w:sz="0" w:space="0" w:color="auto"/>
            <w:right w:val="none" w:sz="0" w:space="0" w:color="auto"/>
          </w:divBdr>
        </w:div>
        <w:div w:id="1553153966">
          <w:marLeft w:val="0"/>
          <w:marRight w:val="0"/>
          <w:marTop w:val="0"/>
          <w:marBottom w:val="0"/>
          <w:divBdr>
            <w:top w:val="none" w:sz="0" w:space="0" w:color="auto"/>
            <w:left w:val="none" w:sz="0" w:space="0" w:color="auto"/>
            <w:bottom w:val="none" w:sz="0" w:space="0" w:color="auto"/>
            <w:right w:val="none" w:sz="0" w:space="0" w:color="auto"/>
          </w:divBdr>
        </w:div>
        <w:div w:id="499276067">
          <w:marLeft w:val="0"/>
          <w:marRight w:val="0"/>
          <w:marTop w:val="0"/>
          <w:marBottom w:val="0"/>
          <w:divBdr>
            <w:top w:val="none" w:sz="0" w:space="0" w:color="auto"/>
            <w:left w:val="none" w:sz="0" w:space="0" w:color="auto"/>
            <w:bottom w:val="none" w:sz="0" w:space="0" w:color="auto"/>
            <w:right w:val="none" w:sz="0" w:space="0" w:color="auto"/>
          </w:divBdr>
        </w:div>
        <w:div w:id="1904023301">
          <w:marLeft w:val="0"/>
          <w:marRight w:val="0"/>
          <w:marTop w:val="0"/>
          <w:marBottom w:val="0"/>
          <w:divBdr>
            <w:top w:val="none" w:sz="0" w:space="0" w:color="auto"/>
            <w:left w:val="none" w:sz="0" w:space="0" w:color="auto"/>
            <w:bottom w:val="none" w:sz="0" w:space="0" w:color="auto"/>
            <w:right w:val="none" w:sz="0" w:space="0" w:color="auto"/>
          </w:divBdr>
        </w:div>
        <w:div w:id="2140603772">
          <w:marLeft w:val="0"/>
          <w:marRight w:val="0"/>
          <w:marTop w:val="0"/>
          <w:marBottom w:val="0"/>
          <w:divBdr>
            <w:top w:val="none" w:sz="0" w:space="0" w:color="auto"/>
            <w:left w:val="none" w:sz="0" w:space="0" w:color="auto"/>
            <w:bottom w:val="none" w:sz="0" w:space="0" w:color="auto"/>
            <w:right w:val="none" w:sz="0" w:space="0" w:color="auto"/>
          </w:divBdr>
        </w:div>
        <w:div w:id="178667990">
          <w:marLeft w:val="0"/>
          <w:marRight w:val="0"/>
          <w:marTop w:val="0"/>
          <w:marBottom w:val="0"/>
          <w:divBdr>
            <w:top w:val="none" w:sz="0" w:space="0" w:color="auto"/>
            <w:left w:val="none" w:sz="0" w:space="0" w:color="auto"/>
            <w:bottom w:val="none" w:sz="0" w:space="0" w:color="auto"/>
            <w:right w:val="none" w:sz="0" w:space="0" w:color="auto"/>
          </w:divBdr>
        </w:div>
        <w:div w:id="1044016424">
          <w:marLeft w:val="0"/>
          <w:marRight w:val="0"/>
          <w:marTop w:val="0"/>
          <w:marBottom w:val="0"/>
          <w:divBdr>
            <w:top w:val="none" w:sz="0" w:space="0" w:color="auto"/>
            <w:left w:val="none" w:sz="0" w:space="0" w:color="auto"/>
            <w:bottom w:val="none" w:sz="0" w:space="0" w:color="auto"/>
            <w:right w:val="none" w:sz="0" w:space="0" w:color="auto"/>
          </w:divBdr>
        </w:div>
        <w:div w:id="1821385172">
          <w:marLeft w:val="0"/>
          <w:marRight w:val="0"/>
          <w:marTop w:val="0"/>
          <w:marBottom w:val="0"/>
          <w:divBdr>
            <w:top w:val="none" w:sz="0" w:space="0" w:color="auto"/>
            <w:left w:val="none" w:sz="0" w:space="0" w:color="auto"/>
            <w:bottom w:val="none" w:sz="0" w:space="0" w:color="auto"/>
            <w:right w:val="none" w:sz="0" w:space="0" w:color="auto"/>
          </w:divBdr>
        </w:div>
        <w:div w:id="811794807">
          <w:marLeft w:val="0"/>
          <w:marRight w:val="0"/>
          <w:marTop w:val="0"/>
          <w:marBottom w:val="0"/>
          <w:divBdr>
            <w:top w:val="none" w:sz="0" w:space="0" w:color="auto"/>
            <w:left w:val="none" w:sz="0" w:space="0" w:color="auto"/>
            <w:bottom w:val="none" w:sz="0" w:space="0" w:color="auto"/>
            <w:right w:val="none" w:sz="0" w:space="0" w:color="auto"/>
          </w:divBdr>
        </w:div>
        <w:div w:id="661352350">
          <w:marLeft w:val="0"/>
          <w:marRight w:val="0"/>
          <w:marTop w:val="0"/>
          <w:marBottom w:val="0"/>
          <w:divBdr>
            <w:top w:val="none" w:sz="0" w:space="0" w:color="auto"/>
            <w:left w:val="none" w:sz="0" w:space="0" w:color="auto"/>
            <w:bottom w:val="none" w:sz="0" w:space="0" w:color="auto"/>
            <w:right w:val="none" w:sz="0" w:space="0" w:color="auto"/>
          </w:divBdr>
        </w:div>
        <w:div w:id="1533301199">
          <w:marLeft w:val="0"/>
          <w:marRight w:val="0"/>
          <w:marTop w:val="0"/>
          <w:marBottom w:val="0"/>
          <w:divBdr>
            <w:top w:val="none" w:sz="0" w:space="0" w:color="auto"/>
            <w:left w:val="none" w:sz="0" w:space="0" w:color="auto"/>
            <w:bottom w:val="none" w:sz="0" w:space="0" w:color="auto"/>
            <w:right w:val="none" w:sz="0" w:space="0" w:color="auto"/>
          </w:divBdr>
        </w:div>
        <w:div w:id="1812744931">
          <w:marLeft w:val="0"/>
          <w:marRight w:val="0"/>
          <w:marTop w:val="0"/>
          <w:marBottom w:val="0"/>
          <w:divBdr>
            <w:top w:val="none" w:sz="0" w:space="0" w:color="auto"/>
            <w:left w:val="none" w:sz="0" w:space="0" w:color="auto"/>
            <w:bottom w:val="none" w:sz="0" w:space="0" w:color="auto"/>
            <w:right w:val="none" w:sz="0" w:space="0" w:color="auto"/>
          </w:divBdr>
        </w:div>
        <w:div w:id="453331232">
          <w:marLeft w:val="0"/>
          <w:marRight w:val="0"/>
          <w:marTop w:val="0"/>
          <w:marBottom w:val="0"/>
          <w:divBdr>
            <w:top w:val="none" w:sz="0" w:space="0" w:color="auto"/>
            <w:left w:val="none" w:sz="0" w:space="0" w:color="auto"/>
            <w:bottom w:val="none" w:sz="0" w:space="0" w:color="auto"/>
            <w:right w:val="none" w:sz="0" w:space="0" w:color="auto"/>
          </w:divBdr>
        </w:div>
        <w:div w:id="1518229649">
          <w:marLeft w:val="0"/>
          <w:marRight w:val="0"/>
          <w:marTop w:val="0"/>
          <w:marBottom w:val="0"/>
          <w:divBdr>
            <w:top w:val="none" w:sz="0" w:space="0" w:color="auto"/>
            <w:left w:val="none" w:sz="0" w:space="0" w:color="auto"/>
            <w:bottom w:val="none" w:sz="0" w:space="0" w:color="auto"/>
            <w:right w:val="none" w:sz="0" w:space="0" w:color="auto"/>
          </w:divBdr>
        </w:div>
        <w:div w:id="1174997419">
          <w:marLeft w:val="0"/>
          <w:marRight w:val="0"/>
          <w:marTop w:val="0"/>
          <w:marBottom w:val="0"/>
          <w:divBdr>
            <w:top w:val="none" w:sz="0" w:space="0" w:color="auto"/>
            <w:left w:val="none" w:sz="0" w:space="0" w:color="auto"/>
            <w:bottom w:val="none" w:sz="0" w:space="0" w:color="auto"/>
            <w:right w:val="none" w:sz="0" w:space="0" w:color="auto"/>
          </w:divBdr>
        </w:div>
        <w:div w:id="1086458393">
          <w:marLeft w:val="0"/>
          <w:marRight w:val="0"/>
          <w:marTop w:val="0"/>
          <w:marBottom w:val="0"/>
          <w:divBdr>
            <w:top w:val="none" w:sz="0" w:space="0" w:color="auto"/>
            <w:left w:val="none" w:sz="0" w:space="0" w:color="auto"/>
            <w:bottom w:val="none" w:sz="0" w:space="0" w:color="auto"/>
            <w:right w:val="none" w:sz="0" w:space="0" w:color="auto"/>
          </w:divBdr>
        </w:div>
      </w:divsChild>
    </w:div>
    <w:div w:id="907879627">
      <w:bodyDiv w:val="1"/>
      <w:marLeft w:val="0"/>
      <w:marRight w:val="0"/>
      <w:marTop w:val="0"/>
      <w:marBottom w:val="0"/>
      <w:divBdr>
        <w:top w:val="none" w:sz="0" w:space="0" w:color="auto"/>
        <w:left w:val="none" w:sz="0" w:space="0" w:color="auto"/>
        <w:bottom w:val="none" w:sz="0" w:space="0" w:color="auto"/>
        <w:right w:val="none" w:sz="0" w:space="0" w:color="auto"/>
      </w:divBdr>
    </w:div>
    <w:div w:id="908029718">
      <w:bodyDiv w:val="1"/>
      <w:marLeft w:val="0"/>
      <w:marRight w:val="0"/>
      <w:marTop w:val="0"/>
      <w:marBottom w:val="0"/>
      <w:divBdr>
        <w:top w:val="none" w:sz="0" w:space="0" w:color="auto"/>
        <w:left w:val="none" w:sz="0" w:space="0" w:color="auto"/>
        <w:bottom w:val="none" w:sz="0" w:space="0" w:color="auto"/>
        <w:right w:val="none" w:sz="0" w:space="0" w:color="auto"/>
      </w:divBdr>
    </w:div>
    <w:div w:id="909773565">
      <w:bodyDiv w:val="1"/>
      <w:marLeft w:val="0"/>
      <w:marRight w:val="0"/>
      <w:marTop w:val="0"/>
      <w:marBottom w:val="0"/>
      <w:divBdr>
        <w:top w:val="none" w:sz="0" w:space="0" w:color="auto"/>
        <w:left w:val="none" w:sz="0" w:space="0" w:color="auto"/>
        <w:bottom w:val="none" w:sz="0" w:space="0" w:color="auto"/>
        <w:right w:val="none" w:sz="0" w:space="0" w:color="auto"/>
      </w:divBdr>
    </w:div>
    <w:div w:id="910310210">
      <w:bodyDiv w:val="1"/>
      <w:marLeft w:val="0"/>
      <w:marRight w:val="0"/>
      <w:marTop w:val="0"/>
      <w:marBottom w:val="0"/>
      <w:divBdr>
        <w:top w:val="none" w:sz="0" w:space="0" w:color="auto"/>
        <w:left w:val="none" w:sz="0" w:space="0" w:color="auto"/>
        <w:bottom w:val="none" w:sz="0" w:space="0" w:color="auto"/>
        <w:right w:val="none" w:sz="0" w:space="0" w:color="auto"/>
      </w:divBdr>
    </w:div>
    <w:div w:id="911355387">
      <w:bodyDiv w:val="1"/>
      <w:marLeft w:val="0"/>
      <w:marRight w:val="0"/>
      <w:marTop w:val="0"/>
      <w:marBottom w:val="0"/>
      <w:divBdr>
        <w:top w:val="none" w:sz="0" w:space="0" w:color="auto"/>
        <w:left w:val="none" w:sz="0" w:space="0" w:color="auto"/>
        <w:bottom w:val="none" w:sz="0" w:space="0" w:color="auto"/>
        <w:right w:val="none" w:sz="0" w:space="0" w:color="auto"/>
      </w:divBdr>
    </w:div>
    <w:div w:id="911503349">
      <w:bodyDiv w:val="1"/>
      <w:marLeft w:val="0"/>
      <w:marRight w:val="0"/>
      <w:marTop w:val="0"/>
      <w:marBottom w:val="0"/>
      <w:divBdr>
        <w:top w:val="none" w:sz="0" w:space="0" w:color="auto"/>
        <w:left w:val="none" w:sz="0" w:space="0" w:color="auto"/>
        <w:bottom w:val="none" w:sz="0" w:space="0" w:color="auto"/>
        <w:right w:val="none" w:sz="0" w:space="0" w:color="auto"/>
      </w:divBdr>
    </w:div>
    <w:div w:id="912197372">
      <w:bodyDiv w:val="1"/>
      <w:marLeft w:val="0"/>
      <w:marRight w:val="0"/>
      <w:marTop w:val="0"/>
      <w:marBottom w:val="0"/>
      <w:divBdr>
        <w:top w:val="none" w:sz="0" w:space="0" w:color="auto"/>
        <w:left w:val="none" w:sz="0" w:space="0" w:color="auto"/>
        <w:bottom w:val="none" w:sz="0" w:space="0" w:color="auto"/>
        <w:right w:val="none" w:sz="0" w:space="0" w:color="auto"/>
      </w:divBdr>
    </w:div>
    <w:div w:id="912661023">
      <w:bodyDiv w:val="1"/>
      <w:marLeft w:val="0"/>
      <w:marRight w:val="0"/>
      <w:marTop w:val="0"/>
      <w:marBottom w:val="0"/>
      <w:divBdr>
        <w:top w:val="none" w:sz="0" w:space="0" w:color="auto"/>
        <w:left w:val="none" w:sz="0" w:space="0" w:color="auto"/>
        <w:bottom w:val="none" w:sz="0" w:space="0" w:color="auto"/>
        <w:right w:val="none" w:sz="0" w:space="0" w:color="auto"/>
      </w:divBdr>
    </w:div>
    <w:div w:id="912665339">
      <w:bodyDiv w:val="1"/>
      <w:marLeft w:val="0"/>
      <w:marRight w:val="0"/>
      <w:marTop w:val="0"/>
      <w:marBottom w:val="0"/>
      <w:divBdr>
        <w:top w:val="none" w:sz="0" w:space="0" w:color="auto"/>
        <w:left w:val="none" w:sz="0" w:space="0" w:color="auto"/>
        <w:bottom w:val="none" w:sz="0" w:space="0" w:color="auto"/>
        <w:right w:val="none" w:sz="0" w:space="0" w:color="auto"/>
      </w:divBdr>
    </w:div>
    <w:div w:id="912862077">
      <w:bodyDiv w:val="1"/>
      <w:marLeft w:val="0"/>
      <w:marRight w:val="0"/>
      <w:marTop w:val="0"/>
      <w:marBottom w:val="0"/>
      <w:divBdr>
        <w:top w:val="none" w:sz="0" w:space="0" w:color="auto"/>
        <w:left w:val="none" w:sz="0" w:space="0" w:color="auto"/>
        <w:bottom w:val="none" w:sz="0" w:space="0" w:color="auto"/>
        <w:right w:val="none" w:sz="0" w:space="0" w:color="auto"/>
      </w:divBdr>
    </w:div>
    <w:div w:id="914897969">
      <w:bodyDiv w:val="1"/>
      <w:marLeft w:val="0"/>
      <w:marRight w:val="0"/>
      <w:marTop w:val="0"/>
      <w:marBottom w:val="0"/>
      <w:divBdr>
        <w:top w:val="none" w:sz="0" w:space="0" w:color="auto"/>
        <w:left w:val="none" w:sz="0" w:space="0" w:color="auto"/>
        <w:bottom w:val="none" w:sz="0" w:space="0" w:color="auto"/>
        <w:right w:val="none" w:sz="0" w:space="0" w:color="auto"/>
      </w:divBdr>
    </w:div>
    <w:div w:id="917251539">
      <w:bodyDiv w:val="1"/>
      <w:marLeft w:val="0"/>
      <w:marRight w:val="0"/>
      <w:marTop w:val="0"/>
      <w:marBottom w:val="0"/>
      <w:divBdr>
        <w:top w:val="none" w:sz="0" w:space="0" w:color="auto"/>
        <w:left w:val="none" w:sz="0" w:space="0" w:color="auto"/>
        <w:bottom w:val="none" w:sz="0" w:space="0" w:color="auto"/>
        <w:right w:val="none" w:sz="0" w:space="0" w:color="auto"/>
      </w:divBdr>
    </w:div>
    <w:div w:id="918905885">
      <w:bodyDiv w:val="1"/>
      <w:marLeft w:val="0"/>
      <w:marRight w:val="0"/>
      <w:marTop w:val="0"/>
      <w:marBottom w:val="0"/>
      <w:divBdr>
        <w:top w:val="none" w:sz="0" w:space="0" w:color="auto"/>
        <w:left w:val="none" w:sz="0" w:space="0" w:color="auto"/>
        <w:bottom w:val="none" w:sz="0" w:space="0" w:color="auto"/>
        <w:right w:val="none" w:sz="0" w:space="0" w:color="auto"/>
      </w:divBdr>
    </w:div>
    <w:div w:id="919482629">
      <w:bodyDiv w:val="1"/>
      <w:marLeft w:val="0"/>
      <w:marRight w:val="0"/>
      <w:marTop w:val="0"/>
      <w:marBottom w:val="0"/>
      <w:divBdr>
        <w:top w:val="none" w:sz="0" w:space="0" w:color="auto"/>
        <w:left w:val="none" w:sz="0" w:space="0" w:color="auto"/>
        <w:bottom w:val="none" w:sz="0" w:space="0" w:color="auto"/>
        <w:right w:val="none" w:sz="0" w:space="0" w:color="auto"/>
      </w:divBdr>
    </w:div>
    <w:div w:id="920721319">
      <w:bodyDiv w:val="1"/>
      <w:marLeft w:val="0"/>
      <w:marRight w:val="0"/>
      <w:marTop w:val="0"/>
      <w:marBottom w:val="0"/>
      <w:divBdr>
        <w:top w:val="none" w:sz="0" w:space="0" w:color="auto"/>
        <w:left w:val="none" w:sz="0" w:space="0" w:color="auto"/>
        <w:bottom w:val="none" w:sz="0" w:space="0" w:color="auto"/>
        <w:right w:val="none" w:sz="0" w:space="0" w:color="auto"/>
      </w:divBdr>
    </w:div>
    <w:div w:id="921372341">
      <w:bodyDiv w:val="1"/>
      <w:marLeft w:val="0"/>
      <w:marRight w:val="0"/>
      <w:marTop w:val="0"/>
      <w:marBottom w:val="0"/>
      <w:divBdr>
        <w:top w:val="none" w:sz="0" w:space="0" w:color="auto"/>
        <w:left w:val="none" w:sz="0" w:space="0" w:color="auto"/>
        <w:bottom w:val="none" w:sz="0" w:space="0" w:color="auto"/>
        <w:right w:val="none" w:sz="0" w:space="0" w:color="auto"/>
      </w:divBdr>
    </w:div>
    <w:div w:id="921448271">
      <w:bodyDiv w:val="1"/>
      <w:marLeft w:val="0"/>
      <w:marRight w:val="0"/>
      <w:marTop w:val="0"/>
      <w:marBottom w:val="0"/>
      <w:divBdr>
        <w:top w:val="none" w:sz="0" w:space="0" w:color="auto"/>
        <w:left w:val="none" w:sz="0" w:space="0" w:color="auto"/>
        <w:bottom w:val="none" w:sz="0" w:space="0" w:color="auto"/>
        <w:right w:val="none" w:sz="0" w:space="0" w:color="auto"/>
      </w:divBdr>
    </w:div>
    <w:div w:id="922229206">
      <w:bodyDiv w:val="1"/>
      <w:marLeft w:val="0"/>
      <w:marRight w:val="0"/>
      <w:marTop w:val="0"/>
      <w:marBottom w:val="0"/>
      <w:divBdr>
        <w:top w:val="none" w:sz="0" w:space="0" w:color="auto"/>
        <w:left w:val="none" w:sz="0" w:space="0" w:color="auto"/>
        <w:bottom w:val="none" w:sz="0" w:space="0" w:color="auto"/>
        <w:right w:val="none" w:sz="0" w:space="0" w:color="auto"/>
      </w:divBdr>
    </w:div>
    <w:div w:id="922643357">
      <w:bodyDiv w:val="1"/>
      <w:marLeft w:val="0"/>
      <w:marRight w:val="0"/>
      <w:marTop w:val="0"/>
      <w:marBottom w:val="0"/>
      <w:divBdr>
        <w:top w:val="none" w:sz="0" w:space="0" w:color="auto"/>
        <w:left w:val="none" w:sz="0" w:space="0" w:color="auto"/>
        <w:bottom w:val="none" w:sz="0" w:space="0" w:color="auto"/>
        <w:right w:val="none" w:sz="0" w:space="0" w:color="auto"/>
      </w:divBdr>
    </w:div>
    <w:div w:id="922834627">
      <w:bodyDiv w:val="1"/>
      <w:marLeft w:val="0"/>
      <w:marRight w:val="0"/>
      <w:marTop w:val="0"/>
      <w:marBottom w:val="0"/>
      <w:divBdr>
        <w:top w:val="none" w:sz="0" w:space="0" w:color="auto"/>
        <w:left w:val="none" w:sz="0" w:space="0" w:color="auto"/>
        <w:bottom w:val="none" w:sz="0" w:space="0" w:color="auto"/>
        <w:right w:val="none" w:sz="0" w:space="0" w:color="auto"/>
      </w:divBdr>
    </w:div>
    <w:div w:id="927270212">
      <w:bodyDiv w:val="1"/>
      <w:marLeft w:val="0"/>
      <w:marRight w:val="0"/>
      <w:marTop w:val="0"/>
      <w:marBottom w:val="0"/>
      <w:divBdr>
        <w:top w:val="none" w:sz="0" w:space="0" w:color="auto"/>
        <w:left w:val="none" w:sz="0" w:space="0" w:color="auto"/>
        <w:bottom w:val="none" w:sz="0" w:space="0" w:color="auto"/>
        <w:right w:val="none" w:sz="0" w:space="0" w:color="auto"/>
      </w:divBdr>
    </w:div>
    <w:div w:id="927883932">
      <w:bodyDiv w:val="1"/>
      <w:marLeft w:val="0"/>
      <w:marRight w:val="0"/>
      <w:marTop w:val="0"/>
      <w:marBottom w:val="0"/>
      <w:divBdr>
        <w:top w:val="none" w:sz="0" w:space="0" w:color="auto"/>
        <w:left w:val="none" w:sz="0" w:space="0" w:color="auto"/>
        <w:bottom w:val="none" w:sz="0" w:space="0" w:color="auto"/>
        <w:right w:val="none" w:sz="0" w:space="0" w:color="auto"/>
      </w:divBdr>
    </w:div>
    <w:div w:id="928739275">
      <w:bodyDiv w:val="1"/>
      <w:marLeft w:val="0"/>
      <w:marRight w:val="0"/>
      <w:marTop w:val="0"/>
      <w:marBottom w:val="0"/>
      <w:divBdr>
        <w:top w:val="none" w:sz="0" w:space="0" w:color="auto"/>
        <w:left w:val="none" w:sz="0" w:space="0" w:color="auto"/>
        <w:bottom w:val="none" w:sz="0" w:space="0" w:color="auto"/>
        <w:right w:val="none" w:sz="0" w:space="0" w:color="auto"/>
      </w:divBdr>
      <w:divsChild>
        <w:div w:id="1346862786">
          <w:marLeft w:val="0"/>
          <w:marRight w:val="0"/>
          <w:marTop w:val="0"/>
          <w:marBottom w:val="0"/>
          <w:divBdr>
            <w:top w:val="none" w:sz="0" w:space="0" w:color="auto"/>
            <w:left w:val="none" w:sz="0" w:space="0" w:color="auto"/>
            <w:bottom w:val="none" w:sz="0" w:space="0" w:color="auto"/>
            <w:right w:val="none" w:sz="0" w:space="0" w:color="auto"/>
          </w:divBdr>
        </w:div>
        <w:div w:id="431509251">
          <w:marLeft w:val="0"/>
          <w:marRight w:val="0"/>
          <w:marTop w:val="0"/>
          <w:marBottom w:val="0"/>
          <w:divBdr>
            <w:top w:val="none" w:sz="0" w:space="0" w:color="auto"/>
            <w:left w:val="none" w:sz="0" w:space="0" w:color="auto"/>
            <w:bottom w:val="none" w:sz="0" w:space="0" w:color="auto"/>
            <w:right w:val="none" w:sz="0" w:space="0" w:color="auto"/>
          </w:divBdr>
        </w:div>
        <w:div w:id="564800380">
          <w:marLeft w:val="0"/>
          <w:marRight w:val="0"/>
          <w:marTop w:val="0"/>
          <w:marBottom w:val="0"/>
          <w:divBdr>
            <w:top w:val="none" w:sz="0" w:space="0" w:color="auto"/>
            <w:left w:val="none" w:sz="0" w:space="0" w:color="auto"/>
            <w:bottom w:val="none" w:sz="0" w:space="0" w:color="auto"/>
            <w:right w:val="none" w:sz="0" w:space="0" w:color="auto"/>
          </w:divBdr>
        </w:div>
        <w:div w:id="215750699">
          <w:marLeft w:val="0"/>
          <w:marRight w:val="0"/>
          <w:marTop w:val="0"/>
          <w:marBottom w:val="0"/>
          <w:divBdr>
            <w:top w:val="none" w:sz="0" w:space="0" w:color="auto"/>
            <w:left w:val="none" w:sz="0" w:space="0" w:color="auto"/>
            <w:bottom w:val="none" w:sz="0" w:space="0" w:color="auto"/>
            <w:right w:val="none" w:sz="0" w:space="0" w:color="auto"/>
          </w:divBdr>
        </w:div>
        <w:div w:id="956909151">
          <w:marLeft w:val="0"/>
          <w:marRight w:val="0"/>
          <w:marTop w:val="0"/>
          <w:marBottom w:val="0"/>
          <w:divBdr>
            <w:top w:val="none" w:sz="0" w:space="0" w:color="auto"/>
            <w:left w:val="none" w:sz="0" w:space="0" w:color="auto"/>
            <w:bottom w:val="none" w:sz="0" w:space="0" w:color="auto"/>
            <w:right w:val="none" w:sz="0" w:space="0" w:color="auto"/>
          </w:divBdr>
        </w:div>
        <w:div w:id="1520776943">
          <w:marLeft w:val="0"/>
          <w:marRight w:val="0"/>
          <w:marTop w:val="0"/>
          <w:marBottom w:val="0"/>
          <w:divBdr>
            <w:top w:val="none" w:sz="0" w:space="0" w:color="auto"/>
            <w:left w:val="none" w:sz="0" w:space="0" w:color="auto"/>
            <w:bottom w:val="none" w:sz="0" w:space="0" w:color="auto"/>
            <w:right w:val="none" w:sz="0" w:space="0" w:color="auto"/>
          </w:divBdr>
        </w:div>
        <w:div w:id="1027172041">
          <w:marLeft w:val="0"/>
          <w:marRight w:val="0"/>
          <w:marTop w:val="0"/>
          <w:marBottom w:val="0"/>
          <w:divBdr>
            <w:top w:val="none" w:sz="0" w:space="0" w:color="auto"/>
            <w:left w:val="none" w:sz="0" w:space="0" w:color="auto"/>
            <w:bottom w:val="none" w:sz="0" w:space="0" w:color="auto"/>
            <w:right w:val="none" w:sz="0" w:space="0" w:color="auto"/>
          </w:divBdr>
        </w:div>
        <w:div w:id="1329752849">
          <w:marLeft w:val="0"/>
          <w:marRight w:val="0"/>
          <w:marTop w:val="0"/>
          <w:marBottom w:val="0"/>
          <w:divBdr>
            <w:top w:val="none" w:sz="0" w:space="0" w:color="auto"/>
            <w:left w:val="none" w:sz="0" w:space="0" w:color="auto"/>
            <w:bottom w:val="none" w:sz="0" w:space="0" w:color="auto"/>
            <w:right w:val="none" w:sz="0" w:space="0" w:color="auto"/>
          </w:divBdr>
        </w:div>
        <w:div w:id="1972589951">
          <w:marLeft w:val="0"/>
          <w:marRight w:val="0"/>
          <w:marTop w:val="0"/>
          <w:marBottom w:val="0"/>
          <w:divBdr>
            <w:top w:val="none" w:sz="0" w:space="0" w:color="auto"/>
            <w:left w:val="none" w:sz="0" w:space="0" w:color="auto"/>
            <w:bottom w:val="none" w:sz="0" w:space="0" w:color="auto"/>
            <w:right w:val="none" w:sz="0" w:space="0" w:color="auto"/>
          </w:divBdr>
        </w:div>
        <w:div w:id="725030604">
          <w:marLeft w:val="0"/>
          <w:marRight w:val="0"/>
          <w:marTop w:val="0"/>
          <w:marBottom w:val="0"/>
          <w:divBdr>
            <w:top w:val="none" w:sz="0" w:space="0" w:color="auto"/>
            <w:left w:val="none" w:sz="0" w:space="0" w:color="auto"/>
            <w:bottom w:val="none" w:sz="0" w:space="0" w:color="auto"/>
            <w:right w:val="none" w:sz="0" w:space="0" w:color="auto"/>
          </w:divBdr>
        </w:div>
        <w:div w:id="448595592">
          <w:marLeft w:val="0"/>
          <w:marRight w:val="0"/>
          <w:marTop w:val="0"/>
          <w:marBottom w:val="0"/>
          <w:divBdr>
            <w:top w:val="none" w:sz="0" w:space="0" w:color="auto"/>
            <w:left w:val="none" w:sz="0" w:space="0" w:color="auto"/>
            <w:bottom w:val="none" w:sz="0" w:space="0" w:color="auto"/>
            <w:right w:val="none" w:sz="0" w:space="0" w:color="auto"/>
          </w:divBdr>
        </w:div>
        <w:div w:id="895244069">
          <w:marLeft w:val="0"/>
          <w:marRight w:val="0"/>
          <w:marTop w:val="0"/>
          <w:marBottom w:val="0"/>
          <w:divBdr>
            <w:top w:val="none" w:sz="0" w:space="0" w:color="auto"/>
            <w:left w:val="none" w:sz="0" w:space="0" w:color="auto"/>
            <w:bottom w:val="none" w:sz="0" w:space="0" w:color="auto"/>
            <w:right w:val="none" w:sz="0" w:space="0" w:color="auto"/>
          </w:divBdr>
        </w:div>
        <w:div w:id="911696595">
          <w:marLeft w:val="0"/>
          <w:marRight w:val="0"/>
          <w:marTop w:val="0"/>
          <w:marBottom w:val="0"/>
          <w:divBdr>
            <w:top w:val="none" w:sz="0" w:space="0" w:color="auto"/>
            <w:left w:val="none" w:sz="0" w:space="0" w:color="auto"/>
            <w:bottom w:val="none" w:sz="0" w:space="0" w:color="auto"/>
            <w:right w:val="none" w:sz="0" w:space="0" w:color="auto"/>
          </w:divBdr>
        </w:div>
        <w:div w:id="1514606933">
          <w:marLeft w:val="0"/>
          <w:marRight w:val="0"/>
          <w:marTop w:val="0"/>
          <w:marBottom w:val="0"/>
          <w:divBdr>
            <w:top w:val="none" w:sz="0" w:space="0" w:color="auto"/>
            <w:left w:val="none" w:sz="0" w:space="0" w:color="auto"/>
            <w:bottom w:val="none" w:sz="0" w:space="0" w:color="auto"/>
            <w:right w:val="none" w:sz="0" w:space="0" w:color="auto"/>
          </w:divBdr>
        </w:div>
        <w:div w:id="1369916318">
          <w:marLeft w:val="0"/>
          <w:marRight w:val="0"/>
          <w:marTop w:val="0"/>
          <w:marBottom w:val="0"/>
          <w:divBdr>
            <w:top w:val="none" w:sz="0" w:space="0" w:color="auto"/>
            <w:left w:val="none" w:sz="0" w:space="0" w:color="auto"/>
            <w:bottom w:val="none" w:sz="0" w:space="0" w:color="auto"/>
            <w:right w:val="none" w:sz="0" w:space="0" w:color="auto"/>
          </w:divBdr>
        </w:div>
        <w:div w:id="69161990">
          <w:marLeft w:val="0"/>
          <w:marRight w:val="0"/>
          <w:marTop w:val="0"/>
          <w:marBottom w:val="0"/>
          <w:divBdr>
            <w:top w:val="none" w:sz="0" w:space="0" w:color="auto"/>
            <w:left w:val="none" w:sz="0" w:space="0" w:color="auto"/>
            <w:bottom w:val="none" w:sz="0" w:space="0" w:color="auto"/>
            <w:right w:val="none" w:sz="0" w:space="0" w:color="auto"/>
          </w:divBdr>
        </w:div>
        <w:div w:id="520359962">
          <w:marLeft w:val="0"/>
          <w:marRight w:val="0"/>
          <w:marTop w:val="0"/>
          <w:marBottom w:val="0"/>
          <w:divBdr>
            <w:top w:val="none" w:sz="0" w:space="0" w:color="auto"/>
            <w:left w:val="none" w:sz="0" w:space="0" w:color="auto"/>
            <w:bottom w:val="none" w:sz="0" w:space="0" w:color="auto"/>
            <w:right w:val="none" w:sz="0" w:space="0" w:color="auto"/>
          </w:divBdr>
        </w:div>
        <w:div w:id="969212545">
          <w:marLeft w:val="0"/>
          <w:marRight w:val="0"/>
          <w:marTop w:val="0"/>
          <w:marBottom w:val="0"/>
          <w:divBdr>
            <w:top w:val="none" w:sz="0" w:space="0" w:color="auto"/>
            <w:left w:val="none" w:sz="0" w:space="0" w:color="auto"/>
            <w:bottom w:val="none" w:sz="0" w:space="0" w:color="auto"/>
            <w:right w:val="none" w:sz="0" w:space="0" w:color="auto"/>
          </w:divBdr>
        </w:div>
        <w:div w:id="690689126">
          <w:marLeft w:val="0"/>
          <w:marRight w:val="0"/>
          <w:marTop w:val="0"/>
          <w:marBottom w:val="0"/>
          <w:divBdr>
            <w:top w:val="none" w:sz="0" w:space="0" w:color="auto"/>
            <w:left w:val="none" w:sz="0" w:space="0" w:color="auto"/>
            <w:bottom w:val="none" w:sz="0" w:space="0" w:color="auto"/>
            <w:right w:val="none" w:sz="0" w:space="0" w:color="auto"/>
          </w:divBdr>
        </w:div>
        <w:div w:id="144662596">
          <w:marLeft w:val="0"/>
          <w:marRight w:val="0"/>
          <w:marTop w:val="0"/>
          <w:marBottom w:val="0"/>
          <w:divBdr>
            <w:top w:val="none" w:sz="0" w:space="0" w:color="auto"/>
            <w:left w:val="none" w:sz="0" w:space="0" w:color="auto"/>
            <w:bottom w:val="none" w:sz="0" w:space="0" w:color="auto"/>
            <w:right w:val="none" w:sz="0" w:space="0" w:color="auto"/>
          </w:divBdr>
        </w:div>
        <w:div w:id="180439092">
          <w:marLeft w:val="0"/>
          <w:marRight w:val="0"/>
          <w:marTop w:val="0"/>
          <w:marBottom w:val="0"/>
          <w:divBdr>
            <w:top w:val="none" w:sz="0" w:space="0" w:color="auto"/>
            <w:left w:val="none" w:sz="0" w:space="0" w:color="auto"/>
            <w:bottom w:val="none" w:sz="0" w:space="0" w:color="auto"/>
            <w:right w:val="none" w:sz="0" w:space="0" w:color="auto"/>
          </w:divBdr>
        </w:div>
        <w:div w:id="2118407645">
          <w:marLeft w:val="0"/>
          <w:marRight w:val="0"/>
          <w:marTop w:val="0"/>
          <w:marBottom w:val="0"/>
          <w:divBdr>
            <w:top w:val="none" w:sz="0" w:space="0" w:color="auto"/>
            <w:left w:val="none" w:sz="0" w:space="0" w:color="auto"/>
            <w:bottom w:val="none" w:sz="0" w:space="0" w:color="auto"/>
            <w:right w:val="none" w:sz="0" w:space="0" w:color="auto"/>
          </w:divBdr>
        </w:div>
        <w:div w:id="2136361986">
          <w:marLeft w:val="0"/>
          <w:marRight w:val="0"/>
          <w:marTop w:val="0"/>
          <w:marBottom w:val="0"/>
          <w:divBdr>
            <w:top w:val="none" w:sz="0" w:space="0" w:color="auto"/>
            <w:left w:val="none" w:sz="0" w:space="0" w:color="auto"/>
            <w:bottom w:val="none" w:sz="0" w:space="0" w:color="auto"/>
            <w:right w:val="none" w:sz="0" w:space="0" w:color="auto"/>
          </w:divBdr>
        </w:div>
        <w:div w:id="982277669">
          <w:marLeft w:val="0"/>
          <w:marRight w:val="0"/>
          <w:marTop w:val="0"/>
          <w:marBottom w:val="0"/>
          <w:divBdr>
            <w:top w:val="none" w:sz="0" w:space="0" w:color="auto"/>
            <w:left w:val="none" w:sz="0" w:space="0" w:color="auto"/>
            <w:bottom w:val="none" w:sz="0" w:space="0" w:color="auto"/>
            <w:right w:val="none" w:sz="0" w:space="0" w:color="auto"/>
          </w:divBdr>
        </w:div>
        <w:div w:id="1531839273">
          <w:marLeft w:val="0"/>
          <w:marRight w:val="0"/>
          <w:marTop w:val="0"/>
          <w:marBottom w:val="0"/>
          <w:divBdr>
            <w:top w:val="none" w:sz="0" w:space="0" w:color="auto"/>
            <w:left w:val="none" w:sz="0" w:space="0" w:color="auto"/>
            <w:bottom w:val="none" w:sz="0" w:space="0" w:color="auto"/>
            <w:right w:val="none" w:sz="0" w:space="0" w:color="auto"/>
          </w:divBdr>
        </w:div>
        <w:div w:id="989555086">
          <w:marLeft w:val="0"/>
          <w:marRight w:val="0"/>
          <w:marTop w:val="0"/>
          <w:marBottom w:val="0"/>
          <w:divBdr>
            <w:top w:val="none" w:sz="0" w:space="0" w:color="auto"/>
            <w:left w:val="none" w:sz="0" w:space="0" w:color="auto"/>
            <w:bottom w:val="none" w:sz="0" w:space="0" w:color="auto"/>
            <w:right w:val="none" w:sz="0" w:space="0" w:color="auto"/>
          </w:divBdr>
        </w:div>
        <w:div w:id="1525753878">
          <w:marLeft w:val="0"/>
          <w:marRight w:val="0"/>
          <w:marTop w:val="0"/>
          <w:marBottom w:val="0"/>
          <w:divBdr>
            <w:top w:val="none" w:sz="0" w:space="0" w:color="auto"/>
            <w:left w:val="none" w:sz="0" w:space="0" w:color="auto"/>
            <w:bottom w:val="none" w:sz="0" w:space="0" w:color="auto"/>
            <w:right w:val="none" w:sz="0" w:space="0" w:color="auto"/>
          </w:divBdr>
        </w:div>
        <w:div w:id="1122454736">
          <w:marLeft w:val="0"/>
          <w:marRight w:val="0"/>
          <w:marTop w:val="0"/>
          <w:marBottom w:val="0"/>
          <w:divBdr>
            <w:top w:val="none" w:sz="0" w:space="0" w:color="auto"/>
            <w:left w:val="none" w:sz="0" w:space="0" w:color="auto"/>
            <w:bottom w:val="none" w:sz="0" w:space="0" w:color="auto"/>
            <w:right w:val="none" w:sz="0" w:space="0" w:color="auto"/>
          </w:divBdr>
        </w:div>
        <w:div w:id="2084911365">
          <w:marLeft w:val="0"/>
          <w:marRight w:val="0"/>
          <w:marTop w:val="0"/>
          <w:marBottom w:val="0"/>
          <w:divBdr>
            <w:top w:val="none" w:sz="0" w:space="0" w:color="auto"/>
            <w:left w:val="none" w:sz="0" w:space="0" w:color="auto"/>
            <w:bottom w:val="none" w:sz="0" w:space="0" w:color="auto"/>
            <w:right w:val="none" w:sz="0" w:space="0" w:color="auto"/>
          </w:divBdr>
        </w:div>
        <w:div w:id="44262596">
          <w:marLeft w:val="0"/>
          <w:marRight w:val="0"/>
          <w:marTop w:val="0"/>
          <w:marBottom w:val="0"/>
          <w:divBdr>
            <w:top w:val="none" w:sz="0" w:space="0" w:color="auto"/>
            <w:left w:val="none" w:sz="0" w:space="0" w:color="auto"/>
            <w:bottom w:val="none" w:sz="0" w:space="0" w:color="auto"/>
            <w:right w:val="none" w:sz="0" w:space="0" w:color="auto"/>
          </w:divBdr>
        </w:div>
        <w:div w:id="1432430196">
          <w:marLeft w:val="0"/>
          <w:marRight w:val="0"/>
          <w:marTop w:val="0"/>
          <w:marBottom w:val="0"/>
          <w:divBdr>
            <w:top w:val="none" w:sz="0" w:space="0" w:color="auto"/>
            <w:left w:val="none" w:sz="0" w:space="0" w:color="auto"/>
            <w:bottom w:val="none" w:sz="0" w:space="0" w:color="auto"/>
            <w:right w:val="none" w:sz="0" w:space="0" w:color="auto"/>
          </w:divBdr>
        </w:div>
        <w:div w:id="1076051785">
          <w:marLeft w:val="0"/>
          <w:marRight w:val="0"/>
          <w:marTop w:val="0"/>
          <w:marBottom w:val="0"/>
          <w:divBdr>
            <w:top w:val="none" w:sz="0" w:space="0" w:color="auto"/>
            <w:left w:val="none" w:sz="0" w:space="0" w:color="auto"/>
            <w:bottom w:val="none" w:sz="0" w:space="0" w:color="auto"/>
            <w:right w:val="none" w:sz="0" w:space="0" w:color="auto"/>
          </w:divBdr>
        </w:div>
        <w:div w:id="884951498">
          <w:marLeft w:val="0"/>
          <w:marRight w:val="0"/>
          <w:marTop w:val="0"/>
          <w:marBottom w:val="0"/>
          <w:divBdr>
            <w:top w:val="none" w:sz="0" w:space="0" w:color="auto"/>
            <w:left w:val="none" w:sz="0" w:space="0" w:color="auto"/>
            <w:bottom w:val="none" w:sz="0" w:space="0" w:color="auto"/>
            <w:right w:val="none" w:sz="0" w:space="0" w:color="auto"/>
          </w:divBdr>
        </w:div>
        <w:div w:id="354042516">
          <w:marLeft w:val="0"/>
          <w:marRight w:val="0"/>
          <w:marTop w:val="0"/>
          <w:marBottom w:val="0"/>
          <w:divBdr>
            <w:top w:val="none" w:sz="0" w:space="0" w:color="auto"/>
            <w:left w:val="none" w:sz="0" w:space="0" w:color="auto"/>
            <w:bottom w:val="none" w:sz="0" w:space="0" w:color="auto"/>
            <w:right w:val="none" w:sz="0" w:space="0" w:color="auto"/>
          </w:divBdr>
        </w:div>
        <w:div w:id="1882859561">
          <w:marLeft w:val="0"/>
          <w:marRight w:val="0"/>
          <w:marTop w:val="0"/>
          <w:marBottom w:val="0"/>
          <w:divBdr>
            <w:top w:val="none" w:sz="0" w:space="0" w:color="auto"/>
            <w:left w:val="none" w:sz="0" w:space="0" w:color="auto"/>
            <w:bottom w:val="none" w:sz="0" w:space="0" w:color="auto"/>
            <w:right w:val="none" w:sz="0" w:space="0" w:color="auto"/>
          </w:divBdr>
        </w:div>
        <w:div w:id="2128306167">
          <w:marLeft w:val="0"/>
          <w:marRight w:val="0"/>
          <w:marTop w:val="0"/>
          <w:marBottom w:val="0"/>
          <w:divBdr>
            <w:top w:val="none" w:sz="0" w:space="0" w:color="auto"/>
            <w:left w:val="none" w:sz="0" w:space="0" w:color="auto"/>
            <w:bottom w:val="none" w:sz="0" w:space="0" w:color="auto"/>
            <w:right w:val="none" w:sz="0" w:space="0" w:color="auto"/>
          </w:divBdr>
        </w:div>
        <w:div w:id="1303728529">
          <w:marLeft w:val="0"/>
          <w:marRight w:val="0"/>
          <w:marTop w:val="0"/>
          <w:marBottom w:val="0"/>
          <w:divBdr>
            <w:top w:val="none" w:sz="0" w:space="0" w:color="auto"/>
            <w:left w:val="none" w:sz="0" w:space="0" w:color="auto"/>
            <w:bottom w:val="none" w:sz="0" w:space="0" w:color="auto"/>
            <w:right w:val="none" w:sz="0" w:space="0" w:color="auto"/>
          </w:divBdr>
        </w:div>
        <w:div w:id="531117930">
          <w:marLeft w:val="0"/>
          <w:marRight w:val="0"/>
          <w:marTop w:val="0"/>
          <w:marBottom w:val="0"/>
          <w:divBdr>
            <w:top w:val="none" w:sz="0" w:space="0" w:color="auto"/>
            <w:left w:val="none" w:sz="0" w:space="0" w:color="auto"/>
            <w:bottom w:val="none" w:sz="0" w:space="0" w:color="auto"/>
            <w:right w:val="none" w:sz="0" w:space="0" w:color="auto"/>
          </w:divBdr>
        </w:div>
        <w:div w:id="530607029">
          <w:marLeft w:val="0"/>
          <w:marRight w:val="0"/>
          <w:marTop w:val="0"/>
          <w:marBottom w:val="0"/>
          <w:divBdr>
            <w:top w:val="none" w:sz="0" w:space="0" w:color="auto"/>
            <w:left w:val="none" w:sz="0" w:space="0" w:color="auto"/>
            <w:bottom w:val="none" w:sz="0" w:space="0" w:color="auto"/>
            <w:right w:val="none" w:sz="0" w:space="0" w:color="auto"/>
          </w:divBdr>
        </w:div>
        <w:div w:id="812141172">
          <w:marLeft w:val="0"/>
          <w:marRight w:val="0"/>
          <w:marTop w:val="0"/>
          <w:marBottom w:val="0"/>
          <w:divBdr>
            <w:top w:val="none" w:sz="0" w:space="0" w:color="auto"/>
            <w:left w:val="none" w:sz="0" w:space="0" w:color="auto"/>
            <w:bottom w:val="none" w:sz="0" w:space="0" w:color="auto"/>
            <w:right w:val="none" w:sz="0" w:space="0" w:color="auto"/>
          </w:divBdr>
        </w:div>
        <w:div w:id="637298606">
          <w:marLeft w:val="0"/>
          <w:marRight w:val="0"/>
          <w:marTop w:val="0"/>
          <w:marBottom w:val="0"/>
          <w:divBdr>
            <w:top w:val="none" w:sz="0" w:space="0" w:color="auto"/>
            <w:left w:val="none" w:sz="0" w:space="0" w:color="auto"/>
            <w:bottom w:val="none" w:sz="0" w:space="0" w:color="auto"/>
            <w:right w:val="none" w:sz="0" w:space="0" w:color="auto"/>
          </w:divBdr>
        </w:div>
        <w:div w:id="334039329">
          <w:marLeft w:val="0"/>
          <w:marRight w:val="0"/>
          <w:marTop w:val="0"/>
          <w:marBottom w:val="0"/>
          <w:divBdr>
            <w:top w:val="none" w:sz="0" w:space="0" w:color="auto"/>
            <w:left w:val="none" w:sz="0" w:space="0" w:color="auto"/>
            <w:bottom w:val="none" w:sz="0" w:space="0" w:color="auto"/>
            <w:right w:val="none" w:sz="0" w:space="0" w:color="auto"/>
          </w:divBdr>
        </w:div>
        <w:div w:id="1693915860">
          <w:marLeft w:val="0"/>
          <w:marRight w:val="0"/>
          <w:marTop w:val="0"/>
          <w:marBottom w:val="0"/>
          <w:divBdr>
            <w:top w:val="none" w:sz="0" w:space="0" w:color="auto"/>
            <w:left w:val="none" w:sz="0" w:space="0" w:color="auto"/>
            <w:bottom w:val="none" w:sz="0" w:space="0" w:color="auto"/>
            <w:right w:val="none" w:sz="0" w:space="0" w:color="auto"/>
          </w:divBdr>
        </w:div>
        <w:div w:id="717049060">
          <w:marLeft w:val="0"/>
          <w:marRight w:val="0"/>
          <w:marTop w:val="0"/>
          <w:marBottom w:val="0"/>
          <w:divBdr>
            <w:top w:val="none" w:sz="0" w:space="0" w:color="auto"/>
            <w:left w:val="none" w:sz="0" w:space="0" w:color="auto"/>
            <w:bottom w:val="none" w:sz="0" w:space="0" w:color="auto"/>
            <w:right w:val="none" w:sz="0" w:space="0" w:color="auto"/>
          </w:divBdr>
        </w:div>
        <w:div w:id="1529106057">
          <w:marLeft w:val="0"/>
          <w:marRight w:val="0"/>
          <w:marTop w:val="0"/>
          <w:marBottom w:val="0"/>
          <w:divBdr>
            <w:top w:val="none" w:sz="0" w:space="0" w:color="auto"/>
            <w:left w:val="none" w:sz="0" w:space="0" w:color="auto"/>
            <w:bottom w:val="none" w:sz="0" w:space="0" w:color="auto"/>
            <w:right w:val="none" w:sz="0" w:space="0" w:color="auto"/>
          </w:divBdr>
        </w:div>
        <w:div w:id="715011743">
          <w:marLeft w:val="0"/>
          <w:marRight w:val="0"/>
          <w:marTop w:val="0"/>
          <w:marBottom w:val="0"/>
          <w:divBdr>
            <w:top w:val="none" w:sz="0" w:space="0" w:color="auto"/>
            <w:left w:val="none" w:sz="0" w:space="0" w:color="auto"/>
            <w:bottom w:val="none" w:sz="0" w:space="0" w:color="auto"/>
            <w:right w:val="none" w:sz="0" w:space="0" w:color="auto"/>
          </w:divBdr>
        </w:div>
        <w:div w:id="1586764374">
          <w:marLeft w:val="0"/>
          <w:marRight w:val="0"/>
          <w:marTop w:val="0"/>
          <w:marBottom w:val="0"/>
          <w:divBdr>
            <w:top w:val="none" w:sz="0" w:space="0" w:color="auto"/>
            <w:left w:val="none" w:sz="0" w:space="0" w:color="auto"/>
            <w:bottom w:val="none" w:sz="0" w:space="0" w:color="auto"/>
            <w:right w:val="none" w:sz="0" w:space="0" w:color="auto"/>
          </w:divBdr>
        </w:div>
        <w:div w:id="1658335531">
          <w:marLeft w:val="0"/>
          <w:marRight w:val="0"/>
          <w:marTop w:val="0"/>
          <w:marBottom w:val="0"/>
          <w:divBdr>
            <w:top w:val="none" w:sz="0" w:space="0" w:color="auto"/>
            <w:left w:val="none" w:sz="0" w:space="0" w:color="auto"/>
            <w:bottom w:val="none" w:sz="0" w:space="0" w:color="auto"/>
            <w:right w:val="none" w:sz="0" w:space="0" w:color="auto"/>
          </w:divBdr>
        </w:div>
        <w:div w:id="592397930">
          <w:marLeft w:val="0"/>
          <w:marRight w:val="0"/>
          <w:marTop w:val="0"/>
          <w:marBottom w:val="0"/>
          <w:divBdr>
            <w:top w:val="none" w:sz="0" w:space="0" w:color="auto"/>
            <w:left w:val="none" w:sz="0" w:space="0" w:color="auto"/>
            <w:bottom w:val="none" w:sz="0" w:space="0" w:color="auto"/>
            <w:right w:val="none" w:sz="0" w:space="0" w:color="auto"/>
          </w:divBdr>
        </w:div>
        <w:div w:id="274137878">
          <w:marLeft w:val="0"/>
          <w:marRight w:val="0"/>
          <w:marTop w:val="0"/>
          <w:marBottom w:val="0"/>
          <w:divBdr>
            <w:top w:val="none" w:sz="0" w:space="0" w:color="auto"/>
            <w:left w:val="none" w:sz="0" w:space="0" w:color="auto"/>
            <w:bottom w:val="none" w:sz="0" w:space="0" w:color="auto"/>
            <w:right w:val="none" w:sz="0" w:space="0" w:color="auto"/>
          </w:divBdr>
        </w:div>
        <w:div w:id="197551180">
          <w:marLeft w:val="0"/>
          <w:marRight w:val="0"/>
          <w:marTop w:val="0"/>
          <w:marBottom w:val="0"/>
          <w:divBdr>
            <w:top w:val="none" w:sz="0" w:space="0" w:color="auto"/>
            <w:left w:val="none" w:sz="0" w:space="0" w:color="auto"/>
            <w:bottom w:val="none" w:sz="0" w:space="0" w:color="auto"/>
            <w:right w:val="none" w:sz="0" w:space="0" w:color="auto"/>
          </w:divBdr>
        </w:div>
        <w:div w:id="1086000452">
          <w:marLeft w:val="0"/>
          <w:marRight w:val="0"/>
          <w:marTop w:val="0"/>
          <w:marBottom w:val="0"/>
          <w:divBdr>
            <w:top w:val="none" w:sz="0" w:space="0" w:color="auto"/>
            <w:left w:val="none" w:sz="0" w:space="0" w:color="auto"/>
            <w:bottom w:val="none" w:sz="0" w:space="0" w:color="auto"/>
            <w:right w:val="none" w:sz="0" w:space="0" w:color="auto"/>
          </w:divBdr>
        </w:div>
        <w:div w:id="153685613">
          <w:marLeft w:val="0"/>
          <w:marRight w:val="0"/>
          <w:marTop w:val="0"/>
          <w:marBottom w:val="0"/>
          <w:divBdr>
            <w:top w:val="none" w:sz="0" w:space="0" w:color="auto"/>
            <w:left w:val="none" w:sz="0" w:space="0" w:color="auto"/>
            <w:bottom w:val="none" w:sz="0" w:space="0" w:color="auto"/>
            <w:right w:val="none" w:sz="0" w:space="0" w:color="auto"/>
          </w:divBdr>
        </w:div>
        <w:div w:id="1079868574">
          <w:marLeft w:val="0"/>
          <w:marRight w:val="0"/>
          <w:marTop w:val="0"/>
          <w:marBottom w:val="0"/>
          <w:divBdr>
            <w:top w:val="none" w:sz="0" w:space="0" w:color="auto"/>
            <w:left w:val="none" w:sz="0" w:space="0" w:color="auto"/>
            <w:bottom w:val="none" w:sz="0" w:space="0" w:color="auto"/>
            <w:right w:val="none" w:sz="0" w:space="0" w:color="auto"/>
          </w:divBdr>
        </w:div>
        <w:div w:id="356155320">
          <w:marLeft w:val="0"/>
          <w:marRight w:val="0"/>
          <w:marTop w:val="0"/>
          <w:marBottom w:val="0"/>
          <w:divBdr>
            <w:top w:val="none" w:sz="0" w:space="0" w:color="auto"/>
            <w:left w:val="none" w:sz="0" w:space="0" w:color="auto"/>
            <w:bottom w:val="none" w:sz="0" w:space="0" w:color="auto"/>
            <w:right w:val="none" w:sz="0" w:space="0" w:color="auto"/>
          </w:divBdr>
        </w:div>
        <w:div w:id="1490713313">
          <w:marLeft w:val="0"/>
          <w:marRight w:val="0"/>
          <w:marTop w:val="0"/>
          <w:marBottom w:val="0"/>
          <w:divBdr>
            <w:top w:val="none" w:sz="0" w:space="0" w:color="auto"/>
            <w:left w:val="none" w:sz="0" w:space="0" w:color="auto"/>
            <w:bottom w:val="none" w:sz="0" w:space="0" w:color="auto"/>
            <w:right w:val="none" w:sz="0" w:space="0" w:color="auto"/>
          </w:divBdr>
        </w:div>
        <w:div w:id="292831645">
          <w:marLeft w:val="0"/>
          <w:marRight w:val="0"/>
          <w:marTop w:val="0"/>
          <w:marBottom w:val="0"/>
          <w:divBdr>
            <w:top w:val="none" w:sz="0" w:space="0" w:color="auto"/>
            <w:left w:val="none" w:sz="0" w:space="0" w:color="auto"/>
            <w:bottom w:val="none" w:sz="0" w:space="0" w:color="auto"/>
            <w:right w:val="none" w:sz="0" w:space="0" w:color="auto"/>
          </w:divBdr>
        </w:div>
        <w:div w:id="978417306">
          <w:marLeft w:val="0"/>
          <w:marRight w:val="0"/>
          <w:marTop w:val="0"/>
          <w:marBottom w:val="0"/>
          <w:divBdr>
            <w:top w:val="none" w:sz="0" w:space="0" w:color="auto"/>
            <w:left w:val="none" w:sz="0" w:space="0" w:color="auto"/>
            <w:bottom w:val="none" w:sz="0" w:space="0" w:color="auto"/>
            <w:right w:val="none" w:sz="0" w:space="0" w:color="auto"/>
          </w:divBdr>
        </w:div>
        <w:div w:id="1258516787">
          <w:marLeft w:val="0"/>
          <w:marRight w:val="0"/>
          <w:marTop w:val="0"/>
          <w:marBottom w:val="0"/>
          <w:divBdr>
            <w:top w:val="none" w:sz="0" w:space="0" w:color="auto"/>
            <w:left w:val="none" w:sz="0" w:space="0" w:color="auto"/>
            <w:bottom w:val="none" w:sz="0" w:space="0" w:color="auto"/>
            <w:right w:val="none" w:sz="0" w:space="0" w:color="auto"/>
          </w:divBdr>
        </w:div>
      </w:divsChild>
    </w:div>
    <w:div w:id="929848413">
      <w:bodyDiv w:val="1"/>
      <w:marLeft w:val="0"/>
      <w:marRight w:val="0"/>
      <w:marTop w:val="0"/>
      <w:marBottom w:val="0"/>
      <w:divBdr>
        <w:top w:val="none" w:sz="0" w:space="0" w:color="auto"/>
        <w:left w:val="none" w:sz="0" w:space="0" w:color="auto"/>
        <w:bottom w:val="none" w:sz="0" w:space="0" w:color="auto"/>
        <w:right w:val="none" w:sz="0" w:space="0" w:color="auto"/>
      </w:divBdr>
    </w:div>
    <w:div w:id="929974047">
      <w:bodyDiv w:val="1"/>
      <w:marLeft w:val="0"/>
      <w:marRight w:val="0"/>
      <w:marTop w:val="0"/>
      <w:marBottom w:val="0"/>
      <w:divBdr>
        <w:top w:val="none" w:sz="0" w:space="0" w:color="auto"/>
        <w:left w:val="none" w:sz="0" w:space="0" w:color="auto"/>
        <w:bottom w:val="none" w:sz="0" w:space="0" w:color="auto"/>
        <w:right w:val="none" w:sz="0" w:space="0" w:color="auto"/>
      </w:divBdr>
    </w:div>
    <w:div w:id="930773224">
      <w:bodyDiv w:val="1"/>
      <w:marLeft w:val="0"/>
      <w:marRight w:val="0"/>
      <w:marTop w:val="0"/>
      <w:marBottom w:val="0"/>
      <w:divBdr>
        <w:top w:val="none" w:sz="0" w:space="0" w:color="auto"/>
        <w:left w:val="none" w:sz="0" w:space="0" w:color="auto"/>
        <w:bottom w:val="none" w:sz="0" w:space="0" w:color="auto"/>
        <w:right w:val="none" w:sz="0" w:space="0" w:color="auto"/>
      </w:divBdr>
    </w:div>
    <w:div w:id="931814076">
      <w:bodyDiv w:val="1"/>
      <w:marLeft w:val="0"/>
      <w:marRight w:val="0"/>
      <w:marTop w:val="0"/>
      <w:marBottom w:val="0"/>
      <w:divBdr>
        <w:top w:val="none" w:sz="0" w:space="0" w:color="auto"/>
        <w:left w:val="none" w:sz="0" w:space="0" w:color="auto"/>
        <w:bottom w:val="none" w:sz="0" w:space="0" w:color="auto"/>
        <w:right w:val="none" w:sz="0" w:space="0" w:color="auto"/>
      </w:divBdr>
    </w:div>
    <w:div w:id="931936320">
      <w:bodyDiv w:val="1"/>
      <w:marLeft w:val="0"/>
      <w:marRight w:val="0"/>
      <w:marTop w:val="0"/>
      <w:marBottom w:val="0"/>
      <w:divBdr>
        <w:top w:val="none" w:sz="0" w:space="0" w:color="auto"/>
        <w:left w:val="none" w:sz="0" w:space="0" w:color="auto"/>
        <w:bottom w:val="none" w:sz="0" w:space="0" w:color="auto"/>
        <w:right w:val="none" w:sz="0" w:space="0" w:color="auto"/>
      </w:divBdr>
    </w:div>
    <w:div w:id="935206901">
      <w:bodyDiv w:val="1"/>
      <w:marLeft w:val="0"/>
      <w:marRight w:val="0"/>
      <w:marTop w:val="0"/>
      <w:marBottom w:val="0"/>
      <w:divBdr>
        <w:top w:val="none" w:sz="0" w:space="0" w:color="auto"/>
        <w:left w:val="none" w:sz="0" w:space="0" w:color="auto"/>
        <w:bottom w:val="none" w:sz="0" w:space="0" w:color="auto"/>
        <w:right w:val="none" w:sz="0" w:space="0" w:color="auto"/>
      </w:divBdr>
    </w:div>
    <w:div w:id="938757146">
      <w:bodyDiv w:val="1"/>
      <w:marLeft w:val="0"/>
      <w:marRight w:val="0"/>
      <w:marTop w:val="0"/>
      <w:marBottom w:val="0"/>
      <w:divBdr>
        <w:top w:val="none" w:sz="0" w:space="0" w:color="auto"/>
        <w:left w:val="none" w:sz="0" w:space="0" w:color="auto"/>
        <w:bottom w:val="none" w:sz="0" w:space="0" w:color="auto"/>
        <w:right w:val="none" w:sz="0" w:space="0" w:color="auto"/>
      </w:divBdr>
    </w:div>
    <w:div w:id="939030137">
      <w:bodyDiv w:val="1"/>
      <w:marLeft w:val="0"/>
      <w:marRight w:val="0"/>
      <w:marTop w:val="0"/>
      <w:marBottom w:val="0"/>
      <w:divBdr>
        <w:top w:val="none" w:sz="0" w:space="0" w:color="auto"/>
        <w:left w:val="none" w:sz="0" w:space="0" w:color="auto"/>
        <w:bottom w:val="none" w:sz="0" w:space="0" w:color="auto"/>
        <w:right w:val="none" w:sz="0" w:space="0" w:color="auto"/>
      </w:divBdr>
    </w:div>
    <w:div w:id="939068194">
      <w:bodyDiv w:val="1"/>
      <w:marLeft w:val="0"/>
      <w:marRight w:val="0"/>
      <w:marTop w:val="0"/>
      <w:marBottom w:val="0"/>
      <w:divBdr>
        <w:top w:val="none" w:sz="0" w:space="0" w:color="auto"/>
        <w:left w:val="none" w:sz="0" w:space="0" w:color="auto"/>
        <w:bottom w:val="none" w:sz="0" w:space="0" w:color="auto"/>
        <w:right w:val="none" w:sz="0" w:space="0" w:color="auto"/>
      </w:divBdr>
    </w:div>
    <w:div w:id="939216955">
      <w:bodyDiv w:val="1"/>
      <w:marLeft w:val="0"/>
      <w:marRight w:val="0"/>
      <w:marTop w:val="0"/>
      <w:marBottom w:val="0"/>
      <w:divBdr>
        <w:top w:val="none" w:sz="0" w:space="0" w:color="auto"/>
        <w:left w:val="none" w:sz="0" w:space="0" w:color="auto"/>
        <w:bottom w:val="none" w:sz="0" w:space="0" w:color="auto"/>
        <w:right w:val="none" w:sz="0" w:space="0" w:color="auto"/>
      </w:divBdr>
    </w:div>
    <w:div w:id="939484374">
      <w:bodyDiv w:val="1"/>
      <w:marLeft w:val="0"/>
      <w:marRight w:val="0"/>
      <w:marTop w:val="0"/>
      <w:marBottom w:val="0"/>
      <w:divBdr>
        <w:top w:val="none" w:sz="0" w:space="0" w:color="auto"/>
        <w:left w:val="none" w:sz="0" w:space="0" w:color="auto"/>
        <w:bottom w:val="none" w:sz="0" w:space="0" w:color="auto"/>
        <w:right w:val="none" w:sz="0" w:space="0" w:color="auto"/>
      </w:divBdr>
    </w:div>
    <w:div w:id="939989979">
      <w:bodyDiv w:val="1"/>
      <w:marLeft w:val="0"/>
      <w:marRight w:val="0"/>
      <w:marTop w:val="0"/>
      <w:marBottom w:val="0"/>
      <w:divBdr>
        <w:top w:val="none" w:sz="0" w:space="0" w:color="auto"/>
        <w:left w:val="none" w:sz="0" w:space="0" w:color="auto"/>
        <w:bottom w:val="none" w:sz="0" w:space="0" w:color="auto"/>
        <w:right w:val="none" w:sz="0" w:space="0" w:color="auto"/>
      </w:divBdr>
    </w:div>
    <w:div w:id="940406936">
      <w:bodyDiv w:val="1"/>
      <w:marLeft w:val="0"/>
      <w:marRight w:val="0"/>
      <w:marTop w:val="0"/>
      <w:marBottom w:val="0"/>
      <w:divBdr>
        <w:top w:val="none" w:sz="0" w:space="0" w:color="auto"/>
        <w:left w:val="none" w:sz="0" w:space="0" w:color="auto"/>
        <w:bottom w:val="none" w:sz="0" w:space="0" w:color="auto"/>
        <w:right w:val="none" w:sz="0" w:space="0" w:color="auto"/>
      </w:divBdr>
    </w:div>
    <w:div w:id="940645479">
      <w:bodyDiv w:val="1"/>
      <w:marLeft w:val="0"/>
      <w:marRight w:val="0"/>
      <w:marTop w:val="0"/>
      <w:marBottom w:val="0"/>
      <w:divBdr>
        <w:top w:val="none" w:sz="0" w:space="0" w:color="auto"/>
        <w:left w:val="none" w:sz="0" w:space="0" w:color="auto"/>
        <w:bottom w:val="none" w:sz="0" w:space="0" w:color="auto"/>
        <w:right w:val="none" w:sz="0" w:space="0" w:color="auto"/>
      </w:divBdr>
    </w:div>
    <w:div w:id="940722031">
      <w:bodyDiv w:val="1"/>
      <w:marLeft w:val="0"/>
      <w:marRight w:val="0"/>
      <w:marTop w:val="0"/>
      <w:marBottom w:val="0"/>
      <w:divBdr>
        <w:top w:val="none" w:sz="0" w:space="0" w:color="auto"/>
        <w:left w:val="none" w:sz="0" w:space="0" w:color="auto"/>
        <w:bottom w:val="none" w:sz="0" w:space="0" w:color="auto"/>
        <w:right w:val="none" w:sz="0" w:space="0" w:color="auto"/>
      </w:divBdr>
    </w:div>
    <w:div w:id="941886130">
      <w:bodyDiv w:val="1"/>
      <w:marLeft w:val="0"/>
      <w:marRight w:val="0"/>
      <w:marTop w:val="0"/>
      <w:marBottom w:val="0"/>
      <w:divBdr>
        <w:top w:val="none" w:sz="0" w:space="0" w:color="auto"/>
        <w:left w:val="none" w:sz="0" w:space="0" w:color="auto"/>
        <w:bottom w:val="none" w:sz="0" w:space="0" w:color="auto"/>
        <w:right w:val="none" w:sz="0" w:space="0" w:color="auto"/>
      </w:divBdr>
    </w:div>
    <w:div w:id="942684385">
      <w:bodyDiv w:val="1"/>
      <w:marLeft w:val="0"/>
      <w:marRight w:val="0"/>
      <w:marTop w:val="0"/>
      <w:marBottom w:val="0"/>
      <w:divBdr>
        <w:top w:val="none" w:sz="0" w:space="0" w:color="auto"/>
        <w:left w:val="none" w:sz="0" w:space="0" w:color="auto"/>
        <w:bottom w:val="none" w:sz="0" w:space="0" w:color="auto"/>
        <w:right w:val="none" w:sz="0" w:space="0" w:color="auto"/>
      </w:divBdr>
      <w:divsChild>
        <w:div w:id="373890499">
          <w:marLeft w:val="0"/>
          <w:marRight w:val="0"/>
          <w:marTop w:val="0"/>
          <w:marBottom w:val="0"/>
          <w:divBdr>
            <w:top w:val="none" w:sz="0" w:space="0" w:color="auto"/>
            <w:left w:val="none" w:sz="0" w:space="0" w:color="auto"/>
            <w:bottom w:val="none" w:sz="0" w:space="0" w:color="auto"/>
            <w:right w:val="none" w:sz="0" w:space="0" w:color="auto"/>
          </w:divBdr>
        </w:div>
        <w:div w:id="1135177667">
          <w:marLeft w:val="0"/>
          <w:marRight w:val="0"/>
          <w:marTop w:val="0"/>
          <w:marBottom w:val="0"/>
          <w:divBdr>
            <w:top w:val="none" w:sz="0" w:space="0" w:color="auto"/>
            <w:left w:val="none" w:sz="0" w:space="0" w:color="auto"/>
            <w:bottom w:val="none" w:sz="0" w:space="0" w:color="auto"/>
            <w:right w:val="none" w:sz="0" w:space="0" w:color="auto"/>
          </w:divBdr>
        </w:div>
        <w:div w:id="742290550">
          <w:marLeft w:val="0"/>
          <w:marRight w:val="0"/>
          <w:marTop w:val="0"/>
          <w:marBottom w:val="0"/>
          <w:divBdr>
            <w:top w:val="none" w:sz="0" w:space="0" w:color="auto"/>
            <w:left w:val="none" w:sz="0" w:space="0" w:color="auto"/>
            <w:bottom w:val="none" w:sz="0" w:space="0" w:color="auto"/>
            <w:right w:val="none" w:sz="0" w:space="0" w:color="auto"/>
          </w:divBdr>
        </w:div>
        <w:div w:id="968050219">
          <w:marLeft w:val="0"/>
          <w:marRight w:val="0"/>
          <w:marTop w:val="0"/>
          <w:marBottom w:val="0"/>
          <w:divBdr>
            <w:top w:val="none" w:sz="0" w:space="0" w:color="auto"/>
            <w:left w:val="none" w:sz="0" w:space="0" w:color="auto"/>
            <w:bottom w:val="none" w:sz="0" w:space="0" w:color="auto"/>
            <w:right w:val="none" w:sz="0" w:space="0" w:color="auto"/>
          </w:divBdr>
        </w:div>
        <w:div w:id="406341754">
          <w:marLeft w:val="0"/>
          <w:marRight w:val="0"/>
          <w:marTop w:val="0"/>
          <w:marBottom w:val="0"/>
          <w:divBdr>
            <w:top w:val="none" w:sz="0" w:space="0" w:color="auto"/>
            <w:left w:val="none" w:sz="0" w:space="0" w:color="auto"/>
            <w:bottom w:val="none" w:sz="0" w:space="0" w:color="auto"/>
            <w:right w:val="none" w:sz="0" w:space="0" w:color="auto"/>
          </w:divBdr>
        </w:div>
        <w:div w:id="1571384800">
          <w:marLeft w:val="0"/>
          <w:marRight w:val="0"/>
          <w:marTop w:val="0"/>
          <w:marBottom w:val="0"/>
          <w:divBdr>
            <w:top w:val="none" w:sz="0" w:space="0" w:color="auto"/>
            <w:left w:val="none" w:sz="0" w:space="0" w:color="auto"/>
            <w:bottom w:val="none" w:sz="0" w:space="0" w:color="auto"/>
            <w:right w:val="none" w:sz="0" w:space="0" w:color="auto"/>
          </w:divBdr>
        </w:div>
        <w:div w:id="81950354">
          <w:marLeft w:val="0"/>
          <w:marRight w:val="0"/>
          <w:marTop w:val="0"/>
          <w:marBottom w:val="0"/>
          <w:divBdr>
            <w:top w:val="none" w:sz="0" w:space="0" w:color="auto"/>
            <w:left w:val="none" w:sz="0" w:space="0" w:color="auto"/>
            <w:bottom w:val="none" w:sz="0" w:space="0" w:color="auto"/>
            <w:right w:val="none" w:sz="0" w:space="0" w:color="auto"/>
          </w:divBdr>
        </w:div>
        <w:div w:id="1148592838">
          <w:marLeft w:val="0"/>
          <w:marRight w:val="0"/>
          <w:marTop w:val="0"/>
          <w:marBottom w:val="0"/>
          <w:divBdr>
            <w:top w:val="none" w:sz="0" w:space="0" w:color="auto"/>
            <w:left w:val="none" w:sz="0" w:space="0" w:color="auto"/>
            <w:bottom w:val="none" w:sz="0" w:space="0" w:color="auto"/>
            <w:right w:val="none" w:sz="0" w:space="0" w:color="auto"/>
          </w:divBdr>
        </w:div>
        <w:div w:id="218323283">
          <w:marLeft w:val="0"/>
          <w:marRight w:val="0"/>
          <w:marTop w:val="0"/>
          <w:marBottom w:val="0"/>
          <w:divBdr>
            <w:top w:val="none" w:sz="0" w:space="0" w:color="auto"/>
            <w:left w:val="none" w:sz="0" w:space="0" w:color="auto"/>
            <w:bottom w:val="none" w:sz="0" w:space="0" w:color="auto"/>
            <w:right w:val="none" w:sz="0" w:space="0" w:color="auto"/>
          </w:divBdr>
        </w:div>
        <w:div w:id="1731684850">
          <w:marLeft w:val="0"/>
          <w:marRight w:val="0"/>
          <w:marTop w:val="0"/>
          <w:marBottom w:val="0"/>
          <w:divBdr>
            <w:top w:val="none" w:sz="0" w:space="0" w:color="auto"/>
            <w:left w:val="none" w:sz="0" w:space="0" w:color="auto"/>
            <w:bottom w:val="none" w:sz="0" w:space="0" w:color="auto"/>
            <w:right w:val="none" w:sz="0" w:space="0" w:color="auto"/>
          </w:divBdr>
        </w:div>
        <w:div w:id="2136869066">
          <w:marLeft w:val="0"/>
          <w:marRight w:val="0"/>
          <w:marTop w:val="0"/>
          <w:marBottom w:val="0"/>
          <w:divBdr>
            <w:top w:val="none" w:sz="0" w:space="0" w:color="auto"/>
            <w:left w:val="none" w:sz="0" w:space="0" w:color="auto"/>
            <w:bottom w:val="none" w:sz="0" w:space="0" w:color="auto"/>
            <w:right w:val="none" w:sz="0" w:space="0" w:color="auto"/>
          </w:divBdr>
        </w:div>
        <w:div w:id="1504660140">
          <w:marLeft w:val="0"/>
          <w:marRight w:val="0"/>
          <w:marTop w:val="0"/>
          <w:marBottom w:val="0"/>
          <w:divBdr>
            <w:top w:val="none" w:sz="0" w:space="0" w:color="auto"/>
            <w:left w:val="none" w:sz="0" w:space="0" w:color="auto"/>
            <w:bottom w:val="none" w:sz="0" w:space="0" w:color="auto"/>
            <w:right w:val="none" w:sz="0" w:space="0" w:color="auto"/>
          </w:divBdr>
        </w:div>
        <w:div w:id="699234835">
          <w:marLeft w:val="0"/>
          <w:marRight w:val="0"/>
          <w:marTop w:val="0"/>
          <w:marBottom w:val="0"/>
          <w:divBdr>
            <w:top w:val="none" w:sz="0" w:space="0" w:color="auto"/>
            <w:left w:val="none" w:sz="0" w:space="0" w:color="auto"/>
            <w:bottom w:val="none" w:sz="0" w:space="0" w:color="auto"/>
            <w:right w:val="none" w:sz="0" w:space="0" w:color="auto"/>
          </w:divBdr>
        </w:div>
        <w:div w:id="54814817">
          <w:marLeft w:val="0"/>
          <w:marRight w:val="0"/>
          <w:marTop w:val="0"/>
          <w:marBottom w:val="0"/>
          <w:divBdr>
            <w:top w:val="none" w:sz="0" w:space="0" w:color="auto"/>
            <w:left w:val="none" w:sz="0" w:space="0" w:color="auto"/>
            <w:bottom w:val="none" w:sz="0" w:space="0" w:color="auto"/>
            <w:right w:val="none" w:sz="0" w:space="0" w:color="auto"/>
          </w:divBdr>
        </w:div>
        <w:div w:id="1686712966">
          <w:marLeft w:val="0"/>
          <w:marRight w:val="0"/>
          <w:marTop w:val="0"/>
          <w:marBottom w:val="0"/>
          <w:divBdr>
            <w:top w:val="none" w:sz="0" w:space="0" w:color="auto"/>
            <w:left w:val="none" w:sz="0" w:space="0" w:color="auto"/>
            <w:bottom w:val="none" w:sz="0" w:space="0" w:color="auto"/>
            <w:right w:val="none" w:sz="0" w:space="0" w:color="auto"/>
          </w:divBdr>
        </w:div>
        <w:div w:id="1508865008">
          <w:marLeft w:val="0"/>
          <w:marRight w:val="0"/>
          <w:marTop w:val="0"/>
          <w:marBottom w:val="0"/>
          <w:divBdr>
            <w:top w:val="none" w:sz="0" w:space="0" w:color="auto"/>
            <w:left w:val="none" w:sz="0" w:space="0" w:color="auto"/>
            <w:bottom w:val="none" w:sz="0" w:space="0" w:color="auto"/>
            <w:right w:val="none" w:sz="0" w:space="0" w:color="auto"/>
          </w:divBdr>
        </w:div>
        <w:div w:id="2022387885">
          <w:marLeft w:val="0"/>
          <w:marRight w:val="0"/>
          <w:marTop w:val="0"/>
          <w:marBottom w:val="0"/>
          <w:divBdr>
            <w:top w:val="none" w:sz="0" w:space="0" w:color="auto"/>
            <w:left w:val="none" w:sz="0" w:space="0" w:color="auto"/>
            <w:bottom w:val="none" w:sz="0" w:space="0" w:color="auto"/>
            <w:right w:val="none" w:sz="0" w:space="0" w:color="auto"/>
          </w:divBdr>
        </w:div>
        <w:div w:id="2050953583">
          <w:marLeft w:val="0"/>
          <w:marRight w:val="0"/>
          <w:marTop w:val="0"/>
          <w:marBottom w:val="0"/>
          <w:divBdr>
            <w:top w:val="none" w:sz="0" w:space="0" w:color="auto"/>
            <w:left w:val="none" w:sz="0" w:space="0" w:color="auto"/>
            <w:bottom w:val="none" w:sz="0" w:space="0" w:color="auto"/>
            <w:right w:val="none" w:sz="0" w:space="0" w:color="auto"/>
          </w:divBdr>
        </w:div>
        <w:div w:id="387342008">
          <w:marLeft w:val="0"/>
          <w:marRight w:val="0"/>
          <w:marTop w:val="0"/>
          <w:marBottom w:val="0"/>
          <w:divBdr>
            <w:top w:val="none" w:sz="0" w:space="0" w:color="auto"/>
            <w:left w:val="none" w:sz="0" w:space="0" w:color="auto"/>
            <w:bottom w:val="none" w:sz="0" w:space="0" w:color="auto"/>
            <w:right w:val="none" w:sz="0" w:space="0" w:color="auto"/>
          </w:divBdr>
        </w:div>
        <w:div w:id="1655446276">
          <w:marLeft w:val="0"/>
          <w:marRight w:val="0"/>
          <w:marTop w:val="0"/>
          <w:marBottom w:val="0"/>
          <w:divBdr>
            <w:top w:val="none" w:sz="0" w:space="0" w:color="auto"/>
            <w:left w:val="none" w:sz="0" w:space="0" w:color="auto"/>
            <w:bottom w:val="none" w:sz="0" w:space="0" w:color="auto"/>
            <w:right w:val="none" w:sz="0" w:space="0" w:color="auto"/>
          </w:divBdr>
        </w:div>
        <w:div w:id="1621690617">
          <w:marLeft w:val="0"/>
          <w:marRight w:val="0"/>
          <w:marTop w:val="0"/>
          <w:marBottom w:val="0"/>
          <w:divBdr>
            <w:top w:val="none" w:sz="0" w:space="0" w:color="auto"/>
            <w:left w:val="none" w:sz="0" w:space="0" w:color="auto"/>
            <w:bottom w:val="none" w:sz="0" w:space="0" w:color="auto"/>
            <w:right w:val="none" w:sz="0" w:space="0" w:color="auto"/>
          </w:divBdr>
        </w:div>
        <w:div w:id="1498308195">
          <w:marLeft w:val="0"/>
          <w:marRight w:val="0"/>
          <w:marTop w:val="0"/>
          <w:marBottom w:val="0"/>
          <w:divBdr>
            <w:top w:val="none" w:sz="0" w:space="0" w:color="auto"/>
            <w:left w:val="none" w:sz="0" w:space="0" w:color="auto"/>
            <w:bottom w:val="none" w:sz="0" w:space="0" w:color="auto"/>
            <w:right w:val="none" w:sz="0" w:space="0" w:color="auto"/>
          </w:divBdr>
        </w:div>
        <w:div w:id="1702169553">
          <w:marLeft w:val="0"/>
          <w:marRight w:val="0"/>
          <w:marTop w:val="0"/>
          <w:marBottom w:val="0"/>
          <w:divBdr>
            <w:top w:val="none" w:sz="0" w:space="0" w:color="auto"/>
            <w:left w:val="none" w:sz="0" w:space="0" w:color="auto"/>
            <w:bottom w:val="none" w:sz="0" w:space="0" w:color="auto"/>
            <w:right w:val="none" w:sz="0" w:space="0" w:color="auto"/>
          </w:divBdr>
        </w:div>
        <w:div w:id="814103087">
          <w:marLeft w:val="0"/>
          <w:marRight w:val="0"/>
          <w:marTop w:val="0"/>
          <w:marBottom w:val="0"/>
          <w:divBdr>
            <w:top w:val="none" w:sz="0" w:space="0" w:color="auto"/>
            <w:left w:val="none" w:sz="0" w:space="0" w:color="auto"/>
            <w:bottom w:val="none" w:sz="0" w:space="0" w:color="auto"/>
            <w:right w:val="none" w:sz="0" w:space="0" w:color="auto"/>
          </w:divBdr>
        </w:div>
        <w:div w:id="817384229">
          <w:marLeft w:val="0"/>
          <w:marRight w:val="0"/>
          <w:marTop w:val="0"/>
          <w:marBottom w:val="0"/>
          <w:divBdr>
            <w:top w:val="none" w:sz="0" w:space="0" w:color="auto"/>
            <w:left w:val="none" w:sz="0" w:space="0" w:color="auto"/>
            <w:bottom w:val="none" w:sz="0" w:space="0" w:color="auto"/>
            <w:right w:val="none" w:sz="0" w:space="0" w:color="auto"/>
          </w:divBdr>
        </w:div>
        <w:div w:id="84764919">
          <w:marLeft w:val="0"/>
          <w:marRight w:val="0"/>
          <w:marTop w:val="0"/>
          <w:marBottom w:val="0"/>
          <w:divBdr>
            <w:top w:val="none" w:sz="0" w:space="0" w:color="auto"/>
            <w:left w:val="none" w:sz="0" w:space="0" w:color="auto"/>
            <w:bottom w:val="none" w:sz="0" w:space="0" w:color="auto"/>
            <w:right w:val="none" w:sz="0" w:space="0" w:color="auto"/>
          </w:divBdr>
        </w:div>
        <w:div w:id="767503533">
          <w:marLeft w:val="0"/>
          <w:marRight w:val="0"/>
          <w:marTop w:val="0"/>
          <w:marBottom w:val="0"/>
          <w:divBdr>
            <w:top w:val="none" w:sz="0" w:space="0" w:color="auto"/>
            <w:left w:val="none" w:sz="0" w:space="0" w:color="auto"/>
            <w:bottom w:val="none" w:sz="0" w:space="0" w:color="auto"/>
            <w:right w:val="none" w:sz="0" w:space="0" w:color="auto"/>
          </w:divBdr>
        </w:div>
        <w:div w:id="1369910491">
          <w:marLeft w:val="0"/>
          <w:marRight w:val="0"/>
          <w:marTop w:val="0"/>
          <w:marBottom w:val="0"/>
          <w:divBdr>
            <w:top w:val="none" w:sz="0" w:space="0" w:color="auto"/>
            <w:left w:val="none" w:sz="0" w:space="0" w:color="auto"/>
            <w:bottom w:val="none" w:sz="0" w:space="0" w:color="auto"/>
            <w:right w:val="none" w:sz="0" w:space="0" w:color="auto"/>
          </w:divBdr>
        </w:div>
        <w:div w:id="2139840001">
          <w:marLeft w:val="0"/>
          <w:marRight w:val="0"/>
          <w:marTop w:val="0"/>
          <w:marBottom w:val="0"/>
          <w:divBdr>
            <w:top w:val="none" w:sz="0" w:space="0" w:color="auto"/>
            <w:left w:val="none" w:sz="0" w:space="0" w:color="auto"/>
            <w:bottom w:val="none" w:sz="0" w:space="0" w:color="auto"/>
            <w:right w:val="none" w:sz="0" w:space="0" w:color="auto"/>
          </w:divBdr>
        </w:div>
        <w:div w:id="33238249">
          <w:marLeft w:val="0"/>
          <w:marRight w:val="0"/>
          <w:marTop w:val="0"/>
          <w:marBottom w:val="0"/>
          <w:divBdr>
            <w:top w:val="none" w:sz="0" w:space="0" w:color="auto"/>
            <w:left w:val="none" w:sz="0" w:space="0" w:color="auto"/>
            <w:bottom w:val="none" w:sz="0" w:space="0" w:color="auto"/>
            <w:right w:val="none" w:sz="0" w:space="0" w:color="auto"/>
          </w:divBdr>
        </w:div>
        <w:div w:id="890582536">
          <w:marLeft w:val="0"/>
          <w:marRight w:val="0"/>
          <w:marTop w:val="0"/>
          <w:marBottom w:val="0"/>
          <w:divBdr>
            <w:top w:val="none" w:sz="0" w:space="0" w:color="auto"/>
            <w:left w:val="none" w:sz="0" w:space="0" w:color="auto"/>
            <w:bottom w:val="none" w:sz="0" w:space="0" w:color="auto"/>
            <w:right w:val="none" w:sz="0" w:space="0" w:color="auto"/>
          </w:divBdr>
        </w:div>
        <w:div w:id="966617655">
          <w:marLeft w:val="0"/>
          <w:marRight w:val="0"/>
          <w:marTop w:val="0"/>
          <w:marBottom w:val="0"/>
          <w:divBdr>
            <w:top w:val="none" w:sz="0" w:space="0" w:color="auto"/>
            <w:left w:val="none" w:sz="0" w:space="0" w:color="auto"/>
            <w:bottom w:val="none" w:sz="0" w:space="0" w:color="auto"/>
            <w:right w:val="none" w:sz="0" w:space="0" w:color="auto"/>
          </w:divBdr>
        </w:div>
        <w:div w:id="207692788">
          <w:marLeft w:val="0"/>
          <w:marRight w:val="0"/>
          <w:marTop w:val="0"/>
          <w:marBottom w:val="0"/>
          <w:divBdr>
            <w:top w:val="none" w:sz="0" w:space="0" w:color="auto"/>
            <w:left w:val="none" w:sz="0" w:space="0" w:color="auto"/>
            <w:bottom w:val="none" w:sz="0" w:space="0" w:color="auto"/>
            <w:right w:val="none" w:sz="0" w:space="0" w:color="auto"/>
          </w:divBdr>
        </w:div>
        <w:div w:id="757016895">
          <w:marLeft w:val="0"/>
          <w:marRight w:val="0"/>
          <w:marTop w:val="0"/>
          <w:marBottom w:val="0"/>
          <w:divBdr>
            <w:top w:val="none" w:sz="0" w:space="0" w:color="auto"/>
            <w:left w:val="none" w:sz="0" w:space="0" w:color="auto"/>
            <w:bottom w:val="none" w:sz="0" w:space="0" w:color="auto"/>
            <w:right w:val="none" w:sz="0" w:space="0" w:color="auto"/>
          </w:divBdr>
        </w:div>
        <w:div w:id="501508397">
          <w:marLeft w:val="0"/>
          <w:marRight w:val="0"/>
          <w:marTop w:val="0"/>
          <w:marBottom w:val="0"/>
          <w:divBdr>
            <w:top w:val="none" w:sz="0" w:space="0" w:color="auto"/>
            <w:left w:val="none" w:sz="0" w:space="0" w:color="auto"/>
            <w:bottom w:val="none" w:sz="0" w:space="0" w:color="auto"/>
            <w:right w:val="none" w:sz="0" w:space="0" w:color="auto"/>
          </w:divBdr>
        </w:div>
        <w:div w:id="311183817">
          <w:marLeft w:val="0"/>
          <w:marRight w:val="0"/>
          <w:marTop w:val="0"/>
          <w:marBottom w:val="0"/>
          <w:divBdr>
            <w:top w:val="none" w:sz="0" w:space="0" w:color="auto"/>
            <w:left w:val="none" w:sz="0" w:space="0" w:color="auto"/>
            <w:bottom w:val="none" w:sz="0" w:space="0" w:color="auto"/>
            <w:right w:val="none" w:sz="0" w:space="0" w:color="auto"/>
          </w:divBdr>
        </w:div>
        <w:div w:id="1258171720">
          <w:marLeft w:val="0"/>
          <w:marRight w:val="0"/>
          <w:marTop w:val="0"/>
          <w:marBottom w:val="0"/>
          <w:divBdr>
            <w:top w:val="none" w:sz="0" w:space="0" w:color="auto"/>
            <w:left w:val="none" w:sz="0" w:space="0" w:color="auto"/>
            <w:bottom w:val="none" w:sz="0" w:space="0" w:color="auto"/>
            <w:right w:val="none" w:sz="0" w:space="0" w:color="auto"/>
          </w:divBdr>
        </w:div>
        <w:div w:id="1729841551">
          <w:marLeft w:val="0"/>
          <w:marRight w:val="0"/>
          <w:marTop w:val="0"/>
          <w:marBottom w:val="0"/>
          <w:divBdr>
            <w:top w:val="none" w:sz="0" w:space="0" w:color="auto"/>
            <w:left w:val="none" w:sz="0" w:space="0" w:color="auto"/>
            <w:bottom w:val="none" w:sz="0" w:space="0" w:color="auto"/>
            <w:right w:val="none" w:sz="0" w:space="0" w:color="auto"/>
          </w:divBdr>
        </w:div>
        <w:div w:id="1508328766">
          <w:marLeft w:val="0"/>
          <w:marRight w:val="0"/>
          <w:marTop w:val="0"/>
          <w:marBottom w:val="0"/>
          <w:divBdr>
            <w:top w:val="none" w:sz="0" w:space="0" w:color="auto"/>
            <w:left w:val="none" w:sz="0" w:space="0" w:color="auto"/>
            <w:bottom w:val="none" w:sz="0" w:space="0" w:color="auto"/>
            <w:right w:val="none" w:sz="0" w:space="0" w:color="auto"/>
          </w:divBdr>
        </w:div>
        <w:div w:id="1244990445">
          <w:marLeft w:val="0"/>
          <w:marRight w:val="0"/>
          <w:marTop w:val="0"/>
          <w:marBottom w:val="0"/>
          <w:divBdr>
            <w:top w:val="none" w:sz="0" w:space="0" w:color="auto"/>
            <w:left w:val="none" w:sz="0" w:space="0" w:color="auto"/>
            <w:bottom w:val="none" w:sz="0" w:space="0" w:color="auto"/>
            <w:right w:val="none" w:sz="0" w:space="0" w:color="auto"/>
          </w:divBdr>
        </w:div>
        <w:div w:id="1528366975">
          <w:marLeft w:val="0"/>
          <w:marRight w:val="0"/>
          <w:marTop w:val="0"/>
          <w:marBottom w:val="0"/>
          <w:divBdr>
            <w:top w:val="none" w:sz="0" w:space="0" w:color="auto"/>
            <w:left w:val="none" w:sz="0" w:space="0" w:color="auto"/>
            <w:bottom w:val="none" w:sz="0" w:space="0" w:color="auto"/>
            <w:right w:val="none" w:sz="0" w:space="0" w:color="auto"/>
          </w:divBdr>
        </w:div>
        <w:div w:id="119149670">
          <w:marLeft w:val="0"/>
          <w:marRight w:val="0"/>
          <w:marTop w:val="0"/>
          <w:marBottom w:val="0"/>
          <w:divBdr>
            <w:top w:val="none" w:sz="0" w:space="0" w:color="auto"/>
            <w:left w:val="none" w:sz="0" w:space="0" w:color="auto"/>
            <w:bottom w:val="none" w:sz="0" w:space="0" w:color="auto"/>
            <w:right w:val="none" w:sz="0" w:space="0" w:color="auto"/>
          </w:divBdr>
        </w:div>
        <w:div w:id="1748064984">
          <w:marLeft w:val="0"/>
          <w:marRight w:val="0"/>
          <w:marTop w:val="0"/>
          <w:marBottom w:val="0"/>
          <w:divBdr>
            <w:top w:val="none" w:sz="0" w:space="0" w:color="auto"/>
            <w:left w:val="none" w:sz="0" w:space="0" w:color="auto"/>
            <w:bottom w:val="none" w:sz="0" w:space="0" w:color="auto"/>
            <w:right w:val="none" w:sz="0" w:space="0" w:color="auto"/>
          </w:divBdr>
        </w:div>
        <w:div w:id="1798638515">
          <w:marLeft w:val="0"/>
          <w:marRight w:val="0"/>
          <w:marTop w:val="0"/>
          <w:marBottom w:val="0"/>
          <w:divBdr>
            <w:top w:val="none" w:sz="0" w:space="0" w:color="auto"/>
            <w:left w:val="none" w:sz="0" w:space="0" w:color="auto"/>
            <w:bottom w:val="none" w:sz="0" w:space="0" w:color="auto"/>
            <w:right w:val="none" w:sz="0" w:space="0" w:color="auto"/>
          </w:divBdr>
        </w:div>
        <w:div w:id="844320420">
          <w:marLeft w:val="0"/>
          <w:marRight w:val="0"/>
          <w:marTop w:val="0"/>
          <w:marBottom w:val="0"/>
          <w:divBdr>
            <w:top w:val="none" w:sz="0" w:space="0" w:color="auto"/>
            <w:left w:val="none" w:sz="0" w:space="0" w:color="auto"/>
            <w:bottom w:val="none" w:sz="0" w:space="0" w:color="auto"/>
            <w:right w:val="none" w:sz="0" w:space="0" w:color="auto"/>
          </w:divBdr>
        </w:div>
        <w:div w:id="464977929">
          <w:marLeft w:val="0"/>
          <w:marRight w:val="0"/>
          <w:marTop w:val="0"/>
          <w:marBottom w:val="0"/>
          <w:divBdr>
            <w:top w:val="none" w:sz="0" w:space="0" w:color="auto"/>
            <w:left w:val="none" w:sz="0" w:space="0" w:color="auto"/>
            <w:bottom w:val="none" w:sz="0" w:space="0" w:color="auto"/>
            <w:right w:val="none" w:sz="0" w:space="0" w:color="auto"/>
          </w:divBdr>
        </w:div>
        <w:div w:id="1583762538">
          <w:marLeft w:val="0"/>
          <w:marRight w:val="0"/>
          <w:marTop w:val="0"/>
          <w:marBottom w:val="0"/>
          <w:divBdr>
            <w:top w:val="none" w:sz="0" w:space="0" w:color="auto"/>
            <w:left w:val="none" w:sz="0" w:space="0" w:color="auto"/>
            <w:bottom w:val="none" w:sz="0" w:space="0" w:color="auto"/>
            <w:right w:val="none" w:sz="0" w:space="0" w:color="auto"/>
          </w:divBdr>
        </w:div>
        <w:div w:id="1818064097">
          <w:marLeft w:val="0"/>
          <w:marRight w:val="0"/>
          <w:marTop w:val="0"/>
          <w:marBottom w:val="0"/>
          <w:divBdr>
            <w:top w:val="none" w:sz="0" w:space="0" w:color="auto"/>
            <w:left w:val="none" w:sz="0" w:space="0" w:color="auto"/>
            <w:bottom w:val="none" w:sz="0" w:space="0" w:color="auto"/>
            <w:right w:val="none" w:sz="0" w:space="0" w:color="auto"/>
          </w:divBdr>
        </w:div>
        <w:div w:id="1195194961">
          <w:marLeft w:val="0"/>
          <w:marRight w:val="0"/>
          <w:marTop w:val="0"/>
          <w:marBottom w:val="0"/>
          <w:divBdr>
            <w:top w:val="none" w:sz="0" w:space="0" w:color="auto"/>
            <w:left w:val="none" w:sz="0" w:space="0" w:color="auto"/>
            <w:bottom w:val="none" w:sz="0" w:space="0" w:color="auto"/>
            <w:right w:val="none" w:sz="0" w:space="0" w:color="auto"/>
          </w:divBdr>
        </w:div>
        <w:div w:id="887450290">
          <w:marLeft w:val="0"/>
          <w:marRight w:val="0"/>
          <w:marTop w:val="0"/>
          <w:marBottom w:val="0"/>
          <w:divBdr>
            <w:top w:val="none" w:sz="0" w:space="0" w:color="auto"/>
            <w:left w:val="none" w:sz="0" w:space="0" w:color="auto"/>
            <w:bottom w:val="none" w:sz="0" w:space="0" w:color="auto"/>
            <w:right w:val="none" w:sz="0" w:space="0" w:color="auto"/>
          </w:divBdr>
        </w:div>
        <w:div w:id="390886507">
          <w:marLeft w:val="0"/>
          <w:marRight w:val="0"/>
          <w:marTop w:val="0"/>
          <w:marBottom w:val="0"/>
          <w:divBdr>
            <w:top w:val="none" w:sz="0" w:space="0" w:color="auto"/>
            <w:left w:val="none" w:sz="0" w:space="0" w:color="auto"/>
            <w:bottom w:val="none" w:sz="0" w:space="0" w:color="auto"/>
            <w:right w:val="none" w:sz="0" w:space="0" w:color="auto"/>
          </w:divBdr>
        </w:div>
        <w:div w:id="653417622">
          <w:marLeft w:val="0"/>
          <w:marRight w:val="0"/>
          <w:marTop w:val="0"/>
          <w:marBottom w:val="0"/>
          <w:divBdr>
            <w:top w:val="none" w:sz="0" w:space="0" w:color="auto"/>
            <w:left w:val="none" w:sz="0" w:space="0" w:color="auto"/>
            <w:bottom w:val="none" w:sz="0" w:space="0" w:color="auto"/>
            <w:right w:val="none" w:sz="0" w:space="0" w:color="auto"/>
          </w:divBdr>
        </w:div>
        <w:div w:id="1486700520">
          <w:marLeft w:val="0"/>
          <w:marRight w:val="0"/>
          <w:marTop w:val="0"/>
          <w:marBottom w:val="0"/>
          <w:divBdr>
            <w:top w:val="none" w:sz="0" w:space="0" w:color="auto"/>
            <w:left w:val="none" w:sz="0" w:space="0" w:color="auto"/>
            <w:bottom w:val="none" w:sz="0" w:space="0" w:color="auto"/>
            <w:right w:val="none" w:sz="0" w:space="0" w:color="auto"/>
          </w:divBdr>
        </w:div>
        <w:div w:id="1736854381">
          <w:marLeft w:val="0"/>
          <w:marRight w:val="0"/>
          <w:marTop w:val="0"/>
          <w:marBottom w:val="0"/>
          <w:divBdr>
            <w:top w:val="none" w:sz="0" w:space="0" w:color="auto"/>
            <w:left w:val="none" w:sz="0" w:space="0" w:color="auto"/>
            <w:bottom w:val="none" w:sz="0" w:space="0" w:color="auto"/>
            <w:right w:val="none" w:sz="0" w:space="0" w:color="auto"/>
          </w:divBdr>
        </w:div>
        <w:div w:id="1679772016">
          <w:marLeft w:val="0"/>
          <w:marRight w:val="0"/>
          <w:marTop w:val="0"/>
          <w:marBottom w:val="0"/>
          <w:divBdr>
            <w:top w:val="none" w:sz="0" w:space="0" w:color="auto"/>
            <w:left w:val="none" w:sz="0" w:space="0" w:color="auto"/>
            <w:bottom w:val="none" w:sz="0" w:space="0" w:color="auto"/>
            <w:right w:val="none" w:sz="0" w:space="0" w:color="auto"/>
          </w:divBdr>
        </w:div>
        <w:div w:id="545068255">
          <w:marLeft w:val="0"/>
          <w:marRight w:val="0"/>
          <w:marTop w:val="0"/>
          <w:marBottom w:val="0"/>
          <w:divBdr>
            <w:top w:val="none" w:sz="0" w:space="0" w:color="auto"/>
            <w:left w:val="none" w:sz="0" w:space="0" w:color="auto"/>
            <w:bottom w:val="none" w:sz="0" w:space="0" w:color="auto"/>
            <w:right w:val="none" w:sz="0" w:space="0" w:color="auto"/>
          </w:divBdr>
        </w:div>
        <w:div w:id="756095279">
          <w:marLeft w:val="0"/>
          <w:marRight w:val="0"/>
          <w:marTop w:val="0"/>
          <w:marBottom w:val="0"/>
          <w:divBdr>
            <w:top w:val="none" w:sz="0" w:space="0" w:color="auto"/>
            <w:left w:val="none" w:sz="0" w:space="0" w:color="auto"/>
            <w:bottom w:val="none" w:sz="0" w:space="0" w:color="auto"/>
            <w:right w:val="none" w:sz="0" w:space="0" w:color="auto"/>
          </w:divBdr>
        </w:div>
        <w:div w:id="777337701">
          <w:marLeft w:val="0"/>
          <w:marRight w:val="0"/>
          <w:marTop w:val="0"/>
          <w:marBottom w:val="0"/>
          <w:divBdr>
            <w:top w:val="none" w:sz="0" w:space="0" w:color="auto"/>
            <w:left w:val="none" w:sz="0" w:space="0" w:color="auto"/>
            <w:bottom w:val="none" w:sz="0" w:space="0" w:color="auto"/>
            <w:right w:val="none" w:sz="0" w:space="0" w:color="auto"/>
          </w:divBdr>
        </w:div>
      </w:divsChild>
    </w:div>
    <w:div w:id="943534051">
      <w:bodyDiv w:val="1"/>
      <w:marLeft w:val="0"/>
      <w:marRight w:val="0"/>
      <w:marTop w:val="0"/>
      <w:marBottom w:val="0"/>
      <w:divBdr>
        <w:top w:val="none" w:sz="0" w:space="0" w:color="auto"/>
        <w:left w:val="none" w:sz="0" w:space="0" w:color="auto"/>
        <w:bottom w:val="none" w:sz="0" w:space="0" w:color="auto"/>
        <w:right w:val="none" w:sz="0" w:space="0" w:color="auto"/>
      </w:divBdr>
    </w:div>
    <w:div w:id="945581059">
      <w:bodyDiv w:val="1"/>
      <w:marLeft w:val="0"/>
      <w:marRight w:val="0"/>
      <w:marTop w:val="0"/>
      <w:marBottom w:val="0"/>
      <w:divBdr>
        <w:top w:val="none" w:sz="0" w:space="0" w:color="auto"/>
        <w:left w:val="none" w:sz="0" w:space="0" w:color="auto"/>
        <w:bottom w:val="none" w:sz="0" w:space="0" w:color="auto"/>
        <w:right w:val="none" w:sz="0" w:space="0" w:color="auto"/>
      </w:divBdr>
    </w:div>
    <w:div w:id="946078877">
      <w:bodyDiv w:val="1"/>
      <w:marLeft w:val="0"/>
      <w:marRight w:val="0"/>
      <w:marTop w:val="0"/>
      <w:marBottom w:val="0"/>
      <w:divBdr>
        <w:top w:val="none" w:sz="0" w:space="0" w:color="auto"/>
        <w:left w:val="none" w:sz="0" w:space="0" w:color="auto"/>
        <w:bottom w:val="none" w:sz="0" w:space="0" w:color="auto"/>
        <w:right w:val="none" w:sz="0" w:space="0" w:color="auto"/>
      </w:divBdr>
    </w:div>
    <w:div w:id="947666269">
      <w:bodyDiv w:val="1"/>
      <w:marLeft w:val="0"/>
      <w:marRight w:val="0"/>
      <w:marTop w:val="0"/>
      <w:marBottom w:val="0"/>
      <w:divBdr>
        <w:top w:val="none" w:sz="0" w:space="0" w:color="auto"/>
        <w:left w:val="none" w:sz="0" w:space="0" w:color="auto"/>
        <w:bottom w:val="none" w:sz="0" w:space="0" w:color="auto"/>
        <w:right w:val="none" w:sz="0" w:space="0" w:color="auto"/>
      </w:divBdr>
    </w:div>
    <w:div w:id="948005467">
      <w:bodyDiv w:val="1"/>
      <w:marLeft w:val="0"/>
      <w:marRight w:val="0"/>
      <w:marTop w:val="0"/>
      <w:marBottom w:val="0"/>
      <w:divBdr>
        <w:top w:val="none" w:sz="0" w:space="0" w:color="auto"/>
        <w:left w:val="none" w:sz="0" w:space="0" w:color="auto"/>
        <w:bottom w:val="none" w:sz="0" w:space="0" w:color="auto"/>
        <w:right w:val="none" w:sz="0" w:space="0" w:color="auto"/>
      </w:divBdr>
    </w:div>
    <w:div w:id="952636933">
      <w:bodyDiv w:val="1"/>
      <w:marLeft w:val="0"/>
      <w:marRight w:val="0"/>
      <w:marTop w:val="0"/>
      <w:marBottom w:val="0"/>
      <w:divBdr>
        <w:top w:val="none" w:sz="0" w:space="0" w:color="auto"/>
        <w:left w:val="none" w:sz="0" w:space="0" w:color="auto"/>
        <w:bottom w:val="none" w:sz="0" w:space="0" w:color="auto"/>
        <w:right w:val="none" w:sz="0" w:space="0" w:color="auto"/>
      </w:divBdr>
      <w:divsChild>
        <w:div w:id="1451627869">
          <w:marLeft w:val="0"/>
          <w:marRight w:val="0"/>
          <w:marTop w:val="0"/>
          <w:marBottom w:val="0"/>
          <w:divBdr>
            <w:top w:val="none" w:sz="0" w:space="0" w:color="auto"/>
            <w:left w:val="none" w:sz="0" w:space="0" w:color="auto"/>
            <w:bottom w:val="none" w:sz="0" w:space="0" w:color="auto"/>
            <w:right w:val="none" w:sz="0" w:space="0" w:color="auto"/>
          </w:divBdr>
        </w:div>
        <w:div w:id="257058501">
          <w:marLeft w:val="0"/>
          <w:marRight w:val="0"/>
          <w:marTop w:val="0"/>
          <w:marBottom w:val="0"/>
          <w:divBdr>
            <w:top w:val="none" w:sz="0" w:space="0" w:color="auto"/>
            <w:left w:val="none" w:sz="0" w:space="0" w:color="auto"/>
            <w:bottom w:val="none" w:sz="0" w:space="0" w:color="auto"/>
            <w:right w:val="none" w:sz="0" w:space="0" w:color="auto"/>
          </w:divBdr>
        </w:div>
        <w:div w:id="1276906525">
          <w:marLeft w:val="0"/>
          <w:marRight w:val="0"/>
          <w:marTop w:val="0"/>
          <w:marBottom w:val="0"/>
          <w:divBdr>
            <w:top w:val="none" w:sz="0" w:space="0" w:color="auto"/>
            <w:left w:val="none" w:sz="0" w:space="0" w:color="auto"/>
            <w:bottom w:val="none" w:sz="0" w:space="0" w:color="auto"/>
            <w:right w:val="none" w:sz="0" w:space="0" w:color="auto"/>
          </w:divBdr>
        </w:div>
        <w:div w:id="801726844">
          <w:marLeft w:val="0"/>
          <w:marRight w:val="0"/>
          <w:marTop w:val="0"/>
          <w:marBottom w:val="0"/>
          <w:divBdr>
            <w:top w:val="none" w:sz="0" w:space="0" w:color="auto"/>
            <w:left w:val="none" w:sz="0" w:space="0" w:color="auto"/>
            <w:bottom w:val="none" w:sz="0" w:space="0" w:color="auto"/>
            <w:right w:val="none" w:sz="0" w:space="0" w:color="auto"/>
          </w:divBdr>
        </w:div>
        <w:div w:id="1985890797">
          <w:marLeft w:val="0"/>
          <w:marRight w:val="0"/>
          <w:marTop w:val="0"/>
          <w:marBottom w:val="0"/>
          <w:divBdr>
            <w:top w:val="none" w:sz="0" w:space="0" w:color="auto"/>
            <w:left w:val="none" w:sz="0" w:space="0" w:color="auto"/>
            <w:bottom w:val="none" w:sz="0" w:space="0" w:color="auto"/>
            <w:right w:val="none" w:sz="0" w:space="0" w:color="auto"/>
          </w:divBdr>
        </w:div>
        <w:div w:id="1651783162">
          <w:marLeft w:val="0"/>
          <w:marRight w:val="0"/>
          <w:marTop w:val="0"/>
          <w:marBottom w:val="0"/>
          <w:divBdr>
            <w:top w:val="none" w:sz="0" w:space="0" w:color="auto"/>
            <w:left w:val="none" w:sz="0" w:space="0" w:color="auto"/>
            <w:bottom w:val="none" w:sz="0" w:space="0" w:color="auto"/>
            <w:right w:val="none" w:sz="0" w:space="0" w:color="auto"/>
          </w:divBdr>
        </w:div>
        <w:div w:id="1640838915">
          <w:marLeft w:val="0"/>
          <w:marRight w:val="0"/>
          <w:marTop w:val="0"/>
          <w:marBottom w:val="0"/>
          <w:divBdr>
            <w:top w:val="none" w:sz="0" w:space="0" w:color="auto"/>
            <w:left w:val="none" w:sz="0" w:space="0" w:color="auto"/>
            <w:bottom w:val="none" w:sz="0" w:space="0" w:color="auto"/>
            <w:right w:val="none" w:sz="0" w:space="0" w:color="auto"/>
          </w:divBdr>
        </w:div>
        <w:div w:id="1075318188">
          <w:marLeft w:val="0"/>
          <w:marRight w:val="0"/>
          <w:marTop w:val="0"/>
          <w:marBottom w:val="0"/>
          <w:divBdr>
            <w:top w:val="none" w:sz="0" w:space="0" w:color="auto"/>
            <w:left w:val="none" w:sz="0" w:space="0" w:color="auto"/>
            <w:bottom w:val="none" w:sz="0" w:space="0" w:color="auto"/>
            <w:right w:val="none" w:sz="0" w:space="0" w:color="auto"/>
          </w:divBdr>
        </w:div>
        <w:div w:id="369191328">
          <w:marLeft w:val="0"/>
          <w:marRight w:val="0"/>
          <w:marTop w:val="0"/>
          <w:marBottom w:val="0"/>
          <w:divBdr>
            <w:top w:val="none" w:sz="0" w:space="0" w:color="auto"/>
            <w:left w:val="none" w:sz="0" w:space="0" w:color="auto"/>
            <w:bottom w:val="none" w:sz="0" w:space="0" w:color="auto"/>
            <w:right w:val="none" w:sz="0" w:space="0" w:color="auto"/>
          </w:divBdr>
        </w:div>
        <w:div w:id="1962416602">
          <w:marLeft w:val="0"/>
          <w:marRight w:val="0"/>
          <w:marTop w:val="0"/>
          <w:marBottom w:val="0"/>
          <w:divBdr>
            <w:top w:val="none" w:sz="0" w:space="0" w:color="auto"/>
            <w:left w:val="none" w:sz="0" w:space="0" w:color="auto"/>
            <w:bottom w:val="none" w:sz="0" w:space="0" w:color="auto"/>
            <w:right w:val="none" w:sz="0" w:space="0" w:color="auto"/>
          </w:divBdr>
        </w:div>
        <w:div w:id="349113511">
          <w:marLeft w:val="0"/>
          <w:marRight w:val="0"/>
          <w:marTop w:val="0"/>
          <w:marBottom w:val="0"/>
          <w:divBdr>
            <w:top w:val="none" w:sz="0" w:space="0" w:color="auto"/>
            <w:left w:val="none" w:sz="0" w:space="0" w:color="auto"/>
            <w:bottom w:val="none" w:sz="0" w:space="0" w:color="auto"/>
            <w:right w:val="none" w:sz="0" w:space="0" w:color="auto"/>
          </w:divBdr>
        </w:div>
        <w:div w:id="936447910">
          <w:marLeft w:val="0"/>
          <w:marRight w:val="0"/>
          <w:marTop w:val="0"/>
          <w:marBottom w:val="0"/>
          <w:divBdr>
            <w:top w:val="none" w:sz="0" w:space="0" w:color="auto"/>
            <w:left w:val="none" w:sz="0" w:space="0" w:color="auto"/>
            <w:bottom w:val="none" w:sz="0" w:space="0" w:color="auto"/>
            <w:right w:val="none" w:sz="0" w:space="0" w:color="auto"/>
          </w:divBdr>
        </w:div>
        <w:div w:id="1164009763">
          <w:marLeft w:val="0"/>
          <w:marRight w:val="0"/>
          <w:marTop w:val="0"/>
          <w:marBottom w:val="0"/>
          <w:divBdr>
            <w:top w:val="none" w:sz="0" w:space="0" w:color="auto"/>
            <w:left w:val="none" w:sz="0" w:space="0" w:color="auto"/>
            <w:bottom w:val="none" w:sz="0" w:space="0" w:color="auto"/>
            <w:right w:val="none" w:sz="0" w:space="0" w:color="auto"/>
          </w:divBdr>
        </w:div>
        <w:div w:id="1901016598">
          <w:marLeft w:val="0"/>
          <w:marRight w:val="0"/>
          <w:marTop w:val="0"/>
          <w:marBottom w:val="0"/>
          <w:divBdr>
            <w:top w:val="none" w:sz="0" w:space="0" w:color="auto"/>
            <w:left w:val="none" w:sz="0" w:space="0" w:color="auto"/>
            <w:bottom w:val="none" w:sz="0" w:space="0" w:color="auto"/>
            <w:right w:val="none" w:sz="0" w:space="0" w:color="auto"/>
          </w:divBdr>
        </w:div>
        <w:div w:id="748618121">
          <w:marLeft w:val="0"/>
          <w:marRight w:val="0"/>
          <w:marTop w:val="0"/>
          <w:marBottom w:val="0"/>
          <w:divBdr>
            <w:top w:val="none" w:sz="0" w:space="0" w:color="auto"/>
            <w:left w:val="none" w:sz="0" w:space="0" w:color="auto"/>
            <w:bottom w:val="none" w:sz="0" w:space="0" w:color="auto"/>
            <w:right w:val="none" w:sz="0" w:space="0" w:color="auto"/>
          </w:divBdr>
        </w:div>
        <w:div w:id="1711224755">
          <w:marLeft w:val="0"/>
          <w:marRight w:val="0"/>
          <w:marTop w:val="0"/>
          <w:marBottom w:val="0"/>
          <w:divBdr>
            <w:top w:val="none" w:sz="0" w:space="0" w:color="auto"/>
            <w:left w:val="none" w:sz="0" w:space="0" w:color="auto"/>
            <w:bottom w:val="none" w:sz="0" w:space="0" w:color="auto"/>
            <w:right w:val="none" w:sz="0" w:space="0" w:color="auto"/>
          </w:divBdr>
        </w:div>
        <w:div w:id="2107115594">
          <w:marLeft w:val="0"/>
          <w:marRight w:val="0"/>
          <w:marTop w:val="0"/>
          <w:marBottom w:val="0"/>
          <w:divBdr>
            <w:top w:val="none" w:sz="0" w:space="0" w:color="auto"/>
            <w:left w:val="none" w:sz="0" w:space="0" w:color="auto"/>
            <w:bottom w:val="none" w:sz="0" w:space="0" w:color="auto"/>
            <w:right w:val="none" w:sz="0" w:space="0" w:color="auto"/>
          </w:divBdr>
        </w:div>
        <w:div w:id="100421159">
          <w:marLeft w:val="0"/>
          <w:marRight w:val="0"/>
          <w:marTop w:val="0"/>
          <w:marBottom w:val="0"/>
          <w:divBdr>
            <w:top w:val="none" w:sz="0" w:space="0" w:color="auto"/>
            <w:left w:val="none" w:sz="0" w:space="0" w:color="auto"/>
            <w:bottom w:val="none" w:sz="0" w:space="0" w:color="auto"/>
            <w:right w:val="none" w:sz="0" w:space="0" w:color="auto"/>
          </w:divBdr>
        </w:div>
        <w:div w:id="428936187">
          <w:marLeft w:val="0"/>
          <w:marRight w:val="0"/>
          <w:marTop w:val="0"/>
          <w:marBottom w:val="0"/>
          <w:divBdr>
            <w:top w:val="none" w:sz="0" w:space="0" w:color="auto"/>
            <w:left w:val="none" w:sz="0" w:space="0" w:color="auto"/>
            <w:bottom w:val="none" w:sz="0" w:space="0" w:color="auto"/>
            <w:right w:val="none" w:sz="0" w:space="0" w:color="auto"/>
          </w:divBdr>
        </w:div>
        <w:div w:id="1822231999">
          <w:marLeft w:val="0"/>
          <w:marRight w:val="0"/>
          <w:marTop w:val="0"/>
          <w:marBottom w:val="0"/>
          <w:divBdr>
            <w:top w:val="none" w:sz="0" w:space="0" w:color="auto"/>
            <w:left w:val="none" w:sz="0" w:space="0" w:color="auto"/>
            <w:bottom w:val="none" w:sz="0" w:space="0" w:color="auto"/>
            <w:right w:val="none" w:sz="0" w:space="0" w:color="auto"/>
          </w:divBdr>
        </w:div>
        <w:div w:id="1339848540">
          <w:marLeft w:val="0"/>
          <w:marRight w:val="0"/>
          <w:marTop w:val="0"/>
          <w:marBottom w:val="0"/>
          <w:divBdr>
            <w:top w:val="none" w:sz="0" w:space="0" w:color="auto"/>
            <w:left w:val="none" w:sz="0" w:space="0" w:color="auto"/>
            <w:bottom w:val="none" w:sz="0" w:space="0" w:color="auto"/>
            <w:right w:val="none" w:sz="0" w:space="0" w:color="auto"/>
          </w:divBdr>
        </w:div>
        <w:div w:id="1153260599">
          <w:marLeft w:val="0"/>
          <w:marRight w:val="0"/>
          <w:marTop w:val="0"/>
          <w:marBottom w:val="0"/>
          <w:divBdr>
            <w:top w:val="none" w:sz="0" w:space="0" w:color="auto"/>
            <w:left w:val="none" w:sz="0" w:space="0" w:color="auto"/>
            <w:bottom w:val="none" w:sz="0" w:space="0" w:color="auto"/>
            <w:right w:val="none" w:sz="0" w:space="0" w:color="auto"/>
          </w:divBdr>
        </w:div>
        <w:div w:id="666902859">
          <w:marLeft w:val="0"/>
          <w:marRight w:val="0"/>
          <w:marTop w:val="0"/>
          <w:marBottom w:val="0"/>
          <w:divBdr>
            <w:top w:val="none" w:sz="0" w:space="0" w:color="auto"/>
            <w:left w:val="none" w:sz="0" w:space="0" w:color="auto"/>
            <w:bottom w:val="none" w:sz="0" w:space="0" w:color="auto"/>
            <w:right w:val="none" w:sz="0" w:space="0" w:color="auto"/>
          </w:divBdr>
        </w:div>
        <w:div w:id="1996102439">
          <w:marLeft w:val="0"/>
          <w:marRight w:val="0"/>
          <w:marTop w:val="0"/>
          <w:marBottom w:val="0"/>
          <w:divBdr>
            <w:top w:val="none" w:sz="0" w:space="0" w:color="auto"/>
            <w:left w:val="none" w:sz="0" w:space="0" w:color="auto"/>
            <w:bottom w:val="none" w:sz="0" w:space="0" w:color="auto"/>
            <w:right w:val="none" w:sz="0" w:space="0" w:color="auto"/>
          </w:divBdr>
        </w:div>
        <w:div w:id="1848253696">
          <w:marLeft w:val="0"/>
          <w:marRight w:val="0"/>
          <w:marTop w:val="0"/>
          <w:marBottom w:val="0"/>
          <w:divBdr>
            <w:top w:val="none" w:sz="0" w:space="0" w:color="auto"/>
            <w:left w:val="none" w:sz="0" w:space="0" w:color="auto"/>
            <w:bottom w:val="none" w:sz="0" w:space="0" w:color="auto"/>
            <w:right w:val="none" w:sz="0" w:space="0" w:color="auto"/>
          </w:divBdr>
        </w:div>
        <w:div w:id="2062319272">
          <w:marLeft w:val="0"/>
          <w:marRight w:val="0"/>
          <w:marTop w:val="0"/>
          <w:marBottom w:val="0"/>
          <w:divBdr>
            <w:top w:val="none" w:sz="0" w:space="0" w:color="auto"/>
            <w:left w:val="none" w:sz="0" w:space="0" w:color="auto"/>
            <w:bottom w:val="none" w:sz="0" w:space="0" w:color="auto"/>
            <w:right w:val="none" w:sz="0" w:space="0" w:color="auto"/>
          </w:divBdr>
        </w:div>
        <w:div w:id="1574124356">
          <w:marLeft w:val="0"/>
          <w:marRight w:val="0"/>
          <w:marTop w:val="0"/>
          <w:marBottom w:val="0"/>
          <w:divBdr>
            <w:top w:val="none" w:sz="0" w:space="0" w:color="auto"/>
            <w:left w:val="none" w:sz="0" w:space="0" w:color="auto"/>
            <w:bottom w:val="none" w:sz="0" w:space="0" w:color="auto"/>
            <w:right w:val="none" w:sz="0" w:space="0" w:color="auto"/>
          </w:divBdr>
        </w:div>
        <w:div w:id="1865240531">
          <w:marLeft w:val="0"/>
          <w:marRight w:val="0"/>
          <w:marTop w:val="0"/>
          <w:marBottom w:val="0"/>
          <w:divBdr>
            <w:top w:val="none" w:sz="0" w:space="0" w:color="auto"/>
            <w:left w:val="none" w:sz="0" w:space="0" w:color="auto"/>
            <w:bottom w:val="none" w:sz="0" w:space="0" w:color="auto"/>
            <w:right w:val="none" w:sz="0" w:space="0" w:color="auto"/>
          </w:divBdr>
        </w:div>
        <w:div w:id="9114827">
          <w:marLeft w:val="0"/>
          <w:marRight w:val="0"/>
          <w:marTop w:val="0"/>
          <w:marBottom w:val="0"/>
          <w:divBdr>
            <w:top w:val="none" w:sz="0" w:space="0" w:color="auto"/>
            <w:left w:val="none" w:sz="0" w:space="0" w:color="auto"/>
            <w:bottom w:val="none" w:sz="0" w:space="0" w:color="auto"/>
            <w:right w:val="none" w:sz="0" w:space="0" w:color="auto"/>
          </w:divBdr>
        </w:div>
        <w:div w:id="1272592794">
          <w:marLeft w:val="0"/>
          <w:marRight w:val="0"/>
          <w:marTop w:val="0"/>
          <w:marBottom w:val="0"/>
          <w:divBdr>
            <w:top w:val="none" w:sz="0" w:space="0" w:color="auto"/>
            <w:left w:val="none" w:sz="0" w:space="0" w:color="auto"/>
            <w:bottom w:val="none" w:sz="0" w:space="0" w:color="auto"/>
            <w:right w:val="none" w:sz="0" w:space="0" w:color="auto"/>
          </w:divBdr>
        </w:div>
        <w:div w:id="918562415">
          <w:marLeft w:val="0"/>
          <w:marRight w:val="0"/>
          <w:marTop w:val="0"/>
          <w:marBottom w:val="0"/>
          <w:divBdr>
            <w:top w:val="none" w:sz="0" w:space="0" w:color="auto"/>
            <w:left w:val="none" w:sz="0" w:space="0" w:color="auto"/>
            <w:bottom w:val="none" w:sz="0" w:space="0" w:color="auto"/>
            <w:right w:val="none" w:sz="0" w:space="0" w:color="auto"/>
          </w:divBdr>
        </w:div>
        <w:div w:id="1847133715">
          <w:marLeft w:val="0"/>
          <w:marRight w:val="0"/>
          <w:marTop w:val="0"/>
          <w:marBottom w:val="0"/>
          <w:divBdr>
            <w:top w:val="none" w:sz="0" w:space="0" w:color="auto"/>
            <w:left w:val="none" w:sz="0" w:space="0" w:color="auto"/>
            <w:bottom w:val="none" w:sz="0" w:space="0" w:color="auto"/>
            <w:right w:val="none" w:sz="0" w:space="0" w:color="auto"/>
          </w:divBdr>
        </w:div>
        <w:div w:id="1549336610">
          <w:marLeft w:val="0"/>
          <w:marRight w:val="0"/>
          <w:marTop w:val="0"/>
          <w:marBottom w:val="0"/>
          <w:divBdr>
            <w:top w:val="none" w:sz="0" w:space="0" w:color="auto"/>
            <w:left w:val="none" w:sz="0" w:space="0" w:color="auto"/>
            <w:bottom w:val="none" w:sz="0" w:space="0" w:color="auto"/>
            <w:right w:val="none" w:sz="0" w:space="0" w:color="auto"/>
          </w:divBdr>
        </w:div>
        <w:div w:id="1355812755">
          <w:marLeft w:val="0"/>
          <w:marRight w:val="0"/>
          <w:marTop w:val="0"/>
          <w:marBottom w:val="0"/>
          <w:divBdr>
            <w:top w:val="none" w:sz="0" w:space="0" w:color="auto"/>
            <w:left w:val="none" w:sz="0" w:space="0" w:color="auto"/>
            <w:bottom w:val="none" w:sz="0" w:space="0" w:color="auto"/>
            <w:right w:val="none" w:sz="0" w:space="0" w:color="auto"/>
          </w:divBdr>
        </w:div>
        <w:div w:id="1494444768">
          <w:marLeft w:val="0"/>
          <w:marRight w:val="0"/>
          <w:marTop w:val="0"/>
          <w:marBottom w:val="0"/>
          <w:divBdr>
            <w:top w:val="none" w:sz="0" w:space="0" w:color="auto"/>
            <w:left w:val="none" w:sz="0" w:space="0" w:color="auto"/>
            <w:bottom w:val="none" w:sz="0" w:space="0" w:color="auto"/>
            <w:right w:val="none" w:sz="0" w:space="0" w:color="auto"/>
          </w:divBdr>
        </w:div>
        <w:div w:id="1967661122">
          <w:marLeft w:val="0"/>
          <w:marRight w:val="0"/>
          <w:marTop w:val="0"/>
          <w:marBottom w:val="0"/>
          <w:divBdr>
            <w:top w:val="none" w:sz="0" w:space="0" w:color="auto"/>
            <w:left w:val="none" w:sz="0" w:space="0" w:color="auto"/>
            <w:bottom w:val="none" w:sz="0" w:space="0" w:color="auto"/>
            <w:right w:val="none" w:sz="0" w:space="0" w:color="auto"/>
          </w:divBdr>
        </w:div>
        <w:div w:id="853567080">
          <w:marLeft w:val="0"/>
          <w:marRight w:val="0"/>
          <w:marTop w:val="0"/>
          <w:marBottom w:val="0"/>
          <w:divBdr>
            <w:top w:val="none" w:sz="0" w:space="0" w:color="auto"/>
            <w:left w:val="none" w:sz="0" w:space="0" w:color="auto"/>
            <w:bottom w:val="none" w:sz="0" w:space="0" w:color="auto"/>
            <w:right w:val="none" w:sz="0" w:space="0" w:color="auto"/>
          </w:divBdr>
        </w:div>
        <w:div w:id="1309743357">
          <w:marLeft w:val="0"/>
          <w:marRight w:val="0"/>
          <w:marTop w:val="0"/>
          <w:marBottom w:val="0"/>
          <w:divBdr>
            <w:top w:val="none" w:sz="0" w:space="0" w:color="auto"/>
            <w:left w:val="none" w:sz="0" w:space="0" w:color="auto"/>
            <w:bottom w:val="none" w:sz="0" w:space="0" w:color="auto"/>
            <w:right w:val="none" w:sz="0" w:space="0" w:color="auto"/>
          </w:divBdr>
        </w:div>
        <w:div w:id="684598092">
          <w:marLeft w:val="0"/>
          <w:marRight w:val="0"/>
          <w:marTop w:val="0"/>
          <w:marBottom w:val="0"/>
          <w:divBdr>
            <w:top w:val="none" w:sz="0" w:space="0" w:color="auto"/>
            <w:left w:val="none" w:sz="0" w:space="0" w:color="auto"/>
            <w:bottom w:val="none" w:sz="0" w:space="0" w:color="auto"/>
            <w:right w:val="none" w:sz="0" w:space="0" w:color="auto"/>
          </w:divBdr>
        </w:div>
        <w:div w:id="1137333878">
          <w:marLeft w:val="0"/>
          <w:marRight w:val="0"/>
          <w:marTop w:val="0"/>
          <w:marBottom w:val="0"/>
          <w:divBdr>
            <w:top w:val="none" w:sz="0" w:space="0" w:color="auto"/>
            <w:left w:val="none" w:sz="0" w:space="0" w:color="auto"/>
            <w:bottom w:val="none" w:sz="0" w:space="0" w:color="auto"/>
            <w:right w:val="none" w:sz="0" w:space="0" w:color="auto"/>
          </w:divBdr>
        </w:div>
        <w:div w:id="1216236308">
          <w:marLeft w:val="0"/>
          <w:marRight w:val="0"/>
          <w:marTop w:val="0"/>
          <w:marBottom w:val="0"/>
          <w:divBdr>
            <w:top w:val="none" w:sz="0" w:space="0" w:color="auto"/>
            <w:left w:val="none" w:sz="0" w:space="0" w:color="auto"/>
            <w:bottom w:val="none" w:sz="0" w:space="0" w:color="auto"/>
            <w:right w:val="none" w:sz="0" w:space="0" w:color="auto"/>
          </w:divBdr>
        </w:div>
        <w:div w:id="1058017415">
          <w:marLeft w:val="0"/>
          <w:marRight w:val="0"/>
          <w:marTop w:val="0"/>
          <w:marBottom w:val="0"/>
          <w:divBdr>
            <w:top w:val="none" w:sz="0" w:space="0" w:color="auto"/>
            <w:left w:val="none" w:sz="0" w:space="0" w:color="auto"/>
            <w:bottom w:val="none" w:sz="0" w:space="0" w:color="auto"/>
            <w:right w:val="none" w:sz="0" w:space="0" w:color="auto"/>
          </w:divBdr>
        </w:div>
        <w:div w:id="1861358503">
          <w:marLeft w:val="0"/>
          <w:marRight w:val="0"/>
          <w:marTop w:val="0"/>
          <w:marBottom w:val="0"/>
          <w:divBdr>
            <w:top w:val="none" w:sz="0" w:space="0" w:color="auto"/>
            <w:left w:val="none" w:sz="0" w:space="0" w:color="auto"/>
            <w:bottom w:val="none" w:sz="0" w:space="0" w:color="auto"/>
            <w:right w:val="none" w:sz="0" w:space="0" w:color="auto"/>
          </w:divBdr>
        </w:div>
        <w:div w:id="1841197644">
          <w:marLeft w:val="0"/>
          <w:marRight w:val="0"/>
          <w:marTop w:val="0"/>
          <w:marBottom w:val="0"/>
          <w:divBdr>
            <w:top w:val="none" w:sz="0" w:space="0" w:color="auto"/>
            <w:left w:val="none" w:sz="0" w:space="0" w:color="auto"/>
            <w:bottom w:val="none" w:sz="0" w:space="0" w:color="auto"/>
            <w:right w:val="none" w:sz="0" w:space="0" w:color="auto"/>
          </w:divBdr>
        </w:div>
        <w:div w:id="1362976767">
          <w:marLeft w:val="0"/>
          <w:marRight w:val="0"/>
          <w:marTop w:val="0"/>
          <w:marBottom w:val="0"/>
          <w:divBdr>
            <w:top w:val="none" w:sz="0" w:space="0" w:color="auto"/>
            <w:left w:val="none" w:sz="0" w:space="0" w:color="auto"/>
            <w:bottom w:val="none" w:sz="0" w:space="0" w:color="auto"/>
            <w:right w:val="none" w:sz="0" w:space="0" w:color="auto"/>
          </w:divBdr>
        </w:div>
        <w:div w:id="569004263">
          <w:marLeft w:val="0"/>
          <w:marRight w:val="0"/>
          <w:marTop w:val="0"/>
          <w:marBottom w:val="0"/>
          <w:divBdr>
            <w:top w:val="none" w:sz="0" w:space="0" w:color="auto"/>
            <w:left w:val="none" w:sz="0" w:space="0" w:color="auto"/>
            <w:bottom w:val="none" w:sz="0" w:space="0" w:color="auto"/>
            <w:right w:val="none" w:sz="0" w:space="0" w:color="auto"/>
          </w:divBdr>
        </w:div>
        <w:div w:id="198014495">
          <w:marLeft w:val="0"/>
          <w:marRight w:val="0"/>
          <w:marTop w:val="0"/>
          <w:marBottom w:val="0"/>
          <w:divBdr>
            <w:top w:val="none" w:sz="0" w:space="0" w:color="auto"/>
            <w:left w:val="none" w:sz="0" w:space="0" w:color="auto"/>
            <w:bottom w:val="none" w:sz="0" w:space="0" w:color="auto"/>
            <w:right w:val="none" w:sz="0" w:space="0" w:color="auto"/>
          </w:divBdr>
        </w:div>
        <w:div w:id="166602488">
          <w:marLeft w:val="0"/>
          <w:marRight w:val="0"/>
          <w:marTop w:val="0"/>
          <w:marBottom w:val="0"/>
          <w:divBdr>
            <w:top w:val="none" w:sz="0" w:space="0" w:color="auto"/>
            <w:left w:val="none" w:sz="0" w:space="0" w:color="auto"/>
            <w:bottom w:val="none" w:sz="0" w:space="0" w:color="auto"/>
            <w:right w:val="none" w:sz="0" w:space="0" w:color="auto"/>
          </w:divBdr>
        </w:div>
        <w:div w:id="1339191775">
          <w:marLeft w:val="0"/>
          <w:marRight w:val="0"/>
          <w:marTop w:val="0"/>
          <w:marBottom w:val="0"/>
          <w:divBdr>
            <w:top w:val="none" w:sz="0" w:space="0" w:color="auto"/>
            <w:left w:val="none" w:sz="0" w:space="0" w:color="auto"/>
            <w:bottom w:val="none" w:sz="0" w:space="0" w:color="auto"/>
            <w:right w:val="none" w:sz="0" w:space="0" w:color="auto"/>
          </w:divBdr>
        </w:div>
        <w:div w:id="1893543149">
          <w:marLeft w:val="0"/>
          <w:marRight w:val="0"/>
          <w:marTop w:val="0"/>
          <w:marBottom w:val="0"/>
          <w:divBdr>
            <w:top w:val="none" w:sz="0" w:space="0" w:color="auto"/>
            <w:left w:val="none" w:sz="0" w:space="0" w:color="auto"/>
            <w:bottom w:val="none" w:sz="0" w:space="0" w:color="auto"/>
            <w:right w:val="none" w:sz="0" w:space="0" w:color="auto"/>
          </w:divBdr>
        </w:div>
        <w:div w:id="2076081927">
          <w:marLeft w:val="0"/>
          <w:marRight w:val="0"/>
          <w:marTop w:val="0"/>
          <w:marBottom w:val="0"/>
          <w:divBdr>
            <w:top w:val="none" w:sz="0" w:space="0" w:color="auto"/>
            <w:left w:val="none" w:sz="0" w:space="0" w:color="auto"/>
            <w:bottom w:val="none" w:sz="0" w:space="0" w:color="auto"/>
            <w:right w:val="none" w:sz="0" w:space="0" w:color="auto"/>
          </w:divBdr>
        </w:div>
        <w:div w:id="926428731">
          <w:marLeft w:val="0"/>
          <w:marRight w:val="0"/>
          <w:marTop w:val="0"/>
          <w:marBottom w:val="0"/>
          <w:divBdr>
            <w:top w:val="none" w:sz="0" w:space="0" w:color="auto"/>
            <w:left w:val="none" w:sz="0" w:space="0" w:color="auto"/>
            <w:bottom w:val="none" w:sz="0" w:space="0" w:color="auto"/>
            <w:right w:val="none" w:sz="0" w:space="0" w:color="auto"/>
          </w:divBdr>
        </w:div>
        <w:div w:id="21781629">
          <w:marLeft w:val="0"/>
          <w:marRight w:val="0"/>
          <w:marTop w:val="0"/>
          <w:marBottom w:val="0"/>
          <w:divBdr>
            <w:top w:val="none" w:sz="0" w:space="0" w:color="auto"/>
            <w:left w:val="none" w:sz="0" w:space="0" w:color="auto"/>
            <w:bottom w:val="none" w:sz="0" w:space="0" w:color="auto"/>
            <w:right w:val="none" w:sz="0" w:space="0" w:color="auto"/>
          </w:divBdr>
        </w:div>
        <w:div w:id="1568608504">
          <w:marLeft w:val="0"/>
          <w:marRight w:val="0"/>
          <w:marTop w:val="0"/>
          <w:marBottom w:val="0"/>
          <w:divBdr>
            <w:top w:val="none" w:sz="0" w:space="0" w:color="auto"/>
            <w:left w:val="none" w:sz="0" w:space="0" w:color="auto"/>
            <w:bottom w:val="none" w:sz="0" w:space="0" w:color="auto"/>
            <w:right w:val="none" w:sz="0" w:space="0" w:color="auto"/>
          </w:divBdr>
        </w:div>
        <w:div w:id="1613903250">
          <w:marLeft w:val="0"/>
          <w:marRight w:val="0"/>
          <w:marTop w:val="0"/>
          <w:marBottom w:val="0"/>
          <w:divBdr>
            <w:top w:val="none" w:sz="0" w:space="0" w:color="auto"/>
            <w:left w:val="none" w:sz="0" w:space="0" w:color="auto"/>
            <w:bottom w:val="none" w:sz="0" w:space="0" w:color="auto"/>
            <w:right w:val="none" w:sz="0" w:space="0" w:color="auto"/>
          </w:divBdr>
        </w:div>
        <w:div w:id="2023900088">
          <w:marLeft w:val="0"/>
          <w:marRight w:val="0"/>
          <w:marTop w:val="0"/>
          <w:marBottom w:val="0"/>
          <w:divBdr>
            <w:top w:val="none" w:sz="0" w:space="0" w:color="auto"/>
            <w:left w:val="none" w:sz="0" w:space="0" w:color="auto"/>
            <w:bottom w:val="none" w:sz="0" w:space="0" w:color="auto"/>
            <w:right w:val="none" w:sz="0" w:space="0" w:color="auto"/>
          </w:divBdr>
        </w:div>
        <w:div w:id="1587566568">
          <w:marLeft w:val="0"/>
          <w:marRight w:val="0"/>
          <w:marTop w:val="0"/>
          <w:marBottom w:val="0"/>
          <w:divBdr>
            <w:top w:val="none" w:sz="0" w:space="0" w:color="auto"/>
            <w:left w:val="none" w:sz="0" w:space="0" w:color="auto"/>
            <w:bottom w:val="none" w:sz="0" w:space="0" w:color="auto"/>
            <w:right w:val="none" w:sz="0" w:space="0" w:color="auto"/>
          </w:divBdr>
        </w:div>
        <w:div w:id="285503112">
          <w:marLeft w:val="0"/>
          <w:marRight w:val="0"/>
          <w:marTop w:val="0"/>
          <w:marBottom w:val="0"/>
          <w:divBdr>
            <w:top w:val="none" w:sz="0" w:space="0" w:color="auto"/>
            <w:left w:val="none" w:sz="0" w:space="0" w:color="auto"/>
            <w:bottom w:val="none" w:sz="0" w:space="0" w:color="auto"/>
            <w:right w:val="none" w:sz="0" w:space="0" w:color="auto"/>
          </w:divBdr>
        </w:div>
      </w:divsChild>
    </w:div>
    <w:div w:id="952638774">
      <w:bodyDiv w:val="1"/>
      <w:marLeft w:val="0"/>
      <w:marRight w:val="0"/>
      <w:marTop w:val="0"/>
      <w:marBottom w:val="0"/>
      <w:divBdr>
        <w:top w:val="none" w:sz="0" w:space="0" w:color="auto"/>
        <w:left w:val="none" w:sz="0" w:space="0" w:color="auto"/>
        <w:bottom w:val="none" w:sz="0" w:space="0" w:color="auto"/>
        <w:right w:val="none" w:sz="0" w:space="0" w:color="auto"/>
      </w:divBdr>
    </w:div>
    <w:div w:id="955328153">
      <w:bodyDiv w:val="1"/>
      <w:marLeft w:val="0"/>
      <w:marRight w:val="0"/>
      <w:marTop w:val="0"/>
      <w:marBottom w:val="0"/>
      <w:divBdr>
        <w:top w:val="none" w:sz="0" w:space="0" w:color="auto"/>
        <w:left w:val="none" w:sz="0" w:space="0" w:color="auto"/>
        <w:bottom w:val="none" w:sz="0" w:space="0" w:color="auto"/>
        <w:right w:val="none" w:sz="0" w:space="0" w:color="auto"/>
      </w:divBdr>
    </w:div>
    <w:div w:id="955596914">
      <w:bodyDiv w:val="1"/>
      <w:marLeft w:val="0"/>
      <w:marRight w:val="0"/>
      <w:marTop w:val="0"/>
      <w:marBottom w:val="0"/>
      <w:divBdr>
        <w:top w:val="none" w:sz="0" w:space="0" w:color="auto"/>
        <w:left w:val="none" w:sz="0" w:space="0" w:color="auto"/>
        <w:bottom w:val="none" w:sz="0" w:space="0" w:color="auto"/>
        <w:right w:val="none" w:sz="0" w:space="0" w:color="auto"/>
      </w:divBdr>
    </w:div>
    <w:div w:id="956178054">
      <w:bodyDiv w:val="1"/>
      <w:marLeft w:val="0"/>
      <w:marRight w:val="0"/>
      <w:marTop w:val="0"/>
      <w:marBottom w:val="0"/>
      <w:divBdr>
        <w:top w:val="none" w:sz="0" w:space="0" w:color="auto"/>
        <w:left w:val="none" w:sz="0" w:space="0" w:color="auto"/>
        <w:bottom w:val="none" w:sz="0" w:space="0" w:color="auto"/>
        <w:right w:val="none" w:sz="0" w:space="0" w:color="auto"/>
      </w:divBdr>
    </w:div>
    <w:div w:id="956255170">
      <w:bodyDiv w:val="1"/>
      <w:marLeft w:val="0"/>
      <w:marRight w:val="0"/>
      <w:marTop w:val="0"/>
      <w:marBottom w:val="0"/>
      <w:divBdr>
        <w:top w:val="none" w:sz="0" w:space="0" w:color="auto"/>
        <w:left w:val="none" w:sz="0" w:space="0" w:color="auto"/>
        <w:bottom w:val="none" w:sz="0" w:space="0" w:color="auto"/>
        <w:right w:val="none" w:sz="0" w:space="0" w:color="auto"/>
      </w:divBdr>
    </w:div>
    <w:div w:id="957184003">
      <w:bodyDiv w:val="1"/>
      <w:marLeft w:val="0"/>
      <w:marRight w:val="0"/>
      <w:marTop w:val="0"/>
      <w:marBottom w:val="0"/>
      <w:divBdr>
        <w:top w:val="none" w:sz="0" w:space="0" w:color="auto"/>
        <w:left w:val="none" w:sz="0" w:space="0" w:color="auto"/>
        <w:bottom w:val="none" w:sz="0" w:space="0" w:color="auto"/>
        <w:right w:val="none" w:sz="0" w:space="0" w:color="auto"/>
      </w:divBdr>
    </w:div>
    <w:div w:id="957222819">
      <w:bodyDiv w:val="1"/>
      <w:marLeft w:val="0"/>
      <w:marRight w:val="0"/>
      <w:marTop w:val="0"/>
      <w:marBottom w:val="0"/>
      <w:divBdr>
        <w:top w:val="none" w:sz="0" w:space="0" w:color="auto"/>
        <w:left w:val="none" w:sz="0" w:space="0" w:color="auto"/>
        <w:bottom w:val="none" w:sz="0" w:space="0" w:color="auto"/>
        <w:right w:val="none" w:sz="0" w:space="0" w:color="auto"/>
      </w:divBdr>
    </w:div>
    <w:div w:id="957295290">
      <w:bodyDiv w:val="1"/>
      <w:marLeft w:val="0"/>
      <w:marRight w:val="0"/>
      <w:marTop w:val="0"/>
      <w:marBottom w:val="0"/>
      <w:divBdr>
        <w:top w:val="none" w:sz="0" w:space="0" w:color="auto"/>
        <w:left w:val="none" w:sz="0" w:space="0" w:color="auto"/>
        <w:bottom w:val="none" w:sz="0" w:space="0" w:color="auto"/>
        <w:right w:val="none" w:sz="0" w:space="0" w:color="auto"/>
      </w:divBdr>
    </w:div>
    <w:div w:id="957444487">
      <w:bodyDiv w:val="1"/>
      <w:marLeft w:val="0"/>
      <w:marRight w:val="0"/>
      <w:marTop w:val="0"/>
      <w:marBottom w:val="0"/>
      <w:divBdr>
        <w:top w:val="none" w:sz="0" w:space="0" w:color="auto"/>
        <w:left w:val="none" w:sz="0" w:space="0" w:color="auto"/>
        <w:bottom w:val="none" w:sz="0" w:space="0" w:color="auto"/>
        <w:right w:val="none" w:sz="0" w:space="0" w:color="auto"/>
      </w:divBdr>
    </w:div>
    <w:div w:id="958023331">
      <w:bodyDiv w:val="1"/>
      <w:marLeft w:val="0"/>
      <w:marRight w:val="0"/>
      <w:marTop w:val="0"/>
      <w:marBottom w:val="0"/>
      <w:divBdr>
        <w:top w:val="none" w:sz="0" w:space="0" w:color="auto"/>
        <w:left w:val="none" w:sz="0" w:space="0" w:color="auto"/>
        <w:bottom w:val="none" w:sz="0" w:space="0" w:color="auto"/>
        <w:right w:val="none" w:sz="0" w:space="0" w:color="auto"/>
      </w:divBdr>
    </w:div>
    <w:div w:id="958147498">
      <w:bodyDiv w:val="1"/>
      <w:marLeft w:val="0"/>
      <w:marRight w:val="0"/>
      <w:marTop w:val="0"/>
      <w:marBottom w:val="0"/>
      <w:divBdr>
        <w:top w:val="none" w:sz="0" w:space="0" w:color="auto"/>
        <w:left w:val="none" w:sz="0" w:space="0" w:color="auto"/>
        <w:bottom w:val="none" w:sz="0" w:space="0" w:color="auto"/>
        <w:right w:val="none" w:sz="0" w:space="0" w:color="auto"/>
      </w:divBdr>
    </w:div>
    <w:div w:id="961612603">
      <w:bodyDiv w:val="1"/>
      <w:marLeft w:val="0"/>
      <w:marRight w:val="0"/>
      <w:marTop w:val="0"/>
      <w:marBottom w:val="0"/>
      <w:divBdr>
        <w:top w:val="none" w:sz="0" w:space="0" w:color="auto"/>
        <w:left w:val="none" w:sz="0" w:space="0" w:color="auto"/>
        <w:bottom w:val="none" w:sz="0" w:space="0" w:color="auto"/>
        <w:right w:val="none" w:sz="0" w:space="0" w:color="auto"/>
      </w:divBdr>
    </w:div>
    <w:div w:id="962420970">
      <w:bodyDiv w:val="1"/>
      <w:marLeft w:val="0"/>
      <w:marRight w:val="0"/>
      <w:marTop w:val="0"/>
      <w:marBottom w:val="0"/>
      <w:divBdr>
        <w:top w:val="none" w:sz="0" w:space="0" w:color="auto"/>
        <w:left w:val="none" w:sz="0" w:space="0" w:color="auto"/>
        <w:bottom w:val="none" w:sz="0" w:space="0" w:color="auto"/>
        <w:right w:val="none" w:sz="0" w:space="0" w:color="auto"/>
      </w:divBdr>
    </w:div>
    <w:div w:id="964041070">
      <w:bodyDiv w:val="1"/>
      <w:marLeft w:val="0"/>
      <w:marRight w:val="0"/>
      <w:marTop w:val="0"/>
      <w:marBottom w:val="0"/>
      <w:divBdr>
        <w:top w:val="none" w:sz="0" w:space="0" w:color="auto"/>
        <w:left w:val="none" w:sz="0" w:space="0" w:color="auto"/>
        <w:bottom w:val="none" w:sz="0" w:space="0" w:color="auto"/>
        <w:right w:val="none" w:sz="0" w:space="0" w:color="auto"/>
      </w:divBdr>
    </w:div>
    <w:div w:id="964045741">
      <w:bodyDiv w:val="1"/>
      <w:marLeft w:val="0"/>
      <w:marRight w:val="0"/>
      <w:marTop w:val="0"/>
      <w:marBottom w:val="0"/>
      <w:divBdr>
        <w:top w:val="none" w:sz="0" w:space="0" w:color="auto"/>
        <w:left w:val="none" w:sz="0" w:space="0" w:color="auto"/>
        <w:bottom w:val="none" w:sz="0" w:space="0" w:color="auto"/>
        <w:right w:val="none" w:sz="0" w:space="0" w:color="auto"/>
      </w:divBdr>
    </w:div>
    <w:div w:id="964047529">
      <w:bodyDiv w:val="1"/>
      <w:marLeft w:val="0"/>
      <w:marRight w:val="0"/>
      <w:marTop w:val="0"/>
      <w:marBottom w:val="0"/>
      <w:divBdr>
        <w:top w:val="none" w:sz="0" w:space="0" w:color="auto"/>
        <w:left w:val="none" w:sz="0" w:space="0" w:color="auto"/>
        <w:bottom w:val="none" w:sz="0" w:space="0" w:color="auto"/>
        <w:right w:val="none" w:sz="0" w:space="0" w:color="auto"/>
      </w:divBdr>
      <w:divsChild>
        <w:div w:id="1378702582">
          <w:marLeft w:val="0"/>
          <w:marRight w:val="0"/>
          <w:marTop w:val="0"/>
          <w:marBottom w:val="0"/>
          <w:divBdr>
            <w:top w:val="none" w:sz="0" w:space="0" w:color="auto"/>
            <w:left w:val="none" w:sz="0" w:space="0" w:color="auto"/>
            <w:bottom w:val="none" w:sz="0" w:space="0" w:color="auto"/>
            <w:right w:val="none" w:sz="0" w:space="0" w:color="auto"/>
          </w:divBdr>
        </w:div>
        <w:div w:id="49504468">
          <w:marLeft w:val="0"/>
          <w:marRight w:val="0"/>
          <w:marTop w:val="0"/>
          <w:marBottom w:val="0"/>
          <w:divBdr>
            <w:top w:val="none" w:sz="0" w:space="0" w:color="auto"/>
            <w:left w:val="none" w:sz="0" w:space="0" w:color="auto"/>
            <w:bottom w:val="none" w:sz="0" w:space="0" w:color="auto"/>
            <w:right w:val="none" w:sz="0" w:space="0" w:color="auto"/>
          </w:divBdr>
        </w:div>
        <w:div w:id="1984044433">
          <w:marLeft w:val="0"/>
          <w:marRight w:val="0"/>
          <w:marTop w:val="0"/>
          <w:marBottom w:val="0"/>
          <w:divBdr>
            <w:top w:val="none" w:sz="0" w:space="0" w:color="auto"/>
            <w:left w:val="none" w:sz="0" w:space="0" w:color="auto"/>
            <w:bottom w:val="none" w:sz="0" w:space="0" w:color="auto"/>
            <w:right w:val="none" w:sz="0" w:space="0" w:color="auto"/>
          </w:divBdr>
        </w:div>
        <w:div w:id="1881044121">
          <w:marLeft w:val="0"/>
          <w:marRight w:val="0"/>
          <w:marTop w:val="0"/>
          <w:marBottom w:val="0"/>
          <w:divBdr>
            <w:top w:val="none" w:sz="0" w:space="0" w:color="auto"/>
            <w:left w:val="none" w:sz="0" w:space="0" w:color="auto"/>
            <w:bottom w:val="none" w:sz="0" w:space="0" w:color="auto"/>
            <w:right w:val="none" w:sz="0" w:space="0" w:color="auto"/>
          </w:divBdr>
        </w:div>
        <w:div w:id="1416704566">
          <w:marLeft w:val="0"/>
          <w:marRight w:val="0"/>
          <w:marTop w:val="0"/>
          <w:marBottom w:val="0"/>
          <w:divBdr>
            <w:top w:val="none" w:sz="0" w:space="0" w:color="auto"/>
            <w:left w:val="none" w:sz="0" w:space="0" w:color="auto"/>
            <w:bottom w:val="none" w:sz="0" w:space="0" w:color="auto"/>
            <w:right w:val="none" w:sz="0" w:space="0" w:color="auto"/>
          </w:divBdr>
        </w:div>
        <w:div w:id="1625817349">
          <w:marLeft w:val="0"/>
          <w:marRight w:val="0"/>
          <w:marTop w:val="0"/>
          <w:marBottom w:val="0"/>
          <w:divBdr>
            <w:top w:val="none" w:sz="0" w:space="0" w:color="auto"/>
            <w:left w:val="none" w:sz="0" w:space="0" w:color="auto"/>
            <w:bottom w:val="none" w:sz="0" w:space="0" w:color="auto"/>
            <w:right w:val="none" w:sz="0" w:space="0" w:color="auto"/>
          </w:divBdr>
        </w:div>
        <w:div w:id="639696997">
          <w:marLeft w:val="0"/>
          <w:marRight w:val="0"/>
          <w:marTop w:val="0"/>
          <w:marBottom w:val="0"/>
          <w:divBdr>
            <w:top w:val="none" w:sz="0" w:space="0" w:color="auto"/>
            <w:left w:val="none" w:sz="0" w:space="0" w:color="auto"/>
            <w:bottom w:val="none" w:sz="0" w:space="0" w:color="auto"/>
            <w:right w:val="none" w:sz="0" w:space="0" w:color="auto"/>
          </w:divBdr>
        </w:div>
        <w:div w:id="11272934">
          <w:marLeft w:val="0"/>
          <w:marRight w:val="0"/>
          <w:marTop w:val="0"/>
          <w:marBottom w:val="0"/>
          <w:divBdr>
            <w:top w:val="none" w:sz="0" w:space="0" w:color="auto"/>
            <w:left w:val="none" w:sz="0" w:space="0" w:color="auto"/>
            <w:bottom w:val="none" w:sz="0" w:space="0" w:color="auto"/>
            <w:right w:val="none" w:sz="0" w:space="0" w:color="auto"/>
          </w:divBdr>
        </w:div>
        <w:div w:id="913776735">
          <w:marLeft w:val="0"/>
          <w:marRight w:val="0"/>
          <w:marTop w:val="0"/>
          <w:marBottom w:val="0"/>
          <w:divBdr>
            <w:top w:val="none" w:sz="0" w:space="0" w:color="auto"/>
            <w:left w:val="none" w:sz="0" w:space="0" w:color="auto"/>
            <w:bottom w:val="none" w:sz="0" w:space="0" w:color="auto"/>
            <w:right w:val="none" w:sz="0" w:space="0" w:color="auto"/>
          </w:divBdr>
        </w:div>
        <w:div w:id="959604080">
          <w:marLeft w:val="0"/>
          <w:marRight w:val="0"/>
          <w:marTop w:val="0"/>
          <w:marBottom w:val="0"/>
          <w:divBdr>
            <w:top w:val="none" w:sz="0" w:space="0" w:color="auto"/>
            <w:left w:val="none" w:sz="0" w:space="0" w:color="auto"/>
            <w:bottom w:val="none" w:sz="0" w:space="0" w:color="auto"/>
            <w:right w:val="none" w:sz="0" w:space="0" w:color="auto"/>
          </w:divBdr>
        </w:div>
        <w:div w:id="398676319">
          <w:marLeft w:val="0"/>
          <w:marRight w:val="0"/>
          <w:marTop w:val="0"/>
          <w:marBottom w:val="0"/>
          <w:divBdr>
            <w:top w:val="none" w:sz="0" w:space="0" w:color="auto"/>
            <w:left w:val="none" w:sz="0" w:space="0" w:color="auto"/>
            <w:bottom w:val="none" w:sz="0" w:space="0" w:color="auto"/>
            <w:right w:val="none" w:sz="0" w:space="0" w:color="auto"/>
          </w:divBdr>
        </w:div>
        <w:div w:id="1928268457">
          <w:marLeft w:val="0"/>
          <w:marRight w:val="0"/>
          <w:marTop w:val="0"/>
          <w:marBottom w:val="0"/>
          <w:divBdr>
            <w:top w:val="none" w:sz="0" w:space="0" w:color="auto"/>
            <w:left w:val="none" w:sz="0" w:space="0" w:color="auto"/>
            <w:bottom w:val="none" w:sz="0" w:space="0" w:color="auto"/>
            <w:right w:val="none" w:sz="0" w:space="0" w:color="auto"/>
          </w:divBdr>
        </w:div>
        <w:div w:id="2109302045">
          <w:marLeft w:val="0"/>
          <w:marRight w:val="0"/>
          <w:marTop w:val="0"/>
          <w:marBottom w:val="0"/>
          <w:divBdr>
            <w:top w:val="none" w:sz="0" w:space="0" w:color="auto"/>
            <w:left w:val="none" w:sz="0" w:space="0" w:color="auto"/>
            <w:bottom w:val="none" w:sz="0" w:space="0" w:color="auto"/>
            <w:right w:val="none" w:sz="0" w:space="0" w:color="auto"/>
          </w:divBdr>
        </w:div>
        <w:div w:id="126431456">
          <w:marLeft w:val="0"/>
          <w:marRight w:val="0"/>
          <w:marTop w:val="0"/>
          <w:marBottom w:val="0"/>
          <w:divBdr>
            <w:top w:val="none" w:sz="0" w:space="0" w:color="auto"/>
            <w:left w:val="none" w:sz="0" w:space="0" w:color="auto"/>
            <w:bottom w:val="none" w:sz="0" w:space="0" w:color="auto"/>
            <w:right w:val="none" w:sz="0" w:space="0" w:color="auto"/>
          </w:divBdr>
        </w:div>
        <w:div w:id="179852136">
          <w:marLeft w:val="0"/>
          <w:marRight w:val="0"/>
          <w:marTop w:val="0"/>
          <w:marBottom w:val="0"/>
          <w:divBdr>
            <w:top w:val="none" w:sz="0" w:space="0" w:color="auto"/>
            <w:left w:val="none" w:sz="0" w:space="0" w:color="auto"/>
            <w:bottom w:val="none" w:sz="0" w:space="0" w:color="auto"/>
            <w:right w:val="none" w:sz="0" w:space="0" w:color="auto"/>
          </w:divBdr>
        </w:div>
        <w:div w:id="1594821122">
          <w:marLeft w:val="0"/>
          <w:marRight w:val="0"/>
          <w:marTop w:val="0"/>
          <w:marBottom w:val="0"/>
          <w:divBdr>
            <w:top w:val="none" w:sz="0" w:space="0" w:color="auto"/>
            <w:left w:val="none" w:sz="0" w:space="0" w:color="auto"/>
            <w:bottom w:val="none" w:sz="0" w:space="0" w:color="auto"/>
            <w:right w:val="none" w:sz="0" w:space="0" w:color="auto"/>
          </w:divBdr>
        </w:div>
        <w:div w:id="1719088919">
          <w:marLeft w:val="0"/>
          <w:marRight w:val="0"/>
          <w:marTop w:val="0"/>
          <w:marBottom w:val="0"/>
          <w:divBdr>
            <w:top w:val="none" w:sz="0" w:space="0" w:color="auto"/>
            <w:left w:val="none" w:sz="0" w:space="0" w:color="auto"/>
            <w:bottom w:val="none" w:sz="0" w:space="0" w:color="auto"/>
            <w:right w:val="none" w:sz="0" w:space="0" w:color="auto"/>
          </w:divBdr>
        </w:div>
        <w:div w:id="1707834334">
          <w:marLeft w:val="0"/>
          <w:marRight w:val="0"/>
          <w:marTop w:val="0"/>
          <w:marBottom w:val="0"/>
          <w:divBdr>
            <w:top w:val="none" w:sz="0" w:space="0" w:color="auto"/>
            <w:left w:val="none" w:sz="0" w:space="0" w:color="auto"/>
            <w:bottom w:val="none" w:sz="0" w:space="0" w:color="auto"/>
            <w:right w:val="none" w:sz="0" w:space="0" w:color="auto"/>
          </w:divBdr>
        </w:div>
        <w:div w:id="1276544">
          <w:marLeft w:val="0"/>
          <w:marRight w:val="0"/>
          <w:marTop w:val="0"/>
          <w:marBottom w:val="0"/>
          <w:divBdr>
            <w:top w:val="none" w:sz="0" w:space="0" w:color="auto"/>
            <w:left w:val="none" w:sz="0" w:space="0" w:color="auto"/>
            <w:bottom w:val="none" w:sz="0" w:space="0" w:color="auto"/>
            <w:right w:val="none" w:sz="0" w:space="0" w:color="auto"/>
          </w:divBdr>
        </w:div>
        <w:div w:id="91898912">
          <w:marLeft w:val="0"/>
          <w:marRight w:val="0"/>
          <w:marTop w:val="0"/>
          <w:marBottom w:val="0"/>
          <w:divBdr>
            <w:top w:val="none" w:sz="0" w:space="0" w:color="auto"/>
            <w:left w:val="none" w:sz="0" w:space="0" w:color="auto"/>
            <w:bottom w:val="none" w:sz="0" w:space="0" w:color="auto"/>
            <w:right w:val="none" w:sz="0" w:space="0" w:color="auto"/>
          </w:divBdr>
        </w:div>
        <w:div w:id="880748401">
          <w:marLeft w:val="0"/>
          <w:marRight w:val="0"/>
          <w:marTop w:val="0"/>
          <w:marBottom w:val="0"/>
          <w:divBdr>
            <w:top w:val="none" w:sz="0" w:space="0" w:color="auto"/>
            <w:left w:val="none" w:sz="0" w:space="0" w:color="auto"/>
            <w:bottom w:val="none" w:sz="0" w:space="0" w:color="auto"/>
            <w:right w:val="none" w:sz="0" w:space="0" w:color="auto"/>
          </w:divBdr>
        </w:div>
        <w:div w:id="1841968401">
          <w:marLeft w:val="0"/>
          <w:marRight w:val="0"/>
          <w:marTop w:val="0"/>
          <w:marBottom w:val="0"/>
          <w:divBdr>
            <w:top w:val="none" w:sz="0" w:space="0" w:color="auto"/>
            <w:left w:val="none" w:sz="0" w:space="0" w:color="auto"/>
            <w:bottom w:val="none" w:sz="0" w:space="0" w:color="auto"/>
            <w:right w:val="none" w:sz="0" w:space="0" w:color="auto"/>
          </w:divBdr>
        </w:div>
        <w:div w:id="2084597547">
          <w:marLeft w:val="0"/>
          <w:marRight w:val="0"/>
          <w:marTop w:val="0"/>
          <w:marBottom w:val="0"/>
          <w:divBdr>
            <w:top w:val="none" w:sz="0" w:space="0" w:color="auto"/>
            <w:left w:val="none" w:sz="0" w:space="0" w:color="auto"/>
            <w:bottom w:val="none" w:sz="0" w:space="0" w:color="auto"/>
            <w:right w:val="none" w:sz="0" w:space="0" w:color="auto"/>
          </w:divBdr>
        </w:div>
        <w:div w:id="2083137350">
          <w:marLeft w:val="0"/>
          <w:marRight w:val="0"/>
          <w:marTop w:val="0"/>
          <w:marBottom w:val="0"/>
          <w:divBdr>
            <w:top w:val="none" w:sz="0" w:space="0" w:color="auto"/>
            <w:left w:val="none" w:sz="0" w:space="0" w:color="auto"/>
            <w:bottom w:val="none" w:sz="0" w:space="0" w:color="auto"/>
            <w:right w:val="none" w:sz="0" w:space="0" w:color="auto"/>
          </w:divBdr>
        </w:div>
        <w:div w:id="28917570">
          <w:marLeft w:val="0"/>
          <w:marRight w:val="0"/>
          <w:marTop w:val="0"/>
          <w:marBottom w:val="0"/>
          <w:divBdr>
            <w:top w:val="none" w:sz="0" w:space="0" w:color="auto"/>
            <w:left w:val="none" w:sz="0" w:space="0" w:color="auto"/>
            <w:bottom w:val="none" w:sz="0" w:space="0" w:color="auto"/>
            <w:right w:val="none" w:sz="0" w:space="0" w:color="auto"/>
          </w:divBdr>
        </w:div>
        <w:div w:id="1289048252">
          <w:marLeft w:val="0"/>
          <w:marRight w:val="0"/>
          <w:marTop w:val="0"/>
          <w:marBottom w:val="0"/>
          <w:divBdr>
            <w:top w:val="none" w:sz="0" w:space="0" w:color="auto"/>
            <w:left w:val="none" w:sz="0" w:space="0" w:color="auto"/>
            <w:bottom w:val="none" w:sz="0" w:space="0" w:color="auto"/>
            <w:right w:val="none" w:sz="0" w:space="0" w:color="auto"/>
          </w:divBdr>
        </w:div>
        <w:div w:id="937907965">
          <w:marLeft w:val="0"/>
          <w:marRight w:val="0"/>
          <w:marTop w:val="0"/>
          <w:marBottom w:val="0"/>
          <w:divBdr>
            <w:top w:val="none" w:sz="0" w:space="0" w:color="auto"/>
            <w:left w:val="none" w:sz="0" w:space="0" w:color="auto"/>
            <w:bottom w:val="none" w:sz="0" w:space="0" w:color="auto"/>
            <w:right w:val="none" w:sz="0" w:space="0" w:color="auto"/>
          </w:divBdr>
        </w:div>
        <w:div w:id="1205217010">
          <w:marLeft w:val="0"/>
          <w:marRight w:val="0"/>
          <w:marTop w:val="0"/>
          <w:marBottom w:val="0"/>
          <w:divBdr>
            <w:top w:val="none" w:sz="0" w:space="0" w:color="auto"/>
            <w:left w:val="none" w:sz="0" w:space="0" w:color="auto"/>
            <w:bottom w:val="none" w:sz="0" w:space="0" w:color="auto"/>
            <w:right w:val="none" w:sz="0" w:space="0" w:color="auto"/>
          </w:divBdr>
        </w:div>
        <w:div w:id="843544695">
          <w:marLeft w:val="0"/>
          <w:marRight w:val="0"/>
          <w:marTop w:val="0"/>
          <w:marBottom w:val="0"/>
          <w:divBdr>
            <w:top w:val="none" w:sz="0" w:space="0" w:color="auto"/>
            <w:left w:val="none" w:sz="0" w:space="0" w:color="auto"/>
            <w:bottom w:val="none" w:sz="0" w:space="0" w:color="auto"/>
            <w:right w:val="none" w:sz="0" w:space="0" w:color="auto"/>
          </w:divBdr>
        </w:div>
        <w:div w:id="987591367">
          <w:marLeft w:val="0"/>
          <w:marRight w:val="0"/>
          <w:marTop w:val="0"/>
          <w:marBottom w:val="0"/>
          <w:divBdr>
            <w:top w:val="none" w:sz="0" w:space="0" w:color="auto"/>
            <w:left w:val="none" w:sz="0" w:space="0" w:color="auto"/>
            <w:bottom w:val="none" w:sz="0" w:space="0" w:color="auto"/>
            <w:right w:val="none" w:sz="0" w:space="0" w:color="auto"/>
          </w:divBdr>
        </w:div>
        <w:div w:id="1165703473">
          <w:marLeft w:val="0"/>
          <w:marRight w:val="0"/>
          <w:marTop w:val="0"/>
          <w:marBottom w:val="0"/>
          <w:divBdr>
            <w:top w:val="none" w:sz="0" w:space="0" w:color="auto"/>
            <w:left w:val="none" w:sz="0" w:space="0" w:color="auto"/>
            <w:bottom w:val="none" w:sz="0" w:space="0" w:color="auto"/>
            <w:right w:val="none" w:sz="0" w:space="0" w:color="auto"/>
          </w:divBdr>
        </w:div>
        <w:div w:id="1449885079">
          <w:marLeft w:val="0"/>
          <w:marRight w:val="0"/>
          <w:marTop w:val="0"/>
          <w:marBottom w:val="0"/>
          <w:divBdr>
            <w:top w:val="none" w:sz="0" w:space="0" w:color="auto"/>
            <w:left w:val="none" w:sz="0" w:space="0" w:color="auto"/>
            <w:bottom w:val="none" w:sz="0" w:space="0" w:color="auto"/>
            <w:right w:val="none" w:sz="0" w:space="0" w:color="auto"/>
          </w:divBdr>
        </w:div>
        <w:div w:id="2102331780">
          <w:marLeft w:val="0"/>
          <w:marRight w:val="0"/>
          <w:marTop w:val="0"/>
          <w:marBottom w:val="0"/>
          <w:divBdr>
            <w:top w:val="none" w:sz="0" w:space="0" w:color="auto"/>
            <w:left w:val="none" w:sz="0" w:space="0" w:color="auto"/>
            <w:bottom w:val="none" w:sz="0" w:space="0" w:color="auto"/>
            <w:right w:val="none" w:sz="0" w:space="0" w:color="auto"/>
          </w:divBdr>
        </w:div>
        <w:div w:id="905803956">
          <w:marLeft w:val="0"/>
          <w:marRight w:val="0"/>
          <w:marTop w:val="0"/>
          <w:marBottom w:val="0"/>
          <w:divBdr>
            <w:top w:val="none" w:sz="0" w:space="0" w:color="auto"/>
            <w:left w:val="none" w:sz="0" w:space="0" w:color="auto"/>
            <w:bottom w:val="none" w:sz="0" w:space="0" w:color="auto"/>
            <w:right w:val="none" w:sz="0" w:space="0" w:color="auto"/>
          </w:divBdr>
        </w:div>
        <w:div w:id="1361395973">
          <w:marLeft w:val="0"/>
          <w:marRight w:val="0"/>
          <w:marTop w:val="0"/>
          <w:marBottom w:val="0"/>
          <w:divBdr>
            <w:top w:val="none" w:sz="0" w:space="0" w:color="auto"/>
            <w:left w:val="none" w:sz="0" w:space="0" w:color="auto"/>
            <w:bottom w:val="none" w:sz="0" w:space="0" w:color="auto"/>
            <w:right w:val="none" w:sz="0" w:space="0" w:color="auto"/>
          </w:divBdr>
        </w:div>
        <w:div w:id="1484153504">
          <w:marLeft w:val="0"/>
          <w:marRight w:val="0"/>
          <w:marTop w:val="0"/>
          <w:marBottom w:val="0"/>
          <w:divBdr>
            <w:top w:val="none" w:sz="0" w:space="0" w:color="auto"/>
            <w:left w:val="none" w:sz="0" w:space="0" w:color="auto"/>
            <w:bottom w:val="none" w:sz="0" w:space="0" w:color="auto"/>
            <w:right w:val="none" w:sz="0" w:space="0" w:color="auto"/>
          </w:divBdr>
        </w:div>
        <w:div w:id="1523130581">
          <w:marLeft w:val="0"/>
          <w:marRight w:val="0"/>
          <w:marTop w:val="0"/>
          <w:marBottom w:val="0"/>
          <w:divBdr>
            <w:top w:val="none" w:sz="0" w:space="0" w:color="auto"/>
            <w:left w:val="none" w:sz="0" w:space="0" w:color="auto"/>
            <w:bottom w:val="none" w:sz="0" w:space="0" w:color="auto"/>
            <w:right w:val="none" w:sz="0" w:space="0" w:color="auto"/>
          </w:divBdr>
        </w:div>
        <w:div w:id="947272053">
          <w:marLeft w:val="0"/>
          <w:marRight w:val="0"/>
          <w:marTop w:val="0"/>
          <w:marBottom w:val="0"/>
          <w:divBdr>
            <w:top w:val="none" w:sz="0" w:space="0" w:color="auto"/>
            <w:left w:val="none" w:sz="0" w:space="0" w:color="auto"/>
            <w:bottom w:val="none" w:sz="0" w:space="0" w:color="auto"/>
            <w:right w:val="none" w:sz="0" w:space="0" w:color="auto"/>
          </w:divBdr>
        </w:div>
        <w:div w:id="48382001">
          <w:marLeft w:val="0"/>
          <w:marRight w:val="0"/>
          <w:marTop w:val="0"/>
          <w:marBottom w:val="0"/>
          <w:divBdr>
            <w:top w:val="none" w:sz="0" w:space="0" w:color="auto"/>
            <w:left w:val="none" w:sz="0" w:space="0" w:color="auto"/>
            <w:bottom w:val="none" w:sz="0" w:space="0" w:color="auto"/>
            <w:right w:val="none" w:sz="0" w:space="0" w:color="auto"/>
          </w:divBdr>
        </w:div>
        <w:div w:id="861744727">
          <w:marLeft w:val="0"/>
          <w:marRight w:val="0"/>
          <w:marTop w:val="0"/>
          <w:marBottom w:val="0"/>
          <w:divBdr>
            <w:top w:val="none" w:sz="0" w:space="0" w:color="auto"/>
            <w:left w:val="none" w:sz="0" w:space="0" w:color="auto"/>
            <w:bottom w:val="none" w:sz="0" w:space="0" w:color="auto"/>
            <w:right w:val="none" w:sz="0" w:space="0" w:color="auto"/>
          </w:divBdr>
        </w:div>
        <w:div w:id="2140681630">
          <w:marLeft w:val="0"/>
          <w:marRight w:val="0"/>
          <w:marTop w:val="0"/>
          <w:marBottom w:val="0"/>
          <w:divBdr>
            <w:top w:val="none" w:sz="0" w:space="0" w:color="auto"/>
            <w:left w:val="none" w:sz="0" w:space="0" w:color="auto"/>
            <w:bottom w:val="none" w:sz="0" w:space="0" w:color="auto"/>
            <w:right w:val="none" w:sz="0" w:space="0" w:color="auto"/>
          </w:divBdr>
        </w:div>
        <w:div w:id="615716534">
          <w:marLeft w:val="0"/>
          <w:marRight w:val="0"/>
          <w:marTop w:val="0"/>
          <w:marBottom w:val="0"/>
          <w:divBdr>
            <w:top w:val="none" w:sz="0" w:space="0" w:color="auto"/>
            <w:left w:val="none" w:sz="0" w:space="0" w:color="auto"/>
            <w:bottom w:val="none" w:sz="0" w:space="0" w:color="auto"/>
            <w:right w:val="none" w:sz="0" w:space="0" w:color="auto"/>
          </w:divBdr>
        </w:div>
        <w:div w:id="1356736787">
          <w:marLeft w:val="0"/>
          <w:marRight w:val="0"/>
          <w:marTop w:val="0"/>
          <w:marBottom w:val="0"/>
          <w:divBdr>
            <w:top w:val="none" w:sz="0" w:space="0" w:color="auto"/>
            <w:left w:val="none" w:sz="0" w:space="0" w:color="auto"/>
            <w:bottom w:val="none" w:sz="0" w:space="0" w:color="auto"/>
            <w:right w:val="none" w:sz="0" w:space="0" w:color="auto"/>
          </w:divBdr>
        </w:div>
        <w:div w:id="1551569910">
          <w:marLeft w:val="0"/>
          <w:marRight w:val="0"/>
          <w:marTop w:val="0"/>
          <w:marBottom w:val="0"/>
          <w:divBdr>
            <w:top w:val="none" w:sz="0" w:space="0" w:color="auto"/>
            <w:left w:val="none" w:sz="0" w:space="0" w:color="auto"/>
            <w:bottom w:val="none" w:sz="0" w:space="0" w:color="auto"/>
            <w:right w:val="none" w:sz="0" w:space="0" w:color="auto"/>
          </w:divBdr>
        </w:div>
        <w:div w:id="1740639800">
          <w:marLeft w:val="0"/>
          <w:marRight w:val="0"/>
          <w:marTop w:val="0"/>
          <w:marBottom w:val="0"/>
          <w:divBdr>
            <w:top w:val="none" w:sz="0" w:space="0" w:color="auto"/>
            <w:left w:val="none" w:sz="0" w:space="0" w:color="auto"/>
            <w:bottom w:val="none" w:sz="0" w:space="0" w:color="auto"/>
            <w:right w:val="none" w:sz="0" w:space="0" w:color="auto"/>
          </w:divBdr>
        </w:div>
        <w:div w:id="1854221883">
          <w:marLeft w:val="0"/>
          <w:marRight w:val="0"/>
          <w:marTop w:val="0"/>
          <w:marBottom w:val="0"/>
          <w:divBdr>
            <w:top w:val="none" w:sz="0" w:space="0" w:color="auto"/>
            <w:left w:val="none" w:sz="0" w:space="0" w:color="auto"/>
            <w:bottom w:val="none" w:sz="0" w:space="0" w:color="auto"/>
            <w:right w:val="none" w:sz="0" w:space="0" w:color="auto"/>
          </w:divBdr>
        </w:div>
        <w:div w:id="1727947143">
          <w:marLeft w:val="0"/>
          <w:marRight w:val="0"/>
          <w:marTop w:val="0"/>
          <w:marBottom w:val="0"/>
          <w:divBdr>
            <w:top w:val="none" w:sz="0" w:space="0" w:color="auto"/>
            <w:left w:val="none" w:sz="0" w:space="0" w:color="auto"/>
            <w:bottom w:val="none" w:sz="0" w:space="0" w:color="auto"/>
            <w:right w:val="none" w:sz="0" w:space="0" w:color="auto"/>
          </w:divBdr>
        </w:div>
        <w:div w:id="1171331045">
          <w:marLeft w:val="0"/>
          <w:marRight w:val="0"/>
          <w:marTop w:val="0"/>
          <w:marBottom w:val="0"/>
          <w:divBdr>
            <w:top w:val="none" w:sz="0" w:space="0" w:color="auto"/>
            <w:left w:val="none" w:sz="0" w:space="0" w:color="auto"/>
            <w:bottom w:val="none" w:sz="0" w:space="0" w:color="auto"/>
            <w:right w:val="none" w:sz="0" w:space="0" w:color="auto"/>
          </w:divBdr>
        </w:div>
        <w:div w:id="1130248162">
          <w:marLeft w:val="0"/>
          <w:marRight w:val="0"/>
          <w:marTop w:val="0"/>
          <w:marBottom w:val="0"/>
          <w:divBdr>
            <w:top w:val="none" w:sz="0" w:space="0" w:color="auto"/>
            <w:left w:val="none" w:sz="0" w:space="0" w:color="auto"/>
            <w:bottom w:val="none" w:sz="0" w:space="0" w:color="auto"/>
            <w:right w:val="none" w:sz="0" w:space="0" w:color="auto"/>
          </w:divBdr>
        </w:div>
        <w:div w:id="1965228862">
          <w:marLeft w:val="0"/>
          <w:marRight w:val="0"/>
          <w:marTop w:val="0"/>
          <w:marBottom w:val="0"/>
          <w:divBdr>
            <w:top w:val="none" w:sz="0" w:space="0" w:color="auto"/>
            <w:left w:val="none" w:sz="0" w:space="0" w:color="auto"/>
            <w:bottom w:val="none" w:sz="0" w:space="0" w:color="auto"/>
            <w:right w:val="none" w:sz="0" w:space="0" w:color="auto"/>
          </w:divBdr>
        </w:div>
        <w:div w:id="2132699930">
          <w:marLeft w:val="0"/>
          <w:marRight w:val="0"/>
          <w:marTop w:val="0"/>
          <w:marBottom w:val="0"/>
          <w:divBdr>
            <w:top w:val="none" w:sz="0" w:space="0" w:color="auto"/>
            <w:left w:val="none" w:sz="0" w:space="0" w:color="auto"/>
            <w:bottom w:val="none" w:sz="0" w:space="0" w:color="auto"/>
            <w:right w:val="none" w:sz="0" w:space="0" w:color="auto"/>
          </w:divBdr>
        </w:div>
        <w:div w:id="1710568880">
          <w:marLeft w:val="0"/>
          <w:marRight w:val="0"/>
          <w:marTop w:val="0"/>
          <w:marBottom w:val="0"/>
          <w:divBdr>
            <w:top w:val="none" w:sz="0" w:space="0" w:color="auto"/>
            <w:left w:val="none" w:sz="0" w:space="0" w:color="auto"/>
            <w:bottom w:val="none" w:sz="0" w:space="0" w:color="auto"/>
            <w:right w:val="none" w:sz="0" w:space="0" w:color="auto"/>
          </w:divBdr>
        </w:div>
        <w:div w:id="1564170561">
          <w:marLeft w:val="0"/>
          <w:marRight w:val="0"/>
          <w:marTop w:val="0"/>
          <w:marBottom w:val="0"/>
          <w:divBdr>
            <w:top w:val="none" w:sz="0" w:space="0" w:color="auto"/>
            <w:left w:val="none" w:sz="0" w:space="0" w:color="auto"/>
            <w:bottom w:val="none" w:sz="0" w:space="0" w:color="auto"/>
            <w:right w:val="none" w:sz="0" w:space="0" w:color="auto"/>
          </w:divBdr>
        </w:div>
        <w:div w:id="2067944984">
          <w:marLeft w:val="0"/>
          <w:marRight w:val="0"/>
          <w:marTop w:val="0"/>
          <w:marBottom w:val="0"/>
          <w:divBdr>
            <w:top w:val="none" w:sz="0" w:space="0" w:color="auto"/>
            <w:left w:val="none" w:sz="0" w:space="0" w:color="auto"/>
            <w:bottom w:val="none" w:sz="0" w:space="0" w:color="auto"/>
            <w:right w:val="none" w:sz="0" w:space="0" w:color="auto"/>
          </w:divBdr>
        </w:div>
      </w:divsChild>
    </w:div>
    <w:div w:id="964651793">
      <w:bodyDiv w:val="1"/>
      <w:marLeft w:val="0"/>
      <w:marRight w:val="0"/>
      <w:marTop w:val="0"/>
      <w:marBottom w:val="0"/>
      <w:divBdr>
        <w:top w:val="none" w:sz="0" w:space="0" w:color="auto"/>
        <w:left w:val="none" w:sz="0" w:space="0" w:color="auto"/>
        <w:bottom w:val="none" w:sz="0" w:space="0" w:color="auto"/>
        <w:right w:val="none" w:sz="0" w:space="0" w:color="auto"/>
      </w:divBdr>
    </w:div>
    <w:div w:id="965816400">
      <w:bodyDiv w:val="1"/>
      <w:marLeft w:val="0"/>
      <w:marRight w:val="0"/>
      <w:marTop w:val="0"/>
      <w:marBottom w:val="0"/>
      <w:divBdr>
        <w:top w:val="none" w:sz="0" w:space="0" w:color="auto"/>
        <w:left w:val="none" w:sz="0" w:space="0" w:color="auto"/>
        <w:bottom w:val="none" w:sz="0" w:space="0" w:color="auto"/>
        <w:right w:val="none" w:sz="0" w:space="0" w:color="auto"/>
      </w:divBdr>
    </w:div>
    <w:div w:id="966006625">
      <w:bodyDiv w:val="1"/>
      <w:marLeft w:val="0"/>
      <w:marRight w:val="0"/>
      <w:marTop w:val="0"/>
      <w:marBottom w:val="0"/>
      <w:divBdr>
        <w:top w:val="none" w:sz="0" w:space="0" w:color="auto"/>
        <w:left w:val="none" w:sz="0" w:space="0" w:color="auto"/>
        <w:bottom w:val="none" w:sz="0" w:space="0" w:color="auto"/>
        <w:right w:val="none" w:sz="0" w:space="0" w:color="auto"/>
      </w:divBdr>
    </w:div>
    <w:div w:id="966275608">
      <w:bodyDiv w:val="1"/>
      <w:marLeft w:val="0"/>
      <w:marRight w:val="0"/>
      <w:marTop w:val="0"/>
      <w:marBottom w:val="0"/>
      <w:divBdr>
        <w:top w:val="none" w:sz="0" w:space="0" w:color="auto"/>
        <w:left w:val="none" w:sz="0" w:space="0" w:color="auto"/>
        <w:bottom w:val="none" w:sz="0" w:space="0" w:color="auto"/>
        <w:right w:val="none" w:sz="0" w:space="0" w:color="auto"/>
      </w:divBdr>
    </w:div>
    <w:div w:id="966928655">
      <w:bodyDiv w:val="1"/>
      <w:marLeft w:val="0"/>
      <w:marRight w:val="0"/>
      <w:marTop w:val="0"/>
      <w:marBottom w:val="0"/>
      <w:divBdr>
        <w:top w:val="none" w:sz="0" w:space="0" w:color="auto"/>
        <w:left w:val="none" w:sz="0" w:space="0" w:color="auto"/>
        <w:bottom w:val="none" w:sz="0" w:space="0" w:color="auto"/>
        <w:right w:val="none" w:sz="0" w:space="0" w:color="auto"/>
      </w:divBdr>
    </w:div>
    <w:div w:id="968515953">
      <w:bodyDiv w:val="1"/>
      <w:marLeft w:val="0"/>
      <w:marRight w:val="0"/>
      <w:marTop w:val="0"/>
      <w:marBottom w:val="0"/>
      <w:divBdr>
        <w:top w:val="none" w:sz="0" w:space="0" w:color="auto"/>
        <w:left w:val="none" w:sz="0" w:space="0" w:color="auto"/>
        <w:bottom w:val="none" w:sz="0" w:space="0" w:color="auto"/>
        <w:right w:val="none" w:sz="0" w:space="0" w:color="auto"/>
      </w:divBdr>
    </w:div>
    <w:div w:id="969626296">
      <w:bodyDiv w:val="1"/>
      <w:marLeft w:val="0"/>
      <w:marRight w:val="0"/>
      <w:marTop w:val="0"/>
      <w:marBottom w:val="0"/>
      <w:divBdr>
        <w:top w:val="none" w:sz="0" w:space="0" w:color="auto"/>
        <w:left w:val="none" w:sz="0" w:space="0" w:color="auto"/>
        <w:bottom w:val="none" w:sz="0" w:space="0" w:color="auto"/>
        <w:right w:val="none" w:sz="0" w:space="0" w:color="auto"/>
      </w:divBdr>
    </w:div>
    <w:div w:id="970667094">
      <w:bodyDiv w:val="1"/>
      <w:marLeft w:val="0"/>
      <w:marRight w:val="0"/>
      <w:marTop w:val="0"/>
      <w:marBottom w:val="0"/>
      <w:divBdr>
        <w:top w:val="none" w:sz="0" w:space="0" w:color="auto"/>
        <w:left w:val="none" w:sz="0" w:space="0" w:color="auto"/>
        <w:bottom w:val="none" w:sz="0" w:space="0" w:color="auto"/>
        <w:right w:val="none" w:sz="0" w:space="0" w:color="auto"/>
      </w:divBdr>
    </w:div>
    <w:div w:id="971521260">
      <w:bodyDiv w:val="1"/>
      <w:marLeft w:val="0"/>
      <w:marRight w:val="0"/>
      <w:marTop w:val="0"/>
      <w:marBottom w:val="0"/>
      <w:divBdr>
        <w:top w:val="none" w:sz="0" w:space="0" w:color="auto"/>
        <w:left w:val="none" w:sz="0" w:space="0" w:color="auto"/>
        <w:bottom w:val="none" w:sz="0" w:space="0" w:color="auto"/>
        <w:right w:val="none" w:sz="0" w:space="0" w:color="auto"/>
      </w:divBdr>
    </w:div>
    <w:div w:id="971903323">
      <w:bodyDiv w:val="1"/>
      <w:marLeft w:val="0"/>
      <w:marRight w:val="0"/>
      <w:marTop w:val="0"/>
      <w:marBottom w:val="0"/>
      <w:divBdr>
        <w:top w:val="none" w:sz="0" w:space="0" w:color="auto"/>
        <w:left w:val="none" w:sz="0" w:space="0" w:color="auto"/>
        <w:bottom w:val="none" w:sz="0" w:space="0" w:color="auto"/>
        <w:right w:val="none" w:sz="0" w:space="0" w:color="auto"/>
      </w:divBdr>
    </w:div>
    <w:div w:id="971986205">
      <w:bodyDiv w:val="1"/>
      <w:marLeft w:val="0"/>
      <w:marRight w:val="0"/>
      <w:marTop w:val="0"/>
      <w:marBottom w:val="0"/>
      <w:divBdr>
        <w:top w:val="none" w:sz="0" w:space="0" w:color="auto"/>
        <w:left w:val="none" w:sz="0" w:space="0" w:color="auto"/>
        <w:bottom w:val="none" w:sz="0" w:space="0" w:color="auto"/>
        <w:right w:val="none" w:sz="0" w:space="0" w:color="auto"/>
      </w:divBdr>
    </w:div>
    <w:div w:id="972103408">
      <w:bodyDiv w:val="1"/>
      <w:marLeft w:val="0"/>
      <w:marRight w:val="0"/>
      <w:marTop w:val="0"/>
      <w:marBottom w:val="0"/>
      <w:divBdr>
        <w:top w:val="none" w:sz="0" w:space="0" w:color="auto"/>
        <w:left w:val="none" w:sz="0" w:space="0" w:color="auto"/>
        <w:bottom w:val="none" w:sz="0" w:space="0" w:color="auto"/>
        <w:right w:val="none" w:sz="0" w:space="0" w:color="auto"/>
      </w:divBdr>
    </w:div>
    <w:div w:id="975258440">
      <w:bodyDiv w:val="1"/>
      <w:marLeft w:val="0"/>
      <w:marRight w:val="0"/>
      <w:marTop w:val="0"/>
      <w:marBottom w:val="0"/>
      <w:divBdr>
        <w:top w:val="none" w:sz="0" w:space="0" w:color="auto"/>
        <w:left w:val="none" w:sz="0" w:space="0" w:color="auto"/>
        <w:bottom w:val="none" w:sz="0" w:space="0" w:color="auto"/>
        <w:right w:val="none" w:sz="0" w:space="0" w:color="auto"/>
      </w:divBdr>
    </w:div>
    <w:div w:id="977418268">
      <w:bodyDiv w:val="1"/>
      <w:marLeft w:val="0"/>
      <w:marRight w:val="0"/>
      <w:marTop w:val="0"/>
      <w:marBottom w:val="0"/>
      <w:divBdr>
        <w:top w:val="none" w:sz="0" w:space="0" w:color="auto"/>
        <w:left w:val="none" w:sz="0" w:space="0" w:color="auto"/>
        <w:bottom w:val="none" w:sz="0" w:space="0" w:color="auto"/>
        <w:right w:val="none" w:sz="0" w:space="0" w:color="auto"/>
      </w:divBdr>
    </w:div>
    <w:div w:id="978077308">
      <w:bodyDiv w:val="1"/>
      <w:marLeft w:val="0"/>
      <w:marRight w:val="0"/>
      <w:marTop w:val="0"/>
      <w:marBottom w:val="0"/>
      <w:divBdr>
        <w:top w:val="none" w:sz="0" w:space="0" w:color="auto"/>
        <w:left w:val="none" w:sz="0" w:space="0" w:color="auto"/>
        <w:bottom w:val="none" w:sz="0" w:space="0" w:color="auto"/>
        <w:right w:val="none" w:sz="0" w:space="0" w:color="auto"/>
      </w:divBdr>
    </w:div>
    <w:div w:id="978268073">
      <w:bodyDiv w:val="1"/>
      <w:marLeft w:val="0"/>
      <w:marRight w:val="0"/>
      <w:marTop w:val="0"/>
      <w:marBottom w:val="0"/>
      <w:divBdr>
        <w:top w:val="none" w:sz="0" w:space="0" w:color="auto"/>
        <w:left w:val="none" w:sz="0" w:space="0" w:color="auto"/>
        <w:bottom w:val="none" w:sz="0" w:space="0" w:color="auto"/>
        <w:right w:val="none" w:sz="0" w:space="0" w:color="auto"/>
      </w:divBdr>
    </w:div>
    <w:div w:id="983463609">
      <w:bodyDiv w:val="1"/>
      <w:marLeft w:val="0"/>
      <w:marRight w:val="0"/>
      <w:marTop w:val="0"/>
      <w:marBottom w:val="0"/>
      <w:divBdr>
        <w:top w:val="none" w:sz="0" w:space="0" w:color="auto"/>
        <w:left w:val="none" w:sz="0" w:space="0" w:color="auto"/>
        <w:bottom w:val="none" w:sz="0" w:space="0" w:color="auto"/>
        <w:right w:val="none" w:sz="0" w:space="0" w:color="auto"/>
      </w:divBdr>
      <w:divsChild>
        <w:div w:id="171454888">
          <w:marLeft w:val="0"/>
          <w:marRight w:val="0"/>
          <w:marTop w:val="0"/>
          <w:marBottom w:val="0"/>
          <w:divBdr>
            <w:top w:val="none" w:sz="0" w:space="0" w:color="auto"/>
            <w:left w:val="none" w:sz="0" w:space="0" w:color="auto"/>
            <w:bottom w:val="none" w:sz="0" w:space="0" w:color="auto"/>
            <w:right w:val="none" w:sz="0" w:space="0" w:color="auto"/>
          </w:divBdr>
        </w:div>
        <w:div w:id="487017638">
          <w:marLeft w:val="0"/>
          <w:marRight w:val="0"/>
          <w:marTop w:val="0"/>
          <w:marBottom w:val="0"/>
          <w:divBdr>
            <w:top w:val="none" w:sz="0" w:space="0" w:color="auto"/>
            <w:left w:val="none" w:sz="0" w:space="0" w:color="auto"/>
            <w:bottom w:val="none" w:sz="0" w:space="0" w:color="auto"/>
            <w:right w:val="none" w:sz="0" w:space="0" w:color="auto"/>
          </w:divBdr>
        </w:div>
        <w:div w:id="1512452739">
          <w:marLeft w:val="0"/>
          <w:marRight w:val="0"/>
          <w:marTop w:val="0"/>
          <w:marBottom w:val="0"/>
          <w:divBdr>
            <w:top w:val="none" w:sz="0" w:space="0" w:color="auto"/>
            <w:left w:val="none" w:sz="0" w:space="0" w:color="auto"/>
            <w:bottom w:val="none" w:sz="0" w:space="0" w:color="auto"/>
            <w:right w:val="none" w:sz="0" w:space="0" w:color="auto"/>
          </w:divBdr>
        </w:div>
        <w:div w:id="663705633">
          <w:marLeft w:val="0"/>
          <w:marRight w:val="0"/>
          <w:marTop w:val="0"/>
          <w:marBottom w:val="0"/>
          <w:divBdr>
            <w:top w:val="none" w:sz="0" w:space="0" w:color="auto"/>
            <w:left w:val="none" w:sz="0" w:space="0" w:color="auto"/>
            <w:bottom w:val="none" w:sz="0" w:space="0" w:color="auto"/>
            <w:right w:val="none" w:sz="0" w:space="0" w:color="auto"/>
          </w:divBdr>
        </w:div>
        <w:div w:id="188296309">
          <w:marLeft w:val="0"/>
          <w:marRight w:val="0"/>
          <w:marTop w:val="0"/>
          <w:marBottom w:val="0"/>
          <w:divBdr>
            <w:top w:val="none" w:sz="0" w:space="0" w:color="auto"/>
            <w:left w:val="none" w:sz="0" w:space="0" w:color="auto"/>
            <w:bottom w:val="none" w:sz="0" w:space="0" w:color="auto"/>
            <w:right w:val="none" w:sz="0" w:space="0" w:color="auto"/>
          </w:divBdr>
        </w:div>
        <w:div w:id="842276970">
          <w:marLeft w:val="0"/>
          <w:marRight w:val="0"/>
          <w:marTop w:val="0"/>
          <w:marBottom w:val="0"/>
          <w:divBdr>
            <w:top w:val="none" w:sz="0" w:space="0" w:color="auto"/>
            <w:left w:val="none" w:sz="0" w:space="0" w:color="auto"/>
            <w:bottom w:val="none" w:sz="0" w:space="0" w:color="auto"/>
            <w:right w:val="none" w:sz="0" w:space="0" w:color="auto"/>
          </w:divBdr>
        </w:div>
        <w:div w:id="688994713">
          <w:marLeft w:val="0"/>
          <w:marRight w:val="0"/>
          <w:marTop w:val="0"/>
          <w:marBottom w:val="0"/>
          <w:divBdr>
            <w:top w:val="none" w:sz="0" w:space="0" w:color="auto"/>
            <w:left w:val="none" w:sz="0" w:space="0" w:color="auto"/>
            <w:bottom w:val="none" w:sz="0" w:space="0" w:color="auto"/>
            <w:right w:val="none" w:sz="0" w:space="0" w:color="auto"/>
          </w:divBdr>
        </w:div>
        <w:div w:id="787701806">
          <w:marLeft w:val="0"/>
          <w:marRight w:val="0"/>
          <w:marTop w:val="0"/>
          <w:marBottom w:val="0"/>
          <w:divBdr>
            <w:top w:val="none" w:sz="0" w:space="0" w:color="auto"/>
            <w:left w:val="none" w:sz="0" w:space="0" w:color="auto"/>
            <w:bottom w:val="none" w:sz="0" w:space="0" w:color="auto"/>
            <w:right w:val="none" w:sz="0" w:space="0" w:color="auto"/>
          </w:divBdr>
        </w:div>
        <w:div w:id="2074770444">
          <w:marLeft w:val="0"/>
          <w:marRight w:val="0"/>
          <w:marTop w:val="0"/>
          <w:marBottom w:val="0"/>
          <w:divBdr>
            <w:top w:val="none" w:sz="0" w:space="0" w:color="auto"/>
            <w:left w:val="none" w:sz="0" w:space="0" w:color="auto"/>
            <w:bottom w:val="none" w:sz="0" w:space="0" w:color="auto"/>
            <w:right w:val="none" w:sz="0" w:space="0" w:color="auto"/>
          </w:divBdr>
        </w:div>
        <w:div w:id="276527578">
          <w:marLeft w:val="0"/>
          <w:marRight w:val="0"/>
          <w:marTop w:val="0"/>
          <w:marBottom w:val="0"/>
          <w:divBdr>
            <w:top w:val="none" w:sz="0" w:space="0" w:color="auto"/>
            <w:left w:val="none" w:sz="0" w:space="0" w:color="auto"/>
            <w:bottom w:val="none" w:sz="0" w:space="0" w:color="auto"/>
            <w:right w:val="none" w:sz="0" w:space="0" w:color="auto"/>
          </w:divBdr>
        </w:div>
        <w:div w:id="240916961">
          <w:marLeft w:val="0"/>
          <w:marRight w:val="0"/>
          <w:marTop w:val="0"/>
          <w:marBottom w:val="0"/>
          <w:divBdr>
            <w:top w:val="none" w:sz="0" w:space="0" w:color="auto"/>
            <w:left w:val="none" w:sz="0" w:space="0" w:color="auto"/>
            <w:bottom w:val="none" w:sz="0" w:space="0" w:color="auto"/>
            <w:right w:val="none" w:sz="0" w:space="0" w:color="auto"/>
          </w:divBdr>
        </w:div>
        <w:div w:id="589001116">
          <w:marLeft w:val="0"/>
          <w:marRight w:val="0"/>
          <w:marTop w:val="0"/>
          <w:marBottom w:val="0"/>
          <w:divBdr>
            <w:top w:val="none" w:sz="0" w:space="0" w:color="auto"/>
            <w:left w:val="none" w:sz="0" w:space="0" w:color="auto"/>
            <w:bottom w:val="none" w:sz="0" w:space="0" w:color="auto"/>
            <w:right w:val="none" w:sz="0" w:space="0" w:color="auto"/>
          </w:divBdr>
        </w:div>
        <w:div w:id="1729762377">
          <w:marLeft w:val="0"/>
          <w:marRight w:val="0"/>
          <w:marTop w:val="0"/>
          <w:marBottom w:val="0"/>
          <w:divBdr>
            <w:top w:val="none" w:sz="0" w:space="0" w:color="auto"/>
            <w:left w:val="none" w:sz="0" w:space="0" w:color="auto"/>
            <w:bottom w:val="none" w:sz="0" w:space="0" w:color="auto"/>
            <w:right w:val="none" w:sz="0" w:space="0" w:color="auto"/>
          </w:divBdr>
        </w:div>
        <w:div w:id="326330135">
          <w:marLeft w:val="0"/>
          <w:marRight w:val="0"/>
          <w:marTop w:val="0"/>
          <w:marBottom w:val="0"/>
          <w:divBdr>
            <w:top w:val="none" w:sz="0" w:space="0" w:color="auto"/>
            <w:left w:val="none" w:sz="0" w:space="0" w:color="auto"/>
            <w:bottom w:val="none" w:sz="0" w:space="0" w:color="auto"/>
            <w:right w:val="none" w:sz="0" w:space="0" w:color="auto"/>
          </w:divBdr>
        </w:div>
        <w:div w:id="253368689">
          <w:marLeft w:val="0"/>
          <w:marRight w:val="0"/>
          <w:marTop w:val="0"/>
          <w:marBottom w:val="0"/>
          <w:divBdr>
            <w:top w:val="none" w:sz="0" w:space="0" w:color="auto"/>
            <w:left w:val="none" w:sz="0" w:space="0" w:color="auto"/>
            <w:bottom w:val="none" w:sz="0" w:space="0" w:color="auto"/>
            <w:right w:val="none" w:sz="0" w:space="0" w:color="auto"/>
          </w:divBdr>
        </w:div>
        <w:div w:id="956106570">
          <w:marLeft w:val="0"/>
          <w:marRight w:val="0"/>
          <w:marTop w:val="0"/>
          <w:marBottom w:val="0"/>
          <w:divBdr>
            <w:top w:val="none" w:sz="0" w:space="0" w:color="auto"/>
            <w:left w:val="none" w:sz="0" w:space="0" w:color="auto"/>
            <w:bottom w:val="none" w:sz="0" w:space="0" w:color="auto"/>
            <w:right w:val="none" w:sz="0" w:space="0" w:color="auto"/>
          </w:divBdr>
        </w:div>
        <w:div w:id="306053683">
          <w:marLeft w:val="0"/>
          <w:marRight w:val="0"/>
          <w:marTop w:val="0"/>
          <w:marBottom w:val="0"/>
          <w:divBdr>
            <w:top w:val="none" w:sz="0" w:space="0" w:color="auto"/>
            <w:left w:val="none" w:sz="0" w:space="0" w:color="auto"/>
            <w:bottom w:val="none" w:sz="0" w:space="0" w:color="auto"/>
            <w:right w:val="none" w:sz="0" w:space="0" w:color="auto"/>
          </w:divBdr>
        </w:div>
        <w:div w:id="293996549">
          <w:marLeft w:val="0"/>
          <w:marRight w:val="0"/>
          <w:marTop w:val="0"/>
          <w:marBottom w:val="0"/>
          <w:divBdr>
            <w:top w:val="none" w:sz="0" w:space="0" w:color="auto"/>
            <w:left w:val="none" w:sz="0" w:space="0" w:color="auto"/>
            <w:bottom w:val="none" w:sz="0" w:space="0" w:color="auto"/>
            <w:right w:val="none" w:sz="0" w:space="0" w:color="auto"/>
          </w:divBdr>
        </w:div>
        <w:div w:id="1857111240">
          <w:marLeft w:val="0"/>
          <w:marRight w:val="0"/>
          <w:marTop w:val="0"/>
          <w:marBottom w:val="0"/>
          <w:divBdr>
            <w:top w:val="none" w:sz="0" w:space="0" w:color="auto"/>
            <w:left w:val="none" w:sz="0" w:space="0" w:color="auto"/>
            <w:bottom w:val="none" w:sz="0" w:space="0" w:color="auto"/>
            <w:right w:val="none" w:sz="0" w:space="0" w:color="auto"/>
          </w:divBdr>
        </w:div>
        <w:div w:id="1477449523">
          <w:marLeft w:val="0"/>
          <w:marRight w:val="0"/>
          <w:marTop w:val="0"/>
          <w:marBottom w:val="0"/>
          <w:divBdr>
            <w:top w:val="none" w:sz="0" w:space="0" w:color="auto"/>
            <w:left w:val="none" w:sz="0" w:space="0" w:color="auto"/>
            <w:bottom w:val="none" w:sz="0" w:space="0" w:color="auto"/>
            <w:right w:val="none" w:sz="0" w:space="0" w:color="auto"/>
          </w:divBdr>
        </w:div>
        <w:div w:id="1758330922">
          <w:marLeft w:val="0"/>
          <w:marRight w:val="0"/>
          <w:marTop w:val="0"/>
          <w:marBottom w:val="0"/>
          <w:divBdr>
            <w:top w:val="none" w:sz="0" w:space="0" w:color="auto"/>
            <w:left w:val="none" w:sz="0" w:space="0" w:color="auto"/>
            <w:bottom w:val="none" w:sz="0" w:space="0" w:color="auto"/>
            <w:right w:val="none" w:sz="0" w:space="0" w:color="auto"/>
          </w:divBdr>
        </w:div>
        <w:div w:id="1456486479">
          <w:marLeft w:val="0"/>
          <w:marRight w:val="0"/>
          <w:marTop w:val="0"/>
          <w:marBottom w:val="0"/>
          <w:divBdr>
            <w:top w:val="none" w:sz="0" w:space="0" w:color="auto"/>
            <w:left w:val="none" w:sz="0" w:space="0" w:color="auto"/>
            <w:bottom w:val="none" w:sz="0" w:space="0" w:color="auto"/>
            <w:right w:val="none" w:sz="0" w:space="0" w:color="auto"/>
          </w:divBdr>
        </w:div>
        <w:div w:id="287472610">
          <w:marLeft w:val="0"/>
          <w:marRight w:val="0"/>
          <w:marTop w:val="0"/>
          <w:marBottom w:val="0"/>
          <w:divBdr>
            <w:top w:val="none" w:sz="0" w:space="0" w:color="auto"/>
            <w:left w:val="none" w:sz="0" w:space="0" w:color="auto"/>
            <w:bottom w:val="none" w:sz="0" w:space="0" w:color="auto"/>
            <w:right w:val="none" w:sz="0" w:space="0" w:color="auto"/>
          </w:divBdr>
        </w:div>
        <w:div w:id="495145292">
          <w:marLeft w:val="0"/>
          <w:marRight w:val="0"/>
          <w:marTop w:val="0"/>
          <w:marBottom w:val="0"/>
          <w:divBdr>
            <w:top w:val="none" w:sz="0" w:space="0" w:color="auto"/>
            <w:left w:val="none" w:sz="0" w:space="0" w:color="auto"/>
            <w:bottom w:val="none" w:sz="0" w:space="0" w:color="auto"/>
            <w:right w:val="none" w:sz="0" w:space="0" w:color="auto"/>
          </w:divBdr>
        </w:div>
        <w:div w:id="2007202349">
          <w:marLeft w:val="0"/>
          <w:marRight w:val="0"/>
          <w:marTop w:val="0"/>
          <w:marBottom w:val="0"/>
          <w:divBdr>
            <w:top w:val="none" w:sz="0" w:space="0" w:color="auto"/>
            <w:left w:val="none" w:sz="0" w:space="0" w:color="auto"/>
            <w:bottom w:val="none" w:sz="0" w:space="0" w:color="auto"/>
            <w:right w:val="none" w:sz="0" w:space="0" w:color="auto"/>
          </w:divBdr>
        </w:div>
        <w:div w:id="1112362142">
          <w:marLeft w:val="0"/>
          <w:marRight w:val="0"/>
          <w:marTop w:val="0"/>
          <w:marBottom w:val="0"/>
          <w:divBdr>
            <w:top w:val="none" w:sz="0" w:space="0" w:color="auto"/>
            <w:left w:val="none" w:sz="0" w:space="0" w:color="auto"/>
            <w:bottom w:val="none" w:sz="0" w:space="0" w:color="auto"/>
            <w:right w:val="none" w:sz="0" w:space="0" w:color="auto"/>
          </w:divBdr>
        </w:div>
        <w:div w:id="1132869080">
          <w:marLeft w:val="0"/>
          <w:marRight w:val="0"/>
          <w:marTop w:val="0"/>
          <w:marBottom w:val="0"/>
          <w:divBdr>
            <w:top w:val="none" w:sz="0" w:space="0" w:color="auto"/>
            <w:left w:val="none" w:sz="0" w:space="0" w:color="auto"/>
            <w:bottom w:val="none" w:sz="0" w:space="0" w:color="auto"/>
            <w:right w:val="none" w:sz="0" w:space="0" w:color="auto"/>
          </w:divBdr>
        </w:div>
        <w:div w:id="1990481472">
          <w:marLeft w:val="0"/>
          <w:marRight w:val="0"/>
          <w:marTop w:val="0"/>
          <w:marBottom w:val="0"/>
          <w:divBdr>
            <w:top w:val="none" w:sz="0" w:space="0" w:color="auto"/>
            <w:left w:val="none" w:sz="0" w:space="0" w:color="auto"/>
            <w:bottom w:val="none" w:sz="0" w:space="0" w:color="auto"/>
            <w:right w:val="none" w:sz="0" w:space="0" w:color="auto"/>
          </w:divBdr>
        </w:div>
        <w:div w:id="1173453527">
          <w:marLeft w:val="0"/>
          <w:marRight w:val="0"/>
          <w:marTop w:val="0"/>
          <w:marBottom w:val="0"/>
          <w:divBdr>
            <w:top w:val="none" w:sz="0" w:space="0" w:color="auto"/>
            <w:left w:val="none" w:sz="0" w:space="0" w:color="auto"/>
            <w:bottom w:val="none" w:sz="0" w:space="0" w:color="auto"/>
            <w:right w:val="none" w:sz="0" w:space="0" w:color="auto"/>
          </w:divBdr>
        </w:div>
        <w:div w:id="1941402990">
          <w:marLeft w:val="0"/>
          <w:marRight w:val="0"/>
          <w:marTop w:val="0"/>
          <w:marBottom w:val="0"/>
          <w:divBdr>
            <w:top w:val="none" w:sz="0" w:space="0" w:color="auto"/>
            <w:left w:val="none" w:sz="0" w:space="0" w:color="auto"/>
            <w:bottom w:val="none" w:sz="0" w:space="0" w:color="auto"/>
            <w:right w:val="none" w:sz="0" w:space="0" w:color="auto"/>
          </w:divBdr>
        </w:div>
        <w:div w:id="344285006">
          <w:marLeft w:val="0"/>
          <w:marRight w:val="0"/>
          <w:marTop w:val="0"/>
          <w:marBottom w:val="0"/>
          <w:divBdr>
            <w:top w:val="none" w:sz="0" w:space="0" w:color="auto"/>
            <w:left w:val="none" w:sz="0" w:space="0" w:color="auto"/>
            <w:bottom w:val="none" w:sz="0" w:space="0" w:color="auto"/>
            <w:right w:val="none" w:sz="0" w:space="0" w:color="auto"/>
          </w:divBdr>
        </w:div>
        <w:div w:id="936135693">
          <w:marLeft w:val="0"/>
          <w:marRight w:val="0"/>
          <w:marTop w:val="0"/>
          <w:marBottom w:val="0"/>
          <w:divBdr>
            <w:top w:val="none" w:sz="0" w:space="0" w:color="auto"/>
            <w:left w:val="none" w:sz="0" w:space="0" w:color="auto"/>
            <w:bottom w:val="none" w:sz="0" w:space="0" w:color="auto"/>
            <w:right w:val="none" w:sz="0" w:space="0" w:color="auto"/>
          </w:divBdr>
        </w:div>
        <w:div w:id="217398056">
          <w:marLeft w:val="0"/>
          <w:marRight w:val="0"/>
          <w:marTop w:val="0"/>
          <w:marBottom w:val="0"/>
          <w:divBdr>
            <w:top w:val="none" w:sz="0" w:space="0" w:color="auto"/>
            <w:left w:val="none" w:sz="0" w:space="0" w:color="auto"/>
            <w:bottom w:val="none" w:sz="0" w:space="0" w:color="auto"/>
            <w:right w:val="none" w:sz="0" w:space="0" w:color="auto"/>
          </w:divBdr>
        </w:div>
        <w:div w:id="1499803376">
          <w:marLeft w:val="0"/>
          <w:marRight w:val="0"/>
          <w:marTop w:val="0"/>
          <w:marBottom w:val="0"/>
          <w:divBdr>
            <w:top w:val="none" w:sz="0" w:space="0" w:color="auto"/>
            <w:left w:val="none" w:sz="0" w:space="0" w:color="auto"/>
            <w:bottom w:val="none" w:sz="0" w:space="0" w:color="auto"/>
            <w:right w:val="none" w:sz="0" w:space="0" w:color="auto"/>
          </w:divBdr>
        </w:div>
        <w:div w:id="276958792">
          <w:marLeft w:val="0"/>
          <w:marRight w:val="0"/>
          <w:marTop w:val="0"/>
          <w:marBottom w:val="0"/>
          <w:divBdr>
            <w:top w:val="none" w:sz="0" w:space="0" w:color="auto"/>
            <w:left w:val="none" w:sz="0" w:space="0" w:color="auto"/>
            <w:bottom w:val="none" w:sz="0" w:space="0" w:color="auto"/>
            <w:right w:val="none" w:sz="0" w:space="0" w:color="auto"/>
          </w:divBdr>
        </w:div>
        <w:div w:id="465199670">
          <w:marLeft w:val="0"/>
          <w:marRight w:val="0"/>
          <w:marTop w:val="0"/>
          <w:marBottom w:val="0"/>
          <w:divBdr>
            <w:top w:val="none" w:sz="0" w:space="0" w:color="auto"/>
            <w:left w:val="none" w:sz="0" w:space="0" w:color="auto"/>
            <w:bottom w:val="none" w:sz="0" w:space="0" w:color="auto"/>
            <w:right w:val="none" w:sz="0" w:space="0" w:color="auto"/>
          </w:divBdr>
        </w:div>
        <w:div w:id="130832414">
          <w:marLeft w:val="0"/>
          <w:marRight w:val="0"/>
          <w:marTop w:val="0"/>
          <w:marBottom w:val="0"/>
          <w:divBdr>
            <w:top w:val="none" w:sz="0" w:space="0" w:color="auto"/>
            <w:left w:val="none" w:sz="0" w:space="0" w:color="auto"/>
            <w:bottom w:val="none" w:sz="0" w:space="0" w:color="auto"/>
            <w:right w:val="none" w:sz="0" w:space="0" w:color="auto"/>
          </w:divBdr>
        </w:div>
        <w:div w:id="1660959029">
          <w:marLeft w:val="0"/>
          <w:marRight w:val="0"/>
          <w:marTop w:val="0"/>
          <w:marBottom w:val="0"/>
          <w:divBdr>
            <w:top w:val="none" w:sz="0" w:space="0" w:color="auto"/>
            <w:left w:val="none" w:sz="0" w:space="0" w:color="auto"/>
            <w:bottom w:val="none" w:sz="0" w:space="0" w:color="auto"/>
            <w:right w:val="none" w:sz="0" w:space="0" w:color="auto"/>
          </w:divBdr>
        </w:div>
        <w:div w:id="1484005389">
          <w:marLeft w:val="0"/>
          <w:marRight w:val="0"/>
          <w:marTop w:val="0"/>
          <w:marBottom w:val="0"/>
          <w:divBdr>
            <w:top w:val="none" w:sz="0" w:space="0" w:color="auto"/>
            <w:left w:val="none" w:sz="0" w:space="0" w:color="auto"/>
            <w:bottom w:val="none" w:sz="0" w:space="0" w:color="auto"/>
            <w:right w:val="none" w:sz="0" w:space="0" w:color="auto"/>
          </w:divBdr>
        </w:div>
        <w:div w:id="379522675">
          <w:marLeft w:val="0"/>
          <w:marRight w:val="0"/>
          <w:marTop w:val="0"/>
          <w:marBottom w:val="0"/>
          <w:divBdr>
            <w:top w:val="none" w:sz="0" w:space="0" w:color="auto"/>
            <w:left w:val="none" w:sz="0" w:space="0" w:color="auto"/>
            <w:bottom w:val="none" w:sz="0" w:space="0" w:color="auto"/>
            <w:right w:val="none" w:sz="0" w:space="0" w:color="auto"/>
          </w:divBdr>
        </w:div>
        <w:div w:id="1114249929">
          <w:marLeft w:val="0"/>
          <w:marRight w:val="0"/>
          <w:marTop w:val="0"/>
          <w:marBottom w:val="0"/>
          <w:divBdr>
            <w:top w:val="none" w:sz="0" w:space="0" w:color="auto"/>
            <w:left w:val="none" w:sz="0" w:space="0" w:color="auto"/>
            <w:bottom w:val="none" w:sz="0" w:space="0" w:color="auto"/>
            <w:right w:val="none" w:sz="0" w:space="0" w:color="auto"/>
          </w:divBdr>
        </w:div>
        <w:div w:id="766274000">
          <w:marLeft w:val="0"/>
          <w:marRight w:val="0"/>
          <w:marTop w:val="0"/>
          <w:marBottom w:val="0"/>
          <w:divBdr>
            <w:top w:val="none" w:sz="0" w:space="0" w:color="auto"/>
            <w:left w:val="none" w:sz="0" w:space="0" w:color="auto"/>
            <w:bottom w:val="none" w:sz="0" w:space="0" w:color="auto"/>
            <w:right w:val="none" w:sz="0" w:space="0" w:color="auto"/>
          </w:divBdr>
        </w:div>
        <w:div w:id="23100331">
          <w:marLeft w:val="0"/>
          <w:marRight w:val="0"/>
          <w:marTop w:val="0"/>
          <w:marBottom w:val="0"/>
          <w:divBdr>
            <w:top w:val="none" w:sz="0" w:space="0" w:color="auto"/>
            <w:left w:val="none" w:sz="0" w:space="0" w:color="auto"/>
            <w:bottom w:val="none" w:sz="0" w:space="0" w:color="auto"/>
            <w:right w:val="none" w:sz="0" w:space="0" w:color="auto"/>
          </w:divBdr>
        </w:div>
        <w:div w:id="263614596">
          <w:marLeft w:val="0"/>
          <w:marRight w:val="0"/>
          <w:marTop w:val="0"/>
          <w:marBottom w:val="0"/>
          <w:divBdr>
            <w:top w:val="none" w:sz="0" w:space="0" w:color="auto"/>
            <w:left w:val="none" w:sz="0" w:space="0" w:color="auto"/>
            <w:bottom w:val="none" w:sz="0" w:space="0" w:color="auto"/>
            <w:right w:val="none" w:sz="0" w:space="0" w:color="auto"/>
          </w:divBdr>
        </w:div>
        <w:div w:id="1101798083">
          <w:marLeft w:val="0"/>
          <w:marRight w:val="0"/>
          <w:marTop w:val="0"/>
          <w:marBottom w:val="0"/>
          <w:divBdr>
            <w:top w:val="none" w:sz="0" w:space="0" w:color="auto"/>
            <w:left w:val="none" w:sz="0" w:space="0" w:color="auto"/>
            <w:bottom w:val="none" w:sz="0" w:space="0" w:color="auto"/>
            <w:right w:val="none" w:sz="0" w:space="0" w:color="auto"/>
          </w:divBdr>
        </w:div>
        <w:div w:id="2114930291">
          <w:marLeft w:val="0"/>
          <w:marRight w:val="0"/>
          <w:marTop w:val="0"/>
          <w:marBottom w:val="0"/>
          <w:divBdr>
            <w:top w:val="none" w:sz="0" w:space="0" w:color="auto"/>
            <w:left w:val="none" w:sz="0" w:space="0" w:color="auto"/>
            <w:bottom w:val="none" w:sz="0" w:space="0" w:color="auto"/>
            <w:right w:val="none" w:sz="0" w:space="0" w:color="auto"/>
          </w:divBdr>
        </w:div>
        <w:div w:id="571545566">
          <w:marLeft w:val="0"/>
          <w:marRight w:val="0"/>
          <w:marTop w:val="0"/>
          <w:marBottom w:val="0"/>
          <w:divBdr>
            <w:top w:val="none" w:sz="0" w:space="0" w:color="auto"/>
            <w:left w:val="none" w:sz="0" w:space="0" w:color="auto"/>
            <w:bottom w:val="none" w:sz="0" w:space="0" w:color="auto"/>
            <w:right w:val="none" w:sz="0" w:space="0" w:color="auto"/>
          </w:divBdr>
        </w:div>
        <w:div w:id="1658996170">
          <w:marLeft w:val="0"/>
          <w:marRight w:val="0"/>
          <w:marTop w:val="0"/>
          <w:marBottom w:val="0"/>
          <w:divBdr>
            <w:top w:val="none" w:sz="0" w:space="0" w:color="auto"/>
            <w:left w:val="none" w:sz="0" w:space="0" w:color="auto"/>
            <w:bottom w:val="none" w:sz="0" w:space="0" w:color="auto"/>
            <w:right w:val="none" w:sz="0" w:space="0" w:color="auto"/>
          </w:divBdr>
        </w:div>
        <w:div w:id="512761720">
          <w:marLeft w:val="0"/>
          <w:marRight w:val="0"/>
          <w:marTop w:val="0"/>
          <w:marBottom w:val="0"/>
          <w:divBdr>
            <w:top w:val="none" w:sz="0" w:space="0" w:color="auto"/>
            <w:left w:val="none" w:sz="0" w:space="0" w:color="auto"/>
            <w:bottom w:val="none" w:sz="0" w:space="0" w:color="auto"/>
            <w:right w:val="none" w:sz="0" w:space="0" w:color="auto"/>
          </w:divBdr>
        </w:div>
        <w:div w:id="549415919">
          <w:marLeft w:val="0"/>
          <w:marRight w:val="0"/>
          <w:marTop w:val="0"/>
          <w:marBottom w:val="0"/>
          <w:divBdr>
            <w:top w:val="none" w:sz="0" w:space="0" w:color="auto"/>
            <w:left w:val="none" w:sz="0" w:space="0" w:color="auto"/>
            <w:bottom w:val="none" w:sz="0" w:space="0" w:color="auto"/>
            <w:right w:val="none" w:sz="0" w:space="0" w:color="auto"/>
          </w:divBdr>
        </w:div>
        <w:div w:id="1164398913">
          <w:marLeft w:val="0"/>
          <w:marRight w:val="0"/>
          <w:marTop w:val="0"/>
          <w:marBottom w:val="0"/>
          <w:divBdr>
            <w:top w:val="none" w:sz="0" w:space="0" w:color="auto"/>
            <w:left w:val="none" w:sz="0" w:space="0" w:color="auto"/>
            <w:bottom w:val="none" w:sz="0" w:space="0" w:color="auto"/>
            <w:right w:val="none" w:sz="0" w:space="0" w:color="auto"/>
          </w:divBdr>
        </w:div>
        <w:div w:id="1126850443">
          <w:marLeft w:val="0"/>
          <w:marRight w:val="0"/>
          <w:marTop w:val="0"/>
          <w:marBottom w:val="0"/>
          <w:divBdr>
            <w:top w:val="none" w:sz="0" w:space="0" w:color="auto"/>
            <w:left w:val="none" w:sz="0" w:space="0" w:color="auto"/>
            <w:bottom w:val="none" w:sz="0" w:space="0" w:color="auto"/>
            <w:right w:val="none" w:sz="0" w:space="0" w:color="auto"/>
          </w:divBdr>
        </w:div>
        <w:div w:id="1893927461">
          <w:marLeft w:val="0"/>
          <w:marRight w:val="0"/>
          <w:marTop w:val="0"/>
          <w:marBottom w:val="0"/>
          <w:divBdr>
            <w:top w:val="none" w:sz="0" w:space="0" w:color="auto"/>
            <w:left w:val="none" w:sz="0" w:space="0" w:color="auto"/>
            <w:bottom w:val="none" w:sz="0" w:space="0" w:color="auto"/>
            <w:right w:val="none" w:sz="0" w:space="0" w:color="auto"/>
          </w:divBdr>
        </w:div>
        <w:div w:id="1995717365">
          <w:marLeft w:val="0"/>
          <w:marRight w:val="0"/>
          <w:marTop w:val="0"/>
          <w:marBottom w:val="0"/>
          <w:divBdr>
            <w:top w:val="none" w:sz="0" w:space="0" w:color="auto"/>
            <w:left w:val="none" w:sz="0" w:space="0" w:color="auto"/>
            <w:bottom w:val="none" w:sz="0" w:space="0" w:color="auto"/>
            <w:right w:val="none" w:sz="0" w:space="0" w:color="auto"/>
          </w:divBdr>
        </w:div>
        <w:div w:id="1790510272">
          <w:marLeft w:val="0"/>
          <w:marRight w:val="0"/>
          <w:marTop w:val="0"/>
          <w:marBottom w:val="0"/>
          <w:divBdr>
            <w:top w:val="none" w:sz="0" w:space="0" w:color="auto"/>
            <w:left w:val="none" w:sz="0" w:space="0" w:color="auto"/>
            <w:bottom w:val="none" w:sz="0" w:space="0" w:color="auto"/>
            <w:right w:val="none" w:sz="0" w:space="0" w:color="auto"/>
          </w:divBdr>
        </w:div>
        <w:div w:id="80027186">
          <w:marLeft w:val="0"/>
          <w:marRight w:val="0"/>
          <w:marTop w:val="0"/>
          <w:marBottom w:val="0"/>
          <w:divBdr>
            <w:top w:val="none" w:sz="0" w:space="0" w:color="auto"/>
            <w:left w:val="none" w:sz="0" w:space="0" w:color="auto"/>
            <w:bottom w:val="none" w:sz="0" w:space="0" w:color="auto"/>
            <w:right w:val="none" w:sz="0" w:space="0" w:color="auto"/>
          </w:divBdr>
        </w:div>
        <w:div w:id="1637030259">
          <w:marLeft w:val="0"/>
          <w:marRight w:val="0"/>
          <w:marTop w:val="0"/>
          <w:marBottom w:val="0"/>
          <w:divBdr>
            <w:top w:val="none" w:sz="0" w:space="0" w:color="auto"/>
            <w:left w:val="none" w:sz="0" w:space="0" w:color="auto"/>
            <w:bottom w:val="none" w:sz="0" w:space="0" w:color="auto"/>
            <w:right w:val="none" w:sz="0" w:space="0" w:color="auto"/>
          </w:divBdr>
        </w:div>
        <w:div w:id="1774939608">
          <w:marLeft w:val="0"/>
          <w:marRight w:val="0"/>
          <w:marTop w:val="0"/>
          <w:marBottom w:val="0"/>
          <w:divBdr>
            <w:top w:val="none" w:sz="0" w:space="0" w:color="auto"/>
            <w:left w:val="none" w:sz="0" w:space="0" w:color="auto"/>
            <w:bottom w:val="none" w:sz="0" w:space="0" w:color="auto"/>
            <w:right w:val="none" w:sz="0" w:space="0" w:color="auto"/>
          </w:divBdr>
        </w:div>
        <w:div w:id="1460029035">
          <w:marLeft w:val="0"/>
          <w:marRight w:val="0"/>
          <w:marTop w:val="0"/>
          <w:marBottom w:val="0"/>
          <w:divBdr>
            <w:top w:val="none" w:sz="0" w:space="0" w:color="auto"/>
            <w:left w:val="none" w:sz="0" w:space="0" w:color="auto"/>
            <w:bottom w:val="none" w:sz="0" w:space="0" w:color="auto"/>
            <w:right w:val="none" w:sz="0" w:space="0" w:color="auto"/>
          </w:divBdr>
        </w:div>
        <w:div w:id="1248077993">
          <w:marLeft w:val="0"/>
          <w:marRight w:val="0"/>
          <w:marTop w:val="0"/>
          <w:marBottom w:val="0"/>
          <w:divBdr>
            <w:top w:val="none" w:sz="0" w:space="0" w:color="auto"/>
            <w:left w:val="none" w:sz="0" w:space="0" w:color="auto"/>
            <w:bottom w:val="none" w:sz="0" w:space="0" w:color="auto"/>
            <w:right w:val="none" w:sz="0" w:space="0" w:color="auto"/>
          </w:divBdr>
        </w:div>
        <w:div w:id="1728915088">
          <w:marLeft w:val="0"/>
          <w:marRight w:val="0"/>
          <w:marTop w:val="0"/>
          <w:marBottom w:val="0"/>
          <w:divBdr>
            <w:top w:val="none" w:sz="0" w:space="0" w:color="auto"/>
            <w:left w:val="none" w:sz="0" w:space="0" w:color="auto"/>
            <w:bottom w:val="none" w:sz="0" w:space="0" w:color="auto"/>
            <w:right w:val="none" w:sz="0" w:space="0" w:color="auto"/>
          </w:divBdr>
        </w:div>
        <w:div w:id="1446850192">
          <w:marLeft w:val="0"/>
          <w:marRight w:val="0"/>
          <w:marTop w:val="0"/>
          <w:marBottom w:val="0"/>
          <w:divBdr>
            <w:top w:val="none" w:sz="0" w:space="0" w:color="auto"/>
            <w:left w:val="none" w:sz="0" w:space="0" w:color="auto"/>
            <w:bottom w:val="none" w:sz="0" w:space="0" w:color="auto"/>
            <w:right w:val="none" w:sz="0" w:space="0" w:color="auto"/>
          </w:divBdr>
        </w:div>
        <w:div w:id="2023780566">
          <w:marLeft w:val="0"/>
          <w:marRight w:val="0"/>
          <w:marTop w:val="0"/>
          <w:marBottom w:val="0"/>
          <w:divBdr>
            <w:top w:val="none" w:sz="0" w:space="0" w:color="auto"/>
            <w:left w:val="none" w:sz="0" w:space="0" w:color="auto"/>
            <w:bottom w:val="none" w:sz="0" w:space="0" w:color="auto"/>
            <w:right w:val="none" w:sz="0" w:space="0" w:color="auto"/>
          </w:divBdr>
        </w:div>
        <w:div w:id="1060596487">
          <w:marLeft w:val="0"/>
          <w:marRight w:val="0"/>
          <w:marTop w:val="0"/>
          <w:marBottom w:val="0"/>
          <w:divBdr>
            <w:top w:val="none" w:sz="0" w:space="0" w:color="auto"/>
            <w:left w:val="none" w:sz="0" w:space="0" w:color="auto"/>
            <w:bottom w:val="none" w:sz="0" w:space="0" w:color="auto"/>
            <w:right w:val="none" w:sz="0" w:space="0" w:color="auto"/>
          </w:divBdr>
        </w:div>
        <w:div w:id="1417941359">
          <w:marLeft w:val="0"/>
          <w:marRight w:val="0"/>
          <w:marTop w:val="0"/>
          <w:marBottom w:val="0"/>
          <w:divBdr>
            <w:top w:val="none" w:sz="0" w:space="0" w:color="auto"/>
            <w:left w:val="none" w:sz="0" w:space="0" w:color="auto"/>
            <w:bottom w:val="none" w:sz="0" w:space="0" w:color="auto"/>
            <w:right w:val="none" w:sz="0" w:space="0" w:color="auto"/>
          </w:divBdr>
        </w:div>
        <w:div w:id="2079475987">
          <w:marLeft w:val="0"/>
          <w:marRight w:val="0"/>
          <w:marTop w:val="0"/>
          <w:marBottom w:val="0"/>
          <w:divBdr>
            <w:top w:val="none" w:sz="0" w:space="0" w:color="auto"/>
            <w:left w:val="none" w:sz="0" w:space="0" w:color="auto"/>
            <w:bottom w:val="none" w:sz="0" w:space="0" w:color="auto"/>
            <w:right w:val="none" w:sz="0" w:space="0" w:color="auto"/>
          </w:divBdr>
        </w:div>
        <w:div w:id="354843086">
          <w:marLeft w:val="0"/>
          <w:marRight w:val="0"/>
          <w:marTop w:val="0"/>
          <w:marBottom w:val="0"/>
          <w:divBdr>
            <w:top w:val="none" w:sz="0" w:space="0" w:color="auto"/>
            <w:left w:val="none" w:sz="0" w:space="0" w:color="auto"/>
            <w:bottom w:val="none" w:sz="0" w:space="0" w:color="auto"/>
            <w:right w:val="none" w:sz="0" w:space="0" w:color="auto"/>
          </w:divBdr>
        </w:div>
        <w:div w:id="446240539">
          <w:marLeft w:val="0"/>
          <w:marRight w:val="0"/>
          <w:marTop w:val="0"/>
          <w:marBottom w:val="0"/>
          <w:divBdr>
            <w:top w:val="none" w:sz="0" w:space="0" w:color="auto"/>
            <w:left w:val="none" w:sz="0" w:space="0" w:color="auto"/>
            <w:bottom w:val="none" w:sz="0" w:space="0" w:color="auto"/>
            <w:right w:val="none" w:sz="0" w:space="0" w:color="auto"/>
          </w:divBdr>
        </w:div>
        <w:div w:id="1632590955">
          <w:marLeft w:val="0"/>
          <w:marRight w:val="0"/>
          <w:marTop w:val="0"/>
          <w:marBottom w:val="0"/>
          <w:divBdr>
            <w:top w:val="none" w:sz="0" w:space="0" w:color="auto"/>
            <w:left w:val="none" w:sz="0" w:space="0" w:color="auto"/>
            <w:bottom w:val="none" w:sz="0" w:space="0" w:color="auto"/>
            <w:right w:val="none" w:sz="0" w:space="0" w:color="auto"/>
          </w:divBdr>
        </w:div>
        <w:div w:id="539636487">
          <w:marLeft w:val="0"/>
          <w:marRight w:val="0"/>
          <w:marTop w:val="0"/>
          <w:marBottom w:val="0"/>
          <w:divBdr>
            <w:top w:val="none" w:sz="0" w:space="0" w:color="auto"/>
            <w:left w:val="none" w:sz="0" w:space="0" w:color="auto"/>
            <w:bottom w:val="none" w:sz="0" w:space="0" w:color="auto"/>
            <w:right w:val="none" w:sz="0" w:space="0" w:color="auto"/>
          </w:divBdr>
        </w:div>
        <w:div w:id="1260681549">
          <w:marLeft w:val="0"/>
          <w:marRight w:val="0"/>
          <w:marTop w:val="0"/>
          <w:marBottom w:val="0"/>
          <w:divBdr>
            <w:top w:val="none" w:sz="0" w:space="0" w:color="auto"/>
            <w:left w:val="none" w:sz="0" w:space="0" w:color="auto"/>
            <w:bottom w:val="none" w:sz="0" w:space="0" w:color="auto"/>
            <w:right w:val="none" w:sz="0" w:space="0" w:color="auto"/>
          </w:divBdr>
        </w:div>
        <w:div w:id="823817310">
          <w:marLeft w:val="0"/>
          <w:marRight w:val="0"/>
          <w:marTop w:val="0"/>
          <w:marBottom w:val="0"/>
          <w:divBdr>
            <w:top w:val="none" w:sz="0" w:space="0" w:color="auto"/>
            <w:left w:val="none" w:sz="0" w:space="0" w:color="auto"/>
            <w:bottom w:val="none" w:sz="0" w:space="0" w:color="auto"/>
            <w:right w:val="none" w:sz="0" w:space="0" w:color="auto"/>
          </w:divBdr>
        </w:div>
        <w:div w:id="2067294968">
          <w:marLeft w:val="0"/>
          <w:marRight w:val="0"/>
          <w:marTop w:val="0"/>
          <w:marBottom w:val="0"/>
          <w:divBdr>
            <w:top w:val="none" w:sz="0" w:space="0" w:color="auto"/>
            <w:left w:val="none" w:sz="0" w:space="0" w:color="auto"/>
            <w:bottom w:val="none" w:sz="0" w:space="0" w:color="auto"/>
            <w:right w:val="none" w:sz="0" w:space="0" w:color="auto"/>
          </w:divBdr>
        </w:div>
        <w:div w:id="1543056069">
          <w:marLeft w:val="0"/>
          <w:marRight w:val="0"/>
          <w:marTop w:val="0"/>
          <w:marBottom w:val="0"/>
          <w:divBdr>
            <w:top w:val="none" w:sz="0" w:space="0" w:color="auto"/>
            <w:left w:val="none" w:sz="0" w:space="0" w:color="auto"/>
            <w:bottom w:val="none" w:sz="0" w:space="0" w:color="auto"/>
            <w:right w:val="none" w:sz="0" w:space="0" w:color="auto"/>
          </w:divBdr>
        </w:div>
        <w:div w:id="2083331307">
          <w:marLeft w:val="0"/>
          <w:marRight w:val="0"/>
          <w:marTop w:val="0"/>
          <w:marBottom w:val="0"/>
          <w:divBdr>
            <w:top w:val="none" w:sz="0" w:space="0" w:color="auto"/>
            <w:left w:val="none" w:sz="0" w:space="0" w:color="auto"/>
            <w:bottom w:val="none" w:sz="0" w:space="0" w:color="auto"/>
            <w:right w:val="none" w:sz="0" w:space="0" w:color="auto"/>
          </w:divBdr>
        </w:div>
        <w:div w:id="71397319">
          <w:marLeft w:val="0"/>
          <w:marRight w:val="0"/>
          <w:marTop w:val="0"/>
          <w:marBottom w:val="0"/>
          <w:divBdr>
            <w:top w:val="none" w:sz="0" w:space="0" w:color="auto"/>
            <w:left w:val="none" w:sz="0" w:space="0" w:color="auto"/>
            <w:bottom w:val="none" w:sz="0" w:space="0" w:color="auto"/>
            <w:right w:val="none" w:sz="0" w:space="0" w:color="auto"/>
          </w:divBdr>
        </w:div>
        <w:div w:id="147330055">
          <w:marLeft w:val="0"/>
          <w:marRight w:val="0"/>
          <w:marTop w:val="0"/>
          <w:marBottom w:val="0"/>
          <w:divBdr>
            <w:top w:val="none" w:sz="0" w:space="0" w:color="auto"/>
            <w:left w:val="none" w:sz="0" w:space="0" w:color="auto"/>
            <w:bottom w:val="none" w:sz="0" w:space="0" w:color="auto"/>
            <w:right w:val="none" w:sz="0" w:space="0" w:color="auto"/>
          </w:divBdr>
        </w:div>
        <w:div w:id="834109135">
          <w:marLeft w:val="0"/>
          <w:marRight w:val="0"/>
          <w:marTop w:val="0"/>
          <w:marBottom w:val="0"/>
          <w:divBdr>
            <w:top w:val="none" w:sz="0" w:space="0" w:color="auto"/>
            <w:left w:val="none" w:sz="0" w:space="0" w:color="auto"/>
            <w:bottom w:val="none" w:sz="0" w:space="0" w:color="auto"/>
            <w:right w:val="none" w:sz="0" w:space="0" w:color="auto"/>
          </w:divBdr>
        </w:div>
        <w:div w:id="1682775375">
          <w:marLeft w:val="0"/>
          <w:marRight w:val="0"/>
          <w:marTop w:val="0"/>
          <w:marBottom w:val="0"/>
          <w:divBdr>
            <w:top w:val="none" w:sz="0" w:space="0" w:color="auto"/>
            <w:left w:val="none" w:sz="0" w:space="0" w:color="auto"/>
            <w:bottom w:val="none" w:sz="0" w:space="0" w:color="auto"/>
            <w:right w:val="none" w:sz="0" w:space="0" w:color="auto"/>
          </w:divBdr>
        </w:div>
        <w:div w:id="1192063284">
          <w:marLeft w:val="0"/>
          <w:marRight w:val="0"/>
          <w:marTop w:val="0"/>
          <w:marBottom w:val="0"/>
          <w:divBdr>
            <w:top w:val="none" w:sz="0" w:space="0" w:color="auto"/>
            <w:left w:val="none" w:sz="0" w:space="0" w:color="auto"/>
            <w:bottom w:val="none" w:sz="0" w:space="0" w:color="auto"/>
            <w:right w:val="none" w:sz="0" w:space="0" w:color="auto"/>
          </w:divBdr>
        </w:div>
        <w:div w:id="368145183">
          <w:marLeft w:val="0"/>
          <w:marRight w:val="0"/>
          <w:marTop w:val="0"/>
          <w:marBottom w:val="0"/>
          <w:divBdr>
            <w:top w:val="none" w:sz="0" w:space="0" w:color="auto"/>
            <w:left w:val="none" w:sz="0" w:space="0" w:color="auto"/>
            <w:bottom w:val="none" w:sz="0" w:space="0" w:color="auto"/>
            <w:right w:val="none" w:sz="0" w:space="0" w:color="auto"/>
          </w:divBdr>
        </w:div>
        <w:div w:id="526794291">
          <w:marLeft w:val="0"/>
          <w:marRight w:val="0"/>
          <w:marTop w:val="0"/>
          <w:marBottom w:val="0"/>
          <w:divBdr>
            <w:top w:val="none" w:sz="0" w:space="0" w:color="auto"/>
            <w:left w:val="none" w:sz="0" w:space="0" w:color="auto"/>
            <w:bottom w:val="none" w:sz="0" w:space="0" w:color="auto"/>
            <w:right w:val="none" w:sz="0" w:space="0" w:color="auto"/>
          </w:divBdr>
        </w:div>
        <w:div w:id="1247033972">
          <w:marLeft w:val="0"/>
          <w:marRight w:val="0"/>
          <w:marTop w:val="0"/>
          <w:marBottom w:val="0"/>
          <w:divBdr>
            <w:top w:val="none" w:sz="0" w:space="0" w:color="auto"/>
            <w:left w:val="none" w:sz="0" w:space="0" w:color="auto"/>
            <w:bottom w:val="none" w:sz="0" w:space="0" w:color="auto"/>
            <w:right w:val="none" w:sz="0" w:space="0" w:color="auto"/>
          </w:divBdr>
        </w:div>
      </w:divsChild>
    </w:div>
    <w:div w:id="983503835">
      <w:bodyDiv w:val="1"/>
      <w:marLeft w:val="0"/>
      <w:marRight w:val="0"/>
      <w:marTop w:val="0"/>
      <w:marBottom w:val="0"/>
      <w:divBdr>
        <w:top w:val="none" w:sz="0" w:space="0" w:color="auto"/>
        <w:left w:val="none" w:sz="0" w:space="0" w:color="auto"/>
        <w:bottom w:val="none" w:sz="0" w:space="0" w:color="auto"/>
        <w:right w:val="none" w:sz="0" w:space="0" w:color="auto"/>
      </w:divBdr>
    </w:div>
    <w:div w:id="983581759">
      <w:bodyDiv w:val="1"/>
      <w:marLeft w:val="0"/>
      <w:marRight w:val="0"/>
      <w:marTop w:val="0"/>
      <w:marBottom w:val="0"/>
      <w:divBdr>
        <w:top w:val="none" w:sz="0" w:space="0" w:color="auto"/>
        <w:left w:val="none" w:sz="0" w:space="0" w:color="auto"/>
        <w:bottom w:val="none" w:sz="0" w:space="0" w:color="auto"/>
        <w:right w:val="none" w:sz="0" w:space="0" w:color="auto"/>
      </w:divBdr>
    </w:div>
    <w:div w:id="983972510">
      <w:bodyDiv w:val="1"/>
      <w:marLeft w:val="0"/>
      <w:marRight w:val="0"/>
      <w:marTop w:val="0"/>
      <w:marBottom w:val="0"/>
      <w:divBdr>
        <w:top w:val="none" w:sz="0" w:space="0" w:color="auto"/>
        <w:left w:val="none" w:sz="0" w:space="0" w:color="auto"/>
        <w:bottom w:val="none" w:sz="0" w:space="0" w:color="auto"/>
        <w:right w:val="none" w:sz="0" w:space="0" w:color="auto"/>
      </w:divBdr>
    </w:div>
    <w:div w:id="984088876">
      <w:bodyDiv w:val="1"/>
      <w:marLeft w:val="0"/>
      <w:marRight w:val="0"/>
      <w:marTop w:val="0"/>
      <w:marBottom w:val="0"/>
      <w:divBdr>
        <w:top w:val="none" w:sz="0" w:space="0" w:color="auto"/>
        <w:left w:val="none" w:sz="0" w:space="0" w:color="auto"/>
        <w:bottom w:val="none" w:sz="0" w:space="0" w:color="auto"/>
        <w:right w:val="none" w:sz="0" w:space="0" w:color="auto"/>
      </w:divBdr>
    </w:div>
    <w:div w:id="984243633">
      <w:bodyDiv w:val="1"/>
      <w:marLeft w:val="0"/>
      <w:marRight w:val="0"/>
      <w:marTop w:val="0"/>
      <w:marBottom w:val="0"/>
      <w:divBdr>
        <w:top w:val="none" w:sz="0" w:space="0" w:color="auto"/>
        <w:left w:val="none" w:sz="0" w:space="0" w:color="auto"/>
        <w:bottom w:val="none" w:sz="0" w:space="0" w:color="auto"/>
        <w:right w:val="none" w:sz="0" w:space="0" w:color="auto"/>
      </w:divBdr>
    </w:div>
    <w:div w:id="984432284">
      <w:bodyDiv w:val="1"/>
      <w:marLeft w:val="0"/>
      <w:marRight w:val="0"/>
      <w:marTop w:val="0"/>
      <w:marBottom w:val="0"/>
      <w:divBdr>
        <w:top w:val="none" w:sz="0" w:space="0" w:color="auto"/>
        <w:left w:val="none" w:sz="0" w:space="0" w:color="auto"/>
        <w:bottom w:val="none" w:sz="0" w:space="0" w:color="auto"/>
        <w:right w:val="none" w:sz="0" w:space="0" w:color="auto"/>
      </w:divBdr>
    </w:div>
    <w:div w:id="985162021">
      <w:bodyDiv w:val="1"/>
      <w:marLeft w:val="0"/>
      <w:marRight w:val="0"/>
      <w:marTop w:val="0"/>
      <w:marBottom w:val="0"/>
      <w:divBdr>
        <w:top w:val="none" w:sz="0" w:space="0" w:color="auto"/>
        <w:left w:val="none" w:sz="0" w:space="0" w:color="auto"/>
        <w:bottom w:val="none" w:sz="0" w:space="0" w:color="auto"/>
        <w:right w:val="none" w:sz="0" w:space="0" w:color="auto"/>
      </w:divBdr>
    </w:div>
    <w:div w:id="986208898">
      <w:bodyDiv w:val="1"/>
      <w:marLeft w:val="0"/>
      <w:marRight w:val="0"/>
      <w:marTop w:val="0"/>
      <w:marBottom w:val="0"/>
      <w:divBdr>
        <w:top w:val="none" w:sz="0" w:space="0" w:color="auto"/>
        <w:left w:val="none" w:sz="0" w:space="0" w:color="auto"/>
        <w:bottom w:val="none" w:sz="0" w:space="0" w:color="auto"/>
        <w:right w:val="none" w:sz="0" w:space="0" w:color="auto"/>
      </w:divBdr>
      <w:divsChild>
        <w:div w:id="1381590675">
          <w:marLeft w:val="0"/>
          <w:marRight w:val="0"/>
          <w:marTop w:val="0"/>
          <w:marBottom w:val="0"/>
          <w:divBdr>
            <w:top w:val="none" w:sz="0" w:space="0" w:color="auto"/>
            <w:left w:val="none" w:sz="0" w:space="0" w:color="auto"/>
            <w:bottom w:val="none" w:sz="0" w:space="0" w:color="auto"/>
            <w:right w:val="none" w:sz="0" w:space="0" w:color="auto"/>
          </w:divBdr>
        </w:div>
        <w:div w:id="1393574347">
          <w:marLeft w:val="0"/>
          <w:marRight w:val="0"/>
          <w:marTop w:val="0"/>
          <w:marBottom w:val="0"/>
          <w:divBdr>
            <w:top w:val="none" w:sz="0" w:space="0" w:color="auto"/>
            <w:left w:val="none" w:sz="0" w:space="0" w:color="auto"/>
            <w:bottom w:val="none" w:sz="0" w:space="0" w:color="auto"/>
            <w:right w:val="none" w:sz="0" w:space="0" w:color="auto"/>
          </w:divBdr>
        </w:div>
        <w:div w:id="219171931">
          <w:marLeft w:val="0"/>
          <w:marRight w:val="0"/>
          <w:marTop w:val="0"/>
          <w:marBottom w:val="0"/>
          <w:divBdr>
            <w:top w:val="none" w:sz="0" w:space="0" w:color="auto"/>
            <w:left w:val="none" w:sz="0" w:space="0" w:color="auto"/>
            <w:bottom w:val="none" w:sz="0" w:space="0" w:color="auto"/>
            <w:right w:val="none" w:sz="0" w:space="0" w:color="auto"/>
          </w:divBdr>
        </w:div>
        <w:div w:id="1230308559">
          <w:marLeft w:val="0"/>
          <w:marRight w:val="0"/>
          <w:marTop w:val="0"/>
          <w:marBottom w:val="0"/>
          <w:divBdr>
            <w:top w:val="none" w:sz="0" w:space="0" w:color="auto"/>
            <w:left w:val="none" w:sz="0" w:space="0" w:color="auto"/>
            <w:bottom w:val="none" w:sz="0" w:space="0" w:color="auto"/>
            <w:right w:val="none" w:sz="0" w:space="0" w:color="auto"/>
          </w:divBdr>
        </w:div>
        <w:div w:id="1252157129">
          <w:marLeft w:val="0"/>
          <w:marRight w:val="0"/>
          <w:marTop w:val="0"/>
          <w:marBottom w:val="0"/>
          <w:divBdr>
            <w:top w:val="none" w:sz="0" w:space="0" w:color="auto"/>
            <w:left w:val="none" w:sz="0" w:space="0" w:color="auto"/>
            <w:bottom w:val="none" w:sz="0" w:space="0" w:color="auto"/>
            <w:right w:val="none" w:sz="0" w:space="0" w:color="auto"/>
          </w:divBdr>
        </w:div>
        <w:div w:id="1736971803">
          <w:marLeft w:val="0"/>
          <w:marRight w:val="0"/>
          <w:marTop w:val="0"/>
          <w:marBottom w:val="0"/>
          <w:divBdr>
            <w:top w:val="none" w:sz="0" w:space="0" w:color="auto"/>
            <w:left w:val="none" w:sz="0" w:space="0" w:color="auto"/>
            <w:bottom w:val="none" w:sz="0" w:space="0" w:color="auto"/>
            <w:right w:val="none" w:sz="0" w:space="0" w:color="auto"/>
          </w:divBdr>
        </w:div>
        <w:div w:id="865411199">
          <w:marLeft w:val="0"/>
          <w:marRight w:val="0"/>
          <w:marTop w:val="0"/>
          <w:marBottom w:val="0"/>
          <w:divBdr>
            <w:top w:val="none" w:sz="0" w:space="0" w:color="auto"/>
            <w:left w:val="none" w:sz="0" w:space="0" w:color="auto"/>
            <w:bottom w:val="none" w:sz="0" w:space="0" w:color="auto"/>
            <w:right w:val="none" w:sz="0" w:space="0" w:color="auto"/>
          </w:divBdr>
        </w:div>
        <w:div w:id="1508980429">
          <w:marLeft w:val="0"/>
          <w:marRight w:val="0"/>
          <w:marTop w:val="0"/>
          <w:marBottom w:val="0"/>
          <w:divBdr>
            <w:top w:val="none" w:sz="0" w:space="0" w:color="auto"/>
            <w:left w:val="none" w:sz="0" w:space="0" w:color="auto"/>
            <w:bottom w:val="none" w:sz="0" w:space="0" w:color="auto"/>
            <w:right w:val="none" w:sz="0" w:space="0" w:color="auto"/>
          </w:divBdr>
        </w:div>
        <w:div w:id="2091924653">
          <w:marLeft w:val="0"/>
          <w:marRight w:val="0"/>
          <w:marTop w:val="0"/>
          <w:marBottom w:val="0"/>
          <w:divBdr>
            <w:top w:val="none" w:sz="0" w:space="0" w:color="auto"/>
            <w:left w:val="none" w:sz="0" w:space="0" w:color="auto"/>
            <w:bottom w:val="none" w:sz="0" w:space="0" w:color="auto"/>
            <w:right w:val="none" w:sz="0" w:space="0" w:color="auto"/>
          </w:divBdr>
        </w:div>
        <w:div w:id="2146190410">
          <w:marLeft w:val="0"/>
          <w:marRight w:val="0"/>
          <w:marTop w:val="0"/>
          <w:marBottom w:val="0"/>
          <w:divBdr>
            <w:top w:val="none" w:sz="0" w:space="0" w:color="auto"/>
            <w:left w:val="none" w:sz="0" w:space="0" w:color="auto"/>
            <w:bottom w:val="none" w:sz="0" w:space="0" w:color="auto"/>
            <w:right w:val="none" w:sz="0" w:space="0" w:color="auto"/>
          </w:divBdr>
        </w:div>
        <w:div w:id="341862176">
          <w:marLeft w:val="0"/>
          <w:marRight w:val="0"/>
          <w:marTop w:val="0"/>
          <w:marBottom w:val="0"/>
          <w:divBdr>
            <w:top w:val="none" w:sz="0" w:space="0" w:color="auto"/>
            <w:left w:val="none" w:sz="0" w:space="0" w:color="auto"/>
            <w:bottom w:val="none" w:sz="0" w:space="0" w:color="auto"/>
            <w:right w:val="none" w:sz="0" w:space="0" w:color="auto"/>
          </w:divBdr>
        </w:div>
        <w:div w:id="234314974">
          <w:marLeft w:val="0"/>
          <w:marRight w:val="0"/>
          <w:marTop w:val="0"/>
          <w:marBottom w:val="0"/>
          <w:divBdr>
            <w:top w:val="none" w:sz="0" w:space="0" w:color="auto"/>
            <w:left w:val="none" w:sz="0" w:space="0" w:color="auto"/>
            <w:bottom w:val="none" w:sz="0" w:space="0" w:color="auto"/>
            <w:right w:val="none" w:sz="0" w:space="0" w:color="auto"/>
          </w:divBdr>
        </w:div>
        <w:div w:id="159739761">
          <w:marLeft w:val="0"/>
          <w:marRight w:val="0"/>
          <w:marTop w:val="0"/>
          <w:marBottom w:val="0"/>
          <w:divBdr>
            <w:top w:val="none" w:sz="0" w:space="0" w:color="auto"/>
            <w:left w:val="none" w:sz="0" w:space="0" w:color="auto"/>
            <w:bottom w:val="none" w:sz="0" w:space="0" w:color="auto"/>
            <w:right w:val="none" w:sz="0" w:space="0" w:color="auto"/>
          </w:divBdr>
        </w:div>
        <w:div w:id="885798646">
          <w:marLeft w:val="0"/>
          <w:marRight w:val="0"/>
          <w:marTop w:val="0"/>
          <w:marBottom w:val="0"/>
          <w:divBdr>
            <w:top w:val="none" w:sz="0" w:space="0" w:color="auto"/>
            <w:left w:val="none" w:sz="0" w:space="0" w:color="auto"/>
            <w:bottom w:val="none" w:sz="0" w:space="0" w:color="auto"/>
            <w:right w:val="none" w:sz="0" w:space="0" w:color="auto"/>
          </w:divBdr>
        </w:div>
        <w:div w:id="2107458473">
          <w:marLeft w:val="0"/>
          <w:marRight w:val="0"/>
          <w:marTop w:val="0"/>
          <w:marBottom w:val="0"/>
          <w:divBdr>
            <w:top w:val="none" w:sz="0" w:space="0" w:color="auto"/>
            <w:left w:val="none" w:sz="0" w:space="0" w:color="auto"/>
            <w:bottom w:val="none" w:sz="0" w:space="0" w:color="auto"/>
            <w:right w:val="none" w:sz="0" w:space="0" w:color="auto"/>
          </w:divBdr>
        </w:div>
        <w:div w:id="1700009550">
          <w:marLeft w:val="0"/>
          <w:marRight w:val="0"/>
          <w:marTop w:val="0"/>
          <w:marBottom w:val="0"/>
          <w:divBdr>
            <w:top w:val="none" w:sz="0" w:space="0" w:color="auto"/>
            <w:left w:val="none" w:sz="0" w:space="0" w:color="auto"/>
            <w:bottom w:val="none" w:sz="0" w:space="0" w:color="auto"/>
            <w:right w:val="none" w:sz="0" w:space="0" w:color="auto"/>
          </w:divBdr>
        </w:div>
        <w:div w:id="751632704">
          <w:marLeft w:val="0"/>
          <w:marRight w:val="0"/>
          <w:marTop w:val="0"/>
          <w:marBottom w:val="0"/>
          <w:divBdr>
            <w:top w:val="none" w:sz="0" w:space="0" w:color="auto"/>
            <w:left w:val="none" w:sz="0" w:space="0" w:color="auto"/>
            <w:bottom w:val="none" w:sz="0" w:space="0" w:color="auto"/>
            <w:right w:val="none" w:sz="0" w:space="0" w:color="auto"/>
          </w:divBdr>
        </w:div>
        <w:div w:id="1899396361">
          <w:marLeft w:val="0"/>
          <w:marRight w:val="0"/>
          <w:marTop w:val="0"/>
          <w:marBottom w:val="0"/>
          <w:divBdr>
            <w:top w:val="none" w:sz="0" w:space="0" w:color="auto"/>
            <w:left w:val="none" w:sz="0" w:space="0" w:color="auto"/>
            <w:bottom w:val="none" w:sz="0" w:space="0" w:color="auto"/>
            <w:right w:val="none" w:sz="0" w:space="0" w:color="auto"/>
          </w:divBdr>
        </w:div>
        <w:div w:id="1824273717">
          <w:marLeft w:val="0"/>
          <w:marRight w:val="0"/>
          <w:marTop w:val="0"/>
          <w:marBottom w:val="0"/>
          <w:divBdr>
            <w:top w:val="none" w:sz="0" w:space="0" w:color="auto"/>
            <w:left w:val="none" w:sz="0" w:space="0" w:color="auto"/>
            <w:bottom w:val="none" w:sz="0" w:space="0" w:color="auto"/>
            <w:right w:val="none" w:sz="0" w:space="0" w:color="auto"/>
          </w:divBdr>
        </w:div>
        <w:div w:id="947199756">
          <w:marLeft w:val="0"/>
          <w:marRight w:val="0"/>
          <w:marTop w:val="0"/>
          <w:marBottom w:val="0"/>
          <w:divBdr>
            <w:top w:val="none" w:sz="0" w:space="0" w:color="auto"/>
            <w:left w:val="none" w:sz="0" w:space="0" w:color="auto"/>
            <w:bottom w:val="none" w:sz="0" w:space="0" w:color="auto"/>
            <w:right w:val="none" w:sz="0" w:space="0" w:color="auto"/>
          </w:divBdr>
        </w:div>
        <w:div w:id="1846090422">
          <w:marLeft w:val="0"/>
          <w:marRight w:val="0"/>
          <w:marTop w:val="0"/>
          <w:marBottom w:val="0"/>
          <w:divBdr>
            <w:top w:val="none" w:sz="0" w:space="0" w:color="auto"/>
            <w:left w:val="none" w:sz="0" w:space="0" w:color="auto"/>
            <w:bottom w:val="none" w:sz="0" w:space="0" w:color="auto"/>
            <w:right w:val="none" w:sz="0" w:space="0" w:color="auto"/>
          </w:divBdr>
        </w:div>
        <w:div w:id="1212691017">
          <w:marLeft w:val="0"/>
          <w:marRight w:val="0"/>
          <w:marTop w:val="0"/>
          <w:marBottom w:val="0"/>
          <w:divBdr>
            <w:top w:val="none" w:sz="0" w:space="0" w:color="auto"/>
            <w:left w:val="none" w:sz="0" w:space="0" w:color="auto"/>
            <w:bottom w:val="none" w:sz="0" w:space="0" w:color="auto"/>
            <w:right w:val="none" w:sz="0" w:space="0" w:color="auto"/>
          </w:divBdr>
        </w:div>
        <w:div w:id="1873765101">
          <w:marLeft w:val="0"/>
          <w:marRight w:val="0"/>
          <w:marTop w:val="0"/>
          <w:marBottom w:val="0"/>
          <w:divBdr>
            <w:top w:val="none" w:sz="0" w:space="0" w:color="auto"/>
            <w:left w:val="none" w:sz="0" w:space="0" w:color="auto"/>
            <w:bottom w:val="none" w:sz="0" w:space="0" w:color="auto"/>
            <w:right w:val="none" w:sz="0" w:space="0" w:color="auto"/>
          </w:divBdr>
        </w:div>
        <w:div w:id="497158761">
          <w:marLeft w:val="0"/>
          <w:marRight w:val="0"/>
          <w:marTop w:val="0"/>
          <w:marBottom w:val="0"/>
          <w:divBdr>
            <w:top w:val="none" w:sz="0" w:space="0" w:color="auto"/>
            <w:left w:val="none" w:sz="0" w:space="0" w:color="auto"/>
            <w:bottom w:val="none" w:sz="0" w:space="0" w:color="auto"/>
            <w:right w:val="none" w:sz="0" w:space="0" w:color="auto"/>
          </w:divBdr>
        </w:div>
        <w:div w:id="29190675">
          <w:marLeft w:val="0"/>
          <w:marRight w:val="0"/>
          <w:marTop w:val="0"/>
          <w:marBottom w:val="0"/>
          <w:divBdr>
            <w:top w:val="none" w:sz="0" w:space="0" w:color="auto"/>
            <w:left w:val="none" w:sz="0" w:space="0" w:color="auto"/>
            <w:bottom w:val="none" w:sz="0" w:space="0" w:color="auto"/>
            <w:right w:val="none" w:sz="0" w:space="0" w:color="auto"/>
          </w:divBdr>
        </w:div>
        <w:div w:id="672682998">
          <w:marLeft w:val="0"/>
          <w:marRight w:val="0"/>
          <w:marTop w:val="0"/>
          <w:marBottom w:val="0"/>
          <w:divBdr>
            <w:top w:val="none" w:sz="0" w:space="0" w:color="auto"/>
            <w:left w:val="none" w:sz="0" w:space="0" w:color="auto"/>
            <w:bottom w:val="none" w:sz="0" w:space="0" w:color="auto"/>
            <w:right w:val="none" w:sz="0" w:space="0" w:color="auto"/>
          </w:divBdr>
        </w:div>
        <w:div w:id="1598634478">
          <w:marLeft w:val="0"/>
          <w:marRight w:val="0"/>
          <w:marTop w:val="0"/>
          <w:marBottom w:val="0"/>
          <w:divBdr>
            <w:top w:val="none" w:sz="0" w:space="0" w:color="auto"/>
            <w:left w:val="none" w:sz="0" w:space="0" w:color="auto"/>
            <w:bottom w:val="none" w:sz="0" w:space="0" w:color="auto"/>
            <w:right w:val="none" w:sz="0" w:space="0" w:color="auto"/>
          </w:divBdr>
        </w:div>
        <w:div w:id="633682426">
          <w:marLeft w:val="0"/>
          <w:marRight w:val="0"/>
          <w:marTop w:val="0"/>
          <w:marBottom w:val="0"/>
          <w:divBdr>
            <w:top w:val="none" w:sz="0" w:space="0" w:color="auto"/>
            <w:left w:val="none" w:sz="0" w:space="0" w:color="auto"/>
            <w:bottom w:val="none" w:sz="0" w:space="0" w:color="auto"/>
            <w:right w:val="none" w:sz="0" w:space="0" w:color="auto"/>
          </w:divBdr>
        </w:div>
        <w:div w:id="16083982">
          <w:marLeft w:val="0"/>
          <w:marRight w:val="0"/>
          <w:marTop w:val="0"/>
          <w:marBottom w:val="0"/>
          <w:divBdr>
            <w:top w:val="none" w:sz="0" w:space="0" w:color="auto"/>
            <w:left w:val="none" w:sz="0" w:space="0" w:color="auto"/>
            <w:bottom w:val="none" w:sz="0" w:space="0" w:color="auto"/>
            <w:right w:val="none" w:sz="0" w:space="0" w:color="auto"/>
          </w:divBdr>
        </w:div>
        <w:div w:id="1386641375">
          <w:marLeft w:val="0"/>
          <w:marRight w:val="0"/>
          <w:marTop w:val="0"/>
          <w:marBottom w:val="0"/>
          <w:divBdr>
            <w:top w:val="none" w:sz="0" w:space="0" w:color="auto"/>
            <w:left w:val="none" w:sz="0" w:space="0" w:color="auto"/>
            <w:bottom w:val="none" w:sz="0" w:space="0" w:color="auto"/>
            <w:right w:val="none" w:sz="0" w:space="0" w:color="auto"/>
          </w:divBdr>
        </w:div>
        <w:div w:id="935946486">
          <w:marLeft w:val="0"/>
          <w:marRight w:val="0"/>
          <w:marTop w:val="0"/>
          <w:marBottom w:val="0"/>
          <w:divBdr>
            <w:top w:val="none" w:sz="0" w:space="0" w:color="auto"/>
            <w:left w:val="none" w:sz="0" w:space="0" w:color="auto"/>
            <w:bottom w:val="none" w:sz="0" w:space="0" w:color="auto"/>
            <w:right w:val="none" w:sz="0" w:space="0" w:color="auto"/>
          </w:divBdr>
        </w:div>
        <w:div w:id="519243178">
          <w:marLeft w:val="0"/>
          <w:marRight w:val="0"/>
          <w:marTop w:val="0"/>
          <w:marBottom w:val="0"/>
          <w:divBdr>
            <w:top w:val="none" w:sz="0" w:space="0" w:color="auto"/>
            <w:left w:val="none" w:sz="0" w:space="0" w:color="auto"/>
            <w:bottom w:val="none" w:sz="0" w:space="0" w:color="auto"/>
            <w:right w:val="none" w:sz="0" w:space="0" w:color="auto"/>
          </w:divBdr>
        </w:div>
        <w:div w:id="1264267089">
          <w:marLeft w:val="0"/>
          <w:marRight w:val="0"/>
          <w:marTop w:val="0"/>
          <w:marBottom w:val="0"/>
          <w:divBdr>
            <w:top w:val="none" w:sz="0" w:space="0" w:color="auto"/>
            <w:left w:val="none" w:sz="0" w:space="0" w:color="auto"/>
            <w:bottom w:val="none" w:sz="0" w:space="0" w:color="auto"/>
            <w:right w:val="none" w:sz="0" w:space="0" w:color="auto"/>
          </w:divBdr>
        </w:div>
        <w:div w:id="2141803243">
          <w:marLeft w:val="0"/>
          <w:marRight w:val="0"/>
          <w:marTop w:val="0"/>
          <w:marBottom w:val="0"/>
          <w:divBdr>
            <w:top w:val="none" w:sz="0" w:space="0" w:color="auto"/>
            <w:left w:val="none" w:sz="0" w:space="0" w:color="auto"/>
            <w:bottom w:val="none" w:sz="0" w:space="0" w:color="auto"/>
            <w:right w:val="none" w:sz="0" w:space="0" w:color="auto"/>
          </w:divBdr>
        </w:div>
        <w:div w:id="117530211">
          <w:marLeft w:val="0"/>
          <w:marRight w:val="0"/>
          <w:marTop w:val="0"/>
          <w:marBottom w:val="0"/>
          <w:divBdr>
            <w:top w:val="none" w:sz="0" w:space="0" w:color="auto"/>
            <w:left w:val="none" w:sz="0" w:space="0" w:color="auto"/>
            <w:bottom w:val="none" w:sz="0" w:space="0" w:color="auto"/>
            <w:right w:val="none" w:sz="0" w:space="0" w:color="auto"/>
          </w:divBdr>
        </w:div>
        <w:div w:id="983892953">
          <w:marLeft w:val="0"/>
          <w:marRight w:val="0"/>
          <w:marTop w:val="0"/>
          <w:marBottom w:val="0"/>
          <w:divBdr>
            <w:top w:val="none" w:sz="0" w:space="0" w:color="auto"/>
            <w:left w:val="none" w:sz="0" w:space="0" w:color="auto"/>
            <w:bottom w:val="none" w:sz="0" w:space="0" w:color="auto"/>
            <w:right w:val="none" w:sz="0" w:space="0" w:color="auto"/>
          </w:divBdr>
        </w:div>
        <w:div w:id="729034437">
          <w:marLeft w:val="0"/>
          <w:marRight w:val="0"/>
          <w:marTop w:val="0"/>
          <w:marBottom w:val="0"/>
          <w:divBdr>
            <w:top w:val="none" w:sz="0" w:space="0" w:color="auto"/>
            <w:left w:val="none" w:sz="0" w:space="0" w:color="auto"/>
            <w:bottom w:val="none" w:sz="0" w:space="0" w:color="auto"/>
            <w:right w:val="none" w:sz="0" w:space="0" w:color="auto"/>
          </w:divBdr>
        </w:div>
        <w:div w:id="1403598046">
          <w:marLeft w:val="0"/>
          <w:marRight w:val="0"/>
          <w:marTop w:val="0"/>
          <w:marBottom w:val="0"/>
          <w:divBdr>
            <w:top w:val="none" w:sz="0" w:space="0" w:color="auto"/>
            <w:left w:val="none" w:sz="0" w:space="0" w:color="auto"/>
            <w:bottom w:val="none" w:sz="0" w:space="0" w:color="auto"/>
            <w:right w:val="none" w:sz="0" w:space="0" w:color="auto"/>
          </w:divBdr>
        </w:div>
        <w:div w:id="1137147260">
          <w:marLeft w:val="0"/>
          <w:marRight w:val="0"/>
          <w:marTop w:val="0"/>
          <w:marBottom w:val="0"/>
          <w:divBdr>
            <w:top w:val="none" w:sz="0" w:space="0" w:color="auto"/>
            <w:left w:val="none" w:sz="0" w:space="0" w:color="auto"/>
            <w:bottom w:val="none" w:sz="0" w:space="0" w:color="auto"/>
            <w:right w:val="none" w:sz="0" w:space="0" w:color="auto"/>
          </w:divBdr>
        </w:div>
        <w:div w:id="1186673323">
          <w:marLeft w:val="0"/>
          <w:marRight w:val="0"/>
          <w:marTop w:val="0"/>
          <w:marBottom w:val="0"/>
          <w:divBdr>
            <w:top w:val="none" w:sz="0" w:space="0" w:color="auto"/>
            <w:left w:val="none" w:sz="0" w:space="0" w:color="auto"/>
            <w:bottom w:val="none" w:sz="0" w:space="0" w:color="auto"/>
            <w:right w:val="none" w:sz="0" w:space="0" w:color="auto"/>
          </w:divBdr>
        </w:div>
        <w:div w:id="298339143">
          <w:marLeft w:val="0"/>
          <w:marRight w:val="0"/>
          <w:marTop w:val="0"/>
          <w:marBottom w:val="0"/>
          <w:divBdr>
            <w:top w:val="none" w:sz="0" w:space="0" w:color="auto"/>
            <w:left w:val="none" w:sz="0" w:space="0" w:color="auto"/>
            <w:bottom w:val="none" w:sz="0" w:space="0" w:color="auto"/>
            <w:right w:val="none" w:sz="0" w:space="0" w:color="auto"/>
          </w:divBdr>
        </w:div>
        <w:div w:id="1281185304">
          <w:marLeft w:val="0"/>
          <w:marRight w:val="0"/>
          <w:marTop w:val="0"/>
          <w:marBottom w:val="0"/>
          <w:divBdr>
            <w:top w:val="none" w:sz="0" w:space="0" w:color="auto"/>
            <w:left w:val="none" w:sz="0" w:space="0" w:color="auto"/>
            <w:bottom w:val="none" w:sz="0" w:space="0" w:color="auto"/>
            <w:right w:val="none" w:sz="0" w:space="0" w:color="auto"/>
          </w:divBdr>
        </w:div>
        <w:div w:id="284315680">
          <w:marLeft w:val="0"/>
          <w:marRight w:val="0"/>
          <w:marTop w:val="0"/>
          <w:marBottom w:val="0"/>
          <w:divBdr>
            <w:top w:val="none" w:sz="0" w:space="0" w:color="auto"/>
            <w:left w:val="none" w:sz="0" w:space="0" w:color="auto"/>
            <w:bottom w:val="none" w:sz="0" w:space="0" w:color="auto"/>
            <w:right w:val="none" w:sz="0" w:space="0" w:color="auto"/>
          </w:divBdr>
        </w:div>
        <w:div w:id="1956937035">
          <w:marLeft w:val="0"/>
          <w:marRight w:val="0"/>
          <w:marTop w:val="0"/>
          <w:marBottom w:val="0"/>
          <w:divBdr>
            <w:top w:val="none" w:sz="0" w:space="0" w:color="auto"/>
            <w:left w:val="none" w:sz="0" w:space="0" w:color="auto"/>
            <w:bottom w:val="none" w:sz="0" w:space="0" w:color="auto"/>
            <w:right w:val="none" w:sz="0" w:space="0" w:color="auto"/>
          </w:divBdr>
        </w:div>
        <w:div w:id="340591507">
          <w:marLeft w:val="0"/>
          <w:marRight w:val="0"/>
          <w:marTop w:val="0"/>
          <w:marBottom w:val="0"/>
          <w:divBdr>
            <w:top w:val="none" w:sz="0" w:space="0" w:color="auto"/>
            <w:left w:val="none" w:sz="0" w:space="0" w:color="auto"/>
            <w:bottom w:val="none" w:sz="0" w:space="0" w:color="auto"/>
            <w:right w:val="none" w:sz="0" w:space="0" w:color="auto"/>
          </w:divBdr>
        </w:div>
        <w:div w:id="1745571148">
          <w:marLeft w:val="0"/>
          <w:marRight w:val="0"/>
          <w:marTop w:val="0"/>
          <w:marBottom w:val="0"/>
          <w:divBdr>
            <w:top w:val="none" w:sz="0" w:space="0" w:color="auto"/>
            <w:left w:val="none" w:sz="0" w:space="0" w:color="auto"/>
            <w:bottom w:val="none" w:sz="0" w:space="0" w:color="auto"/>
            <w:right w:val="none" w:sz="0" w:space="0" w:color="auto"/>
          </w:divBdr>
        </w:div>
        <w:div w:id="148207707">
          <w:marLeft w:val="0"/>
          <w:marRight w:val="0"/>
          <w:marTop w:val="0"/>
          <w:marBottom w:val="0"/>
          <w:divBdr>
            <w:top w:val="none" w:sz="0" w:space="0" w:color="auto"/>
            <w:left w:val="none" w:sz="0" w:space="0" w:color="auto"/>
            <w:bottom w:val="none" w:sz="0" w:space="0" w:color="auto"/>
            <w:right w:val="none" w:sz="0" w:space="0" w:color="auto"/>
          </w:divBdr>
        </w:div>
        <w:div w:id="721486486">
          <w:marLeft w:val="0"/>
          <w:marRight w:val="0"/>
          <w:marTop w:val="0"/>
          <w:marBottom w:val="0"/>
          <w:divBdr>
            <w:top w:val="none" w:sz="0" w:space="0" w:color="auto"/>
            <w:left w:val="none" w:sz="0" w:space="0" w:color="auto"/>
            <w:bottom w:val="none" w:sz="0" w:space="0" w:color="auto"/>
            <w:right w:val="none" w:sz="0" w:space="0" w:color="auto"/>
          </w:divBdr>
        </w:div>
        <w:div w:id="49302848">
          <w:marLeft w:val="0"/>
          <w:marRight w:val="0"/>
          <w:marTop w:val="0"/>
          <w:marBottom w:val="0"/>
          <w:divBdr>
            <w:top w:val="none" w:sz="0" w:space="0" w:color="auto"/>
            <w:left w:val="none" w:sz="0" w:space="0" w:color="auto"/>
            <w:bottom w:val="none" w:sz="0" w:space="0" w:color="auto"/>
            <w:right w:val="none" w:sz="0" w:space="0" w:color="auto"/>
          </w:divBdr>
        </w:div>
        <w:div w:id="2093815825">
          <w:marLeft w:val="0"/>
          <w:marRight w:val="0"/>
          <w:marTop w:val="0"/>
          <w:marBottom w:val="0"/>
          <w:divBdr>
            <w:top w:val="none" w:sz="0" w:space="0" w:color="auto"/>
            <w:left w:val="none" w:sz="0" w:space="0" w:color="auto"/>
            <w:bottom w:val="none" w:sz="0" w:space="0" w:color="auto"/>
            <w:right w:val="none" w:sz="0" w:space="0" w:color="auto"/>
          </w:divBdr>
        </w:div>
      </w:divsChild>
    </w:div>
    <w:div w:id="989332993">
      <w:bodyDiv w:val="1"/>
      <w:marLeft w:val="0"/>
      <w:marRight w:val="0"/>
      <w:marTop w:val="0"/>
      <w:marBottom w:val="0"/>
      <w:divBdr>
        <w:top w:val="none" w:sz="0" w:space="0" w:color="auto"/>
        <w:left w:val="none" w:sz="0" w:space="0" w:color="auto"/>
        <w:bottom w:val="none" w:sz="0" w:space="0" w:color="auto"/>
        <w:right w:val="none" w:sz="0" w:space="0" w:color="auto"/>
      </w:divBdr>
    </w:div>
    <w:div w:id="990065936">
      <w:bodyDiv w:val="1"/>
      <w:marLeft w:val="0"/>
      <w:marRight w:val="0"/>
      <w:marTop w:val="0"/>
      <w:marBottom w:val="0"/>
      <w:divBdr>
        <w:top w:val="none" w:sz="0" w:space="0" w:color="auto"/>
        <w:left w:val="none" w:sz="0" w:space="0" w:color="auto"/>
        <w:bottom w:val="none" w:sz="0" w:space="0" w:color="auto"/>
        <w:right w:val="none" w:sz="0" w:space="0" w:color="auto"/>
      </w:divBdr>
    </w:div>
    <w:div w:id="990213913">
      <w:bodyDiv w:val="1"/>
      <w:marLeft w:val="0"/>
      <w:marRight w:val="0"/>
      <w:marTop w:val="0"/>
      <w:marBottom w:val="0"/>
      <w:divBdr>
        <w:top w:val="none" w:sz="0" w:space="0" w:color="auto"/>
        <w:left w:val="none" w:sz="0" w:space="0" w:color="auto"/>
        <w:bottom w:val="none" w:sz="0" w:space="0" w:color="auto"/>
        <w:right w:val="none" w:sz="0" w:space="0" w:color="auto"/>
      </w:divBdr>
    </w:div>
    <w:div w:id="994071326">
      <w:bodyDiv w:val="1"/>
      <w:marLeft w:val="0"/>
      <w:marRight w:val="0"/>
      <w:marTop w:val="0"/>
      <w:marBottom w:val="0"/>
      <w:divBdr>
        <w:top w:val="none" w:sz="0" w:space="0" w:color="auto"/>
        <w:left w:val="none" w:sz="0" w:space="0" w:color="auto"/>
        <w:bottom w:val="none" w:sz="0" w:space="0" w:color="auto"/>
        <w:right w:val="none" w:sz="0" w:space="0" w:color="auto"/>
      </w:divBdr>
    </w:div>
    <w:div w:id="995493367">
      <w:bodyDiv w:val="1"/>
      <w:marLeft w:val="0"/>
      <w:marRight w:val="0"/>
      <w:marTop w:val="0"/>
      <w:marBottom w:val="0"/>
      <w:divBdr>
        <w:top w:val="none" w:sz="0" w:space="0" w:color="auto"/>
        <w:left w:val="none" w:sz="0" w:space="0" w:color="auto"/>
        <w:bottom w:val="none" w:sz="0" w:space="0" w:color="auto"/>
        <w:right w:val="none" w:sz="0" w:space="0" w:color="auto"/>
      </w:divBdr>
    </w:div>
    <w:div w:id="999037346">
      <w:bodyDiv w:val="1"/>
      <w:marLeft w:val="0"/>
      <w:marRight w:val="0"/>
      <w:marTop w:val="0"/>
      <w:marBottom w:val="0"/>
      <w:divBdr>
        <w:top w:val="none" w:sz="0" w:space="0" w:color="auto"/>
        <w:left w:val="none" w:sz="0" w:space="0" w:color="auto"/>
        <w:bottom w:val="none" w:sz="0" w:space="0" w:color="auto"/>
        <w:right w:val="none" w:sz="0" w:space="0" w:color="auto"/>
      </w:divBdr>
    </w:div>
    <w:div w:id="999233368">
      <w:bodyDiv w:val="1"/>
      <w:marLeft w:val="0"/>
      <w:marRight w:val="0"/>
      <w:marTop w:val="0"/>
      <w:marBottom w:val="0"/>
      <w:divBdr>
        <w:top w:val="none" w:sz="0" w:space="0" w:color="auto"/>
        <w:left w:val="none" w:sz="0" w:space="0" w:color="auto"/>
        <w:bottom w:val="none" w:sz="0" w:space="0" w:color="auto"/>
        <w:right w:val="none" w:sz="0" w:space="0" w:color="auto"/>
      </w:divBdr>
    </w:div>
    <w:div w:id="999575902">
      <w:bodyDiv w:val="1"/>
      <w:marLeft w:val="0"/>
      <w:marRight w:val="0"/>
      <w:marTop w:val="0"/>
      <w:marBottom w:val="0"/>
      <w:divBdr>
        <w:top w:val="none" w:sz="0" w:space="0" w:color="auto"/>
        <w:left w:val="none" w:sz="0" w:space="0" w:color="auto"/>
        <w:bottom w:val="none" w:sz="0" w:space="0" w:color="auto"/>
        <w:right w:val="none" w:sz="0" w:space="0" w:color="auto"/>
      </w:divBdr>
    </w:div>
    <w:div w:id="999692916">
      <w:bodyDiv w:val="1"/>
      <w:marLeft w:val="0"/>
      <w:marRight w:val="0"/>
      <w:marTop w:val="0"/>
      <w:marBottom w:val="0"/>
      <w:divBdr>
        <w:top w:val="none" w:sz="0" w:space="0" w:color="auto"/>
        <w:left w:val="none" w:sz="0" w:space="0" w:color="auto"/>
        <w:bottom w:val="none" w:sz="0" w:space="0" w:color="auto"/>
        <w:right w:val="none" w:sz="0" w:space="0" w:color="auto"/>
      </w:divBdr>
    </w:div>
    <w:div w:id="1000236471">
      <w:bodyDiv w:val="1"/>
      <w:marLeft w:val="0"/>
      <w:marRight w:val="0"/>
      <w:marTop w:val="0"/>
      <w:marBottom w:val="0"/>
      <w:divBdr>
        <w:top w:val="none" w:sz="0" w:space="0" w:color="auto"/>
        <w:left w:val="none" w:sz="0" w:space="0" w:color="auto"/>
        <w:bottom w:val="none" w:sz="0" w:space="0" w:color="auto"/>
        <w:right w:val="none" w:sz="0" w:space="0" w:color="auto"/>
      </w:divBdr>
    </w:div>
    <w:div w:id="1000739812">
      <w:bodyDiv w:val="1"/>
      <w:marLeft w:val="0"/>
      <w:marRight w:val="0"/>
      <w:marTop w:val="0"/>
      <w:marBottom w:val="0"/>
      <w:divBdr>
        <w:top w:val="none" w:sz="0" w:space="0" w:color="auto"/>
        <w:left w:val="none" w:sz="0" w:space="0" w:color="auto"/>
        <w:bottom w:val="none" w:sz="0" w:space="0" w:color="auto"/>
        <w:right w:val="none" w:sz="0" w:space="0" w:color="auto"/>
      </w:divBdr>
    </w:div>
    <w:div w:id="1002273232">
      <w:bodyDiv w:val="1"/>
      <w:marLeft w:val="0"/>
      <w:marRight w:val="0"/>
      <w:marTop w:val="0"/>
      <w:marBottom w:val="0"/>
      <w:divBdr>
        <w:top w:val="none" w:sz="0" w:space="0" w:color="auto"/>
        <w:left w:val="none" w:sz="0" w:space="0" w:color="auto"/>
        <w:bottom w:val="none" w:sz="0" w:space="0" w:color="auto"/>
        <w:right w:val="none" w:sz="0" w:space="0" w:color="auto"/>
      </w:divBdr>
    </w:div>
    <w:div w:id="1003319442">
      <w:bodyDiv w:val="1"/>
      <w:marLeft w:val="0"/>
      <w:marRight w:val="0"/>
      <w:marTop w:val="0"/>
      <w:marBottom w:val="0"/>
      <w:divBdr>
        <w:top w:val="none" w:sz="0" w:space="0" w:color="auto"/>
        <w:left w:val="none" w:sz="0" w:space="0" w:color="auto"/>
        <w:bottom w:val="none" w:sz="0" w:space="0" w:color="auto"/>
        <w:right w:val="none" w:sz="0" w:space="0" w:color="auto"/>
      </w:divBdr>
    </w:div>
    <w:div w:id="1003356311">
      <w:bodyDiv w:val="1"/>
      <w:marLeft w:val="0"/>
      <w:marRight w:val="0"/>
      <w:marTop w:val="0"/>
      <w:marBottom w:val="0"/>
      <w:divBdr>
        <w:top w:val="none" w:sz="0" w:space="0" w:color="auto"/>
        <w:left w:val="none" w:sz="0" w:space="0" w:color="auto"/>
        <w:bottom w:val="none" w:sz="0" w:space="0" w:color="auto"/>
        <w:right w:val="none" w:sz="0" w:space="0" w:color="auto"/>
      </w:divBdr>
    </w:div>
    <w:div w:id="1004015938">
      <w:bodyDiv w:val="1"/>
      <w:marLeft w:val="0"/>
      <w:marRight w:val="0"/>
      <w:marTop w:val="0"/>
      <w:marBottom w:val="0"/>
      <w:divBdr>
        <w:top w:val="none" w:sz="0" w:space="0" w:color="auto"/>
        <w:left w:val="none" w:sz="0" w:space="0" w:color="auto"/>
        <w:bottom w:val="none" w:sz="0" w:space="0" w:color="auto"/>
        <w:right w:val="none" w:sz="0" w:space="0" w:color="auto"/>
      </w:divBdr>
    </w:div>
    <w:div w:id="1006128991">
      <w:bodyDiv w:val="1"/>
      <w:marLeft w:val="0"/>
      <w:marRight w:val="0"/>
      <w:marTop w:val="0"/>
      <w:marBottom w:val="0"/>
      <w:divBdr>
        <w:top w:val="none" w:sz="0" w:space="0" w:color="auto"/>
        <w:left w:val="none" w:sz="0" w:space="0" w:color="auto"/>
        <w:bottom w:val="none" w:sz="0" w:space="0" w:color="auto"/>
        <w:right w:val="none" w:sz="0" w:space="0" w:color="auto"/>
      </w:divBdr>
    </w:div>
    <w:div w:id="1007169574">
      <w:bodyDiv w:val="1"/>
      <w:marLeft w:val="0"/>
      <w:marRight w:val="0"/>
      <w:marTop w:val="0"/>
      <w:marBottom w:val="0"/>
      <w:divBdr>
        <w:top w:val="none" w:sz="0" w:space="0" w:color="auto"/>
        <w:left w:val="none" w:sz="0" w:space="0" w:color="auto"/>
        <w:bottom w:val="none" w:sz="0" w:space="0" w:color="auto"/>
        <w:right w:val="none" w:sz="0" w:space="0" w:color="auto"/>
      </w:divBdr>
    </w:div>
    <w:div w:id="1009868909">
      <w:bodyDiv w:val="1"/>
      <w:marLeft w:val="0"/>
      <w:marRight w:val="0"/>
      <w:marTop w:val="0"/>
      <w:marBottom w:val="0"/>
      <w:divBdr>
        <w:top w:val="none" w:sz="0" w:space="0" w:color="auto"/>
        <w:left w:val="none" w:sz="0" w:space="0" w:color="auto"/>
        <w:bottom w:val="none" w:sz="0" w:space="0" w:color="auto"/>
        <w:right w:val="none" w:sz="0" w:space="0" w:color="auto"/>
      </w:divBdr>
    </w:div>
    <w:div w:id="1011369679">
      <w:bodyDiv w:val="1"/>
      <w:marLeft w:val="0"/>
      <w:marRight w:val="0"/>
      <w:marTop w:val="0"/>
      <w:marBottom w:val="0"/>
      <w:divBdr>
        <w:top w:val="none" w:sz="0" w:space="0" w:color="auto"/>
        <w:left w:val="none" w:sz="0" w:space="0" w:color="auto"/>
        <w:bottom w:val="none" w:sz="0" w:space="0" w:color="auto"/>
        <w:right w:val="none" w:sz="0" w:space="0" w:color="auto"/>
      </w:divBdr>
    </w:div>
    <w:div w:id="1011762076">
      <w:bodyDiv w:val="1"/>
      <w:marLeft w:val="0"/>
      <w:marRight w:val="0"/>
      <w:marTop w:val="0"/>
      <w:marBottom w:val="0"/>
      <w:divBdr>
        <w:top w:val="none" w:sz="0" w:space="0" w:color="auto"/>
        <w:left w:val="none" w:sz="0" w:space="0" w:color="auto"/>
        <w:bottom w:val="none" w:sz="0" w:space="0" w:color="auto"/>
        <w:right w:val="none" w:sz="0" w:space="0" w:color="auto"/>
      </w:divBdr>
    </w:div>
    <w:div w:id="1011954341">
      <w:bodyDiv w:val="1"/>
      <w:marLeft w:val="0"/>
      <w:marRight w:val="0"/>
      <w:marTop w:val="0"/>
      <w:marBottom w:val="0"/>
      <w:divBdr>
        <w:top w:val="none" w:sz="0" w:space="0" w:color="auto"/>
        <w:left w:val="none" w:sz="0" w:space="0" w:color="auto"/>
        <w:bottom w:val="none" w:sz="0" w:space="0" w:color="auto"/>
        <w:right w:val="none" w:sz="0" w:space="0" w:color="auto"/>
      </w:divBdr>
    </w:div>
    <w:div w:id="1013648784">
      <w:bodyDiv w:val="1"/>
      <w:marLeft w:val="0"/>
      <w:marRight w:val="0"/>
      <w:marTop w:val="0"/>
      <w:marBottom w:val="0"/>
      <w:divBdr>
        <w:top w:val="none" w:sz="0" w:space="0" w:color="auto"/>
        <w:left w:val="none" w:sz="0" w:space="0" w:color="auto"/>
        <w:bottom w:val="none" w:sz="0" w:space="0" w:color="auto"/>
        <w:right w:val="none" w:sz="0" w:space="0" w:color="auto"/>
      </w:divBdr>
    </w:div>
    <w:div w:id="1015033437">
      <w:bodyDiv w:val="1"/>
      <w:marLeft w:val="0"/>
      <w:marRight w:val="0"/>
      <w:marTop w:val="0"/>
      <w:marBottom w:val="0"/>
      <w:divBdr>
        <w:top w:val="none" w:sz="0" w:space="0" w:color="auto"/>
        <w:left w:val="none" w:sz="0" w:space="0" w:color="auto"/>
        <w:bottom w:val="none" w:sz="0" w:space="0" w:color="auto"/>
        <w:right w:val="none" w:sz="0" w:space="0" w:color="auto"/>
      </w:divBdr>
    </w:div>
    <w:div w:id="1015035814">
      <w:bodyDiv w:val="1"/>
      <w:marLeft w:val="0"/>
      <w:marRight w:val="0"/>
      <w:marTop w:val="0"/>
      <w:marBottom w:val="0"/>
      <w:divBdr>
        <w:top w:val="none" w:sz="0" w:space="0" w:color="auto"/>
        <w:left w:val="none" w:sz="0" w:space="0" w:color="auto"/>
        <w:bottom w:val="none" w:sz="0" w:space="0" w:color="auto"/>
        <w:right w:val="none" w:sz="0" w:space="0" w:color="auto"/>
      </w:divBdr>
    </w:div>
    <w:div w:id="1017272201">
      <w:bodyDiv w:val="1"/>
      <w:marLeft w:val="0"/>
      <w:marRight w:val="0"/>
      <w:marTop w:val="0"/>
      <w:marBottom w:val="0"/>
      <w:divBdr>
        <w:top w:val="none" w:sz="0" w:space="0" w:color="auto"/>
        <w:left w:val="none" w:sz="0" w:space="0" w:color="auto"/>
        <w:bottom w:val="none" w:sz="0" w:space="0" w:color="auto"/>
        <w:right w:val="none" w:sz="0" w:space="0" w:color="auto"/>
      </w:divBdr>
      <w:divsChild>
        <w:div w:id="2026637105">
          <w:marLeft w:val="0"/>
          <w:marRight w:val="0"/>
          <w:marTop w:val="0"/>
          <w:marBottom w:val="0"/>
          <w:divBdr>
            <w:top w:val="none" w:sz="0" w:space="0" w:color="auto"/>
            <w:left w:val="none" w:sz="0" w:space="0" w:color="auto"/>
            <w:bottom w:val="none" w:sz="0" w:space="0" w:color="auto"/>
            <w:right w:val="none" w:sz="0" w:space="0" w:color="auto"/>
          </w:divBdr>
        </w:div>
        <w:div w:id="623729622">
          <w:marLeft w:val="0"/>
          <w:marRight w:val="0"/>
          <w:marTop w:val="0"/>
          <w:marBottom w:val="0"/>
          <w:divBdr>
            <w:top w:val="none" w:sz="0" w:space="0" w:color="auto"/>
            <w:left w:val="none" w:sz="0" w:space="0" w:color="auto"/>
            <w:bottom w:val="none" w:sz="0" w:space="0" w:color="auto"/>
            <w:right w:val="none" w:sz="0" w:space="0" w:color="auto"/>
          </w:divBdr>
        </w:div>
        <w:div w:id="1299605946">
          <w:marLeft w:val="0"/>
          <w:marRight w:val="0"/>
          <w:marTop w:val="0"/>
          <w:marBottom w:val="0"/>
          <w:divBdr>
            <w:top w:val="none" w:sz="0" w:space="0" w:color="auto"/>
            <w:left w:val="none" w:sz="0" w:space="0" w:color="auto"/>
            <w:bottom w:val="none" w:sz="0" w:space="0" w:color="auto"/>
            <w:right w:val="none" w:sz="0" w:space="0" w:color="auto"/>
          </w:divBdr>
        </w:div>
        <w:div w:id="150949015">
          <w:marLeft w:val="0"/>
          <w:marRight w:val="0"/>
          <w:marTop w:val="0"/>
          <w:marBottom w:val="0"/>
          <w:divBdr>
            <w:top w:val="none" w:sz="0" w:space="0" w:color="auto"/>
            <w:left w:val="none" w:sz="0" w:space="0" w:color="auto"/>
            <w:bottom w:val="none" w:sz="0" w:space="0" w:color="auto"/>
            <w:right w:val="none" w:sz="0" w:space="0" w:color="auto"/>
          </w:divBdr>
        </w:div>
        <w:div w:id="599920954">
          <w:marLeft w:val="0"/>
          <w:marRight w:val="0"/>
          <w:marTop w:val="0"/>
          <w:marBottom w:val="0"/>
          <w:divBdr>
            <w:top w:val="none" w:sz="0" w:space="0" w:color="auto"/>
            <w:left w:val="none" w:sz="0" w:space="0" w:color="auto"/>
            <w:bottom w:val="none" w:sz="0" w:space="0" w:color="auto"/>
            <w:right w:val="none" w:sz="0" w:space="0" w:color="auto"/>
          </w:divBdr>
        </w:div>
        <w:div w:id="299651746">
          <w:marLeft w:val="0"/>
          <w:marRight w:val="0"/>
          <w:marTop w:val="0"/>
          <w:marBottom w:val="0"/>
          <w:divBdr>
            <w:top w:val="none" w:sz="0" w:space="0" w:color="auto"/>
            <w:left w:val="none" w:sz="0" w:space="0" w:color="auto"/>
            <w:bottom w:val="none" w:sz="0" w:space="0" w:color="auto"/>
            <w:right w:val="none" w:sz="0" w:space="0" w:color="auto"/>
          </w:divBdr>
        </w:div>
        <w:div w:id="1007294042">
          <w:marLeft w:val="0"/>
          <w:marRight w:val="0"/>
          <w:marTop w:val="0"/>
          <w:marBottom w:val="0"/>
          <w:divBdr>
            <w:top w:val="none" w:sz="0" w:space="0" w:color="auto"/>
            <w:left w:val="none" w:sz="0" w:space="0" w:color="auto"/>
            <w:bottom w:val="none" w:sz="0" w:space="0" w:color="auto"/>
            <w:right w:val="none" w:sz="0" w:space="0" w:color="auto"/>
          </w:divBdr>
        </w:div>
        <w:div w:id="2133404650">
          <w:marLeft w:val="0"/>
          <w:marRight w:val="0"/>
          <w:marTop w:val="0"/>
          <w:marBottom w:val="0"/>
          <w:divBdr>
            <w:top w:val="none" w:sz="0" w:space="0" w:color="auto"/>
            <w:left w:val="none" w:sz="0" w:space="0" w:color="auto"/>
            <w:bottom w:val="none" w:sz="0" w:space="0" w:color="auto"/>
            <w:right w:val="none" w:sz="0" w:space="0" w:color="auto"/>
          </w:divBdr>
        </w:div>
        <w:div w:id="1999572695">
          <w:marLeft w:val="0"/>
          <w:marRight w:val="0"/>
          <w:marTop w:val="0"/>
          <w:marBottom w:val="0"/>
          <w:divBdr>
            <w:top w:val="none" w:sz="0" w:space="0" w:color="auto"/>
            <w:left w:val="none" w:sz="0" w:space="0" w:color="auto"/>
            <w:bottom w:val="none" w:sz="0" w:space="0" w:color="auto"/>
            <w:right w:val="none" w:sz="0" w:space="0" w:color="auto"/>
          </w:divBdr>
        </w:div>
        <w:div w:id="776098600">
          <w:marLeft w:val="0"/>
          <w:marRight w:val="0"/>
          <w:marTop w:val="0"/>
          <w:marBottom w:val="0"/>
          <w:divBdr>
            <w:top w:val="none" w:sz="0" w:space="0" w:color="auto"/>
            <w:left w:val="none" w:sz="0" w:space="0" w:color="auto"/>
            <w:bottom w:val="none" w:sz="0" w:space="0" w:color="auto"/>
            <w:right w:val="none" w:sz="0" w:space="0" w:color="auto"/>
          </w:divBdr>
        </w:div>
        <w:div w:id="234097034">
          <w:marLeft w:val="0"/>
          <w:marRight w:val="0"/>
          <w:marTop w:val="0"/>
          <w:marBottom w:val="0"/>
          <w:divBdr>
            <w:top w:val="none" w:sz="0" w:space="0" w:color="auto"/>
            <w:left w:val="none" w:sz="0" w:space="0" w:color="auto"/>
            <w:bottom w:val="none" w:sz="0" w:space="0" w:color="auto"/>
            <w:right w:val="none" w:sz="0" w:space="0" w:color="auto"/>
          </w:divBdr>
        </w:div>
        <w:div w:id="514809428">
          <w:marLeft w:val="0"/>
          <w:marRight w:val="0"/>
          <w:marTop w:val="0"/>
          <w:marBottom w:val="0"/>
          <w:divBdr>
            <w:top w:val="none" w:sz="0" w:space="0" w:color="auto"/>
            <w:left w:val="none" w:sz="0" w:space="0" w:color="auto"/>
            <w:bottom w:val="none" w:sz="0" w:space="0" w:color="auto"/>
            <w:right w:val="none" w:sz="0" w:space="0" w:color="auto"/>
          </w:divBdr>
        </w:div>
        <w:div w:id="1349063657">
          <w:marLeft w:val="0"/>
          <w:marRight w:val="0"/>
          <w:marTop w:val="0"/>
          <w:marBottom w:val="0"/>
          <w:divBdr>
            <w:top w:val="none" w:sz="0" w:space="0" w:color="auto"/>
            <w:left w:val="none" w:sz="0" w:space="0" w:color="auto"/>
            <w:bottom w:val="none" w:sz="0" w:space="0" w:color="auto"/>
            <w:right w:val="none" w:sz="0" w:space="0" w:color="auto"/>
          </w:divBdr>
        </w:div>
        <w:div w:id="491064716">
          <w:marLeft w:val="0"/>
          <w:marRight w:val="0"/>
          <w:marTop w:val="0"/>
          <w:marBottom w:val="0"/>
          <w:divBdr>
            <w:top w:val="none" w:sz="0" w:space="0" w:color="auto"/>
            <w:left w:val="none" w:sz="0" w:space="0" w:color="auto"/>
            <w:bottom w:val="none" w:sz="0" w:space="0" w:color="auto"/>
            <w:right w:val="none" w:sz="0" w:space="0" w:color="auto"/>
          </w:divBdr>
        </w:div>
        <w:div w:id="1857110974">
          <w:marLeft w:val="0"/>
          <w:marRight w:val="0"/>
          <w:marTop w:val="0"/>
          <w:marBottom w:val="0"/>
          <w:divBdr>
            <w:top w:val="none" w:sz="0" w:space="0" w:color="auto"/>
            <w:left w:val="none" w:sz="0" w:space="0" w:color="auto"/>
            <w:bottom w:val="none" w:sz="0" w:space="0" w:color="auto"/>
            <w:right w:val="none" w:sz="0" w:space="0" w:color="auto"/>
          </w:divBdr>
        </w:div>
        <w:div w:id="1981766186">
          <w:marLeft w:val="0"/>
          <w:marRight w:val="0"/>
          <w:marTop w:val="0"/>
          <w:marBottom w:val="0"/>
          <w:divBdr>
            <w:top w:val="none" w:sz="0" w:space="0" w:color="auto"/>
            <w:left w:val="none" w:sz="0" w:space="0" w:color="auto"/>
            <w:bottom w:val="none" w:sz="0" w:space="0" w:color="auto"/>
            <w:right w:val="none" w:sz="0" w:space="0" w:color="auto"/>
          </w:divBdr>
        </w:div>
        <w:div w:id="1795824089">
          <w:marLeft w:val="0"/>
          <w:marRight w:val="0"/>
          <w:marTop w:val="0"/>
          <w:marBottom w:val="0"/>
          <w:divBdr>
            <w:top w:val="none" w:sz="0" w:space="0" w:color="auto"/>
            <w:left w:val="none" w:sz="0" w:space="0" w:color="auto"/>
            <w:bottom w:val="none" w:sz="0" w:space="0" w:color="auto"/>
            <w:right w:val="none" w:sz="0" w:space="0" w:color="auto"/>
          </w:divBdr>
        </w:div>
        <w:div w:id="386101392">
          <w:marLeft w:val="0"/>
          <w:marRight w:val="0"/>
          <w:marTop w:val="0"/>
          <w:marBottom w:val="0"/>
          <w:divBdr>
            <w:top w:val="none" w:sz="0" w:space="0" w:color="auto"/>
            <w:left w:val="none" w:sz="0" w:space="0" w:color="auto"/>
            <w:bottom w:val="none" w:sz="0" w:space="0" w:color="auto"/>
            <w:right w:val="none" w:sz="0" w:space="0" w:color="auto"/>
          </w:divBdr>
        </w:div>
        <w:div w:id="333993351">
          <w:marLeft w:val="0"/>
          <w:marRight w:val="0"/>
          <w:marTop w:val="0"/>
          <w:marBottom w:val="0"/>
          <w:divBdr>
            <w:top w:val="none" w:sz="0" w:space="0" w:color="auto"/>
            <w:left w:val="none" w:sz="0" w:space="0" w:color="auto"/>
            <w:bottom w:val="none" w:sz="0" w:space="0" w:color="auto"/>
            <w:right w:val="none" w:sz="0" w:space="0" w:color="auto"/>
          </w:divBdr>
        </w:div>
        <w:div w:id="1526871207">
          <w:marLeft w:val="0"/>
          <w:marRight w:val="0"/>
          <w:marTop w:val="0"/>
          <w:marBottom w:val="0"/>
          <w:divBdr>
            <w:top w:val="none" w:sz="0" w:space="0" w:color="auto"/>
            <w:left w:val="none" w:sz="0" w:space="0" w:color="auto"/>
            <w:bottom w:val="none" w:sz="0" w:space="0" w:color="auto"/>
            <w:right w:val="none" w:sz="0" w:space="0" w:color="auto"/>
          </w:divBdr>
        </w:div>
        <w:div w:id="1011182621">
          <w:marLeft w:val="0"/>
          <w:marRight w:val="0"/>
          <w:marTop w:val="0"/>
          <w:marBottom w:val="0"/>
          <w:divBdr>
            <w:top w:val="none" w:sz="0" w:space="0" w:color="auto"/>
            <w:left w:val="none" w:sz="0" w:space="0" w:color="auto"/>
            <w:bottom w:val="none" w:sz="0" w:space="0" w:color="auto"/>
            <w:right w:val="none" w:sz="0" w:space="0" w:color="auto"/>
          </w:divBdr>
        </w:div>
        <w:div w:id="1607348036">
          <w:marLeft w:val="0"/>
          <w:marRight w:val="0"/>
          <w:marTop w:val="0"/>
          <w:marBottom w:val="0"/>
          <w:divBdr>
            <w:top w:val="none" w:sz="0" w:space="0" w:color="auto"/>
            <w:left w:val="none" w:sz="0" w:space="0" w:color="auto"/>
            <w:bottom w:val="none" w:sz="0" w:space="0" w:color="auto"/>
            <w:right w:val="none" w:sz="0" w:space="0" w:color="auto"/>
          </w:divBdr>
        </w:div>
        <w:div w:id="1570113738">
          <w:marLeft w:val="0"/>
          <w:marRight w:val="0"/>
          <w:marTop w:val="0"/>
          <w:marBottom w:val="0"/>
          <w:divBdr>
            <w:top w:val="none" w:sz="0" w:space="0" w:color="auto"/>
            <w:left w:val="none" w:sz="0" w:space="0" w:color="auto"/>
            <w:bottom w:val="none" w:sz="0" w:space="0" w:color="auto"/>
            <w:right w:val="none" w:sz="0" w:space="0" w:color="auto"/>
          </w:divBdr>
        </w:div>
        <w:div w:id="21519983">
          <w:marLeft w:val="0"/>
          <w:marRight w:val="0"/>
          <w:marTop w:val="0"/>
          <w:marBottom w:val="0"/>
          <w:divBdr>
            <w:top w:val="none" w:sz="0" w:space="0" w:color="auto"/>
            <w:left w:val="none" w:sz="0" w:space="0" w:color="auto"/>
            <w:bottom w:val="none" w:sz="0" w:space="0" w:color="auto"/>
            <w:right w:val="none" w:sz="0" w:space="0" w:color="auto"/>
          </w:divBdr>
        </w:div>
        <w:div w:id="365643509">
          <w:marLeft w:val="0"/>
          <w:marRight w:val="0"/>
          <w:marTop w:val="0"/>
          <w:marBottom w:val="0"/>
          <w:divBdr>
            <w:top w:val="none" w:sz="0" w:space="0" w:color="auto"/>
            <w:left w:val="none" w:sz="0" w:space="0" w:color="auto"/>
            <w:bottom w:val="none" w:sz="0" w:space="0" w:color="auto"/>
            <w:right w:val="none" w:sz="0" w:space="0" w:color="auto"/>
          </w:divBdr>
        </w:div>
        <w:div w:id="470486510">
          <w:marLeft w:val="0"/>
          <w:marRight w:val="0"/>
          <w:marTop w:val="0"/>
          <w:marBottom w:val="0"/>
          <w:divBdr>
            <w:top w:val="none" w:sz="0" w:space="0" w:color="auto"/>
            <w:left w:val="none" w:sz="0" w:space="0" w:color="auto"/>
            <w:bottom w:val="none" w:sz="0" w:space="0" w:color="auto"/>
            <w:right w:val="none" w:sz="0" w:space="0" w:color="auto"/>
          </w:divBdr>
        </w:div>
        <w:div w:id="97525944">
          <w:marLeft w:val="0"/>
          <w:marRight w:val="0"/>
          <w:marTop w:val="0"/>
          <w:marBottom w:val="0"/>
          <w:divBdr>
            <w:top w:val="none" w:sz="0" w:space="0" w:color="auto"/>
            <w:left w:val="none" w:sz="0" w:space="0" w:color="auto"/>
            <w:bottom w:val="none" w:sz="0" w:space="0" w:color="auto"/>
            <w:right w:val="none" w:sz="0" w:space="0" w:color="auto"/>
          </w:divBdr>
        </w:div>
        <w:div w:id="347947423">
          <w:marLeft w:val="0"/>
          <w:marRight w:val="0"/>
          <w:marTop w:val="0"/>
          <w:marBottom w:val="0"/>
          <w:divBdr>
            <w:top w:val="none" w:sz="0" w:space="0" w:color="auto"/>
            <w:left w:val="none" w:sz="0" w:space="0" w:color="auto"/>
            <w:bottom w:val="none" w:sz="0" w:space="0" w:color="auto"/>
            <w:right w:val="none" w:sz="0" w:space="0" w:color="auto"/>
          </w:divBdr>
        </w:div>
        <w:div w:id="62798340">
          <w:marLeft w:val="0"/>
          <w:marRight w:val="0"/>
          <w:marTop w:val="0"/>
          <w:marBottom w:val="0"/>
          <w:divBdr>
            <w:top w:val="none" w:sz="0" w:space="0" w:color="auto"/>
            <w:left w:val="none" w:sz="0" w:space="0" w:color="auto"/>
            <w:bottom w:val="none" w:sz="0" w:space="0" w:color="auto"/>
            <w:right w:val="none" w:sz="0" w:space="0" w:color="auto"/>
          </w:divBdr>
        </w:div>
        <w:div w:id="1886865492">
          <w:marLeft w:val="0"/>
          <w:marRight w:val="0"/>
          <w:marTop w:val="0"/>
          <w:marBottom w:val="0"/>
          <w:divBdr>
            <w:top w:val="none" w:sz="0" w:space="0" w:color="auto"/>
            <w:left w:val="none" w:sz="0" w:space="0" w:color="auto"/>
            <w:bottom w:val="none" w:sz="0" w:space="0" w:color="auto"/>
            <w:right w:val="none" w:sz="0" w:space="0" w:color="auto"/>
          </w:divBdr>
        </w:div>
        <w:div w:id="1231766333">
          <w:marLeft w:val="0"/>
          <w:marRight w:val="0"/>
          <w:marTop w:val="0"/>
          <w:marBottom w:val="0"/>
          <w:divBdr>
            <w:top w:val="none" w:sz="0" w:space="0" w:color="auto"/>
            <w:left w:val="none" w:sz="0" w:space="0" w:color="auto"/>
            <w:bottom w:val="none" w:sz="0" w:space="0" w:color="auto"/>
            <w:right w:val="none" w:sz="0" w:space="0" w:color="auto"/>
          </w:divBdr>
        </w:div>
        <w:div w:id="493689440">
          <w:marLeft w:val="0"/>
          <w:marRight w:val="0"/>
          <w:marTop w:val="0"/>
          <w:marBottom w:val="0"/>
          <w:divBdr>
            <w:top w:val="none" w:sz="0" w:space="0" w:color="auto"/>
            <w:left w:val="none" w:sz="0" w:space="0" w:color="auto"/>
            <w:bottom w:val="none" w:sz="0" w:space="0" w:color="auto"/>
            <w:right w:val="none" w:sz="0" w:space="0" w:color="auto"/>
          </w:divBdr>
        </w:div>
        <w:div w:id="818114986">
          <w:marLeft w:val="0"/>
          <w:marRight w:val="0"/>
          <w:marTop w:val="0"/>
          <w:marBottom w:val="0"/>
          <w:divBdr>
            <w:top w:val="none" w:sz="0" w:space="0" w:color="auto"/>
            <w:left w:val="none" w:sz="0" w:space="0" w:color="auto"/>
            <w:bottom w:val="none" w:sz="0" w:space="0" w:color="auto"/>
            <w:right w:val="none" w:sz="0" w:space="0" w:color="auto"/>
          </w:divBdr>
        </w:div>
        <w:div w:id="468743513">
          <w:marLeft w:val="0"/>
          <w:marRight w:val="0"/>
          <w:marTop w:val="0"/>
          <w:marBottom w:val="0"/>
          <w:divBdr>
            <w:top w:val="none" w:sz="0" w:space="0" w:color="auto"/>
            <w:left w:val="none" w:sz="0" w:space="0" w:color="auto"/>
            <w:bottom w:val="none" w:sz="0" w:space="0" w:color="auto"/>
            <w:right w:val="none" w:sz="0" w:space="0" w:color="auto"/>
          </w:divBdr>
        </w:div>
        <w:div w:id="512570018">
          <w:marLeft w:val="0"/>
          <w:marRight w:val="0"/>
          <w:marTop w:val="0"/>
          <w:marBottom w:val="0"/>
          <w:divBdr>
            <w:top w:val="none" w:sz="0" w:space="0" w:color="auto"/>
            <w:left w:val="none" w:sz="0" w:space="0" w:color="auto"/>
            <w:bottom w:val="none" w:sz="0" w:space="0" w:color="auto"/>
            <w:right w:val="none" w:sz="0" w:space="0" w:color="auto"/>
          </w:divBdr>
        </w:div>
        <w:div w:id="2140801008">
          <w:marLeft w:val="0"/>
          <w:marRight w:val="0"/>
          <w:marTop w:val="0"/>
          <w:marBottom w:val="0"/>
          <w:divBdr>
            <w:top w:val="none" w:sz="0" w:space="0" w:color="auto"/>
            <w:left w:val="none" w:sz="0" w:space="0" w:color="auto"/>
            <w:bottom w:val="none" w:sz="0" w:space="0" w:color="auto"/>
            <w:right w:val="none" w:sz="0" w:space="0" w:color="auto"/>
          </w:divBdr>
        </w:div>
        <w:div w:id="2035575841">
          <w:marLeft w:val="0"/>
          <w:marRight w:val="0"/>
          <w:marTop w:val="0"/>
          <w:marBottom w:val="0"/>
          <w:divBdr>
            <w:top w:val="none" w:sz="0" w:space="0" w:color="auto"/>
            <w:left w:val="none" w:sz="0" w:space="0" w:color="auto"/>
            <w:bottom w:val="none" w:sz="0" w:space="0" w:color="auto"/>
            <w:right w:val="none" w:sz="0" w:space="0" w:color="auto"/>
          </w:divBdr>
        </w:div>
        <w:div w:id="1181353377">
          <w:marLeft w:val="0"/>
          <w:marRight w:val="0"/>
          <w:marTop w:val="0"/>
          <w:marBottom w:val="0"/>
          <w:divBdr>
            <w:top w:val="none" w:sz="0" w:space="0" w:color="auto"/>
            <w:left w:val="none" w:sz="0" w:space="0" w:color="auto"/>
            <w:bottom w:val="none" w:sz="0" w:space="0" w:color="auto"/>
            <w:right w:val="none" w:sz="0" w:space="0" w:color="auto"/>
          </w:divBdr>
        </w:div>
        <w:div w:id="857692316">
          <w:marLeft w:val="0"/>
          <w:marRight w:val="0"/>
          <w:marTop w:val="0"/>
          <w:marBottom w:val="0"/>
          <w:divBdr>
            <w:top w:val="none" w:sz="0" w:space="0" w:color="auto"/>
            <w:left w:val="none" w:sz="0" w:space="0" w:color="auto"/>
            <w:bottom w:val="none" w:sz="0" w:space="0" w:color="auto"/>
            <w:right w:val="none" w:sz="0" w:space="0" w:color="auto"/>
          </w:divBdr>
        </w:div>
        <w:div w:id="1828008427">
          <w:marLeft w:val="0"/>
          <w:marRight w:val="0"/>
          <w:marTop w:val="0"/>
          <w:marBottom w:val="0"/>
          <w:divBdr>
            <w:top w:val="none" w:sz="0" w:space="0" w:color="auto"/>
            <w:left w:val="none" w:sz="0" w:space="0" w:color="auto"/>
            <w:bottom w:val="none" w:sz="0" w:space="0" w:color="auto"/>
            <w:right w:val="none" w:sz="0" w:space="0" w:color="auto"/>
          </w:divBdr>
        </w:div>
        <w:div w:id="1543665647">
          <w:marLeft w:val="0"/>
          <w:marRight w:val="0"/>
          <w:marTop w:val="0"/>
          <w:marBottom w:val="0"/>
          <w:divBdr>
            <w:top w:val="none" w:sz="0" w:space="0" w:color="auto"/>
            <w:left w:val="none" w:sz="0" w:space="0" w:color="auto"/>
            <w:bottom w:val="none" w:sz="0" w:space="0" w:color="auto"/>
            <w:right w:val="none" w:sz="0" w:space="0" w:color="auto"/>
          </w:divBdr>
        </w:div>
        <w:div w:id="1993217666">
          <w:marLeft w:val="0"/>
          <w:marRight w:val="0"/>
          <w:marTop w:val="0"/>
          <w:marBottom w:val="0"/>
          <w:divBdr>
            <w:top w:val="none" w:sz="0" w:space="0" w:color="auto"/>
            <w:left w:val="none" w:sz="0" w:space="0" w:color="auto"/>
            <w:bottom w:val="none" w:sz="0" w:space="0" w:color="auto"/>
            <w:right w:val="none" w:sz="0" w:space="0" w:color="auto"/>
          </w:divBdr>
        </w:div>
        <w:div w:id="1469740953">
          <w:marLeft w:val="0"/>
          <w:marRight w:val="0"/>
          <w:marTop w:val="0"/>
          <w:marBottom w:val="0"/>
          <w:divBdr>
            <w:top w:val="none" w:sz="0" w:space="0" w:color="auto"/>
            <w:left w:val="none" w:sz="0" w:space="0" w:color="auto"/>
            <w:bottom w:val="none" w:sz="0" w:space="0" w:color="auto"/>
            <w:right w:val="none" w:sz="0" w:space="0" w:color="auto"/>
          </w:divBdr>
        </w:div>
        <w:div w:id="1564291548">
          <w:marLeft w:val="0"/>
          <w:marRight w:val="0"/>
          <w:marTop w:val="0"/>
          <w:marBottom w:val="0"/>
          <w:divBdr>
            <w:top w:val="none" w:sz="0" w:space="0" w:color="auto"/>
            <w:left w:val="none" w:sz="0" w:space="0" w:color="auto"/>
            <w:bottom w:val="none" w:sz="0" w:space="0" w:color="auto"/>
            <w:right w:val="none" w:sz="0" w:space="0" w:color="auto"/>
          </w:divBdr>
        </w:div>
        <w:div w:id="1106656801">
          <w:marLeft w:val="0"/>
          <w:marRight w:val="0"/>
          <w:marTop w:val="0"/>
          <w:marBottom w:val="0"/>
          <w:divBdr>
            <w:top w:val="none" w:sz="0" w:space="0" w:color="auto"/>
            <w:left w:val="none" w:sz="0" w:space="0" w:color="auto"/>
            <w:bottom w:val="none" w:sz="0" w:space="0" w:color="auto"/>
            <w:right w:val="none" w:sz="0" w:space="0" w:color="auto"/>
          </w:divBdr>
        </w:div>
        <w:div w:id="437719248">
          <w:marLeft w:val="0"/>
          <w:marRight w:val="0"/>
          <w:marTop w:val="0"/>
          <w:marBottom w:val="0"/>
          <w:divBdr>
            <w:top w:val="none" w:sz="0" w:space="0" w:color="auto"/>
            <w:left w:val="none" w:sz="0" w:space="0" w:color="auto"/>
            <w:bottom w:val="none" w:sz="0" w:space="0" w:color="auto"/>
            <w:right w:val="none" w:sz="0" w:space="0" w:color="auto"/>
          </w:divBdr>
        </w:div>
        <w:div w:id="363137673">
          <w:marLeft w:val="0"/>
          <w:marRight w:val="0"/>
          <w:marTop w:val="0"/>
          <w:marBottom w:val="0"/>
          <w:divBdr>
            <w:top w:val="none" w:sz="0" w:space="0" w:color="auto"/>
            <w:left w:val="none" w:sz="0" w:space="0" w:color="auto"/>
            <w:bottom w:val="none" w:sz="0" w:space="0" w:color="auto"/>
            <w:right w:val="none" w:sz="0" w:space="0" w:color="auto"/>
          </w:divBdr>
        </w:div>
        <w:div w:id="1757745914">
          <w:marLeft w:val="0"/>
          <w:marRight w:val="0"/>
          <w:marTop w:val="0"/>
          <w:marBottom w:val="0"/>
          <w:divBdr>
            <w:top w:val="none" w:sz="0" w:space="0" w:color="auto"/>
            <w:left w:val="none" w:sz="0" w:space="0" w:color="auto"/>
            <w:bottom w:val="none" w:sz="0" w:space="0" w:color="auto"/>
            <w:right w:val="none" w:sz="0" w:space="0" w:color="auto"/>
          </w:divBdr>
        </w:div>
        <w:div w:id="289360694">
          <w:marLeft w:val="0"/>
          <w:marRight w:val="0"/>
          <w:marTop w:val="0"/>
          <w:marBottom w:val="0"/>
          <w:divBdr>
            <w:top w:val="none" w:sz="0" w:space="0" w:color="auto"/>
            <w:left w:val="none" w:sz="0" w:space="0" w:color="auto"/>
            <w:bottom w:val="none" w:sz="0" w:space="0" w:color="auto"/>
            <w:right w:val="none" w:sz="0" w:space="0" w:color="auto"/>
          </w:divBdr>
        </w:div>
        <w:div w:id="831486138">
          <w:marLeft w:val="0"/>
          <w:marRight w:val="0"/>
          <w:marTop w:val="0"/>
          <w:marBottom w:val="0"/>
          <w:divBdr>
            <w:top w:val="none" w:sz="0" w:space="0" w:color="auto"/>
            <w:left w:val="none" w:sz="0" w:space="0" w:color="auto"/>
            <w:bottom w:val="none" w:sz="0" w:space="0" w:color="auto"/>
            <w:right w:val="none" w:sz="0" w:space="0" w:color="auto"/>
          </w:divBdr>
        </w:div>
        <w:div w:id="702829857">
          <w:marLeft w:val="0"/>
          <w:marRight w:val="0"/>
          <w:marTop w:val="0"/>
          <w:marBottom w:val="0"/>
          <w:divBdr>
            <w:top w:val="none" w:sz="0" w:space="0" w:color="auto"/>
            <w:left w:val="none" w:sz="0" w:space="0" w:color="auto"/>
            <w:bottom w:val="none" w:sz="0" w:space="0" w:color="auto"/>
            <w:right w:val="none" w:sz="0" w:space="0" w:color="auto"/>
          </w:divBdr>
        </w:div>
        <w:div w:id="901914345">
          <w:marLeft w:val="0"/>
          <w:marRight w:val="0"/>
          <w:marTop w:val="0"/>
          <w:marBottom w:val="0"/>
          <w:divBdr>
            <w:top w:val="none" w:sz="0" w:space="0" w:color="auto"/>
            <w:left w:val="none" w:sz="0" w:space="0" w:color="auto"/>
            <w:bottom w:val="none" w:sz="0" w:space="0" w:color="auto"/>
            <w:right w:val="none" w:sz="0" w:space="0" w:color="auto"/>
          </w:divBdr>
        </w:div>
        <w:div w:id="1190491819">
          <w:marLeft w:val="0"/>
          <w:marRight w:val="0"/>
          <w:marTop w:val="0"/>
          <w:marBottom w:val="0"/>
          <w:divBdr>
            <w:top w:val="none" w:sz="0" w:space="0" w:color="auto"/>
            <w:left w:val="none" w:sz="0" w:space="0" w:color="auto"/>
            <w:bottom w:val="none" w:sz="0" w:space="0" w:color="auto"/>
            <w:right w:val="none" w:sz="0" w:space="0" w:color="auto"/>
          </w:divBdr>
        </w:div>
        <w:div w:id="2144806325">
          <w:marLeft w:val="0"/>
          <w:marRight w:val="0"/>
          <w:marTop w:val="0"/>
          <w:marBottom w:val="0"/>
          <w:divBdr>
            <w:top w:val="none" w:sz="0" w:space="0" w:color="auto"/>
            <w:left w:val="none" w:sz="0" w:space="0" w:color="auto"/>
            <w:bottom w:val="none" w:sz="0" w:space="0" w:color="auto"/>
            <w:right w:val="none" w:sz="0" w:space="0" w:color="auto"/>
          </w:divBdr>
        </w:div>
        <w:div w:id="1019821651">
          <w:marLeft w:val="0"/>
          <w:marRight w:val="0"/>
          <w:marTop w:val="0"/>
          <w:marBottom w:val="0"/>
          <w:divBdr>
            <w:top w:val="none" w:sz="0" w:space="0" w:color="auto"/>
            <w:left w:val="none" w:sz="0" w:space="0" w:color="auto"/>
            <w:bottom w:val="none" w:sz="0" w:space="0" w:color="auto"/>
            <w:right w:val="none" w:sz="0" w:space="0" w:color="auto"/>
          </w:divBdr>
        </w:div>
      </w:divsChild>
    </w:div>
    <w:div w:id="1018895839">
      <w:bodyDiv w:val="1"/>
      <w:marLeft w:val="0"/>
      <w:marRight w:val="0"/>
      <w:marTop w:val="0"/>
      <w:marBottom w:val="0"/>
      <w:divBdr>
        <w:top w:val="none" w:sz="0" w:space="0" w:color="auto"/>
        <w:left w:val="none" w:sz="0" w:space="0" w:color="auto"/>
        <w:bottom w:val="none" w:sz="0" w:space="0" w:color="auto"/>
        <w:right w:val="none" w:sz="0" w:space="0" w:color="auto"/>
      </w:divBdr>
    </w:div>
    <w:div w:id="1020860603">
      <w:bodyDiv w:val="1"/>
      <w:marLeft w:val="0"/>
      <w:marRight w:val="0"/>
      <w:marTop w:val="0"/>
      <w:marBottom w:val="0"/>
      <w:divBdr>
        <w:top w:val="none" w:sz="0" w:space="0" w:color="auto"/>
        <w:left w:val="none" w:sz="0" w:space="0" w:color="auto"/>
        <w:bottom w:val="none" w:sz="0" w:space="0" w:color="auto"/>
        <w:right w:val="none" w:sz="0" w:space="0" w:color="auto"/>
      </w:divBdr>
    </w:div>
    <w:div w:id="1023240974">
      <w:bodyDiv w:val="1"/>
      <w:marLeft w:val="0"/>
      <w:marRight w:val="0"/>
      <w:marTop w:val="0"/>
      <w:marBottom w:val="0"/>
      <w:divBdr>
        <w:top w:val="none" w:sz="0" w:space="0" w:color="auto"/>
        <w:left w:val="none" w:sz="0" w:space="0" w:color="auto"/>
        <w:bottom w:val="none" w:sz="0" w:space="0" w:color="auto"/>
        <w:right w:val="none" w:sz="0" w:space="0" w:color="auto"/>
      </w:divBdr>
    </w:div>
    <w:div w:id="1023243919">
      <w:bodyDiv w:val="1"/>
      <w:marLeft w:val="0"/>
      <w:marRight w:val="0"/>
      <w:marTop w:val="0"/>
      <w:marBottom w:val="0"/>
      <w:divBdr>
        <w:top w:val="none" w:sz="0" w:space="0" w:color="auto"/>
        <w:left w:val="none" w:sz="0" w:space="0" w:color="auto"/>
        <w:bottom w:val="none" w:sz="0" w:space="0" w:color="auto"/>
        <w:right w:val="none" w:sz="0" w:space="0" w:color="auto"/>
      </w:divBdr>
    </w:div>
    <w:div w:id="1023440574">
      <w:bodyDiv w:val="1"/>
      <w:marLeft w:val="0"/>
      <w:marRight w:val="0"/>
      <w:marTop w:val="0"/>
      <w:marBottom w:val="0"/>
      <w:divBdr>
        <w:top w:val="none" w:sz="0" w:space="0" w:color="auto"/>
        <w:left w:val="none" w:sz="0" w:space="0" w:color="auto"/>
        <w:bottom w:val="none" w:sz="0" w:space="0" w:color="auto"/>
        <w:right w:val="none" w:sz="0" w:space="0" w:color="auto"/>
      </w:divBdr>
    </w:div>
    <w:div w:id="1025012395">
      <w:bodyDiv w:val="1"/>
      <w:marLeft w:val="0"/>
      <w:marRight w:val="0"/>
      <w:marTop w:val="0"/>
      <w:marBottom w:val="0"/>
      <w:divBdr>
        <w:top w:val="none" w:sz="0" w:space="0" w:color="auto"/>
        <w:left w:val="none" w:sz="0" w:space="0" w:color="auto"/>
        <w:bottom w:val="none" w:sz="0" w:space="0" w:color="auto"/>
        <w:right w:val="none" w:sz="0" w:space="0" w:color="auto"/>
      </w:divBdr>
    </w:div>
    <w:div w:id="1025210116">
      <w:bodyDiv w:val="1"/>
      <w:marLeft w:val="0"/>
      <w:marRight w:val="0"/>
      <w:marTop w:val="0"/>
      <w:marBottom w:val="0"/>
      <w:divBdr>
        <w:top w:val="none" w:sz="0" w:space="0" w:color="auto"/>
        <w:left w:val="none" w:sz="0" w:space="0" w:color="auto"/>
        <w:bottom w:val="none" w:sz="0" w:space="0" w:color="auto"/>
        <w:right w:val="none" w:sz="0" w:space="0" w:color="auto"/>
      </w:divBdr>
    </w:div>
    <w:div w:id="1025717856">
      <w:bodyDiv w:val="1"/>
      <w:marLeft w:val="0"/>
      <w:marRight w:val="0"/>
      <w:marTop w:val="0"/>
      <w:marBottom w:val="0"/>
      <w:divBdr>
        <w:top w:val="none" w:sz="0" w:space="0" w:color="auto"/>
        <w:left w:val="none" w:sz="0" w:space="0" w:color="auto"/>
        <w:bottom w:val="none" w:sz="0" w:space="0" w:color="auto"/>
        <w:right w:val="none" w:sz="0" w:space="0" w:color="auto"/>
      </w:divBdr>
    </w:div>
    <w:div w:id="1027605462">
      <w:bodyDiv w:val="1"/>
      <w:marLeft w:val="0"/>
      <w:marRight w:val="0"/>
      <w:marTop w:val="0"/>
      <w:marBottom w:val="0"/>
      <w:divBdr>
        <w:top w:val="none" w:sz="0" w:space="0" w:color="auto"/>
        <w:left w:val="none" w:sz="0" w:space="0" w:color="auto"/>
        <w:bottom w:val="none" w:sz="0" w:space="0" w:color="auto"/>
        <w:right w:val="none" w:sz="0" w:space="0" w:color="auto"/>
      </w:divBdr>
    </w:div>
    <w:div w:id="1028220212">
      <w:bodyDiv w:val="1"/>
      <w:marLeft w:val="0"/>
      <w:marRight w:val="0"/>
      <w:marTop w:val="0"/>
      <w:marBottom w:val="0"/>
      <w:divBdr>
        <w:top w:val="none" w:sz="0" w:space="0" w:color="auto"/>
        <w:left w:val="none" w:sz="0" w:space="0" w:color="auto"/>
        <w:bottom w:val="none" w:sz="0" w:space="0" w:color="auto"/>
        <w:right w:val="none" w:sz="0" w:space="0" w:color="auto"/>
      </w:divBdr>
    </w:div>
    <w:div w:id="1028605684">
      <w:bodyDiv w:val="1"/>
      <w:marLeft w:val="0"/>
      <w:marRight w:val="0"/>
      <w:marTop w:val="0"/>
      <w:marBottom w:val="0"/>
      <w:divBdr>
        <w:top w:val="none" w:sz="0" w:space="0" w:color="auto"/>
        <w:left w:val="none" w:sz="0" w:space="0" w:color="auto"/>
        <w:bottom w:val="none" w:sz="0" w:space="0" w:color="auto"/>
        <w:right w:val="none" w:sz="0" w:space="0" w:color="auto"/>
      </w:divBdr>
    </w:div>
    <w:div w:id="1028676744">
      <w:bodyDiv w:val="1"/>
      <w:marLeft w:val="0"/>
      <w:marRight w:val="0"/>
      <w:marTop w:val="0"/>
      <w:marBottom w:val="0"/>
      <w:divBdr>
        <w:top w:val="none" w:sz="0" w:space="0" w:color="auto"/>
        <w:left w:val="none" w:sz="0" w:space="0" w:color="auto"/>
        <w:bottom w:val="none" w:sz="0" w:space="0" w:color="auto"/>
        <w:right w:val="none" w:sz="0" w:space="0" w:color="auto"/>
      </w:divBdr>
    </w:div>
    <w:div w:id="1028684184">
      <w:bodyDiv w:val="1"/>
      <w:marLeft w:val="0"/>
      <w:marRight w:val="0"/>
      <w:marTop w:val="0"/>
      <w:marBottom w:val="0"/>
      <w:divBdr>
        <w:top w:val="none" w:sz="0" w:space="0" w:color="auto"/>
        <w:left w:val="none" w:sz="0" w:space="0" w:color="auto"/>
        <w:bottom w:val="none" w:sz="0" w:space="0" w:color="auto"/>
        <w:right w:val="none" w:sz="0" w:space="0" w:color="auto"/>
      </w:divBdr>
    </w:div>
    <w:div w:id="1029573209">
      <w:bodyDiv w:val="1"/>
      <w:marLeft w:val="0"/>
      <w:marRight w:val="0"/>
      <w:marTop w:val="0"/>
      <w:marBottom w:val="0"/>
      <w:divBdr>
        <w:top w:val="none" w:sz="0" w:space="0" w:color="auto"/>
        <w:left w:val="none" w:sz="0" w:space="0" w:color="auto"/>
        <w:bottom w:val="none" w:sz="0" w:space="0" w:color="auto"/>
        <w:right w:val="none" w:sz="0" w:space="0" w:color="auto"/>
      </w:divBdr>
    </w:div>
    <w:div w:id="1030498011">
      <w:bodyDiv w:val="1"/>
      <w:marLeft w:val="0"/>
      <w:marRight w:val="0"/>
      <w:marTop w:val="0"/>
      <w:marBottom w:val="0"/>
      <w:divBdr>
        <w:top w:val="none" w:sz="0" w:space="0" w:color="auto"/>
        <w:left w:val="none" w:sz="0" w:space="0" w:color="auto"/>
        <w:bottom w:val="none" w:sz="0" w:space="0" w:color="auto"/>
        <w:right w:val="none" w:sz="0" w:space="0" w:color="auto"/>
      </w:divBdr>
    </w:div>
    <w:div w:id="1030645736">
      <w:bodyDiv w:val="1"/>
      <w:marLeft w:val="0"/>
      <w:marRight w:val="0"/>
      <w:marTop w:val="0"/>
      <w:marBottom w:val="0"/>
      <w:divBdr>
        <w:top w:val="none" w:sz="0" w:space="0" w:color="auto"/>
        <w:left w:val="none" w:sz="0" w:space="0" w:color="auto"/>
        <w:bottom w:val="none" w:sz="0" w:space="0" w:color="auto"/>
        <w:right w:val="none" w:sz="0" w:space="0" w:color="auto"/>
      </w:divBdr>
    </w:div>
    <w:div w:id="1031102396">
      <w:bodyDiv w:val="1"/>
      <w:marLeft w:val="0"/>
      <w:marRight w:val="0"/>
      <w:marTop w:val="0"/>
      <w:marBottom w:val="0"/>
      <w:divBdr>
        <w:top w:val="none" w:sz="0" w:space="0" w:color="auto"/>
        <w:left w:val="none" w:sz="0" w:space="0" w:color="auto"/>
        <w:bottom w:val="none" w:sz="0" w:space="0" w:color="auto"/>
        <w:right w:val="none" w:sz="0" w:space="0" w:color="auto"/>
      </w:divBdr>
    </w:div>
    <w:div w:id="1032924294">
      <w:bodyDiv w:val="1"/>
      <w:marLeft w:val="0"/>
      <w:marRight w:val="0"/>
      <w:marTop w:val="0"/>
      <w:marBottom w:val="0"/>
      <w:divBdr>
        <w:top w:val="none" w:sz="0" w:space="0" w:color="auto"/>
        <w:left w:val="none" w:sz="0" w:space="0" w:color="auto"/>
        <w:bottom w:val="none" w:sz="0" w:space="0" w:color="auto"/>
        <w:right w:val="none" w:sz="0" w:space="0" w:color="auto"/>
      </w:divBdr>
    </w:div>
    <w:div w:id="1034307204">
      <w:bodyDiv w:val="1"/>
      <w:marLeft w:val="0"/>
      <w:marRight w:val="0"/>
      <w:marTop w:val="0"/>
      <w:marBottom w:val="0"/>
      <w:divBdr>
        <w:top w:val="none" w:sz="0" w:space="0" w:color="auto"/>
        <w:left w:val="none" w:sz="0" w:space="0" w:color="auto"/>
        <w:bottom w:val="none" w:sz="0" w:space="0" w:color="auto"/>
        <w:right w:val="none" w:sz="0" w:space="0" w:color="auto"/>
      </w:divBdr>
    </w:div>
    <w:div w:id="1035080157">
      <w:bodyDiv w:val="1"/>
      <w:marLeft w:val="0"/>
      <w:marRight w:val="0"/>
      <w:marTop w:val="0"/>
      <w:marBottom w:val="0"/>
      <w:divBdr>
        <w:top w:val="none" w:sz="0" w:space="0" w:color="auto"/>
        <w:left w:val="none" w:sz="0" w:space="0" w:color="auto"/>
        <w:bottom w:val="none" w:sz="0" w:space="0" w:color="auto"/>
        <w:right w:val="none" w:sz="0" w:space="0" w:color="auto"/>
      </w:divBdr>
      <w:divsChild>
        <w:div w:id="2082288736">
          <w:marLeft w:val="0"/>
          <w:marRight w:val="0"/>
          <w:marTop w:val="0"/>
          <w:marBottom w:val="0"/>
          <w:divBdr>
            <w:top w:val="none" w:sz="0" w:space="0" w:color="auto"/>
            <w:left w:val="none" w:sz="0" w:space="0" w:color="auto"/>
            <w:bottom w:val="none" w:sz="0" w:space="0" w:color="auto"/>
            <w:right w:val="none" w:sz="0" w:space="0" w:color="auto"/>
          </w:divBdr>
        </w:div>
        <w:div w:id="355471907">
          <w:marLeft w:val="0"/>
          <w:marRight w:val="0"/>
          <w:marTop w:val="0"/>
          <w:marBottom w:val="0"/>
          <w:divBdr>
            <w:top w:val="none" w:sz="0" w:space="0" w:color="auto"/>
            <w:left w:val="none" w:sz="0" w:space="0" w:color="auto"/>
            <w:bottom w:val="none" w:sz="0" w:space="0" w:color="auto"/>
            <w:right w:val="none" w:sz="0" w:space="0" w:color="auto"/>
          </w:divBdr>
        </w:div>
        <w:div w:id="739908524">
          <w:marLeft w:val="0"/>
          <w:marRight w:val="0"/>
          <w:marTop w:val="0"/>
          <w:marBottom w:val="0"/>
          <w:divBdr>
            <w:top w:val="none" w:sz="0" w:space="0" w:color="auto"/>
            <w:left w:val="none" w:sz="0" w:space="0" w:color="auto"/>
            <w:bottom w:val="none" w:sz="0" w:space="0" w:color="auto"/>
            <w:right w:val="none" w:sz="0" w:space="0" w:color="auto"/>
          </w:divBdr>
        </w:div>
        <w:div w:id="1454058805">
          <w:marLeft w:val="0"/>
          <w:marRight w:val="0"/>
          <w:marTop w:val="0"/>
          <w:marBottom w:val="0"/>
          <w:divBdr>
            <w:top w:val="none" w:sz="0" w:space="0" w:color="auto"/>
            <w:left w:val="none" w:sz="0" w:space="0" w:color="auto"/>
            <w:bottom w:val="none" w:sz="0" w:space="0" w:color="auto"/>
            <w:right w:val="none" w:sz="0" w:space="0" w:color="auto"/>
          </w:divBdr>
        </w:div>
        <w:div w:id="1876000168">
          <w:marLeft w:val="0"/>
          <w:marRight w:val="0"/>
          <w:marTop w:val="0"/>
          <w:marBottom w:val="0"/>
          <w:divBdr>
            <w:top w:val="none" w:sz="0" w:space="0" w:color="auto"/>
            <w:left w:val="none" w:sz="0" w:space="0" w:color="auto"/>
            <w:bottom w:val="none" w:sz="0" w:space="0" w:color="auto"/>
            <w:right w:val="none" w:sz="0" w:space="0" w:color="auto"/>
          </w:divBdr>
        </w:div>
        <w:div w:id="140512754">
          <w:marLeft w:val="0"/>
          <w:marRight w:val="0"/>
          <w:marTop w:val="0"/>
          <w:marBottom w:val="0"/>
          <w:divBdr>
            <w:top w:val="none" w:sz="0" w:space="0" w:color="auto"/>
            <w:left w:val="none" w:sz="0" w:space="0" w:color="auto"/>
            <w:bottom w:val="none" w:sz="0" w:space="0" w:color="auto"/>
            <w:right w:val="none" w:sz="0" w:space="0" w:color="auto"/>
          </w:divBdr>
        </w:div>
        <w:div w:id="263419942">
          <w:marLeft w:val="0"/>
          <w:marRight w:val="0"/>
          <w:marTop w:val="0"/>
          <w:marBottom w:val="0"/>
          <w:divBdr>
            <w:top w:val="none" w:sz="0" w:space="0" w:color="auto"/>
            <w:left w:val="none" w:sz="0" w:space="0" w:color="auto"/>
            <w:bottom w:val="none" w:sz="0" w:space="0" w:color="auto"/>
            <w:right w:val="none" w:sz="0" w:space="0" w:color="auto"/>
          </w:divBdr>
        </w:div>
        <w:div w:id="343897082">
          <w:marLeft w:val="0"/>
          <w:marRight w:val="0"/>
          <w:marTop w:val="0"/>
          <w:marBottom w:val="0"/>
          <w:divBdr>
            <w:top w:val="none" w:sz="0" w:space="0" w:color="auto"/>
            <w:left w:val="none" w:sz="0" w:space="0" w:color="auto"/>
            <w:bottom w:val="none" w:sz="0" w:space="0" w:color="auto"/>
            <w:right w:val="none" w:sz="0" w:space="0" w:color="auto"/>
          </w:divBdr>
        </w:div>
        <w:div w:id="1323316095">
          <w:marLeft w:val="0"/>
          <w:marRight w:val="0"/>
          <w:marTop w:val="0"/>
          <w:marBottom w:val="0"/>
          <w:divBdr>
            <w:top w:val="none" w:sz="0" w:space="0" w:color="auto"/>
            <w:left w:val="none" w:sz="0" w:space="0" w:color="auto"/>
            <w:bottom w:val="none" w:sz="0" w:space="0" w:color="auto"/>
            <w:right w:val="none" w:sz="0" w:space="0" w:color="auto"/>
          </w:divBdr>
        </w:div>
        <w:div w:id="987125317">
          <w:marLeft w:val="0"/>
          <w:marRight w:val="0"/>
          <w:marTop w:val="0"/>
          <w:marBottom w:val="0"/>
          <w:divBdr>
            <w:top w:val="none" w:sz="0" w:space="0" w:color="auto"/>
            <w:left w:val="none" w:sz="0" w:space="0" w:color="auto"/>
            <w:bottom w:val="none" w:sz="0" w:space="0" w:color="auto"/>
            <w:right w:val="none" w:sz="0" w:space="0" w:color="auto"/>
          </w:divBdr>
        </w:div>
        <w:div w:id="1901864073">
          <w:marLeft w:val="0"/>
          <w:marRight w:val="0"/>
          <w:marTop w:val="0"/>
          <w:marBottom w:val="0"/>
          <w:divBdr>
            <w:top w:val="none" w:sz="0" w:space="0" w:color="auto"/>
            <w:left w:val="none" w:sz="0" w:space="0" w:color="auto"/>
            <w:bottom w:val="none" w:sz="0" w:space="0" w:color="auto"/>
            <w:right w:val="none" w:sz="0" w:space="0" w:color="auto"/>
          </w:divBdr>
        </w:div>
        <w:div w:id="85275692">
          <w:marLeft w:val="0"/>
          <w:marRight w:val="0"/>
          <w:marTop w:val="0"/>
          <w:marBottom w:val="0"/>
          <w:divBdr>
            <w:top w:val="none" w:sz="0" w:space="0" w:color="auto"/>
            <w:left w:val="none" w:sz="0" w:space="0" w:color="auto"/>
            <w:bottom w:val="none" w:sz="0" w:space="0" w:color="auto"/>
            <w:right w:val="none" w:sz="0" w:space="0" w:color="auto"/>
          </w:divBdr>
        </w:div>
        <w:div w:id="581136808">
          <w:marLeft w:val="0"/>
          <w:marRight w:val="0"/>
          <w:marTop w:val="0"/>
          <w:marBottom w:val="0"/>
          <w:divBdr>
            <w:top w:val="none" w:sz="0" w:space="0" w:color="auto"/>
            <w:left w:val="none" w:sz="0" w:space="0" w:color="auto"/>
            <w:bottom w:val="none" w:sz="0" w:space="0" w:color="auto"/>
            <w:right w:val="none" w:sz="0" w:space="0" w:color="auto"/>
          </w:divBdr>
        </w:div>
        <w:div w:id="1004238860">
          <w:marLeft w:val="0"/>
          <w:marRight w:val="0"/>
          <w:marTop w:val="0"/>
          <w:marBottom w:val="0"/>
          <w:divBdr>
            <w:top w:val="none" w:sz="0" w:space="0" w:color="auto"/>
            <w:left w:val="none" w:sz="0" w:space="0" w:color="auto"/>
            <w:bottom w:val="none" w:sz="0" w:space="0" w:color="auto"/>
            <w:right w:val="none" w:sz="0" w:space="0" w:color="auto"/>
          </w:divBdr>
        </w:div>
        <w:div w:id="1138231733">
          <w:marLeft w:val="0"/>
          <w:marRight w:val="0"/>
          <w:marTop w:val="0"/>
          <w:marBottom w:val="0"/>
          <w:divBdr>
            <w:top w:val="none" w:sz="0" w:space="0" w:color="auto"/>
            <w:left w:val="none" w:sz="0" w:space="0" w:color="auto"/>
            <w:bottom w:val="none" w:sz="0" w:space="0" w:color="auto"/>
            <w:right w:val="none" w:sz="0" w:space="0" w:color="auto"/>
          </w:divBdr>
        </w:div>
        <w:div w:id="859777115">
          <w:marLeft w:val="0"/>
          <w:marRight w:val="0"/>
          <w:marTop w:val="0"/>
          <w:marBottom w:val="0"/>
          <w:divBdr>
            <w:top w:val="none" w:sz="0" w:space="0" w:color="auto"/>
            <w:left w:val="none" w:sz="0" w:space="0" w:color="auto"/>
            <w:bottom w:val="none" w:sz="0" w:space="0" w:color="auto"/>
            <w:right w:val="none" w:sz="0" w:space="0" w:color="auto"/>
          </w:divBdr>
        </w:div>
        <w:div w:id="175727821">
          <w:marLeft w:val="0"/>
          <w:marRight w:val="0"/>
          <w:marTop w:val="0"/>
          <w:marBottom w:val="0"/>
          <w:divBdr>
            <w:top w:val="none" w:sz="0" w:space="0" w:color="auto"/>
            <w:left w:val="none" w:sz="0" w:space="0" w:color="auto"/>
            <w:bottom w:val="none" w:sz="0" w:space="0" w:color="auto"/>
            <w:right w:val="none" w:sz="0" w:space="0" w:color="auto"/>
          </w:divBdr>
        </w:div>
        <w:div w:id="618217465">
          <w:marLeft w:val="0"/>
          <w:marRight w:val="0"/>
          <w:marTop w:val="0"/>
          <w:marBottom w:val="0"/>
          <w:divBdr>
            <w:top w:val="none" w:sz="0" w:space="0" w:color="auto"/>
            <w:left w:val="none" w:sz="0" w:space="0" w:color="auto"/>
            <w:bottom w:val="none" w:sz="0" w:space="0" w:color="auto"/>
            <w:right w:val="none" w:sz="0" w:space="0" w:color="auto"/>
          </w:divBdr>
        </w:div>
        <w:div w:id="248078125">
          <w:marLeft w:val="0"/>
          <w:marRight w:val="0"/>
          <w:marTop w:val="0"/>
          <w:marBottom w:val="0"/>
          <w:divBdr>
            <w:top w:val="none" w:sz="0" w:space="0" w:color="auto"/>
            <w:left w:val="none" w:sz="0" w:space="0" w:color="auto"/>
            <w:bottom w:val="none" w:sz="0" w:space="0" w:color="auto"/>
            <w:right w:val="none" w:sz="0" w:space="0" w:color="auto"/>
          </w:divBdr>
        </w:div>
        <w:div w:id="1943370748">
          <w:marLeft w:val="0"/>
          <w:marRight w:val="0"/>
          <w:marTop w:val="0"/>
          <w:marBottom w:val="0"/>
          <w:divBdr>
            <w:top w:val="none" w:sz="0" w:space="0" w:color="auto"/>
            <w:left w:val="none" w:sz="0" w:space="0" w:color="auto"/>
            <w:bottom w:val="none" w:sz="0" w:space="0" w:color="auto"/>
            <w:right w:val="none" w:sz="0" w:space="0" w:color="auto"/>
          </w:divBdr>
        </w:div>
        <w:div w:id="1514565505">
          <w:marLeft w:val="0"/>
          <w:marRight w:val="0"/>
          <w:marTop w:val="0"/>
          <w:marBottom w:val="0"/>
          <w:divBdr>
            <w:top w:val="none" w:sz="0" w:space="0" w:color="auto"/>
            <w:left w:val="none" w:sz="0" w:space="0" w:color="auto"/>
            <w:bottom w:val="none" w:sz="0" w:space="0" w:color="auto"/>
            <w:right w:val="none" w:sz="0" w:space="0" w:color="auto"/>
          </w:divBdr>
        </w:div>
        <w:div w:id="1694989963">
          <w:marLeft w:val="0"/>
          <w:marRight w:val="0"/>
          <w:marTop w:val="0"/>
          <w:marBottom w:val="0"/>
          <w:divBdr>
            <w:top w:val="none" w:sz="0" w:space="0" w:color="auto"/>
            <w:left w:val="none" w:sz="0" w:space="0" w:color="auto"/>
            <w:bottom w:val="none" w:sz="0" w:space="0" w:color="auto"/>
            <w:right w:val="none" w:sz="0" w:space="0" w:color="auto"/>
          </w:divBdr>
        </w:div>
        <w:div w:id="2133592209">
          <w:marLeft w:val="0"/>
          <w:marRight w:val="0"/>
          <w:marTop w:val="0"/>
          <w:marBottom w:val="0"/>
          <w:divBdr>
            <w:top w:val="none" w:sz="0" w:space="0" w:color="auto"/>
            <w:left w:val="none" w:sz="0" w:space="0" w:color="auto"/>
            <w:bottom w:val="none" w:sz="0" w:space="0" w:color="auto"/>
            <w:right w:val="none" w:sz="0" w:space="0" w:color="auto"/>
          </w:divBdr>
        </w:div>
        <w:div w:id="959217239">
          <w:marLeft w:val="0"/>
          <w:marRight w:val="0"/>
          <w:marTop w:val="0"/>
          <w:marBottom w:val="0"/>
          <w:divBdr>
            <w:top w:val="none" w:sz="0" w:space="0" w:color="auto"/>
            <w:left w:val="none" w:sz="0" w:space="0" w:color="auto"/>
            <w:bottom w:val="none" w:sz="0" w:space="0" w:color="auto"/>
            <w:right w:val="none" w:sz="0" w:space="0" w:color="auto"/>
          </w:divBdr>
        </w:div>
        <w:div w:id="1839613927">
          <w:marLeft w:val="0"/>
          <w:marRight w:val="0"/>
          <w:marTop w:val="0"/>
          <w:marBottom w:val="0"/>
          <w:divBdr>
            <w:top w:val="none" w:sz="0" w:space="0" w:color="auto"/>
            <w:left w:val="none" w:sz="0" w:space="0" w:color="auto"/>
            <w:bottom w:val="none" w:sz="0" w:space="0" w:color="auto"/>
            <w:right w:val="none" w:sz="0" w:space="0" w:color="auto"/>
          </w:divBdr>
        </w:div>
        <w:div w:id="999425697">
          <w:marLeft w:val="0"/>
          <w:marRight w:val="0"/>
          <w:marTop w:val="0"/>
          <w:marBottom w:val="0"/>
          <w:divBdr>
            <w:top w:val="none" w:sz="0" w:space="0" w:color="auto"/>
            <w:left w:val="none" w:sz="0" w:space="0" w:color="auto"/>
            <w:bottom w:val="none" w:sz="0" w:space="0" w:color="auto"/>
            <w:right w:val="none" w:sz="0" w:space="0" w:color="auto"/>
          </w:divBdr>
        </w:div>
        <w:div w:id="1108966671">
          <w:marLeft w:val="0"/>
          <w:marRight w:val="0"/>
          <w:marTop w:val="0"/>
          <w:marBottom w:val="0"/>
          <w:divBdr>
            <w:top w:val="none" w:sz="0" w:space="0" w:color="auto"/>
            <w:left w:val="none" w:sz="0" w:space="0" w:color="auto"/>
            <w:bottom w:val="none" w:sz="0" w:space="0" w:color="auto"/>
            <w:right w:val="none" w:sz="0" w:space="0" w:color="auto"/>
          </w:divBdr>
        </w:div>
        <w:div w:id="1504737534">
          <w:marLeft w:val="0"/>
          <w:marRight w:val="0"/>
          <w:marTop w:val="0"/>
          <w:marBottom w:val="0"/>
          <w:divBdr>
            <w:top w:val="none" w:sz="0" w:space="0" w:color="auto"/>
            <w:left w:val="none" w:sz="0" w:space="0" w:color="auto"/>
            <w:bottom w:val="none" w:sz="0" w:space="0" w:color="auto"/>
            <w:right w:val="none" w:sz="0" w:space="0" w:color="auto"/>
          </w:divBdr>
        </w:div>
        <w:div w:id="1242719385">
          <w:marLeft w:val="0"/>
          <w:marRight w:val="0"/>
          <w:marTop w:val="0"/>
          <w:marBottom w:val="0"/>
          <w:divBdr>
            <w:top w:val="none" w:sz="0" w:space="0" w:color="auto"/>
            <w:left w:val="none" w:sz="0" w:space="0" w:color="auto"/>
            <w:bottom w:val="none" w:sz="0" w:space="0" w:color="auto"/>
            <w:right w:val="none" w:sz="0" w:space="0" w:color="auto"/>
          </w:divBdr>
        </w:div>
        <w:div w:id="1352606021">
          <w:marLeft w:val="0"/>
          <w:marRight w:val="0"/>
          <w:marTop w:val="0"/>
          <w:marBottom w:val="0"/>
          <w:divBdr>
            <w:top w:val="none" w:sz="0" w:space="0" w:color="auto"/>
            <w:left w:val="none" w:sz="0" w:space="0" w:color="auto"/>
            <w:bottom w:val="none" w:sz="0" w:space="0" w:color="auto"/>
            <w:right w:val="none" w:sz="0" w:space="0" w:color="auto"/>
          </w:divBdr>
        </w:div>
        <w:div w:id="829104708">
          <w:marLeft w:val="0"/>
          <w:marRight w:val="0"/>
          <w:marTop w:val="0"/>
          <w:marBottom w:val="0"/>
          <w:divBdr>
            <w:top w:val="none" w:sz="0" w:space="0" w:color="auto"/>
            <w:left w:val="none" w:sz="0" w:space="0" w:color="auto"/>
            <w:bottom w:val="none" w:sz="0" w:space="0" w:color="auto"/>
            <w:right w:val="none" w:sz="0" w:space="0" w:color="auto"/>
          </w:divBdr>
        </w:div>
        <w:div w:id="1919821637">
          <w:marLeft w:val="0"/>
          <w:marRight w:val="0"/>
          <w:marTop w:val="0"/>
          <w:marBottom w:val="0"/>
          <w:divBdr>
            <w:top w:val="none" w:sz="0" w:space="0" w:color="auto"/>
            <w:left w:val="none" w:sz="0" w:space="0" w:color="auto"/>
            <w:bottom w:val="none" w:sz="0" w:space="0" w:color="auto"/>
            <w:right w:val="none" w:sz="0" w:space="0" w:color="auto"/>
          </w:divBdr>
        </w:div>
        <w:div w:id="1084254437">
          <w:marLeft w:val="0"/>
          <w:marRight w:val="0"/>
          <w:marTop w:val="0"/>
          <w:marBottom w:val="0"/>
          <w:divBdr>
            <w:top w:val="none" w:sz="0" w:space="0" w:color="auto"/>
            <w:left w:val="none" w:sz="0" w:space="0" w:color="auto"/>
            <w:bottom w:val="none" w:sz="0" w:space="0" w:color="auto"/>
            <w:right w:val="none" w:sz="0" w:space="0" w:color="auto"/>
          </w:divBdr>
        </w:div>
        <w:div w:id="255871692">
          <w:marLeft w:val="0"/>
          <w:marRight w:val="0"/>
          <w:marTop w:val="0"/>
          <w:marBottom w:val="0"/>
          <w:divBdr>
            <w:top w:val="none" w:sz="0" w:space="0" w:color="auto"/>
            <w:left w:val="none" w:sz="0" w:space="0" w:color="auto"/>
            <w:bottom w:val="none" w:sz="0" w:space="0" w:color="auto"/>
            <w:right w:val="none" w:sz="0" w:space="0" w:color="auto"/>
          </w:divBdr>
        </w:div>
        <w:div w:id="806047390">
          <w:marLeft w:val="0"/>
          <w:marRight w:val="0"/>
          <w:marTop w:val="0"/>
          <w:marBottom w:val="0"/>
          <w:divBdr>
            <w:top w:val="none" w:sz="0" w:space="0" w:color="auto"/>
            <w:left w:val="none" w:sz="0" w:space="0" w:color="auto"/>
            <w:bottom w:val="none" w:sz="0" w:space="0" w:color="auto"/>
            <w:right w:val="none" w:sz="0" w:space="0" w:color="auto"/>
          </w:divBdr>
        </w:div>
        <w:div w:id="8876517">
          <w:marLeft w:val="0"/>
          <w:marRight w:val="0"/>
          <w:marTop w:val="0"/>
          <w:marBottom w:val="0"/>
          <w:divBdr>
            <w:top w:val="none" w:sz="0" w:space="0" w:color="auto"/>
            <w:left w:val="none" w:sz="0" w:space="0" w:color="auto"/>
            <w:bottom w:val="none" w:sz="0" w:space="0" w:color="auto"/>
            <w:right w:val="none" w:sz="0" w:space="0" w:color="auto"/>
          </w:divBdr>
        </w:div>
        <w:div w:id="373433928">
          <w:marLeft w:val="0"/>
          <w:marRight w:val="0"/>
          <w:marTop w:val="0"/>
          <w:marBottom w:val="0"/>
          <w:divBdr>
            <w:top w:val="none" w:sz="0" w:space="0" w:color="auto"/>
            <w:left w:val="none" w:sz="0" w:space="0" w:color="auto"/>
            <w:bottom w:val="none" w:sz="0" w:space="0" w:color="auto"/>
            <w:right w:val="none" w:sz="0" w:space="0" w:color="auto"/>
          </w:divBdr>
        </w:div>
        <w:div w:id="1383867334">
          <w:marLeft w:val="0"/>
          <w:marRight w:val="0"/>
          <w:marTop w:val="0"/>
          <w:marBottom w:val="0"/>
          <w:divBdr>
            <w:top w:val="none" w:sz="0" w:space="0" w:color="auto"/>
            <w:left w:val="none" w:sz="0" w:space="0" w:color="auto"/>
            <w:bottom w:val="none" w:sz="0" w:space="0" w:color="auto"/>
            <w:right w:val="none" w:sz="0" w:space="0" w:color="auto"/>
          </w:divBdr>
        </w:div>
        <w:div w:id="791636296">
          <w:marLeft w:val="0"/>
          <w:marRight w:val="0"/>
          <w:marTop w:val="0"/>
          <w:marBottom w:val="0"/>
          <w:divBdr>
            <w:top w:val="none" w:sz="0" w:space="0" w:color="auto"/>
            <w:left w:val="none" w:sz="0" w:space="0" w:color="auto"/>
            <w:bottom w:val="none" w:sz="0" w:space="0" w:color="auto"/>
            <w:right w:val="none" w:sz="0" w:space="0" w:color="auto"/>
          </w:divBdr>
        </w:div>
        <w:div w:id="1319923204">
          <w:marLeft w:val="0"/>
          <w:marRight w:val="0"/>
          <w:marTop w:val="0"/>
          <w:marBottom w:val="0"/>
          <w:divBdr>
            <w:top w:val="none" w:sz="0" w:space="0" w:color="auto"/>
            <w:left w:val="none" w:sz="0" w:space="0" w:color="auto"/>
            <w:bottom w:val="none" w:sz="0" w:space="0" w:color="auto"/>
            <w:right w:val="none" w:sz="0" w:space="0" w:color="auto"/>
          </w:divBdr>
        </w:div>
        <w:div w:id="2125925381">
          <w:marLeft w:val="0"/>
          <w:marRight w:val="0"/>
          <w:marTop w:val="0"/>
          <w:marBottom w:val="0"/>
          <w:divBdr>
            <w:top w:val="none" w:sz="0" w:space="0" w:color="auto"/>
            <w:left w:val="none" w:sz="0" w:space="0" w:color="auto"/>
            <w:bottom w:val="none" w:sz="0" w:space="0" w:color="auto"/>
            <w:right w:val="none" w:sz="0" w:space="0" w:color="auto"/>
          </w:divBdr>
        </w:div>
      </w:divsChild>
    </w:div>
    <w:div w:id="1035891696">
      <w:bodyDiv w:val="1"/>
      <w:marLeft w:val="0"/>
      <w:marRight w:val="0"/>
      <w:marTop w:val="0"/>
      <w:marBottom w:val="0"/>
      <w:divBdr>
        <w:top w:val="none" w:sz="0" w:space="0" w:color="auto"/>
        <w:left w:val="none" w:sz="0" w:space="0" w:color="auto"/>
        <w:bottom w:val="none" w:sz="0" w:space="0" w:color="auto"/>
        <w:right w:val="none" w:sz="0" w:space="0" w:color="auto"/>
      </w:divBdr>
    </w:div>
    <w:div w:id="1035933198">
      <w:bodyDiv w:val="1"/>
      <w:marLeft w:val="0"/>
      <w:marRight w:val="0"/>
      <w:marTop w:val="0"/>
      <w:marBottom w:val="0"/>
      <w:divBdr>
        <w:top w:val="none" w:sz="0" w:space="0" w:color="auto"/>
        <w:left w:val="none" w:sz="0" w:space="0" w:color="auto"/>
        <w:bottom w:val="none" w:sz="0" w:space="0" w:color="auto"/>
        <w:right w:val="none" w:sz="0" w:space="0" w:color="auto"/>
      </w:divBdr>
    </w:div>
    <w:div w:id="1038775067">
      <w:bodyDiv w:val="1"/>
      <w:marLeft w:val="0"/>
      <w:marRight w:val="0"/>
      <w:marTop w:val="0"/>
      <w:marBottom w:val="0"/>
      <w:divBdr>
        <w:top w:val="none" w:sz="0" w:space="0" w:color="auto"/>
        <w:left w:val="none" w:sz="0" w:space="0" w:color="auto"/>
        <w:bottom w:val="none" w:sz="0" w:space="0" w:color="auto"/>
        <w:right w:val="none" w:sz="0" w:space="0" w:color="auto"/>
      </w:divBdr>
    </w:div>
    <w:div w:id="1038967532">
      <w:bodyDiv w:val="1"/>
      <w:marLeft w:val="0"/>
      <w:marRight w:val="0"/>
      <w:marTop w:val="0"/>
      <w:marBottom w:val="0"/>
      <w:divBdr>
        <w:top w:val="none" w:sz="0" w:space="0" w:color="auto"/>
        <w:left w:val="none" w:sz="0" w:space="0" w:color="auto"/>
        <w:bottom w:val="none" w:sz="0" w:space="0" w:color="auto"/>
        <w:right w:val="none" w:sz="0" w:space="0" w:color="auto"/>
      </w:divBdr>
    </w:div>
    <w:div w:id="1039286279">
      <w:bodyDiv w:val="1"/>
      <w:marLeft w:val="0"/>
      <w:marRight w:val="0"/>
      <w:marTop w:val="0"/>
      <w:marBottom w:val="0"/>
      <w:divBdr>
        <w:top w:val="none" w:sz="0" w:space="0" w:color="auto"/>
        <w:left w:val="none" w:sz="0" w:space="0" w:color="auto"/>
        <w:bottom w:val="none" w:sz="0" w:space="0" w:color="auto"/>
        <w:right w:val="none" w:sz="0" w:space="0" w:color="auto"/>
      </w:divBdr>
    </w:div>
    <w:div w:id="1040472463">
      <w:bodyDiv w:val="1"/>
      <w:marLeft w:val="0"/>
      <w:marRight w:val="0"/>
      <w:marTop w:val="0"/>
      <w:marBottom w:val="0"/>
      <w:divBdr>
        <w:top w:val="none" w:sz="0" w:space="0" w:color="auto"/>
        <w:left w:val="none" w:sz="0" w:space="0" w:color="auto"/>
        <w:bottom w:val="none" w:sz="0" w:space="0" w:color="auto"/>
        <w:right w:val="none" w:sz="0" w:space="0" w:color="auto"/>
      </w:divBdr>
    </w:div>
    <w:div w:id="1040593899">
      <w:bodyDiv w:val="1"/>
      <w:marLeft w:val="0"/>
      <w:marRight w:val="0"/>
      <w:marTop w:val="0"/>
      <w:marBottom w:val="0"/>
      <w:divBdr>
        <w:top w:val="none" w:sz="0" w:space="0" w:color="auto"/>
        <w:left w:val="none" w:sz="0" w:space="0" w:color="auto"/>
        <w:bottom w:val="none" w:sz="0" w:space="0" w:color="auto"/>
        <w:right w:val="none" w:sz="0" w:space="0" w:color="auto"/>
      </w:divBdr>
    </w:div>
    <w:div w:id="1040863852">
      <w:bodyDiv w:val="1"/>
      <w:marLeft w:val="0"/>
      <w:marRight w:val="0"/>
      <w:marTop w:val="0"/>
      <w:marBottom w:val="0"/>
      <w:divBdr>
        <w:top w:val="none" w:sz="0" w:space="0" w:color="auto"/>
        <w:left w:val="none" w:sz="0" w:space="0" w:color="auto"/>
        <w:bottom w:val="none" w:sz="0" w:space="0" w:color="auto"/>
        <w:right w:val="none" w:sz="0" w:space="0" w:color="auto"/>
      </w:divBdr>
    </w:div>
    <w:div w:id="1041982636">
      <w:bodyDiv w:val="1"/>
      <w:marLeft w:val="0"/>
      <w:marRight w:val="0"/>
      <w:marTop w:val="0"/>
      <w:marBottom w:val="0"/>
      <w:divBdr>
        <w:top w:val="none" w:sz="0" w:space="0" w:color="auto"/>
        <w:left w:val="none" w:sz="0" w:space="0" w:color="auto"/>
        <w:bottom w:val="none" w:sz="0" w:space="0" w:color="auto"/>
        <w:right w:val="none" w:sz="0" w:space="0" w:color="auto"/>
      </w:divBdr>
    </w:div>
    <w:div w:id="1042972529">
      <w:bodyDiv w:val="1"/>
      <w:marLeft w:val="0"/>
      <w:marRight w:val="0"/>
      <w:marTop w:val="0"/>
      <w:marBottom w:val="0"/>
      <w:divBdr>
        <w:top w:val="none" w:sz="0" w:space="0" w:color="auto"/>
        <w:left w:val="none" w:sz="0" w:space="0" w:color="auto"/>
        <w:bottom w:val="none" w:sz="0" w:space="0" w:color="auto"/>
        <w:right w:val="none" w:sz="0" w:space="0" w:color="auto"/>
      </w:divBdr>
    </w:div>
    <w:div w:id="1046293452">
      <w:bodyDiv w:val="1"/>
      <w:marLeft w:val="0"/>
      <w:marRight w:val="0"/>
      <w:marTop w:val="0"/>
      <w:marBottom w:val="0"/>
      <w:divBdr>
        <w:top w:val="none" w:sz="0" w:space="0" w:color="auto"/>
        <w:left w:val="none" w:sz="0" w:space="0" w:color="auto"/>
        <w:bottom w:val="none" w:sz="0" w:space="0" w:color="auto"/>
        <w:right w:val="none" w:sz="0" w:space="0" w:color="auto"/>
      </w:divBdr>
    </w:div>
    <w:div w:id="1046490713">
      <w:bodyDiv w:val="1"/>
      <w:marLeft w:val="0"/>
      <w:marRight w:val="0"/>
      <w:marTop w:val="0"/>
      <w:marBottom w:val="0"/>
      <w:divBdr>
        <w:top w:val="none" w:sz="0" w:space="0" w:color="auto"/>
        <w:left w:val="none" w:sz="0" w:space="0" w:color="auto"/>
        <w:bottom w:val="none" w:sz="0" w:space="0" w:color="auto"/>
        <w:right w:val="none" w:sz="0" w:space="0" w:color="auto"/>
      </w:divBdr>
    </w:div>
    <w:div w:id="1046686005">
      <w:bodyDiv w:val="1"/>
      <w:marLeft w:val="0"/>
      <w:marRight w:val="0"/>
      <w:marTop w:val="0"/>
      <w:marBottom w:val="0"/>
      <w:divBdr>
        <w:top w:val="none" w:sz="0" w:space="0" w:color="auto"/>
        <w:left w:val="none" w:sz="0" w:space="0" w:color="auto"/>
        <w:bottom w:val="none" w:sz="0" w:space="0" w:color="auto"/>
        <w:right w:val="none" w:sz="0" w:space="0" w:color="auto"/>
      </w:divBdr>
    </w:div>
    <w:div w:id="1047223194">
      <w:bodyDiv w:val="1"/>
      <w:marLeft w:val="0"/>
      <w:marRight w:val="0"/>
      <w:marTop w:val="0"/>
      <w:marBottom w:val="0"/>
      <w:divBdr>
        <w:top w:val="none" w:sz="0" w:space="0" w:color="auto"/>
        <w:left w:val="none" w:sz="0" w:space="0" w:color="auto"/>
        <w:bottom w:val="none" w:sz="0" w:space="0" w:color="auto"/>
        <w:right w:val="none" w:sz="0" w:space="0" w:color="auto"/>
      </w:divBdr>
    </w:div>
    <w:div w:id="1048380224">
      <w:bodyDiv w:val="1"/>
      <w:marLeft w:val="0"/>
      <w:marRight w:val="0"/>
      <w:marTop w:val="0"/>
      <w:marBottom w:val="0"/>
      <w:divBdr>
        <w:top w:val="none" w:sz="0" w:space="0" w:color="auto"/>
        <w:left w:val="none" w:sz="0" w:space="0" w:color="auto"/>
        <w:bottom w:val="none" w:sz="0" w:space="0" w:color="auto"/>
        <w:right w:val="none" w:sz="0" w:space="0" w:color="auto"/>
      </w:divBdr>
      <w:divsChild>
        <w:div w:id="1454785732">
          <w:marLeft w:val="0"/>
          <w:marRight w:val="0"/>
          <w:marTop w:val="0"/>
          <w:marBottom w:val="0"/>
          <w:divBdr>
            <w:top w:val="none" w:sz="0" w:space="0" w:color="auto"/>
            <w:left w:val="none" w:sz="0" w:space="0" w:color="auto"/>
            <w:bottom w:val="none" w:sz="0" w:space="0" w:color="auto"/>
            <w:right w:val="none" w:sz="0" w:space="0" w:color="auto"/>
          </w:divBdr>
        </w:div>
        <w:div w:id="1657294461">
          <w:marLeft w:val="0"/>
          <w:marRight w:val="0"/>
          <w:marTop w:val="0"/>
          <w:marBottom w:val="0"/>
          <w:divBdr>
            <w:top w:val="none" w:sz="0" w:space="0" w:color="auto"/>
            <w:left w:val="none" w:sz="0" w:space="0" w:color="auto"/>
            <w:bottom w:val="none" w:sz="0" w:space="0" w:color="auto"/>
            <w:right w:val="none" w:sz="0" w:space="0" w:color="auto"/>
          </w:divBdr>
        </w:div>
        <w:div w:id="1318650132">
          <w:marLeft w:val="0"/>
          <w:marRight w:val="0"/>
          <w:marTop w:val="0"/>
          <w:marBottom w:val="0"/>
          <w:divBdr>
            <w:top w:val="none" w:sz="0" w:space="0" w:color="auto"/>
            <w:left w:val="none" w:sz="0" w:space="0" w:color="auto"/>
            <w:bottom w:val="none" w:sz="0" w:space="0" w:color="auto"/>
            <w:right w:val="none" w:sz="0" w:space="0" w:color="auto"/>
          </w:divBdr>
        </w:div>
        <w:div w:id="279648228">
          <w:marLeft w:val="0"/>
          <w:marRight w:val="0"/>
          <w:marTop w:val="0"/>
          <w:marBottom w:val="0"/>
          <w:divBdr>
            <w:top w:val="none" w:sz="0" w:space="0" w:color="auto"/>
            <w:left w:val="none" w:sz="0" w:space="0" w:color="auto"/>
            <w:bottom w:val="none" w:sz="0" w:space="0" w:color="auto"/>
            <w:right w:val="none" w:sz="0" w:space="0" w:color="auto"/>
          </w:divBdr>
        </w:div>
        <w:div w:id="2061201161">
          <w:marLeft w:val="0"/>
          <w:marRight w:val="0"/>
          <w:marTop w:val="0"/>
          <w:marBottom w:val="0"/>
          <w:divBdr>
            <w:top w:val="none" w:sz="0" w:space="0" w:color="auto"/>
            <w:left w:val="none" w:sz="0" w:space="0" w:color="auto"/>
            <w:bottom w:val="none" w:sz="0" w:space="0" w:color="auto"/>
            <w:right w:val="none" w:sz="0" w:space="0" w:color="auto"/>
          </w:divBdr>
        </w:div>
        <w:div w:id="490870194">
          <w:marLeft w:val="0"/>
          <w:marRight w:val="0"/>
          <w:marTop w:val="0"/>
          <w:marBottom w:val="0"/>
          <w:divBdr>
            <w:top w:val="none" w:sz="0" w:space="0" w:color="auto"/>
            <w:left w:val="none" w:sz="0" w:space="0" w:color="auto"/>
            <w:bottom w:val="none" w:sz="0" w:space="0" w:color="auto"/>
            <w:right w:val="none" w:sz="0" w:space="0" w:color="auto"/>
          </w:divBdr>
        </w:div>
        <w:div w:id="328563773">
          <w:marLeft w:val="0"/>
          <w:marRight w:val="0"/>
          <w:marTop w:val="0"/>
          <w:marBottom w:val="0"/>
          <w:divBdr>
            <w:top w:val="none" w:sz="0" w:space="0" w:color="auto"/>
            <w:left w:val="none" w:sz="0" w:space="0" w:color="auto"/>
            <w:bottom w:val="none" w:sz="0" w:space="0" w:color="auto"/>
            <w:right w:val="none" w:sz="0" w:space="0" w:color="auto"/>
          </w:divBdr>
        </w:div>
        <w:div w:id="1160003862">
          <w:marLeft w:val="0"/>
          <w:marRight w:val="0"/>
          <w:marTop w:val="0"/>
          <w:marBottom w:val="0"/>
          <w:divBdr>
            <w:top w:val="none" w:sz="0" w:space="0" w:color="auto"/>
            <w:left w:val="none" w:sz="0" w:space="0" w:color="auto"/>
            <w:bottom w:val="none" w:sz="0" w:space="0" w:color="auto"/>
            <w:right w:val="none" w:sz="0" w:space="0" w:color="auto"/>
          </w:divBdr>
        </w:div>
        <w:div w:id="886257467">
          <w:marLeft w:val="0"/>
          <w:marRight w:val="0"/>
          <w:marTop w:val="0"/>
          <w:marBottom w:val="0"/>
          <w:divBdr>
            <w:top w:val="none" w:sz="0" w:space="0" w:color="auto"/>
            <w:left w:val="none" w:sz="0" w:space="0" w:color="auto"/>
            <w:bottom w:val="none" w:sz="0" w:space="0" w:color="auto"/>
            <w:right w:val="none" w:sz="0" w:space="0" w:color="auto"/>
          </w:divBdr>
        </w:div>
        <w:div w:id="981693489">
          <w:marLeft w:val="0"/>
          <w:marRight w:val="0"/>
          <w:marTop w:val="0"/>
          <w:marBottom w:val="0"/>
          <w:divBdr>
            <w:top w:val="none" w:sz="0" w:space="0" w:color="auto"/>
            <w:left w:val="none" w:sz="0" w:space="0" w:color="auto"/>
            <w:bottom w:val="none" w:sz="0" w:space="0" w:color="auto"/>
            <w:right w:val="none" w:sz="0" w:space="0" w:color="auto"/>
          </w:divBdr>
        </w:div>
        <w:div w:id="1623612508">
          <w:marLeft w:val="0"/>
          <w:marRight w:val="0"/>
          <w:marTop w:val="0"/>
          <w:marBottom w:val="0"/>
          <w:divBdr>
            <w:top w:val="none" w:sz="0" w:space="0" w:color="auto"/>
            <w:left w:val="none" w:sz="0" w:space="0" w:color="auto"/>
            <w:bottom w:val="none" w:sz="0" w:space="0" w:color="auto"/>
            <w:right w:val="none" w:sz="0" w:space="0" w:color="auto"/>
          </w:divBdr>
        </w:div>
        <w:div w:id="334458626">
          <w:marLeft w:val="0"/>
          <w:marRight w:val="0"/>
          <w:marTop w:val="0"/>
          <w:marBottom w:val="0"/>
          <w:divBdr>
            <w:top w:val="none" w:sz="0" w:space="0" w:color="auto"/>
            <w:left w:val="none" w:sz="0" w:space="0" w:color="auto"/>
            <w:bottom w:val="none" w:sz="0" w:space="0" w:color="auto"/>
            <w:right w:val="none" w:sz="0" w:space="0" w:color="auto"/>
          </w:divBdr>
        </w:div>
        <w:div w:id="1091003629">
          <w:marLeft w:val="0"/>
          <w:marRight w:val="0"/>
          <w:marTop w:val="0"/>
          <w:marBottom w:val="0"/>
          <w:divBdr>
            <w:top w:val="none" w:sz="0" w:space="0" w:color="auto"/>
            <w:left w:val="none" w:sz="0" w:space="0" w:color="auto"/>
            <w:bottom w:val="none" w:sz="0" w:space="0" w:color="auto"/>
            <w:right w:val="none" w:sz="0" w:space="0" w:color="auto"/>
          </w:divBdr>
        </w:div>
        <w:div w:id="871769672">
          <w:marLeft w:val="0"/>
          <w:marRight w:val="0"/>
          <w:marTop w:val="0"/>
          <w:marBottom w:val="0"/>
          <w:divBdr>
            <w:top w:val="none" w:sz="0" w:space="0" w:color="auto"/>
            <w:left w:val="none" w:sz="0" w:space="0" w:color="auto"/>
            <w:bottom w:val="none" w:sz="0" w:space="0" w:color="auto"/>
            <w:right w:val="none" w:sz="0" w:space="0" w:color="auto"/>
          </w:divBdr>
        </w:div>
        <w:div w:id="757868817">
          <w:marLeft w:val="0"/>
          <w:marRight w:val="0"/>
          <w:marTop w:val="0"/>
          <w:marBottom w:val="0"/>
          <w:divBdr>
            <w:top w:val="none" w:sz="0" w:space="0" w:color="auto"/>
            <w:left w:val="none" w:sz="0" w:space="0" w:color="auto"/>
            <w:bottom w:val="none" w:sz="0" w:space="0" w:color="auto"/>
            <w:right w:val="none" w:sz="0" w:space="0" w:color="auto"/>
          </w:divBdr>
        </w:div>
        <w:div w:id="1853184414">
          <w:marLeft w:val="0"/>
          <w:marRight w:val="0"/>
          <w:marTop w:val="0"/>
          <w:marBottom w:val="0"/>
          <w:divBdr>
            <w:top w:val="none" w:sz="0" w:space="0" w:color="auto"/>
            <w:left w:val="none" w:sz="0" w:space="0" w:color="auto"/>
            <w:bottom w:val="none" w:sz="0" w:space="0" w:color="auto"/>
            <w:right w:val="none" w:sz="0" w:space="0" w:color="auto"/>
          </w:divBdr>
        </w:div>
        <w:div w:id="583152986">
          <w:marLeft w:val="0"/>
          <w:marRight w:val="0"/>
          <w:marTop w:val="0"/>
          <w:marBottom w:val="0"/>
          <w:divBdr>
            <w:top w:val="none" w:sz="0" w:space="0" w:color="auto"/>
            <w:left w:val="none" w:sz="0" w:space="0" w:color="auto"/>
            <w:bottom w:val="none" w:sz="0" w:space="0" w:color="auto"/>
            <w:right w:val="none" w:sz="0" w:space="0" w:color="auto"/>
          </w:divBdr>
        </w:div>
        <w:div w:id="99760787">
          <w:marLeft w:val="0"/>
          <w:marRight w:val="0"/>
          <w:marTop w:val="0"/>
          <w:marBottom w:val="0"/>
          <w:divBdr>
            <w:top w:val="none" w:sz="0" w:space="0" w:color="auto"/>
            <w:left w:val="none" w:sz="0" w:space="0" w:color="auto"/>
            <w:bottom w:val="none" w:sz="0" w:space="0" w:color="auto"/>
            <w:right w:val="none" w:sz="0" w:space="0" w:color="auto"/>
          </w:divBdr>
        </w:div>
        <w:div w:id="1765030917">
          <w:marLeft w:val="0"/>
          <w:marRight w:val="0"/>
          <w:marTop w:val="0"/>
          <w:marBottom w:val="0"/>
          <w:divBdr>
            <w:top w:val="none" w:sz="0" w:space="0" w:color="auto"/>
            <w:left w:val="none" w:sz="0" w:space="0" w:color="auto"/>
            <w:bottom w:val="none" w:sz="0" w:space="0" w:color="auto"/>
            <w:right w:val="none" w:sz="0" w:space="0" w:color="auto"/>
          </w:divBdr>
        </w:div>
        <w:div w:id="1936858858">
          <w:marLeft w:val="0"/>
          <w:marRight w:val="0"/>
          <w:marTop w:val="0"/>
          <w:marBottom w:val="0"/>
          <w:divBdr>
            <w:top w:val="none" w:sz="0" w:space="0" w:color="auto"/>
            <w:left w:val="none" w:sz="0" w:space="0" w:color="auto"/>
            <w:bottom w:val="none" w:sz="0" w:space="0" w:color="auto"/>
            <w:right w:val="none" w:sz="0" w:space="0" w:color="auto"/>
          </w:divBdr>
        </w:div>
        <w:div w:id="510070146">
          <w:marLeft w:val="0"/>
          <w:marRight w:val="0"/>
          <w:marTop w:val="0"/>
          <w:marBottom w:val="0"/>
          <w:divBdr>
            <w:top w:val="none" w:sz="0" w:space="0" w:color="auto"/>
            <w:left w:val="none" w:sz="0" w:space="0" w:color="auto"/>
            <w:bottom w:val="none" w:sz="0" w:space="0" w:color="auto"/>
            <w:right w:val="none" w:sz="0" w:space="0" w:color="auto"/>
          </w:divBdr>
        </w:div>
        <w:div w:id="689641781">
          <w:marLeft w:val="0"/>
          <w:marRight w:val="0"/>
          <w:marTop w:val="0"/>
          <w:marBottom w:val="0"/>
          <w:divBdr>
            <w:top w:val="none" w:sz="0" w:space="0" w:color="auto"/>
            <w:left w:val="none" w:sz="0" w:space="0" w:color="auto"/>
            <w:bottom w:val="none" w:sz="0" w:space="0" w:color="auto"/>
            <w:right w:val="none" w:sz="0" w:space="0" w:color="auto"/>
          </w:divBdr>
        </w:div>
        <w:div w:id="1921716982">
          <w:marLeft w:val="0"/>
          <w:marRight w:val="0"/>
          <w:marTop w:val="0"/>
          <w:marBottom w:val="0"/>
          <w:divBdr>
            <w:top w:val="none" w:sz="0" w:space="0" w:color="auto"/>
            <w:left w:val="none" w:sz="0" w:space="0" w:color="auto"/>
            <w:bottom w:val="none" w:sz="0" w:space="0" w:color="auto"/>
            <w:right w:val="none" w:sz="0" w:space="0" w:color="auto"/>
          </w:divBdr>
        </w:div>
        <w:div w:id="2017920870">
          <w:marLeft w:val="0"/>
          <w:marRight w:val="0"/>
          <w:marTop w:val="0"/>
          <w:marBottom w:val="0"/>
          <w:divBdr>
            <w:top w:val="none" w:sz="0" w:space="0" w:color="auto"/>
            <w:left w:val="none" w:sz="0" w:space="0" w:color="auto"/>
            <w:bottom w:val="none" w:sz="0" w:space="0" w:color="auto"/>
            <w:right w:val="none" w:sz="0" w:space="0" w:color="auto"/>
          </w:divBdr>
        </w:div>
        <w:div w:id="1520503966">
          <w:marLeft w:val="0"/>
          <w:marRight w:val="0"/>
          <w:marTop w:val="0"/>
          <w:marBottom w:val="0"/>
          <w:divBdr>
            <w:top w:val="none" w:sz="0" w:space="0" w:color="auto"/>
            <w:left w:val="none" w:sz="0" w:space="0" w:color="auto"/>
            <w:bottom w:val="none" w:sz="0" w:space="0" w:color="auto"/>
            <w:right w:val="none" w:sz="0" w:space="0" w:color="auto"/>
          </w:divBdr>
        </w:div>
        <w:div w:id="720442698">
          <w:marLeft w:val="0"/>
          <w:marRight w:val="0"/>
          <w:marTop w:val="0"/>
          <w:marBottom w:val="0"/>
          <w:divBdr>
            <w:top w:val="none" w:sz="0" w:space="0" w:color="auto"/>
            <w:left w:val="none" w:sz="0" w:space="0" w:color="auto"/>
            <w:bottom w:val="none" w:sz="0" w:space="0" w:color="auto"/>
            <w:right w:val="none" w:sz="0" w:space="0" w:color="auto"/>
          </w:divBdr>
        </w:div>
        <w:div w:id="1628001107">
          <w:marLeft w:val="0"/>
          <w:marRight w:val="0"/>
          <w:marTop w:val="0"/>
          <w:marBottom w:val="0"/>
          <w:divBdr>
            <w:top w:val="none" w:sz="0" w:space="0" w:color="auto"/>
            <w:left w:val="none" w:sz="0" w:space="0" w:color="auto"/>
            <w:bottom w:val="none" w:sz="0" w:space="0" w:color="auto"/>
            <w:right w:val="none" w:sz="0" w:space="0" w:color="auto"/>
          </w:divBdr>
        </w:div>
        <w:div w:id="1407609558">
          <w:marLeft w:val="0"/>
          <w:marRight w:val="0"/>
          <w:marTop w:val="0"/>
          <w:marBottom w:val="0"/>
          <w:divBdr>
            <w:top w:val="none" w:sz="0" w:space="0" w:color="auto"/>
            <w:left w:val="none" w:sz="0" w:space="0" w:color="auto"/>
            <w:bottom w:val="none" w:sz="0" w:space="0" w:color="auto"/>
            <w:right w:val="none" w:sz="0" w:space="0" w:color="auto"/>
          </w:divBdr>
        </w:div>
        <w:div w:id="853768848">
          <w:marLeft w:val="0"/>
          <w:marRight w:val="0"/>
          <w:marTop w:val="0"/>
          <w:marBottom w:val="0"/>
          <w:divBdr>
            <w:top w:val="none" w:sz="0" w:space="0" w:color="auto"/>
            <w:left w:val="none" w:sz="0" w:space="0" w:color="auto"/>
            <w:bottom w:val="none" w:sz="0" w:space="0" w:color="auto"/>
            <w:right w:val="none" w:sz="0" w:space="0" w:color="auto"/>
          </w:divBdr>
        </w:div>
        <w:div w:id="1569415956">
          <w:marLeft w:val="0"/>
          <w:marRight w:val="0"/>
          <w:marTop w:val="0"/>
          <w:marBottom w:val="0"/>
          <w:divBdr>
            <w:top w:val="none" w:sz="0" w:space="0" w:color="auto"/>
            <w:left w:val="none" w:sz="0" w:space="0" w:color="auto"/>
            <w:bottom w:val="none" w:sz="0" w:space="0" w:color="auto"/>
            <w:right w:val="none" w:sz="0" w:space="0" w:color="auto"/>
          </w:divBdr>
        </w:div>
        <w:div w:id="1297181850">
          <w:marLeft w:val="0"/>
          <w:marRight w:val="0"/>
          <w:marTop w:val="0"/>
          <w:marBottom w:val="0"/>
          <w:divBdr>
            <w:top w:val="none" w:sz="0" w:space="0" w:color="auto"/>
            <w:left w:val="none" w:sz="0" w:space="0" w:color="auto"/>
            <w:bottom w:val="none" w:sz="0" w:space="0" w:color="auto"/>
            <w:right w:val="none" w:sz="0" w:space="0" w:color="auto"/>
          </w:divBdr>
        </w:div>
        <w:div w:id="2013798061">
          <w:marLeft w:val="0"/>
          <w:marRight w:val="0"/>
          <w:marTop w:val="0"/>
          <w:marBottom w:val="0"/>
          <w:divBdr>
            <w:top w:val="none" w:sz="0" w:space="0" w:color="auto"/>
            <w:left w:val="none" w:sz="0" w:space="0" w:color="auto"/>
            <w:bottom w:val="none" w:sz="0" w:space="0" w:color="auto"/>
            <w:right w:val="none" w:sz="0" w:space="0" w:color="auto"/>
          </w:divBdr>
        </w:div>
        <w:div w:id="774442561">
          <w:marLeft w:val="0"/>
          <w:marRight w:val="0"/>
          <w:marTop w:val="0"/>
          <w:marBottom w:val="0"/>
          <w:divBdr>
            <w:top w:val="none" w:sz="0" w:space="0" w:color="auto"/>
            <w:left w:val="none" w:sz="0" w:space="0" w:color="auto"/>
            <w:bottom w:val="none" w:sz="0" w:space="0" w:color="auto"/>
            <w:right w:val="none" w:sz="0" w:space="0" w:color="auto"/>
          </w:divBdr>
        </w:div>
        <w:div w:id="1457286390">
          <w:marLeft w:val="0"/>
          <w:marRight w:val="0"/>
          <w:marTop w:val="0"/>
          <w:marBottom w:val="0"/>
          <w:divBdr>
            <w:top w:val="none" w:sz="0" w:space="0" w:color="auto"/>
            <w:left w:val="none" w:sz="0" w:space="0" w:color="auto"/>
            <w:bottom w:val="none" w:sz="0" w:space="0" w:color="auto"/>
            <w:right w:val="none" w:sz="0" w:space="0" w:color="auto"/>
          </w:divBdr>
        </w:div>
        <w:div w:id="662582588">
          <w:marLeft w:val="0"/>
          <w:marRight w:val="0"/>
          <w:marTop w:val="0"/>
          <w:marBottom w:val="0"/>
          <w:divBdr>
            <w:top w:val="none" w:sz="0" w:space="0" w:color="auto"/>
            <w:left w:val="none" w:sz="0" w:space="0" w:color="auto"/>
            <w:bottom w:val="none" w:sz="0" w:space="0" w:color="auto"/>
            <w:right w:val="none" w:sz="0" w:space="0" w:color="auto"/>
          </w:divBdr>
        </w:div>
        <w:div w:id="1049067500">
          <w:marLeft w:val="0"/>
          <w:marRight w:val="0"/>
          <w:marTop w:val="0"/>
          <w:marBottom w:val="0"/>
          <w:divBdr>
            <w:top w:val="none" w:sz="0" w:space="0" w:color="auto"/>
            <w:left w:val="none" w:sz="0" w:space="0" w:color="auto"/>
            <w:bottom w:val="none" w:sz="0" w:space="0" w:color="auto"/>
            <w:right w:val="none" w:sz="0" w:space="0" w:color="auto"/>
          </w:divBdr>
        </w:div>
        <w:div w:id="69498345">
          <w:marLeft w:val="0"/>
          <w:marRight w:val="0"/>
          <w:marTop w:val="0"/>
          <w:marBottom w:val="0"/>
          <w:divBdr>
            <w:top w:val="none" w:sz="0" w:space="0" w:color="auto"/>
            <w:left w:val="none" w:sz="0" w:space="0" w:color="auto"/>
            <w:bottom w:val="none" w:sz="0" w:space="0" w:color="auto"/>
            <w:right w:val="none" w:sz="0" w:space="0" w:color="auto"/>
          </w:divBdr>
        </w:div>
        <w:div w:id="241525794">
          <w:marLeft w:val="0"/>
          <w:marRight w:val="0"/>
          <w:marTop w:val="0"/>
          <w:marBottom w:val="0"/>
          <w:divBdr>
            <w:top w:val="none" w:sz="0" w:space="0" w:color="auto"/>
            <w:left w:val="none" w:sz="0" w:space="0" w:color="auto"/>
            <w:bottom w:val="none" w:sz="0" w:space="0" w:color="auto"/>
            <w:right w:val="none" w:sz="0" w:space="0" w:color="auto"/>
          </w:divBdr>
        </w:div>
        <w:div w:id="812524224">
          <w:marLeft w:val="0"/>
          <w:marRight w:val="0"/>
          <w:marTop w:val="0"/>
          <w:marBottom w:val="0"/>
          <w:divBdr>
            <w:top w:val="none" w:sz="0" w:space="0" w:color="auto"/>
            <w:left w:val="none" w:sz="0" w:space="0" w:color="auto"/>
            <w:bottom w:val="none" w:sz="0" w:space="0" w:color="auto"/>
            <w:right w:val="none" w:sz="0" w:space="0" w:color="auto"/>
          </w:divBdr>
        </w:div>
        <w:div w:id="1168977765">
          <w:marLeft w:val="0"/>
          <w:marRight w:val="0"/>
          <w:marTop w:val="0"/>
          <w:marBottom w:val="0"/>
          <w:divBdr>
            <w:top w:val="none" w:sz="0" w:space="0" w:color="auto"/>
            <w:left w:val="none" w:sz="0" w:space="0" w:color="auto"/>
            <w:bottom w:val="none" w:sz="0" w:space="0" w:color="auto"/>
            <w:right w:val="none" w:sz="0" w:space="0" w:color="auto"/>
          </w:divBdr>
        </w:div>
        <w:div w:id="492184534">
          <w:marLeft w:val="0"/>
          <w:marRight w:val="0"/>
          <w:marTop w:val="0"/>
          <w:marBottom w:val="0"/>
          <w:divBdr>
            <w:top w:val="none" w:sz="0" w:space="0" w:color="auto"/>
            <w:left w:val="none" w:sz="0" w:space="0" w:color="auto"/>
            <w:bottom w:val="none" w:sz="0" w:space="0" w:color="auto"/>
            <w:right w:val="none" w:sz="0" w:space="0" w:color="auto"/>
          </w:divBdr>
        </w:div>
        <w:div w:id="928192786">
          <w:marLeft w:val="0"/>
          <w:marRight w:val="0"/>
          <w:marTop w:val="0"/>
          <w:marBottom w:val="0"/>
          <w:divBdr>
            <w:top w:val="none" w:sz="0" w:space="0" w:color="auto"/>
            <w:left w:val="none" w:sz="0" w:space="0" w:color="auto"/>
            <w:bottom w:val="none" w:sz="0" w:space="0" w:color="auto"/>
            <w:right w:val="none" w:sz="0" w:space="0" w:color="auto"/>
          </w:divBdr>
        </w:div>
        <w:div w:id="2025472729">
          <w:marLeft w:val="0"/>
          <w:marRight w:val="0"/>
          <w:marTop w:val="0"/>
          <w:marBottom w:val="0"/>
          <w:divBdr>
            <w:top w:val="none" w:sz="0" w:space="0" w:color="auto"/>
            <w:left w:val="none" w:sz="0" w:space="0" w:color="auto"/>
            <w:bottom w:val="none" w:sz="0" w:space="0" w:color="auto"/>
            <w:right w:val="none" w:sz="0" w:space="0" w:color="auto"/>
          </w:divBdr>
        </w:div>
        <w:div w:id="741299224">
          <w:marLeft w:val="0"/>
          <w:marRight w:val="0"/>
          <w:marTop w:val="0"/>
          <w:marBottom w:val="0"/>
          <w:divBdr>
            <w:top w:val="none" w:sz="0" w:space="0" w:color="auto"/>
            <w:left w:val="none" w:sz="0" w:space="0" w:color="auto"/>
            <w:bottom w:val="none" w:sz="0" w:space="0" w:color="auto"/>
            <w:right w:val="none" w:sz="0" w:space="0" w:color="auto"/>
          </w:divBdr>
        </w:div>
        <w:div w:id="2125690696">
          <w:marLeft w:val="0"/>
          <w:marRight w:val="0"/>
          <w:marTop w:val="0"/>
          <w:marBottom w:val="0"/>
          <w:divBdr>
            <w:top w:val="none" w:sz="0" w:space="0" w:color="auto"/>
            <w:left w:val="none" w:sz="0" w:space="0" w:color="auto"/>
            <w:bottom w:val="none" w:sz="0" w:space="0" w:color="auto"/>
            <w:right w:val="none" w:sz="0" w:space="0" w:color="auto"/>
          </w:divBdr>
        </w:div>
        <w:div w:id="2132167355">
          <w:marLeft w:val="0"/>
          <w:marRight w:val="0"/>
          <w:marTop w:val="0"/>
          <w:marBottom w:val="0"/>
          <w:divBdr>
            <w:top w:val="none" w:sz="0" w:space="0" w:color="auto"/>
            <w:left w:val="none" w:sz="0" w:space="0" w:color="auto"/>
            <w:bottom w:val="none" w:sz="0" w:space="0" w:color="auto"/>
            <w:right w:val="none" w:sz="0" w:space="0" w:color="auto"/>
          </w:divBdr>
        </w:div>
        <w:div w:id="468742744">
          <w:marLeft w:val="0"/>
          <w:marRight w:val="0"/>
          <w:marTop w:val="0"/>
          <w:marBottom w:val="0"/>
          <w:divBdr>
            <w:top w:val="none" w:sz="0" w:space="0" w:color="auto"/>
            <w:left w:val="none" w:sz="0" w:space="0" w:color="auto"/>
            <w:bottom w:val="none" w:sz="0" w:space="0" w:color="auto"/>
            <w:right w:val="none" w:sz="0" w:space="0" w:color="auto"/>
          </w:divBdr>
        </w:div>
        <w:div w:id="284584005">
          <w:marLeft w:val="0"/>
          <w:marRight w:val="0"/>
          <w:marTop w:val="0"/>
          <w:marBottom w:val="0"/>
          <w:divBdr>
            <w:top w:val="none" w:sz="0" w:space="0" w:color="auto"/>
            <w:left w:val="none" w:sz="0" w:space="0" w:color="auto"/>
            <w:bottom w:val="none" w:sz="0" w:space="0" w:color="auto"/>
            <w:right w:val="none" w:sz="0" w:space="0" w:color="auto"/>
          </w:divBdr>
        </w:div>
        <w:div w:id="287661480">
          <w:marLeft w:val="0"/>
          <w:marRight w:val="0"/>
          <w:marTop w:val="0"/>
          <w:marBottom w:val="0"/>
          <w:divBdr>
            <w:top w:val="none" w:sz="0" w:space="0" w:color="auto"/>
            <w:left w:val="none" w:sz="0" w:space="0" w:color="auto"/>
            <w:bottom w:val="none" w:sz="0" w:space="0" w:color="auto"/>
            <w:right w:val="none" w:sz="0" w:space="0" w:color="auto"/>
          </w:divBdr>
        </w:div>
        <w:div w:id="1048797687">
          <w:marLeft w:val="0"/>
          <w:marRight w:val="0"/>
          <w:marTop w:val="0"/>
          <w:marBottom w:val="0"/>
          <w:divBdr>
            <w:top w:val="none" w:sz="0" w:space="0" w:color="auto"/>
            <w:left w:val="none" w:sz="0" w:space="0" w:color="auto"/>
            <w:bottom w:val="none" w:sz="0" w:space="0" w:color="auto"/>
            <w:right w:val="none" w:sz="0" w:space="0" w:color="auto"/>
          </w:divBdr>
        </w:div>
        <w:div w:id="1607229082">
          <w:marLeft w:val="0"/>
          <w:marRight w:val="0"/>
          <w:marTop w:val="0"/>
          <w:marBottom w:val="0"/>
          <w:divBdr>
            <w:top w:val="none" w:sz="0" w:space="0" w:color="auto"/>
            <w:left w:val="none" w:sz="0" w:space="0" w:color="auto"/>
            <w:bottom w:val="none" w:sz="0" w:space="0" w:color="auto"/>
            <w:right w:val="none" w:sz="0" w:space="0" w:color="auto"/>
          </w:divBdr>
        </w:div>
        <w:div w:id="1178740357">
          <w:marLeft w:val="0"/>
          <w:marRight w:val="0"/>
          <w:marTop w:val="0"/>
          <w:marBottom w:val="0"/>
          <w:divBdr>
            <w:top w:val="none" w:sz="0" w:space="0" w:color="auto"/>
            <w:left w:val="none" w:sz="0" w:space="0" w:color="auto"/>
            <w:bottom w:val="none" w:sz="0" w:space="0" w:color="auto"/>
            <w:right w:val="none" w:sz="0" w:space="0" w:color="auto"/>
          </w:divBdr>
        </w:div>
        <w:div w:id="962999978">
          <w:marLeft w:val="0"/>
          <w:marRight w:val="0"/>
          <w:marTop w:val="0"/>
          <w:marBottom w:val="0"/>
          <w:divBdr>
            <w:top w:val="none" w:sz="0" w:space="0" w:color="auto"/>
            <w:left w:val="none" w:sz="0" w:space="0" w:color="auto"/>
            <w:bottom w:val="none" w:sz="0" w:space="0" w:color="auto"/>
            <w:right w:val="none" w:sz="0" w:space="0" w:color="auto"/>
          </w:divBdr>
        </w:div>
      </w:divsChild>
    </w:div>
    <w:div w:id="1048727617">
      <w:bodyDiv w:val="1"/>
      <w:marLeft w:val="0"/>
      <w:marRight w:val="0"/>
      <w:marTop w:val="0"/>
      <w:marBottom w:val="0"/>
      <w:divBdr>
        <w:top w:val="none" w:sz="0" w:space="0" w:color="auto"/>
        <w:left w:val="none" w:sz="0" w:space="0" w:color="auto"/>
        <w:bottom w:val="none" w:sz="0" w:space="0" w:color="auto"/>
        <w:right w:val="none" w:sz="0" w:space="0" w:color="auto"/>
      </w:divBdr>
    </w:div>
    <w:div w:id="1049569677">
      <w:bodyDiv w:val="1"/>
      <w:marLeft w:val="0"/>
      <w:marRight w:val="0"/>
      <w:marTop w:val="0"/>
      <w:marBottom w:val="0"/>
      <w:divBdr>
        <w:top w:val="none" w:sz="0" w:space="0" w:color="auto"/>
        <w:left w:val="none" w:sz="0" w:space="0" w:color="auto"/>
        <w:bottom w:val="none" w:sz="0" w:space="0" w:color="auto"/>
        <w:right w:val="none" w:sz="0" w:space="0" w:color="auto"/>
      </w:divBdr>
      <w:divsChild>
        <w:div w:id="8340403">
          <w:marLeft w:val="0"/>
          <w:marRight w:val="0"/>
          <w:marTop w:val="0"/>
          <w:marBottom w:val="0"/>
          <w:divBdr>
            <w:top w:val="none" w:sz="0" w:space="0" w:color="auto"/>
            <w:left w:val="none" w:sz="0" w:space="0" w:color="auto"/>
            <w:bottom w:val="none" w:sz="0" w:space="0" w:color="auto"/>
            <w:right w:val="none" w:sz="0" w:space="0" w:color="auto"/>
          </w:divBdr>
        </w:div>
        <w:div w:id="75789444">
          <w:marLeft w:val="0"/>
          <w:marRight w:val="0"/>
          <w:marTop w:val="0"/>
          <w:marBottom w:val="0"/>
          <w:divBdr>
            <w:top w:val="none" w:sz="0" w:space="0" w:color="auto"/>
            <w:left w:val="none" w:sz="0" w:space="0" w:color="auto"/>
            <w:bottom w:val="none" w:sz="0" w:space="0" w:color="auto"/>
            <w:right w:val="none" w:sz="0" w:space="0" w:color="auto"/>
          </w:divBdr>
        </w:div>
        <w:div w:id="126975080">
          <w:marLeft w:val="0"/>
          <w:marRight w:val="0"/>
          <w:marTop w:val="0"/>
          <w:marBottom w:val="0"/>
          <w:divBdr>
            <w:top w:val="none" w:sz="0" w:space="0" w:color="auto"/>
            <w:left w:val="none" w:sz="0" w:space="0" w:color="auto"/>
            <w:bottom w:val="none" w:sz="0" w:space="0" w:color="auto"/>
            <w:right w:val="none" w:sz="0" w:space="0" w:color="auto"/>
          </w:divBdr>
        </w:div>
        <w:div w:id="157892808">
          <w:marLeft w:val="0"/>
          <w:marRight w:val="0"/>
          <w:marTop w:val="0"/>
          <w:marBottom w:val="0"/>
          <w:divBdr>
            <w:top w:val="none" w:sz="0" w:space="0" w:color="auto"/>
            <w:left w:val="none" w:sz="0" w:space="0" w:color="auto"/>
            <w:bottom w:val="none" w:sz="0" w:space="0" w:color="auto"/>
            <w:right w:val="none" w:sz="0" w:space="0" w:color="auto"/>
          </w:divBdr>
        </w:div>
        <w:div w:id="173227731">
          <w:marLeft w:val="0"/>
          <w:marRight w:val="0"/>
          <w:marTop w:val="0"/>
          <w:marBottom w:val="0"/>
          <w:divBdr>
            <w:top w:val="none" w:sz="0" w:space="0" w:color="auto"/>
            <w:left w:val="none" w:sz="0" w:space="0" w:color="auto"/>
            <w:bottom w:val="none" w:sz="0" w:space="0" w:color="auto"/>
            <w:right w:val="none" w:sz="0" w:space="0" w:color="auto"/>
          </w:divBdr>
        </w:div>
        <w:div w:id="182860435">
          <w:marLeft w:val="0"/>
          <w:marRight w:val="0"/>
          <w:marTop w:val="0"/>
          <w:marBottom w:val="0"/>
          <w:divBdr>
            <w:top w:val="none" w:sz="0" w:space="0" w:color="auto"/>
            <w:left w:val="none" w:sz="0" w:space="0" w:color="auto"/>
            <w:bottom w:val="none" w:sz="0" w:space="0" w:color="auto"/>
            <w:right w:val="none" w:sz="0" w:space="0" w:color="auto"/>
          </w:divBdr>
        </w:div>
        <w:div w:id="226888300">
          <w:marLeft w:val="0"/>
          <w:marRight w:val="0"/>
          <w:marTop w:val="0"/>
          <w:marBottom w:val="0"/>
          <w:divBdr>
            <w:top w:val="none" w:sz="0" w:space="0" w:color="auto"/>
            <w:left w:val="none" w:sz="0" w:space="0" w:color="auto"/>
            <w:bottom w:val="none" w:sz="0" w:space="0" w:color="auto"/>
            <w:right w:val="none" w:sz="0" w:space="0" w:color="auto"/>
          </w:divBdr>
        </w:div>
        <w:div w:id="266042823">
          <w:marLeft w:val="0"/>
          <w:marRight w:val="0"/>
          <w:marTop w:val="0"/>
          <w:marBottom w:val="0"/>
          <w:divBdr>
            <w:top w:val="none" w:sz="0" w:space="0" w:color="auto"/>
            <w:left w:val="none" w:sz="0" w:space="0" w:color="auto"/>
            <w:bottom w:val="none" w:sz="0" w:space="0" w:color="auto"/>
            <w:right w:val="none" w:sz="0" w:space="0" w:color="auto"/>
          </w:divBdr>
        </w:div>
        <w:div w:id="295111180">
          <w:marLeft w:val="0"/>
          <w:marRight w:val="0"/>
          <w:marTop w:val="0"/>
          <w:marBottom w:val="0"/>
          <w:divBdr>
            <w:top w:val="none" w:sz="0" w:space="0" w:color="auto"/>
            <w:left w:val="none" w:sz="0" w:space="0" w:color="auto"/>
            <w:bottom w:val="none" w:sz="0" w:space="0" w:color="auto"/>
            <w:right w:val="none" w:sz="0" w:space="0" w:color="auto"/>
          </w:divBdr>
        </w:div>
        <w:div w:id="418138334">
          <w:marLeft w:val="0"/>
          <w:marRight w:val="0"/>
          <w:marTop w:val="0"/>
          <w:marBottom w:val="0"/>
          <w:divBdr>
            <w:top w:val="none" w:sz="0" w:space="0" w:color="auto"/>
            <w:left w:val="none" w:sz="0" w:space="0" w:color="auto"/>
            <w:bottom w:val="none" w:sz="0" w:space="0" w:color="auto"/>
            <w:right w:val="none" w:sz="0" w:space="0" w:color="auto"/>
          </w:divBdr>
        </w:div>
        <w:div w:id="439035014">
          <w:marLeft w:val="0"/>
          <w:marRight w:val="0"/>
          <w:marTop w:val="0"/>
          <w:marBottom w:val="0"/>
          <w:divBdr>
            <w:top w:val="none" w:sz="0" w:space="0" w:color="auto"/>
            <w:left w:val="none" w:sz="0" w:space="0" w:color="auto"/>
            <w:bottom w:val="none" w:sz="0" w:space="0" w:color="auto"/>
            <w:right w:val="none" w:sz="0" w:space="0" w:color="auto"/>
          </w:divBdr>
        </w:div>
        <w:div w:id="477117898">
          <w:marLeft w:val="0"/>
          <w:marRight w:val="0"/>
          <w:marTop w:val="0"/>
          <w:marBottom w:val="0"/>
          <w:divBdr>
            <w:top w:val="none" w:sz="0" w:space="0" w:color="auto"/>
            <w:left w:val="none" w:sz="0" w:space="0" w:color="auto"/>
            <w:bottom w:val="none" w:sz="0" w:space="0" w:color="auto"/>
            <w:right w:val="none" w:sz="0" w:space="0" w:color="auto"/>
          </w:divBdr>
        </w:div>
        <w:div w:id="513567575">
          <w:marLeft w:val="0"/>
          <w:marRight w:val="0"/>
          <w:marTop w:val="0"/>
          <w:marBottom w:val="0"/>
          <w:divBdr>
            <w:top w:val="none" w:sz="0" w:space="0" w:color="auto"/>
            <w:left w:val="none" w:sz="0" w:space="0" w:color="auto"/>
            <w:bottom w:val="none" w:sz="0" w:space="0" w:color="auto"/>
            <w:right w:val="none" w:sz="0" w:space="0" w:color="auto"/>
          </w:divBdr>
        </w:div>
        <w:div w:id="518006274">
          <w:marLeft w:val="0"/>
          <w:marRight w:val="0"/>
          <w:marTop w:val="0"/>
          <w:marBottom w:val="0"/>
          <w:divBdr>
            <w:top w:val="none" w:sz="0" w:space="0" w:color="auto"/>
            <w:left w:val="none" w:sz="0" w:space="0" w:color="auto"/>
            <w:bottom w:val="none" w:sz="0" w:space="0" w:color="auto"/>
            <w:right w:val="none" w:sz="0" w:space="0" w:color="auto"/>
          </w:divBdr>
        </w:div>
        <w:div w:id="644897720">
          <w:marLeft w:val="0"/>
          <w:marRight w:val="0"/>
          <w:marTop w:val="0"/>
          <w:marBottom w:val="0"/>
          <w:divBdr>
            <w:top w:val="none" w:sz="0" w:space="0" w:color="auto"/>
            <w:left w:val="none" w:sz="0" w:space="0" w:color="auto"/>
            <w:bottom w:val="none" w:sz="0" w:space="0" w:color="auto"/>
            <w:right w:val="none" w:sz="0" w:space="0" w:color="auto"/>
          </w:divBdr>
        </w:div>
        <w:div w:id="732193858">
          <w:marLeft w:val="0"/>
          <w:marRight w:val="0"/>
          <w:marTop w:val="0"/>
          <w:marBottom w:val="0"/>
          <w:divBdr>
            <w:top w:val="none" w:sz="0" w:space="0" w:color="auto"/>
            <w:left w:val="none" w:sz="0" w:space="0" w:color="auto"/>
            <w:bottom w:val="none" w:sz="0" w:space="0" w:color="auto"/>
            <w:right w:val="none" w:sz="0" w:space="0" w:color="auto"/>
          </w:divBdr>
        </w:div>
        <w:div w:id="756638072">
          <w:marLeft w:val="0"/>
          <w:marRight w:val="0"/>
          <w:marTop w:val="0"/>
          <w:marBottom w:val="0"/>
          <w:divBdr>
            <w:top w:val="none" w:sz="0" w:space="0" w:color="auto"/>
            <w:left w:val="none" w:sz="0" w:space="0" w:color="auto"/>
            <w:bottom w:val="none" w:sz="0" w:space="0" w:color="auto"/>
            <w:right w:val="none" w:sz="0" w:space="0" w:color="auto"/>
          </w:divBdr>
        </w:div>
        <w:div w:id="900098499">
          <w:marLeft w:val="0"/>
          <w:marRight w:val="0"/>
          <w:marTop w:val="0"/>
          <w:marBottom w:val="0"/>
          <w:divBdr>
            <w:top w:val="none" w:sz="0" w:space="0" w:color="auto"/>
            <w:left w:val="none" w:sz="0" w:space="0" w:color="auto"/>
            <w:bottom w:val="none" w:sz="0" w:space="0" w:color="auto"/>
            <w:right w:val="none" w:sz="0" w:space="0" w:color="auto"/>
          </w:divBdr>
        </w:div>
        <w:div w:id="933172080">
          <w:marLeft w:val="0"/>
          <w:marRight w:val="0"/>
          <w:marTop w:val="0"/>
          <w:marBottom w:val="0"/>
          <w:divBdr>
            <w:top w:val="none" w:sz="0" w:space="0" w:color="auto"/>
            <w:left w:val="none" w:sz="0" w:space="0" w:color="auto"/>
            <w:bottom w:val="none" w:sz="0" w:space="0" w:color="auto"/>
            <w:right w:val="none" w:sz="0" w:space="0" w:color="auto"/>
          </w:divBdr>
        </w:div>
        <w:div w:id="1037775588">
          <w:marLeft w:val="0"/>
          <w:marRight w:val="0"/>
          <w:marTop w:val="0"/>
          <w:marBottom w:val="0"/>
          <w:divBdr>
            <w:top w:val="none" w:sz="0" w:space="0" w:color="auto"/>
            <w:left w:val="none" w:sz="0" w:space="0" w:color="auto"/>
            <w:bottom w:val="none" w:sz="0" w:space="0" w:color="auto"/>
            <w:right w:val="none" w:sz="0" w:space="0" w:color="auto"/>
          </w:divBdr>
        </w:div>
        <w:div w:id="1049693207">
          <w:marLeft w:val="0"/>
          <w:marRight w:val="0"/>
          <w:marTop w:val="0"/>
          <w:marBottom w:val="0"/>
          <w:divBdr>
            <w:top w:val="none" w:sz="0" w:space="0" w:color="auto"/>
            <w:left w:val="none" w:sz="0" w:space="0" w:color="auto"/>
            <w:bottom w:val="none" w:sz="0" w:space="0" w:color="auto"/>
            <w:right w:val="none" w:sz="0" w:space="0" w:color="auto"/>
          </w:divBdr>
        </w:div>
        <w:div w:id="1278873465">
          <w:marLeft w:val="0"/>
          <w:marRight w:val="0"/>
          <w:marTop w:val="0"/>
          <w:marBottom w:val="0"/>
          <w:divBdr>
            <w:top w:val="none" w:sz="0" w:space="0" w:color="auto"/>
            <w:left w:val="none" w:sz="0" w:space="0" w:color="auto"/>
            <w:bottom w:val="none" w:sz="0" w:space="0" w:color="auto"/>
            <w:right w:val="none" w:sz="0" w:space="0" w:color="auto"/>
          </w:divBdr>
        </w:div>
        <w:div w:id="1307737484">
          <w:marLeft w:val="0"/>
          <w:marRight w:val="0"/>
          <w:marTop w:val="0"/>
          <w:marBottom w:val="0"/>
          <w:divBdr>
            <w:top w:val="none" w:sz="0" w:space="0" w:color="auto"/>
            <w:left w:val="none" w:sz="0" w:space="0" w:color="auto"/>
            <w:bottom w:val="none" w:sz="0" w:space="0" w:color="auto"/>
            <w:right w:val="none" w:sz="0" w:space="0" w:color="auto"/>
          </w:divBdr>
        </w:div>
        <w:div w:id="1318530802">
          <w:marLeft w:val="0"/>
          <w:marRight w:val="0"/>
          <w:marTop w:val="0"/>
          <w:marBottom w:val="0"/>
          <w:divBdr>
            <w:top w:val="none" w:sz="0" w:space="0" w:color="auto"/>
            <w:left w:val="none" w:sz="0" w:space="0" w:color="auto"/>
            <w:bottom w:val="none" w:sz="0" w:space="0" w:color="auto"/>
            <w:right w:val="none" w:sz="0" w:space="0" w:color="auto"/>
          </w:divBdr>
        </w:div>
        <w:div w:id="1469781337">
          <w:marLeft w:val="0"/>
          <w:marRight w:val="0"/>
          <w:marTop w:val="0"/>
          <w:marBottom w:val="0"/>
          <w:divBdr>
            <w:top w:val="none" w:sz="0" w:space="0" w:color="auto"/>
            <w:left w:val="none" w:sz="0" w:space="0" w:color="auto"/>
            <w:bottom w:val="none" w:sz="0" w:space="0" w:color="auto"/>
            <w:right w:val="none" w:sz="0" w:space="0" w:color="auto"/>
          </w:divBdr>
        </w:div>
        <w:div w:id="1531450657">
          <w:marLeft w:val="0"/>
          <w:marRight w:val="0"/>
          <w:marTop w:val="0"/>
          <w:marBottom w:val="0"/>
          <w:divBdr>
            <w:top w:val="none" w:sz="0" w:space="0" w:color="auto"/>
            <w:left w:val="none" w:sz="0" w:space="0" w:color="auto"/>
            <w:bottom w:val="none" w:sz="0" w:space="0" w:color="auto"/>
            <w:right w:val="none" w:sz="0" w:space="0" w:color="auto"/>
          </w:divBdr>
        </w:div>
        <w:div w:id="1576624710">
          <w:marLeft w:val="0"/>
          <w:marRight w:val="0"/>
          <w:marTop w:val="0"/>
          <w:marBottom w:val="0"/>
          <w:divBdr>
            <w:top w:val="none" w:sz="0" w:space="0" w:color="auto"/>
            <w:left w:val="none" w:sz="0" w:space="0" w:color="auto"/>
            <w:bottom w:val="none" w:sz="0" w:space="0" w:color="auto"/>
            <w:right w:val="none" w:sz="0" w:space="0" w:color="auto"/>
          </w:divBdr>
        </w:div>
        <w:div w:id="1723097454">
          <w:marLeft w:val="0"/>
          <w:marRight w:val="0"/>
          <w:marTop w:val="0"/>
          <w:marBottom w:val="0"/>
          <w:divBdr>
            <w:top w:val="none" w:sz="0" w:space="0" w:color="auto"/>
            <w:left w:val="none" w:sz="0" w:space="0" w:color="auto"/>
            <w:bottom w:val="none" w:sz="0" w:space="0" w:color="auto"/>
            <w:right w:val="none" w:sz="0" w:space="0" w:color="auto"/>
          </w:divBdr>
        </w:div>
        <w:div w:id="1738555951">
          <w:marLeft w:val="0"/>
          <w:marRight w:val="0"/>
          <w:marTop w:val="0"/>
          <w:marBottom w:val="0"/>
          <w:divBdr>
            <w:top w:val="none" w:sz="0" w:space="0" w:color="auto"/>
            <w:left w:val="none" w:sz="0" w:space="0" w:color="auto"/>
            <w:bottom w:val="none" w:sz="0" w:space="0" w:color="auto"/>
            <w:right w:val="none" w:sz="0" w:space="0" w:color="auto"/>
          </w:divBdr>
        </w:div>
        <w:div w:id="1744795955">
          <w:marLeft w:val="0"/>
          <w:marRight w:val="0"/>
          <w:marTop w:val="0"/>
          <w:marBottom w:val="0"/>
          <w:divBdr>
            <w:top w:val="none" w:sz="0" w:space="0" w:color="auto"/>
            <w:left w:val="none" w:sz="0" w:space="0" w:color="auto"/>
            <w:bottom w:val="none" w:sz="0" w:space="0" w:color="auto"/>
            <w:right w:val="none" w:sz="0" w:space="0" w:color="auto"/>
          </w:divBdr>
        </w:div>
        <w:div w:id="1775051692">
          <w:marLeft w:val="0"/>
          <w:marRight w:val="0"/>
          <w:marTop w:val="0"/>
          <w:marBottom w:val="0"/>
          <w:divBdr>
            <w:top w:val="none" w:sz="0" w:space="0" w:color="auto"/>
            <w:left w:val="none" w:sz="0" w:space="0" w:color="auto"/>
            <w:bottom w:val="none" w:sz="0" w:space="0" w:color="auto"/>
            <w:right w:val="none" w:sz="0" w:space="0" w:color="auto"/>
          </w:divBdr>
        </w:div>
        <w:div w:id="1777478255">
          <w:marLeft w:val="0"/>
          <w:marRight w:val="0"/>
          <w:marTop w:val="0"/>
          <w:marBottom w:val="0"/>
          <w:divBdr>
            <w:top w:val="none" w:sz="0" w:space="0" w:color="auto"/>
            <w:left w:val="none" w:sz="0" w:space="0" w:color="auto"/>
            <w:bottom w:val="none" w:sz="0" w:space="0" w:color="auto"/>
            <w:right w:val="none" w:sz="0" w:space="0" w:color="auto"/>
          </w:divBdr>
        </w:div>
        <w:div w:id="1785924890">
          <w:marLeft w:val="0"/>
          <w:marRight w:val="0"/>
          <w:marTop w:val="0"/>
          <w:marBottom w:val="0"/>
          <w:divBdr>
            <w:top w:val="none" w:sz="0" w:space="0" w:color="auto"/>
            <w:left w:val="none" w:sz="0" w:space="0" w:color="auto"/>
            <w:bottom w:val="none" w:sz="0" w:space="0" w:color="auto"/>
            <w:right w:val="none" w:sz="0" w:space="0" w:color="auto"/>
          </w:divBdr>
        </w:div>
        <w:div w:id="1797529158">
          <w:marLeft w:val="0"/>
          <w:marRight w:val="0"/>
          <w:marTop w:val="0"/>
          <w:marBottom w:val="0"/>
          <w:divBdr>
            <w:top w:val="none" w:sz="0" w:space="0" w:color="auto"/>
            <w:left w:val="none" w:sz="0" w:space="0" w:color="auto"/>
            <w:bottom w:val="none" w:sz="0" w:space="0" w:color="auto"/>
            <w:right w:val="none" w:sz="0" w:space="0" w:color="auto"/>
          </w:divBdr>
        </w:div>
        <w:div w:id="1810706885">
          <w:marLeft w:val="0"/>
          <w:marRight w:val="0"/>
          <w:marTop w:val="0"/>
          <w:marBottom w:val="0"/>
          <w:divBdr>
            <w:top w:val="none" w:sz="0" w:space="0" w:color="auto"/>
            <w:left w:val="none" w:sz="0" w:space="0" w:color="auto"/>
            <w:bottom w:val="none" w:sz="0" w:space="0" w:color="auto"/>
            <w:right w:val="none" w:sz="0" w:space="0" w:color="auto"/>
          </w:divBdr>
        </w:div>
        <w:div w:id="1899586777">
          <w:marLeft w:val="0"/>
          <w:marRight w:val="0"/>
          <w:marTop w:val="0"/>
          <w:marBottom w:val="0"/>
          <w:divBdr>
            <w:top w:val="none" w:sz="0" w:space="0" w:color="auto"/>
            <w:left w:val="none" w:sz="0" w:space="0" w:color="auto"/>
            <w:bottom w:val="none" w:sz="0" w:space="0" w:color="auto"/>
            <w:right w:val="none" w:sz="0" w:space="0" w:color="auto"/>
          </w:divBdr>
        </w:div>
        <w:div w:id="1908686261">
          <w:marLeft w:val="0"/>
          <w:marRight w:val="0"/>
          <w:marTop w:val="0"/>
          <w:marBottom w:val="0"/>
          <w:divBdr>
            <w:top w:val="none" w:sz="0" w:space="0" w:color="auto"/>
            <w:left w:val="none" w:sz="0" w:space="0" w:color="auto"/>
            <w:bottom w:val="none" w:sz="0" w:space="0" w:color="auto"/>
            <w:right w:val="none" w:sz="0" w:space="0" w:color="auto"/>
          </w:divBdr>
        </w:div>
        <w:div w:id="2033846676">
          <w:marLeft w:val="0"/>
          <w:marRight w:val="0"/>
          <w:marTop w:val="0"/>
          <w:marBottom w:val="0"/>
          <w:divBdr>
            <w:top w:val="none" w:sz="0" w:space="0" w:color="auto"/>
            <w:left w:val="none" w:sz="0" w:space="0" w:color="auto"/>
            <w:bottom w:val="none" w:sz="0" w:space="0" w:color="auto"/>
            <w:right w:val="none" w:sz="0" w:space="0" w:color="auto"/>
          </w:divBdr>
        </w:div>
        <w:div w:id="2034530378">
          <w:marLeft w:val="0"/>
          <w:marRight w:val="0"/>
          <w:marTop w:val="0"/>
          <w:marBottom w:val="0"/>
          <w:divBdr>
            <w:top w:val="none" w:sz="0" w:space="0" w:color="auto"/>
            <w:left w:val="none" w:sz="0" w:space="0" w:color="auto"/>
            <w:bottom w:val="none" w:sz="0" w:space="0" w:color="auto"/>
            <w:right w:val="none" w:sz="0" w:space="0" w:color="auto"/>
          </w:divBdr>
        </w:div>
        <w:div w:id="2063749497">
          <w:marLeft w:val="0"/>
          <w:marRight w:val="0"/>
          <w:marTop w:val="0"/>
          <w:marBottom w:val="0"/>
          <w:divBdr>
            <w:top w:val="none" w:sz="0" w:space="0" w:color="auto"/>
            <w:left w:val="none" w:sz="0" w:space="0" w:color="auto"/>
            <w:bottom w:val="none" w:sz="0" w:space="0" w:color="auto"/>
            <w:right w:val="none" w:sz="0" w:space="0" w:color="auto"/>
          </w:divBdr>
        </w:div>
      </w:divsChild>
    </w:div>
    <w:div w:id="1050225337">
      <w:bodyDiv w:val="1"/>
      <w:marLeft w:val="0"/>
      <w:marRight w:val="0"/>
      <w:marTop w:val="0"/>
      <w:marBottom w:val="0"/>
      <w:divBdr>
        <w:top w:val="none" w:sz="0" w:space="0" w:color="auto"/>
        <w:left w:val="none" w:sz="0" w:space="0" w:color="auto"/>
        <w:bottom w:val="none" w:sz="0" w:space="0" w:color="auto"/>
        <w:right w:val="none" w:sz="0" w:space="0" w:color="auto"/>
      </w:divBdr>
    </w:div>
    <w:div w:id="1051272079">
      <w:bodyDiv w:val="1"/>
      <w:marLeft w:val="0"/>
      <w:marRight w:val="0"/>
      <w:marTop w:val="0"/>
      <w:marBottom w:val="0"/>
      <w:divBdr>
        <w:top w:val="none" w:sz="0" w:space="0" w:color="auto"/>
        <w:left w:val="none" w:sz="0" w:space="0" w:color="auto"/>
        <w:bottom w:val="none" w:sz="0" w:space="0" w:color="auto"/>
        <w:right w:val="none" w:sz="0" w:space="0" w:color="auto"/>
      </w:divBdr>
    </w:div>
    <w:div w:id="1051658032">
      <w:bodyDiv w:val="1"/>
      <w:marLeft w:val="0"/>
      <w:marRight w:val="0"/>
      <w:marTop w:val="0"/>
      <w:marBottom w:val="0"/>
      <w:divBdr>
        <w:top w:val="none" w:sz="0" w:space="0" w:color="auto"/>
        <w:left w:val="none" w:sz="0" w:space="0" w:color="auto"/>
        <w:bottom w:val="none" w:sz="0" w:space="0" w:color="auto"/>
        <w:right w:val="none" w:sz="0" w:space="0" w:color="auto"/>
      </w:divBdr>
    </w:div>
    <w:div w:id="1053502011">
      <w:bodyDiv w:val="1"/>
      <w:marLeft w:val="0"/>
      <w:marRight w:val="0"/>
      <w:marTop w:val="0"/>
      <w:marBottom w:val="0"/>
      <w:divBdr>
        <w:top w:val="none" w:sz="0" w:space="0" w:color="auto"/>
        <w:left w:val="none" w:sz="0" w:space="0" w:color="auto"/>
        <w:bottom w:val="none" w:sz="0" w:space="0" w:color="auto"/>
        <w:right w:val="none" w:sz="0" w:space="0" w:color="auto"/>
      </w:divBdr>
    </w:div>
    <w:div w:id="1054083944">
      <w:bodyDiv w:val="1"/>
      <w:marLeft w:val="0"/>
      <w:marRight w:val="0"/>
      <w:marTop w:val="0"/>
      <w:marBottom w:val="0"/>
      <w:divBdr>
        <w:top w:val="none" w:sz="0" w:space="0" w:color="auto"/>
        <w:left w:val="none" w:sz="0" w:space="0" w:color="auto"/>
        <w:bottom w:val="none" w:sz="0" w:space="0" w:color="auto"/>
        <w:right w:val="none" w:sz="0" w:space="0" w:color="auto"/>
      </w:divBdr>
    </w:div>
    <w:div w:id="1054348970">
      <w:bodyDiv w:val="1"/>
      <w:marLeft w:val="0"/>
      <w:marRight w:val="0"/>
      <w:marTop w:val="0"/>
      <w:marBottom w:val="0"/>
      <w:divBdr>
        <w:top w:val="none" w:sz="0" w:space="0" w:color="auto"/>
        <w:left w:val="none" w:sz="0" w:space="0" w:color="auto"/>
        <w:bottom w:val="none" w:sz="0" w:space="0" w:color="auto"/>
        <w:right w:val="none" w:sz="0" w:space="0" w:color="auto"/>
      </w:divBdr>
    </w:div>
    <w:div w:id="1054546621">
      <w:bodyDiv w:val="1"/>
      <w:marLeft w:val="0"/>
      <w:marRight w:val="0"/>
      <w:marTop w:val="0"/>
      <w:marBottom w:val="0"/>
      <w:divBdr>
        <w:top w:val="none" w:sz="0" w:space="0" w:color="auto"/>
        <w:left w:val="none" w:sz="0" w:space="0" w:color="auto"/>
        <w:bottom w:val="none" w:sz="0" w:space="0" w:color="auto"/>
        <w:right w:val="none" w:sz="0" w:space="0" w:color="auto"/>
      </w:divBdr>
    </w:div>
    <w:div w:id="1054737480">
      <w:bodyDiv w:val="1"/>
      <w:marLeft w:val="0"/>
      <w:marRight w:val="0"/>
      <w:marTop w:val="0"/>
      <w:marBottom w:val="0"/>
      <w:divBdr>
        <w:top w:val="none" w:sz="0" w:space="0" w:color="auto"/>
        <w:left w:val="none" w:sz="0" w:space="0" w:color="auto"/>
        <w:bottom w:val="none" w:sz="0" w:space="0" w:color="auto"/>
        <w:right w:val="none" w:sz="0" w:space="0" w:color="auto"/>
      </w:divBdr>
    </w:div>
    <w:div w:id="1055083106">
      <w:bodyDiv w:val="1"/>
      <w:marLeft w:val="0"/>
      <w:marRight w:val="0"/>
      <w:marTop w:val="0"/>
      <w:marBottom w:val="0"/>
      <w:divBdr>
        <w:top w:val="none" w:sz="0" w:space="0" w:color="auto"/>
        <w:left w:val="none" w:sz="0" w:space="0" w:color="auto"/>
        <w:bottom w:val="none" w:sz="0" w:space="0" w:color="auto"/>
        <w:right w:val="none" w:sz="0" w:space="0" w:color="auto"/>
      </w:divBdr>
    </w:div>
    <w:div w:id="1055859616">
      <w:bodyDiv w:val="1"/>
      <w:marLeft w:val="0"/>
      <w:marRight w:val="0"/>
      <w:marTop w:val="0"/>
      <w:marBottom w:val="0"/>
      <w:divBdr>
        <w:top w:val="none" w:sz="0" w:space="0" w:color="auto"/>
        <w:left w:val="none" w:sz="0" w:space="0" w:color="auto"/>
        <w:bottom w:val="none" w:sz="0" w:space="0" w:color="auto"/>
        <w:right w:val="none" w:sz="0" w:space="0" w:color="auto"/>
      </w:divBdr>
    </w:div>
    <w:div w:id="1056859720">
      <w:bodyDiv w:val="1"/>
      <w:marLeft w:val="0"/>
      <w:marRight w:val="0"/>
      <w:marTop w:val="0"/>
      <w:marBottom w:val="0"/>
      <w:divBdr>
        <w:top w:val="none" w:sz="0" w:space="0" w:color="auto"/>
        <w:left w:val="none" w:sz="0" w:space="0" w:color="auto"/>
        <w:bottom w:val="none" w:sz="0" w:space="0" w:color="auto"/>
        <w:right w:val="none" w:sz="0" w:space="0" w:color="auto"/>
      </w:divBdr>
    </w:div>
    <w:div w:id="1057239270">
      <w:bodyDiv w:val="1"/>
      <w:marLeft w:val="0"/>
      <w:marRight w:val="0"/>
      <w:marTop w:val="0"/>
      <w:marBottom w:val="0"/>
      <w:divBdr>
        <w:top w:val="none" w:sz="0" w:space="0" w:color="auto"/>
        <w:left w:val="none" w:sz="0" w:space="0" w:color="auto"/>
        <w:bottom w:val="none" w:sz="0" w:space="0" w:color="auto"/>
        <w:right w:val="none" w:sz="0" w:space="0" w:color="auto"/>
      </w:divBdr>
    </w:div>
    <w:div w:id="1057390357">
      <w:bodyDiv w:val="1"/>
      <w:marLeft w:val="0"/>
      <w:marRight w:val="0"/>
      <w:marTop w:val="0"/>
      <w:marBottom w:val="0"/>
      <w:divBdr>
        <w:top w:val="none" w:sz="0" w:space="0" w:color="auto"/>
        <w:left w:val="none" w:sz="0" w:space="0" w:color="auto"/>
        <w:bottom w:val="none" w:sz="0" w:space="0" w:color="auto"/>
        <w:right w:val="none" w:sz="0" w:space="0" w:color="auto"/>
      </w:divBdr>
    </w:div>
    <w:div w:id="1057701360">
      <w:bodyDiv w:val="1"/>
      <w:marLeft w:val="0"/>
      <w:marRight w:val="0"/>
      <w:marTop w:val="0"/>
      <w:marBottom w:val="0"/>
      <w:divBdr>
        <w:top w:val="none" w:sz="0" w:space="0" w:color="auto"/>
        <w:left w:val="none" w:sz="0" w:space="0" w:color="auto"/>
        <w:bottom w:val="none" w:sz="0" w:space="0" w:color="auto"/>
        <w:right w:val="none" w:sz="0" w:space="0" w:color="auto"/>
      </w:divBdr>
    </w:div>
    <w:div w:id="1058019652">
      <w:bodyDiv w:val="1"/>
      <w:marLeft w:val="0"/>
      <w:marRight w:val="0"/>
      <w:marTop w:val="0"/>
      <w:marBottom w:val="0"/>
      <w:divBdr>
        <w:top w:val="none" w:sz="0" w:space="0" w:color="auto"/>
        <w:left w:val="none" w:sz="0" w:space="0" w:color="auto"/>
        <w:bottom w:val="none" w:sz="0" w:space="0" w:color="auto"/>
        <w:right w:val="none" w:sz="0" w:space="0" w:color="auto"/>
      </w:divBdr>
    </w:div>
    <w:div w:id="1060204759">
      <w:bodyDiv w:val="1"/>
      <w:marLeft w:val="0"/>
      <w:marRight w:val="0"/>
      <w:marTop w:val="0"/>
      <w:marBottom w:val="0"/>
      <w:divBdr>
        <w:top w:val="none" w:sz="0" w:space="0" w:color="auto"/>
        <w:left w:val="none" w:sz="0" w:space="0" w:color="auto"/>
        <w:bottom w:val="none" w:sz="0" w:space="0" w:color="auto"/>
        <w:right w:val="none" w:sz="0" w:space="0" w:color="auto"/>
      </w:divBdr>
      <w:divsChild>
        <w:div w:id="1619330824">
          <w:marLeft w:val="0"/>
          <w:marRight w:val="0"/>
          <w:marTop w:val="0"/>
          <w:marBottom w:val="0"/>
          <w:divBdr>
            <w:top w:val="none" w:sz="0" w:space="0" w:color="auto"/>
            <w:left w:val="none" w:sz="0" w:space="0" w:color="auto"/>
            <w:bottom w:val="none" w:sz="0" w:space="0" w:color="auto"/>
            <w:right w:val="none" w:sz="0" w:space="0" w:color="auto"/>
          </w:divBdr>
        </w:div>
        <w:div w:id="285695298">
          <w:marLeft w:val="0"/>
          <w:marRight w:val="0"/>
          <w:marTop w:val="0"/>
          <w:marBottom w:val="0"/>
          <w:divBdr>
            <w:top w:val="none" w:sz="0" w:space="0" w:color="auto"/>
            <w:left w:val="none" w:sz="0" w:space="0" w:color="auto"/>
            <w:bottom w:val="none" w:sz="0" w:space="0" w:color="auto"/>
            <w:right w:val="none" w:sz="0" w:space="0" w:color="auto"/>
          </w:divBdr>
        </w:div>
        <w:div w:id="840505214">
          <w:marLeft w:val="0"/>
          <w:marRight w:val="0"/>
          <w:marTop w:val="0"/>
          <w:marBottom w:val="0"/>
          <w:divBdr>
            <w:top w:val="none" w:sz="0" w:space="0" w:color="auto"/>
            <w:left w:val="none" w:sz="0" w:space="0" w:color="auto"/>
            <w:bottom w:val="none" w:sz="0" w:space="0" w:color="auto"/>
            <w:right w:val="none" w:sz="0" w:space="0" w:color="auto"/>
          </w:divBdr>
        </w:div>
        <w:div w:id="1783986945">
          <w:marLeft w:val="0"/>
          <w:marRight w:val="0"/>
          <w:marTop w:val="0"/>
          <w:marBottom w:val="0"/>
          <w:divBdr>
            <w:top w:val="none" w:sz="0" w:space="0" w:color="auto"/>
            <w:left w:val="none" w:sz="0" w:space="0" w:color="auto"/>
            <w:bottom w:val="none" w:sz="0" w:space="0" w:color="auto"/>
            <w:right w:val="none" w:sz="0" w:space="0" w:color="auto"/>
          </w:divBdr>
        </w:div>
        <w:div w:id="1204711173">
          <w:marLeft w:val="0"/>
          <w:marRight w:val="0"/>
          <w:marTop w:val="0"/>
          <w:marBottom w:val="0"/>
          <w:divBdr>
            <w:top w:val="none" w:sz="0" w:space="0" w:color="auto"/>
            <w:left w:val="none" w:sz="0" w:space="0" w:color="auto"/>
            <w:bottom w:val="none" w:sz="0" w:space="0" w:color="auto"/>
            <w:right w:val="none" w:sz="0" w:space="0" w:color="auto"/>
          </w:divBdr>
        </w:div>
        <w:div w:id="1935900219">
          <w:marLeft w:val="0"/>
          <w:marRight w:val="0"/>
          <w:marTop w:val="0"/>
          <w:marBottom w:val="0"/>
          <w:divBdr>
            <w:top w:val="none" w:sz="0" w:space="0" w:color="auto"/>
            <w:left w:val="none" w:sz="0" w:space="0" w:color="auto"/>
            <w:bottom w:val="none" w:sz="0" w:space="0" w:color="auto"/>
            <w:right w:val="none" w:sz="0" w:space="0" w:color="auto"/>
          </w:divBdr>
        </w:div>
        <w:div w:id="987174433">
          <w:marLeft w:val="0"/>
          <w:marRight w:val="0"/>
          <w:marTop w:val="0"/>
          <w:marBottom w:val="0"/>
          <w:divBdr>
            <w:top w:val="none" w:sz="0" w:space="0" w:color="auto"/>
            <w:left w:val="none" w:sz="0" w:space="0" w:color="auto"/>
            <w:bottom w:val="none" w:sz="0" w:space="0" w:color="auto"/>
            <w:right w:val="none" w:sz="0" w:space="0" w:color="auto"/>
          </w:divBdr>
        </w:div>
        <w:div w:id="2101171382">
          <w:marLeft w:val="0"/>
          <w:marRight w:val="0"/>
          <w:marTop w:val="0"/>
          <w:marBottom w:val="0"/>
          <w:divBdr>
            <w:top w:val="none" w:sz="0" w:space="0" w:color="auto"/>
            <w:left w:val="none" w:sz="0" w:space="0" w:color="auto"/>
            <w:bottom w:val="none" w:sz="0" w:space="0" w:color="auto"/>
            <w:right w:val="none" w:sz="0" w:space="0" w:color="auto"/>
          </w:divBdr>
        </w:div>
        <w:div w:id="105663195">
          <w:marLeft w:val="0"/>
          <w:marRight w:val="0"/>
          <w:marTop w:val="0"/>
          <w:marBottom w:val="0"/>
          <w:divBdr>
            <w:top w:val="none" w:sz="0" w:space="0" w:color="auto"/>
            <w:left w:val="none" w:sz="0" w:space="0" w:color="auto"/>
            <w:bottom w:val="none" w:sz="0" w:space="0" w:color="auto"/>
            <w:right w:val="none" w:sz="0" w:space="0" w:color="auto"/>
          </w:divBdr>
        </w:div>
        <w:div w:id="1446773816">
          <w:marLeft w:val="0"/>
          <w:marRight w:val="0"/>
          <w:marTop w:val="0"/>
          <w:marBottom w:val="0"/>
          <w:divBdr>
            <w:top w:val="none" w:sz="0" w:space="0" w:color="auto"/>
            <w:left w:val="none" w:sz="0" w:space="0" w:color="auto"/>
            <w:bottom w:val="none" w:sz="0" w:space="0" w:color="auto"/>
            <w:right w:val="none" w:sz="0" w:space="0" w:color="auto"/>
          </w:divBdr>
        </w:div>
        <w:div w:id="2071420824">
          <w:marLeft w:val="0"/>
          <w:marRight w:val="0"/>
          <w:marTop w:val="0"/>
          <w:marBottom w:val="0"/>
          <w:divBdr>
            <w:top w:val="none" w:sz="0" w:space="0" w:color="auto"/>
            <w:left w:val="none" w:sz="0" w:space="0" w:color="auto"/>
            <w:bottom w:val="none" w:sz="0" w:space="0" w:color="auto"/>
            <w:right w:val="none" w:sz="0" w:space="0" w:color="auto"/>
          </w:divBdr>
        </w:div>
        <w:div w:id="1622609998">
          <w:marLeft w:val="0"/>
          <w:marRight w:val="0"/>
          <w:marTop w:val="0"/>
          <w:marBottom w:val="0"/>
          <w:divBdr>
            <w:top w:val="none" w:sz="0" w:space="0" w:color="auto"/>
            <w:left w:val="none" w:sz="0" w:space="0" w:color="auto"/>
            <w:bottom w:val="none" w:sz="0" w:space="0" w:color="auto"/>
            <w:right w:val="none" w:sz="0" w:space="0" w:color="auto"/>
          </w:divBdr>
        </w:div>
        <w:div w:id="452866414">
          <w:marLeft w:val="0"/>
          <w:marRight w:val="0"/>
          <w:marTop w:val="0"/>
          <w:marBottom w:val="0"/>
          <w:divBdr>
            <w:top w:val="none" w:sz="0" w:space="0" w:color="auto"/>
            <w:left w:val="none" w:sz="0" w:space="0" w:color="auto"/>
            <w:bottom w:val="none" w:sz="0" w:space="0" w:color="auto"/>
            <w:right w:val="none" w:sz="0" w:space="0" w:color="auto"/>
          </w:divBdr>
        </w:div>
        <w:div w:id="238910908">
          <w:marLeft w:val="0"/>
          <w:marRight w:val="0"/>
          <w:marTop w:val="0"/>
          <w:marBottom w:val="0"/>
          <w:divBdr>
            <w:top w:val="none" w:sz="0" w:space="0" w:color="auto"/>
            <w:left w:val="none" w:sz="0" w:space="0" w:color="auto"/>
            <w:bottom w:val="none" w:sz="0" w:space="0" w:color="auto"/>
            <w:right w:val="none" w:sz="0" w:space="0" w:color="auto"/>
          </w:divBdr>
        </w:div>
        <w:div w:id="1590237709">
          <w:marLeft w:val="0"/>
          <w:marRight w:val="0"/>
          <w:marTop w:val="0"/>
          <w:marBottom w:val="0"/>
          <w:divBdr>
            <w:top w:val="none" w:sz="0" w:space="0" w:color="auto"/>
            <w:left w:val="none" w:sz="0" w:space="0" w:color="auto"/>
            <w:bottom w:val="none" w:sz="0" w:space="0" w:color="auto"/>
            <w:right w:val="none" w:sz="0" w:space="0" w:color="auto"/>
          </w:divBdr>
        </w:div>
        <w:div w:id="778109225">
          <w:marLeft w:val="0"/>
          <w:marRight w:val="0"/>
          <w:marTop w:val="0"/>
          <w:marBottom w:val="0"/>
          <w:divBdr>
            <w:top w:val="none" w:sz="0" w:space="0" w:color="auto"/>
            <w:left w:val="none" w:sz="0" w:space="0" w:color="auto"/>
            <w:bottom w:val="none" w:sz="0" w:space="0" w:color="auto"/>
            <w:right w:val="none" w:sz="0" w:space="0" w:color="auto"/>
          </w:divBdr>
        </w:div>
        <w:div w:id="1317218984">
          <w:marLeft w:val="0"/>
          <w:marRight w:val="0"/>
          <w:marTop w:val="0"/>
          <w:marBottom w:val="0"/>
          <w:divBdr>
            <w:top w:val="none" w:sz="0" w:space="0" w:color="auto"/>
            <w:left w:val="none" w:sz="0" w:space="0" w:color="auto"/>
            <w:bottom w:val="none" w:sz="0" w:space="0" w:color="auto"/>
            <w:right w:val="none" w:sz="0" w:space="0" w:color="auto"/>
          </w:divBdr>
        </w:div>
        <w:div w:id="558320355">
          <w:marLeft w:val="0"/>
          <w:marRight w:val="0"/>
          <w:marTop w:val="0"/>
          <w:marBottom w:val="0"/>
          <w:divBdr>
            <w:top w:val="none" w:sz="0" w:space="0" w:color="auto"/>
            <w:left w:val="none" w:sz="0" w:space="0" w:color="auto"/>
            <w:bottom w:val="none" w:sz="0" w:space="0" w:color="auto"/>
            <w:right w:val="none" w:sz="0" w:space="0" w:color="auto"/>
          </w:divBdr>
        </w:div>
        <w:div w:id="634533039">
          <w:marLeft w:val="0"/>
          <w:marRight w:val="0"/>
          <w:marTop w:val="0"/>
          <w:marBottom w:val="0"/>
          <w:divBdr>
            <w:top w:val="none" w:sz="0" w:space="0" w:color="auto"/>
            <w:left w:val="none" w:sz="0" w:space="0" w:color="auto"/>
            <w:bottom w:val="none" w:sz="0" w:space="0" w:color="auto"/>
            <w:right w:val="none" w:sz="0" w:space="0" w:color="auto"/>
          </w:divBdr>
        </w:div>
        <w:div w:id="1844003835">
          <w:marLeft w:val="0"/>
          <w:marRight w:val="0"/>
          <w:marTop w:val="0"/>
          <w:marBottom w:val="0"/>
          <w:divBdr>
            <w:top w:val="none" w:sz="0" w:space="0" w:color="auto"/>
            <w:left w:val="none" w:sz="0" w:space="0" w:color="auto"/>
            <w:bottom w:val="none" w:sz="0" w:space="0" w:color="auto"/>
            <w:right w:val="none" w:sz="0" w:space="0" w:color="auto"/>
          </w:divBdr>
        </w:div>
        <w:div w:id="1481732142">
          <w:marLeft w:val="0"/>
          <w:marRight w:val="0"/>
          <w:marTop w:val="0"/>
          <w:marBottom w:val="0"/>
          <w:divBdr>
            <w:top w:val="none" w:sz="0" w:space="0" w:color="auto"/>
            <w:left w:val="none" w:sz="0" w:space="0" w:color="auto"/>
            <w:bottom w:val="none" w:sz="0" w:space="0" w:color="auto"/>
            <w:right w:val="none" w:sz="0" w:space="0" w:color="auto"/>
          </w:divBdr>
        </w:div>
        <w:div w:id="1581912850">
          <w:marLeft w:val="0"/>
          <w:marRight w:val="0"/>
          <w:marTop w:val="0"/>
          <w:marBottom w:val="0"/>
          <w:divBdr>
            <w:top w:val="none" w:sz="0" w:space="0" w:color="auto"/>
            <w:left w:val="none" w:sz="0" w:space="0" w:color="auto"/>
            <w:bottom w:val="none" w:sz="0" w:space="0" w:color="auto"/>
            <w:right w:val="none" w:sz="0" w:space="0" w:color="auto"/>
          </w:divBdr>
        </w:div>
        <w:div w:id="1045061799">
          <w:marLeft w:val="0"/>
          <w:marRight w:val="0"/>
          <w:marTop w:val="0"/>
          <w:marBottom w:val="0"/>
          <w:divBdr>
            <w:top w:val="none" w:sz="0" w:space="0" w:color="auto"/>
            <w:left w:val="none" w:sz="0" w:space="0" w:color="auto"/>
            <w:bottom w:val="none" w:sz="0" w:space="0" w:color="auto"/>
            <w:right w:val="none" w:sz="0" w:space="0" w:color="auto"/>
          </w:divBdr>
        </w:div>
        <w:div w:id="1976786593">
          <w:marLeft w:val="0"/>
          <w:marRight w:val="0"/>
          <w:marTop w:val="0"/>
          <w:marBottom w:val="0"/>
          <w:divBdr>
            <w:top w:val="none" w:sz="0" w:space="0" w:color="auto"/>
            <w:left w:val="none" w:sz="0" w:space="0" w:color="auto"/>
            <w:bottom w:val="none" w:sz="0" w:space="0" w:color="auto"/>
            <w:right w:val="none" w:sz="0" w:space="0" w:color="auto"/>
          </w:divBdr>
        </w:div>
        <w:div w:id="2144614250">
          <w:marLeft w:val="0"/>
          <w:marRight w:val="0"/>
          <w:marTop w:val="0"/>
          <w:marBottom w:val="0"/>
          <w:divBdr>
            <w:top w:val="none" w:sz="0" w:space="0" w:color="auto"/>
            <w:left w:val="none" w:sz="0" w:space="0" w:color="auto"/>
            <w:bottom w:val="none" w:sz="0" w:space="0" w:color="auto"/>
            <w:right w:val="none" w:sz="0" w:space="0" w:color="auto"/>
          </w:divBdr>
        </w:div>
        <w:div w:id="324239323">
          <w:marLeft w:val="0"/>
          <w:marRight w:val="0"/>
          <w:marTop w:val="0"/>
          <w:marBottom w:val="0"/>
          <w:divBdr>
            <w:top w:val="none" w:sz="0" w:space="0" w:color="auto"/>
            <w:left w:val="none" w:sz="0" w:space="0" w:color="auto"/>
            <w:bottom w:val="none" w:sz="0" w:space="0" w:color="auto"/>
            <w:right w:val="none" w:sz="0" w:space="0" w:color="auto"/>
          </w:divBdr>
        </w:div>
        <w:div w:id="1881167500">
          <w:marLeft w:val="0"/>
          <w:marRight w:val="0"/>
          <w:marTop w:val="0"/>
          <w:marBottom w:val="0"/>
          <w:divBdr>
            <w:top w:val="none" w:sz="0" w:space="0" w:color="auto"/>
            <w:left w:val="none" w:sz="0" w:space="0" w:color="auto"/>
            <w:bottom w:val="none" w:sz="0" w:space="0" w:color="auto"/>
            <w:right w:val="none" w:sz="0" w:space="0" w:color="auto"/>
          </w:divBdr>
        </w:div>
        <w:div w:id="1767186092">
          <w:marLeft w:val="0"/>
          <w:marRight w:val="0"/>
          <w:marTop w:val="0"/>
          <w:marBottom w:val="0"/>
          <w:divBdr>
            <w:top w:val="none" w:sz="0" w:space="0" w:color="auto"/>
            <w:left w:val="none" w:sz="0" w:space="0" w:color="auto"/>
            <w:bottom w:val="none" w:sz="0" w:space="0" w:color="auto"/>
            <w:right w:val="none" w:sz="0" w:space="0" w:color="auto"/>
          </w:divBdr>
        </w:div>
        <w:div w:id="842671105">
          <w:marLeft w:val="0"/>
          <w:marRight w:val="0"/>
          <w:marTop w:val="0"/>
          <w:marBottom w:val="0"/>
          <w:divBdr>
            <w:top w:val="none" w:sz="0" w:space="0" w:color="auto"/>
            <w:left w:val="none" w:sz="0" w:space="0" w:color="auto"/>
            <w:bottom w:val="none" w:sz="0" w:space="0" w:color="auto"/>
            <w:right w:val="none" w:sz="0" w:space="0" w:color="auto"/>
          </w:divBdr>
        </w:div>
        <w:div w:id="620764872">
          <w:marLeft w:val="0"/>
          <w:marRight w:val="0"/>
          <w:marTop w:val="0"/>
          <w:marBottom w:val="0"/>
          <w:divBdr>
            <w:top w:val="none" w:sz="0" w:space="0" w:color="auto"/>
            <w:left w:val="none" w:sz="0" w:space="0" w:color="auto"/>
            <w:bottom w:val="none" w:sz="0" w:space="0" w:color="auto"/>
            <w:right w:val="none" w:sz="0" w:space="0" w:color="auto"/>
          </w:divBdr>
        </w:div>
        <w:div w:id="562957302">
          <w:marLeft w:val="0"/>
          <w:marRight w:val="0"/>
          <w:marTop w:val="0"/>
          <w:marBottom w:val="0"/>
          <w:divBdr>
            <w:top w:val="none" w:sz="0" w:space="0" w:color="auto"/>
            <w:left w:val="none" w:sz="0" w:space="0" w:color="auto"/>
            <w:bottom w:val="none" w:sz="0" w:space="0" w:color="auto"/>
            <w:right w:val="none" w:sz="0" w:space="0" w:color="auto"/>
          </w:divBdr>
        </w:div>
        <w:div w:id="108743762">
          <w:marLeft w:val="0"/>
          <w:marRight w:val="0"/>
          <w:marTop w:val="0"/>
          <w:marBottom w:val="0"/>
          <w:divBdr>
            <w:top w:val="none" w:sz="0" w:space="0" w:color="auto"/>
            <w:left w:val="none" w:sz="0" w:space="0" w:color="auto"/>
            <w:bottom w:val="none" w:sz="0" w:space="0" w:color="auto"/>
            <w:right w:val="none" w:sz="0" w:space="0" w:color="auto"/>
          </w:divBdr>
        </w:div>
        <w:div w:id="931548269">
          <w:marLeft w:val="0"/>
          <w:marRight w:val="0"/>
          <w:marTop w:val="0"/>
          <w:marBottom w:val="0"/>
          <w:divBdr>
            <w:top w:val="none" w:sz="0" w:space="0" w:color="auto"/>
            <w:left w:val="none" w:sz="0" w:space="0" w:color="auto"/>
            <w:bottom w:val="none" w:sz="0" w:space="0" w:color="auto"/>
            <w:right w:val="none" w:sz="0" w:space="0" w:color="auto"/>
          </w:divBdr>
        </w:div>
        <w:div w:id="317615164">
          <w:marLeft w:val="0"/>
          <w:marRight w:val="0"/>
          <w:marTop w:val="0"/>
          <w:marBottom w:val="0"/>
          <w:divBdr>
            <w:top w:val="none" w:sz="0" w:space="0" w:color="auto"/>
            <w:left w:val="none" w:sz="0" w:space="0" w:color="auto"/>
            <w:bottom w:val="none" w:sz="0" w:space="0" w:color="auto"/>
            <w:right w:val="none" w:sz="0" w:space="0" w:color="auto"/>
          </w:divBdr>
        </w:div>
        <w:div w:id="1793666678">
          <w:marLeft w:val="0"/>
          <w:marRight w:val="0"/>
          <w:marTop w:val="0"/>
          <w:marBottom w:val="0"/>
          <w:divBdr>
            <w:top w:val="none" w:sz="0" w:space="0" w:color="auto"/>
            <w:left w:val="none" w:sz="0" w:space="0" w:color="auto"/>
            <w:bottom w:val="none" w:sz="0" w:space="0" w:color="auto"/>
            <w:right w:val="none" w:sz="0" w:space="0" w:color="auto"/>
          </w:divBdr>
        </w:div>
        <w:div w:id="1465460368">
          <w:marLeft w:val="0"/>
          <w:marRight w:val="0"/>
          <w:marTop w:val="0"/>
          <w:marBottom w:val="0"/>
          <w:divBdr>
            <w:top w:val="none" w:sz="0" w:space="0" w:color="auto"/>
            <w:left w:val="none" w:sz="0" w:space="0" w:color="auto"/>
            <w:bottom w:val="none" w:sz="0" w:space="0" w:color="auto"/>
            <w:right w:val="none" w:sz="0" w:space="0" w:color="auto"/>
          </w:divBdr>
        </w:div>
        <w:div w:id="1445224766">
          <w:marLeft w:val="0"/>
          <w:marRight w:val="0"/>
          <w:marTop w:val="0"/>
          <w:marBottom w:val="0"/>
          <w:divBdr>
            <w:top w:val="none" w:sz="0" w:space="0" w:color="auto"/>
            <w:left w:val="none" w:sz="0" w:space="0" w:color="auto"/>
            <w:bottom w:val="none" w:sz="0" w:space="0" w:color="auto"/>
            <w:right w:val="none" w:sz="0" w:space="0" w:color="auto"/>
          </w:divBdr>
        </w:div>
        <w:div w:id="1306158638">
          <w:marLeft w:val="0"/>
          <w:marRight w:val="0"/>
          <w:marTop w:val="0"/>
          <w:marBottom w:val="0"/>
          <w:divBdr>
            <w:top w:val="none" w:sz="0" w:space="0" w:color="auto"/>
            <w:left w:val="none" w:sz="0" w:space="0" w:color="auto"/>
            <w:bottom w:val="none" w:sz="0" w:space="0" w:color="auto"/>
            <w:right w:val="none" w:sz="0" w:space="0" w:color="auto"/>
          </w:divBdr>
        </w:div>
        <w:div w:id="2100562311">
          <w:marLeft w:val="0"/>
          <w:marRight w:val="0"/>
          <w:marTop w:val="0"/>
          <w:marBottom w:val="0"/>
          <w:divBdr>
            <w:top w:val="none" w:sz="0" w:space="0" w:color="auto"/>
            <w:left w:val="none" w:sz="0" w:space="0" w:color="auto"/>
            <w:bottom w:val="none" w:sz="0" w:space="0" w:color="auto"/>
            <w:right w:val="none" w:sz="0" w:space="0" w:color="auto"/>
          </w:divBdr>
        </w:div>
        <w:div w:id="407505968">
          <w:marLeft w:val="0"/>
          <w:marRight w:val="0"/>
          <w:marTop w:val="0"/>
          <w:marBottom w:val="0"/>
          <w:divBdr>
            <w:top w:val="none" w:sz="0" w:space="0" w:color="auto"/>
            <w:left w:val="none" w:sz="0" w:space="0" w:color="auto"/>
            <w:bottom w:val="none" w:sz="0" w:space="0" w:color="auto"/>
            <w:right w:val="none" w:sz="0" w:space="0" w:color="auto"/>
          </w:divBdr>
        </w:div>
        <w:div w:id="1367177194">
          <w:marLeft w:val="0"/>
          <w:marRight w:val="0"/>
          <w:marTop w:val="0"/>
          <w:marBottom w:val="0"/>
          <w:divBdr>
            <w:top w:val="none" w:sz="0" w:space="0" w:color="auto"/>
            <w:left w:val="none" w:sz="0" w:space="0" w:color="auto"/>
            <w:bottom w:val="none" w:sz="0" w:space="0" w:color="auto"/>
            <w:right w:val="none" w:sz="0" w:space="0" w:color="auto"/>
          </w:divBdr>
        </w:div>
        <w:div w:id="2012372244">
          <w:marLeft w:val="0"/>
          <w:marRight w:val="0"/>
          <w:marTop w:val="0"/>
          <w:marBottom w:val="0"/>
          <w:divBdr>
            <w:top w:val="none" w:sz="0" w:space="0" w:color="auto"/>
            <w:left w:val="none" w:sz="0" w:space="0" w:color="auto"/>
            <w:bottom w:val="none" w:sz="0" w:space="0" w:color="auto"/>
            <w:right w:val="none" w:sz="0" w:space="0" w:color="auto"/>
          </w:divBdr>
        </w:div>
        <w:div w:id="1863519548">
          <w:marLeft w:val="0"/>
          <w:marRight w:val="0"/>
          <w:marTop w:val="0"/>
          <w:marBottom w:val="0"/>
          <w:divBdr>
            <w:top w:val="none" w:sz="0" w:space="0" w:color="auto"/>
            <w:left w:val="none" w:sz="0" w:space="0" w:color="auto"/>
            <w:bottom w:val="none" w:sz="0" w:space="0" w:color="auto"/>
            <w:right w:val="none" w:sz="0" w:space="0" w:color="auto"/>
          </w:divBdr>
        </w:div>
        <w:div w:id="569925891">
          <w:marLeft w:val="0"/>
          <w:marRight w:val="0"/>
          <w:marTop w:val="0"/>
          <w:marBottom w:val="0"/>
          <w:divBdr>
            <w:top w:val="none" w:sz="0" w:space="0" w:color="auto"/>
            <w:left w:val="none" w:sz="0" w:space="0" w:color="auto"/>
            <w:bottom w:val="none" w:sz="0" w:space="0" w:color="auto"/>
            <w:right w:val="none" w:sz="0" w:space="0" w:color="auto"/>
          </w:divBdr>
        </w:div>
        <w:div w:id="354769799">
          <w:marLeft w:val="0"/>
          <w:marRight w:val="0"/>
          <w:marTop w:val="0"/>
          <w:marBottom w:val="0"/>
          <w:divBdr>
            <w:top w:val="none" w:sz="0" w:space="0" w:color="auto"/>
            <w:left w:val="none" w:sz="0" w:space="0" w:color="auto"/>
            <w:bottom w:val="none" w:sz="0" w:space="0" w:color="auto"/>
            <w:right w:val="none" w:sz="0" w:space="0" w:color="auto"/>
          </w:divBdr>
        </w:div>
        <w:div w:id="540900222">
          <w:marLeft w:val="0"/>
          <w:marRight w:val="0"/>
          <w:marTop w:val="0"/>
          <w:marBottom w:val="0"/>
          <w:divBdr>
            <w:top w:val="none" w:sz="0" w:space="0" w:color="auto"/>
            <w:left w:val="none" w:sz="0" w:space="0" w:color="auto"/>
            <w:bottom w:val="none" w:sz="0" w:space="0" w:color="auto"/>
            <w:right w:val="none" w:sz="0" w:space="0" w:color="auto"/>
          </w:divBdr>
        </w:div>
        <w:div w:id="1362436881">
          <w:marLeft w:val="0"/>
          <w:marRight w:val="0"/>
          <w:marTop w:val="0"/>
          <w:marBottom w:val="0"/>
          <w:divBdr>
            <w:top w:val="none" w:sz="0" w:space="0" w:color="auto"/>
            <w:left w:val="none" w:sz="0" w:space="0" w:color="auto"/>
            <w:bottom w:val="none" w:sz="0" w:space="0" w:color="auto"/>
            <w:right w:val="none" w:sz="0" w:space="0" w:color="auto"/>
          </w:divBdr>
        </w:div>
        <w:div w:id="1772160172">
          <w:marLeft w:val="0"/>
          <w:marRight w:val="0"/>
          <w:marTop w:val="0"/>
          <w:marBottom w:val="0"/>
          <w:divBdr>
            <w:top w:val="none" w:sz="0" w:space="0" w:color="auto"/>
            <w:left w:val="none" w:sz="0" w:space="0" w:color="auto"/>
            <w:bottom w:val="none" w:sz="0" w:space="0" w:color="auto"/>
            <w:right w:val="none" w:sz="0" w:space="0" w:color="auto"/>
          </w:divBdr>
        </w:div>
        <w:div w:id="1408964631">
          <w:marLeft w:val="0"/>
          <w:marRight w:val="0"/>
          <w:marTop w:val="0"/>
          <w:marBottom w:val="0"/>
          <w:divBdr>
            <w:top w:val="none" w:sz="0" w:space="0" w:color="auto"/>
            <w:left w:val="none" w:sz="0" w:space="0" w:color="auto"/>
            <w:bottom w:val="none" w:sz="0" w:space="0" w:color="auto"/>
            <w:right w:val="none" w:sz="0" w:space="0" w:color="auto"/>
          </w:divBdr>
        </w:div>
        <w:div w:id="32922892">
          <w:marLeft w:val="0"/>
          <w:marRight w:val="0"/>
          <w:marTop w:val="0"/>
          <w:marBottom w:val="0"/>
          <w:divBdr>
            <w:top w:val="none" w:sz="0" w:space="0" w:color="auto"/>
            <w:left w:val="none" w:sz="0" w:space="0" w:color="auto"/>
            <w:bottom w:val="none" w:sz="0" w:space="0" w:color="auto"/>
            <w:right w:val="none" w:sz="0" w:space="0" w:color="auto"/>
          </w:divBdr>
        </w:div>
        <w:div w:id="1203908712">
          <w:marLeft w:val="0"/>
          <w:marRight w:val="0"/>
          <w:marTop w:val="0"/>
          <w:marBottom w:val="0"/>
          <w:divBdr>
            <w:top w:val="none" w:sz="0" w:space="0" w:color="auto"/>
            <w:left w:val="none" w:sz="0" w:space="0" w:color="auto"/>
            <w:bottom w:val="none" w:sz="0" w:space="0" w:color="auto"/>
            <w:right w:val="none" w:sz="0" w:space="0" w:color="auto"/>
          </w:divBdr>
        </w:div>
        <w:div w:id="2046171265">
          <w:marLeft w:val="0"/>
          <w:marRight w:val="0"/>
          <w:marTop w:val="0"/>
          <w:marBottom w:val="0"/>
          <w:divBdr>
            <w:top w:val="none" w:sz="0" w:space="0" w:color="auto"/>
            <w:left w:val="none" w:sz="0" w:space="0" w:color="auto"/>
            <w:bottom w:val="none" w:sz="0" w:space="0" w:color="auto"/>
            <w:right w:val="none" w:sz="0" w:space="0" w:color="auto"/>
          </w:divBdr>
        </w:div>
        <w:div w:id="1098870677">
          <w:marLeft w:val="0"/>
          <w:marRight w:val="0"/>
          <w:marTop w:val="0"/>
          <w:marBottom w:val="0"/>
          <w:divBdr>
            <w:top w:val="none" w:sz="0" w:space="0" w:color="auto"/>
            <w:left w:val="none" w:sz="0" w:space="0" w:color="auto"/>
            <w:bottom w:val="none" w:sz="0" w:space="0" w:color="auto"/>
            <w:right w:val="none" w:sz="0" w:space="0" w:color="auto"/>
          </w:divBdr>
        </w:div>
        <w:div w:id="1637030828">
          <w:marLeft w:val="0"/>
          <w:marRight w:val="0"/>
          <w:marTop w:val="0"/>
          <w:marBottom w:val="0"/>
          <w:divBdr>
            <w:top w:val="none" w:sz="0" w:space="0" w:color="auto"/>
            <w:left w:val="none" w:sz="0" w:space="0" w:color="auto"/>
            <w:bottom w:val="none" w:sz="0" w:space="0" w:color="auto"/>
            <w:right w:val="none" w:sz="0" w:space="0" w:color="auto"/>
          </w:divBdr>
        </w:div>
        <w:div w:id="1702435840">
          <w:marLeft w:val="0"/>
          <w:marRight w:val="0"/>
          <w:marTop w:val="0"/>
          <w:marBottom w:val="0"/>
          <w:divBdr>
            <w:top w:val="none" w:sz="0" w:space="0" w:color="auto"/>
            <w:left w:val="none" w:sz="0" w:space="0" w:color="auto"/>
            <w:bottom w:val="none" w:sz="0" w:space="0" w:color="auto"/>
            <w:right w:val="none" w:sz="0" w:space="0" w:color="auto"/>
          </w:divBdr>
        </w:div>
      </w:divsChild>
    </w:div>
    <w:div w:id="1063482312">
      <w:bodyDiv w:val="1"/>
      <w:marLeft w:val="0"/>
      <w:marRight w:val="0"/>
      <w:marTop w:val="0"/>
      <w:marBottom w:val="0"/>
      <w:divBdr>
        <w:top w:val="none" w:sz="0" w:space="0" w:color="auto"/>
        <w:left w:val="none" w:sz="0" w:space="0" w:color="auto"/>
        <w:bottom w:val="none" w:sz="0" w:space="0" w:color="auto"/>
        <w:right w:val="none" w:sz="0" w:space="0" w:color="auto"/>
      </w:divBdr>
    </w:div>
    <w:div w:id="1063943109">
      <w:bodyDiv w:val="1"/>
      <w:marLeft w:val="0"/>
      <w:marRight w:val="0"/>
      <w:marTop w:val="0"/>
      <w:marBottom w:val="0"/>
      <w:divBdr>
        <w:top w:val="none" w:sz="0" w:space="0" w:color="auto"/>
        <w:left w:val="none" w:sz="0" w:space="0" w:color="auto"/>
        <w:bottom w:val="none" w:sz="0" w:space="0" w:color="auto"/>
        <w:right w:val="none" w:sz="0" w:space="0" w:color="auto"/>
      </w:divBdr>
    </w:div>
    <w:div w:id="1064255464">
      <w:bodyDiv w:val="1"/>
      <w:marLeft w:val="0"/>
      <w:marRight w:val="0"/>
      <w:marTop w:val="0"/>
      <w:marBottom w:val="0"/>
      <w:divBdr>
        <w:top w:val="none" w:sz="0" w:space="0" w:color="auto"/>
        <w:left w:val="none" w:sz="0" w:space="0" w:color="auto"/>
        <w:bottom w:val="none" w:sz="0" w:space="0" w:color="auto"/>
        <w:right w:val="none" w:sz="0" w:space="0" w:color="auto"/>
      </w:divBdr>
    </w:div>
    <w:div w:id="1064986593">
      <w:bodyDiv w:val="1"/>
      <w:marLeft w:val="0"/>
      <w:marRight w:val="0"/>
      <w:marTop w:val="0"/>
      <w:marBottom w:val="0"/>
      <w:divBdr>
        <w:top w:val="none" w:sz="0" w:space="0" w:color="auto"/>
        <w:left w:val="none" w:sz="0" w:space="0" w:color="auto"/>
        <w:bottom w:val="none" w:sz="0" w:space="0" w:color="auto"/>
        <w:right w:val="none" w:sz="0" w:space="0" w:color="auto"/>
      </w:divBdr>
    </w:div>
    <w:div w:id="1065878636">
      <w:bodyDiv w:val="1"/>
      <w:marLeft w:val="0"/>
      <w:marRight w:val="0"/>
      <w:marTop w:val="0"/>
      <w:marBottom w:val="0"/>
      <w:divBdr>
        <w:top w:val="none" w:sz="0" w:space="0" w:color="auto"/>
        <w:left w:val="none" w:sz="0" w:space="0" w:color="auto"/>
        <w:bottom w:val="none" w:sz="0" w:space="0" w:color="auto"/>
        <w:right w:val="none" w:sz="0" w:space="0" w:color="auto"/>
      </w:divBdr>
      <w:divsChild>
        <w:div w:id="1413163636">
          <w:marLeft w:val="0"/>
          <w:marRight w:val="0"/>
          <w:marTop w:val="0"/>
          <w:marBottom w:val="0"/>
          <w:divBdr>
            <w:top w:val="none" w:sz="0" w:space="0" w:color="auto"/>
            <w:left w:val="none" w:sz="0" w:space="0" w:color="auto"/>
            <w:bottom w:val="none" w:sz="0" w:space="0" w:color="auto"/>
            <w:right w:val="none" w:sz="0" w:space="0" w:color="auto"/>
          </w:divBdr>
        </w:div>
        <w:div w:id="1312906899">
          <w:marLeft w:val="0"/>
          <w:marRight w:val="0"/>
          <w:marTop w:val="0"/>
          <w:marBottom w:val="0"/>
          <w:divBdr>
            <w:top w:val="none" w:sz="0" w:space="0" w:color="auto"/>
            <w:left w:val="none" w:sz="0" w:space="0" w:color="auto"/>
            <w:bottom w:val="none" w:sz="0" w:space="0" w:color="auto"/>
            <w:right w:val="none" w:sz="0" w:space="0" w:color="auto"/>
          </w:divBdr>
        </w:div>
        <w:div w:id="1909077041">
          <w:marLeft w:val="0"/>
          <w:marRight w:val="0"/>
          <w:marTop w:val="0"/>
          <w:marBottom w:val="0"/>
          <w:divBdr>
            <w:top w:val="none" w:sz="0" w:space="0" w:color="auto"/>
            <w:left w:val="none" w:sz="0" w:space="0" w:color="auto"/>
            <w:bottom w:val="none" w:sz="0" w:space="0" w:color="auto"/>
            <w:right w:val="none" w:sz="0" w:space="0" w:color="auto"/>
          </w:divBdr>
        </w:div>
        <w:div w:id="1508059941">
          <w:marLeft w:val="0"/>
          <w:marRight w:val="0"/>
          <w:marTop w:val="0"/>
          <w:marBottom w:val="0"/>
          <w:divBdr>
            <w:top w:val="none" w:sz="0" w:space="0" w:color="auto"/>
            <w:left w:val="none" w:sz="0" w:space="0" w:color="auto"/>
            <w:bottom w:val="none" w:sz="0" w:space="0" w:color="auto"/>
            <w:right w:val="none" w:sz="0" w:space="0" w:color="auto"/>
          </w:divBdr>
        </w:div>
        <w:div w:id="1381400059">
          <w:marLeft w:val="0"/>
          <w:marRight w:val="0"/>
          <w:marTop w:val="0"/>
          <w:marBottom w:val="0"/>
          <w:divBdr>
            <w:top w:val="none" w:sz="0" w:space="0" w:color="auto"/>
            <w:left w:val="none" w:sz="0" w:space="0" w:color="auto"/>
            <w:bottom w:val="none" w:sz="0" w:space="0" w:color="auto"/>
            <w:right w:val="none" w:sz="0" w:space="0" w:color="auto"/>
          </w:divBdr>
        </w:div>
        <w:div w:id="1939678857">
          <w:marLeft w:val="0"/>
          <w:marRight w:val="0"/>
          <w:marTop w:val="0"/>
          <w:marBottom w:val="0"/>
          <w:divBdr>
            <w:top w:val="none" w:sz="0" w:space="0" w:color="auto"/>
            <w:left w:val="none" w:sz="0" w:space="0" w:color="auto"/>
            <w:bottom w:val="none" w:sz="0" w:space="0" w:color="auto"/>
            <w:right w:val="none" w:sz="0" w:space="0" w:color="auto"/>
          </w:divBdr>
        </w:div>
        <w:div w:id="836648266">
          <w:marLeft w:val="0"/>
          <w:marRight w:val="0"/>
          <w:marTop w:val="0"/>
          <w:marBottom w:val="0"/>
          <w:divBdr>
            <w:top w:val="none" w:sz="0" w:space="0" w:color="auto"/>
            <w:left w:val="none" w:sz="0" w:space="0" w:color="auto"/>
            <w:bottom w:val="none" w:sz="0" w:space="0" w:color="auto"/>
            <w:right w:val="none" w:sz="0" w:space="0" w:color="auto"/>
          </w:divBdr>
        </w:div>
        <w:div w:id="1939678868">
          <w:marLeft w:val="0"/>
          <w:marRight w:val="0"/>
          <w:marTop w:val="0"/>
          <w:marBottom w:val="0"/>
          <w:divBdr>
            <w:top w:val="none" w:sz="0" w:space="0" w:color="auto"/>
            <w:left w:val="none" w:sz="0" w:space="0" w:color="auto"/>
            <w:bottom w:val="none" w:sz="0" w:space="0" w:color="auto"/>
            <w:right w:val="none" w:sz="0" w:space="0" w:color="auto"/>
          </w:divBdr>
        </w:div>
        <w:div w:id="1915116658">
          <w:marLeft w:val="0"/>
          <w:marRight w:val="0"/>
          <w:marTop w:val="0"/>
          <w:marBottom w:val="0"/>
          <w:divBdr>
            <w:top w:val="none" w:sz="0" w:space="0" w:color="auto"/>
            <w:left w:val="none" w:sz="0" w:space="0" w:color="auto"/>
            <w:bottom w:val="none" w:sz="0" w:space="0" w:color="auto"/>
            <w:right w:val="none" w:sz="0" w:space="0" w:color="auto"/>
          </w:divBdr>
        </w:div>
        <w:div w:id="2079352535">
          <w:marLeft w:val="0"/>
          <w:marRight w:val="0"/>
          <w:marTop w:val="0"/>
          <w:marBottom w:val="0"/>
          <w:divBdr>
            <w:top w:val="none" w:sz="0" w:space="0" w:color="auto"/>
            <w:left w:val="none" w:sz="0" w:space="0" w:color="auto"/>
            <w:bottom w:val="none" w:sz="0" w:space="0" w:color="auto"/>
            <w:right w:val="none" w:sz="0" w:space="0" w:color="auto"/>
          </w:divBdr>
        </w:div>
        <w:div w:id="1494758912">
          <w:marLeft w:val="0"/>
          <w:marRight w:val="0"/>
          <w:marTop w:val="0"/>
          <w:marBottom w:val="0"/>
          <w:divBdr>
            <w:top w:val="none" w:sz="0" w:space="0" w:color="auto"/>
            <w:left w:val="none" w:sz="0" w:space="0" w:color="auto"/>
            <w:bottom w:val="none" w:sz="0" w:space="0" w:color="auto"/>
            <w:right w:val="none" w:sz="0" w:space="0" w:color="auto"/>
          </w:divBdr>
        </w:div>
        <w:div w:id="697974294">
          <w:marLeft w:val="0"/>
          <w:marRight w:val="0"/>
          <w:marTop w:val="0"/>
          <w:marBottom w:val="0"/>
          <w:divBdr>
            <w:top w:val="none" w:sz="0" w:space="0" w:color="auto"/>
            <w:left w:val="none" w:sz="0" w:space="0" w:color="auto"/>
            <w:bottom w:val="none" w:sz="0" w:space="0" w:color="auto"/>
            <w:right w:val="none" w:sz="0" w:space="0" w:color="auto"/>
          </w:divBdr>
        </w:div>
        <w:div w:id="1785689694">
          <w:marLeft w:val="0"/>
          <w:marRight w:val="0"/>
          <w:marTop w:val="0"/>
          <w:marBottom w:val="0"/>
          <w:divBdr>
            <w:top w:val="none" w:sz="0" w:space="0" w:color="auto"/>
            <w:left w:val="none" w:sz="0" w:space="0" w:color="auto"/>
            <w:bottom w:val="none" w:sz="0" w:space="0" w:color="auto"/>
            <w:right w:val="none" w:sz="0" w:space="0" w:color="auto"/>
          </w:divBdr>
        </w:div>
        <w:div w:id="493842782">
          <w:marLeft w:val="0"/>
          <w:marRight w:val="0"/>
          <w:marTop w:val="0"/>
          <w:marBottom w:val="0"/>
          <w:divBdr>
            <w:top w:val="none" w:sz="0" w:space="0" w:color="auto"/>
            <w:left w:val="none" w:sz="0" w:space="0" w:color="auto"/>
            <w:bottom w:val="none" w:sz="0" w:space="0" w:color="auto"/>
            <w:right w:val="none" w:sz="0" w:space="0" w:color="auto"/>
          </w:divBdr>
        </w:div>
        <w:div w:id="410856789">
          <w:marLeft w:val="0"/>
          <w:marRight w:val="0"/>
          <w:marTop w:val="0"/>
          <w:marBottom w:val="0"/>
          <w:divBdr>
            <w:top w:val="none" w:sz="0" w:space="0" w:color="auto"/>
            <w:left w:val="none" w:sz="0" w:space="0" w:color="auto"/>
            <w:bottom w:val="none" w:sz="0" w:space="0" w:color="auto"/>
            <w:right w:val="none" w:sz="0" w:space="0" w:color="auto"/>
          </w:divBdr>
        </w:div>
        <w:div w:id="1666743735">
          <w:marLeft w:val="0"/>
          <w:marRight w:val="0"/>
          <w:marTop w:val="0"/>
          <w:marBottom w:val="0"/>
          <w:divBdr>
            <w:top w:val="none" w:sz="0" w:space="0" w:color="auto"/>
            <w:left w:val="none" w:sz="0" w:space="0" w:color="auto"/>
            <w:bottom w:val="none" w:sz="0" w:space="0" w:color="auto"/>
            <w:right w:val="none" w:sz="0" w:space="0" w:color="auto"/>
          </w:divBdr>
        </w:div>
        <w:div w:id="1693996739">
          <w:marLeft w:val="0"/>
          <w:marRight w:val="0"/>
          <w:marTop w:val="0"/>
          <w:marBottom w:val="0"/>
          <w:divBdr>
            <w:top w:val="none" w:sz="0" w:space="0" w:color="auto"/>
            <w:left w:val="none" w:sz="0" w:space="0" w:color="auto"/>
            <w:bottom w:val="none" w:sz="0" w:space="0" w:color="auto"/>
            <w:right w:val="none" w:sz="0" w:space="0" w:color="auto"/>
          </w:divBdr>
        </w:div>
        <w:div w:id="80370307">
          <w:marLeft w:val="0"/>
          <w:marRight w:val="0"/>
          <w:marTop w:val="0"/>
          <w:marBottom w:val="0"/>
          <w:divBdr>
            <w:top w:val="none" w:sz="0" w:space="0" w:color="auto"/>
            <w:left w:val="none" w:sz="0" w:space="0" w:color="auto"/>
            <w:bottom w:val="none" w:sz="0" w:space="0" w:color="auto"/>
            <w:right w:val="none" w:sz="0" w:space="0" w:color="auto"/>
          </w:divBdr>
        </w:div>
        <w:div w:id="1149051966">
          <w:marLeft w:val="0"/>
          <w:marRight w:val="0"/>
          <w:marTop w:val="0"/>
          <w:marBottom w:val="0"/>
          <w:divBdr>
            <w:top w:val="none" w:sz="0" w:space="0" w:color="auto"/>
            <w:left w:val="none" w:sz="0" w:space="0" w:color="auto"/>
            <w:bottom w:val="none" w:sz="0" w:space="0" w:color="auto"/>
            <w:right w:val="none" w:sz="0" w:space="0" w:color="auto"/>
          </w:divBdr>
        </w:div>
        <w:div w:id="135223712">
          <w:marLeft w:val="0"/>
          <w:marRight w:val="0"/>
          <w:marTop w:val="0"/>
          <w:marBottom w:val="0"/>
          <w:divBdr>
            <w:top w:val="none" w:sz="0" w:space="0" w:color="auto"/>
            <w:left w:val="none" w:sz="0" w:space="0" w:color="auto"/>
            <w:bottom w:val="none" w:sz="0" w:space="0" w:color="auto"/>
            <w:right w:val="none" w:sz="0" w:space="0" w:color="auto"/>
          </w:divBdr>
        </w:div>
        <w:div w:id="1604219703">
          <w:marLeft w:val="0"/>
          <w:marRight w:val="0"/>
          <w:marTop w:val="0"/>
          <w:marBottom w:val="0"/>
          <w:divBdr>
            <w:top w:val="none" w:sz="0" w:space="0" w:color="auto"/>
            <w:left w:val="none" w:sz="0" w:space="0" w:color="auto"/>
            <w:bottom w:val="none" w:sz="0" w:space="0" w:color="auto"/>
            <w:right w:val="none" w:sz="0" w:space="0" w:color="auto"/>
          </w:divBdr>
        </w:div>
        <w:div w:id="1948075476">
          <w:marLeft w:val="0"/>
          <w:marRight w:val="0"/>
          <w:marTop w:val="0"/>
          <w:marBottom w:val="0"/>
          <w:divBdr>
            <w:top w:val="none" w:sz="0" w:space="0" w:color="auto"/>
            <w:left w:val="none" w:sz="0" w:space="0" w:color="auto"/>
            <w:bottom w:val="none" w:sz="0" w:space="0" w:color="auto"/>
            <w:right w:val="none" w:sz="0" w:space="0" w:color="auto"/>
          </w:divBdr>
        </w:div>
        <w:div w:id="355930321">
          <w:marLeft w:val="0"/>
          <w:marRight w:val="0"/>
          <w:marTop w:val="0"/>
          <w:marBottom w:val="0"/>
          <w:divBdr>
            <w:top w:val="none" w:sz="0" w:space="0" w:color="auto"/>
            <w:left w:val="none" w:sz="0" w:space="0" w:color="auto"/>
            <w:bottom w:val="none" w:sz="0" w:space="0" w:color="auto"/>
            <w:right w:val="none" w:sz="0" w:space="0" w:color="auto"/>
          </w:divBdr>
        </w:div>
        <w:div w:id="1200238731">
          <w:marLeft w:val="0"/>
          <w:marRight w:val="0"/>
          <w:marTop w:val="0"/>
          <w:marBottom w:val="0"/>
          <w:divBdr>
            <w:top w:val="none" w:sz="0" w:space="0" w:color="auto"/>
            <w:left w:val="none" w:sz="0" w:space="0" w:color="auto"/>
            <w:bottom w:val="none" w:sz="0" w:space="0" w:color="auto"/>
            <w:right w:val="none" w:sz="0" w:space="0" w:color="auto"/>
          </w:divBdr>
        </w:div>
        <w:div w:id="2145849196">
          <w:marLeft w:val="0"/>
          <w:marRight w:val="0"/>
          <w:marTop w:val="0"/>
          <w:marBottom w:val="0"/>
          <w:divBdr>
            <w:top w:val="none" w:sz="0" w:space="0" w:color="auto"/>
            <w:left w:val="none" w:sz="0" w:space="0" w:color="auto"/>
            <w:bottom w:val="none" w:sz="0" w:space="0" w:color="auto"/>
            <w:right w:val="none" w:sz="0" w:space="0" w:color="auto"/>
          </w:divBdr>
        </w:div>
        <w:div w:id="180898541">
          <w:marLeft w:val="0"/>
          <w:marRight w:val="0"/>
          <w:marTop w:val="0"/>
          <w:marBottom w:val="0"/>
          <w:divBdr>
            <w:top w:val="none" w:sz="0" w:space="0" w:color="auto"/>
            <w:left w:val="none" w:sz="0" w:space="0" w:color="auto"/>
            <w:bottom w:val="none" w:sz="0" w:space="0" w:color="auto"/>
            <w:right w:val="none" w:sz="0" w:space="0" w:color="auto"/>
          </w:divBdr>
        </w:div>
        <w:div w:id="649333272">
          <w:marLeft w:val="0"/>
          <w:marRight w:val="0"/>
          <w:marTop w:val="0"/>
          <w:marBottom w:val="0"/>
          <w:divBdr>
            <w:top w:val="none" w:sz="0" w:space="0" w:color="auto"/>
            <w:left w:val="none" w:sz="0" w:space="0" w:color="auto"/>
            <w:bottom w:val="none" w:sz="0" w:space="0" w:color="auto"/>
            <w:right w:val="none" w:sz="0" w:space="0" w:color="auto"/>
          </w:divBdr>
        </w:div>
        <w:div w:id="1784419866">
          <w:marLeft w:val="0"/>
          <w:marRight w:val="0"/>
          <w:marTop w:val="0"/>
          <w:marBottom w:val="0"/>
          <w:divBdr>
            <w:top w:val="none" w:sz="0" w:space="0" w:color="auto"/>
            <w:left w:val="none" w:sz="0" w:space="0" w:color="auto"/>
            <w:bottom w:val="none" w:sz="0" w:space="0" w:color="auto"/>
            <w:right w:val="none" w:sz="0" w:space="0" w:color="auto"/>
          </w:divBdr>
        </w:div>
        <w:div w:id="580984902">
          <w:marLeft w:val="0"/>
          <w:marRight w:val="0"/>
          <w:marTop w:val="0"/>
          <w:marBottom w:val="0"/>
          <w:divBdr>
            <w:top w:val="none" w:sz="0" w:space="0" w:color="auto"/>
            <w:left w:val="none" w:sz="0" w:space="0" w:color="auto"/>
            <w:bottom w:val="none" w:sz="0" w:space="0" w:color="auto"/>
            <w:right w:val="none" w:sz="0" w:space="0" w:color="auto"/>
          </w:divBdr>
        </w:div>
        <w:div w:id="11612752">
          <w:marLeft w:val="0"/>
          <w:marRight w:val="0"/>
          <w:marTop w:val="0"/>
          <w:marBottom w:val="0"/>
          <w:divBdr>
            <w:top w:val="none" w:sz="0" w:space="0" w:color="auto"/>
            <w:left w:val="none" w:sz="0" w:space="0" w:color="auto"/>
            <w:bottom w:val="none" w:sz="0" w:space="0" w:color="auto"/>
            <w:right w:val="none" w:sz="0" w:space="0" w:color="auto"/>
          </w:divBdr>
        </w:div>
        <w:div w:id="1789815033">
          <w:marLeft w:val="0"/>
          <w:marRight w:val="0"/>
          <w:marTop w:val="0"/>
          <w:marBottom w:val="0"/>
          <w:divBdr>
            <w:top w:val="none" w:sz="0" w:space="0" w:color="auto"/>
            <w:left w:val="none" w:sz="0" w:space="0" w:color="auto"/>
            <w:bottom w:val="none" w:sz="0" w:space="0" w:color="auto"/>
            <w:right w:val="none" w:sz="0" w:space="0" w:color="auto"/>
          </w:divBdr>
        </w:div>
        <w:div w:id="905142239">
          <w:marLeft w:val="0"/>
          <w:marRight w:val="0"/>
          <w:marTop w:val="0"/>
          <w:marBottom w:val="0"/>
          <w:divBdr>
            <w:top w:val="none" w:sz="0" w:space="0" w:color="auto"/>
            <w:left w:val="none" w:sz="0" w:space="0" w:color="auto"/>
            <w:bottom w:val="none" w:sz="0" w:space="0" w:color="auto"/>
            <w:right w:val="none" w:sz="0" w:space="0" w:color="auto"/>
          </w:divBdr>
        </w:div>
        <w:div w:id="538011533">
          <w:marLeft w:val="0"/>
          <w:marRight w:val="0"/>
          <w:marTop w:val="0"/>
          <w:marBottom w:val="0"/>
          <w:divBdr>
            <w:top w:val="none" w:sz="0" w:space="0" w:color="auto"/>
            <w:left w:val="none" w:sz="0" w:space="0" w:color="auto"/>
            <w:bottom w:val="none" w:sz="0" w:space="0" w:color="auto"/>
            <w:right w:val="none" w:sz="0" w:space="0" w:color="auto"/>
          </w:divBdr>
        </w:div>
        <w:div w:id="1097824765">
          <w:marLeft w:val="0"/>
          <w:marRight w:val="0"/>
          <w:marTop w:val="0"/>
          <w:marBottom w:val="0"/>
          <w:divBdr>
            <w:top w:val="none" w:sz="0" w:space="0" w:color="auto"/>
            <w:left w:val="none" w:sz="0" w:space="0" w:color="auto"/>
            <w:bottom w:val="none" w:sz="0" w:space="0" w:color="auto"/>
            <w:right w:val="none" w:sz="0" w:space="0" w:color="auto"/>
          </w:divBdr>
        </w:div>
        <w:div w:id="51196272">
          <w:marLeft w:val="0"/>
          <w:marRight w:val="0"/>
          <w:marTop w:val="0"/>
          <w:marBottom w:val="0"/>
          <w:divBdr>
            <w:top w:val="none" w:sz="0" w:space="0" w:color="auto"/>
            <w:left w:val="none" w:sz="0" w:space="0" w:color="auto"/>
            <w:bottom w:val="none" w:sz="0" w:space="0" w:color="auto"/>
            <w:right w:val="none" w:sz="0" w:space="0" w:color="auto"/>
          </w:divBdr>
        </w:div>
        <w:div w:id="793716653">
          <w:marLeft w:val="0"/>
          <w:marRight w:val="0"/>
          <w:marTop w:val="0"/>
          <w:marBottom w:val="0"/>
          <w:divBdr>
            <w:top w:val="none" w:sz="0" w:space="0" w:color="auto"/>
            <w:left w:val="none" w:sz="0" w:space="0" w:color="auto"/>
            <w:bottom w:val="none" w:sz="0" w:space="0" w:color="auto"/>
            <w:right w:val="none" w:sz="0" w:space="0" w:color="auto"/>
          </w:divBdr>
        </w:div>
        <w:div w:id="647831146">
          <w:marLeft w:val="0"/>
          <w:marRight w:val="0"/>
          <w:marTop w:val="0"/>
          <w:marBottom w:val="0"/>
          <w:divBdr>
            <w:top w:val="none" w:sz="0" w:space="0" w:color="auto"/>
            <w:left w:val="none" w:sz="0" w:space="0" w:color="auto"/>
            <w:bottom w:val="none" w:sz="0" w:space="0" w:color="auto"/>
            <w:right w:val="none" w:sz="0" w:space="0" w:color="auto"/>
          </w:divBdr>
        </w:div>
        <w:div w:id="548765312">
          <w:marLeft w:val="0"/>
          <w:marRight w:val="0"/>
          <w:marTop w:val="0"/>
          <w:marBottom w:val="0"/>
          <w:divBdr>
            <w:top w:val="none" w:sz="0" w:space="0" w:color="auto"/>
            <w:left w:val="none" w:sz="0" w:space="0" w:color="auto"/>
            <w:bottom w:val="none" w:sz="0" w:space="0" w:color="auto"/>
            <w:right w:val="none" w:sz="0" w:space="0" w:color="auto"/>
          </w:divBdr>
        </w:div>
        <w:div w:id="1620868685">
          <w:marLeft w:val="0"/>
          <w:marRight w:val="0"/>
          <w:marTop w:val="0"/>
          <w:marBottom w:val="0"/>
          <w:divBdr>
            <w:top w:val="none" w:sz="0" w:space="0" w:color="auto"/>
            <w:left w:val="none" w:sz="0" w:space="0" w:color="auto"/>
            <w:bottom w:val="none" w:sz="0" w:space="0" w:color="auto"/>
            <w:right w:val="none" w:sz="0" w:space="0" w:color="auto"/>
          </w:divBdr>
        </w:div>
        <w:div w:id="1886989231">
          <w:marLeft w:val="0"/>
          <w:marRight w:val="0"/>
          <w:marTop w:val="0"/>
          <w:marBottom w:val="0"/>
          <w:divBdr>
            <w:top w:val="none" w:sz="0" w:space="0" w:color="auto"/>
            <w:left w:val="none" w:sz="0" w:space="0" w:color="auto"/>
            <w:bottom w:val="none" w:sz="0" w:space="0" w:color="auto"/>
            <w:right w:val="none" w:sz="0" w:space="0" w:color="auto"/>
          </w:divBdr>
        </w:div>
        <w:div w:id="644163938">
          <w:marLeft w:val="0"/>
          <w:marRight w:val="0"/>
          <w:marTop w:val="0"/>
          <w:marBottom w:val="0"/>
          <w:divBdr>
            <w:top w:val="none" w:sz="0" w:space="0" w:color="auto"/>
            <w:left w:val="none" w:sz="0" w:space="0" w:color="auto"/>
            <w:bottom w:val="none" w:sz="0" w:space="0" w:color="auto"/>
            <w:right w:val="none" w:sz="0" w:space="0" w:color="auto"/>
          </w:divBdr>
        </w:div>
        <w:div w:id="1000541637">
          <w:marLeft w:val="0"/>
          <w:marRight w:val="0"/>
          <w:marTop w:val="0"/>
          <w:marBottom w:val="0"/>
          <w:divBdr>
            <w:top w:val="none" w:sz="0" w:space="0" w:color="auto"/>
            <w:left w:val="none" w:sz="0" w:space="0" w:color="auto"/>
            <w:bottom w:val="none" w:sz="0" w:space="0" w:color="auto"/>
            <w:right w:val="none" w:sz="0" w:space="0" w:color="auto"/>
          </w:divBdr>
        </w:div>
        <w:div w:id="432939482">
          <w:marLeft w:val="0"/>
          <w:marRight w:val="0"/>
          <w:marTop w:val="0"/>
          <w:marBottom w:val="0"/>
          <w:divBdr>
            <w:top w:val="none" w:sz="0" w:space="0" w:color="auto"/>
            <w:left w:val="none" w:sz="0" w:space="0" w:color="auto"/>
            <w:bottom w:val="none" w:sz="0" w:space="0" w:color="auto"/>
            <w:right w:val="none" w:sz="0" w:space="0" w:color="auto"/>
          </w:divBdr>
        </w:div>
        <w:div w:id="466899475">
          <w:marLeft w:val="0"/>
          <w:marRight w:val="0"/>
          <w:marTop w:val="0"/>
          <w:marBottom w:val="0"/>
          <w:divBdr>
            <w:top w:val="none" w:sz="0" w:space="0" w:color="auto"/>
            <w:left w:val="none" w:sz="0" w:space="0" w:color="auto"/>
            <w:bottom w:val="none" w:sz="0" w:space="0" w:color="auto"/>
            <w:right w:val="none" w:sz="0" w:space="0" w:color="auto"/>
          </w:divBdr>
        </w:div>
      </w:divsChild>
    </w:div>
    <w:div w:id="1067268645">
      <w:bodyDiv w:val="1"/>
      <w:marLeft w:val="0"/>
      <w:marRight w:val="0"/>
      <w:marTop w:val="0"/>
      <w:marBottom w:val="0"/>
      <w:divBdr>
        <w:top w:val="none" w:sz="0" w:space="0" w:color="auto"/>
        <w:left w:val="none" w:sz="0" w:space="0" w:color="auto"/>
        <w:bottom w:val="none" w:sz="0" w:space="0" w:color="auto"/>
        <w:right w:val="none" w:sz="0" w:space="0" w:color="auto"/>
      </w:divBdr>
    </w:div>
    <w:div w:id="1067457493">
      <w:bodyDiv w:val="1"/>
      <w:marLeft w:val="0"/>
      <w:marRight w:val="0"/>
      <w:marTop w:val="0"/>
      <w:marBottom w:val="0"/>
      <w:divBdr>
        <w:top w:val="none" w:sz="0" w:space="0" w:color="auto"/>
        <w:left w:val="none" w:sz="0" w:space="0" w:color="auto"/>
        <w:bottom w:val="none" w:sz="0" w:space="0" w:color="auto"/>
        <w:right w:val="none" w:sz="0" w:space="0" w:color="auto"/>
      </w:divBdr>
    </w:div>
    <w:div w:id="1067797684">
      <w:bodyDiv w:val="1"/>
      <w:marLeft w:val="0"/>
      <w:marRight w:val="0"/>
      <w:marTop w:val="0"/>
      <w:marBottom w:val="0"/>
      <w:divBdr>
        <w:top w:val="none" w:sz="0" w:space="0" w:color="auto"/>
        <w:left w:val="none" w:sz="0" w:space="0" w:color="auto"/>
        <w:bottom w:val="none" w:sz="0" w:space="0" w:color="auto"/>
        <w:right w:val="none" w:sz="0" w:space="0" w:color="auto"/>
      </w:divBdr>
    </w:div>
    <w:div w:id="1068259599">
      <w:bodyDiv w:val="1"/>
      <w:marLeft w:val="0"/>
      <w:marRight w:val="0"/>
      <w:marTop w:val="0"/>
      <w:marBottom w:val="0"/>
      <w:divBdr>
        <w:top w:val="none" w:sz="0" w:space="0" w:color="auto"/>
        <w:left w:val="none" w:sz="0" w:space="0" w:color="auto"/>
        <w:bottom w:val="none" w:sz="0" w:space="0" w:color="auto"/>
        <w:right w:val="none" w:sz="0" w:space="0" w:color="auto"/>
      </w:divBdr>
    </w:div>
    <w:div w:id="1068654633">
      <w:bodyDiv w:val="1"/>
      <w:marLeft w:val="0"/>
      <w:marRight w:val="0"/>
      <w:marTop w:val="0"/>
      <w:marBottom w:val="0"/>
      <w:divBdr>
        <w:top w:val="none" w:sz="0" w:space="0" w:color="auto"/>
        <w:left w:val="none" w:sz="0" w:space="0" w:color="auto"/>
        <w:bottom w:val="none" w:sz="0" w:space="0" w:color="auto"/>
        <w:right w:val="none" w:sz="0" w:space="0" w:color="auto"/>
      </w:divBdr>
    </w:div>
    <w:div w:id="1069227726">
      <w:bodyDiv w:val="1"/>
      <w:marLeft w:val="0"/>
      <w:marRight w:val="0"/>
      <w:marTop w:val="0"/>
      <w:marBottom w:val="0"/>
      <w:divBdr>
        <w:top w:val="none" w:sz="0" w:space="0" w:color="auto"/>
        <w:left w:val="none" w:sz="0" w:space="0" w:color="auto"/>
        <w:bottom w:val="none" w:sz="0" w:space="0" w:color="auto"/>
        <w:right w:val="none" w:sz="0" w:space="0" w:color="auto"/>
      </w:divBdr>
    </w:div>
    <w:div w:id="1069691459">
      <w:bodyDiv w:val="1"/>
      <w:marLeft w:val="0"/>
      <w:marRight w:val="0"/>
      <w:marTop w:val="0"/>
      <w:marBottom w:val="0"/>
      <w:divBdr>
        <w:top w:val="none" w:sz="0" w:space="0" w:color="auto"/>
        <w:left w:val="none" w:sz="0" w:space="0" w:color="auto"/>
        <w:bottom w:val="none" w:sz="0" w:space="0" w:color="auto"/>
        <w:right w:val="none" w:sz="0" w:space="0" w:color="auto"/>
      </w:divBdr>
    </w:div>
    <w:div w:id="1070806556">
      <w:bodyDiv w:val="1"/>
      <w:marLeft w:val="0"/>
      <w:marRight w:val="0"/>
      <w:marTop w:val="0"/>
      <w:marBottom w:val="0"/>
      <w:divBdr>
        <w:top w:val="none" w:sz="0" w:space="0" w:color="auto"/>
        <w:left w:val="none" w:sz="0" w:space="0" w:color="auto"/>
        <w:bottom w:val="none" w:sz="0" w:space="0" w:color="auto"/>
        <w:right w:val="none" w:sz="0" w:space="0" w:color="auto"/>
      </w:divBdr>
    </w:div>
    <w:div w:id="1072237719">
      <w:bodyDiv w:val="1"/>
      <w:marLeft w:val="0"/>
      <w:marRight w:val="0"/>
      <w:marTop w:val="0"/>
      <w:marBottom w:val="0"/>
      <w:divBdr>
        <w:top w:val="none" w:sz="0" w:space="0" w:color="auto"/>
        <w:left w:val="none" w:sz="0" w:space="0" w:color="auto"/>
        <w:bottom w:val="none" w:sz="0" w:space="0" w:color="auto"/>
        <w:right w:val="none" w:sz="0" w:space="0" w:color="auto"/>
      </w:divBdr>
    </w:div>
    <w:div w:id="1074014299">
      <w:bodyDiv w:val="1"/>
      <w:marLeft w:val="0"/>
      <w:marRight w:val="0"/>
      <w:marTop w:val="0"/>
      <w:marBottom w:val="0"/>
      <w:divBdr>
        <w:top w:val="none" w:sz="0" w:space="0" w:color="auto"/>
        <w:left w:val="none" w:sz="0" w:space="0" w:color="auto"/>
        <w:bottom w:val="none" w:sz="0" w:space="0" w:color="auto"/>
        <w:right w:val="none" w:sz="0" w:space="0" w:color="auto"/>
      </w:divBdr>
    </w:div>
    <w:div w:id="1074086554">
      <w:bodyDiv w:val="1"/>
      <w:marLeft w:val="0"/>
      <w:marRight w:val="0"/>
      <w:marTop w:val="0"/>
      <w:marBottom w:val="0"/>
      <w:divBdr>
        <w:top w:val="none" w:sz="0" w:space="0" w:color="auto"/>
        <w:left w:val="none" w:sz="0" w:space="0" w:color="auto"/>
        <w:bottom w:val="none" w:sz="0" w:space="0" w:color="auto"/>
        <w:right w:val="none" w:sz="0" w:space="0" w:color="auto"/>
      </w:divBdr>
    </w:div>
    <w:div w:id="1075125055">
      <w:bodyDiv w:val="1"/>
      <w:marLeft w:val="0"/>
      <w:marRight w:val="0"/>
      <w:marTop w:val="0"/>
      <w:marBottom w:val="0"/>
      <w:divBdr>
        <w:top w:val="none" w:sz="0" w:space="0" w:color="auto"/>
        <w:left w:val="none" w:sz="0" w:space="0" w:color="auto"/>
        <w:bottom w:val="none" w:sz="0" w:space="0" w:color="auto"/>
        <w:right w:val="none" w:sz="0" w:space="0" w:color="auto"/>
      </w:divBdr>
    </w:div>
    <w:div w:id="1076786417">
      <w:bodyDiv w:val="1"/>
      <w:marLeft w:val="0"/>
      <w:marRight w:val="0"/>
      <w:marTop w:val="0"/>
      <w:marBottom w:val="0"/>
      <w:divBdr>
        <w:top w:val="none" w:sz="0" w:space="0" w:color="auto"/>
        <w:left w:val="none" w:sz="0" w:space="0" w:color="auto"/>
        <w:bottom w:val="none" w:sz="0" w:space="0" w:color="auto"/>
        <w:right w:val="none" w:sz="0" w:space="0" w:color="auto"/>
      </w:divBdr>
    </w:div>
    <w:div w:id="1077635676">
      <w:bodyDiv w:val="1"/>
      <w:marLeft w:val="0"/>
      <w:marRight w:val="0"/>
      <w:marTop w:val="0"/>
      <w:marBottom w:val="0"/>
      <w:divBdr>
        <w:top w:val="none" w:sz="0" w:space="0" w:color="auto"/>
        <w:left w:val="none" w:sz="0" w:space="0" w:color="auto"/>
        <w:bottom w:val="none" w:sz="0" w:space="0" w:color="auto"/>
        <w:right w:val="none" w:sz="0" w:space="0" w:color="auto"/>
      </w:divBdr>
    </w:div>
    <w:div w:id="1077938061">
      <w:bodyDiv w:val="1"/>
      <w:marLeft w:val="0"/>
      <w:marRight w:val="0"/>
      <w:marTop w:val="0"/>
      <w:marBottom w:val="0"/>
      <w:divBdr>
        <w:top w:val="none" w:sz="0" w:space="0" w:color="auto"/>
        <w:left w:val="none" w:sz="0" w:space="0" w:color="auto"/>
        <w:bottom w:val="none" w:sz="0" w:space="0" w:color="auto"/>
        <w:right w:val="none" w:sz="0" w:space="0" w:color="auto"/>
      </w:divBdr>
    </w:div>
    <w:div w:id="1078289731">
      <w:bodyDiv w:val="1"/>
      <w:marLeft w:val="0"/>
      <w:marRight w:val="0"/>
      <w:marTop w:val="0"/>
      <w:marBottom w:val="0"/>
      <w:divBdr>
        <w:top w:val="none" w:sz="0" w:space="0" w:color="auto"/>
        <w:left w:val="none" w:sz="0" w:space="0" w:color="auto"/>
        <w:bottom w:val="none" w:sz="0" w:space="0" w:color="auto"/>
        <w:right w:val="none" w:sz="0" w:space="0" w:color="auto"/>
      </w:divBdr>
    </w:div>
    <w:div w:id="1081564209">
      <w:bodyDiv w:val="1"/>
      <w:marLeft w:val="0"/>
      <w:marRight w:val="0"/>
      <w:marTop w:val="0"/>
      <w:marBottom w:val="0"/>
      <w:divBdr>
        <w:top w:val="none" w:sz="0" w:space="0" w:color="auto"/>
        <w:left w:val="none" w:sz="0" w:space="0" w:color="auto"/>
        <w:bottom w:val="none" w:sz="0" w:space="0" w:color="auto"/>
        <w:right w:val="none" w:sz="0" w:space="0" w:color="auto"/>
      </w:divBdr>
    </w:div>
    <w:div w:id="1082339536">
      <w:bodyDiv w:val="1"/>
      <w:marLeft w:val="0"/>
      <w:marRight w:val="0"/>
      <w:marTop w:val="0"/>
      <w:marBottom w:val="0"/>
      <w:divBdr>
        <w:top w:val="none" w:sz="0" w:space="0" w:color="auto"/>
        <w:left w:val="none" w:sz="0" w:space="0" w:color="auto"/>
        <w:bottom w:val="none" w:sz="0" w:space="0" w:color="auto"/>
        <w:right w:val="none" w:sz="0" w:space="0" w:color="auto"/>
      </w:divBdr>
    </w:div>
    <w:div w:id="1082683348">
      <w:bodyDiv w:val="1"/>
      <w:marLeft w:val="0"/>
      <w:marRight w:val="0"/>
      <w:marTop w:val="0"/>
      <w:marBottom w:val="0"/>
      <w:divBdr>
        <w:top w:val="none" w:sz="0" w:space="0" w:color="auto"/>
        <w:left w:val="none" w:sz="0" w:space="0" w:color="auto"/>
        <w:bottom w:val="none" w:sz="0" w:space="0" w:color="auto"/>
        <w:right w:val="none" w:sz="0" w:space="0" w:color="auto"/>
      </w:divBdr>
    </w:div>
    <w:div w:id="1083337457">
      <w:bodyDiv w:val="1"/>
      <w:marLeft w:val="0"/>
      <w:marRight w:val="0"/>
      <w:marTop w:val="0"/>
      <w:marBottom w:val="0"/>
      <w:divBdr>
        <w:top w:val="none" w:sz="0" w:space="0" w:color="auto"/>
        <w:left w:val="none" w:sz="0" w:space="0" w:color="auto"/>
        <w:bottom w:val="none" w:sz="0" w:space="0" w:color="auto"/>
        <w:right w:val="none" w:sz="0" w:space="0" w:color="auto"/>
      </w:divBdr>
    </w:div>
    <w:div w:id="1083457773">
      <w:bodyDiv w:val="1"/>
      <w:marLeft w:val="0"/>
      <w:marRight w:val="0"/>
      <w:marTop w:val="0"/>
      <w:marBottom w:val="0"/>
      <w:divBdr>
        <w:top w:val="none" w:sz="0" w:space="0" w:color="auto"/>
        <w:left w:val="none" w:sz="0" w:space="0" w:color="auto"/>
        <w:bottom w:val="none" w:sz="0" w:space="0" w:color="auto"/>
        <w:right w:val="none" w:sz="0" w:space="0" w:color="auto"/>
      </w:divBdr>
    </w:div>
    <w:div w:id="1084885761">
      <w:bodyDiv w:val="1"/>
      <w:marLeft w:val="0"/>
      <w:marRight w:val="0"/>
      <w:marTop w:val="0"/>
      <w:marBottom w:val="0"/>
      <w:divBdr>
        <w:top w:val="none" w:sz="0" w:space="0" w:color="auto"/>
        <w:left w:val="none" w:sz="0" w:space="0" w:color="auto"/>
        <w:bottom w:val="none" w:sz="0" w:space="0" w:color="auto"/>
        <w:right w:val="none" w:sz="0" w:space="0" w:color="auto"/>
      </w:divBdr>
    </w:div>
    <w:div w:id="1085762827">
      <w:bodyDiv w:val="1"/>
      <w:marLeft w:val="0"/>
      <w:marRight w:val="0"/>
      <w:marTop w:val="0"/>
      <w:marBottom w:val="0"/>
      <w:divBdr>
        <w:top w:val="none" w:sz="0" w:space="0" w:color="auto"/>
        <w:left w:val="none" w:sz="0" w:space="0" w:color="auto"/>
        <w:bottom w:val="none" w:sz="0" w:space="0" w:color="auto"/>
        <w:right w:val="none" w:sz="0" w:space="0" w:color="auto"/>
      </w:divBdr>
    </w:div>
    <w:div w:id="1087576027">
      <w:bodyDiv w:val="1"/>
      <w:marLeft w:val="0"/>
      <w:marRight w:val="0"/>
      <w:marTop w:val="0"/>
      <w:marBottom w:val="0"/>
      <w:divBdr>
        <w:top w:val="none" w:sz="0" w:space="0" w:color="auto"/>
        <w:left w:val="none" w:sz="0" w:space="0" w:color="auto"/>
        <w:bottom w:val="none" w:sz="0" w:space="0" w:color="auto"/>
        <w:right w:val="none" w:sz="0" w:space="0" w:color="auto"/>
      </w:divBdr>
    </w:div>
    <w:div w:id="1088159947">
      <w:bodyDiv w:val="1"/>
      <w:marLeft w:val="0"/>
      <w:marRight w:val="0"/>
      <w:marTop w:val="0"/>
      <w:marBottom w:val="0"/>
      <w:divBdr>
        <w:top w:val="none" w:sz="0" w:space="0" w:color="auto"/>
        <w:left w:val="none" w:sz="0" w:space="0" w:color="auto"/>
        <w:bottom w:val="none" w:sz="0" w:space="0" w:color="auto"/>
        <w:right w:val="none" w:sz="0" w:space="0" w:color="auto"/>
      </w:divBdr>
    </w:div>
    <w:div w:id="1088841993">
      <w:bodyDiv w:val="1"/>
      <w:marLeft w:val="0"/>
      <w:marRight w:val="0"/>
      <w:marTop w:val="0"/>
      <w:marBottom w:val="0"/>
      <w:divBdr>
        <w:top w:val="none" w:sz="0" w:space="0" w:color="auto"/>
        <w:left w:val="none" w:sz="0" w:space="0" w:color="auto"/>
        <w:bottom w:val="none" w:sz="0" w:space="0" w:color="auto"/>
        <w:right w:val="none" w:sz="0" w:space="0" w:color="auto"/>
      </w:divBdr>
    </w:div>
    <w:div w:id="1089616529">
      <w:bodyDiv w:val="1"/>
      <w:marLeft w:val="0"/>
      <w:marRight w:val="0"/>
      <w:marTop w:val="0"/>
      <w:marBottom w:val="0"/>
      <w:divBdr>
        <w:top w:val="none" w:sz="0" w:space="0" w:color="auto"/>
        <w:left w:val="none" w:sz="0" w:space="0" w:color="auto"/>
        <w:bottom w:val="none" w:sz="0" w:space="0" w:color="auto"/>
        <w:right w:val="none" w:sz="0" w:space="0" w:color="auto"/>
      </w:divBdr>
    </w:div>
    <w:div w:id="1090465395">
      <w:bodyDiv w:val="1"/>
      <w:marLeft w:val="0"/>
      <w:marRight w:val="0"/>
      <w:marTop w:val="0"/>
      <w:marBottom w:val="0"/>
      <w:divBdr>
        <w:top w:val="none" w:sz="0" w:space="0" w:color="auto"/>
        <w:left w:val="none" w:sz="0" w:space="0" w:color="auto"/>
        <w:bottom w:val="none" w:sz="0" w:space="0" w:color="auto"/>
        <w:right w:val="none" w:sz="0" w:space="0" w:color="auto"/>
      </w:divBdr>
    </w:div>
    <w:div w:id="1092436549">
      <w:bodyDiv w:val="1"/>
      <w:marLeft w:val="0"/>
      <w:marRight w:val="0"/>
      <w:marTop w:val="0"/>
      <w:marBottom w:val="0"/>
      <w:divBdr>
        <w:top w:val="none" w:sz="0" w:space="0" w:color="auto"/>
        <w:left w:val="none" w:sz="0" w:space="0" w:color="auto"/>
        <w:bottom w:val="none" w:sz="0" w:space="0" w:color="auto"/>
        <w:right w:val="none" w:sz="0" w:space="0" w:color="auto"/>
      </w:divBdr>
    </w:div>
    <w:div w:id="1093666139">
      <w:bodyDiv w:val="1"/>
      <w:marLeft w:val="0"/>
      <w:marRight w:val="0"/>
      <w:marTop w:val="0"/>
      <w:marBottom w:val="0"/>
      <w:divBdr>
        <w:top w:val="none" w:sz="0" w:space="0" w:color="auto"/>
        <w:left w:val="none" w:sz="0" w:space="0" w:color="auto"/>
        <w:bottom w:val="none" w:sz="0" w:space="0" w:color="auto"/>
        <w:right w:val="none" w:sz="0" w:space="0" w:color="auto"/>
      </w:divBdr>
    </w:div>
    <w:div w:id="1094058028">
      <w:bodyDiv w:val="1"/>
      <w:marLeft w:val="0"/>
      <w:marRight w:val="0"/>
      <w:marTop w:val="0"/>
      <w:marBottom w:val="0"/>
      <w:divBdr>
        <w:top w:val="none" w:sz="0" w:space="0" w:color="auto"/>
        <w:left w:val="none" w:sz="0" w:space="0" w:color="auto"/>
        <w:bottom w:val="none" w:sz="0" w:space="0" w:color="auto"/>
        <w:right w:val="none" w:sz="0" w:space="0" w:color="auto"/>
      </w:divBdr>
    </w:div>
    <w:div w:id="1094589351">
      <w:bodyDiv w:val="1"/>
      <w:marLeft w:val="0"/>
      <w:marRight w:val="0"/>
      <w:marTop w:val="0"/>
      <w:marBottom w:val="0"/>
      <w:divBdr>
        <w:top w:val="none" w:sz="0" w:space="0" w:color="auto"/>
        <w:left w:val="none" w:sz="0" w:space="0" w:color="auto"/>
        <w:bottom w:val="none" w:sz="0" w:space="0" w:color="auto"/>
        <w:right w:val="none" w:sz="0" w:space="0" w:color="auto"/>
      </w:divBdr>
    </w:div>
    <w:div w:id="1095588622">
      <w:bodyDiv w:val="1"/>
      <w:marLeft w:val="0"/>
      <w:marRight w:val="0"/>
      <w:marTop w:val="0"/>
      <w:marBottom w:val="0"/>
      <w:divBdr>
        <w:top w:val="none" w:sz="0" w:space="0" w:color="auto"/>
        <w:left w:val="none" w:sz="0" w:space="0" w:color="auto"/>
        <w:bottom w:val="none" w:sz="0" w:space="0" w:color="auto"/>
        <w:right w:val="none" w:sz="0" w:space="0" w:color="auto"/>
      </w:divBdr>
    </w:div>
    <w:div w:id="1096829972">
      <w:bodyDiv w:val="1"/>
      <w:marLeft w:val="0"/>
      <w:marRight w:val="0"/>
      <w:marTop w:val="0"/>
      <w:marBottom w:val="0"/>
      <w:divBdr>
        <w:top w:val="none" w:sz="0" w:space="0" w:color="auto"/>
        <w:left w:val="none" w:sz="0" w:space="0" w:color="auto"/>
        <w:bottom w:val="none" w:sz="0" w:space="0" w:color="auto"/>
        <w:right w:val="none" w:sz="0" w:space="0" w:color="auto"/>
      </w:divBdr>
    </w:div>
    <w:div w:id="1098022386">
      <w:bodyDiv w:val="1"/>
      <w:marLeft w:val="0"/>
      <w:marRight w:val="0"/>
      <w:marTop w:val="0"/>
      <w:marBottom w:val="0"/>
      <w:divBdr>
        <w:top w:val="none" w:sz="0" w:space="0" w:color="auto"/>
        <w:left w:val="none" w:sz="0" w:space="0" w:color="auto"/>
        <w:bottom w:val="none" w:sz="0" w:space="0" w:color="auto"/>
        <w:right w:val="none" w:sz="0" w:space="0" w:color="auto"/>
      </w:divBdr>
    </w:div>
    <w:div w:id="1101755196">
      <w:bodyDiv w:val="1"/>
      <w:marLeft w:val="0"/>
      <w:marRight w:val="0"/>
      <w:marTop w:val="0"/>
      <w:marBottom w:val="0"/>
      <w:divBdr>
        <w:top w:val="none" w:sz="0" w:space="0" w:color="auto"/>
        <w:left w:val="none" w:sz="0" w:space="0" w:color="auto"/>
        <w:bottom w:val="none" w:sz="0" w:space="0" w:color="auto"/>
        <w:right w:val="none" w:sz="0" w:space="0" w:color="auto"/>
      </w:divBdr>
    </w:div>
    <w:div w:id="1101872508">
      <w:bodyDiv w:val="1"/>
      <w:marLeft w:val="0"/>
      <w:marRight w:val="0"/>
      <w:marTop w:val="0"/>
      <w:marBottom w:val="0"/>
      <w:divBdr>
        <w:top w:val="none" w:sz="0" w:space="0" w:color="auto"/>
        <w:left w:val="none" w:sz="0" w:space="0" w:color="auto"/>
        <w:bottom w:val="none" w:sz="0" w:space="0" w:color="auto"/>
        <w:right w:val="none" w:sz="0" w:space="0" w:color="auto"/>
      </w:divBdr>
    </w:div>
    <w:div w:id="1102261064">
      <w:bodyDiv w:val="1"/>
      <w:marLeft w:val="0"/>
      <w:marRight w:val="0"/>
      <w:marTop w:val="0"/>
      <w:marBottom w:val="0"/>
      <w:divBdr>
        <w:top w:val="none" w:sz="0" w:space="0" w:color="auto"/>
        <w:left w:val="none" w:sz="0" w:space="0" w:color="auto"/>
        <w:bottom w:val="none" w:sz="0" w:space="0" w:color="auto"/>
        <w:right w:val="none" w:sz="0" w:space="0" w:color="auto"/>
      </w:divBdr>
    </w:div>
    <w:div w:id="1102653662">
      <w:bodyDiv w:val="1"/>
      <w:marLeft w:val="0"/>
      <w:marRight w:val="0"/>
      <w:marTop w:val="0"/>
      <w:marBottom w:val="0"/>
      <w:divBdr>
        <w:top w:val="none" w:sz="0" w:space="0" w:color="auto"/>
        <w:left w:val="none" w:sz="0" w:space="0" w:color="auto"/>
        <w:bottom w:val="none" w:sz="0" w:space="0" w:color="auto"/>
        <w:right w:val="none" w:sz="0" w:space="0" w:color="auto"/>
      </w:divBdr>
    </w:div>
    <w:div w:id="1108349838">
      <w:bodyDiv w:val="1"/>
      <w:marLeft w:val="0"/>
      <w:marRight w:val="0"/>
      <w:marTop w:val="0"/>
      <w:marBottom w:val="0"/>
      <w:divBdr>
        <w:top w:val="none" w:sz="0" w:space="0" w:color="auto"/>
        <w:left w:val="none" w:sz="0" w:space="0" w:color="auto"/>
        <w:bottom w:val="none" w:sz="0" w:space="0" w:color="auto"/>
        <w:right w:val="none" w:sz="0" w:space="0" w:color="auto"/>
      </w:divBdr>
    </w:div>
    <w:div w:id="1110392467">
      <w:bodyDiv w:val="1"/>
      <w:marLeft w:val="0"/>
      <w:marRight w:val="0"/>
      <w:marTop w:val="0"/>
      <w:marBottom w:val="0"/>
      <w:divBdr>
        <w:top w:val="none" w:sz="0" w:space="0" w:color="auto"/>
        <w:left w:val="none" w:sz="0" w:space="0" w:color="auto"/>
        <w:bottom w:val="none" w:sz="0" w:space="0" w:color="auto"/>
        <w:right w:val="none" w:sz="0" w:space="0" w:color="auto"/>
      </w:divBdr>
    </w:div>
    <w:div w:id="1110393891">
      <w:bodyDiv w:val="1"/>
      <w:marLeft w:val="0"/>
      <w:marRight w:val="0"/>
      <w:marTop w:val="0"/>
      <w:marBottom w:val="0"/>
      <w:divBdr>
        <w:top w:val="none" w:sz="0" w:space="0" w:color="auto"/>
        <w:left w:val="none" w:sz="0" w:space="0" w:color="auto"/>
        <w:bottom w:val="none" w:sz="0" w:space="0" w:color="auto"/>
        <w:right w:val="none" w:sz="0" w:space="0" w:color="auto"/>
      </w:divBdr>
    </w:div>
    <w:div w:id="1111826794">
      <w:bodyDiv w:val="1"/>
      <w:marLeft w:val="0"/>
      <w:marRight w:val="0"/>
      <w:marTop w:val="0"/>
      <w:marBottom w:val="0"/>
      <w:divBdr>
        <w:top w:val="none" w:sz="0" w:space="0" w:color="auto"/>
        <w:left w:val="none" w:sz="0" w:space="0" w:color="auto"/>
        <w:bottom w:val="none" w:sz="0" w:space="0" w:color="auto"/>
        <w:right w:val="none" w:sz="0" w:space="0" w:color="auto"/>
      </w:divBdr>
    </w:div>
    <w:div w:id="1113404144">
      <w:bodyDiv w:val="1"/>
      <w:marLeft w:val="0"/>
      <w:marRight w:val="0"/>
      <w:marTop w:val="0"/>
      <w:marBottom w:val="0"/>
      <w:divBdr>
        <w:top w:val="none" w:sz="0" w:space="0" w:color="auto"/>
        <w:left w:val="none" w:sz="0" w:space="0" w:color="auto"/>
        <w:bottom w:val="none" w:sz="0" w:space="0" w:color="auto"/>
        <w:right w:val="none" w:sz="0" w:space="0" w:color="auto"/>
      </w:divBdr>
    </w:div>
    <w:div w:id="1113860535">
      <w:bodyDiv w:val="1"/>
      <w:marLeft w:val="0"/>
      <w:marRight w:val="0"/>
      <w:marTop w:val="0"/>
      <w:marBottom w:val="0"/>
      <w:divBdr>
        <w:top w:val="none" w:sz="0" w:space="0" w:color="auto"/>
        <w:left w:val="none" w:sz="0" w:space="0" w:color="auto"/>
        <w:bottom w:val="none" w:sz="0" w:space="0" w:color="auto"/>
        <w:right w:val="none" w:sz="0" w:space="0" w:color="auto"/>
      </w:divBdr>
      <w:divsChild>
        <w:div w:id="1097022177">
          <w:marLeft w:val="0"/>
          <w:marRight w:val="0"/>
          <w:marTop w:val="0"/>
          <w:marBottom w:val="0"/>
          <w:divBdr>
            <w:top w:val="none" w:sz="0" w:space="0" w:color="auto"/>
            <w:left w:val="none" w:sz="0" w:space="0" w:color="auto"/>
            <w:bottom w:val="none" w:sz="0" w:space="0" w:color="auto"/>
            <w:right w:val="none" w:sz="0" w:space="0" w:color="auto"/>
          </w:divBdr>
        </w:div>
        <w:div w:id="1051076679">
          <w:marLeft w:val="0"/>
          <w:marRight w:val="0"/>
          <w:marTop w:val="0"/>
          <w:marBottom w:val="0"/>
          <w:divBdr>
            <w:top w:val="none" w:sz="0" w:space="0" w:color="auto"/>
            <w:left w:val="none" w:sz="0" w:space="0" w:color="auto"/>
            <w:bottom w:val="none" w:sz="0" w:space="0" w:color="auto"/>
            <w:right w:val="none" w:sz="0" w:space="0" w:color="auto"/>
          </w:divBdr>
        </w:div>
        <w:div w:id="156650308">
          <w:marLeft w:val="0"/>
          <w:marRight w:val="0"/>
          <w:marTop w:val="0"/>
          <w:marBottom w:val="0"/>
          <w:divBdr>
            <w:top w:val="none" w:sz="0" w:space="0" w:color="auto"/>
            <w:left w:val="none" w:sz="0" w:space="0" w:color="auto"/>
            <w:bottom w:val="none" w:sz="0" w:space="0" w:color="auto"/>
            <w:right w:val="none" w:sz="0" w:space="0" w:color="auto"/>
          </w:divBdr>
        </w:div>
        <w:div w:id="693772930">
          <w:marLeft w:val="0"/>
          <w:marRight w:val="0"/>
          <w:marTop w:val="0"/>
          <w:marBottom w:val="0"/>
          <w:divBdr>
            <w:top w:val="none" w:sz="0" w:space="0" w:color="auto"/>
            <w:left w:val="none" w:sz="0" w:space="0" w:color="auto"/>
            <w:bottom w:val="none" w:sz="0" w:space="0" w:color="auto"/>
            <w:right w:val="none" w:sz="0" w:space="0" w:color="auto"/>
          </w:divBdr>
        </w:div>
        <w:div w:id="1419130602">
          <w:marLeft w:val="0"/>
          <w:marRight w:val="0"/>
          <w:marTop w:val="0"/>
          <w:marBottom w:val="0"/>
          <w:divBdr>
            <w:top w:val="none" w:sz="0" w:space="0" w:color="auto"/>
            <w:left w:val="none" w:sz="0" w:space="0" w:color="auto"/>
            <w:bottom w:val="none" w:sz="0" w:space="0" w:color="auto"/>
            <w:right w:val="none" w:sz="0" w:space="0" w:color="auto"/>
          </w:divBdr>
        </w:div>
        <w:div w:id="2114351880">
          <w:marLeft w:val="0"/>
          <w:marRight w:val="0"/>
          <w:marTop w:val="0"/>
          <w:marBottom w:val="0"/>
          <w:divBdr>
            <w:top w:val="none" w:sz="0" w:space="0" w:color="auto"/>
            <w:left w:val="none" w:sz="0" w:space="0" w:color="auto"/>
            <w:bottom w:val="none" w:sz="0" w:space="0" w:color="auto"/>
            <w:right w:val="none" w:sz="0" w:space="0" w:color="auto"/>
          </w:divBdr>
        </w:div>
        <w:div w:id="1589803089">
          <w:marLeft w:val="0"/>
          <w:marRight w:val="0"/>
          <w:marTop w:val="0"/>
          <w:marBottom w:val="0"/>
          <w:divBdr>
            <w:top w:val="none" w:sz="0" w:space="0" w:color="auto"/>
            <w:left w:val="none" w:sz="0" w:space="0" w:color="auto"/>
            <w:bottom w:val="none" w:sz="0" w:space="0" w:color="auto"/>
            <w:right w:val="none" w:sz="0" w:space="0" w:color="auto"/>
          </w:divBdr>
        </w:div>
        <w:div w:id="161091546">
          <w:marLeft w:val="0"/>
          <w:marRight w:val="0"/>
          <w:marTop w:val="0"/>
          <w:marBottom w:val="0"/>
          <w:divBdr>
            <w:top w:val="none" w:sz="0" w:space="0" w:color="auto"/>
            <w:left w:val="none" w:sz="0" w:space="0" w:color="auto"/>
            <w:bottom w:val="none" w:sz="0" w:space="0" w:color="auto"/>
            <w:right w:val="none" w:sz="0" w:space="0" w:color="auto"/>
          </w:divBdr>
        </w:div>
        <w:div w:id="736249139">
          <w:marLeft w:val="0"/>
          <w:marRight w:val="0"/>
          <w:marTop w:val="0"/>
          <w:marBottom w:val="0"/>
          <w:divBdr>
            <w:top w:val="none" w:sz="0" w:space="0" w:color="auto"/>
            <w:left w:val="none" w:sz="0" w:space="0" w:color="auto"/>
            <w:bottom w:val="none" w:sz="0" w:space="0" w:color="auto"/>
            <w:right w:val="none" w:sz="0" w:space="0" w:color="auto"/>
          </w:divBdr>
        </w:div>
        <w:div w:id="49817106">
          <w:marLeft w:val="0"/>
          <w:marRight w:val="0"/>
          <w:marTop w:val="0"/>
          <w:marBottom w:val="0"/>
          <w:divBdr>
            <w:top w:val="none" w:sz="0" w:space="0" w:color="auto"/>
            <w:left w:val="none" w:sz="0" w:space="0" w:color="auto"/>
            <w:bottom w:val="none" w:sz="0" w:space="0" w:color="auto"/>
            <w:right w:val="none" w:sz="0" w:space="0" w:color="auto"/>
          </w:divBdr>
        </w:div>
        <w:div w:id="1679581719">
          <w:marLeft w:val="0"/>
          <w:marRight w:val="0"/>
          <w:marTop w:val="0"/>
          <w:marBottom w:val="0"/>
          <w:divBdr>
            <w:top w:val="none" w:sz="0" w:space="0" w:color="auto"/>
            <w:left w:val="none" w:sz="0" w:space="0" w:color="auto"/>
            <w:bottom w:val="none" w:sz="0" w:space="0" w:color="auto"/>
            <w:right w:val="none" w:sz="0" w:space="0" w:color="auto"/>
          </w:divBdr>
        </w:div>
        <w:div w:id="1806041537">
          <w:marLeft w:val="0"/>
          <w:marRight w:val="0"/>
          <w:marTop w:val="0"/>
          <w:marBottom w:val="0"/>
          <w:divBdr>
            <w:top w:val="none" w:sz="0" w:space="0" w:color="auto"/>
            <w:left w:val="none" w:sz="0" w:space="0" w:color="auto"/>
            <w:bottom w:val="none" w:sz="0" w:space="0" w:color="auto"/>
            <w:right w:val="none" w:sz="0" w:space="0" w:color="auto"/>
          </w:divBdr>
        </w:div>
        <w:div w:id="1399357297">
          <w:marLeft w:val="0"/>
          <w:marRight w:val="0"/>
          <w:marTop w:val="0"/>
          <w:marBottom w:val="0"/>
          <w:divBdr>
            <w:top w:val="none" w:sz="0" w:space="0" w:color="auto"/>
            <w:left w:val="none" w:sz="0" w:space="0" w:color="auto"/>
            <w:bottom w:val="none" w:sz="0" w:space="0" w:color="auto"/>
            <w:right w:val="none" w:sz="0" w:space="0" w:color="auto"/>
          </w:divBdr>
        </w:div>
        <w:div w:id="278026409">
          <w:marLeft w:val="0"/>
          <w:marRight w:val="0"/>
          <w:marTop w:val="0"/>
          <w:marBottom w:val="0"/>
          <w:divBdr>
            <w:top w:val="none" w:sz="0" w:space="0" w:color="auto"/>
            <w:left w:val="none" w:sz="0" w:space="0" w:color="auto"/>
            <w:bottom w:val="none" w:sz="0" w:space="0" w:color="auto"/>
            <w:right w:val="none" w:sz="0" w:space="0" w:color="auto"/>
          </w:divBdr>
        </w:div>
        <w:div w:id="98336573">
          <w:marLeft w:val="0"/>
          <w:marRight w:val="0"/>
          <w:marTop w:val="0"/>
          <w:marBottom w:val="0"/>
          <w:divBdr>
            <w:top w:val="none" w:sz="0" w:space="0" w:color="auto"/>
            <w:left w:val="none" w:sz="0" w:space="0" w:color="auto"/>
            <w:bottom w:val="none" w:sz="0" w:space="0" w:color="auto"/>
            <w:right w:val="none" w:sz="0" w:space="0" w:color="auto"/>
          </w:divBdr>
        </w:div>
        <w:div w:id="1114010204">
          <w:marLeft w:val="0"/>
          <w:marRight w:val="0"/>
          <w:marTop w:val="0"/>
          <w:marBottom w:val="0"/>
          <w:divBdr>
            <w:top w:val="none" w:sz="0" w:space="0" w:color="auto"/>
            <w:left w:val="none" w:sz="0" w:space="0" w:color="auto"/>
            <w:bottom w:val="none" w:sz="0" w:space="0" w:color="auto"/>
            <w:right w:val="none" w:sz="0" w:space="0" w:color="auto"/>
          </w:divBdr>
        </w:div>
        <w:div w:id="1723627705">
          <w:marLeft w:val="0"/>
          <w:marRight w:val="0"/>
          <w:marTop w:val="0"/>
          <w:marBottom w:val="0"/>
          <w:divBdr>
            <w:top w:val="none" w:sz="0" w:space="0" w:color="auto"/>
            <w:left w:val="none" w:sz="0" w:space="0" w:color="auto"/>
            <w:bottom w:val="none" w:sz="0" w:space="0" w:color="auto"/>
            <w:right w:val="none" w:sz="0" w:space="0" w:color="auto"/>
          </w:divBdr>
        </w:div>
        <w:div w:id="432092335">
          <w:marLeft w:val="0"/>
          <w:marRight w:val="0"/>
          <w:marTop w:val="0"/>
          <w:marBottom w:val="0"/>
          <w:divBdr>
            <w:top w:val="none" w:sz="0" w:space="0" w:color="auto"/>
            <w:left w:val="none" w:sz="0" w:space="0" w:color="auto"/>
            <w:bottom w:val="none" w:sz="0" w:space="0" w:color="auto"/>
            <w:right w:val="none" w:sz="0" w:space="0" w:color="auto"/>
          </w:divBdr>
        </w:div>
        <w:div w:id="490608029">
          <w:marLeft w:val="0"/>
          <w:marRight w:val="0"/>
          <w:marTop w:val="0"/>
          <w:marBottom w:val="0"/>
          <w:divBdr>
            <w:top w:val="none" w:sz="0" w:space="0" w:color="auto"/>
            <w:left w:val="none" w:sz="0" w:space="0" w:color="auto"/>
            <w:bottom w:val="none" w:sz="0" w:space="0" w:color="auto"/>
            <w:right w:val="none" w:sz="0" w:space="0" w:color="auto"/>
          </w:divBdr>
        </w:div>
        <w:div w:id="2002001053">
          <w:marLeft w:val="0"/>
          <w:marRight w:val="0"/>
          <w:marTop w:val="0"/>
          <w:marBottom w:val="0"/>
          <w:divBdr>
            <w:top w:val="none" w:sz="0" w:space="0" w:color="auto"/>
            <w:left w:val="none" w:sz="0" w:space="0" w:color="auto"/>
            <w:bottom w:val="none" w:sz="0" w:space="0" w:color="auto"/>
            <w:right w:val="none" w:sz="0" w:space="0" w:color="auto"/>
          </w:divBdr>
        </w:div>
        <w:div w:id="280918666">
          <w:marLeft w:val="0"/>
          <w:marRight w:val="0"/>
          <w:marTop w:val="0"/>
          <w:marBottom w:val="0"/>
          <w:divBdr>
            <w:top w:val="none" w:sz="0" w:space="0" w:color="auto"/>
            <w:left w:val="none" w:sz="0" w:space="0" w:color="auto"/>
            <w:bottom w:val="none" w:sz="0" w:space="0" w:color="auto"/>
            <w:right w:val="none" w:sz="0" w:space="0" w:color="auto"/>
          </w:divBdr>
        </w:div>
        <w:div w:id="1213226292">
          <w:marLeft w:val="0"/>
          <w:marRight w:val="0"/>
          <w:marTop w:val="0"/>
          <w:marBottom w:val="0"/>
          <w:divBdr>
            <w:top w:val="none" w:sz="0" w:space="0" w:color="auto"/>
            <w:left w:val="none" w:sz="0" w:space="0" w:color="auto"/>
            <w:bottom w:val="none" w:sz="0" w:space="0" w:color="auto"/>
            <w:right w:val="none" w:sz="0" w:space="0" w:color="auto"/>
          </w:divBdr>
        </w:div>
        <w:div w:id="1621061825">
          <w:marLeft w:val="0"/>
          <w:marRight w:val="0"/>
          <w:marTop w:val="0"/>
          <w:marBottom w:val="0"/>
          <w:divBdr>
            <w:top w:val="none" w:sz="0" w:space="0" w:color="auto"/>
            <w:left w:val="none" w:sz="0" w:space="0" w:color="auto"/>
            <w:bottom w:val="none" w:sz="0" w:space="0" w:color="auto"/>
            <w:right w:val="none" w:sz="0" w:space="0" w:color="auto"/>
          </w:divBdr>
        </w:div>
        <w:div w:id="771783795">
          <w:marLeft w:val="0"/>
          <w:marRight w:val="0"/>
          <w:marTop w:val="0"/>
          <w:marBottom w:val="0"/>
          <w:divBdr>
            <w:top w:val="none" w:sz="0" w:space="0" w:color="auto"/>
            <w:left w:val="none" w:sz="0" w:space="0" w:color="auto"/>
            <w:bottom w:val="none" w:sz="0" w:space="0" w:color="auto"/>
            <w:right w:val="none" w:sz="0" w:space="0" w:color="auto"/>
          </w:divBdr>
        </w:div>
        <w:div w:id="1164706344">
          <w:marLeft w:val="0"/>
          <w:marRight w:val="0"/>
          <w:marTop w:val="0"/>
          <w:marBottom w:val="0"/>
          <w:divBdr>
            <w:top w:val="none" w:sz="0" w:space="0" w:color="auto"/>
            <w:left w:val="none" w:sz="0" w:space="0" w:color="auto"/>
            <w:bottom w:val="none" w:sz="0" w:space="0" w:color="auto"/>
            <w:right w:val="none" w:sz="0" w:space="0" w:color="auto"/>
          </w:divBdr>
        </w:div>
        <w:div w:id="15742457">
          <w:marLeft w:val="0"/>
          <w:marRight w:val="0"/>
          <w:marTop w:val="0"/>
          <w:marBottom w:val="0"/>
          <w:divBdr>
            <w:top w:val="none" w:sz="0" w:space="0" w:color="auto"/>
            <w:left w:val="none" w:sz="0" w:space="0" w:color="auto"/>
            <w:bottom w:val="none" w:sz="0" w:space="0" w:color="auto"/>
            <w:right w:val="none" w:sz="0" w:space="0" w:color="auto"/>
          </w:divBdr>
        </w:div>
        <w:div w:id="790056075">
          <w:marLeft w:val="0"/>
          <w:marRight w:val="0"/>
          <w:marTop w:val="0"/>
          <w:marBottom w:val="0"/>
          <w:divBdr>
            <w:top w:val="none" w:sz="0" w:space="0" w:color="auto"/>
            <w:left w:val="none" w:sz="0" w:space="0" w:color="auto"/>
            <w:bottom w:val="none" w:sz="0" w:space="0" w:color="auto"/>
            <w:right w:val="none" w:sz="0" w:space="0" w:color="auto"/>
          </w:divBdr>
        </w:div>
        <w:div w:id="1221139610">
          <w:marLeft w:val="0"/>
          <w:marRight w:val="0"/>
          <w:marTop w:val="0"/>
          <w:marBottom w:val="0"/>
          <w:divBdr>
            <w:top w:val="none" w:sz="0" w:space="0" w:color="auto"/>
            <w:left w:val="none" w:sz="0" w:space="0" w:color="auto"/>
            <w:bottom w:val="none" w:sz="0" w:space="0" w:color="auto"/>
            <w:right w:val="none" w:sz="0" w:space="0" w:color="auto"/>
          </w:divBdr>
        </w:div>
        <w:div w:id="3285474">
          <w:marLeft w:val="0"/>
          <w:marRight w:val="0"/>
          <w:marTop w:val="0"/>
          <w:marBottom w:val="0"/>
          <w:divBdr>
            <w:top w:val="none" w:sz="0" w:space="0" w:color="auto"/>
            <w:left w:val="none" w:sz="0" w:space="0" w:color="auto"/>
            <w:bottom w:val="none" w:sz="0" w:space="0" w:color="auto"/>
            <w:right w:val="none" w:sz="0" w:space="0" w:color="auto"/>
          </w:divBdr>
        </w:div>
        <w:div w:id="336423877">
          <w:marLeft w:val="0"/>
          <w:marRight w:val="0"/>
          <w:marTop w:val="0"/>
          <w:marBottom w:val="0"/>
          <w:divBdr>
            <w:top w:val="none" w:sz="0" w:space="0" w:color="auto"/>
            <w:left w:val="none" w:sz="0" w:space="0" w:color="auto"/>
            <w:bottom w:val="none" w:sz="0" w:space="0" w:color="auto"/>
            <w:right w:val="none" w:sz="0" w:space="0" w:color="auto"/>
          </w:divBdr>
        </w:div>
        <w:div w:id="1007051055">
          <w:marLeft w:val="0"/>
          <w:marRight w:val="0"/>
          <w:marTop w:val="0"/>
          <w:marBottom w:val="0"/>
          <w:divBdr>
            <w:top w:val="none" w:sz="0" w:space="0" w:color="auto"/>
            <w:left w:val="none" w:sz="0" w:space="0" w:color="auto"/>
            <w:bottom w:val="none" w:sz="0" w:space="0" w:color="auto"/>
            <w:right w:val="none" w:sz="0" w:space="0" w:color="auto"/>
          </w:divBdr>
        </w:div>
        <w:div w:id="578951570">
          <w:marLeft w:val="0"/>
          <w:marRight w:val="0"/>
          <w:marTop w:val="0"/>
          <w:marBottom w:val="0"/>
          <w:divBdr>
            <w:top w:val="none" w:sz="0" w:space="0" w:color="auto"/>
            <w:left w:val="none" w:sz="0" w:space="0" w:color="auto"/>
            <w:bottom w:val="none" w:sz="0" w:space="0" w:color="auto"/>
            <w:right w:val="none" w:sz="0" w:space="0" w:color="auto"/>
          </w:divBdr>
        </w:div>
        <w:div w:id="2098869565">
          <w:marLeft w:val="0"/>
          <w:marRight w:val="0"/>
          <w:marTop w:val="0"/>
          <w:marBottom w:val="0"/>
          <w:divBdr>
            <w:top w:val="none" w:sz="0" w:space="0" w:color="auto"/>
            <w:left w:val="none" w:sz="0" w:space="0" w:color="auto"/>
            <w:bottom w:val="none" w:sz="0" w:space="0" w:color="auto"/>
            <w:right w:val="none" w:sz="0" w:space="0" w:color="auto"/>
          </w:divBdr>
        </w:div>
        <w:div w:id="964654689">
          <w:marLeft w:val="0"/>
          <w:marRight w:val="0"/>
          <w:marTop w:val="0"/>
          <w:marBottom w:val="0"/>
          <w:divBdr>
            <w:top w:val="none" w:sz="0" w:space="0" w:color="auto"/>
            <w:left w:val="none" w:sz="0" w:space="0" w:color="auto"/>
            <w:bottom w:val="none" w:sz="0" w:space="0" w:color="auto"/>
            <w:right w:val="none" w:sz="0" w:space="0" w:color="auto"/>
          </w:divBdr>
        </w:div>
        <w:div w:id="310446509">
          <w:marLeft w:val="0"/>
          <w:marRight w:val="0"/>
          <w:marTop w:val="0"/>
          <w:marBottom w:val="0"/>
          <w:divBdr>
            <w:top w:val="none" w:sz="0" w:space="0" w:color="auto"/>
            <w:left w:val="none" w:sz="0" w:space="0" w:color="auto"/>
            <w:bottom w:val="none" w:sz="0" w:space="0" w:color="auto"/>
            <w:right w:val="none" w:sz="0" w:space="0" w:color="auto"/>
          </w:divBdr>
        </w:div>
        <w:div w:id="1268612528">
          <w:marLeft w:val="0"/>
          <w:marRight w:val="0"/>
          <w:marTop w:val="0"/>
          <w:marBottom w:val="0"/>
          <w:divBdr>
            <w:top w:val="none" w:sz="0" w:space="0" w:color="auto"/>
            <w:left w:val="none" w:sz="0" w:space="0" w:color="auto"/>
            <w:bottom w:val="none" w:sz="0" w:space="0" w:color="auto"/>
            <w:right w:val="none" w:sz="0" w:space="0" w:color="auto"/>
          </w:divBdr>
        </w:div>
        <w:div w:id="2064912779">
          <w:marLeft w:val="0"/>
          <w:marRight w:val="0"/>
          <w:marTop w:val="0"/>
          <w:marBottom w:val="0"/>
          <w:divBdr>
            <w:top w:val="none" w:sz="0" w:space="0" w:color="auto"/>
            <w:left w:val="none" w:sz="0" w:space="0" w:color="auto"/>
            <w:bottom w:val="none" w:sz="0" w:space="0" w:color="auto"/>
            <w:right w:val="none" w:sz="0" w:space="0" w:color="auto"/>
          </w:divBdr>
        </w:div>
        <w:div w:id="146829244">
          <w:marLeft w:val="0"/>
          <w:marRight w:val="0"/>
          <w:marTop w:val="0"/>
          <w:marBottom w:val="0"/>
          <w:divBdr>
            <w:top w:val="none" w:sz="0" w:space="0" w:color="auto"/>
            <w:left w:val="none" w:sz="0" w:space="0" w:color="auto"/>
            <w:bottom w:val="none" w:sz="0" w:space="0" w:color="auto"/>
            <w:right w:val="none" w:sz="0" w:space="0" w:color="auto"/>
          </w:divBdr>
        </w:div>
        <w:div w:id="655111211">
          <w:marLeft w:val="0"/>
          <w:marRight w:val="0"/>
          <w:marTop w:val="0"/>
          <w:marBottom w:val="0"/>
          <w:divBdr>
            <w:top w:val="none" w:sz="0" w:space="0" w:color="auto"/>
            <w:left w:val="none" w:sz="0" w:space="0" w:color="auto"/>
            <w:bottom w:val="none" w:sz="0" w:space="0" w:color="auto"/>
            <w:right w:val="none" w:sz="0" w:space="0" w:color="auto"/>
          </w:divBdr>
        </w:div>
        <w:div w:id="1191411703">
          <w:marLeft w:val="0"/>
          <w:marRight w:val="0"/>
          <w:marTop w:val="0"/>
          <w:marBottom w:val="0"/>
          <w:divBdr>
            <w:top w:val="none" w:sz="0" w:space="0" w:color="auto"/>
            <w:left w:val="none" w:sz="0" w:space="0" w:color="auto"/>
            <w:bottom w:val="none" w:sz="0" w:space="0" w:color="auto"/>
            <w:right w:val="none" w:sz="0" w:space="0" w:color="auto"/>
          </w:divBdr>
        </w:div>
        <w:div w:id="1673072285">
          <w:marLeft w:val="0"/>
          <w:marRight w:val="0"/>
          <w:marTop w:val="0"/>
          <w:marBottom w:val="0"/>
          <w:divBdr>
            <w:top w:val="none" w:sz="0" w:space="0" w:color="auto"/>
            <w:left w:val="none" w:sz="0" w:space="0" w:color="auto"/>
            <w:bottom w:val="none" w:sz="0" w:space="0" w:color="auto"/>
            <w:right w:val="none" w:sz="0" w:space="0" w:color="auto"/>
          </w:divBdr>
        </w:div>
        <w:div w:id="1831558500">
          <w:marLeft w:val="0"/>
          <w:marRight w:val="0"/>
          <w:marTop w:val="0"/>
          <w:marBottom w:val="0"/>
          <w:divBdr>
            <w:top w:val="none" w:sz="0" w:space="0" w:color="auto"/>
            <w:left w:val="none" w:sz="0" w:space="0" w:color="auto"/>
            <w:bottom w:val="none" w:sz="0" w:space="0" w:color="auto"/>
            <w:right w:val="none" w:sz="0" w:space="0" w:color="auto"/>
          </w:divBdr>
        </w:div>
        <w:div w:id="2113284246">
          <w:marLeft w:val="0"/>
          <w:marRight w:val="0"/>
          <w:marTop w:val="0"/>
          <w:marBottom w:val="0"/>
          <w:divBdr>
            <w:top w:val="none" w:sz="0" w:space="0" w:color="auto"/>
            <w:left w:val="none" w:sz="0" w:space="0" w:color="auto"/>
            <w:bottom w:val="none" w:sz="0" w:space="0" w:color="auto"/>
            <w:right w:val="none" w:sz="0" w:space="0" w:color="auto"/>
          </w:divBdr>
        </w:div>
        <w:div w:id="1135679098">
          <w:marLeft w:val="0"/>
          <w:marRight w:val="0"/>
          <w:marTop w:val="0"/>
          <w:marBottom w:val="0"/>
          <w:divBdr>
            <w:top w:val="none" w:sz="0" w:space="0" w:color="auto"/>
            <w:left w:val="none" w:sz="0" w:space="0" w:color="auto"/>
            <w:bottom w:val="none" w:sz="0" w:space="0" w:color="auto"/>
            <w:right w:val="none" w:sz="0" w:space="0" w:color="auto"/>
          </w:divBdr>
        </w:div>
        <w:div w:id="1455172121">
          <w:marLeft w:val="0"/>
          <w:marRight w:val="0"/>
          <w:marTop w:val="0"/>
          <w:marBottom w:val="0"/>
          <w:divBdr>
            <w:top w:val="none" w:sz="0" w:space="0" w:color="auto"/>
            <w:left w:val="none" w:sz="0" w:space="0" w:color="auto"/>
            <w:bottom w:val="none" w:sz="0" w:space="0" w:color="auto"/>
            <w:right w:val="none" w:sz="0" w:space="0" w:color="auto"/>
          </w:divBdr>
        </w:div>
        <w:div w:id="847984774">
          <w:marLeft w:val="0"/>
          <w:marRight w:val="0"/>
          <w:marTop w:val="0"/>
          <w:marBottom w:val="0"/>
          <w:divBdr>
            <w:top w:val="none" w:sz="0" w:space="0" w:color="auto"/>
            <w:left w:val="none" w:sz="0" w:space="0" w:color="auto"/>
            <w:bottom w:val="none" w:sz="0" w:space="0" w:color="auto"/>
            <w:right w:val="none" w:sz="0" w:space="0" w:color="auto"/>
          </w:divBdr>
        </w:div>
        <w:div w:id="36900052">
          <w:marLeft w:val="0"/>
          <w:marRight w:val="0"/>
          <w:marTop w:val="0"/>
          <w:marBottom w:val="0"/>
          <w:divBdr>
            <w:top w:val="none" w:sz="0" w:space="0" w:color="auto"/>
            <w:left w:val="none" w:sz="0" w:space="0" w:color="auto"/>
            <w:bottom w:val="none" w:sz="0" w:space="0" w:color="auto"/>
            <w:right w:val="none" w:sz="0" w:space="0" w:color="auto"/>
          </w:divBdr>
        </w:div>
        <w:div w:id="1803109319">
          <w:marLeft w:val="0"/>
          <w:marRight w:val="0"/>
          <w:marTop w:val="0"/>
          <w:marBottom w:val="0"/>
          <w:divBdr>
            <w:top w:val="none" w:sz="0" w:space="0" w:color="auto"/>
            <w:left w:val="none" w:sz="0" w:space="0" w:color="auto"/>
            <w:bottom w:val="none" w:sz="0" w:space="0" w:color="auto"/>
            <w:right w:val="none" w:sz="0" w:space="0" w:color="auto"/>
          </w:divBdr>
        </w:div>
        <w:div w:id="1099376742">
          <w:marLeft w:val="0"/>
          <w:marRight w:val="0"/>
          <w:marTop w:val="0"/>
          <w:marBottom w:val="0"/>
          <w:divBdr>
            <w:top w:val="none" w:sz="0" w:space="0" w:color="auto"/>
            <w:left w:val="none" w:sz="0" w:space="0" w:color="auto"/>
            <w:bottom w:val="none" w:sz="0" w:space="0" w:color="auto"/>
            <w:right w:val="none" w:sz="0" w:space="0" w:color="auto"/>
          </w:divBdr>
        </w:div>
        <w:div w:id="728655355">
          <w:marLeft w:val="0"/>
          <w:marRight w:val="0"/>
          <w:marTop w:val="0"/>
          <w:marBottom w:val="0"/>
          <w:divBdr>
            <w:top w:val="none" w:sz="0" w:space="0" w:color="auto"/>
            <w:left w:val="none" w:sz="0" w:space="0" w:color="auto"/>
            <w:bottom w:val="none" w:sz="0" w:space="0" w:color="auto"/>
            <w:right w:val="none" w:sz="0" w:space="0" w:color="auto"/>
          </w:divBdr>
        </w:div>
        <w:div w:id="1059279561">
          <w:marLeft w:val="0"/>
          <w:marRight w:val="0"/>
          <w:marTop w:val="0"/>
          <w:marBottom w:val="0"/>
          <w:divBdr>
            <w:top w:val="none" w:sz="0" w:space="0" w:color="auto"/>
            <w:left w:val="none" w:sz="0" w:space="0" w:color="auto"/>
            <w:bottom w:val="none" w:sz="0" w:space="0" w:color="auto"/>
            <w:right w:val="none" w:sz="0" w:space="0" w:color="auto"/>
          </w:divBdr>
        </w:div>
        <w:div w:id="1812941943">
          <w:marLeft w:val="0"/>
          <w:marRight w:val="0"/>
          <w:marTop w:val="0"/>
          <w:marBottom w:val="0"/>
          <w:divBdr>
            <w:top w:val="none" w:sz="0" w:space="0" w:color="auto"/>
            <w:left w:val="none" w:sz="0" w:space="0" w:color="auto"/>
            <w:bottom w:val="none" w:sz="0" w:space="0" w:color="auto"/>
            <w:right w:val="none" w:sz="0" w:space="0" w:color="auto"/>
          </w:divBdr>
        </w:div>
        <w:div w:id="1140801693">
          <w:marLeft w:val="0"/>
          <w:marRight w:val="0"/>
          <w:marTop w:val="0"/>
          <w:marBottom w:val="0"/>
          <w:divBdr>
            <w:top w:val="none" w:sz="0" w:space="0" w:color="auto"/>
            <w:left w:val="none" w:sz="0" w:space="0" w:color="auto"/>
            <w:bottom w:val="none" w:sz="0" w:space="0" w:color="auto"/>
            <w:right w:val="none" w:sz="0" w:space="0" w:color="auto"/>
          </w:divBdr>
        </w:div>
        <w:div w:id="810755575">
          <w:marLeft w:val="0"/>
          <w:marRight w:val="0"/>
          <w:marTop w:val="0"/>
          <w:marBottom w:val="0"/>
          <w:divBdr>
            <w:top w:val="none" w:sz="0" w:space="0" w:color="auto"/>
            <w:left w:val="none" w:sz="0" w:space="0" w:color="auto"/>
            <w:bottom w:val="none" w:sz="0" w:space="0" w:color="auto"/>
            <w:right w:val="none" w:sz="0" w:space="0" w:color="auto"/>
          </w:divBdr>
        </w:div>
        <w:div w:id="1919629753">
          <w:marLeft w:val="0"/>
          <w:marRight w:val="0"/>
          <w:marTop w:val="0"/>
          <w:marBottom w:val="0"/>
          <w:divBdr>
            <w:top w:val="none" w:sz="0" w:space="0" w:color="auto"/>
            <w:left w:val="none" w:sz="0" w:space="0" w:color="auto"/>
            <w:bottom w:val="none" w:sz="0" w:space="0" w:color="auto"/>
            <w:right w:val="none" w:sz="0" w:space="0" w:color="auto"/>
          </w:divBdr>
        </w:div>
        <w:div w:id="395517757">
          <w:marLeft w:val="0"/>
          <w:marRight w:val="0"/>
          <w:marTop w:val="0"/>
          <w:marBottom w:val="0"/>
          <w:divBdr>
            <w:top w:val="none" w:sz="0" w:space="0" w:color="auto"/>
            <w:left w:val="none" w:sz="0" w:space="0" w:color="auto"/>
            <w:bottom w:val="none" w:sz="0" w:space="0" w:color="auto"/>
            <w:right w:val="none" w:sz="0" w:space="0" w:color="auto"/>
          </w:divBdr>
        </w:div>
        <w:div w:id="1792821959">
          <w:marLeft w:val="0"/>
          <w:marRight w:val="0"/>
          <w:marTop w:val="0"/>
          <w:marBottom w:val="0"/>
          <w:divBdr>
            <w:top w:val="none" w:sz="0" w:space="0" w:color="auto"/>
            <w:left w:val="none" w:sz="0" w:space="0" w:color="auto"/>
            <w:bottom w:val="none" w:sz="0" w:space="0" w:color="auto"/>
            <w:right w:val="none" w:sz="0" w:space="0" w:color="auto"/>
          </w:divBdr>
        </w:div>
        <w:div w:id="25177767">
          <w:marLeft w:val="0"/>
          <w:marRight w:val="0"/>
          <w:marTop w:val="0"/>
          <w:marBottom w:val="0"/>
          <w:divBdr>
            <w:top w:val="none" w:sz="0" w:space="0" w:color="auto"/>
            <w:left w:val="none" w:sz="0" w:space="0" w:color="auto"/>
            <w:bottom w:val="none" w:sz="0" w:space="0" w:color="auto"/>
            <w:right w:val="none" w:sz="0" w:space="0" w:color="auto"/>
          </w:divBdr>
        </w:div>
        <w:div w:id="2055158691">
          <w:marLeft w:val="0"/>
          <w:marRight w:val="0"/>
          <w:marTop w:val="0"/>
          <w:marBottom w:val="0"/>
          <w:divBdr>
            <w:top w:val="none" w:sz="0" w:space="0" w:color="auto"/>
            <w:left w:val="none" w:sz="0" w:space="0" w:color="auto"/>
            <w:bottom w:val="none" w:sz="0" w:space="0" w:color="auto"/>
            <w:right w:val="none" w:sz="0" w:space="0" w:color="auto"/>
          </w:divBdr>
        </w:div>
        <w:div w:id="572545650">
          <w:marLeft w:val="0"/>
          <w:marRight w:val="0"/>
          <w:marTop w:val="0"/>
          <w:marBottom w:val="0"/>
          <w:divBdr>
            <w:top w:val="none" w:sz="0" w:space="0" w:color="auto"/>
            <w:left w:val="none" w:sz="0" w:space="0" w:color="auto"/>
            <w:bottom w:val="none" w:sz="0" w:space="0" w:color="auto"/>
            <w:right w:val="none" w:sz="0" w:space="0" w:color="auto"/>
          </w:divBdr>
        </w:div>
        <w:div w:id="649022523">
          <w:marLeft w:val="0"/>
          <w:marRight w:val="0"/>
          <w:marTop w:val="0"/>
          <w:marBottom w:val="0"/>
          <w:divBdr>
            <w:top w:val="none" w:sz="0" w:space="0" w:color="auto"/>
            <w:left w:val="none" w:sz="0" w:space="0" w:color="auto"/>
            <w:bottom w:val="none" w:sz="0" w:space="0" w:color="auto"/>
            <w:right w:val="none" w:sz="0" w:space="0" w:color="auto"/>
          </w:divBdr>
        </w:div>
        <w:div w:id="1400864669">
          <w:marLeft w:val="0"/>
          <w:marRight w:val="0"/>
          <w:marTop w:val="0"/>
          <w:marBottom w:val="0"/>
          <w:divBdr>
            <w:top w:val="none" w:sz="0" w:space="0" w:color="auto"/>
            <w:left w:val="none" w:sz="0" w:space="0" w:color="auto"/>
            <w:bottom w:val="none" w:sz="0" w:space="0" w:color="auto"/>
            <w:right w:val="none" w:sz="0" w:space="0" w:color="auto"/>
          </w:divBdr>
        </w:div>
        <w:div w:id="1625769262">
          <w:marLeft w:val="0"/>
          <w:marRight w:val="0"/>
          <w:marTop w:val="0"/>
          <w:marBottom w:val="0"/>
          <w:divBdr>
            <w:top w:val="none" w:sz="0" w:space="0" w:color="auto"/>
            <w:left w:val="none" w:sz="0" w:space="0" w:color="auto"/>
            <w:bottom w:val="none" w:sz="0" w:space="0" w:color="auto"/>
            <w:right w:val="none" w:sz="0" w:space="0" w:color="auto"/>
          </w:divBdr>
        </w:div>
        <w:div w:id="1188445271">
          <w:marLeft w:val="0"/>
          <w:marRight w:val="0"/>
          <w:marTop w:val="0"/>
          <w:marBottom w:val="0"/>
          <w:divBdr>
            <w:top w:val="none" w:sz="0" w:space="0" w:color="auto"/>
            <w:left w:val="none" w:sz="0" w:space="0" w:color="auto"/>
            <w:bottom w:val="none" w:sz="0" w:space="0" w:color="auto"/>
            <w:right w:val="none" w:sz="0" w:space="0" w:color="auto"/>
          </w:divBdr>
        </w:div>
        <w:div w:id="416830870">
          <w:marLeft w:val="0"/>
          <w:marRight w:val="0"/>
          <w:marTop w:val="0"/>
          <w:marBottom w:val="0"/>
          <w:divBdr>
            <w:top w:val="none" w:sz="0" w:space="0" w:color="auto"/>
            <w:left w:val="none" w:sz="0" w:space="0" w:color="auto"/>
            <w:bottom w:val="none" w:sz="0" w:space="0" w:color="auto"/>
            <w:right w:val="none" w:sz="0" w:space="0" w:color="auto"/>
          </w:divBdr>
        </w:div>
      </w:divsChild>
    </w:div>
    <w:div w:id="1115757006">
      <w:bodyDiv w:val="1"/>
      <w:marLeft w:val="0"/>
      <w:marRight w:val="0"/>
      <w:marTop w:val="0"/>
      <w:marBottom w:val="0"/>
      <w:divBdr>
        <w:top w:val="none" w:sz="0" w:space="0" w:color="auto"/>
        <w:left w:val="none" w:sz="0" w:space="0" w:color="auto"/>
        <w:bottom w:val="none" w:sz="0" w:space="0" w:color="auto"/>
        <w:right w:val="none" w:sz="0" w:space="0" w:color="auto"/>
      </w:divBdr>
    </w:div>
    <w:div w:id="1116020866">
      <w:bodyDiv w:val="1"/>
      <w:marLeft w:val="0"/>
      <w:marRight w:val="0"/>
      <w:marTop w:val="0"/>
      <w:marBottom w:val="0"/>
      <w:divBdr>
        <w:top w:val="none" w:sz="0" w:space="0" w:color="auto"/>
        <w:left w:val="none" w:sz="0" w:space="0" w:color="auto"/>
        <w:bottom w:val="none" w:sz="0" w:space="0" w:color="auto"/>
        <w:right w:val="none" w:sz="0" w:space="0" w:color="auto"/>
      </w:divBdr>
    </w:div>
    <w:div w:id="1117875336">
      <w:bodyDiv w:val="1"/>
      <w:marLeft w:val="0"/>
      <w:marRight w:val="0"/>
      <w:marTop w:val="0"/>
      <w:marBottom w:val="0"/>
      <w:divBdr>
        <w:top w:val="none" w:sz="0" w:space="0" w:color="auto"/>
        <w:left w:val="none" w:sz="0" w:space="0" w:color="auto"/>
        <w:bottom w:val="none" w:sz="0" w:space="0" w:color="auto"/>
        <w:right w:val="none" w:sz="0" w:space="0" w:color="auto"/>
      </w:divBdr>
    </w:div>
    <w:div w:id="1118337636">
      <w:bodyDiv w:val="1"/>
      <w:marLeft w:val="0"/>
      <w:marRight w:val="0"/>
      <w:marTop w:val="0"/>
      <w:marBottom w:val="0"/>
      <w:divBdr>
        <w:top w:val="none" w:sz="0" w:space="0" w:color="auto"/>
        <w:left w:val="none" w:sz="0" w:space="0" w:color="auto"/>
        <w:bottom w:val="none" w:sz="0" w:space="0" w:color="auto"/>
        <w:right w:val="none" w:sz="0" w:space="0" w:color="auto"/>
      </w:divBdr>
    </w:div>
    <w:div w:id="1119377511">
      <w:bodyDiv w:val="1"/>
      <w:marLeft w:val="0"/>
      <w:marRight w:val="0"/>
      <w:marTop w:val="0"/>
      <w:marBottom w:val="0"/>
      <w:divBdr>
        <w:top w:val="none" w:sz="0" w:space="0" w:color="auto"/>
        <w:left w:val="none" w:sz="0" w:space="0" w:color="auto"/>
        <w:bottom w:val="none" w:sz="0" w:space="0" w:color="auto"/>
        <w:right w:val="none" w:sz="0" w:space="0" w:color="auto"/>
      </w:divBdr>
    </w:div>
    <w:div w:id="1120683320">
      <w:bodyDiv w:val="1"/>
      <w:marLeft w:val="0"/>
      <w:marRight w:val="0"/>
      <w:marTop w:val="0"/>
      <w:marBottom w:val="0"/>
      <w:divBdr>
        <w:top w:val="none" w:sz="0" w:space="0" w:color="auto"/>
        <w:left w:val="none" w:sz="0" w:space="0" w:color="auto"/>
        <w:bottom w:val="none" w:sz="0" w:space="0" w:color="auto"/>
        <w:right w:val="none" w:sz="0" w:space="0" w:color="auto"/>
      </w:divBdr>
    </w:div>
    <w:div w:id="1121336553">
      <w:bodyDiv w:val="1"/>
      <w:marLeft w:val="0"/>
      <w:marRight w:val="0"/>
      <w:marTop w:val="0"/>
      <w:marBottom w:val="0"/>
      <w:divBdr>
        <w:top w:val="none" w:sz="0" w:space="0" w:color="auto"/>
        <w:left w:val="none" w:sz="0" w:space="0" w:color="auto"/>
        <w:bottom w:val="none" w:sz="0" w:space="0" w:color="auto"/>
        <w:right w:val="none" w:sz="0" w:space="0" w:color="auto"/>
      </w:divBdr>
    </w:div>
    <w:div w:id="1122109695">
      <w:bodyDiv w:val="1"/>
      <w:marLeft w:val="0"/>
      <w:marRight w:val="0"/>
      <w:marTop w:val="0"/>
      <w:marBottom w:val="0"/>
      <w:divBdr>
        <w:top w:val="none" w:sz="0" w:space="0" w:color="auto"/>
        <w:left w:val="none" w:sz="0" w:space="0" w:color="auto"/>
        <w:bottom w:val="none" w:sz="0" w:space="0" w:color="auto"/>
        <w:right w:val="none" w:sz="0" w:space="0" w:color="auto"/>
      </w:divBdr>
    </w:div>
    <w:div w:id="1122260751">
      <w:bodyDiv w:val="1"/>
      <w:marLeft w:val="0"/>
      <w:marRight w:val="0"/>
      <w:marTop w:val="0"/>
      <w:marBottom w:val="0"/>
      <w:divBdr>
        <w:top w:val="none" w:sz="0" w:space="0" w:color="auto"/>
        <w:left w:val="none" w:sz="0" w:space="0" w:color="auto"/>
        <w:bottom w:val="none" w:sz="0" w:space="0" w:color="auto"/>
        <w:right w:val="none" w:sz="0" w:space="0" w:color="auto"/>
      </w:divBdr>
      <w:divsChild>
        <w:div w:id="493029977">
          <w:marLeft w:val="0"/>
          <w:marRight w:val="0"/>
          <w:marTop w:val="0"/>
          <w:marBottom w:val="0"/>
          <w:divBdr>
            <w:top w:val="none" w:sz="0" w:space="0" w:color="auto"/>
            <w:left w:val="none" w:sz="0" w:space="0" w:color="auto"/>
            <w:bottom w:val="none" w:sz="0" w:space="0" w:color="auto"/>
            <w:right w:val="none" w:sz="0" w:space="0" w:color="auto"/>
          </w:divBdr>
        </w:div>
        <w:div w:id="1814251457">
          <w:marLeft w:val="0"/>
          <w:marRight w:val="0"/>
          <w:marTop w:val="0"/>
          <w:marBottom w:val="0"/>
          <w:divBdr>
            <w:top w:val="none" w:sz="0" w:space="0" w:color="auto"/>
            <w:left w:val="none" w:sz="0" w:space="0" w:color="auto"/>
            <w:bottom w:val="none" w:sz="0" w:space="0" w:color="auto"/>
            <w:right w:val="none" w:sz="0" w:space="0" w:color="auto"/>
          </w:divBdr>
        </w:div>
        <w:div w:id="1295914305">
          <w:marLeft w:val="0"/>
          <w:marRight w:val="0"/>
          <w:marTop w:val="0"/>
          <w:marBottom w:val="0"/>
          <w:divBdr>
            <w:top w:val="none" w:sz="0" w:space="0" w:color="auto"/>
            <w:left w:val="none" w:sz="0" w:space="0" w:color="auto"/>
            <w:bottom w:val="none" w:sz="0" w:space="0" w:color="auto"/>
            <w:right w:val="none" w:sz="0" w:space="0" w:color="auto"/>
          </w:divBdr>
        </w:div>
        <w:div w:id="74253334">
          <w:marLeft w:val="0"/>
          <w:marRight w:val="0"/>
          <w:marTop w:val="0"/>
          <w:marBottom w:val="0"/>
          <w:divBdr>
            <w:top w:val="none" w:sz="0" w:space="0" w:color="auto"/>
            <w:left w:val="none" w:sz="0" w:space="0" w:color="auto"/>
            <w:bottom w:val="none" w:sz="0" w:space="0" w:color="auto"/>
            <w:right w:val="none" w:sz="0" w:space="0" w:color="auto"/>
          </w:divBdr>
        </w:div>
        <w:div w:id="1861042078">
          <w:marLeft w:val="0"/>
          <w:marRight w:val="0"/>
          <w:marTop w:val="0"/>
          <w:marBottom w:val="0"/>
          <w:divBdr>
            <w:top w:val="none" w:sz="0" w:space="0" w:color="auto"/>
            <w:left w:val="none" w:sz="0" w:space="0" w:color="auto"/>
            <w:bottom w:val="none" w:sz="0" w:space="0" w:color="auto"/>
            <w:right w:val="none" w:sz="0" w:space="0" w:color="auto"/>
          </w:divBdr>
        </w:div>
        <w:div w:id="1036926352">
          <w:marLeft w:val="0"/>
          <w:marRight w:val="0"/>
          <w:marTop w:val="0"/>
          <w:marBottom w:val="0"/>
          <w:divBdr>
            <w:top w:val="none" w:sz="0" w:space="0" w:color="auto"/>
            <w:left w:val="none" w:sz="0" w:space="0" w:color="auto"/>
            <w:bottom w:val="none" w:sz="0" w:space="0" w:color="auto"/>
            <w:right w:val="none" w:sz="0" w:space="0" w:color="auto"/>
          </w:divBdr>
        </w:div>
        <w:div w:id="1788962012">
          <w:marLeft w:val="0"/>
          <w:marRight w:val="0"/>
          <w:marTop w:val="0"/>
          <w:marBottom w:val="0"/>
          <w:divBdr>
            <w:top w:val="none" w:sz="0" w:space="0" w:color="auto"/>
            <w:left w:val="none" w:sz="0" w:space="0" w:color="auto"/>
            <w:bottom w:val="none" w:sz="0" w:space="0" w:color="auto"/>
            <w:right w:val="none" w:sz="0" w:space="0" w:color="auto"/>
          </w:divBdr>
        </w:div>
        <w:div w:id="970398274">
          <w:marLeft w:val="0"/>
          <w:marRight w:val="0"/>
          <w:marTop w:val="0"/>
          <w:marBottom w:val="0"/>
          <w:divBdr>
            <w:top w:val="none" w:sz="0" w:space="0" w:color="auto"/>
            <w:left w:val="none" w:sz="0" w:space="0" w:color="auto"/>
            <w:bottom w:val="none" w:sz="0" w:space="0" w:color="auto"/>
            <w:right w:val="none" w:sz="0" w:space="0" w:color="auto"/>
          </w:divBdr>
        </w:div>
        <w:div w:id="695934044">
          <w:marLeft w:val="0"/>
          <w:marRight w:val="0"/>
          <w:marTop w:val="0"/>
          <w:marBottom w:val="0"/>
          <w:divBdr>
            <w:top w:val="none" w:sz="0" w:space="0" w:color="auto"/>
            <w:left w:val="none" w:sz="0" w:space="0" w:color="auto"/>
            <w:bottom w:val="none" w:sz="0" w:space="0" w:color="auto"/>
            <w:right w:val="none" w:sz="0" w:space="0" w:color="auto"/>
          </w:divBdr>
        </w:div>
        <w:div w:id="1350180204">
          <w:marLeft w:val="0"/>
          <w:marRight w:val="0"/>
          <w:marTop w:val="0"/>
          <w:marBottom w:val="0"/>
          <w:divBdr>
            <w:top w:val="none" w:sz="0" w:space="0" w:color="auto"/>
            <w:left w:val="none" w:sz="0" w:space="0" w:color="auto"/>
            <w:bottom w:val="none" w:sz="0" w:space="0" w:color="auto"/>
            <w:right w:val="none" w:sz="0" w:space="0" w:color="auto"/>
          </w:divBdr>
        </w:div>
        <w:div w:id="299573237">
          <w:marLeft w:val="0"/>
          <w:marRight w:val="0"/>
          <w:marTop w:val="0"/>
          <w:marBottom w:val="0"/>
          <w:divBdr>
            <w:top w:val="none" w:sz="0" w:space="0" w:color="auto"/>
            <w:left w:val="none" w:sz="0" w:space="0" w:color="auto"/>
            <w:bottom w:val="none" w:sz="0" w:space="0" w:color="auto"/>
            <w:right w:val="none" w:sz="0" w:space="0" w:color="auto"/>
          </w:divBdr>
        </w:div>
        <w:div w:id="2045592338">
          <w:marLeft w:val="0"/>
          <w:marRight w:val="0"/>
          <w:marTop w:val="0"/>
          <w:marBottom w:val="0"/>
          <w:divBdr>
            <w:top w:val="none" w:sz="0" w:space="0" w:color="auto"/>
            <w:left w:val="none" w:sz="0" w:space="0" w:color="auto"/>
            <w:bottom w:val="none" w:sz="0" w:space="0" w:color="auto"/>
            <w:right w:val="none" w:sz="0" w:space="0" w:color="auto"/>
          </w:divBdr>
        </w:div>
        <w:div w:id="1268460306">
          <w:marLeft w:val="0"/>
          <w:marRight w:val="0"/>
          <w:marTop w:val="0"/>
          <w:marBottom w:val="0"/>
          <w:divBdr>
            <w:top w:val="none" w:sz="0" w:space="0" w:color="auto"/>
            <w:left w:val="none" w:sz="0" w:space="0" w:color="auto"/>
            <w:bottom w:val="none" w:sz="0" w:space="0" w:color="auto"/>
            <w:right w:val="none" w:sz="0" w:space="0" w:color="auto"/>
          </w:divBdr>
        </w:div>
        <w:div w:id="1018697839">
          <w:marLeft w:val="0"/>
          <w:marRight w:val="0"/>
          <w:marTop w:val="0"/>
          <w:marBottom w:val="0"/>
          <w:divBdr>
            <w:top w:val="none" w:sz="0" w:space="0" w:color="auto"/>
            <w:left w:val="none" w:sz="0" w:space="0" w:color="auto"/>
            <w:bottom w:val="none" w:sz="0" w:space="0" w:color="auto"/>
            <w:right w:val="none" w:sz="0" w:space="0" w:color="auto"/>
          </w:divBdr>
        </w:div>
        <w:div w:id="1650476082">
          <w:marLeft w:val="0"/>
          <w:marRight w:val="0"/>
          <w:marTop w:val="0"/>
          <w:marBottom w:val="0"/>
          <w:divBdr>
            <w:top w:val="none" w:sz="0" w:space="0" w:color="auto"/>
            <w:left w:val="none" w:sz="0" w:space="0" w:color="auto"/>
            <w:bottom w:val="none" w:sz="0" w:space="0" w:color="auto"/>
            <w:right w:val="none" w:sz="0" w:space="0" w:color="auto"/>
          </w:divBdr>
        </w:div>
        <w:div w:id="1052727663">
          <w:marLeft w:val="0"/>
          <w:marRight w:val="0"/>
          <w:marTop w:val="0"/>
          <w:marBottom w:val="0"/>
          <w:divBdr>
            <w:top w:val="none" w:sz="0" w:space="0" w:color="auto"/>
            <w:left w:val="none" w:sz="0" w:space="0" w:color="auto"/>
            <w:bottom w:val="none" w:sz="0" w:space="0" w:color="auto"/>
            <w:right w:val="none" w:sz="0" w:space="0" w:color="auto"/>
          </w:divBdr>
        </w:div>
        <w:div w:id="1134911112">
          <w:marLeft w:val="0"/>
          <w:marRight w:val="0"/>
          <w:marTop w:val="0"/>
          <w:marBottom w:val="0"/>
          <w:divBdr>
            <w:top w:val="none" w:sz="0" w:space="0" w:color="auto"/>
            <w:left w:val="none" w:sz="0" w:space="0" w:color="auto"/>
            <w:bottom w:val="none" w:sz="0" w:space="0" w:color="auto"/>
            <w:right w:val="none" w:sz="0" w:space="0" w:color="auto"/>
          </w:divBdr>
        </w:div>
        <w:div w:id="1341278672">
          <w:marLeft w:val="0"/>
          <w:marRight w:val="0"/>
          <w:marTop w:val="0"/>
          <w:marBottom w:val="0"/>
          <w:divBdr>
            <w:top w:val="none" w:sz="0" w:space="0" w:color="auto"/>
            <w:left w:val="none" w:sz="0" w:space="0" w:color="auto"/>
            <w:bottom w:val="none" w:sz="0" w:space="0" w:color="auto"/>
            <w:right w:val="none" w:sz="0" w:space="0" w:color="auto"/>
          </w:divBdr>
        </w:div>
        <w:div w:id="1447895688">
          <w:marLeft w:val="0"/>
          <w:marRight w:val="0"/>
          <w:marTop w:val="0"/>
          <w:marBottom w:val="0"/>
          <w:divBdr>
            <w:top w:val="none" w:sz="0" w:space="0" w:color="auto"/>
            <w:left w:val="none" w:sz="0" w:space="0" w:color="auto"/>
            <w:bottom w:val="none" w:sz="0" w:space="0" w:color="auto"/>
            <w:right w:val="none" w:sz="0" w:space="0" w:color="auto"/>
          </w:divBdr>
        </w:div>
        <w:div w:id="24643190">
          <w:marLeft w:val="0"/>
          <w:marRight w:val="0"/>
          <w:marTop w:val="0"/>
          <w:marBottom w:val="0"/>
          <w:divBdr>
            <w:top w:val="none" w:sz="0" w:space="0" w:color="auto"/>
            <w:left w:val="none" w:sz="0" w:space="0" w:color="auto"/>
            <w:bottom w:val="none" w:sz="0" w:space="0" w:color="auto"/>
            <w:right w:val="none" w:sz="0" w:space="0" w:color="auto"/>
          </w:divBdr>
        </w:div>
        <w:div w:id="1033771965">
          <w:marLeft w:val="0"/>
          <w:marRight w:val="0"/>
          <w:marTop w:val="0"/>
          <w:marBottom w:val="0"/>
          <w:divBdr>
            <w:top w:val="none" w:sz="0" w:space="0" w:color="auto"/>
            <w:left w:val="none" w:sz="0" w:space="0" w:color="auto"/>
            <w:bottom w:val="none" w:sz="0" w:space="0" w:color="auto"/>
            <w:right w:val="none" w:sz="0" w:space="0" w:color="auto"/>
          </w:divBdr>
        </w:div>
        <w:div w:id="1774277680">
          <w:marLeft w:val="0"/>
          <w:marRight w:val="0"/>
          <w:marTop w:val="0"/>
          <w:marBottom w:val="0"/>
          <w:divBdr>
            <w:top w:val="none" w:sz="0" w:space="0" w:color="auto"/>
            <w:left w:val="none" w:sz="0" w:space="0" w:color="auto"/>
            <w:bottom w:val="none" w:sz="0" w:space="0" w:color="auto"/>
            <w:right w:val="none" w:sz="0" w:space="0" w:color="auto"/>
          </w:divBdr>
        </w:div>
        <w:div w:id="539779053">
          <w:marLeft w:val="0"/>
          <w:marRight w:val="0"/>
          <w:marTop w:val="0"/>
          <w:marBottom w:val="0"/>
          <w:divBdr>
            <w:top w:val="none" w:sz="0" w:space="0" w:color="auto"/>
            <w:left w:val="none" w:sz="0" w:space="0" w:color="auto"/>
            <w:bottom w:val="none" w:sz="0" w:space="0" w:color="auto"/>
            <w:right w:val="none" w:sz="0" w:space="0" w:color="auto"/>
          </w:divBdr>
        </w:div>
        <w:div w:id="2045444852">
          <w:marLeft w:val="0"/>
          <w:marRight w:val="0"/>
          <w:marTop w:val="0"/>
          <w:marBottom w:val="0"/>
          <w:divBdr>
            <w:top w:val="none" w:sz="0" w:space="0" w:color="auto"/>
            <w:left w:val="none" w:sz="0" w:space="0" w:color="auto"/>
            <w:bottom w:val="none" w:sz="0" w:space="0" w:color="auto"/>
            <w:right w:val="none" w:sz="0" w:space="0" w:color="auto"/>
          </w:divBdr>
        </w:div>
        <w:div w:id="457721014">
          <w:marLeft w:val="0"/>
          <w:marRight w:val="0"/>
          <w:marTop w:val="0"/>
          <w:marBottom w:val="0"/>
          <w:divBdr>
            <w:top w:val="none" w:sz="0" w:space="0" w:color="auto"/>
            <w:left w:val="none" w:sz="0" w:space="0" w:color="auto"/>
            <w:bottom w:val="none" w:sz="0" w:space="0" w:color="auto"/>
            <w:right w:val="none" w:sz="0" w:space="0" w:color="auto"/>
          </w:divBdr>
        </w:div>
        <w:div w:id="1767731347">
          <w:marLeft w:val="0"/>
          <w:marRight w:val="0"/>
          <w:marTop w:val="0"/>
          <w:marBottom w:val="0"/>
          <w:divBdr>
            <w:top w:val="none" w:sz="0" w:space="0" w:color="auto"/>
            <w:left w:val="none" w:sz="0" w:space="0" w:color="auto"/>
            <w:bottom w:val="none" w:sz="0" w:space="0" w:color="auto"/>
            <w:right w:val="none" w:sz="0" w:space="0" w:color="auto"/>
          </w:divBdr>
        </w:div>
        <w:div w:id="890308701">
          <w:marLeft w:val="0"/>
          <w:marRight w:val="0"/>
          <w:marTop w:val="0"/>
          <w:marBottom w:val="0"/>
          <w:divBdr>
            <w:top w:val="none" w:sz="0" w:space="0" w:color="auto"/>
            <w:left w:val="none" w:sz="0" w:space="0" w:color="auto"/>
            <w:bottom w:val="none" w:sz="0" w:space="0" w:color="auto"/>
            <w:right w:val="none" w:sz="0" w:space="0" w:color="auto"/>
          </w:divBdr>
        </w:div>
        <w:div w:id="1024671287">
          <w:marLeft w:val="0"/>
          <w:marRight w:val="0"/>
          <w:marTop w:val="0"/>
          <w:marBottom w:val="0"/>
          <w:divBdr>
            <w:top w:val="none" w:sz="0" w:space="0" w:color="auto"/>
            <w:left w:val="none" w:sz="0" w:space="0" w:color="auto"/>
            <w:bottom w:val="none" w:sz="0" w:space="0" w:color="auto"/>
            <w:right w:val="none" w:sz="0" w:space="0" w:color="auto"/>
          </w:divBdr>
        </w:div>
        <w:div w:id="1961261402">
          <w:marLeft w:val="0"/>
          <w:marRight w:val="0"/>
          <w:marTop w:val="0"/>
          <w:marBottom w:val="0"/>
          <w:divBdr>
            <w:top w:val="none" w:sz="0" w:space="0" w:color="auto"/>
            <w:left w:val="none" w:sz="0" w:space="0" w:color="auto"/>
            <w:bottom w:val="none" w:sz="0" w:space="0" w:color="auto"/>
            <w:right w:val="none" w:sz="0" w:space="0" w:color="auto"/>
          </w:divBdr>
        </w:div>
        <w:div w:id="1233084809">
          <w:marLeft w:val="0"/>
          <w:marRight w:val="0"/>
          <w:marTop w:val="0"/>
          <w:marBottom w:val="0"/>
          <w:divBdr>
            <w:top w:val="none" w:sz="0" w:space="0" w:color="auto"/>
            <w:left w:val="none" w:sz="0" w:space="0" w:color="auto"/>
            <w:bottom w:val="none" w:sz="0" w:space="0" w:color="auto"/>
            <w:right w:val="none" w:sz="0" w:space="0" w:color="auto"/>
          </w:divBdr>
        </w:div>
        <w:div w:id="1130128999">
          <w:marLeft w:val="0"/>
          <w:marRight w:val="0"/>
          <w:marTop w:val="0"/>
          <w:marBottom w:val="0"/>
          <w:divBdr>
            <w:top w:val="none" w:sz="0" w:space="0" w:color="auto"/>
            <w:left w:val="none" w:sz="0" w:space="0" w:color="auto"/>
            <w:bottom w:val="none" w:sz="0" w:space="0" w:color="auto"/>
            <w:right w:val="none" w:sz="0" w:space="0" w:color="auto"/>
          </w:divBdr>
        </w:div>
        <w:div w:id="2079594612">
          <w:marLeft w:val="0"/>
          <w:marRight w:val="0"/>
          <w:marTop w:val="0"/>
          <w:marBottom w:val="0"/>
          <w:divBdr>
            <w:top w:val="none" w:sz="0" w:space="0" w:color="auto"/>
            <w:left w:val="none" w:sz="0" w:space="0" w:color="auto"/>
            <w:bottom w:val="none" w:sz="0" w:space="0" w:color="auto"/>
            <w:right w:val="none" w:sz="0" w:space="0" w:color="auto"/>
          </w:divBdr>
        </w:div>
        <w:div w:id="839737858">
          <w:marLeft w:val="0"/>
          <w:marRight w:val="0"/>
          <w:marTop w:val="0"/>
          <w:marBottom w:val="0"/>
          <w:divBdr>
            <w:top w:val="none" w:sz="0" w:space="0" w:color="auto"/>
            <w:left w:val="none" w:sz="0" w:space="0" w:color="auto"/>
            <w:bottom w:val="none" w:sz="0" w:space="0" w:color="auto"/>
            <w:right w:val="none" w:sz="0" w:space="0" w:color="auto"/>
          </w:divBdr>
        </w:div>
        <w:div w:id="2033991375">
          <w:marLeft w:val="0"/>
          <w:marRight w:val="0"/>
          <w:marTop w:val="0"/>
          <w:marBottom w:val="0"/>
          <w:divBdr>
            <w:top w:val="none" w:sz="0" w:space="0" w:color="auto"/>
            <w:left w:val="none" w:sz="0" w:space="0" w:color="auto"/>
            <w:bottom w:val="none" w:sz="0" w:space="0" w:color="auto"/>
            <w:right w:val="none" w:sz="0" w:space="0" w:color="auto"/>
          </w:divBdr>
        </w:div>
        <w:div w:id="750153594">
          <w:marLeft w:val="0"/>
          <w:marRight w:val="0"/>
          <w:marTop w:val="0"/>
          <w:marBottom w:val="0"/>
          <w:divBdr>
            <w:top w:val="none" w:sz="0" w:space="0" w:color="auto"/>
            <w:left w:val="none" w:sz="0" w:space="0" w:color="auto"/>
            <w:bottom w:val="none" w:sz="0" w:space="0" w:color="auto"/>
            <w:right w:val="none" w:sz="0" w:space="0" w:color="auto"/>
          </w:divBdr>
        </w:div>
        <w:div w:id="1269240936">
          <w:marLeft w:val="0"/>
          <w:marRight w:val="0"/>
          <w:marTop w:val="0"/>
          <w:marBottom w:val="0"/>
          <w:divBdr>
            <w:top w:val="none" w:sz="0" w:space="0" w:color="auto"/>
            <w:left w:val="none" w:sz="0" w:space="0" w:color="auto"/>
            <w:bottom w:val="none" w:sz="0" w:space="0" w:color="auto"/>
            <w:right w:val="none" w:sz="0" w:space="0" w:color="auto"/>
          </w:divBdr>
        </w:div>
        <w:div w:id="1392851637">
          <w:marLeft w:val="0"/>
          <w:marRight w:val="0"/>
          <w:marTop w:val="0"/>
          <w:marBottom w:val="0"/>
          <w:divBdr>
            <w:top w:val="none" w:sz="0" w:space="0" w:color="auto"/>
            <w:left w:val="none" w:sz="0" w:space="0" w:color="auto"/>
            <w:bottom w:val="none" w:sz="0" w:space="0" w:color="auto"/>
            <w:right w:val="none" w:sz="0" w:space="0" w:color="auto"/>
          </w:divBdr>
        </w:div>
        <w:div w:id="89856115">
          <w:marLeft w:val="0"/>
          <w:marRight w:val="0"/>
          <w:marTop w:val="0"/>
          <w:marBottom w:val="0"/>
          <w:divBdr>
            <w:top w:val="none" w:sz="0" w:space="0" w:color="auto"/>
            <w:left w:val="none" w:sz="0" w:space="0" w:color="auto"/>
            <w:bottom w:val="none" w:sz="0" w:space="0" w:color="auto"/>
            <w:right w:val="none" w:sz="0" w:space="0" w:color="auto"/>
          </w:divBdr>
        </w:div>
        <w:div w:id="67926334">
          <w:marLeft w:val="0"/>
          <w:marRight w:val="0"/>
          <w:marTop w:val="0"/>
          <w:marBottom w:val="0"/>
          <w:divBdr>
            <w:top w:val="none" w:sz="0" w:space="0" w:color="auto"/>
            <w:left w:val="none" w:sz="0" w:space="0" w:color="auto"/>
            <w:bottom w:val="none" w:sz="0" w:space="0" w:color="auto"/>
            <w:right w:val="none" w:sz="0" w:space="0" w:color="auto"/>
          </w:divBdr>
        </w:div>
        <w:div w:id="1531994654">
          <w:marLeft w:val="0"/>
          <w:marRight w:val="0"/>
          <w:marTop w:val="0"/>
          <w:marBottom w:val="0"/>
          <w:divBdr>
            <w:top w:val="none" w:sz="0" w:space="0" w:color="auto"/>
            <w:left w:val="none" w:sz="0" w:space="0" w:color="auto"/>
            <w:bottom w:val="none" w:sz="0" w:space="0" w:color="auto"/>
            <w:right w:val="none" w:sz="0" w:space="0" w:color="auto"/>
          </w:divBdr>
        </w:div>
        <w:div w:id="1003778608">
          <w:marLeft w:val="0"/>
          <w:marRight w:val="0"/>
          <w:marTop w:val="0"/>
          <w:marBottom w:val="0"/>
          <w:divBdr>
            <w:top w:val="none" w:sz="0" w:space="0" w:color="auto"/>
            <w:left w:val="none" w:sz="0" w:space="0" w:color="auto"/>
            <w:bottom w:val="none" w:sz="0" w:space="0" w:color="auto"/>
            <w:right w:val="none" w:sz="0" w:space="0" w:color="auto"/>
          </w:divBdr>
        </w:div>
        <w:div w:id="1519201589">
          <w:marLeft w:val="0"/>
          <w:marRight w:val="0"/>
          <w:marTop w:val="0"/>
          <w:marBottom w:val="0"/>
          <w:divBdr>
            <w:top w:val="none" w:sz="0" w:space="0" w:color="auto"/>
            <w:left w:val="none" w:sz="0" w:space="0" w:color="auto"/>
            <w:bottom w:val="none" w:sz="0" w:space="0" w:color="auto"/>
            <w:right w:val="none" w:sz="0" w:space="0" w:color="auto"/>
          </w:divBdr>
        </w:div>
      </w:divsChild>
    </w:div>
    <w:div w:id="1122918345">
      <w:bodyDiv w:val="1"/>
      <w:marLeft w:val="0"/>
      <w:marRight w:val="0"/>
      <w:marTop w:val="0"/>
      <w:marBottom w:val="0"/>
      <w:divBdr>
        <w:top w:val="none" w:sz="0" w:space="0" w:color="auto"/>
        <w:left w:val="none" w:sz="0" w:space="0" w:color="auto"/>
        <w:bottom w:val="none" w:sz="0" w:space="0" w:color="auto"/>
        <w:right w:val="none" w:sz="0" w:space="0" w:color="auto"/>
      </w:divBdr>
    </w:div>
    <w:div w:id="1123770108">
      <w:bodyDiv w:val="1"/>
      <w:marLeft w:val="0"/>
      <w:marRight w:val="0"/>
      <w:marTop w:val="0"/>
      <w:marBottom w:val="0"/>
      <w:divBdr>
        <w:top w:val="none" w:sz="0" w:space="0" w:color="auto"/>
        <w:left w:val="none" w:sz="0" w:space="0" w:color="auto"/>
        <w:bottom w:val="none" w:sz="0" w:space="0" w:color="auto"/>
        <w:right w:val="none" w:sz="0" w:space="0" w:color="auto"/>
      </w:divBdr>
    </w:div>
    <w:div w:id="1123963095">
      <w:bodyDiv w:val="1"/>
      <w:marLeft w:val="0"/>
      <w:marRight w:val="0"/>
      <w:marTop w:val="0"/>
      <w:marBottom w:val="0"/>
      <w:divBdr>
        <w:top w:val="none" w:sz="0" w:space="0" w:color="auto"/>
        <w:left w:val="none" w:sz="0" w:space="0" w:color="auto"/>
        <w:bottom w:val="none" w:sz="0" w:space="0" w:color="auto"/>
        <w:right w:val="none" w:sz="0" w:space="0" w:color="auto"/>
      </w:divBdr>
    </w:div>
    <w:div w:id="1124034647">
      <w:bodyDiv w:val="1"/>
      <w:marLeft w:val="0"/>
      <w:marRight w:val="0"/>
      <w:marTop w:val="0"/>
      <w:marBottom w:val="0"/>
      <w:divBdr>
        <w:top w:val="none" w:sz="0" w:space="0" w:color="auto"/>
        <w:left w:val="none" w:sz="0" w:space="0" w:color="auto"/>
        <w:bottom w:val="none" w:sz="0" w:space="0" w:color="auto"/>
        <w:right w:val="none" w:sz="0" w:space="0" w:color="auto"/>
      </w:divBdr>
    </w:div>
    <w:div w:id="1124731861">
      <w:bodyDiv w:val="1"/>
      <w:marLeft w:val="0"/>
      <w:marRight w:val="0"/>
      <w:marTop w:val="0"/>
      <w:marBottom w:val="0"/>
      <w:divBdr>
        <w:top w:val="none" w:sz="0" w:space="0" w:color="auto"/>
        <w:left w:val="none" w:sz="0" w:space="0" w:color="auto"/>
        <w:bottom w:val="none" w:sz="0" w:space="0" w:color="auto"/>
        <w:right w:val="none" w:sz="0" w:space="0" w:color="auto"/>
      </w:divBdr>
    </w:div>
    <w:div w:id="1124806965">
      <w:bodyDiv w:val="1"/>
      <w:marLeft w:val="0"/>
      <w:marRight w:val="0"/>
      <w:marTop w:val="0"/>
      <w:marBottom w:val="0"/>
      <w:divBdr>
        <w:top w:val="none" w:sz="0" w:space="0" w:color="auto"/>
        <w:left w:val="none" w:sz="0" w:space="0" w:color="auto"/>
        <w:bottom w:val="none" w:sz="0" w:space="0" w:color="auto"/>
        <w:right w:val="none" w:sz="0" w:space="0" w:color="auto"/>
      </w:divBdr>
    </w:div>
    <w:div w:id="1126393873">
      <w:bodyDiv w:val="1"/>
      <w:marLeft w:val="0"/>
      <w:marRight w:val="0"/>
      <w:marTop w:val="0"/>
      <w:marBottom w:val="0"/>
      <w:divBdr>
        <w:top w:val="none" w:sz="0" w:space="0" w:color="auto"/>
        <w:left w:val="none" w:sz="0" w:space="0" w:color="auto"/>
        <w:bottom w:val="none" w:sz="0" w:space="0" w:color="auto"/>
        <w:right w:val="none" w:sz="0" w:space="0" w:color="auto"/>
      </w:divBdr>
    </w:div>
    <w:div w:id="1127549475">
      <w:bodyDiv w:val="1"/>
      <w:marLeft w:val="0"/>
      <w:marRight w:val="0"/>
      <w:marTop w:val="0"/>
      <w:marBottom w:val="0"/>
      <w:divBdr>
        <w:top w:val="none" w:sz="0" w:space="0" w:color="auto"/>
        <w:left w:val="none" w:sz="0" w:space="0" w:color="auto"/>
        <w:bottom w:val="none" w:sz="0" w:space="0" w:color="auto"/>
        <w:right w:val="none" w:sz="0" w:space="0" w:color="auto"/>
      </w:divBdr>
      <w:divsChild>
        <w:div w:id="1638991584">
          <w:marLeft w:val="0"/>
          <w:marRight w:val="0"/>
          <w:marTop w:val="0"/>
          <w:marBottom w:val="0"/>
          <w:divBdr>
            <w:top w:val="none" w:sz="0" w:space="0" w:color="auto"/>
            <w:left w:val="none" w:sz="0" w:space="0" w:color="auto"/>
            <w:bottom w:val="none" w:sz="0" w:space="0" w:color="auto"/>
            <w:right w:val="none" w:sz="0" w:space="0" w:color="auto"/>
          </w:divBdr>
        </w:div>
        <w:div w:id="1943801614">
          <w:marLeft w:val="0"/>
          <w:marRight w:val="0"/>
          <w:marTop w:val="0"/>
          <w:marBottom w:val="0"/>
          <w:divBdr>
            <w:top w:val="none" w:sz="0" w:space="0" w:color="auto"/>
            <w:left w:val="none" w:sz="0" w:space="0" w:color="auto"/>
            <w:bottom w:val="none" w:sz="0" w:space="0" w:color="auto"/>
            <w:right w:val="none" w:sz="0" w:space="0" w:color="auto"/>
          </w:divBdr>
        </w:div>
        <w:div w:id="905262446">
          <w:marLeft w:val="0"/>
          <w:marRight w:val="0"/>
          <w:marTop w:val="0"/>
          <w:marBottom w:val="0"/>
          <w:divBdr>
            <w:top w:val="none" w:sz="0" w:space="0" w:color="auto"/>
            <w:left w:val="none" w:sz="0" w:space="0" w:color="auto"/>
            <w:bottom w:val="none" w:sz="0" w:space="0" w:color="auto"/>
            <w:right w:val="none" w:sz="0" w:space="0" w:color="auto"/>
          </w:divBdr>
        </w:div>
        <w:div w:id="633829401">
          <w:marLeft w:val="0"/>
          <w:marRight w:val="0"/>
          <w:marTop w:val="0"/>
          <w:marBottom w:val="0"/>
          <w:divBdr>
            <w:top w:val="none" w:sz="0" w:space="0" w:color="auto"/>
            <w:left w:val="none" w:sz="0" w:space="0" w:color="auto"/>
            <w:bottom w:val="none" w:sz="0" w:space="0" w:color="auto"/>
            <w:right w:val="none" w:sz="0" w:space="0" w:color="auto"/>
          </w:divBdr>
        </w:div>
        <w:div w:id="48385439">
          <w:marLeft w:val="0"/>
          <w:marRight w:val="0"/>
          <w:marTop w:val="0"/>
          <w:marBottom w:val="0"/>
          <w:divBdr>
            <w:top w:val="none" w:sz="0" w:space="0" w:color="auto"/>
            <w:left w:val="none" w:sz="0" w:space="0" w:color="auto"/>
            <w:bottom w:val="none" w:sz="0" w:space="0" w:color="auto"/>
            <w:right w:val="none" w:sz="0" w:space="0" w:color="auto"/>
          </w:divBdr>
        </w:div>
        <w:div w:id="2036228519">
          <w:marLeft w:val="0"/>
          <w:marRight w:val="0"/>
          <w:marTop w:val="0"/>
          <w:marBottom w:val="0"/>
          <w:divBdr>
            <w:top w:val="none" w:sz="0" w:space="0" w:color="auto"/>
            <w:left w:val="none" w:sz="0" w:space="0" w:color="auto"/>
            <w:bottom w:val="none" w:sz="0" w:space="0" w:color="auto"/>
            <w:right w:val="none" w:sz="0" w:space="0" w:color="auto"/>
          </w:divBdr>
        </w:div>
        <w:div w:id="1848708105">
          <w:marLeft w:val="0"/>
          <w:marRight w:val="0"/>
          <w:marTop w:val="0"/>
          <w:marBottom w:val="0"/>
          <w:divBdr>
            <w:top w:val="none" w:sz="0" w:space="0" w:color="auto"/>
            <w:left w:val="none" w:sz="0" w:space="0" w:color="auto"/>
            <w:bottom w:val="none" w:sz="0" w:space="0" w:color="auto"/>
            <w:right w:val="none" w:sz="0" w:space="0" w:color="auto"/>
          </w:divBdr>
        </w:div>
        <w:div w:id="244995601">
          <w:marLeft w:val="0"/>
          <w:marRight w:val="0"/>
          <w:marTop w:val="0"/>
          <w:marBottom w:val="0"/>
          <w:divBdr>
            <w:top w:val="none" w:sz="0" w:space="0" w:color="auto"/>
            <w:left w:val="none" w:sz="0" w:space="0" w:color="auto"/>
            <w:bottom w:val="none" w:sz="0" w:space="0" w:color="auto"/>
            <w:right w:val="none" w:sz="0" w:space="0" w:color="auto"/>
          </w:divBdr>
        </w:div>
        <w:div w:id="1639606318">
          <w:marLeft w:val="0"/>
          <w:marRight w:val="0"/>
          <w:marTop w:val="0"/>
          <w:marBottom w:val="0"/>
          <w:divBdr>
            <w:top w:val="none" w:sz="0" w:space="0" w:color="auto"/>
            <w:left w:val="none" w:sz="0" w:space="0" w:color="auto"/>
            <w:bottom w:val="none" w:sz="0" w:space="0" w:color="auto"/>
            <w:right w:val="none" w:sz="0" w:space="0" w:color="auto"/>
          </w:divBdr>
        </w:div>
        <w:div w:id="794519450">
          <w:marLeft w:val="0"/>
          <w:marRight w:val="0"/>
          <w:marTop w:val="0"/>
          <w:marBottom w:val="0"/>
          <w:divBdr>
            <w:top w:val="none" w:sz="0" w:space="0" w:color="auto"/>
            <w:left w:val="none" w:sz="0" w:space="0" w:color="auto"/>
            <w:bottom w:val="none" w:sz="0" w:space="0" w:color="auto"/>
            <w:right w:val="none" w:sz="0" w:space="0" w:color="auto"/>
          </w:divBdr>
        </w:div>
        <w:div w:id="1366174609">
          <w:marLeft w:val="0"/>
          <w:marRight w:val="0"/>
          <w:marTop w:val="0"/>
          <w:marBottom w:val="0"/>
          <w:divBdr>
            <w:top w:val="none" w:sz="0" w:space="0" w:color="auto"/>
            <w:left w:val="none" w:sz="0" w:space="0" w:color="auto"/>
            <w:bottom w:val="none" w:sz="0" w:space="0" w:color="auto"/>
            <w:right w:val="none" w:sz="0" w:space="0" w:color="auto"/>
          </w:divBdr>
        </w:div>
        <w:div w:id="731661116">
          <w:marLeft w:val="0"/>
          <w:marRight w:val="0"/>
          <w:marTop w:val="0"/>
          <w:marBottom w:val="0"/>
          <w:divBdr>
            <w:top w:val="none" w:sz="0" w:space="0" w:color="auto"/>
            <w:left w:val="none" w:sz="0" w:space="0" w:color="auto"/>
            <w:bottom w:val="none" w:sz="0" w:space="0" w:color="auto"/>
            <w:right w:val="none" w:sz="0" w:space="0" w:color="auto"/>
          </w:divBdr>
        </w:div>
        <w:div w:id="1930576914">
          <w:marLeft w:val="0"/>
          <w:marRight w:val="0"/>
          <w:marTop w:val="0"/>
          <w:marBottom w:val="0"/>
          <w:divBdr>
            <w:top w:val="none" w:sz="0" w:space="0" w:color="auto"/>
            <w:left w:val="none" w:sz="0" w:space="0" w:color="auto"/>
            <w:bottom w:val="none" w:sz="0" w:space="0" w:color="auto"/>
            <w:right w:val="none" w:sz="0" w:space="0" w:color="auto"/>
          </w:divBdr>
        </w:div>
        <w:div w:id="108402097">
          <w:marLeft w:val="0"/>
          <w:marRight w:val="0"/>
          <w:marTop w:val="0"/>
          <w:marBottom w:val="0"/>
          <w:divBdr>
            <w:top w:val="none" w:sz="0" w:space="0" w:color="auto"/>
            <w:left w:val="none" w:sz="0" w:space="0" w:color="auto"/>
            <w:bottom w:val="none" w:sz="0" w:space="0" w:color="auto"/>
            <w:right w:val="none" w:sz="0" w:space="0" w:color="auto"/>
          </w:divBdr>
        </w:div>
        <w:div w:id="1770151391">
          <w:marLeft w:val="0"/>
          <w:marRight w:val="0"/>
          <w:marTop w:val="0"/>
          <w:marBottom w:val="0"/>
          <w:divBdr>
            <w:top w:val="none" w:sz="0" w:space="0" w:color="auto"/>
            <w:left w:val="none" w:sz="0" w:space="0" w:color="auto"/>
            <w:bottom w:val="none" w:sz="0" w:space="0" w:color="auto"/>
            <w:right w:val="none" w:sz="0" w:space="0" w:color="auto"/>
          </w:divBdr>
        </w:div>
        <w:div w:id="265236280">
          <w:marLeft w:val="0"/>
          <w:marRight w:val="0"/>
          <w:marTop w:val="0"/>
          <w:marBottom w:val="0"/>
          <w:divBdr>
            <w:top w:val="none" w:sz="0" w:space="0" w:color="auto"/>
            <w:left w:val="none" w:sz="0" w:space="0" w:color="auto"/>
            <w:bottom w:val="none" w:sz="0" w:space="0" w:color="auto"/>
            <w:right w:val="none" w:sz="0" w:space="0" w:color="auto"/>
          </w:divBdr>
        </w:div>
        <w:div w:id="193349449">
          <w:marLeft w:val="0"/>
          <w:marRight w:val="0"/>
          <w:marTop w:val="0"/>
          <w:marBottom w:val="0"/>
          <w:divBdr>
            <w:top w:val="none" w:sz="0" w:space="0" w:color="auto"/>
            <w:left w:val="none" w:sz="0" w:space="0" w:color="auto"/>
            <w:bottom w:val="none" w:sz="0" w:space="0" w:color="auto"/>
            <w:right w:val="none" w:sz="0" w:space="0" w:color="auto"/>
          </w:divBdr>
        </w:div>
        <w:div w:id="1773624468">
          <w:marLeft w:val="0"/>
          <w:marRight w:val="0"/>
          <w:marTop w:val="0"/>
          <w:marBottom w:val="0"/>
          <w:divBdr>
            <w:top w:val="none" w:sz="0" w:space="0" w:color="auto"/>
            <w:left w:val="none" w:sz="0" w:space="0" w:color="auto"/>
            <w:bottom w:val="none" w:sz="0" w:space="0" w:color="auto"/>
            <w:right w:val="none" w:sz="0" w:space="0" w:color="auto"/>
          </w:divBdr>
        </w:div>
        <w:div w:id="1685135542">
          <w:marLeft w:val="0"/>
          <w:marRight w:val="0"/>
          <w:marTop w:val="0"/>
          <w:marBottom w:val="0"/>
          <w:divBdr>
            <w:top w:val="none" w:sz="0" w:space="0" w:color="auto"/>
            <w:left w:val="none" w:sz="0" w:space="0" w:color="auto"/>
            <w:bottom w:val="none" w:sz="0" w:space="0" w:color="auto"/>
            <w:right w:val="none" w:sz="0" w:space="0" w:color="auto"/>
          </w:divBdr>
        </w:div>
        <w:div w:id="364793393">
          <w:marLeft w:val="0"/>
          <w:marRight w:val="0"/>
          <w:marTop w:val="0"/>
          <w:marBottom w:val="0"/>
          <w:divBdr>
            <w:top w:val="none" w:sz="0" w:space="0" w:color="auto"/>
            <w:left w:val="none" w:sz="0" w:space="0" w:color="auto"/>
            <w:bottom w:val="none" w:sz="0" w:space="0" w:color="auto"/>
            <w:right w:val="none" w:sz="0" w:space="0" w:color="auto"/>
          </w:divBdr>
        </w:div>
        <w:div w:id="1604261976">
          <w:marLeft w:val="0"/>
          <w:marRight w:val="0"/>
          <w:marTop w:val="0"/>
          <w:marBottom w:val="0"/>
          <w:divBdr>
            <w:top w:val="none" w:sz="0" w:space="0" w:color="auto"/>
            <w:left w:val="none" w:sz="0" w:space="0" w:color="auto"/>
            <w:bottom w:val="none" w:sz="0" w:space="0" w:color="auto"/>
            <w:right w:val="none" w:sz="0" w:space="0" w:color="auto"/>
          </w:divBdr>
        </w:div>
        <w:div w:id="1161390256">
          <w:marLeft w:val="0"/>
          <w:marRight w:val="0"/>
          <w:marTop w:val="0"/>
          <w:marBottom w:val="0"/>
          <w:divBdr>
            <w:top w:val="none" w:sz="0" w:space="0" w:color="auto"/>
            <w:left w:val="none" w:sz="0" w:space="0" w:color="auto"/>
            <w:bottom w:val="none" w:sz="0" w:space="0" w:color="auto"/>
            <w:right w:val="none" w:sz="0" w:space="0" w:color="auto"/>
          </w:divBdr>
        </w:div>
        <w:div w:id="378669942">
          <w:marLeft w:val="0"/>
          <w:marRight w:val="0"/>
          <w:marTop w:val="0"/>
          <w:marBottom w:val="0"/>
          <w:divBdr>
            <w:top w:val="none" w:sz="0" w:space="0" w:color="auto"/>
            <w:left w:val="none" w:sz="0" w:space="0" w:color="auto"/>
            <w:bottom w:val="none" w:sz="0" w:space="0" w:color="auto"/>
            <w:right w:val="none" w:sz="0" w:space="0" w:color="auto"/>
          </w:divBdr>
        </w:div>
        <w:div w:id="216744636">
          <w:marLeft w:val="0"/>
          <w:marRight w:val="0"/>
          <w:marTop w:val="0"/>
          <w:marBottom w:val="0"/>
          <w:divBdr>
            <w:top w:val="none" w:sz="0" w:space="0" w:color="auto"/>
            <w:left w:val="none" w:sz="0" w:space="0" w:color="auto"/>
            <w:bottom w:val="none" w:sz="0" w:space="0" w:color="auto"/>
            <w:right w:val="none" w:sz="0" w:space="0" w:color="auto"/>
          </w:divBdr>
        </w:div>
        <w:div w:id="1627544581">
          <w:marLeft w:val="0"/>
          <w:marRight w:val="0"/>
          <w:marTop w:val="0"/>
          <w:marBottom w:val="0"/>
          <w:divBdr>
            <w:top w:val="none" w:sz="0" w:space="0" w:color="auto"/>
            <w:left w:val="none" w:sz="0" w:space="0" w:color="auto"/>
            <w:bottom w:val="none" w:sz="0" w:space="0" w:color="auto"/>
            <w:right w:val="none" w:sz="0" w:space="0" w:color="auto"/>
          </w:divBdr>
        </w:div>
        <w:div w:id="844981845">
          <w:marLeft w:val="0"/>
          <w:marRight w:val="0"/>
          <w:marTop w:val="0"/>
          <w:marBottom w:val="0"/>
          <w:divBdr>
            <w:top w:val="none" w:sz="0" w:space="0" w:color="auto"/>
            <w:left w:val="none" w:sz="0" w:space="0" w:color="auto"/>
            <w:bottom w:val="none" w:sz="0" w:space="0" w:color="auto"/>
            <w:right w:val="none" w:sz="0" w:space="0" w:color="auto"/>
          </w:divBdr>
        </w:div>
        <w:div w:id="760874059">
          <w:marLeft w:val="0"/>
          <w:marRight w:val="0"/>
          <w:marTop w:val="0"/>
          <w:marBottom w:val="0"/>
          <w:divBdr>
            <w:top w:val="none" w:sz="0" w:space="0" w:color="auto"/>
            <w:left w:val="none" w:sz="0" w:space="0" w:color="auto"/>
            <w:bottom w:val="none" w:sz="0" w:space="0" w:color="auto"/>
            <w:right w:val="none" w:sz="0" w:space="0" w:color="auto"/>
          </w:divBdr>
        </w:div>
        <w:div w:id="305748251">
          <w:marLeft w:val="0"/>
          <w:marRight w:val="0"/>
          <w:marTop w:val="0"/>
          <w:marBottom w:val="0"/>
          <w:divBdr>
            <w:top w:val="none" w:sz="0" w:space="0" w:color="auto"/>
            <w:left w:val="none" w:sz="0" w:space="0" w:color="auto"/>
            <w:bottom w:val="none" w:sz="0" w:space="0" w:color="auto"/>
            <w:right w:val="none" w:sz="0" w:space="0" w:color="auto"/>
          </w:divBdr>
        </w:div>
        <w:div w:id="929772174">
          <w:marLeft w:val="0"/>
          <w:marRight w:val="0"/>
          <w:marTop w:val="0"/>
          <w:marBottom w:val="0"/>
          <w:divBdr>
            <w:top w:val="none" w:sz="0" w:space="0" w:color="auto"/>
            <w:left w:val="none" w:sz="0" w:space="0" w:color="auto"/>
            <w:bottom w:val="none" w:sz="0" w:space="0" w:color="auto"/>
            <w:right w:val="none" w:sz="0" w:space="0" w:color="auto"/>
          </w:divBdr>
        </w:div>
        <w:div w:id="589659346">
          <w:marLeft w:val="0"/>
          <w:marRight w:val="0"/>
          <w:marTop w:val="0"/>
          <w:marBottom w:val="0"/>
          <w:divBdr>
            <w:top w:val="none" w:sz="0" w:space="0" w:color="auto"/>
            <w:left w:val="none" w:sz="0" w:space="0" w:color="auto"/>
            <w:bottom w:val="none" w:sz="0" w:space="0" w:color="auto"/>
            <w:right w:val="none" w:sz="0" w:space="0" w:color="auto"/>
          </w:divBdr>
        </w:div>
        <w:div w:id="2102870528">
          <w:marLeft w:val="0"/>
          <w:marRight w:val="0"/>
          <w:marTop w:val="0"/>
          <w:marBottom w:val="0"/>
          <w:divBdr>
            <w:top w:val="none" w:sz="0" w:space="0" w:color="auto"/>
            <w:left w:val="none" w:sz="0" w:space="0" w:color="auto"/>
            <w:bottom w:val="none" w:sz="0" w:space="0" w:color="auto"/>
            <w:right w:val="none" w:sz="0" w:space="0" w:color="auto"/>
          </w:divBdr>
        </w:div>
        <w:div w:id="646978770">
          <w:marLeft w:val="0"/>
          <w:marRight w:val="0"/>
          <w:marTop w:val="0"/>
          <w:marBottom w:val="0"/>
          <w:divBdr>
            <w:top w:val="none" w:sz="0" w:space="0" w:color="auto"/>
            <w:left w:val="none" w:sz="0" w:space="0" w:color="auto"/>
            <w:bottom w:val="none" w:sz="0" w:space="0" w:color="auto"/>
            <w:right w:val="none" w:sz="0" w:space="0" w:color="auto"/>
          </w:divBdr>
        </w:div>
        <w:div w:id="294413527">
          <w:marLeft w:val="0"/>
          <w:marRight w:val="0"/>
          <w:marTop w:val="0"/>
          <w:marBottom w:val="0"/>
          <w:divBdr>
            <w:top w:val="none" w:sz="0" w:space="0" w:color="auto"/>
            <w:left w:val="none" w:sz="0" w:space="0" w:color="auto"/>
            <w:bottom w:val="none" w:sz="0" w:space="0" w:color="auto"/>
            <w:right w:val="none" w:sz="0" w:space="0" w:color="auto"/>
          </w:divBdr>
        </w:div>
        <w:div w:id="1744570538">
          <w:marLeft w:val="0"/>
          <w:marRight w:val="0"/>
          <w:marTop w:val="0"/>
          <w:marBottom w:val="0"/>
          <w:divBdr>
            <w:top w:val="none" w:sz="0" w:space="0" w:color="auto"/>
            <w:left w:val="none" w:sz="0" w:space="0" w:color="auto"/>
            <w:bottom w:val="none" w:sz="0" w:space="0" w:color="auto"/>
            <w:right w:val="none" w:sz="0" w:space="0" w:color="auto"/>
          </w:divBdr>
        </w:div>
        <w:div w:id="1084378269">
          <w:marLeft w:val="0"/>
          <w:marRight w:val="0"/>
          <w:marTop w:val="0"/>
          <w:marBottom w:val="0"/>
          <w:divBdr>
            <w:top w:val="none" w:sz="0" w:space="0" w:color="auto"/>
            <w:left w:val="none" w:sz="0" w:space="0" w:color="auto"/>
            <w:bottom w:val="none" w:sz="0" w:space="0" w:color="auto"/>
            <w:right w:val="none" w:sz="0" w:space="0" w:color="auto"/>
          </w:divBdr>
        </w:div>
        <w:div w:id="815494227">
          <w:marLeft w:val="0"/>
          <w:marRight w:val="0"/>
          <w:marTop w:val="0"/>
          <w:marBottom w:val="0"/>
          <w:divBdr>
            <w:top w:val="none" w:sz="0" w:space="0" w:color="auto"/>
            <w:left w:val="none" w:sz="0" w:space="0" w:color="auto"/>
            <w:bottom w:val="none" w:sz="0" w:space="0" w:color="auto"/>
            <w:right w:val="none" w:sz="0" w:space="0" w:color="auto"/>
          </w:divBdr>
        </w:div>
        <w:div w:id="1493258884">
          <w:marLeft w:val="0"/>
          <w:marRight w:val="0"/>
          <w:marTop w:val="0"/>
          <w:marBottom w:val="0"/>
          <w:divBdr>
            <w:top w:val="none" w:sz="0" w:space="0" w:color="auto"/>
            <w:left w:val="none" w:sz="0" w:space="0" w:color="auto"/>
            <w:bottom w:val="none" w:sz="0" w:space="0" w:color="auto"/>
            <w:right w:val="none" w:sz="0" w:space="0" w:color="auto"/>
          </w:divBdr>
        </w:div>
        <w:div w:id="1716200328">
          <w:marLeft w:val="0"/>
          <w:marRight w:val="0"/>
          <w:marTop w:val="0"/>
          <w:marBottom w:val="0"/>
          <w:divBdr>
            <w:top w:val="none" w:sz="0" w:space="0" w:color="auto"/>
            <w:left w:val="none" w:sz="0" w:space="0" w:color="auto"/>
            <w:bottom w:val="none" w:sz="0" w:space="0" w:color="auto"/>
            <w:right w:val="none" w:sz="0" w:space="0" w:color="auto"/>
          </w:divBdr>
        </w:div>
        <w:div w:id="470362792">
          <w:marLeft w:val="0"/>
          <w:marRight w:val="0"/>
          <w:marTop w:val="0"/>
          <w:marBottom w:val="0"/>
          <w:divBdr>
            <w:top w:val="none" w:sz="0" w:space="0" w:color="auto"/>
            <w:left w:val="none" w:sz="0" w:space="0" w:color="auto"/>
            <w:bottom w:val="none" w:sz="0" w:space="0" w:color="auto"/>
            <w:right w:val="none" w:sz="0" w:space="0" w:color="auto"/>
          </w:divBdr>
        </w:div>
        <w:div w:id="1668754039">
          <w:marLeft w:val="0"/>
          <w:marRight w:val="0"/>
          <w:marTop w:val="0"/>
          <w:marBottom w:val="0"/>
          <w:divBdr>
            <w:top w:val="none" w:sz="0" w:space="0" w:color="auto"/>
            <w:left w:val="none" w:sz="0" w:space="0" w:color="auto"/>
            <w:bottom w:val="none" w:sz="0" w:space="0" w:color="auto"/>
            <w:right w:val="none" w:sz="0" w:space="0" w:color="auto"/>
          </w:divBdr>
        </w:div>
        <w:div w:id="298417359">
          <w:marLeft w:val="0"/>
          <w:marRight w:val="0"/>
          <w:marTop w:val="0"/>
          <w:marBottom w:val="0"/>
          <w:divBdr>
            <w:top w:val="none" w:sz="0" w:space="0" w:color="auto"/>
            <w:left w:val="none" w:sz="0" w:space="0" w:color="auto"/>
            <w:bottom w:val="none" w:sz="0" w:space="0" w:color="auto"/>
            <w:right w:val="none" w:sz="0" w:space="0" w:color="auto"/>
          </w:divBdr>
        </w:div>
        <w:div w:id="816148039">
          <w:marLeft w:val="0"/>
          <w:marRight w:val="0"/>
          <w:marTop w:val="0"/>
          <w:marBottom w:val="0"/>
          <w:divBdr>
            <w:top w:val="none" w:sz="0" w:space="0" w:color="auto"/>
            <w:left w:val="none" w:sz="0" w:space="0" w:color="auto"/>
            <w:bottom w:val="none" w:sz="0" w:space="0" w:color="auto"/>
            <w:right w:val="none" w:sz="0" w:space="0" w:color="auto"/>
          </w:divBdr>
        </w:div>
        <w:div w:id="1699313127">
          <w:marLeft w:val="0"/>
          <w:marRight w:val="0"/>
          <w:marTop w:val="0"/>
          <w:marBottom w:val="0"/>
          <w:divBdr>
            <w:top w:val="none" w:sz="0" w:space="0" w:color="auto"/>
            <w:left w:val="none" w:sz="0" w:space="0" w:color="auto"/>
            <w:bottom w:val="none" w:sz="0" w:space="0" w:color="auto"/>
            <w:right w:val="none" w:sz="0" w:space="0" w:color="auto"/>
          </w:divBdr>
        </w:div>
        <w:div w:id="1709917764">
          <w:marLeft w:val="0"/>
          <w:marRight w:val="0"/>
          <w:marTop w:val="0"/>
          <w:marBottom w:val="0"/>
          <w:divBdr>
            <w:top w:val="none" w:sz="0" w:space="0" w:color="auto"/>
            <w:left w:val="none" w:sz="0" w:space="0" w:color="auto"/>
            <w:bottom w:val="none" w:sz="0" w:space="0" w:color="auto"/>
            <w:right w:val="none" w:sz="0" w:space="0" w:color="auto"/>
          </w:divBdr>
        </w:div>
        <w:div w:id="1467313414">
          <w:marLeft w:val="0"/>
          <w:marRight w:val="0"/>
          <w:marTop w:val="0"/>
          <w:marBottom w:val="0"/>
          <w:divBdr>
            <w:top w:val="none" w:sz="0" w:space="0" w:color="auto"/>
            <w:left w:val="none" w:sz="0" w:space="0" w:color="auto"/>
            <w:bottom w:val="none" w:sz="0" w:space="0" w:color="auto"/>
            <w:right w:val="none" w:sz="0" w:space="0" w:color="auto"/>
          </w:divBdr>
        </w:div>
        <w:div w:id="1258948478">
          <w:marLeft w:val="0"/>
          <w:marRight w:val="0"/>
          <w:marTop w:val="0"/>
          <w:marBottom w:val="0"/>
          <w:divBdr>
            <w:top w:val="none" w:sz="0" w:space="0" w:color="auto"/>
            <w:left w:val="none" w:sz="0" w:space="0" w:color="auto"/>
            <w:bottom w:val="none" w:sz="0" w:space="0" w:color="auto"/>
            <w:right w:val="none" w:sz="0" w:space="0" w:color="auto"/>
          </w:divBdr>
        </w:div>
        <w:div w:id="26030657">
          <w:marLeft w:val="0"/>
          <w:marRight w:val="0"/>
          <w:marTop w:val="0"/>
          <w:marBottom w:val="0"/>
          <w:divBdr>
            <w:top w:val="none" w:sz="0" w:space="0" w:color="auto"/>
            <w:left w:val="none" w:sz="0" w:space="0" w:color="auto"/>
            <w:bottom w:val="none" w:sz="0" w:space="0" w:color="auto"/>
            <w:right w:val="none" w:sz="0" w:space="0" w:color="auto"/>
          </w:divBdr>
        </w:div>
        <w:div w:id="1391537288">
          <w:marLeft w:val="0"/>
          <w:marRight w:val="0"/>
          <w:marTop w:val="0"/>
          <w:marBottom w:val="0"/>
          <w:divBdr>
            <w:top w:val="none" w:sz="0" w:space="0" w:color="auto"/>
            <w:left w:val="none" w:sz="0" w:space="0" w:color="auto"/>
            <w:bottom w:val="none" w:sz="0" w:space="0" w:color="auto"/>
            <w:right w:val="none" w:sz="0" w:space="0" w:color="auto"/>
          </w:divBdr>
        </w:div>
        <w:div w:id="388309998">
          <w:marLeft w:val="0"/>
          <w:marRight w:val="0"/>
          <w:marTop w:val="0"/>
          <w:marBottom w:val="0"/>
          <w:divBdr>
            <w:top w:val="none" w:sz="0" w:space="0" w:color="auto"/>
            <w:left w:val="none" w:sz="0" w:space="0" w:color="auto"/>
            <w:bottom w:val="none" w:sz="0" w:space="0" w:color="auto"/>
            <w:right w:val="none" w:sz="0" w:space="0" w:color="auto"/>
          </w:divBdr>
        </w:div>
        <w:div w:id="2118402944">
          <w:marLeft w:val="0"/>
          <w:marRight w:val="0"/>
          <w:marTop w:val="0"/>
          <w:marBottom w:val="0"/>
          <w:divBdr>
            <w:top w:val="none" w:sz="0" w:space="0" w:color="auto"/>
            <w:left w:val="none" w:sz="0" w:space="0" w:color="auto"/>
            <w:bottom w:val="none" w:sz="0" w:space="0" w:color="auto"/>
            <w:right w:val="none" w:sz="0" w:space="0" w:color="auto"/>
          </w:divBdr>
        </w:div>
        <w:div w:id="395780766">
          <w:marLeft w:val="0"/>
          <w:marRight w:val="0"/>
          <w:marTop w:val="0"/>
          <w:marBottom w:val="0"/>
          <w:divBdr>
            <w:top w:val="none" w:sz="0" w:space="0" w:color="auto"/>
            <w:left w:val="none" w:sz="0" w:space="0" w:color="auto"/>
            <w:bottom w:val="none" w:sz="0" w:space="0" w:color="auto"/>
            <w:right w:val="none" w:sz="0" w:space="0" w:color="auto"/>
          </w:divBdr>
        </w:div>
        <w:div w:id="611665913">
          <w:marLeft w:val="0"/>
          <w:marRight w:val="0"/>
          <w:marTop w:val="0"/>
          <w:marBottom w:val="0"/>
          <w:divBdr>
            <w:top w:val="none" w:sz="0" w:space="0" w:color="auto"/>
            <w:left w:val="none" w:sz="0" w:space="0" w:color="auto"/>
            <w:bottom w:val="none" w:sz="0" w:space="0" w:color="auto"/>
            <w:right w:val="none" w:sz="0" w:space="0" w:color="auto"/>
          </w:divBdr>
        </w:div>
        <w:div w:id="2135324087">
          <w:marLeft w:val="0"/>
          <w:marRight w:val="0"/>
          <w:marTop w:val="0"/>
          <w:marBottom w:val="0"/>
          <w:divBdr>
            <w:top w:val="none" w:sz="0" w:space="0" w:color="auto"/>
            <w:left w:val="none" w:sz="0" w:space="0" w:color="auto"/>
            <w:bottom w:val="none" w:sz="0" w:space="0" w:color="auto"/>
            <w:right w:val="none" w:sz="0" w:space="0" w:color="auto"/>
          </w:divBdr>
        </w:div>
        <w:div w:id="886454700">
          <w:marLeft w:val="0"/>
          <w:marRight w:val="0"/>
          <w:marTop w:val="0"/>
          <w:marBottom w:val="0"/>
          <w:divBdr>
            <w:top w:val="none" w:sz="0" w:space="0" w:color="auto"/>
            <w:left w:val="none" w:sz="0" w:space="0" w:color="auto"/>
            <w:bottom w:val="none" w:sz="0" w:space="0" w:color="auto"/>
            <w:right w:val="none" w:sz="0" w:space="0" w:color="auto"/>
          </w:divBdr>
        </w:div>
        <w:div w:id="1992634549">
          <w:marLeft w:val="0"/>
          <w:marRight w:val="0"/>
          <w:marTop w:val="0"/>
          <w:marBottom w:val="0"/>
          <w:divBdr>
            <w:top w:val="none" w:sz="0" w:space="0" w:color="auto"/>
            <w:left w:val="none" w:sz="0" w:space="0" w:color="auto"/>
            <w:bottom w:val="none" w:sz="0" w:space="0" w:color="auto"/>
            <w:right w:val="none" w:sz="0" w:space="0" w:color="auto"/>
          </w:divBdr>
        </w:div>
        <w:div w:id="2069570611">
          <w:marLeft w:val="0"/>
          <w:marRight w:val="0"/>
          <w:marTop w:val="0"/>
          <w:marBottom w:val="0"/>
          <w:divBdr>
            <w:top w:val="none" w:sz="0" w:space="0" w:color="auto"/>
            <w:left w:val="none" w:sz="0" w:space="0" w:color="auto"/>
            <w:bottom w:val="none" w:sz="0" w:space="0" w:color="auto"/>
            <w:right w:val="none" w:sz="0" w:space="0" w:color="auto"/>
          </w:divBdr>
        </w:div>
        <w:div w:id="1555965425">
          <w:marLeft w:val="0"/>
          <w:marRight w:val="0"/>
          <w:marTop w:val="0"/>
          <w:marBottom w:val="0"/>
          <w:divBdr>
            <w:top w:val="none" w:sz="0" w:space="0" w:color="auto"/>
            <w:left w:val="none" w:sz="0" w:space="0" w:color="auto"/>
            <w:bottom w:val="none" w:sz="0" w:space="0" w:color="auto"/>
            <w:right w:val="none" w:sz="0" w:space="0" w:color="auto"/>
          </w:divBdr>
        </w:div>
        <w:div w:id="417093727">
          <w:marLeft w:val="0"/>
          <w:marRight w:val="0"/>
          <w:marTop w:val="0"/>
          <w:marBottom w:val="0"/>
          <w:divBdr>
            <w:top w:val="none" w:sz="0" w:space="0" w:color="auto"/>
            <w:left w:val="none" w:sz="0" w:space="0" w:color="auto"/>
            <w:bottom w:val="none" w:sz="0" w:space="0" w:color="auto"/>
            <w:right w:val="none" w:sz="0" w:space="0" w:color="auto"/>
          </w:divBdr>
        </w:div>
        <w:div w:id="668097671">
          <w:marLeft w:val="0"/>
          <w:marRight w:val="0"/>
          <w:marTop w:val="0"/>
          <w:marBottom w:val="0"/>
          <w:divBdr>
            <w:top w:val="none" w:sz="0" w:space="0" w:color="auto"/>
            <w:left w:val="none" w:sz="0" w:space="0" w:color="auto"/>
            <w:bottom w:val="none" w:sz="0" w:space="0" w:color="auto"/>
            <w:right w:val="none" w:sz="0" w:space="0" w:color="auto"/>
          </w:divBdr>
        </w:div>
        <w:div w:id="1195003858">
          <w:marLeft w:val="0"/>
          <w:marRight w:val="0"/>
          <w:marTop w:val="0"/>
          <w:marBottom w:val="0"/>
          <w:divBdr>
            <w:top w:val="none" w:sz="0" w:space="0" w:color="auto"/>
            <w:left w:val="none" w:sz="0" w:space="0" w:color="auto"/>
            <w:bottom w:val="none" w:sz="0" w:space="0" w:color="auto"/>
            <w:right w:val="none" w:sz="0" w:space="0" w:color="auto"/>
          </w:divBdr>
        </w:div>
        <w:div w:id="270287977">
          <w:marLeft w:val="0"/>
          <w:marRight w:val="0"/>
          <w:marTop w:val="0"/>
          <w:marBottom w:val="0"/>
          <w:divBdr>
            <w:top w:val="none" w:sz="0" w:space="0" w:color="auto"/>
            <w:left w:val="none" w:sz="0" w:space="0" w:color="auto"/>
            <w:bottom w:val="none" w:sz="0" w:space="0" w:color="auto"/>
            <w:right w:val="none" w:sz="0" w:space="0" w:color="auto"/>
          </w:divBdr>
        </w:div>
        <w:div w:id="1402480297">
          <w:marLeft w:val="0"/>
          <w:marRight w:val="0"/>
          <w:marTop w:val="0"/>
          <w:marBottom w:val="0"/>
          <w:divBdr>
            <w:top w:val="none" w:sz="0" w:space="0" w:color="auto"/>
            <w:left w:val="none" w:sz="0" w:space="0" w:color="auto"/>
            <w:bottom w:val="none" w:sz="0" w:space="0" w:color="auto"/>
            <w:right w:val="none" w:sz="0" w:space="0" w:color="auto"/>
          </w:divBdr>
        </w:div>
        <w:div w:id="1627657485">
          <w:marLeft w:val="0"/>
          <w:marRight w:val="0"/>
          <w:marTop w:val="0"/>
          <w:marBottom w:val="0"/>
          <w:divBdr>
            <w:top w:val="none" w:sz="0" w:space="0" w:color="auto"/>
            <w:left w:val="none" w:sz="0" w:space="0" w:color="auto"/>
            <w:bottom w:val="none" w:sz="0" w:space="0" w:color="auto"/>
            <w:right w:val="none" w:sz="0" w:space="0" w:color="auto"/>
          </w:divBdr>
        </w:div>
        <w:div w:id="903026379">
          <w:marLeft w:val="0"/>
          <w:marRight w:val="0"/>
          <w:marTop w:val="0"/>
          <w:marBottom w:val="0"/>
          <w:divBdr>
            <w:top w:val="none" w:sz="0" w:space="0" w:color="auto"/>
            <w:left w:val="none" w:sz="0" w:space="0" w:color="auto"/>
            <w:bottom w:val="none" w:sz="0" w:space="0" w:color="auto"/>
            <w:right w:val="none" w:sz="0" w:space="0" w:color="auto"/>
          </w:divBdr>
        </w:div>
        <w:div w:id="1546213084">
          <w:marLeft w:val="0"/>
          <w:marRight w:val="0"/>
          <w:marTop w:val="0"/>
          <w:marBottom w:val="0"/>
          <w:divBdr>
            <w:top w:val="none" w:sz="0" w:space="0" w:color="auto"/>
            <w:left w:val="none" w:sz="0" w:space="0" w:color="auto"/>
            <w:bottom w:val="none" w:sz="0" w:space="0" w:color="auto"/>
            <w:right w:val="none" w:sz="0" w:space="0" w:color="auto"/>
          </w:divBdr>
        </w:div>
      </w:divsChild>
    </w:div>
    <w:div w:id="1128741622">
      <w:bodyDiv w:val="1"/>
      <w:marLeft w:val="0"/>
      <w:marRight w:val="0"/>
      <w:marTop w:val="0"/>
      <w:marBottom w:val="0"/>
      <w:divBdr>
        <w:top w:val="none" w:sz="0" w:space="0" w:color="auto"/>
        <w:left w:val="none" w:sz="0" w:space="0" w:color="auto"/>
        <w:bottom w:val="none" w:sz="0" w:space="0" w:color="auto"/>
        <w:right w:val="none" w:sz="0" w:space="0" w:color="auto"/>
      </w:divBdr>
    </w:div>
    <w:div w:id="1129393175">
      <w:bodyDiv w:val="1"/>
      <w:marLeft w:val="0"/>
      <w:marRight w:val="0"/>
      <w:marTop w:val="0"/>
      <w:marBottom w:val="0"/>
      <w:divBdr>
        <w:top w:val="none" w:sz="0" w:space="0" w:color="auto"/>
        <w:left w:val="none" w:sz="0" w:space="0" w:color="auto"/>
        <w:bottom w:val="none" w:sz="0" w:space="0" w:color="auto"/>
        <w:right w:val="none" w:sz="0" w:space="0" w:color="auto"/>
      </w:divBdr>
    </w:div>
    <w:div w:id="1129856176">
      <w:bodyDiv w:val="1"/>
      <w:marLeft w:val="0"/>
      <w:marRight w:val="0"/>
      <w:marTop w:val="0"/>
      <w:marBottom w:val="0"/>
      <w:divBdr>
        <w:top w:val="none" w:sz="0" w:space="0" w:color="auto"/>
        <w:left w:val="none" w:sz="0" w:space="0" w:color="auto"/>
        <w:bottom w:val="none" w:sz="0" w:space="0" w:color="auto"/>
        <w:right w:val="none" w:sz="0" w:space="0" w:color="auto"/>
      </w:divBdr>
      <w:divsChild>
        <w:div w:id="2060006202">
          <w:marLeft w:val="0"/>
          <w:marRight w:val="0"/>
          <w:marTop w:val="0"/>
          <w:marBottom w:val="0"/>
          <w:divBdr>
            <w:top w:val="none" w:sz="0" w:space="0" w:color="auto"/>
            <w:left w:val="none" w:sz="0" w:space="0" w:color="auto"/>
            <w:bottom w:val="none" w:sz="0" w:space="0" w:color="auto"/>
            <w:right w:val="none" w:sz="0" w:space="0" w:color="auto"/>
          </w:divBdr>
        </w:div>
        <w:div w:id="1883325663">
          <w:marLeft w:val="0"/>
          <w:marRight w:val="0"/>
          <w:marTop w:val="0"/>
          <w:marBottom w:val="0"/>
          <w:divBdr>
            <w:top w:val="none" w:sz="0" w:space="0" w:color="auto"/>
            <w:left w:val="none" w:sz="0" w:space="0" w:color="auto"/>
            <w:bottom w:val="none" w:sz="0" w:space="0" w:color="auto"/>
            <w:right w:val="none" w:sz="0" w:space="0" w:color="auto"/>
          </w:divBdr>
        </w:div>
        <w:div w:id="1693873562">
          <w:marLeft w:val="0"/>
          <w:marRight w:val="0"/>
          <w:marTop w:val="0"/>
          <w:marBottom w:val="0"/>
          <w:divBdr>
            <w:top w:val="none" w:sz="0" w:space="0" w:color="auto"/>
            <w:left w:val="none" w:sz="0" w:space="0" w:color="auto"/>
            <w:bottom w:val="none" w:sz="0" w:space="0" w:color="auto"/>
            <w:right w:val="none" w:sz="0" w:space="0" w:color="auto"/>
          </w:divBdr>
        </w:div>
        <w:div w:id="1132483478">
          <w:marLeft w:val="0"/>
          <w:marRight w:val="0"/>
          <w:marTop w:val="0"/>
          <w:marBottom w:val="0"/>
          <w:divBdr>
            <w:top w:val="none" w:sz="0" w:space="0" w:color="auto"/>
            <w:left w:val="none" w:sz="0" w:space="0" w:color="auto"/>
            <w:bottom w:val="none" w:sz="0" w:space="0" w:color="auto"/>
            <w:right w:val="none" w:sz="0" w:space="0" w:color="auto"/>
          </w:divBdr>
        </w:div>
        <w:div w:id="1666857738">
          <w:marLeft w:val="0"/>
          <w:marRight w:val="0"/>
          <w:marTop w:val="0"/>
          <w:marBottom w:val="0"/>
          <w:divBdr>
            <w:top w:val="none" w:sz="0" w:space="0" w:color="auto"/>
            <w:left w:val="none" w:sz="0" w:space="0" w:color="auto"/>
            <w:bottom w:val="none" w:sz="0" w:space="0" w:color="auto"/>
            <w:right w:val="none" w:sz="0" w:space="0" w:color="auto"/>
          </w:divBdr>
        </w:div>
        <w:div w:id="1917128691">
          <w:marLeft w:val="0"/>
          <w:marRight w:val="0"/>
          <w:marTop w:val="0"/>
          <w:marBottom w:val="0"/>
          <w:divBdr>
            <w:top w:val="none" w:sz="0" w:space="0" w:color="auto"/>
            <w:left w:val="none" w:sz="0" w:space="0" w:color="auto"/>
            <w:bottom w:val="none" w:sz="0" w:space="0" w:color="auto"/>
            <w:right w:val="none" w:sz="0" w:space="0" w:color="auto"/>
          </w:divBdr>
        </w:div>
        <w:div w:id="1099448436">
          <w:marLeft w:val="0"/>
          <w:marRight w:val="0"/>
          <w:marTop w:val="0"/>
          <w:marBottom w:val="0"/>
          <w:divBdr>
            <w:top w:val="none" w:sz="0" w:space="0" w:color="auto"/>
            <w:left w:val="none" w:sz="0" w:space="0" w:color="auto"/>
            <w:bottom w:val="none" w:sz="0" w:space="0" w:color="auto"/>
            <w:right w:val="none" w:sz="0" w:space="0" w:color="auto"/>
          </w:divBdr>
        </w:div>
        <w:div w:id="787621227">
          <w:marLeft w:val="0"/>
          <w:marRight w:val="0"/>
          <w:marTop w:val="0"/>
          <w:marBottom w:val="0"/>
          <w:divBdr>
            <w:top w:val="none" w:sz="0" w:space="0" w:color="auto"/>
            <w:left w:val="none" w:sz="0" w:space="0" w:color="auto"/>
            <w:bottom w:val="none" w:sz="0" w:space="0" w:color="auto"/>
            <w:right w:val="none" w:sz="0" w:space="0" w:color="auto"/>
          </w:divBdr>
        </w:div>
        <w:div w:id="1066883114">
          <w:marLeft w:val="0"/>
          <w:marRight w:val="0"/>
          <w:marTop w:val="0"/>
          <w:marBottom w:val="0"/>
          <w:divBdr>
            <w:top w:val="none" w:sz="0" w:space="0" w:color="auto"/>
            <w:left w:val="none" w:sz="0" w:space="0" w:color="auto"/>
            <w:bottom w:val="none" w:sz="0" w:space="0" w:color="auto"/>
            <w:right w:val="none" w:sz="0" w:space="0" w:color="auto"/>
          </w:divBdr>
        </w:div>
        <w:div w:id="2100560283">
          <w:marLeft w:val="0"/>
          <w:marRight w:val="0"/>
          <w:marTop w:val="0"/>
          <w:marBottom w:val="0"/>
          <w:divBdr>
            <w:top w:val="none" w:sz="0" w:space="0" w:color="auto"/>
            <w:left w:val="none" w:sz="0" w:space="0" w:color="auto"/>
            <w:bottom w:val="none" w:sz="0" w:space="0" w:color="auto"/>
            <w:right w:val="none" w:sz="0" w:space="0" w:color="auto"/>
          </w:divBdr>
        </w:div>
        <w:div w:id="491683026">
          <w:marLeft w:val="0"/>
          <w:marRight w:val="0"/>
          <w:marTop w:val="0"/>
          <w:marBottom w:val="0"/>
          <w:divBdr>
            <w:top w:val="none" w:sz="0" w:space="0" w:color="auto"/>
            <w:left w:val="none" w:sz="0" w:space="0" w:color="auto"/>
            <w:bottom w:val="none" w:sz="0" w:space="0" w:color="auto"/>
            <w:right w:val="none" w:sz="0" w:space="0" w:color="auto"/>
          </w:divBdr>
        </w:div>
        <w:div w:id="1662662540">
          <w:marLeft w:val="0"/>
          <w:marRight w:val="0"/>
          <w:marTop w:val="0"/>
          <w:marBottom w:val="0"/>
          <w:divBdr>
            <w:top w:val="none" w:sz="0" w:space="0" w:color="auto"/>
            <w:left w:val="none" w:sz="0" w:space="0" w:color="auto"/>
            <w:bottom w:val="none" w:sz="0" w:space="0" w:color="auto"/>
            <w:right w:val="none" w:sz="0" w:space="0" w:color="auto"/>
          </w:divBdr>
        </w:div>
        <w:div w:id="1128932898">
          <w:marLeft w:val="0"/>
          <w:marRight w:val="0"/>
          <w:marTop w:val="0"/>
          <w:marBottom w:val="0"/>
          <w:divBdr>
            <w:top w:val="none" w:sz="0" w:space="0" w:color="auto"/>
            <w:left w:val="none" w:sz="0" w:space="0" w:color="auto"/>
            <w:bottom w:val="none" w:sz="0" w:space="0" w:color="auto"/>
            <w:right w:val="none" w:sz="0" w:space="0" w:color="auto"/>
          </w:divBdr>
        </w:div>
        <w:div w:id="103623335">
          <w:marLeft w:val="0"/>
          <w:marRight w:val="0"/>
          <w:marTop w:val="0"/>
          <w:marBottom w:val="0"/>
          <w:divBdr>
            <w:top w:val="none" w:sz="0" w:space="0" w:color="auto"/>
            <w:left w:val="none" w:sz="0" w:space="0" w:color="auto"/>
            <w:bottom w:val="none" w:sz="0" w:space="0" w:color="auto"/>
            <w:right w:val="none" w:sz="0" w:space="0" w:color="auto"/>
          </w:divBdr>
        </w:div>
        <w:div w:id="495850822">
          <w:marLeft w:val="0"/>
          <w:marRight w:val="0"/>
          <w:marTop w:val="0"/>
          <w:marBottom w:val="0"/>
          <w:divBdr>
            <w:top w:val="none" w:sz="0" w:space="0" w:color="auto"/>
            <w:left w:val="none" w:sz="0" w:space="0" w:color="auto"/>
            <w:bottom w:val="none" w:sz="0" w:space="0" w:color="auto"/>
            <w:right w:val="none" w:sz="0" w:space="0" w:color="auto"/>
          </w:divBdr>
        </w:div>
        <w:div w:id="609632947">
          <w:marLeft w:val="0"/>
          <w:marRight w:val="0"/>
          <w:marTop w:val="0"/>
          <w:marBottom w:val="0"/>
          <w:divBdr>
            <w:top w:val="none" w:sz="0" w:space="0" w:color="auto"/>
            <w:left w:val="none" w:sz="0" w:space="0" w:color="auto"/>
            <w:bottom w:val="none" w:sz="0" w:space="0" w:color="auto"/>
            <w:right w:val="none" w:sz="0" w:space="0" w:color="auto"/>
          </w:divBdr>
        </w:div>
        <w:div w:id="1053233333">
          <w:marLeft w:val="0"/>
          <w:marRight w:val="0"/>
          <w:marTop w:val="0"/>
          <w:marBottom w:val="0"/>
          <w:divBdr>
            <w:top w:val="none" w:sz="0" w:space="0" w:color="auto"/>
            <w:left w:val="none" w:sz="0" w:space="0" w:color="auto"/>
            <w:bottom w:val="none" w:sz="0" w:space="0" w:color="auto"/>
            <w:right w:val="none" w:sz="0" w:space="0" w:color="auto"/>
          </w:divBdr>
        </w:div>
        <w:div w:id="218592220">
          <w:marLeft w:val="0"/>
          <w:marRight w:val="0"/>
          <w:marTop w:val="0"/>
          <w:marBottom w:val="0"/>
          <w:divBdr>
            <w:top w:val="none" w:sz="0" w:space="0" w:color="auto"/>
            <w:left w:val="none" w:sz="0" w:space="0" w:color="auto"/>
            <w:bottom w:val="none" w:sz="0" w:space="0" w:color="auto"/>
            <w:right w:val="none" w:sz="0" w:space="0" w:color="auto"/>
          </w:divBdr>
        </w:div>
        <w:div w:id="1778595318">
          <w:marLeft w:val="0"/>
          <w:marRight w:val="0"/>
          <w:marTop w:val="0"/>
          <w:marBottom w:val="0"/>
          <w:divBdr>
            <w:top w:val="none" w:sz="0" w:space="0" w:color="auto"/>
            <w:left w:val="none" w:sz="0" w:space="0" w:color="auto"/>
            <w:bottom w:val="none" w:sz="0" w:space="0" w:color="auto"/>
            <w:right w:val="none" w:sz="0" w:space="0" w:color="auto"/>
          </w:divBdr>
        </w:div>
        <w:div w:id="1310668151">
          <w:marLeft w:val="0"/>
          <w:marRight w:val="0"/>
          <w:marTop w:val="0"/>
          <w:marBottom w:val="0"/>
          <w:divBdr>
            <w:top w:val="none" w:sz="0" w:space="0" w:color="auto"/>
            <w:left w:val="none" w:sz="0" w:space="0" w:color="auto"/>
            <w:bottom w:val="none" w:sz="0" w:space="0" w:color="auto"/>
            <w:right w:val="none" w:sz="0" w:space="0" w:color="auto"/>
          </w:divBdr>
        </w:div>
        <w:div w:id="2070763590">
          <w:marLeft w:val="0"/>
          <w:marRight w:val="0"/>
          <w:marTop w:val="0"/>
          <w:marBottom w:val="0"/>
          <w:divBdr>
            <w:top w:val="none" w:sz="0" w:space="0" w:color="auto"/>
            <w:left w:val="none" w:sz="0" w:space="0" w:color="auto"/>
            <w:bottom w:val="none" w:sz="0" w:space="0" w:color="auto"/>
            <w:right w:val="none" w:sz="0" w:space="0" w:color="auto"/>
          </w:divBdr>
        </w:div>
        <w:div w:id="1259828351">
          <w:marLeft w:val="0"/>
          <w:marRight w:val="0"/>
          <w:marTop w:val="0"/>
          <w:marBottom w:val="0"/>
          <w:divBdr>
            <w:top w:val="none" w:sz="0" w:space="0" w:color="auto"/>
            <w:left w:val="none" w:sz="0" w:space="0" w:color="auto"/>
            <w:bottom w:val="none" w:sz="0" w:space="0" w:color="auto"/>
            <w:right w:val="none" w:sz="0" w:space="0" w:color="auto"/>
          </w:divBdr>
        </w:div>
        <w:div w:id="1098253113">
          <w:marLeft w:val="0"/>
          <w:marRight w:val="0"/>
          <w:marTop w:val="0"/>
          <w:marBottom w:val="0"/>
          <w:divBdr>
            <w:top w:val="none" w:sz="0" w:space="0" w:color="auto"/>
            <w:left w:val="none" w:sz="0" w:space="0" w:color="auto"/>
            <w:bottom w:val="none" w:sz="0" w:space="0" w:color="auto"/>
            <w:right w:val="none" w:sz="0" w:space="0" w:color="auto"/>
          </w:divBdr>
        </w:div>
        <w:div w:id="1547378536">
          <w:marLeft w:val="0"/>
          <w:marRight w:val="0"/>
          <w:marTop w:val="0"/>
          <w:marBottom w:val="0"/>
          <w:divBdr>
            <w:top w:val="none" w:sz="0" w:space="0" w:color="auto"/>
            <w:left w:val="none" w:sz="0" w:space="0" w:color="auto"/>
            <w:bottom w:val="none" w:sz="0" w:space="0" w:color="auto"/>
            <w:right w:val="none" w:sz="0" w:space="0" w:color="auto"/>
          </w:divBdr>
        </w:div>
        <w:div w:id="1825775467">
          <w:marLeft w:val="0"/>
          <w:marRight w:val="0"/>
          <w:marTop w:val="0"/>
          <w:marBottom w:val="0"/>
          <w:divBdr>
            <w:top w:val="none" w:sz="0" w:space="0" w:color="auto"/>
            <w:left w:val="none" w:sz="0" w:space="0" w:color="auto"/>
            <w:bottom w:val="none" w:sz="0" w:space="0" w:color="auto"/>
            <w:right w:val="none" w:sz="0" w:space="0" w:color="auto"/>
          </w:divBdr>
        </w:div>
        <w:div w:id="691999797">
          <w:marLeft w:val="0"/>
          <w:marRight w:val="0"/>
          <w:marTop w:val="0"/>
          <w:marBottom w:val="0"/>
          <w:divBdr>
            <w:top w:val="none" w:sz="0" w:space="0" w:color="auto"/>
            <w:left w:val="none" w:sz="0" w:space="0" w:color="auto"/>
            <w:bottom w:val="none" w:sz="0" w:space="0" w:color="auto"/>
            <w:right w:val="none" w:sz="0" w:space="0" w:color="auto"/>
          </w:divBdr>
        </w:div>
        <w:div w:id="1031565780">
          <w:marLeft w:val="0"/>
          <w:marRight w:val="0"/>
          <w:marTop w:val="0"/>
          <w:marBottom w:val="0"/>
          <w:divBdr>
            <w:top w:val="none" w:sz="0" w:space="0" w:color="auto"/>
            <w:left w:val="none" w:sz="0" w:space="0" w:color="auto"/>
            <w:bottom w:val="none" w:sz="0" w:space="0" w:color="auto"/>
            <w:right w:val="none" w:sz="0" w:space="0" w:color="auto"/>
          </w:divBdr>
        </w:div>
        <w:div w:id="1785728580">
          <w:marLeft w:val="0"/>
          <w:marRight w:val="0"/>
          <w:marTop w:val="0"/>
          <w:marBottom w:val="0"/>
          <w:divBdr>
            <w:top w:val="none" w:sz="0" w:space="0" w:color="auto"/>
            <w:left w:val="none" w:sz="0" w:space="0" w:color="auto"/>
            <w:bottom w:val="none" w:sz="0" w:space="0" w:color="auto"/>
            <w:right w:val="none" w:sz="0" w:space="0" w:color="auto"/>
          </w:divBdr>
        </w:div>
        <w:div w:id="1029724043">
          <w:marLeft w:val="0"/>
          <w:marRight w:val="0"/>
          <w:marTop w:val="0"/>
          <w:marBottom w:val="0"/>
          <w:divBdr>
            <w:top w:val="none" w:sz="0" w:space="0" w:color="auto"/>
            <w:left w:val="none" w:sz="0" w:space="0" w:color="auto"/>
            <w:bottom w:val="none" w:sz="0" w:space="0" w:color="auto"/>
            <w:right w:val="none" w:sz="0" w:space="0" w:color="auto"/>
          </w:divBdr>
        </w:div>
        <w:div w:id="331034502">
          <w:marLeft w:val="0"/>
          <w:marRight w:val="0"/>
          <w:marTop w:val="0"/>
          <w:marBottom w:val="0"/>
          <w:divBdr>
            <w:top w:val="none" w:sz="0" w:space="0" w:color="auto"/>
            <w:left w:val="none" w:sz="0" w:space="0" w:color="auto"/>
            <w:bottom w:val="none" w:sz="0" w:space="0" w:color="auto"/>
            <w:right w:val="none" w:sz="0" w:space="0" w:color="auto"/>
          </w:divBdr>
        </w:div>
        <w:div w:id="1863586805">
          <w:marLeft w:val="0"/>
          <w:marRight w:val="0"/>
          <w:marTop w:val="0"/>
          <w:marBottom w:val="0"/>
          <w:divBdr>
            <w:top w:val="none" w:sz="0" w:space="0" w:color="auto"/>
            <w:left w:val="none" w:sz="0" w:space="0" w:color="auto"/>
            <w:bottom w:val="none" w:sz="0" w:space="0" w:color="auto"/>
            <w:right w:val="none" w:sz="0" w:space="0" w:color="auto"/>
          </w:divBdr>
        </w:div>
        <w:div w:id="1203833462">
          <w:marLeft w:val="0"/>
          <w:marRight w:val="0"/>
          <w:marTop w:val="0"/>
          <w:marBottom w:val="0"/>
          <w:divBdr>
            <w:top w:val="none" w:sz="0" w:space="0" w:color="auto"/>
            <w:left w:val="none" w:sz="0" w:space="0" w:color="auto"/>
            <w:bottom w:val="none" w:sz="0" w:space="0" w:color="auto"/>
            <w:right w:val="none" w:sz="0" w:space="0" w:color="auto"/>
          </w:divBdr>
        </w:div>
        <w:div w:id="441608189">
          <w:marLeft w:val="0"/>
          <w:marRight w:val="0"/>
          <w:marTop w:val="0"/>
          <w:marBottom w:val="0"/>
          <w:divBdr>
            <w:top w:val="none" w:sz="0" w:space="0" w:color="auto"/>
            <w:left w:val="none" w:sz="0" w:space="0" w:color="auto"/>
            <w:bottom w:val="none" w:sz="0" w:space="0" w:color="auto"/>
            <w:right w:val="none" w:sz="0" w:space="0" w:color="auto"/>
          </w:divBdr>
        </w:div>
        <w:div w:id="154340962">
          <w:marLeft w:val="0"/>
          <w:marRight w:val="0"/>
          <w:marTop w:val="0"/>
          <w:marBottom w:val="0"/>
          <w:divBdr>
            <w:top w:val="none" w:sz="0" w:space="0" w:color="auto"/>
            <w:left w:val="none" w:sz="0" w:space="0" w:color="auto"/>
            <w:bottom w:val="none" w:sz="0" w:space="0" w:color="auto"/>
            <w:right w:val="none" w:sz="0" w:space="0" w:color="auto"/>
          </w:divBdr>
        </w:div>
        <w:div w:id="464855145">
          <w:marLeft w:val="0"/>
          <w:marRight w:val="0"/>
          <w:marTop w:val="0"/>
          <w:marBottom w:val="0"/>
          <w:divBdr>
            <w:top w:val="none" w:sz="0" w:space="0" w:color="auto"/>
            <w:left w:val="none" w:sz="0" w:space="0" w:color="auto"/>
            <w:bottom w:val="none" w:sz="0" w:space="0" w:color="auto"/>
            <w:right w:val="none" w:sz="0" w:space="0" w:color="auto"/>
          </w:divBdr>
        </w:div>
        <w:div w:id="621814357">
          <w:marLeft w:val="0"/>
          <w:marRight w:val="0"/>
          <w:marTop w:val="0"/>
          <w:marBottom w:val="0"/>
          <w:divBdr>
            <w:top w:val="none" w:sz="0" w:space="0" w:color="auto"/>
            <w:left w:val="none" w:sz="0" w:space="0" w:color="auto"/>
            <w:bottom w:val="none" w:sz="0" w:space="0" w:color="auto"/>
            <w:right w:val="none" w:sz="0" w:space="0" w:color="auto"/>
          </w:divBdr>
        </w:div>
        <w:div w:id="386298933">
          <w:marLeft w:val="0"/>
          <w:marRight w:val="0"/>
          <w:marTop w:val="0"/>
          <w:marBottom w:val="0"/>
          <w:divBdr>
            <w:top w:val="none" w:sz="0" w:space="0" w:color="auto"/>
            <w:left w:val="none" w:sz="0" w:space="0" w:color="auto"/>
            <w:bottom w:val="none" w:sz="0" w:space="0" w:color="auto"/>
            <w:right w:val="none" w:sz="0" w:space="0" w:color="auto"/>
          </w:divBdr>
        </w:div>
        <w:div w:id="1155221853">
          <w:marLeft w:val="0"/>
          <w:marRight w:val="0"/>
          <w:marTop w:val="0"/>
          <w:marBottom w:val="0"/>
          <w:divBdr>
            <w:top w:val="none" w:sz="0" w:space="0" w:color="auto"/>
            <w:left w:val="none" w:sz="0" w:space="0" w:color="auto"/>
            <w:bottom w:val="none" w:sz="0" w:space="0" w:color="auto"/>
            <w:right w:val="none" w:sz="0" w:space="0" w:color="auto"/>
          </w:divBdr>
        </w:div>
        <w:div w:id="835071591">
          <w:marLeft w:val="0"/>
          <w:marRight w:val="0"/>
          <w:marTop w:val="0"/>
          <w:marBottom w:val="0"/>
          <w:divBdr>
            <w:top w:val="none" w:sz="0" w:space="0" w:color="auto"/>
            <w:left w:val="none" w:sz="0" w:space="0" w:color="auto"/>
            <w:bottom w:val="none" w:sz="0" w:space="0" w:color="auto"/>
            <w:right w:val="none" w:sz="0" w:space="0" w:color="auto"/>
          </w:divBdr>
        </w:div>
        <w:div w:id="894118794">
          <w:marLeft w:val="0"/>
          <w:marRight w:val="0"/>
          <w:marTop w:val="0"/>
          <w:marBottom w:val="0"/>
          <w:divBdr>
            <w:top w:val="none" w:sz="0" w:space="0" w:color="auto"/>
            <w:left w:val="none" w:sz="0" w:space="0" w:color="auto"/>
            <w:bottom w:val="none" w:sz="0" w:space="0" w:color="auto"/>
            <w:right w:val="none" w:sz="0" w:space="0" w:color="auto"/>
          </w:divBdr>
        </w:div>
        <w:div w:id="596640094">
          <w:marLeft w:val="0"/>
          <w:marRight w:val="0"/>
          <w:marTop w:val="0"/>
          <w:marBottom w:val="0"/>
          <w:divBdr>
            <w:top w:val="none" w:sz="0" w:space="0" w:color="auto"/>
            <w:left w:val="none" w:sz="0" w:space="0" w:color="auto"/>
            <w:bottom w:val="none" w:sz="0" w:space="0" w:color="auto"/>
            <w:right w:val="none" w:sz="0" w:space="0" w:color="auto"/>
          </w:divBdr>
        </w:div>
      </w:divsChild>
    </w:div>
    <w:div w:id="1132212633">
      <w:bodyDiv w:val="1"/>
      <w:marLeft w:val="0"/>
      <w:marRight w:val="0"/>
      <w:marTop w:val="0"/>
      <w:marBottom w:val="0"/>
      <w:divBdr>
        <w:top w:val="none" w:sz="0" w:space="0" w:color="auto"/>
        <w:left w:val="none" w:sz="0" w:space="0" w:color="auto"/>
        <w:bottom w:val="none" w:sz="0" w:space="0" w:color="auto"/>
        <w:right w:val="none" w:sz="0" w:space="0" w:color="auto"/>
      </w:divBdr>
    </w:div>
    <w:div w:id="1132361602">
      <w:bodyDiv w:val="1"/>
      <w:marLeft w:val="0"/>
      <w:marRight w:val="0"/>
      <w:marTop w:val="0"/>
      <w:marBottom w:val="0"/>
      <w:divBdr>
        <w:top w:val="none" w:sz="0" w:space="0" w:color="auto"/>
        <w:left w:val="none" w:sz="0" w:space="0" w:color="auto"/>
        <w:bottom w:val="none" w:sz="0" w:space="0" w:color="auto"/>
        <w:right w:val="none" w:sz="0" w:space="0" w:color="auto"/>
      </w:divBdr>
    </w:div>
    <w:div w:id="1134713660">
      <w:bodyDiv w:val="1"/>
      <w:marLeft w:val="0"/>
      <w:marRight w:val="0"/>
      <w:marTop w:val="0"/>
      <w:marBottom w:val="0"/>
      <w:divBdr>
        <w:top w:val="none" w:sz="0" w:space="0" w:color="auto"/>
        <w:left w:val="none" w:sz="0" w:space="0" w:color="auto"/>
        <w:bottom w:val="none" w:sz="0" w:space="0" w:color="auto"/>
        <w:right w:val="none" w:sz="0" w:space="0" w:color="auto"/>
      </w:divBdr>
    </w:div>
    <w:div w:id="1134905192">
      <w:bodyDiv w:val="1"/>
      <w:marLeft w:val="0"/>
      <w:marRight w:val="0"/>
      <w:marTop w:val="0"/>
      <w:marBottom w:val="0"/>
      <w:divBdr>
        <w:top w:val="none" w:sz="0" w:space="0" w:color="auto"/>
        <w:left w:val="none" w:sz="0" w:space="0" w:color="auto"/>
        <w:bottom w:val="none" w:sz="0" w:space="0" w:color="auto"/>
        <w:right w:val="none" w:sz="0" w:space="0" w:color="auto"/>
      </w:divBdr>
    </w:div>
    <w:div w:id="1135414297">
      <w:bodyDiv w:val="1"/>
      <w:marLeft w:val="0"/>
      <w:marRight w:val="0"/>
      <w:marTop w:val="0"/>
      <w:marBottom w:val="0"/>
      <w:divBdr>
        <w:top w:val="none" w:sz="0" w:space="0" w:color="auto"/>
        <w:left w:val="none" w:sz="0" w:space="0" w:color="auto"/>
        <w:bottom w:val="none" w:sz="0" w:space="0" w:color="auto"/>
        <w:right w:val="none" w:sz="0" w:space="0" w:color="auto"/>
      </w:divBdr>
    </w:div>
    <w:div w:id="1135490101">
      <w:bodyDiv w:val="1"/>
      <w:marLeft w:val="0"/>
      <w:marRight w:val="0"/>
      <w:marTop w:val="0"/>
      <w:marBottom w:val="0"/>
      <w:divBdr>
        <w:top w:val="none" w:sz="0" w:space="0" w:color="auto"/>
        <w:left w:val="none" w:sz="0" w:space="0" w:color="auto"/>
        <w:bottom w:val="none" w:sz="0" w:space="0" w:color="auto"/>
        <w:right w:val="none" w:sz="0" w:space="0" w:color="auto"/>
      </w:divBdr>
    </w:div>
    <w:div w:id="1140340492">
      <w:bodyDiv w:val="1"/>
      <w:marLeft w:val="0"/>
      <w:marRight w:val="0"/>
      <w:marTop w:val="0"/>
      <w:marBottom w:val="0"/>
      <w:divBdr>
        <w:top w:val="none" w:sz="0" w:space="0" w:color="auto"/>
        <w:left w:val="none" w:sz="0" w:space="0" w:color="auto"/>
        <w:bottom w:val="none" w:sz="0" w:space="0" w:color="auto"/>
        <w:right w:val="none" w:sz="0" w:space="0" w:color="auto"/>
      </w:divBdr>
    </w:div>
    <w:div w:id="1141842705">
      <w:bodyDiv w:val="1"/>
      <w:marLeft w:val="0"/>
      <w:marRight w:val="0"/>
      <w:marTop w:val="0"/>
      <w:marBottom w:val="0"/>
      <w:divBdr>
        <w:top w:val="none" w:sz="0" w:space="0" w:color="auto"/>
        <w:left w:val="none" w:sz="0" w:space="0" w:color="auto"/>
        <w:bottom w:val="none" w:sz="0" w:space="0" w:color="auto"/>
        <w:right w:val="none" w:sz="0" w:space="0" w:color="auto"/>
      </w:divBdr>
    </w:div>
    <w:div w:id="1143616113">
      <w:bodyDiv w:val="1"/>
      <w:marLeft w:val="0"/>
      <w:marRight w:val="0"/>
      <w:marTop w:val="0"/>
      <w:marBottom w:val="0"/>
      <w:divBdr>
        <w:top w:val="none" w:sz="0" w:space="0" w:color="auto"/>
        <w:left w:val="none" w:sz="0" w:space="0" w:color="auto"/>
        <w:bottom w:val="none" w:sz="0" w:space="0" w:color="auto"/>
        <w:right w:val="none" w:sz="0" w:space="0" w:color="auto"/>
      </w:divBdr>
    </w:div>
    <w:div w:id="1143692905">
      <w:bodyDiv w:val="1"/>
      <w:marLeft w:val="0"/>
      <w:marRight w:val="0"/>
      <w:marTop w:val="0"/>
      <w:marBottom w:val="0"/>
      <w:divBdr>
        <w:top w:val="none" w:sz="0" w:space="0" w:color="auto"/>
        <w:left w:val="none" w:sz="0" w:space="0" w:color="auto"/>
        <w:bottom w:val="none" w:sz="0" w:space="0" w:color="auto"/>
        <w:right w:val="none" w:sz="0" w:space="0" w:color="auto"/>
      </w:divBdr>
    </w:div>
    <w:div w:id="1144128722">
      <w:bodyDiv w:val="1"/>
      <w:marLeft w:val="0"/>
      <w:marRight w:val="0"/>
      <w:marTop w:val="0"/>
      <w:marBottom w:val="0"/>
      <w:divBdr>
        <w:top w:val="none" w:sz="0" w:space="0" w:color="auto"/>
        <w:left w:val="none" w:sz="0" w:space="0" w:color="auto"/>
        <w:bottom w:val="none" w:sz="0" w:space="0" w:color="auto"/>
        <w:right w:val="none" w:sz="0" w:space="0" w:color="auto"/>
      </w:divBdr>
    </w:div>
    <w:div w:id="1144196717">
      <w:bodyDiv w:val="1"/>
      <w:marLeft w:val="0"/>
      <w:marRight w:val="0"/>
      <w:marTop w:val="0"/>
      <w:marBottom w:val="0"/>
      <w:divBdr>
        <w:top w:val="none" w:sz="0" w:space="0" w:color="auto"/>
        <w:left w:val="none" w:sz="0" w:space="0" w:color="auto"/>
        <w:bottom w:val="none" w:sz="0" w:space="0" w:color="auto"/>
        <w:right w:val="none" w:sz="0" w:space="0" w:color="auto"/>
      </w:divBdr>
    </w:div>
    <w:div w:id="1145775726">
      <w:bodyDiv w:val="1"/>
      <w:marLeft w:val="0"/>
      <w:marRight w:val="0"/>
      <w:marTop w:val="0"/>
      <w:marBottom w:val="0"/>
      <w:divBdr>
        <w:top w:val="none" w:sz="0" w:space="0" w:color="auto"/>
        <w:left w:val="none" w:sz="0" w:space="0" w:color="auto"/>
        <w:bottom w:val="none" w:sz="0" w:space="0" w:color="auto"/>
        <w:right w:val="none" w:sz="0" w:space="0" w:color="auto"/>
      </w:divBdr>
    </w:div>
    <w:div w:id="1146900337">
      <w:bodyDiv w:val="1"/>
      <w:marLeft w:val="0"/>
      <w:marRight w:val="0"/>
      <w:marTop w:val="0"/>
      <w:marBottom w:val="0"/>
      <w:divBdr>
        <w:top w:val="none" w:sz="0" w:space="0" w:color="auto"/>
        <w:left w:val="none" w:sz="0" w:space="0" w:color="auto"/>
        <w:bottom w:val="none" w:sz="0" w:space="0" w:color="auto"/>
        <w:right w:val="none" w:sz="0" w:space="0" w:color="auto"/>
      </w:divBdr>
    </w:div>
    <w:div w:id="1148089332">
      <w:bodyDiv w:val="1"/>
      <w:marLeft w:val="0"/>
      <w:marRight w:val="0"/>
      <w:marTop w:val="0"/>
      <w:marBottom w:val="0"/>
      <w:divBdr>
        <w:top w:val="none" w:sz="0" w:space="0" w:color="auto"/>
        <w:left w:val="none" w:sz="0" w:space="0" w:color="auto"/>
        <w:bottom w:val="none" w:sz="0" w:space="0" w:color="auto"/>
        <w:right w:val="none" w:sz="0" w:space="0" w:color="auto"/>
      </w:divBdr>
    </w:div>
    <w:div w:id="1148782079">
      <w:bodyDiv w:val="1"/>
      <w:marLeft w:val="0"/>
      <w:marRight w:val="0"/>
      <w:marTop w:val="0"/>
      <w:marBottom w:val="0"/>
      <w:divBdr>
        <w:top w:val="none" w:sz="0" w:space="0" w:color="auto"/>
        <w:left w:val="none" w:sz="0" w:space="0" w:color="auto"/>
        <w:bottom w:val="none" w:sz="0" w:space="0" w:color="auto"/>
        <w:right w:val="none" w:sz="0" w:space="0" w:color="auto"/>
      </w:divBdr>
    </w:div>
    <w:div w:id="1149784483">
      <w:bodyDiv w:val="1"/>
      <w:marLeft w:val="0"/>
      <w:marRight w:val="0"/>
      <w:marTop w:val="0"/>
      <w:marBottom w:val="0"/>
      <w:divBdr>
        <w:top w:val="none" w:sz="0" w:space="0" w:color="auto"/>
        <w:left w:val="none" w:sz="0" w:space="0" w:color="auto"/>
        <w:bottom w:val="none" w:sz="0" w:space="0" w:color="auto"/>
        <w:right w:val="none" w:sz="0" w:space="0" w:color="auto"/>
      </w:divBdr>
    </w:div>
    <w:div w:id="1150247493">
      <w:bodyDiv w:val="1"/>
      <w:marLeft w:val="0"/>
      <w:marRight w:val="0"/>
      <w:marTop w:val="0"/>
      <w:marBottom w:val="0"/>
      <w:divBdr>
        <w:top w:val="none" w:sz="0" w:space="0" w:color="auto"/>
        <w:left w:val="none" w:sz="0" w:space="0" w:color="auto"/>
        <w:bottom w:val="none" w:sz="0" w:space="0" w:color="auto"/>
        <w:right w:val="none" w:sz="0" w:space="0" w:color="auto"/>
      </w:divBdr>
    </w:div>
    <w:div w:id="1151751240">
      <w:bodyDiv w:val="1"/>
      <w:marLeft w:val="0"/>
      <w:marRight w:val="0"/>
      <w:marTop w:val="0"/>
      <w:marBottom w:val="0"/>
      <w:divBdr>
        <w:top w:val="none" w:sz="0" w:space="0" w:color="auto"/>
        <w:left w:val="none" w:sz="0" w:space="0" w:color="auto"/>
        <w:bottom w:val="none" w:sz="0" w:space="0" w:color="auto"/>
        <w:right w:val="none" w:sz="0" w:space="0" w:color="auto"/>
      </w:divBdr>
    </w:div>
    <w:div w:id="1151870044">
      <w:bodyDiv w:val="1"/>
      <w:marLeft w:val="0"/>
      <w:marRight w:val="0"/>
      <w:marTop w:val="0"/>
      <w:marBottom w:val="0"/>
      <w:divBdr>
        <w:top w:val="none" w:sz="0" w:space="0" w:color="auto"/>
        <w:left w:val="none" w:sz="0" w:space="0" w:color="auto"/>
        <w:bottom w:val="none" w:sz="0" w:space="0" w:color="auto"/>
        <w:right w:val="none" w:sz="0" w:space="0" w:color="auto"/>
      </w:divBdr>
    </w:div>
    <w:div w:id="1151940570">
      <w:bodyDiv w:val="1"/>
      <w:marLeft w:val="0"/>
      <w:marRight w:val="0"/>
      <w:marTop w:val="0"/>
      <w:marBottom w:val="0"/>
      <w:divBdr>
        <w:top w:val="none" w:sz="0" w:space="0" w:color="auto"/>
        <w:left w:val="none" w:sz="0" w:space="0" w:color="auto"/>
        <w:bottom w:val="none" w:sz="0" w:space="0" w:color="auto"/>
        <w:right w:val="none" w:sz="0" w:space="0" w:color="auto"/>
      </w:divBdr>
    </w:div>
    <w:div w:id="1151942159">
      <w:bodyDiv w:val="1"/>
      <w:marLeft w:val="0"/>
      <w:marRight w:val="0"/>
      <w:marTop w:val="0"/>
      <w:marBottom w:val="0"/>
      <w:divBdr>
        <w:top w:val="none" w:sz="0" w:space="0" w:color="auto"/>
        <w:left w:val="none" w:sz="0" w:space="0" w:color="auto"/>
        <w:bottom w:val="none" w:sz="0" w:space="0" w:color="auto"/>
        <w:right w:val="none" w:sz="0" w:space="0" w:color="auto"/>
      </w:divBdr>
    </w:div>
    <w:div w:id="1156800490">
      <w:bodyDiv w:val="1"/>
      <w:marLeft w:val="0"/>
      <w:marRight w:val="0"/>
      <w:marTop w:val="0"/>
      <w:marBottom w:val="0"/>
      <w:divBdr>
        <w:top w:val="none" w:sz="0" w:space="0" w:color="auto"/>
        <w:left w:val="none" w:sz="0" w:space="0" w:color="auto"/>
        <w:bottom w:val="none" w:sz="0" w:space="0" w:color="auto"/>
        <w:right w:val="none" w:sz="0" w:space="0" w:color="auto"/>
      </w:divBdr>
    </w:div>
    <w:div w:id="1157650510">
      <w:bodyDiv w:val="1"/>
      <w:marLeft w:val="0"/>
      <w:marRight w:val="0"/>
      <w:marTop w:val="0"/>
      <w:marBottom w:val="0"/>
      <w:divBdr>
        <w:top w:val="none" w:sz="0" w:space="0" w:color="auto"/>
        <w:left w:val="none" w:sz="0" w:space="0" w:color="auto"/>
        <w:bottom w:val="none" w:sz="0" w:space="0" w:color="auto"/>
        <w:right w:val="none" w:sz="0" w:space="0" w:color="auto"/>
      </w:divBdr>
    </w:div>
    <w:div w:id="1157846873">
      <w:bodyDiv w:val="1"/>
      <w:marLeft w:val="0"/>
      <w:marRight w:val="0"/>
      <w:marTop w:val="0"/>
      <w:marBottom w:val="0"/>
      <w:divBdr>
        <w:top w:val="none" w:sz="0" w:space="0" w:color="auto"/>
        <w:left w:val="none" w:sz="0" w:space="0" w:color="auto"/>
        <w:bottom w:val="none" w:sz="0" w:space="0" w:color="auto"/>
        <w:right w:val="none" w:sz="0" w:space="0" w:color="auto"/>
      </w:divBdr>
    </w:div>
    <w:div w:id="1158037753">
      <w:bodyDiv w:val="1"/>
      <w:marLeft w:val="0"/>
      <w:marRight w:val="0"/>
      <w:marTop w:val="0"/>
      <w:marBottom w:val="0"/>
      <w:divBdr>
        <w:top w:val="none" w:sz="0" w:space="0" w:color="auto"/>
        <w:left w:val="none" w:sz="0" w:space="0" w:color="auto"/>
        <w:bottom w:val="none" w:sz="0" w:space="0" w:color="auto"/>
        <w:right w:val="none" w:sz="0" w:space="0" w:color="auto"/>
      </w:divBdr>
    </w:div>
    <w:div w:id="1158229385">
      <w:bodyDiv w:val="1"/>
      <w:marLeft w:val="0"/>
      <w:marRight w:val="0"/>
      <w:marTop w:val="0"/>
      <w:marBottom w:val="0"/>
      <w:divBdr>
        <w:top w:val="none" w:sz="0" w:space="0" w:color="auto"/>
        <w:left w:val="none" w:sz="0" w:space="0" w:color="auto"/>
        <w:bottom w:val="none" w:sz="0" w:space="0" w:color="auto"/>
        <w:right w:val="none" w:sz="0" w:space="0" w:color="auto"/>
      </w:divBdr>
    </w:div>
    <w:div w:id="1158302987">
      <w:bodyDiv w:val="1"/>
      <w:marLeft w:val="0"/>
      <w:marRight w:val="0"/>
      <w:marTop w:val="0"/>
      <w:marBottom w:val="0"/>
      <w:divBdr>
        <w:top w:val="none" w:sz="0" w:space="0" w:color="auto"/>
        <w:left w:val="none" w:sz="0" w:space="0" w:color="auto"/>
        <w:bottom w:val="none" w:sz="0" w:space="0" w:color="auto"/>
        <w:right w:val="none" w:sz="0" w:space="0" w:color="auto"/>
      </w:divBdr>
    </w:div>
    <w:div w:id="1161967437">
      <w:bodyDiv w:val="1"/>
      <w:marLeft w:val="0"/>
      <w:marRight w:val="0"/>
      <w:marTop w:val="0"/>
      <w:marBottom w:val="0"/>
      <w:divBdr>
        <w:top w:val="none" w:sz="0" w:space="0" w:color="auto"/>
        <w:left w:val="none" w:sz="0" w:space="0" w:color="auto"/>
        <w:bottom w:val="none" w:sz="0" w:space="0" w:color="auto"/>
        <w:right w:val="none" w:sz="0" w:space="0" w:color="auto"/>
      </w:divBdr>
    </w:div>
    <w:div w:id="1162742605">
      <w:bodyDiv w:val="1"/>
      <w:marLeft w:val="0"/>
      <w:marRight w:val="0"/>
      <w:marTop w:val="0"/>
      <w:marBottom w:val="0"/>
      <w:divBdr>
        <w:top w:val="none" w:sz="0" w:space="0" w:color="auto"/>
        <w:left w:val="none" w:sz="0" w:space="0" w:color="auto"/>
        <w:bottom w:val="none" w:sz="0" w:space="0" w:color="auto"/>
        <w:right w:val="none" w:sz="0" w:space="0" w:color="auto"/>
      </w:divBdr>
    </w:div>
    <w:div w:id="1162895939">
      <w:bodyDiv w:val="1"/>
      <w:marLeft w:val="0"/>
      <w:marRight w:val="0"/>
      <w:marTop w:val="0"/>
      <w:marBottom w:val="0"/>
      <w:divBdr>
        <w:top w:val="none" w:sz="0" w:space="0" w:color="auto"/>
        <w:left w:val="none" w:sz="0" w:space="0" w:color="auto"/>
        <w:bottom w:val="none" w:sz="0" w:space="0" w:color="auto"/>
        <w:right w:val="none" w:sz="0" w:space="0" w:color="auto"/>
      </w:divBdr>
    </w:div>
    <w:div w:id="1163668717">
      <w:bodyDiv w:val="1"/>
      <w:marLeft w:val="0"/>
      <w:marRight w:val="0"/>
      <w:marTop w:val="0"/>
      <w:marBottom w:val="0"/>
      <w:divBdr>
        <w:top w:val="none" w:sz="0" w:space="0" w:color="auto"/>
        <w:left w:val="none" w:sz="0" w:space="0" w:color="auto"/>
        <w:bottom w:val="none" w:sz="0" w:space="0" w:color="auto"/>
        <w:right w:val="none" w:sz="0" w:space="0" w:color="auto"/>
      </w:divBdr>
    </w:div>
    <w:div w:id="1164903449">
      <w:bodyDiv w:val="1"/>
      <w:marLeft w:val="0"/>
      <w:marRight w:val="0"/>
      <w:marTop w:val="0"/>
      <w:marBottom w:val="0"/>
      <w:divBdr>
        <w:top w:val="none" w:sz="0" w:space="0" w:color="auto"/>
        <w:left w:val="none" w:sz="0" w:space="0" w:color="auto"/>
        <w:bottom w:val="none" w:sz="0" w:space="0" w:color="auto"/>
        <w:right w:val="none" w:sz="0" w:space="0" w:color="auto"/>
      </w:divBdr>
    </w:div>
    <w:div w:id="1164934474">
      <w:bodyDiv w:val="1"/>
      <w:marLeft w:val="0"/>
      <w:marRight w:val="0"/>
      <w:marTop w:val="0"/>
      <w:marBottom w:val="0"/>
      <w:divBdr>
        <w:top w:val="none" w:sz="0" w:space="0" w:color="auto"/>
        <w:left w:val="none" w:sz="0" w:space="0" w:color="auto"/>
        <w:bottom w:val="none" w:sz="0" w:space="0" w:color="auto"/>
        <w:right w:val="none" w:sz="0" w:space="0" w:color="auto"/>
      </w:divBdr>
    </w:div>
    <w:div w:id="1165630470">
      <w:bodyDiv w:val="1"/>
      <w:marLeft w:val="0"/>
      <w:marRight w:val="0"/>
      <w:marTop w:val="0"/>
      <w:marBottom w:val="0"/>
      <w:divBdr>
        <w:top w:val="none" w:sz="0" w:space="0" w:color="auto"/>
        <w:left w:val="none" w:sz="0" w:space="0" w:color="auto"/>
        <w:bottom w:val="none" w:sz="0" w:space="0" w:color="auto"/>
        <w:right w:val="none" w:sz="0" w:space="0" w:color="auto"/>
      </w:divBdr>
    </w:div>
    <w:div w:id="1165975446">
      <w:bodyDiv w:val="1"/>
      <w:marLeft w:val="0"/>
      <w:marRight w:val="0"/>
      <w:marTop w:val="0"/>
      <w:marBottom w:val="0"/>
      <w:divBdr>
        <w:top w:val="none" w:sz="0" w:space="0" w:color="auto"/>
        <w:left w:val="none" w:sz="0" w:space="0" w:color="auto"/>
        <w:bottom w:val="none" w:sz="0" w:space="0" w:color="auto"/>
        <w:right w:val="none" w:sz="0" w:space="0" w:color="auto"/>
      </w:divBdr>
    </w:div>
    <w:div w:id="1166171814">
      <w:bodyDiv w:val="1"/>
      <w:marLeft w:val="0"/>
      <w:marRight w:val="0"/>
      <w:marTop w:val="0"/>
      <w:marBottom w:val="0"/>
      <w:divBdr>
        <w:top w:val="none" w:sz="0" w:space="0" w:color="auto"/>
        <w:left w:val="none" w:sz="0" w:space="0" w:color="auto"/>
        <w:bottom w:val="none" w:sz="0" w:space="0" w:color="auto"/>
        <w:right w:val="none" w:sz="0" w:space="0" w:color="auto"/>
      </w:divBdr>
    </w:div>
    <w:div w:id="1166701005">
      <w:bodyDiv w:val="1"/>
      <w:marLeft w:val="0"/>
      <w:marRight w:val="0"/>
      <w:marTop w:val="0"/>
      <w:marBottom w:val="0"/>
      <w:divBdr>
        <w:top w:val="none" w:sz="0" w:space="0" w:color="auto"/>
        <w:left w:val="none" w:sz="0" w:space="0" w:color="auto"/>
        <w:bottom w:val="none" w:sz="0" w:space="0" w:color="auto"/>
        <w:right w:val="none" w:sz="0" w:space="0" w:color="auto"/>
      </w:divBdr>
    </w:div>
    <w:div w:id="1169558638">
      <w:bodyDiv w:val="1"/>
      <w:marLeft w:val="0"/>
      <w:marRight w:val="0"/>
      <w:marTop w:val="0"/>
      <w:marBottom w:val="0"/>
      <w:divBdr>
        <w:top w:val="none" w:sz="0" w:space="0" w:color="auto"/>
        <w:left w:val="none" w:sz="0" w:space="0" w:color="auto"/>
        <w:bottom w:val="none" w:sz="0" w:space="0" w:color="auto"/>
        <w:right w:val="none" w:sz="0" w:space="0" w:color="auto"/>
      </w:divBdr>
    </w:div>
    <w:div w:id="1170757148">
      <w:bodyDiv w:val="1"/>
      <w:marLeft w:val="0"/>
      <w:marRight w:val="0"/>
      <w:marTop w:val="0"/>
      <w:marBottom w:val="0"/>
      <w:divBdr>
        <w:top w:val="none" w:sz="0" w:space="0" w:color="auto"/>
        <w:left w:val="none" w:sz="0" w:space="0" w:color="auto"/>
        <w:bottom w:val="none" w:sz="0" w:space="0" w:color="auto"/>
        <w:right w:val="none" w:sz="0" w:space="0" w:color="auto"/>
      </w:divBdr>
    </w:div>
    <w:div w:id="1173494291">
      <w:bodyDiv w:val="1"/>
      <w:marLeft w:val="0"/>
      <w:marRight w:val="0"/>
      <w:marTop w:val="0"/>
      <w:marBottom w:val="0"/>
      <w:divBdr>
        <w:top w:val="none" w:sz="0" w:space="0" w:color="auto"/>
        <w:left w:val="none" w:sz="0" w:space="0" w:color="auto"/>
        <w:bottom w:val="none" w:sz="0" w:space="0" w:color="auto"/>
        <w:right w:val="none" w:sz="0" w:space="0" w:color="auto"/>
      </w:divBdr>
    </w:div>
    <w:div w:id="1173952127">
      <w:bodyDiv w:val="1"/>
      <w:marLeft w:val="0"/>
      <w:marRight w:val="0"/>
      <w:marTop w:val="0"/>
      <w:marBottom w:val="0"/>
      <w:divBdr>
        <w:top w:val="none" w:sz="0" w:space="0" w:color="auto"/>
        <w:left w:val="none" w:sz="0" w:space="0" w:color="auto"/>
        <w:bottom w:val="none" w:sz="0" w:space="0" w:color="auto"/>
        <w:right w:val="none" w:sz="0" w:space="0" w:color="auto"/>
      </w:divBdr>
    </w:div>
    <w:div w:id="1174145918">
      <w:bodyDiv w:val="1"/>
      <w:marLeft w:val="0"/>
      <w:marRight w:val="0"/>
      <w:marTop w:val="0"/>
      <w:marBottom w:val="0"/>
      <w:divBdr>
        <w:top w:val="none" w:sz="0" w:space="0" w:color="auto"/>
        <w:left w:val="none" w:sz="0" w:space="0" w:color="auto"/>
        <w:bottom w:val="none" w:sz="0" w:space="0" w:color="auto"/>
        <w:right w:val="none" w:sz="0" w:space="0" w:color="auto"/>
      </w:divBdr>
      <w:divsChild>
        <w:div w:id="1335918001">
          <w:marLeft w:val="0"/>
          <w:marRight w:val="0"/>
          <w:marTop w:val="0"/>
          <w:marBottom w:val="0"/>
          <w:divBdr>
            <w:top w:val="none" w:sz="0" w:space="0" w:color="auto"/>
            <w:left w:val="none" w:sz="0" w:space="0" w:color="auto"/>
            <w:bottom w:val="none" w:sz="0" w:space="0" w:color="auto"/>
            <w:right w:val="none" w:sz="0" w:space="0" w:color="auto"/>
          </w:divBdr>
        </w:div>
        <w:div w:id="1231233835">
          <w:marLeft w:val="0"/>
          <w:marRight w:val="0"/>
          <w:marTop w:val="0"/>
          <w:marBottom w:val="0"/>
          <w:divBdr>
            <w:top w:val="none" w:sz="0" w:space="0" w:color="auto"/>
            <w:left w:val="none" w:sz="0" w:space="0" w:color="auto"/>
            <w:bottom w:val="none" w:sz="0" w:space="0" w:color="auto"/>
            <w:right w:val="none" w:sz="0" w:space="0" w:color="auto"/>
          </w:divBdr>
        </w:div>
        <w:div w:id="1001274787">
          <w:marLeft w:val="0"/>
          <w:marRight w:val="0"/>
          <w:marTop w:val="0"/>
          <w:marBottom w:val="0"/>
          <w:divBdr>
            <w:top w:val="none" w:sz="0" w:space="0" w:color="auto"/>
            <w:left w:val="none" w:sz="0" w:space="0" w:color="auto"/>
            <w:bottom w:val="none" w:sz="0" w:space="0" w:color="auto"/>
            <w:right w:val="none" w:sz="0" w:space="0" w:color="auto"/>
          </w:divBdr>
        </w:div>
        <w:div w:id="1713143002">
          <w:marLeft w:val="0"/>
          <w:marRight w:val="0"/>
          <w:marTop w:val="0"/>
          <w:marBottom w:val="0"/>
          <w:divBdr>
            <w:top w:val="none" w:sz="0" w:space="0" w:color="auto"/>
            <w:left w:val="none" w:sz="0" w:space="0" w:color="auto"/>
            <w:bottom w:val="none" w:sz="0" w:space="0" w:color="auto"/>
            <w:right w:val="none" w:sz="0" w:space="0" w:color="auto"/>
          </w:divBdr>
        </w:div>
        <w:div w:id="1664358592">
          <w:marLeft w:val="0"/>
          <w:marRight w:val="0"/>
          <w:marTop w:val="0"/>
          <w:marBottom w:val="0"/>
          <w:divBdr>
            <w:top w:val="none" w:sz="0" w:space="0" w:color="auto"/>
            <w:left w:val="none" w:sz="0" w:space="0" w:color="auto"/>
            <w:bottom w:val="none" w:sz="0" w:space="0" w:color="auto"/>
            <w:right w:val="none" w:sz="0" w:space="0" w:color="auto"/>
          </w:divBdr>
        </w:div>
        <w:div w:id="234097216">
          <w:marLeft w:val="0"/>
          <w:marRight w:val="0"/>
          <w:marTop w:val="0"/>
          <w:marBottom w:val="0"/>
          <w:divBdr>
            <w:top w:val="none" w:sz="0" w:space="0" w:color="auto"/>
            <w:left w:val="none" w:sz="0" w:space="0" w:color="auto"/>
            <w:bottom w:val="none" w:sz="0" w:space="0" w:color="auto"/>
            <w:right w:val="none" w:sz="0" w:space="0" w:color="auto"/>
          </w:divBdr>
        </w:div>
        <w:div w:id="2073693636">
          <w:marLeft w:val="0"/>
          <w:marRight w:val="0"/>
          <w:marTop w:val="0"/>
          <w:marBottom w:val="0"/>
          <w:divBdr>
            <w:top w:val="none" w:sz="0" w:space="0" w:color="auto"/>
            <w:left w:val="none" w:sz="0" w:space="0" w:color="auto"/>
            <w:bottom w:val="none" w:sz="0" w:space="0" w:color="auto"/>
            <w:right w:val="none" w:sz="0" w:space="0" w:color="auto"/>
          </w:divBdr>
        </w:div>
        <w:div w:id="1305505330">
          <w:marLeft w:val="0"/>
          <w:marRight w:val="0"/>
          <w:marTop w:val="0"/>
          <w:marBottom w:val="0"/>
          <w:divBdr>
            <w:top w:val="none" w:sz="0" w:space="0" w:color="auto"/>
            <w:left w:val="none" w:sz="0" w:space="0" w:color="auto"/>
            <w:bottom w:val="none" w:sz="0" w:space="0" w:color="auto"/>
            <w:right w:val="none" w:sz="0" w:space="0" w:color="auto"/>
          </w:divBdr>
        </w:div>
        <w:div w:id="847796390">
          <w:marLeft w:val="0"/>
          <w:marRight w:val="0"/>
          <w:marTop w:val="0"/>
          <w:marBottom w:val="0"/>
          <w:divBdr>
            <w:top w:val="none" w:sz="0" w:space="0" w:color="auto"/>
            <w:left w:val="none" w:sz="0" w:space="0" w:color="auto"/>
            <w:bottom w:val="none" w:sz="0" w:space="0" w:color="auto"/>
            <w:right w:val="none" w:sz="0" w:space="0" w:color="auto"/>
          </w:divBdr>
        </w:div>
        <w:div w:id="1925800179">
          <w:marLeft w:val="0"/>
          <w:marRight w:val="0"/>
          <w:marTop w:val="0"/>
          <w:marBottom w:val="0"/>
          <w:divBdr>
            <w:top w:val="none" w:sz="0" w:space="0" w:color="auto"/>
            <w:left w:val="none" w:sz="0" w:space="0" w:color="auto"/>
            <w:bottom w:val="none" w:sz="0" w:space="0" w:color="auto"/>
            <w:right w:val="none" w:sz="0" w:space="0" w:color="auto"/>
          </w:divBdr>
        </w:div>
        <w:div w:id="2080900890">
          <w:marLeft w:val="0"/>
          <w:marRight w:val="0"/>
          <w:marTop w:val="0"/>
          <w:marBottom w:val="0"/>
          <w:divBdr>
            <w:top w:val="none" w:sz="0" w:space="0" w:color="auto"/>
            <w:left w:val="none" w:sz="0" w:space="0" w:color="auto"/>
            <w:bottom w:val="none" w:sz="0" w:space="0" w:color="auto"/>
            <w:right w:val="none" w:sz="0" w:space="0" w:color="auto"/>
          </w:divBdr>
        </w:div>
        <w:div w:id="1357198546">
          <w:marLeft w:val="0"/>
          <w:marRight w:val="0"/>
          <w:marTop w:val="0"/>
          <w:marBottom w:val="0"/>
          <w:divBdr>
            <w:top w:val="none" w:sz="0" w:space="0" w:color="auto"/>
            <w:left w:val="none" w:sz="0" w:space="0" w:color="auto"/>
            <w:bottom w:val="none" w:sz="0" w:space="0" w:color="auto"/>
            <w:right w:val="none" w:sz="0" w:space="0" w:color="auto"/>
          </w:divBdr>
        </w:div>
        <w:div w:id="847787586">
          <w:marLeft w:val="0"/>
          <w:marRight w:val="0"/>
          <w:marTop w:val="0"/>
          <w:marBottom w:val="0"/>
          <w:divBdr>
            <w:top w:val="none" w:sz="0" w:space="0" w:color="auto"/>
            <w:left w:val="none" w:sz="0" w:space="0" w:color="auto"/>
            <w:bottom w:val="none" w:sz="0" w:space="0" w:color="auto"/>
            <w:right w:val="none" w:sz="0" w:space="0" w:color="auto"/>
          </w:divBdr>
        </w:div>
        <w:div w:id="1963685944">
          <w:marLeft w:val="0"/>
          <w:marRight w:val="0"/>
          <w:marTop w:val="0"/>
          <w:marBottom w:val="0"/>
          <w:divBdr>
            <w:top w:val="none" w:sz="0" w:space="0" w:color="auto"/>
            <w:left w:val="none" w:sz="0" w:space="0" w:color="auto"/>
            <w:bottom w:val="none" w:sz="0" w:space="0" w:color="auto"/>
            <w:right w:val="none" w:sz="0" w:space="0" w:color="auto"/>
          </w:divBdr>
        </w:div>
        <w:div w:id="1293366271">
          <w:marLeft w:val="0"/>
          <w:marRight w:val="0"/>
          <w:marTop w:val="0"/>
          <w:marBottom w:val="0"/>
          <w:divBdr>
            <w:top w:val="none" w:sz="0" w:space="0" w:color="auto"/>
            <w:left w:val="none" w:sz="0" w:space="0" w:color="auto"/>
            <w:bottom w:val="none" w:sz="0" w:space="0" w:color="auto"/>
            <w:right w:val="none" w:sz="0" w:space="0" w:color="auto"/>
          </w:divBdr>
        </w:div>
        <w:div w:id="740492804">
          <w:marLeft w:val="0"/>
          <w:marRight w:val="0"/>
          <w:marTop w:val="0"/>
          <w:marBottom w:val="0"/>
          <w:divBdr>
            <w:top w:val="none" w:sz="0" w:space="0" w:color="auto"/>
            <w:left w:val="none" w:sz="0" w:space="0" w:color="auto"/>
            <w:bottom w:val="none" w:sz="0" w:space="0" w:color="auto"/>
            <w:right w:val="none" w:sz="0" w:space="0" w:color="auto"/>
          </w:divBdr>
        </w:div>
        <w:div w:id="258829683">
          <w:marLeft w:val="0"/>
          <w:marRight w:val="0"/>
          <w:marTop w:val="0"/>
          <w:marBottom w:val="0"/>
          <w:divBdr>
            <w:top w:val="none" w:sz="0" w:space="0" w:color="auto"/>
            <w:left w:val="none" w:sz="0" w:space="0" w:color="auto"/>
            <w:bottom w:val="none" w:sz="0" w:space="0" w:color="auto"/>
            <w:right w:val="none" w:sz="0" w:space="0" w:color="auto"/>
          </w:divBdr>
        </w:div>
        <w:div w:id="928276664">
          <w:marLeft w:val="0"/>
          <w:marRight w:val="0"/>
          <w:marTop w:val="0"/>
          <w:marBottom w:val="0"/>
          <w:divBdr>
            <w:top w:val="none" w:sz="0" w:space="0" w:color="auto"/>
            <w:left w:val="none" w:sz="0" w:space="0" w:color="auto"/>
            <w:bottom w:val="none" w:sz="0" w:space="0" w:color="auto"/>
            <w:right w:val="none" w:sz="0" w:space="0" w:color="auto"/>
          </w:divBdr>
        </w:div>
        <w:div w:id="1532381413">
          <w:marLeft w:val="0"/>
          <w:marRight w:val="0"/>
          <w:marTop w:val="0"/>
          <w:marBottom w:val="0"/>
          <w:divBdr>
            <w:top w:val="none" w:sz="0" w:space="0" w:color="auto"/>
            <w:left w:val="none" w:sz="0" w:space="0" w:color="auto"/>
            <w:bottom w:val="none" w:sz="0" w:space="0" w:color="auto"/>
            <w:right w:val="none" w:sz="0" w:space="0" w:color="auto"/>
          </w:divBdr>
        </w:div>
        <w:div w:id="1586183191">
          <w:marLeft w:val="0"/>
          <w:marRight w:val="0"/>
          <w:marTop w:val="0"/>
          <w:marBottom w:val="0"/>
          <w:divBdr>
            <w:top w:val="none" w:sz="0" w:space="0" w:color="auto"/>
            <w:left w:val="none" w:sz="0" w:space="0" w:color="auto"/>
            <w:bottom w:val="none" w:sz="0" w:space="0" w:color="auto"/>
            <w:right w:val="none" w:sz="0" w:space="0" w:color="auto"/>
          </w:divBdr>
        </w:div>
        <w:div w:id="1365519264">
          <w:marLeft w:val="0"/>
          <w:marRight w:val="0"/>
          <w:marTop w:val="0"/>
          <w:marBottom w:val="0"/>
          <w:divBdr>
            <w:top w:val="none" w:sz="0" w:space="0" w:color="auto"/>
            <w:left w:val="none" w:sz="0" w:space="0" w:color="auto"/>
            <w:bottom w:val="none" w:sz="0" w:space="0" w:color="auto"/>
            <w:right w:val="none" w:sz="0" w:space="0" w:color="auto"/>
          </w:divBdr>
        </w:div>
        <w:div w:id="1064717515">
          <w:marLeft w:val="0"/>
          <w:marRight w:val="0"/>
          <w:marTop w:val="0"/>
          <w:marBottom w:val="0"/>
          <w:divBdr>
            <w:top w:val="none" w:sz="0" w:space="0" w:color="auto"/>
            <w:left w:val="none" w:sz="0" w:space="0" w:color="auto"/>
            <w:bottom w:val="none" w:sz="0" w:space="0" w:color="auto"/>
            <w:right w:val="none" w:sz="0" w:space="0" w:color="auto"/>
          </w:divBdr>
        </w:div>
        <w:div w:id="896550722">
          <w:marLeft w:val="0"/>
          <w:marRight w:val="0"/>
          <w:marTop w:val="0"/>
          <w:marBottom w:val="0"/>
          <w:divBdr>
            <w:top w:val="none" w:sz="0" w:space="0" w:color="auto"/>
            <w:left w:val="none" w:sz="0" w:space="0" w:color="auto"/>
            <w:bottom w:val="none" w:sz="0" w:space="0" w:color="auto"/>
            <w:right w:val="none" w:sz="0" w:space="0" w:color="auto"/>
          </w:divBdr>
        </w:div>
        <w:div w:id="2030056732">
          <w:marLeft w:val="0"/>
          <w:marRight w:val="0"/>
          <w:marTop w:val="0"/>
          <w:marBottom w:val="0"/>
          <w:divBdr>
            <w:top w:val="none" w:sz="0" w:space="0" w:color="auto"/>
            <w:left w:val="none" w:sz="0" w:space="0" w:color="auto"/>
            <w:bottom w:val="none" w:sz="0" w:space="0" w:color="auto"/>
            <w:right w:val="none" w:sz="0" w:space="0" w:color="auto"/>
          </w:divBdr>
        </w:div>
        <w:div w:id="1025011667">
          <w:marLeft w:val="0"/>
          <w:marRight w:val="0"/>
          <w:marTop w:val="0"/>
          <w:marBottom w:val="0"/>
          <w:divBdr>
            <w:top w:val="none" w:sz="0" w:space="0" w:color="auto"/>
            <w:left w:val="none" w:sz="0" w:space="0" w:color="auto"/>
            <w:bottom w:val="none" w:sz="0" w:space="0" w:color="auto"/>
            <w:right w:val="none" w:sz="0" w:space="0" w:color="auto"/>
          </w:divBdr>
        </w:div>
        <w:div w:id="1520853550">
          <w:marLeft w:val="0"/>
          <w:marRight w:val="0"/>
          <w:marTop w:val="0"/>
          <w:marBottom w:val="0"/>
          <w:divBdr>
            <w:top w:val="none" w:sz="0" w:space="0" w:color="auto"/>
            <w:left w:val="none" w:sz="0" w:space="0" w:color="auto"/>
            <w:bottom w:val="none" w:sz="0" w:space="0" w:color="auto"/>
            <w:right w:val="none" w:sz="0" w:space="0" w:color="auto"/>
          </w:divBdr>
        </w:div>
        <w:div w:id="1242056503">
          <w:marLeft w:val="0"/>
          <w:marRight w:val="0"/>
          <w:marTop w:val="0"/>
          <w:marBottom w:val="0"/>
          <w:divBdr>
            <w:top w:val="none" w:sz="0" w:space="0" w:color="auto"/>
            <w:left w:val="none" w:sz="0" w:space="0" w:color="auto"/>
            <w:bottom w:val="none" w:sz="0" w:space="0" w:color="auto"/>
            <w:right w:val="none" w:sz="0" w:space="0" w:color="auto"/>
          </w:divBdr>
        </w:div>
        <w:div w:id="1082947848">
          <w:marLeft w:val="0"/>
          <w:marRight w:val="0"/>
          <w:marTop w:val="0"/>
          <w:marBottom w:val="0"/>
          <w:divBdr>
            <w:top w:val="none" w:sz="0" w:space="0" w:color="auto"/>
            <w:left w:val="none" w:sz="0" w:space="0" w:color="auto"/>
            <w:bottom w:val="none" w:sz="0" w:space="0" w:color="auto"/>
            <w:right w:val="none" w:sz="0" w:space="0" w:color="auto"/>
          </w:divBdr>
        </w:div>
        <w:div w:id="589314467">
          <w:marLeft w:val="0"/>
          <w:marRight w:val="0"/>
          <w:marTop w:val="0"/>
          <w:marBottom w:val="0"/>
          <w:divBdr>
            <w:top w:val="none" w:sz="0" w:space="0" w:color="auto"/>
            <w:left w:val="none" w:sz="0" w:space="0" w:color="auto"/>
            <w:bottom w:val="none" w:sz="0" w:space="0" w:color="auto"/>
            <w:right w:val="none" w:sz="0" w:space="0" w:color="auto"/>
          </w:divBdr>
        </w:div>
        <w:div w:id="750010811">
          <w:marLeft w:val="0"/>
          <w:marRight w:val="0"/>
          <w:marTop w:val="0"/>
          <w:marBottom w:val="0"/>
          <w:divBdr>
            <w:top w:val="none" w:sz="0" w:space="0" w:color="auto"/>
            <w:left w:val="none" w:sz="0" w:space="0" w:color="auto"/>
            <w:bottom w:val="none" w:sz="0" w:space="0" w:color="auto"/>
            <w:right w:val="none" w:sz="0" w:space="0" w:color="auto"/>
          </w:divBdr>
        </w:div>
        <w:div w:id="423919465">
          <w:marLeft w:val="0"/>
          <w:marRight w:val="0"/>
          <w:marTop w:val="0"/>
          <w:marBottom w:val="0"/>
          <w:divBdr>
            <w:top w:val="none" w:sz="0" w:space="0" w:color="auto"/>
            <w:left w:val="none" w:sz="0" w:space="0" w:color="auto"/>
            <w:bottom w:val="none" w:sz="0" w:space="0" w:color="auto"/>
            <w:right w:val="none" w:sz="0" w:space="0" w:color="auto"/>
          </w:divBdr>
        </w:div>
        <w:div w:id="1876845855">
          <w:marLeft w:val="0"/>
          <w:marRight w:val="0"/>
          <w:marTop w:val="0"/>
          <w:marBottom w:val="0"/>
          <w:divBdr>
            <w:top w:val="none" w:sz="0" w:space="0" w:color="auto"/>
            <w:left w:val="none" w:sz="0" w:space="0" w:color="auto"/>
            <w:bottom w:val="none" w:sz="0" w:space="0" w:color="auto"/>
            <w:right w:val="none" w:sz="0" w:space="0" w:color="auto"/>
          </w:divBdr>
        </w:div>
        <w:div w:id="594870635">
          <w:marLeft w:val="0"/>
          <w:marRight w:val="0"/>
          <w:marTop w:val="0"/>
          <w:marBottom w:val="0"/>
          <w:divBdr>
            <w:top w:val="none" w:sz="0" w:space="0" w:color="auto"/>
            <w:left w:val="none" w:sz="0" w:space="0" w:color="auto"/>
            <w:bottom w:val="none" w:sz="0" w:space="0" w:color="auto"/>
            <w:right w:val="none" w:sz="0" w:space="0" w:color="auto"/>
          </w:divBdr>
        </w:div>
        <w:div w:id="1716849251">
          <w:marLeft w:val="0"/>
          <w:marRight w:val="0"/>
          <w:marTop w:val="0"/>
          <w:marBottom w:val="0"/>
          <w:divBdr>
            <w:top w:val="none" w:sz="0" w:space="0" w:color="auto"/>
            <w:left w:val="none" w:sz="0" w:space="0" w:color="auto"/>
            <w:bottom w:val="none" w:sz="0" w:space="0" w:color="auto"/>
            <w:right w:val="none" w:sz="0" w:space="0" w:color="auto"/>
          </w:divBdr>
        </w:div>
        <w:div w:id="2109806159">
          <w:marLeft w:val="0"/>
          <w:marRight w:val="0"/>
          <w:marTop w:val="0"/>
          <w:marBottom w:val="0"/>
          <w:divBdr>
            <w:top w:val="none" w:sz="0" w:space="0" w:color="auto"/>
            <w:left w:val="none" w:sz="0" w:space="0" w:color="auto"/>
            <w:bottom w:val="none" w:sz="0" w:space="0" w:color="auto"/>
            <w:right w:val="none" w:sz="0" w:space="0" w:color="auto"/>
          </w:divBdr>
        </w:div>
        <w:div w:id="1232500553">
          <w:marLeft w:val="0"/>
          <w:marRight w:val="0"/>
          <w:marTop w:val="0"/>
          <w:marBottom w:val="0"/>
          <w:divBdr>
            <w:top w:val="none" w:sz="0" w:space="0" w:color="auto"/>
            <w:left w:val="none" w:sz="0" w:space="0" w:color="auto"/>
            <w:bottom w:val="none" w:sz="0" w:space="0" w:color="auto"/>
            <w:right w:val="none" w:sz="0" w:space="0" w:color="auto"/>
          </w:divBdr>
        </w:div>
        <w:div w:id="254170294">
          <w:marLeft w:val="0"/>
          <w:marRight w:val="0"/>
          <w:marTop w:val="0"/>
          <w:marBottom w:val="0"/>
          <w:divBdr>
            <w:top w:val="none" w:sz="0" w:space="0" w:color="auto"/>
            <w:left w:val="none" w:sz="0" w:space="0" w:color="auto"/>
            <w:bottom w:val="none" w:sz="0" w:space="0" w:color="auto"/>
            <w:right w:val="none" w:sz="0" w:space="0" w:color="auto"/>
          </w:divBdr>
        </w:div>
        <w:div w:id="293028818">
          <w:marLeft w:val="0"/>
          <w:marRight w:val="0"/>
          <w:marTop w:val="0"/>
          <w:marBottom w:val="0"/>
          <w:divBdr>
            <w:top w:val="none" w:sz="0" w:space="0" w:color="auto"/>
            <w:left w:val="none" w:sz="0" w:space="0" w:color="auto"/>
            <w:bottom w:val="none" w:sz="0" w:space="0" w:color="auto"/>
            <w:right w:val="none" w:sz="0" w:space="0" w:color="auto"/>
          </w:divBdr>
        </w:div>
        <w:div w:id="3289346">
          <w:marLeft w:val="0"/>
          <w:marRight w:val="0"/>
          <w:marTop w:val="0"/>
          <w:marBottom w:val="0"/>
          <w:divBdr>
            <w:top w:val="none" w:sz="0" w:space="0" w:color="auto"/>
            <w:left w:val="none" w:sz="0" w:space="0" w:color="auto"/>
            <w:bottom w:val="none" w:sz="0" w:space="0" w:color="auto"/>
            <w:right w:val="none" w:sz="0" w:space="0" w:color="auto"/>
          </w:divBdr>
        </w:div>
        <w:div w:id="1142700224">
          <w:marLeft w:val="0"/>
          <w:marRight w:val="0"/>
          <w:marTop w:val="0"/>
          <w:marBottom w:val="0"/>
          <w:divBdr>
            <w:top w:val="none" w:sz="0" w:space="0" w:color="auto"/>
            <w:left w:val="none" w:sz="0" w:space="0" w:color="auto"/>
            <w:bottom w:val="none" w:sz="0" w:space="0" w:color="auto"/>
            <w:right w:val="none" w:sz="0" w:space="0" w:color="auto"/>
          </w:divBdr>
        </w:div>
        <w:div w:id="341129384">
          <w:marLeft w:val="0"/>
          <w:marRight w:val="0"/>
          <w:marTop w:val="0"/>
          <w:marBottom w:val="0"/>
          <w:divBdr>
            <w:top w:val="none" w:sz="0" w:space="0" w:color="auto"/>
            <w:left w:val="none" w:sz="0" w:space="0" w:color="auto"/>
            <w:bottom w:val="none" w:sz="0" w:space="0" w:color="auto"/>
            <w:right w:val="none" w:sz="0" w:space="0" w:color="auto"/>
          </w:divBdr>
        </w:div>
        <w:div w:id="2106463079">
          <w:marLeft w:val="0"/>
          <w:marRight w:val="0"/>
          <w:marTop w:val="0"/>
          <w:marBottom w:val="0"/>
          <w:divBdr>
            <w:top w:val="none" w:sz="0" w:space="0" w:color="auto"/>
            <w:left w:val="none" w:sz="0" w:space="0" w:color="auto"/>
            <w:bottom w:val="none" w:sz="0" w:space="0" w:color="auto"/>
            <w:right w:val="none" w:sz="0" w:space="0" w:color="auto"/>
          </w:divBdr>
        </w:div>
        <w:div w:id="491290193">
          <w:marLeft w:val="0"/>
          <w:marRight w:val="0"/>
          <w:marTop w:val="0"/>
          <w:marBottom w:val="0"/>
          <w:divBdr>
            <w:top w:val="none" w:sz="0" w:space="0" w:color="auto"/>
            <w:left w:val="none" w:sz="0" w:space="0" w:color="auto"/>
            <w:bottom w:val="none" w:sz="0" w:space="0" w:color="auto"/>
            <w:right w:val="none" w:sz="0" w:space="0" w:color="auto"/>
          </w:divBdr>
        </w:div>
        <w:div w:id="4672010">
          <w:marLeft w:val="0"/>
          <w:marRight w:val="0"/>
          <w:marTop w:val="0"/>
          <w:marBottom w:val="0"/>
          <w:divBdr>
            <w:top w:val="none" w:sz="0" w:space="0" w:color="auto"/>
            <w:left w:val="none" w:sz="0" w:space="0" w:color="auto"/>
            <w:bottom w:val="none" w:sz="0" w:space="0" w:color="auto"/>
            <w:right w:val="none" w:sz="0" w:space="0" w:color="auto"/>
          </w:divBdr>
        </w:div>
        <w:div w:id="1215392097">
          <w:marLeft w:val="0"/>
          <w:marRight w:val="0"/>
          <w:marTop w:val="0"/>
          <w:marBottom w:val="0"/>
          <w:divBdr>
            <w:top w:val="none" w:sz="0" w:space="0" w:color="auto"/>
            <w:left w:val="none" w:sz="0" w:space="0" w:color="auto"/>
            <w:bottom w:val="none" w:sz="0" w:space="0" w:color="auto"/>
            <w:right w:val="none" w:sz="0" w:space="0" w:color="auto"/>
          </w:divBdr>
        </w:div>
        <w:div w:id="1956524699">
          <w:marLeft w:val="0"/>
          <w:marRight w:val="0"/>
          <w:marTop w:val="0"/>
          <w:marBottom w:val="0"/>
          <w:divBdr>
            <w:top w:val="none" w:sz="0" w:space="0" w:color="auto"/>
            <w:left w:val="none" w:sz="0" w:space="0" w:color="auto"/>
            <w:bottom w:val="none" w:sz="0" w:space="0" w:color="auto"/>
            <w:right w:val="none" w:sz="0" w:space="0" w:color="auto"/>
          </w:divBdr>
        </w:div>
      </w:divsChild>
    </w:div>
    <w:div w:id="1174538868">
      <w:bodyDiv w:val="1"/>
      <w:marLeft w:val="0"/>
      <w:marRight w:val="0"/>
      <w:marTop w:val="0"/>
      <w:marBottom w:val="0"/>
      <w:divBdr>
        <w:top w:val="none" w:sz="0" w:space="0" w:color="auto"/>
        <w:left w:val="none" w:sz="0" w:space="0" w:color="auto"/>
        <w:bottom w:val="none" w:sz="0" w:space="0" w:color="auto"/>
        <w:right w:val="none" w:sz="0" w:space="0" w:color="auto"/>
      </w:divBdr>
    </w:div>
    <w:div w:id="1175533499">
      <w:bodyDiv w:val="1"/>
      <w:marLeft w:val="0"/>
      <w:marRight w:val="0"/>
      <w:marTop w:val="0"/>
      <w:marBottom w:val="0"/>
      <w:divBdr>
        <w:top w:val="none" w:sz="0" w:space="0" w:color="auto"/>
        <w:left w:val="none" w:sz="0" w:space="0" w:color="auto"/>
        <w:bottom w:val="none" w:sz="0" w:space="0" w:color="auto"/>
        <w:right w:val="none" w:sz="0" w:space="0" w:color="auto"/>
      </w:divBdr>
    </w:div>
    <w:div w:id="1176381173">
      <w:bodyDiv w:val="1"/>
      <w:marLeft w:val="0"/>
      <w:marRight w:val="0"/>
      <w:marTop w:val="0"/>
      <w:marBottom w:val="0"/>
      <w:divBdr>
        <w:top w:val="none" w:sz="0" w:space="0" w:color="auto"/>
        <w:left w:val="none" w:sz="0" w:space="0" w:color="auto"/>
        <w:bottom w:val="none" w:sz="0" w:space="0" w:color="auto"/>
        <w:right w:val="none" w:sz="0" w:space="0" w:color="auto"/>
      </w:divBdr>
    </w:div>
    <w:div w:id="1176502655">
      <w:bodyDiv w:val="1"/>
      <w:marLeft w:val="0"/>
      <w:marRight w:val="0"/>
      <w:marTop w:val="0"/>
      <w:marBottom w:val="0"/>
      <w:divBdr>
        <w:top w:val="none" w:sz="0" w:space="0" w:color="auto"/>
        <w:left w:val="none" w:sz="0" w:space="0" w:color="auto"/>
        <w:bottom w:val="none" w:sz="0" w:space="0" w:color="auto"/>
        <w:right w:val="none" w:sz="0" w:space="0" w:color="auto"/>
      </w:divBdr>
    </w:div>
    <w:div w:id="1176578859">
      <w:bodyDiv w:val="1"/>
      <w:marLeft w:val="0"/>
      <w:marRight w:val="0"/>
      <w:marTop w:val="0"/>
      <w:marBottom w:val="0"/>
      <w:divBdr>
        <w:top w:val="none" w:sz="0" w:space="0" w:color="auto"/>
        <w:left w:val="none" w:sz="0" w:space="0" w:color="auto"/>
        <w:bottom w:val="none" w:sz="0" w:space="0" w:color="auto"/>
        <w:right w:val="none" w:sz="0" w:space="0" w:color="auto"/>
      </w:divBdr>
      <w:divsChild>
        <w:div w:id="515922030">
          <w:marLeft w:val="0"/>
          <w:marRight w:val="0"/>
          <w:marTop w:val="0"/>
          <w:marBottom w:val="0"/>
          <w:divBdr>
            <w:top w:val="none" w:sz="0" w:space="0" w:color="auto"/>
            <w:left w:val="none" w:sz="0" w:space="0" w:color="auto"/>
            <w:bottom w:val="none" w:sz="0" w:space="0" w:color="auto"/>
            <w:right w:val="none" w:sz="0" w:space="0" w:color="auto"/>
          </w:divBdr>
        </w:div>
        <w:div w:id="533344974">
          <w:marLeft w:val="0"/>
          <w:marRight w:val="0"/>
          <w:marTop w:val="0"/>
          <w:marBottom w:val="0"/>
          <w:divBdr>
            <w:top w:val="none" w:sz="0" w:space="0" w:color="auto"/>
            <w:left w:val="none" w:sz="0" w:space="0" w:color="auto"/>
            <w:bottom w:val="none" w:sz="0" w:space="0" w:color="auto"/>
            <w:right w:val="none" w:sz="0" w:space="0" w:color="auto"/>
          </w:divBdr>
        </w:div>
        <w:div w:id="49884299">
          <w:marLeft w:val="0"/>
          <w:marRight w:val="0"/>
          <w:marTop w:val="0"/>
          <w:marBottom w:val="0"/>
          <w:divBdr>
            <w:top w:val="none" w:sz="0" w:space="0" w:color="auto"/>
            <w:left w:val="none" w:sz="0" w:space="0" w:color="auto"/>
            <w:bottom w:val="none" w:sz="0" w:space="0" w:color="auto"/>
            <w:right w:val="none" w:sz="0" w:space="0" w:color="auto"/>
          </w:divBdr>
        </w:div>
        <w:div w:id="712735826">
          <w:marLeft w:val="0"/>
          <w:marRight w:val="0"/>
          <w:marTop w:val="0"/>
          <w:marBottom w:val="0"/>
          <w:divBdr>
            <w:top w:val="none" w:sz="0" w:space="0" w:color="auto"/>
            <w:left w:val="none" w:sz="0" w:space="0" w:color="auto"/>
            <w:bottom w:val="none" w:sz="0" w:space="0" w:color="auto"/>
            <w:right w:val="none" w:sz="0" w:space="0" w:color="auto"/>
          </w:divBdr>
        </w:div>
        <w:div w:id="1612980951">
          <w:marLeft w:val="0"/>
          <w:marRight w:val="0"/>
          <w:marTop w:val="0"/>
          <w:marBottom w:val="0"/>
          <w:divBdr>
            <w:top w:val="none" w:sz="0" w:space="0" w:color="auto"/>
            <w:left w:val="none" w:sz="0" w:space="0" w:color="auto"/>
            <w:bottom w:val="none" w:sz="0" w:space="0" w:color="auto"/>
            <w:right w:val="none" w:sz="0" w:space="0" w:color="auto"/>
          </w:divBdr>
        </w:div>
        <w:div w:id="1218053378">
          <w:marLeft w:val="0"/>
          <w:marRight w:val="0"/>
          <w:marTop w:val="0"/>
          <w:marBottom w:val="0"/>
          <w:divBdr>
            <w:top w:val="none" w:sz="0" w:space="0" w:color="auto"/>
            <w:left w:val="none" w:sz="0" w:space="0" w:color="auto"/>
            <w:bottom w:val="none" w:sz="0" w:space="0" w:color="auto"/>
            <w:right w:val="none" w:sz="0" w:space="0" w:color="auto"/>
          </w:divBdr>
        </w:div>
        <w:div w:id="1806967371">
          <w:marLeft w:val="0"/>
          <w:marRight w:val="0"/>
          <w:marTop w:val="0"/>
          <w:marBottom w:val="0"/>
          <w:divBdr>
            <w:top w:val="none" w:sz="0" w:space="0" w:color="auto"/>
            <w:left w:val="none" w:sz="0" w:space="0" w:color="auto"/>
            <w:bottom w:val="none" w:sz="0" w:space="0" w:color="auto"/>
            <w:right w:val="none" w:sz="0" w:space="0" w:color="auto"/>
          </w:divBdr>
        </w:div>
        <w:div w:id="1340766400">
          <w:marLeft w:val="0"/>
          <w:marRight w:val="0"/>
          <w:marTop w:val="0"/>
          <w:marBottom w:val="0"/>
          <w:divBdr>
            <w:top w:val="none" w:sz="0" w:space="0" w:color="auto"/>
            <w:left w:val="none" w:sz="0" w:space="0" w:color="auto"/>
            <w:bottom w:val="none" w:sz="0" w:space="0" w:color="auto"/>
            <w:right w:val="none" w:sz="0" w:space="0" w:color="auto"/>
          </w:divBdr>
        </w:div>
        <w:div w:id="1497108783">
          <w:marLeft w:val="0"/>
          <w:marRight w:val="0"/>
          <w:marTop w:val="0"/>
          <w:marBottom w:val="0"/>
          <w:divBdr>
            <w:top w:val="none" w:sz="0" w:space="0" w:color="auto"/>
            <w:left w:val="none" w:sz="0" w:space="0" w:color="auto"/>
            <w:bottom w:val="none" w:sz="0" w:space="0" w:color="auto"/>
            <w:right w:val="none" w:sz="0" w:space="0" w:color="auto"/>
          </w:divBdr>
        </w:div>
        <w:div w:id="782387912">
          <w:marLeft w:val="0"/>
          <w:marRight w:val="0"/>
          <w:marTop w:val="0"/>
          <w:marBottom w:val="0"/>
          <w:divBdr>
            <w:top w:val="none" w:sz="0" w:space="0" w:color="auto"/>
            <w:left w:val="none" w:sz="0" w:space="0" w:color="auto"/>
            <w:bottom w:val="none" w:sz="0" w:space="0" w:color="auto"/>
            <w:right w:val="none" w:sz="0" w:space="0" w:color="auto"/>
          </w:divBdr>
        </w:div>
        <w:div w:id="1989898949">
          <w:marLeft w:val="0"/>
          <w:marRight w:val="0"/>
          <w:marTop w:val="0"/>
          <w:marBottom w:val="0"/>
          <w:divBdr>
            <w:top w:val="none" w:sz="0" w:space="0" w:color="auto"/>
            <w:left w:val="none" w:sz="0" w:space="0" w:color="auto"/>
            <w:bottom w:val="none" w:sz="0" w:space="0" w:color="auto"/>
            <w:right w:val="none" w:sz="0" w:space="0" w:color="auto"/>
          </w:divBdr>
        </w:div>
        <w:div w:id="412170996">
          <w:marLeft w:val="0"/>
          <w:marRight w:val="0"/>
          <w:marTop w:val="0"/>
          <w:marBottom w:val="0"/>
          <w:divBdr>
            <w:top w:val="none" w:sz="0" w:space="0" w:color="auto"/>
            <w:left w:val="none" w:sz="0" w:space="0" w:color="auto"/>
            <w:bottom w:val="none" w:sz="0" w:space="0" w:color="auto"/>
            <w:right w:val="none" w:sz="0" w:space="0" w:color="auto"/>
          </w:divBdr>
        </w:div>
        <w:div w:id="1038554346">
          <w:marLeft w:val="0"/>
          <w:marRight w:val="0"/>
          <w:marTop w:val="0"/>
          <w:marBottom w:val="0"/>
          <w:divBdr>
            <w:top w:val="none" w:sz="0" w:space="0" w:color="auto"/>
            <w:left w:val="none" w:sz="0" w:space="0" w:color="auto"/>
            <w:bottom w:val="none" w:sz="0" w:space="0" w:color="auto"/>
            <w:right w:val="none" w:sz="0" w:space="0" w:color="auto"/>
          </w:divBdr>
        </w:div>
        <w:div w:id="856233519">
          <w:marLeft w:val="0"/>
          <w:marRight w:val="0"/>
          <w:marTop w:val="0"/>
          <w:marBottom w:val="0"/>
          <w:divBdr>
            <w:top w:val="none" w:sz="0" w:space="0" w:color="auto"/>
            <w:left w:val="none" w:sz="0" w:space="0" w:color="auto"/>
            <w:bottom w:val="none" w:sz="0" w:space="0" w:color="auto"/>
            <w:right w:val="none" w:sz="0" w:space="0" w:color="auto"/>
          </w:divBdr>
        </w:div>
        <w:div w:id="1765417766">
          <w:marLeft w:val="0"/>
          <w:marRight w:val="0"/>
          <w:marTop w:val="0"/>
          <w:marBottom w:val="0"/>
          <w:divBdr>
            <w:top w:val="none" w:sz="0" w:space="0" w:color="auto"/>
            <w:left w:val="none" w:sz="0" w:space="0" w:color="auto"/>
            <w:bottom w:val="none" w:sz="0" w:space="0" w:color="auto"/>
            <w:right w:val="none" w:sz="0" w:space="0" w:color="auto"/>
          </w:divBdr>
        </w:div>
        <w:div w:id="1975482120">
          <w:marLeft w:val="0"/>
          <w:marRight w:val="0"/>
          <w:marTop w:val="0"/>
          <w:marBottom w:val="0"/>
          <w:divBdr>
            <w:top w:val="none" w:sz="0" w:space="0" w:color="auto"/>
            <w:left w:val="none" w:sz="0" w:space="0" w:color="auto"/>
            <w:bottom w:val="none" w:sz="0" w:space="0" w:color="auto"/>
            <w:right w:val="none" w:sz="0" w:space="0" w:color="auto"/>
          </w:divBdr>
        </w:div>
        <w:div w:id="1973360415">
          <w:marLeft w:val="0"/>
          <w:marRight w:val="0"/>
          <w:marTop w:val="0"/>
          <w:marBottom w:val="0"/>
          <w:divBdr>
            <w:top w:val="none" w:sz="0" w:space="0" w:color="auto"/>
            <w:left w:val="none" w:sz="0" w:space="0" w:color="auto"/>
            <w:bottom w:val="none" w:sz="0" w:space="0" w:color="auto"/>
            <w:right w:val="none" w:sz="0" w:space="0" w:color="auto"/>
          </w:divBdr>
        </w:div>
        <w:div w:id="86931216">
          <w:marLeft w:val="0"/>
          <w:marRight w:val="0"/>
          <w:marTop w:val="0"/>
          <w:marBottom w:val="0"/>
          <w:divBdr>
            <w:top w:val="none" w:sz="0" w:space="0" w:color="auto"/>
            <w:left w:val="none" w:sz="0" w:space="0" w:color="auto"/>
            <w:bottom w:val="none" w:sz="0" w:space="0" w:color="auto"/>
            <w:right w:val="none" w:sz="0" w:space="0" w:color="auto"/>
          </w:divBdr>
        </w:div>
        <w:div w:id="248075981">
          <w:marLeft w:val="0"/>
          <w:marRight w:val="0"/>
          <w:marTop w:val="0"/>
          <w:marBottom w:val="0"/>
          <w:divBdr>
            <w:top w:val="none" w:sz="0" w:space="0" w:color="auto"/>
            <w:left w:val="none" w:sz="0" w:space="0" w:color="auto"/>
            <w:bottom w:val="none" w:sz="0" w:space="0" w:color="auto"/>
            <w:right w:val="none" w:sz="0" w:space="0" w:color="auto"/>
          </w:divBdr>
        </w:div>
        <w:div w:id="972753521">
          <w:marLeft w:val="0"/>
          <w:marRight w:val="0"/>
          <w:marTop w:val="0"/>
          <w:marBottom w:val="0"/>
          <w:divBdr>
            <w:top w:val="none" w:sz="0" w:space="0" w:color="auto"/>
            <w:left w:val="none" w:sz="0" w:space="0" w:color="auto"/>
            <w:bottom w:val="none" w:sz="0" w:space="0" w:color="auto"/>
            <w:right w:val="none" w:sz="0" w:space="0" w:color="auto"/>
          </w:divBdr>
        </w:div>
        <w:div w:id="1739328533">
          <w:marLeft w:val="0"/>
          <w:marRight w:val="0"/>
          <w:marTop w:val="0"/>
          <w:marBottom w:val="0"/>
          <w:divBdr>
            <w:top w:val="none" w:sz="0" w:space="0" w:color="auto"/>
            <w:left w:val="none" w:sz="0" w:space="0" w:color="auto"/>
            <w:bottom w:val="none" w:sz="0" w:space="0" w:color="auto"/>
            <w:right w:val="none" w:sz="0" w:space="0" w:color="auto"/>
          </w:divBdr>
        </w:div>
        <w:div w:id="906377728">
          <w:marLeft w:val="0"/>
          <w:marRight w:val="0"/>
          <w:marTop w:val="0"/>
          <w:marBottom w:val="0"/>
          <w:divBdr>
            <w:top w:val="none" w:sz="0" w:space="0" w:color="auto"/>
            <w:left w:val="none" w:sz="0" w:space="0" w:color="auto"/>
            <w:bottom w:val="none" w:sz="0" w:space="0" w:color="auto"/>
            <w:right w:val="none" w:sz="0" w:space="0" w:color="auto"/>
          </w:divBdr>
        </w:div>
        <w:div w:id="1470708443">
          <w:marLeft w:val="0"/>
          <w:marRight w:val="0"/>
          <w:marTop w:val="0"/>
          <w:marBottom w:val="0"/>
          <w:divBdr>
            <w:top w:val="none" w:sz="0" w:space="0" w:color="auto"/>
            <w:left w:val="none" w:sz="0" w:space="0" w:color="auto"/>
            <w:bottom w:val="none" w:sz="0" w:space="0" w:color="auto"/>
            <w:right w:val="none" w:sz="0" w:space="0" w:color="auto"/>
          </w:divBdr>
        </w:div>
        <w:div w:id="810829199">
          <w:marLeft w:val="0"/>
          <w:marRight w:val="0"/>
          <w:marTop w:val="0"/>
          <w:marBottom w:val="0"/>
          <w:divBdr>
            <w:top w:val="none" w:sz="0" w:space="0" w:color="auto"/>
            <w:left w:val="none" w:sz="0" w:space="0" w:color="auto"/>
            <w:bottom w:val="none" w:sz="0" w:space="0" w:color="auto"/>
            <w:right w:val="none" w:sz="0" w:space="0" w:color="auto"/>
          </w:divBdr>
        </w:div>
        <w:div w:id="1990356925">
          <w:marLeft w:val="0"/>
          <w:marRight w:val="0"/>
          <w:marTop w:val="0"/>
          <w:marBottom w:val="0"/>
          <w:divBdr>
            <w:top w:val="none" w:sz="0" w:space="0" w:color="auto"/>
            <w:left w:val="none" w:sz="0" w:space="0" w:color="auto"/>
            <w:bottom w:val="none" w:sz="0" w:space="0" w:color="auto"/>
            <w:right w:val="none" w:sz="0" w:space="0" w:color="auto"/>
          </w:divBdr>
        </w:div>
        <w:div w:id="2097363467">
          <w:marLeft w:val="0"/>
          <w:marRight w:val="0"/>
          <w:marTop w:val="0"/>
          <w:marBottom w:val="0"/>
          <w:divBdr>
            <w:top w:val="none" w:sz="0" w:space="0" w:color="auto"/>
            <w:left w:val="none" w:sz="0" w:space="0" w:color="auto"/>
            <w:bottom w:val="none" w:sz="0" w:space="0" w:color="auto"/>
            <w:right w:val="none" w:sz="0" w:space="0" w:color="auto"/>
          </w:divBdr>
        </w:div>
        <w:div w:id="299311072">
          <w:marLeft w:val="0"/>
          <w:marRight w:val="0"/>
          <w:marTop w:val="0"/>
          <w:marBottom w:val="0"/>
          <w:divBdr>
            <w:top w:val="none" w:sz="0" w:space="0" w:color="auto"/>
            <w:left w:val="none" w:sz="0" w:space="0" w:color="auto"/>
            <w:bottom w:val="none" w:sz="0" w:space="0" w:color="auto"/>
            <w:right w:val="none" w:sz="0" w:space="0" w:color="auto"/>
          </w:divBdr>
        </w:div>
        <w:div w:id="1132866719">
          <w:marLeft w:val="0"/>
          <w:marRight w:val="0"/>
          <w:marTop w:val="0"/>
          <w:marBottom w:val="0"/>
          <w:divBdr>
            <w:top w:val="none" w:sz="0" w:space="0" w:color="auto"/>
            <w:left w:val="none" w:sz="0" w:space="0" w:color="auto"/>
            <w:bottom w:val="none" w:sz="0" w:space="0" w:color="auto"/>
            <w:right w:val="none" w:sz="0" w:space="0" w:color="auto"/>
          </w:divBdr>
        </w:div>
        <w:div w:id="546839073">
          <w:marLeft w:val="0"/>
          <w:marRight w:val="0"/>
          <w:marTop w:val="0"/>
          <w:marBottom w:val="0"/>
          <w:divBdr>
            <w:top w:val="none" w:sz="0" w:space="0" w:color="auto"/>
            <w:left w:val="none" w:sz="0" w:space="0" w:color="auto"/>
            <w:bottom w:val="none" w:sz="0" w:space="0" w:color="auto"/>
            <w:right w:val="none" w:sz="0" w:space="0" w:color="auto"/>
          </w:divBdr>
        </w:div>
        <w:div w:id="1444420679">
          <w:marLeft w:val="0"/>
          <w:marRight w:val="0"/>
          <w:marTop w:val="0"/>
          <w:marBottom w:val="0"/>
          <w:divBdr>
            <w:top w:val="none" w:sz="0" w:space="0" w:color="auto"/>
            <w:left w:val="none" w:sz="0" w:space="0" w:color="auto"/>
            <w:bottom w:val="none" w:sz="0" w:space="0" w:color="auto"/>
            <w:right w:val="none" w:sz="0" w:space="0" w:color="auto"/>
          </w:divBdr>
        </w:div>
        <w:div w:id="531381967">
          <w:marLeft w:val="0"/>
          <w:marRight w:val="0"/>
          <w:marTop w:val="0"/>
          <w:marBottom w:val="0"/>
          <w:divBdr>
            <w:top w:val="none" w:sz="0" w:space="0" w:color="auto"/>
            <w:left w:val="none" w:sz="0" w:space="0" w:color="auto"/>
            <w:bottom w:val="none" w:sz="0" w:space="0" w:color="auto"/>
            <w:right w:val="none" w:sz="0" w:space="0" w:color="auto"/>
          </w:divBdr>
        </w:div>
        <w:div w:id="1063673756">
          <w:marLeft w:val="0"/>
          <w:marRight w:val="0"/>
          <w:marTop w:val="0"/>
          <w:marBottom w:val="0"/>
          <w:divBdr>
            <w:top w:val="none" w:sz="0" w:space="0" w:color="auto"/>
            <w:left w:val="none" w:sz="0" w:space="0" w:color="auto"/>
            <w:bottom w:val="none" w:sz="0" w:space="0" w:color="auto"/>
            <w:right w:val="none" w:sz="0" w:space="0" w:color="auto"/>
          </w:divBdr>
        </w:div>
        <w:div w:id="660428848">
          <w:marLeft w:val="0"/>
          <w:marRight w:val="0"/>
          <w:marTop w:val="0"/>
          <w:marBottom w:val="0"/>
          <w:divBdr>
            <w:top w:val="none" w:sz="0" w:space="0" w:color="auto"/>
            <w:left w:val="none" w:sz="0" w:space="0" w:color="auto"/>
            <w:bottom w:val="none" w:sz="0" w:space="0" w:color="auto"/>
            <w:right w:val="none" w:sz="0" w:space="0" w:color="auto"/>
          </w:divBdr>
        </w:div>
        <w:div w:id="1906797835">
          <w:marLeft w:val="0"/>
          <w:marRight w:val="0"/>
          <w:marTop w:val="0"/>
          <w:marBottom w:val="0"/>
          <w:divBdr>
            <w:top w:val="none" w:sz="0" w:space="0" w:color="auto"/>
            <w:left w:val="none" w:sz="0" w:space="0" w:color="auto"/>
            <w:bottom w:val="none" w:sz="0" w:space="0" w:color="auto"/>
            <w:right w:val="none" w:sz="0" w:space="0" w:color="auto"/>
          </w:divBdr>
        </w:div>
        <w:div w:id="1170868080">
          <w:marLeft w:val="0"/>
          <w:marRight w:val="0"/>
          <w:marTop w:val="0"/>
          <w:marBottom w:val="0"/>
          <w:divBdr>
            <w:top w:val="none" w:sz="0" w:space="0" w:color="auto"/>
            <w:left w:val="none" w:sz="0" w:space="0" w:color="auto"/>
            <w:bottom w:val="none" w:sz="0" w:space="0" w:color="auto"/>
            <w:right w:val="none" w:sz="0" w:space="0" w:color="auto"/>
          </w:divBdr>
        </w:div>
        <w:div w:id="1127771648">
          <w:marLeft w:val="0"/>
          <w:marRight w:val="0"/>
          <w:marTop w:val="0"/>
          <w:marBottom w:val="0"/>
          <w:divBdr>
            <w:top w:val="none" w:sz="0" w:space="0" w:color="auto"/>
            <w:left w:val="none" w:sz="0" w:space="0" w:color="auto"/>
            <w:bottom w:val="none" w:sz="0" w:space="0" w:color="auto"/>
            <w:right w:val="none" w:sz="0" w:space="0" w:color="auto"/>
          </w:divBdr>
        </w:div>
        <w:div w:id="1039742154">
          <w:marLeft w:val="0"/>
          <w:marRight w:val="0"/>
          <w:marTop w:val="0"/>
          <w:marBottom w:val="0"/>
          <w:divBdr>
            <w:top w:val="none" w:sz="0" w:space="0" w:color="auto"/>
            <w:left w:val="none" w:sz="0" w:space="0" w:color="auto"/>
            <w:bottom w:val="none" w:sz="0" w:space="0" w:color="auto"/>
            <w:right w:val="none" w:sz="0" w:space="0" w:color="auto"/>
          </w:divBdr>
        </w:div>
        <w:div w:id="802037189">
          <w:marLeft w:val="0"/>
          <w:marRight w:val="0"/>
          <w:marTop w:val="0"/>
          <w:marBottom w:val="0"/>
          <w:divBdr>
            <w:top w:val="none" w:sz="0" w:space="0" w:color="auto"/>
            <w:left w:val="none" w:sz="0" w:space="0" w:color="auto"/>
            <w:bottom w:val="none" w:sz="0" w:space="0" w:color="auto"/>
            <w:right w:val="none" w:sz="0" w:space="0" w:color="auto"/>
          </w:divBdr>
        </w:div>
        <w:div w:id="216748492">
          <w:marLeft w:val="0"/>
          <w:marRight w:val="0"/>
          <w:marTop w:val="0"/>
          <w:marBottom w:val="0"/>
          <w:divBdr>
            <w:top w:val="none" w:sz="0" w:space="0" w:color="auto"/>
            <w:left w:val="none" w:sz="0" w:space="0" w:color="auto"/>
            <w:bottom w:val="none" w:sz="0" w:space="0" w:color="auto"/>
            <w:right w:val="none" w:sz="0" w:space="0" w:color="auto"/>
          </w:divBdr>
        </w:div>
        <w:div w:id="391081640">
          <w:marLeft w:val="0"/>
          <w:marRight w:val="0"/>
          <w:marTop w:val="0"/>
          <w:marBottom w:val="0"/>
          <w:divBdr>
            <w:top w:val="none" w:sz="0" w:space="0" w:color="auto"/>
            <w:left w:val="none" w:sz="0" w:space="0" w:color="auto"/>
            <w:bottom w:val="none" w:sz="0" w:space="0" w:color="auto"/>
            <w:right w:val="none" w:sz="0" w:space="0" w:color="auto"/>
          </w:divBdr>
        </w:div>
        <w:div w:id="512064169">
          <w:marLeft w:val="0"/>
          <w:marRight w:val="0"/>
          <w:marTop w:val="0"/>
          <w:marBottom w:val="0"/>
          <w:divBdr>
            <w:top w:val="none" w:sz="0" w:space="0" w:color="auto"/>
            <w:left w:val="none" w:sz="0" w:space="0" w:color="auto"/>
            <w:bottom w:val="none" w:sz="0" w:space="0" w:color="auto"/>
            <w:right w:val="none" w:sz="0" w:space="0" w:color="auto"/>
          </w:divBdr>
        </w:div>
        <w:div w:id="1056591121">
          <w:marLeft w:val="0"/>
          <w:marRight w:val="0"/>
          <w:marTop w:val="0"/>
          <w:marBottom w:val="0"/>
          <w:divBdr>
            <w:top w:val="none" w:sz="0" w:space="0" w:color="auto"/>
            <w:left w:val="none" w:sz="0" w:space="0" w:color="auto"/>
            <w:bottom w:val="none" w:sz="0" w:space="0" w:color="auto"/>
            <w:right w:val="none" w:sz="0" w:space="0" w:color="auto"/>
          </w:divBdr>
        </w:div>
        <w:div w:id="1110736124">
          <w:marLeft w:val="0"/>
          <w:marRight w:val="0"/>
          <w:marTop w:val="0"/>
          <w:marBottom w:val="0"/>
          <w:divBdr>
            <w:top w:val="none" w:sz="0" w:space="0" w:color="auto"/>
            <w:left w:val="none" w:sz="0" w:space="0" w:color="auto"/>
            <w:bottom w:val="none" w:sz="0" w:space="0" w:color="auto"/>
            <w:right w:val="none" w:sz="0" w:space="0" w:color="auto"/>
          </w:divBdr>
        </w:div>
        <w:div w:id="1978873236">
          <w:marLeft w:val="0"/>
          <w:marRight w:val="0"/>
          <w:marTop w:val="0"/>
          <w:marBottom w:val="0"/>
          <w:divBdr>
            <w:top w:val="none" w:sz="0" w:space="0" w:color="auto"/>
            <w:left w:val="none" w:sz="0" w:space="0" w:color="auto"/>
            <w:bottom w:val="none" w:sz="0" w:space="0" w:color="auto"/>
            <w:right w:val="none" w:sz="0" w:space="0" w:color="auto"/>
          </w:divBdr>
        </w:div>
        <w:div w:id="683018607">
          <w:marLeft w:val="0"/>
          <w:marRight w:val="0"/>
          <w:marTop w:val="0"/>
          <w:marBottom w:val="0"/>
          <w:divBdr>
            <w:top w:val="none" w:sz="0" w:space="0" w:color="auto"/>
            <w:left w:val="none" w:sz="0" w:space="0" w:color="auto"/>
            <w:bottom w:val="none" w:sz="0" w:space="0" w:color="auto"/>
            <w:right w:val="none" w:sz="0" w:space="0" w:color="auto"/>
          </w:divBdr>
        </w:div>
        <w:div w:id="623775047">
          <w:marLeft w:val="0"/>
          <w:marRight w:val="0"/>
          <w:marTop w:val="0"/>
          <w:marBottom w:val="0"/>
          <w:divBdr>
            <w:top w:val="none" w:sz="0" w:space="0" w:color="auto"/>
            <w:left w:val="none" w:sz="0" w:space="0" w:color="auto"/>
            <w:bottom w:val="none" w:sz="0" w:space="0" w:color="auto"/>
            <w:right w:val="none" w:sz="0" w:space="0" w:color="auto"/>
          </w:divBdr>
        </w:div>
      </w:divsChild>
    </w:div>
    <w:div w:id="1176924488">
      <w:bodyDiv w:val="1"/>
      <w:marLeft w:val="0"/>
      <w:marRight w:val="0"/>
      <w:marTop w:val="0"/>
      <w:marBottom w:val="0"/>
      <w:divBdr>
        <w:top w:val="none" w:sz="0" w:space="0" w:color="auto"/>
        <w:left w:val="none" w:sz="0" w:space="0" w:color="auto"/>
        <w:bottom w:val="none" w:sz="0" w:space="0" w:color="auto"/>
        <w:right w:val="none" w:sz="0" w:space="0" w:color="auto"/>
      </w:divBdr>
    </w:div>
    <w:div w:id="1177844525">
      <w:bodyDiv w:val="1"/>
      <w:marLeft w:val="0"/>
      <w:marRight w:val="0"/>
      <w:marTop w:val="0"/>
      <w:marBottom w:val="0"/>
      <w:divBdr>
        <w:top w:val="none" w:sz="0" w:space="0" w:color="auto"/>
        <w:left w:val="none" w:sz="0" w:space="0" w:color="auto"/>
        <w:bottom w:val="none" w:sz="0" w:space="0" w:color="auto"/>
        <w:right w:val="none" w:sz="0" w:space="0" w:color="auto"/>
      </w:divBdr>
    </w:div>
    <w:div w:id="1178036702">
      <w:bodyDiv w:val="1"/>
      <w:marLeft w:val="0"/>
      <w:marRight w:val="0"/>
      <w:marTop w:val="0"/>
      <w:marBottom w:val="0"/>
      <w:divBdr>
        <w:top w:val="none" w:sz="0" w:space="0" w:color="auto"/>
        <w:left w:val="none" w:sz="0" w:space="0" w:color="auto"/>
        <w:bottom w:val="none" w:sz="0" w:space="0" w:color="auto"/>
        <w:right w:val="none" w:sz="0" w:space="0" w:color="auto"/>
      </w:divBdr>
    </w:div>
    <w:div w:id="1178278628">
      <w:bodyDiv w:val="1"/>
      <w:marLeft w:val="0"/>
      <w:marRight w:val="0"/>
      <w:marTop w:val="0"/>
      <w:marBottom w:val="0"/>
      <w:divBdr>
        <w:top w:val="none" w:sz="0" w:space="0" w:color="auto"/>
        <w:left w:val="none" w:sz="0" w:space="0" w:color="auto"/>
        <w:bottom w:val="none" w:sz="0" w:space="0" w:color="auto"/>
        <w:right w:val="none" w:sz="0" w:space="0" w:color="auto"/>
      </w:divBdr>
    </w:div>
    <w:div w:id="1178814875">
      <w:bodyDiv w:val="1"/>
      <w:marLeft w:val="0"/>
      <w:marRight w:val="0"/>
      <w:marTop w:val="0"/>
      <w:marBottom w:val="0"/>
      <w:divBdr>
        <w:top w:val="none" w:sz="0" w:space="0" w:color="auto"/>
        <w:left w:val="none" w:sz="0" w:space="0" w:color="auto"/>
        <w:bottom w:val="none" w:sz="0" w:space="0" w:color="auto"/>
        <w:right w:val="none" w:sz="0" w:space="0" w:color="auto"/>
      </w:divBdr>
    </w:div>
    <w:div w:id="1180050748">
      <w:bodyDiv w:val="1"/>
      <w:marLeft w:val="0"/>
      <w:marRight w:val="0"/>
      <w:marTop w:val="0"/>
      <w:marBottom w:val="0"/>
      <w:divBdr>
        <w:top w:val="none" w:sz="0" w:space="0" w:color="auto"/>
        <w:left w:val="none" w:sz="0" w:space="0" w:color="auto"/>
        <w:bottom w:val="none" w:sz="0" w:space="0" w:color="auto"/>
        <w:right w:val="none" w:sz="0" w:space="0" w:color="auto"/>
      </w:divBdr>
    </w:div>
    <w:div w:id="1180238048">
      <w:bodyDiv w:val="1"/>
      <w:marLeft w:val="0"/>
      <w:marRight w:val="0"/>
      <w:marTop w:val="0"/>
      <w:marBottom w:val="0"/>
      <w:divBdr>
        <w:top w:val="none" w:sz="0" w:space="0" w:color="auto"/>
        <w:left w:val="none" w:sz="0" w:space="0" w:color="auto"/>
        <w:bottom w:val="none" w:sz="0" w:space="0" w:color="auto"/>
        <w:right w:val="none" w:sz="0" w:space="0" w:color="auto"/>
      </w:divBdr>
    </w:div>
    <w:div w:id="1180512850">
      <w:bodyDiv w:val="1"/>
      <w:marLeft w:val="0"/>
      <w:marRight w:val="0"/>
      <w:marTop w:val="0"/>
      <w:marBottom w:val="0"/>
      <w:divBdr>
        <w:top w:val="none" w:sz="0" w:space="0" w:color="auto"/>
        <w:left w:val="none" w:sz="0" w:space="0" w:color="auto"/>
        <w:bottom w:val="none" w:sz="0" w:space="0" w:color="auto"/>
        <w:right w:val="none" w:sz="0" w:space="0" w:color="auto"/>
      </w:divBdr>
    </w:div>
    <w:div w:id="1180654289">
      <w:bodyDiv w:val="1"/>
      <w:marLeft w:val="0"/>
      <w:marRight w:val="0"/>
      <w:marTop w:val="0"/>
      <w:marBottom w:val="0"/>
      <w:divBdr>
        <w:top w:val="none" w:sz="0" w:space="0" w:color="auto"/>
        <w:left w:val="none" w:sz="0" w:space="0" w:color="auto"/>
        <w:bottom w:val="none" w:sz="0" w:space="0" w:color="auto"/>
        <w:right w:val="none" w:sz="0" w:space="0" w:color="auto"/>
      </w:divBdr>
    </w:div>
    <w:div w:id="1183980721">
      <w:bodyDiv w:val="1"/>
      <w:marLeft w:val="0"/>
      <w:marRight w:val="0"/>
      <w:marTop w:val="0"/>
      <w:marBottom w:val="0"/>
      <w:divBdr>
        <w:top w:val="none" w:sz="0" w:space="0" w:color="auto"/>
        <w:left w:val="none" w:sz="0" w:space="0" w:color="auto"/>
        <w:bottom w:val="none" w:sz="0" w:space="0" w:color="auto"/>
        <w:right w:val="none" w:sz="0" w:space="0" w:color="auto"/>
      </w:divBdr>
    </w:div>
    <w:div w:id="1185285770">
      <w:bodyDiv w:val="1"/>
      <w:marLeft w:val="0"/>
      <w:marRight w:val="0"/>
      <w:marTop w:val="0"/>
      <w:marBottom w:val="0"/>
      <w:divBdr>
        <w:top w:val="none" w:sz="0" w:space="0" w:color="auto"/>
        <w:left w:val="none" w:sz="0" w:space="0" w:color="auto"/>
        <w:bottom w:val="none" w:sz="0" w:space="0" w:color="auto"/>
        <w:right w:val="none" w:sz="0" w:space="0" w:color="auto"/>
      </w:divBdr>
    </w:div>
    <w:div w:id="1185486652">
      <w:bodyDiv w:val="1"/>
      <w:marLeft w:val="0"/>
      <w:marRight w:val="0"/>
      <w:marTop w:val="0"/>
      <w:marBottom w:val="0"/>
      <w:divBdr>
        <w:top w:val="none" w:sz="0" w:space="0" w:color="auto"/>
        <w:left w:val="none" w:sz="0" w:space="0" w:color="auto"/>
        <w:bottom w:val="none" w:sz="0" w:space="0" w:color="auto"/>
        <w:right w:val="none" w:sz="0" w:space="0" w:color="auto"/>
      </w:divBdr>
    </w:div>
    <w:div w:id="1186361319">
      <w:bodyDiv w:val="1"/>
      <w:marLeft w:val="0"/>
      <w:marRight w:val="0"/>
      <w:marTop w:val="0"/>
      <w:marBottom w:val="0"/>
      <w:divBdr>
        <w:top w:val="none" w:sz="0" w:space="0" w:color="auto"/>
        <w:left w:val="none" w:sz="0" w:space="0" w:color="auto"/>
        <w:bottom w:val="none" w:sz="0" w:space="0" w:color="auto"/>
        <w:right w:val="none" w:sz="0" w:space="0" w:color="auto"/>
      </w:divBdr>
    </w:div>
    <w:div w:id="1186405066">
      <w:bodyDiv w:val="1"/>
      <w:marLeft w:val="0"/>
      <w:marRight w:val="0"/>
      <w:marTop w:val="0"/>
      <w:marBottom w:val="0"/>
      <w:divBdr>
        <w:top w:val="none" w:sz="0" w:space="0" w:color="auto"/>
        <w:left w:val="none" w:sz="0" w:space="0" w:color="auto"/>
        <w:bottom w:val="none" w:sz="0" w:space="0" w:color="auto"/>
        <w:right w:val="none" w:sz="0" w:space="0" w:color="auto"/>
      </w:divBdr>
    </w:div>
    <w:div w:id="1186674372">
      <w:bodyDiv w:val="1"/>
      <w:marLeft w:val="0"/>
      <w:marRight w:val="0"/>
      <w:marTop w:val="0"/>
      <w:marBottom w:val="0"/>
      <w:divBdr>
        <w:top w:val="none" w:sz="0" w:space="0" w:color="auto"/>
        <w:left w:val="none" w:sz="0" w:space="0" w:color="auto"/>
        <w:bottom w:val="none" w:sz="0" w:space="0" w:color="auto"/>
        <w:right w:val="none" w:sz="0" w:space="0" w:color="auto"/>
      </w:divBdr>
    </w:div>
    <w:div w:id="1186752671">
      <w:bodyDiv w:val="1"/>
      <w:marLeft w:val="0"/>
      <w:marRight w:val="0"/>
      <w:marTop w:val="0"/>
      <w:marBottom w:val="0"/>
      <w:divBdr>
        <w:top w:val="none" w:sz="0" w:space="0" w:color="auto"/>
        <w:left w:val="none" w:sz="0" w:space="0" w:color="auto"/>
        <w:bottom w:val="none" w:sz="0" w:space="0" w:color="auto"/>
        <w:right w:val="none" w:sz="0" w:space="0" w:color="auto"/>
      </w:divBdr>
    </w:div>
    <w:div w:id="1187138631">
      <w:bodyDiv w:val="1"/>
      <w:marLeft w:val="0"/>
      <w:marRight w:val="0"/>
      <w:marTop w:val="0"/>
      <w:marBottom w:val="0"/>
      <w:divBdr>
        <w:top w:val="none" w:sz="0" w:space="0" w:color="auto"/>
        <w:left w:val="none" w:sz="0" w:space="0" w:color="auto"/>
        <w:bottom w:val="none" w:sz="0" w:space="0" w:color="auto"/>
        <w:right w:val="none" w:sz="0" w:space="0" w:color="auto"/>
      </w:divBdr>
    </w:div>
    <w:div w:id="1187911536">
      <w:bodyDiv w:val="1"/>
      <w:marLeft w:val="0"/>
      <w:marRight w:val="0"/>
      <w:marTop w:val="0"/>
      <w:marBottom w:val="0"/>
      <w:divBdr>
        <w:top w:val="none" w:sz="0" w:space="0" w:color="auto"/>
        <w:left w:val="none" w:sz="0" w:space="0" w:color="auto"/>
        <w:bottom w:val="none" w:sz="0" w:space="0" w:color="auto"/>
        <w:right w:val="none" w:sz="0" w:space="0" w:color="auto"/>
      </w:divBdr>
    </w:div>
    <w:div w:id="1188789646">
      <w:bodyDiv w:val="1"/>
      <w:marLeft w:val="0"/>
      <w:marRight w:val="0"/>
      <w:marTop w:val="0"/>
      <w:marBottom w:val="0"/>
      <w:divBdr>
        <w:top w:val="none" w:sz="0" w:space="0" w:color="auto"/>
        <w:left w:val="none" w:sz="0" w:space="0" w:color="auto"/>
        <w:bottom w:val="none" w:sz="0" w:space="0" w:color="auto"/>
        <w:right w:val="none" w:sz="0" w:space="0" w:color="auto"/>
      </w:divBdr>
    </w:div>
    <w:div w:id="1190417678">
      <w:bodyDiv w:val="1"/>
      <w:marLeft w:val="0"/>
      <w:marRight w:val="0"/>
      <w:marTop w:val="0"/>
      <w:marBottom w:val="0"/>
      <w:divBdr>
        <w:top w:val="none" w:sz="0" w:space="0" w:color="auto"/>
        <w:left w:val="none" w:sz="0" w:space="0" w:color="auto"/>
        <w:bottom w:val="none" w:sz="0" w:space="0" w:color="auto"/>
        <w:right w:val="none" w:sz="0" w:space="0" w:color="auto"/>
      </w:divBdr>
    </w:div>
    <w:div w:id="1190558723">
      <w:bodyDiv w:val="1"/>
      <w:marLeft w:val="0"/>
      <w:marRight w:val="0"/>
      <w:marTop w:val="0"/>
      <w:marBottom w:val="0"/>
      <w:divBdr>
        <w:top w:val="none" w:sz="0" w:space="0" w:color="auto"/>
        <w:left w:val="none" w:sz="0" w:space="0" w:color="auto"/>
        <w:bottom w:val="none" w:sz="0" w:space="0" w:color="auto"/>
        <w:right w:val="none" w:sz="0" w:space="0" w:color="auto"/>
      </w:divBdr>
    </w:div>
    <w:div w:id="1191845484">
      <w:bodyDiv w:val="1"/>
      <w:marLeft w:val="0"/>
      <w:marRight w:val="0"/>
      <w:marTop w:val="0"/>
      <w:marBottom w:val="0"/>
      <w:divBdr>
        <w:top w:val="none" w:sz="0" w:space="0" w:color="auto"/>
        <w:left w:val="none" w:sz="0" w:space="0" w:color="auto"/>
        <w:bottom w:val="none" w:sz="0" w:space="0" w:color="auto"/>
        <w:right w:val="none" w:sz="0" w:space="0" w:color="auto"/>
      </w:divBdr>
    </w:div>
    <w:div w:id="1193038062">
      <w:bodyDiv w:val="1"/>
      <w:marLeft w:val="0"/>
      <w:marRight w:val="0"/>
      <w:marTop w:val="0"/>
      <w:marBottom w:val="0"/>
      <w:divBdr>
        <w:top w:val="none" w:sz="0" w:space="0" w:color="auto"/>
        <w:left w:val="none" w:sz="0" w:space="0" w:color="auto"/>
        <w:bottom w:val="none" w:sz="0" w:space="0" w:color="auto"/>
        <w:right w:val="none" w:sz="0" w:space="0" w:color="auto"/>
      </w:divBdr>
    </w:div>
    <w:div w:id="1193609413">
      <w:bodyDiv w:val="1"/>
      <w:marLeft w:val="0"/>
      <w:marRight w:val="0"/>
      <w:marTop w:val="0"/>
      <w:marBottom w:val="0"/>
      <w:divBdr>
        <w:top w:val="none" w:sz="0" w:space="0" w:color="auto"/>
        <w:left w:val="none" w:sz="0" w:space="0" w:color="auto"/>
        <w:bottom w:val="none" w:sz="0" w:space="0" w:color="auto"/>
        <w:right w:val="none" w:sz="0" w:space="0" w:color="auto"/>
      </w:divBdr>
    </w:div>
    <w:div w:id="1196429752">
      <w:bodyDiv w:val="1"/>
      <w:marLeft w:val="0"/>
      <w:marRight w:val="0"/>
      <w:marTop w:val="0"/>
      <w:marBottom w:val="0"/>
      <w:divBdr>
        <w:top w:val="none" w:sz="0" w:space="0" w:color="auto"/>
        <w:left w:val="none" w:sz="0" w:space="0" w:color="auto"/>
        <w:bottom w:val="none" w:sz="0" w:space="0" w:color="auto"/>
        <w:right w:val="none" w:sz="0" w:space="0" w:color="auto"/>
      </w:divBdr>
    </w:div>
    <w:div w:id="1197617124">
      <w:bodyDiv w:val="1"/>
      <w:marLeft w:val="0"/>
      <w:marRight w:val="0"/>
      <w:marTop w:val="0"/>
      <w:marBottom w:val="0"/>
      <w:divBdr>
        <w:top w:val="none" w:sz="0" w:space="0" w:color="auto"/>
        <w:left w:val="none" w:sz="0" w:space="0" w:color="auto"/>
        <w:bottom w:val="none" w:sz="0" w:space="0" w:color="auto"/>
        <w:right w:val="none" w:sz="0" w:space="0" w:color="auto"/>
      </w:divBdr>
    </w:div>
    <w:div w:id="1198081451">
      <w:bodyDiv w:val="1"/>
      <w:marLeft w:val="0"/>
      <w:marRight w:val="0"/>
      <w:marTop w:val="0"/>
      <w:marBottom w:val="0"/>
      <w:divBdr>
        <w:top w:val="none" w:sz="0" w:space="0" w:color="auto"/>
        <w:left w:val="none" w:sz="0" w:space="0" w:color="auto"/>
        <w:bottom w:val="none" w:sz="0" w:space="0" w:color="auto"/>
        <w:right w:val="none" w:sz="0" w:space="0" w:color="auto"/>
      </w:divBdr>
    </w:div>
    <w:div w:id="1198347603">
      <w:bodyDiv w:val="1"/>
      <w:marLeft w:val="0"/>
      <w:marRight w:val="0"/>
      <w:marTop w:val="0"/>
      <w:marBottom w:val="0"/>
      <w:divBdr>
        <w:top w:val="none" w:sz="0" w:space="0" w:color="auto"/>
        <w:left w:val="none" w:sz="0" w:space="0" w:color="auto"/>
        <w:bottom w:val="none" w:sz="0" w:space="0" w:color="auto"/>
        <w:right w:val="none" w:sz="0" w:space="0" w:color="auto"/>
      </w:divBdr>
    </w:div>
    <w:div w:id="1198590882">
      <w:bodyDiv w:val="1"/>
      <w:marLeft w:val="0"/>
      <w:marRight w:val="0"/>
      <w:marTop w:val="0"/>
      <w:marBottom w:val="0"/>
      <w:divBdr>
        <w:top w:val="none" w:sz="0" w:space="0" w:color="auto"/>
        <w:left w:val="none" w:sz="0" w:space="0" w:color="auto"/>
        <w:bottom w:val="none" w:sz="0" w:space="0" w:color="auto"/>
        <w:right w:val="none" w:sz="0" w:space="0" w:color="auto"/>
      </w:divBdr>
    </w:div>
    <w:div w:id="1198665199">
      <w:bodyDiv w:val="1"/>
      <w:marLeft w:val="0"/>
      <w:marRight w:val="0"/>
      <w:marTop w:val="0"/>
      <w:marBottom w:val="0"/>
      <w:divBdr>
        <w:top w:val="none" w:sz="0" w:space="0" w:color="auto"/>
        <w:left w:val="none" w:sz="0" w:space="0" w:color="auto"/>
        <w:bottom w:val="none" w:sz="0" w:space="0" w:color="auto"/>
        <w:right w:val="none" w:sz="0" w:space="0" w:color="auto"/>
      </w:divBdr>
    </w:div>
    <w:div w:id="1198930048">
      <w:bodyDiv w:val="1"/>
      <w:marLeft w:val="0"/>
      <w:marRight w:val="0"/>
      <w:marTop w:val="0"/>
      <w:marBottom w:val="0"/>
      <w:divBdr>
        <w:top w:val="none" w:sz="0" w:space="0" w:color="auto"/>
        <w:left w:val="none" w:sz="0" w:space="0" w:color="auto"/>
        <w:bottom w:val="none" w:sz="0" w:space="0" w:color="auto"/>
        <w:right w:val="none" w:sz="0" w:space="0" w:color="auto"/>
      </w:divBdr>
    </w:div>
    <w:div w:id="1199121390">
      <w:bodyDiv w:val="1"/>
      <w:marLeft w:val="0"/>
      <w:marRight w:val="0"/>
      <w:marTop w:val="0"/>
      <w:marBottom w:val="0"/>
      <w:divBdr>
        <w:top w:val="none" w:sz="0" w:space="0" w:color="auto"/>
        <w:left w:val="none" w:sz="0" w:space="0" w:color="auto"/>
        <w:bottom w:val="none" w:sz="0" w:space="0" w:color="auto"/>
        <w:right w:val="none" w:sz="0" w:space="0" w:color="auto"/>
      </w:divBdr>
    </w:div>
    <w:div w:id="1199123801">
      <w:bodyDiv w:val="1"/>
      <w:marLeft w:val="0"/>
      <w:marRight w:val="0"/>
      <w:marTop w:val="0"/>
      <w:marBottom w:val="0"/>
      <w:divBdr>
        <w:top w:val="none" w:sz="0" w:space="0" w:color="auto"/>
        <w:left w:val="none" w:sz="0" w:space="0" w:color="auto"/>
        <w:bottom w:val="none" w:sz="0" w:space="0" w:color="auto"/>
        <w:right w:val="none" w:sz="0" w:space="0" w:color="auto"/>
      </w:divBdr>
    </w:div>
    <w:div w:id="1199440683">
      <w:bodyDiv w:val="1"/>
      <w:marLeft w:val="0"/>
      <w:marRight w:val="0"/>
      <w:marTop w:val="0"/>
      <w:marBottom w:val="0"/>
      <w:divBdr>
        <w:top w:val="none" w:sz="0" w:space="0" w:color="auto"/>
        <w:left w:val="none" w:sz="0" w:space="0" w:color="auto"/>
        <w:bottom w:val="none" w:sz="0" w:space="0" w:color="auto"/>
        <w:right w:val="none" w:sz="0" w:space="0" w:color="auto"/>
      </w:divBdr>
    </w:div>
    <w:div w:id="1199779410">
      <w:bodyDiv w:val="1"/>
      <w:marLeft w:val="0"/>
      <w:marRight w:val="0"/>
      <w:marTop w:val="0"/>
      <w:marBottom w:val="0"/>
      <w:divBdr>
        <w:top w:val="none" w:sz="0" w:space="0" w:color="auto"/>
        <w:left w:val="none" w:sz="0" w:space="0" w:color="auto"/>
        <w:bottom w:val="none" w:sz="0" w:space="0" w:color="auto"/>
        <w:right w:val="none" w:sz="0" w:space="0" w:color="auto"/>
      </w:divBdr>
    </w:div>
    <w:div w:id="1199971208">
      <w:bodyDiv w:val="1"/>
      <w:marLeft w:val="0"/>
      <w:marRight w:val="0"/>
      <w:marTop w:val="0"/>
      <w:marBottom w:val="0"/>
      <w:divBdr>
        <w:top w:val="none" w:sz="0" w:space="0" w:color="auto"/>
        <w:left w:val="none" w:sz="0" w:space="0" w:color="auto"/>
        <w:bottom w:val="none" w:sz="0" w:space="0" w:color="auto"/>
        <w:right w:val="none" w:sz="0" w:space="0" w:color="auto"/>
      </w:divBdr>
    </w:div>
    <w:div w:id="1201629571">
      <w:bodyDiv w:val="1"/>
      <w:marLeft w:val="0"/>
      <w:marRight w:val="0"/>
      <w:marTop w:val="0"/>
      <w:marBottom w:val="0"/>
      <w:divBdr>
        <w:top w:val="none" w:sz="0" w:space="0" w:color="auto"/>
        <w:left w:val="none" w:sz="0" w:space="0" w:color="auto"/>
        <w:bottom w:val="none" w:sz="0" w:space="0" w:color="auto"/>
        <w:right w:val="none" w:sz="0" w:space="0" w:color="auto"/>
      </w:divBdr>
    </w:div>
    <w:div w:id="1201824424">
      <w:bodyDiv w:val="1"/>
      <w:marLeft w:val="0"/>
      <w:marRight w:val="0"/>
      <w:marTop w:val="0"/>
      <w:marBottom w:val="0"/>
      <w:divBdr>
        <w:top w:val="none" w:sz="0" w:space="0" w:color="auto"/>
        <w:left w:val="none" w:sz="0" w:space="0" w:color="auto"/>
        <w:bottom w:val="none" w:sz="0" w:space="0" w:color="auto"/>
        <w:right w:val="none" w:sz="0" w:space="0" w:color="auto"/>
      </w:divBdr>
    </w:div>
    <w:div w:id="1201939470">
      <w:bodyDiv w:val="1"/>
      <w:marLeft w:val="0"/>
      <w:marRight w:val="0"/>
      <w:marTop w:val="0"/>
      <w:marBottom w:val="0"/>
      <w:divBdr>
        <w:top w:val="none" w:sz="0" w:space="0" w:color="auto"/>
        <w:left w:val="none" w:sz="0" w:space="0" w:color="auto"/>
        <w:bottom w:val="none" w:sz="0" w:space="0" w:color="auto"/>
        <w:right w:val="none" w:sz="0" w:space="0" w:color="auto"/>
      </w:divBdr>
    </w:div>
    <w:div w:id="1202134211">
      <w:bodyDiv w:val="1"/>
      <w:marLeft w:val="0"/>
      <w:marRight w:val="0"/>
      <w:marTop w:val="0"/>
      <w:marBottom w:val="0"/>
      <w:divBdr>
        <w:top w:val="none" w:sz="0" w:space="0" w:color="auto"/>
        <w:left w:val="none" w:sz="0" w:space="0" w:color="auto"/>
        <w:bottom w:val="none" w:sz="0" w:space="0" w:color="auto"/>
        <w:right w:val="none" w:sz="0" w:space="0" w:color="auto"/>
      </w:divBdr>
    </w:div>
    <w:div w:id="1202203287">
      <w:bodyDiv w:val="1"/>
      <w:marLeft w:val="0"/>
      <w:marRight w:val="0"/>
      <w:marTop w:val="0"/>
      <w:marBottom w:val="0"/>
      <w:divBdr>
        <w:top w:val="none" w:sz="0" w:space="0" w:color="auto"/>
        <w:left w:val="none" w:sz="0" w:space="0" w:color="auto"/>
        <w:bottom w:val="none" w:sz="0" w:space="0" w:color="auto"/>
        <w:right w:val="none" w:sz="0" w:space="0" w:color="auto"/>
      </w:divBdr>
    </w:div>
    <w:div w:id="1202665982">
      <w:bodyDiv w:val="1"/>
      <w:marLeft w:val="0"/>
      <w:marRight w:val="0"/>
      <w:marTop w:val="0"/>
      <w:marBottom w:val="0"/>
      <w:divBdr>
        <w:top w:val="none" w:sz="0" w:space="0" w:color="auto"/>
        <w:left w:val="none" w:sz="0" w:space="0" w:color="auto"/>
        <w:bottom w:val="none" w:sz="0" w:space="0" w:color="auto"/>
        <w:right w:val="none" w:sz="0" w:space="0" w:color="auto"/>
      </w:divBdr>
    </w:div>
    <w:div w:id="1203515762">
      <w:bodyDiv w:val="1"/>
      <w:marLeft w:val="0"/>
      <w:marRight w:val="0"/>
      <w:marTop w:val="0"/>
      <w:marBottom w:val="0"/>
      <w:divBdr>
        <w:top w:val="none" w:sz="0" w:space="0" w:color="auto"/>
        <w:left w:val="none" w:sz="0" w:space="0" w:color="auto"/>
        <w:bottom w:val="none" w:sz="0" w:space="0" w:color="auto"/>
        <w:right w:val="none" w:sz="0" w:space="0" w:color="auto"/>
      </w:divBdr>
    </w:div>
    <w:div w:id="1205368666">
      <w:bodyDiv w:val="1"/>
      <w:marLeft w:val="0"/>
      <w:marRight w:val="0"/>
      <w:marTop w:val="0"/>
      <w:marBottom w:val="0"/>
      <w:divBdr>
        <w:top w:val="none" w:sz="0" w:space="0" w:color="auto"/>
        <w:left w:val="none" w:sz="0" w:space="0" w:color="auto"/>
        <w:bottom w:val="none" w:sz="0" w:space="0" w:color="auto"/>
        <w:right w:val="none" w:sz="0" w:space="0" w:color="auto"/>
      </w:divBdr>
      <w:divsChild>
        <w:div w:id="1466505183">
          <w:marLeft w:val="0"/>
          <w:marRight w:val="0"/>
          <w:marTop w:val="0"/>
          <w:marBottom w:val="0"/>
          <w:divBdr>
            <w:top w:val="none" w:sz="0" w:space="0" w:color="auto"/>
            <w:left w:val="none" w:sz="0" w:space="0" w:color="auto"/>
            <w:bottom w:val="none" w:sz="0" w:space="0" w:color="auto"/>
            <w:right w:val="none" w:sz="0" w:space="0" w:color="auto"/>
          </w:divBdr>
        </w:div>
        <w:div w:id="1395818289">
          <w:marLeft w:val="0"/>
          <w:marRight w:val="0"/>
          <w:marTop w:val="0"/>
          <w:marBottom w:val="0"/>
          <w:divBdr>
            <w:top w:val="none" w:sz="0" w:space="0" w:color="auto"/>
            <w:left w:val="none" w:sz="0" w:space="0" w:color="auto"/>
            <w:bottom w:val="none" w:sz="0" w:space="0" w:color="auto"/>
            <w:right w:val="none" w:sz="0" w:space="0" w:color="auto"/>
          </w:divBdr>
        </w:div>
        <w:div w:id="339477329">
          <w:marLeft w:val="0"/>
          <w:marRight w:val="0"/>
          <w:marTop w:val="0"/>
          <w:marBottom w:val="0"/>
          <w:divBdr>
            <w:top w:val="none" w:sz="0" w:space="0" w:color="auto"/>
            <w:left w:val="none" w:sz="0" w:space="0" w:color="auto"/>
            <w:bottom w:val="none" w:sz="0" w:space="0" w:color="auto"/>
            <w:right w:val="none" w:sz="0" w:space="0" w:color="auto"/>
          </w:divBdr>
        </w:div>
        <w:div w:id="1235354859">
          <w:marLeft w:val="0"/>
          <w:marRight w:val="0"/>
          <w:marTop w:val="0"/>
          <w:marBottom w:val="0"/>
          <w:divBdr>
            <w:top w:val="none" w:sz="0" w:space="0" w:color="auto"/>
            <w:left w:val="none" w:sz="0" w:space="0" w:color="auto"/>
            <w:bottom w:val="none" w:sz="0" w:space="0" w:color="auto"/>
            <w:right w:val="none" w:sz="0" w:space="0" w:color="auto"/>
          </w:divBdr>
        </w:div>
        <w:div w:id="994722508">
          <w:marLeft w:val="0"/>
          <w:marRight w:val="0"/>
          <w:marTop w:val="0"/>
          <w:marBottom w:val="0"/>
          <w:divBdr>
            <w:top w:val="none" w:sz="0" w:space="0" w:color="auto"/>
            <w:left w:val="none" w:sz="0" w:space="0" w:color="auto"/>
            <w:bottom w:val="none" w:sz="0" w:space="0" w:color="auto"/>
            <w:right w:val="none" w:sz="0" w:space="0" w:color="auto"/>
          </w:divBdr>
        </w:div>
        <w:div w:id="1281298768">
          <w:marLeft w:val="0"/>
          <w:marRight w:val="0"/>
          <w:marTop w:val="0"/>
          <w:marBottom w:val="0"/>
          <w:divBdr>
            <w:top w:val="none" w:sz="0" w:space="0" w:color="auto"/>
            <w:left w:val="none" w:sz="0" w:space="0" w:color="auto"/>
            <w:bottom w:val="none" w:sz="0" w:space="0" w:color="auto"/>
            <w:right w:val="none" w:sz="0" w:space="0" w:color="auto"/>
          </w:divBdr>
        </w:div>
        <w:div w:id="209460026">
          <w:marLeft w:val="0"/>
          <w:marRight w:val="0"/>
          <w:marTop w:val="0"/>
          <w:marBottom w:val="0"/>
          <w:divBdr>
            <w:top w:val="none" w:sz="0" w:space="0" w:color="auto"/>
            <w:left w:val="none" w:sz="0" w:space="0" w:color="auto"/>
            <w:bottom w:val="none" w:sz="0" w:space="0" w:color="auto"/>
            <w:right w:val="none" w:sz="0" w:space="0" w:color="auto"/>
          </w:divBdr>
        </w:div>
        <w:div w:id="1055785454">
          <w:marLeft w:val="0"/>
          <w:marRight w:val="0"/>
          <w:marTop w:val="0"/>
          <w:marBottom w:val="0"/>
          <w:divBdr>
            <w:top w:val="none" w:sz="0" w:space="0" w:color="auto"/>
            <w:left w:val="none" w:sz="0" w:space="0" w:color="auto"/>
            <w:bottom w:val="none" w:sz="0" w:space="0" w:color="auto"/>
            <w:right w:val="none" w:sz="0" w:space="0" w:color="auto"/>
          </w:divBdr>
        </w:div>
        <w:div w:id="705982723">
          <w:marLeft w:val="0"/>
          <w:marRight w:val="0"/>
          <w:marTop w:val="0"/>
          <w:marBottom w:val="0"/>
          <w:divBdr>
            <w:top w:val="none" w:sz="0" w:space="0" w:color="auto"/>
            <w:left w:val="none" w:sz="0" w:space="0" w:color="auto"/>
            <w:bottom w:val="none" w:sz="0" w:space="0" w:color="auto"/>
            <w:right w:val="none" w:sz="0" w:space="0" w:color="auto"/>
          </w:divBdr>
        </w:div>
        <w:div w:id="1625229852">
          <w:marLeft w:val="0"/>
          <w:marRight w:val="0"/>
          <w:marTop w:val="0"/>
          <w:marBottom w:val="0"/>
          <w:divBdr>
            <w:top w:val="none" w:sz="0" w:space="0" w:color="auto"/>
            <w:left w:val="none" w:sz="0" w:space="0" w:color="auto"/>
            <w:bottom w:val="none" w:sz="0" w:space="0" w:color="auto"/>
            <w:right w:val="none" w:sz="0" w:space="0" w:color="auto"/>
          </w:divBdr>
        </w:div>
        <w:div w:id="1991909523">
          <w:marLeft w:val="0"/>
          <w:marRight w:val="0"/>
          <w:marTop w:val="0"/>
          <w:marBottom w:val="0"/>
          <w:divBdr>
            <w:top w:val="none" w:sz="0" w:space="0" w:color="auto"/>
            <w:left w:val="none" w:sz="0" w:space="0" w:color="auto"/>
            <w:bottom w:val="none" w:sz="0" w:space="0" w:color="auto"/>
            <w:right w:val="none" w:sz="0" w:space="0" w:color="auto"/>
          </w:divBdr>
        </w:div>
        <w:div w:id="1010834356">
          <w:marLeft w:val="0"/>
          <w:marRight w:val="0"/>
          <w:marTop w:val="0"/>
          <w:marBottom w:val="0"/>
          <w:divBdr>
            <w:top w:val="none" w:sz="0" w:space="0" w:color="auto"/>
            <w:left w:val="none" w:sz="0" w:space="0" w:color="auto"/>
            <w:bottom w:val="none" w:sz="0" w:space="0" w:color="auto"/>
            <w:right w:val="none" w:sz="0" w:space="0" w:color="auto"/>
          </w:divBdr>
        </w:div>
        <w:div w:id="553779364">
          <w:marLeft w:val="0"/>
          <w:marRight w:val="0"/>
          <w:marTop w:val="0"/>
          <w:marBottom w:val="0"/>
          <w:divBdr>
            <w:top w:val="none" w:sz="0" w:space="0" w:color="auto"/>
            <w:left w:val="none" w:sz="0" w:space="0" w:color="auto"/>
            <w:bottom w:val="none" w:sz="0" w:space="0" w:color="auto"/>
            <w:right w:val="none" w:sz="0" w:space="0" w:color="auto"/>
          </w:divBdr>
        </w:div>
        <w:div w:id="696155096">
          <w:marLeft w:val="0"/>
          <w:marRight w:val="0"/>
          <w:marTop w:val="0"/>
          <w:marBottom w:val="0"/>
          <w:divBdr>
            <w:top w:val="none" w:sz="0" w:space="0" w:color="auto"/>
            <w:left w:val="none" w:sz="0" w:space="0" w:color="auto"/>
            <w:bottom w:val="none" w:sz="0" w:space="0" w:color="auto"/>
            <w:right w:val="none" w:sz="0" w:space="0" w:color="auto"/>
          </w:divBdr>
        </w:div>
        <w:div w:id="836001645">
          <w:marLeft w:val="0"/>
          <w:marRight w:val="0"/>
          <w:marTop w:val="0"/>
          <w:marBottom w:val="0"/>
          <w:divBdr>
            <w:top w:val="none" w:sz="0" w:space="0" w:color="auto"/>
            <w:left w:val="none" w:sz="0" w:space="0" w:color="auto"/>
            <w:bottom w:val="none" w:sz="0" w:space="0" w:color="auto"/>
            <w:right w:val="none" w:sz="0" w:space="0" w:color="auto"/>
          </w:divBdr>
        </w:div>
        <w:div w:id="2105568087">
          <w:marLeft w:val="0"/>
          <w:marRight w:val="0"/>
          <w:marTop w:val="0"/>
          <w:marBottom w:val="0"/>
          <w:divBdr>
            <w:top w:val="none" w:sz="0" w:space="0" w:color="auto"/>
            <w:left w:val="none" w:sz="0" w:space="0" w:color="auto"/>
            <w:bottom w:val="none" w:sz="0" w:space="0" w:color="auto"/>
            <w:right w:val="none" w:sz="0" w:space="0" w:color="auto"/>
          </w:divBdr>
        </w:div>
        <w:div w:id="1109201495">
          <w:marLeft w:val="0"/>
          <w:marRight w:val="0"/>
          <w:marTop w:val="0"/>
          <w:marBottom w:val="0"/>
          <w:divBdr>
            <w:top w:val="none" w:sz="0" w:space="0" w:color="auto"/>
            <w:left w:val="none" w:sz="0" w:space="0" w:color="auto"/>
            <w:bottom w:val="none" w:sz="0" w:space="0" w:color="auto"/>
            <w:right w:val="none" w:sz="0" w:space="0" w:color="auto"/>
          </w:divBdr>
        </w:div>
        <w:div w:id="1649431452">
          <w:marLeft w:val="0"/>
          <w:marRight w:val="0"/>
          <w:marTop w:val="0"/>
          <w:marBottom w:val="0"/>
          <w:divBdr>
            <w:top w:val="none" w:sz="0" w:space="0" w:color="auto"/>
            <w:left w:val="none" w:sz="0" w:space="0" w:color="auto"/>
            <w:bottom w:val="none" w:sz="0" w:space="0" w:color="auto"/>
            <w:right w:val="none" w:sz="0" w:space="0" w:color="auto"/>
          </w:divBdr>
        </w:div>
        <w:div w:id="191310375">
          <w:marLeft w:val="0"/>
          <w:marRight w:val="0"/>
          <w:marTop w:val="0"/>
          <w:marBottom w:val="0"/>
          <w:divBdr>
            <w:top w:val="none" w:sz="0" w:space="0" w:color="auto"/>
            <w:left w:val="none" w:sz="0" w:space="0" w:color="auto"/>
            <w:bottom w:val="none" w:sz="0" w:space="0" w:color="auto"/>
            <w:right w:val="none" w:sz="0" w:space="0" w:color="auto"/>
          </w:divBdr>
        </w:div>
        <w:div w:id="1253199658">
          <w:marLeft w:val="0"/>
          <w:marRight w:val="0"/>
          <w:marTop w:val="0"/>
          <w:marBottom w:val="0"/>
          <w:divBdr>
            <w:top w:val="none" w:sz="0" w:space="0" w:color="auto"/>
            <w:left w:val="none" w:sz="0" w:space="0" w:color="auto"/>
            <w:bottom w:val="none" w:sz="0" w:space="0" w:color="auto"/>
            <w:right w:val="none" w:sz="0" w:space="0" w:color="auto"/>
          </w:divBdr>
        </w:div>
        <w:div w:id="850947380">
          <w:marLeft w:val="0"/>
          <w:marRight w:val="0"/>
          <w:marTop w:val="0"/>
          <w:marBottom w:val="0"/>
          <w:divBdr>
            <w:top w:val="none" w:sz="0" w:space="0" w:color="auto"/>
            <w:left w:val="none" w:sz="0" w:space="0" w:color="auto"/>
            <w:bottom w:val="none" w:sz="0" w:space="0" w:color="auto"/>
            <w:right w:val="none" w:sz="0" w:space="0" w:color="auto"/>
          </w:divBdr>
        </w:div>
        <w:div w:id="2098019708">
          <w:marLeft w:val="0"/>
          <w:marRight w:val="0"/>
          <w:marTop w:val="0"/>
          <w:marBottom w:val="0"/>
          <w:divBdr>
            <w:top w:val="none" w:sz="0" w:space="0" w:color="auto"/>
            <w:left w:val="none" w:sz="0" w:space="0" w:color="auto"/>
            <w:bottom w:val="none" w:sz="0" w:space="0" w:color="auto"/>
            <w:right w:val="none" w:sz="0" w:space="0" w:color="auto"/>
          </w:divBdr>
        </w:div>
        <w:div w:id="1695035965">
          <w:marLeft w:val="0"/>
          <w:marRight w:val="0"/>
          <w:marTop w:val="0"/>
          <w:marBottom w:val="0"/>
          <w:divBdr>
            <w:top w:val="none" w:sz="0" w:space="0" w:color="auto"/>
            <w:left w:val="none" w:sz="0" w:space="0" w:color="auto"/>
            <w:bottom w:val="none" w:sz="0" w:space="0" w:color="auto"/>
            <w:right w:val="none" w:sz="0" w:space="0" w:color="auto"/>
          </w:divBdr>
        </w:div>
        <w:div w:id="994795777">
          <w:marLeft w:val="0"/>
          <w:marRight w:val="0"/>
          <w:marTop w:val="0"/>
          <w:marBottom w:val="0"/>
          <w:divBdr>
            <w:top w:val="none" w:sz="0" w:space="0" w:color="auto"/>
            <w:left w:val="none" w:sz="0" w:space="0" w:color="auto"/>
            <w:bottom w:val="none" w:sz="0" w:space="0" w:color="auto"/>
            <w:right w:val="none" w:sz="0" w:space="0" w:color="auto"/>
          </w:divBdr>
        </w:div>
        <w:div w:id="448864041">
          <w:marLeft w:val="0"/>
          <w:marRight w:val="0"/>
          <w:marTop w:val="0"/>
          <w:marBottom w:val="0"/>
          <w:divBdr>
            <w:top w:val="none" w:sz="0" w:space="0" w:color="auto"/>
            <w:left w:val="none" w:sz="0" w:space="0" w:color="auto"/>
            <w:bottom w:val="none" w:sz="0" w:space="0" w:color="auto"/>
            <w:right w:val="none" w:sz="0" w:space="0" w:color="auto"/>
          </w:divBdr>
        </w:div>
        <w:div w:id="1577279923">
          <w:marLeft w:val="0"/>
          <w:marRight w:val="0"/>
          <w:marTop w:val="0"/>
          <w:marBottom w:val="0"/>
          <w:divBdr>
            <w:top w:val="none" w:sz="0" w:space="0" w:color="auto"/>
            <w:left w:val="none" w:sz="0" w:space="0" w:color="auto"/>
            <w:bottom w:val="none" w:sz="0" w:space="0" w:color="auto"/>
            <w:right w:val="none" w:sz="0" w:space="0" w:color="auto"/>
          </w:divBdr>
        </w:div>
        <w:div w:id="938442193">
          <w:marLeft w:val="0"/>
          <w:marRight w:val="0"/>
          <w:marTop w:val="0"/>
          <w:marBottom w:val="0"/>
          <w:divBdr>
            <w:top w:val="none" w:sz="0" w:space="0" w:color="auto"/>
            <w:left w:val="none" w:sz="0" w:space="0" w:color="auto"/>
            <w:bottom w:val="none" w:sz="0" w:space="0" w:color="auto"/>
            <w:right w:val="none" w:sz="0" w:space="0" w:color="auto"/>
          </w:divBdr>
        </w:div>
        <w:div w:id="2009362860">
          <w:marLeft w:val="0"/>
          <w:marRight w:val="0"/>
          <w:marTop w:val="0"/>
          <w:marBottom w:val="0"/>
          <w:divBdr>
            <w:top w:val="none" w:sz="0" w:space="0" w:color="auto"/>
            <w:left w:val="none" w:sz="0" w:space="0" w:color="auto"/>
            <w:bottom w:val="none" w:sz="0" w:space="0" w:color="auto"/>
            <w:right w:val="none" w:sz="0" w:space="0" w:color="auto"/>
          </w:divBdr>
        </w:div>
        <w:div w:id="1660619214">
          <w:marLeft w:val="0"/>
          <w:marRight w:val="0"/>
          <w:marTop w:val="0"/>
          <w:marBottom w:val="0"/>
          <w:divBdr>
            <w:top w:val="none" w:sz="0" w:space="0" w:color="auto"/>
            <w:left w:val="none" w:sz="0" w:space="0" w:color="auto"/>
            <w:bottom w:val="none" w:sz="0" w:space="0" w:color="auto"/>
            <w:right w:val="none" w:sz="0" w:space="0" w:color="auto"/>
          </w:divBdr>
        </w:div>
        <w:div w:id="833185615">
          <w:marLeft w:val="0"/>
          <w:marRight w:val="0"/>
          <w:marTop w:val="0"/>
          <w:marBottom w:val="0"/>
          <w:divBdr>
            <w:top w:val="none" w:sz="0" w:space="0" w:color="auto"/>
            <w:left w:val="none" w:sz="0" w:space="0" w:color="auto"/>
            <w:bottom w:val="none" w:sz="0" w:space="0" w:color="auto"/>
            <w:right w:val="none" w:sz="0" w:space="0" w:color="auto"/>
          </w:divBdr>
        </w:div>
        <w:div w:id="479543943">
          <w:marLeft w:val="0"/>
          <w:marRight w:val="0"/>
          <w:marTop w:val="0"/>
          <w:marBottom w:val="0"/>
          <w:divBdr>
            <w:top w:val="none" w:sz="0" w:space="0" w:color="auto"/>
            <w:left w:val="none" w:sz="0" w:space="0" w:color="auto"/>
            <w:bottom w:val="none" w:sz="0" w:space="0" w:color="auto"/>
            <w:right w:val="none" w:sz="0" w:space="0" w:color="auto"/>
          </w:divBdr>
        </w:div>
        <w:div w:id="2085644166">
          <w:marLeft w:val="0"/>
          <w:marRight w:val="0"/>
          <w:marTop w:val="0"/>
          <w:marBottom w:val="0"/>
          <w:divBdr>
            <w:top w:val="none" w:sz="0" w:space="0" w:color="auto"/>
            <w:left w:val="none" w:sz="0" w:space="0" w:color="auto"/>
            <w:bottom w:val="none" w:sz="0" w:space="0" w:color="auto"/>
            <w:right w:val="none" w:sz="0" w:space="0" w:color="auto"/>
          </w:divBdr>
        </w:div>
        <w:div w:id="908883833">
          <w:marLeft w:val="0"/>
          <w:marRight w:val="0"/>
          <w:marTop w:val="0"/>
          <w:marBottom w:val="0"/>
          <w:divBdr>
            <w:top w:val="none" w:sz="0" w:space="0" w:color="auto"/>
            <w:left w:val="none" w:sz="0" w:space="0" w:color="auto"/>
            <w:bottom w:val="none" w:sz="0" w:space="0" w:color="auto"/>
            <w:right w:val="none" w:sz="0" w:space="0" w:color="auto"/>
          </w:divBdr>
        </w:div>
        <w:div w:id="1876430018">
          <w:marLeft w:val="0"/>
          <w:marRight w:val="0"/>
          <w:marTop w:val="0"/>
          <w:marBottom w:val="0"/>
          <w:divBdr>
            <w:top w:val="none" w:sz="0" w:space="0" w:color="auto"/>
            <w:left w:val="none" w:sz="0" w:space="0" w:color="auto"/>
            <w:bottom w:val="none" w:sz="0" w:space="0" w:color="auto"/>
            <w:right w:val="none" w:sz="0" w:space="0" w:color="auto"/>
          </w:divBdr>
        </w:div>
        <w:div w:id="89547942">
          <w:marLeft w:val="0"/>
          <w:marRight w:val="0"/>
          <w:marTop w:val="0"/>
          <w:marBottom w:val="0"/>
          <w:divBdr>
            <w:top w:val="none" w:sz="0" w:space="0" w:color="auto"/>
            <w:left w:val="none" w:sz="0" w:space="0" w:color="auto"/>
            <w:bottom w:val="none" w:sz="0" w:space="0" w:color="auto"/>
            <w:right w:val="none" w:sz="0" w:space="0" w:color="auto"/>
          </w:divBdr>
        </w:div>
        <w:div w:id="1528911459">
          <w:marLeft w:val="0"/>
          <w:marRight w:val="0"/>
          <w:marTop w:val="0"/>
          <w:marBottom w:val="0"/>
          <w:divBdr>
            <w:top w:val="none" w:sz="0" w:space="0" w:color="auto"/>
            <w:left w:val="none" w:sz="0" w:space="0" w:color="auto"/>
            <w:bottom w:val="none" w:sz="0" w:space="0" w:color="auto"/>
            <w:right w:val="none" w:sz="0" w:space="0" w:color="auto"/>
          </w:divBdr>
        </w:div>
        <w:div w:id="155727915">
          <w:marLeft w:val="0"/>
          <w:marRight w:val="0"/>
          <w:marTop w:val="0"/>
          <w:marBottom w:val="0"/>
          <w:divBdr>
            <w:top w:val="none" w:sz="0" w:space="0" w:color="auto"/>
            <w:left w:val="none" w:sz="0" w:space="0" w:color="auto"/>
            <w:bottom w:val="none" w:sz="0" w:space="0" w:color="auto"/>
            <w:right w:val="none" w:sz="0" w:space="0" w:color="auto"/>
          </w:divBdr>
        </w:div>
        <w:div w:id="1370061646">
          <w:marLeft w:val="0"/>
          <w:marRight w:val="0"/>
          <w:marTop w:val="0"/>
          <w:marBottom w:val="0"/>
          <w:divBdr>
            <w:top w:val="none" w:sz="0" w:space="0" w:color="auto"/>
            <w:left w:val="none" w:sz="0" w:space="0" w:color="auto"/>
            <w:bottom w:val="none" w:sz="0" w:space="0" w:color="auto"/>
            <w:right w:val="none" w:sz="0" w:space="0" w:color="auto"/>
          </w:divBdr>
        </w:div>
        <w:div w:id="1935018139">
          <w:marLeft w:val="0"/>
          <w:marRight w:val="0"/>
          <w:marTop w:val="0"/>
          <w:marBottom w:val="0"/>
          <w:divBdr>
            <w:top w:val="none" w:sz="0" w:space="0" w:color="auto"/>
            <w:left w:val="none" w:sz="0" w:space="0" w:color="auto"/>
            <w:bottom w:val="none" w:sz="0" w:space="0" w:color="auto"/>
            <w:right w:val="none" w:sz="0" w:space="0" w:color="auto"/>
          </w:divBdr>
        </w:div>
        <w:div w:id="1812363079">
          <w:marLeft w:val="0"/>
          <w:marRight w:val="0"/>
          <w:marTop w:val="0"/>
          <w:marBottom w:val="0"/>
          <w:divBdr>
            <w:top w:val="none" w:sz="0" w:space="0" w:color="auto"/>
            <w:left w:val="none" w:sz="0" w:space="0" w:color="auto"/>
            <w:bottom w:val="none" w:sz="0" w:space="0" w:color="auto"/>
            <w:right w:val="none" w:sz="0" w:space="0" w:color="auto"/>
          </w:divBdr>
        </w:div>
        <w:div w:id="1527979708">
          <w:marLeft w:val="0"/>
          <w:marRight w:val="0"/>
          <w:marTop w:val="0"/>
          <w:marBottom w:val="0"/>
          <w:divBdr>
            <w:top w:val="none" w:sz="0" w:space="0" w:color="auto"/>
            <w:left w:val="none" w:sz="0" w:space="0" w:color="auto"/>
            <w:bottom w:val="none" w:sz="0" w:space="0" w:color="auto"/>
            <w:right w:val="none" w:sz="0" w:space="0" w:color="auto"/>
          </w:divBdr>
        </w:div>
        <w:div w:id="773674346">
          <w:marLeft w:val="0"/>
          <w:marRight w:val="0"/>
          <w:marTop w:val="0"/>
          <w:marBottom w:val="0"/>
          <w:divBdr>
            <w:top w:val="none" w:sz="0" w:space="0" w:color="auto"/>
            <w:left w:val="none" w:sz="0" w:space="0" w:color="auto"/>
            <w:bottom w:val="none" w:sz="0" w:space="0" w:color="auto"/>
            <w:right w:val="none" w:sz="0" w:space="0" w:color="auto"/>
          </w:divBdr>
        </w:div>
        <w:div w:id="540485016">
          <w:marLeft w:val="0"/>
          <w:marRight w:val="0"/>
          <w:marTop w:val="0"/>
          <w:marBottom w:val="0"/>
          <w:divBdr>
            <w:top w:val="none" w:sz="0" w:space="0" w:color="auto"/>
            <w:left w:val="none" w:sz="0" w:space="0" w:color="auto"/>
            <w:bottom w:val="none" w:sz="0" w:space="0" w:color="auto"/>
            <w:right w:val="none" w:sz="0" w:space="0" w:color="auto"/>
          </w:divBdr>
        </w:div>
        <w:div w:id="1056510635">
          <w:marLeft w:val="0"/>
          <w:marRight w:val="0"/>
          <w:marTop w:val="0"/>
          <w:marBottom w:val="0"/>
          <w:divBdr>
            <w:top w:val="none" w:sz="0" w:space="0" w:color="auto"/>
            <w:left w:val="none" w:sz="0" w:space="0" w:color="auto"/>
            <w:bottom w:val="none" w:sz="0" w:space="0" w:color="auto"/>
            <w:right w:val="none" w:sz="0" w:space="0" w:color="auto"/>
          </w:divBdr>
        </w:div>
        <w:div w:id="822696006">
          <w:marLeft w:val="0"/>
          <w:marRight w:val="0"/>
          <w:marTop w:val="0"/>
          <w:marBottom w:val="0"/>
          <w:divBdr>
            <w:top w:val="none" w:sz="0" w:space="0" w:color="auto"/>
            <w:left w:val="none" w:sz="0" w:space="0" w:color="auto"/>
            <w:bottom w:val="none" w:sz="0" w:space="0" w:color="auto"/>
            <w:right w:val="none" w:sz="0" w:space="0" w:color="auto"/>
          </w:divBdr>
        </w:div>
        <w:div w:id="1494222072">
          <w:marLeft w:val="0"/>
          <w:marRight w:val="0"/>
          <w:marTop w:val="0"/>
          <w:marBottom w:val="0"/>
          <w:divBdr>
            <w:top w:val="none" w:sz="0" w:space="0" w:color="auto"/>
            <w:left w:val="none" w:sz="0" w:space="0" w:color="auto"/>
            <w:bottom w:val="none" w:sz="0" w:space="0" w:color="auto"/>
            <w:right w:val="none" w:sz="0" w:space="0" w:color="auto"/>
          </w:divBdr>
        </w:div>
        <w:div w:id="1176312232">
          <w:marLeft w:val="0"/>
          <w:marRight w:val="0"/>
          <w:marTop w:val="0"/>
          <w:marBottom w:val="0"/>
          <w:divBdr>
            <w:top w:val="none" w:sz="0" w:space="0" w:color="auto"/>
            <w:left w:val="none" w:sz="0" w:space="0" w:color="auto"/>
            <w:bottom w:val="none" w:sz="0" w:space="0" w:color="auto"/>
            <w:right w:val="none" w:sz="0" w:space="0" w:color="auto"/>
          </w:divBdr>
        </w:div>
        <w:div w:id="1325401415">
          <w:marLeft w:val="0"/>
          <w:marRight w:val="0"/>
          <w:marTop w:val="0"/>
          <w:marBottom w:val="0"/>
          <w:divBdr>
            <w:top w:val="none" w:sz="0" w:space="0" w:color="auto"/>
            <w:left w:val="none" w:sz="0" w:space="0" w:color="auto"/>
            <w:bottom w:val="none" w:sz="0" w:space="0" w:color="auto"/>
            <w:right w:val="none" w:sz="0" w:space="0" w:color="auto"/>
          </w:divBdr>
        </w:div>
        <w:div w:id="368922833">
          <w:marLeft w:val="0"/>
          <w:marRight w:val="0"/>
          <w:marTop w:val="0"/>
          <w:marBottom w:val="0"/>
          <w:divBdr>
            <w:top w:val="none" w:sz="0" w:space="0" w:color="auto"/>
            <w:left w:val="none" w:sz="0" w:space="0" w:color="auto"/>
            <w:bottom w:val="none" w:sz="0" w:space="0" w:color="auto"/>
            <w:right w:val="none" w:sz="0" w:space="0" w:color="auto"/>
          </w:divBdr>
        </w:div>
        <w:div w:id="581987438">
          <w:marLeft w:val="0"/>
          <w:marRight w:val="0"/>
          <w:marTop w:val="0"/>
          <w:marBottom w:val="0"/>
          <w:divBdr>
            <w:top w:val="none" w:sz="0" w:space="0" w:color="auto"/>
            <w:left w:val="none" w:sz="0" w:space="0" w:color="auto"/>
            <w:bottom w:val="none" w:sz="0" w:space="0" w:color="auto"/>
            <w:right w:val="none" w:sz="0" w:space="0" w:color="auto"/>
          </w:divBdr>
        </w:div>
        <w:div w:id="972834794">
          <w:marLeft w:val="0"/>
          <w:marRight w:val="0"/>
          <w:marTop w:val="0"/>
          <w:marBottom w:val="0"/>
          <w:divBdr>
            <w:top w:val="none" w:sz="0" w:space="0" w:color="auto"/>
            <w:left w:val="none" w:sz="0" w:space="0" w:color="auto"/>
            <w:bottom w:val="none" w:sz="0" w:space="0" w:color="auto"/>
            <w:right w:val="none" w:sz="0" w:space="0" w:color="auto"/>
          </w:divBdr>
        </w:div>
        <w:div w:id="1459177565">
          <w:marLeft w:val="0"/>
          <w:marRight w:val="0"/>
          <w:marTop w:val="0"/>
          <w:marBottom w:val="0"/>
          <w:divBdr>
            <w:top w:val="none" w:sz="0" w:space="0" w:color="auto"/>
            <w:left w:val="none" w:sz="0" w:space="0" w:color="auto"/>
            <w:bottom w:val="none" w:sz="0" w:space="0" w:color="auto"/>
            <w:right w:val="none" w:sz="0" w:space="0" w:color="auto"/>
          </w:divBdr>
        </w:div>
        <w:div w:id="517428049">
          <w:marLeft w:val="0"/>
          <w:marRight w:val="0"/>
          <w:marTop w:val="0"/>
          <w:marBottom w:val="0"/>
          <w:divBdr>
            <w:top w:val="none" w:sz="0" w:space="0" w:color="auto"/>
            <w:left w:val="none" w:sz="0" w:space="0" w:color="auto"/>
            <w:bottom w:val="none" w:sz="0" w:space="0" w:color="auto"/>
            <w:right w:val="none" w:sz="0" w:space="0" w:color="auto"/>
          </w:divBdr>
        </w:div>
        <w:div w:id="185099490">
          <w:marLeft w:val="0"/>
          <w:marRight w:val="0"/>
          <w:marTop w:val="0"/>
          <w:marBottom w:val="0"/>
          <w:divBdr>
            <w:top w:val="none" w:sz="0" w:space="0" w:color="auto"/>
            <w:left w:val="none" w:sz="0" w:space="0" w:color="auto"/>
            <w:bottom w:val="none" w:sz="0" w:space="0" w:color="auto"/>
            <w:right w:val="none" w:sz="0" w:space="0" w:color="auto"/>
          </w:divBdr>
        </w:div>
        <w:div w:id="1800798548">
          <w:marLeft w:val="0"/>
          <w:marRight w:val="0"/>
          <w:marTop w:val="0"/>
          <w:marBottom w:val="0"/>
          <w:divBdr>
            <w:top w:val="none" w:sz="0" w:space="0" w:color="auto"/>
            <w:left w:val="none" w:sz="0" w:space="0" w:color="auto"/>
            <w:bottom w:val="none" w:sz="0" w:space="0" w:color="auto"/>
            <w:right w:val="none" w:sz="0" w:space="0" w:color="auto"/>
          </w:divBdr>
        </w:div>
        <w:div w:id="843982475">
          <w:marLeft w:val="0"/>
          <w:marRight w:val="0"/>
          <w:marTop w:val="0"/>
          <w:marBottom w:val="0"/>
          <w:divBdr>
            <w:top w:val="none" w:sz="0" w:space="0" w:color="auto"/>
            <w:left w:val="none" w:sz="0" w:space="0" w:color="auto"/>
            <w:bottom w:val="none" w:sz="0" w:space="0" w:color="auto"/>
            <w:right w:val="none" w:sz="0" w:space="0" w:color="auto"/>
          </w:divBdr>
        </w:div>
        <w:div w:id="1140150477">
          <w:marLeft w:val="0"/>
          <w:marRight w:val="0"/>
          <w:marTop w:val="0"/>
          <w:marBottom w:val="0"/>
          <w:divBdr>
            <w:top w:val="none" w:sz="0" w:space="0" w:color="auto"/>
            <w:left w:val="none" w:sz="0" w:space="0" w:color="auto"/>
            <w:bottom w:val="none" w:sz="0" w:space="0" w:color="auto"/>
            <w:right w:val="none" w:sz="0" w:space="0" w:color="auto"/>
          </w:divBdr>
        </w:div>
      </w:divsChild>
    </w:div>
    <w:div w:id="1205872172">
      <w:bodyDiv w:val="1"/>
      <w:marLeft w:val="0"/>
      <w:marRight w:val="0"/>
      <w:marTop w:val="0"/>
      <w:marBottom w:val="0"/>
      <w:divBdr>
        <w:top w:val="none" w:sz="0" w:space="0" w:color="auto"/>
        <w:left w:val="none" w:sz="0" w:space="0" w:color="auto"/>
        <w:bottom w:val="none" w:sz="0" w:space="0" w:color="auto"/>
        <w:right w:val="none" w:sz="0" w:space="0" w:color="auto"/>
      </w:divBdr>
    </w:div>
    <w:div w:id="1206986894">
      <w:bodyDiv w:val="1"/>
      <w:marLeft w:val="0"/>
      <w:marRight w:val="0"/>
      <w:marTop w:val="0"/>
      <w:marBottom w:val="0"/>
      <w:divBdr>
        <w:top w:val="none" w:sz="0" w:space="0" w:color="auto"/>
        <w:left w:val="none" w:sz="0" w:space="0" w:color="auto"/>
        <w:bottom w:val="none" w:sz="0" w:space="0" w:color="auto"/>
        <w:right w:val="none" w:sz="0" w:space="0" w:color="auto"/>
      </w:divBdr>
    </w:div>
    <w:div w:id="1207064638">
      <w:bodyDiv w:val="1"/>
      <w:marLeft w:val="0"/>
      <w:marRight w:val="0"/>
      <w:marTop w:val="0"/>
      <w:marBottom w:val="0"/>
      <w:divBdr>
        <w:top w:val="none" w:sz="0" w:space="0" w:color="auto"/>
        <w:left w:val="none" w:sz="0" w:space="0" w:color="auto"/>
        <w:bottom w:val="none" w:sz="0" w:space="0" w:color="auto"/>
        <w:right w:val="none" w:sz="0" w:space="0" w:color="auto"/>
      </w:divBdr>
    </w:div>
    <w:div w:id="1208295090">
      <w:bodyDiv w:val="1"/>
      <w:marLeft w:val="0"/>
      <w:marRight w:val="0"/>
      <w:marTop w:val="0"/>
      <w:marBottom w:val="0"/>
      <w:divBdr>
        <w:top w:val="none" w:sz="0" w:space="0" w:color="auto"/>
        <w:left w:val="none" w:sz="0" w:space="0" w:color="auto"/>
        <w:bottom w:val="none" w:sz="0" w:space="0" w:color="auto"/>
        <w:right w:val="none" w:sz="0" w:space="0" w:color="auto"/>
      </w:divBdr>
    </w:div>
    <w:div w:id="1209103728">
      <w:bodyDiv w:val="1"/>
      <w:marLeft w:val="0"/>
      <w:marRight w:val="0"/>
      <w:marTop w:val="0"/>
      <w:marBottom w:val="0"/>
      <w:divBdr>
        <w:top w:val="none" w:sz="0" w:space="0" w:color="auto"/>
        <w:left w:val="none" w:sz="0" w:space="0" w:color="auto"/>
        <w:bottom w:val="none" w:sz="0" w:space="0" w:color="auto"/>
        <w:right w:val="none" w:sz="0" w:space="0" w:color="auto"/>
      </w:divBdr>
    </w:div>
    <w:div w:id="1209343618">
      <w:bodyDiv w:val="1"/>
      <w:marLeft w:val="0"/>
      <w:marRight w:val="0"/>
      <w:marTop w:val="0"/>
      <w:marBottom w:val="0"/>
      <w:divBdr>
        <w:top w:val="none" w:sz="0" w:space="0" w:color="auto"/>
        <w:left w:val="none" w:sz="0" w:space="0" w:color="auto"/>
        <w:bottom w:val="none" w:sz="0" w:space="0" w:color="auto"/>
        <w:right w:val="none" w:sz="0" w:space="0" w:color="auto"/>
      </w:divBdr>
    </w:div>
    <w:div w:id="1212837994">
      <w:bodyDiv w:val="1"/>
      <w:marLeft w:val="0"/>
      <w:marRight w:val="0"/>
      <w:marTop w:val="0"/>
      <w:marBottom w:val="0"/>
      <w:divBdr>
        <w:top w:val="none" w:sz="0" w:space="0" w:color="auto"/>
        <w:left w:val="none" w:sz="0" w:space="0" w:color="auto"/>
        <w:bottom w:val="none" w:sz="0" w:space="0" w:color="auto"/>
        <w:right w:val="none" w:sz="0" w:space="0" w:color="auto"/>
      </w:divBdr>
    </w:div>
    <w:div w:id="1212957138">
      <w:bodyDiv w:val="1"/>
      <w:marLeft w:val="0"/>
      <w:marRight w:val="0"/>
      <w:marTop w:val="0"/>
      <w:marBottom w:val="0"/>
      <w:divBdr>
        <w:top w:val="none" w:sz="0" w:space="0" w:color="auto"/>
        <w:left w:val="none" w:sz="0" w:space="0" w:color="auto"/>
        <w:bottom w:val="none" w:sz="0" w:space="0" w:color="auto"/>
        <w:right w:val="none" w:sz="0" w:space="0" w:color="auto"/>
      </w:divBdr>
    </w:div>
    <w:div w:id="1213809330">
      <w:bodyDiv w:val="1"/>
      <w:marLeft w:val="0"/>
      <w:marRight w:val="0"/>
      <w:marTop w:val="0"/>
      <w:marBottom w:val="0"/>
      <w:divBdr>
        <w:top w:val="none" w:sz="0" w:space="0" w:color="auto"/>
        <w:left w:val="none" w:sz="0" w:space="0" w:color="auto"/>
        <w:bottom w:val="none" w:sz="0" w:space="0" w:color="auto"/>
        <w:right w:val="none" w:sz="0" w:space="0" w:color="auto"/>
      </w:divBdr>
    </w:div>
    <w:div w:id="1214121103">
      <w:bodyDiv w:val="1"/>
      <w:marLeft w:val="0"/>
      <w:marRight w:val="0"/>
      <w:marTop w:val="0"/>
      <w:marBottom w:val="0"/>
      <w:divBdr>
        <w:top w:val="none" w:sz="0" w:space="0" w:color="auto"/>
        <w:left w:val="none" w:sz="0" w:space="0" w:color="auto"/>
        <w:bottom w:val="none" w:sz="0" w:space="0" w:color="auto"/>
        <w:right w:val="none" w:sz="0" w:space="0" w:color="auto"/>
      </w:divBdr>
    </w:div>
    <w:div w:id="1214730646">
      <w:bodyDiv w:val="1"/>
      <w:marLeft w:val="0"/>
      <w:marRight w:val="0"/>
      <w:marTop w:val="0"/>
      <w:marBottom w:val="0"/>
      <w:divBdr>
        <w:top w:val="none" w:sz="0" w:space="0" w:color="auto"/>
        <w:left w:val="none" w:sz="0" w:space="0" w:color="auto"/>
        <w:bottom w:val="none" w:sz="0" w:space="0" w:color="auto"/>
        <w:right w:val="none" w:sz="0" w:space="0" w:color="auto"/>
      </w:divBdr>
    </w:div>
    <w:div w:id="1215199864">
      <w:bodyDiv w:val="1"/>
      <w:marLeft w:val="0"/>
      <w:marRight w:val="0"/>
      <w:marTop w:val="0"/>
      <w:marBottom w:val="0"/>
      <w:divBdr>
        <w:top w:val="none" w:sz="0" w:space="0" w:color="auto"/>
        <w:left w:val="none" w:sz="0" w:space="0" w:color="auto"/>
        <w:bottom w:val="none" w:sz="0" w:space="0" w:color="auto"/>
        <w:right w:val="none" w:sz="0" w:space="0" w:color="auto"/>
      </w:divBdr>
      <w:divsChild>
        <w:div w:id="1676572654">
          <w:marLeft w:val="0"/>
          <w:marRight w:val="0"/>
          <w:marTop w:val="0"/>
          <w:marBottom w:val="0"/>
          <w:divBdr>
            <w:top w:val="none" w:sz="0" w:space="0" w:color="auto"/>
            <w:left w:val="none" w:sz="0" w:space="0" w:color="auto"/>
            <w:bottom w:val="none" w:sz="0" w:space="0" w:color="auto"/>
            <w:right w:val="none" w:sz="0" w:space="0" w:color="auto"/>
          </w:divBdr>
        </w:div>
        <w:div w:id="558900548">
          <w:marLeft w:val="0"/>
          <w:marRight w:val="0"/>
          <w:marTop w:val="0"/>
          <w:marBottom w:val="0"/>
          <w:divBdr>
            <w:top w:val="none" w:sz="0" w:space="0" w:color="auto"/>
            <w:left w:val="none" w:sz="0" w:space="0" w:color="auto"/>
            <w:bottom w:val="none" w:sz="0" w:space="0" w:color="auto"/>
            <w:right w:val="none" w:sz="0" w:space="0" w:color="auto"/>
          </w:divBdr>
        </w:div>
        <w:div w:id="1091127289">
          <w:marLeft w:val="0"/>
          <w:marRight w:val="0"/>
          <w:marTop w:val="0"/>
          <w:marBottom w:val="0"/>
          <w:divBdr>
            <w:top w:val="none" w:sz="0" w:space="0" w:color="auto"/>
            <w:left w:val="none" w:sz="0" w:space="0" w:color="auto"/>
            <w:bottom w:val="none" w:sz="0" w:space="0" w:color="auto"/>
            <w:right w:val="none" w:sz="0" w:space="0" w:color="auto"/>
          </w:divBdr>
        </w:div>
        <w:div w:id="1918707549">
          <w:marLeft w:val="0"/>
          <w:marRight w:val="0"/>
          <w:marTop w:val="0"/>
          <w:marBottom w:val="0"/>
          <w:divBdr>
            <w:top w:val="none" w:sz="0" w:space="0" w:color="auto"/>
            <w:left w:val="none" w:sz="0" w:space="0" w:color="auto"/>
            <w:bottom w:val="none" w:sz="0" w:space="0" w:color="auto"/>
            <w:right w:val="none" w:sz="0" w:space="0" w:color="auto"/>
          </w:divBdr>
        </w:div>
        <w:div w:id="1747994939">
          <w:marLeft w:val="0"/>
          <w:marRight w:val="0"/>
          <w:marTop w:val="0"/>
          <w:marBottom w:val="0"/>
          <w:divBdr>
            <w:top w:val="none" w:sz="0" w:space="0" w:color="auto"/>
            <w:left w:val="none" w:sz="0" w:space="0" w:color="auto"/>
            <w:bottom w:val="none" w:sz="0" w:space="0" w:color="auto"/>
            <w:right w:val="none" w:sz="0" w:space="0" w:color="auto"/>
          </w:divBdr>
        </w:div>
        <w:div w:id="1274246974">
          <w:marLeft w:val="0"/>
          <w:marRight w:val="0"/>
          <w:marTop w:val="0"/>
          <w:marBottom w:val="0"/>
          <w:divBdr>
            <w:top w:val="none" w:sz="0" w:space="0" w:color="auto"/>
            <w:left w:val="none" w:sz="0" w:space="0" w:color="auto"/>
            <w:bottom w:val="none" w:sz="0" w:space="0" w:color="auto"/>
            <w:right w:val="none" w:sz="0" w:space="0" w:color="auto"/>
          </w:divBdr>
        </w:div>
        <w:div w:id="528841529">
          <w:marLeft w:val="0"/>
          <w:marRight w:val="0"/>
          <w:marTop w:val="0"/>
          <w:marBottom w:val="0"/>
          <w:divBdr>
            <w:top w:val="none" w:sz="0" w:space="0" w:color="auto"/>
            <w:left w:val="none" w:sz="0" w:space="0" w:color="auto"/>
            <w:bottom w:val="none" w:sz="0" w:space="0" w:color="auto"/>
            <w:right w:val="none" w:sz="0" w:space="0" w:color="auto"/>
          </w:divBdr>
        </w:div>
        <w:div w:id="914827859">
          <w:marLeft w:val="0"/>
          <w:marRight w:val="0"/>
          <w:marTop w:val="0"/>
          <w:marBottom w:val="0"/>
          <w:divBdr>
            <w:top w:val="none" w:sz="0" w:space="0" w:color="auto"/>
            <w:left w:val="none" w:sz="0" w:space="0" w:color="auto"/>
            <w:bottom w:val="none" w:sz="0" w:space="0" w:color="auto"/>
            <w:right w:val="none" w:sz="0" w:space="0" w:color="auto"/>
          </w:divBdr>
        </w:div>
        <w:div w:id="1184051312">
          <w:marLeft w:val="0"/>
          <w:marRight w:val="0"/>
          <w:marTop w:val="0"/>
          <w:marBottom w:val="0"/>
          <w:divBdr>
            <w:top w:val="none" w:sz="0" w:space="0" w:color="auto"/>
            <w:left w:val="none" w:sz="0" w:space="0" w:color="auto"/>
            <w:bottom w:val="none" w:sz="0" w:space="0" w:color="auto"/>
            <w:right w:val="none" w:sz="0" w:space="0" w:color="auto"/>
          </w:divBdr>
        </w:div>
        <w:div w:id="695887500">
          <w:marLeft w:val="0"/>
          <w:marRight w:val="0"/>
          <w:marTop w:val="0"/>
          <w:marBottom w:val="0"/>
          <w:divBdr>
            <w:top w:val="none" w:sz="0" w:space="0" w:color="auto"/>
            <w:left w:val="none" w:sz="0" w:space="0" w:color="auto"/>
            <w:bottom w:val="none" w:sz="0" w:space="0" w:color="auto"/>
            <w:right w:val="none" w:sz="0" w:space="0" w:color="auto"/>
          </w:divBdr>
        </w:div>
        <w:div w:id="1430156387">
          <w:marLeft w:val="0"/>
          <w:marRight w:val="0"/>
          <w:marTop w:val="0"/>
          <w:marBottom w:val="0"/>
          <w:divBdr>
            <w:top w:val="none" w:sz="0" w:space="0" w:color="auto"/>
            <w:left w:val="none" w:sz="0" w:space="0" w:color="auto"/>
            <w:bottom w:val="none" w:sz="0" w:space="0" w:color="auto"/>
            <w:right w:val="none" w:sz="0" w:space="0" w:color="auto"/>
          </w:divBdr>
        </w:div>
        <w:div w:id="1799257935">
          <w:marLeft w:val="0"/>
          <w:marRight w:val="0"/>
          <w:marTop w:val="0"/>
          <w:marBottom w:val="0"/>
          <w:divBdr>
            <w:top w:val="none" w:sz="0" w:space="0" w:color="auto"/>
            <w:left w:val="none" w:sz="0" w:space="0" w:color="auto"/>
            <w:bottom w:val="none" w:sz="0" w:space="0" w:color="auto"/>
            <w:right w:val="none" w:sz="0" w:space="0" w:color="auto"/>
          </w:divBdr>
        </w:div>
        <w:div w:id="1079712769">
          <w:marLeft w:val="0"/>
          <w:marRight w:val="0"/>
          <w:marTop w:val="0"/>
          <w:marBottom w:val="0"/>
          <w:divBdr>
            <w:top w:val="none" w:sz="0" w:space="0" w:color="auto"/>
            <w:left w:val="none" w:sz="0" w:space="0" w:color="auto"/>
            <w:bottom w:val="none" w:sz="0" w:space="0" w:color="auto"/>
            <w:right w:val="none" w:sz="0" w:space="0" w:color="auto"/>
          </w:divBdr>
        </w:div>
        <w:div w:id="1428770840">
          <w:marLeft w:val="0"/>
          <w:marRight w:val="0"/>
          <w:marTop w:val="0"/>
          <w:marBottom w:val="0"/>
          <w:divBdr>
            <w:top w:val="none" w:sz="0" w:space="0" w:color="auto"/>
            <w:left w:val="none" w:sz="0" w:space="0" w:color="auto"/>
            <w:bottom w:val="none" w:sz="0" w:space="0" w:color="auto"/>
            <w:right w:val="none" w:sz="0" w:space="0" w:color="auto"/>
          </w:divBdr>
        </w:div>
        <w:div w:id="850527448">
          <w:marLeft w:val="0"/>
          <w:marRight w:val="0"/>
          <w:marTop w:val="0"/>
          <w:marBottom w:val="0"/>
          <w:divBdr>
            <w:top w:val="none" w:sz="0" w:space="0" w:color="auto"/>
            <w:left w:val="none" w:sz="0" w:space="0" w:color="auto"/>
            <w:bottom w:val="none" w:sz="0" w:space="0" w:color="auto"/>
            <w:right w:val="none" w:sz="0" w:space="0" w:color="auto"/>
          </w:divBdr>
        </w:div>
        <w:div w:id="423956724">
          <w:marLeft w:val="0"/>
          <w:marRight w:val="0"/>
          <w:marTop w:val="0"/>
          <w:marBottom w:val="0"/>
          <w:divBdr>
            <w:top w:val="none" w:sz="0" w:space="0" w:color="auto"/>
            <w:left w:val="none" w:sz="0" w:space="0" w:color="auto"/>
            <w:bottom w:val="none" w:sz="0" w:space="0" w:color="auto"/>
            <w:right w:val="none" w:sz="0" w:space="0" w:color="auto"/>
          </w:divBdr>
        </w:div>
        <w:div w:id="913315838">
          <w:marLeft w:val="0"/>
          <w:marRight w:val="0"/>
          <w:marTop w:val="0"/>
          <w:marBottom w:val="0"/>
          <w:divBdr>
            <w:top w:val="none" w:sz="0" w:space="0" w:color="auto"/>
            <w:left w:val="none" w:sz="0" w:space="0" w:color="auto"/>
            <w:bottom w:val="none" w:sz="0" w:space="0" w:color="auto"/>
            <w:right w:val="none" w:sz="0" w:space="0" w:color="auto"/>
          </w:divBdr>
        </w:div>
        <w:div w:id="250821780">
          <w:marLeft w:val="0"/>
          <w:marRight w:val="0"/>
          <w:marTop w:val="0"/>
          <w:marBottom w:val="0"/>
          <w:divBdr>
            <w:top w:val="none" w:sz="0" w:space="0" w:color="auto"/>
            <w:left w:val="none" w:sz="0" w:space="0" w:color="auto"/>
            <w:bottom w:val="none" w:sz="0" w:space="0" w:color="auto"/>
            <w:right w:val="none" w:sz="0" w:space="0" w:color="auto"/>
          </w:divBdr>
        </w:div>
        <w:div w:id="896890223">
          <w:marLeft w:val="0"/>
          <w:marRight w:val="0"/>
          <w:marTop w:val="0"/>
          <w:marBottom w:val="0"/>
          <w:divBdr>
            <w:top w:val="none" w:sz="0" w:space="0" w:color="auto"/>
            <w:left w:val="none" w:sz="0" w:space="0" w:color="auto"/>
            <w:bottom w:val="none" w:sz="0" w:space="0" w:color="auto"/>
            <w:right w:val="none" w:sz="0" w:space="0" w:color="auto"/>
          </w:divBdr>
        </w:div>
        <w:div w:id="1900289173">
          <w:marLeft w:val="0"/>
          <w:marRight w:val="0"/>
          <w:marTop w:val="0"/>
          <w:marBottom w:val="0"/>
          <w:divBdr>
            <w:top w:val="none" w:sz="0" w:space="0" w:color="auto"/>
            <w:left w:val="none" w:sz="0" w:space="0" w:color="auto"/>
            <w:bottom w:val="none" w:sz="0" w:space="0" w:color="auto"/>
            <w:right w:val="none" w:sz="0" w:space="0" w:color="auto"/>
          </w:divBdr>
        </w:div>
        <w:div w:id="704989476">
          <w:marLeft w:val="0"/>
          <w:marRight w:val="0"/>
          <w:marTop w:val="0"/>
          <w:marBottom w:val="0"/>
          <w:divBdr>
            <w:top w:val="none" w:sz="0" w:space="0" w:color="auto"/>
            <w:left w:val="none" w:sz="0" w:space="0" w:color="auto"/>
            <w:bottom w:val="none" w:sz="0" w:space="0" w:color="auto"/>
            <w:right w:val="none" w:sz="0" w:space="0" w:color="auto"/>
          </w:divBdr>
        </w:div>
        <w:div w:id="1811749424">
          <w:marLeft w:val="0"/>
          <w:marRight w:val="0"/>
          <w:marTop w:val="0"/>
          <w:marBottom w:val="0"/>
          <w:divBdr>
            <w:top w:val="none" w:sz="0" w:space="0" w:color="auto"/>
            <w:left w:val="none" w:sz="0" w:space="0" w:color="auto"/>
            <w:bottom w:val="none" w:sz="0" w:space="0" w:color="auto"/>
            <w:right w:val="none" w:sz="0" w:space="0" w:color="auto"/>
          </w:divBdr>
        </w:div>
        <w:div w:id="631592681">
          <w:marLeft w:val="0"/>
          <w:marRight w:val="0"/>
          <w:marTop w:val="0"/>
          <w:marBottom w:val="0"/>
          <w:divBdr>
            <w:top w:val="none" w:sz="0" w:space="0" w:color="auto"/>
            <w:left w:val="none" w:sz="0" w:space="0" w:color="auto"/>
            <w:bottom w:val="none" w:sz="0" w:space="0" w:color="auto"/>
            <w:right w:val="none" w:sz="0" w:space="0" w:color="auto"/>
          </w:divBdr>
        </w:div>
        <w:div w:id="1734573494">
          <w:marLeft w:val="0"/>
          <w:marRight w:val="0"/>
          <w:marTop w:val="0"/>
          <w:marBottom w:val="0"/>
          <w:divBdr>
            <w:top w:val="none" w:sz="0" w:space="0" w:color="auto"/>
            <w:left w:val="none" w:sz="0" w:space="0" w:color="auto"/>
            <w:bottom w:val="none" w:sz="0" w:space="0" w:color="auto"/>
            <w:right w:val="none" w:sz="0" w:space="0" w:color="auto"/>
          </w:divBdr>
        </w:div>
        <w:div w:id="92752164">
          <w:marLeft w:val="0"/>
          <w:marRight w:val="0"/>
          <w:marTop w:val="0"/>
          <w:marBottom w:val="0"/>
          <w:divBdr>
            <w:top w:val="none" w:sz="0" w:space="0" w:color="auto"/>
            <w:left w:val="none" w:sz="0" w:space="0" w:color="auto"/>
            <w:bottom w:val="none" w:sz="0" w:space="0" w:color="auto"/>
            <w:right w:val="none" w:sz="0" w:space="0" w:color="auto"/>
          </w:divBdr>
        </w:div>
        <w:div w:id="1622885187">
          <w:marLeft w:val="0"/>
          <w:marRight w:val="0"/>
          <w:marTop w:val="0"/>
          <w:marBottom w:val="0"/>
          <w:divBdr>
            <w:top w:val="none" w:sz="0" w:space="0" w:color="auto"/>
            <w:left w:val="none" w:sz="0" w:space="0" w:color="auto"/>
            <w:bottom w:val="none" w:sz="0" w:space="0" w:color="auto"/>
            <w:right w:val="none" w:sz="0" w:space="0" w:color="auto"/>
          </w:divBdr>
        </w:div>
        <w:div w:id="60251048">
          <w:marLeft w:val="0"/>
          <w:marRight w:val="0"/>
          <w:marTop w:val="0"/>
          <w:marBottom w:val="0"/>
          <w:divBdr>
            <w:top w:val="none" w:sz="0" w:space="0" w:color="auto"/>
            <w:left w:val="none" w:sz="0" w:space="0" w:color="auto"/>
            <w:bottom w:val="none" w:sz="0" w:space="0" w:color="auto"/>
            <w:right w:val="none" w:sz="0" w:space="0" w:color="auto"/>
          </w:divBdr>
        </w:div>
        <w:div w:id="1760826405">
          <w:marLeft w:val="0"/>
          <w:marRight w:val="0"/>
          <w:marTop w:val="0"/>
          <w:marBottom w:val="0"/>
          <w:divBdr>
            <w:top w:val="none" w:sz="0" w:space="0" w:color="auto"/>
            <w:left w:val="none" w:sz="0" w:space="0" w:color="auto"/>
            <w:bottom w:val="none" w:sz="0" w:space="0" w:color="auto"/>
            <w:right w:val="none" w:sz="0" w:space="0" w:color="auto"/>
          </w:divBdr>
        </w:div>
        <w:div w:id="1218205390">
          <w:marLeft w:val="0"/>
          <w:marRight w:val="0"/>
          <w:marTop w:val="0"/>
          <w:marBottom w:val="0"/>
          <w:divBdr>
            <w:top w:val="none" w:sz="0" w:space="0" w:color="auto"/>
            <w:left w:val="none" w:sz="0" w:space="0" w:color="auto"/>
            <w:bottom w:val="none" w:sz="0" w:space="0" w:color="auto"/>
            <w:right w:val="none" w:sz="0" w:space="0" w:color="auto"/>
          </w:divBdr>
        </w:div>
        <w:div w:id="38089078">
          <w:marLeft w:val="0"/>
          <w:marRight w:val="0"/>
          <w:marTop w:val="0"/>
          <w:marBottom w:val="0"/>
          <w:divBdr>
            <w:top w:val="none" w:sz="0" w:space="0" w:color="auto"/>
            <w:left w:val="none" w:sz="0" w:space="0" w:color="auto"/>
            <w:bottom w:val="none" w:sz="0" w:space="0" w:color="auto"/>
            <w:right w:val="none" w:sz="0" w:space="0" w:color="auto"/>
          </w:divBdr>
        </w:div>
        <w:div w:id="449708581">
          <w:marLeft w:val="0"/>
          <w:marRight w:val="0"/>
          <w:marTop w:val="0"/>
          <w:marBottom w:val="0"/>
          <w:divBdr>
            <w:top w:val="none" w:sz="0" w:space="0" w:color="auto"/>
            <w:left w:val="none" w:sz="0" w:space="0" w:color="auto"/>
            <w:bottom w:val="none" w:sz="0" w:space="0" w:color="auto"/>
            <w:right w:val="none" w:sz="0" w:space="0" w:color="auto"/>
          </w:divBdr>
        </w:div>
        <w:div w:id="341585970">
          <w:marLeft w:val="0"/>
          <w:marRight w:val="0"/>
          <w:marTop w:val="0"/>
          <w:marBottom w:val="0"/>
          <w:divBdr>
            <w:top w:val="none" w:sz="0" w:space="0" w:color="auto"/>
            <w:left w:val="none" w:sz="0" w:space="0" w:color="auto"/>
            <w:bottom w:val="none" w:sz="0" w:space="0" w:color="auto"/>
            <w:right w:val="none" w:sz="0" w:space="0" w:color="auto"/>
          </w:divBdr>
        </w:div>
        <w:div w:id="1892812978">
          <w:marLeft w:val="0"/>
          <w:marRight w:val="0"/>
          <w:marTop w:val="0"/>
          <w:marBottom w:val="0"/>
          <w:divBdr>
            <w:top w:val="none" w:sz="0" w:space="0" w:color="auto"/>
            <w:left w:val="none" w:sz="0" w:space="0" w:color="auto"/>
            <w:bottom w:val="none" w:sz="0" w:space="0" w:color="auto"/>
            <w:right w:val="none" w:sz="0" w:space="0" w:color="auto"/>
          </w:divBdr>
        </w:div>
        <w:div w:id="1474061657">
          <w:marLeft w:val="0"/>
          <w:marRight w:val="0"/>
          <w:marTop w:val="0"/>
          <w:marBottom w:val="0"/>
          <w:divBdr>
            <w:top w:val="none" w:sz="0" w:space="0" w:color="auto"/>
            <w:left w:val="none" w:sz="0" w:space="0" w:color="auto"/>
            <w:bottom w:val="none" w:sz="0" w:space="0" w:color="auto"/>
            <w:right w:val="none" w:sz="0" w:space="0" w:color="auto"/>
          </w:divBdr>
        </w:div>
        <w:div w:id="1032345995">
          <w:marLeft w:val="0"/>
          <w:marRight w:val="0"/>
          <w:marTop w:val="0"/>
          <w:marBottom w:val="0"/>
          <w:divBdr>
            <w:top w:val="none" w:sz="0" w:space="0" w:color="auto"/>
            <w:left w:val="none" w:sz="0" w:space="0" w:color="auto"/>
            <w:bottom w:val="none" w:sz="0" w:space="0" w:color="auto"/>
            <w:right w:val="none" w:sz="0" w:space="0" w:color="auto"/>
          </w:divBdr>
        </w:div>
        <w:div w:id="426460658">
          <w:marLeft w:val="0"/>
          <w:marRight w:val="0"/>
          <w:marTop w:val="0"/>
          <w:marBottom w:val="0"/>
          <w:divBdr>
            <w:top w:val="none" w:sz="0" w:space="0" w:color="auto"/>
            <w:left w:val="none" w:sz="0" w:space="0" w:color="auto"/>
            <w:bottom w:val="none" w:sz="0" w:space="0" w:color="auto"/>
            <w:right w:val="none" w:sz="0" w:space="0" w:color="auto"/>
          </w:divBdr>
        </w:div>
        <w:div w:id="936907452">
          <w:marLeft w:val="0"/>
          <w:marRight w:val="0"/>
          <w:marTop w:val="0"/>
          <w:marBottom w:val="0"/>
          <w:divBdr>
            <w:top w:val="none" w:sz="0" w:space="0" w:color="auto"/>
            <w:left w:val="none" w:sz="0" w:space="0" w:color="auto"/>
            <w:bottom w:val="none" w:sz="0" w:space="0" w:color="auto"/>
            <w:right w:val="none" w:sz="0" w:space="0" w:color="auto"/>
          </w:divBdr>
        </w:div>
        <w:div w:id="1829134112">
          <w:marLeft w:val="0"/>
          <w:marRight w:val="0"/>
          <w:marTop w:val="0"/>
          <w:marBottom w:val="0"/>
          <w:divBdr>
            <w:top w:val="none" w:sz="0" w:space="0" w:color="auto"/>
            <w:left w:val="none" w:sz="0" w:space="0" w:color="auto"/>
            <w:bottom w:val="none" w:sz="0" w:space="0" w:color="auto"/>
            <w:right w:val="none" w:sz="0" w:space="0" w:color="auto"/>
          </w:divBdr>
        </w:div>
        <w:div w:id="1228766568">
          <w:marLeft w:val="0"/>
          <w:marRight w:val="0"/>
          <w:marTop w:val="0"/>
          <w:marBottom w:val="0"/>
          <w:divBdr>
            <w:top w:val="none" w:sz="0" w:space="0" w:color="auto"/>
            <w:left w:val="none" w:sz="0" w:space="0" w:color="auto"/>
            <w:bottom w:val="none" w:sz="0" w:space="0" w:color="auto"/>
            <w:right w:val="none" w:sz="0" w:space="0" w:color="auto"/>
          </w:divBdr>
        </w:div>
        <w:div w:id="1226182500">
          <w:marLeft w:val="0"/>
          <w:marRight w:val="0"/>
          <w:marTop w:val="0"/>
          <w:marBottom w:val="0"/>
          <w:divBdr>
            <w:top w:val="none" w:sz="0" w:space="0" w:color="auto"/>
            <w:left w:val="none" w:sz="0" w:space="0" w:color="auto"/>
            <w:bottom w:val="none" w:sz="0" w:space="0" w:color="auto"/>
            <w:right w:val="none" w:sz="0" w:space="0" w:color="auto"/>
          </w:divBdr>
        </w:div>
        <w:div w:id="1915889412">
          <w:marLeft w:val="0"/>
          <w:marRight w:val="0"/>
          <w:marTop w:val="0"/>
          <w:marBottom w:val="0"/>
          <w:divBdr>
            <w:top w:val="none" w:sz="0" w:space="0" w:color="auto"/>
            <w:left w:val="none" w:sz="0" w:space="0" w:color="auto"/>
            <w:bottom w:val="none" w:sz="0" w:space="0" w:color="auto"/>
            <w:right w:val="none" w:sz="0" w:space="0" w:color="auto"/>
          </w:divBdr>
        </w:div>
        <w:div w:id="181751574">
          <w:marLeft w:val="0"/>
          <w:marRight w:val="0"/>
          <w:marTop w:val="0"/>
          <w:marBottom w:val="0"/>
          <w:divBdr>
            <w:top w:val="none" w:sz="0" w:space="0" w:color="auto"/>
            <w:left w:val="none" w:sz="0" w:space="0" w:color="auto"/>
            <w:bottom w:val="none" w:sz="0" w:space="0" w:color="auto"/>
            <w:right w:val="none" w:sz="0" w:space="0" w:color="auto"/>
          </w:divBdr>
        </w:div>
        <w:div w:id="2034845721">
          <w:marLeft w:val="0"/>
          <w:marRight w:val="0"/>
          <w:marTop w:val="0"/>
          <w:marBottom w:val="0"/>
          <w:divBdr>
            <w:top w:val="none" w:sz="0" w:space="0" w:color="auto"/>
            <w:left w:val="none" w:sz="0" w:space="0" w:color="auto"/>
            <w:bottom w:val="none" w:sz="0" w:space="0" w:color="auto"/>
            <w:right w:val="none" w:sz="0" w:space="0" w:color="auto"/>
          </w:divBdr>
        </w:div>
        <w:div w:id="1505584020">
          <w:marLeft w:val="0"/>
          <w:marRight w:val="0"/>
          <w:marTop w:val="0"/>
          <w:marBottom w:val="0"/>
          <w:divBdr>
            <w:top w:val="none" w:sz="0" w:space="0" w:color="auto"/>
            <w:left w:val="none" w:sz="0" w:space="0" w:color="auto"/>
            <w:bottom w:val="none" w:sz="0" w:space="0" w:color="auto"/>
            <w:right w:val="none" w:sz="0" w:space="0" w:color="auto"/>
          </w:divBdr>
        </w:div>
        <w:div w:id="79722351">
          <w:marLeft w:val="0"/>
          <w:marRight w:val="0"/>
          <w:marTop w:val="0"/>
          <w:marBottom w:val="0"/>
          <w:divBdr>
            <w:top w:val="none" w:sz="0" w:space="0" w:color="auto"/>
            <w:left w:val="none" w:sz="0" w:space="0" w:color="auto"/>
            <w:bottom w:val="none" w:sz="0" w:space="0" w:color="auto"/>
            <w:right w:val="none" w:sz="0" w:space="0" w:color="auto"/>
          </w:divBdr>
        </w:div>
        <w:div w:id="1097797127">
          <w:marLeft w:val="0"/>
          <w:marRight w:val="0"/>
          <w:marTop w:val="0"/>
          <w:marBottom w:val="0"/>
          <w:divBdr>
            <w:top w:val="none" w:sz="0" w:space="0" w:color="auto"/>
            <w:left w:val="none" w:sz="0" w:space="0" w:color="auto"/>
            <w:bottom w:val="none" w:sz="0" w:space="0" w:color="auto"/>
            <w:right w:val="none" w:sz="0" w:space="0" w:color="auto"/>
          </w:divBdr>
        </w:div>
        <w:div w:id="834302319">
          <w:marLeft w:val="0"/>
          <w:marRight w:val="0"/>
          <w:marTop w:val="0"/>
          <w:marBottom w:val="0"/>
          <w:divBdr>
            <w:top w:val="none" w:sz="0" w:space="0" w:color="auto"/>
            <w:left w:val="none" w:sz="0" w:space="0" w:color="auto"/>
            <w:bottom w:val="none" w:sz="0" w:space="0" w:color="auto"/>
            <w:right w:val="none" w:sz="0" w:space="0" w:color="auto"/>
          </w:divBdr>
        </w:div>
        <w:div w:id="1677418836">
          <w:marLeft w:val="0"/>
          <w:marRight w:val="0"/>
          <w:marTop w:val="0"/>
          <w:marBottom w:val="0"/>
          <w:divBdr>
            <w:top w:val="none" w:sz="0" w:space="0" w:color="auto"/>
            <w:left w:val="none" w:sz="0" w:space="0" w:color="auto"/>
            <w:bottom w:val="none" w:sz="0" w:space="0" w:color="auto"/>
            <w:right w:val="none" w:sz="0" w:space="0" w:color="auto"/>
          </w:divBdr>
        </w:div>
        <w:div w:id="1025905223">
          <w:marLeft w:val="0"/>
          <w:marRight w:val="0"/>
          <w:marTop w:val="0"/>
          <w:marBottom w:val="0"/>
          <w:divBdr>
            <w:top w:val="none" w:sz="0" w:space="0" w:color="auto"/>
            <w:left w:val="none" w:sz="0" w:space="0" w:color="auto"/>
            <w:bottom w:val="none" w:sz="0" w:space="0" w:color="auto"/>
            <w:right w:val="none" w:sz="0" w:space="0" w:color="auto"/>
          </w:divBdr>
        </w:div>
        <w:div w:id="2093621285">
          <w:marLeft w:val="0"/>
          <w:marRight w:val="0"/>
          <w:marTop w:val="0"/>
          <w:marBottom w:val="0"/>
          <w:divBdr>
            <w:top w:val="none" w:sz="0" w:space="0" w:color="auto"/>
            <w:left w:val="none" w:sz="0" w:space="0" w:color="auto"/>
            <w:bottom w:val="none" w:sz="0" w:space="0" w:color="auto"/>
            <w:right w:val="none" w:sz="0" w:space="0" w:color="auto"/>
          </w:divBdr>
        </w:div>
        <w:div w:id="1299530292">
          <w:marLeft w:val="0"/>
          <w:marRight w:val="0"/>
          <w:marTop w:val="0"/>
          <w:marBottom w:val="0"/>
          <w:divBdr>
            <w:top w:val="none" w:sz="0" w:space="0" w:color="auto"/>
            <w:left w:val="none" w:sz="0" w:space="0" w:color="auto"/>
            <w:bottom w:val="none" w:sz="0" w:space="0" w:color="auto"/>
            <w:right w:val="none" w:sz="0" w:space="0" w:color="auto"/>
          </w:divBdr>
        </w:div>
        <w:div w:id="977228980">
          <w:marLeft w:val="0"/>
          <w:marRight w:val="0"/>
          <w:marTop w:val="0"/>
          <w:marBottom w:val="0"/>
          <w:divBdr>
            <w:top w:val="none" w:sz="0" w:space="0" w:color="auto"/>
            <w:left w:val="none" w:sz="0" w:space="0" w:color="auto"/>
            <w:bottom w:val="none" w:sz="0" w:space="0" w:color="auto"/>
            <w:right w:val="none" w:sz="0" w:space="0" w:color="auto"/>
          </w:divBdr>
        </w:div>
        <w:div w:id="1125194052">
          <w:marLeft w:val="0"/>
          <w:marRight w:val="0"/>
          <w:marTop w:val="0"/>
          <w:marBottom w:val="0"/>
          <w:divBdr>
            <w:top w:val="none" w:sz="0" w:space="0" w:color="auto"/>
            <w:left w:val="none" w:sz="0" w:space="0" w:color="auto"/>
            <w:bottom w:val="none" w:sz="0" w:space="0" w:color="auto"/>
            <w:right w:val="none" w:sz="0" w:space="0" w:color="auto"/>
          </w:divBdr>
        </w:div>
        <w:div w:id="1844010582">
          <w:marLeft w:val="0"/>
          <w:marRight w:val="0"/>
          <w:marTop w:val="0"/>
          <w:marBottom w:val="0"/>
          <w:divBdr>
            <w:top w:val="none" w:sz="0" w:space="0" w:color="auto"/>
            <w:left w:val="none" w:sz="0" w:space="0" w:color="auto"/>
            <w:bottom w:val="none" w:sz="0" w:space="0" w:color="auto"/>
            <w:right w:val="none" w:sz="0" w:space="0" w:color="auto"/>
          </w:divBdr>
        </w:div>
        <w:div w:id="460265182">
          <w:marLeft w:val="0"/>
          <w:marRight w:val="0"/>
          <w:marTop w:val="0"/>
          <w:marBottom w:val="0"/>
          <w:divBdr>
            <w:top w:val="none" w:sz="0" w:space="0" w:color="auto"/>
            <w:left w:val="none" w:sz="0" w:space="0" w:color="auto"/>
            <w:bottom w:val="none" w:sz="0" w:space="0" w:color="auto"/>
            <w:right w:val="none" w:sz="0" w:space="0" w:color="auto"/>
          </w:divBdr>
        </w:div>
        <w:div w:id="335885890">
          <w:marLeft w:val="0"/>
          <w:marRight w:val="0"/>
          <w:marTop w:val="0"/>
          <w:marBottom w:val="0"/>
          <w:divBdr>
            <w:top w:val="none" w:sz="0" w:space="0" w:color="auto"/>
            <w:left w:val="none" w:sz="0" w:space="0" w:color="auto"/>
            <w:bottom w:val="none" w:sz="0" w:space="0" w:color="auto"/>
            <w:right w:val="none" w:sz="0" w:space="0" w:color="auto"/>
          </w:divBdr>
        </w:div>
        <w:div w:id="1236937338">
          <w:marLeft w:val="0"/>
          <w:marRight w:val="0"/>
          <w:marTop w:val="0"/>
          <w:marBottom w:val="0"/>
          <w:divBdr>
            <w:top w:val="none" w:sz="0" w:space="0" w:color="auto"/>
            <w:left w:val="none" w:sz="0" w:space="0" w:color="auto"/>
            <w:bottom w:val="none" w:sz="0" w:space="0" w:color="auto"/>
            <w:right w:val="none" w:sz="0" w:space="0" w:color="auto"/>
          </w:divBdr>
        </w:div>
        <w:div w:id="69623975">
          <w:marLeft w:val="0"/>
          <w:marRight w:val="0"/>
          <w:marTop w:val="0"/>
          <w:marBottom w:val="0"/>
          <w:divBdr>
            <w:top w:val="none" w:sz="0" w:space="0" w:color="auto"/>
            <w:left w:val="none" w:sz="0" w:space="0" w:color="auto"/>
            <w:bottom w:val="none" w:sz="0" w:space="0" w:color="auto"/>
            <w:right w:val="none" w:sz="0" w:space="0" w:color="auto"/>
          </w:divBdr>
        </w:div>
        <w:div w:id="298652701">
          <w:marLeft w:val="0"/>
          <w:marRight w:val="0"/>
          <w:marTop w:val="0"/>
          <w:marBottom w:val="0"/>
          <w:divBdr>
            <w:top w:val="none" w:sz="0" w:space="0" w:color="auto"/>
            <w:left w:val="none" w:sz="0" w:space="0" w:color="auto"/>
            <w:bottom w:val="none" w:sz="0" w:space="0" w:color="auto"/>
            <w:right w:val="none" w:sz="0" w:space="0" w:color="auto"/>
          </w:divBdr>
        </w:div>
        <w:div w:id="1611622709">
          <w:marLeft w:val="0"/>
          <w:marRight w:val="0"/>
          <w:marTop w:val="0"/>
          <w:marBottom w:val="0"/>
          <w:divBdr>
            <w:top w:val="none" w:sz="0" w:space="0" w:color="auto"/>
            <w:left w:val="none" w:sz="0" w:space="0" w:color="auto"/>
            <w:bottom w:val="none" w:sz="0" w:space="0" w:color="auto"/>
            <w:right w:val="none" w:sz="0" w:space="0" w:color="auto"/>
          </w:divBdr>
        </w:div>
        <w:div w:id="1229146307">
          <w:marLeft w:val="0"/>
          <w:marRight w:val="0"/>
          <w:marTop w:val="0"/>
          <w:marBottom w:val="0"/>
          <w:divBdr>
            <w:top w:val="none" w:sz="0" w:space="0" w:color="auto"/>
            <w:left w:val="none" w:sz="0" w:space="0" w:color="auto"/>
            <w:bottom w:val="none" w:sz="0" w:space="0" w:color="auto"/>
            <w:right w:val="none" w:sz="0" w:space="0" w:color="auto"/>
          </w:divBdr>
        </w:div>
      </w:divsChild>
    </w:div>
    <w:div w:id="1215654065">
      <w:bodyDiv w:val="1"/>
      <w:marLeft w:val="0"/>
      <w:marRight w:val="0"/>
      <w:marTop w:val="0"/>
      <w:marBottom w:val="0"/>
      <w:divBdr>
        <w:top w:val="none" w:sz="0" w:space="0" w:color="auto"/>
        <w:left w:val="none" w:sz="0" w:space="0" w:color="auto"/>
        <w:bottom w:val="none" w:sz="0" w:space="0" w:color="auto"/>
        <w:right w:val="none" w:sz="0" w:space="0" w:color="auto"/>
      </w:divBdr>
    </w:div>
    <w:div w:id="1217008859">
      <w:bodyDiv w:val="1"/>
      <w:marLeft w:val="0"/>
      <w:marRight w:val="0"/>
      <w:marTop w:val="0"/>
      <w:marBottom w:val="0"/>
      <w:divBdr>
        <w:top w:val="none" w:sz="0" w:space="0" w:color="auto"/>
        <w:left w:val="none" w:sz="0" w:space="0" w:color="auto"/>
        <w:bottom w:val="none" w:sz="0" w:space="0" w:color="auto"/>
        <w:right w:val="none" w:sz="0" w:space="0" w:color="auto"/>
      </w:divBdr>
    </w:div>
    <w:div w:id="1217812615">
      <w:bodyDiv w:val="1"/>
      <w:marLeft w:val="0"/>
      <w:marRight w:val="0"/>
      <w:marTop w:val="0"/>
      <w:marBottom w:val="0"/>
      <w:divBdr>
        <w:top w:val="none" w:sz="0" w:space="0" w:color="auto"/>
        <w:left w:val="none" w:sz="0" w:space="0" w:color="auto"/>
        <w:bottom w:val="none" w:sz="0" w:space="0" w:color="auto"/>
        <w:right w:val="none" w:sz="0" w:space="0" w:color="auto"/>
      </w:divBdr>
    </w:div>
    <w:div w:id="1218084276">
      <w:bodyDiv w:val="1"/>
      <w:marLeft w:val="0"/>
      <w:marRight w:val="0"/>
      <w:marTop w:val="0"/>
      <w:marBottom w:val="0"/>
      <w:divBdr>
        <w:top w:val="none" w:sz="0" w:space="0" w:color="auto"/>
        <w:left w:val="none" w:sz="0" w:space="0" w:color="auto"/>
        <w:bottom w:val="none" w:sz="0" w:space="0" w:color="auto"/>
        <w:right w:val="none" w:sz="0" w:space="0" w:color="auto"/>
      </w:divBdr>
      <w:divsChild>
        <w:div w:id="345905422">
          <w:marLeft w:val="0"/>
          <w:marRight w:val="0"/>
          <w:marTop w:val="0"/>
          <w:marBottom w:val="0"/>
          <w:divBdr>
            <w:top w:val="none" w:sz="0" w:space="0" w:color="auto"/>
            <w:left w:val="none" w:sz="0" w:space="0" w:color="auto"/>
            <w:bottom w:val="none" w:sz="0" w:space="0" w:color="auto"/>
            <w:right w:val="none" w:sz="0" w:space="0" w:color="auto"/>
          </w:divBdr>
        </w:div>
        <w:div w:id="384186910">
          <w:marLeft w:val="0"/>
          <w:marRight w:val="0"/>
          <w:marTop w:val="0"/>
          <w:marBottom w:val="0"/>
          <w:divBdr>
            <w:top w:val="none" w:sz="0" w:space="0" w:color="auto"/>
            <w:left w:val="none" w:sz="0" w:space="0" w:color="auto"/>
            <w:bottom w:val="none" w:sz="0" w:space="0" w:color="auto"/>
            <w:right w:val="none" w:sz="0" w:space="0" w:color="auto"/>
          </w:divBdr>
        </w:div>
        <w:div w:id="1168787233">
          <w:marLeft w:val="0"/>
          <w:marRight w:val="0"/>
          <w:marTop w:val="0"/>
          <w:marBottom w:val="0"/>
          <w:divBdr>
            <w:top w:val="none" w:sz="0" w:space="0" w:color="auto"/>
            <w:left w:val="none" w:sz="0" w:space="0" w:color="auto"/>
            <w:bottom w:val="none" w:sz="0" w:space="0" w:color="auto"/>
            <w:right w:val="none" w:sz="0" w:space="0" w:color="auto"/>
          </w:divBdr>
        </w:div>
        <w:div w:id="613295579">
          <w:marLeft w:val="0"/>
          <w:marRight w:val="0"/>
          <w:marTop w:val="0"/>
          <w:marBottom w:val="0"/>
          <w:divBdr>
            <w:top w:val="none" w:sz="0" w:space="0" w:color="auto"/>
            <w:left w:val="none" w:sz="0" w:space="0" w:color="auto"/>
            <w:bottom w:val="none" w:sz="0" w:space="0" w:color="auto"/>
            <w:right w:val="none" w:sz="0" w:space="0" w:color="auto"/>
          </w:divBdr>
        </w:div>
        <w:div w:id="808596399">
          <w:marLeft w:val="0"/>
          <w:marRight w:val="0"/>
          <w:marTop w:val="0"/>
          <w:marBottom w:val="0"/>
          <w:divBdr>
            <w:top w:val="none" w:sz="0" w:space="0" w:color="auto"/>
            <w:left w:val="none" w:sz="0" w:space="0" w:color="auto"/>
            <w:bottom w:val="none" w:sz="0" w:space="0" w:color="auto"/>
            <w:right w:val="none" w:sz="0" w:space="0" w:color="auto"/>
          </w:divBdr>
        </w:div>
        <w:div w:id="1614822751">
          <w:marLeft w:val="0"/>
          <w:marRight w:val="0"/>
          <w:marTop w:val="0"/>
          <w:marBottom w:val="0"/>
          <w:divBdr>
            <w:top w:val="none" w:sz="0" w:space="0" w:color="auto"/>
            <w:left w:val="none" w:sz="0" w:space="0" w:color="auto"/>
            <w:bottom w:val="none" w:sz="0" w:space="0" w:color="auto"/>
            <w:right w:val="none" w:sz="0" w:space="0" w:color="auto"/>
          </w:divBdr>
        </w:div>
        <w:div w:id="1760708623">
          <w:marLeft w:val="0"/>
          <w:marRight w:val="0"/>
          <w:marTop w:val="0"/>
          <w:marBottom w:val="0"/>
          <w:divBdr>
            <w:top w:val="none" w:sz="0" w:space="0" w:color="auto"/>
            <w:left w:val="none" w:sz="0" w:space="0" w:color="auto"/>
            <w:bottom w:val="none" w:sz="0" w:space="0" w:color="auto"/>
            <w:right w:val="none" w:sz="0" w:space="0" w:color="auto"/>
          </w:divBdr>
        </w:div>
        <w:div w:id="1125779111">
          <w:marLeft w:val="0"/>
          <w:marRight w:val="0"/>
          <w:marTop w:val="0"/>
          <w:marBottom w:val="0"/>
          <w:divBdr>
            <w:top w:val="none" w:sz="0" w:space="0" w:color="auto"/>
            <w:left w:val="none" w:sz="0" w:space="0" w:color="auto"/>
            <w:bottom w:val="none" w:sz="0" w:space="0" w:color="auto"/>
            <w:right w:val="none" w:sz="0" w:space="0" w:color="auto"/>
          </w:divBdr>
        </w:div>
        <w:div w:id="1235897351">
          <w:marLeft w:val="0"/>
          <w:marRight w:val="0"/>
          <w:marTop w:val="0"/>
          <w:marBottom w:val="0"/>
          <w:divBdr>
            <w:top w:val="none" w:sz="0" w:space="0" w:color="auto"/>
            <w:left w:val="none" w:sz="0" w:space="0" w:color="auto"/>
            <w:bottom w:val="none" w:sz="0" w:space="0" w:color="auto"/>
            <w:right w:val="none" w:sz="0" w:space="0" w:color="auto"/>
          </w:divBdr>
        </w:div>
        <w:div w:id="1941985734">
          <w:marLeft w:val="0"/>
          <w:marRight w:val="0"/>
          <w:marTop w:val="0"/>
          <w:marBottom w:val="0"/>
          <w:divBdr>
            <w:top w:val="none" w:sz="0" w:space="0" w:color="auto"/>
            <w:left w:val="none" w:sz="0" w:space="0" w:color="auto"/>
            <w:bottom w:val="none" w:sz="0" w:space="0" w:color="auto"/>
            <w:right w:val="none" w:sz="0" w:space="0" w:color="auto"/>
          </w:divBdr>
        </w:div>
        <w:div w:id="567572043">
          <w:marLeft w:val="0"/>
          <w:marRight w:val="0"/>
          <w:marTop w:val="0"/>
          <w:marBottom w:val="0"/>
          <w:divBdr>
            <w:top w:val="none" w:sz="0" w:space="0" w:color="auto"/>
            <w:left w:val="none" w:sz="0" w:space="0" w:color="auto"/>
            <w:bottom w:val="none" w:sz="0" w:space="0" w:color="auto"/>
            <w:right w:val="none" w:sz="0" w:space="0" w:color="auto"/>
          </w:divBdr>
        </w:div>
        <w:div w:id="932663277">
          <w:marLeft w:val="0"/>
          <w:marRight w:val="0"/>
          <w:marTop w:val="0"/>
          <w:marBottom w:val="0"/>
          <w:divBdr>
            <w:top w:val="none" w:sz="0" w:space="0" w:color="auto"/>
            <w:left w:val="none" w:sz="0" w:space="0" w:color="auto"/>
            <w:bottom w:val="none" w:sz="0" w:space="0" w:color="auto"/>
            <w:right w:val="none" w:sz="0" w:space="0" w:color="auto"/>
          </w:divBdr>
        </w:div>
        <w:div w:id="1671638936">
          <w:marLeft w:val="0"/>
          <w:marRight w:val="0"/>
          <w:marTop w:val="0"/>
          <w:marBottom w:val="0"/>
          <w:divBdr>
            <w:top w:val="none" w:sz="0" w:space="0" w:color="auto"/>
            <w:left w:val="none" w:sz="0" w:space="0" w:color="auto"/>
            <w:bottom w:val="none" w:sz="0" w:space="0" w:color="auto"/>
            <w:right w:val="none" w:sz="0" w:space="0" w:color="auto"/>
          </w:divBdr>
        </w:div>
        <w:div w:id="1519663965">
          <w:marLeft w:val="0"/>
          <w:marRight w:val="0"/>
          <w:marTop w:val="0"/>
          <w:marBottom w:val="0"/>
          <w:divBdr>
            <w:top w:val="none" w:sz="0" w:space="0" w:color="auto"/>
            <w:left w:val="none" w:sz="0" w:space="0" w:color="auto"/>
            <w:bottom w:val="none" w:sz="0" w:space="0" w:color="auto"/>
            <w:right w:val="none" w:sz="0" w:space="0" w:color="auto"/>
          </w:divBdr>
        </w:div>
        <w:div w:id="985401984">
          <w:marLeft w:val="0"/>
          <w:marRight w:val="0"/>
          <w:marTop w:val="0"/>
          <w:marBottom w:val="0"/>
          <w:divBdr>
            <w:top w:val="none" w:sz="0" w:space="0" w:color="auto"/>
            <w:left w:val="none" w:sz="0" w:space="0" w:color="auto"/>
            <w:bottom w:val="none" w:sz="0" w:space="0" w:color="auto"/>
            <w:right w:val="none" w:sz="0" w:space="0" w:color="auto"/>
          </w:divBdr>
        </w:div>
        <w:div w:id="404455420">
          <w:marLeft w:val="0"/>
          <w:marRight w:val="0"/>
          <w:marTop w:val="0"/>
          <w:marBottom w:val="0"/>
          <w:divBdr>
            <w:top w:val="none" w:sz="0" w:space="0" w:color="auto"/>
            <w:left w:val="none" w:sz="0" w:space="0" w:color="auto"/>
            <w:bottom w:val="none" w:sz="0" w:space="0" w:color="auto"/>
            <w:right w:val="none" w:sz="0" w:space="0" w:color="auto"/>
          </w:divBdr>
        </w:div>
        <w:div w:id="1235892355">
          <w:marLeft w:val="0"/>
          <w:marRight w:val="0"/>
          <w:marTop w:val="0"/>
          <w:marBottom w:val="0"/>
          <w:divBdr>
            <w:top w:val="none" w:sz="0" w:space="0" w:color="auto"/>
            <w:left w:val="none" w:sz="0" w:space="0" w:color="auto"/>
            <w:bottom w:val="none" w:sz="0" w:space="0" w:color="auto"/>
            <w:right w:val="none" w:sz="0" w:space="0" w:color="auto"/>
          </w:divBdr>
        </w:div>
        <w:div w:id="60031592">
          <w:marLeft w:val="0"/>
          <w:marRight w:val="0"/>
          <w:marTop w:val="0"/>
          <w:marBottom w:val="0"/>
          <w:divBdr>
            <w:top w:val="none" w:sz="0" w:space="0" w:color="auto"/>
            <w:left w:val="none" w:sz="0" w:space="0" w:color="auto"/>
            <w:bottom w:val="none" w:sz="0" w:space="0" w:color="auto"/>
            <w:right w:val="none" w:sz="0" w:space="0" w:color="auto"/>
          </w:divBdr>
        </w:div>
        <w:div w:id="1900750584">
          <w:marLeft w:val="0"/>
          <w:marRight w:val="0"/>
          <w:marTop w:val="0"/>
          <w:marBottom w:val="0"/>
          <w:divBdr>
            <w:top w:val="none" w:sz="0" w:space="0" w:color="auto"/>
            <w:left w:val="none" w:sz="0" w:space="0" w:color="auto"/>
            <w:bottom w:val="none" w:sz="0" w:space="0" w:color="auto"/>
            <w:right w:val="none" w:sz="0" w:space="0" w:color="auto"/>
          </w:divBdr>
        </w:div>
        <w:div w:id="807475614">
          <w:marLeft w:val="0"/>
          <w:marRight w:val="0"/>
          <w:marTop w:val="0"/>
          <w:marBottom w:val="0"/>
          <w:divBdr>
            <w:top w:val="none" w:sz="0" w:space="0" w:color="auto"/>
            <w:left w:val="none" w:sz="0" w:space="0" w:color="auto"/>
            <w:bottom w:val="none" w:sz="0" w:space="0" w:color="auto"/>
            <w:right w:val="none" w:sz="0" w:space="0" w:color="auto"/>
          </w:divBdr>
        </w:div>
        <w:div w:id="1702783176">
          <w:marLeft w:val="0"/>
          <w:marRight w:val="0"/>
          <w:marTop w:val="0"/>
          <w:marBottom w:val="0"/>
          <w:divBdr>
            <w:top w:val="none" w:sz="0" w:space="0" w:color="auto"/>
            <w:left w:val="none" w:sz="0" w:space="0" w:color="auto"/>
            <w:bottom w:val="none" w:sz="0" w:space="0" w:color="auto"/>
            <w:right w:val="none" w:sz="0" w:space="0" w:color="auto"/>
          </w:divBdr>
        </w:div>
        <w:div w:id="2013869701">
          <w:marLeft w:val="0"/>
          <w:marRight w:val="0"/>
          <w:marTop w:val="0"/>
          <w:marBottom w:val="0"/>
          <w:divBdr>
            <w:top w:val="none" w:sz="0" w:space="0" w:color="auto"/>
            <w:left w:val="none" w:sz="0" w:space="0" w:color="auto"/>
            <w:bottom w:val="none" w:sz="0" w:space="0" w:color="auto"/>
            <w:right w:val="none" w:sz="0" w:space="0" w:color="auto"/>
          </w:divBdr>
        </w:div>
        <w:div w:id="1547991481">
          <w:marLeft w:val="0"/>
          <w:marRight w:val="0"/>
          <w:marTop w:val="0"/>
          <w:marBottom w:val="0"/>
          <w:divBdr>
            <w:top w:val="none" w:sz="0" w:space="0" w:color="auto"/>
            <w:left w:val="none" w:sz="0" w:space="0" w:color="auto"/>
            <w:bottom w:val="none" w:sz="0" w:space="0" w:color="auto"/>
            <w:right w:val="none" w:sz="0" w:space="0" w:color="auto"/>
          </w:divBdr>
        </w:div>
        <w:div w:id="2066636750">
          <w:marLeft w:val="0"/>
          <w:marRight w:val="0"/>
          <w:marTop w:val="0"/>
          <w:marBottom w:val="0"/>
          <w:divBdr>
            <w:top w:val="none" w:sz="0" w:space="0" w:color="auto"/>
            <w:left w:val="none" w:sz="0" w:space="0" w:color="auto"/>
            <w:bottom w:val="none" w:sz="0" w:space="0" w:color="auto"/>
            <w:right w:val="none" w:sz="0" w:space="0" w:color="auto"/>
          </w:divBdr>
        </w:div>
        <w:div w:id="545145027">
          <w:marLeft w:val="0"/>
          <w:marRight w:val="0"/>
          <w:marTop w:val="0"/>
          <w:marBottom w:val="0"/>
          <w:divBdr>
            <w:top w:val="none" w:sz="0" w:space="0" w:color="auto"/>
            <w:left w:val="none" w:sz="0" w:space="0" w:color="auto"/>
            <w:bottom w:val="none" w:sz="0" w:space="0" w:color="auto"/>
            <w:right w:val="none" w:sz="0" w:space="0" w:color="auto"/>
          </w:divBdr>
        </w:div>
        <w:div w:id="814182986">
          <w:marLeft w:val="0"/>
          <w:marRight w:val="0"/>
          <w:marTop w:val="0"/>
          <w:marBottom w:val="0"/>
          <w:divBdr>
            <w:top w:val="none" w:sz="0" w:space="0" w:color="auto"/>
            <w:left w:val="none" w:sz="0" w:space="0" w:color="auto"/>
            <w:bottom w:val="none" w:sz="0" w:space="0" w:color="auto"/>
            <w:right w:val="none" w:sz="0" w:space="0" w:color="auto"/>
          </w:divBdr>
        </w:div>
        <w:div w:id="54746878">
          <w:marLeft w:val="0"/>
          <w:marRight w:val="0"/>
          <w:marTop w:val="0"/>
          <w:marBottom w:val="0"/>
          <w:divBdr>
            <w:top w:val="none" w:sz="0" w:space="0" w:color="auto"/>
            <w:left w:val="none" w:sz="0" w:space="0" w:color="auto"/>
            <w:bottom w:val="none" w:sz="0" w:space="0" w:color="auto"/>
            <w:right w:val="none" w:sz="0" w:space="0" w:color="auto"/>
          </w:divBdr>
        </w:div>
        <w:div w:id="17897133">
          <w:marLeft w:val="0"/>
          <w:marRight w:val="0"/>
          <w:marTop w:val="0"/>
          <w:marBottom w:val="0"/>
          <w:divBdr>
            <w:top w:val="none" w:sz="0" w:space="0" w:color="auto"/>
            <w:left w:val="none" w:sz="0" w:space="0" w:color="auto"/>
            <w:bottom w:val="none" w:sz="0" w:space="0" w:color="auto"/>
            <w:right w:val="none" w:sz="0" w:space="0" w:color="auto"/>
          </w:divBdr>
        </w:div>
        <w:div w:id="409885569">
          <w:marLeft w:val="0"/>
          <w:marRight w:val="0"/>
          <w:marTop w:val="0"/>
          <w:marBottom w:val="0"/>
          <w:divBdr>
            <w:top w:val="none" w:sz="0" w:space="0" w:color="auto"/>
            <w:left w:val="none" w:sz="0" w:space="0" w:color="auto"/>
            <w:bottom w:val="none" w:sz="0" w:space="0" w:color="auto"/>
            <w:right w:val="none" w:sz="0" w:space="0" w:color="auto"/>
          </w:divBdr>
        </w:div>
        <w:div w:id="1849246839">
          <w:marLeft w:val="0"/>
          <w:marRight w:val="0"/>
          <w:marTop w:val="0"/>
          <w:marBottom w:val="0"/>
          <w:divBdr>
            <w:top w:val="none" w:sz="0" w:space="0" w:color="auto"/>
            <w:left w:val="none" w:sz="0" w:space="0" w:color="auto"/>
            <w:bottom w:val="none" w:sz="0" w:space="0" w:color="auto"/>
            <w:right w:val="none" w:sz="0" w:space="0" w:color="auto"/>
          </w:divBdr>
        </w:div>
        <w:div w:id="377510905">
          <w:marLeft w:val="0"/>
          <w:marRight w:val="0"/>
          <w:marTop w:val="0"/>
          <w:marBottom w:val="0"/>
          <w:divBdr>
            <w:top w:val="none" w:sz="0" w:space="0" w:color="auto"/>
            <w:left w:val="none" w:sz="0" w:space="0" w:color="auto"/>
            <w:bottom w:val="none" w:sz="0" w:space="0" w:color="auto"/>
            <w:right w:val="none" w:sz="0" w:space="0" w:color="auto"/>
          </w:divBdr>
        </w:div>
        <w:div w:id="2012682686">
          <w:marLeft w:val="0"/>
          <w:marRight w:val="0"/>
          <w:marTop w:val="0"/>
          <w:marBottom w:val="0"/>
          <w:divBdr>
            <w:top w:val="none" w:sz="0" w:space="0" w:color="auto"/>
            <w:left w:val="none" w:sz="0" w:space="0" w:color="auto"/>
            <w:bottom w:val="none" w:sz="0" w:space="0" w:color="auto"/>
            <w:right w:val="none" w:sz="0" w:space="0" w:color="auto"/>
          </w:divBdr>
        </w:div>
        <w:div w:id="473258493">
          <w:marLeft w:val="0"/>
          <w:marRight w:val="0"/>
          <w:marTop w:val="0"/>
          <w:marBottom w:val="0"/>
          <w:divBdr>
            <w:top w:val="none" w:sz="0" w:space="0" w:color="auto"/>
            <w:left w:val="none" w:sz="0" w:space="0" w:color="auto"/>
            <w:bottom w:val="none" w:sz="0" w:space="0" w:color="auto"/>
            <w:right w:val="none" w:sz="0" w:space="0" w:color="auto"/>
          </w:divBdr>
        </w:div>
        <w:div w:id="2132286027">
          <w:marLeft w:val="0"/>
          <w:marRight w:val="0"/>
          <w:marTop w:val="0"/>
          <w:marBottom w:val="0"/>
          <w:divBdr>
            <w:top w:val="none" w:sz="0" w:space="0" w:color="auto"/>
            <w:left w:val="none" w:sz="0" w:space="0" w:color="auto"/>
            <w:bottom w:val="none" w:sz="0" w:space="0" w:color="auto"/>
            <w:right w:val="none" w:sz="0" w:space="0" w:color="auto"/>
          </w:divBdr>
        </w:div>
        <w:div w:id="489642711">
          <w:marLeft w:val="0"/>
          <w:marRight w:val="0"/>
          <w:marTop w:val="0"/>
          <w:marBottom w:val="0"/>
          <w:divBdr>
            <w:top w:val="none" w:sz="0" w:space="0" w:color="auto"/>
            <w:left w:val="none" w:sz="0" w:space="0" w:color="auto"/>
            <w:bottom w:val="none" w:sz="0" w:space="0" w:color="auto"/>
            <w:right w:val="none" w:sz="0" w:space="0" w:color="auto"/>
          </w:divBdr>
        </w:div>
        <w:div w:id="1065109026">
          <w:marLeft w:val="0"/>
          <w:marRight w:val="0"/>
          <w:marTop w:val="0"/>
          <w:marBottom w:val="0"/>
          <w:divBdr>
            <w:top w:val="none" w:sz="0" w:space="0" w:color="auto"/>
            <w:left w:val="none" w:sz="0" w:space="0" w:color="auto"/>
            <w:bottom w:val="none" w:sz="0" w:space="0" w:color="auto"/>
            <w:right w:val="none" w:sz="0" w:space="0" w:color="auto"/>
          </w:divBdr>
        </w:div>
        <w:div w:id="527912589">
          <w:marLeft w:val="0"/>
          <w:marRight w:val="0"/>
          <w:marTop w:val="0"/>
          <w:marBottom w:val="0"/>
          <w:divBdr>
            <w:top w:val="none" w:sz="0" w:space="0" w:color="auto"/>
            <w:left w:val="none" w:sz="0" w:space="0" w:color="auto"/>
            <w:bottom w:val="none" w:sz="0" w:space="0" w:color="auto"/>
            <w:right w:val="none" w:sz="0" w:space="0" w:color="auto"/>
          </w:divBdr>
        </w:div>
        <w:div w:id="655960952">
          <w:marLeft w:val="0"/>
          <w:marRight w:val="0"/>
          <w:marTop w:val="0"/>
          <w:marBottom w:val="0"/>
          <w:divBdr>
            <w:top w:val="none" w:sz="0" w:space="0" w:color="auto"/>
            <w:left w:val="none" w:sz="0" w:space="0" w:color="auto"/>
            <w:bottom w:val="none" w:sz="0" w:space="0" w:color="auto"/>
            <w:right w:val="none" w:sz="0" w:space="0" w:color="auto"/>
          </w:divBdr>
        </w:div>
        <w:div w:id="1143619409">
          <w:marLeft w:val="0"/>
          <w:marRight w:val="0"/>
          <w:marTop w:val="0"/>
          <w:marBottom w:val="0"/>
          <w:divBdr>
            <w:top w:val="none" w:sz="0" w:space="0" w:color="auto"/>
            <w:left w:val="none" w:sz="0" w:space="0" w:color="auto"/>
            <w:bottom w:val="none" w:sz="0" w:space="0" w:color="auto"/>
            <w:right w:val="none" w:sz="0" w:space="0" w:color="auto"/>
          </w:divBdr>
        </w:div>
        <w:div w:id="1954045830">
          <w:marLeft w:val="0"/>
          <w:marRight w:val="0"/>
          <w:marTop w:val="0"/>
          <w:marBottom w:val="0"/>
          <w:divBdr>
            <w:top w:val="none" w:sz="0" w:space="0" w:color="auto"/>
            <w:left w:val="none" w:sz="0" w:space="0" w:color="auto"/>
            <w:bottom w:val="none" w:sz="0" w:space="0" w:color="auto"/>
            <w:right w:val="none" w:sz="0" w:space="0" w:color="auto"/>
          </w:divBdr>
        </w:div>
        <w:div w:id="1571843040">
          <w:marLeft w:val="0"/>
          <w:marRight w:val="0"/>
          <w:marTop w:val="0"/>
          <w:marBottom w:val="0"/>
          <w:divBdr>
            <w:top w:val="none" w:sz="0" w:space="0" w:color="auto"/>
            <w:left w:val="none" w:sz="0" w:space="0" w:color="auto"/>
            <w:bottom w:val="none" w:sz="0" w:space="0" w:color="auto"/>
            <w:right w:val="none" w:sz="0" w:space="0" w:color="auto"/>
          </w:divBdr>
        </w:div>
        <w:div w:id="112284903">
          <w:marLeft w:val="0"/>
          <w:marRight w:val="0"/>
          <w:marTop w:val="0"/>
          <w:marBottom w:val="0"/>
          <w:divBdr>
            <w:top w:val="none" w:sz="0" w:space="0" w:color="auto"/>
            <w:left w:val="none" w:sz="0" w:space="0" w:color="auto"/>
            <w:bottom w:val="none" w:sz="0" w:space="0" w:color="auto"/>
            <w:right w:val="none" w:sz="0" w:space="0" w:color="auto"/>
          </w:divBdr>
        </w:div>
        <w:div w:id="809980274">
          <w:marLeft w:val="0"/>
          <w:marRight w:val="0"/>
          <w:marTop w:val="0"/>
          <w:marBottom w:val="0"/>
          <w:divBdr>
            <w:top w:val="none" w:sz="0" w:space="0" w:color="auto"/>
            <w:left w:val="none" w:sz="0" w:space="0" w:color="auto"/>
            <w:bottom w:val="none" w:sz="0" w:space="0" w:color="auto"/>
            <w:right w:val="none" w:sz="0" w:space="0" w:color="auto"/>
          </w:divBdr>
        </w:div>
        <w:div w:id="1997032898">
          <w:marLeft w:val="0"/>
          <w:marRight w:val="0"/>
          <w:marTop w:val="0"/>
          <w:marBottom w:val="0"/>
          <w:divBdr>
            <w:top w:val="none" w:sz="0" w:space="0" w:color="auto"/>
            <w:left w:val="none" w:sz="0" w:space="0" w:color="auto"/>
            <w:bottom w:val="none" w:sz="0" w:space="0" w:color="auto"/>
            <w:right w:val="none" w:sz="0" w:space="0" w:color="auto"/>
          </w:divBdr>
        </w:div>
        <w:div w:id="201402564">
          <w:marLeft w:val="0"/>
          <w:marRight w:val="0"/>
          <w:marTop w:val="0"/>
          <w:marBottom w:val="0"/>
          <w:divBdr>
            <w:top w:val="none" w:sz="0" w:space="0" w:color="auto"/>
            <w:left w:val="none" w:sz="0" w:space="0" w:color="auto"/>
            <w:bottom w:val="none" w:sz="0" w:space="0" w:color="auto"/>
            <w:right w:val="none" w:sz="0" w:space="0" w:color="auto"/>
          </w:divBdr>
        </w:div>
        <w:div w:id="177696998">
          <w:marLeft w:val="0"/>
          <w:marRight w:val="0"/>
          <w:marTop w:val="0"/>
          <w:marBottom w:val="0"/>
          <w:divBdr>
            <w:top w:val="none" w:sz="0" w:space="0" w:color="auto"/>
            <w:left w:val="none" w:sz="0" w:space="0" w:color="auto"/>
            <w:bottom w:val="none" w:sz="0" w:space="0" w:color="auto"/>
            <w:right w:val="none" w:sz="0" w:space="0" w:color="auto"/>
          </w:divBdr>
        </w:div>
        <w:div w:id="1435633363">
          <w:marLeft w:val="0"/>
          <w:marRight w:val="0"/>
          <w:marTop w:val="0"/>
          <w:marBottom w:val="0"/>
          <w:divBdr>
            <w:top w:val="none" w:sz="0" w:space="0" w:color="auto"/>
            <w:left w:val="none" w:sz="0" w:space="0" w:color="auto"/>
            <w:bottom w:val="none" w:sz="0" w:space="0" w:color="auto"/>
            <w:right w:val="none" w:sz="0" w:space="0" w:color="auto"/>
          </w:divBdr>
        </w:div>
        <w:div w:id="2025547232">
          <w:marLeft w:val="0"/>
          <w:marRight w:val="0"/>
          <w:marTop w:val="0"/>
          <w:marBottom w:val="0"/>
          <w:divBdr>
            <w:top w:val="none" w:sz="0" w:space="0" w:color="auto"/>
            <w:left w:val="none" w:sz="0" w:space="0" w:color="auto"/>
            <w:bottom w:val="none" w:sz="0" w:space="0" w:color="auto"/>
            <w:right w:val="none" w:sz="0" w:space="0" w:color="auto"/>
          </w:divBdr>
        </w:div>
        <w:div w:id="1325668606">
          <w:marLeft w:val="0"/>
          <w:marRight w:val="0"/>
          <w:marTop w:val="0"/>
          <w:marBottom w:val="0"/>
          <w:divBdr>
            <w:top w:val="none" w:sz="0" w:space="0" w:color="auto"/>
            <w:left w:val="none" w:sz="0" w:space="0" w:color="auto"/>
            <w:bottom w:val="none" w:sz="0" w:space="0" w:color="auto"/>
            <w:right w:val="none" w:sz="0" w:space="0" w:color="auto"/>
          </w:divBdr>
        </w:div>
        <w:div w:id="1970821417">
          <w:marLeft w:val="0"/>
          <w:marRight w:val="0"/>
          <w:marTop w:val="0"/>
          <w:marBottom w:val="0"/>
          <w:divBdr>
            <w:top w:val="none" w:sz="0" w:space="0" w:color="auto"/>
            <w:left w:val="none" w:sz="0" w:space="0" w:color="auto"/>
            <w:bottom w:val="none" w:sz="0" w:space="0" w:color="auto"/>
            <w:right w:val="none" w:sz="0" w:space="0" w:color="auto"/>
          </w:divBdr>
        </w:div>
        <w:div w:id="704990136">
          <w:marLeft w:val="0"/>
          <w:marRight w:val="0"/>
          <w:marTop w:val="0"/>
          <w:marBottom w:val="0"/>
          <w:divBdr>
            <w:top w:val="none" w:sz="0" w:space="0" w:color="auto"/>
            <w:left w:val="none" w:sz="0" w:space="0" w:color="auto"/>
            <w:bottom w:val="none" w:sz="0" w:space="0" w:color="auto"/>
            <w:right w:val="none" w:sz="0" w:space="0" w:color="auto"/>
          </w:divBdr>
        </w:div>
        <w:div w:id="597099768">
          <w:marLeft w:val="0"/>
          <w:marRight w:val="0"/>
          <w:marTop w:val="0"/>
          <w:marBottom w:val="0"/>
          <w:divBdr>
            <w:top w:val="none" w:sz="0" w:space="0" w:color="auto"/>
            <w:left w:val="none" w:sz="0" w:space="0" w:color="auto"/>
            <w:bottom w:val="none" w:sz="0" w:space="0" w:color="auto"/>
            <w:right w:val="none" w:sz="0" w:space="0" w:color="auto"/>
          </w:divBdr>
        </w:div>
        <w:div w:id="32196149">
          <w:marLeft w:val="0"/>
          <w:marRight w:val="0"/>
          <w:marTop w:val="0"/>
          <w:marBottom w:val="0"/>
          <w:divBdr>
            <w:top w:val="none" w:sz="0" w:space="0" w:color="auto"/>
            <w:left w:val="none" w:sz="0" w:space="0" w:color="auto"/>
            <w:bottom w:val="none" w:sz="0" w:space="0" w:color="auto"/>
            <w:right w:val="none" w:sz="0" w:space="0" w:color="auto"/>
          </w:divBdr>
        </w:div>
        <w:div w:id="1170176924">
          <w:marLeft w:val="0"/>
          <w:marRight w:val="0"/>
          <w:marTop w:val="0"/>
          <w:marBottom w:val="0"/>
          <w:divBdr>
            <w:top w:val="none" w:sz="0" w:space="0" w:color="auto"/>
            <w:left w:val="none" w:sz="0" w:space="0" w:color="auto"/>
            <w:bottom w:val="none" w:sz="0" w:space="0" w:color="auto"/>
            <w:right w:val="none" w:sz="0" w:space="0" w:color="auto"/>
          </w:divBdr>
        </w:div>
        <w:div w:id="522745359">
          <w:marLeft w:val="0"/>
          <w:marRight w:val="0"/>
          <w:marTop w:val="0"/>
          <w:marBottom w:val="0"/>
          <w:divBdr>
            <w:top w:val="none" w:sz="0" w:space="0" w:color="auto"/>
            <w:left w:val="none" w:sz="0" w:space="0" w:color="auto"/>
            <w:bottom w:val="none" w:sz="0" w:space="0" w:color="auto"/>
            <w:right w:val="none" w:sz="0" w:space="0" w:color="auto"/>
          </w:divBdr>
        </w:div>
      </w:divsChild>
    </w:div>
    <w:div w:id="1219125781">
      <w:bodyDiv w:val="1"/>
      <w:marLeft w:val="0"/>
      <w:marRight w:val="0"/>
      <w:marTop w:val="0"/>
      <w:marBottom w:val="0"/>
      <w:divBdr>
        <w:top w:val="none" w:sz="0" w:space="0" w:color="auto"/>
        <w:left w:val="none" w:sz="0" w:space="0" w:color="auto"/>
        <w:bottom w:val="none" w:sz="0" w:space="0" w:color="auto"/>
        <w:right w:val="none" w:sz="0" w:space="0" w:color="auto"/>
      </w:divBdr>
    </w:div>
    <w:div w:id="1219319259">
      <w:bodyDiv w:val="1"/>
      <w:marLeft w:val="0"/>
      <w:marRight w:val="0"/>
      <w:marTop w:val="0"/>
      <w:marBottom w:val="0"/>
      <w:divBdr>
        <w:top w:val="none" w:sz="0" w:space="0" w:color="auto"/>
        <w:left w:val="none" w:sz="0" w:space="0" w:color="auto"/>
        <w:bottom w:val="none" w:sz="0" w:space="0" w:color="auto"/>
        <w:right w:val="none" w:sz="0" w:space="0" w:color="auto"/>
      </w:divBdr>
    </w:div>
    <w:div w:id="1222206560">
      <w:bodyDiv w:val="1"/>
      <w:marLeft w:val="0"/>
      <w:marRight w:val="0"/>
      <w:marTop w:val="0"/>
      <w:marBottom w:val="0"/>
      <w:divBdr>
        <w:top w:val="none" w:sz="0" w:space="0" w:color="auto"/>
        <w:left w:val="none" w:sz="0" w:space="0" w:color="auto"/>
        <w:bottom w:val="none" w:sz="0" w:space="0" w:color="auto"/>
        <w:right w:val="none" w:sz="0" w:space="0" w:color="auto"/>
      </w:divBdr>
    </w:div>
    <w:div w:id="1223174823">
      <w:bodyDiv w:val="1"/>
      <w:marLeft w:val="0"/>
      <w:marRight w:val="0"/>
      <w:marTop w:val="0"/>
      <w:marBottom w:val="0"/>
      <w:divBdr>
        <w:top w:val="none" w:sz="0" w:space="0" w:color="auto"/>
        <w:left w:val="none" w:sz="0" w:space="0" w:color="auto"/>
        <w:bottom w:val="none" w:sz="0" w:space="0" w:color="auto"/>
        <w:right w:val="none" w:sz="0" w:space="0" w:color="auto"/>
      </w:divBdr>
    </w:div>
    <w:div w:id="1223441968">
      <w:bodyDiv w:val="1"/>
      <w:marLeft w:val="0"/>
      <w:marRight w:val="0"/>
      <w:marTop w:val="0"/>
      <w:marBottom w:val="0"/>
      <w:divBdr>
        <w:top w:val="none" w:sz="0" w:space="0" w:color="auto"/>
        <w:left w:val="none" w:sz="0" w:space="0" w:color="auto"/>
        <w:bottom w:val="none" w:sz="0" w:space="0" w:color="auto"/>
        <w:right w:val="none" w:sz="0" w:space="0" w:color="auto"/>
      </w:divBdr>
    </w:div>
    <w:div w:id="1224028656">
      <w:bodyDiv w:val="1"/>
      <w:marLeft w:val="0"/>
      <w:marRight w:val="0"/>
      <w:marTop w:val="0"/>
      <w:marBottom w:val="0"/>
      <w:divBdr>
        <w:top w:val="none" w:sz="0" w:space="0" w:color="auto"/>
        <w:left w:val="none" w:sz="0" w:space="0" w:color="auto"/>
        <w:bottom w:val="none" w:sz="0" w:space="0" w:color="auto"/>
        <w:right w:val="none" w:sz="0" w:space="0" w:color="auto"/>
      </w:divBdr>
    </w:div>
    <w:div w:id="1224371221">
      <w:bodyDiv w:val="1"/>
      <w:marLeft w:val="0"/>
      <w:marRight w:val="0"/>
      <w:marTop w:val="0"/>
      <w:marBottom w:val="0"/>
      <w:divBdr>
        <w:top w:val="none" w:sz="0" w:space="0" w:color="auto"/>
        <w:left w:val="none" w:sz="0" w:space="0" w:color="auto"/>
        <w:bottom w:val="none" w:sz="0" w:space="0" w:color="auto"/>
        <w:right w:val="none" w:sz="0" w:space="0" w:color="auto"/>
      </w:divBdr>
    </w:div>
    <w:div w:id="1224566862">
      <w:bodyDiv w:val="1"/>
      <w:marLeft w:val="0"/>
      <w:marRight w:val="0"/>
      <w:marTop w:val="0"/>
      <w:marBottom w:val="0"/>
      <w:divBdr>
        <w:top w:val="none" w:sz="0" w:space="0" w:color="auto"/>
        <w:left w:val="none" w:sz="0" w:space="0" w:color="auto"/>
        <w:bottom w:val="none" w:sz="0" w:space="0" w:color="auto"/>
        <w:right w:val="none" w:sz="0" w:space="0" w:color="auto"/>
      </w:divBdr>
    </w:div>
    <w:div w:id="1224676736">
      <w:bodyDiv w:val="1"/>
      <w:marLeft w:val="0"/>
      <w:marRight w:val="0"/>
      <w:marTop w:val="0"/>
      <w:marBottom w:val="0"/>
      <w:divBdr>
        <w:top w:val="none" w:sz="0" w:space="0" w:color="auto"/>
        <w:left w:val="none" w:sz="0" w:space="0" w:color="auto"/>
        <w:bottom w:val="none" w:sz="0" w:space="0" w:color="auto"/>
        <w:right w:val="none" w:sz="0" w:space="0" w:color="auto"/>
      </w:divBdr>
    </w:div>
    <w:div w:id="1224827236">
      <w:bodyDiv w:val="1"/>
      <w:marLeft w:val="0"/>
      <w:marRight w:val="0"/>
      <w:marTop w:val="0"/>
      <w:marBottom w:val="0"/>
      <w:divBdr>
        <w:top w:val="none" w:sz="0" w:space="0" w:color="auto"/>
        <w:left w:val="none" w:sz="0" w:space="0" w:color="auto"/>
        <w:bottom w:val="none" w:sz="0" w:space="0" w:color="auto"/>
        <w:right w:val="none" w:sz="0" w:space="0" w:color="auto"/>
      </w:divBdr>
    </w:div>
    <w:div w:id="1225874549">
      <w:bodyDiv w:val="1"/>
      <w:marLeft w:val="0"/>
      <w:marRight w:val="0"/>
      <w:marTop w:val="0"/>
      <w:marBottom w:val="0"/>
      <w:divBdr>
        <w:top w:val="none" w:sz="0" w:space="0" w:color="auto"/>
        <w:left w:val="none" w:sz="0" w:space="0" w:color="auto"/>
        <w:bottom w:val="none" w:sz="0" w:space="0" w:color="auto"/>
        <w:right w:val="none" w:sz="0" w:space="0" w:color="auto"/>
      </w:divBdr>
    </w:div>
    <w:div w:id="1227103033">
      <w:bodyDiv w:val="1"/>
      <w:marLeft w:val="0"/>
      <w:marRight w:val="0"/>
      <w:marTop w:val="0"/>
      <w:marBottom w:val="0"/>
      <w:divBdr>
        <w:top w:val="none" w:sz="0" w:space="0" w:color="auto"/>
        <w:left w:val="none" w:sz="0" w:space="0" w:color="auto"/>
        <w:bottom w:val="none" w:sz="0" w:space="0" w:color="auto"/>
        <w:right w:val="none" w:sz="0" w:space="0" w:color="auto"/>
      </w:divBdr>
    </w:div>
    <w:div w:id="1227716766">
      <w:bodyDiv w:val="1"/>
      <w:marLeft w:val="0"/>
      <w:marRight w:val="0"/>
      <w:marTop w:val="0"/>
      <w:marBottom w:val="0"/>
      <w:divBdr>
        <w:top w:val="none" w:sz="0" w:space="0" w:color="auto"/>
        <w:left w:val="none" w:sz="0" w:space="0" w:color="auto"/>
        <w:bottom w:val="none" w:sz="0" w:space="0" w:color="auto"/>
        <w:right w:val="none" w:sz="0" w:space="0" w:color="auto"/>
      </w:divBdr>
    </w:div>
    <w:div w:id="1229224149">
      <w:bodyDiv w:val="1"/>
      <w:marLeft w:val="0"/>
      <w:marRight w:val="0"/>
      <w:marTop w:val="0"/>
      <w:marBottom w:val="0"/>
      <w:divBdr>
        <w:top w:val="none" w:sz="0" w:space="0" w:color="auto"/>
        <w:left w:val="none" w:sz="0" w:space="0" w:color="auto"/>
        <w:bottom w:val="none" w:sz="0" w:space="0" w:color="auto"/>
        <w:right w:val="none" w:sz="0" w:space="0" w:color="auto"/>
      </w:divBdr>
    </w:div>
    <w:div w:id="1229850974">
      <w:bodyDiv w:val="1"/>
      <w:marLeft w:val="0"/>
      <w:marRight w:val="0"/>
      <w:marTop w:val="0"/>
      <w:marBottom w:val="0"/>
      <w:divBdr>
        <w:top w:val="none" w:sz="0" w:space="0" w:color="auto"/>
        <w:left w:val="none" w:sz="0" w:space="0" w:color="auto"/>
        <w:bottom w:val="none" w:sz="0" w:space="0" w:color="auto"/>
        <w:right w:val="none" w:sz="0" w:space="0" w:color="auto"/>
      </w:divBdr>
    </w:div>
    <w:div w:id="1230120082">
      <w:bodyDiv w:val="1"/>
      <w:marLeft w:val="0"/>
      <w:marRight w:val="0"/>
      <w:marTop w:val="0"/>
      <w:marBottom w:val="0"/>
      <w:divBdr>
        <w:top w:val="none" w:sz="0" w:space="0" w:color="auto"/>
        <w:left w:val="none" w:sz="0" w:space="0" w:color="auto"/>
        <w:bottom w:val="none" w:sz="0" w:space="0" w:color="auto"/>
        <w:right w:val="none" w:sz="0" w:space="0" w:color="auto"/>
      </w:divBdr>
    </w:div>
    <w:div w:id="1231622046">
      <w:bodyDiv w:val="1"/>
      <w:marLeft w:val="0"/>
      <w:marRight w:val="0"/>
      <w:marTop w:val="0"/>
      <w:marBottom w:val="0"/>
      <w:divBdr>
        <w:top w:val="none" w:sz="0" w:space="0" w:color="auto"/>
        <w:left w:val="none" w:sz="0" w:space="0" w:color="auto"/>
        <w:bottom w:val="none" w:sz="0" w:space="0" w:color="auto"/>
        <w:right w:val="none" w:sz="0" w:space="0" w:color="auto"/>
      </w:divBdr>
    </w:div>
    <w:div w:id="1231769524">
      <w:bodyDiv w:val="1"/>
      <w:marLeft w:val="0"/>
      <w:marRight w:val="0"/>
      <w:marTop w:val="0"/>
      <w:marBottom w:val="0"/>
      <w:divBdr>
        <w:top w:val="none" w:sz="0" w:space="0" w:color="auto"/>
        <w:left w:val="none" w:sz="0" w:space="0" w:color="auto"/>
        <w:bottom w:val="none" w:sz="0" w:space="0" w:color="auto"/>
        <w:right w:val="none" w:sz="0" w:space="0" w:color="auto"/>
      </w:divBdr>
    </w:div>
    <w:div w:id="1232085615">
      <w:bodyDiv w:val="1"/>
      <w:marLeft w:val="0"/>
      <w:marRight w:val="0"/>
      <w:marTop w:val="0"/>
      <w:marBottom w:val="0"/>
      <w:divBdr>
        <w:top w:val="none" w:sz="0" w:space="0" w:color="auto"/>
        <w:left w:val="none" w:sz="0" w:space="0" w:color="auto"/>
        <w:bottom w:val="none" w:sz="0" w:space="0" w:color="auto"/>
        <w:right w:val="none" w:sz="0" w:space="0" w:color="auto"/>
      </w:divBdr>
    </w:div>
    <w:div w:id="1235511947">
      <w:bodyDiv w:val="1"/>
      <w:marLeft w:val="0"/>
      <w:marRight w:val="0"/>
      <w:marTop w:val="0"/>
      <w:marBottom w:val="0"/>
      <w:divBdr>
        <w:top w:val="none" w:sz="0" w:space="0" w:color="auto"/>
        <w:left w:val="none" w:sz="0" w:space="0" w:color="auto"/>
        <w:bottom w:val="none" w:sz="0" w:space="0" w:color="auto"/>
        <w:right w:val="none" w:sz="0" w:space="0" w:color="auto"/>
      </w:divBdr>
    </w:div>
    <w:div w:id="1235551715">
      <w:bodyDiv w:val="1"/>
      <w:marLeft w:val="0"/>
      <w:marRight w:val="0"/>
      <w:marTop w:val="0"/>
      <w:marBottom w:val="0"/>
      <w:divBdr>
        <w:top w:val="none" w:sz="0" w:space="0" w:color="auto"/>
        <w:left w:val="none" w:sz="0" w:space="0" w:color="auto"/>
        <w:bottom w:val="none" w:sz="0" w:space="0" w:color="auto"/>
        <w:right w:val="none" w:sz="0" w:space="0" w:color="auto"/>
      </w:divBdr>
    </w:div>
    <w:div w:id="1238708262">
      <w:bodyDiv w:val="1"/>
      <w:marLeft w:val="0"/>
      <w:marRight w:val="0"/>
      <w:marTop w:val="0"/>
      <w:marBottom w:val="0"/>
      <w:divBdr>
        <w:top w:val="none" w:sz="0" w:space="0" w:color="auto"/>
        <w:left w:val="none" w:sz="0" w:space="0" w:color="auto"/>
        <w:bottom w:val="none" w:sz="0" w:space="0" w:color="auto"/>
        <w:right w:val="none" w:sz="0" w:space="0" w:color="auto"/>
      </w:divBdr>
    </w:div>
    <w:div w:id="1239753793">
      <w:bodyDiv w:val="1"/>
      <w:marLeft w:val="0"/>
      <w:marRight w:val="0"/>
      <w:marTop w:val="0"/>
      <w:marBottom w:val="0"/>
      <w:divBdr>
        <w:top w:val="none" w:sz="0" w:space="0" w:color="auto"/>
        <w:left w:val="none" w:sz="0" w:space="0" w:color="auto"/>
        <w:bottom w:val="none" w:sz="0" w:space="0" w:color="auto"/>
        <w:right w:val="none" w:sz="0" w:space="0" w:color="auto"/>
      </w:divBdr>
    </w:div>
    <w:div w:id="1241065996">
      <w:bodyDiv w:val="1"/>
      <w:marLeft w:val="0"/>
      <w:marRight w:val="0"/>
      <w:marTop w:val="0"/>
      <w:marBottom w:val="0"/>
      <w:divBdr>
        <w:top w:val="none" w:sz="0" w:space="0" w:color="auto"/>
        <w:left w:val="none" w:sz="0" w:space="0" w:color="auto"/>
        <w:bottom w:val="none" w:sz="0" w:space="0" w:color="auto"/>
        <w:right w:val="none" w:sz="0" w:space="0" w:color="auto"/>
      </w:divBdr>
    </w:div>
    <w:div w:id="1242838435">
      <w:bodyDiv w:val="1"/>
      <w:marLeft w:val="0"/>
      <w:marRight w:val="0"/>
      <w:marTop w:val="0"/>
      <w:marBottom w:val="0"/>
      <w:divBdr>
        <w:top w:val="none" w:sz="0" w:space="0" w:color="auto"/>
        <w:left w:val="none" w:sz="0" w:space="0" w:color="auto"/>
        <w:bottom w:val="none" w:sz="0" w:space="0" w:color="auto"/>
        <w:right w:val="none" w:sz="0" w:space="0" w:color="auto"/>
      </w:divBdr>
    </w:div>
    <w:div w:id="1242912871">
      <w:bodyDiv w:val="1"/>
      <w:marLeft w:val="0"/>
      <w:marRight w:val="0"/>
      <w:marTop w:val="0"/>
      <w:marBottom w:val="0"/>
      <w:divBdr>
        <w:top w:val="none" w:sz="0" w:space="0" w:color="auto"/>
        <w:left w:val="none" w:sz="0" w:space="0" w:color="auto"/>
        <w:bottom w:val="none" w:sz="0" w:space="0" w:color="auto"/>
        <w:right w:val="none" w:sz="0" w:space="0" w:color="auto"/>
      </w:divBdr>
    </w:div>
    <w:div w:id="1244609211">
      <w:bodyDiv w:val="1"/>
      <w:marLeft w:val="0"/>
      <w:marRight w:val="0"/>
      <w:marTop w:val="0"/>
      <w:marBottom w:val="0"/>
      <w:divBdr>
        <w:top w:val="none" w:sz="0" w:space="0" w:color="auto"/>
        <w:left w:val="none" w:sz="0" w:space="0" w:color="auto"/>
        <w:bottom w:val="none" w:sz="0" w:space="0" w:color="auto"/>
        <w:right w:val="none" w:sz="0" w:space="0" w:color="auto"/>
      </w:divBdr>
    </w:div>
    <w:div w:id="1246303673">
      <w:bodyDiv w:val="1"/>
      <w:marLeft w:val="0"/>
      <w:marRight w:val="0"/>
      <w:marTop w:val="0"/>
      <w:marBottom w:val="0"/>
      <w:divBdr>
        <w:top w:val="none" w:sz="0" w:space="0" w:color="auto"/>
        <w:left w:val="none" w:sz="0" w:space="0" w:color="auto"/>
        <w:bottom w:val="none" w:sz="0" w:space="0" w:color="auto"/>
        <w:right w:val="none" w:sz="0" w:space="0" w:color="auto"/>
      </w:divBdr>
      <w:divsChild>
        <w:div w:id="71120899">
          <w:marLeft w:val="0"/>
          <w:marRight w:val="0"/>
          <w:marTop w:val="0"/>
          <w:marBottom w:val="0"/>
          <w:divBdr>
            <w:top w:val="none" w:sz="0" w:space="0" w:color="auto"/>
            <w:left w:val="none" w:sz="0" w:space="0" w:color="auto"/>
            <w:bottom w:val="none" w:sz="0" w:space="0" w:color="auto"/>
            <w:right w:val="none" w:sz="0" w:space="0" w:color="auto"/>
          </w:divBdr>
        </w:div>
        <w:div w:id="141361541">
          <w:marLeft w:val="0"/>
          <w:marRight w:val="0"/>
          <w:marTop w:val="0"/>
          <w:marBottom w:val="0"/>
          <w:divBdr>
            <w:top w:val="none" w:sz="0" w:space="0" w:color="auto"/>
            <w:left w:val="none" w:sz="0" w:space="0" w:color="auto"/>
            <w:bottom w:val="none" w:sz="0" w:space="0" w:color="auto"/>
            <w:right w:val="none" w:sz="0" w:space="0" w:color="auto"/>
          </w:divBdr>
        </w:div>
        <w:div w:id="179977999">
          <w:marLeft w:val="0"/>
          <w:marRight w:val="0"/>
          <w:marTop w:val="0"/>
          <w:marBottom w:val="0"/>
          <w:divBdr>
            <w:top w:val="none" w:sz="0" w:space="0" w:color="auto"/>
            <w:left w:val="none" w:sz="0" w:space="0" w:color="auto"/>
            <w:bottom w:val="none" w:sz="0" w:space="0" w:color="auto"/>
            <w:right w:val="none" w:sz="0" w:space="0" w:color="auto"/>
          </w:divBdr>
        </w:div>
        <w:div w:id="2115199233">
          <w:marLeft w:val="0"/>
          <w:marRight w:val="0"/>
          <w:marTop w:val="0"/>
          <w:marBottom w:val="0"/>
          <w:divBdr>
            <w:top w:val="none" w:sz="0" w:space="0" w:color="auto"/>
            <w:left w:val="none" w:sz="0" w:space="0" w:color="auto"/>
            <w:bottom w:val="none" w:sz="0" w:space="0" w:color="auto"/>
            <w:right w:val="none" w:sz="0" w:space="0" w:color="auto"/>
          </w:divBdr>
        </w:div>
        <w:div w:id="1245264264">
          <w:marLeft w:val="0"/>
          <w:marRight w:val="0"/>
          <w:marTop w:val="0"/>
          <w:marBottom w:val="0"/>
          <w:divBdr>
            <w:top w:val="none" w:sz="0" w:space="0" w:color="auto"/>
            <w:left w:val="none" w:sz="0" w:space="0" w:color="auto"/>
            <w:bottom w:val="none" w:sz="0" w:space="0" w:color="auto"/>
            <w:right w:val="none" w:sz="0" w:space="0" w:color="auto"/>
          </w:divBdr>
        </w:div>
        <w:div w:id="1775783809">
          <w:marLeft w:val="0"/>
          <w:marRight w:val="0"/>
          <w:marTop w:val="0"/>
          <w:marBottom w:val="0"/>
          <w:divBdr>
            <w:top w:val="none" w:sz="0" w:space="0" w:color="auto"/>
            <w:left w:val="none" w:sz="0" w:space="0" w:color="auto"/>
            <w:bottom w:val="none" w:sz="0" w:space="0" w:color="auto"/>
            <w:right w:val="none" w:sz="0" w:space="0" w:color="auto"/>
          </w:divBdr>
        </w:div>
        <w:div w:id="255286787">
          <w:marLeft w:val="0"/>
          <w:marRight w:val="0"/>
          <w:marTop w:val="0"/>
          <w:marBottom w:val="0"/>
          <w:divBdr>
            <w:top w:val="none" w:sz="0" w:space="0" w:color="auto"/>
            <w:left w:val="none" w:sz="0" w:space="0" w:color="auto"/>
            <w:bottom w:val="none" w:sz="0" w:space="0" w:color="auto"/>
            <w:right w:val="none" w:sz="0" w:space="0" w:color="auto"/>
          </w:divBdr>
        </w:div>
        <w:div w:id="1795321877">
          <w:marLeft w:val="0"/>
          <w:marRight w:val="0"/>
          <w:marTop w:val="0"/>
          <w:marBottom w:val="0"/>
          <w:divBdr>
            <w:top w:val="none" w:sz="0" w:space="0" w:color="auto"/>
            <w:left w:val="none" w:sz="0" w:space="0" w:color="auto"/>
            <w:bottom w:val="none" w:sz="0" w:space="0" w:color="auto"/>
            <w:right w:val="none" w:sz="0" w:space="0" w:color="auto"/>
          </w:divBdr>
        </w:div>
        <w:div w:id="467742817">
          <w:marLeft w:val="0"/>
          <w:marRight w:val="0"/>
          <w:marTop w:val="0"/>
          <w:marBottom w:val="0"/>
          <w:divBdr>
            <w:top w:val="none" w:sz="0" w:space="0" w:color="auto"/>
            <w:left w:val="none" w:sz="0" w:space="0" w:color="auto"/>
            <w:bottom w:val="none" w:sz="0" w:space="0" w:color="auto"/>
            <w:right w:val="none" w:sz="0" w:space="0" w:color="auto"/>
          </w:divBdr>
        </w:div>
        <w:div w:id="259608786">
          <w:marLeft w:val="0"/>
          <w:marRight w:val="0"/>
          <w:marTop w:val="0"/>
          <w:marBottom w:val="0"/>
          <w:divBdr>
            <w:top w:val="none" w:sz="0" w:space="0" w:color="auto"/>
            <w:left w:val="none" w:sz="0" w:space="0" w:color="auto"/>
            <w:bottom w:val="none" w:sz="0" w:space="0" w:color="auto"/>
            <w:right w:val="none" w:sz="0" w:space="0" w:color="auto"/>
          </w:divBdr>
        </w:div>
        <w:div w:id="469859832">
          <w:marLeft w:val="0"/>
          <w:marRight w:val="0"/>
          <w:marTop w:val="0"/>
          <w:marBottom w:val="0"/>
          <w:divBdr>
            <w:top w:val="none" w:sz="0" w:space="0" w:color="auto"/>
            <w:left w:val="none" w:sz="0" w:space="0" w:color="auto"/>
            <w:bottom w:val="none" w:sz="0" w:space="0" w:color="auto"/>
            <w:right w:val="none" w:sz="0" w:space="0" w:color="auto"/>
          </w:divBdr>
        </w:div>
        <w:div w:id="1467314959">
          <w:marLeft w:val="0"/>
          <w:marRight w:val="0"/>
          <w:marTop w:val="0"/>
          <w:marBottom w:val="0"/>
          <w:divBdr>
            <w:top w:val="none" w:sz="0" w:space="0" w:color="auto"/>
            <w:left w:val="none" w:sz="0" w:space="0" w:color="auto"/>
            <w:bottom w:val="none" w:sz="0" w:space="0" w:color="auto"/>
            <w:right w:val="none" w:sz="0" w:space="0" w:color="auto"/>
          </w:divBdr>
        </w:div>
        <w:div w:id="664404048">
          <w:marLeft w:val="0"/>
          <w:marRight w:val="0"/>
          <w:marTop w:val="0"/>
          <w:marBottom w:val="0"/>
          <w:divBdr>
            <w:top w:val="none" w:sz="0" w:space="0" w:color="auto"/>
            <w:left w:val="none" w:sz="0" w:space="0" w:color="auto"/>
            <w:bottom w:val="none" w:sz="0" w:space="0" w:color="auto"/>
            <w:right w:val="none" w:sz="0" w:space="0" w:color="auto"/>
          </w:divBdr>
        </w:div>
        <w:div w:id="655962498">
          <w:marLeft w:val="0"/>
          <w:marRight w:val="0"/>
          <w:marTop w:val="0"/>
          <w:marBottom w:val="0"/>
          <w:divBdr>
            <w:top w:val="none" w:sz="0" w:space="0" w:color="auto"/>
            <w:left w:val="none" w:sz="0" w:space="0" w:color="auto"/>
            <w:bottom w:val="none" w:sz="0" w:space="0" w:color="auto"/>
            <w:right w:val="none" w:sz="0" w:space="0" w:color="auto"/>
          </w:divBdr>
        </w:div>
        <w:div w:id="572395660">
          <w:marLeft w:val="0"/>
          <w:marRight w:val="0"/>
          <w:marTop w:val="0"/>
          <w:marBottom w:val="0"/>
          <w:divBdr>
            <w:top w:val="none" w:sz="0" w:space="0" w:color="auto"/>
            <w:left w:val="none" w:sz="0" w:space="0" w:color="auto"/>
            <w:bottom w:val="none" w:sz="0" w:space="0" w:color="auto"/>
            <w:right w:val="none" w:sz="0" w:space="0" w:color="auto"/>
          </w:divBdr>
        </w:div>
        <w:div w:id="2005622874">
          <w:marLeft w:val="0"/>
          <w:marRight w:val="0"/>
          <w:marTop w:val="0"/>
          <w:marBottom w:val="0"/>
          <w:divBdr>
            <w:top w:val="none" w:sz="0" w:space="0" w:color="auto"/>
            <w:left w:val="none" w:sz="0" w:space="0" w:color="auto"/>
            <w:bottom w:val="none" w:sz="0" w:space="0" w:color="auto"/>
            <w:right w:val="none" w:sz="0" w:space="0" w:color="auto"/>
          </w:divBdr>
        </w:div>
        <w:div w:id="668869329">
          <w:marLeft w:val="0"/>
          <w:marRight w:val="0"/>
          <w:marTop w:val="0"/>
          <w:marBottom w:val="0"/>
          <w:divBdr>
            <w:top w:val="none" w:sz="0" w:space="0" w:color="auto"/>
            <w:left w:val="none" w:sz="0" w:space="0" w:color="auto"/>
            <w:bottom w:val="none" w:sz="0" w:space="0" w:color="auto"/>
            <w:right w:val="none" w:sz="0" w:space="0" w:color="auto"/>
          </w:divBdr>
        </w:div>
        <w:div w:id="854728971">
          <w:marLeft w:val="0"/>
          <w:marRight w:val="0"/>
          <w:marTop w:val="0"/>
          <w:marBottom w:val="0"/>
          <w:divBdr>
            <w:top w:val="none" w:sz="0" w:space="0" w:color="auto"/>
            <w:left w:val="none" w:sz="0" w:space="0" w:color="auto"/>
            <w:bottom w:val="none" w:sz="0" w:space="0" w:color="auto"/>
            <w:right w:val="none" w:sz="0" w:space="0" w:color="auto"/>
          </w:divBdr>
        </w:div>
        <w:div w:id="512499263">
          <w:marLeft w:val="0"/>
          <w:marRight w:val="0"/>
          <w:marTop w:val="0"/>
          <w:marBottom w:val="0"/>
          <w:divBdr>
            <w:top w:val="none" w:sz="0" w:space="0" w:color="auto"/>
            <w:left w:val="none" w:sz="0" w:space="0" w:color="auto"/>
            <w:bottom w:val="none" w:sz="0" w:space="0" w:color="auto"/>
            <w:right w:val="none" w:sz="0" w:space="0" w:color="auto"/>
          </w:divBdr>
        </w:div>
        <w:div w:id="569924087">
          <w:marLeft w:val="0"/>
          <w:marRight w:val="0"/>
          <w:marTop w:val="0"/>
          <w:marBottom w:val="0"/>
          <w:divBdr>
            <w:top w:val="none" w:sz="0" w:space="0" w:color="auto"/>
            <w:left w:val="none" w:sz="0" w:space="0" w:color="auto"/>
            <w:bottom w:val="none" w:sz="0" w:space="0" w:color="auto"/>
            <w:right w:val="none" w:sz="0" w:space="0" w:color="auto"/>
          </w:divBdr>
        </w:div>
        <w:div w:id="2009019367">
          <w:marLeft w:val="0"/>
          <w:marRight w:val="0"/>
          <w:marTop w:val="0"/>
          <w:marBottom w:val="0"/>
          <w:divBdr>
            <w:top w:val="none" w:sz="0" w:space="0" w:color="auto"/>
            <w:left w:val="none" w:sz="0" w:space="0" w:color="auto"/>
            <w:bottom w:val="none" w:sz="0" w:space="0" w:color="auto"/>
            <w:right w:val="none" w:sz="0" w:space="0" w:color="auto"/>
          </w:divBdr>
        </w:div>
        <w:div w:id="405687330">
          <w:marLeft w:val="0"/>
          <w:marRight w:val="0"/>
          <w:marTop w:val="0"/>
          <w:marBottom w:val="0"/>
          <w:divBdr>
            <w:top w:val="none" w:sz="0" w:space="0" w:color="auto"/>
            <w:left w:val="none" w:sz="0" w:space="0" w:color="auto"/>
            <w:bottom w:val="none" w:sz="0" w:space="0" w:color="auto"/>
            <w:right w:val="none" w:sz="0" w:space="0" w:color="auto"/>
          </w:divBdr>
        </w:div>
        <w:div w:id="1678918996">
          <w:marLeft w:val="0"/>
          <w:marRight w:val="0"/>
          <w:marTop w:val="0"/>
          <w:marBottom w:val="0"/>
          <w:divBdr>
            <w:top w:val="none" w:sz="0" w:space="0" w:color="auto"/>
            <w:left w:val="none" w:sz="0" w:space="0" w:color="auto"/>
            <w:bottom w:val="none" w:sz="0" w:space="0" w:color="auto"/>
            <w:right w:val="none" w:sz="0" w:space="0" w:color="auto"/>
          </w:divBdr>
        </w:div>
        <w:div w:id="1477841916">
          <w:marLeft w:val="0"/>
          <w:marRight w:val="0"/>
          <w:marTop w:val="0"/>
          <w:marBottom w:val="0"/>
          <w:divBdr>
            <w:top w:val="none" w:sz="0" w:space="0" w:color="auto"/>
            <w:left w:val="none" w:sz="0" w:space="0" w:color="auto"/>
            <w:bottom w:val="none" w:sz="0" w:space="0" w:color="auto"/>
            <w:right w:val="none" w:sz="0" w:space="0" w:color="auto"/>
          </w:divBdr>
        </w:div>
        <w:div w:id="689337750">
          <w:marLeft w:val="0"/>
          <w:marRight w:val="0"/>
          <w:marTop w:val="0"/>
          <w:marBottom w:val="0"/>
          <w:divBdr>
            <w:top w:val="none" w:sz="0" w:space="0" w:color="auto"/>
            <w:left w:val="none" w:sz="0" w:space="0" w:color="auto"/>
            <w:bottom w:val="none" w:sz="0" w:space="0" w:color="auto"/>
            <w:right w:val="none" w:sz="0" w:space="0" w:color="auto"/>
          </w:divBdr>
        </w:div>
        <w:div w:id="66076488">
          <w:marLeft w:val="0"/>
          <w:marRight w:val="0"/>
          <w:marTop w:val="0"/>
          <w:marBottom w:val="0"/>
          <w:divBdr>
            <w:top w:val="none" w:sz="0" w:space="0" w:color="auto"/>
            <w:left w:val="none" w:sz="0" w:space="0" w:color="auto"/>
            <w:bottom w:val="none" w:sz="0" w:space="0" w:color="auto"/>
            <w:right w:val="none" w:sz="0" w:space="0" w:color="auto"/>
          </w:divBdr>
        </w:div>
        <w:div w:id="1116634377">
          <w:marLeft w:val="0"/>
          <w:marRight w:val="0"/>
          <w:marTop w:val="0"/>
          <w:marBottom w:val="0"/>
          <w:divBdr>
            <w:top w:val="none" w:sz="0" w:space="0" w:color="auto"/>
            <w:left w:val="none" w:sz="0" w:space="0" w:color="auto"/>
            <w:bottom w:val="none" w:sz="0" w:space="0" w:color="auto"/>
            <w:right w:val="none" w:sz="0" w:space="0" w:color="auto"/>
          </w:divBdr>
        </w:div>
        <w:div w:id="506485493">
          <w:marLeft w:val="0"/>
          <w:marRight w:val="0"/>
          <w:marTop w:val="0"/>
          <w:marBottom w:val="0"/>
          <w:divBdr>
            <w:top w:val="none" w:sz="0" w:space="0" w:color="auto"/>
            <w:left w:val="none" w:sz="0" w:space="0" w:color="auto"/>
            <w:bottom w:val="none" w:sz="0" w:space="0" w:color="auto"/>
            <w:right w:val="none" w:sz="0" w:space="0" w:color="auto"/>
          </w:divBdr>
        </w:div>
        <w:div w:id="669023467">
          <w:marLeft w:val="0"/>
          <w:marRight w:val="0"/>
          <w:marTop w:val="0"/>
          <w:marBottom w:val="0"/>
          <w:divBdr>
            <w:top w:val="none" w:sz="0" w:space="0" w:color="auto"/>
            <w:left w:val="none" w:sz="0" w:space="0" w:color="auto"/>
            <w:bottom w:val="none" w:sz="0" w:space="0" w:color="auto"/>
            <w:right w:val="none" w:sz="0" w:space="0" w:color="auto"/>
          </w:divBdr>
        </w:div>
        <w:div w:id="327632072">
          <w:marLeft w:val="0"/>
          <w:marRight w:val="0"/>
          <w:marTop w:val="0"/>
          <w:marBottom w:val="0"/>
          <w:divBdr>
            <w:top w:val="none" w:sz="0" w:space="0" w:color="auto"/>
            <w:left w:val="none" w:sz="0" w:space="0" w:color="auto"/>
            <w:bottom w:val="none" w:sz="0" w:space="0" w:color="auto"/>
            <w:right w:val="none" w:sz="0" w:space="0" w:color="auto"/>
          </w:divBdr>
        </w:div>
        <w:div w:id="1104572377">
          <w:marLeft w:val="0"/>
          <w:marRight w:val="0"/>
          <w:marTop w:val="0"/>
          <w:marBottom w:val="0"/>
          <w:divBdr>
            <w:top w:val="none" w:sz="0" w:space="0" w:color="auto"/>
            <w:left w:val="none" w:sz="0" w:space="0" w:color="auto"/>
            <w:bottom w:val="none" w:sz="0" w:space="0" w:color="auto"/>
            <w:right w:val="none" w:sz="0" w:space="0" w:color="auto"/>
          </w:divBdr>
        </w:div>
        <w:div w:id="54594524">
          <w:marLeft w:val="0"/>
          <w:marRight w:val="0"/>
          <w:marTop w:val="0"/>
          <w:marBottom w:val="0"/>
          <w:divBdr>
            <w:top w:val="none" w:sz="0" w:space="0" w:color="auto"/>
            <w:left w:val="none" w:sz="0" w:space="0" w:color="auto"/>
            <w:bottom w:val="none" w:sz="0" w:space="0" w:color="auto"/>
            <w:right w:val="none" w:sz="0" w:space="0" w:color="auto"/>
          </w:divBdr>
        </w:div>
        <w:div w:id="787745802">
          <w:marLeft w:val="0"/>
          <w:marRight w:val="0"/>
          <w:marTop w:val="0"/>
          <w:marBottom w:val="0"/>
          <w:divBdr>
            <w:top w:val="none" w:sz="0" w:space="0" w:color="auto"/>
            <w:left w:val="none" w:sz="0" w:space="0" w:color="auto"/>
            <w:bottom w:val="none" w:sz="0" w:space="0" w:color="auto"/>
            <w:right w:val="none" w:sz="0" w:space="0" w:color="auto"/>
          </w:divBdr>
        </w:div>
        <w:div w:id="2116360627">
          <w:marLeft w:val="0"/>
          <w:marRight w:val="0"/>
          <w:marTop w:val="0"/>
          <w:marBottom w:val="0"/>
          <w:divBdr>
            <w:top w:val="none" w:sz="0" w:space="0" w:color="auto"/>
            <w:left w:val="none" w:sz="0" w:space="0" w:color="auto"/>
            <w:bottom w:val="none" w:sz="0" w:space="0" w:color="auto"/>
            <w:right w:val="none" w:sz="0" w:space="0" w:color="auto"/>
          </w:divBdr>
        </w:div>
        <w:div w:id="222298417">
          <w:marLeft w:val="0"/>
          <w:marRight w:val="0"/>
          <w:marTop w:val="0"/>
          <w:marBottom w:val="0"/>
          <w:divBdr>
            <w:top w:val="none" w:sz="0" w:space="0" w:color="auto"/>
            <w:left w:val="none" w:sz="0" w:space="0" w:color="auto"/>
            <w:bottom w:val="none" w:sz="0" w:space="0" w:color="auto"/>
            <w:right w:val="none" w:sz="0" w:space="0" w:color="auto"/>
          </w:divBdr>
        </w:div>
        <w:div w:id="1398554629">
          <w:marLeft w:val="0"/>
          <w:marRight w:val="0"/>
          <w:marTop w:val="0"/>
          <w:marBottom w:val="0"/>
          <w:divBdr>
            <w:top w:val="none" w:sz="0" w:space="0" w:color="auto"/>
            <w:left w:val="none" w:sz="0" w:space="0" w:color="auto"/>
            <w:bottom w:val="none" w:sz="0" w:space="0" w:color="auto"/>
            <w:right w:val="none" w:sz="0" w:space="0" w:color="auto"/>
          </w:divBdr>
        </w:div>
        <w:div w:id="1604998393">
          <w:marLeft w:val="0"/>
          <w:marRight w:val="0"/>
          <w:marTop w:val="0"/>
          <w:marBottom w:val="0"/>
          <w:divBdr>
            <w:top w:val="none" w:sz="0" w:space="0" w:color="auto"/>
            <w:left w:val="none" w:sz="0" w:space="0" w:color="auto"/>
            <w:bottom w:val="none" w:sz="0" w:space="0" w:color="auto"/>
            <w:right w:val="none" w:sz="0" w:space="0" w:color="auto"/>
          </w:divBdr>
        </w:div>
        <w:div w:id="1704942988">
          <w:marLeft w:val="0"/>
          <w:marRight w:val="0"/>
          <w:marTop w:val="0"/>
          <w:marBottom w:val="0"/>
          <w:divBdr>
            <w:top w:val="none" w:sz="0" w:space="0" w:color="auto"/>
            <w:left w:val="none" w:sz="0" w:space="0" w:color="auto"/>
            <w:bottom w:val="none" w:sz="0" w:space="0" w:color="auto"/>
            <w:right w:val="none" w:sz="0" w:space="0" w:color="auto"/>
          </w:divBdr>
        </w:div>
        <w:div w:id="1020811708">
          <w:marLeft w:val="0"/>
          <w:marRight w:val="0"/>
          <w:marTop w:val="0"/>
          <w:marBottom w:val="0"/>
          <w:divBdr>
            <w:top w:val="none" w:sz="0" w:space="0" w:color="auto"/>
            <w:left w:val="none" w:sz="0" w:space="0" w:color="auto"/>
            <w:bottom w:val="none" w:sz="0" w:space="0" w:color="auto"/>
            <w:right w:val="none" w:sz="0" w:space="0" w:color="auto"/>
          </w:divBdr>
        </w:div>
        <w:div w:id="339939150">
          <w:marLeft w:val="0"/>
          <w:marRight w:val="0"/>
          <w:marTop w:val="0"/>
          <w:marBottom w:val="0"/>
          <w:divBdr>
            <w:top w:val="none" w:sz="0" w:space="0" w:color="auto"/>
            <w:left w:val="none" w:sz="0" w:space="0" w:color="auto"/>
            <w:bottom w:val="none" w:sz="0" w:space="0" w:color="auto"/>
            <w:right w:val="none" w:sz="0" w:space="0" w:color="auto"/>
          </w:divBdr>
        </w:div>
        <w:div w:id="1517883191">
          <w:marLeft w:val="0"/>
          <w:marRight w:val="0"/>
          <w:marTop w:val="0"/>
          <w:marBottom w:val="0"/>
          <w:divBdr>
            <w:top w:val="none" w:sz="0" w:space="0" w:color="auto"/>
            <w:left w:val="none" w:sz="0" w:space="0" w:color="auto"/>
            <w:bottom w:val="none" w:sz="0" w:space="0" w:color="auto"/>
            <w:right w:val="none" w:sz="0" w:space="0" w:color="auto"/>
          </w:divBdr>
        </w:div>
        <w:div w:id="557979246">
          <w:marLeft w:val="0"/>
          <w:marRight w:val="0"/>
          <w:marTop w:val="0"/>
          <w:marBottom w:val="0"/>
          <w:divBdr>
            <w:top w:val="none" w:sz="0" w:space="0" w:color="auto"/>
            <w:left w:val="none" w:sz="0" w:space="0" w:color="auto"/>
            <w:bottom w:val="none" w:sz="0" w:space="0" w:color="auto"/>
            <w:right w:val="none" w:sz="0" w:space="0" w:color="auto"/>
          </w:divBdr>
        </w:div>
        <w:div w:id="666515991">
          <w:marLeft w:val="0"/>
          <w:marRight w:val="0"/>
          <w:marTop w:val="0"/>
          <w:marBottom w:val="0"/>
          <w:divBdr>
            <w:top w:val="none" w:sz="0" w:space="0" w:color="auto"/>
            <w:left w:val="none" w:sz="0" w:space="0" w:color="auto"/>
            <w:bottom w:val="none" w:sz="0" w:space="0" w:color="auto"/>
            <w:right w:val="none" w:sz="0" w:space="0" w:color="auto"/>
          </w:divBdr>
        </w:div>
        <w:div w:id="905146884">
          <w:marLeft w:val="0"/>
          <w:marRight w:val="0"/>
          <w:marTop w:val="0"/>
          <w:marBottom w:val="0"/>
          <w:divBdr>
            <w:top w:val="none" w:sz="0" w:space="0" w:color="auto"/>
            <w:left w:val="none" w:sz="0" w:space="0" w:color="auto"/>
            <w:bottom w:val="none" w:sz="0" w:space="0" w:color="auto"/>
            <w:right w:val="none" w:sz="0" w:space="0" w:color="auto"/>
          </w:divBdr>
        </w:div>
        <w:div w:id="1013921636">
          <w:marLeft w:val="0"/>
          <w:marRight w:val="0"/>
          <w:marTop w:val="0"/>
          <w:marBottom w:val="0"/>
          <w:divBdr>
            <w:top w:val="none" w:sz="0" w:space="0" w:color="auto"/>
            <w:left w:val="none" w:sz="0" w:space="0" w:color="auto"/>
            <w:bottom w:val="none" w:sz="0" w:space="0" w:color="auto"/>
            <w:right w:val="none" w:sz="0" w:space="0" w:color="auto"/>
          </w:divBdr>
        </w:div>
        <w:div w:id="1878005180">
          <w:marLeft w:val="0"/>
          <w:marRight w:val="0"/>
          <w:marTop w:val="0"/>
          <w:marBottom w:val="0"/>
          <w:divBdr>
            <w:top w:val="none" w:sz="0" w:space="0" w:color="auto"/>
            <w:left w:val="none" w:sz="0" w:space="0" w:color="auto"/>
            <w:bottom w:val="none" w:sz="0" w:space="0" w:color="auto"/>
            <w:right w:val="none" w:sz="0" w:space="0" w:color="auto"/>
          </w:divBdr>
        </w:div>
        <w:div w:id="1209729290">
          <w:marLeft w:val="0"/>
          <w:marRight w:val="0"/>
          <w:marTop w:val="0"/>
          <w:marBottom w:val="0"/>
          <w:divBdr>
            <w:top w:val="none" w:sz="0" w:space="0" w:color="auto"/>
            <w:left w:val="none" w:sz="0" w:space="0" w:color="auto"/>
            <w:bottom w:val="none" w:sz="0" w:space="0" w:color="auto"/>
            <w:right w:val="none" w:sz="0" w:space="0" w:color="auto"/>
          </w:divBdr>
        </w:div>
        <w:div w:id="924339511">
          <w:marLeft w:val="0"/>
          <w:marRight w:val="0"/>
          <w:marTop w:val="0"/>
          <w:marBottom w:val="0"/>
          <w:divBdr>
            <w:top w:val="none" w:sz="0" w:space="0" w:color="auto"/>
            <w:left w:val="none" w:sz="0" w:space="0" w:color="auto"/>
            <w:bottom w:val="none" w:sz="0" w:space="0" w:color="auto"/>
            <w:right w:val="none" w:sz="0" w:space="0" w:color="auto"/>
          </w:divBdr>
        </w:div>
        <w:div w:id="994725667">
          <w:marLeft w:val="0"/>
          <w:marRight w:val="0"/>
          <w:marTop w:val="0"/>
          <w:marBottom w:val="0"/>
          <w:divBdr>
            <w:top w:val="none" w:sz="0" w:space="0" w:color="auto"/>
            <w:left w:val="none" w:sz="0" w:space="0" w:color="auto"/>
            <w:bottom w:val="none" w:sz="0" w:space="0" w:color="auto"/>
            <w:right w:val="none" w:sz="0" w:space="0" w:color="auto"/>
          </w:divBdr>
        </w:div>
        <w:div w:id="487286890">
          <w:marLeft w:val="0"/>
          <w:marRight w:val="0"/>
          <w:marTop w:val="0"/>
          <w:marBottom w:val="0"/>
          <w:divBdr>
            <w:top w:val="none" w:sz="0" w:space="0" w:color="auto"/>
            <w:left w:val="none" w:sz="0" w:space="0" w:color="auto"/>
            <w:bottom w:val="none" w:sz="0" w:space="0" w:color="auto"/>
            <w:right w:val="none" w:sz="0" w:space="0" w:color="auto"/>
          </w:divBdr>
        </w:div>
        <w:div w:id="1881745928">
          <w:marLeft w:val="0"/>
          <w:marRight w:val="0"/>
          <w:marTop w:val="0"/>
          <w:marBottom w:val="0"/>
          <w:divBdr>
            <w:top w:val="none" w:sz="0" w:space="0" w:color="auto"/>
            <w:left w:val="none" w:sz="0" w:space="0" w:color="auto"/>
            <w:bottom w:val="none" w:sz="0" w:space="0" w:color="auto"/>
            <w:right w:val="none" w:sz="0" w:space="0" w:color="auto"/>
          </w:divBdr>
        </w:div>
        <w:div w:id="826554760">
          <w:marLeft w:val="0"/>
          <w:marRight w:val="0"/>
          <w:marTop w:val="0"/>
          <w:marBottom w:val="0"/>
          <w:divBdr>
            <w:top w:val="none" w:sz="0" w:space="0" w:color="auto"/>
            <w:left w:val="none" w:sz="0" w:space="0" w:color="auto"/>
            <w:bottom w:val="none" w:sz="0" w:space="0" w:color="auto"/>
            <w:right w:val="none" w:sz="0" w:space="0" w:color="auto"/>
          </w:divBdr>
        </w:div>
        <w:div w:id="96564031">
          <w:marLeft w:val="0"/>
          <w:marRight w:val="0"/>
          <w:marTop w:val="0"/>
          <w:marBottom w:val="0"/>
          <w:divBdr>
            <w:top w:val="none" w:sz="0" w:space="0" w:color="auto"/>
            <w:left w:val="none" w:sz="0" w:space="0" w:color="auto"/>
            <w:bottom w:val="none" w:sz="0" w:space="0" w:color="auto"/>
            <w:right w:val="none" w:sz="0" w:space="0" w:color="auto"/>
          </w:divBdr>
        </w:div>
        <w:div w:id="683168399">
          <w:marLeft w:val="0"/>
          <w:marRight w:val="0"/>
          <w:marTop w:val="0"/>
          <w:marBottom w:val="0"/>
          <w:divBdr>
            <w:top w:val="none" w:sz="0" w:space="0" w:color="auto"/>
            <w:left w:val="none" w:sz="0" w:space="0" w:color="auto"/>
            <w:bottom w:val="none" w:sz="0" w:space="0" w:color="auto"/>
            <w:right w:val="none" w:sz="0" w:space="0" w:color="auto"/>
          </w:divBdr>
        </w:div>
        <w:div w:id="398140485">
          <w:marLeft w:val="0"/>
          <w:marRight w:val="0"/>
          <w:marTop w:val="0"/>
          <w:marBottom w:val="0"/>
          <w:divBdr>
            <w:top w:val="none" w:sz="0" w:space="0" w:color="auto"/>
            <w:left w:val="none" w:sz="0" w:space="0" w:color="auto"/>
            <w:bottom w:val="none" w:sz="0" w:space="0" w:color="auto"/>
            <w:right w:val="none" w:sz="0" w:space="0" w:color="auto"/>
          </w:divBdr>
        </w:div>
      </w:divsChild>
    </w:div>
    <w:div w:id="1247417201">
      <w:bodyDiv w:val="1"/>
      <w:marLeft w:val="0"/>
      <w:marRight w:val="0"/>
      <w:marTop w:val="0"/>
      <w:marBottom w:val="0"/>
      <w:divBdr>
        <w:top w:val="none" w:sz="0" w:space="0" w:color="auto"/>
        <w:left w:val="none" w:sz="0" w:space="0" w:color="auto"/>
        <w:bottom w:val="none" w:sz="0" w:space="0" w:color="auto"/>
        <w:right w:val="none" w:sz="0" w:space="0" w:color="auto"/>
      </w:divBdr>
    </w:div>
    <w:div w:id="1248154608">
      <w:bodyDiv w:val="1"/>
      <w:marLeft w:val="0"/>
      <w:marRight w:val="0"/>
      <w:marTop w:val="0"/>
      <w:marBottom w:val="0"/>
      <w:divBdr>
        <w:top w:val="none" w:sz="0" w:space="0" w:color="auto"/>
        <w:left w:val="none" w:sz="0" w:space="0" w:color="auto"/>
        <w:bottom w:val="none" w:sz="0" w:space="0" w:color="auto"/>
        <w:right w:val="none" w:sz="0" w:space="0" w:color="auto"/>
      </w:divBdr>
    </w:div>
    <w:div w:id="1248689575">
      <w:bodyDiv w:val="1"/>
      <w:marLeft w:val="0"/>
      <w:marRight w:val="0"/>
      <w:marTop w:val="0"/>
      <w:marBottom w:val="0"/>
      <w:divBdr>
        <w:top w:val="none" w:sz="0" w:space="0" w:color="auto"/>
        <w:left w:val="none" w:sz="0" w:space="0" w:color="auto"/>
        <w:bottom w:val="none" w:sz="0" w:space="0" w:color="auto"/>
        <w:right w:val="none" w:sz="0" w:space="0" w:color="auto"/>
      </w:divBdr>
    </w:div>
    <w:div w:id="1248810737">
      <w:bodyDiv w:val="1"/>
      <w:marLeft w:val="0"/>
      <w:marRight w:val="0"/>
      <w:marTop w:val="0"/>
      <w:marBottom w:val="0"/>
      <w:divBdr>
        <w:top w:val="none" w:sz="0" w:space="0" w:color="auto"/>
        <w:left w:val="none" w:sz="0" w:space="0" w:color="auto"/>
        <w:bottom w:val="none" w:sz="0" w:space="0" w:color="auto"/>
        <w:right w:val="none" w:sz="0" w:space="0" w:color="auto"/>
      </w:divBdr>
    </w:div>
    <w:div w:id="1248999094">
      <w:bodyDiv w:val="1"/>
      <w:marLeft w:val="0"/>
      <w:marRight w:val="0"/>
      <w:marTop w:val="0"/>
      <w:marBottom w:val="0"/>
      <w:divBdr>
        <w:top w:val="none" w:sz="0" w:space="0" w:color="auto"/>
        <w:left w:val="none" w:sz="0" w:space="0" w:color="auto"/>
        <w:bottom w:val="none" w:sz="0" w:space="0" w:color="auto"/>
        <w:right w:val="none" w:sz="0" w:space="0" w:color="auto"/>
      </w:divBdr>
    </w:div>
    <w:div w:id="1250235218">
      <w:bodyDiv w:val="1"/>
      <w:marLeft w:val="0"/>
      <w:marRight w:val="0"/>
      <w:marTop w:val="0"/>
      <w:marBottom w:val="0"/>
      <w:divBdr>
        <w:top w:val="none" w:sz="0" w:space="0" w:color="auto"/>
        <w:left w:val="none" w:sz="0" w:space="0" w:color="auto"/>
        <w:bottom w:val="none" w:sz="0" w:space="0" w:color="auto"/>
        <w:right w:val="none" w:sz="0" w:space="0" w:color="auto"/>
      </w:divBdr>
    </w:div>
    <w:div w:id="1251041468">
      <w:bodyDiv w:val="1"/>
      <w:marLeft w:val="0"/>
      <w:marRight w:val="0"/>
      <w:marTop w:val="0"/>
      <w:marBottom w:val="0"/>
      <w:divBdr>
        <w:top w:val="none" w:sz="0" w:space="0" w:color="auto"/>
        <w:left w:val="none" w:sz="0" w:space="0" w:color="auto"/>
        <w:bottom w:val="none" w:sz="0" w:space="0" w:color="auto"/>
        <w:right w:val="none" w:sz="0" w:space="0" w:color="auto"/>
      </w:divBdr>
    </w:div>
    <w:div w:id="1251087495">
      <w:bodyDiv w:val="1"/>
      <w:marLeft w:val="0"/>
      <w:marRight w:val="0"/>
      <w:marTop w:val="0"/>
      <w:marBottom w:val="0"/>
      <w:divBdr>
        <w:top w:val="none" w:sz="0" w:space="0" w:color="auto"/>
        <w:left w:val="none" w:sz="0" w:space="0" w:color="auto"/>
        <w:bottom w:val="none" w:sz="0" w:space="0" w:color="auto"/>
        <w:right w:val="none" w:sz="0" w:space="0" w:color="auto"/>
      </w:divBdr>
    </w:div>
    <w:div w:id="1254438303">
      <w:bodyDiv w:val="1"/>
      <w:marLeft w:val="0"/>
      <w:marRight w:val="0"/>
      <w:marTop w:val="0"/>
      <w:marBottom w:val="0"/>
      <w:divBdr>
        <w:top w:val="none" w:sz="0" w:space="0" w:color="auto"/>
        <w:left w:val="none" w:sz="0" w:space="0" w:color="auto"/>
        <w:bottom w:val="none" w:sz="0" w:space="0" w:color="auto"/>
        <w:right w:val="none" w:sz="0" w:space="0" w:color="auto"/>
      </w:divBdr>
      <w:divsChild>
        <w:div w:id="4990000">
          <w:marLeft w:val="0"/>
          <w:marRight w:val="0"/>
          <w:marTop w:val="0"/>
          <w:marBottom w:val="0"/>
          <w:divBdr>
            <w:top w:val="none" w:sz="0" w:space="0" w:color="auto"/>
            <w:left w:val="none" w:sz="0" w:space="0" w:color="auto"/>
            <w:bottom w:val="none" w:sz="0" w:space="0" w:color="auto"/>
            <w:right w:val="none" w:sz="0" w:space="0" w:color="auto"/>
          </w:divBdr>
        </w:div>
        <w:div w:id="33118769">
          <w:marLeft w:val="0"/>
          <w:marRight w:val="0"/>
          <w:marTop w:val="0"/>
          <w:marBottom w:val="0"/>
          <w:divBdr>
            <w:top w:val="none" w:sz="0" w:space="0" w:color="auto"/>
            <w:left w:val="none" w:sz="0" w:space="0" w:color="auto"/>
            <w:bottom w:val="none" w:sz="0" w:space="0" w:color="auto"/>
            <w:right w:val="none" w:sz="0" w:space="0" w:color="auto"/>
          </w:divBdr>
        </w:div>
        <w:div w:id="120157022">
          <w:marLeft w:val="0"/>
          <w:marRight w:val="0"/>
          <w:marTop w:val="0"/>
          <w:marBottom w:val="0"/>
          <w:divBdr>
            <w:top w:val="none" w:sz="0" w:space="0" w:color="auto"/>
            <w:left w:val="none" w:sz="0" w:space="0" w:color="auto"/>
            <w:bottom w:val="none" w:sz="0" w:space="0" w:color="auto"/>
            <w:right w:val="none" w:sz="0" w:space="0" w:color="auto"/>
          </w:divBdr>
        </w:div>
        <w:div w:id="192961696">
          <w:marLeft w:val="0"/>
          <w:marRight w:val="0"/>
          <w:marTop w:val="0"/>
          <w:marBottom w:val="0"/>
          <w:divBdr>
            <w:top w:val="none" w:sz="0" w:space="0" w:color="auto"/>
            <w:left w:val="none" w:sz="0" w:space="0" w:color="auto"/>
            <w:bottom w:val="none" w:sz="0" w:space="0" w:color="auto"/>
            <w:right w:val="none" w:sz="0" w:space="0" w:color="auto"/>
          </w:divBdr>
        </w:div>
        <w:div w:id="228419368">
          <w:marLeft w:val="0"/>
          <w:marRight w:val="0"/>
          <w:marTop w:val="0"/>
          <w:marBottom w:val="0"/>
          <w:divBdr>
            <w:top w:val="none" w:sz="0" w:space="0" w:color="auto"/>
            <w:left w:val="none" w:sz="0" w:space="0" w:color="auto"/>
            <w:bottom w:val="none" w:sz="0" w:space="0" w:color="auto"/>
            <w:right w:val="none" w:sz="0" w:space="0" w:color="auto"/>
          </w:divBdr>
        </w:div>
        <w:div w:id="333386897">
          <w:marLeft w:val="0"/>
          <w:marRight w:val="0"/>
          <w:marTop w:val="0"/>
          <w:marBottom w:val="0"/>
          <w:divBdr>
            <w:top w:val="none" w:sz="0" w:space="0" w:color="auto"/>
            <w:left w:val="none" w:sz="0" w:space="0" w:color="auto"/>
            <w:bottom w:val="none" w:sz="0" w:space="0" w:color="auto"/>
            <w:right w:val="none" w:sz="0" w:space="0" w:color="auto"/>
          </w:divBdr>
        </w:div>
        <w:div w:id="361782520">
          <w:marLeft w:val="0"/>
          <w:marRight w:val="0"/>
          <w:marTop w:val="0"/>
          <w:marBottom w:val="0"/>
          <w:divBdr>
            <w:top w:val="none" w:sz="0" w:space="0" w:color="auto"/>
            <w:left w:val="none" w:sz="0" w:space="0" w:color="auto"/>
            <w:bottom w:val="none" w:sz="0" w:space="0" w:color="auto"/>
            <w:right w:val="none" w:sz="0" w:space="0" w:color="auto"/>
          </w:divBdr>
        </w:div>
        <w:div w:id="513813116">
          <w:marLeft w:val="0"/>
          <w:marRight w:val="0"/>
          <w:marTop w:val="0"/>
          <w:marBottom w:val="0"/>
          <w:divBdr>
            <w:top w:val="none" w:sz="0" w:space="0" w:color="auto"/>
            <w:left w:val="none" w:sz="0" w:space="0" w:color="auto"/>
            <w:bottom w:val="none" w:sz="0" w:space="0" w:color="auto"/>
            <w:right w:val="none" w:sz="0" w:space="0" w:color="auto"/>
          </w:divBdr>
        </w:div>
        <w:div w:id="547762161">
          <w:marLeft w:val="0"/>
          <w:marRight w:val="0"/>
          <w:marTop w:val="0"/>
          <w:marBottom w:val="0"/>
          <w:divBdr>
            <w:top w:val="none" w:sz="0" w:space="0" w:color="auto"/>
            <w:left w:val="none" w:sz="0" w:space="0" w:color="auto"/>
            <w:bottom w:val="none" w:sz="0" w:space="0" w:color="auto"/>
            <w:right w:val="none" w:sz="0" w:space="0" w:color="auto"/>
          </w:divBdr>
        </w:div>
        <w:div w:id="563833471">
          <w:marLeft w:val="0"/>
          <w:marRight w:val="0"/>
          <w:marTop w:val="0"/>
          <w:marBottom w:val="0"/>
          <w:divBdr>
            <w:top w:val="none" w:sz="0" w:space="0" w:color="auto"/>
            <w:left w:val="none" w:sz="0" w:space="0" w:color="auto"/>
            <w:bottom w:val="none" w:sz="0" w:space="0" w:color="auto"/>
            <w:right w:val="none" w:sz="0" w:space="0" w:color="auto"/>
          </w:divBdr>
        </w:div>
        <w:div w:id="566964623">
          <w:marLeft w:val="0"/>
          <w:marRight w:val="0"/>
          <w:marTop w:val="0"/>
          <w:marBottom w:val="0"/>
          <w:divBdr>
            <w:top w:val="none" w:sz="0" w:space="0" w:color="auto"/>
            <w:left w:val="none" w:sz="0" w:space="0" w:color="auto"/>
            <w:bottom w:val="none" w:sz="0" w:space="0" w:color="auto"/>
            <w:right w:val="none" w:sz="0" w:space="0" w:color="auto"/>
          </w:divBdr>
        </w:div>
        <w:div w:id="587423973">
          <w:marLeft w:val="0"/>
          <w:marRight w:val="0"/>
          <w:marTop w:val="0"/>
          <w:marBottom w:val="0"/>
          <w:divBdr>
            <w:top w:val="none" w:sz="0" w:space="0" w:color="auto"/>
            <w:left w:val="none" w:sz="0" w:space="0" w:color="auto"/>
            <w:bottom w:val="none" w:sz="0" w:space="0" w:color="auto"/>
            <w:right w:val="none" w:sz="0" w:space="0" w:color="auto"/>
          </w:divBdr>
        </w:div>
        <w:div w:id="590897947">
          <w:marLeft w:val="0"/>
          <w:marRight w:val="0"/>
          <w:marTop w:val="0"/>
          <w:marBottom w:val="0"/>
          <w:divBdr>
            <w:top w:val="none" w:sz="0" w:space="0" w:color="auto"/>
            <w:left w:val="none" w:sz="0" w:space="0" w:color="auto"/>
            <w:bottom w:val="none" w:sz="0" w:space="0" w:color="auto"/>
            <w:right w:val="none" w:sz="0" w:space="0" w:color="auto"/>
          </w:divBdr>
        </w:div>
        <w:div w:id="780228396">
          <w:marLeft w:val="0"/>
          <w:marRight w:val="0"/>
          <w:marTop w:val="0"/>
          <w:marBottom w:val="0"/>
          <w:divBdr>
            <w:top w:val="none" w:sz="0" w:space="0" w:color="auto"/>
            <w:left w:val="none" w:sz="0" w:space="0" w:color="auto"/>
            <w:bottom w:val="none" w:sz="0" w:space="0" w:color="auto"/>
            <w:right w:val="none" w:sz="0" w:space="0" w:color="auto"/>
          </w:divBdr>
        </w:div>
        <w:div w:id="861942049">
          <w:marLeft w:val="0"/>
          <w:marRight w:val="0"/>
          <w:marTop w:val="0"/>
          <w:marBottom w:val="0"/>
          <w:divBdr>
            <w:top w:val="none" w:sz="0" w:space="0" w:color="auto"/>
            <w:left w:val="none" w:sz="0" w:space="0" w:color="auto"/>
            <w:bottom w:val="none" w:sz="0" w:space="0" w:color="auto"/>
            <w:right w:val="none" w:sz="0" w:space="0" w:color="auto"/>
          </w:divBdr>
        </w:div>
        <w:div w:id="888342473">
          <w:marLeft w:val="0"/>
          <w:marRight w:val="0"/>
          <w:marTop w:val="0"/>
          <w:marBottom w:val="0"/>
          <w:divBdr>
            <w:top w:val="none" w:sz="0" w:space="0" w:color="auto"/>
            <w:left w:val="none" w:sz="0" w:space="0" w:color="auto"/>
            <w:bottom w:val="none" w:sz="0" w:space="0" w:color="auto"/>
            <w:right w:val="none" w:sz="0" w:space="0" w:color="auto"/>
          </w:divBdr>
        </w:div>
        <w:div w:id="946038355">
          <w:marLeft w:val="0"/>
          <w:marRight w:val="0"/>
          <w:marTop w:val="0"/>
          <w:marBottom w:val="0"/>
          <w:divBdr>
            <w:top w:val="none" w:sz="0" w:space="0" w:color="auto"/>
            <w:left w:val="none" w:sz="0" w:space="0" w:color="auto"/>
            <w:bottom w:val="none" w:sz="0" w:space="0" w:color="auto"/>
            <w:right w:val="none" w:sz="0" w:space="0" w:color="auto"/>
          </w:divBdr>
        </w:div>
        <w:div w:id="1040011514">
          <w:marLeft w:val="0"/>
          <w:marRight w:val="0"/>
          <w:marTop w:val="0"/>
          <w:marBottom w:val="0"/>
          <w:divBdr>
            <w:top w:val="none" w:sz="0" w:space="0" w:color="auto"/>
            <w:left w:val="none" w:sz="0" w:space="0" w:color="auto"/>
            <w:bottom w:val="none" w:sz="0" w:space="0" w:color="auto"/>
            <w:right w:val="none" w:sz="0" w:space="0" w:color="auto"/>
          </w:divBdr>
        </w:div>
        <w:div w:id="1097870693">
          <w:marLeft w:val="0"/>
          <w:marRight w:val="0"/>
          <w:marTop w:val="0"/>
          <w:marBottom w:val="0"/>
          <w:divBdr>
            <w:top w:val="none" w:sz="0" w:space="0" w:color="auto"/>
            <w:left w:val="none" w:sz="0" w:space="0" w:color="auto"/>
            <w:bottom w:val="none" w:sz="0" w:space="0" w:color="auto"/>
            <w:right w:val="none" w:sz="0" w:space="0" w:color="auto"/>
          </w:divBdr>
        </w:div>
        <w:div w:id="1106509905">
          <w:marLeft w:val="0"/>
          <w:marRight w:val="0"/>
          <w:marTop w:val="0"/>
          <w:marBottom w:val="0"/>
          <w:divBdr>
            <w:top w:val="none" w:sz="0" w:space="0" w:color="auto"/>
            <w:left w:val="none" w:sz="0" w:space="0" w:color="auto"/>
            <w:bottom w:val="none" w:sz="0" w:space="0" w:color="auto"/>
            <w:right w:val="none" w:sz="0" w:space="0" w:color="auto"/>
          </w:divBdr>
        </w:div>
        <w:div w:id="1154024744">
          <w:marLeft w:val="0"/>
          <w:marRight w:val="0"/>
          <w:marTop w:val="0"/>
          <w:marBottom w:val="0"/>
          <w:divBdr>
            <w:top w:val="none" w:sz="0" w:space="0" w:color="auto"/>
            <w:left w:val="none" w:sz="0" w:space="0" w:color="auto"/>
            <w:bottom w:val="none" w:sz="0" w:space="0" w:color="auto"/>
            <w:right w:val="none" w:sz="0" w:space="0" w:color="auto"/>
          </w:divBdr>
        </w:div>
        <w:div w:id="1345328451">
          <w:marLeft w:val="0"/>
          <w:marRight w:val="0"/>
          <w:marTop w:val="0"/>
          <w:marBottom w:val="0"/>
          <w:divBdr>
            <w:top w:val="none" w:sz="0" w:space="0" w:color="auto"/>
            <w:left w:val="none" w:sz="0" w:space="0" w:color="auto"/>
            <w:bottom w:val="none" w:sz="0" w:space="0" w:color="auto"/>
            <w:right w:val="none" w:sz="0" w:space="0" w:color="auto"/>
          </w:divBdr>
        </w:div>
        <w:div w:id="1365475162">
          <w:marLeft w:val="0"/>
          <w:marRight w:val="0"/>
          <w:marTop w:val="0"/>
          <w:marBottom w:val="0"/>
          <w:divBdr>
            <w:top w:val="none" w:sz="0" w:space="0" w:color="auto"/>
            <w:left w:val="none" w:sz="0" w:space="0" w:color="auto"/>
            <w:bottom w:val="none" w:sz="0" w:space="0" w:color="auto"/>
            <w:right w:val="none" w:sz="0" w:space="0" w:color="auto"/>
          </w:divBdr>
        </w:div>
        <w:div w:id="1384523802">
          <w:marLeft w:val="0"/>
          <w:marRight w:val="0"/>
          <w:marTop w:val="0"/>
          <w:marBottom w:val="0"/>
          <w:divBdr>
            <w:top w:val="none" w:sz="0" w:space="0" w:color="auto"/>
            <w:left w:val="none" w:sz="0" w:space="0" w:color="auto"/>
            <w:bottom w:val="none" w:sz="0" w:space="0" w:color="auto"/>
            <w:right w:val="none" w:sz="0" w:space="0" w:color="auto"/>
          </w:divBdr>
        </w:div>
        <w:div w:id="1421290237">
          <w:marLeft w:val="0"/>
          <w:marRight w:val="0"/>
          <w:marTop w:val="0"/>
          <w:marBottom w:val="0"/>
          <w:divBdr>
            <w:top w:val="none" w:sz="0" w:space="0" w:color="auto"/>
            <w:left w:val="none" w:sz="0" w:space="0" w:color="auto"/>
            <w:bottom w:val="none" w:sz="0" w:space="0" w:color="auto"/>
            <w:right w:val="none" w:sz="0" w:space="0" w:color="auto"/>
          </w:divBdr>
        </w:div>
        <w:div w:id="1435444365">
          <w:marLeft w:val="0"/>
          <w:marRight w:val="0"/>
          <w:marTop w:val="0"/>
          <w:marBottom w:val="0"/>
          <w:divBdr>
            <w:top w:val="none" w:sz="0" w:space="0" w:color="auto"/>
            <w:left w:val="none" w:sz="0" w:space="0" w:color="auto"/>
            <w:bottom w:val="none" w:sz="0" w:space="0" w:color="auto"/>
            <w:right w:val="none" w:sz="0" w:space="0" w:color="auto"/>
          </w:divBdr>
        </w:div>
        <w:div w:id="1462960809">
          <w:marLeft w:val="0"/>
          <w:marRight w:val="0"/>
          <w:marTop w:val="0"/>
          <w:marBottom w:val="0"/>
          <w:divBdr>
            <w:top w:val="none" w:sz="0" w:space="0" w:color="auto"/>
            <w:left w:val="none" w:sz="0" w:space="0" w:color="auto"/>
            <w:bottom w:val="none" w:sz="0" w:space="0" w:color="auto"/>
            <w:right w:val="none" w:sz="0" w:space="0" w:color="auto"/>
          </w:divBdr>
        </w:div>
        <w:div w:id="1498155952">
          <w:marLeft w:val="0"/>
          <w:marRight w:val="0"/>
          <w:marTop w:val="0"/>
          <w:marBottom w:val="0"/>
          <w:divBdr>
            <w:top w:val="none" w:sz="0" w:space="0" w:color="auto"/>
            <w:left w:val="none" w:sz="0" w:space="0" w:color="auto"/>
            <w:bottom w:val="none" w:sz="0" w:space="0" w:color="auto"/>
            <w:right w:val="none" w:sz="0" w:space="0" w:color="auto"/>
          </w:divBdr>
        </w:div>
        <w:div w:id="1578242624">
          <w:marLeft w:val="0"/>
          <w:marRight w:val="0"/>
          <w:marTop w:val="0"/>
          <w:marBottom w:val="0"/>
          <w:divBdr>
            <w:top w:val="none" w:sz="0" w:space="0" w:color="auto"/>
            <w:left w:val="none" w:sz="0" w:space="0" w:color="auto"/>
            <w:bottom w:val="none" w:sz="0" w:space="0" w:color="auto"/>
            <w:right w:val="none" w:sz="0" w:space="0" w:color="auto"/>
          </w:divBdr>
        </w:div>
        <w:div w:id="1585257651">
          <w:marLeft w:val="0"/>
          <w:marRight w:val="0"/>
          <w:marTop w:val="0"/>
          <w:marBottom w:val="0"/>
          <w:divBdr>
            <w:top w:val="none" w:sz="0" w:space="0" w:color="auto"/>
            <w:left w:val="none" w:sz="0" w:space="0" w:color="auto"/>
            <w:bottom w:val="none" w:sz="0" w:space="0" w:color="auto"/>
            <w:right w:val="none" w:sz="0" w:space="0" w:color="auto"/>
          </w:divBdr>
        </w:div>
        <w:div w:id="1706712264">
          <w:marLeft w:val="0"/>
          <w:marRight w:val="0"/>
          <w:marTop w:val="0"/>
          <w:marBottom w:val="0"/>
          <w:divBdr>
            <w:top w:val="none" w:sz="0" w:space="0" w:color="auto"/>
            <w:left w:val="none" w:sz="0" w:space="0" w:color="auto"/>
            <w:bottom w:val="none" w:sz="0" w:space="0" w:color="auto"/>
            <w:right w:val="none" w:sz="0" w:space="0" w:color="auto"/>
          </w:divBdr>
        </w:div>
        <w:div w:id="1716730290">
          <w:marLeft w:val="0"/>
          <w:marRight w:val="0"/>
          <w:marTop w:val="0"/>
          <w:marBottom w:val="0"/>
          <w:divBdr>
            <w:top w:val="none" w:sz="0" w:space="0" w:color="auto"/>
            <w:left w:val="none" w:sz="0" w:space="0" w:color="auto"/>
            <w:bottom w:val="none" w:sz="0" w:space="0" w:color="auto"/>
            <w:right w:val="none" w:sz="0" w:space="0" w:color="auto"/>
          </w:divBdr>
        </w:div>
        <w:div w:id="1856848989">
          <w:marLeft w:val="0"/>
          <w:marRight w:val="0"/>
          <w:marTop w:val="0"/>
          <w:marBottom w:val="0"/>
          <w:divBdr>
            <w:top w:val="none" w:sz="0" w:space="0" w:color="auto"/>
            <w:left w:val="none" w:sz="0" w:space="0" w:color="auto"/>
            <w:bottom w:val="none" w:sz="0" w:space="0" w:color="auto"/>
            <w:right w:val="none" w:sz="0" w:space="0" w:color="auto"/>
          </w:divBdr>
        </w:div>
        <w:div w:id="1876189574">
          <w:marLeft w:val="0"/>
          <w:marRight w:val="0"/>
          <w:marTop w:val="0"/>
          <w:marBottom w:val="0"/>
          <w:divBdr>
            <w:top w:val="none" w:sz="0" w:space="0" w:color="auto"/>
            <w:left w:val="none" w:sz="0" w:space="0" w:color="auto"/>
            <w:bottom w:val="none" w:sz="0" w:space="0" w:color="auto"/>
            <w:right w:val="none" w:sz="0" w:space="0" w:color="auto"/>
          </w:divBdr>
        </w:div>
        <w:div w:id="1945532140">
          <w:marLeft w:val="0"/>
          <w:marRight w:val="0"/>
          <w:marTop w:val="0"/>
          <w:marBottom w:val="0"/>
          <w:divBdr>
            <w:top w:val="none" w:sz="0" w:space="0" w:color="auto"/>
            <w:left w:val="none" w:sz="0" w:space="0" w:color="auto"/>
            <w:bottom w:val="none" w:sz="0" w:space="0" w:color="auto"/>
            <w:right w:val="none" w:sz="0" w:space="0" w:color="auto"/>
          </w:divBdr>
        </w:div>
        <w:div w:id="1971551316">
          <w:marLeft w:val="0"/>
          <w:marRight w:val="0"/>
          <w:marTop w:val="0"/>
          <w:marBottom w:val="0"/>
          <w:divBdr>
            <w:top w:val="none" w:sz="0" w:space="0" w:color="auto"/>
            <w:left w:val="none" w:sz="0" w:space="0" w:color="auto"/>
            <w:bottom w:val="none" w:sz="0" w:space="0" w:color="auto"/>
            <w:right w:val="none" w:sz="0" w:space="0" w:color="auto"/>
          </w:divBdr>
        </w:div>
        <w:div w:id="1978293476">
          <w:marLeft w:val="0"/>
          <w:marRight w:val="0"/>
          <w:marTop w:val="0"/>
          <w:marBottom w:val="0"/>
          <w:divBdr>
            <w:top w:val="none" w:sz="0" w:space="0" w:color="auto"/>
            <w:left w:val="none" w:sz="0" w:space="0" w:color="auto"/>
            <w:bottom w:val="none" w:sz="0" w:space="0" w:color="auto"/>
            <w:right w:val="none" w:sz="0" w:space="0" w:color="auto"/>
          </w:divBdr>
        </w:div>
        <w:div w:id="2011448462">
          <w:marLeft w:val="0"/>
          <w:marRight w:val="0"/>
          <w:marTop w:val="0"/>
          <w:marBottom w:val="0"/>
          <w:divBdr>
            <w:top w:val="none" w:sz="0" w:space="0" w:color="auto"/>
            <w:left w:val="none" w:sz="0" w:space="0" w:color="auto"/>
            <w:bottom w:val="none" w:sz="0" w:space="0" w:color="auto"/>
            <w:right w:val="none" w:sz="0" w:space="0" w:color="auto"/>
          </w:divBdr>
        </w:div>
        <w:div w:id="2116633086">
          <w:marLeft w:val="0"/>
          <w:marRight w:val="0"/>
          <w:marTop w:val="0"/>
          <w:marBottom w:val="0"/>
          <w:divBdr>
            <w:top w:val="none" w:sz="0" w:space="0" w:color="auto"/>
            <w:left w:val="none" w:sz="0" w:space="0" w:color="auto"/>
            <w:bottom w:val="none" w:sz="0" w:space="0" w:color="auto"/>
            <w:right w:val="none" w:sz="0" w:space="0" w:color="auto"/>
          </w:divBdr>
        </w:div>
        <w:div w:id="2124882792">
          <w:marLeft w:val="0"/>
          <w:marRight w:val="0"/>
          <w:marTop w:val="0"/>
          <w:marBottom w:val="0"/>
          <w:divBdr>
            <w:top w:val="none" w:sz="0" w:space="0" w:color="auto"/>
            <w:left w:val="none" w:sz="0" w:space="0" w:color="auto"/>
            <w:bottom w:val="none" w:sz="0" w:space="0" w:color="auto"/>
            <w:right w:val="none" w:sz="0" w:space="0" w:color="auto"/>
          </w:divBdr>
        </w:div>
      </w:divsChild>
    </w:div>
    <w:div w:id="1254585672">
      <w:bodyDiv w:val="1"/>
      <w:marLeft w:val="0"/>
      <w:marRight w:val="0"/>
      <w:marTop w:val="0"/>
      <w:marBottom w:val="0"/>
      <w:divBdr>
        <w:top w:val="none" w:sz="0" w:space="0" w:color="auto"/>
        <w:left w:val="none" w:sz="0" w:space="0" w:color="auto"/>
        <w:bottom w:val="none" w:sz="0" w:space="0" w:color="auto"/>
        <w:right w:val="none" w:sz="0" w:space="0" w:color="auto"/>
      </w:divBdr>
    </w:div>
    <w:div w:id="1259565009">
      <w:bodyDiv w:val="1"/>
      <w:marLeft w:val="0"/>
      <w:marRight w:val="0"/>
      <w:marTop w:val="0"/>
      <w:marBottom w:val="0"/>
      <w:divBdr>
        <w:top w:val="none" w:sz="0" w:space="0" w:color="auto"/>
        <w:left w:val="none" w:sz="0" w:space="0" w:color="auto"/>
        <w:bottom w:val="none" w:sz="0" w:space="0" w:color="auto"/>
        <w:right w:val="none" w:sz="0" w:space="0" w:color="auto"/>
      </w:divBdr>
    </w:div>
    <w:div w:id="1260329098">
      <w:bodyDiv w:val="1"/>
      <w:marLeft w:val="0"/>
      <w:marRight w:val="0"/>
      <w:marTop w:val="0"/>
      <w:marBottom w:val="0"/>
      <w:divBdr>
        <w:top w:val="none" w:sz="0" w:space="0" w:color="auto"/>
        <w:left w:val="none" w:sz="0" w:space="0" w:color="auto"/>
        <w:bottom w:val="none" w:sz="0" w:space="0" w:color="auto"/>
        <w:right w:val="none" w:sz="0" w:space="0" w:color="auto"/>
      </w:divBdr>
    </w:div>
    <w:div w:id="1260412649">
      <w:bodyDiv w:val="1"/>
      <w:marLeft w:val="0"/>
      <w:marRight w:val="0"/>
      <w:marTop w:val="0"/>
      <w:marBottom w:val="0"/>
      <w:divBdr>
        <w:top w:val="none" w:sz="0" w:space="0" w:color="auto"/>
        <w:left w:val="none" w:sz="0" w:space="0" w:color="auto"/>
        <w:bottom w:val="none" w:sz="0" w:space="0" w:color="auto"/>
        <w:right w:val="none" w:sz="0" w:space="0" w:color="auto"/>
      </w:divBdr>
    </w:div>
    <w:div w:id="1260484786">
      <w:bodyDiv w:val="1"/>
      <w:marLeft w:val="0"/>
      <w:marRight w:val="0"/>
      <w:marTop w:val="0"/>
      <w:marBottom w:val="0"/>
      <w:divBdr>
        <w:top w:val="none" w:sz="0" w:space="0" w:color="auto"/>
        <w:left w:val="none" w:sz="0" w:space="0" w:color="auto"/>
        <w:bottom w:val="none" w:sz="0" w:space="0" w:color="auto"/>
        <w:right w:val="none" w:sz="0" w:space="0" w:color="auto"/>
      </w:divBdr>
    </w:div>
    <w:div w:id="1261648423">
      <w:bodyDiv w:val="1"/>
      <w:marLeft w:val="0"/>
      <w:marRight w:val="0"/>
      <w:marTop w:val="0"/>
      <w:marBottom w:val="0"/>
      <w:divBdr>
        <w:top w:val="none" w:sz="0" w:space="0" w:color="auto"/>
        <w:left w:val="none" w:sz="0" w:space="0" w:color="auto"/>
        <w:bottom w:val="none" w:sz="0" w:space="0" w:color="auto"/>
        <w:right w:val="none" w:sz="0" w:space="0" w:color="auto"/>
      </w:divBdr>
    </w:div>
    <w:div w:id="1262253246">
      <w:bodyDiv w:val="1"/>
      <w:marLeft w:val="0"/>
      <w:marRight w:val="0"/>
      <w:marTop w:val="0"/>
      <w:marBottom w:val="0"/>
      <w:divBdr>
        <w:top w:val="none" w:sz="0" w:space="0" w:color="auto"/>
        <w:left w:val="none" w:sz="0" w:space="0" w:color="auto"/>
        <w:bottom w:val="none" w:sz="0" w:space="0" w:color="auto"/>
        <w:right w:val="none" w:sz="0" w:space="0" w:color="auto"/>
      </w:divBdr>
    </w:div>
    <w:div w:id="1265185120">
      <w:bodyDiv w:val="1"/>
      <w:marLeft w:val="0"/>
      <w:marRight w:val="0"/>
      <w:marTop w:val="0"/>
      <w:marBottom w:val="0"/>
      <w:divBdr>
        <w:top w:val="none" w:sz="0" w:space="0" w:color="auto"/>
        <w:left w:val="none" w:sz="0" w:space="0" w:color="auto"/>
        <w:bottom w:val="none" w:sz="0" w:space="0" w:color="auto"/>
        <w:right w:val="none" w:sz="0" w:space="0" w:color="auto"/>
      </w:divBdr>
    </w:div>
    <w:div w:id="1265697046">
      <w:bodyDiv w:val="1"/>
      <w:marLeft w:val="0"/>
      <w:marRight w:val="0"/>
      <w:marTop w:val="0"/>
      <w:marBottom w:val="0"/>
      <w:divBdr>
        <w:top w:val="none" w:sz="0" w:space="0" w:color="auto"/>
        <w:left w:val="none" w:sz="0" w:space="0" w:color="auto"/>
        <w:bottom w:val="none" w:sz="0" w:space="0" w:color="auto"/>
        <w:right w:val="none" w:sz="0" w:space="0" w:color="auto"/>
      </w:divBdr>
    </w:div>
    <w:div w:id="1267074510">
      <w:bodyDiv w:val="1"/>
      <w:marLeft w:val="0"/>
      <w:marRight w:val="0"/>
      <w:marTop w:val="0"/>
      <w:marBottom w:val="0"/>
      <w:divBdr>
        <w:top w:val="none" w:sz="0" w:space="0" w:color="auto"/>
        <w:left w:val="none" w:sz="0" w:space="0" w:color="auto"/>
        <w:bottom w:val="none" w:sz="0" w:space="0" w:color="auto"/>
        <w:right w:val="none" w:sz="0" w:space="0" w:color="auto"/>
      </w:divBdr>
    </w:div>
    <w:div w:id="1267542967">
      <w:bodyDiv w:val="1"/>
      <w:marLeft w:val="0"/>
      <w:marRight w:val="0"/>
      <w:marTop w:val="0"/>
      <w:marBottom w:val="0"/>
      <w:divBdr>
        <w:top w:val="none" w:sz="0" w:space="0" w:color="auto"/>
        <w:left w:val="none" w:sz="0" w:space="0" w:color="auto"/>
        <w:bottom w:val="none" w:sz="0" w:space="0" w:color="auto"/>
        <w:right w:val="none" w:sz="0" w:space="0" w:color="auto"/>
      </w:divBdr>
    </w:div>
    <w:div w:id="1268392462">
      <w:bodyDiv w:val="1"/>
      <w:marLeft w:val="0"/>
      <w:marRight w:val="0"/>
      <w:marTop w:val="0"/>
      <w:marBottom w:val="0"/>
      <w:divBdr>
        <w:top w:val="none" w:sz="0" w:space="0" w:color="auto"/>
        <w:left w:val="none" w:sz="0" w:space="0" w:color="auto"/>
        <w:bottom w:val="none" w:sz="0" w:space="0" w:color="auto"/>
        <w:right w:val="none" w:sz="0" w:space="0" w:color="auto"/>
      </w:divBdr>
    </w:div>
    <w:div w:id="1268658855">
      <w:bodyDiv w:val="1"/>
      <w:marLeft w:val="0"/>
      <w:marRight w:val="0"/>
      <w:marTop w:val="0"/>
      <w:marBottom w:val="0"/>
      <w:divBdr>
        <w:top w:val="none" w:sz="0" w:space="0" w:color="auto"/>
        <w:left w:val="none" w:sz="0" w:space="0" w:color="auto"/>
        <w:bottom w:val="none" w:sz="0" w:space="0" w:color="auto"/>
        <w:right w:val="none" w:sz="0" w:space="0" w:color="auto"/>
      </w:divBdr>
    </w:div>
    <w:div w:id="1269780080">
      <w:bodyDiv w:val="1"/>
      <w:marLeft w:val="0"/>
      <w:marRight w:val="0"/>
      <w:marTop w:val="0"/>
      <w:marBottom w:val="0"/>
      <w:divBdr>
        <w:top w:val="none" w:sz="0" w:space="0" w:color="auto"/>
        <w:left w:val="none" w:sz="0" w:space="0" w:color="auto"/>
        <w:bottom w:val="none" w:sz="0" w:space="0" w:color="auto"/>
        <w:right w:val="none" w:sz="0" w:space="0" w:color="auto"/>
      </w:divBdr>
    </w:div>
    <w:div w:id="1270695200">
      <w:bodyDiv w:val="1"/>
      <w:marLeft w:val="0"/>
      <w:marRight w:val="0"/>
      <w:marTop w:val="0"/>
      <w:marBottom w:val="0"/>
      <w:divBdr>
        <w:top w:val="none" w:sz="0" w:space="0" w:color="auto"/>
        <w:left w:val="none" w:sz="0" w:space="0" w:color="auto"/>
        <w:bottom w:val="none" w:sz="0" w:space="0" w:color="auto"/>
        <w:right w:val="none" w:sz="0" w:space="0" w:color="auto"/>
      </w:divBdr>
    </w:div>
    <w:div w:id="1270773156">
      <w:bodyDiv w:val="1"/>
      <w:marLeft w:val="0"/>
      <w:marRight w:val="0"/>
      <w:marTop w:val="0"/>
      <w:marBottom w:val="0"/>
      <w:divBdr>
        <w:top w:val="none" w:sz="0" w:space="0" w:color="auto"/>
        <w:left w:val="none" w:sz="0" w:space="0" w:color="auto"/>
        <w:bottom w:val="none" w:sz="0" w:space="0" w:color="auto"/>
        <w:right w:val="none" w:sz="0" w:space="0" w:color="auto"/>
      </w:divBdr>
    </w:div>
    <w:div w:id="1270815817">
      <w:bodyDiv w:val="1"/>
      <w:marLeft w:val="0"/>
      <w:marRight w:val="0"/>
      <w:marTop w:val="0"/>
      <w:marBottom w:val="0"/>
      <w:divBdr>
        <w:top w:val="none" w:sz="0" w:space="0" w:color="auto"/>
        <w:left w:val="none" w:sz="0" w:space="0" w:color="auto"/>
        <w:bottom w:val="none" w:sz="0" w:space="0" w:color="auto"/>
        <w:right w:val="none" w:sz="0" w:space="0" w:color="auto"/>
      </w:divBdr>
    </w:div>
    <w:div w:id="1271282861">
      <w:bodyDiv w:val="1"/>
      <w:marLeft w:val="0"/>
      <w:marRight w:val="0"/>
      <w:marTop w:val="0"/>
      <w:marBottom w:val="0"/>
      <w:divBdr>
        <w:top w:val="none" w:sz="0" w:space="0" w:color="auto"/>
        <w:left w:val="none" w:sz="0" w:space="0" w:color="auto"/>
        <w:bottom w:val="none" w:sz="0" w:space="0" w:color="auto"/>
        <w:right w:val="none" w:sz="0" w:space="0" w:color="auto"/>
      </w:divBdr>
    </w:div>
    <w:div w:id="1273824605">
      <w:bodyDiv w:val="1"/>
      <w:marLeft w:val="0"/>
      <w:marRight w:val="0"/>
      <w:marTop w:val="0"/>
      <w:marBottom w:val="0"/>
      <w:divBdr>
        <w:top w:val="none" w:sz="0" w:space="0" w:color="auto"/>
        <w:left w:val="none" w:sz="0" w:space="0" w:color="auto"/>
        <w:bottom w:val="none" w:sz="0" w:space="0" w:color="auto"/>
        <w:right w:val="none" w:sz="0" w:space="0" w:color="auto"/>
      </w:divBdr>
    </w:div>
    <w:div w:id="1274051461">
      <w:bodyDiv w:val="1"/>
      <w:marLeft w:val="0"/>
      <w:marRight w:val="0"/>
      <w:marTop w:val="0"/>
      <w:marBottom w:val="0"/>
      <w:divBdr>
        <w:top w:val="none" w:sz="0" w:space="0" w:color="auto"/>
        <w:left w:val="none" w:sz="0" w:space="0" w:color="auto"/>
        <w:bottom w:val="none" w:sz="0" w:space="0" w:color="auto"/>
        <w:right w:val="none" w:sz="0" w:space="0" w:color="auto"/>
      </w:divBdr>
    </w:div>
    <w:div w:id="1274091157">
      <w:bodyDiv w:val="1"/>
      <w:marLeft w:val="0"/>
      <w:marRight w:val="0"/>
      <w:marTop w:val="0"/>
      <w:marBottom w:val="0"/>
      <w:divBdr>
        <w:top w:val="none" w:sz="0" w:space="0" w:color="auto"/>
        <w:left w:val="none" w:sz="0" w:space="0" w:color="auto"/>
        <w:bottom w:val="none" w:sz="0" w:space="0" w:color="auto"/>
        <w:right w:val="none" w:sz="0" w:space="0" w:color="auto"/>
      </w:divBdr>
    </w:div>
    <w:div w:id="1274164940">
      <w:bodyDiv w:val="1"/>
      <w:marLeft w:val="0"/>
      <w:marRight w:val="0"/>
      <w:marTop w:val="0"/>
      <w:marBottom w:val="0"/>
      <w:divBdr>
        <w:top w:val="none" w:sz="0" w:space="0" w:color="auto"/>
        <w:left w:val="none" w:sz="0" w:space="0" w:color="auto"/>
        <w:bottom w:val="none" w:sz="0" w:space="0" w:color="auto"/>
        <w:right w:val="none" w:sz="0" w:space="0" w:color="auto"/>
      </w:divBdr>
    </w:div>
    <w:div w:id="1275097927">
      <w:bodyDiv w:val="1"/>
      <w:marLeft w:val="0"/>
      <w:marRight w:val="0"/>
      <w:marTop w:val="0"/>
      <w:marBottom w:val="0"/>
      <w:divBdr>
        <w:top w:val="none" w:sz="0" w:space="0" w:color="auto"/>
        <w:left w:val="none" w:sz="0" w:space="0" w:color="auto"/>
        <w:bottom w:val="none" w:sz="0" w:space="0" w:color="auto"/>
        <w:right w:val="none" w:sz="0" w:space="0" w:color="auto"/>
      </w:divBdr>
    </w:div>
    <w:div w:id="1275868429">
      <w:bodyDiv w:val="1"/>
      <w:marLeft w:val="0"/>
      <w:marRight w:val="0"/>
      <w:marTop w:val="0"/>
      <w:marBottom w:val="0"/>
      <w:divBdr>
        <w:top w:val="none" w:sz="0" w:space="0" w:color="auto"/>
        <w:left w:val="none" w:sz="0" w:space="0" w:color="auto"/>
        <w:bottom w:val="none" w:sz="0" w:space="0" w:color="auto"/>
        <w:right w:val="none" w:sz="0" w:space="0" w:color="auto"/>
      </w:divBdr>
    </w:div>
    <w:div w:id="1277178085">
      <w:bodyDiv w:val="1"/>
      <w:marLeft w:val="0"/>
      <w:marRight w:val="0"/>
      <w:marTop w:val="0"/>
      <w:marBottom w:val="0"/>
      <w:divBdr>
        <w:top w:val="none" w:sz="0" w:space="0" w:color="auto"/>
        <w:left w:val="none" w:sz="0" w:space="0" w:color="auto"/>
        <w:bottom w:val="none" w:sz="0" w:space="0" w:color="auto"/>
        <w:right w:val="none" w:sz="0" w:space="0" w:color="auto"/>
      </w:divBdr>
    </w:div>
    <w:div w:id="1278563990">
      <w:bodyDiv w:val="1"/>
      <w:marLeft w:val="0"/>
      <w:marRight w:val="0"/>
      <w:marTop w:val="0"/>
      <w:marBottom w:val="0"/>
      <w:divBdr>
        <w:top w:val="none" w:sz="0" w:space="0" w:color="auto"/>
        <w:left w:val="none" w:sz="0" w:space="0" w:color="auto"/>
        <w:bottom w:val="none" w:sz="0" w:space="0" w:color="auto"/>
        <w:right w:val="none" w:sz="0" w:space="0" w:color="auto"/>
      </w:divBdr>
    </w:div>
    <w:div w:id="1279331258">
      <w:bodyDiv w:val="1"/>
      <w:marLeft w:val="0"/>
      <w:marRight w:val="0"/>
      <w:marTop w:val="0"/>
      <w:marBottom w:val="0"/>
      <w:divBdr>
        <w:top w:val="none" w:sz="0" w:space="0" w:color="auto"/>
        <w:left w:val="none" w:sz="0" w:space="0" w:color="auto"/>
        <w:bottom w:val="none" w:sz="0" w:space="0" w:color="auto"/>
        <w:right w:val="none" w:sz="0" w:space="0" w:color="auto"/>
      </w:divBdr>
    </w:div>
    <w:div w:id="1279408817">
      <w:bodyDiv w:val="1"/>
      <w:marLeft w:val="0"/>
      <w:marRight w:val="0"/>
      <w:marTop w:val="0"/>
      <w:marBottom w:val="0"/>
      <w:divBdr>
        <w:top w:val="none" w:sz="0" w:space="0" w:color="auto"/>
        <w:left w:val="none" w:sz="0" w:space="0" w:color="auto"/>
        <w:bottom w:val="none" w:sz="0" w:space="0" w:color="auto"/>
        <w:right w:val="none" w:sz="0" w:space="0" w:color="auto"/>
      </w:divBdr>
    </w:div>
    <w:div w:id="1280839156">
      <w:bodyDiv w:val="1"/>
      <w:marLeft w:val="0"/>
      <w:marRight w:val="0"/>
      <w:marTop w:val="0"/>
      <w:marBottom w:val="0"/>
      <w:divBdr>
        <w:top w:val="none" w:sz="0" w:space="0" w:color="auto"/>
        <w:left w:val="none" w:sz="0" w:space="0" w:color="auto"/>
        <w:bottom w:val="none" w:sz="0" w:space="0" w:color="auto"/>
        <w:right w:val="none" w:sz="0" w:space="0" w:color="auto"/>
      </w:divBdr>
    </w:div>
    <w:div w:id="1281231027">
      <w:bodyDiv w:val="1"/>
      <w:marLeft w:val="0"/>
      <w:marRight w:val="0"/>
      <w:marTop w:val="0"/>
      <w:marBottom w:val="0"/>
      <w:divBdr>
        <w:top w:val="none" w:sz="0" w:space="0" w:color="auto"/>
        <w:left w:val="none" w:sz="0" w:space="0" w:color="auto"/>
        <w:bottom w:val="none" w:sz="0" w:space="0" w:color="auto"/>
        <w:right w:val="none" w:sz="0" w:space="0" w:color="auto"/>
      </w:divBdr>
    </w:div>
    <w:div w:id="1283658527">
      <w:bodyDiv w:val="1"/>
      <w:marLeft w:val="0"/>
      <w:marRight w:val="0"/>
      <w:marTop w:val="0"/>
      <w:marBottom w:val="0"/>
      <w:divBdr>
        <w:top w:val="none" w:sz="0" w:space="0" w:color="auto"/>
        <w:left w:val="none" w:sz="0" w:space="0" w:color="auto"/>
        <w:bottom w:val="none" w:sz="0" w:space="0" w:color="auto"/>
        <w:right w:val="none" w:sz="0" w:space="0" w:color="auto"/>
      </w:divBdr>
    </w:div>
    <w:div w:id="1283880790">
      <w:bodyDiv w:val="1"/>
      <w:marLeft w:val="0"/>
      <w:marRight w:val="0"/>
      <w:marTop w:val="0"/>
      <w:marBottom w:val="0"/>
      <w:divBdr>
        <w:top w:val="none" w:sz="0" w:space="0" w:color="auto"/>
        <w:left w:val="none" w:sz="0" w:space="0" w:color="auto"/>
        <w:bottom w:val="none" w:sz="0" w:space="0" w:color="auto"/>
        <w:right w:val="none" w:sz="0" w:space="0" w:color="auto"/>
      </w:divBdr>
    </w:div>
    <w:div w:id="1283999606">
      <w:bodyDiv w:val="1"/>
      <w:marLeft w:val="0"/>
      <w:marRight w:val="0"/>
      <w:marTop w:val="0"/>
      <w:marBottom w:val="0"/>
      <w:divBdr>
        <w:top w:val="none" w:sz="0" w:space="0" w:color="auto"/>
        <w:left w:val="none" w:sz="0" w:space="0" w:color="auto"/>
        <w:bottom w:val="none" w:sz="0" w:space="0" w:color="auto"/>
        <w:right w:val="none" w:sz="0" w:space="0" w:color="auto"/>
      </w:divBdr>
    </w:div>
    <w:div w:id="1286546431">
      <w:bodyDiv w:val="1"/>
      <w:marLeft w:val="0"/>
      <w:marRight w:val="0"/>
      <w:marTop w:val="0"/>
      <w:marBottom w:val="0"/>
      <w:divBdr>
        <w:top w:val="none" w:sz="0" w:space="0" w:color="auto"/>
        <w:left w:val="none" w:sz="0" w:space="0" w:color="auto"/>
        <w:bottom w:val="none" w:sz="0" w:space="0" w:color="auto"/>
        <w:right w:val="none" w:sz="0" w:space="0" w:color="auto"/>
      </w:divBdr>
    </w:div>
    <w:div w:id="1287277665">
      <w:bodyDiv w:val="1"/>
      <w:marLeft w:val="0"/>
      <w:marRight w:val="0"/>
      <w:marTop w:val="0"/>
      <w:marBottom w:val="0"/>
      <w:divBdr>
        <w:top w:val="none" w:sz="0" w:space="0" w:color="auto"/>
        <w:left w:val="none" w:sz="0" w:space="0" w:color="auto"/>
        <w:bottom w:val="none" w:sz="0" w:space="0" w:color="auto"/>
        <w:right w:val="none" w:sz="0" w:space="0" w:color="auto"/>
      </w:divBdr>
    </w:div>
    <w:div w:id="1287390518">
      <w:bodyDiv w:val="1"/>
      <w:marLeft w:val="0"/>
      <w:marRight w:val="0"/>
      <w:marTop w:val="0"/>
      <w:marBottom w:val="0"/>
      <w:divBdr>
        <w:top w:val="none" w:sz="0" w:space="0" w:color="auto"/>
        <w:left w:val="none" w:sz="0" w:space="0" w:color="auto"/>
        <w:bottom w:val="none" w:sz="0" w:space="0" w:color="auto"/>
        <w:right w:val="none" w:sz="0" w:space="0" w:color="auto"/>
      </w:divBdr>
    </w:div>
    <w:div w:id="1287657741">
      <w:bodyDiv w:val="1"/>
      <w:marLeft w:val="0"/>
      <w:marRight w:val="0"/>
      <w:marTop w:val="0"/>
      <w:marBottom w:val="0"/>
      <w:divBdr>
        <w:top w:val="none" w:sz="0" w:space="0" w:color="auto"/>
        <w:left w:val="none" w:sz="0" w:space="0" w:color="auto"/>
        <w:bottom w:val="none" w:sz="0" w:space="0" w:color="auto"/>
        <w:right w:val="none" w:sz="0" w:space="0" w:color="auto"/>
      </w:divBdr>
      <w:divsChild>
        <w:div w:id="623657315">
          <w:marLeft w:val="0"/>
          <w:marRight w:val="0"/>
          <w:marTop w:val="0"/>
          <w:marBottom w:val="0"/>
          <w:divBdr>
            <w:top w:val="none" w:sz="0" w:space="0" w:color="auto"/>
            <w:left w:val="none" w:sz="0" w:space="0" w:color="auto"/>
            <w:bottom w:val="none" w:sz="0" w:space="0" w:color="auto"/>
            <w:right w:val="none" w:sz="0" w:space="0" w:color="auto"/>
          </w:divBdr>
        </w:div>
        <w:div w:id="1036810065">
          <w:marLeft w:val="0"/>
          <w:marRight w:val="0"/>
          <w:marTop w:val="0"/>
          <w:marBottom w:val="0"/>
          <w:divBdr>
            <w:top w:val="none" w:sz="0" w:space="0" w:color="auto"/>
            <w:left w:val="none" w:sz="0" w:space="0" w:color="auto"/>
            <w:bottom w:val="none" w:sz="0" w:space="0" w:color="auto"/>
            <w:right w:val="none" w:sz="0" w:space="0" w:color="auto"/>
          </w:divBdr>
        </w:div>
        <w:div w:id="750734230">
          <w:marLeft w:val="0"/>
          <w:marRight w:val="0"/>
          <w:marTop w:val="0"/>
          <w:marBottom w:val="0"/>
          <w:divBdr>
            <w:top w:val="none" w:sz="0" w:space="0" w:color="auto"/>
            <w:left w:val="none" w:sz="0" w:space="0" w:color="auto"/>
            <w:bottom w:val="none" w:sz="0" w:space="0" w:color="auto"/>
            <w:right w:val="none" w:sz="0" w:space="0" w:color="auto"/>
          </w:divBdr>
        </w:div>
        <w:div w:id="499740764">
          <w:marLeft w:val="0"/>
          <w:marRight w:val="0"/>
          <w:marTop w:val="0"/>
          <w:marBottom w:val="0"/>
          <w:divBdr>
            <w:top w:val="none" w:sz="0" w:space="0" w:color="auto"/>
            <w:left w:val="none" w:sz="0" w:space="0" w:color="auto"/>
            <w:bottom w:val="none" w:sz="0" w:space="0" w:color="auto"/>
            <w:right w:val="none" w:sz="0" w:space="0" w:color="auto"/>
          </w:divBdr>
        </w:div>
        <w:div w:id="141966098">
          <w:marLeft w:val="0"/>
          <w:marRight w:val="0"/>
          <w:marTop w:val="0"/>
          <w:marBottom w:val="0"/>
          <w:divBdr>
            <w:top w:val="none" w:sz="0" w:space="0" w:color="auto"/>
            <w:left w:val="none" w:sz="0" w:space="0" w:color="auto"/>
            <w:bottom w:val="none" w:sz="0" w:space="0" w:color="auto"/>
            <w:right w:val="none" w:sz="0" w:space="0" w:color="auto"/>
          </w:divBdr>
        </w:div>
        <w:div w:id="351878074">
          <w:marLeft w:val="0"/>
          <w:marRight w:val="0"/>
          <w:marTop w:val="0"/>
          <w:marBottom w:val="0"/>
          <w:divBdr>
            <w:top w:val="none" w:sz="0" w:space="0" w:color="auto"/>
            <w:left w:val="none" w:sz="0" w:space="0" w:color="auto"/>
            <w:bottom w:val="none" w:sz="0" w:space="0" w:color="auto"/>
            <w:right w:val="none" w:sz="0" w:space="0" w:color="auto"/>
          </w:divBdr>
        </w:div>
        <w:div w:id="1494878098">
          <w:marLeft w:val="0"/>
          <w:marRight w:val="0"/>
          <w:marTop w:val="0"/>
          <w:marBottom w:val="0"/>
          <w:divBdr>
            <w:top w:val="none" w:sz="0" w:space="0" w:color="auto"/>
            <w:left w:val="none" w:sz="0" w:space="0" w:color="auto"/>
            <w:bottom w:val="none" w:sz="0" w:space="0" w:color="auto"/>
            <w:right w:val="none" w:sz="0" w:space="0" w:color="auto"/>
          </w:divBdr>
        </w:div>
        <w:div w:id="1314018397">
          <w:marLeft w:val="0"/>
          <w:marRight w:val="0"/>
          <w:marTop w:val="0"/>
          <w:marBottom w:val="0"/>
          <w:divBdr>
            <w:top w:val="none" w:sz="0" w:space="0" w:color="auto"/>
            <w:left w:val="none" w:sz="0" w:space="0" w:color="auto"/>
            <w:bottom w:val="none" w:sz="0" w:space="0" w:color="auto"/>
            <w:right w:val="none" w:sz="0" w:space="0" w:color="auto"/>
          </w:divBdr>
        </w:div>
        <w:div w:id="1821073141">
          <w:marLeft w:val="0"/>
          <w:marRight w:val="0"/>
          <w:marTop w:val="0"/>
          <w:marBottom w:val="0"/>
          <w:divBdr>
            <w:top w:val="none" w:sz="0" w:space="0" w:color="auto"/>
            <w:left w:val="none" w:sz="0" w:space="0" w:color="auto"/>
            <w:bottom w:val="none" w:sz="0" w:space="0" w:color="auto"/>
            <w:right w:val="none" w:sz="0" w:space="0" w:color="auto"/>
          </w:divBdr>
        </w:div>
        <w:div w:id="1370062561">
          <w:marLeft w:val="0"/>
          <w:marRight w:val="0"/>
          <w:marTop w:val="0"/>
          <w:marBottom w:val="0"/>
          <w:divBdr>
            <w:top w:val="none" w:sz="0" w:space="0" w:color="auto"/>
            <w:left w:val="none" w:sz="0" w:space="0" w:color="auto"/>
            <w:bottom w:val="none" w:sz="0" w:space="0" w:color="auto"/>
            <w:right w:val="none" w:sz="0" w:space="0" w:color="auto"/>
          </w:divBdr>
        </w:div>
        <w:div w:id="1399286482">
          <w:marLeft w:val="0"/>
          <w:marRight w:val="0"/>
          <w:marTop w:val="0"/>
          <w:marBottom w:val="0"/>
          <w:divBdr>
            <w:top w:val="none" w:sz="0" w:space="0" w:color="auto"/>
            <w:left w:val="none" w:sz="0" w:space="0" w:color="auto"/>
            <w:bottom w:val="none" w:sz="0" w:space="0" w:color="auto"/>
            <w:right w:val="none" w:sz="0" w:space="0" w:color="auto"/>
          </w:divBdr>
        </w:div>
        <w:div w:id="960259480">
          <w:marLeft w:val="0"/>
          <w:marRight w:val="0"/>
          <w:marTop w:val="0"/>
          <w:marBottom w:val="0"/>
          <w:divBdr>
            <w:top w:val="none" w:sz="0" w:space="0" w:color="auto"/>
            <w:left w:val="none" w:sz="0" w:space="0" w:color="auto"/>
            <w:bottom w:val="none" w:sz="0" w:space="0" w:color="auto"/>
            <w:right w:val="none" w:sz="0" w:space="0" w:color="auto"/>
          </w:divBdr>
        </w:div>
        <w:div w:id="1887907553">
          <w:marLeft w:val="0"/>
          <w:marRight w:val="0"/>
          <w:marTop w:val="0"/>
          <w:marBottom w:val="0"/>
          <w:divBdr>
            <w:top w:val="none" w:sz="0" w:space="0" w:color="auto"/>
            <w:left w:val="none" w:sz="0" w:space="0" w:color="auto"/>
            <w:bottom w:val="none" w:sz="0" w:space="0" w:color="auto"/>
            <w:right w:val="none" w:sz="0" w:space="0" w:color="auto"/>
          </w:divBdr>
        </w:div>
        <w:div w:id="810051055">
          <w:marLeft w:val="0"/>
          <w:marRight w:val="0"/>
          <w:marTop w:val="0"/>
          <w:marBottom w:val="0"/>
          <w:divBdr>
            <w:top w:val="none" w:sz="0" w:space="0" w:color="auto"/>
            <w:left w:val="none" w:sz="0" w:space="0" w:color="auto"/>
            <w:bottom w:val="none" w:sz="0" w:space="0" w:color="auto"/>
            <w:right w:val="none" w:sz="0" w:space="0" w:color="auto"/>
          </w:divBdr>
        </w:div>
        <w:div w:id="2035115144">
          <w:marLeft w:val="0"/>
          <w:marRight w:val="0"/>
          <w:marTop w:val="0"/>
          <w:marBottom w:val="0"/>
          <w:divBdr>
            <w:top w:val="none" w:sz="0" w:space="0" w:color="auto"/>
            <w:left w:val="none" w:sz="0" w:space="0" w:color="auto"/>
            <w:bottom w:val="none" w:sz="0" w:space="0" w:color="auto"/>
            <w:right w:val="none" w:sz="0" w:space="0" w:color="auto"/>
          </w:divBdr>
        </w:div>
        <w:div w:id="831336706">
          <w:marLeft w:val="0"/>
          <w:marRight w:val="0"/>
          <w:marTop w:val="0"/>
          <w:marBottom w:val="0"/>
          <w:divBdr>
            <w:top w:val="none" w:sz="0" w:space="0" w:color="auto"/>
            <w:left w:val="none" w:sz="0" w:space="0" w:color="auto"/>
            <w:bottom w:val="none" w:sz="0" w:space="0" w:color="auto"/>
            <w:right w:val="none" w:sz="0" w:space="0" w:color="auto"/>
          </w:divBdr>
        </w:div>
        <w:div w:id="79959254">
          <w:marLeft w:val="0"/>
          <w:marRight w:val="0"/>
          <w:marTop w:val="0"/>
          <w:marBottom w:val="0"/>
          <w:divBdr>
            <w:top w:val="none" w:sz="0" w:space="0" w:color="auto"/>
            <w:left w:val="none" w:sz="0" w:space="0" w:color="auto"/>
            <w:bottom w:val="none" w:sz="0" w:space="0" w:color="auto"/>
            <w:right w:val="none" w:sz="0" w:space="0" w:color="auto"/>
          </w:divBdr>
        </w:div>
        <w:div w:id="444927921">
          <w:marLeft w:val="0"/>
          <w:marRight w:val="0"/>
          <w:marTop w:val="0"/>
          <w:marBottom w:val="0"/>
          <w:divBdr>
            <w:top w:val="none" w:sz="0" w:space="0" w:color="auto"/>
            <w:left w:val="none" w:sz="0" w:space="0" w:color="auto"/>
            <w:bottom w:val="none" w:sz="0" w:space="0" w:color="auto"/>
            <w:right w:val="none" w:sz="0" w:space="0" w:color="auto"/>
          </w:divBdr>
        </w:div>
        <w:div w:id="333841393">
          <w:marLeft w:val="0"/>
          <w:marRight w:val="0"/>
          <w:marTop w:val="0"/>
          <w:marBottom w:val="0"/>
          <w:divBdr>
            <w:top w:val="none" w:sz="0" w:space="0" w:color="auto"/>
            <w:left w:val="none" w:sz="0" w:space="0" w:color="auto"/>
            <w:bottom w:val="none" w:sz="0" w:space="0" w:color="auto"/>
            <w:right w:val="none" w:sz="0" w:space="0" w:color="auto"/>
          </w:divBdr>
        </w:div>
        <w:div w:id="1602373342">
          <w:marLeft w:val="0"/>
          <w:marRight w:val="0"/>
          <w:marTop w:val="0"/>
          <w:marBottom w:val="0"/>
          <w:divBdr>
            <w:top w:val="none" w:sz="0" w:space="0" w:color="auto"/>
            <w:left w:val="none" w:sz="0" w:space="0" w:color="auto"/>
            <w:bottom w:val="none" w:sz="0" w:space="0" w:color="auto"/>
            <w:right w:val="none" w:sz="0" w:space="0" w:color="auto"/>
          </w:divBdr>
        </w:div>
        <w:div w:id="218328446">
          <w:marLeft w:val="0"/>
          <w:marRight w:val="0"/>
          <w:marTop w:val="0"/>
          <w:marBottom w:val="0"/>
          <w:divBdr>
            <w:top w:val="none" w:sz="0" w:space="0" w:color="auto"/>
            <w:left w:val="none" w:sz="0" w:space="0" w:color="auto"/>
            <w:bottom w:val="none" w:sz="0" w:space="0" w:color="auto"/>
            <w:right w:val="none" w:sz="0" w:space="0" w:color="auto"/>
          </w:divBdr>
        </w:div>
        <w:div w:id="1781140006">
          <w:marLeft w:val="0"/>
          <w:marRight w:val="0"/>
          <w:marTop w:val="0"/>
          <w:marBottom w:val="0"/>
          <w:divBdr>
            <w:top w:val="none" w:sz="0" w:space="0" w:color="auto"/>
            <w:left w:val="none" w:sz="0" w:space="0" w:color="auto"/>
            <w:bottom w:val="none" w:sz="0" w:space="0" w:color="auto"/>
            <w:right w:val="none" w:sz="0" w:space="0" w:color="auto"/>
          </w:divBdr>
        </w:div>
        <w:div w:id="244730918">
          <w:marLeft w:val="0"/>
          <w:marRight w:val="0"/>
          <w:marTop w:val="0"/>
          <w:marBottom w:val="0"/>
          <w:divBdr>
            <w:top w:val="none" w:sz="0" w:space="0" w:color="auto"/>
            <w:left w:val="none" w:sz="0" w:space="0" w:color="auto"/>
            <w:bottom w:val="none" w:sz="0" w:space="0" w:color="auto"/>
            <w:right w:val="none" w:sz="0" w:space="0" w:color="auto"/>
          </w:divBdr>
        </w:div>
        <w:div w:id="151335656">
          <w:marLeft w:val="0"/>
          <w:marRight w:val="0"/>
          <w:marTop w:val="0"/>
          <w:marBottom w:val="0"/>
          <w:divBdr>
            <w:top w:val="none" w:sz="0" w:space="0" w:color="auto"/>
            <w:left w:val="none" w:sz="0" w:space="0" w:color="auto"/>
            <w:bottom w:val="none" w:sz="0" w:space="0" w:color="auto"/>
            <w:right w:val="none" w:sz="0" w:space="0" w:color="auto"/>
          </w:divBdr>
        </w:div>
        <w:div w:id="1929582235">
          <w:marLeft w:val="0"/>
          <w:marRight w:val="0"/>
          <w:marTop w:val="0"/>
          <w:marBottom w:val="0"/>
          <w:divBdr>
            <w:top w:val="none" w:sz="0" w:space="0" w:color="auto"/>
            <w:left w:val="none" w:sz="0" w:space="0" w:color="auto"/>
            <w:bottom w:val="none" w:sz="0" w:space="0" w:color="auto"/>
            <w:right w:val="none" w:sz="0" w:space="0" w:color="auto"/>
          </w:divBdr>
        </w:div>
        <w:div w:id="1632394541">
          <w:marLeft w:val="0"/>
          <w:marRight w:val="0"/>
          <w:marTop w:val="0"/>
          <w:marBottom w:val="0"/>
          <w:divBdr>
            <w:top w:val="none" w:sz="0" w:space="0" w:color="auto"/>
            <w:left w:val="none" w:sz="0" w:space="0" w:color="auto"/>
            <w:bottom w:val="none" w:sz="0" w:space="0" w:color="auto"/>
            <w:right w:val="none" w:sz="0" w:space="0" w:color="auto"/>
          </w:divBdr>
        </w:div>
        <w:div w:id="1912278114">
          <w:marLeft w:val="0"/>
          <w:marRight w:val="0"/>
          <w:marTop w:val="0"/>
          <w:marBottom w:val="0"/>
          <w:divBdr>
            <w:top w:val="none" w:sz="0" w:space="0" w:color="auto"/>
            <w:left w:val="none" w:sz="0" w:space="0" w:color="auto"/>
            <w:bottom w:val="none" w:sz="0" w:space="0" w:color="auto"/>
            <w:right w:val="none" w:sz="0" w:space="0" w:color="auto"/>
          </w:divBdr>
        </w:div>
        <w:div w:id="1358579565">
          <w:marLeft w:val="0"/>
          <w:marRight w:val="0"/>
          <w:marTop w:val="0"/>
          <w:marBottom w:val="0"/>
          <w:divBdr>
            <w:top w:val="none" w:sz="0" w:space="0" w:color="auto"/>
            <w:left w:val="none" w:sz="0" w:space="0" w:color="auto"/>
            <w:bottom w:val="none" w:sz="0" w:space="0" w:color="auto"/>
            <w:right w:val="none" w:sz="0" w:space="0" w:color="auto"/>
          </w:divBdr>
        </w:div>
        <w:div w:id="1221163491">
          <w:marLeft w:val="0"/>
          <w:marRight w:val="0"/>
          <w:marTop w:val="0"/>
          <w:marBottom w:val="0"/>
          <w:divBdr>
            <w:top w:val="none" w:sz="0" w:space="0" w:color="auto"/>
            <w:left w:val="none" w:sz="0" w:space="0" w:color="auto"/>
            <w:bottom w:val="none" w:sz="0" w:space="0" w:color="auto"/>
            <w:right w:val="none" w:sz="0" w:space="0" w:color="auto"/>
          </w:divBdr>
        </w:div>
        <w:div w:id="871770333">
          <w:marLeft w:val="0"/>
          <w:marRight w:val="0"/>
          <w:marTop w:val="0"/>
          <w:marBottom w:val="0"/>
          <w:divBdr>
            <w:top w:val="none" w:sz="0" w:space="0" w:color="auto"/>
            <w:left w:val="none" w:sz="0" w:space="0" w:color="auto"/>
            <w:bottom w:val="none" w:sz="0" w:space="0" w:color="auto"/>
            <w:right w:val="none" w:sz="0" w:space="0" w:color="auto"/>
          </w:divBdr>
        </w:div>
        <w:div w:id="77097502">
          <w:marLeft w:val="0"/>
          <w:marRight w:val="0"/>
          <w:marTop w:val="0"/>
          <w:marBottom w:val="0"/>
          <w:divBdr>
            <w:top w:val="none" w:sz="0" w:space="0" w:color="auto"/>
            <w:left w:val="none" w:sz="0" w:space="0" w:color="auto"/>
            <w:bottom w:val="none" w:sz="0" w:space="0" w:color="auto"/>
            <w:right w:val="none" w:sz="0" w:space="0" w:color="auto"/>
          </w:divBdr>
        </w:div>
        <w:div w:id="1667325258">
          <w:marLeft w:val="0"/>
          <w:marRight w:val="0"/>
          <w:marTop w:val="0"/>
          <w:marBottom w:val="0"/>
          <w:divBdr>
            <w:top w:val="none" w:sz="0" w:space="0" w:color="auto"/>
            <w:left w:val="none" w:sz="0" w:space="0" w:color="auto"/>
            <w:bottom w:val="none" w:sz="0" w:space="0" w:color="auto"/>
            <w:right w:val="none" w:sz="0" w:space="0" w:color="auto"/>
          </w:divBdr>
        </w:div>
        <w:div w:id="569854377">
          <w:marLeft w:val="0"/>
          <w:marRight w:val="0"/>
          <w:marTop w:val="0"/>
          <w:marBottom w:val="0"/>
          <w:divBdr>
            <w:top w:val="none" w:sz="0" w:space="0" w:color="auto"/>
            <w:left w:val="none" w:sz="0" w:space="0" w:color="auto"/>
            <w:bottom w:val="none" w:sz="0" w:space="0" w:color="auto"/>
            <w:right w:val="none" w:sz="0" w:space="0" w:color="auto"/>
          </w:divBdr>
        </w:div>
        <w:div w:id="1052717">
          <w:marLeft w:val="0"/>
          <w:marRight w:val="0"/>
          <w:marTop w:val="0"/>
          <w:marBottom w:val="0"/>
          <w:divBdr>
            <w:top w:val="none" w:sz="0" w:space="0" w:color="auto"/>
            <w:left w:val="none" w:sz="0" w:space="0" w:color="auto"/>
            <w:bottom w:val="none" w:sz="0" w:space="0" w:color="auto"/>
            <w:right w:val="none" w:sz="0" w:space="0" w:color="auto"/>
          </w:divBdr>
        </w:div>
        <w:div w:id="204565010">
          <w:marLeft w:val="0"/>
          <w:marRight w:val="0"/>
          <w:marTop w:val="0"/>
          <w:marBottom w:val="0"/>
          <w:divBdr>
            <w:top w:val="none" w:sz="0" w:space="0" w:color="auto"/>
            <w:left w:val="none" w:sz="0" w:space="0" w:color="auto"/>
            <w:bottom w:val="none" w:sz="0" w:space="0" w:color="auto"/>
            <w:right w:val="none" w:sz="0" w:space="0" w:color="auto"/>
          </w:divBdr>
        </w:div>
        <w:div w:id="1303928539">
          <w:marLeft w:val="0"/>
          <w:marRight w:val="0"/>
          <w:marTop w:val="0"/>
          <w:marBottom w:val="0"/>
          <w:divBdr>
            <w:top w:val="none" w:sz="0" w:space="0" w:color="auto"/>
            <w:left w:val="none" w:sz="0" w:space="0" w:color="auto"/>
            <w:bottom w:val="none" w:sz="0" w:space="0" w:color="auto"/>
            <w:right w:val="none" w:sz="0" w:space="0" w:color="auto"/>
          </w:divBdr>
        </w:div>
        <w:div w:id="794060880">
          <w:marLeft w:val="0"/>
          <w:marRight w:val="0"/>
          <w:marTop w:val="0"/>
          <w:marBottom w:val="0"/>
          <w:divBdr>
            <w:top w:val="none" w:sz="0" w:space="0" w:color="auto"/>
            <w:left w:val="none" w:sz="0" w:space="0" w:color="auto"/>
            <w:bottom w:val="none" w:sz="0" w:space="0" w:color="auto"/>
            <w:right w:val="none" w:sz="0" w:space="0" w:color="auto"/>
          </w:divBdr>
        </w:div>
        <w:div w:id="283389510">
          <w:marLeft w:val="0"/>
          <w:marRight w:val="0"/>
          <w:marTop w:val="0"/>
          <w:marBottom w:val="0"/>
          <w:divBdr>
            <w:top w:val="none" w:sz="0" w:space="0" w:color="auto"/>
            <w:left w:val="none" w:sz="0" w:space="0" w:color="auto"/>
            <w:bottom w:val="none" w:sz="0" w:space="0" w:color="auto"/>
            <w:right w:val="none" w:sz="0" w:space="0" w:color="auto"/>
          </w:divBdr>
        </w:div>
        <w:div w:id="2122140429">
          <w:marLeft w:val="0"/>
          <w:marRight w:val="0"/>
          <w:marTop w:val="0"/>
          <w:marBottom w:val="0"/>
          <w:divBdr>
            <w:top w:val="none" w:sz="0" w:space="0" w:color="auto"/>
            <w:left w:val="none" w:sz="0" w:space="0" w:color="auto"/>
            <w:bottom w:val="none" w:sz="0" w:space="0" w:color="auto"/>
            <w:right w:val="none" w:sz="0" w:space="0" w:color="auto"/>
          </w:divBdr>
        </w:div>
        <w:div w:id="2057729195">
          <w:marLeft w:val="0"/>
          <w:marRight w:val="0"/>
          <w:marTop w:val="0"/>
          <w:marBottom w:val="0"/>
          <w:divBdr>
            <w:top w:val="none" w:sz="0" w:space="0" w:color="auto"/>
            <w:left w:val="none" w:sz="0" w:space="0" w:color="auto"/>
            <w:bottom w:val="none" w:sz="0" w:space="0" w:color="auto"/>
            <w:right w:val="none" w:sz="0" w:space="0" w:color="auto"/>
          </w:divBdr>
        </w:div>
        <w:div w:id="1721857839">
          <w:marLeft w:val="0"/>
          <w:marRight w:val="0"/>
          <w:marTop w:val="0"/>
          <w:marBottom w:val="0"/>
          <w:divBdr>
            <w:top w:val="none" w:sz="0" w:space="0" w:color="auto"/>
            <w:left w:val="none" w:sz="0" w:space="0" w:color="auto"/>
            <w:bottom w:val="none" w:sz="0" w:space="0" w:color="auto"/>
            <w:right w:val="none" w:sz="0" w:space="0" w:color="auto"/>
          </w:divBdr>
        </w:div>
        <w:div w:id="103576082">
          <w:marLeft w:val="0"/>
          <w:marRight w:val="0"/>
          <w:marTop w:val="0"/>
          <w:marBottom w:val="0"/>
          <w:divBdr>
            <w:top w:val="none" w:sz="0" w:space="0" w:color="auto"/>
            <w:left w:val="none" w:sz="0" w:space="0" w:color="auto"/>
            <w:bottom w:val="none" w:sz="0" w:space="0" w:color="auto"/>
            <w:right w:val="none" w:sz="0" w:space="0" w:color="auto"/>
          </w:divBdr>
        </w:div>
        <w:div w:id="2004358620">
          <w:marLeft w:val="0"/>
          <w:marRight w:val="0"/>
          <w:marTop w:val="0"/>
          <w:marBottom w:val="0"/>
          <w:divBdr>
            <w:top w:val="none" w:sz="0" w:space="0" w:color="auto"/>
            <w:left w:val="none" w:sz="0" w:space="0" w:color="auto"/>
            <w:bottom w:val="none" w:sz="0" w:space="0" w:color="auto"/>
            <w:right w:val="none" w:sz="0" w:space="0" w:color="auto"/>
          </w:divBdr>
        </w:div>
        <w:div w:id="1790586134">
          <w:marLeft w:val="0"/>
          <w:marRight w:val="0"/>
          <w:marTop w:val="0"/>
          <w:marBottom w:val="0"/>
          <w:divBdr>
            <w:top w:val="none" w:sz="0" w:space="0" w:color="auto"/>
            <w:left w:val="none" w:sz="0" w:space="0" w:color="auto"/>
            <w:bottom w:val="none" w:sz="0" w:space="0" w:color="auto"/>
            <w:right w:val="none" w:sz="0" w:space="0" w:color="auto"/>
          </w:divBdr>
        </w:div>
        <w:div w:id="1058867001">
          <w:marLeft w:val="0"/>
          <w:marRight w:val="0"/>
          <w:marTop w:val="0"/>
          <w:marBottom w:val="0"/>
          <w:divBdr>
            <w:top w:val="none" w:sz="0" w:space="0" w:color="auto"/>
            <w:left w:val="none" w:sz="0" w:space="0" w:color="auto"/>
            <w:bottom w:val="none" w:sz="0" w:space="0" w:color="auto"/>
            <w:right w:val="none" w:sz="0" w:space="0" w:color="auto"/>
          </w:divBdr>
        </w:div>
        <w:div w:id="370228674">
          <w:marLeft w:val="0"/>
          <w:marRight w:val="0"/>
          <w:marTop w:val="0"/>
          <w:marBottom w:val="0"/>
          <w:divBdr>
            <w:top w:val="none" w:sz="0" w:space="0" w:color="auto"/>
            <w:left w:val="none" w:sz="0" w:space="0" w:color="auto"/>
            <w:bottom w:val="none" w:sz="0" w:space="0" w:color="auto"/>
            <w:right w:val="none" w:sz="0" w:space="0" w:color="auto"/>
          </w:divBdr>
        </w:div>
        <w:div w:id="1450389977">
          <w:marLeft w:val="0"/>
          <w:marRight w:val="0"/>
          <w:marTop w:val="0"/>
          <w:marBottom w:val="0"/>
          <w:divBdr>
            <w:top w:val="none" w:sz="0" w:space="0" w:color="auto"/>
            <w:left w:val="none" w:sz="0" w:space="0" w:color="auto"/>
            <w:bottom w:val="none" w:sz="0" w:space="0" w:color="auto"/>
            <w:right w:val="none" w:sz="0" w:space="0" w:color="auto"/>
          </w:divBdr>
        </w:div>
        <w:div w:id="244846280">
          <w:marLeft w:val="0"/>
          <w:marRight w:val="0"/>
          <w:marTop w:val="0"/>
          <w:marBottom w:val="0"/>
          <w:divBdr>
            <w:top w:val="none" w:sz="0" w:space="0" w:color="auto"/>
            <w:left w:val="none" w:sz="0" w:space="0" w:color="auto"/>
            <w:bottom w:val="none" w:sz="0" w:space="0" w:color="auto"/>
            <w:right w:val="none" w:sz="0" w:space="0" w:color="auto"/>
          </w:divBdr>
        </w:div>
        <w:div w:id="324281862">
          <w:marLeft w:val="0"/>
          <w:marRight w:val="0"/>
          <w:marTop w:val="0"/>
          <w:marBottom w:val="0"/>
          <w:divBdr>
            <w:top w:val="none" w:sz="0" w:space="0" w:color="auto"/>
            <w:left w:val="none" w:sz="0" w:space="0" w:color="auto"/>
            <w:bottom w:val="none" w:sz="0" w:space="0" w:color="auto"/>
            <w:right w:val="none" w:sz="0" w:space="0" w:color="auto"/>
          </w:divBdr>
        </w:div>
        <w:div w:id="1169251656">
          <w:marLeft w:val="0"/>
          <w:marRight w:val="0"/>
          <w:marTop w:val="0"/>
          <w:marBottom w:val="0"/>
          <w:divBdr>
            <w:top w:val="none" w:sz="0" w:space="0" w:color="auto"/>
            <w:left w:val="none" w:sz="0" w:space="0" w:color="auto"/>
            <w:bottom w:val="none" w:sz="0" w:space="0" w:color="auto"/>
            <w:right w:val="none" w:sz="0" w:space="0" w:color="auto"/>
          </w:divBdr>
        </w:div>
        <w:div w:id="1667132164">
          <w:marLeft w:val="0"/>
          <w:marRight w:val="0"/>
          <w:marTop w:val="0"/>
          <w:marBottom w:val="0"/>
          <w:divBdr>
            <w:top w:val="none" w:sz="0" w:space="0" w:color="auto"/>
            <w:left w:val="none" w:sz="0" w:space="0" w:color="auto"/>
            <w:bottom w:val="none" w:sz="0" w:space="0" w:color="auto"/>
            <w:right w:val="none" w:sz="0" w:space="0" w:color="auto"/>
          </w:divBdr>
        </w:div>
        <w:div w:id="1770462534">
          <w:marLeft w:val="0"/>
          <w:marRight w:val="0"/>
          <w:marTop w:val="0"/>
          <w:marBottom w:val="0"/>
          <w:divBdr>
            <w:top w:val="none" w:sz="0" w:space="0" w:color="auto"/>
            <w:left w:val="none" w:sz="0" w:space="0" w:color="auto"/>
            <w:bottom w:val="none" w:sz="0" w:space="0" w:color="auto"/>
            <w:right w:val="none" w:sz="0" w:space="0" w:color="auto"/>
          </w:divBdr>
        </w:div>
        <w:div w:id="1804690197">
          <w:marLeft w:val="0"/>
          <w:marRight w:val="0"/>
          <w:marTop w:val="0"/>
          <w:marBottom w:val="0"/>
          <w:divBdr>
            <w:top w:val="none" w:sz="0" w:space="0" w:color="auto"/>
            <w:left w:val="none" w:sz="0" w:space="0" w:color="auto"/>
            <w:bottom w:val="none" w:sz="0" w:space="0" w:color="auto"/>
            <w:right w:val="none" w:sz="0" w:space="0" w:color="auto"/>
          </w:divBdr>
        </w:div>
        <w:div w:id="1966618371">
          <w:marLeft w:val="0"/>
          <w:marRight w:val="0"/>
          <w:marTop w:val="0"/>
          <w:marBottom w:val="0"/>
          <w:divBdr>
            <w:top w:val="none" w:sz="0" w:space="0" w:color="auto"/>
            <w:left w:val="none" w:sz="0" w:space="0" w:color="auto"/>
            <w:bottom w:val="none" w:sz="0" w:space="0" w:color="auto"/>
            <w:right w:val="none" w:sz="0" w:space="0" w:color="auto"/>
          </w:divBdr>
        </w:div>
        <w:div w:id="1293440379">
          <w:marLeft w:val="0"/>
          <w:marRight w:val="0"/>
          <w:marTop w:val="0"/>
          <w:marBottom w:val="0"/>
          <w:divBdr>
            <w:top w:val="none" w:sz="0" w:space="0" w:color="auto"/>
            <w:left w:val="none" w:sz="0" w:space="0" w:color="auto"/>
            <w:bottom w:val="none" w:sz="0" w:space="0" w:color="auto"/>
            <w:right w:val="none" w:sz="0" w:space="0" w:color="auto"/>
          </w:divBdr>
        </w:div>
        <w:div w:id="1162283059">
          <w:marLeft w:val="0"/>
          <w:marRight w:val="0"/>
          <w:marTop w:val="0"/>
          <w:marBottom w:val="0"/>
          <w:divBdr>
            <w:top w:val="none" w:sz="0" w:space="0" w:color="auto"/>
            <w:left w:val="none" w:sz="0" w:space="0" w:color="auto"/>
            <w:bottom w:val="none" w:sz="0" w:space="0" w:color="auto"/>
            <w:right w:val="none" w:sz="0" w:space="0" w:color="auto"/>
          </w:divBdr>
        </w:div>
        <w:div w:id="1308706024">
          <w:marLeft w:val="0"/>
          <w:marRight w:val="0"/>
          <w:marTop w:val="0"/>
          <w:marBottom w:val="0"/>
          <w:divBdr>
            <w:top w:val="none" w:sz="0" w:space="0" w:color="auto"/>
            <w:left w:val="none" w:sz="0" w:space="0" w:color="auto"/>
            <w:bottom w:val="none" w:sz="0" w:space="0" w:color="auto"/>
            <w:right w:val="none" w:sz="0" w:space="0" w:color="auto"/>
          </w:divBdr>
        </w:div>
        <w:div w:id="1472746753">
          <w:marLeft w:val="0"/>
          <w:marRight w:val="0"/>
          <w:marTop w:val="0"/>
          <w:marBottom w:val="0"/>
          <w:divBdr>
            <w:top w:val="none" w:sz="0" w:space="0" w:color="auto"/>
            <w:left w:val="none" w:sz="0" w:space="0" w:color="auto"/>
            <w:bottom w:val="none" w:sz="0" w:space="0" w:color="auto"/>
            <w:right w:val="none" w:sz="0" w:space="0" w:color="auto"/>
          </w:divBdr>
        </w:div>
        <w:div w:id="1487015153">
          <w:marLeft w:val="0"/>
          <w:marRight w:val="0"/>
          <w:marTop w:val="0"/>
          <w:marBottom w:val="0"/>
          <w:divBdr>
            <w:top w:val="none" w:sz="0" w:space="0" w:color="auto"/>
            <w:left w:val="none" w:sz="0" w:space="0" w:color="auto"/>
            <w:bottom w:val="none" w:sz="0" w:space="0" w:color="auto"/>
            <w:right w:val="none" w:sz="0" w:space="0" w:color="auto"/>
          </w:divBdr>
        </w:div>
        <w:div w:id="743911948">
          <w:marLeft w:val="0"/>
          <w:marRight w:val="0"/>
          <w:marTop w:val="0"/>
          <w:marBottom w:val="0"/>
          <w:divBdr>
            <w:top w:val="none" w:sz="0" w:space="0" w:color="auto"/>
            <w:left w:val="none" w:sz="0" w:space="0" w:color="auto"/>
            <w:bottom w:val="none" w:sz="0" w:space="0" w:color="auto"/>
            <w:right w:val="none" w:sz="0" w:space="0" w:color="auto"/>
          </w:divBdr>
        </w:div>
        <w:div w:id="636883477">
          <w:marLeft w:val="0"/>
          <w:marRight w:val="0"/>
          <w:marTop w:val="0"/>
          <w:marBottom w:val="0"/>
          <w:divBdr>
            <w:top w:val="none" w:sz="0" w:space="0" w:color="auto"/>
            <w:left w:val="none" w:sz="0" w:space="0" w:color="auto"/>
            <w:bottom w:val="none" w:sz="0" w:space="0" w:color="auto"/>
            <w:right w:val="none" w:sz="0" w:space="0" w:color="auto"/>
          </w:divBdr>
        </w:div>
        <w:div w:id="1359699278">
          <w:marLeft w:val="0"/>
          <w:marRight w:val="0"/>
          <w:marTop w:val="0"/>
          <w:marBottom w:val="0"/>
          <w:divBdr>
            <w:top w:val="none" w:sz="0" w:space="0" w:color="auto"/>
            <w:left w:val="none" w:sz="0" w:space="0" w:color="auto"/>
            <w:bottom w:val="none" w:sz="0" w:space="0" w:color="auto"/>
            <w:right w:val="none" w:sz="0" w:space="0" w:color="auto"/>
          </w:divBdr>
        </w:div>
        <w:div w:id="249119565">
          <w:marLeft w:val="0"/>
          <w:marRight w:val="0"/>
          <w:marTop w:val="0"/>
          <w:marBottom w:val="0"/>
          <w:divBdr>
            <w:top w:val="none" w:sz="0" w:space="0" w:color="auto"/>
            <w:left w:val="none" w:sz="0" w:space="0" w:color="auto"/>
            <w:bottom w:val="none" w:sz="0" w:space="0" w:color="auto"/>
            <w:right w:val="none" w:sz="0" w:space="0" w:color="auto"/>
          </w:divBdr>
        </w:div>
        <w:div w:id="8143625">
          <w:marLeft w:val="0"/>
          <w:marRight w:val="0"/>
          <w:marTop w:val="0"/>
          <w:marBottom w:val="0"/>
          <w:divBdr>
            <w:top w:val="none" w:sz="0" w:space="0" w:color="auto"/>
            <w:left w:val="none" w:sz="0" w:space="0" w:color="auto"/>
            <w:bottom w:val="none" w:sz="0" w:space="0" w:color="auto"/>
            <w:right w:val="none" w:sz="0" w:space="0" w:color="auto"/>
          </w:divBdr>
        </w:div>
        <w:div w:id="537669227">
          <w:marLeft w:val="0"/>
          <w:marRight w:val="0"/>
          <w:marTop w:val="0"/>
          <w:marBottom w:val="0"/>
          <w:divBdr>
            <w:top w:val="none" w:sz="0" w:space="0" w:color="auto"/>
            <w:left w:val="none" w:sz="0" w:space="0" w:color="auto"/>
            <w:bottom w:val="none" w:sz="0" w:space="0" w:color="auto"/>
            <w:right w:val="none" w:sz="0" w:space="0" w:color="auto"/>
          </w:divBdr>
        </w:div>
        <w:div w:id="1504665385">
          <w:marLeft w:val="0"/>
          <w:marRight w:val="0"/>
          <w:marTop w:val="0"/>
          <w:marBottom w:val="0"/>
          <w:divBdr>
            <w:top w:val="none" w:sz="0" w:space="0" w:color="auto"/>
            <w:left w:val="none" w:sz="0" w:space="0" w:color="auto"/>
            <w:bottom w:val="none" w:sz="0" w:space="0" w:color="auto"/>
            <w:right w:val="none" w:sz="0" w:space="0" w:color="auto"/>
          </w:divBdr>
        </w:div>
        <w:div w:id="888764785">
          <w:marLeft w:val="0"/>
          <w:marRight w:val="0"/>
          <w:marTop w:val="0"/>
          <w:marBottom w:val="0"/>
          <w:divBdr>
            <w:top w:val="none" w:sz="0" w:space="0" w:color="auto"/>
            <w:left w:val="none" w:sz="0" w:space="0" w:color="auto"/>
            <w:bottom w:val="none" w:sz="0" w:space="0" w:color="auto"/>
            <w:right w:val="none" w:sz="0" w:space="0" w:color="auto"/>
          </w:divBdr>
        </w:div>
        <w:div w:id="26879063">
          <w:marLeft w:val="0"/>
          <w:marRight w:val="0"/>
          <w:marTop w:val="0"/>
          <w:marBottom w:val="0"/>
          <w:divBdr>
            <w:top w:val="none" w:sz="0" w:space="0" w:color="auto"/>
            <w:left w:val="none" w:sz="0" w:space="0" w:color="auto"/>
            <w:bottom w:val="none" w:sz="0" w:space="0" w:color="auto"/>
            <w:right w:val="none" w:sz="0" w:space="0" w:color="auto"/>
          </w:divBdr>
        </w:div>
        <w:div w:id="800266083">
          <w:marLeft w:val="0"/>
          <w:marRight w:val="0"/>
          <w:marTop w:val="0"/>
          <w:marBottom w:val="0"/>
          <w:divBdr>
            <w:top w:val="none" w:sz="0" w:space="0" w:color="auto"/>
            <w:left w:val="none" w:sz="0" w:space="0" w:color="auto"/>
            <w:bottom w:val="none" w:sz="0" w:space="0" w:color="auto"/>
            <w:right w:val="none" w:sz="0" w:space="0" w:color="auto"/>
          </w:divBdr>
        </w:div>
        <w:div w:id="1382752338">
          <w:marLeft w:val="0"/>
          <w:marRight w:val="0"/>
          <w:marTop w:val="0"/>
          <w:marBottom w:val="0"/>
          <w:divBdr>
            <w:top w:val="none" w:sz="0" w:space="0" w:color="auto"/>
            <w:left w:val="none" w:sz="0" w:space="0" w:color="auto"/>
            <w:bottom w:val="none" w:sz="0" w:space="0" w:color="auto"/>
            <w:right w:val="none" w:sz="0" w:space="0" w:color="auto"/>
          </w:divBdr>
        </w:div>
        <w:div w:id="598636907">
          <w:marLeft w:val="0"/>
          <w:marRight w:val="0"/>
          <w:marTop w:val="0"/>
          <w:marBottom w:val="0"/>
          <w:divBdr>
            <w:top w:val="none" w:sz="0" w:space="0" w:color="auto"/>
            <w:left w:val="none" w:sz="0" w:space="0" w:color="auto"/>
            <w:bottom w:val="none" w:sz="0" w:space="0" w:color="auto"/>
            <w:right w:val="none" w:sz="0" w:space="0" w:color="auto"/>
          </w:divBdr>
        </w:div>
        <w:div w:id="562912267">
          <w:marLeft w:val="0"/>
          <w:marRight w:val="0"/>
          <w:marTop w:val="0"/>
          <w:marBottom w:val="0"/>
          <w:divBdr>
            <w:top w:val="none" w:sz="0" w:space="0" w:color="auto"/>
            <w:left w:val="none" w:sz="0" w:space="0" w:color="auto"/>
            <w:bottom w:val="none" w:sz="0" w:space="0" w:color="auto"/>
            <w:right w:val="none" w:sz="0" w:space="0" w:color="auto"/>
          </w:divBdr>
        </w:div>
        <w:div w:id="265504116">
          <w:marLeft w:val="0"/>
          <w:marRight w:val="0"/>
          <w:marTop w:val="0"/>
          <w:marBottom w:val="0"/>
          <w:divBdr>
            <w:top w:val="none" w:sz="0" w:space="0" w:color="auto"/>
            <w:left w:val="none" w:sz="0" w:space="0" w:color="auto"/>
            <w:bottom w:val="none" w:sz="0" w:space="0" w:color="auto"/>
            <w:right w:val="none" w:sz="0" w:space="0" w:color="auto"/>
          </w:divBdr>
        </w:div>
        <w:div w:id="799109376">
          <w:marLeft w:val="0"/>
          <w:marRight w:val="0"/>
          <w:marTop w:val="0"/>
          <w:marBottom w:val="0"/>
          <w:divBdr>
            <w:top w:val="none" w:sz="0" w:space="0" w:color="auto"/>
            <w:left w:val="none" w:sz="0" w:space="0" w:color="auto"/>
            <w:bottom w:val="none" w:sz="0" w:space="0" w:color="auto"/>
            <w:right w:val="none" w:sz="0" w:space="0" w:color="auto"/>
          </w:divBdr>
        </w:div>
        <w:div w:id="1375154056">
          <w:marLeft w:val="0"/>
          <w:marRight w:val="0"/>
          <w:marTop w:val="0"/>
          <w:marBottom w:val="0"/>
          <w:divBdr>
            <w:top w:val="none" w:sz="0" w:space="0" w:color="auto"/>
            <w:left w:val="none" w:sz="0" w:space="0" w:color="auto"/>
            <w:bottom w:val="none" w:sz="0" w:space="0" w:color="auto"/>
            <w:right w:val="none" w:sz="0" w:space="0" w:color="auto"/>
          </w:divBdr>
        </w:div>
        <w:div w:id="222718248">
          <w:marLeft w:val="0"/>
          <w:marRight w:val="0"/>
          <w:marTop w:val="0"/>
          <w:marBottom w:val="0"/>
          <w:divBdr>
            <w:top w:val="none" w:sz="0" w:space="0" w:color="auto"/>
            <w:left w:val="none" w:sz="0" w:space="0" w:color="auto"/>
            <w:bottom w:val="none" w:sz="0" w:space="0" w:color="auto"/>
            <w:right w:val="none" w:sz="0" w:space="0" w:color="auto"/>
          </w:divBdr>
        </w:div>
        <w:div w:id="741637187">
          <w:marLeft w:val="0"/>
          <w:marRight w:val="0"/>
          <w:marTop w:val="0"/>
          <w:marBottom w:val="0"/>
          <w:divBdr>
            <w:top w:val="none" w:sz="0" w:space="0" w:color="auto"/>
            <w:left w:val="none" w:sz="0" w:space="0" w:color="auto"/>
            <w:bottom w:val="none" w:sz="0" w:space="0" w:color="auto"/>
            <w:right w:val="none" w:sz="0" w:space="0" w:color="auto"/>
          </w:divBdr>
        </w:div>
        <w:div w:id="1323581548">
          <w:marLeft w:val="0"/>
          <w:marRight w:val="0"/>
          <w:marTop w:val="0"/>
          <w:marBottom w:val="0"/>
          <w:divBdr>
            <w:top w:val="none" w:sz="0" w:space="0" w:color="auto"/>
            <w:left w:val="none" w:sz="0" w:space="0" w:color="auto"/>
            <w:bottom w:val="none" w:sz="0" w:space="0" w:color="auto"/>
            <w:right w:val="none" w:sz="0" w:space="0" w:color="auto"/>
          </w:divBdr>
        </w:div>
        <w:div w:id="1443958264">
          <w:marLeft w:val="0"/>
          <w:marRight w:val="0"/>
          <w:marTop w:val="0"/>
          <w:marBottom w:val="0"/>
          <w:divBdr>
            <w:top w:val="none" w:sz="0" w:space="0" w:color="auto"/>
            <w:left w:val="none" w:sz="0" w:space="0" w:color="auto"/>
            <w:bottom w:val="none" w:sz="0" w:space="0" w:color="auto"/>
            <w:right w:val="none" w:sz="0" w:space="0" w:color="auto"/>
          </w:divBdr>
        </w:div>
        <w:div w:id="1649549043">
          <w:marLeft w:val="0"/>
          <w:marRight w:val="0"/>
          <w:marTop w:val="0"/>
          <w:marBottom w:val="0"/>
          <w:divBdr>
            <w:top w:val="none" w:sz="0" w:space="0" w:color="auto"/>
            <w:left w:val="none" w:sz="0" w:space="0" w:color="auto"/>
            <w:bottom w:val="none" w:sz="0" w:space="0" w:color="auto"/>
            <w:right w:val="none" w:sz="0" w:space="0" w:color="auto"/>
          </w:divBdr>
        </w:div>
        <w:div w:id="1931965983">
          <w:marLeft w:val="0"/>
          <w:marRight w:val="0"/>
          <w:marTop w:val="0"/>
          <w:marBottom w:val="0"/>
          <w:divBdr>
            <w:top w:val="none" w:sz="0" w:space="0" w:color="auto"/>
            <w:left w:val="none" w:sz="0" w:space="0" w:color="auto"/>
            <w:bottom w:val="none" w:sz="0" w:space="0" w:color="auto"/>
            <w:right w:val="none" w:sz="0" w:space="0" w:color="auto"/>
          </w:divBdr>
        </w:div>
        <w:div w:id="1881894044">
          <w:marLeft w:val="0"/>
          <w:marRight w:val="0"/>
          <w:marTop w:val="0"/>
          <w:marBottom w:val="0"/>
          <w:divBdr>
            <w:top w:val="none" w:sz="0" w:space="0" w:color="auto"/>
            <w:left w:val="none" w:sz="0" w:space="0" w:color="auto"/>
            <w:bottom w:val="none" w:sz="0" w:space="0" w:color="auto"/>
            <w:right w:val="none" w:sz="0" w:space="0" w:color="auto"/>
          </w:divBdr>
        </w:div>
        <w:div w:id="1276712498">
          <w:marLeft w:val="0"/>
          <w:marRight w:val="0"/>
          <w:marTop w:val="0"/>
          <w:marBottom w:val="0"/>
          <w:divBdr>
            <w:top w:val="none" w:sz="0" w:space="0" w:color="auto"/>
            <w:left w:val="none" w:sz="0" w:space="0" w:color="auto"/>
            <w:bottom w:val="none" w:sz="0" w:space="0" w:color="auto"/>
            <w:right w:val="none" w:sz="0" w:space="0" w:color="auto"/>
          </w:divBdr>
        </w:div>
      </w:divsChild>
    </w:div>
    <w:div w:id="1288512305">
      <w:bodyDiv w:val="1"/>
      <w:marLeft w:val="0"/>
      <w:marRight w:val="0"/>
      <w:marTop w:val="0"/>
      <w:marBottom w:val="0"/>
      <w:divBdr>
        <w:top w:val="none" w:sz="0" w:space="0" w:color="auto"/>
        <w:left w:val="none" w:sz="0" w:space="0" w:color="auto"/>
        <w:bottom w:val="none" w:sz="0" w:space="0" w:color="auto"/>
        <w:right w:val="none" w:sz="0" w:space="0" w:color="auto"/>
      </w:divBdr>
    </w:div>
    <w:div w:id="1289046051">
      <w:bodyDiv w:val="1"/>
      <w:marLeft w:val="0"/>
      <w:marRight w:val="0"/>
      <w:marTop w:val="0"/>
      <w:marBottom w:val="0"/>
      <w:divBdr>
        <w:top w:val="none" w:sz="0" w:space="0" w:color="auto"/>
        <w:left w:val="none" w:sz="0" w:space="0" w:color="auto"/>
        <w:bottom w:val="none" w:sz="0" w:space="0" w:color="auto"/>
        <w:right w:val="none" w:sz="0" w:space="0" w:color="auto"/>
      </w:divBdr>
    </w:div>
    <w:div w:id="1289704843">
      <w:bodyDiv w:val="1"/>
      <w:marLeft w:val="0"/>
      <w:marRight w:val="0"/>
      <w:marTop w:val="0"/>
      <w:marBottom w:val="0"/>
      <w:divBdr>
        <w:top w:val="none" w:sz="0" w:space="0" w:color="auto"/>
        <w:left w:val="none" w:sz="0" w:space="0" w:color="auto"/>
        <w:bottom w:val="none" w:sz="0" w:space="0" w:color="auto"/>
        <w:right w:val="none" w:sz="0" w:space="0" w:color="auto"/>
      </w:divBdr>
      <w:divsChild>
        <w:div w:id="1785806114">
          <w:marLeft w:val="0"/>
          <w:marRight w:val="0"/>
          <w:marTop w:val="0"/>
          <w:marBottom w:val="0"/>
          <w:divBdr>
            <w:top w:val="none" w:sz="0" w:space="0" w:color="auto"/>
            <w:left w:val="none" w:sz="0" w:space="0" w:color="auto"/>
            <w:bottom w:val="none" w:sz="0" w:space="0" w:color="auto"/>
            <w:right w:val="none" w:sz="0" w:space="0" w:color="auto"/>
          </w:divBdr>
        </w:div>
        <w:div w:id="686636312">
          <w:marLeft w:val="0"/>
          <w:marRight w:val="0"/>
          <w:marTop w:val="0"/>
          <w:marBottom w:val="0"/>
          <w:divBdr>
            <w:top w:val="none" w:sz="0" w:space="0" w:color="auto"/>
            <w:left w:val="none" w:sz="0" w:space="0" w:color="auto"/>
            <w:bottom w:val="none" w:sz="0" w:space="0" w:color="auto"/>
            <w:right w:val="none" w:sz="0" w:space="0" w:color="auto"/>
          </w:divBdr>
        </w:div>
        <w:div w:id="1620185958">
          <w:marLeft w:val="0"/>
          <w:marRight w:val="0"/>
          <w:marTop w:val="0"/>
          <w:marBottom w:val="0"/>
          <w:divBdr>
            <w:top w:val="none" w:sz="0" w:space="0" w:color="auto"/>
            <w:left w:val="none" w:sz="0" w:space="0" w:color="auto"/>
            <w:bottom w:val="none" w:sz="0" w:space="0" w:color="auto"/>
            <w:right w:val="none" w:sz="0" w:space="0" w:color="auto"/>
          </w:divBdr>
        </w:div>
        <w:div w:id="1597785121">
          <w:marLeft w:val="0"/>
          <w:marRight w:val="0"/>
          <w:marTop w:val="0"/>
          <w:marBottom w:val="0"/>
          <w:divBdr>
            <w:top w:val="none" w:sz="0" w:space="0" w:color="auto"/>
            <w:left w:val="none" w:sz="0" w:space="0" w:color="auto"/>
            <w:bottom w:val="none" w:sz="0" w:space="0" w:color="auto"/>
            <w:right w:val="none" w:sz="0" w:space="0" w:color="auto"/>
          </w:divBdr>
        </w:div>
        <w:div w:id="133912411">
          <w:marLeft w:val="0"/>
          <w:marRight w:val="0"/>
          <w:marTop w:val="0"/>
          <w:marBottom w:val="0"/>
          <w:divBdr>
            <w:top w:val="none" w:sz="0" w:space="0" w:color="auto"/>
            <w:left w:val="none" w:sz="0" w:space="0" w:color="auto"/>
            <w:bottom w:val="none" w:sz="0" w:space="0" w:color="auto"/>
            <w:right w:val="none" w:sz="0" w:space="0" w:color="auto"/>
          </w:divBdr>
        </w:div>
        <w:div w:id="15934016">
          <w:marLeft w:val="0"/>
          <w:marRight w:val="0"/>
          <w:marTop w:val="0"/>
          <w:marBottom w:val="0"/>
          <w:divBdr>
            <w:top w:val="none" w:sz="0" w:space="0" w:color="auto"/>
            <w:left w:val="none" w:sz="0" w:space="0" w:color="auto"/>
            <w:bottom w:val="none" w:sz="0" w:space="0" w:color="auto"/>
            <w:right w:val="none" w:sz="0" w:space="0" w:color="auto"/>
          </w:divBdr>
        </w:div>
        <w:div w:id="2014262767">
          <w:marLeft w:val="0"/>
          <w:marRight w:val="0"/>
          <w:marTop w:val="0"/>
          <w:marBottom w:val="0"/>
          <w:divBdr>
            <w:top w:val="none" w:sz="0" w:space="0" w:color="auto"/>
            <w:left w:val="none" w:sz="0" w:space="0" w:color="auto"/>
            <w:bottom w:val="none" w:sz="0" w:space="0" w:color="auto"/>
            <w:right w:val="none" w:sz="0" w:space="0" w:color="auto"/>
          </w:divBdr>
        </w:div>
        <w:div w:id="199319601">
          <w:marLeft w:val="0"/>
          <w:marRight w:val="0"/>
          <w:marTop w:val="0"/>
          <w:marBottom w:val="0"/>
          <w:divBdr>
            <w:top w:val="none" w:sz="0" w:space="0" w:color="auto"/>
            <w:left w:val="none" w:sz="0" w:space="0" w:color="auto"/>
            <w:bottom w:val="none" w:sz="0" w:space="0" w:color="auto"/>
            <w:right w:val="none" w:sz="0" w:space="0" w:color="auto"/>
          </w:divBdr>
        </w:div>
        <w:div w:id="968517351">
          <w:marLeft w:val="0"/>
          <w:marRight w:val="0"/>
          <w:marTop w:val="0"/>
          <w:marBottom w:val="0"/>
          <w:divBdr>
            <w:top w:val="none" w:sz="0" w:space="0" w:color="auto"/>
            <w:left w:val="none" w:sz="0" w:space="0" w:color="auto"/>
            <w:bottom w:val="none" w:sz="0" w:space="0" w:color="auto"/>
            <w:right w:val="none" w:sz="0" w:space="0" w:color="auto"/>
          </w:divBdr>
        </w:div>
        <w:div w:id="1810438749">
          <w:marLeft w:val="0"/>
          <w:marRight w:val="0"/>
          <w:marTop w:val="0"/>
          <w:marBottom w:val="0"/>
          <w:divBdr>
            <w:top w:val="none" w:sz="0" w:space="0" w:color="auto"/>
            <w:left w:val="none" w:sz="0" w:space="0" w:color="auto"/>
            <w:bottom w:val="none" w:sz="0" w:space="0" w:color="auto"/>
            <w:right w:val="none" w:sz="0" w:space="0" w:color="auto"/>
          </w:divBdr>
        </w:div>
        <w:div w:id="2082435805">
          <w:marLeft w:val="0"/>
          <w:marRight w:val="0"/>
          <w:marTop w:val="0"/>
          <w:marBottom w:val="0"/>
          <w:divBdr>
            <w:top w:val="none" w:sz="0" w:space="0" w:color="auto"/>
            <w:left w:val="none" w:sz="0" w:space="0" w:color="auto"/>
            <w:bottom w:val="none" w:sz="0" w:space="0" w:color="auto"/>
            <w:right w:val="none" w:sz="0" w:space="0" w:color="auto"/>
          </w:divBdr>
        </w:div>
        <w:div w:id="153109457">
          <w:marLeft w:val="0"/>
          <w:marRight w:val="0"/>
          <w:marTop w:val="0"/>
          <w:marBottom w:val="0"/>
          <w:divBdr>
            <w:top w:val="none" w:sz="0" w:space="0" w:color="auto"/>
            <w:left w:val="none" w:sz="0" w:space="0" w:color="auto"/>
            <w:bottom w:val="none" w:sz="0" w:space="0" w:color="auto"/>
            <w:right w:val="none" w:sz="0" w:space="0" w:color="auto"/>
          </w:divBdr>
        </w:div>
        <w:div w:id="1700007628">
          <w:marLeft w:val="0"/>
          <w:marRight w:val="0"/>
          <w:marTop w:val="0"/>
          <w:marBottom w:val="0"/>
          <w:divBdr>
            <w:top w:val="none" w:sz="0" w:space="0" w:color="auto"/>
            <w:left w:val="none" w:sz="0" w:space="0" w:color="auto"/>
            <w:bottom w:val="none" w:sz="0" w:space="0" w:color="auto"/>
            <w:right w:val="none" w:sz="0" w:space="0" w:color="auto"/>
          </w:divBdr>
        </w:div>
        <w:div w:id="338896488">
          <w:marLeft w:val="0"/>
          <w:marRight w:val="0"/>
          <w:marTop w:val="0"/>
          <w:marBottom w:val="0"/>
          <w:divBdr>
            <w:top w:val="none" w:sz="0" w:space="0" w:color="auto"/>
            <w:left w:val="none" w:sz="0" w:space="0" w:color="auto"/>
            <w:bottom w:val="none" w:sz="0" w:space="0" w:color="auto"/>
            <w:right w:val="none" w:sz="0" w:space="0" w:color="auto"/>
          </w:divBdr>
        </w:div>
        <w:div w:id="1545675656">
          <w:marLeft w:val="0"/>
          <w:marRight w:val="0"/>
          <w:marTop w:val="0"/>
          <w:marBottom w:val="0"/>
          <w:divBdr>
            <w:top w:val="none" w:sz="0" w:space="0" w:color="auto"/>
            <w:left w:val="none" w:sz="0" w:space="0" w:color="auto"/>
            <w:bottom w:val="none" w:sz="0" w:space="0" w:color="auto"/>
            <w:right w:val="none" w:sz="0" w:space="0" w:color="auto"/>
          </w:divBdr>
        </w:div>
        <w:div w:id="549388554">
          <w:marLeft w:val="0"/>
          <w:marRight w:val="0"/>
          <w:marTop w:val="0"/>
          <w:marBottom w:val="0"/>
          <w:divBdr>
            <w:top w:val="none" w:sz="0" w:space="0" w:color="auto"/>
            <w:left w:val="none" w:sz="0" w:space="0" w:color="auto"/>
            <w:bottom w:val="none" w:sz="0" w:space="0" w:color="auto"/>
            <w:right w:val="none" w:sz="0" w:space="0" w:color="auto"/>
          </w:divBdr>
        </w:div>
        <w:div w:id="1828741355">
          <w:marLeft w:val="0"/>
          <w:marRight w:val="0"/>
          <w:marTop w:val="0"/>
          <w:marBottom w:val="0"/>
          <w:divBdr>
            <w:top w:val="none" w:sz="0" w:space="0" w:color="auto"/>
            <w:left w:val="none" w:sz="0" w:space="0" w:color="auto"/>
            <w:bottom w:val="none" w:sz="0" w:space="0" w:color="auto"/>
            <w:right w:val="none" w:sz="0" w:space="0" w:color="auto"/>
          </w:divBdr>
        </w:div>
        <w:div w:id="235432518">
          <w:marLeft w:val="0"/>
          <w:marRight w:val="0"/>
          <w:marTop w:val="0"/>
          <w:marBottom w:val="0"/>
          <w:divBdr>
            <w:top w:val="none" w:sz="0" w:space="0" w:color="auto"/>
            <w:left w:val="none" w:sz="0" w:space="0" w:color="auto"/>
            <w:bottom w:val="none" w:sz="0" w:space="0" w:color="auto"/>
            <w:right w:val="none" w:sz="0" w:space="0" w:color="auto"/>
          </w:divBdr>
        </w:div>
        <w:div w:id="1721316847">
          <w:marLeft w:val="0"/>
          <w:marRight w:val="0"/>
          <w:marTop w:val="0"/>
          <w:marBottom w:val="0"/>
          <w:divBdr>
            <w:top w:val="none" w:sz="0" w:space="0" w:color="auto"/>
            <w:left w:val="none" w:sz="0" w:space="0" w:color="auto"/>
            <w:bottom w:val="none" w:sz="0" w:space="0" w:color="auto"/>
            <w:right w:val="none" w:sz="0" w:space="0" w:color="auto"/>
          </w:divBdr>
        </w:div>
        <w:div w:id="1763643816">
          <w:marLeft w:val="0"/>
          <w:marRight w:val="0"/>
          <w:marTop w:val="0"/>
          <w:marBottom w:val="0"/>
          <w:divBdr>
            <w:top w:val="none" w:sz="0" w:space="0" w:color="auto"/>
            <w:left w:val="none" w:sz="0" w:space="0" w:color="auto"/>
            <w:bottom w:val="none" w:sz="0" w:space="0" w:color="auto"/>
            <w:right w:val="none" w:sz="0" w:space="0" w:color="auto"/>
          </w:divBdr>
        </w:div>
        <w:div w:id="242035812">
          <w:marLeft w:val="0"/>
          <w:marRight w:val="0"/>
          <w:marTop w:val="0"/>
          <w:marBottom w:val="0"/>
          <w:divBdr>
            <w:top w:val="none" w:sz="0" w:space="0" w:color="auto"/>
            <w:left w:val="none" w:sz="0" w:space="0" w:color="auto"/>
            <w:bottom w:val="none" w:sz="0" w:space="0" w:color="auto"/>
            <w:right w:val="none" w:sz="0" w:space="0" w:color="auto"/>
          </w:divBdr>
        </w:div>
        <w:div w:id="548537580">
          <w:marLeft w:val="0"/>
          <w:marRight w:val="0"/>
          <w:marTop w:val="0"/>
          <w:marBottom w:val="0"/>
          <w:divBdr>
            <w:top w:val="none" w:sz="0" w:space="0" w:color="auto"/>
            <w:left w:val="none" w:sz="0" w:space="0" w:color="auto"/>
            <w:bottom w:val="none" w:sz="0" w:space="0" w:color="auto"/>
            <w:right w:val="none" w:sz="0" w:space="0" w:color="auto"/>
          </w:divBdr>
        </w:div>
        <w:div w:id="73473722">
          <w:marLeft w:val="0"/>
          <w:marRight w:val="0"/>
          <w:marTop w:val="0"/>
          <w:marBottom w:val="0"/>
          <w:divBdr>
            <w:top w:val="none" w:sz="0" w:space="0" w:color="auto"/>
            <w:left w:val="none" w:sz="0" w:space="0" w:color="auto"/>
            <w:bottom w:val="none" w:sz="0" w:space="0" w:color="auto"/>
            <w:right w:val="none" w:sz="0" w:space="0" w:color="auto"/>
          </w:divBdr>
        </w:div>
        <w:div w:id="825820420">
          <w:marLeft w:val="0"/>
          <w:marRight w:val="0"/>
          <w:marTop w:val="0"/>
          <w:marBottom w:val="0"/>
          <w:divBdr>
            <w:top w:val="none" w:sz="0" w:space="0" w:color="auto"/>
            <w:left w:val="none" w:sz="0" w:space="0" w:color="auto"/>
            <w:bottom w:val="none" w:sz="0" w:space="0" w:color="auto"/>
            <w:right w:val="none" w:sz="0" w:space="0" w:color="auto"/>
          </w:divBdr>
        </w:div>
        <w:div w:id="604776488">
          <w:marLeft w:val="0"/>
          <w:marRight w:val="0"/>
          <w:marTop w:val="0"/>
          <w:marBottom w:val="0"/>
          <w:divBdr>
            <w:top w:val="none" w:sz="0" w:space="0" w:color="auto"/>
            <w:left w:val="none" w:sz="0" w:space="0" w:color="auto"/>
            <w:bottom w:val="none" w:sz="0" w:space="0" w:color="auto"/>
            <w:right w:val="none" w:sz="0" w:space="0" w:color="auto"/>
          </w:divBdr>
        </w:div>
        <w:div w:id="541287413">
          <w:marLeft w:val="0"/>
          <w:marRight w:val="0"/>
          <w:marTop w:val="0"/>
          <w:marBottom w:val="0"/>
          <w:divBdr>
            <w:top w:val="none" w:sz="0" w:space="0" w:color="auto"/>
            <w:left w:val="none" w:sz="0" w:space="0" w:color="auto"/>
            <w:bottom w:val="none" w:sz="0" w:space="0" w:color="auto"/>
            <w:right w:val="none" w:sz="0" w:space="0" w:color="auto"/>
          </w:divBdr>
        </w:div>
        <w:div w:id="1530604229">
          <w:marLeft w:val="0"/>
          <w:marRight w:val="0"/>
          <w:marTop w:val="0"/>
          <w:marBottom w:val="0"/>
          <w:divBdr>
            <w:top w:val="none" w:sz="0" w:space="0" w:color="auto"/>
            <w:left w:val="none" w:sz="0" w:space="0" w:color="auto"/>
            <w:bottom w:val="none" w:sz="0" w:space="0" w:color="auto"/>
            <w:right w:val="none" w:sz="0" w:space="0" w:color="auto"/>
          </w:divBdr>
        </w:div>
        <w:div w:id="1702432965">
          <w:marLeft w:val="0"/>
          <w:marRight w:val="0"/>
          <w:marTop w:val="0"/>
          <w:marBottom w:val="0"/>
          <w:divBdr>
            <w:top w:val="none" w:sz="0" w:space="0" w:color="auto"/>
            <w:left w:val="none" w:sz="0" w:space="0" w:color="auto"/>
            <w:bottom w:val="none" w:sz="0" w:space="0" w:color="auto"/>
            <w:right w:val="none" w:sz="0" w:space="0" w:color="auto"/>
          </w:divBdr>
        </w:div>
        <w:div w:id="1778137512">
          <w:marLeft w:val="0"/>
          <w:marRight w:val="0"/>
          <w:marTop w:val="0"/>
          <w:marBottom w:val="0"/>
          <w:divBdr>
            <w:top w:val="none" w:sz="0" w:space="0" w:color="auto"/>
            <w:left w:val="none" w:sz="0" w:space="0" w:color="auto"/>
            <w:bottom w:val="none" w:sz="0" w:space="0" w:color="auto"/>
            <w:right w:val="none" w:sz="0" w:space="0" w:color="auto"/>
          </w:divBdr>
        </w:div>
        <w:div w:id="846211070">
          <w:marLeft w:val="0"/>
          <w:marRight w:val="0"/>
          <w:marTop w:val="0"/>
          <w:marBottom w:val="0"/>
          <w:divBdr>
            <w:top w:val="none" w:sz="0" w:space="0" w:color="auto"/>
            <w:left w:val="none" w:sz="0" w:space="0" w:color="auto"/>
            <w:bottom w:val="none" w:sz="0" w:space="0" w:color="auto"/>
            <w:right w:val="none" w:sz="0" w:space="0" w:color="auto"/>
          </w:divBdr>
        </w:div>
        <w:div w:id="1219054709">
          <w:marLeft w:val="0"/>
          <w:marRight w:val="0"/>
          <w:marTop w:val="0"/>
          <w:marBottom w:val="0"/>
          <w:divBdr>
            <w:top w:val="none" w:sz="0" w:space="0" w:color="auto"/>
            <w:left w:val="none" w:sz="0" w:space="0" w:color="auto"/>
            <w:bottom w:val="none" w:sz="0" w:space="0" w:color="auto"/>
            <w:right w:val="none" w:sz="0" w:space="0" w:color="auto"/>
          </w:divBdr>
        </w:div>
        <w:div w:id="158548170">
          <w:marLeft w:val="0"/>
          <w:marRight w:val="0"/>
          <w:marTop w:val="0"/>
          <w:marBottom w:val="0"/>
          <w:divBdr>
            <w:top w:val="none" w:sz="0" w:space="0" w:color="auto"/>
            <w:left w:val="none" w:sz="0" w:space="0" w:color="auto"/>
            <w:bottom w:val="none" w:sz="0" w:space="0" w:color="auto"/>
            <w:right w:val="none" w:sz="0" w:space="0" w:color="auto"/>
          </w:divBdr>
        </w:div>
        <w:div w:id="401222250">
          <w:marLeft w:val="0"/>
          <w:marRight w:val="0"/>
          <w:marTop w:val="0"/>
          <w:marBottom w:val="0"/>
          <w:divBdr>
            <w:top w:val="none" w:sz="0" w:space="0" w:color="auto"/>
            <w:left w:val="none" w:sz="0" w:space="0" w:color="auto"/>
            <w:bottom w:val="none" w:sz="0" w:space="0" w:color="auto"/>
            <w:right w:val="none" w:sz="0" w:space="0" w:color="auto"/>
          </w:divBdr>
        </w:div>
        <w:div w:id="1157460228">
          <w:marLeft w:val="0"/>
          <w:marRight w:val="0"/>
          <w:marTop w:val="0"/>
          <w:marBottom w:val="0"/>
          <w:divBdr>
            <w:top w:val="none" w:sz="0" w:space="0" w:color="auto"/>
            <w:left w:val="none" w:sz="0" w:space="0" w:color="auto"/>
            <w:bottom w:val="none" w:sz="0" w:space="0" w:color="auto"/>
            <w:right w:val="none" w:sz="0" w:space="0" w:color="auto"/>
          </w:divBdr>
        </w:div>
        <w:div w:id="1063790773">
          <w:marLeft w:val="0"/>
          <w:marRight w:val="0"/>
          <w:marTop w:val="0"/>
          <w:marBottom w:val="0"/>
          <w:divBdr>
            <w:top w:val="none" w:sz="0" w:space="0" w:color="auto"/>
            <w:left w:val="none" w:sz="0" w:space="0" w:color="auto"/>
            <w:bottom w:val="none" w:sz="0" w:space="0" w:color="auto"/>
            <w:right w:val="none" w:sz="0" w:space="0" w:color="auto"/>
          </w:divBdr>
        </w:div>
        <w:div w:id="1959019297">
          <w:marLeft w:val="0"/>
          <w:marRight w:val="0"/>
          <w:marTop w:val="0"/>
          <w:marBottom w:val="0"/>
          <w:divBdr>
            <w:top w:val="none" w:sz="0" w:space="0" w:color="auto"/>
            <w:left w:val="none" w:sz="0" w:space="0" w:color="auto"/>
            <w:bottom w:val="none" w:sz="0" w:space="0" w:color="auto"/>
            <w:right w:val="none" w:sz="0" w:space="0" w:color="auto"/>
          </w:divBdr>
        </w:div>
        <w:div w:id="1953586176">
          <w:marLeft w:val="0"/>
          <w:marRight w:val="0"/>
          <w:marTop w:val="0"/>
          <w:marBottom w:val="0"/>
          <w:divBdr>
            <w:top w:val="none" w:sz="0" w:space="0" w:color="auto"/>
            <w:left w:val="none" w:sz="0" w:space="0" w:color="auto"/>
            <w:bottom w:val="none" w:sz="0" w:space="0" w:color="auto"/>
            <w:right w:val="none" w:sz="0" w:space="0" w:color="auto"/>
          </w:divBdr>
        </w:div>
        <w:div w:id="1518423628">
          <w:marLeft w:val="0"/>
          <w:marRight w:val="0"/>
          <w:marTop w:val="0"/>
          <w:marBottom w:val="0"/>
          <w:divBdr>
            <w:top w:val="none" w:sz="0" w:space="0" w:color="auto"/>
            <w:left w:val="none" w:sz="0" w:space="0" w:color="auto"/>
            <w:bottom w:val="none" w:sz="0" w:space="0" w:color="auto"/>
            <w:right w:val="none" w:sz="0" w:space="0" w:color="auto"/>
          </w:divBdr>
        </w:div>
        <w:div w:id="2057317781">
          <w:marLeft w:val="0"/>
          <w:marRight w:val="0"/>
          <w:marTop w:val="0"/>
          <w:marBottom w:val="0"/>
          <w:divBdr>
            <w:top w:val="none" w:sz="0" w:space="0" w:color="auto"/>
            <w:left w:val="none" w:sz="0" w:space="0" w:color="auto"/>
            <w:bottom w:val="none" w:sz="0" w:space="0" w:color="auto"/>
            <w:right w:val="none" w:sz="0" w:space="0" w:color="auto"/>
          </w:divBdr>
        </w:div>
        <w:div w:id="2026050152">
          <w:marLeft w:val="0"/>
          <w:marRight w:val="0"/>
          <w:marTop w:val="0"/>
          <w:marBottom w:val="0"/>
          <w:divBdr>
            <w:top w:val="none" w:sz="0" w:space="0" w:color="auto"/>
            <w:left w:val="none" w:sz="0" w:space="0" w:color="auto"/>
            <w:bottom w:val="none" w:sz="0" w:space="0" w:color="auto"/>
            <w:right w:val="none" w:sz="0" w:space="0" w:color="auto"/>
          </w:divBdr>
        </w:div>
        <w:div w:id="1182009154">
          <w:marLeft w:val="0"/>
          <w:marRight w:val="0"/>
          <w:marTop w:val="0"/>
          <w:marBottom w:val="0"/>
          <w:divBdr>
            <w:top w:val="none" w:sz="0" w:space="0" w:color="auto"/>
            <w:left w:val="none" w:sz="0" w:space="0" w:color="auto"/>
            <w:bottom w:val="none" w:sz="0" w:space="0" w:color="auto"/>
            <w:right w:val="none" w:sz="0" w:space="0" w:color="auto"/>
          </w:divBdr>
        </w:div>
        <w:div w:id="638077441">
          <w:marLeft w:val="0"/>
          <w:marRight w:val="0"/>
          <w:marTop w:val="0"/>
          <w:marBottom w:val="0"/>
          <w:divBdr>
            <w:top w:val="none" w:sz="0" w:space="0" w:color="auto"/>
            <w:left w:val="none" w:sz="0" w:space="0" w:color="auto"/>
            <w:bottom w:val="none" w:sz="0" w:space="0" w:color="auto"/>
            <w:right w:val="none" w:sz="0" w:space="0" w:color="auto"/>
          </w:divBdr>
        </w:div>
        <w:div w:id="517162823">
          <w:marLeft w:val="0"/>
          <w:marRight w:val="0"/>
          <w:marTop w:val="0"/>
          <w:marBottom w:val="0"/>
          <w:divBdr>
            <w:top w:val="none" w:sz="0" w:space="0" w:color="auto"/>
            <w:left w:val="none" w:sz="0" w:space="0" w:color="auto"/>
            <w:bottom w:val="none" w:sz="0" w:space="0" w:color="auto"/>
            <w:right w:val="none" w:sz="0" w:space="0" w:color="auto"/>
          </w:divBdr>
        </w:div>
        <w:div w:id="507642629">
          <w:marLeft w:val="0"/>
          <w:marRight w:val="0"/>
          <w:marTop w:val="0"/>
          <w:marBottom w:val="0"/>
          <w:divBdr>
            <w:top w:val="none" w:sz="0" w:space="0" w:color="auto"/>
            <w:left w:val="none" w:sz="0" w:space="0" w:color="auto"/>
            <w:bottom w:val="none" w:sz="0" w:space="0" w:color="auto"/>
            <w:right w:val="none" w:sz="0" w:space="0" w:color="auto"/>
          </w:divBdr>
        </w:div>
        <w:div w:id="640884951">
          <w:marLeft w:val="0"/>
          <w:marRight w:val="0"/>
          <w:marTop w:val="0"/>
          <w:marBottom w:val="0"/>
          <w:divBdr>
            <w:top w:val="none" w:sz="0" w:space="0" w:color="auto"/>
            <w:left w:val="none" w:sz="0" w:space="0" w:color="auto"/>
            <w:bottom w:val="none" w:sz="0" w:space="0" w:color="auto"/>
            <w:right w:val="none" w:sz="0" w:space="0" w:color="auto"/>
          </w:divBdr>
        </w:div>
        <w:div w:id="1834569146">
          <w:marLeft w:val="0"/>
          <w:marRight w:val="0"/>
          <w:marTop w:val="0"/>
          <w:marBottom w:val="0"/>
          <w:divBdr>
            <w:top w:val="none" w:sz="0" w:space="0" w:color="auto"/>
            <w:left w:val="none" w:sz="0" w:space="0" w:color="auto"/>
            <w:bottom w:val="none" w:sz="0" w:space="0" w:color="auto"/>
            <w:right w:val="none" w:sz="0" w:space="0" w:color="auto"/>
          </w:divBdr>
        </w:div>
        <w:div w:id="1240402601">
          <w:marLeft w:val="0"/>
          <w:marRight w:val="0"/>
          <w:marTop w:val="0"/>
          <w:marBottom w:val="0"/>
          <w:divBdr>
            <w:top w:val="none" w:sz="0" w:space="0" w:color="auto"/>
            <w:left w:val="none" w:sz="0" w:space="0" w:color="auto"/>
            <w:bottom w:val="none" w:sz="0" w:space="0" w:color="auto"/>
            <w:right w:val="none" w:sz="0" w:space="0" w:color="auto"/>
          </w:divBdr>
        </w:div>
        <w:div w:id="2087023927">
          <w:marLeft w:val="0"/>
          <w:marRight w:val="0"/>
          <w:marTop w:val="0"/>
          <w:marBottom w:val="0"/>
          <w:divBdr>
            <w:top w:val="none" w:sz="0" w:space="0" w:color="auto"/>
            <w:left w:val="none" w:sz="0" w:space="0" w:color="auto"/>
            <w:bottom w:val="none" w:sz="0" w:space="0" w:color="auto"/>
            <w:right w:val="none" w:sz="0" w:space="0" w:color="auto"/>
          </w:divBdr>
        </w:div>
        <w:div w:id="984043670">
          <w:marLeft w:val="0"/>
          <w:marRight w:val="0"/>
          <w:marTop w:val="0"/>
          <w:marBottom w:val="0"/>
          <w:divBdr>
            <w:top w:val="none" w:sz="0" w:space="0" w:color="auto"/>
            <w:left w:val="none" w:sz="0" w:space="0" w:color="auto"/>
            <w:bottom w:val="none" w:sz="0" w:space="0" w:color="auto"/>
            <w:right w:val="none" w:sz="0" w:space="0" w:color="auto"/>
          </w:divBdr>
        </w:div>
        <w:div w:id="544871224">
          <w:marLeft w:val="0"/>
          <w:marRight w:val="0"/>
          <w:marTop w:val="0"/>
          <w:marBottom w:val="0"/>
          <w:divBdr>
            <w:top w:val="none" w:sz="0" w:space="0" w:color="auto"/>
            <w:left w:val="none" w:sz="0" w:space="0" w:color="auto"/>
            <w:bottom w:val="none" w:sz="0" w:space="0" w:color="auto"/>
            <w:right w:val="none" w:sz="0" w:space="0" w:color="auto"/>
          </w:divBdr>
        </w:div>
        <w:div w:id="1974368027">
          <w:marLeft w:val="0"/>
          <w:marRight w:val="0"/>
          <w:marTop w:val="0"/>
          <w:marBottom w:val="0"/>
          <w:divBdr>
            <w:top w:val="none" w:sz="0" w:space="0" w:color="auto"/>
            <w:left w:val="none" w:sz="0" w:space="0" w:color="auto"/>
            <w:bottom w:val="none" w:sz="0" w:space="0" w:color="auto"/>
            <w:right w:val="none" w:sz="0" w:space="0" w:color="auto"/>
          </w:divBdr>
        </w:div>
        <w:div w:id="1983801922">
          <w:marLeft w:val="0"/>
          <w:marRight w:val="0"/>
          <w:marTop w:val="0"/>
          <w:marBottom w:val="0"/>
          <w:divBdr>
            <w:top w:val="none" w:sz="0" w:space="0" w:color="auto"/>
            <w:left w:val="none" w:sz="0" w:space="0" w:color="auto"/>
            <w:bottom w:val="none" w:sz="0" w:space="0" w:color="auto"/>
            <w:right w:val="none" w:sz="0" w:space="0" w:color="auto"/>
          </w:divBdr>
        </w:div>
        <w:div w:id="500580587">
          <w:marLeft w:val="0"/>
          <w:marRight w:val="0"/>
          <w:marTop w:val="0"/>
          <w:marBottom w:val="0"/>
          <w:divBdr>
            <w:top w:val="none" w:sz="0" w:space="0" w:color="auto"/>
            <w:left w:val="none" w:sz="0" w:space="0" w:color="auto"/>
            <w:bottom w:val="none" w:sz="0" w:space="0" w:color="auto"/>
            <w:right w:val="none" w:sz="0" w:space="0" w:color="auto"/>
          </w:divBdr>
        </w:div>
        <w:div w:id="855924025">
          <w:marLeft w:val="0"/>
          <w:marRight w:val="0"/>
          <w:marTop w:val="0"/>
          <w:marBottom w:val="0"/>
          <w:divBdr>
            <w:top w:val="none" w:sz="0" w:space="0" w:color="auto"/>
            <w:left w:val="none" w:sz="0" w:space="0" w:color="auto"/>
            <w:bottom w:val="none" w:sz="0" w:space="0" w:color="auto"/>
            <w:right w:val="none" w:sz="0" w:space="0" w:color="auto"/>
          </w:divBdr>
        </w:div>
        <w:div w:id="201793376">
          <w:marLeft w:val="0"/>
          <w:marRight w:val="0"/>
          <w:marTop w:val="0"/>
          <w:marBottom w:val="0"/>
          <w:divBdr>
            <w:top w:val="none" w:sz="0" w:space="0" w:color="auto"/>
            <w:left w:val="none" w:sz="0" w:space="0" w:color="auto"/>
            <w:bottom w:val="none" w:sz="0" w:space="0" w:color="auto"/>
            <w:right w:val="none" w:sz="0" w:space="0" w:color="auto"/>
          </w:divBdr>
        </w:div>
        <w:div w:id="439566043">
          <w:marLeft w:val="0"/>
          <w:marRight w:val="0"/>
          <w:marTop w:val="0"/>
          <w:marBottom w:val="0"/>
          <w:divBdr>
            <w:top w:val="none" w:sz="0" w:space="0" w:color="auto"/>
            <w:left w:val="none" w:sz="0" w:space="0" w:color="auto"/>
            <w:bottom w:val="none" w:sz="0" w:space="0" w:color="auto"/>
            <w:right w:val="none" w:sz="0" w:space="0" w:color="auto"/>
          </w:divBdr>
        </w:div>
        <w:div w:id="142282197">
          <w:marLeft w:val="0"/>
          <w:marRight w:val="0"/>
          <w:marTop w:val="0"/>
          <w:marBottom w:val="0"/>
          <w:divBdr>
            <w:top w:val="none" w:sz="0" w:space="0" w:color="auto"/>
            <w:left w:val="none" w:sz="0" w:space="0" w:color="auto"/>
            <w:bottom w:val="none" w:sz="0" w:space="0" w:color="auto"/>
            <w:right w:val="none" w:sz="0" w:space="0" w:color="auto"/>
          </w:divBdr>
        </w:div>
        <w:div w:id="1507594521">
          <w:marLeft w:val="0"/>
          <w:marRight w:val="0"/>
          <w:marTop w:val="0"/>
          <w:marBottom w:val="0"/>
          <w:divBdr>
            <w:top w:val="none" w:sz="0" w:space="0" w:color="auto"/>
            <w:left w:val="none" w:sz="0" w:space="0" w:color="auto"/>
            <w:bottom w:val="none" w:sz="0" w:space="0" w:color="auto"/>
            <w:right w:val="none" w:sz="0" w:space="0" w:color="auto"/>
          </w:divBdr>
        </w:div>
      </w:divsChild>
    </w:div>
    <w:div w:id="1291128420">
      <w:bodyDiv w:val="1"/>
      <w:marLeft w:val="0"/>
      <w:marRight w:val="0"/>
      <w:marTop w:val="0"/>
      <w:marBottom w:val="0"/>
      <w:divBdr>
        <w:top w:val="none" w:sz="0" w:space="0" w:color="auto"/>
        <w:left w:val="none" w:sz="0" w:space="0" w:color="auto"/>
        <w:bottom w:val="none" w:sz="0" w:space="0" w:color="auto"/>
        <w:right w:val="none" w:sz="0" w:space="0" w:color="auto"/>
      </w:divBdr>
    </w:div>
    <w:div w:id="1291328955">
      <w:bodyDiv w:val="1"/>
      <w:marLeft w:val="0"/>
      <w:marRight w:val="0"/>
      <w:marTop w:val="0"/>
      <w:marBottom w:val="0"/>
      <w:divBdr>
        <w:top w:val="none" w:sz="0" w:space="0" w:color="auto"/>
        <w:left w:val="none" w:sz="0" w:space="0" w:color="auto"/>
        <w:bottom w:val="none" w:sz="0" w:space="0" w:color="auto"/>
        <w:right w:val="none" w:sz="0" w:space="0" w:color="auto"/>
      </w:divBdr>
    </w:div>
    <w:div w:id="1291398904">
      <w:bodyDiv w:val="1"/>
      <w:marLeft w:val="0"/>
      <w:marRight w:val="0"/>
      <w:marTop w:val="0"/>
      <w:marBottom w:val="0"/>
      <w:divBdr>
        <w:top w:val="none" w:sz="0" w:space="0" w:color="auto"/>
        <w:left w:val="none" w:sz="0" w:space="0" w:color="auto"/>
        <w:bottom w:val="none" w:sz="0" w:space="0" w:color="auto"/>
        <w:right w:val="none" w:sz="0" w:space="0" w:color="auto"/>
      </w:divBdr>
    </w:div>
    <w:div w:id="1292051795">
      <w:bodyDiv w:val="1"/>
      <w:marLeft w:val="0"/>
      <w:marRight w:val="0"/>
      <w:marTop w:val="0"/>
      <w:marBottom w:val="0"/>
      <w:divBdr>
        <w:top w:val="none" w:sz="0" w:space="0" w:color="auto"/>
        <w:left w:val="none" w:sz="0" w:space="0" w:color="auto"/>
        <w:bottom w:val="none" w:sz="0" w:space="0" w:color="auto"/>
        <w:right w:val="none" w:sz="0" w:space="0" w:color="auto"/>
      </w:divBdr>
    </w:div>
    <w:div w:id="1294214387">
      <w:bodyDiv w:val="1"/>
      <w:marLeft w:val="0"/>
      <w:marRight w:val="0"/>
      <w:marTop w:val="0"/>
      <w:marBottom w:val="0"/>
      <w:divBdr>
        <w:top w:val="none" w:sz="0" w:space="0" w:color="auto"/>
        <w:left w:val="none" w:sz="0" w:space="0" w:color="auto"/>
        <w:bottom w:val="none" w:sz="0" w:space="0" w:color="auto"/>
        <w:right w:val="none" w:sz="0" w:space="0" w:color="auto"/>
      </w:divBdr>
    </w:div>
    <w:div w:id="1294487175">
      <w:bodyDiv w:val="1"/>
      <w:marLeft w:val="0"/>
      <w:marRight w:val="0"/>
      <w:marTop w:val="0"/>
      <w:marBottom w:val="0"/>
      <w:divBdr>
        <w:top w:val="none" w:sz="0" w:space="0" w:color="auto"/>
        <w:left w:val="none" w:sz="0" w:space="0" w:color="auto"/>
        <w:bottom w:val="none" w:sz="0" w:space="0" w:color="auto"/>
        <w:right w:val="none" w:sz="0" w:space="0" w:color="auto"/>
      </w:divBdr>
    </w:div>
    <w:div w:id="1294752621">
      <w:bodyDiv w:val="1"/>
      <w:marLeft w:val="0"/>
      <w:marRight w:val="0"/>
      <w:marTop w:val="0"/>
      <w:marBottom w:val="0"/>
      <w:divBdr>
        <w:top w:val="none" w:sz="0" w:space="0" w:color="auto"/>
        <w:left w:val="none" w:sz="0" w:space="0" w:color="auto"/>
        <w:bottom w:val="none" w:sz="0" w:space="0" w:color="auto"/>
        <w:right w:val="none" w:sz="0" w:space="0" w:color="auto"/>
      </w:divBdr>
    </w:div>
    <w:div w:id="1294866675">
      <w:bodyDiv w:val="1"/>
      <w:marLeft w:val="0"/>
      <w:marRight w:val="0"/>
      <w:marTop w:val="0"/>
      <w:marBottom w:val="0"/>
      <w:divBdr>
        <w:top w:val="none" w:sz="0" w:space="0" w:color="auto"/>
        <w:left w:val="none" w:sz="0" w:space="0" w:color="auto"/>
        <w:bottom w:val="none" w:sz="0" w:space="0" w:color="auto"/>
        <w:right w:val="none" w:sz="0" w:space="0" w:color="auto"/>
      </w:divBdr>
    </w:div>
    <w:div w:id="1296369384">
      <w:bodyDiv w:val="1"/>
      <w:marLeft w:val="0"/>
      <w:marRight w:val="0"/>
      <w:marTop w:val="0"/>
      <w:marBottom w:val="0"/>
      <w:divBdr>
        <w:top w:val="none" w:sz="0" w:space="0" w:color="auto"/>
        <w:left w:val="none" w:sz="0" w:space="0" w:color="auto"/>
        <w:bottom w:val="none" w:sz="0" w:space="0" w:color="auto"/>
        <w:right w:val="none" w:sz="0" w:space="0" w:color="auto"/>
      </w:divBdr>
    </w:div>
    <w:div w:id="1296905874">
      <w:bodyDiv w:val="1"/>
      <w:marLeft w:val="0"/>
      <w:marRight w:val="0"/>
      <w:marTop w:val="0"/>
      <w:marBottom w:val="0"/>
      <w:divBdr>
        <w:top w:val="none" w:sz="0" w:space="0" w:color="auto"/>
        <w:left w:val="none" w:sz="0" w:space="0" w:color="auto"/>
        <w:bottom w:val="none" w:sz="0" w:space="0" w:color="auto"/>
        <w:right w:val="none" w:sz="0" w:space="0" w:color="auto"/>
      </w:divBdr>
    </w:div>
    <w:div w:id="1297024866">
      <w:bodyDiv w:val="1"/>
      <w:marLeft w:val="0"/>
      <w:marRight w:val="0"/>
      <w:marTop w:val="0"/>
      <w:marBottom w:val="0"/>
      <w:divBdr>
        <w:top w:val="none" w:sz="0" w:space="0" w:color="auto"/>
        <w:left w:val="none" w:sz="0" w:space="0" w:color="auto"/>
        <w:bottom w:val="none" w:sz="0" w:space="0" w:color="auto"/>
        <w:right w:val="none" w:sz="0" w:space="0" w:color="auto"/>
      </w:divBdr>
    </w:div>
    <w:div w:id="1298295397">
      <w:bodyDiv w:val="1"/>
      <w:marLeft w:val="0"/>
      <w:marRight w:val="0"/>
      <w:marTop w:val="0"/>
      <w:marBottom w:val="0"/>
      <w:divBdr>
        <w:top w:val="none" w:sz="0" w:space="0" w:color="auto"/>
        <w:left w:val="none" w:sz="0" w:space="0" w:color="auto"/>
        <w:bottom w:val="none" w:sz="0" w:space="0" w:color="auto"/>
        <w:right w:val="none" w:sz="0" w:space="0" w:color="auto"/>
      </w:divBdr>
    </w:div>
    <w:div w:id="1298535837">
      <w:bodyDiv w:val="1"/>
      <w:marLeft w:val="0"/>
      <w:marRight w:val="0"/>
      <w:marTop w:val="0"/>
      <w:marBottom w:val="0"/>
      <w:divBdr>
        <w:top w:val="none" w:sz="0" w:space="0" w:color="auto"/>
        <w:left w:val="none" w:sz="0" w:space="0" w:color="auto"/>
        <w:bottom w:val="none" w:sz="0" w:space="0" w:color="auto"/>
        <w:right w:val="none" w:sz="0" w:space="0" w:color="auto"/>
      </w:divBdr>
    </w:div>
    <w:div w:id="1298954718">
      <w:bodyDiv w:val="1"/>
      <w:marLeft w:val="0"/>
      <w:marRight w:val="0"/>
      <w:marTop w:val="0"/>
      <w:marBottom w:val="0"/>
      <w:divBdr>
        <w:top w:val="none" w:sz="0" w:space="0" w:color="auto"/>
        <w:left w:val="none" w:sz="0" w:space="0" w:color="auto"/>
        <w:bottom w:val="none" w:sz="0" w:space="0" w:color="auto"/>
        <w:right w:val="none" w:sz="0" w:space="0" w:color="auto"/>
      </w:divBdr>
      <w:divsChild>
        <w:div w:id="21326791">
          <w:marLeft w:val="0"/>
          <w:marRight w:val="0"/>
          <w:marTop w:val="0"/>
          <w:marBottom w:val="0"/>
          <w:divBdr>
            <w:top w:val="none" w:sz="0" w:space="0" w:color="auto"/>
            <w:left w:val="none" w:sz="0" w:space="0" w:color="auto"/>
            <w:bottom w:val="none" w:sz="0" w:space="0" w:color="auto"/>
            <w:right w:val="none" w:sz="0" w:space="0" w:color="auto"/>
          </w:divBdr>
        </w:div>
        <w:div w:id="30156027">
          <w:marLeft w:val="0"/>
          <w:marRight w:val="0"/>
          <w:marTop w:val="0"/>
          <w:marBottom w:val="0"/>
          <w:divBdr>
            <w:top w:val="none" w:sz="0" w:space="0" w:color="auto"/>
            <w:left w:val="none" w:sz="0" w:space="0" w:color="auto"/>
            <w:bottom w:val="none" w:sz="0" w:space="0" w:color="auto"/>
            <w:right w:val="none" w:sz="0" w:space="0" w:color="auto"/>
          </w:divBdr>
        </w:div>
        <w:div w:id="72095638">
          <w:marLeft w:val="0"/>
          <w:marRight w:val="0"/>
          <w:marTop w:val="0"/>
          <w:marBottom w:val="0"/>
          <w:divBdr>
            <w:top w:val="none" w:sz="0" w:space="0" w:color="auto"/>
            <w:left w:val="none" w:sz="0" w:space="0" w:color="auto"/>
            <w:bottom w:val="none" w:sz="0" w:space="0" w:color="auto"/>
            <w:right w:val="none" w:sz="0" w:space="0" w:color="auto"/>
          </w:divBdr>
        </w:div>
        <w:div w:id="133528838">
          <w:marLeft w:val="0"/>
          <w:marRight w:val="0"/>
          <w:marTop w:val="0"/>
          <w:marBottom w:val="0"/>
          <w:divBdr>
            <w:top w:val="none" w:sz="0" w:space="0" w:color="auto"/>
            <w:left w:val="none" w:sz="0" w:space="0" w:color="auto"/>
            <w:bottom w:val="none" w:sz="0" w:space="0" w:color="auto"/>
            <w:right w:val="none" w:sz="0" w:space="0" w:color="auto"/>
          </w:divBdr>
        </w:div>
        <w:div w:id="168369513">
          <w:marLeft w:val="0"/>
          <w:marRight w:val="0"/>
          <w:marTop w:val="0"/>
          <w:marBottom w:val="0"/>
          <w:divBdr>
            <w:top w:val="none" w:sz="0" w:space="0" w:color="auto"/>
            <w:left w:val="none" w:sz="0" w:space="0" w:color="auto"/>
            <w:bottom w:val="none" w:sz="0" w:space="0" w:color="auto"/>
            <w:right w:val="none" w:sz="0" w:space="0" w:color="auto"/>
          </w:divBdr>
        </w:div>
        <w:div w:id="375351731">
          <w:marLeft w:val="0"/>
          <w:marRight w:val="0"/>
          <w:marTop w:val="0"/>
          <w:marBottom w:val="0"/>
          <w:divBdr>
            <w:top w:val="none" w:sz="0" w:space="0" w:color="auto"/>
            <w:left w:val="none" w:sz="0" w:space="0" w:color="auto"/>
            <w:bottom w:val="none" w:sz="0" w:space="0" w:color="auto"/>
            <w:right w:val="none" w:sz="0" w:space="0" w:color="auto"/>
          </w:divBdr>
        </w:div>
        <w:div w:id="386801386">
          <w:marLeft w:val="0"/>
          <w:marRight w:val="0"/>
          <w:marTop w:val="0"/>
          <w:marBottom w:val="0"/>
          <w:divBdr>
            <w:top w:val="none" w:sz="0" w:space="0" w:color="auto"/>
            <w:left w:val="none" w:sz="0" w:space="0" w:color="auto"/>
            <w:bottom w:val="none" w:sz="0" w:space="0" w:color="auto"/>
            <w:right w:val="none" w:sz="0" w:space="0" w:color="auto"/>
          </w:divBdr>
        </w:div>
        <w:div w:id="401365906">
          <w:marLeft w:val="0"/>
          <w:marRight w:val="0"/>
          <w:marTop w:val="0"/>
          <w:marBottom w:val="0"/>
          <w:divBdr>
            <w:top w:val="none" w:sz="0" w:space="0" w:color="auto"/>
            <w:left w:val="none" w:sz="0" w:space="0" w:color="auto"/>
            <w:bottom w:val="none" w:sz="0" w:space="0" w:color="auto"/>
            <w:right w:val="none" w:sz="0" w:space="0" w:color="auto"/>
          </w:divBdr>
        </w:div>
        <w:div w:id="415636129">
          <w:marLeft w:val="0"/>
          <w:marRight w:val="0"/>
          <w:marTop w:val="0"/>
          <w:marBottom w:val="0"/>
          <w:divBdr>
            <w:top w:val="none" w:sz="0" w:space="0" w:color="auto"/>
            <w:left w:val="none" w:sz="0" w:space="0" w:color="auto"/>
            <w:bottom w:val="none" w:sz="0" w:space="0" w:color="auto"/>
            <w:right w:val="none" w:sz="0" w:space="0" w:color="auto"/>
          </w:divBdr>
        </w:div>
        <w:div w:id="417405685">
          <w:marLeft w:val="0"/>
          <w:marRight w:val="0"/>
          <w:marTop w:val="0"/>
          <w:marBottom w:val="0"/>
          <w:divBdr>
            <w:top w:val="none" w:sz="0" w:space="0" w:color="auto"/>
            <w:left w:val="none" w:sz="0" w:space="0" w:color="auto"/>
            <w:bottom w:val="none" w:sz="0" w:space="0" w:color="auto"/>
            <w:right w:val="none" w:sz="0" w:space="0" w:color="auto"/>
          </w:divBdr>
        </w:div>
        <w:div w:id="470633261">
          <w:marLeft w:val="0"/>
          <w:marRight w:val="0"/>
          <w:marTop w:val="0"/>
          <w:marBottom w:val="0"/>
          <w:divBdr>
            <w:top w:val="none" w:sz="0" w:space="0" w:color="auto"/>
            <w:left w:val="none" w:sz="0" w:space="0" w:color="auto"/>
            <w:bottom w:val="none" w:sz="0" w:space="0" w:color="auto"/>
            <w:right w:val="none" w:sz="0" w:space="0" w:color="auto"/>
          </w:divBdr>
        </w:div>
        <w:div w:id="480510509">
          <w:marLeft w:val="0"/>
          <w:marRight w:val="0"/>
          <w:marTop w:val="0"/>
          <w:marBottom w:val="0"/>
          <w:divBdr>
            <w:top w:val="none" w:sz="0" w:space="0" w:color="auto"/>
            <w:left w:val="none" w:sz="0" w:space="0" w:color="auto"/>
            <w:bottom w:val="none" w:sz="0" w:space="0" w:color="auto"/>
            <w:right w:val="none" w:sz="0" w:space="0" w:color="auto"/>
          </w:divBdr>
        </w:div>
        <w:div w:id="538593631">
          <w:marLeft w:val="0"/>
          <w:marRight w:val="0"/>
          <w:marTop w:val="0"/>
          <w:marBottom w:val="0"/>
          <w:divBdr>
            <w:top w:val="none" w:sz="0" w:space="0" w:color="auto"/>
            <w:left w:val="none" w:sz="0" w:space="0" w:color="auto"/>
            <w:bottom w:val="none" w:sz="0" w:space="0" w:color="auto"/>
            <w:right w:val="none" w:sz="0" w:space="0" w:color="auto"/>
          </w:divBdr>
        </w:div>
        <w:div w:id="601650045">
          <w:marLeft w:val="0"/>
          <w:marRight w:val="0"/>
          <w:marTop w:val="0"/>
          <w:marBottom w:val="0"/>
          <w:divBdr>
            <w:top w:val="none" w:sz="0" w:space="0" w:color="auto"/>
            <w:left w:val="none" w:sz="0" w:space="0" w:color="auto"/>
            <w:bottom w:val="none" w:sz="0" w:space="0" w:color="auto"/>
            <w:right w:val="none" w:sz="0" w:space="0" w:color="auto"/>
          </w:divBdr>
        </w:div>
        <w:div w:id="610623340">
          <w:marLeft w:val="0"/>
          <w:marRight w:val="0"/>
          <w:marTop w:val="0"/>
          <w:marBottom w:val="0"/>
          <w:divBdr>
            <w:top w:val="none" w:sz="0" w:space="0" w:color="auto"/>
            <w:left w:val="none" w:sz="0" w:space="0" w:color="auto"/>
            <w:bottom w:val="none" w:sz="0" w:space="0" w:color="auto"/>
            <w:right w:val="none" w:sz="0" w:space="0" w:color="auto"/>
          </w:divBdr>
        </w:div>
        <w:div w:id="649406185">
          <w:marLeft w:val="0"/>
          <w:marRight w:val="0"/>
          <w:marTop w:val="0"/>
          <w:marBottom w:val="0"/>
          <w:divBdr>
            <w:top w:val="none" w:sz="0" w:space="0" w:color="auto"/>
            <w:left w:val="none" w:sz="0" w:space="0" w:color="auto"/>
            <w:bottom w:val="none" w:sz="0" w:space="0" w:color="auto"/>
            <w:right w:val="none" w:sz="0" w:space="0" w:color="auto"/>
          </w:divBdr>
        </w:div>
        <w:div w:id="777531331">
          <w:marLeft w:val="0"/>
          <w:marRight w:val="0"/>
          <w:marTop w:val="0"/>
          <w:marBottom w:val="0"/>
          <w:divBdr>
            <w:top w:val="none" w:sz="0" w:space="0" w:color="auto"/>
            <w:left w:val="none" w:sz="0" w:space="0" w:color="auto"/>
            <w:bottom w:val="none" w:sz="0" w:space="0" w:color="auto"/>
            <w:right w:val="none" w:sz="0" w:space="0" w:color="auto"/>
          </w:divBdr>
        </w:div>
        <w:div w:id="853304418">
          <w:marLeft w:val="0"/>
          <w:marRight w:val="0"/>
          <w:marTop w:val="0"/>
          <w:marBottom w:val="0"/>
          <w:divBdr>
            <w:top w:val="none" w:sz="0" w:space="0" w:color="auto"/>
            <w:left w:val="none" w:sz="0" w:space="0" w:color="auto"/>
            <w:bottom w:val="none" w:sz="0" w:space="0" w:color="auto"/>
            <w:right w:val="none" w:sz="0" w:space="0" w:color="auto"/>
          </w:divBdr>
        </w:div>
        <w:div w:id="870648019">
          <w:marLeft w:val="0"/>
          <w:marRight w:val="0"/>
          <w:marTop w:val="0"/>
          <w:marBottom w:val="0"/>
          <w:divBdr>
            <w:top w:val="none" w:sz="0" w:space="0" w:color="auto"/>
            <w:left w:val="none" w:sz="0" w:space="0" w:color="auto"/>
            <w:bottom w:val="none" w:sz="0" w:space="0" w:color="auto"/>
            <w:right w:val="none" w:sz="0" w:space="0" w:color="auto"/>
          </w:divBdr>
        </w:div>
        <w:div w:id="873928590">
          <w:marLeft w:val="0"/>
          <w:marRight w:val="0"/>
          <w:marTop w:val="0"/>
          <w:marBottom w:val="0"/>
          <w:divBdr>
            <w:top w:val="none" w:sz="0" w:space="0" w:color="auto"/>
            <w:left w:val="none" w:sz="0" w:space="0" w:color="auto"/>
            <w:bottom w:val="none" w:sz="0" w:space="0" w:color="auto"/>
            <w:right w:val="none" w:sz="0" w:space="0" w:color="auto"/>
          </w:divBdr>
        </w:div>
        <w:div w:id="1094083491">
          <w:marLeft w:val="0"/>
          <w:marRight w:val="0"/>
          <w:marTop w:val="0"/>
          <w:marBottom w:val="0"/>
          <w:divBdr>
            <w:top w:val="none" w:sz="0" w:space="0" w:color="auto"/>
            <w:left w:val="none" w:sz="0" w:space="0" w:color="auto"/>
            <w:bottom w:val="none" w:sz="0" w:space="0" w:color="auto"/>
            <w:right w:val="none" w:sz="0" w:space="0" w:color="auto"/>
          </w:divBdr>
        </w:div>
        <w:div w:id="1132089821">
          <w:marLeft w:val="0"/>
          <w:marRight w:val="0"/>
          <w:marTop w:val="0"/>
          <w:marBottom w:val="0"/>
          <w:divBdr>
            <w:top w:val="none" w:sz="0" w:space="0" w:color="auto"/>
            <w:left w:val="none" w:sz="0" w:space="0" w:color="auto"/>
            <w:bottom w:val="none" w:sz="0" w:space="0" w:color="auto"/>
            <w:right w:val="none" w:sz="0" w:space="0" w:color="auto"/>
          </w:divBdr>
        </w:div>
        <w:div w:id="1246576819">
          <w:marLeft w:val="0"/>
          <w:marRight w:val="0"/>
          <w:marTop w:val="0"/>
          <w:marBottom w:val="0"/>
          <w:divBdr>
            <w:top w:val="none" w:sz="0" w:space="0" w:color="auto"/>
            <w:left w:val="none" w:sz="0" w:space="0" w:color="auto"/>
            <w:bottom w:val="none" w:sz="0" w:space="0" w:color="auto"/>
            <w:right w:val="none" w:sz="0" w:space="0" w:color="auto"/>
          </w:divBdr>
        </w:div>
        <w:div w:id="1255822215">
          <w:marLeft w:val="0"/>
          <w:marRight w:val="0"/>
          <w:marTop w:val="0"/>
          <w:marBottom w:val="0"/>
          <w:divBdr>
            <w:top w:val="none" w:sz="0" w:space="0" w:color="auto"/>
            <w:left w:val="none" w:sz="0" w:space="0" w:color="auto"/>
            <w:bottom w:val="none" w:sz="0" w:space="0" w:color="auto"/>
            <w:right w:val="none" w:sz="0" w:space="0" w:color="auto"/>
          </w:divBdr>
        </w:div>
        <w:div w:id="1311397466">
          <w:marLeft w:val="0"/>
          <w:marRight w:val="0"/>
          <w:marTop w:val="0"/>
          <w:marBottom w:val="0"/>
          <w:divBdr>
            <w:top w:val="none" w:sz="0" w:space="0" w:color="auto"/>
            <w:left w:val="none" w:sz="0" w:space="0" w:color="auto"/>
            <w:bottom w:val="none" w:sz="0" w:space="0" w:color="auto"/>
            <w:right w:val="none" w:sz="0" w:space="0" w:color="auto"/>
          </w:divBdr>
        </w:div>
        <w:div w:id="1329674521">
          <w:marLeft w:val="0"/>
          <w:marRight w:val="0"/>
          <w:marTop w:val="0"/>
          <w:marBottom w:val="0"/>
          <w:divBdr>
            <w:top w:val="none" w:sz="0" w:space="0" w:color="auto"/>
            <w:left w:val="none" w:sz="0" w:space="0" w:color="auto"/>
            <w:bottom w:val="none" w:sz="0" w:space="0" w:color="auto"/>
            <w:right w:val="none" w:sz="0" w:space="0" w:color="auto"/>
          </w:divBdr>
        </w:div>
        <w:div w:id="1339193221">
          <w:marLeft w:val="0"/>
          <w:marRight w:val="0"/>
          <w:marTop w:val="0"/>
          <w:marBottom w:val="0"/>
          <w:divBdr>
            <w:top w:val="none" w:sz="0" w:space="0" w:color="auto"/>
            <w:left w:val="none" w:sz="0" w:space="0" w:color="auto"/>
            <w:bottom w:val="none" w:sz="0" w:space="0" w:color="auto"/>
            <w:right w:val="none" w:sz="0" w:space="0" w:color="auto"/>
          </w:divBdr>
        </w:div>
        <w:div w:id="1349333849">
          <w:marLeft w:val="0"/>
          <w:marRight w:val="0"/>
          <w:marTop w:val="0"/>
          <w:marBottom w:val="0"/>
          <w:divBdr>
            <w:top w:val="none" w:sz="0" w:space="0" w:color="auto"/>
            <w:left w:val="none" w:sz="0" w:space="0" w:color="auto"/>
            <w:bottom w:val="none" w:sz="0" w:space="0" w:color="auto"/>
            <w:right w:val="none" w:sz="0" w:space="0" w:color="auto"/>
          </w:divBdr>
        </w:div>
        <w:div w:id="1556970839">
          <w:marLeft w:val="0"/>
          <w:marRight w:val="0"/>
          <w:marTop w:val="0"/>
          <w:marBottom w:val="0"/>
          <w:divBdr>
            <w:top w:val="none" w:sz="0" w:space="0" w:color="auto"/>
            <w:left w:val="none" w:sz="0" w:space="0" w:color="auto"/>
            <w:bottom w:val="none" w:sz="0" w:space="0" w:color="auto"/>
            <w:right w:val="none" w:sz="0" w:space="0" w:color="auto"/>
          </w:divBdr>
        </w:div>
        <w:div w:id="1568957074">
          <w:marLeft w:val="0"/>
          <w:marRight w:val="0"/>
          <w:marTop w:val="0"/>
          <w:marBottom w:val="0"/>
          <w:divBdr>
            <w:top w:val="none" w:sz="0" w:space="0" w:color="auto"/>
            <w:left w:val="none" w:sz="0" w:space="0" w:color="auto"/>
            <w:bottom w:val="none" w:sz="0" w:space="0" w:color="auto"/>
            <w:right w:val="none" w:sz="0" w:space="0" w:color="auto"/>
          </w:divBdr>
        </w:div>
        <w:div w:id="1651130021">
          <w:marLeft w:val="0"/>
          <w:marRight w:val="0"/>
          <w:marTop w:val="0"/>
          <w:marBottom w:val="0"/>
          <w:divBdr>
            <w:top w:val="none" w:sz="0" w:space="0" w:color="auto"/>
            <w:left w:val="none" w:sz="0" w:space="0" w:color="auto"/>
            <w:bottom w:val="none" w:sz="0" w:space="0" w:color="auto"/>
            <w:right w:val="none" w:sz="0" w:space="0" w:color="auto"/>
          </w:divBdr>
        </w:div>
        <w:div w:id="1670257719">
          <w:marLeft w:val="0"/>
          <w:marRight w:val="0"/>
          <w:marTop w:val="0"/>
          <w:marBottom w:val="0"/>
          <w:divBdr>
            <w:top w:val="none" w:sz="0" w:space="0" w:color="auto"/>
            <w:left w:val="none" w:sz="0" w:space="0" w:color="auto"/>
            <w:bottom w:val="none" w:sz="0" w:space="0" w:color="auto"/>
            <w:right w:val="none" w:sz="0" w:space="0" w:color="auto"/>
          </w:divBdr>
        </w:div>
        <w:div w:id="1712728015">
          <w:marLeft w:val="0"/>
          <w:marRight w:val="0"/>
          <w:marTop w:val="0"/>
          <w:marBottom w:val="0"/>
          <w:divBdr>
            <w:top w:val="none" w:sz="0" w:space="0" w:color="auto"/>
            <w:left w:val="none" w:sz="0" w:space="0" w:color="auto"/>
            <w:bottom w:val="none" w:sz="0" w:space="0" w:color="auto"/>
            <w:right w:val="none" w:sz="0" w:space="0" w:color="auto"/>
          </w:divBdr>
        </w:div>
        <w:div w:id="1738549029">
          <w:marLeft w:val="0"/>
          <w:marRight w:val="0"/>
          <w:marTop w:val="0"/>
          <w:marBottom w:val="0"/>
          <w:divBdr>
            <w:top w:val="none" w:sz="0" w:space="0" w:color="auto"/>
            <w:left w:val="none" w:sz="0" w:space="0" w:color="auto"/>
            <w:bottom w:val="none" w:sz="0" w:space="0" w:color="auto"/>
            <w:right w:val="none" w:sz="0" w:space="0" w:color="auto"/>
          </w:divBdr>
        </w:div>
        <w:div w:id="1801026925">
          <w:marLeft w:val="0"/>
          <w:marRight w:val="0"/>
          <w:marTop w:val="0"/>
          <w:marBottom w:val="0"/>
          <w:divBdr>
            <w:top w:val="none" w:sz="0" w:space="0" w:color="auto"/>
            <w:left w:val="none" w:sz="0" w:space="0" w:color="auto"/>
            <w:bottom w:val="none" w:sz="0" w:space="0" w:color="auto"/>
            <w:right w:val="none" w:sz="0" w:space="0" w:color="auto"/>
          </w:divBdr>
        </w:div>
        <w:div w:id="1913847931">
          <w:marLeft w:val="0"/>
          <w:marRight w:val="0"/>
          <w:marTop w:val="0"/>
          <w:marBottom w:val="0"/>
          <w:divBdr>
            <w:top w:val="none" w:sz="0" w:space="0" w:color="auto"/>
            <w:left w:val="none" w:sz="0" w:space="0" w:color="auto"/>
            <w:bottom w:val="none" w:sz="0" w:space="0" w:color="auto"/>
            <w:right w:val="none" w:sz="0" w:space="0" w:color="auto"/>
          </w:divBdr>
        </w:div>
        <w:div w:id="1973823179">
          <w:marLeft w:val="0"/>
          <w:marRight w:val="0"/>
          <w:marTop w:val="0"/>
          <w:marBottom w:val="0"/>
          <w:divBdr>
            <w:top w:val="none" w:sz="0" w:space="0" w:color="auto"/>
            <w:left w:val="none" w:sz="0" w:space="0" w:color="auto"/>
            <w:bottom w:val="none" w:sz="0" w:space="0" w:color="auto"/>
            <w:right w:val="none" w:sz="0" w:space="0" w:color="auto"/>
          </w:divBdr>
        </w:div>
        <w:div w:id="1992563487">
          <w:marLeft w:val="0"/>
          <w:marRight w:val="0"/>
          <w:marTop w:val="0"/>
          <w:marBottom w:val="0"/>
          <w:divBdr>
            <w:top w:val="none" w:sz="0" w:space="0" w:color="auto"/>
            <w:left w:val="none" w:sz="0" w:space="0" w:color="auto"/>
            <w:bottom w:val="none" w:sz="0" w:space="0" w:color="auto"/>
            <w:right w:val="none" w:sz="0" w:space="0" w:color="auto"/>
          </w:divBdr>
        </w:div>
        <w:div w:id="2031879488">
          <w:marLeft w:val="0"/>
          <w:marRight w:val="0"/>
          <w:marTop w:val="0"/>
          <w:marBottom w:val="0"/>
          <w:divBdr>
            <w:top w:val="none" w:sz="0" w:space="0" w:color="auto"/>
            <w:left w:val="none" w:sz="0" w:space="0" w:color="auto"/>
            <w:bottom w:val="none" w:sz="0" w:space="0" w:color="auto"/>
            <w:right w:val="none" w:sz="0" w:space="0" w:color="auto"/>
          </w:divBdr>
        </w:div>
        <w:div w:id="2128960462">
          <w:marLeft w:val="0"/>
          <w:marRight w:val="0"/>
          <w:marTop w:val="0"/>
          <w:marBottom w:val="0"/>
          <w:divBdr>
            <w:top w:val="none" w:sz="0" w:space="0" w:color="auto"/>
            <w:left w:val="none" w:sz="0" w:space="0" w:color="auto"/>
            <w:bottom w:val="none" w:sz="0" w:space="0" w:color="auto"/>
            <w:right w:val="none" w:sz="0" w:space="0" w:color="auto"/>
          </w:divBdr>
        </w:div>
      </w:divsChild>
    </w:div>
    <w:div w:id="1302923436">
      <w:bodyDiv w:val="1"/>
      <w:marLeft w:val="0"/>
      <w:marRight w:val="0"/>
      <w:marTop w:val="0"/>
      <w:marBottom w:val="0"/>
      <w:divBdr>
        <w:top w:val="none" w:sz="0" w:space="0" w:color="auto"/>
        <w:left w:val="none" w:sz="0" w:space="0" w:color="auto"/>
        <w:bottom w:val="none" w:sz="0" w:space="0" w:color="auto"/>
        <w:right w:val="none" w:sz="0" w:space="0" w:color="auto"/>
      </w:divBdr>
    </w:div>
    <w:div w:id="1303119283">
      <w:bodyDiv w:val="1"/>
      <w:marLeft w:val="0"/>
      <w:marRight w:val="0"/>
      <w:marTop w:val="0"/>
      <w:marBottom w:val="0"/>
      <w:divBdr>
        <w:top w:val="none" w:sz="0" w:space="0" w:color="auto"/>
        <w:left w:val="none" w:sz="0" w:space="0" w:color="auto"/>
        <w:bottom w:val="none" w:sz="0" w:space="0" w:color="auto"/>
        <w:right w:val="none" w:sz="0" w:space="0" w:color="auto"/>
      </w:divBdr>
    </w:div>
    <w:div w:id="1304508328">
      <w:bodyDiv w:val="1"/>
      <w:marLeft w:val="0"/>
      <w:marRight w:val="0"/>
      <w:marTop w:val="0"/>
      <w:marBottom w:val="0"/>
      <w:divBdr>
        <w:top w:val="none" w:sz="0" w:space="0" w:color="auto"/>
        <w:left w:val="none" w:sz="0" w:space="0" w:color="auto"/>
        <w:bottom w:val="none" w:sz="0" w:space="0" w:color="auto"/>
        <w:right w:val="none" w:sz="0" w:space="0" w:color="auto"/>
      </w:divBdr>
    </w:div>
    <w:div w:id="1305115896">
      <w:bodyDiv w:val="1"/>
      <w:marLeft w:val="0"/>
      <w:marRight w:val="0"/>
      <w:marTop w:val="0"/>
      <w:marBottom w:val="0"/>
      <w:divBdr>
        <w:top w:val="none" w:sz="0" w:space="0" w:color="auto"/>
        <w:left w:val="none" w:sz="0" w:space="0" w:color="auto"/>
        <w:bottom w:val="none" w:sz="0" w:space="0" w:color="auto"/>
        <w:right w:val="none" w:sz="0" w:space="0" w:color="auto"/>
      </w:divBdr>
    </w:div>
    <w:div w:id="1305306885">
      <w:bodyDiv w:val="1"/>
      <w:marLeft w:val="0"/>
      <w:marRight w:val="0"/>
      <w:marTop w:val="0"/>
      <w:marBottom w:val="0"/>
      <w:divBdr>
        <w:top w:val="none" w:sz="0" w:space="0" w:color="auto"/>
        <w:left w:val="none" w:sz="0" w:space="0" w:color="auto"/>
        <w:bottom w:val="none" w:sz="0" w:space="0" w:color="auto"/>
        <w:right w:val="none" w:sz="0" w:space="0" w:color="auto"/>
      </w:divBdr>
    </w:div>
    <w:div w:id="1310091205">
      <w:bodyDiv w:val="1"/>
      <w:marLeft w:val="0"/>
      <w:marRight w:val="0"/>
      <w:marTop w:val="0"/>
      <w:marBottom w:val="0"/>
      <w:divBdr>
        <w:top w:val="none" w:sz="0" w:space="0" w:color="auto"/>
        <w:left w:val="none" w:sz="0" w:space="0" w:color="auto"/>
        <w:bottom w:val="none" w:sz="0" w:space="0" w:color="auto"/>
        <w:right w:val="none" w:sz="0" w:space="0" w:color="auto"/>
      </w:divBdr>
    </w:div>
    <w:div w:id="1310357845">
      <w:bodyDiv w:val="1"/>
      <w:marLeft w:val="0"/>
      <w:marRight w:val="0"/>
      <w:marTop w:val="0"/>
      <w:marBottom w:val="0"/>
      <w:divBdr>
        <w:top w:val="none" w:sz="0" w:space="0" w:color="auto"/>
        <w:left w:val="none" w:sz="0" w:space="0" w:color="auto"/>
        <w:bottom w:val="none" w:sz="0" w:space="0" w:color="auto"/>
        <w:right w:val="none" w:sz="0" w:space="0" w:color="auto"/>
      </w:divBdr>
    </w:div>
    <w:div w:id="1311784756">
      <w:bodyDiv w:val="1"/>
      <w:marLeft w:val="0"/>
      <w:marRight w:val="0"/>
      <w:marTop w:val="0"/>
      <w:marBottom w:val="0"/>
      <w:divBdr>
        <w:top w:val="none" w:sz="0" w:space="0" w:color="auto"/>
        <w:left w:val="none" w:sz="0" w:space="0" w:color="auto"/>
        <w:bottom w:val="none" w:sz="0" w:space="0" w:color="auto"/>
        <w:right w:val="none" w:sz="0" w:space="0" w:color="auto"/>
      </w:divBdr>
      <w:divsChild>
        <w:div w:id="493882249">
          <w:marLeft w:val="0"/>
          <w:marRight w:val="0"/>
          <w:marTop w:val="0"/>
          <w:marBottom w:val="0"/>
          <w:divBdr>
            <w:top w:val="none" w:sz="0" w:space="0" w:color="auto"/>
            <w:left w:val="none" w:sz="0" w:space="0" w:color="auto"/>
            <w:bottom w:val="none" w:sz="0" w:space="0" w:color="auto"/>
            <w:right w:val="none" w:sz="0" w:space="0" w:color="auto"/>
          </w:divBdr>
        </w:div>
        <w:div w:id="1372874854">
          <w:marLeft w:val="0"/>
          <w:marRight w:val="0"/>
          <w:marTop w:val="0"/>
          <w:marBottom w:val="0"/>
          <w:divBdr>
            <w:top w:val="none" w:sz="0" w:space="0" w:color="auto"/>
            <w:left w:val="none" w:sz="0" w:space="0" w:color="auto"/>
            <w:bottom w:val="none" w:sz="0" w:space="0" w:color="auto"/>
            <w:right w:val="none" w:sz="0" w:space="0" w:color="auto"/>
          </w:divBdr>
        </w:div>
        <w:div w:id="796486212">
          <w:marLeft w:val="0"/>
          <w:marRight w:val="0"/>
          <w:marTop w:val="0"/>
          <w:marBottom w:val="0"/>
          <w:divBdr>
            <w:top w:val="none" w:sz="0" w:space="0" w:color="auto"/>
            <w:left w:val="none" w:sz="0" w:space="0" w:color="auto"/>
            <w:bottom w:val="none" w:sz="0" w:space="0" w:color="auto"/>
            <w:right w:val="none" w:sz="0" w:space="0" w:color="auto"/>
          </w:divBdr>
        </w:div>
        <w:div w:id="599335450">
          <w:marLeft w:val="0"/>
          <w:marRight w:val="0"/>
          <w:marTop w:val="0"/>
          <w:marBottom w:val="0"/>
          <w:divBdr>
            <w:top w:val="none" w:sz="0" w:space="0" w:color="auto"/>
            <w:left w:val="none" w:sz="0" w:space="0" w:color="auto"/>
            <w:bottom w:val="none" w:sz="0" w:space="0" w:color="auto"/>
            <w:right w:val="none" w:sz="0" w:space="0" w:color="auto"/>
          </w:divBdr>
        </w:div>
        <w:div w:id="1229344545">
          <w:marLeft w:val="0"/>
          <w:marRight w:val="0"/>
          <w:marTop w:val="0"/>
          <w:marBottom w:val="0"/>
          <w:divBdr>
            <w:top w:val="none" w:sz="0" w:space="0" w:color="auto"/>
            <w:left w:val="none" w:sz="0" w:space="0" w:color="auto"/>
            <w:bottom w:val="none" w:sz="0" w:space="0" w:color="auto"/>
            <w:right w:val="none" w:sz="0" w:space="0" w:color="auto"/>
          </w:divBdr>
        </w:div>
        <w:div w:id="902452004">
          <w:marLeft w:val="0"/>
          <w:marRight w:val="0"/>
          <w:marTop w:val="0"/>
          <w:marBottom w:val="0"/>
          <w:divBdr>
            <w:top w:val="none" w:sz="0" w:space="0" w:color="auto"/>
            <w:left w:val="none" w:sz="0" w:space="0" w:color="auto"/>
            <w:bottom w:val="none" w:sz="0" w:space="0" w:color="auto"/>
            <w:right w:val="none" w:sz="0" w:space="0" w:color="auto"/>
          </w:divBdr>
        </w:div>
        <w:div w:id="1998607799">
          <w:marLeft w:val="0"/>
          <w:marRight w:val="0"/>
          <w:marTop w:val="0"/>
          <w:marBottom w:val="0"/>
          <w:divBdr>
            <w:top w:val="none" w:sz="0" w:space="0" w:color="auto"/>
            <w:left w:val="none" w:sz="0" w:space="0" w:color="auto"/>
            <w:bottom w:val="none" w:sz="0" w:space="0" w:color="auto"/>
            <w:right w:val="none" w:sz="0" w:space="0" w:color="auto"/>
          </w:divBdr>
        </w:div>
        <w:div w:id="1401440782">
          <w:marLeft w:val="0"/>
          <w:marRight w:val="0"/>
          <w:marTop w:val="0"/>
          <w:marBottom w:val="0"/>
          <w:divBdr>
            <w:top w:val="none" w:sz="0" w:space="0" w:color="auto"/>
            <w:left w:val="none" w:sz="0" w:space="0" w:color="auto"/>
            <w:bottom w:val="none" w:sz="0" w:space="0" w:color="auto"/>
            <w:right w:val="none" w:sz="0" w:space="0" w:color="auto"/>
          </w:divBdr>
        </w:div>
        <w:div w:id="1665476388">
          <w:marLeft w:val="0"/>
          <w:marRight w:val="0"/>
          <w:marTop w:val="0"/>
          <w:marBottom w:val="0"/>
          <w:divBdr>
            <w:top w:val="none" w:sz="0" w:space="0" w:color="auto"/>
            <w:left w:val="none" w:sz="0" w:space="0" w:color="auto"/>
            <w:bottom w:val="none" w:sz="0" w:space="0" w:color="auto"/>
            <w:right w:val="none" w:sz="0" w:space="0" w:color="auto"/>
          </w:divBdr>
        </w:div>
        <w:div w:id="1125806469">
          <w:marLeft w:val="0"/>
          <w:marRight w:val="0"/>
          <w:marTop w:val="0"/>
          <w:marBottom w:val="0"/>
          <w:divBdr>
            <w:top w:val="none" w:sz="0" w:space="0" w:color="auto"/>
            <w:left w:val="none" w:sz="0" w:space="0" w:color="auto"/>
            <w:bottom w:val="none" w:sz="0" w:space="0" w:color="auto"/>
            <w:right w:val="none" w:sz="0" w:space="0" w:color="auto"/>
          </w:divBdr>
        </w:div>
        <w:div w:id="1228301038">
          <w:marLeft w:val="0"/>
          <w:marRight w:val="0"/>
          <w:marTop w:val="0"/>
          <w:marBottom w:val="0"/>
          <w:divBdr>
            <w:top w:val="none" w:sz="0" w:space="0" w:color="auto"/>
            <w:left w:val="none" w:sz="0" w:space="0" w:color="auto"/>
            <w:bottom w:val="none" w:sz="0" w:space="0" w:color="auto"/>
            <w:right w:val="none" w:sz="0" w:space="0" w:color="auto"/>
          </w:divBdr>
        </w:div>
        <w:div w:id="370495842">
          <w:marLeft w:val="0"/>
          <w:marRight w:val="0"/>
          <w:marTop w:val="0"/>
          <w:marBottom w:val="0"/>
          <w:divBdr>
            <w:top w:val="none" w:sz="0" w:space="0" w:color="auto"/>
            <w:left w:val="none" w:sz="0" w:space="0" w:color="auto"/>
            <w:bottom w:val="none" w:sz="0" w:space="0" w:color="auto"/>
            <w:right w:val="none" w:sz="0" w:space="0" w:color="auto"/>
          </w:divBdr>
        </w:div>
        <w:div w:id="458454795">
          <w:marLeft w:val="0"/>
          <w:marRight w:val="0"/>
          <w:marTop w:val="0"/>
          <w:marBottom w:val="0"/>
          <w:divBdr>
            <w:top w:val="none" w:sz="0" w:space="0" w:color="auto"/>
            <w:left w:val="none" w:sz="0" w:space="0" w:color="auto"/>
            <w:bottom w:val="none" w:sz="0" w:space="0" w:color="auto"/>
            <w:right w:val="none" w:sz="0" w:space="0" w:color="auto"/>
          </w:divBdr>
        </w:div>
        <w:div w:id="2092237373">
          <w:marLeft w:val="0"/>
          <w:marRight w:val="0"/>
          <w:marTop w:val="0"/>
          <w:marBottom w:val="0"/>
          <w:divBdr>
            <w:top w:val="none" w:sz="0" w:space="0" w:color="auto"/>
            <w:left w:val="none" w:sz="0" w:space="0" w:color="auto"/>
            <w:bottom w:val="none" w:sz="0" w:space="0" w:color="auto"/>
            <w:right w:val="none" w:sz="0" w:space="0" w:color="auto"/>
          </w:divBdr>
        </w:div>
        <w:div w:id="1136029480">
          <w:marLeft w:val="0"/>
          <w:marRight w:val="0"/>
          <w:marTop w:val="0"/>
          <w:marBottom w:val="0"/>
          <w:divBdr>
            <w:top w:val="none" w:sz="0" w:space="0" w:color="auto"/>
            <w:left w:val="none" w:sz="0" w:space="0" w:color="auto"/>
            <w:bottom w:val="none" w:sz="0" w:space="0" w:color="auto"/>
            <w:right w:val="none" w:sz="0" w:space="0" w:color="auto"/>
          </w:divBdr>
        </w:div>
        <w:div w:id="1485243432">
          <w:marLeft w:val="0"/>
          <w:marRight w:val="0"/>
          <w:marTop w:val="0"/>
          <w:marBottom w:val="0"/>
          <w:divBdr>
            <w:top w:val="none" w:sz="0" w:space="0" w:color="auto"/>
            <w:left w:val="none" w:sz="0" w:space="0" w:color="auto"/>
            <w:bottom w:val="none" w:sz="0" w:space="0" w:color="auto"/>
            <w:right w:val="none" w:sz="0" w:space="0" w:color="auto"/>
          </w:divBdr>
        </w:div>
        <w:div w:id="203835089">
          <w:marLeft w:val="0"/>
          <w:marRight w:val="0"/>
          <w:marTop w:val="0"/>
          <w:marBottom w:val="0"/>
          <w:divBdr>
            <w:top w:val="none" w:sz="0" w:space="0" w:color="auto"/>
            <w:left w:val="none" w:sz="0" w:space="0" w:color="auto"/>
            <w:bottom w:val="none" w:sz="0" w:space="0" w:color="auto"/>
            <w:right w:val="none" w:sz="0" w:space="0" w:color="auto"/>
          </w:divBdr>
        </w:div>
        <w:div w:id="596518970">
          <w:marLeft w:val="0"/>
          <w:marRight w:val="0"/>
          <w:marTop w:val="0"/>
          <w:marBottom w:val="0"/>
          <w:divBdr>
            <w:top w:val="none" w:sz="0" w:space="0" w:color="auto"/>
            <w:left w:val="none" w:sz="0" w:space="0" w:color="auto"/>
            <w:bottom w:val="none" w:sz="0" w:space="0" w:color="auto"/>
            <w:right w:val="none" w:sz="0" w:space="0" w:color="auto"/>
          </w:divBdr>
        </w:div>
        <w:div w:id="1831172493">
          <w:marLeft w:val="0"/>
          <w:marRight w:val="0"/>
          <w:marTop w:val="0"/>
          <w:marBottom w:val="0"/>
          <w:divBdr>
            <w:top w:val="none" w:sz="0" w:space="0" w:color="auto"/>
            <w:left w:val="none" w:sz="0" w:space="0" w:color="auto"/>
            <w:bottom w:val="none" w:sz="0" w:space="0" w:color="auto"/>
            <w:right w:val="none" w:sz="0" w:space="0" w:color="auto"/>
          </w:divBdr>
        </w:div>
        <w:div w:id="205335166">
          <w:marLeft w:val="0"/>
          <w:marRight w:val="0"/>
          <w:marTop w:val="0"/>
          <w:marBottom w:val="0"/>
          <w:divBdr>
            <w:top w:val="none" w:sz="0" w:space="0" w:color="auto"/>
            <w:left w:val="none" w:sz="0" w:space="0" w:color="auto"/>
            <w:bottom w:val="none" w:sz="0" w:space="0" w:color="auto"/>
            <w:right w:val="none" w:sz="0" w:space="0" w:color="auto"/>
          </w:divBdr>
        </w:div>
        <w:div w:id="791170513">
          <w:marLeft w:val="0"/>
          <w:marRight w:val="0"/>
          <w:marTop w:val="0"/>
          <w:marBottom w:val="0"/>
          <w:divBdr>
            <w:top w:val="none" w:sz="0" w:space="0" w:color="auto"/>
            <w:left w:val="none" w:sz="0" w:space="0" w:color="auto"/>
            <w:bottom w:val="none" w:sz="0" w:space="0" w:color="auto"/>
            <w:right w:val="none" w:sz="0" w:space="0" w:color="auto"/>
          </w:divBdr>
        </w:div>
        <w:div w:id="1236554123">
          <w:marLeft w:val="0"/>
          <w:marRight w:val="0"/>
          <w:marTop w:val="0"/>
          <w:marBottom w:val="0"/>
          <w:divBdr>
            <w:top w:val="none" w:sz="0" w:space="0" w:color="auto"/>
            <w:left w:val="none" w:sz="0" w:space="0" w:color="auto"/>
            <w:bottom w:val="none" w:sz="0" w:space="0" w:color="auto"/>
            <w:right w:val="none" w:sz="0" w:space="0" w:color="auto"/>
          </w:divBdr>
        </w:div>
        <w:div w:id="1160735242">
          <w:marLeft w:val="0"/>
          <w:marRight w:val="0"/>
          <w:marTop w:val="0"/>
          <w:marBottom w:val="0"/>
          <w:divBdr>
            <w:top w:val="none" w:sz="0" w:space="0" w:color="auto"/>
            <w:left w:val="none" w:sz="0" w:space="0" w:color="auto"/>
            <w:bottom w:val="none" w:sz="0" w:space="0" w:color="auto"/>
            <w:right w:val="none" w:sz="0" w:space="0" w:color="auto"/>
          </w:divBdr>
        </w:div>
        <w:div w:id="279996121">
          <w:marLeft w:val="0"/>
          <w:marRight w:val="0"/>
          <w:marTop w:val="0"/>
          <w:marBottom w:val="0"/>
          <w:divBdr>
            <w:top w:val="none" w:sz="0" w:space="0" w:color="auto"/>
            <w:left w:val="none" w:sz="0" w:space="0" w:color="auto"/>
            <w:bottom w:val="none" w:sz="0" w:space="0" w:color="auto"/>
            <w:right w:val="none" w:sz="0" w:space="0" w:color="auto"/>
          </w:divBdr>
        </w:div>
        <w:div w:id="1204367671">
          <w:marLeft w:val="0"/>
          <w:marRight w:val="0"/>
          <w:marTop w:val="0"/>
          <w:marBottom w:val="0"/>
          <w:divBdr>
            <w:top w:val="none" w:sz="0" w:space="0" w:color="auto"/>
            <w:left w:val="none" w:sz="0" w:space="0" w:color="auto"/>
            <w:bottom w:val="none" w:sz="0" w:space="0" w:color="auto"/>
            <w:right w:val="none" w:sz="0" w:space="0" w:color="auto"/>
          </w:divBdr>
        </w:div>
        <w:div w:id="614481625">
          <w:marLeft w:val="0"/>
          <w:marRight w:val="0"/>
          <w:marTop w:val="0"/>
          <w:marBottom w:val="0"/>
          <w:divBdr>
            <w:top w:val="none" w:sz="0" w:space="0" w:color="auto"/>
            <w:left w:val="none" w:sz="0" w:space="0" w:color="auto"/>
            <w:bottom w:val="none" w:sz="0" w:space="0" w:color="auto"/>
            <w:right w:val="none" w:sz="0" w:space="0" w:color="auto"/>
          </w:divBdr>
        </w:div>
        <w:div w:id="1101796762">
          <w:marLeft w:val="0"/>
          <w:marRight w:val="0"/>
          <w:marTop w:val="0"/>
          <w:marBottom w:val="0"/>
          <w:divBdr>
            <w:top w:val="none" w:sz="0" w:space="0" w:color="auto"/>
            <w:left w:val="none" w:sz="0" w:space="0" w:color="auto"/>
            <w:bottom w:val="none" w:sz="0" w:space="0" w:color="auto"/>
            <w:right w:val="none" w:sz="0" w:space="0" w:color="auto"/>
          </w:divBdr>
        </w:div>
        <w:div w:id="1301768494">
          <w:marLeft w:val="0"/>
          <w:marRight w:val="0"/>
          <w:marTop w:val="0"/>
          <w:marBottom w:val="0"/>
          <w:divBdr>
            <w:top w:val="none" w:sz="0" w:space="0" w:color="auto"/>
            <w:left w:val="none" w:sz="0" w:space="0" w:color="auto"/>
            <w:bottom w:val="none" w:sz="0" w:space="0" w:color="auto"/>
            <w:right w:val="none" w:sz="0" w:space="0" w:color="auto"/>
          </w:divBdr>
        </w:div>
        <w:div w:id="2070612049">
          <w:marLeft w:val="0"/>
          <w:marRight w:val="0"/>
          <w:marTop w:val="0"/>
          <w:marBottom w:val="0"/>
          <w:divBdr>
            <w:top w:val="none" w:sz="0" w:space="0" w:color="auto"/>
            <w:left w:val="none" w:sz="0" w:space="0" w:color="auto"/>
            <w:bottom w:val="none" w:sz="0" w:space="0" w:color="auto"/>
            <w:right w:val="none" w:sz="0" w:space="0" w:color="auto"/>
          </w:divBdr>
        </w:div>
        <w:div w:id="971600308">
          <w:marLeft w:val="0"/>
          <w:marRight w:val="0"/>
          <w:marTop w:val="0"/>
          <w:marBottom w:val="0"/>
          <w:divBdr>
            <w:top w:val="none" w:sz="0" w:space="0" w:color="auto"/>
            <w:left w:val="none" w:sz="0" w:space="0" w:color="auto"/>
            <w:bottom w:val="none" w:sz="0" w:space="0" w:color="auto"/>
            <w:right w:val="none" w:sz="0" w:space="0" w:color="auto"/>
          </w:divBdr>
        </w:div>
        <w:div w:id="1164081084">
          <w:marLeft w:val="0"/>
          <w:marRight w:val="0"/>
          <w:marTop w:val="0"/>
          <w:marBottom w:val="0"/>
          <w:divBdr>
            <w:top w:val="none" w:sz="0" w:space="0" w:color="auto"/>
            <w:left w:val="none" w:sz="0" w:space="0" w:color="auto"/>
            <w:bottom w:val="none" w:sz="0" w:space="0" w:color="auto"/>
            <w:right w:val="none" w:sz="0" w:space="0" w:color="auto"/>
          </w:divBdr>
        </w:div>
        <w:div w:id="784495928">
          <w:marLeft w:val="0"/>
          <w:marRight w:val="0"/>
          <w:marTop w:val="0"/>
          <w:marBottom w:val="0"/>
          <w:divBdr>
            <w:top w:val="none" w:sz="0" w:space="0" w:color="auto"/>
            <w:left w:val="none" w:sz="0" w:space="0" w:color="auto"/>
            <w:bottom w:val="none" w:sz="0" w:space="0" w:color="auto"/>
            <w:right w:val="none" w:sz="0" w:space="0" w:color="auto"/>
          </w:divBdr>
        </w:div>
        <w:div w:id="198786402">
          <w:marLeft w:val="0"/>
          <w:marRight w:val="0"/>
          <w:marTop w:val="0"/>
          <w:marBottom w:val="0"/>
          <w:divBdr>
            <w:top w:val="none" w:sz="0" w:space="0" w:color="auto"/>
            <w:left w:val="none" w:sz="0" w:space="0" w:color="auto"/>
            <w:bottom w:val="none" w:sz="0" w:space="0" w:color="auto"/>
            <w:right w:val="none" w:sz="0" w:space="0" w:color="auto"/>
          </w:divBdr>
        </w:div>
        <w:div w:id="953709408">
          <w:marLeft w:val="0"/>
          <w:marRight w:val="0"/>
          <w:marTop w:val="0"/>
          <w:marBottom w:val="0"/>
          <w:divBdr>
            <w:top w:val="none" w:sz="0" w:space="0" w:color="auto"/>
            <w:left w:val="none" w:sz="0" w:space="0" w:color="auto"/>
            <w:bottom w:val="none" w:sz="0" w:space="0" w:color="auto"/>
            <w:right w:val="none" w:sz="0" w:space="0" w:color="auto"/>
          </w:divBdr>
        </w:div>
        <w:div w:id="987783742">
          <w:marLeft w:val="0"/>
          <w:marRight w:val="0"/>
          <w:marTop w:val="0"/>
          <w:marBottom w:val="0"/>
          <w:divBdr>
            <w:top w:val="none" w:sz="0" w:space="0" w:color="auto"/>
            <w:left w:val="none" w:sz="0" w:space="0" w:color="auto"/>
            <w:bottom w:val="none" w:sz="0" w:space="0" w:color="auto"/>
            <w:right w:val="none" w:sz="0" w:space="0" w:color="auto"/>
          </w:divBdr>
        </w:div>
        <w:div w:id="282619205">
          <w:marLeft w:val="0"/>
          <w:marRight w:val="0"/>
          <w:marTop w:val="0"/>
          <w:marBottom w:val="0"/>
          <w:divBdr>
            <w:top w:val="none" w:sz="0" w:space="0" w:color="auto"/>
            <w:left w:val="none" w:sz="0" w:space="0" w:color="auto"/>
            <w:bottom w:val="none" w:sz="0" w:space="0" w:color="auto"/>
            <w:right w:val="none" w:sz="0" w:space="0" w:color="auto"/>
          </w:divBdr>
        </w:div>
        <w:div w:id="1070346345">
          <w:marLeft w:val="0"/>
          <w:marRight w:val="0"/>
          <w:marTop w:val="0"/>
          <w:marBottom w:val="0"/>
          <w:divBdr>
            <w:top w:val="none" w:sz="0" w:space="0" w:color="auto"/>
            <w:left w:val="none" w:sz="0" w:space="0" w:color="auto"/>
            <w:bottom w:val="none" w:sz="0" w:space="0" w:color="auto"/>
            <w:right w:val="none" w:sz="0" w:space="0" w:color="auto"/>
          </w:divBdr>
        </w:div>
        <w:div w:id="65961515">
          <w:marLeft w:val="0"/>
          <w:marRight w:val="0"/>
          <w:marTop w:val="0"/>
          <w:marBottom w:val="0"/>
          <w:divBdr>
            <w:top w:val="none" w:sz="0" w:space="0" w:color="auto"/>
            <w:left w:val="none" w:sz="0" w:space="0" w:color="auto"/>
            <w:bottom w:val="none" w:sz="0" w:space="0" w:color="auto"/>
            <w:right w:val="none" w:sz="0" w:space="0" w:color="auto"/>
          </w:divBdr>
        </w:div>
        <w:div w:id="537353789">
          <w:marLeft w:val="0"/>
          <w:marRight w:val="0"/>
          <w:marTop w:val="0"/>
          <w:marBottom w:val="0"/>
          <w:divBdr>
            <w:top w:val="none" w:sz="0" w:space="0" w:color="auto"/>
            <w:left w:val="none" w:sz="0" w:space="0" w:color="auto"/>
            <w:bottom w:val="none" w:sz="0" w:space="0" w:color="auto"/>
            <w:right w:val="none" w:sz="0" w:space="0" w:color="auto"/>
          </w:divBdr>
        </w:div>
        <w:div w:id="2101095734">
          <w:marLeft w:val="0"/>
          <w:marRight w:val="0"/>
          <w:marTop w:val="0"/>
          <w:marBottom w:val="0"/>
          <w:divBdr>
            <w:top w:val="none" w:sz="0" w:space="0" w:color="auto"/>
            <w:left w:val="none" w:sz="0" w:space="0" w:color="auto"/>
            <w:bottom w:val="none" w:sz="0" w:space="0" w:color="auto"/>
            <w:right w:val="none" w:sz="0" w:space="0" w:color="auto"/>
          </w:divBdr>
        </w:div>
        <w:div w:id="1035933430">
          <w:marLeft w:val="0"/>
          <w:marRight w:val="0"/>
          <w:marTop w:val="0"/>
          <w:marBottom w:val="0"/>
          <w:divBdr>
            <w:top w:val="none" w:sz="0" w:space="0" w:color="auto"/>
            <w:left w:val="none" w:sz="0" w:space="0" w:color="auto"/>
            <w:bottom w:val="none" w:sz="0" w:space="0" w:color="auto"/>
            <w:right w:val="none" w:sz="0" w:space="0" w:color="auto"/>
          </w:divBdr>
        </w:div>
        <w:div w:id="1288731369">
          <w:marLeft w:val="0"/>
          <w:marRight w:val="0"/>
          <w:marTop w:val="0"/>
          <w:marBottom w:val="0"/>
          <w:divBdr>
            <w:top w:val="none" w:sz="0" w:space="0" w:color="auto"/>
            <w:left w:val="none" w:sz="0" w:space="0" w:color="auto"/>
            <w:bottom w:val="none" w:sz="0" w:space="0" w:color="auto"/>
            <w:right w:val="none" w:sz="0" w:space="0" w:color="auto"/>
          </w:divBdr>
        </w:div>
        <w:div w:id="950012918">
          <w:marLeft w:val="0"/>
          <w:marRight w:val="0"/>
          <w:marTop w:val="0"/>
          <w:marBottom w:val="0"/>
          <w:divBdr>
            <w:top w:val="none" w:sz="0" w:space="0" w:color="auto"/>
            <w:left w:val="none" w:sz="0" w:space="0" w:color="auto"/>
            <w:bottom w:val="none" w:sz="0" w:space="0" w:color="auto"/>
            <w:right w:val="none" w:sz="0" w:space="0" w:color="auto"/>
          </w:divBdr>
        </w:div>
        <w:div w:id="49545352">
          <w:marLeft w:val="0"/>
          <w:marRight w:val="0"/>
          <w:marTop w:val="0"/>
          <w:marBottom w:val="0"/>
          <w:divBdr>
            <w:top w:val="none" w:sz="0" w:space="0" w:color="auto"/>
            <w:left w:val="none" w:sz="0" w:space="0" w:color="auto"/>
            <w:bottom w:val="none" w:sz="0" w:space="0" w:color="auto"/>
            <w:right w:val="none" w:sz="0" w:space="0" w:color="auto"/>
          </w:divBdr>
        </w:div>
        <w:div w:id="2011978357">
          <w:marLeft w:val="0"/>
          <w:marRight w:val="0"/>
          <w:marTop w:val="0"/>
          <w:marBottom w:val="0"/>
          <w:divBdr>
            <w:top w:val="none" w:sz="0" w:space="0" w:color="auto"/>
            <w:left w:val="none" w:sz="0" w:space="0" w:color="auto"/>
            <w:bottom w:val="none" w:sz="0" w:space="0" w:color="auto"/>
            <w:right w:val="none" w:sz="0" w:space="0" w:color="auto"/>
          </w:divBdr>
        </w:div>
        <w:div w:id="419838053">
          <w:marLeft w:val="0"/>
          <w:marRight w:val="0"/>
          <w:marTop w:val="0"/>
          <w:marBottom w:val="0"/>
          <w:divBdr>
            <w:top w:val="none" w:sz="0" w:space="0" w:color="auto"/>
            <w:left w:val="none" w:sz="0" w:space="0" w:color="auto"/>
            <w:bottom w:val="none" w:sz="0" w:space="0" w:color="auto"/>
            <w:right w:val="none" w:sz="0" w:space="0" w:color="auto"/>
          </w:divBdr>
        </w:div>
        <w:div w:id="407463795">
          <w:marLeft w:val="0"/>
          <w:marRight w:val="0"/>
          <w:marTop w:val="0"/>
          <w:marBottom w:val="0"/>
          <w:divBdr>
            <w:top w:val="none" w:sz="0" w:space="0" w:color="auto"/>
            <w:left w:val="none" w:sz="0" w:space="0" w:color="auto"/>
            <w:bottom w:val="none" w:sz="0" w:space="0" w:color="auto"/>
            <w:right w:val="none" w:sz="0" w:space="0" w:color="auto"/>
          </w:divBdr>
        </w:div>
        <w:div w:id="2131704914">
          <w:marLeft w:val="0"/>
          <w:marRight w:val="0"/>
          <w:marTop w:val="0"/>
          <w:marBottom w:val="0"/>
          <w:divBdr>
            <w:top w:val="none" w:sz="0" w:space="0" w:color="auto"/>
            <w:left w:val="none" w:sz="0" w:space="0" w:color="auto"/>
            <w:bottom w:val="none" w:sz="0" w:space="0" w:color="auto"/>
            <w:right w:val="none" w:sz="0" w:space="0" w:color="auto"/>
          </w:divBdr>
        </w:div>
        <w:div w:id="1514219588">
          <w:marLeft w:val="0"/>
          <w:marRight w:val="0"/>
          <w:marTop w:val="0"/>
          <w:marBottom w:val="0"/>
          <w:divBdr>
            <w:top w:val="none" w:sz="0" w:space="0" w:color="auto"/>
            <w:left w:val="none" w:sz="0" w:space="0" w:color="auto"/>
            <w:bottom w:val="none" w:sz="0" w:space="0" w:color="auto"/>
            <w:right w:val="none" w:sz="0" w:space="0" w:color="auto"/>
          </w:divBdr>
        </w:div>
        <w:div w:id="157307474">
          <w:marLeft w:val="0"/>
          <w:marRight w:val="0"/>
          <w:marTop w:val="0"/>
          <w:marBottom w:val="0"/>
          <w:divBdr>
            <w:top w:val="none" w:sz="0" w:space="0" w:color="auto"/>
            <w:left w:val="none" w:sz="0" w:space="0" w:color="auto"/>
            <w:bottom w:val="none" w:sz="0" w:space="0" w:color="auto"/>
            <w:right w:val="none" w:sz="0" w:space="0" w:color="auto"/>
          </w:divBdr>
        </w:div>
      </w:divsChild>
    </w:div>
    <w:div w:id="1313292985">
      <w:bodyDiv w:val="1"/>
      <w:marLeft w:val="0"/>
      <w:marRight w:val="0"/>
      <w:marTop w:val="0"/>
      <w:marBottom w:val="0"/>
      <w:divBdr>
        <w:top w:val="none" w:sz="0" w:space="0" w:color="auto"/>
        <w:left w:val="none" w:sz="0" w:space="0" w:color="auto"/>
        <w:bottom w:val="none" w:sz="0" w:space="0" w:color="auto"/>
        <w:right w:val="none" w:sz="0" w:space="0" w:color="auto"/>
      </w:divBdr>
    </w:div>
    <w:div w:id="1313604767">
      <w:bodyDiv w:val="1"/>
      <w:marLeft w:val="0"/>
      <w:marRight w:val="0"/>
      <w:marTop w:val="0"/>
      <w:marBottom w:val="0"/>
      <w:divBdr>
        <w:top w:val="none" w:sz="0" w:space="0" w:color="auto"/>
        <w:left w:val="none" w:sz="0" w:space="0" w:color="auto"/>
        <w:bottom w:val="none" w:sz="0" w:space="0" w:color="auto"/>
        <w:right w:val="none" w:sz="0" w:space="0" w:color="auto"/>
      </w:divBdr>
    </w:div>
    <w:div w:id="1314675543">
      <w:bodyDiv w:val="1"/>
      <w:marLeft w:val="0"/>
      <w:marRight w:val="0"/>
      <w:marTop w:val="0"/>
      <w:marBottom w:val="0"/>
      <w:divBdr>
        <w:top w:val="none" w:sz="0" w:space="0" w:color="auto"/>
        <w:left w:val="none" w:sz="0" w:space="0" w:color="auto"/>
        <w:bottom w:val="none" w:sz="0" w:space="0" w:color="auto"/>
        <w:right w:val="none" w:sz="0" w:space="0" w:color="auto"/>
      </w:divBdr>
    </w:div>
    <w:div w:id="1314722110">
      <w:bodyDiv w:val="1"/>
      <w:marLeft w:val="0"/>
      <w:marRight w:val="0"/>
      <w:marTop w:val="0"/>
      <w:marBottom w:val="0"/>
      <w:divBdr>
        <w:top w:val="none" w:sz="0" w:space="0" w:color="auto"/>
        <w:left w:val="none" w:sz="0" w:space="0" w:color="auto"/>
        <w:bottom w:val="none" w:sz="0" w:space="0" w:color="auto"/>
        <w:right w:val="none" w:sz="0" w:space="0" w:color="auto"/>
      </w:divBdr>
    </w:div>
    <w:div w:id="1316909221">
      <w:bodyDiv w:val="1"/>
      <w:marLeft w:val="0"/>
      <w:marRight w:val="0"/>
      <w:marTop w:val="0"/>
      <w:marBottom w:val="0"/>
      <w:divBdr>
        <w:top w:val="none" w:sz="0" w:space="0" w:color="auto"/>
        <w:left w:val="none" w:sz="0" w:space="0" w:color="auto"/>
        <w:bottom w:val="none" w:sz="0" w:space="0" w:color="auto"/>
        <w:right w:val="none" w:sz="0" w:space="0" w:color="auto"/>
      </w:divBdr>
    </w:div>
    <w:div w:id="1317954743">
      <w:bodyDiv w:val="1"/>
      <w:marLeft w:val="0"/>
      <w:marRight w:val="0"/>
      <w:marTop w:val="0"/>
      <w:marBottom w:val="0"/>
      <w:divBdr>
        <w:top w:val="none" w:sz="0" w:space="0" w:color="auto"/>
        <w:left w:val="none" w:sz="0" w:space="0" w:color="auto"/>
        <w:bottom w:val="none" w:sz="0" w:space="0" w:color="auto"/>
        <w:right w:val="none" w:sz="0" w:space="0" w:color="auto"/>
      </w:divBdr>
    </w:div>
    <w:div w:id="1323968272">
      <w:bodyDiv w:val="1"/>
      <w:marLeft w:val="0"/>
      <w:marRight w:val="0"/>
      <w:marTop w:val="0"/>
      <w:marBottom w:val="0"/>
      <w:divBdr>
        <w:top w:val="none" w:sz="0" w:space="0" w:color="auto"/>
        <w:left w:val="none" w:sz="0" w:space="0" w:color="auto"/>
        <w:bottom w:val="none" w:sz="0" w:space="0" w:color="auto"/>
        <w:right w:val="none" w:sz="0" w:space="0" w:color="auto"/>
      </w:divBdr>
    </w:div>
    <w:div w:id="1324120359">
      <w:bodyDiv w:val="1"/>
      <w:marLeft w:val="0"/>
      <w:marRight w:val="0"/>
      <w:marTop w:val="0"/>
      <w:marBottom w:val="0"/>
      <w:divBdr>
        <w:top w:val="none" w:sz="0" w:space="0" w:color="auto"/>
        <w:left w:val="none" w:sz="0" w:space="0" w:color="auto"/>
        <w:bottom w:val="none" w:sz="0" w:space="0" w:color="auto"/>
        <w:right w:val="none" w:sz="0" w:space="0" w:color="auto"/>
      </w:divBdr>
    </w:div>
    <w:div w:id="1326208659">
      <w:bodyDiv w:val="1"/>
      <w:marLeft w:val="0"/>
      <w:marRight w:val="0"/>
      <w:marTop w:val="0"/>
      <w:marBottom w:val="0"/>
      <w:divBdr>
        <w:top w:val="none" w:sz="0" w:space="0" w:color="auto"/>
        <w:left w:val="none" w:sz="0" w:space="0" w:color="auto"/>
        <w:bottom w:val="none" w:sz="0" w:space="0" w:color="auto"/>
        <w:right w:val="none" w:sz="0" w:space="0" w:color="auto"/>
      </w:divBdr>
      <w:divsChild>
        <w:div w:id="938560842">
          <w:marLeft w:val="0"/>
          <w:marRight w:val="0"/>
          <w:marTop w:val="0"/>
          <w:marBottom w:val="0"/>
          <w:divBdr>
            <w:top w:val="none" w:sz="0" w:space="0" w:color="auto"/>
            <w:left w:val="none" w:sz="0" w:space="0" w:color="auto"/>
            <w:bottom w:val="none" w:sz="0" w:space="0" w:color="auto"/>
            <w:right w:val="none" w:sz="0" w:space="0" w:color="auto"/>
          </w:divBdr>
        </w:div>
        <w:div w:id="1192305812">
          <w:marLeft w:val="0"/>
          <w:marRight w:val="0"/>
          <w:marTop w:val="0"/>
          <w:marBottom w:val="0"/>
          <w:divBdr>
            <w:top w:val="none" w:sz="0" w:space="0" w:color="auto"/>
            <w:left w:val="none" w:sz="0" w:space="0" w:color="auto"/>
            <w:bottom w:val="none" w:sz="0" w:space="0" w:color="auto"/>
            <w:right w:val="none" w:sz="0" w:space="0" w:color="auto"/>
          </w:divBdr>
        </w:div>
        <w:div w:id="1609577923">
          <w:marLeft w:val="0"/>
          <w:marRight w:val="0"/>
          <w:marTop w:val="0"/>
          <w:marBottom w:val="0"/>
          <w:divBdr>
            <w:top w:val="none" w:sz="0" w:space="0" w:color="auto"/>
            <w:left w:val="none" w:sz="0" w:space="0" w:color="auto"/>
            <w:bottom w:val="none" w:sz="0" w:space="0" w:color="auto"/>
            <w:right w:val="none" w:sz="0" w:space="0" w:color="auto"/>
          </w:divBdr>
        </w:div>
        <w:div w:id="462499899">
          <w:marLeft w:val="0"/>
          <w:marRight w:val="0"/>
          <w:marTop w:val="0"/>
          <w:marBottom w:val="0"/>
          <w:divBdr>
            <w:top w:val="none" w:sz="0" w:space="0" w:color="auto"/>
            <w:left w:val="none" w:sz="0" w:space="0" w:color="auto"/>
            <w:bottom w:val="none" w:sz="0" w:space="0" w:color="auto"/>
            <w:right w:val="none" w:sz="0" w:space="0" w:color="auto"/>
          </w:divBdr>
        </w:div>
        <w:div w:id="313804669">
          <w:marLeft w:val="0"/>
          <w:marRight w:val="0"/>
          <w:marTop w:val="0"/>
          <w:marBottom w:val="0"/>
          <w:divBdr>
            <w:top w:val="none" w:sz="0" w:space="0" w:color="auto"/>
            <w:left w:val="none" w:sz="0" w:space="0" w:color="auto"/>
            <w:bottom w:val="none" w:sz="0" w:space="0" w:color="auto"/>
            <w:right w:val="none" w:sz="0" w:space="0" w:color="auto"/>
          </w:divBdr>
        </w:div>
        <w:div w:id="106892657">
          <w:marLeft w:val="0"/>
          <w:marRight w:val="0"/>
          <w:marTop w:val="0"/>
          <w:marBottom w:val="0"/>
          <w:divBdr>
            <w:top w:val="none" w:sz="0" w:space="0" w:color="auto"/>
            <w:left w:val="none" w:sz="0" w:space="0" w:color="auto"/>
            <w:bottom w:val="none" w:sz="0" w:space="0" w:color="auto"/>
            <w:right w:val="none" w:sz="0" w:space="0" w:color="auto"/>
          </w:divBdr>
        </w:div>
        <w:div w:id="714701809">
          <w:marLeft w:val="0"/>
          <w:marRight w:val="0"/>
          <w:marTop w:val="0"/>
          <w:marBottom w:val="0"/>
          <w:divBdr>
            <w:top w:val="none" w:sz="0" w:space="0" w:color="auto"/>
            <w:left w:val="none" w:sz="0" w:space="0" w:color="auto"/>
            <w:bottom w:val="none" w:sz="0" w:space="0" w:color="auto"/>
            <w:right w:val="none" w:sz="0" w:space="0" w:color="auto"/>
          </w:divBdr>
        </w:div>
        <w:div w:id="1985767332">
          <w:marLeft w:val="0"/>
          <w:marRight w:val="0"/>
          <w:marTop w:val="0"/>
          <w:marBottom w:val="0"/>
          <w:divBdr>
            <w:top w:val="none" w:sz="0" w:space="0" w:color="auto"/>
            <w:left w:val="none" w:sz="0" w:space="0" w:color="auto"/>
            <w:bottom w:val="none" w:sz="0" w:space="0" w:color="auto"/>
            <w:right w:val="none" w:sz="0" w:space="0" w:color="auto"/>
          </w:divBdr>
        </w:div>
        <w:div w:id="451485709">
          <w:marLeft w:val="0"/>
          <w:marRight w:val="0"/>
          <w:marTop w:val="0"/>
          <w:marBottom w:val="0"/>
          <w:divBdr>
            <w:top w:val="none" w:sz="0" w:space="0" w:color="auto"/>
            <w:left w:val="none" w:sz="0" w:space="0" w:color="auto"/>
            <w:bottom w:val="none" w:sz="0" w:space="0" w:color="auto"/>
            <w:right w:val="none" w:sz="0" w:space="0" w:color="auto"/>
          </w:divBdr>
        </w:div>
        <w:div w:id="1440103442">
          <w:marLeft w:val="0"/>
          <w:marRight w:val="0"/>
          <w:marTop w:val="0"/>
          <w:marBottom w:val="0"/>
          <w:divBdr>
            <w:top w:val="none" w:sz="0" w:space="0" w:color="auto"/>
            <w:left w:val="none" w:sz="0" w:space="0" w:color="auto"/>
            <w:bottom w:val="none" w:sz="0" w:space="0" w:color="auto"/>
            <w:right w:val="none" w:sz="0" w:space="0" w:color="auto"/>
          </w:divBdr>
        </w:div>
        <w:div w:id="1600521623">
          <w:marLeft w:val="0"/>
          <w:marRight w:val="0"/>
          <w:marTop w:val="0"/>
          <w:marBottom w:val="0"/>
          <w:divBdr>
            <w:top w:val="none" w:sz="0" w:space="0" w:color="auto"/>
            <w:left w:val="none" w:sz="0" w:space="0" w:color="auto"/>
            <w:bottom w:val="none" w:sz="0" w:space="0" w:color="auto"/>
            <w:right w:val="none" w:sz="0" w:space="0" w:color="auto"/>
          </w:divBdr>
        </w:div>
        <w:div w:id="1590191346">
          <w:marLeft w:val="0"/>
          <w:marRight w:val="0"/>
          <w:marTop w:val="0"/>
          <w:marBottom w:val="0"/>
          <w:divBdr>
            <w:top w:val="none" w:sz="0" w:space="0" w:color="auto"/>
            <w:left w:val="none" w:sz="0" w:space="0" w:color="auto"/>
            <w:bottom w:val="none" w:sz="0" w:space="0" w:color="auto"/>
            <w:right w:val="none" w:sz="0" w:space="0" w:color="auto"/>
          </w:divBdr>
        </w:div>
        <w:div w:id="449788722">
          <w:marLeft w:val="0"/>
          <w:marRight w:val="0"/>
          <w:marTop w:val="0"/>
          <w:marBottom w:val="0"/>
          <w:divBdr>
            <w:top w:val="none" w:sz="0" w:space="0" w:color="auto"/>
            <w:left w:val="none" w:sz="0" w:space="0" w:color="auto"/>
            <w:bottom w:val="none" w:sz="0" w:space="0" w:color="auto"/>
            <w:right w:val="none" w:sz="0" w:space="0" w:color="auto"/>
          </w:divBdr>
        </w:div>
        <w:div w:id="895971588">
          <w:marLeft w:val="0"/>
          <w:marRight w:val="0"/>
          <w:marTop w:val="0"/>
          <w:marBottom w:val="0"/>
          <w:divBdr>
            <w:top w:val="none" w:sz="0" w:space="0" w:color="auto"/>
            <w:left w:val="none" w:sz="0" w:space="0" w:color="auto"/>
            <w:bottom w:val="none" w:sz="0" w:space="0" w:color="auto"/>
            <w:right w:val="none" w:sz="0" w:space="0" w:color="auto"/>
          </w:divBdr>
        </w:div>
        <w:div w:id="436297195">
          <w:marLeft w:val="0"/>
          <w:marRight w:val="0"/>
          <w:marTop w:val="0"/>
          <w:marBottom w:val="0"/>
          <w:divBdr>
            <w:top w:val="none" w:sz="0" w:space="0" w:color="auto"/>
            <w:left w:val="none" w:sz="0" w:space="0" w:color="auto"/>
            <w:bottom w:val="none" w:sz="0" w:space="0" w:color="auto"/>
            <w:right w:val="none" w:sz="0" w:space="0" w:color="auto"/>
          </w:divBdr>
        </w:div>
        <w:div w:id="1653102502">
          <w:marLeft w:val="0"/>
          <w:marRight w:val="0"/>
          <w:marTop w:val="0"/>
          <w:marBottom w:val="0"/>
          <w:divBdr>
            <w:top w:val="none" w:sz="0" w:space="0" w:color="auto"/>
            <w:left w:val="none" w:sz="0" w:space="0" w:color="auto"/>
            <w:bottom w:val="none" w:sz="0" w:space="0" w:color="auto"/>
            <w:right w:val="none" w:sz="0" w:space="0" w:color="auto"/>
          </w:divBdr>
        </w:div>
        <w:div w:id="241840577">
          <w:marLeft w:val="0"/>
          <w:marRight w:val="0"/>
          <w:marTop w:val="0"/>
          <w:marBottom w:val="0"/>
          <w:divBdr>
            <w:top w:val="none" w:sz="0" w:space="0" w:color="auto"/>
            <w:left w:val="none" w:sz="0" w:space="0" w:color="auto"/>
            <w:bottom w:val="none" w:sz="0" w:space="0" w:color="auto"/>
            <w:right w:val="none" w:sz="0" w:space="0" w:color="auto"/>
          </w:divBdr>
        </w:div>
        <w:div w:id="957491659">
          <w:marLeft w:val="0"/>
          <w:marRight w:val="0"/>
          <w:marTop w:val="0"/>
          <w:marBottom w:val="0"/>
          <w:divBdr>
            <w:top w:val="none" w:sz="0" w:space="0" w:color="auto"/>
            <w:left w:val="none" w:sz="0" w:space="0" w:color="auto"/>
            <w:bottom w:val="none" w:sz="0" w:space="0" w:color="auto"/>
            <w:right w:val="none" w:sz="0" w:space="0" w:color="auto"/>
          </w:divBdr>
        </w:div>
        <w:div w:id="1752655928">
          <w:marLeft w:val="0"/>
          <w:marRight w:val="0"/>
          <w:marTop w:val="0"/>
          <w:marBottom w:val="0"/>
          <w:divBdr>
            <w:top w:val="none" w:sz="0" w:space="0" w:color="auto"/>
            <w:left w:val="none" w:sz="0" w:space="0" w:color="auto"/>
            <w:bottom w:val="none" w:sz="0" w:space="0" w:color="auto"/>
            <w:right w:val="none" w:sz="0" w:space="0" w:color="auto"/>
          </w:divBdr>
        </w:div>
        <w:div w:id="367803075">
          <w:marLeft w:val="0"/>
          <w:marRight w:val="0"/>
          <w:marTop w:val="0"/>
          <w:marBottom w:val="0"/>
          <w:divBdr>
            <w:top w:val="none" w:sz="0" w:space="0" w:color="auto"/>
            <w:left w:val="none" w:sz="0" w:space="0" w:color="auto"/>
            <w:bottom w:val="none" w:sz="0" w:space="0" w:color="auto"/>
            <w:right w:val="none" w:sz="0" w:space="0" w:color="auto"/>
          </w:divBdr>
        </w:div>
        <w:div w:id="1809778083">
          <w:marLeft w:val="0"/>
          <w:marRight w:val="0"/>
          <w:marTop w:val="0"/>
          <w:marBottom w:val="0"/>
          <w:divBdr>
            <w:top w:val="none" w:sz="0" w:space="0" w:color="auto"/>
            <w:left w:val="none" w:sz="0" w:space="0" w:color="auto"/>
            <w:bottom w:val="none" w:sz="0" w:space="0" w:color="auto"/>
            <w:right w:val="none" w:sz="0" w:space="0" w:color="auto"/>
          </w:divBdr>
        </w:div>
        <w:div w:id="925990878">
          <w:marLeft w:val="0"/>
          <w:marRight w:val="0"/>
          <w:marTop w:val="0"/>
          <w:marBottom w:val="0"/>
          <w:divBdr>
            <w:top w:val="none" w:sz="0" w:space="0" w:color="auto"/>
            <w:left w:val="none" w:sz="0" w:space="0" w:color="auto"/>
            <w:bottom w:val="none" w:sz="0" w:space="0" w:color="auto"/>
            <w:right w:val="none" w:sz="0" w:space="0" w:color="auto"/>
          </w:divBdr>
        </w:div>
        <w:div w:id="2069376329">
          <w:marLeft w:val="0"/>
          <w:marRight w:val="0"/>
          <w:marTop w:val="0"/>
          <w:marBottom w:val="0"/>
          <w:divBdr>
            <w:top w:val="none" w:sz="0" w:space="0" w:color="auto"/>
            <w:left w:val="none" w:sz="0" w:space="0" w:color="auto"/>
            <w:bottom w:val="none" w:sz="0" w:space="0" w:color="auto"/>
            <w:right w:val="none" w:sz="0" w:space="0" w:color="auto"/>
          </w:divBdr>
        </w:div>
        <w:div w:id="1484472198">
          <w:marLeft w:val="0"/>
          <w:marRight w:val="0"/>
          <w:marTop w:val="0"/>
          <w:marBottom w:val="0"/>
          <w:divBdr>
            <w:top w:val="none" w:sz="0" w:space="0" w:color="auto"/>
            <w:left w:val="none" w:sz="0" w:space="0" w:color="auto"/>
            <w:bottom w:val="none" w:sz="0" w:space="0" w:color="auto"/>
            <w:right w:val="none" w:sz="0" w:space="0" w:color="auto"/>
          </w:divBdr>
        </w:div>
        <w:div w:id="1824809739">
          <w:marLeft w:val="0"/>
          <w:marRight w:val="0"/>
          <w:marTop w:val="0"/>
          <w:marBottom w:val="0"/>
          <w:divBdr>
            <w:top w:val="none" w:sz="0" w:space="0" w:color="auto"/>
            <w:left w:val="none" w:sz="0" w:space="0" w:color="auto"/>
            <w:bottom w:val="none" w:sz="0" w:space="0" w:color="auto"/>
            <w:right w:val="none" w:sz="0" w:space="0" w:color="auto"/>
          </w:divBdr>
        </w:div>
        <w:div w:id="225189453">
          <w:marLeft w:val="0"/>
          <w:marRight w:val="0"/>
          <w:marTop w:val="0"/>
          <w:marBottom w:val="0"/>
          <w:divBdr>
            <w:top w:val="none" w:sz="0" w:space="0" w:color="auto"/>
            <w:left w:val="none" w:sz="0" w:space="0" w:color="auto"/>
            <w:bottom w:val="none" w:sz="0" w:space="0" w:color="auto"/>
            <w:right w:val="none" w:sz="0" w:space="0" w:color="auto"/>
          </w:divBdr>
        </w:div>
        <w:div w:id="1768117377">
          <w:marLeft w:val="0"/>
          <w:marRight w:val="0"/>
          <w:marTop w:val="0"/>
          <w:marBottom w:val="0"/>
          <w:divBdr>
            <w:top w:val="none" w:sz="0" w:space="0" w:color="auto"/>
            <w:left w:val="none" w:sz="0" w:space="0" w:color="auto"/>
            <w:bottom w:val="none" w:sz="0" w:space="0" w:color="auto"/>
            <w:right w:val="none" w:sz="0" w:space="0" w:color="auto"/>
          </w:divBdr>
        </w:div>
        <w:div w:id="1075401428">
          <w:marLeft w:val="0"/>
          <w:marRight w:val="0"/>
          <w:marTop w:val="0"/>
          <w:marBottom w:val="0"/>
          <w:divBdr>
            <w:top w:val="none" w:sz="0" w:space="0" w:color="auto"/>
            <w:left w:val="none" w:sz="0" w:space="0" w:color="auto"/>
            <w:bottom w:val="none" w:sz="0" w:space="0" w:color="auto"/>
            <w:right w:val="none" w:sz="0" w:space="0" w:color="auto"/>
          </w:divBdr>
        </w:div>
        <w:div w:id="1734964221">
          <w:marLeft w:val="0"/>
          <w:marRight w:val="0"/>
          <w:marTop w:val="0"/>
          <w:marBottom w:val="0"/>
          <w:divBdr>
            <w:top w:val="none" w:sz="0" w:space="0" w:color="auto"/>
            <w:left w:val="none" w:sz="0" w:space="0" w:color="auto"/>
            <w:bottom w:val="none" w:sz="0" w:space="0" w:color="auto"/>
            <w:right w:val="none" w:sz="0" w:space="0" w:color="auto"/>
          </w:divBdr>
        </w:div>
        <w:div w:id="168912308">
          <w:marLeft w:val="0"/>
          <w:marRight w:val="0"/>
          <w:marTop w:val="0"/>
          <w:marBottom w:val="0"/>
          <w:divBdr>
            <w:top w:val="none" w:sz="0" w:space="0" w:color="auto"/>
            <w:left w:val="none" w:sz="0" w:space="0" w:color="auto"/>
            <w:bottom w:val="none" w:sz="0" w:space="0" w:color="auto"/>
            <w:right w:val="none" w:sz="0" w:space="0" w:color="auto"/>
          </w:divBdr>
        </w:div>
        <w:div w:id="950363115">
          <w:marLeft w:val="0"/>
          <w:marRight w:val="0"/>
          <w:marTop w:val="0"/>
          <w:marBottom w:val="0"/>
          <w:divBdr>
            <w:top w:val="none" w:sz="0" w:space="0" w:color="auto"/>
            <w:left w:val="none" w:sz="0" w:space="0" w:color="auto"/>
            <w:bottom w:val="none" w:sz="0" w:space="0" w:color="auto"/>
            <w:right w:val="none" w:sz="0" w:space="0" w:color="auto"/>
          </w:divBdr>
        </w:div>
        <w:div w:id="190845622">
          <w:marLeft w:val="0"/>
          <w:marRight w:val="0"/>
          <w:marTop w:val="0"/>
          <w:marBottom w:val="0"/>
          <w:divBdr>
            <w:top w:val="none" w:sz="0" w:space="0" w:color="auto"/>
            <w:left w:val="none" w:sz="0" w:space="0" w:color="auto"/>
            <w:bottom w:val="none" w:sz="0" w:space="0" w:color="auto"/>
            <w:right w:val="none" w:sz="0" w:space="0" w:color="auto"/>
          </w:divBdr>
        </w:div>
        <w:div w:id="1631282034">
          <w:marLeft w:val="0"/>
          <w:marRight w:val="0"/>
          <w:marTop w:val="0"/>
          <w:marBottom w:val="0"/>
          <w:divBdr>
            <w:top w:val="none" w:sz="0" w:space="0" w:color="auto"/>
            <w:left w:val="none" w:sz="0" w:space="0" w:color="auto"/>
            <w:bottom w:val="none" w:sz="0" w:space="0" w:color="auto"/>
            <w:right w:val="none" w:sz="0" w:space="0" w:color="auto"/>
          </w:divBdr>
        </w:div>
        <w:div w:id="135803774">
          <w:marLeft w:val="0"/>
          <w:marRight w:val="0"/>
          <w:marTop w:val="0"/>
          <w:marBottom w:val="0"/>
          <w:divBdr>
            <w:top w:val="none" w:sz="0" w:space="0" w:color="auto"/>
            <w:left w:val="none" w:sz="0" w:space="0" w:color="auto"/>
            <w:bottom w:val="none" w:sz="0" w:space="0" w:color="auto"/>
            <w:right w:val="none" w:sz="0" w:space="0" w:color="auto"/>
          </w:divBdr>
        </w:div>
        <w:div w:id="1782919113">
          <w:marLeft w:val="0"/>
          <w:marRight w:val="0"/>
          <w:marTop w:val="0"/>
          <w:marBottom w:val="0"/>
          <w:divBdr>
            <w:top w:val="none" w:sz="0" w:space="0" w:color="auto"/>
            <w:left w:val="none" w:sz="0" w:space="0" w:color="auto"/>
            <w:bottom w:val="none" w:sz="0" w:space="0" w:color="auto"/>
            <w:right w:val="none" w:sz="0" w:space="0" w:color="auto"/>
          </w:divBdr>
        </w:div>
        <w:div w:id="553735855">
          <w:marLeft w:val="0"/>
          <w:marRight w:val="0"/>
          <w:marTop w:val="0"/>
          <w:marBottom w:val="0"/>
          <w:divBdr>
            <w:top w:val="none" w:sz="0" w:space="0" w:color="auto"/>
            <w:left w:val="none" w:sz="0" w:space="0" w:color="auto"/>
            <w:bottom w:val="none" w:sz="0" w:space="0" w:color="auto"/>
            <w:right w:val="none" w:sz="0" w:space="0" w:color="auto"/>
          </w:divBdr>
        </w:div>
        <w:div w:id="933822505">
          <w:marLeft w:val="0"/>
          <w:marRight w:val="0"/>
          <w:marTop w:val="0"/>
          <w:marBottom w:val="0"/>
          <w:divBdr>
            <w:top w:val="none" w:sz="0" w:space="0" w:color="auto"/>
            <w:left w:val="none" w:sz="0" w:space="0" w:color="auto"/>
            <w:bottom w:val="none" w:sz="0" w:space="0" w:color="auto"/>
            <w:right w:val="none" w:sz="0" w:space="0" w:color="auto"/>
          </w:divBdr>
        </w:div>
        <w:div w:id="947859877">
          <w:marLeft w:val="0"/>
          <w:marRight w:val="0"/>
          <w:marTop w:val="0"/>
          <w:marBottom w:val="0"/>
          <w:divBdr>
            <w:top w:val="none" w:sz="0" w:space="0" w:color="auto"/>
            <w:left w:val="none" w:sz="0" w:space="0" w:color="auto"/>
            <w:bottom w:val="none" w:sz="0" w:space="0" w:color="auto"/>
            <w:right w:val="none" w:sz="0" w:space="0" w:color="auto"/>
          </w:divBdr>
        </w:div>
        <w:div w:id="1508709074">
          <w:marLeft w:val="0"/>
          <w:marRight w:val="0"/>
          <w:marTop w:val="0"/>
          <w:marBottom w:val="0"/>
          <w:divBdr>
            <w:top w:val="none" w:sz="0" w:space="0" w:color="auto"/>
            <w:left w:val="none" w:sz="0" w:space="0" w:color="auto"/>
            <w:bottom w:val="none" w:sz="0" w:space="0" w:color="auto"/>
            <w:right w:val="none" w:sz="0" w:space="0" w:color="auto"/>
          </w:divBdr>
        </w:div>
        <w:div w:id="271982310">
          <w:marLeft w:val="0"/>
          <w:marRight w:val="0"/>
          <w:marTop w:val="0"/>
          <w:marBottom w:val="0"/>
          <w:divBdr>
            <w:top w:val="none" w:sz="0" w:space="0" w:color="auto"/>
            <w:left w:val="none" w:sz="0" w:space="0" w:color="auto"/>
            <w:bottom w:val="none" w:sz="0" w:space="0" w:color="auto"/>
            <w:right w:val="none" w:sz="0" w:space="0" w:color="auto"/>
          </w:divBdr>
        </w:div>
        <w:div w:id="911695905">
          <w:marLeft w:val="0"/>
          <w:marRight w:val="0"/>
          <w:marTop w:val="0"/>
          <w:marBottom w:val="0"/>
          <w:divBdr>
            <w:top w:val="none" w:sz="0" w:space="0" w:color="auto"/>
            <w:left w:val="none" w:sz="0" w:space="0" w:color="auto"/>
            <w:bottom w:val="none" w:sz="0" w:space="0" w:color="auto"/>
            <w:right w:val="none" w:sz="0" w:space="0" w:color="auto"/>
          </w:divBdr>
        </w:div>
        <w:div w:id="924652881">
          <w:marLeft w:val="0"/>
          <w:marRight w:val="0"/>
          <w:marTop w:val="0"/>
          <w:marBottom w:val="0"/>
          <w:divBdr>
            <w:top w:val="none" w:sz="0" w:space="0" w:color="auto"/>
            <w:left w:val="none" w:sz="0" w:space="0" w:color="auto"/>
            <w:bottom w:val="none" w:sz="0" w:space="0" w:color="auto"/>
            <w:right w:val="none" w:sz="0" w:space="0" w:color="auto"/>
          </w:divBdr>
        </w:div>
        <w:div w:id="1197736983">
          <w:marLeft w:val="0"/>
          <w:marRight w:val="0"/>
          <w:marTop w:val="0"/>
          <w:marBottom w:val="0"/>
          <w:divBdr>
            <w:top w:val="none" w:sz="0" w:space="0" w:color="auto"/>
            <w:left w:val="none" w:sz="0" w:space="0" w:color="auto"/>
            <w:bottom w:val="none" w:sz="0" w:space="0" w:color="auto"/>
            <w:right w:val="none" w:sz="0" w:space="0" w:color="auto"/>
          </w:divBdr>
        </w:div>
        <w:div w:id="1855193366">
          <w:marLeft w:val="0"/>
          <w:marRight w:val="0"/>
          <w:marTop w:val="0"/>
          <w:marBottom w:val="0"/>
          <w:divBdr>
            <w:top w:val="none" w:sz="0" w:space="0" w:color="auto"/>
            <w:left w:val="none" w:sz="0" w:space="0" w:color="auto"/>
            <w:bottom w:val="none" w:sz="0" w:space="0" w:color="auto"/>
            <w:right w:val="none" w:sz="0" w:space="0" w:color="auto"/>
          </w:divBdr>
        </w:div>
        <w:div w:id="1704013563">
          <w:marLeft w:val="0"/>
          <w:marRight w:val="0"/>
          <w:marTop w:val="0"/>
          <w:marBottom w:val="0"/>
          <w:divBdr>
            <w:top w:val="none" w:sz="0" w:space="0" w:color="auto"/>
            <w:left w:val="none" w:sz="0" w:space="0" w:color="auto"/>
            <w:bottom w:val="none" w:sz="0" w:space="0" w:color="auto"/>
            <w:right w:val="none" w:sz="0" w:space="0" w:color="auto"/>
          </w:divBdr>
        </w:div>
        <w:div w:id="314798484">
          <w:marLeft w:val="0"/>
          <w:marRight w:val="0"/>
          <w:marTop w:val="0"/>
          <w:marBottom w:val="0"/>
          <w:divBdr>
            <w:top w:val="none" w:sz="0" w:space="0" w:color="auto"/>
            <w:left w:val="none" w:sz="0" w:space="0" w:color="auto"/>
            <w:bottom w:val="none" w:sz="0" w:space="0" w:color="auto"/>
            <w:right w:val="none" w:sz="0" w:space="0" w:color="auto"/>
          </w:divBdr>
        </w:div>
        <w:div w:id="1409499187">
          <w:marLeft w:val="0"/>
          <w:marRight w:val="0"/>
          <w:marTop w:val="0"/>
          <w:marBottom w:val="0"/>
          <w:divBdr>
            <w:top w:val="none" w:sz="0" w:space="0" w:color="auto"/>
            <w:left w:val="none" w:sz="0" w:space="0" w:color="auto"/>
            <w:bottom w:val="none" w:sz="0" w:space="0" w:color="auto"/>
            <w:right w:val="none" w:sz="0" w:space="0" w:color="auto"/>
          </w:divBdr>
        </w:div>
        <w:div w:id="737480403">
          <w:marLeft w:val="0"/>
          <w:marRight w:val="0"/>
          <w:marTop w:val="0"/>
          <w:marBottom w:val="0"/>
          <w:divBdr>
            <w:top w:val="none" w:sz="0" w:space="0" w:color="auto"/>
            <w:left w:val="none" w:sz="0" w:space="0" w:color="auto"/>
            <w:bottom w:val="none" w:sz="0" w:space="0" w:color="auto"/>
            <w:right w:val="none" w:sz="0" w:space="0" w:color="auto"/>
          </w:divBdr>
        </w:div>
        <w:div w:id="1499735491">
          <w:marLeft w:val="0"/>
          <w:marRight w:val="0"/>
          <w:marTop w:val="0"/>
          <w:marBottom w:val="0"/>
          <w:divBdr>
            <w:top w:val="none" w:sz="0" w:space="0" w:color="auto"/>
            <w:left w:val="none" w:sz="0" w:space="0" w:color="auto"/>
            <w:bottom w:val="none" w:sz="0" w:space="0" w:color="auto"/>
            <w:right w:val="none" w:sz="0" w:space="0" w:color="auto"/>
          </w:divBdr>
        </w:div>
        <w:div w:id="1828978983">
          <w:marLeft w:val="0"/>
          <w:marRight w:val="0"/>
          <w:marTop w:val="0"/>
          <w:marBottom w:val="0"/>
          <w:divBdr>
            <w:top w:val="none" w:sz="0" w:space="0" w:color="auto"/>
            <w:left w:val="none" w:sz="0" w:space="0" w:color="auto"/>
            <w:bottom w:val="none" w:sz="0" w:space="0" w:color="auto"/>
            <w:right w:val="none" w:sz="0" w:space="0" w:color="auto"/>
          </w:divBdr>
        </w:div>
        <w:div w:id="921067860">
          <w:marLeft w:val="0"/>
          <w:marRight w:val="0"/>
          <w:marTop w:val="0"/>
          <w:marBottom w:val="0"/>
          <w:divBdr>
            <w:top w:val="none" w:sz="0" w:space="0" w:color="auto"/>
            <w:left w:val="none" w:sz="0" w:space="0" w:color="auto"/>
            <w:bottom w:val="none" w:sz="0" w:space="0" w:color="auto"/>
            <w:right w:val="none" w:sz="0" w:space="0" w:color="auto"/>
          </w:divBdr>
        </w:div>
        <w:div w:id="183635370">
          <w:marLeft w:val="0"/>
          <w:marRight w:val="0"/>
          <w:marTop w:val="0"/>
          <w:marBottom w:val="0"/>
          <w:divBdr>
            <w:top w:val="none" w:sz="0" w:space="0" w:color="auto"/>
            <w:left w:val="none" w:sz="0" w:space="0" w:color="auto"/>
            <w:bottom w:val="none" w:sz="0" w:space="0" w:color="auto"/>
            <w:right w:val="none" w:sz="0" w:space="0" w:color="auto"/>
          </w:divBdr>
        </w:div>
        <w:div w:id="520439883">
          <w:marLeft w:val="0"/>
          <w:marRight w:val="0"/>
          <w:marTop w:val="0"/>
          <w:marBottom w:val="0"/>
          <w:divBdr>
            <w:top w:val="none" w:sz="0" w:space="0" w:color="auto"/>
            <w:left w:val="none" w:sz="0" w:space="0" w:color="auto"/>
            <w:bottom w:val="none" w:sz="0" w:space="0" w:color="auto"/>
            <w:right w:val="none" w:sz="0" w:space="0" w:color="auto"/>
          </w:divBdr>
        </w:div>
        <w:div w:id="1974869262">
          <w:marLeft w:val="0"/>
          <w:marRight w:val="0"/>
          <w:marTop w:val="0"/>
          <w:marBottom w:val="0"/>
          <w:divBdr>
            <w:top w:val="none" w:sz="0" w:space="0" w:color="auto"/>
            <w:left w:val="none" w:sz="0" w:space="0" w:color="auto"/>
            <w:bottom w:val="none" w:sz="0" w:space="0" w:color="auto"/>
            <w:right w:val="none" w:sz="0" w:space="0" w:color="auto"/>
          </w:divBdr>
        </w:div>
        <w:div w:id="1059403948">
          <w:marLeft w:val="0"/>
          <w:marRight w:val="0"/>
          <w:marTop w:val="0"/>
          <w:marBottom w:val="0"/>
          <w:divBdr>
            <w:top w:val="none" w:sz="0" w:space="0" w:color="auto"/>
            <w:left w:val="none" w:sz="0" w:space="0" w:color="auto"/>
            <w:bottom w:val="none" w:sz="0" w:space="0" w:color="auto"/>
            <w:right w:val="none" w:sz="0" w:space="0" w:color="auto"/>
          </w:divBdr>
        </w:div>
        <w:div w:id="1243488913">
          <w:marLeft w:val="0"/>
          <w:marRight w:val="0"/>
          <w:marTop w:val="0"/>
          <w:marBottom w:val="0"/>
          <w:divBdr>
            <w:top w:val="none" w:sz="0" w:space="0" w:color="auto"/>
            <w:left w:val="none" w:sz="0" w:space="0" w:color="auto"/>
            <w:bottom w:val="none" w:sz="0" w:space="0" w:color="auto"/>
            <w:right w:val="none" w:sz="0" w:space="0" w:color="auto"/>
          </w:divBdr>
        </w:div>
        <w:div w:id="1277102804">
          <w:marLeft w:val="0"/>
          <w:marRight w:val="0"/>
          <w:marTop w:val="0"/>
          <w:marBottom w:val="0"/>
          <w:divBdr>
            <w:top w:val="none" w:sz="0" w:space="0" w:color="auto"/>
            <w:left w:val="none" w:sz="0" w:space="0" w:color="auto"/>
            <w:bottom w:val="none" w:sz="0" w:space="0" w:color="auto"/>
            <w:right w:val="none" w:sz="0" w:space="0" w:color="auto"/>
          </w:divBdr>
        </w:div>
        <w:div w:id="1759905147">
          <w:marLeft w:val="0"/>
          <w:marRight w:val="0"/>
          <w:marTop w:val="0"/>
          <w:marBottom w:val="0"/>
          <w:divBdr>
            <w:top w:val="none" w:sz="0" w:space="0" w:color="auto"/>
            <w:left w:val="none" w:sz="0" w:space="0" w:color="auto"/>
            <w:bottom w:val="none" w:sz="0" w:space="0" w:color="auto"/>
            <w:right w:val="none" w:sz="0" w:space="0" w:color="auto"/>
          </w:divBdr>
        </w:div>
        <w:div w:id="1034765685">
          <w:marLeft w:val="0"/>
          <w:marRight w:val="0"/>
          <w:marTop w:val="0"/>
          <w:marBottom w:val="0"/>
          <w:divBdr>
            <w:top w:val="none" w:sz="0" w:space="0" w:color="auto"/>
            <w:left w:val="none" w:sz="0" w:space="0" w:color="auto"/>
            <w:bottom w:val="none" w:sz="0" w:space="0" w:color="auto"/>
            <w:right w:val="none" w:sz="0" w:space="0" w:color="auto"/>
          </w:divBdr>
        </w:div>
        <w:div w:id="1293057419">
          <w:marLeft w:val="0"/>
          <w:marRight w:val="0"/>
          <w:marTop w:val="0"/>
          <w:marBottom w:val="0"/>
          <w:divBdr>
            <w:top w:val="none" w:sz="0" w:space="0" w:color="auto"/>
            <w:left w:val="none" w:sz="0" w:space="0" w:color="auto"/>
            <w:bottom w:val="none" w:sz="0" w:space="0" w:color="auto"/>
            <w:right w:val="none" w:sz="0" w:space="0" w:color="auto"/>
          </w:divBdr>
        </w:div>
        <w:div w:id="360208059">
          <w:marLeft w:val="0"/>
          <w:marRight w:val="0"/>
          <w:marTop w:val="0"/>
          <w:marBottom w:val="0"/>
          <w:divBdr>
            <w:top w:val="none" w:sz="0" w:space="0" w:color="auto"/>
            <w:left w:val="none" w:sz="0" w:space="0" w:color="auto"/>
            <w:bottom w:val="none" w:sz="0" w:space="0" w:color="auto"/>
            <w:right w:val="none" w:sz="0" w:space="0" w:color="auto"/>
          </w:divBdr>
        </w:div>
        <w:div w:id="469787390">
          <w:marLeft w:val="0"/>
          <w:marRight w:val="0"/>
          <w:marTop w:val="0"/>
          <w:marBottom w:val="0"/>
          <w:divBdr>
            <w:top w:val="none" w:sz="0" w:space="0" w:color="auto"/>
            <w:left w:val="none" w:sz="0" w:space="0" w:color="auto"/>
            <w:bottom w:val="none" w:sz="0" w:space="0" w:color="auto"/>
            <w:right w:val="none" w:sz="0" w:space="0" w:color="auto"/>
          </w:divBdr>
        </w:div>
        <w:div w:id="83183810">
          <w:marLeft w:val="0"/>
          <w:marRight w:val="0"/>
          <w:marTop w:val="0"/>
          <w:marBottom w:val="0"/>
          <w:divBdr>
            <w:top w:val="none" w:sz="0" w:space="0" w:color="auto"/>
            <w:left w:val="none" w:sz="0" w:space="0" w:color="auto"/>
            <w:bottom w:val="none" w:sz="0" w:space="0" w:color="auto"/>
            <w:right w:val="none" w:sz="0" w:space="0" w:color="auto"/>
          </w:divBdr>
        </w:div>
        <w:div w:id="468015292">
          <w:marLeft w:val="0"/>
          <w:marRight w:val="0"/>
          <w:marTop w:val="0"/>
          <w:marBottom w:val="0"/>
          <w:divBdr>
            <w:top w:val="none" w:sz="0" w:space="0" w:color="auto"/>
            <w:left w:val="none" w:sz="0" w:space="0" w:color="auto"/>
            <w:bottom w:val="none" w:sz="0" w:space="0" w:color="auto"/>
            <w:right w:val="none" w:sz="0" w:space="0" w:color="auto"/>
          </w:divBdr>
        </w:div>
        <w:div w:id="1577326634">
          <w:marLeft w:val="0"/>
          <w:marRight w:val="0"/>
          <w:marTop w:val="0"/>
          <w:marBottom w:val="0"/>
          <w:divBdr>
            <w:top w:val="none" w:sz="0" w:space="0" w:color="auto"/>
            <w:left w:val="none" w:sz="0" w:space="0" w:color="auto"/>
            <w:bottom w:val="none" w:sz="0" w:space="0" w:color="auto"/>
            <w:right w:val="none" w:sz="0" w:space="0" w:color="auto"/>
          </w:divBdr>
        </w:div>
        <w:div w:id="893275375">
          <w:marLeft w:val="0"/>
          <w:marRight w:val="0"/>
          <w:marTop w:val="0"/>
          <w:marBottom w:val="0"/>
          <w:divBdr>
            <w:top w:val="none" w:sz="0" w:space="0" w:color="auto"/>
            <w:left w:val="none" w:sz="0" w:space="0" w:color="auto"/>
            <w:bottom w:val="none" w:sz="0" w:space="0" w:color="auto"/>
            <w:right w:val="none" w:sz="0" w:space="0" w:color="auto"/>
          </w:divBdr>
        </w:div>
        <w:div w:id="268314822">
          <w:marLeft w:val="0"/>
          <w:marRight w:val="0"/>
          <w:marTop w:val="0"/>
          <w:marBottom w:val="0"/>
          <w:divBdr>
            <w:top w:val="none" w:sz="0" w:space="0" w:color="auto"/>
            <w:left w:val="none" w:sz="0" w:space="0" w:color="auto"/>
            <w:bottom w:val="none" w:sz="0" w:space="0" w:color="auto"/>
            <w:right w:val="none" w:sz="0" w:space="0" w:color="auto"/>
          </w:divBdr>
        </w:div>
        <w:div w:id="1125268271">
          <w:marLeft w:val="0"/>
          <w:marRight w:val="0"/>
          <w:marTop w:val="0"/>
          <w:marBottom w:val="0"/>
          <w:divBdr>
            <w:top w:val="none" w:sz="0" w:space="0" w:color="auto"/>
            <w:left w:val="none" w:sz="0" w:space="0" w:color="auto"/>
            <w:bottom w:val="none" w:sz="0" w:space="0" w:color="auto"/>
            <w:right w:val="none" w:sz="0" w:space="0" w:color="auto"/>
          </w:divBdr>
        </w:div>
        <w:div w:id="810096452">
          <w:marLeft w:val="0"/>
          <w:marRight w:val="0"/>
          <w:marTop w:val="0"/>
          <w:marBottom w:val="0"/>
          <w:divBdr>
            <w:top w:val="none" w:sz="0" w:space="0" w:color="auto"/>
            <w:left w:val="none" w:sz="0" w:space="0" w:color="auto"/>
            <w:bottom w:val="none" w:sz="0" w:space="0" w:color="auto"/>
            <w:right w:val="none" w:sz="0" w:space="0" w:color="auto"/>
          </w:divBdr>
        </w:div>
        <w:div w:id="619724936">
          <w:marLeft w:val="0"/>
          <w:marRight w:val="0"/>
          <w:marTop w:val="0"/>
          <w:marBottom w:val="0"/>
          <w:divBdr>
            <w:top w:val="none" w:sz="0" w:space="0" w:color="auto"/>
            <w:left w:val="none" w:sz="0" w:space="0" w:color="auto"/>
            <w:bottom w:val="none" w:sz="0" w:space="0" w:color="auto"/>
            <w:right w:val="none" w:sz="0" w:space="0" w:color="auto"/>
          </w:divBdr>
        </w:div>
        <w:div w:id="507522101">
          <w:marLeft w:val="0"/>
          <w:marRight w:val="0"/>
          <w:marTop w:val="0"/>
          <w:marBottom w:val="0"/>
          <w:divBdr>
            <w:top w:val="none" w:sz="0" w:space="0" w:color="auto"/>
            <w:left w:val="none" w:sz="0" w:space="0" w:color="auto"/>
            <w:bottom w:val="none" w:sz="0" w:space="0" w:color="auto"/>
            <w:right w:val="none" w:sz="0" w:space="0" w:color="auto"/>
          </w:divBdr>
        </w:div>
        <w:div w:id="584654522">
          <w:marLeft w:val="0"/>
          <w:marRight w:val="0"/>
          <w:marTop w:val="0"/>
          <w:marBottom w:val="0"/>
          <w:divBdr>
            <w:top w:val="none" w:sz="0" w:space="0" w:color="auto"/>
            <w:left w:val="none" w:sz="0" w:space="0" w:color="auto"/>
            <w:bottom w:val="none" w:sz="0" w:space="0" w:color="auto"/>
            <w:right w:val="none" w:sz="0" w:space="0" w:color="auto"/>
          </w:divBdr>
        </w:div>
        <w:div w:id="650057280">
          <w:marLeft w:val="0"/>
          <w:marRight w:val="0"/>
          <w:marTop w:val="0"/>
          <w:marBottom w:val="0"/>
          <w:divBdr>
            <w:top w:val="none" w:sz="0" w:space="0" w:color="auto"/>
            <w:left w:val="none" w:sz="0" w:space="0" w:color="auto"/>
            <w:bottom w:val="none" w:sz="0" w:space="0" w:color="auto"/>
            <w:right w:val="none" w:sz="0" w:space="0" w:color="auto"/>
          </w:divBdr>
        </w:div>
        <w:div w:id="1751077488">
          <w:marLeft w:val="0"/>
          <w:marRight w:val="0"/>
          <w:marTop w:val="0"/>
          <w:marBottom w:val="0"/>
          <w:divBdr>
            <w:top w:val="none" w:sz="0" w:space="0" w:color="auto"/>
            <w:left w:val="none" w:sz="0" w:space="0" w:color="auto"/>
            <w:bottom w:val="none" w:sz="0" w:space="0" w:color="auto"/>
            <w:right w:val="none" w:sz="0" w:space="0" w:color="auto"/>
          </w:divBdr>
        </w:div>
        <w:div w:id="330448319">
          <w:marLeft w:val="0"/>
          <w:marRight w:val="0"/>
          <w:marTop w:val="0"/>
          <w:marBottom w:val="0"/>
          <w:divBdr>
            <w:top w:val="none" w:sz="0" w:space="0" w:color="auto"/>
            <w:left w:val="none" w:sz="0" w:space="0" w:color="auto"/>
            <w:bottom w:val="none" w:sz="0" w:space="0" w:color="auto"/>
            <w:right w:val="none" w:sz="0" w:space="0" w:color="auto"/>
          </w:divBdr>
        </w:div>
        <w:div w:id="843514555">
          <w:marLeft w:val="0"/>
          <w:marRight w:val="0"/>
          <w:marTop w:val="0"/>
          <w:marBottom w:val="0"/>
          <w:divBdr>
            <w:top w:val="none" w:sz="0" w:space="0" w:color="auto"/>
            <w:left w:val="none" w:sz="0" w:space="0" w:color="auto"/>
            <w:bottom w:val="none" w:sz="0" w:space="0" w:color="auto"/>
            <w:right w:val="none" w:sz="0" w:space="0" w:color="auto"/>
          </w:divBdr>
        </w:div>
        <w:div w:id="391660652">
          <w:marLeft w:val="0"/>
          <w:marRight w:val="0"/>
          <w:marTop w:val="0"/>
          <w:marBottom w:val="0"/>
          <w:divBdr>
            <w:top w:val="none" w:sz="0" w:space="0" w:color="auto"/>
            <w:left w:val="none" w:sz="0" w:space="0" w:color="auto"/>
            <w:bottom w:val="none" w:sz="0" w:space="0" w:color="auto"/>
            <w:right w:val="none" w:sz="0" w:space="0" w:color="auto"/>
          </w:divBdr>
        </w:div>
        <w:div w:id="1744062926">
          <w:marLeft w:val="0"/>
          <w:marRight w:val="0"/>
          <w:marTop w:val="0"/>
          <w:marBottom w:val="0"/>
          <w:divBdr>
            <w:top w:val="none" w:sz="0" w:space="0" w:color="auto"/>
            <w:left w:val="none" w:sz="0" w:space="0" w:color="auto"/>
            <w:bottom w:val="none" w:sz="0" w:space="0" w:color="auto"/>
            <w:right w:val="none" w:sz="0" w:space="0" w:color="auto"/>
          </w:divBdr>
        </w:div>
        <w:div w:id="977497478">
          <w:marLeft w:val="0"/>
          <w:marRight w:val="0"/>
          <w:marTop w:val="0"/>
          <w:marBottom w:val="0"/>
          <w:divBdr>
            <w:top w:val="none" w:sz="0" w:space="0" w:color="auto"/>
            <w:left w:val="none" w:sz="0" w:space="0" w:color="auto"/>
            <w:bottom w:val="none" w:sz="0" w:space="0" w:color="auto"/>
            <w:right w:val="none" w:sz="0" w:space="0" w:color="auto"/>
          </w:divBdr>
        </w:div>
        <w:div w:id="342558865">
          <w:marLeft w:val="0"/>
          <w:marRight w:val="0"/>
          <w:marTop w:val="0"/>
          <w:marBottom w:val="0"/>
          <w:divBdr>
            <w:top w:val="none" w:sz="0" w:space="0" w:color="auto"/>
            <w:left w:val="none" w:sz="0" w:space="0" w:color="auto"/>
            <w:bottom w:val="none" w:sz="0" w:space="0" w:color="auto"/>
            <w:right w:val="none" w:sz="0" w:space="0" w:color="auto"/>
          </w:divBdr>
        </w:div>
        <w:div w:id="288321513">
          <w:marLeft w:val="0"/>
          <w:marRight w:val="0"/>
          <w:marTop w:val="0"/>
          <w:marBottom w:val="0"/>
          <w:divBdr>
            <w:top w:val="none" w:sz="0" w:space="0" w:color="auto"/>
            <w:left w:val="none" w:sz="0" w:space="0" w:color="auto"/>
            <w:bottom w:val="none" w:sz="0" w:space="0" w:color="auto"/>
            <w:right w:val="none" w:sz="0" w:space="0" w:color="auto"/>
          </w:divBdr>
        </w:div>
        <w:div w:id="659581337">
          <w:marLeft w:val="0"/>
          <w:marRight w:val="0"/>
          <w:marTop w:val="0"/>
          <w:marBottom w:val="0"/>
          <w:divBdr>
            <w:top w:val="none" w:sz="0" w:space="0" w:color="auto"/>
            <w:left w:val="none" w:sz="0" w:space="0" w:color="auto"/>
            <w:bottom w:val="none" w:sz="0" w:space="0" w:color="auto"/>
            <w:right w:val="none" w:sz="0" w:space="0" w:color="auto"/>
          </w:divBdr>
        </w:div>
      </w:divsChild>
    </w:div>
    <w:div w:id="1329014495">
      <w:bodyDiv w:val="1"/>
      <w:marLeft w:val="0"/>
      <w:marRight w:val="0"/>
      <w:marTop w:val="0"/>
      <w:marBottom w:val="0"/>
      <w:divBdr>
        <w:top w:val="none" w:sz="0" w:space="0" w:color="auto"/>
        <w:left w:val="none" w:sz="0" w:space="0" w:color="auto"/>
        <w:bottom w:val="none" w:sz="0" w:space="0" w:color="auto"/>
        <w:right w:val="none" w:sz="0" w:space="0" w:color="auto"/>
      </w:divBdr>
    </w:div>
    <w:div w:id="1330131412">
      <w:bodyDiv w:val="1"/>
      <w:marLeft w:val="0"/>
      <w:marRight w:val="0"/>
      <w:marTop w:val="0"/>
      <w:marBottom w:val="0"/>
      <w:divBdr>
        <w:top w:val="none" w:sz="0" w:space="0" w:color="auto"/>
        <w:left w:val="none" w:sz="0" w:space="0" w:color="auto"/>
        <w:bottom w:val="none" w:sz="0" w:space="0" w:color="auto"/>
        <w:right w:val="none" w:sz="0" w:space="0" w:color="auto"/>
      </w:divBdr>
    </w:div>
    <w:div w:id="1330673687">
      <w:bodyDiv w:val="1"/>
      <w:marLeft w:val="0"/>
      <w:marRight w:val="0"/>
      <w:marTop w:val="0"/>
      <w:marBottom w:val="0"/>
      <w:divBdr>
        <w:top w:val="none" w:sz="0" w:space="0" w:color="auto"/>
        <w:left w:val="none" w:sz="0" w:space="0" w:color="auto"/>
        <w:bottom w:val="none" w:sz="0" w:space="0" w:color="auto"/>
        <w:right w:val="none" w:sz="0" w:space="0" w:color="auto"/>
      </w:divBdr>
    </w:div>
    <w:div w:id="1330789156">
      <w:bodyDiv w:val="1"/>
      <w:marLeft w:val="0"/>
      <w:marRight w:val="0"/>
      <w:marTop w:val="0"/>
      <w:marBottom w:val="0"/>
      <w:divBdr>
        <w:top w:val="none" w:sz="0" w:space="0" w:color="auto"/>
        <w:left w:val="none" w:sz="0" w:space="0" w:color="auto"/>
        <w:bottom w:val="none" w:sz="0" w:space="0" w:color="auto"/>
        <w:right w:val="none" w:sz="0" w:space="0" w:color="auto"/>
      </w:divBdr>
      <w:divsChild>
        <w:div w:id="34815367">
          <w:marLeft w:val="0"/>
          <w:marRight w:val="0"/>
          <w:marTop w:val="0"/>
          <w:marBottom w:val="0"/>
          <w:divBdr>
            <w:top w:val="none" w:sz="0" w:space="0" w:color="auto"/>
            <w:left w:val="none" w:sz="0" w:space="0" w:color="auto"/>
            <w:bottom w:val="none" w:sz="0" w:space="0" w:color="auto"/>
            <w:right w:val="none" w:sz="0" w:space="0" w:color="auto"/>
          </w:divBdr>
        </w:div>
        <w:div w:id="1896307938">
          <w:marLeft w:val="0"/>
          <w:marRight w:val="0"/>
          <w:marTop w:val="0"/>
          <w:marBottom w:val="0"/>
          <w:divBdr>
            <w:top w:val="none" w:sz="0" w:space="0" w:color="auto"/>
            <w:left w:val="none" w:sz="0" w:space="0" w:color="auto"/>
            <w:bottom w:val="none" w:sz="0" w:space="0" w:color="auto"/>
            <w:right w:val="none" w:sz="0" w:space="0" w:color="auto"/>
          </w:divBdr>
        </w:div>
        <w:div w:id="460196412">
          <w:marLeft w:val="0"/>
          <w:marRight w:val="0"/>
          <w:marTop w:val="0"/>
          <w:marBottom w:val="0"/>
          <w:divBdr>
            <w:top w:val="none" w:sz="0" w:space="0" w:color="auto"/>
            <w:left w:val="none" w:sz="0" w:space="0" w:color="auto"/>
            <w:bottom w:val="none" w:sz="0" w:space="0" w:color="auto"/>
            <w:right w:val="none" w:sz="0" w:space="0" w:color="auto"/>
          </w:divBdr>
        </w:div>
        <w:div w:id="1342701717">
          <w:marLeft w:val="0"/>
          <w:marRight w:val="0"/>
          <w:marTop w:val="0"/>
          <w:marBottom w:val="0"/>
          <w:divBdr>
            <w:top w:val="none" w:sz="0" w:space="0" w:color="auto"/>
            <w:left w:val="none" w:sz="0" w:space="0" w:color="auto"/>
            <w:bottom w:val="none" w:sz="0" w:space="0" w:color="auto"/>
            <w:right w:val="none" w:sz="0" w:space="0" w:color="auto"/>
          </w:divBdr>
        </w:div>
        <w:div w:id="1087310590">
          <w:marLeft w:val="0"/>
          <w:marRight w:val="0"/>
          <w:marTop w:val="0"/>
          <w:marBottom w:val="0"/>
          <w:divBdr>
            <w:top w:val="none" w:sz="0" w:space="0" w:color="auto"/>
            <w:left w:val="none" w:sz="0" w:space="0" w:color="auto"/>
            <w:bottom w:val="none" w:sz="0" w:space="0" w:color="auto"/>
            <w:right w:val="none" w:sz="0" w:space="0" w:color="auto"/>
          </w:divBdr>
        </w:div>
        <w:div w:id="534080665">
          <w:marLeft w:val="0"/>
          <w:marRight w:val="0"/>
          <w:marTop w:val="0"/>
          <w:marBottom w:val="0"/>
          <w:divBdr>
            <w:top w:val="none" w:sz="0" w:space="0" w:color="auto"/>
            <w:left w:val="none" w:sz="0" w:space="0" w:color="auto"/>
            <w:bottom w:val="none" w:sz="0" w:space="0" w:color="auto"/>
            <w:right w:val="none" w:sz="0" w:space="0" w:color="auto"/>
          </w:divBdr>
        </w:div>
        <w:div w:id="510534372">
          <w:marLeft w:val="0"/>
          <w:marRight w:val="0"/>
          <w:marTop w:val="0"/>
          <w:marBottom w:val="0"/>
          <w:divBdr>
            <w:top w:val="none" w:sz="0" w:space="0" w:color="auto"/>
            <w:left w:val="none" w:sz="0" w:space="0" w:color="auto"/>
            <w:bottom w:val="none" w:sz="0" w:space="0" w:color="auto"/>
            <w:right w:val="none" w:sz="0" w:space="0" w:color="auto"/>
          </w:divBdr>
        </w:div>
        <w:div w:id="948318256">
          <w:marLeft w:val="0"/>
          <w:marRight w:val="0"/>
          <w:marTop w:val="0"/>
          <w:marBottom w:val="0"/>
          <w:divBdr>
            <w:top w:val="none" w:sz="0" w:space="0" w:color="auto"/>
            <w:left w:val="none" w:sz="0" w:space="0" w:color="auto"/>
            <w:bottom w:val="none" w:sz="0" w:space="0" w:color="auto"/>
            <w:right w:val="none" w:sz="0" w:space="0" w:color="auto"/>
          </w:divBdr>
        </w:div>
        <w:div w:id="1557542423">
          <w:marLeft w:val="0"/>
          <w:marRight w:val="0"/>
          <w:marTop w:val="0"/>
          <w:marBottom w:val="0"/>
          <w:divBdr>
            <w:top w:val="none" w:sz="0" w:space="0" w:color="auto"/>
            <w:left w:val="none" w:sz="0" w:space="0" w:color="auto"/>
            <w:bottom w:val="none" w:sz="0" w:space="0" w:color="auto"/>
            <w:right w:val="none" w:sz="0" w:space="0" w:color="auto"/>
          </w:divBdr>
        </w:div>
        <w:div w:id="470515004">
          <w:marLeft w:val="0"/>
          <w:marRight w:val="0"/>
          <w:marTop w:val="0"/>
          <w:marBottom w:val="0"/>
          <w:divBdr>
            <w:top w:val="none" w:sz="0" w:space="0" w:color="auto"/>
            <w:left w:val="none" w:sz="0" w:space="0" w:color="auto"/>
            <w:bottom w:val="none" w:sz="0" w:space="0" w:color="auto"/>
            <w:right w:val="none" w:sz="0" w:space="0" w:color="auto"/>
          </w:divBdr>
        </w:div>
        <w:div w:id="2042784614">
          <w:marLeft w:val="0"/>
          <w:marRight w:val="0"/>
          <w:marTop w:val="0"/>
          <w:marBottom w:val="0"/>
          <w:divBdr>
            <w:top w:val="none" w:sz="0" w:space="0" w:color="auto"/>
            <w:left w:val="none" w:sz="0" w:space="0" w:color="auto"/>
            <w:bottom w:val="none" w:sz="0" w:space="0" w:color="auto"/>
            <w:right w:val="none" w:sz="0" w:space="0" w:color="auto"/>
          </w:divBdr>
        </w:div>
        <w:div w:id="1754349190">
          <w:marLeft w:val="0"/>
          <w:marRight w:val="0"/>
          <w:marTop w:val="0"/>
          <w:marBottom w:val="0"/>
          <w:divBdr>
            <w:top w:val="none" w:sz="0" w:space="0" w:color="auto"/>
            <w:left w:val="none" w:sz="0" w:space="0" w:color="auto"/>
            <w:bottom w:val="none" w:sz="0" w:space="0" w:color="auto"/>
            <w:right w:val="none" w:sz="0" w:space="0" w:color="auto"/>
          </w:divBdr>
        </w:div>
        <w:div w:id="2103842851">
          <w:marLeft w:val="0"/>
          <w:marRight w:val="0"/>
          <w:marTop w:val="0"/>
          <w:marBottom w:val="0"/>
          <w:divBdr>
            <w:top w:val="none" w:sz="0" w:space="0" w:color="auto"/>
            <w:left w:val="none" w:sz="0" w:space="0" w:color="auto"/>
            <w:bottom w:val="none" w:sz="0" w:space="0" w:color="auto"/>
            <w:right w:val="none" w:sz="0" w:space="0" w:color="auto"/>
          </w:divBdr>
        </w:div>
        <w:div w:id="65350123">
          <w:marLeft w:val="0"/>
          <w:marRight w:val="0"/>
          <w:marTop w:val="0"/>
          <w:marBottom w:val="0"/>
          <w:divBdr>
            <w:top w:val="none" w:sz="0" w:space="0" w:color="auto"/>
            <w:left w:val="none" w:sz="0" w:space="0" w:color="auto"/>
            <w:bottom w:val="none" w:sz="0" w:space="0" w:color="auto"/>
            <w:right w:val="none" w:sz="0" w:space="0" w:color="auto"/>
          </w:divBdr>
        </w:div>
        <w:div w:id="2033264660">
          <w:marLeft w:val="0"/>
          <w:marRight w:val="0"/>
          <w:marTop w:val="0"/>
          <w:marBottom w:val="0"/>
          <w:divBdr>
            <w:top w:val="none" w:sz="0" w:space="0" w:color="auto"/>
            <w:left w:val="none" w:sz="0" w:space="0" w:color="auto"/>
            <w:bottom w:val="none" w:sz="0" w:space="0" w:color="auto"/>
            <w:right w:val="none" w:sz="0" w:space="0" w:color="auto"/>
          </w:divBdr>
        </w:div>
        <w:div w:id="1590429944">
          <w:marLeft w:val="0"/>
          <w:marRight w:val="0"/>
          <w:marTop w:val="0"/>
          <w:marBottom w:val="0"/>
          <w:divBdr>
            <w:top w:val="none" w:sz="0" w:space="0" w:color="auto"/>
            <w:left w:val="none" w:sz="0" w:space="0" w:color="auto"/>
            <w:bottom w:val="none" w:sz="0" w:space="0" w:color="auto"/>
            <w:right w:val="none" w:sz="0" w:space="0" w:color="auto"/>
          </w:divBdr>
        </w:div>
        <w:div w:id="1774668313">
          <w:marLeft w:val="0"/>
          <w:marRight w:val="0"/>
          <w:marTop w:val="0"/>
          <w:marBottom w:val="0"/>
          <w:divBdr>
            <w:top w:val="none" w:sz="0" w:space="0" w:color="auto"/>
            <w:left w:val="none" w:sz="0" w:space="0" w:color="auto"/>
            <w:bottom w:val="none" w:sz="0" w:space="0" w:color="auto"/>
            <w:right w:val="none" w:sz="0" w:space="0" w:color="auto"/>
          </w:divBdr>
        </w:div>
        <w:div w:id="3292374">
          <w:marLeft w:val="0"/>
          <w:marRight w:val="0"/>
          <w:marTop w:val="0"/>
          <w:marBottom w:val="0"/>
          <w:divBdr>
            <w:top w:val="none" w:sz="0" w:space="0" w:color="auto"/>
            <w:left w:val="none" w:sz="0" w:space="0" w:color="auto"/>
            <w:bottom w:val="none" w:sz="0" w:space="0" w:color="auto"/>
            <w:right w:val="none" w:sz="0" w:space="0" w:color="auto"/>
          </w:divBdr>
        </w:div>
        <w:div w:id="360251456">
          <w:marLeft w:val="0"/>
          <w:marRight w:val="0"/>
          <w:marTop w:val="0"/>
          <w:marBottom w:val="0"/>
          <w:divBdr>
            <w:top w:val="none" w:sz="0" w:space="0" w:color="auto"/>
            <w:left w:val="none" w:sz="0" w:space="0" w:color="auto"/>
            <w:bottom w:val="none" w:sz="0" w:space="0" w:color="auto"/>
            <w:right w:val="none" w:sz="0" w:space="0" w:color="auto"/>
          </w:divBdr>
        </w:div>
        <w:div w:id="1681348493">
          <w:marLeft w:val="0"/>
          <w:marRight w:val="0"/>
          <w:marTop w:val="0"/>
          <w:marBottom w:val="0"/>
          <w:divBdr>
            <w:top w:val="none" w:sz="0" w:space="0" w:color="auto"/>
            <w:left w:val="none" w:sz="0" w:space="0" w:color="auto"/>
            <w:bottom w:val="none" w:sz="0" w:space="0" w:color="auto"/>
            <w:right w:val="none" w:sz="0" w:space="0" w:color="auto"/>
          </w:divBdr>
        </w:div>
        <w:div w:id="1064835692">
          <w:marLeft w:val="0"/>
          <w:marRight w:val="0"/>
          <w:marTop w:val="0"/>
          <w:marBottom w:val="0"/>
          <w:divBdr>
            <w:top w:val="none" w:sz="0" w:space="0" w:color="auto"/>
            <w:left w:val="none" w:sz="0" w:space="0" w:color="auto"/>
            <w:bottom w:val="none" w:sz="0" w:space="0" w:color="auto"/>
            <w:right w:val="none" w:sz="0" w:space="0" w:color="auto"/>
          </w:divBdr>
        </w:div>
        <w:div w:id="1823308258">
          <w:marLeft w:val="0"/>
          <w:marRight w:val="0"/>
          <w:marTop w:val="0"/>
          <w:marBottom w:val="0"/>
          <w:divBdr>
            <w:top w:val="none" w:sz="0" w:space="0" w:color="auto"/>
            <w:left w:val="none" w:sz="0" w:space="0" w:color="auto"/>
            <w:bottom w:val="none" w:sz="0" w:space="0" w:color="auto"/>
            <w:right w:val="none" w:sz="0" w:space="0" w:color="auto"/>
          </w:divBdr>
        </w:div>
        <w:div w:id="1860894885">
          <w:marLeft w:val="0"/>
          <w:marRight w:val="0"/>
          <w:marTop w:val="0"/>
          <w:marBottom w:val="0"/>
          <w:divBdr>
            <w:top w:val="none" w:sz="0" w:space="0" w:color="auto"/>
            <w:left w:val="none" w:sz="0" w:space="0" w:color="auto"/>
            <w:bottom w:val="none" w:sz="0" w:space="0" w:color="auto"/>
            <w:right w:val="none" w:sz="0" w:space="0" w:color="auto"/>
          </w:divBdr>
        </w:div>
        <w:div w:id="722217511">
          <w:marLeft w:val="0"/>
          <w:marRight w:val="0"/>
          <w:marTop w:val="0"/>
          <w:marBottom w:val="0"/>
          <w:divBdr>
            <w:top w:val="none" w:sz="0" w:space="0" w:color="auto"/>
            <w:left w:val="none" w:sz="0" w:space="0" w:color="auto"/>
            <w:bottom w:val="none" w:sz="0" w:space="0" w:color="auto"/>
            <w:right w:val="none" w:sz="0" w:space="0" w:color="auto"/>
          </w:divBdr>
        </w:div>
        <w:div w:id="1469323745">
          <w:marLeft w:val="0"/>
          <w:marRight w:val="0"/>
          <w:marTop w:val="0"/>
          <w:marBottom w:val="0"/>
          <w:divBdr>
            <w:top w:val="none" w:sz="0" w:space="0" w:color="auto"/>
            <w:left w:val="none" w:sz="0" w:space="0" w:color="auto"/>
            <w:bottom w:val="none" w:sz="0" w:space="0" w:color="auto"/>
            <w:right w:val="none" w:sz="0" w:space="0" w:color="auto"/>
          </w:divBdr>
        </w:div>
        <w:div w:id="2104570407">
          <w:marLeft w:val="0"/>
          <w:marRight w:val="0"/>
          <w:marTop w:val="0"/>
          <w:marBottom w:val="0"/>
          <w:divBdr>
            <w:top w:val="none" w:sz="0" w:space="0" w:color="auto"/>
            <w:left w:val="none" w:sz="0" w:space="0" w:color="auto"/>
            <w:bottom w:val="none" w:sz="0" w:space="0" w:color="auto"/>
            <w:right w:val="none" w:sz="0" w:space="0" w:color="auto"/>
          </w:divBdr>
        </w:div>
        <w:div w:id="1808232249">
          <w:marLeft w:val="0"/>
          <w:marRight w:val="0"/>
          <w:marTop w:val="0"/>
          <w:marBottom w:val="0"/>
          <w:divBdr>
            <w:top w:val="none" w:sz="0" w:space="0" w:color="auto"/>
            <w:left w:val="none" w:sz="0" w:space="0" w:color="auto"/>
            <w:bottom w:val="none" w:sz="0" w:space="0" w:color="auto"/>
            <w:right w:val="none" w:sz="0" w:space="0" w:color="auto"/>
          </w:divBdr>
        </w:div>
        <w:div w:id="1982802477">
          <w:marLeft w:val="0"/>
          <w:marRight w:val="0"/>
          <w:marTop w:val="0"/>
          <w:marBottom w:val="0"/>
          <w:divBdr>
            <w:top w:val="none" w:sz="0" w:space="0" w:color="auto"/>
            <w:left w:val="none" w:sz="0" w:space="0" w:color="auto"/>
            <w:bottom w:val="none" w:sz="0" w:space="0" w:color="auto"/>
            <w:right w:val="none" w:sz="0" w:space="0" w:color="auto"/>
          </w:divBdr>
        </w:div>
        <w:div w:id="48766145">
          <w:marLeft w:val="0"/>
          <w:marRight w:val="0"/>
          <w:marTop w:val="0"/>
          <w:marBottom w:val="0"/>
          <w:divBdr>
            <w:top w:val="none" w:sz="0" w:space="0" w:color="auto"/>
            <w:left w:val="none" w:sz="0" w:space="0" w:color="auto"/>
            <w:bottom w:val="none" w:sz="0" w:space="0" w:color="auto"/>
            <w:right w:val="none" w:sz="0" w:space="0" w:color="auto"/>
          </w:divBdr>
        </w:div>
        <w:div w:id="670792918">
          <w:marLeft w:val="0"/>
          <w:marRight w:val="0"/>
          <w:marTop w:val="0"/>
          <w:marBottom w:val="0"/>
          <w:divBdr>
            <w:top w:val="none" w:sz="0" w:space="0" w:color="auto"/>
            <w:left w:val="none" w:sz="0" w:space="0" w:color="auto"/>
            <w:bottom w:val="none" w:sz="0" w:space="0" w:color="auto"/>
            <w:right w:val="none" w:sz="0" w:space="0" w:color="auto"/>
          </w:divBdr>
        </w:div>
        <w:div w:id="2025130656">
          <w:marLeft w:val="0"/>
          <w:marRight w:val="0"/>
          <w:marTop w:val="0"/>
          <w:marBottom w:val="0"/>
          <w:divBdr>
            <w:top w:val="none" w:sz="0" w:space="0" w:color="auto"/>
            <w:left w:val="none" w:sz="0" w:space="0" w:color="auto"/>
            <w:bottom w:val="none" w:sz="0" w:space="0" w:color="auto"/>
            <w:right w:val="none" w:sz="0" w:space="0" w:color="auto"/>
          </w:divBdr>
        </w:div>
        <w:div w:id="1104495548">
          <w:marLeft w:val="0"/>
          <w:marRight w:val="0"/>
          <w:marTop w:val="0"/>
          <w:marBottom w:val="0"/>
          <w:divBdr>
            <w:top w:val="none" w:sz="0" w:space="0" w:color="auto"/>
            <w:left w:val="none" w:sz="0" w:space="0" w:color="auto"/>
            <w:bottom w:val="none" w:sz="0" w:space="0" w:color="auto"/>
            <w:right w:val="none" w:sz="0" w:space="0" w:color="auto"/>
          </w:divBdr>
        </w:div>
        <w:div w:id="165637236">
          <w:marLeft w:val="0"/>
          <w:marRight w:val="0"/>
          <w:marTop w:val="0"/>
          <w:marBottom w:val="0"/>
          <w:divBdr>
            <w:top w:val="none" w:sz="0" w:space="0" w:color="auto"/>
            <w:left w:val="none" w:sz="0" w:space="0" w:color="auto"/>
            <w:bottom w:val="none" w:sz="0" w:space="0" w:color="auto"/>
            <w:right w:val="none" w:sz="0" w:space="0" w:color="auto"/>
          </w:divBdr>
        </w:div>
        <w:div w:id="954361857">
          <w:marLeft w:val="0"/>
          <w:marRight w:val="0"/>
          <w:marTop w:val="0"/>
          <w:marBottom w:val="0"/>
          <w:divBdr>
            <w:top w:val="none" w:sz="0" w:space="0" w:color="auto"/>
            <w:left w:val="none" w:sz="0" w:space="0" w:color="auto"/>
            <w:bottom w:val="none" w:sz="0" w:space="0" w:color="auto"/>
            <w:right w:val="none" w:sz="0" w:space="0" w:color="auto"/>
          </w:divBdr>
        </w:div>
        <w:div w:id="1426682417">
          <w:marLeft w:val="0"/>
          <w:marRight w:val="0"/>
          <w:marTop w:val="0"/>
          <w:marBottom w:val="0"/>
          <w:divBdr>
            <w:top w:val="none" w:sz="0" w:space="0" w:color="auto"/>
            <w:left w:val="none" w:sz="0" w:space="0" w:color="auto"/>
            <w:bottom w:val="none" w:sz="0" w:space="0" w:color="auto"/>
            <w:right w:val="none" w:sz="0" w:space="0" w:color="auto"/>
          </w:divBdr>
        </w:div>
        <w:div w:id="213929122">
          <w:marLeft w:val="0"/>
          <w:marRight w:val="0"/>
          <w:marTop w:val="0"/>
          <w:marBottom w:val="0"/>
          <w:divBdr>
            <w:top w:val="none" w:sz="0" w:space="0" w:color="auto"/>
            <w:left w:val="none" w:sz="0" w:space="0" w:color="auto"/>
            <w:bottom w:val="none" w:sz="0" w:space="0" w:color="auto"/>
            <w:right w:val="none" w:sz="0" w:space="0" w:color="auto"/>
          </w:divBdr>
        </w:div>
        <w:div w:id="228158034">
          <w:marLeft w:val="0"/>
          <w:marRight w:val="0"/>
          <w:marTop w:val="0"/>
          <w:marBottom w:val="0"/>
          <w:divBdr>
            <w:top w:val="none" w:sz="0" w:space="0" w:color="auto"/>
            <w:left w:val="none" w:sz="0" w:space="0" w:color="auto"/>
            <w:bottom w:val="none" w:sz="0" w:space="0" w:color="auto"/>
            <w:right w:val="none" w:sz="0" w:space="0" w:color="auto"/>
          </w:divBdr>
        </w:div>
        <w:div w:id="493692565">
          <w:marLeft w:val="0"/>
          <w:marRight w:val="0"/>
          <w:marTop w:val="0"/>
          <w:marBottom w:val="0"/>
          <w:divBdr>
            <w:top w:val="none" w:sz="0" w:space="0" w:color="auto"/>
            <w:left w:val="none" w:sz="0" w:space="0" w:color="auto"/>
            <w:bottom w:val="none" w:sz="0" w:space="0" w:color="auto"/>
            <w:right w:val="none" w:sz="0" w:space="0" w:color="auto"/>
          </w:divBdr>
        </w:div>
        <w:div w:id="49693965">
          <w:marLeft w:val="0"/>
          <w:marRight w:val="0"/>
          <w:marTop w:val="0"/>
          <w:marBottom w:val="0"/>
          <w:divBdr>
            <w:top w:val="none" w:sz="0" w:space="0" w:color="auto"/>
            <w:left w:val="none" w:sz="0" w:space="0" w:color="auto"/>
            <w:bottom w:val="none" w:sz="0" w:space="0" w:color="auto"/>
            <w:right w:val="none" w:sz="0" w:space="0" w:color="auto"/>
          </w:divBdr>
        </w:div>
        <w:div w:id="1112359332">
          <w:marLeft w:val="0"/>
          <w:marRight w:val="0"/>
          <w:marTop w:val="0"/>
          <w:marBottom w:val="0"/>
          <w:divBdr>
            <w:top w:val="none" w:sz="0" w:space="0" w:color="auto"/>
            <w:left w:val="none" w:sz="0" w:space="0" w:color="auto"/>
            <w:bottom w:val="none" w:sz="0" w:space="0" w:color="auto"/>
            <w:right w:val="none" w:sz="0" w:space="0" w:color="auto"/>
          </w:divBdr>
        </w:div>
        <w:div w:id="402601430">
          <w:marLeft w:val="0"/>
          <w:marRight w:val="0"/>
          <w:marTop w:val="0"/>
          <w:marBottom w:val="0"/>
          <w:divBdr>
            <w:top w:val="none" w:sz="0" w:space="0" w:color="auto"/>
            <w:left w:val="none" w:sz="0" w:space="0" w:color="auto"/>
            <w:bottom w:val="none" w:sz="0" w:space="0" w:color="auto"/>
            <w:right w:val="none" w:sz="0" w:space="0" w:color="auto"/>
          </w:divBdr>
        </w:div>
        <w:div w:id="1496530490">
          <w:marLeft w:val="0"/>
          <w:marRight w:val="0"/>
          <w:marTop w:val="0"/>
          <w:marBottom w:val="0"/>
          <w:divBdr>
            <w:top w:val="none" w:sz="0" w:space="0" w:color="auto"/>
            <w:left w:val="none" w:sz="0" w:space="0" w:color="auto"/>
            <w:bottom w:val="none" w:sz="0" w:space="0" w:color="auto"/>
            <w:right w:val="none" w:sz="0" w:space="0" w:color="auto"/>
          </w:divBdr>
        </w:div>
        <w:div w:id="333653811">
          <w:marLeft w:val="0"/>
          <w:marRight w:val="0"/>
          <w:marTop w:val="0"/>
          <w:marBottom w:val="0"/>
          <w:divBdr>
            <w:top w:val="none" w:sz="0" w:space="0" w:color="auto"/>
            <w:left w:val="none" w:sz="0" w:space="0" w:color="auto"/>
            <w:bottom w:val="none" w:sz="0" w:space="0" w:color="auto"/>
            <w:right w:val="none" w:sz="0" w:space="0" w:color="auto"/>
          </w:divBdr>
        </w:div>
        <w:div w:id="1678070034">
          <w:marLeft w:val="0"/>
          <w:marRight w:val="0"/>
          <w:marTop w:val="0"/>
          <w:marBottom w:val="0"/>
          <w:divBdr>
            <w:top w:val="none" w:sz="0" w:space="0" w:color="auto"/>
            <w:left w:val="none" w:sz="0" w:space="0" w:color="auto"/>
            <w:bottom w:val="none" w:sz="0" w:space="0" w:color="auto"/>
            <w:right w:val="none" w:sz="0" w:space="0" w:color="auto"/>
          </w:divBdr>
        </w:div>
        <w:div w:id="685138269">
          <w:marLeft w:val="0"/>
          <w:marRight w:val="0"/>
          <w:marTop w:val="0"/>
          <w:marBottom w:val="0"/>
          <w:divBdr>
            <w:top w:val="none" w:sz="0" w:space="0" w:color="auto"/>
            <w:left w:val="none" w:sz="0" w:space="0" w:color="auto"/>
            <w:bottom w:val="none" w:sz="0" w:space="0" w:color="auto"/>
            <w:right w:val="none" w:sz="0" w:space="0" w:color="auto"/>
          </w:divBdr>
        </w:div>
        <w:div w:id="613446627">
          <w:marLeft w:val="0"/>
          <w:marRight w:val="0"/>
          <w:marTop w:val="0"/>
          <w:marBottom w:val="0"/>
          <w:divBdr>
            <w:top w:val="none" w:sz="0" w:space="0" w:color="auto"/>
            <w:left w:val="none" w:sz="0" w:space="0" w:color="auto"/>
            <w:bottom w:val="none" w:sz="0" w:space="0" w:color="auto"/>
            <w:right w:val="none" w:sz="0" w:space="0" w:color="auto"/>
          </w:divBdr>
        </w:div>
        <w:div w:id="562445320">
          <w:marLeft w:val="0"/>
          <w:marRight w:val="0"/>
          <w:marTop w:val="0"/>
          <w:marBottom w:val="0"/>
          <w:divBdr>
            <w:top w:val="none" w:sz="0" w:space="0" w:color="auto"/>
            <w:left w:val="none" w:sz="0" w:space="0" w:color="auto"/>
            <w:bottom w:val="none" w:sz="0" w:space="0" w:color="auto"/>
            <w:right w:val="none" w:sz="0" w:space="0" w:color="auto"/>
          </w:divBdr>
        </w:div>
      </w:divsChild>
    </w:div>
    <w:div w:id="1331982894">
      <w:bodyDiv w:val="1"/>
      <w:marLeft w:val="0"/>
      <w:marRight w:val="0"/>
      <w:marTop w:val="0"/>
      <w:marBottom w:val="0"/>
      <w:divBdr>
        <w:top w:val="none" w:sz="0" w:space="0" w:color="auto"/>
        <w:left w:val="none" w:sz="0" w:space="0" w:color="auto"/>
        <w:bottom w:val="none" w:sz="0" w:space="0" w:color="auto"/>
        <w:right w:val="none" w:sz="0" w:space="0" w:color="auto"/>
      </w:divBdr>
    </w:div>
    <w:div w:id="1333021920">
      <w:bodyDiv w:val="1"/>
      <w:marLeft w:val="0"/>
      <w:marRight w:val="0"/>
      <w:marTop w:val="0"/>
      <w:marBottom w:val="0"/>
      <w:divBdr>
        <w:top w:val="none" w:sz="0" w:space="0" w:color="auto"/>
        <w:left w:val="none" w:sz="0" w:space="0" w:color="auto"/>
        <w:bottom w:val="none" w:sz="0" w:space="0" w:color="auto"/>
        <w:right w:val="none" w:sz="0" w:space="0" w:color="auto"/>
      </w:divBdr>
      <w:divsChild>
        <w:div w:id="623776991">
          <w:marLeft w:val="0"/>
          <w:marRight w:val="0"/>
          <w:marTop w:val="0"/>
          <w:marBottom w:val="0"/>
          <w:divBdr>
            <w:top w:val="none" w:sz="0" w:space="0" w:color="auto"/>
            <w:left w:val="none" w:sz="0" w:space="0" w:color="auto"/>
            <w:bottom w:val="none" w:sz="0" w:space="0" w:color="auto"/>
            <w:right w:val="none" w:sz="0" w:space="0" w:color="auto"/>
          </w:divBdr>
        </w:div>
        <w:div w:id="982810548">
          <w:marLeft w:val="0"/>
          <w:marRight w:val="0"/>
          <w:marTop w:val="0"/>
          <w:marBottom w:val="0"/>
          <w:divBdr>
            <w:top w:val="none" w:sz="0" w:space="0" w:color="auto"/>
            <w:left w:val="none" w:sz="0" w:space="0" w:color="auto"/>
            <w:bottom w:val="none" w:sz="0" w:space="0" w:color="auto"/>
            <w:right w:val="none" w:sz="0" w:space="0" w:color="auto"/>
          </w:divBdr>
        </w:div>
        <w:div w:id="934440035">
          <w:marLeft w:val="0"/>
          <w:marRight w:val="0"/>
          <w:marTop w:val="0"/>
          <w:marBottom w:val="0"/>
          <w:divBdr>
            <w:top w:val="none" w:sz="0" w:space="0" w:color="auto"/>
            <w:left w:val="none" w:sz="0" w:space="0" w:color="auto"/>
            <w:bottom w:val="none" w:sz="0" w:space="0" w:color="auto"/>
            <w:right w:val="none" w:sz="0" w:space="0" w:color="auto"/>
          </w:divBdr>
        </w:div>
        <w:div w:id="225529801">
          <w:marLeft w:val="0"/>
          <w:marRight w:val="0"/>
          <w:marTop w:val="0"/>
          <w:marBottom w:val="0"/>
          <w:divBdr>
            <w:top w:val="none" w:sz="0" w:space="0" w:color="auto"/>
            <w:left w:val="none" w:sz="0" w:space="0" w:color="auto"/>
            <w:bottom w:val="none" w:sz="0" w:space="0" w:color="auto"/>
            <w:right w:val="none" w:sz="0" w:space="0" w:color="auto"/>
          </w:divBdr>
        </w:div>
        <w:div w:id="1210150105">
          <w:marLeft w:val="0"/>
          <w:marRight w:val="0"/>
          <w:marTop w:val="0"/>
          <w:marBottom w:val="0"/>
          <w:divBdr>
            <w:top w:val="none" w:sz="0" w:space="0" w:color="auto"/>
            <w:left w:val="none" w:sz="0" w:space="0" w:color="auto"/>
            <w:bottom w:val="none" w:sz="0" w:space="0" w:color="auto"/>
            <w:right w:val="none" w:sz="0" w:space="0" w:color="auto"/>
          </w:divBdr>
        </w:div>
        <w:div w:id="2012948548">
          <w:marLeft w:val="0"/>
          <w:marRight w:val="0"/>
          <w:marTop w:val="0"/>
          <w:marBottom w:val="0"/>
          <w:divBdr>
            <w:top w:val="none" w:sz="0" w:space="0" w:color="auto"/>
            <w:left w:val="none" w:sz="0" w:space="0" w:color="auto"/>
            <w:bottom w:val="none" w:sz="0" w:space="0" w:color="auto"/>
            <w:right w:val="none" w:sz="0" w:space="0" w:color="auto"/>
          </w:divBdr>
        </w:div>
        <w:div w:id="534580278">
          <w:marLeft w:val="0"/>
          <w:marRight w:val="0"/>
          <w:marTop w:val="0"/>
          <w:marBottom w:val="0"/>
          <w:divBdr>
            <w:top w:val="none" w:sz="0" w:space="0" w:color="auto"/>
            <w:left w:val="none" w:sz="0" w:space="0" w:color="auto"/>
            <w:bottom w:val="none" w:sz="0" w:space="0" w:color="auto"/>
            <w:right w:val="none" w:sz="0" w:space="0" w:color="auto"/>
          </w:divBdr>
        </w:div>
        <w:div w:id="1557820459">
          <w:marLeft w:val="0"/>
          <w:marRight w:val="0"/>
          <w:marTop w:val="0"/>
          <w:marBottom w:val="0"/>
          <w:divBdr>
            <w:top w:val="none" w:sz="0" w:space="0" w:color="auto"/>
            <w:left w:val="none" w:sz="0" w:space="0" w:color="auto"/>
            <w:bottom w:val="none" w:sz="0" w:space="0" w:color="auto"/>
            <w:right w:val="none" w:sz="0" w:space="0" w:color="auto"/>
          </w:divBdr>
        </w:div>
        <w:div w:id="1173104426">
          <w:marLeft w:val="0"/>
          <w:marRight w:val="0"/>
          <w:marTop w:val="0"/>
          <w:marBottom w:val="0"/>
          <w:divBdr>
            <w:top w:val="none" w:sz="0" w:space="0" w:color="auto"/>
            <w:left w:val="none" w:sz="0" w:space="0" w:color="auto"/>
            <w:bottom w:val="none" w:sz="0" w:space="0" w:color="auto"/>
            <w:right w:val="none" w:sz="0" w:space="0" w:color="auto"/>
          </w:divBdr>
        </w:div>
        <w:div w:id="47267521">
          <w:marLeft w:val="0"/>
          <w:marRight w:val="0"/>
          <w:marTop w:val="0"/>
          <w:marBottom w:val="0"/>
          <w:divBdr>
            <w:top w:val="none" w:sz="0" w:space="0" w:color="auto"/>
            <w:left w:val="none" w:sz="0" w:space="0" w:color="auto"/>
            <w:bottom w:val="none" w:sz="0" w:space="0" w:color="auto"/>
            <w:right w:val="none" w:sz="0" w:space="0" w:color="auto"/>
          </w:divBdr>
        </w:div>
        <w:div w:id="93551532">
          <w:marLeft w:val="0"/>
          <w:marRight w:val="0"/>
          <w:marTop w:val="0"/>
          <w:marBottom w:val="0"/>
          <w:divBdr>
            <w:top w:val="none" w:sz="0" w:space="0" w:color="auto"/>
            <w:left w:val="none" w:sz="0" w:space="0" w:color="auto"/>
            <w:bottom w:val="none" w:sz="0" w:space="0" w:color="auto"/>
            <w:right w:val="none" w:sz="0" w:space="0" w:color="auto"/>
          </w:divBdr>
        </w:div>
        <w:div w:id="245961923">
          <w:marLeft w:val="0"/>
          <w:marRight w:val="0"/>
          <w:marTop w:val="0"/>
          <w:marBottom w:val="0"/>
          <w:divBdr>
            <w:top w:val="none" w:sz="0" w:space="0" w:color="auto"/>
            <w:left w:val="none" w:sz="0" w:space="0" w:color="auto"/>
            <w:bottom w:val="none" w:sz="0" w:space="0" w:color="auto"/>
            <w:right w:val="none" w:sz="0" w:space="0" w:color="auto"/>
          </w:divBdr>
        </w:div>
        <w:div w:id="1999385207">
          <w:marLeft w:val="0"/>
          <w:marRight w:val="0"/>
          <w:marTop w:val="0"/>
          <w:marBottom w:val="0"/>
          <w:divBdr>
            <w:top w:val="none" w:sz="0" w:space="0" w:color="auto"/>
            <w:left w:val="none" w:sz="0" w:space="0" w:color="auto"/>
            <w:bottom w:val="none" w:sz="0" w:space="0" w:color="auto"/>
            <w:right w:val="none" w:sz="0" w:space="0" w:color="auto"/>
          </w:divBdr>
        </w:div>
        <w:div w:id="1886718388">
          <w:marLeft w:val="0"/>
          <w:marRight w:val="0"/>
          <w:marTop w:val="0"/>
          <w:marBottom w:val="0"/>
          <w:divBdr>
            <w:top w:val="none" w:sz="0" w:space="0" w:color="auto"/>
            <w:left w:val="none" w:sz="0" w:space="0" w:color="auto"/>
            <w:bottom w:val="none" w:sz="0" w:space="0" w:color="auto"/>
            <w:right w:val="none" w:sz="0" w:space="0" w:color="auto"/>
          </w:divBdr>
        </w:div>
        <w:div w:id="1076127794">
          <w:marLeft w:val="0"/>
          <w:marRight w:val="0"/>
          <w:marTop w:val="0"/>
          <w:marBottom w:val="0"/>
          <w:divBdr>
            <w:top w:val="none" w:sz="0" w:space="0" w:color="auto"/>
            <w:left w:val="none" w:sz="0" w:space="0" w:color="auto"/>
            <w:bottom w:val="none" w:sz="0" w:space="0" w:color="auto"/>
            <w:right w:val="none" w:sz="0" w:space="0" w:color="auto"/>
          </w:divBdr>
        </w:div>
        <w:div w:id="1477844479">
          <w:marLeft w:val="0"/>
          <w:marRight w:val="0"/>
          <w:marTop w:val="0"/>
          <w:marBottom w:val="0"/>
          <w:divBdr>
            <w:top w:val="none" w:sz="0" w:space="0" w:color="auto"/>
            <w:left w:val="none" w:sz="0" w:space="0" w:color="auto"/>
            <w:bottom w:val="none" w:sz="0" w:space="0" w:color="auto"/>
            <w:right w:val="none" w:sz="0" w:space="0" w:color="auto"/>
          </w:divBdr>
        </w:div>
        <w:div w:id="384108592">
          <w:marLeft w:val="0"/>
          <w:marRight w:val="0"/>
          <w:marTop w:val="0"/>
          <w:marBottom w:val="0"/>
          <w:divBdr>
            <w:top w:val="none" w:sz="0" w:space="0" w:color="auto"/>
            <w:left w:val="none" w:sz="0" w:space="0" w:color="auto"/>
            <w:bottom w:val="none" w:sz="0" w:space="0" w:color="auto"/>
            <w:right w:val="none" w:sz="0" w:space="0" w:color="auto"/>
          </w:divBdr>
        </w:div>
        <w:div w:id="1800611785">
          <w:marLeft w:val="0"/>
          <w:marRight w:val="0"/>
          <w:marTop w:val="0"/>
          <w:marBottom w:val="0"/>
          <w:divBdr>
            <w:top w:val="none" w:sz="0" w:space="0" w:color="auto"/>
            <w:left w:val="none" w:sz="0" w:space="0" w:color="auto"/>
            <w:bottom w:val="none" w:sz="0" w:space="0" w:color="auto"/>
            <w:right w:val="none" w:sz="0" w:space="0" w:color="auto"/>
          </w:divBdr>
        </w:div>
        <w:div w:id="1156383683">
          <w:marLeft w:val="0"/>
          <w:marRight w:val="0"/>
          <w:marTop w:val="0"/>
          <w:marBottom w:val="0"/>
          <w:divBdr>
            <w:top w:val="none" w:sz="0" w:space="0" w:color="auto"/>
            <w:left w:val="none" w:sz="0" w:space="0" w:color="auto"/>
            <w:bottom w:val="none" w:sz="0" w:space="0" w:color="auto"/>
            <w:right w:val="none" w:sz="0" w:space="0" w:color="auto"/>
          </w:divBdr>
        </w:div>
        <w:div w:id="976493922">
          <w:marLeft w:val="0"/>
          <w:marRight w:val="0"/>
          <w:marTop w:val="0"/>
          <w:marBottom w:val="0"/>
          <w:divBdr>
            <w:top w:val="none" w:sz="0" w:space="0" w:color="auto"/>
            <w:left w:val="none" w:sz="0" w:space="0" w:color="auto"/>
            <w:bottom w:val="none" w:sz="0" w:space="0" w:color="auto"/>
            <w:right w:val="none" w:sz="0" w:space="0" w:color="auto"/>
          </w:divBdr>
        </w:div>
        <w:div w:id="946355078">
          <w:marLeft w:val="0"/>
          <w:marRight w:val="0"/>
          <w:marTop w:val="0"/>
          <w:marBottom w:val="0"/>
          <w:divBdr>
            <w:top w:val="none" w:sz="0" w:space="0" w:color="auto"/>
            <w:left w:val="none" w:sz="0" w:space="0" w:color="auto"/>
            <w:bottom w:val="none" w:sz="0" w:space="0" w:color="auto"/>
            <w:right w:val="none" w:sz="0" w:space="0" w:color="auto"/>
          </w:divBdr>
        </w:div>
        <w:div w:id="1551845516">
          <w:marLeft w:val="0"/>
          <w:marRight w:val="0"/>
          <w:marTop w:val="0"/>
          <w:marBottom w:val="0"/>
          <w:divBdr>
            <w:top w:val="none" w:sz="0" w:space="0" w:color="auto"/>
            <w:left w:val="none" w:sz="0" w:space="0" w:color="auto"/>
            <w:bottom w:val="none" w:sz="0" w:space="0" w:color="auto"/>
            <w:right w:val="none" w:sz="0" w:space="0" w:color="auto"/>
          </w:divBdr>
        </w:div>
        <w:div w:id="2034067434">
          <w:marLeft w:val="0"/>
          <w:marRight w:val="0"/>
          <w:marTop w:val="0"/>
          <w:marBottom w:val="0"/>
          <w:divBdr>
            <w:top w:val="none" w:sz="0" w:space="0" w:color="auto"/>
            <w:left w:val="none" w:sz="0" w:space="0" w:color="auto"/>
            <w:bottom w:val="none" w:sz="0" w:space="0" w:color="auto"/>
            <w:right w:val="none" w:sz="0" w:space="0" w:color="auto"/>
          </w:divBdr>
        </w:div>
        <w:div w:id="2042508131">
          <w:marLeft w:val="0"/>
          <w:marRight w:val="0"/>
          <w:marTop w:val="0"/>
          <w:marBottom w:val="0"/>
          <w:divBdr>
            <w:top w:val="none" w:sz="0" w:space="0" w:color="auto"/>
            <w:left w:val="none" w:sz="0" w:space="0" w:color="auto"/>
            <w:bottom w:val="none" w:sz="0" w:space="0" w:color="auto"/>
            <w:right w:val="none" w:sz="0" w:space="0" w:color="auto"/>
          </w:divBdr>
        </w:div>
        <w:div w:id="1330477596">
          <w:marLeft w:val="0"/>
          <w:marRight w:val="0"/>
          <w:marTop w:val="0"/>
          <w:marBottom w:val="0"/>
          <w:divBdr>
            <w:top w:val="none" w:sz="0" w:space="0" w:color="auto"/>
            <w:left w:val="none" w:sz="0" w:space="0" w:color="auto"/>
            <w:bottom w:val="none" w:sz="0" w:space="0" w:color="auto"/>
            <w:right w:val="none" w:sz="0" w:space="0" w:color="auto"/>
          </w:divBdr>
        </w:div>
        <w:div w:id="1820655994">
          <w:marLeft w:val="0"/>
          <w:marRight w:val="0"/>
          <w:marTop w:val="0"/>
          <w:marBottom w:val="0"/>
          <w:divBdr>
            <w:top w:val="none" w:sz="0" w:space="0" w:color="auto"/>
            <w:left w:val="none" w:sz="0" w:space="0" w:color="auto"/>
            <w:bottom w:val="none" w:sz="0" w:space="0" w:color="auto"/>
            <w:right w:val="none" w:sz="0" w:space="0" w:color="auto"/>
          </w:divBdr>
        </w:div>
        <w:div w:id="929898300">
          <w:marLeft w:val="0"/>
          <w:marRight w:val="0"/>
          <w:marTop w:val="0"/>
          <w:marBottom w:val="0"/>
          <w:divBdr>
            <w:top w:val="none" w:sz="0" w:space="0" w:color="auto"/>
            <w:left w:val="none" w:sz="0" w:space="0" w:color="auto"/>
            <w:bottom w:val="none" w:sz="0" w:space="0" w:color="auto"/>
            <w:right w:val="none" w:sz="0" w:space="0" w:color="auto"/>
          </w:divBdr>
        </w:div>
        <w:div w:id="1873808274">
          <w:marLeft w:val="0"/>
          <w:marRight w:val="0"/>
          <w:marTop w:val="0"/>
          <w:marBottom w:val="0"/>
          <w:divBdr>
            <w:top w:val="none" w:sz="0" w:space="0" w:color="auto"/>
            <w:left w:val="none" w:sz="0" w:space="0" w:color="auto"/>
            <w:bottom w:val="none" w:sz="0" w:space="0" w:color="auto"/>
            <w:right w:val="none" w:sz="0" w:space="0" w:color="auto"/>
          </w:divBdr>
        </w:div>
        <w:div w:id="1536498636">
          <w:marLeft w:val="0"/>
          <w:marRight w:val="0"/>
          <w:marTop w:val="0"/>
          <w:marBottom w:val="0"/>
          <w:divBdr>
            <w:top w:val="none" w:sz="0" w:space="0" w:color="auto"/>
            <w:left w:val="none" w:sz="0" w:space="0" w:color="auto"/>
            <w:bottom w:val="none" w:sz="0" w:space="0" w:color="auto"/>
            <w:right w:val="none" w:sz="0" w:space="0" w:color="auto"/>
          </w:divBdr>
        </w:div>
        <w:div w:id="1368796870">
          <w:marLeft w:val="0"/>
          <w:marRight w:val="0"/>
          <w:marTop w:val="0"/>
          <w:marBottom w:val="0"/>
          <w:divBdr>
            <w:top w:val="none" w:sz="0" w:space="0" w:color="auto"/>
            <w:left w:val="none" w:sz="0" w:space="0" w:color="auto"/>
            <w:bottom w:val="none" w:sz="0" w:space="0" w:color="auto"/>
            <w:right w:val="none" w:sz="0" w:space="0" w:color="auto"/>
          </w:divBdr>
        </w:div>
        <w:div w:id="1859078803">
          <w:marLeft w:val="0"/>
          <w:marRight w:val="0"/>
          <w:marTop w:val="0"/>
          <w:marBottom w:val="0"/>
          <w:divBdr>
            <w:top w:val="none" w:sz="0" w:space="0" w:color="auto"/>
            <w:left w:val="none" w:sz="0" w:space="0" w:color="auto"/>
            <w:bottom w:val="none" w:sz="0" w:space="0" w:color="auto"/>
            <w:right w:val="none" w:sz="0" w:space="0" w:color="auto"/>
          </w:divBdr>
        </w:div>
        <w:div w:id="903493724">
          <w:marLeft w:val="0"/>
          <w:marRight w:val="0"/>
          <w:marTop w:val="0"/>
          <w:marBottom w:val="0"/>
          <w:divBdr>
            <w:top w:val="none" w:sz="0" w:space="0" w:color="auto"/>
            <w:left w:val="none" w:sz="0" w:space="0" w:color="auto"/>
            <w:bottom w:val="none" w:sz="0" w:space="0" w:color="auto"/>
            <w:right w:val="none" w:sz="0" w:space="0" w:color="auto"/>
          </w:divBdr>
        </w:div>
        <w:div w:id="186603009">
          <w:marLeft w:val="0"/>
          <w:marRight w:val="0"/>
          <w:marTop w:val="0"/>
          <w:marBottom w:val="0"/>
          <w:divBdr>
            <w:top w:val="none" w:sz="0" w:space="0" w:color="auto"/>
            <w:left w:val="none" w:sz="0" w:space="0" w:color="auto"/>
            <w:bottom w:val="none" w:sz="0" w:space="0" w:color="auto"/>
            <w:right w:val="none" w:sz="0" w:space="0" w:color="auto"/>
          </w:divBdr>
        </w:div>
        <w:div w:id="2089307441">
          <w:marLeft w:val="0"/>
          <w:marRight w:val="0"/>
          <w:marTop w:val="0"/>
          <w:marBottom w:val="0"/>
          <w:divBdr>
            <w:top w:val="none" w:sz="0" w:space="0" w:color="auto"/>
            <w:left w:val="none" w:sz="0" w:space="0" w:color="auto"/>
            <w:bottom w:val="none" w:sz="0" w:space="0" w:color="auto"/>
            <w:right w:val="none" w:sz="0" w:space="0" w:color="auto"/>
          </w:divBdr>
        </w:div>
        <w:div w:id="1706757745">
          <w:marLeft w:val="0"/>
          <w:marRight w:val="0"/>
          <w:marTop w:val="0"/>
          <w:marBottom w:val="0"/>
          <w:divBdr>
            <w:top w:val="none" w:sz="0" w:space="0" w:color="auto"/>
            <w:left w:val="none" w:sz="0" w:space="0" w:color="auto"/>
            <w:bottom w:val="none" w:sz="0" w:space="0" w:color="auto"/>
            <w:right w:val="none" w:sz="0" w:space="0" w:color="auto"/>
          </w:divBdr>
        </w:div>
        <w:div w:id="1115638700">
          <w:marLeft w:val="0"/>
          <w:marRight w:val="0"/>
          <w:marTop w:val="0"/>
          <w:marBottom w:val="0"/>
          <w:divBdr>
            <w:top w:val="none" w:sz="0" w:space="0" w:color="auto"/>
            <w:left w:val="none" w:sz="0" w:space="0" w:color="auto"/>
            <w:bottom w:val="none" w:sz="0" w:space="0" w:color="auto"/>
            <w:right w:val="none" w:sz="0" w:space="0" w:color="auto"/>
          </w:divBdr>
        </w:div>
        <w:div w:id="1800801708">
          <w:marLeft w:val="0"/>
          <w:marRight w:val="0"/>
          <w:marTop w:val="0"/>
          <w:marBottom w:val="0"/>
          <w:divBdr>
            <w:top w:val="none" w:sz="0" w:space="0" w:color="auto"/>
            <w:left w:val="none" w:sz="0" w:space="0" w:color="auto"/>
            <w:bottom w:val="none" w:sz="0" w:space="0" w:color="auto"/>
            <w:right w:val="none" w:sz="0" w:space="0" w:color="auto"/>
          </w:divBdr>
        </w:div>
        <w:div w:id="876746424">
          <w:marLeft w:val="0"/>
          <w:marRight w:val="0"/>
          <w:marTop w:val="0"/>
          <w:marBottom w:val="0"/>
          <w:divBdr>
            <w:top w:val="none" w:sz="0" w:space="0" w:color="auto"/>
            <w:left w:val="none" w:sz="0" w:space="0" w:color="auto"/>
            <w:bottom w:val="none" w:sz="0" w:space="0" w:color="auto"/>
            <w:right w:val="none" w:sz="0" w:space="0" w:color="auto"/>
          </w:divBdr>
        </w:div>
        <w:div w:id="881670697">
          <w:marLeft w:val="0"/>
          <w:marRight w:val="0"/>
          <w:marTop w:val="0"/>
          <w:marBottom w:val="0"/>
          <w:divBdr>
            <w:top w:val="none" w:sz="0" w:space="0" w:color="auto"/>
            <w:left w:val="none" w:sz="0" w:space="0" w:color="auto"/>
            <w:bottom w:val="none" w:sz="0" w:space="0" w:color="auto"/>
            <w:right w:val="none" w:sz="0" w:space="0" w:color="auto"/>
          </w:divBdr>
        </w:div>
        <w:div w:id="1146554745">
          <w:marLeft w:val="0"/>
          <w:marRight w:val="0"/>
          <w:marTop w:val="0"/>
          <w:marBottom w:val="0"/>
          <w:divBdr>
            <w:top w:val="none" w:sz="0" w:space="0" w:color="auto"/>
            <w:left w:val="none" w:sz="0" w:space="0" w:color="auto"/>
            <w:bottom w:val="none" w:sz="0" w:space="0" w:color="auto"/>
            <w:right w:val="none" w:sz="0" w:space="0" w:color="auto"/>
          </w:divBdr>
        </w:div>
        <w:div w:id="2112705573">
          <w:marLeft w:val="0"/>
          <w:marRight w:val="0"/>
          <w:marTop w:val="0"/>
          <w:marBottom w:val="0"/>
          <w:divBdr>
            <w:top w:val="none" w:sz="0" w:space="0" w:color="auto"/>
            <w:left w:val="none" w:sz="0" w:space="0" w:color="auto"/>
            <w:bottom w:val="none" w:sz="0" w:space="0" w:color="auto"/>
            <w:right w:val="none" w:sz="0" w:space="0" w:color="auto"/>
          </w:divBdr>
        </w:div>
        <w:div w:id="1941797750">
          <w:marLeft w:val="0"/>
          <w:marRight w:val="0"/>
          <w:marTop w:val="0"/>
          <w:marBottom w:val="0"/>
          <w:divBdr>
            <w:top w:val="none" w:sz="0" w:space="0" w:color="auto"/>
            <w:left w:val="none" w:sz="0" w:space="0" w:color="auto"/>
            <w:bottom w:val="none" w:sz="0" w:space="0" w:color="auto"/>
            <w:right w:val="none" w:sz="0" w:space="0" w:color="auto"/>
          </w:divBdr>
        </w:div>
        <w:div w:id="2008164329">
          <w:marLeft w:val="0"/>
          <w:marRight w:val="0"/>
          <w:marTop w:val="0"/>
          <w:marBottom w:val="0"/>
          <w:divBdr>
            <w:top w:val="none" w:sz="0" w:space="0" w:color="auto"/>
            <w:left w:val="none" w:sz="0" w:space="0" w:color="auto"/>
            <w:bottom w:val="none" w:sz="0" w:space="0" w:color="auto"/>
            <w:right w:val="none" w:sz="0" w:space="0" w:color="auto"/>
          </w:divBdr>
        </w:div>
        <w:div w:id="1450201937">
          <w:marLeft w:val="0"/>
          <w:marRight w:val="0"/>
          <w:marTop w:val="0"/>
          <w:marBottom w:val="0"/>
          <w:divBdr>
            <w:top w:val="none" w:sz="0" w:space="0" w:color="auto"/>
            <w:left w:val="none" w:sz="0" w:space="0" w:color="auto"/>
            <w:bottom w:val="none" w:sz="0" w:space="0" w:color="auto"/>
            <w:right w:val="none" w:sz="0" w:space="0" w:color="auto"/>
          </w:divBdr>
        </w:div>
        <w:div w:id="1549023549">
          <w:marLeft w:val="0"/>
          <w:marRight w:val="0"/>
          <w:marTop w:val="0"/>
          <w:marBottom w:val="0"/>
          <w:divBdr>
            <w:top w:val="none" w:sz="0" w:space="0" w:color="auto"/>
            <w:left w:val="none" w:sz="0" w:space="0" w:color="auto"/>
            <w:bottom w:val="none" w:sz="0" w:space="0" w:color="auto"/>
            <w:right w:val="none" w:sz="0" w:space="0" w:color="auto"/>
          </w:divBdr>
        </w:div>
        <w:div w:id="2026518496">
          <w:marLeft w:val="0"/>
          <w:marRight w:val="0"/>
          <w:marTop w:val="0"/>
          <w:marBottom w:val="0"/>
          <w:divBdr>
            <w:top w:val="none" w:sz="0" w:space="0" w:color="auto"/>
            <w:left w:val="none" w:sz="0" w:space="0" w:color="auto"/>
            <w:bottom w:val="none" w:sz="0" w:space="0" w:color="auto"/>
            <w:right w:val="none" w:sz="0" w:space="0" w:color="auto"/>
          </w:divBdr>
        </w:div>
        <w:div w:id="225343004">
          <w:marLeft w:val="0"/>
          <w:marRight w:val="0"/>
          <w:marTop w:val="0"/>
          <w:marBottom w:val="0"/>
          <w:divBdr>
            <w:top w:val="none" w:sz="0" w:space="0" w:color="auto"/>
            <w:left w:val="none" w:sz="0" w:space="0" w:color="auto"/>
            <w:bottom w:val="none" w:sz="0" w:space="0" w:color="auto"/>
            <w:right w:val="none" w:sz="0" w:space="0" w:color="auto"/>
          </w:divBdr>
        </w:div>
        <w:div w:id="957033361">
          <w:marLeft w:val="0"/>
          <w:marRight w:val="0"/>
          <w:marTop w:val="0"/>
          <w:marBottom w:val="0"/>
          <w:divBdr>
            <w:top w:val="none" w:sz="0" w:space="0" w:color="auto"/>
            <w:left w:val="none" w:sz="0" w:space="0" w:color="auto"/>
            <w:bottom w:val="none" w:sz="0" w:space="0" w:color="auto"/>
            <w:right w:val="none" w:sz="0" w:space="0" w:color="auto"/>
          </w:divBdr>
        </w:div>
        <w:div w:id="810438703">
          <w:marLeft w:val="0"/>
          <w:marRight w:val="0"/>
          <w:marTop w:val="0"/>
          <w:marBottom w:val="0"/>
          <w:divBdr>
            <w:top w:val="none" w:sz="0" w:space="0" w:color="auto"/>
            <w:left w:val="none" w:sz="0" w:space="0" w:color="auto"/>
            <w:bottom w:val="none" w:sz="0" w:space="0" w:color="auto"/>
            <w:right w:val="none" w:sz="0" w:space="0" w:color="auto"/>
          </w:divBdr>
        </w:div>
        <w:div w:id="5988391">
          <w:marLeft w:val="0"/>
          <w:marRight w:val="0"/>
          <w:marTop w:val="0"/>
          <w:marBottom w:val="0"/>
          <w:divBdr>
            <w:top w:val="none" w:sz="0" w:space="0" w:color="auto"/>
            <w:left w:val="none" w:sz="0" w:space="0" w:color="auto"/>
            <w:bottom w:val="none" w:sz="0" w:space="0" w:color="auto"/>
            <w:right w:val="none" w:sz="0" w:space="0" w:color="auto"/>
          </w:divBdr>
        </w:div>
        <w:div w:id="1388186682">
          <w:marLeft w:val="0"/>
          <w:marRight w:val="0"/>
          <w:marTop w:val="0"/>
          <w:marBottom w:val="0"/>
          <w:divBdr>
            <w:top w:val="none" w:sz="0" w:space="0" w:color="auto"/>
            <w:left w:val="none" w:sz="0" w:space="0" w:color="auto"/>
            <w:bottom w:val="none" w:sz="0" w:space="0" w:color="auto"/>
            <w:right w:val="none" w:sz="0" w:space="0" w:color="auto"/>
          </w:divBdr>
        </w:div>
        <w:div w:id="1878422258">
          <w:marLeft w:val="0"/>
          <w:marRight w:val="0"/>
          <w:marTop w:val="0"/>
          <w:marBottom w:val="0"/>
          <w:divBdr>
            <w:top w:val="none" w:sz="0" w:space="0" w:color="auto"/>
            <w:left w:val="none" w:sz="0" w:space="0" w:color="auto"/>
            <w:bottom w:val="none" w:sz="0" w:space="0" w:color="auto"/>
            <w:right w:val="none" w:sz="0" w:space="0" w:color="auto"/>
          </w:divBdr>
        </w:div>
        <w:div w:id="1699309726">
          <w:marLeft w:val="0"/>
          <w:marRight w:val="0"/>
          <w:marTop w:val="0"/>
          <w:marBottom w:val="0"/>
          <w:divBdr>
            <w:top w:val="none" w:sz="0" w:space="0" w:color="auto"/>
            <w:left w:val="none" w:sz="0" w:space="0" w:color="auto"/>
            <w:bottom w:val="none" w:sz="0" w:space="0" w:color="auto"/>
            <w:right w:val="none" w:sz="0" w:space="0" w:color="auto"/>
          </w:divBdr>
        </w:div>
        <w:div w:id="1703168704">
          <w:marLeft w:val="0"/>
          <w:marRight w:val="0"/>
          <w:marTop w:val="0"/>
          <w:marBottom w:val="0"/>
          <w:divBdr>
            <w:top w:val="none" w:sz="0" w:space="0" w:color="auto"/>
            <w:left w:val="none" w:sz="0" w:space="0" w:color="auto"/>
            <w:bottom w:val="none" w:sz="0" w:space="0" w:color="auto"/>
            <w:right w:val="none" w:sz="0" w:space="0" w:color="auto"/>
          </w:divBdr>
        </w:div>
        <w:div w:id="2082677670">
          <w:marLeft w:val="0"/>
          <w:marRight w:val="0"/>
          <w:marTop w:val="0"/>
          <w:marBottom w:val="0"/>
          <w:divBdr>
            <w:top w:val="none" w:sz="0" w:space="0" w:color="auto"/>
            <w:left w:val="none" w:sz="0" w:space="0" w:color="auto"/>
            <w:bottom w:val="none" w:sz="0" w:space="0" w:color="auto"/>
            <w:right w:val="none" w:sz="0" w:space="0" w:color="auto"/>
          </w:divBdr>
        </w:div>
      </w:divsChild>
    </w:div>
    <w:div w:id="1333413326">
      <w:bodyDiv w:val="1"/>
      <w:marLeft w:val="0"/>
      <w:marRight w:val="0"/>
      <w:marTop w:val="0"/>
      <w:marBottom w:val="0"/>
      <w:divBdr>
        <w:top w:val="none" w:sz="0" w:space="0" w:color="auto"/>
        <w:left w:val="none" w:sz="0" w:space="0" w:color="auto"/>
        <w:bottom w:val="none" w:sz="0" w:space="0" w:color="auto"/>
        <w:right w:val="none" w:sz="0" w:space="0" w:color="auto"/>
      </w:divBdr>
    </w:div>
    <w:div w:id="1334455522">
      <w:bodyDiv w:val="1"/>
      <w:marLeft w:val="0"/>
      <w:marRight w:val="0"/>
      <w:marTop w:val="0"/>
      <w:marBottom w:val="0"/>
      <w:divBdr>
        <w:top w:val="none" w:sz="0" w:space="0" w:color="auto"/>
        <w:left w:val="none" w:sz="0" w:space="0" w:color="auto"/>
        <w:bottom w:val="none" w:sz="0" w:space="0" w:color="auto"/>
        <w:right w:val="none" w:sz="0" w:space="0" w:color="auto"/>
      </w:divBdr>
    </w:div>
    <w:div w:id="1337423190">
      <w:bodyDiv w:val="1"/>
      <w:marLeft w:val="0"/>
      <w:marRight w:val="0"/>
      <w:marTop w:val="0"/>
      <w:marBottom w:val="0"/>
      <w:divBdr>
        <w:top w:val="none" w:sz="0" w:space="0" w:color="auto"/>
        <w:left w:val="none" w:sz="0" w:space="0" w:color="auto"/>
        <w:bottom w:val="none" w:sz="0" w:space="0" w:color="auto"/>
        <w:right w:val="none" w:sz="0" w:space="0" w:color="auto"/>
      </w:divBdr>
    </w:div>
    <w:div w:id="1338269047">
      <w:bodyDiv w:val="1"/>
      <w:marLeft w:val="0"/>
      <w:marRight w:val="0"/>
      <w:marTop w:val="0"/>
      <w:marBottom w:val="0"/>
      <w:divBdr>
        <w:top w:val="none" w:sz="0" w:space="0" w:color="auto"/>
        <w:left w:val="none" w:sz="0" w:space="0" w:color="auto"/>
        <w:bottom w:val="none" w:sz="0" w:space="0" w:color="auto"/>
        <w:right w:val="none" w:sz="0" w:space="0" w:color="auto"/>
      </w:divBdr>
    </w:div>
    <w:div w:id="1338732925">
      <w:bodyDiv w:val="1"/>
      <w:marLeft w:val="0"/>
      <w:marRight w:val="0"/>
      <w:marTop w:val="0"/>
      <w:marBottom w:val="0"/>
      <w:divBdr>
        <w:top w:val="none" w:sz="0" w:space="0" w:color="auto"/>
        <w:left w:val="none" w:sz="0" w:space="0" w:color="auto"/>
        <w:bottom w:val="none" w:sz="0" w:space="0" w:color="auto"/>
        <w:right w:val="none" w:sz="0" w:space="0" w:color="auto"/>
      </w:divBdr>
    </w:div>
    <w:div w:id="1340736812">
      <w:bodyDiv w:val="1"/>
      <w:marLeft w:val="0"/>
      <w:marRight w:val="0"/>
      <w:marTop w:val="0"/>
      <w:marBottom w:val="0"/>
      <w:divBdr>
        <w:top w:val="none" w:sz="0" w:space="0" w:color="auto"/>
        <w:left w:val="none" w:sz="0" w:space="0" w:color="auto"/>
        <w:bottom w:val="none" w:sz="0" w:space="0" w:color="auto"/>
        <w:right w:val="none" w:sz="0" w:space="0" w:color="auto"/>
      </w:divBdr>
    </w:div>
    <w:div w:id="1341272608">
      <w:bodyDiv w:val="1"/>
      <w:marLeft w:val="0"/>
      <w:marRight w:val="0"/>
      <w:marTop w:val="0"/>
      <w:marBottom w:val="0"/>
      <w:divBdr>
        <w:top w:val="none" w:sz="0" w:space="0" w:color="auto"/>
        <w:left w:val="none" w:sz="0" w:space="0" w:color="auto"/>
        <w:bottom w:val="none" w:sz="0" w:space="0" w:color="auto"/>
        <w:right w:val="none" w:sz="0" w:space="0" w:color="auto"/>
      </w:divBdr>
      <w:divsChild>
        <w:div w:id="1394697001">
          <w:marLeft w:val="0"/>
          <w:marRight w:val="0"/>
          <w:marTop w:val="0"/>
          <w:marBottom w:val="0"/>
          <w:divBdr>
            <w:top w:val="none" w:sz="0" w:space="0" w:color="auto"/>
            <w:left w:val="none" w:sz="0" w:space="0" w:color="auto"/>
            <w:bottom w:val="none" w:sz="0" w:space="0" w:color="auto"/>
            <w:right w:val="none" w:sz="0" w:space="0" w:color="auto"/>
          </w:divBdr>
        </w:div>
        <w:div w:id="1129590653">
          <w:marLeft w:val="0"/>
          <w:marRight w:val="0"/>
          <w:marTop w:val="0"/>
          <w:marBottom w:val="0"/>
          <w:divBdr>
            <w:top w:val="none" w:sz="0" w:space="0" w:color="auto"/>
            <w:left w:val="none" w:sz="0" w:space="0" w:color="auto"/>
            <w:bottom w:val="none" w:sz="0" w:space="0" w:color="auto"/>
            <w:right w:val="none" w:sz="0" w:space="0" w:color="auto"/>
          </w:divBdr>
        </w:div>
        <w:div w:id="840045917">
          <w:marLeft w:val="0"/>
          <w:marRight w:val="0"/>
          <w:marTop w:val="0"/>
          <w:marBottom w:val="0"/>
          <w:divBdr>
            <w:top w:val="none" w:sz="0" w:space="0" w:color="auto"/>
            <w:left w:val="none" w:sz="0" w:space="0" w:color="auto"/>
            <w:bottom w:val="none" w:sz="0" w:space="0" w:color="auto"/>
            <w:right w:val="none" w:sz="0" w:space="0" w:color="auto"/>
          </w:divBdr>
        </w:div>
        <w:div w:id="569582806">
          <w:marLeft w:val="0"/>
          <w:marRight w:val="0"/>
          <w:marTop w:val="0"/>
          <w:marBottom w:val="0"/>
          <w:divBdr>
            <w:top w:val="none" w:sz="0" w:space="0" w:color="auto"/>
            <w:left w:val="none" w:sz="0" w:space="0" w:color="auto"/>
            <w:bottom w:val="none" w:sz="0" w:space="0" w:color="auto"/>
            <w:right w:val="none" w:sz="0" w:space="0" w:color="auto"/>
          </w:divBdr>
        </w:div>
        <w:div w:id="419058262">
          <w:marLeft w:val="0"/>
          <w:marRight w:val="0"/>
          <w:marTop w:val="0"/>
          <w:marBottom w:val="0"/>
          <w:divBdr>
            <w:top w:val="none" w:sz="0" w:space="0" w:color="auto"/>
            <w:left w:val="none" w:sz="0" w:space="0" w:color="auto"/>
            <w:bottom w:val="none" w:sz="0" w:space="0" w:color="auto"/>
            <w:right w:val="none" w:sz="0" w:space="0" w:color="auto"/>
          </w:divBdr>
        </w:div>
        <w:div w:id="153378036">
          <w:marLeft w:val="0"/>
          <w:marRight w:val="0"/>
          <w:marTop w:val="0"/>
          <w:marBottom w:val="0"/>
          <w:divBdr>
            <w:top w:val="none" w:sz="0" w:space="0" w:color="auto"/>
            <w:left w:val="none" w:sz="0" w:space="0" w:color="auto"/>
            <w:bottom w:val="none" w:sz="0" w:space="0" w:color="auto"/>
            <w:right w:val="none" w:sz="0" w:space="0" w:color="auto"/>
          </w:divBdr>
        </w:div>
        <w:div w:id="1006401425">
          <w:marLeft w:val="0"/>
          <w:marRight w:val="0"/>
          <w:marTop w:val="0"/>
          <w:marBottom w:val="0"/>
          <w:divBdr>
            <w:top w:val="none" w:sz="0" w:space="0" w:color="auto"/>
            <w:left w:val="none" w:sz="0" w:space="0" w:color="auto"/>
            <w:bottom w:val="none" w:sz="0" w:space="0" w:color="auto"/>
            <w:right w:val="none" w:sz="0" w:space="0" w:color="auto"/>
          </w:divBdr>
        </w:div>
        <w:div w:id="964198230">
          <w:marLeft w:val="0"/>
          <w:marRight w:val="0"/>
          <w:marTop w:val="0"/>
          <w:marBottom w:val="0"/>
          <w:divBdr>
            <w:top w:val="none" w:sz="0" w:space="0" w:color="auto"/>
            <w:left w:val="none" w:sz="0" w:space="0" w:color="auto"/>
            <w:bottom w:val="none" w:sz="0" w:space="0" w:color="auto"/>
            <w:right w:val="none" w:sz="0" w:space="0" w:color="auto"/>
          </w:divBdr>
        </w:div>
        <w:div w:id="1063412379">
          <w:marLeft w:val="0"/>
          <w:marRight w:val="0"/>
          <w:marTop w:val="0"/>
          <w:marBottom w:val="0"/>
          <w:divBdr>
            <w:top w:val="none" w:sz="0" w:space="0" w:color="auto"/>
            <w:left w:val="none" w:sz="0" w:space="0" w:color="auto"/>
            <w:bottom w:val="none" w:sz="0" w:space="0" w:color="auto"/>
            <w:right w:val="none" w:sz="0" w:space="0" w:color="auto"/>
          </w:divBdr>
        </w:div>
        <w:div w:id="1831209180">
          <w:marLeft w:val="0"/>
          <w:marRight w:val="0"/>
          <w:marTop w:val="0"/>
          <w:marBottom w:val="0"/>
          <w:divBdr>
            <w:top w:val="none" w:sz="0" w:space="0" w:color="auto"/>
            <w:left w:val="none" w:sz="0" w:space="0" w:color="auto"/>
            <w:bottom w:val="none" w:sz="0" w:space="0" w:color="auto"/>
            <w:right w:val="none" w:sz="0" w:space="0" w:color="auto"/>
          </w:divBdr>
        </w:div>
        <w:div w:id="1620261079">
          <w:marLeft w:val="0"/>
          <w:marRight w:val="0"/>
          <w:marTop w:val="0"/>
          <w:marBottom w:val="0"/>
          <w:divBdr>
            <w:top w:val="none" w:sz="0" w:space="0" w:color="auto"/>
            <w:left w:val="none" w:sz="0" w:space="0" w:color="auto"/>
            <w:bottom w:val="none" w:sz="0" w:space="0" w:color="auto"/>
            <w:right w:val="none" w:sz="0" w:space="0" w:color="auto"/>
          </w:divBdr>
        </w:div>
        <w:div w:id="2048093067">
          <w:marLeft w:val="0"/>
          <w:marRight w:val="0"/>
          <w:marTop w:val="0"/>
          <w:marBottom w:val="0"/>
          <w:divBdr>
            <w:top w:val="none" w:sz="0" w:space="0" w:color="auto"/>
            <w:left w:val="none" w:sz="0" w:space="0" w:color="auto"/>
            <w:bottom w:val="none" w:sz="0" w:space="0" w:color="auto"/>
            <w:right w:val="none" w:sz="0" w:space="0" w:color="auto"/>
          </w:divBdr>
        </w:div>
        <w:div w:id="1104231253">
          <w:marLeft w:val="0"/>
          <w:marRight w:val="0"/>
          <w:marTop w:val="0"/>
          <w:marBottom w:val="0"/>
          <w:divBdr>
            <w:top w:val="none" w:sz="0" w:space="0" w:color="auto"/>
            <w:left w:val="none" w:sz="0" w:space="0" w:color="auto"/>
            <w:bottom w:val="none" w:sz="0" w:space="0" w:color="auto"/>
            <w:right w:val="none" w:sz="0" w:space="0" w:color="auto"/>
          </w:divBdr>
        </w:div>
        <w:div w:id="1166093909">
          <w:marLeft w:val="0"/>
          <w:marRight w:val="0"/>
          <w:marTop w:val="0"/>
          <w:marBottom w:val="0"/>
          <w:divBdr>
            <w:top w:val="none" w:sz="0" w:space="0" w:color="auto"/>
            <w:left w:val="none" w:sz="0" w:space="0" w:color="auto"/>
            <w:bottom w:val="none" w:sz="0" w:space="0" w:color="auto"/>
            <w:right w:val="none" w:sz="0" w:space="0" w:color="auto"/>
          </w:divBdr>
        </w:div>
        <w:div w:id="504051880">
          <w:marLeft w:val="0"/>
          <w:marRight w:val="0"/>
          <w:marTop w:val="0"/>
          <w:marBottom w:val="0"/>
          <w:divBdr>
            <w:top w:val="none" w:sz="0" w:space="0" w:color="auto"/>
            <w:left w:val="none" w:sz="0" w:space="0" w:color="auto"/>
            <w:bottom w:val="none" w:sz="0" w:space="0" w:color="auto"/>
            <w:right w:val="none" w:sz="0" w:space="0" w:color="auto"/>
          </w:divBdr>
        </w:div>
        <w:div w:id="1767264882">
          <w:marLeft w:val="0"/>
          <w:marRight w:val="0"/>
          <w:marTop w:val="0"/>
          <w:marBottom w:val="0"/>
          <w:divBdr>
            <w:top w:val="none" w:sz="0" w:space="0" w:color="auto"/>
            <w:left w:val="none" w:sz="0" w:space="0" w:color="auto"/>
            <w:bottom w:val="none" w:sz="0" w:space="0" w:color="auto"/>
            <w:right w:val="none" w:sz="0" w:space="0" w:color="auto"/>
          </w:divBdr>
        </w:div>
        <w:div w:id="536504420">
          <w:marLeft w:val="0"/>
          <w:marRight w:val="0"/>
          <w:marTop w:val="0"/>
          <w:marBottom w:val="0"/>
          <w:divBdr>
            <w:top w:val="none" w:sz="0" w:space="0" w:color="auto"/>
            <w:left w:val="none" w:sz="0" w:space="0" w:color="auto"/>
            <w:bottom w:val="none" w:sz="0" w:space="0" w:color="auto"/>
            <w:right w:val="none" w:sz="0" w:space="0" w:color="auto"/>
          </w:divBdr>
        </w:div>
        <w:div w:id="452748350">
          <w:marLeft w:val="0"/>
          <w:marRight w:val="0"/>
          <w:marTop w:val="0"/>
          <w:marBottom w:val="0"/>
          <w:divBdr>
            <w:top w:val="none" w:sz="0" w:space="0" w:color="auto"/>
            <w:left w:val="none" w:sz="0" w:space="0" w:color="auto"/>
            <w:bottom w:val="none" w:sz="0" w:space="0" w:color="auto"/>
            <w:right w:val="none" w:sz="0" w:space="0" w:color="auto"/>
          </w:divBdr>
        </w:div>
        <w:div w:id="391663364">
          <w:marLeft w:val="0"/>
          <w:marRight w:val="0"/>
          <w:marTop w:val="0"/>
          <w:marBottom w:val="0"/>
          <w:divBdr>
            <w:top w:val="none" w:sz="0" w:space="0" w:color="auto"/>
            <w:left w:val="none" w:sz="0" w:space="0" w:color="auto"/>
            <w:bottom w:val="none" w:sz="0" w:space="0" w:color="auto"/>
            <w:right w:val="none" w:sz="0" w:space="0" w:color="auto"/>
          </w:divBdr>
        </w:div>
        <w:div w:id="356808746">
          <w:marLeft w:val="0"/>
          <w:marRight w:val="0"/>
          <w:marTop w:val="0"/>
          <w:marBottom w:val="0"/>
          <w:divBdr>
            <w:top w:val="none" w:sz="0" w:space="0" w:color="auto"/>
            <w:left w:val="none" w:sz="0" w:space="0" w:color="auto"/>
            <w:bottom w:val="none" w:sz="0" w:space="0" w:color="auto"/>
            <w:right w:val="none" w:sz="0" w:space="0" w:color="auto"/>
          </w:divBdr>
        </w:div>
        <w:div w:id="108166732">
          <w:marLeft w:val="0"/>
          <w:marRight w:val="0"/>
          <w:marTop w:val="0"/>
          <w:marBottom w:val="0"/>
          <w:divBdr>
            <w:top w:val="none" w:sz="0" w:space="0" w:color="auto"/>
            <w:left w:val="none" w:sz="0" w:space="0" w:color="auto"/>
            <w:bottom w:val="none" w:sz="0" w:space="0" w:color="auto"/>
            <w:right w:val="none" w:sz="0" w:space="0" w:color="auto"/>
          </w:divBdr>
        </w:div>
        <w:div w:id="1454321931">
          <w:marLeft w:val="0"/>
          <w:marRight w:val="0"/>
          <w:marTop w:val="0"/>
          <w:marBottom w:val="0"/>
          <w:divBdr>
            <w:top w:val="none" w:sz="0" w:space="0" w:color="auto"/>
            <w:left w:val="none" w:sz="0" w:space="0" w:color="auto"/>
            <w:bottom w:val="none" w:sz="0" w:space="0" w:color="auto"/>
            <w:right w:val="none" w:sz="0" w:space="0" w:color="auto"/>
          </w:divBdr>
        </w:div>
        <w:div w:id="885067759">
          <w:marLeft w:val="0"/>
          <w:marRight w:val="0"/>
          <w:marTop w:val="0"/>
          <w:marBottom w:val="0"/>
          <w:divBdr>
            <w:top w:val="none" w:sz="0" w:space="0" w:color="auto"/>
            <w:left w:val="none" w:sz="0" w:space="0" w:color="auto"/>
            <w:bottom w:val="none" w:sz="0" w:space="0" w:color="auto"/>
            <w:right w:val="none" w:sz="0" w:space="0" w:color="auto"/>
          </w:divBdr>
        </w:div>
        <w:div w:id="81538636">
          <w:marLeft w:val="0"/>
          <w:marRight w:val="0"/>
          <w:marTop w:val="0"/>
          <w:marBottom w:val="0"/>
          <w:divBdr>
            <w:top w:val="none" w:sz="0" w:space="0" w:color="auto"/>
            <w:left w:val="none" w:sz="0" w:space="0" w:color="auto"/>
            <w:bottom w:val="none" w:sz="0" w:space="0" w:color="auto"/>
            <w:right w:val="none" w:sz="0" w:space="0" w:color="auto"/>
          </w:divBdr>
        </w:div>
        <w:div w:id="1919712141">
          <w:marLeft w:val="0"/>
          <w:marRight w:val="0"/>
          <w:marTop w:val="0"/>
          <w:marBottom w:val="0"/>
          <w:divBdr>
            <w:top w:val="none" w:sz="0" w:space="0" w:color="auto"/>
            <w:left w:val="none" w:sz="0" w:space="0" w:color="auto"/>
            <w:bottom w:val="none" w:sz="0" w:space="0" w:color="auto"/>
            <w:right w:val="none" w:sz="0" w:space="0" w:color="auto"/>
          </w:divBdr>
        </w:div>
        <w:div w:id="1130128649">
          <w:marLeft w:val="0"/>
          <w:marRight w:val="0"/>
          <w:marTop w:val="0"/>
          <w:marBottom w:val="0"/>
          <w:divBdr>
            <w:top w:val="none" w:sz="0" w:space="0" w:color="auto"/>
            <w:left w:val="none" w:sz="0" w:space="0" w:color="auto"/>
            <w:bottom w:val="none" w:sz="0" w:space="0" w:color="auto"/>
            <w:right w:val="none" w:sz="0" w:space="0" w:color="auto"/>
          </w:divBdr>
        </w:div>
        <w:div w:id="415857222">
          <w:marLeft w:val="0"/>
          <w:marRight w:val="0"/>
          <w:marTop w:val="0"/>
          <w:marBottom w:val="0"/>
          <w:divBdr>
            <w:top w:val="none" w:sz="0" w:space="0" w:color="auto"/>
            <w:left w:val="none" w:sz="0" w:space="0" w:color="auto"/>
            <w:bottom w:val="none" w:sz="0" w:space="0" w:color="auto"/>
            <w:right w:val="none" w:sz="0" w:space="0" w:color="auto"/>
          </w:divBdr>
        </w:div>
        <w:div w:id="428964850">
          <w:marLeft w:val="0"/>
          <w:marRight w:val="0"/>
          <w:marTop w:val="0"/>
          <w:marBottom w:val="0"/>
          <w:divBdr>
            <w:top w:val="none" w:sz="0" w:space="0" w:color="auto"/>
            <w:left w:val="none" w:sz="0" w:space="0" w:color="auto"/>
            <w:bottom w:val="none" w:sz="0" w:space="0" w:color="auto"/>
            <w:right w:val="none" w:sz="0" w:space="0" w:color="auto"/>
          </w:divBdr>
        </w:div>
        <w:div w:id="1747142162">
          <w:marLeft w:val="0"/>
          <w:marRight w:val="0"/>
          <w:marTop w:val="0"/>
          <w:marBottom w:val="0"/>
          <w:divBdr>
            <w:top w:val="none" w:sz="0" w:space="0" w:color="auto"/>
            <w:left w:val="none" w:sz="0" w:space="0" w:color="auto"/>
            <w:bottom w:val="none" w:sz="0" w:space="0" w:color="auto"/>
            <w:right w:val="none" w:sz="0" w:space="0" w:color="auto"/>
          </w:divBdr>
        </w:div>
        <w:div w:id="1616012222">
          <w:marLeft w:val="0"/>
          <w:marRight w:val="0"/>
          <w:marTop w:val="0"/>
          <w:marBottom w:val="0"/>
          <w:divBdr>
            <w:top w:val="none" w:sz="0" w:space="0" w:color="auto"/>
            <w:left w:val="none" w:sz="0" w:space="0" w:color="auto"/>
            <w:bottom w:val="none" w:sz="0" w:space="0" w:color="auto"/>
            <w:right w:val="none" w:sz="0" w:space="0" w:color="auto"/>
          </w:divBdr>
        </w:div>
        <w:div w:id="251357374">
          <w:marLeft w:val="0"/>
          <w:marRight w:val="0"/>
          <w:marTop w:val="0"/>
          <w:marBottom w:val="0"/>
          <w:divBdr>
            <w:top w:val="none" w:sz="0" w:space="0" w:color="auto"/>
            <w:left w:val="none" w:sz="0" w:space="0" w:color="auto"/>
            <w:bottom w:val="none" w:sz="0" w:space="0" w:color="auto"/>
            <w:right w:val="none" w:sz="0" w:space="0" w:color="auto"/>
          </w:divBdr>
        </w:div>
        <w:div w:id="758212021">
          <w:marLeft w:val="0"/>
          <w:marRight w:val="0"/>
          <w:marTop w:val="0"/>
          <w:marBottom w:val="0"/>
          <w:divBdr>
            <w:top w:val="none" w:sz="0" w:space="0" w:color="auto"/>
            <w:left w:val="none" w:sz="0" w:space="0" w:color="auto"/>
            <w:bottom w:val="none" w:sz="0" w:space="0" w:color="auto"/>
            <w:right w:val="none" w:sz="0" w:space="0" w:color="auto"/>
          </w:divBdr>
        </w:div>
        <w:div w:id="1962882462">
          <w:marLeft w:val="0"/>
          <w:marRight w:val="0"/>
          <w:marTop w:val="0"/>
          <w:marBottom w:val="0"/>
          <w:divBdr>
            <w:top w:val="none" w:sz="0" w:space="0" w:color="auto"/>
            <w:left w:val="none" w:sz="0" w:space="0" w:color="auto"/>
            <w:bottom w:val="none" w:sz="0" w:space="0" w:color="auto"/>
            <w:right w:val="none" w:sz="0" w:space="0" w:color="auto"/>
          </w:divBdr>
        </w:div>
        <w:div w:id="1634361992">
          <w:marLeft w:val="0"/>
          <w:marRight w:val="0"/>
          <w:marTop w:val="0"/>
          <w:marBottom w:val="0"/>
          <w:divBdr>
            <w:top w:val="none" w:sz="0" w:space="0" w:color="auto"/>
            <w:left w:val="none" w:sz="0" w:space="0" w:color="auto"/>
            <w:bottom w:val="none" w:sz="0" w:space="0" w:color="auto"/>
            <w:right w:val="none" w:sz="0" w:space="0" w:color="auto"/>
          </w:divBdr>
        </w:div>
        <w:div w:id="235163557">
          <w:marLeft w:val="0"/>
          <w:marRight w:val="0"/>
          <w:marTop w:val="0"/>
          <w:marBottom w:val="0"/>
          <w:divBdr>
            <w:top w:val="none" w:sz="0" w:space="0" w:color="auto"/>
            <w:left w:val="none" w:sz="0" w:space="0" w:color="auto"/>
            <w:bottom w:val="none" w:sz="0" w:space="0" w:color="auto"/>
            <w:right w:val="none" w:sz="0" w:space="0" w:color="auto"/>
          </w:divBdr>
        </w:div>
        <w:div w:id="45953708">
          <w:marLeft w:val="0"/>
          <w:marRight w:val="0"/>
          <w:marTop w:val="0"/>
          <w:marBottom w:val="0"/>
          <w:divBdr>
            <w:top w:val="none" w:sz="0" w:space="0" w:color="auto"/>
            <w:left w:val="none" w:sz="0" w:space="0" w:color="auto"/>
            <w:bottom w:val="none" w:sz="0" w:space="0" w:color="auto"/>
            <w:right w:val="none" w:sz="0" w:space="0" w:color="auto"/>
          </w:divBdr>
        </w:div>
        <w:div w:id="1243758933">
          <w:marLeft w:val="0"/>
          <w:marRight w:val="0"/>
          <w:marTop w:val="0"/>
          <w:marBottom w:val="0"/>
          <w:divBdr>
            <w:top w:val="none" w:sz="0" w:space="0" w:color="auto"/>
            <w:left w:val="none" w:sz="0" w:space="0" w:color="auto"/>
            <w:bottom w:val="none" w:sz="0" w:space="0" w:color="auto"/>
            <w:right w:val="none" w:sz="0" w:space="0" w:color="auto"/>
          </w:divBdr>
        </w:div>
        <w:div w:id="1669867113">
          <w:marLeft w:val="0"/>
          <w:marRight w:val="0"/>
          <w:marTop w:val="0"/>
          <w:marBottom w:val="0"/>
          <w:divBdr>
            <w:top w:val="none" w:sz="0" w:space="0" w:color="auto"/>
            <w:left w:val="none" w:sz="0" w:space="0" w:color="auto"/>
            <w:bottom w:val="none" w:sz="0" w:space="0" w:color="auto"/>
            <w:right w:val="none" w:sz="0" w:space="0" w:color="auto"/>
          </w:divBdr>
        </w:div>
        <w:div w:id="816384251">
          <w:marLeft w:val="0"/>
          <w:marRight w:val="0"/>
          <w:marTop w:val="0"/>
          <w:marBottom w:val="0"/>
          <w:divBdr>
            <w:top w:val="none" w:sz="0" w:space="0" w:color="auto"/>
            <w:left w:val="none" w:sz="0" w:space="0" w:color="auto"/>
            <w:bottom w:val="none" w:sz="0" w:space="0" w:color="auto"/>
            <w:right w:val="none" w:sz="0" w:space="0" w:color="auto"/>
          </w:divBdr>
        </w:div>
        <w:div w:id="1665012882">
          <w:marLeft w:val="0"/>
          <w:marRight w:val="0"/>
          <w:marTop w:val="0"/>
          <w:marBottom w:val="0"/>
          <w:divBdr>
            <w:top w:val="none" w:sz="0" w:space="0" w:color="auto"/>
            <w:left w:val="none" w:sz="0" w:space="0" w:color="auto"/>
            <w:bottom w:val="none" w:sz="0" w:space="0" w:color="auto"/>
            <w:right w:val="none" w:sz="0" w:space="0" w:color="auto"/>
          </w:divBdr>
        </w:div>
        <w:div w:id="1263029206">
          <w:marLeft w:val="0"/>
          <w:marRight w:val="0"/>
          <w:marTop w:val="0"/>
          <w:marBottom w:val="0"/>
          <w:divBdr>
            <w:top w:val="none" w:sz="0" w:space="0" w:color="auto"/>
            <w:left w:val="none" w:sz="0" w:space="0" w:color="auto"/>
            <w:bottom w:val="none" w:sz="0" w:space="0" w:color="auto"/>
            <w:right w:val="none" w:sz="0" w:space="0" w:color="auto"/>
          </w:divBdr>
        </w:div>
        <w:div w:id="1259556317">
          <w:marLeft w:val="0"/>
          <w:marRight w:val="0"/>
          <w:marTop w:val="0"/>
          <w:marBottom w:val="0"/>
          <w:divBdr>
            <w:top w:val="none" w:sz="0" w:space="0" w:color="auto"/>
            <w:left w:val="none" w:sz="0" w:space="0" w:color="auto"/>
            <w:bottom w:val="none" w:sz="0" w:space="0" w:color="auto"/>
            <w:right w:val="none" w:sz="0" w:space="0" w:color="auto"/>
          </w:divBdr>
        </w:div>
        <w:div w:id="1368751169">
          <w:marLeft w:val="0"/>
          <w:marRight w:val="0"/>
          <w:marTop w:val="0"/>
          <w:marBottom w:val="0"/>
          <w:divBdr>
            <w:top w:val="none" w:sz="0" w:space="0" w:color="auto"/>
            <w:left w:val="none" w:sz="0" w:space="0" w:color="auto"/>
            <w:bottom w:val="none" w:sz="0" w:space="0" w:color="auto"/>
            <w:right w:val="none" w:sz="0" w:space="0" w:color="auto"/>
          </w:divBdr>
        </w:div>
        <w:div w:id="649141118">
          <w:marLeft w:val="0"/>
          <w:marRight w:val="0"/>
          <w:marTop w:val="0"/>
          <w:marBottom w:val="0"/>
          <w:divBdr>
            <w:top w:val="none" w:sz="0" w:space="0" w:color="auto"/>
            <w:left w:val="none" w:sz="0" w:space="0" w:color="auto"/>
            <w:bottom w:val="none" w:sz="0" w:space="0" w:color="auto"/>
            <w:right w:val="none" w:sz="0" w:space="0" w:color="auto"/>
          </w:divBdr>
        </w:div>
        <w:div w:id="1157378557">
          <w:marLeft w:val="0"/>
          <w:marRight w:val="0"/>
          <w:marTop w:val="0"/>
          <w:marBottom w:val="0"/>
          <w:divBdr>
            <w:top w:val="none" w:sz="0" w:space="0" w:color="auto"/>
            <w:left w:val="none" w:sz="0" w:space="0" w:color="auto"/>
            <w:bottom w:val="none" w:sz="0" w:space="0" w:color="auto"/>
            <w:right w:val="none" w:sz="0" w:space="0" w:color="auto"/>
          </w:divBdr>
        </w:div>
        <w:div w:id="481504114">
          <w:marLeft w:val="0"/>
          <w:marRight w:val="0"/>
          <w:marTop w:val="0"/>
          <w:marBottom w:val="0"/>
          <w:divBdr>
            <w:top w:val="none" w:sz="0" w:space="0" w:color="auto"/>
            <w:left w:val="none" w:sz="0" w:space="0" w:color="auto"/>
            <w:bottom w:val="none" w:sz="0" w:space="0" w:color="auto"/>
            <w:right w:val="none" w:sz="0" w:space="0" w:color="auto"/>
          </w:divBdr>
        </w:div>
        <w:div w:id="1144465172">
          <w:marLeft w:val="0"/>
          <w:marRight w:val="0"/>
          <w:marTop w:val="0"/>
          <w:marBottom w:val="0"/>
          <w:divBdr>
            <w:top w:val="none" w:sz="0" w:space="0" w:color="auto"/>
            <w:left w:val="none" w:sz="0" w:space="0" w:color="auto"/>
            <w:bottom w:val="none" w:sz="0" w:space="0" w:color="auto"/>
            <w:right w:val="none" w:sz="0" w:space="0" w:color="auto"/>
          </w:divBdr>
        </w:div>
        <w:div w:id="60833490">
          <w:marLeft w:val="0"/>
          <w:marRight w:val="0"/>
          <w:marTop w:val="0"/>
          <w:marBottom w:val="0"/>
          <w:divBdr>
            <w:top w:val="none" w:sz="0" w:space="0" w:color="auto"/>
            <w:left w:val="none" w:sz="0" w:space="0" w:color="auto"/>
            <w:bottom w:val="none" w:sz="0" w:space="0" w:color="auto"/>
            <w:right w:val="none" w:sz="0" w:space="0" w:color="auto"/>
          </w:divBdr>
        </w:div>
        <w:div w:id="905845874">
          <w:marLeft w:val="0"/>
          <w:marRight w:val="0"/>
          <w:marTop w:val="0"/>
          <w:marBottom w:val="0"/>
          <w:divBdr>
            <w:top w:val="none" w:sz="0" w:space="0" w:color="auto"/>
            <w:left w:val="none" w:sz="0" w:space="0" w:color="auto"/>
            <w:bottom w:val="none" w:sz="0" w:space="0" w:color="auto"/>
            <w:right w:val="none" w:sz="0" w:space="0" w:color="auto"/>
          </w:divBdr>
        </w:div>
        <w:div w:id="1008290619">
          <w:marLeft w:val="0"/>
          <w:marRight w:val="0"/>
          <w:marTop w:val="0"/>
          <w:marBottom w:val="0"/>
          <w:divBdr>
            <w:top w:val="none" w:sz="0" w:space="0" w:color="auto"/>
            <w:left w:val="none" w:sz="0" w:space="0" w:color="auto"/>
            <w:bottom w:val="none" w:sz="0" w:space="0" w:color="auto"/>
            <w:right w:val="none" w:sz="0" w:space="0" w:color="auto"/>
          </w:divBdr>
        </w:div>
        <w:div w:id="457995759">
          <w:marLeft w:val="0"/>
          <w:marRight w:val="0"/>
          <w:marTop w:val="0"/>
          <w:marBottom w:val="0"/>
          <w:divBdr>
            <w:top w:val="none" w:sz="0" w:space="0" w:color="auto"/>
            <w:left w:val="none" w:sz="0" w:space="0" w:color="auto"/>
            <w:bottom w:val="none" w:sz="0" w:space="0" w:color="auto"/>
            <w:right w:val="none" w:sz="0" w:space="0" w:color="auto"/>
          </w:divBdr>
        </w:div>
        <w:div w:id="1055197879">
          <w:marLeft w:val="0"/>
          <w:marRight w:val="0"/>
          <w:marTop w:val="0"/>
          <w:marBottom w:val="0"/>
          <w:divBdr>
            <w:top w:val="none" w:sz="0" w:space="0" w:color="auto"/>
            <w:left w:val="none" w:sz="0" w:space="0" w:color="auto"/>
            <w:bottom w:val="none" w:sz="0" w:space="0" w:color="auto"/>
            <w:right w:val="none" w:sz="0" w:space="0" w:color="auto"/>
          </w:divBdr>
        </w:div>
        <w:div w:id="1421101524">
          <w:marLeft w:val="0"/>
          <w:marRight w:val="0"/>
          <w:marTop w:val="0"/>
          <w:marBottom w:val="0"/>
          <w:divBdr>
            <w:top w:val="none" w:sz="0" w:space="0" w:color="auto"/>
            <w:left w:val="none" w:sz="0" w:space="0" w:color="auto"/>
            <w:bottom w:val="none" w:sz="0" w:space="0" w:color="auto"/>
            <w:right w:val="none" w:sz="0" w:space="0" w:color="auto"/>
          </w:divBdr>
        </w:div>
        <w:div w:id="1323697840">
          <w:marLeft w:val="0"/>
          <w:marRight w:val="0"/>
          <w:marTop w:val="0"/>
          <w:marBottom w:val="0"/>
          <w:divBdr>
            <w:top w:val="none" w:sz="0" w:space="0" w:color="auto"/>
            <w:left w:val="none" w:sz="0" w:space="0" w:color="auto"/>
            <w:bottom w:val="none" w:sz="0" w:space="0" w:color="auto"/>
            <w:right w:val="none" w:sz="0" w:space="0" w:color="auto"/>
          </w:divBdr>
        </w:div>
        <w:div w:id="1139572652">
          <w:marLeft w:val="0"/>
          <w:marRight w:val="0"/>
          <w:marTop w:val="0"/>
          <w:marBottom w:val="0"/>
          <w:divBdr>
            <w:top w:val="none" w:sz="0" w:space="0" w:color="auto"/>
            <w:left w:val="none" w:sz="0" w:space="0" w:color="auto"/>
            <w:bottom w:val="none" w:sz="0" w:space="0" w:color="auto"/>
            <w:right w:val="none" w:sz="0" w:space="0" w:color="auto"/>
          </w:divBdr>
        </w:div>
        <w:div w:id="2011103627">
          <w:marLeft w:val="0"/>
          <w:marRight w:val="0"/>
          <w:marTop w:val="0"/>
          <w:marBottom w:val="0"/>
          <w:divBdr>
            <w:top w:val="none" w:sz="0" w:space="0" w:color="auto"/>
            <w:left w:val="none" w:sz="0" w:space="0" w:color="auto"/>
            <w:bottom w:val="none" w:sz="0" w:space="0" w:color="auto"/>
            <w:right w:val="none" w:sz="0" w:space="0" w:color="auto"/>
          </w:divBdr>
        </w:div>
        <w:div w:id="2091192757">
          <w:marLeft w:val="0"/>
          <w:marRight w:val="0"/>
          <w:marTop w:val="0"/>
          <w:marBottom w:val="0"/>
          <w:divBdr>
            <w:top w:val="none" w:sz="0" w:space="0" w:color="auto"/>
            <w:left w:val="none" w:sz="0" w:space="0" w:color="auto"/>
            <w:bottom w:val="none" w:sz="0" w:space="0" w:color="auto"/>
            <w:right w:val="none" w:sz="0" w:space="0" w:color="auto"/>
          </w:divBdr>
        </w:div>
        <w:div w:id="822896680">
          <w:marLeft w:val="0"/>
          <w:marRight w:val="0"/>
          <w:marTop w:val="0"/>
          <w:marBottom w:val="0"/>
          <w:divBdr>
            <w:top w:val="none" w:sz="0" w:space="0" w:color="auto"/>
            <w:left w:val="none" w:sz="0" w:space="0" w:color="auto"/>
            <w:bottom w:val="none" w:sz="0" w:space="0" w:color="auto"/>
            <w:right w:val="none" w:sz="0" w:space="0" w:color="auto"/>
          </w:divBdr>
        </w:div>
        <w:div w:id="913472533">
          <w:marLeft w:val="0"/>
          <w:marRight w:val="0"/>
          <w:marTop w:val="0"/>
          <w:marBottom w:val="0"/>
          <w:divBdr>
            <w:top w:val="none" w:sz="0" w:space="0" w:color="auto"/>
            <w:left w:val="none" w:sz="0" w:space="0" w:color="auto"/>
            <w:bottom w:val="none" w:sz="0" w:space="0" w:color="auto"/>
            <w:right w:val="none" w:sz="0" w:space="0" w:color="auto"/>
          </w:divBdr>
        </w:div>
        <w:div w:id="454904722">
          <w:marLeft w:val="0"/>
          <w:marRight w:val="0"/>
          <w:marTop w:val="0"/>
          <w:marBottom w:val="0"/>
          <w:divBdr>
            <w:top w:val="none" w:sz="0" w:space="0" w:color="auto"/>
            <w:left w:val="none" w:sz="0" w:space="0" w:color="auto"/>
            <w:bottom w:val="none" w:sz="0" w:space="0" w:color="auto"/>
            <w:right w:val="none" w:sz="0" w:space="0" w:color="auto"/>
          </w:divBdr>
        </w:div>
        <w:div w:id="1591349387">
          <w:marLeft w:val="0"/>
          <w:marRight w:val="0"/>
          <w:marTop w:val="0"/>
          <w:marBottom w:val="0"/>
          <w:divBdr>
            <w:top w:val="none" w:sz="0" w:space="0" w:color="auto"/>
            <w:left w:val="none" w:sz="0" w:space="0" w:color="auto"/>
            <w:bottom w:val="none" w:sz="0" w:space="0" w:color="auto"/>
            <w:right w:val="none" w:sz="0" w:space="0" w:color="auto"/>
          </w:divBdr>
        </w:div>
        <w:div w:id="1251616845">
          <w:marLeft w:val="0"/>
          <w:marRight w:val="0"/>
          <w:marTop w:val="0"/>
          <w:marBottom w:val="0"/>
          <w:divBdr>
            <w:top w:val="none" w:sz="0" w:space="0" w:color="auto"/>
            <w:left w:val="none" w:sz="0" w:space="0" w:color="auto"/>
            <w:bottom w:val="none" w:sz="0" w:space="0" w:color="auto"/>
            <w:right w:val="none" w:sz="0" w:space="0" w:color="auto"/>
          </w:divBdr>
        </w:div>
        <w:div w:id="798961194">
          <w:marLeft w:val="0"/>
          <w:marRight w:val="0"/>
          <w:marTop w:val="0"/>
          <w:marBottom w:val="0"/>
          <w:divBdr>
            <w:top w:val="none" w:sz="0" w:space="0" w:color="auto"/>
            <w:left w:val="none" w:sz="0" w:space="0" w:color="auto"/>
            <w:bottom w:val="none" w:sz="0" w:space="0" w:color="auto"/>
            <w:right w:val="none" w:sz="0" w:space="0" w:color="auto"/>
          </w:divBdr>
        </w:div>
        <w:div w:id="449203831">
          <w:marLeft w:val="0"/>
          <w:marRight w:val="0"/>
          <w:marTop w:val="0"/>
          <w:marBottom w:val="0"/>
          <w:divBdr>
            <w:top w:val="none" w:sz="0" w:space="0" w:color="auto"/>
            <w:left w:val="none" w:sz="0" w:space="0" w:color="auto"/>
            <w:bottom w:val="none" w:sz="0" w:space="0" w:color="auto"/>
            <w:right w:val="none" w:sz="0" w:space="0" w:color="auto"/>
          </w:divBdr>
        </w:div>
        <w:div w:id="1344819655">
          <w:marLeft w:val="0"/>
          <w:marRight w:val="0"/>
          <w:marTop w:val="0"/>
          <w:marBottom w:val="0"/>
          <w:divBdr>
            <w:top w:val="none" w:sz="0" w:space="0" w:color="auto"/>
            <w:left w:val="none" w:sz="0" w:space="0" w:color="auto"/>
            <w:bottom w:val="none" w:sz="0" w:space="0" w:color="auto"/>
            <w:right w:val="none" w:sz="0" w:space="0" w:color="auto"/>
          </w:divBdr>
        </w:div>
      </w:divsChild>
    </w:div>
    <w:div w:id="1341590383">
      <w:bodyDiv w:val="1"/>
      <w:marLeft w:val="0"/>
      <w:marRight w:val="0"/>
      <w:marTop w:val="0"/>
      <w:marBottom w:val="0"/>
      <w:divBdr>
        <w:top w:val="none" w:sz="0" w:space="0" w:color="auto"/>
        <w:left w:val="none" w:sz="0" w:space="0" w:color="auto"/>
        <w:bottom w:val="none" w:sz="0" w:space="0" w:color="auto"/>
        <w:right w:val="none" w:sz="0" w:space="0" w:color="auto"/>
      </w:divBdr>
    </w:div>
    <w:div w:id="1341738916">
      <w:bodyDiv w:val="1"/>
      <w:marLeft w:val="0"/>
      <w:marRight w:val="0"/>
      <w:marTop w:val="0"/>
      <w:marBottom w:val="0"/>
      <w:divBdr>
        <w:top w:val="none" w:sz="0" w:space="0" w:color="auto"/>
        <w:left w:val="none" w:sz="0" w:space="0" w:color="auto"/>
        <w:bottom w:val="none" w:sz="0" w:space="0" w:color="auto"/>
        <w:right w:val="none" w:sz="0" w:space="0" w:color="auto"/>
      </w:divBdr>
    </w:div>
    <w:div w:id="1342271426">
      <w:bodyDiv w:val="1"/>
      <w:marLeft w:val="0"/>
      <w:marRight w:val="0"/>
      <w:marTop w:val="0"/>
      <w:marBottom w:val="0"/>
      <w:divBdr>
        <w:top w:val="none" w:sz="0" w:space="0" w:color="auto"/>
        <w:left w:val="none" w:sz="0" w:space="0" w:color="auto"/>
        <w:bottom w:val="none" w:sz="0" w:space="0" w:color="auto"/>
        <w:right w:val="none" w:sz="0" w:space="0" w:color="auto"/>
      </w:divBdr>
    </w:div>
    <w:div w:id="1342702519">
      <w:bodyDiv w:val="1"/>
      <w:marLeft w:val="0"/>
      <w:marRight w:val="0"/>
      <w:marTop w:val="0"/>
      <w:marBottom w:val="0"/>
      <w:divBdr>
        <w:top w:val="none" w:sz="0" w:space="0" w:color="auto"/>
        <w:left w:val="none" w:sz="0" w:space="0" w:color="auto"/>
        <w:bottom w:val="none" w:sz="0" w:space="0" w:color="auto"/>
        <w:right w:val="none" w:sz="0" w:space="0" w:color="auto"/>
      </w:divBdr>
    </w:div>
    <w:div w:id="1344164367">
      <w:bodyDiv w:val="1"/>
      <w:marLeft w:val="0"/>
      <w:marRight w:val="0"/>
      <w:marTop w:val="0"/>
      <w:marBottom w:val="0"/>
      <w:divBdr>
        <w:top w:val="none" w:sz="0" w:space="0" w:color="auto"/>
        <w:left w:val="none" w:sz="0" w:space="0" w:color="auto"/>
        <w:bottom w:val="none" w:sz="0" w:space="0" w:color="auto"/>
        <w:right w:val="none" w:sz="0" w:space="0" w:color="auto"/>
      </w:divBdr>
    </w:div>
    <w:div w:id="1344282627">
      <w:bodyDiv w:val="1"/>
      <w:marLeft w:val="0"/>
      <w:marRight w:val="0"/>
      <w:marTop w:val="0"/>
      <w:marBottom w:val="0"/>
      <w:divBdr>
        <w:top w:val="none" w:sz="0" w:space="0" w:color="auto"/>
        <w:left w:val="none" w:sz="0" w:space="0" w:color="auto"/>
        <w:bottom w:val="none" w:sz="0" w:space="0" w:color="auto"/>
        <w:right w:val="none" w:sz="0" w:space="0" w:color="auto"/>
      </w:divBdr>
    </w:div>
    <w:div w:id="1346514979">
      <w:bodyDiv w:val="1"/>
      <w:marLeft w:val="0"/>
      <w:marRight w:val="0"/>
      <w:marTop w:val="0"/>
      <w:marBottom w:val="0"/>
      <w:divBdr>
        <w:top w:val="none" w:sz="0" w:space="0" w:color="auto"/>
        <w:left w:val="none" w:sz="0" w:space="0" w:color="auto"/>
        <w:bottom w:val="none" w:sz="0" w:space="0" w:color="auto"/>
        <w:right w:val="none" w:sz="0" w:space="0" w:color="auto"/>
      </w:divBdr>
    </w:div>
    <w:div w:id="1346899476">
      <w:bodyDiv w:val="1"/>
      <w:marLeft w:val="0"/>
      <w:marRight w:val="0"/>
      <w:marTop w:val="0"/>
      <w:marBottom w:val="0"/>
      <w:divBdr>
        <w:top w:val="none" w:sz="0" w:space="0" w:color="auto"/>
        <w:left w:val="none" w:sz="0" w:space="0" w:color="auto"/>
        <w:bottom w:val="none" w:sz="0" w:space="0" w:color="auto"/>
        <w:right w:val="none" w:sz="0" w:space="0" w:color="auto"/>
      </w:divBdr>
    </w:div>
    <w:div w:id="1347370205">
      <w:bodyDiv w:val="1"/>
      <w:marLeft w:val="0"/>
      <w:marRight w:val="0"/>
      <w:marTop w:val="0"/>
      <w:marBottom w:val="0"/>
      <w:divBdr>
        <w:top w:val="none" w:sz="0" w:space="0" w:color="auto"/>
        <w:left w:val="none" w:sz="0" w:space="0" w:color="auto"/>
        <w:bottom w:val="none" w:sz="0" w:space="0" w:color="auto"/>
        <w:right w:val="none" w:sz="0" w:space="0" w:color="auto"/>
      </w:divBdr>
    </w:div>
    <w:div w:id="1347514529">
      <w:bodyDiv w:val="1"/>
      <w:marLeft w:val="0"/>
      <w:marRight w:val="0"/>
      <w:marTop w:val="0"/>
      <w:marBottom w:val="0"/>
      <w:divBdr>
        <w:top w:val="none" w:sz="0" w:space="0" w:color="auto"/>
        <w:left w:val="none" w:sz="0" w:space="0" w:color="auto"/>
        <w:bottom w:val="none" w:sz="0" w:space="0" w:color="auto"/>
        <w:right w:val="none" w:sz="0" w:space="0" w:color="auto"/>
      </w:divBdr>
    </w:div>
    <w:div w:id="1349913417">
      <w:bodyDiv w:val="1"/>
      <w:marLeft w:val="0"/>
      <w:marRight w:val="0"/>
      <w:marTop w:val="0"/>
      <w:marBottom w:val="0"/>
      <w:divBdr>
        <w:top w:val="none" w:sz="0" w:space="0" w:color="auto"/>
        <w:left w:val="none" w:sz="0" w:space="0" w:color="auto"/>
        <w:bottom w:val="none" w:sz="0" w:space="0" w:color="auto"/>
        <w:right w:val="none" w:sz="0" w:space="0" w:color="auto"/>
      </w:divBdr>
    </w:div>
    <w:div w:id="1350107828">
      <w:bodyDiv w:val="1"/>
      <w:marLeft w:val="0"/>
      <w:marRight w:val="0"/>
      <w:marTop w:val="0"/>
      <w:marBottom w:val="0"/>
      <w:divBdr>
        <w:top w:val="none" w:sz="0" w:space="0" w:color="auto"/>
        <w:left w:val="none" w:sz="0" w:space="0" w:color="auto"/>
        <w:bottom w:val="none" w:sz="0" w:space="0" w:color="auto"/>
        <w:right w:val="none" w:sz="0" w:space="0" w:color="auto"/>
      </w:divBdr>
    </w:div>
    <w:div w:id="1350763067">
      <w:bodyDiv w:val="1"/>
      <w:marLeft w:val="0"/>
      <w:marRight w:val="0"/>
      <w:marTop w:val="0"/>
      <w:marBottom w:val="0"/>
      <w:divBdr>
        <w:top w:val="none" w:sz="0" w:space="0" w:color="auto"/>
        <w:left w:val="none" w:sz="0" w:space="0" w:color="auto"/>
        <w:bottom w:val="none" w:sz="0" w:space="0" w:color="auto"/>
        <w:right w:val="none" w:sz="0" w:space="0" w:color="auto"/>
      </w:divBdr>
    </w:div>
    <w:div w:id="1351104811">
      <w:bodyDiv w:val="1"/>
      <w:marLeft w:val="0"/>
      <w:marRight w:val="0"/>
      <w:marTop w:val="0"/>
      <w:marBottom w:val="0"/>
      <w:divBdr>
        <w:top w:val="none" w:sz="0" w:space="0" w:color="auto"/>
        <w:left w:val="none" w:sz="0" w:space="0" w:color="auto"/>
        <w:bottom w:val="none" w:sz="0" w:space="0" w:color="auto"/>
        <w:right w:val="none" w:sz="0" w:space="0" w:color="auto"/>
      </w:divBdr>
    </w:div>
    <w:div w:id="1351377295">
      <w:bodyDiv w:val="1"/>
      <w:marLeft w:val="0"/>
      <w:marRight w:val="0"/>
      <w:marTop w:val="0"/>
      <w:marBottom w:val="0"/>
      <w:divBdr>
        <w:top w:val="none" w:sz="0" w:space="0" w:color="auto"/>
        <w:left w:val="none" w:sz="0" w:space="0" w:color="auto"/>
        <w:bottom w:val="none" w:sz="0" w:space="0" w:color="auto"/>
        <w:right w:val="none" w:sz="0" w:space="0" w:color="auto"/>
      </w:divBdr>
    </w:div>
    <w:div w:id="1351837114">
      <w:bodyDiv w:val="1"/>
      <w:marLeft w:val="0"/>
      <w:marRight w:val="0"/>
      <w:marTop w:val="0"/>
      <w:marBottom w:val="0"/>
      <w:divBdr>
        <w:top w:val="none" w:sz="0" w:space="0" w:color="auto"/>
        <w:left w:val="none" w:sz="0" w:space="0" w:color="auto"/>
        <w:bottom w:val="none" w:sz="0" w:space="0" w:color="auto"/>
        <w:right w:val="none" w:sz="0" w:space="0" w:color="auto"/>
      </w:divBdr>
    </w:div>
    <w:div w:id="1352143228">
      <w:bodyDiv w:val="1"/>
      <w:marLeft w:val="0"/>
      <w:marRight w:val="0"/>
      <w:marTop w:val="0"/>
      <w:marBottom w:val="0"/>
      <w:divBdr>
        <w:top w:val="none" w:sz="0" w:space="0" w:color="auto"/>
        <w:left w:val="none" w:sz="0" w:space="0" w:color="auto"/>
        <w:bottom w:val="none" w:sz="0" w:space="0" w:color="auto"/>
        <w:right w:val="none" w:sz="0" w:space="0" w:color="auto"/>
      </w:divBdr>
    </w:div>
    <w:div w:id="1352344459">
      <w:bodyDiv w:val="1"/>
      <w:marLeft w:val="0"/>
      <w:marRight w:val="0"/>
      <w:marTop w:val="0"/>
      <w:marBottom w:val="0"/>
      <w:divBdr>
        <w:top w:val="none" w:sz="0" w:space="0" w:color="auto"/>
        <w:left w:val="none" w:sz="0" w:space="0" w:color="auto"/>
        <w:bottom w:val="none" w:sz="0" w:space="0" w:color="auto"/>
        <w:right w:val="none" w:sz="0" w:space="0" w:color="auto"/>
      </w:divBdr>
    </w:div>
    <w:div w:id="1355154021">
      <w:bodyDiv w:val="1"/>
      <w:marLeft w:val="0"/>
      <w:marRight w:val="0"/>
      <w:marTop w:val="0"/>
      <w:marBottom w:val="0"/>
      <w:divBdr>
        <w:top w:val="none" w:sz="0" w:space="0" w:color="auto"/>
        <w:left w:val="none" w:sz="0" w:space="0" w:color="auto"/>
        <w:bottom w:val="none" w:sz="0" w:space="0" w:color="auto"/>
        <w:right w:val="none" w:sz="0" w:space="0" w:color="auto"/>
      </w:divBdr>
    </w:div>
    <w:div w:id="1355689154">
      <w:bodyDiv w:val="1"/>
      <w:marLeft w:val="0"/>
      <w:marRight w:val="0"/>
      <w:marTop w:val="0"/>
      <w:marBottom w:val="0"/>
      <w:divBdr>
        <w:top w:val="none" w:sz="0" w:space="0" w:color="auto"/>
        <w:left w:val="none" w:sz="0" w:space="0" w:color="auto"/>
        <w:bottom w:val="none" w:sz="0" w:space="0" w:color="auto"/>
        <w:right w:val="none" w:sz="0" w:space="0" w:color="auto"/>
      </w:divBdr>
    </w:div>
    <w:div w:id="1355883644">
      <w:bodyDiv w:val="1"/>
      <w:marLeft w:val="0"/>
      <w:marRight w:val="0"/>
      <w:marTop w:val="0"/>
      <w:marBottom w:val="0"/>
      <w:divBdr>
        <w:top w:val="none" w:sz="0" w:space="0" w:color="auto"/>
        <w:left w:val="none" w:sz="0" w:space="0" w:color="auto"/>
        <w:bottom w:val="none" w:sz="0" w:space="0" w:color="auto"/>
        <w:right w:val="none" w:sz="0" w:space="0" w:color="auto"/>
      </w:divBdr>
    </w:div>
    <w:div w:id="1360082104">
      <w:bodyDiv w:val="1"/>
      <w:marLeft w:val="0"/>
      <w:marRight w:val="0"/>
      <w:marTop w:val="0"/>
      <w:marBottom w:val="0"/>
      <w:divBdr>
        <w:top w:val="none" w:sz="0" w:space="0" w:color="auto"/>
        <w:left w:val="none" w:sz="0" w:space="0" w:color="auto"/>
        <w:bottom w:val="none" w:sz="0" w:space="0" w:color="auto"/>
        <w:right w:val="none" w:sz="0" w:space="0" w:color="auto"/>
      </w:divBdr>
    </w:div>
    <w:div w:id="1360357985">
      <w:bodyDiv w:val="1"/>
      <w:marLeft w:val="0"/>
      <w:marRight w:val="0"/>
      <w:marTop w:val="0"/>
      <w:marBottom w:val="0"/>
      <w:divBdr>
        <w:top w:val="none" w:sz="0" w:space="0" w:color="auto"/>
        <w:left w:val="none" w:sz="0" w:space="0" w:color="auto"/>
        <w:bottom w:val="none" w:sz="0" w:space="0" w:color="auto"/>
        <w:right w:val="none" w:sz="0" w:space="0" w:color="auto"/>
      </w:divBdr>
    </w:div>
    <w:div w:id="1361396654">
      <w:bodyDiv w:val="1"/>
      <w:marLeft w:val="0"/>
      <w:marRight w:val="0"/>
      <w:marTop w:val="0"/>
      <w:marBottom w:val="0"/>
      <w:divBdr>
        <w:top w:val="none" w:sz="0" w:space="0" w:color="auto"/>
        <w:left w:val="none" w:sz="0" w:space="0" w:color="auto"/>
        <w:bottom w:val="none" w:sz="0" w:space="0" w:color="auto"/>
        <w:right w:val="none" w:sz="0" w:space="0" w:color="auto"/>
      </w:divBdr>
    </w:div>
    <w:div w:id="1361399463">
      <w:bodyDiv w:val="1"/>
      <w:marLeft w:val="0"/>
      <w:marRight w:val="0"/>
      <w:marTop w:val="0"/>
      <w:marBottom w:val="0"/>
      <w:divBdr>
        <w:top w:val="none" w:sz="0" w:space="0" w:color="auto"/>
        <w:left w:val="none" w:sz="0" w:space="0" w:color="auto"/>
        <w:bottom w:val="none" w:sz="0" w:space="0" w:color="auto"/>
        <w:right w:val="none" w:sz="0" w:space="0" w:color="auto"/>
      </w:divBdr>
    </w:div>
    <w:div w:id="1362633476">
      <w:bodyDiv w:val="1"/>
      <w:marLeft w:val="0"/>
      <w:marRight w:val="0"/>
      <w:marTop w:val="0"/>
      <w:marBottom w:val="0"/>
      <w:divBdr>
        <w:top w:val="none" w:sz="0" w:space="0" w:color="auto"/>
        <w:left w:val="none" w:sz="0" w:space="0" w:color="auto"/>
        <w:bottom w:val="none" w:sz="0" w:space="0" w:color="auto"/>
        <w:right w:val="none" w:sz="0" w:space="0" w:color="auto"/>
      </w:divBdr>
    </w:div>
    <w:div w:id="1363169220">
      <w:bodyDiv w:val="1"/>
      <w:marLeft w:val="0"/>
      <w:marRight w:val="0"/>
      <w:marTop w:val="0"/>
      <w:marBottom w:val="0"/>
      <w:divBdr>
        <w:top w:val="none" w:sz="0" w:space="0" w:color="auto"/>
        <w:left w:val="none" w:sz="0" w:space="0" w:color="auto"/>
        <w:bottom w:val="none" w:sz="0" w:space="0" w:color="auto"/>
        <w:right w:val="none" w:sz="0" w:space="0" w:color="auto"/>
      </w:divBdr>
    </w:div>
    <w:div w:id="1363557279">
      <w:bodyDiv w:val="1"/>
      <w:marLeft w:val="0"/>
      <w:marRight w:val="0"/>
      <w:marTop w:val="0"/>
      <w:marBottom w:val="0"/>
      <w:divBdr>
        <w:top w:val="none" w:sz="0" w:space="0" w:color="auto"/>
        <w:left w:val="none" w:sz="0" w:space="0" w:color="auto"/>
        <w:bottom w:val="none" w:sz="0" w:space="0" w:color="auto"/>
        <w:right w:val="none" w:sz="0" w:space="0" w:color="auto"/>
      </w:divBdr>
    </w:div>
    <w:div w:id="1363894190">
      <w:bodyDiv w:val="1"/>
      <w:marLeft w:val="0"/>
      <w:marRight w:val="0"/>
      <w:marTop w:val="0"/>
      <w:marBottom w:val="0"/>
      <w:divBdr>
        <w:top w:val="none" w:sz="0" w:space="0" w:color="auto"/>
        <w:left w:val="none" w:sz="0" w:space="0" w:color="auto"/>
        <w:bottom w:val="none" w:sz="0" w:space="0" w:color="auto"/>
        <w:right w:val="none" w:sz="0" w:space="0" w:color="auto"/>
      </w:divBdr>
    </w:div>
    <w:div w:id="1364745044">
      <w:bodyDiv w:val="1"/>
      <w:marLeft w:val="0"/>
      <w:marRight w:val="0"/>
      <w:marTop w:val="0"/>
      <w:marBottom w:val="0"/>
      <w:divBdr>
        <w:top w:val="none" w:sz="0" w:space="0" w:color="auto"/>
        <w:left w:val="none" w:sz="0" w:space="0" w:color="auto"/>
        <w:bottom w:val="none" w:sz="0" w:space="0" w:color="auto"/>
        <w:right w:val="none" w:sz="0" w:space="0" w:color="auto"/>
      </w:divBdr>
    </w:div>
    <w:div w:id="1365515966">
      <w:bodyDiv w:val="1"/>
      <w:marLeft w:val="0"/>
      <w:marRight w:val="0"/>
      <w:marTop w:val="0"/>
      <w:marBottom w:val="0"/>
      <w:divBdr>
        <w:top w:val="none" w:sz="0" w:space="0" w:color="auto"/>
        <w:left w:val="none" w:sz="0" w:space="0" w:color="auto"/>
        <w:bottom w:val="none" w:sz="0" w:space="0" w:color="auto"/>
        <w:right w:val="none" w:sz="0" w:space="0" w:color="auto"/>
      </w:divBdr>
    </w:div>
    <w:div w:id="1366951400">
      <w:bodyDiv w:val="1"/>
      <w:marLeft w:val="0"/>
      <w:marRight w:val="0"/>
      <w:marTop w:val="0"/>
      <w:marBottom w:val="0"/>
      <w:divBdr>
        <w:top w:val="none" w:sz="0" w:space="0" w:color="auto"/>
        <w:left w:val="none" w:sz="0" w:space="0" w:color="auto"/>
        <w:bottom w:val="none" w:sz="0" w:space="0" w:color="auto"/>
        <w:right w:val="none" w:sz="0" w:space="0" w:color="auto"/>
      </w:divBdr>
    </w:div>
    <w:div w:id="1367825353">
      <w:bodyDiv w:val="1"/>
      <w:marLeft w:val="0"/>
      <w:marRight w:val="0"/>
      <w:marTop w:val="0"/>
      <w:marBottom w:val="0"/>
      <w:divBdr>
        <w:top w:val="none" w:sz="0" w:space="0" w:color="auto"/>
        <w:left w:val="none" w:sz="0" w:space="0" w:color="auto"/>
        <w:bottom w:val="none" w:sz="0" w:space="0" w:color="auto"/>
        <w:right w:val="none" w:sz="0" w:space="0" w:color="auto"/>
      </w:divBdr>
    </w:div>
    <w:div w:id="1368070290">
      <w:bodyDiv w:val="1"/>
      <w:marLeft w:val="0"/>
      <w:marRight w:val="0"/>
      <w:marTop w:val="0"/>
      <w:marBottom w:val="0"/>
      <w:divBdr>
        <w:top w:val="none" w:sz="0" w:space="0" w:color="auto"/>
        <w:left w:val="none" w:sz="0" w:space="0" w:color="auto"/>
        <w:bottom w:val="none" w:sz="0" w:space="0" w:color="auto"/>
        <w:right w:val="none" w:sz="0" w:space="0" w:color="auto"/>
      </w:divBdr>
    </w:div>
    <w:div w:id="1368601162">
      <w:bodyDiv w:val="1"/>
      <w:marLeft w:val="0"/>
      <w:marRight w:val="0"/>
      <w:marTop w:val="0"/>
      <w:marBottom w:val="0"/>
      <w:divBdr>
        <w:top w:val="none" w:sz="0" w:space="0" w:color="auto"/>
        <w:left w:val="none" w:sz="0" w:space="0" w:color="auto"/>
        <w:bottom w:val="none" w:sz="0" w:space="0" w:color="auto"/>
        <w:right w:val="none" w:sz="0" w:space="0" w:color="auto"/>
      </w:divBdr>
    </w:div>
    <w:div w:id="1368992173">
      <w:bodyDiv w:val="1"/>
      <w:marLeft w:val="0"/>
      <w:marRight w:val="0"/>
      <w:marTop w:val="0"/>
      <w:marBottom w:val="0"/>
      <w:divBdr>
        <w:top w:val="none" w:sz="0" w:space="0" w:color="auto"/>
        <w:left w:val="none" w:sz="0" w:space="0" w:color="auto"/>
        <w:bottom w:val="none" w:sz="0" w:space="0" w:color="auto"/>
        <w:right w:val="none" w:sz="0" w:space="0" w:color="auto"/>
      </w:divBdr>
    </w:div>
    <w:div w:id="1369254171">
      <w:bodyDiv w:val="1"/>
      <w:marLeft w:val="0"/>
      <w:marRight w:val="0"/>
      <w:marTop w:val="0"/>
      <w:marBottom w:val="0"/>
      <w:divBdr>
        <w:top w:val="none" w:sz="0" w:space="0" w:color="auto"/>
        <w:left w:val="none" w:sz="0" w:space="0" w:color="auto"/>
        <w:bottom w:val="none" w:sz="0" w:space="0" w:color="auto"/>
        <w:right w:val="none" w:sz="0" w:space="0" w:color="auto"/>
      </w:divBdr>
    </w:div>
    <w:div w:id="1369254363">
      <w:bodyDiv w:val="1"/>
      <w:marLeft w:val="0"/>
      <w:marRight w:val="0"/>
      <w:marTop w:val="0"/>
      <w:marBottom w:val="0"/>
      <w:divBdr>
        <w:top w:val="none" w:sz="0" w:space="0" w:color="auto"/>
        <w:left w:val="none" w:sz="0" w:space="0" w:color="auto"/>
        <w:bottom w:val="none" w:sz="0" w:space="0" w:color="auto"/>
        <w:right w:val="none" w:sz="0" w:space="0" w:color="auto"/>
      </w:divBdr>
    </w:div>
    <w:div w:id="1370491704">
      <w:bodyDiv w:val="1"/>
      <w:marLeft w:val="0"/>
      <w:marRight w:val="0"/>
      <w:marTop w:val="0"/>
      <w:marBottom w:val="0"/>
      <w:divBdr>
        <w:top w:val="none" w:sz="0" w:space="0" w:color="auto"/>
        <w:left w:val="none" w:sz="0" w:space="0" w:color="auto"/>
        <w:bottom w:val="none" w:sz="0" w:space="0" w:color="auto"/>
        <w:right w:val="none" w:sz="0" w:space="0" w:color="auto"/>
      </w:divBdr>
    </w:div>
    <w:div w:id="1370959818">
      <w:bodyDiv w:val="1"/>
      <w:marLeft w:val="0"/>
      <w:marRight w:val="0"/>
      <w:marTop w:val="0"/>
      <w:marBottom w:val="0"/>
      <w:divBdr>
        <w:top w:val="none" w:sz="0" w:space="0" w:color="auto"/>
        <w:left w:val="none" w:sz="0" w:space="0" w:color="auto"/>
        <w:bottom w:val="none" w:sz="0" w:space="0" w:color="auto"/>
        <w:right w:val="none" w:sz="0" w:space="0" w:color="auto"/>
      </w:divBdr>
    </w:div>
    <w:div w:id="1371417405">
      <w:bodyDiv w:val="1"/>
      <w:marLeft w:val="0"/>
      <w:marRight w:val="0"/>
      <w:marTop w:val="0"/>
      <w:marBottom w:val="0"/>
      <w:divBdr>
        <w:top w:val="none" w:sz="0" w:space="0" w:color="auto"/>
        <w:left w:val="none" w:sz="0" w:space="0" w:color="auto"/>
        <w:bottom w:val="none" w:sz="0" w:space="0" w:color="auto"/>
        <w:right w:val="none" w:sz="0" w:space="0" w:color="auto"/>
      </w:divBdr>
    </w:div>
    <w:div w:id="1372074907">
      <w:bodyDiv w:val="1"/>
      <w:marLeft w:val="0"/>
      <w:marRight w:val="0"/>
      <w:marTop w:val="0"/>
      <w:marBottom w:val="0"/>
      <w:divBdr>
        <w:top w:val="none" w:sz="0" w:space="0" w:color="auto"/>
        <w:left w:val="none" w:sz="0" w:space="0" w:color="auto"/>
        <w:bottom w:val="none" w:sz="0" w:space="0" w:color="auto"/>
        <w:right w:val="none" w:sz="0" w:space="0" w:color="auto"/>
      </w:divBdr>
    </w:div>
    <w:div w:id="1372608603">
      <w:bodyDiv w:val="1"/>
      <w:marLeft w:val="0"/>
      <w:marRight w:val="0"/>
      <w:marTop w:val="0"/>
      <w:marBottom w:val="0"/>
      <w:divBdr>
        <w:top w:val="none" w:sz="0" w:space="0" w:color="auto"/>
        <w:left w:val="none" w:sz="0" w:space="0" w:color="auto"/>
        <w:bottom w:val="none" w:sz="0" w:space="0" w:color="auto"/>
        <w:right w:val="none" w:sz="0" w:space="0" w:color="auto"/>
      </w:divBdr>
    </w:div>
    <w:div w:id="1373655179">
      <w:bodyDiv w:val="1"/>
      <w:marLeft w:val="0"/>
      <w:marRight w:val="0"/>
      <w:marTop w:val="0"/>
      <w:marBottom w:val="0"/>
      <w:divBdr>
        <w:top w:val="none" w:sz="0" w:space="0" w:color="auto"/>
        <w:left w:val="none" w:sz="0" w:space="0" w:color="auto"/>
        <w:bottom w:val="none" w:sz="0" w:space="0" w:color="auto"/>
        <w:right w:val="none" w:sz="0" w:space="0" w:color="auto"/>
      </w:divBdr>
    </w:div>
    <w:div w:id="1374039446">
      <w:bodyDiv w:val="1"/>
      <w:marLeft w:val="0"/>
      <w:marRight w:val="0"/>
      <w:marTop w:val="0"/>
      <w:marBottom w:val="0"/>
      <w:divBdr>
        <w:top w:val="none" w:sz="0" w:space="0" w:color="auto"/>
        <w:left w:val="none" w:sz="0" w:space="0" w:color="auto"/>
        <w:bottom w:val="none" w:sz="0" w:space="0" w:color="auto"/>
        <w:right w:val="none" w:sz="0" w:space="0" w:color="auto"/>
      </w:divBdr>
    </w:div>
    <w:div w:id="1374965269">
      <w:bodyDiv w:val="1"/>
      <w:marLeft w:val="0"/>
      <w:marRight w:val="0"/>
      <w:marTop w:val="0"/>
      <w:marBottom w:val="0"/>
      <w:divBdr>
        <w:top w:val="none" w:sz="0" w:space="0" w:color="auto"/>
        <w:left w:val="none" w:sz="0" w:space="0" w:color="auto"/>
        <w:bottom w:val="none" w:sz="0" w:space="0" w:color="auto"/>
        <w:right w:val="none" w:sz="0" w:space="0" w:color="auto"/>
      </w:divBdr>
    </w:div>
    <w:div w:id="1375085012">
      <w:bodyDiv w:val="1"/>
      <w:marLeft w:val="0"/>
      <w:marRight w:val="0"/>
      <w:marTop w:val="0"/>
      <w:marBottom w:val="0"/>
      <w:divBdr>
        <w:top w:val="none" w:sz="0" w:space="0" w:color="auto"/>
        <w:left w:val="none" w:sz="0" w:space="0" w:color="auto"/>
        <w:bottom w:val="none" w:sz="0" w:space="0" w:color="auto"/>
        <w:right w:val="none" w:sz="0" w:space="0" w:color="auto"/>
      </w:divBdr>
    </w:div>
    <w:div w:id="1377507603">
      <w:bodyDiv w:val="1"/>
      <w:marLeft w:val="0"/>
      <w:marRight w:val="0"/>
      <w:marTop w:val="0"/>
      <w:marBottom w:val="0"/>
      <w:divBdr>
        <w:top w:val="none" w:sz="0" w:space="0" w:color="auto"/>
        <w:left w:val="none" w:sz="0" w:space="0" w:color="auto"/>
        <w:bottom w:val="none" w:sz="0" w:space="0" w:color="auto"/>
        <w:right w:val="none" w:sz="0" w:space="0" w:color="auto"/>
      </w:divBdr>
    </w:div>
    <w:div w:id="1379014593">
      <w:bodyDiv w:val="1"/>
      <w:marLeft w:val="0"/>
      <w:marRight w:val="0"/>
      <w:marTop w:val="0"/>
      <w:marBottom w:val="0"/>
      <w:divBdr>
        <w:top w:val="none" w:sz="0" w:space="0" w:color="auto"/>
        <w:left w:val="none" w:sz="0" w:space="0" w:color="auto"/>
        <w:bottom w:val="none" w:sz="0" w:space="0" w:color="auto"/>
        <w:right w:val="none" w:sz="0" w:space="0" w:color="auto"/>
      </w:divBdr>
    </w:div>
    <w:div w:id="1379084603">
      <w:bodyDiv w:val="1"/>
      <w:marLeft w:val="0"/>
      <w:marRight w:val="0"/>
      <w:marTop w:val="0"/>
      <w:marBottom w:val="0"/>
      <w:divBdr>
        <w:top w:val="none" w:sz="0" w:space="0" w:color="auto"/>
        <w:left w:val="none" w:sz="0" w:space="0" w:color="auto"/>
        <w:bottom w:val="none" w:sz="0" w:space="0" w:color="auto"/>
        <w:right w:val="none" w:sz="0" w:space="0" w:color="auto"/>
      </w:divBdr>
    </w:div>
    <w:div w:id="1381827820">
      <w:bodyDiv w:val="1"/>
      <w:marLeft w:val="0"/>
      <w:marRight w:val="0"/>
      <w:marTop w:val="0"/>
      <w:marBottom w:val="0"/>
      <w:divBdr>
        <w:top w:val="none" w:sz="0" w:space="0" w:color="auto"/>
        <w:left w:val="none" w:sz="0" w:space="0" w:color="auto"/>
        <w:bottom w:val="none" w:sz="0" w:space="0" w:color="auto"/>
        <w:right w:val="none" w:sz="0" w:space="0" w:color="auto"/>
      </w:divBdr>
    </w:div>
    <w:div w:id="1383170042">
      <w:bodyDiv w:val="1"/>
      <w:marLeft w:val="0"/>
      <w:marRight w:val="0"/>
      <w:marTop w:val="0"/>
      <w:marBottom w:val="0"/>
      <w:divBdr>
        <w:top w:val="none" w:sz="0" w:space="0" w:color="auto"/>
        <w:left w:val="none" w:sz="0" w:space="0" w:color="auto"/>
        <w:bottom w:val="none" w:sz="0" w:space="0" w:color="auto"/>
        <w:right w:val="none" w:sz="0" w:space="0" w:color="auto"/>
      </w:divBdr>
    </w:div>
    <w:div w:id="1384670755">
      <w:bodyDiv w:val="1"/>
      <w:marLeft w:val="0"/>
      <w:marRight w:val="0"/>
      <w:marTop w:val="0"/>
      <w:marBottom w:val="0"/>
      <w:divBdr>
        <w:top w:val="none" w:sz="0" w:space="0" w:color="auto"/>
        <w:left w:val="none" w:sz="0" w:space="0" w:color="auto"/>
        <w:bottom w:val="none" w:sz="0" w:space="0" w:color="auto"/>
        <w:right w:val="none" w:sz="0" w:space="0" w:color="auto"/>
      </w:divBdr>
    </w:div>
    <w:div w:id="1384864014">
      <w:bodyDiv w:val="1"/>
      <w:marLeft w:val="0"/>
      <w:marRight w:val="0"/>
      <w:marTop w:val="0"/>
      <w:marBottom w:val="0"/>
      <w:divBdr>
        <w:top w:val="none" w:sz="0" w:space="0" w:color="auto"/>
        <w:left w:val="none" w:sz="0" w:space="0" w:color="auto"/>
        <w:bottom w:val="none" w:sz="0" w:space="0" w:color="auto"/>
        <w:right w:val="none" w:sz="0" w:space="0" w:color="auto"/>
      </w:divBdr>
    </w:div>
    <w:div w:id="1387677212">
      <w:bodyDiv w:val="1"/>
      <w:marLeft w:val="0"/>
      <w:marRight w:val="0"/>
      <w:marTop w:val="0"/>
      <w:marBottom w:val="0"/>
      <w:divBdr>
        <w:top w:val="none" w:sz="0" w:space="0" w:color="auto"/>
        <w:left w:val="none" w:sz="0" w:space="0" w:color="auto"/>
        <w:bottom w:val="none" w:sz="0" w:space="0" w:color="auto"/>
        <w:right w:val="none" w:sz="0" w:space="0" w:color="auto"/>
      </w:divBdr>
    </w:div>
    <w:div w:id="1388184061">
      <w:bodyDiv w:val="1"/>
      <w:marLeft w:val="0"/>
      <w:marRight w:val="0"/>
      <w:marTop w:val="0"/>
      <w:marBottom w:val="0"/>
      <w:divBdr>
        <w:top w:val="none" w:sz="0" w:space="0" w:color="auto"/>
        <w:left w:val="none" w:sz="0" w:space="0" w:color="auto"/>
        <w:bottom w:val="none" w:sz="0" w:space="0" w:color="auto"/>
        <w:right w:val="none" w:sz="0" w:space="0" w:color="auto"/>
      </w:divBdr>
    </w:div>
    <w:div w:id="1389183630">
      <w:bodyDiv w:val="1"/>
      <w:marLeft w:val="0"/>
      <w:marRight w:val="0"/>
      <w:marTop w:val="0"/>
      <w:marBottom w:val="0"/>
      <w:divBdr>
        <w:top w:val="none" w:sz="0" w:space="0" w:color="auto"/>
        <w:left w:val="none" w:sz="0" w:space="0" w:color="auto"/>
        <w:bottom w:val="none" w:sz="0" w:space="0" w:color="auto"/>
        <w:right w:val="none" w:sz="0" w:space="0" w:color="auto"/>
      </w:divBdr>
    </w:div>
    <w:div w:id="1391658600">
      <w:bodyDiv w:val="1"/>
      <w:marLeft w:val="0"/>
      <w:marRight w:val="0"/>
      <w:marTop w:val="0"/>
      <w:marBottom w:val="0"/>
      <w:divBdr>
        <w:top w:val="none" w:sz="0" w:space="0" w:color="auto"/>
        <w:left w:val="none" w:sz="0" w:space="0" w:color="auto"/>
        <w:bottom w:val="none" w:sz="0" w:space="0" w:color="auto"/>
        <w:right w:val="none" w:sz="0" w:space="0" w:color="auto"/>
      </w:divBdr>
    </w:div>
    <w:div w:id="1391804069">
      <w:bodyDiv w:val="1"/>
      <w:marLeft w:val="0"/>
      <w:marRight w:val="0"/>
      <w:marTop w:val="0"/>
      <w:marBottom w:val="0"/>
      <w:divBdr>
        <w:top w:val="none" w:sz="0" w:space="0" w:color="auto"/>
        <w:left w:val="none" w:sz="0" w:space="0" w:color="auto"/>
        <w:bottom w:val="none" w:sz="0" w:space="0" w:color="auto"/>
        <w:right w:val="none" w:sz="0" w:space="0" w:color="auto"/>
      </w:divBdr>
    </w:div>
    <w:div w:id="1392463134">
      <w:bodyDiv w:val="1"/>
      <w:marLeft w:val="0"/>
      <w:marRight w:val="0"/>
      <w:marTop w:val="0"/>
      <w:marBottom w:val="0"/>
      <w:divBdr>
        <w:top w:val="none" w:sz="0" w:space="0" w:color="auto"/>
        <w:left w:val="none" w:sz="0" w:space="0" w:color="auto"/>
        <w:bottom w:val="none" w:sz="0" w:space="0" w:color="auto"/>
        <w:right w:val="none" w:sz="0" w:space="0" w:color="auto"/>
      </w:divBdr>
    </w:div>
    <w:div w:id="1392847288">
      <w:bodyDiv w:val="1"/>
      <w:marLeft w:val="0"/>
      <w:marRight w:val="0"/>
      <w:marTop w:val="0"/>
      <w:marBottom w:val="0"/>
      <w:divBdr>
        <w:top w:val="none" w:sz="0" w:space="0" w:color="auto"/>
        <w:left w:val="none" w:sz="0" w:space="0" w:color="auto"/>
        <w:bottom w:val="none" w:sz="0" w:space="0" w:color="auto"/>
        <w:right w:val="none" w:sz="0" w:space="0" w:color="auto"/>
      </w:divBdr>
    </w:div>
    <w:div w:id="1392924246">
      <w:bodyDiv w:val="1"/>
      <w:marLeft w:val="0"/>
      <w:marRight w:val="0"/>
      <w:marTop w:val="0"/>
      <w:marBottom w:val="0"/>
      <w:divBdr>
        <w:top w:val="none" w:sz="0" w:space="0" w:color="auto"/>
        <w:left w:val="none" w:sz="0" w:space="0" w:color="auto"/>
        <w:bottom w:val="none" w:sz="0" w:space="0" w:color="auto"/>
        <w:right w:val="none" w:sz="0" w:space="0" w:color="auto"/>
      </w:divBdr>
    </w:div>
    <w:div w:id="1394280349">
      <w:bodyDiv w:val="1"/>
      <w:marLeft w:val="0"/>
      <w:marRight w:val="0"/>
      <w:marTop w:val="0"/>
      <w:marBottom w:val="0"/>
      <w:divBdr>
        <w:top w:val="none" w:sz="0" w:space="0" w:color="auto"/>
        <w:left w:val="none" w:sz="0" w:space="0" w:color="auto"/>
        <w:bottom w:val="none" w:sz="0" w:space="0" w:color="auto"/>
        <w:right w:val="none" w:sz="0" w:space="0" w:color="auto"/>
      </w:divBdr>
    </w:div>
    <w:div w:id="1394888394">
      <w:bodyDiv w:val="1"/>
      <w:marLeft w:val="0"/>
      <w:marRight w:val="0"/>
      <w:marTop w:val="0"/>
      <w:marBottom w:val="0"/>
      <w:divBdr>
        <w:top w:val="none" w:sz="0" w:space="0" w:color="auto"/>
        <w:left w:val="none" w:sz="0" w:space="0" w:color="auto"/>
        <w:bottom w:val="none" w:sz="0" w:space="0" w:color="auto"/>
        <w:right w:val="none" w:sz="0" w:space="0" w:color="auto"/>
      </w:divBdr>
    </w:div>
    <w:div w:id="1395353641">
      <w:bodyDiv w:val="1"/>
      <w:marLeft w:val="0"/>
      <w:marRight w:val="0"/>
      <w:marTop w:val="0"/>
      <w:marBottom w:val="0"/>
      <w:divBdr>
        <w:top w:val="none" w:sz="0" w:space="0" w:color="auto"/>
        <w:left w:val="none" w:sz="0" w:space="0" w:color="auto"/>
        <w:bottom w:val="none" w:sz="0" w:space="0" w:color="auto"/>
        <w:right w:val="none" w:sz="0" w:space="0" w:color="auto"/>
      </w:divBdr>
    </w:div>
    <w:div w:id="1395659996">
      <w:bodyDiv w:val="1"/>
      <w:marLeft w:val="0"/>
      <w:marRight w:val="0"/>
      <w:marTop w:val="0"/>
      <w:marBottom w:val="0"/>
      <w:divBdr>
        <w:top w:val="none" w:sz="0" w:space="0" w:color="auto"/>
        <w:left w:val="none" w:sz="0" w:space="0" w:color="auto"/>
        <w:bottom w:val="none" w:sz="0" w:space="0" w:color="auto"/>
        <w:right w:val="none" w:sz="0" w:space="0" w:color="auto"/>
      </w:divBdr>
    </w:div>
    <w:div w:id="1396121564">
      <w:bodyDiv w:val="1"/>
      <w:marLeft w:val="0"/>
      <w:marRight w:val="0"/>
      <w:marTop w:val="0"/>
      <w:marBottom w:val="0"/>
      <w:divBdr>
        <w:top w:val="none" w:sz="0" w:space="0" w:color="auto"/>
        <w:left w:val="none" w:sz="0" w:space="0" w:color="auto"/>
        <w:bottom w:val="none" w:sz="0" w:space="0" w:color="auto"/>
        <w:right w:val="none" w:sz="0" w:space="0" w:color="auto"/>
      </w:divBdr>
    </w:div>
    <w:div w:id="1396590430">
      <w:bodyDiv w:val="1"/>
      <w:marLeft w:val="0"/>
      <w:marRight w:val="0"/>
      <w:marTop w:val="0"/>
      <w:marBottom w:val="0"/>
      <w:divBdr>
        <w:top w:val="none" w:sz="0" w:space="0" w:color="auto"/>
        <w:left w:val="none" w:sz="0" w:space="0" w:color="auto"/>
        <w:bottom w:val="none" w:sz="0" w:space="0" w:color="auto"/>
        <w:right w:val="none" w:sz="0" w:space="0" w:color="auto"/>
      </w:divBdr>
    </w:div>
    <w:div w:id="1397320512">
      <w:bodyDiv w:val="1"/>
      <w:marLeft w:val="0"/>
      <w:marRight w:val="0"/>
      <w:marTop w:val="0"/>
      <w:marBottom w:val="0"/>
      <w:divBdr>
        <w:top w:val="none" w:sz="0" w:space="0" w:color="auto"/>
        <w:left w:val="none" w:sz="0" w:space="0" w:color="auto"/>
        <w:bottom w:val="none" w:sz="0" w:space="0" w:color="auto"/>
        <w:right w:val="none" w:sz="0" w:space="0" w:color="auto"/>
      </w:divBdr>
    </w:div>
    <w:div w:id="1398630127">
      <w:bodyDiv w:val="1"/>
      <w:marLeft w:val="0"/>
      <w:marRight w:val="0"/>
      <w:marTop w:val="0"/>
      <w:marBottom w:val="0"/>
      <w:divBdr>
        <w:top w:val="none" w:sz="0" w:space="0" w:color="auto"/>
        <w:left w:val="none" w:sz="0" w:space="0" w:color="auto"/>
        <w:bottom w:val="none" w:sz="0" w:space="0" w:color="auto"/>
        <w:right w:val="none" w:sz="0" w:space="0" w:color="auto"/>
      </w:divBdr>
    </w:div>
    <w:div w:id="1399085833">
      <w:bodyDiv w:val="1"/>
      <w:marLeft w:val="0"/>
      <w:marRight w:val="0"/>
      <w:marTop w:val="0"/>
      <w:marBottom w:val="0"/>
      <w:divBdr>
        <w:top w:val="none" w:sz="0" w:space="0" w:color="auto"/>
        <w:left w:val="none" w:sz="0" w:space="0" w:color="auto"/>
        <w:bottom w:val="none" w:sz="0" w:space="0" w:color="auto"/>
        <w:right w:val="none" w:sz="0" w:space="0" w:color="auto"/>
      </w:divBdr>
    </w:div>
    <w:div w:id="1399474506">
      <w:bodyDiv w:val="1"/>
      <w:marLeft w:val="0"/>
      <w:marRight w:val="0"/>
      <w:marTop w:val="0"/>
      <w:marBottom w:val="0"/>
      <w:divBdr>
        <w:top w:val="none" w:sz="0" w:space="0" w:color="auto"/>
        <w:left w:val="none" w:sz="0" w:space="0" w:color="auto"/>
        <w:bottom w:val="none" w:sz="0" w:space="0" w:color="auto"/>
        <w:right w:val="none" w:sz="0" w:space="0" w:color="auto"/>
      </w:divBdr>
      <w:divsChild>
        <w:div w:id="2040735098">
          <w:marLeft w:val="0"/>
          <w:marRight w:val="0"/>
          <w:marTop w:val="0"/>
          <w:marBottom w:val="0"/>
          <w:divBdr>
            <w:top w:val="none" w:sz="0" w:space="0" w:color="auto"/>
            <w:left w:val="none" w:sz="0" w:space="0" w:color="auto"/>
            <w:bottom w:val="none" w:sz="0" w:space="0" w:color="auto"/>
            <w:right w:val="none" w:sz="0" w:space="0" w:color="auto"/>
          </w:divBdr>
        </w:div>
        <w:div w:id="1864244427">
          <w:marLeft w:val="0"/>
          <w:marRight w:val="0"/>
          <w:marTop w:val="0"/>
          <w:marBottom w:val="0"/>
          <w:divBdr>
            <w:top w:val="none" w:sz="0" w:space="0" w:color="auto"/>
            <w:left w:val="none" w:sz="0" w:space="0" w:color="auto"/>
            <w:bottom w:val="none" w:sz="0" w:space="0" w:color="auto"/>
            <w:right w:val="none" w:sz="0" w:space="0" w:color="auto"/>
          </w:divBdr>
        </w:div>
        <w:div w:id="308629648">
          <w:marLeft w:val="0"/>
          <w:marRight w:val="0"/>
          <w:marTop w:val="0"/>
          <w:marBottom w:val="0"/>
          <w:divBdr>
            <w:top w:val="none" w:sz="0" w:space="0" w:color="auto"/>
            <w:left w:val="none" w:sz="0" w:space="0" w:color="auto"/>
            <w:bottom w:val="none" w:sz="0" w:space="0" w:color="auto"/>
            <w:right w:val="none" w:sz="0" w:space="0" w:color="auto"/>
          </w:divBdr>
        </w:div>
        <w:div w:id="1106002396">
          <w:marLeft w:val="0"/>
          <w:marRight w:val="0"/>
          <w:marTop w:val="0"/>
          <w:marBottom w:val="0"/>
          <w:divBdr>
            <w:top w:val="none" w:sz="0" w:space="0" w:color="auto"/>
            <w:left w:val="none" w:sz="0" w:space="0" w:color="auto"/>
            <w:bottom w:val="none" w:sz="0" w:space="0" w:color="auto"/>
            <w:right w:val="none" w:sz="0" w:space="0" w:color="auto"/>
          </w:divBdr>
        </w:div>
        <w:div w:id="311838093">
          <w:marLeft w:val="0"/>
          <w:marRight w:val="0"/>
          <w:marTop w:val="0"/>
          <w:marBottom w:val="0"/>
          <w:divBdr>
            <w:top w:val="none" w:sz="0" w:space="0" w:color="auto"/>
            <w:left w:val="none" w:sz="0" w:space="0" w:color="auto"/>
            <w:bottom w:val="none" w:sz="0" w:space="0" w:color="auto"/>
            <w:right w:val="none" w:sz="0" w:space="0" w:color="auto"/>
          </w:divBdr>
        </w:div>
        <w:div w:id="1988633675">
          <w:marLeft w:val="0"/>
          <w:marRight w:val="0"/>
          <w:marTop w:val="0"/>
          <w:marBottom w:val="0"/>
          <w:divBdr>
            <w:top w:val="none" w:sz="0" w:space="0" w:color="auto"/>
            <w:left w:val="none" w:sz="0" w:space="0" w:color="auto"/>
            <w:bottom w:val="none" w:sz="0" w:space="0" w:color="auto"/>
            <w:right w:val="none" w:sz="0" w:space="0" w:color="auto"/>
          </w:divBdr>
        </w:div>
        <w:div w:id="1391346266">
          <w:marLeft w:val="0"/>
          <w:marRight w:val="0"/>
          <w:marTop w:val="0"/>
          <w:marBottom w:val="0"/>
          <w:divBdr>
            <w:top w:val="none" w:sz="0" w:space="0" w:color="auto"/>
            <w:left w:val="none" w:sz="0" w:space="0" w:color="auto"/>
            <w:bottom w:val="none" w:sz="0" w:space="0" w:color="auto"/>
            <w:right w:val="none" w:sz="0" w:space="0" w:color="auto"/>
          </w:divBdr>
        </w:div>
        <w:div w:id="757824675">
          <w:marLeft w:val="0"/>
          <w:marRight w:val="0"/>
          <w:marTop w:val="0"/>
          <w:marBottom w:val="0"/>
          <w:divBdr>
            <w:top w:val="none" w:sz="0" w:space="0" w:color="auto"/>
            <w:left w:val="none" w:sz="0" w:space="0" w:color="auto"/>
            <w:bottom w:val="none" w:sz="0" w:space="0" w:color="auto"/>
            <w:right w:val="none" w:sz="0" w:space="0" w:color="auto"/>
          </w:divBdr>
        </w:div>
        <w:div w:id="868954192">
          <w:marLeft w:val="0"/>
          <w:marRight w:val="0"/>
          <w:marTop w:val="0"/>
          <w:marBottom w:val="0"/>
          <w:divBdr>
            <w:top w:val="none" w:sz="0" w:space="0" w:color="auto"/>
            <w:left w:val="none" w:sz="0" w:space="0" w:color="auto"/>
            <w:bottom w:val="none" w:sz="0" w:space="0" w:color="auto"/>
            <w:right w:val="none" w:sz="0" w:space="0" w:color="auto"/>
          </w:divBdr>
        </w:div>
        <w:div w:id="1456872235">
          <w:marLeft w:val="0"/>
          <w:marRight w:val="0"/>
          <w:marTop w:val="0"/>
          <w:marBottom w:val="0"/>
          <w:divBdr>
            <w:top w:val="none" w:sz="0" w:space="0" w:color="auto"/>
            <w:left w:val="none" w:sz="0" w:space="0" w:color="auto"/>
            <w:bottom w:val="none" w:sz="0" w:space="0" w:color="auto"/>
            <w:right w:val="none" w:sz="0" w:space="0" w:color="auto"/>
          </w:divBdr>
        </w:div>
        <w:div w:id="1228952427">
          <w:marLeft w:val="0"/>
          <w:marRight w:val="0"/>
          <w:marTop w:val="0"/>
          <w:marBottom w:val="0"/>
          <w:divBdr>
            <w:top w:val="none" w:sz="0" w:space="0" w:color="auto"/>
            <w:left w:val="none" w:sz="0" w:space="0" w:color="auto"/>
            <w:bottom w:val="none" w:sz="0" w:space="0" w:color="auto"/>
            <w:right w:val="none" w:sz="0" w:space="0" w:color="auto"/>
          </w:divBdr>
        </w:div>
        <w:div w:id="431316413">
          <w:marLeft w:val="0"/>
          <w:marRight w:val="0"/>
          <w:marTop w:val="0"/>
          <w:marBottom w:val="0"/>
          <w:divBdr>
            <w:top w:val="none" w:sz="0" w:space="0" w:color="auto"/>
            <w:left w:val="none" w:sz="0" w:space="0" w:color="auto"/>
            <w:bottom w:val="none" w:sz="0" w:space="0" w:color="auto"/>
            <w:right w:val="none" w:sz="0" w:space="0" w:color="auto"/>
          </w:divBdr>
        </w:div>
        <w:div w:id="1987585822">
          <w:marLeft w:val="0"/>
          <w:marRight w:val="0"/>
          <w:marTop w:val="0"/>
          <w:marBottom w:val="0"/>
          <w:divBdr>
            <w:top w:val="none" w:sz="0" w:space="0" w:color="auto"/>
            <w:left w:val="none" w:sz="0" w:space="0" w:color="auto"/>
            <w:bottom w:val="none" w:sz="0" w:space="0" w:color="auto"/>
            <w:right w:val="none" w:sz="0" w:space="0" w:color="auto"/>
          </w:divBdr>
        </w:div>
        <w:div w:id="1796680168">
          <w:marLeft w:val="0"/>
          <w:marRight w:val="0"/>
          <w:marTop w:val="0"/>
          <w:marBottom w:val="0"/>
          <w:divBdr>
            <w:top w:val="none" w:sz="0" w:space="0" w:color="auto"/>
            <w:left w:val="none" w:sz="0" w:space="0" w:color="auto"/>
            <w:bottom w:val="none" w:sz="0" w:space="0" w:color="auto"/>
            <w:right w:val="none" w:sz="0" w:space="0" w:color="auto"/>
          </w:divBdr>
        </w:div>
        <w:div w:id="1280531869">
          <w:marLeft w:val="0"/>
          <w:marRight w:val="0"/>
          <w:marTop w:val="0"/>
          <w:marBottom w:val="0"/>
          <w:divBdr>
            <w:top w:val="none" w:sz="0" w:space="0" w:color="auto"/>
            <w:left w:val="none" w:sz="0" w:space="0" w:color="auto"/>
            <w:bottom w:val="none" w:sz="0" w:space="0" w:color="auto"/>
            <w:right w:val="none" w:sz="0" w:space="0" w:color="auto"/>
          </w:divBdr>
        </w:div>
        <w:div w:id="1040977449">
          <w:marLeft w:val="0"/>
          <w:marRight w:val="0"/>
          <w:marTop w:val="0"/>
          <w:marBottom w:val="0"/>
          <w:divBdr>
            <w:top w:val="none" w:sz="0" w:space="0" w:color="auto"/>
            <w:left w:val="none" w:sz="0" w:space="0" w:color="auto"/>
            <w:bottom w:val="none" w:sz="0" w:space="0" w:color="auto"/>
            <w:right w:val="none" w:sz="0" w:space="0" w:color="auto"/>
          </w:divBdr>
        </w:div>
        <w:div w:id="1422067794">
          <w:marLeft w:val="0"/>
          <w:marRight w:val="0"/>
          <w:marTop w:val="0"/>
          <w:marBottom w:val="0"/>
          <w:divBdr>
            <w:top w:val="none" w:sz="0" w:space="0" w:color="auto"/>
            <w:left w:val="none" w:sz="0" w:space="0" w:color="auto"/>
            <w:bottom w:val="none" w:sz="0" w:space="0" w:color="auto"/>
            <w:right w:val="none" w:sz="0" w:space="0" w:color="auto"/>
          </w:divBdr>
        </w:div>
        <w:div w:id="1713262839">
          <w:marLeft w:val="0"/>
          <w:marRight w:val="0"/>
          <w:marTop w:val="0"/>
          <w:marBottom w:val="0"/>
          <w:divBdr>
            <w:top w:val="none" w:sz="0" w:space="0" w:color="auto"/>
            <w:left w:val="none" w:sz="0" w:space="0" w:color="auto"/>
            <w:bottom w:val="none" w:sz="0" w:space="0" w:color="auto"/>
            <w:right w:val="none" w:sz="0" w:space="0" w:color="auto"/>
          </w:divBdr>
        </w:div>
        <w:div w:id="1027176811">
          <w:marLeft w:val="0"/>
          <w:marRight w:val="0"/>
          <w:marTop w:val="0"/>
          <w:marBottom w:val="0"/>
          <w:divBdr>
            <w:top w:val="none" w:sz="0" w:space="0" w:color="auto"/>
            <w:left w:val="none" w:sz="0" w:space="0" w:color="auto"/>
            <w:bottom w:val="none" w:sz="0" w:space="0" w:color="auto"/>
            <w:right w:val="none" w:sz="0" w:space="0" w:color="auto"/>
          </w:divBdr>
        </w:div>
        <w:div w:id="343093997">
          <w:marLeft w:val="0"/>
          <w:marRight w:val="0"/>
          <w:marTop w:val="0"/>
          <w:marBottom w:val="0"/>
          <w:divBdr>
            <w:top w:val="none" w:sz="0" w:space="0" w:color="auto"/>
            <w:left w:val="none" w:sz="0" w:space="0" w:color="auto"/>
            <w:bottom w:val="none" w:sz="0" w:space="0" w:color="auto"/>
            <w:right w:val="none" w:sz="0" w:space="0" w:color="auto"/>
          </w:divBdr>
        </w:div>
        <w:div w:id="279654315">
          <w:marLeft w:val="0"/>
          <w:marRight w:val="0"/>
          <w:marTop w:val="0"/>
          <w:marBottom w:val="0"/>
          <w:divBdr>
            <w:top w:val="none" w:sz="0" w:space="0" w:color="auto"/>
            <w:left w:val="none" w:sz="0" w:space="0" w:color="auto"/>
            <w:bottom w:val="none" w:sz="0" w:space="0" w:color="auto"/>
            <w:right w:val="none" w:sz="0" w:space="0" w:color="auto"/>
          </w:divBdr>
        </w:div>
        <w:div w:id="441195676">
          <w:marLeft w:val="0"/>
          <w:marRight w:val="0"/>
          <w:marTop w:val="0"/>
          <w:marBottom w:val="0"/>
          <w:divBdr>
            <w:top w:val="none" w:sz="0" w:space="0" w:color="auto"/>
            <w:left w:val="none" w:sz="0" w:space="0" w:color="auto"/>
            <w:bottom w:val="none" w:sz="0" w:space="0" w:color="auto"/>
            <w:right w:val="none" w:sz="0" w:space="0" w:color="auto"/>
          </w:divBdr>
        </w:div>
        <w:div w:id="363100721">
          <w:marLeft w:val="0"/>
          <w:marRight w:val="0"/>
          <w:marTop w:val="0"/>
          <w:marBottom w:val="0"/>
          <w:divBdr>
            <w:top w:val="none" w:sz="0" w:space="0" w:color="auto"/>
            <w:left w:val="none" w:sz="0" w:space="0" w:color="auto"/>
            <w:bottom w:val="none" w:sz="0" w:space="0" w:color="auto"/>
            <w:right w:val="none" w:sz="0" w:space="0" w:color="auto"/>
          </w:divBdr>
        </w:div>
        <w:div w:id="2025743000">
          <w:marLeft w:val="0"/>
          <w:marRight w:val="0"/>
          <w:marTop w:val="0"/>
          <w:marBottom w:val="0"/>
          <w:divBdr>
            <w:top w:val="none" w:sz="0" w:space="0" w:color="auto"/>
            <w:left w:val="none" w:sz="0" w:space="0" w:color="auto"/>
            <w:bottom w:val="none" w:sz="0" w:space="0" w:color="auto"/>
            <w:right w:val="none" w:sz="0" w:space="0" w:color="auto"/>
          </w:divBdr>
        </w:div>
        <w:div w:id="774517785">
          <w:marLeft w:val="0"/>
          <w:marRight w:val="0"/>
          <w:marTop w:val="0"/>
          <w:marBottom w:val="0"/>
          <w:divBdr>
            <w:top w:val="none" w:sz="0" w:space="0" w:color="auto"/>
            <w:left w:val="none" w:sz="0" w:space="0" w:color="auto"/>
            <w:bottom w:val="none" w:sz="0" w:space="0" w:color="auto"/>
            <w:right w:val="none" w:sz="0" w:space="0" w:color="auto"/>
          </w:divBdr>
        </w:div>
        <w:div w:id="1649166682">
          <w:marLeft w:val="0"/>
          <w:marRight w:val="0"/>
          <w:marTop w:val="0"/>
          <w:marBottom w:val="0"/>
          <w:divBdr>
            <w:top w:val="none" w:sz="0" w:space="0" w:color="auto"/>
            <w:left w:val="none" w:sz="0" w:space="0" w:color="auto"/>
            <w:bottom w:val="none" w:sz="0" w:space="0" w:color="auto"/>
            <w:right w:val="none" w:sz="0" w:space="0" w:color="auto"/>
          </w:divBdr>
        </w:div>
        <w:div w:id="844787951">
          <w:marLeft w:val="0"/>
          <w:marRight w:val="0"/>
          <w:marTop w:val="0"/>
          <w:marBottom w:val="0"/>
          <w:divBdr>
            <w:top w:val="none" w:sz="0" w:space="0" w:color="auto"/>
            <w:left w:val="none" w:sz="0" w:space="0" w:color="auto"/>
            <w:bottom w:val="none" w:sz="0" w:space="0" w:color="auto"/>
            <w:right w:val="none" w:sz="0" w:space="0" w:color="auto"/>
          </w:divBdr>
        </w:div>
        <w:div w:id="1501433573">
          <w:marLeft w:val="0"/>
          <w:marRight w:val="0"/>
          <w:marTop w:val="0"/>
          <w:marBottom w:val="0"/>
          <w:divBdr>
            <w:top w:val="none" w:sz="0" w:space="0" w:color="auto"/>
            <w:left w:val="none" w:sz="0" w:space="0" w:color="auto"/>
            <w:bottom w:val="none" w:sz="0" w:space="0" w:color="auto"/>
            <w:right w:val="none" w:sz="0" w:space="0" w:color="auto"/>
          </w:divBdr>
        </w:div>
        <w:div w:id="1324508101">
          <w:marLeft w:val="0"/>
          <w:marRight w:val="0"/>
          <w:marTop w:val="0"/>
          <w:marBottom w:val="0"/>
          <w:divBdr>
            <w:top w:val="none" w:sz="0" w:space="0" w:color="auto"/>
            <w:left w:val="none" w:sz="0" w:space="0" w:color="auto"/>
            <w:bottom w:val="none" w:sz="0" w:space="0" w:color="auto"/>
            <w:right w:val="none" w:sz="0" w:space="0" w:color="auto"/>
          </w:divBdr>
        </w:div>
        <w:div w:id="556013316">
          <w:marLeft w:val="0"/>
          <w:marRight w:val="0"/>
          <w:marTop w:val="0"/>
          <w:marBottom w:val="0"/>
          <w:divBdr>
            <w:top w:val="none" w:sz="0" w:space="0" w:color="auto"/>
            <w:left w:val="none" w:sz="0" w:space="0" w:color="auto"/>
            <w:bottom w:val="none" w:sz="0" w:space="0" w:color="auto"/>
            <w:right w:val="none" w:sz="0" w:space="0" w:color="auto"/>
          </w:divBdr>
        </w:div>
        <w:div w:id="878467722">
          <w:marLeft w:val="0"/>
          <w:marRight w:val="0"/>
          <w:marTop w:val="0"/>
          <w:marBottom w:val="0"/>
          <w:divBdr>
            <w:top w:val="none" w:sz="0" w:space="0" w:color="auto"/>
            <w:left w:val="none" w:sz="0" w:space="0" w:color="auto"/>
            <w:bottom w:val="none" w:sz="0" w:space="0" w:color="auto"/>
            <w:right w:val="none" w:sz="0" w:space="0" w:color="auto"/>
          </w:divBdr>
        </w:div>
        <w:div w:id="36199966">
          <w:marLeft w:val="0"/>
          <w:marRight w:val="0"/>
          <w:marTop w:val="0"/>
          <w:marBottom w:val="0"/>
          <w:divBdr>
            <w:top w:val="none" w:sz="0" w:space="0" w:color="auto"/>
            <w:left w:val="none" w:sz="0" w:space="0" w:color="auto"/>
            <w:bottom w:val="none" w:sz="0" w:space="0" w:color="auto"/>
            <w:right w:val="none" w:sz="0" w:space="0" w:color="auto"/>
          </w:divBdr>
        </w:div>
        <w:div w:id="1776902795">
          <w:marLeft w:val="0"/>
          <w:marRight w:val="0"/>
          <w:marTop w:val="0"/>
          <w:marBottom w:val="0"/>
          <w:divBdr>
            <w:top w:val="none" w:sz="0" w:space="0" w:color="auto"/>
            <w:left w:val="none" w:sz="0" w:space="0" w:color="auto"/>
            <w:bottom w:val="none" w:sz="0" w:space="0" w:color="auto"/>
            <w:right w:val="none" w:sz="0" w:space="0" w:color="auto"/>
          </w:divBdr>
        </w:div>
        <w:div w:id="752092533">
          <w:marLeft w:val="0"/>
          <w:marRight w:val="0"/>
          <w:marTop w:val="0"/>
          <w:marBottom w:val="0"/>
          <w:divBdr>
            <w:top w:val="none" w:sz="0" w:space="0" w:color="auto"/>
            <w:left w:val="none" w:sz="0" w:space="0" w:color="auto"/>
            <w:bottom w:val="none" w:sz="0" w:space="0" w:color="auto"/>
            <w:right w:val="none" w:sz="0" w:space="0" w:color="auto"/>
          </w:divBdr>
        </w:div>
        <w:div w:id="1396706171">
          <w:marLeft w:val="0"/>
          <w:marRight w:val="0"/>
          <w:marTop w:val="0"/>
          <w:marBottom w:val="0"/>
          <w:divBdr>
            <w:top w:val="none" w:sz="0" w:space="0" w:color="auto"/>
            <w:left w:val="none" w:sz="0" w:space="0" w:color="auto"/>
            <w:bottom w:val="none" w:sz="0" w:space="0" w:color="auto"/>
            <w:right w:val="none" w:sz="0" w:space="0" w:color="auto"/>
          </w:divBdr>
        </w:div>
        <w:div w:id="1889490347">
          <w:marLeft w:val="0"/>
          <w:marRight w:val="0"/>
          <w:marTop w:val="0"/>
          <w:marBottom w:val="0"/>
          <w:divBdr>
            <w:top w:val="none" w:sz="0" w:space="0" w:color="auto"/>
            <w:left w:val="none" w:sz="0" w:space="0" w:color="auto"/>
            <w:bottom w:val="none" w:sz="0" w:space="0" w:color="auto"/>
            <w:right w:val="none" w:sz="0" w:space="0" w:color="auto"/>
          </w:divBdr>
        </w:div>
        <w:div w:id="296105299">
          <w:marLeft w:val="0"/>
          <w:marRight w:val="0"/>
          <w:marTop w:val="0"/>
          <w:marBottom w:val="0"/>
          <w:divBdr>
            <w:top w:val="none" w:sz="0" w:space="0" w:color="auto"/>
            <w:left w:val="none" w:sz="0" w:space="0" w:color="auto"/>
            <w:bottom w:val="none" w:sz="0" w:space="0" w:color="auto"/>
            <w:right w:val="none" w:sz="0" w:space="0" w:color="auto"/>
          </w:divBdr>
        </w:div>
        <w:div w:id="449476019">
          <w:marLeft w:val="0"/>
          <w:marRight w:val="0"/>
          <w:marTop w:val="0"/>
          <w:marBottom w:val="0"/>
          <w:divBdr>
            <w:top w:val="none" w:sz="0" w:space="0" w:color="auto"/>
            <w:left w:val="none" w:sz="0" w:space="0" w:color="auto"/>
            <w:bottom w:val="none" w:sz="0" w:space="0" w:color="auto"/>
            <w:right w:val="none" w:sz="0" w:space="0" w:color="auto"/>
          </w:divBdr>
        </w:div>
        <w:div w:id="1546602333">
          <w:marLeft w:val="0"/>
          <w:marRight w:val="0"/>
          <w:marTop w:val="0"/>
          <w:marBottom w:val="0"/>
          <w:divBdr>
            <w:top w:val="none" w:sz="0" w:space="0" w:color="auto"/>
            <w:left w:val="none" w:sz="0" w:space="0" w:color="auto"/>
            <w:bottom w:val="none" w:sz="0" w:space="0" w:color="auto"/>
            <w:right w:val="none" w:sz="0" w:space="0" w:color="auto"/>
          </w:divBdr>
        </w:div>
        <w:div w:id="386494599">
          <w:marLeft w:val="0"/>
          <w:marRight w:val="0"/>
          <w:marTop w:val="0"/>
          <w:marBottom w:val="0"/>
          <w:divBdr>
            <w:top w:val="none" w:sz="0" w:space="0" w:color="auto"/>
            <w:left w:val="none" w:sz="0" w:space="0" w:color="auto"/>
            <w:bottom w:val="none" w:sz="0" w:space="0" w:color="auto"/>
            <w:right w:val="none" w:sz="0" w:space="0" w:color="auto"/>
          </w:divBdr>
        </w:div>
        <w:div w:id="497889323">
          <w:marLeft w:val="0"/>
          <w:marRight w:val="0"/>
          <w:marTop w:val="0"/>
          <w:marBottom w:val="0"/>
          <w:divBdr>
            <w:top w:val="none" w:sz="0" w:space="0" w:color="auto"/>
            <w:left w:val="none" w:sz="0" w:space="0" w:color="auto"/>
            <w:bottom w:val="none" w:sz="0" w:space="0" w:color="auto"/>
            <w:right w:val="none" w:sz="0" w:space="0" w:color="auto"/>
          </w:divBdr>
        </w:div>
        <w:div w:id="212811536">
          <w:marLeft w:val="0"/>
          <w:marRight w:val="0"/>
          <w:marTop w:val="0"/>
          <w:marBottom w:val="0"/>
          <w:divBdr>
            <w:top w:val="none" w:sz="0" w:space="0" w:color="auto"/>
            <w:left w:val="none" w:sz="0" w:space="0" w:color="auto"/>
            <w:bottom w:val="none" w:sz="0" w:space="0" w:color="auto"/>
            <w:right w:val="none" w:sz="0" w:space="0" w:color="auto"/>
          </w:divBdr>
        </w:div>
        <w:div w:id="620569847">
          <w:marLeft w:val="0"/>
          <w:marRight w:val="0"/>
          <w:marTop w:val="0"/>
          <w:marBottom w:val="0"/>
          <w:divBdr>
            <w:top w:val="none" w:sz="0" w:space="0" w:color="auto"/>
            <w:left w:val="none" w:sz="0" w:space="0" w:color="auto"/>
            <w:bottom w:val="none" w:sz="0" w:space="0" w:color="auto"/>
            <w:right w:val="none" w:sz="0" w:space="0" w:color="auto"/>
          </w:divBdr>
        </w:div>
        <w:div w:id="669333005">
          <w:marLeft w:val="0"/>
          <w:marRight w:val="0"/>
          <w:marTop w:val="0"/>
          <w:marBottom w:val="0"/>
          <w:divBdr>
            <w:top w:val="none" w:sz="0" w:space="0" w:color="auto"/>
            <w:left w:val="none" w:sz="0" w:space="0" w:color="auto"/>
            <w:bottom w:val="none" w:sz="0" w:space="0" w:color="auto"/>
            <w:right w:val="none" w:sz="0" w:space="0" w:color="auto"/>
          </w:divBdr>
        </w:div>
        <w:div w:id="508520877">
          <w:marLeft w:val="0"/>
          <w:marRight w:val="0"/>
          <w:marTop w:val="0"/>
          <w:marBottom w:val="0"/>
          <w:divBdr>
            <w:top w:val="none" w:sz="0" w:space="0" w:color="auto"/>
            <w:left w:val="none" w:sz="0" w:space="0" w:color="auto"/>
            <w:bottom w:val="none" w:sz="0" w:space="0" w:color="auto"/>
            <w:right w:val="none" w:sz="0" w:space="0" w:color="auto"/>
          </w:divBdr>
        </w:div>
        <w:div w:id="318462077">
          <w:marLeft w:val="0"/>
          <w:marRight w:val="0"/>
          <w:marTop w:val="0"/>
          <w:marBottom w:val="0"/>
          <w:divBdr>
            <w:top w:val="none" w:sz="0" w:space="0" w:color="auto"/>
            <w:left w:val="none" w:sz="0" w:space="0" w:color="auto"/>
            <w:bottom w:val="none" w:sz="0" w:space="0" w:color="auto"/>
            <w:right w:val="none" w:sz="0" w:space="0" w:color="auto"/>
          </w:divBdr>
        </w:div>
        <w:div w:id="713428052">
          <w:marLeft w:val="0"/>
          <w:marRight w:val="0"/>
          <w:marTop w:val="0"/>
          <w:marBottom w:val="0"/>
          <w:divBdr>
            <w:top w:val="none" w:sz="0" w:space="0" w:color="auto"/>
            <w:left w:val="none" w:sz="0" w:space="0" w:color="auto"/>
            <w:bottom w:val="none" w:sz="0" w:space="0" w:color="auto"/>
            <w:right w:val="none" w:sz="0" w:space="0" w:color="auto"/>
          </w:divBdr>
        </w:div>
        <w:div w:id="1790666452">
          <w:marLeft w:val="0"/>
          <w:marRight w:val="0"/>
          <w:marTop w:val="0"/>
          <w:marBottom w:val="0"/>
          <w:divBdr>
            <w:top w:val="none" w:sz="0" w:space="0" w:color="auto"/>
            <w:left w:val="none" w:sz="0" w:space="0" w:color="auto"/>
            <w:bottom w:val="none" w:sz="0" w:space="0" w:color="auto"/>
            <w:right w:val="none" w:sz="0" w:space="0" w:color="auto"/>
          </w:divBdr>
        </w:div>
        <w:div w:id="1874077939">
          <w:marLeft w:val="0"/>
          <w:marRight w:val="0"/>
          <w:marTop w:val="0"/>
          <w:marBottom w:val="0"/>
          <w:divBdr>
            <w:top w:val="none" w:sz="0" w:space="0" w:color="auto"/>
            <w:left w:val="none" w:sz="0" w:space="0" w:color="auto"/>
            <w:bottom w:val="none" w:sz="0" w:space="0" w:color="auto"/>
            <w:right w:val="none" w:sz="0" w:space="0" w:color="auto"/>
          </w:divBdr>
        </w:div>
        <w:div w:id="2031295321">
          <w:marLeft w:val="0"/>
          <w:marRight w:val="0"/>
          <w:marTop w:val="0"/>
          <w:marBottom w:val="0"/>
          <w:divBdr>
            <w:top w:val="none" w:sz="0" w:space="0" w:color="auto"/>
            <w:left w:val="none" w:sz="0" w:space="0" w:color="auto"/>
            <w:bottom w:val="none" w:sz="0" w:space="0" w:color="auto"/>
            <w:right w:val="none" w:sz="0" w:space="0" w:color="auto"/>
          </w:divBdr>
        </w:div>
        <w:div w:id="2061704356">
          <w:marLeft w:val="0"/>
          <w:marRight w:val="0"/>
          <w:marTop w:val="0"/>
          <w:marBottom w:val="0"/>
          <w:divBdr>
            <w:top w:val="none" w:sz="0" w:space="0" w:color="auto"/>
            <w:left w:val="none" w:sz="0" w:space="0" w:color="auto"/>
            <w:bottom w:val="none" w:sz="0" w:space="0" w:color="auto"/>
            <w:right w:val="none" w:sz="0" w:space="0" w:color="auto"/>
          </w:divBdr>
        </w:div>
        <w:div w:id="1211039849">
          <w:marLeft w:val="0"/>
          <w:marRight w:val="0"/>
          <w:marTop w:val="0"/>
          <w:marBottom w:val="0"/>
          <w:divBdr>
            <w:top w:val="none" w:sz="0" w:space="0" w:color="auto"/>
            <w:left w:val="none" w:sz="0" w:space="0" w:color="auto"/>
            <w:bottom w:val="none" w:sz="0" w:space="0" w:color="auto"/>
            <w:right w:val="none" w:sz="0" w:space="0" w:color="auto"/>
          </w:divBdr>
        </w:div>
        <w:div w:id="1962765759">
          <w:marLeft w:val="0"/>
          <w:marRight w:val="0"/>
          <w:marTop w:val="0"/>
          <w:marBottom w:val="0"/>
          <w:divBdr>
            <w:top w:val="none" w:sz="0" w:space="0" w:color="auto"/>
            <w:left w:val="none" w:sz="0" w:space="0" w:color="auto"/>
            <w:bottom w:val="none" w:sz="0" w:space="0" w:color="auto"/>
            <w:right w:val="none" w:sz="0" w:space="0" w:color="auto"/>
          </w:divBdr>
        </w:div>
        <w:div w:id="1851989058">
          <w:marLeft w:val="0"/>
          <w:marRight w:val="0"/>
          <w:marTop w:val="0"/>
          <w:marBottom w:val="0"/>
          <w:divBdr>
            <w:top w:val="none" w:sz="0" w:space="0" w:color="auto"/>
            <w:left w:val="none" w:sz="0" w:space="0" w:color="auto"/>
            <w:bottom w:val="none" w:sz="0" w:space="0" w:color="auto"/>
            <w:right w:val="none" w:sz="0" w:space="0" w:color="auto"/>
          </w:divBdr>
        </w:div>
        <w:div w:id="249774730">
          <w:marLeft w:val="0"/>
          <w:marRight w:val="0"/>
          <w:marTop w:val="0"/>
          <w:marBottom w:val="0"/>
          <w:divBdr>
            <w:top w:val="none" w:sz="0" w:space="0" w:color="auto"/>
            <w:left w:val="none" w:sz="0" w:space="0" w:color="auto"/>
            <w:bottom w:val="none" w:sz="0" w:space="0" w:color="auto"/>
            <w:right w:val="none" w:sz="0" w:space="0" w:color="auto"/>
          </w:divBdr>
        </w:div>
        <w:div w:id="2058620244">
          <w:marLeft w:val="0"/>
          <w:marRight w:val="0"/>
          <w:marTop w:val="0"/>
          <w:marBottom w:val="0"/>
          <w:divBdr>
            <w:top w:val="none" w:sz="0" w:space="0" w:color="auto"/>
            <w:left w:val="none" w:sz="0" w:space="0" w:color="auto"/>
            <w:bottom w:val="none" w:sz="0" w:space="0" w:color="auto"/>
            <w:right w:val="none" w:sz="0" w:space="0" w:color="auto"/>
          </w:divBdr>
        </w:div>
        <w:div w:id="1401519821">
          <w:marLeft w:val="0"/>
          <w:marRight w:val="0"/>
          <w:marTop w:val="0"/>
          <w:marBottom w:val="0"/>
          <w:divBdr>
            <w:top w:val="none" w:sz="0" w:space="0" w:color="auto"/>
            <w:left w:val="none" w:sz="0" w:space="0" w:color="auto"/>
            <w:bottom w:val="none" w:sz="0" w:space="0" w:color="auto"/>
            <w:right w:val="none" w:sz="0" w:space="0" w:color="auto"/>
          </w:divBdr>
        </w:div>
        <w:div w:id="897326061">
          <w:marLeft w:val="0"/>
          <w:marRight w:val="0"/>
          <w:marTop w:val="0"/>
          <w:marBottom w:val="0"/>
          <w:divBdr>
            <w:top w:val="none" w:sz="0" w:space="0" w:color="auto"/>
            <w:left w:val="none" w:sz="0" w:space="0" w:color="auto"/>
            <w:bottom w:val="none" w:sz="0" w:space="0" w:color="auto"/>
            <w:right w:val="none" w:sz="0" w:space="0" w:color="auto"/>
          </w:divBdr>
        </w:div>
        <w:div w:id="1105466225">
          <w:marLeft w:val="0"/>
          <w:marRight w:val="0"/>
          <w:marTop w:val="0"/>
          <w:marBottom w:val="0"/>
          <w:divBdr>
            <w:top w:val="none" w:sz="0" w:space="0" w:color="auto"/>
            <w:left w:val="none" w:sz="0" w:space="0" w:color="auto"/>
            <w:bottom w:val="none" w:sz="0" w:space="0" w:color="auto"/>
            <w:right w:val="none" w:sz="0" w:space="0" w:color="auto"/>
          </w:divBdr>
        </w:div>
        <w:div w:id="1804227869">
          <w:marLeft w:val="0"/>
          <w:marRight w:val="0"/>
          <w:marTop w:val="0"/>
          <w:marBottom w:val="0"/>
          <w:divBdr>
            <w:top w:val="none" w:sz="0" w:space="0" w:color="auto"/>
            <w:left w:val="none" w:sz="0" w:space="0" w:color="auto"/>
            <w:bottom w:val="none" w:sz="0" w:space="0" w:color="auto"/>
            <w:right w:val="none" w:sz="0" w:space="0" w:color="auto"/>
          </w:divBdr>
        </w:div>
        <w:div w:id="1217156562">
          <w:marLeft w:val="0"/>
          <w:marRight w:val="0"/>
          <w:marTop w:val="0"/>
          <w:marBottom w:val="0"/>
          <w:divBdr>
            <w:top w:val="none" w:sz="0" w:space="0" w:color="auto"/>
            <w:left w:val="none" w:sz="0" w:space="0" w:color="auto"/>
            <w:bottom w:val="none" w:sz="0" w:space="0" w:color="auto"/>
            <w:right w:val="none" w:sz="0" w:space="0" w:color="auto"/>
          </w:divBdr>
        </w:div>
        <w:div w:id="57822366">
          <w:marLeft w:val="0"/>
          <w:marRight w:val="0"/>
          <w:marTop w:val="0"/>
          <w:marBottom w:val="0"/>
          <w:divBdr>
            <w:top w:val="none" w:sz="0" w:space="0" w:color="auto"/>
            <w:left w:val="none" w:sz="0" w:space="0" w:color="auto"/>
            <w:bottom w:val="none" w:sz="0" w:space="0" w:color="auto"/>
            <w:right w:val="none" w:sz="0" w:space="0" w:color="auto"/>
          </w:divBdr>
        </w:div>
        <w:div w:id="7755423">
          <w:marLeft w:val="0"/>
          <w:marRight w:val="0"/>
          <w:marTop w:val="0"/>
          <w:marBottom w:val="0"/>
          <w:divBdr>
            <w:top w:val="none" w:sz="0" w:space="0" w:color="auto"/>
            <w:left w:val="none" w:sz="0" w:space="0" w:color="auto"/>
            <w:bottom w:val="none" w:sz="0" w:space="0" w:color="auto"/>
            <w:right w:val="none" w:sz="0" w:space="0" w:color="auto"/>
          </w:divBdr>
        </w:div>
        <w:div w:id="1523205458">
          <w:marLeft w:val="0"/>
          <w:marRight w:val="0"/>
          <w:marTop w:val="0"/>
          <w:marBottom w:val="0"/>
          <w:divBdr>
            <w:top w:val="none" w:sz="0" w:space="0" w:color="auto"/>
            <w:left w:val="none" w:sz="0" w:space="0" w:color="auto"/>
            <w:bottom w:val="none" w:sz="0" w:space="0" w:color="auto"/>
            <w:right w:val="none" w:sz="0" w:space="0" w:color="auto"/>
          </w:divBdr>
        </w:div>
      </w:divsChild>
    </w:div>
    <w:div w:id="1400404562">
      <w:bodyDiv w:val="1"/>
      <w:marLeft w:val="0"/>
      <w:marRight w:val="0"/>
      <w:marTop w:val="0"/>
      <w:marBottom w:val="0"/>
      <w:divBdr>
        <w:top w:val="none" w:sz="0" w:space="0" w:color="auto"/>
        <w:left w:val="none" w:sz="0" w:space="0" w:color="auto"/>
        <w:bottom w:val="none" w:sz="0" w:space="0" w:color="auto"/>
        <w:right w:val="none" w:sz="0" w:space="0" w:color="auto"/>
      </w:divBdr>
    </w:div>
    <w:div w:id="1401100014">
      <w:bodyDiv w:val="1"/>
      <w:marLeft w:val="0"/>
      <w:marRight w:val="0"/>
      <w:marTop w:val="0"/>
      <w:marBottom w:val="0"/>
      <w:divBdr>
        <w:top w:val="none" w:sz="0" w:space="0" w:color="auto"/>
        <w:left w:val="none" w:sz="0" w:space="0" w:color="auto"/>
        <w:bottom w:val="none" w:sz="0" w:space="0" w:color="auto"/>
        <w:right w:val="none" w:sz="0" w:space="0" w:color="auto"/>
      </w:divBdr>
    </w:div>
    <w:div w:id="1401951499">
      <w:bodyDiv w:val="1"/>
      <w:marLeft w:val="0"/>
      <w:marRight w:val="0"/>
      <w:marTop w:val="0"/>
      <w:marBottom w:val="0"/>
      <w:divBdr>
        <w:top w:val="none" w:sz="0" w:space="0" w:color="auto"/>
        <w:left w:val="none" w:sz="0" w:space="0" w:color="auto"/>
        <w:bottom w:val="none" w:sz="0" w:space="0" w:color="auto"/>
        <w:right w:val="none" w:sz="0" w:space="0" w:color="auto"/>
      </w:divBdr>
    </w:div>
    <w:div w:id="1402604729">
      <w:bodyDiv w:val="1"/>
      <w:marLeft w:val="0"/>
      <w:marRight w:val="0"/>
      <w:marTop w:val="0"/>
      <w:marBottom w:val="0"/>
      <w:divBdr>
        <w:top w:val="none" w:sz="0" w:space="0" w:color="auto"/>
        <w:left w:val="none" w:sz="0" w:space="0" w:color="auto"/>
        <w:bottom w:val="none" w:sz="0" w:space="0" w:color="auto"/>
        <w:right w:val="none" w:sz="0" w:space="0" w:color="auto"/>
      </w:divBdr>
    </w:div>
    <w:div w:id="1402632858">
      <w:bodyDiv w:val="1"/>
      <w:marLeft w:val="0"/>
      <w:marRight w:val="0"/>
      <w:marTop w:val="0"/>
      <w:marBottom w:val="0"/>
      <w:divBdr>
        <w:top w:val="none" w:sz="0" w:space="0" w:color="auto"/>
        <w:left w:val="none" w:sz="0" w:space="0" w:color="auto"/>
        <w:bottom w:val="none" w:sz="0" w:space="0" w:color="auto"/>
        <w:right w:val="none" w:sz="0" w:space="0" w:color="auto"/>
      </w:divBdr>
    </w:div>
    <w:div w:id="1407142040">
      <w:bodyDiv w:val="1"/>
      <w:marLeft w:val="0"/>
      <w:marRight w:val="0"/>
      <w:marTop w:val="0"/>
      <w:marBottom w:val="0"/>
      <w:divBdr>
        <w:top w:val="none" w:sz="0" w:space="0" w:color="auto"/>
        <w:left w:val="none" w:sz="0" w:space="0" w:color="auto"/>
        <w:bottom w:val="none" w:sz="0" w:space="0" w:color="auto"/>
        <w:right w:val="none" w:sz="0" w:space="0" w:color="auto"/>
      </w:divBdr>
    </w:div>
    <w:div w:id="1407218676">
      <w:bodyDiv w:val="1"/>
      <w:marLeft w:val="0"/>
      <w:marRight w:val="0"/>
      <w:marTop w:val="0"/>
      <w:marBottom w:val="0"/>
      <w:divBdr>
        <w:top w:val="none" w:sz="0" w:space="0" w:color="auto"/>
        <w:left w:val="none" w:sz="0" w:space="0" w:color="auto"/>
        <w:bottom w:val="none" w:sz="0" w:space="0" w:color="auto"/>
        <w:right w:val="none" w:sz="0" w:space="0" w:color="auto"/>
      </w:divBdr>
    </w:div>
    <w:div w:id="1407459977">
      <w:bodyDiv w:val="1"/>
      <w:marLeft w:val="0"/>
      <w:marRight w:val="0"/>
      <w:marTop w:val="0"/>
      <w:marBottom w:val="0"/>
      <w:divBdr>
        <w:top w:val="none" w:sz="0" w:space="0" w:color="auto"/>
        <w:left w:val="none" w:sz="0" w:space="0" w:color="auto"/>
        <w:bottom w:val="none" w:sz="0" w:space="0" w:color="auto"/>
        <w:right w:val="none" w:sz="0" w:space="0" w:color="auto"/>
      </w:divBdr>
    </w:div>
    <w:div w:id="1408065398">
      <w:bodyDiv w:val="1"/>
      <w:marLeft w:val="0"/>
      <w:marRight w:val="0"/>
      <w:marTop w:val="0"/>
      <w:marBottom w:val="0"/>
      <w:divBdr>
        <w:top w:val="none" w:sz="0" w:space="0" w:color="auto"/>
        <w:left w:val="none" w:sz="0" w:space="0" w:color="auto"/>
        <w:bottom w:val="none" w:sz="0" w:space="0" w:color="auto"/>
        <w:right w:val="none" w:sz="0" w:space="0" w:color="auto"/>
      </w:divBdr>
    </w:div>
    <w:div w:id="1408840355">
      <w:bodyDiv w:val="1"/>
      <w:marLeft w:val="0"/>
      <w:marRight w:val="0"/>
      <w:marTop w:val="0"/>
      <w:marBottom w:val="0"/>
      <w:divBdr>
        <w:top w:val="none" w:sz="0" w:space="0" w:color="auto"/>
        <w:left w:val="none" w:sz="0" w:space="0" w:color="auto"/>
        <w:bottom w:val="none" w:sz="0" w:space="0" w:color="auto"/>
        <w:right w:val="none" w:sz="0" w:space="0" w:color="auto"/>
      </w:divBdr>
    </w:div>
    <w:div w:id="1410616049">
      <w:bodyDiv w:val="1"/>
      <w:marLeft w:val="0"/>
      <w:marRight w:val="0"/>
      <w:marTop w:val="0"/>
      <w:marBottom w:val="0"/>
      <w:divBdr>
        <w:top w:val="none" w:sz="0" w:space="0" w:color="auto"/>
        <w:left w:val="none" w:sz="0" w:space="0" w:color="auto"/>
        <w:bottom w:val="none" w:sz="0" w:space="0" w:color="auto"/>
        <w:right w:val="none" w:sz="0" w:space="0" w:color="auto"/>
      </w:divBdr>
    </w:div>
    <w:div w:id="1411998918">
      <w:bodyDiv w:val="1"/>
      <w:marLeft w:val="0"/>
      <w:marRight w:val="0"/>
      <w:marTop w:val="0"/>
      <w:marBottom w:val="0"/>
      <w:divBdr>
        <w:top w:val="none" w:sz="0" w:space="0" w:color="auto"/>
        <w:left w:val="none" w:sz="0" w:space="0" w:color="auto"/>
        <w:bottom w:val="none" w:sz="0" w:space="0" w:color="auto"/>
        <w:right w:val="none" w:sz="0" w:space="0" w:color="auto"/>
      </w:divBdr>
    </w:div>
    <w:div w:id="1412846863">
      <w:bodyDiv w:val="1"/>
      <w:marLeft w:val="0"/>
      <w:marRight w:val="0"/>
      <w:marTop w:val="0"/>
      <w:marBottom w:val="0"/>
      <w:divBdr>
        <w:top w:val="none" w:sz="0" w:space="0" w:color="auto"/>
        <w:left w:val="none" w:sz="0" w:space="0" w:color="auto"/>
        <w:bottom w:val="none" w:sz="0" w:space="0" w:color="auto"/>
        <w:right w:val="none" w:sz="0" w:space="0" w:color="auto"/>
      </w:divBdr>
    </w:div>
    <w:div w:id="1413356983">
      <w:bodyDiv w:val="1"/>
      <w:marLeft w:val="0"/>
      <w:marRight w:val="0"/>
      <w:marTop w:val="0"/>
      <w:marBottom w:val="0"/>
      <w:divBdr>
        <w:top w:val="none" w:sz="0" w:space="0" w:color="auto"/>
        <w:left w:val="none" w:sz="0" w:space="0" w:color="auto"/>
        <w:bottom w:val="none" w:sz="0" w:space="0" w:color="auto"/>
        <w:right w:val="none" w:sz="0" w:space="0" w:color="auto"/>
      </w:divBdr>
    </w:div>
    <w:div w:id="1414669372">
      <w:bodyDiv w:val="1"/>
      <w:marLeft w:val="0"/>
      <w:marRight w:val="0"/>
      <w:marTop w:val="0"/>
      <w:marBottom w:val="0"/>
      <w:divBdr>
        <w:top w:val="none" w:sz="0" w:space="0" w:color="auto"/>
        <w:left w:val="none" w:sz="0" w:space="0" w:color="auto"/>
        <w:bottom w:val="none" w:sz="0" w:space="0" w:color="auto"/>
        <w:right w:val="none" w:sz="0" w:space="0" w:color="auto"/>
      </w:divBdr>
    </w:div>
    <w:div w:id="1415711283">
      <w:bodyDiv w:val="1"/>
      <w:marLeft w:val="0"/>
      <w:marRight w:val="0"/>
      <w:marTop w:val="0"/>
      <w:marBottom w:val="0"/>
      <w:divBdr>
        <w:top w:val="none" w:sz="0" w:space="0" w:color="auto"/>
        <w:left w:val="none" w:sz="0" w:space="0" w:color="auto"/>
        <w:bottom w:val="none" w:sz="0" w:space="0" w:color="auto"/>
        <w:right w:val="none" w:sz="0" w:space="0" w:color="auto"/>
      </w:divBdr>
    </w:div>
    <w:div w:id="1416391836">
      <w:bodyDiv w:val="1"/>
      <w:marLeft w:val="0"/>
      <w:marRight w:val="0"/>
      <w:marTop w:val="0"/>
      <w:marBottom w:val="0"/>
      <w:divBdr>
        <w:top w:val="none" w:sz="0" w:space="0" w:color="auto"/>
        <w:left w:val="none" w:sz="0" w:space="0" w:color="auto"/>
        <w:bottom w:val="none" w:sz="0" w:space="0" w:color="auto"/>
        <w:right w:val="none" w:sz="0" w:space="0" w:color="auto"/>
      </w:divBdr>
    </w:div>
    <w:div w:id="1417479651">
      <w:bodyDiv w:val="1"/>
      <w:marLeft w:val="0"/>
      <w:marRight w:val="0"/>
      <w:marTop w:val="0"/>
      <w:marBottom w:val="0"/>
      <w:divBdr>
        <w:top w:val="none" w:sz="0" w:space="0" w:color="auto"/>
        <w:left w:val="none" w:sz="0" w:space="0" w:color="auto"/>
        <w:bottom w:val="none" w:sz="0" w:space="0" w:color="auto"/>
        <w:right w:val="none" w:sz="0" w:space="0" w:color="auto"/>
      </w:divBdr>
    </w:div>
    <w:div w:id="1422144162">
      <w:bodyDiv w:val="1"/>
      <w:marLeft w:val="0"/>
      <w:marRight w:val="0"/>
      <w:marTop w:val="0"/>
      <w:marBottom w:val="0"/>
      <w:divBdr>
        <w:top w:val="none" w:sz="0" w:space="0" w:color="auto"/>
        <w:left w:val="none" w:sz="0" w:space="0" w:color="auto"/>
        <w:bottom w:val="none" w:sz="0" w:space="0" w:color="auto"/>
        <w:right w:val="none" w:sz="0" w:space="0" w:color="auto"/>
      </w:divBdr>
    </w:div>
    <w:div w:id="1422332480">
      <w:bodyDiv w:val="1"/>
      <w:marLeft w:val="0"/>
      <w:marRight w:val="0"/>
      <w:marTop w:val="0"/>
      <w:marBottom w:val="0"/>
      <w:divBdr>
        <w:top w:val="none" w:sz="0" w:space="0" w:color="auto"/>
        <w:left w:val="none" w:sz="0" w:space="0" w:color="auto"/>
        <w:bottom w:val="none" w:sz="0" w:space="0" w:color="auto"/>
        <w:right w:val="none" w:sz="0" w:space="0" w:color="auto"/>
      </w:divBdr>
    </w:div>
    <w:div w:id="1422482295">
      <w:bodyDiv w:val="1"/>
      <w:marLeft w:val="0"/>
      <w:marRight w:val="0"/>
      <w:marTop w:val="0"/>
      <w:marBottom w:val="0"/>
      <w:divBdr>
        <w:top w:val="none" w:sz="0" w:space="0" w:color="auto"/>
        <w:left w:val="none" w:sz="0" w:space="0" w:color="auto"/>
        <w:bottom w:val="none" w:sz="0" w:space="0" w:color="auto"/>
        <w:right w:val="none" w:sz="0" w:space="0" w:color="auto"/>
      </w:divBdr>
    </w:div>
    <w:div w:id="1423258146">
      <w:bodyDiv w:val="1"/>
      <w:marLeft w:val="0"/>
      <w:marRight w:val="0"/>
      <w:marTop w:val="0"/>
      <w:marBottom w:val="0"/>
      <w:divBdr>
        <w:top w:val="none" w:sz="0" w:space="0" w:color="auto"/>
        <w:left w:val="none" w:sz="0" w:space="0" w:color="auto"/>
        <w:bottom w:val="none" w:sz="0" w:space="0" w:color="auto"/>
        <w:right w:val="none" w:sz="0" w:space="0" w:color="auto"/>
      </w:divBdr>
    </w:div>
    <w:div w:id="1424180978">
      <w:bodyDiv w:val="1"/>
      <w:marLeft w:val="0"/>
      <w:marRight w:val="0"/>
      <w:marTop w:val="0"/>
      <w:marBottom w:val="0"/>
      <w:divBdr>
        <w:top w:val="none" w:sz="0" w:space="0" w:color="auto"/>
        <w:left w:val="none" w:sz="0" w:space="0" w:color="auto"/>
        <w:bottom w:val="none" w:sz="0" w:space="0" w:color="auto"/>
        <w:right w:val="none" w:sz="0" w:space="0" w:color="auto"/>
      </w:divBdr>
    </w:div>
    <w:div w:id="1425758793">
      <w:bodyDiv w:val="1"/>
      <w:marLeft w:val="0"/>
      <w:marRight w:val="0"/>
      <w:marTop w:val="0"/>
      <w:marBottom w:val="0"/>
      <w:divBdr>
        <w:top w:val="none" w:sz="0" w:space="0" w:color="auto"/>
        <w:left w:val="none" w:sz="0" w:space="0" w:color="auto"/>
        <w:bottom w:val="none" w:sz="0" w:space="0" w:color="auto"/>
        <w:right w:val="none" w:sz="0" w:space="0" w:color="auto"/>
      </w:divBdr>
    </w:div>
    <w:div w:id="1427578461">
      <w:bodyDiv w:val="1"/>
      <w:marLeft w:val="0"/>
      <w:marRight w:val="0"/>
      <w:marTop w:val="0"/>
      <w:marBottom w:val="0"/>
      <w:divBdr>
        <w:top w:val="none" w:sz="0" w:space="0" w:color="auto"/>
        <w:left w:val="none" w:sz="0" w:space="0" w:color="auto"/>
        <w:bottom w:val="none" w:sz="0" w:space="0" w:color="auto"/>
        <w:right w:val="none" w:sz="0" w:space="0" w:color="auto"/>
      </w:divBdr>
    </w:div>
    <w:div w:id="1430470683">
      <w:bodyDiv w:val="1"/>
      <w:marLeft w:val="0"/>
      <w:marRight w:val="0"/>
      <w:marTop w:val="0"/>
      <w:marBottom w:val="0"/>
      <w:divBdr>
        <w:top w:val="none" w:sz="0" w:space="0" w:color="auto"/>
        <w:left w:val="none" w:sz="0" w:space="0" w:color="auto"/>
        <w:bottom w:val="none" w:sz="0" w:space="0" w:color="auto"/>
        <w:right w:val="none" w:sz="0" w:space="0" w:color="auto"/>
      </w:divBdr>
    </w:div>
    <w:div w:id="1430542956">
      <w:bodyDiv w:val="1"/>
      <w:marLeft w:val="0"/>
      <w:marRight w:val="0"/>
      <w:marTop w:val="0"/>
      <w:marBottom w:val="0"/>
      <w:divBdr>
        <w:top w:val="none" w:sz="0" w:space="0" w:color="auto"/>
        <w:left w:val="none" w:sz="0" w:space="0" w:color="auto"/>
        <w:bottom w:val="none" w:sz="0" w:space="0" w:color="auto"/>
        <w:right w:val="none" w:sz="0" w:space="0" w:color="auto"/>
      </w:divBdr>
    </w:div>
    <w:div w:id="1431924495">
      <w:bodyDiv w:val="1"/>
      <w:marLeft w:val="0"/>
      <w:marRight w:val="0"/>
      <w:marTop w:val="0"/>
      <w:marBottom w:val="0"/>
      <w:divBdr>
        <w:top w:val="none" w:sz="0" w:space="0" w:color="auto"/>
        <w:left w:val="none" w:sz="0" w:space="0" w:color="auto"/>
        <w:bottom w:val="none" w:sz="0" w:space="0" w:color="auto"/>
        <w:right w:val="none" w:sz="0" w:space="0" w:color="auto"/>
      </w:divBdr>
    </w:div>
    <w:div w:id="1433894024">
      <w:bodyDiv w:val="1"/>
      <w:marLeft w:val="0"/>
      <w:marRight w:val="0"/>
      <w:marTop w:val="0"/>
      <w:marBottom w:val="0"/>
      <w:divBdr>
        <w:top w:val="none" w:sz="0" w:space="0" w:color="auto"/>
        <w:left w:val="none" w:sz="0" w:space="0" w:color="auto"/>
        <w:bottom w:val="none" w:sz="0" w:space="0" w:color="auto"/>
        <w:right w:val="none" w:sz="0" w:space="0" w:color="auto"/>
      </w:divBdr>
    </w:div>
    <w:div w:id="1433940418">
      <w:bodyDiv w:val="1"/>
      <w:marLeft w:val="0"/>
      <w:marRight w:val="0"/>
      <w:marTop w:val="0"/>
      <w:marBottom w:val="0"/>
      <w:divBdr>
        <w:top w:val="none" w:sz="0" w:space="0" w:color="auto"/>
        <w:left w:val="none" w:sz="0" w:space="0" w:color="auto"/>
        <w:bottom w:val="none" w:sz="0" w:space="0" w:color="auto"/>
        <w:right w:val="none" w:sz="0" w:space="0" w:color="auto"/>
      </w:divBdr>
    </w:div>
    <w:div w:id="1435324220">
      <w:bodyDiv w:val="1"/>
      <w:marLeft w:val="0"/>
      <w:marRight w:val="0"/>
      <w:marTop w:val="0"/>
      <w:marBottom w:val="0"/>
      <w:divBdr>
        <w:top w:val="none" w:sz="0" w:space="0" w:color="auto"/>
        <w:left w:val="none" w:sz="0" w:space="0" w:color="auto"/>
        <w:bottom w:val="none" w:sz="0" w:space="0" w:color="auto"/>
        <w:right w:val="none" w:sz="0" w:space="0" w:color="auto"/>
      </w:divBdr>
    </w:div>
    <w:div w:id="1436635097">
      <w:bodyDiv w:val="1"/>
      <w:marLeft w:val="0"/>
      <w:marRight w:val="0"/>
      <w:marTop w:val="0"/>
      <w:marBottom w:val="0"/>
      <w:divBdr>
        <w:top w:val="none" w:sz="0" w:space="0" w:color="auto"/>
        <w:left w:val="none" w:sz="0" w:space="0" w:color="auto"/>
        <w:bottom w:val="none" w:sz="0" w:space="0" w:color="auto"/>
        <w:right w:val="none" w:sz="0" w:space="0" w:color="auto"/>
      </w:divBdr>
    </w:div>
    <w:div w:id="1437868748">
      <w:bodyDiv w:val="1"/>
      <w:marLeft w:val="0"/>
      <w:marRight w:val="0"/>
      <w:marTop w:val="0"/>
      <w:marBottom w:val="0"/>
      <w:divBdr>
        <w:top w:val="none" w:sz="0" w:space="0" w:color="auto"/>
        <w:left w:val="none" w:sz="0" w:space="0" w:color="auto"/>
        <w:bottom w:val="none" w:sz="0" w:space="0" w:color="auto"/>
        <w:right w:val="none" w:sz="0" w:space="0" w:color="auto"/>
      </w:divBdr>
    </w:div>
    <w:div w:id="1439108376">
      <w:bodyDiv w:val="1"/>
      <w:marLeft w:val="0"/>
      <w:marRight w:val="0"/>
      <w:marTop w:val="0"/>
      <w:marBottom w:val="0"/>
      <w:divBdr>
        <w:top w:val="none" w:sz="0" w:space="0" w:color="auto"/>
        <w:left w:val="none" w:sz="0" w:space="0" w:color="auto"/>
        <w:bottom w:val="none" w:sz="0" w:space="0" w:color="auto"/>
        <w:right w:val="none" w:sz="0" w:space="0" w:color="auto"/>
      </w:divBdr>
    </w:div>
    <w:div w:id="1439640669">
      <w:bodyDiv w:val="1"/>
      <w:marLeft w:val="0"/>
      <w:marRight w:val="0"/>
      <w:marTop w:val="0"/>
      <w:marBottom w:val="0"/>
      <w:divBdr>
        <w:top w:val="none" w:sz="0" w:space="0" w:color="auto"/>
        <w:left w:val="none" w:sz="0" w:space="0" w:color="auto"/>
        <w:bottom w:val="none" w:sz="0" w:space="0" w:color="auto"/>
        <w:right w:val="none" w:sz="0" w:space="0" w:color="auto"/>
      </w:divBdr>
    </w:div>
    <w:div w:id="1440680238">
      <w:bodyDiv w:val="1"/>
      <w:marLeft w:val="0"/>
      <w:marRight w:val="0"/>
      <w:marTop w:val="0"/>
      <w:marBottom w:val="0"/>
      <w:divBdr>
        <w:top w:val="none" w:sz="0" w:space="0" w:color="auto"/>
        <w:left w:val="none" w:sz="0" w:space="0" w:color="auto"/>
        <w:bottom w:val="none" w:sz="0" w:space="0" w:color="auto"/>
        <w:right w:val="none" w:sz="0" w:space="0" w:color="auto"/>
      </w:divBdr>
    </w:div>
    <w:div w:id="1441490503">
      <w:bodyDiv w:val="1"/>
      <w:marLeft w:val="0"/>
      <w:marRight w:val="0"/>
      <w:marTop w:val="0"/>
      <w:marBottom w:val="0"/>
      <w:divBdr>
        <w:top w:val="none" w:sz="0" w:space="0" w:color="auto"/>
        <w:left w:val="none" w:sz="0" w:space="0" w:color="auto"/>
        <w:bottom w:val="none" w:sz="0" w:space="0" w:color="auto"/>
        <w:right w:val="none" w:sz="0" w:space="0" w:color="auto"/>
      </w:divBdr>
    </w:div>
    <w:div w:id="1444762871">
      <w:bodyDiv w:val="1"/>
      <w:marLeft w:val="0"/>
      <w:marRight w:val="0"/>
      <w:marTop w:val="0"/>
      <w:marBottom w:val="0"/>
      <w:divBdr>
        <w:top w:val="none" w:sz="0" w:space="0" w:color="auto"/>
        <w:left w:val="none" w:sz="0" w:space="0" w:color="auto"/>
        <w:bottom w:val="none" w:sz="0" w:space="0" w:color="auto"/>
        <w:right w:val="none" w:sz="0" w:space="0" w:color="auto"/>
      </w:divBdr>
    </w:div>
    <w:div w:id="1444762998">
      <w:bodyDiv w:val="1"/>
      <w:marLeft w:val="0"/>
      <w:marRight w:val="0"/>
      <w:marTop w:val="0"/>
      <w:marBottom w:val="0"/>
      <w:divBdr>
        <w:top w:val="none" w:sz="0" w:space="0" w:color="auto"/>
        <w:left w:val="none" w:sz="0" w:space="0" w:color="auto"/>
        <w:bottom w:val="none" w:sz="0" w:space="0" w:color="auto"/>
        <w:right w:val="none" w:sz="0" w:space="0" w:color="auto"/>
      </w:divBdr>
    </w:div>
    <w:div w:id="1446339900">
      <w:bodyDiv w:val="1"/>
      <w:marLeft w:val="0"/>
      <w:marRight w:val="0"/>
      <w:marTop w:val="0"/>
      <w:marBottom w:val="0"/>
      <w:divBdr>
        <w:top w:val="none" w:sz="0" w:space="0" w:color="auto"/>
        <w:left w:val="none" w:sz="0" w:space="0" w:color="auto"/>
        <w:bottom w:val="none" w:sz="0" w:space="0" w:color="auto"/>
        <w:right w:val="none" w:sz="0" w:space="0" w:color="auto"/>
      </w:divBdr>
    </w:div>
    <w:div w:id="1446999740">
      <w:bodyDiv w:val="1"/>
      <w:marLeft w:val="0"/>
      <w:marRight w:val="0"/>
      <w:marTop w:val="0"/>
      <w:marBottom w:val="0"/>
      <w:divBdr>
        <w:top w:val="none" w:sz="0" w:space="0" w:color="auto"/>
        <w:left w:val="none" w:sz="0" w:space="0" w:color="auto"/>
        <w:bottom w:val="none" w:sz="0" w:space="0" w:color="auto"/>
        <w:right w:val="none" w:sz="0" w:space="0" w:color="auto"/>
      </w:divBdr>
    </w:div>
    <w:div w:id="1447039822">
      <w:bodyDiv w:val="1"/>
      <w:marLeft w:val="0"/>
      <w:marRight w:val="0"/>
      <w:marTop w:val="0"/>
      <w:marBottom w:val="0"/>
      <w:divBdr>
        <w:top w:val="none" w:sz="0" w:space="0" w:color="auto"/>
        <w:left w:val="none" w:sz="0" w:space="0" w:color="auto"/>
        <w:bottom w:val="none" w:sz="0" w:space="0" w:color="auto"/>
        <w:right w:val="none" w:sz="0" w:space="0" w:color="auto"/>
      </w:divBdr>
    </w:div>
    <w:div w:id="1449549219">
      <w:bodyDiv w:val="1"/>
      <w:marLeft w:val="0"/>
      <w:marRight w:val="0"/>
      <w:marTop w:val="0"/>
      <w:marBottom w:val="0"/>
      <w:divBdr>
        <w:top w:val="none" w:sz="0" w:space="0" w:color="auto"/>
        <w:left w:val="none" w:sz="0" w:space="0" w:color="auto"/>
        <w:bottom w:val="none" w:sz="0" w:space="0" w:color="auto"/>
        <w:right w:val="none" w:sz="0" w:space="0" w:color="auto"/>
      </w:divBdr>
    </w:div>
    <w:div w:id="1450859537">
      <w:bodyDiv w:val="1"/>
      <w:marLeft w:val="0"/>
      <w:marRight w:val="0"/>
      <w:marTop w:val="0"/>
      <w:marBottom w:val="0"/>
      <w:divBdr>
        <w:top w:val="none" w:sz="0" w:space="0" w:color="auto"/>
        <w:left w:val="none" w:sz="0" w:space="0" w:color="auto"/>
        <w:bottom w:val="none" w:sz="0" w:space="0" w:color="auto"/>
        <w:right w:val="none" w:sz="0" w:space="0" w:color="auto"/>
      </w:divBdr>
      <w:divsChild>
        <w:div w:id="1677607704">
          <w:marLeft w:val="0"/>
          <w:marRight w:val="0"/>
          <w:marTop w:val="0"/>
          <w:marBottom w:val="0"/>
          <w:divBdr>
            <w:top w:val="none" w:sz="0" w:space="0" w:color="auto"/>
            <w:left w:val="none" w:sz="0" w:space="0" w:color="auto"/>
            <w:bottom w:val="none" w:sz="0" w:space="0" w:color="auto"/>
            <w:right w:val="none" w:sz="0" w:space="0" w:color="auto"/>
          </w:divBdr>
        </w:div>
        <w:div w:id="2035689619">
          <w:marLeft w:val="0"/>
          <w:marRight w:val="0"/>
          <w:marTop w:val="0"/>
          <w:marBottom w:val="0"/>
          <w:divBdr>
            <w:top w:val="none" w:sz="0" w:space="0" w:color="auto"/>
            <w:left w:val="none" w:sz="0" w:space="0" w:color="auto"/>
            <w:bottom w:val="none" w:sz="0" w:space="0" w:color="auto"/>
            <w:right w:val="none" w:sz="0" w:space="0" w:color="auto"/>
          </w:divBdr>
        </w:div>
        <w:div w:id="1827625794">
          <w:marLeft w:val="0"/>
          <w:marRight w:val="0"/>
          <w:marTop w:val="0"/>
          <w:marBottom w:val="0"/>
          <w:divBdr>
            <w:top w:val="none" w:sz="0" w:space="0" w:color="auto"/>
            <w:left w:val="none" w:sz="0" w:space="0" w:color="auto"/>
            <w:bottom w:val="none" w:sz="0" w:space="0" w:color="auto"/>
            <w:right w:val="none" w:sz="0" w:space="0" w:color="auto"/>
          </w:divBdr>
        </w:div>
        <w:div w:id="1523008670">
          <w:marLeft w:val="0"/>
          <w:marRight w:val="0"/>
          <w:marTop w:val="0"/>
          <w:marBottom w:val="0"/>
          <w:divBdr>
            <w:top w:val="none" w:sz="0" w:space="0" w:color="auto"/>
            <w:left w:val="none" w:sz="0" w:space="0" w:color="auto"/>
            <w:bottom w:val="none" w:sz="0" w:space="0" w:color="auto"/>
            <w:right w:val="none" w:sz="0" w:space="0" w:color="auto"/>
          </w:divBdr>
        </w:div>
        <w:div w:id="1527135043">
          <w:marLeft w:val="0"/>
          <w:marRight w:val="0"/>
          <w:marTop w:val="0"/>
          <w:marBottom w:val="0"/>
          <w:divBdr>
            <w:top w:val="none" w:sz="0" w:space="0" w:color="auto"/>
            <w:left w:val="none" w:sz="0" w:space="0" w:color="auto"/>
            <w:bottom w:val="none" w:sz="0" w:space="0" w:color="auto"/>
            <w:right w:val="none" w:sz="0" w:space="0" w:color="auto"/>
          </w:divBdr>
        </w:div>
        <w:div w:id="847333789">
          <w:marLeft w:val="0"/>
          <w:marRight w:val="0"/>
          <w:marTop w:val="0"/>
          <w:marBottom w:val="0"/>
          <w:divBdr>
            <w:top w:val="none" w:sz="0" w:space="0" w:color="auto"/>
            <w:left w:val="none" w:sz="0" w:space="0" w:color="auto"/>
            <w:bottom w:val="none" w:sz="0" w:space="0" w:color="auto"/>
            <w:right w:val="none" w:sz="0" w:space="0" w:color="auto"/>
          </w:divBdr>
        </w:div>
        <w:div w:id="668993162">
          <w:marLeft w:val="0"/>
          <w:marRight w:val="0"/>
          <w:marTop w:val="0"/>
          <w:marBottom w:val="0"/>
          <w:divBdr>
            <w:top w:val="none" w:sz="0" w:space="0" w:color="auto"/>
            <w:left w:val="none" w:sz="0" w:space="0" w:color="auto"/>
            <w:bottom w:val="none" w:sz="0" w:space="0" w:color="auto"/>
            <w:right w:val="none" w:sz="0" w:space="0" w:color="auto"/>
          </w:divBdr>
        </w:div>
        <w:div w:id="1218740106">
          <w:marLeft w:val="0"/>
          <w:marRight w:val="0"/>
          <w:marTop w:val="0"/>
          <w:marBottom w:val="0"/>
          <w:divBdr>
            <w:top w:val="none" w:sz="0" w:space="0" w:color="auto"/>
            <w:left w:val="none" w:sz="0" w:space="0" w:color="auto"/>
            <w:bottom w:val="none" w:sz="0" w:space="0" w:color="auto"/>
            <w:right w:val="none" w:sz="0" w:space="0" w:color="auto"/>
          </w:divBdr>
        </w:div>
        <w:div w:id="1561742981">
          <w:marLeft w:val="0"/>
          <w:marRight w:val="0"/>
          <w:marTop w:val="0"/>
          <w:marBottom w:val="0"/>
          <w:divBdr>
            <w:top w:val="none" w:sz="0" w:space="0" w:color="auto"/>
            <w:left w:val="none" w:sz="0" w:space="0" w:color="auto"/>
            <w:bottom w:val="none" w:sz="0" w:space="0" w:color="auto"/>
            <w:right w:val="none" w:sz="0" w:space="0" w:color="auto"/>
          </w:divBdr>
        </w:div>
        <w:div w:id="520584150">
          <w:marLeft w:val="0"/>
          <w:marRight w:val="0"/>
          <w:marTop w:val="0"/>
          <w:marBottom w:val="0"/>
          <w:divBdr>
            <w:top w:val="none" w:sz="0" w:space="0" w:color="auto"/>
            <w:left w:val="none" w:sz="0" w:space="0" w:color="auto"/>
            <w:bottom w:val="none" w:sz="0" w:space="0" w:color="auto"/>
            <w:right w:val="none" w:sz="0" w:space="0" w:color="auto"/>
          </w:divBdr>
        </w:div>
        <w:div w:id="929319038">
          <w:marLeft w:val="0"/>
          <w:marRight w:val="0"/>
          <w:marTop w:val="0"/>
          <w:marBottom w:val="0"/>
          <w:divBdr>
            <w:top w:val="none" w:sz="0" w:space="0" w:color="auto"/>
            <w:left w:val="none" w:sz="0" w:space="0" w:color="auto"/>
            <w:bottom w:val="none" w:sz="0" w:space="0" w:color="auto"/>
            <w:right w:val="none" w:sz="0" w:space="0" w:color="auto"/>
          </w:divBdr>
        </w:div>
        <w:div w:id="2073237627">
          <w:marLeft w:val="0"/>
          <w:marRight w:val="0"/>
          <w:marTop w:val="0"/>
          <w:marBottom w:val="0"/>
          <w:divBdr>
            <w:top w:val="none" w:sz="0" w:space="0" w:color="auto"/>
            <w:left w:val="none" w:sz="0" w:space="0" w:color="auto"/>
            <w:bottom w:val="none" w:sz="0" w:space="0" w:color="auto"/>
            <w:right w:val="none" w:sz="0" w:space="0" w:color="auto"/>
          </w:divBdr>
        </w:div>
        <w:div w:id="746268237">
          <w:marLeft w:val="0"/>
          <w:marRight w:val="0"/>
          <w:marTop w:val="0"/>
          <w:marBottom w:val="0"/>
          <w:divBdr>
            <w:top w:val="none" w:sz="0" w:space="0" w:color="auto"/>
            <w:left w:val="none" w:sz="0" w:space="0" w:color="auto"/>
            <w:bottom w:val="none" w:sz="0" w:space="0" w:color="auto"/>
            <w:right w:val="none" w:sz="0" w:space="0" w:color="auto"/>
          </w:divBdr>
        </w:div>
        <w:div w:id="814757251">
          <w:marLeft w:val="0"/>
          <w:marRight w:val="0"/>
          <w:marTop w:val="0"/>
          <w:marBottom w:val="0"/>
          <w:divBdr>
            <w:top w:val="none" w:sz="0" w:space="0" w:color="auto"/>
            <w:left w:val="none" w:sz="0" w:space="0" w:color="auto"/>
            <w:bottom w:val="none" w:sz="0" w:space="0" w:color="auto"/>
            <w:right w:val="none" w:sz="0" w:space="0" w:color="auto"/>
          </w:divBdr>
        </w:div>
        <w:div w:id="1346201932">
          <w:marLeft w:val="0"/>
          <w:marRight w:val="0"/>
          <w:marTop w:val="0"/>
          <w:marBottom w:val="0"/>
          <w:divBdr>
            <w:top w:val="none" w:sz="0" w:space="0" w:color="auto"/>
            <w:left w:val="none" w:sz="0" w:space="0" w:color="auto"/>
            <w:bottom w:val="none" w:sz="0" w:space="0" w:color="auto"/>
            <w:right w:val="none" w:sz="0" w:space="0" w:color="auto"/>
          </w:divBdr>
        </w:div>
        <w:div w:id="1989438584">
          <w:marLeft w:val="0"/>
          <w:marRight w:val="0"/>
          <w:marTop w:val="0"/>
          <w:marBottom w:val="0"/>
          <w:divBdr>
            <w:top w:val="none" w:sz="0" w:space="0" w:color="auto"/>
            <w:left w:val="none" w:sz="0" w:space="0" w:color="auto"/>
            <w:bottom w:val="none" w:sz="0" w:space="0" w:color="auto"/>
            <w:right w:val="none" w:sz="0" w:space="0" w:color="auto"/>
          </w:divBdr>
        </w:div>
        <w:div w:id="1160122450">
          <w:marLeft w:val="0"/>
          <w:marRight w:val="0"/>
          <w:marTop w:val="0"/>
          <w:marBottom w:val="0"/>
          <w:divBdr>
            <w:top w:val="none" w:sz="0" w:space="0" w:color="auto"/>
            <w:left w:val="none" w:sz="0" w:space="0" w:color="auto"/>
            <w:bottom w:val="none" w:sz="0" w:space="0" w:color="auto"/>
            <w:right w:val="none" w:sz="0" w:space="0" w:color="auto"/>
          </w:divBdr>
        </w:div>
        <w:div w:id="50084942">
          <w:marLeft w:val="0"/>
          <w:marRight w:val="0"/>
          <w:marTop w:val="0"/>
          <w:marBottom w:val="0"/>
          <w:divBdr>
            <w:top w:val="none" w:sz="0" w:space="0" w:color="auto"/>
            <w:left w:val="none" w:sz="0" w:space="0" w:color="auto"/>
            <w:bottom w:val="none" w:sz="0" w:space="0" w:color="auto"/>
            <w:right w:val="none" w:sz="0" w:space="0" w:color="auto"/>
          </w:divBdr>
        </w:div>
        <w:div w:id="8919850">
          <w:marLeft w:val="0"/>
          <w:marRight w:val="0"/>
          <w:marTop w:val="0"/>
          <w:marBottom w:val="0"/>
          <w:divBdr>
            <w:top w:val="none" w:sz="0" w:space="0" w:color="auto"/>
            <w:left w:val="none" w:sz="0" w:space="0" w:color="auto"/>
            <w:bottom w:val="none" w:sz="0" w:space="0" w:color="auto"/>
            <w:right w:val="none" w:sz="0" w:space="0" w:color="auto"/>
          </w:divBdr>
        </w:div>
        <w:div w:id="488450430">
          <w:marLeft w:val="0"/>
          <w:marRight w:val="0"/>
          <w:marTop w:val="0"/>
          <w:marBottom w:val="0"/>
          <w:divBdr>
            <w:top w:val="none" w:sz="0" w:space="0" w:color="auto"/>
            <w:left w:val="none" w:sz="0" w:space="0" w:color="auto"/>
            <w:bottom w:val="none" w:sz="0" w:space="0" w:color="auto"/>
            <w:right w:val="none" w:sz="0" w:space="0" w:color="auto"/>
          </w:divBdr>
        </w:div>
        <w:div w:id="1600141186">
          <w:marLeft w:val="0"/>
          <w:marRight w:val="0"/>
          <w:marTop w:val="0"/>
          <w:marBottom w:val="0"/>
          <w:divBdr>
            <w:top w:val="none" w:sz="0" w:space="0" w:color="auto"/>
            <w:left w:val="none" w:sz="0" w:space="0" w:color="auto"/>
            <w:bottom w:val="none" w:sz="0" w:space="0" w:color="auto"/>
            <w:right w:val="none" w:sz="0" w:space="0" w:color="auto"/>
          </w:divBdr>
        </w:div>
        <w:div w:id="268970696">
          <w:marLeft w:val="0"/>
          <w:marRight w:val="0"/>
          <w:marTop w:val="0"/>
          <w:marBottom w:val="0"/>
          <w:divBdr>
            <w:top w:val="none" w:sz="0" w:space="0" w:color="auto"/>
            <w:left w:val="none" w:sz="0" w:space="0" w:color="auto"/>
            <w:bottom w:val="none" w:sz="0" w:space="0" w:color="auto"/>
            <w:right w:val="none" w:sz="0" w:space="0" w:color="auto"/>
          </w:divBdr>
        </w:div>
        <w:div w:id="116414787">
          <w:marLeft w:val="0"/>
          <w:marRight w:val="0"/>
          <w:marTop w:val="0"/>
          <w:marBottom w:val="0"/>
          <w:divBdr>
            <w:top w:val="none" w:sz="0" w:space="0" w:color="auto"/>
            <w:left w:val="none" w:sz="0" w:space="0" w:color="auto"/>
            <w:bottom w:val="none" w:sz="0" w:space="0" w:color="auto"/>
            <w:right w:val="none" w:sz="0" w:space="0" w:color="auto"/>
          </w:divBdr>
        </w:div>
        <w:div w:id="70855694">
          <w:marLeft w:val="0"/>
          <w:marRight w:val="0"/>
          <w:marTop w:val="0"/>
          <w:marBottom w:val="0"/>
          <w:divBdr>
            <w:top w:val="none" w:sz="0" w:space="0" w:color="auto"/>
            <w:left w:val="none" w:sz="0" w:space="0" w:color="auto"/>
            <w:bottom w:val="none" w:sz="0" w:space="0" w:color="auto"/>
            <w:right w:val="none" w:sz="0" w:space="0" w:color="auto"/>
          </w:divBdr>
        </w:div>
        <w:div w:id="1686597229">
          <w:marLeft w:val="0"/>
          <w:marRight w:val="0"/>
          <w:marTop w:val="0"/>
          <w:marBottom w:val="0"/>
          <w:divBdr>
            <w:top w:val="none" w:sz="0" w:space="0" w:color="auto"/>
            <w:left w:val="none" w:sz="0" w:space="0" w:color="auto"/>
            <w:bottom w:val="none" w:sz="0" w:space="0" w:color="auto"/>
            <w:right w:val="none" w:sz="0" w:space="0" w:color="auto"/>
          </w:divBdr>
        </w:div>
        <w:div w:id="423231524">
          <w:marLeft w:val="0"/>
          <w:marRight w:val="0"/>
          <w:marTop w:val="0"/>
          <w:marBottom w:val="0"/>
          <w:divBdr>
            <w:top w:val="none" w:sz="0" w:space="0" w:color="auto"/>
            <w:left w:val="none" w:sz="0" w:space="0" w:color="auto"/>
            <w:bottom w:val="none" w:sz="0" w:space="0" w:color="auto"/>
            <w:right w:val="none" w:sz="0" w:space="0" w:color="auto"/>
          </w:divBdr>
        </w:div>
        <w:div w:id="974676186">
          <w:marLeft w:val="0"/>
          <w:marRight w:val="0"/>
          <w:marTop w:val="0"/>
          <w:marBottom w:val="0"/>
          <w:divBdr>
            <w:top w:val="none" w:sz="0" w:space="0" w:color="auto"/>
            <w:left w:val="none" w:sz="0" w:space="0" w:color="auto"/>
            <w:bottom w:val="none" w:sz="0" w:space="0" w:color="auto"/>
            <w:right w:val="none" w:sz="0" w:space="0" w:color="auto"/>
          </w:divBdr>
        </w:div>
        <w:div w:id="1942296387">
          <w:marLeft w:val="0"/>
          <w:marRight w:val="0"/>
          <w:marTop w:val="0"/>
          <w:marBottom w:val="0"/>
          <w:divBdr>
            <w:top w:val="none" w:sz="0" w:space="0" w:color="auto"/>
            <w:left w:val="none" w:sz="0" w:space="0" w:color="auto"/>
            <w:bottom w:val="none" w:sz="0" w:space="0" w:color="auto"/>
            <w:right w:val="none" w:sz="0" w:space="0" w:color="auto"/>
          </w:divBdr>
        </w:div>
        <w:div w:id="1543470604">
          <w:marLeft w:val="0"/>
          <w:marRight w:val="0"/>
          <w:marTop w:val="0"/>
          <w:marBottom w:val="0"/>
          <w:divBdr>
            <w:top w:val="none" w:sz="0" w:space="0" w:color="auto"/>
            <w:left w:val="none" w:sz="0" w:space="0" w:color="auto"/>
            <w:bottom w:val="none" w:sz="0" w:space="0" w:color="auto"/>
            <w:right w:val="none" w:sz="0" w:space="0" w:color="auto"/>
          </w:divBdr>
        </w:div>
        <w:div w:id="1977635142">
          <w:marLeft w:val="0"/>
          <w:marRight w:val="0"/>
          <w:marTop w:val="0"/>
          <w:marBottom w:val="0"/>
          <w:divBdr>
            <w:top w:val="none" w:sz="0" w:space="0" w:color="auto"/>
            <w:left w:val="none" w:sz="0" w:space="0" w:color="auto"/>
            <w:bottom w:val="none" w:sz="0" w:space="0" w:color="auto"/>
            <w:right w:val="none" w:sz="0" w:space="0" w:color="auto"/>
          </w:divBdr>
        </w:div>
        <w:div w:id="1165240213">
          <w:marLeft w:val="0"/>
          <w:marRight w:val="0"/>
          <w:marTop w:val="0"/>
          <w:marBottom w:val="0"/>
          <w:divBdr>
            <w:top w:val="none" w:sz="0" w:space="0" w:color="auto"/>
            <w:left w:val="none" w:sz="0" w:space="0" w:color="auto"/>
            <w:bottom w:val="none" w:sz="0" w:space="0" w:color="auto"/>
            <w:right w:val="none" w:sz="0" w:space="0" w:color="auto"/>
          </w:divBdr>
        </w:div>
        <w:div w:id="1440371579">
          <w:marLeft w:val="0"/>
          <w:marRight w:val="0"/>
          <w:marTop w:val="0"/>
          <w:marBottom w:val="0"/>
          <w:divBdr>
            <w:top w:val="none" w:sz="0" w:space="0" w:color="auto"/>
            <w:left w:val="none" w:sz="0" w:space="0" w:color="auto"/>
            <w:bottom w:val="none" w:sz="0" w:space="0" w:color="auto"/>
            <w:right w:val="none" w:sz="0" w:space="0" w:color="auto"/>
          </w:divBdr>
        </w:div>
        <w:div w:id="125239987">
          <w:marLeft w:val="0"/>
          <w:marRight w:val="0"/>
          <w:marTop w:val="0"/>
          <w:marBottom w:val="0"/>
          <w:divBdr>
            <w:top w:val="none" w:sz="0" w:space="0" w:color="auto"/>
            <w:left w:val="none" w:sz="0" w:space="0" w:color="auto"/>
            <w:bottom w:val="none" w:sz="0" w:space="0" w:color="auto"/>
            <w:right w:val="none" w:sz="0" w:space="0" w:color="auto"/>
          </w:divBdr>
        </w:div>
        <w:div w:id="820317298">
          <w:marLeft w:val="0"/>
          <w:marRight w:val="0"/>
          <w:marTop w:val="0"/>
          <w:marBottom w:val="0"/>
          <w:divBdr>
            <w:top w:val="none" w:sz="0" w:space="0" w:color="auto"/>
            <w:left w:val="none" w:sz="0" w:space="0" w:color="auto"/>
            <w:bottom w:val="none" w:sz="0" w:space="0" w:color="auto"/>
            <w:right w:val="none" w:sz="0" w:space="0" w:color="auto"/>
          </w:divBdr>
        </w:div>
        <w:div w:id="2136021549">
          <w:marLeft w:val="0"/>
          <w:marRight w:val="0"/>
          <w:marTop w:val="0"/>
          <w:marBottom w:val="0"/>
          <w:divBdr>
            <w:top w:val="none" w:sz="0" w:space="0" w:color="auto"/>
            <w:left w:val="none" w:sz="0" w:space="0" w:color="auto"/>
            <w:bottom w:val="none" w:sz="0" w:space="0" w:color="auto"/>
            <w:right w:val="none" w:sz="0" w:space="0" w:color="auto"/>
          </w:divBdr>
        </w:div>
        <w:div w:id="2069256276">
          <w:marLeft w:val="0"/>
          <w:marRight w:val="0"/>
          <w:marTop w:val="0"/>
          <w:marBottom w:val="0"/>
          <w:divBdr>
            <w:top w:val="none" w:sz="0" w:space="0" w:color="auto"/>
            <w:left w:val="none" w:sz="0" w:space="0" w:color="auto"/>
            <w:bottom w:val="none" w:sz="0" w:space="0" w:color="auto"/>
            <w:right w:val="none" w:sz="0" w:space="0" w:color="auto"/>
          </w:divBdr>
        </w:div>
        <w:div w:id="1756320580">
          <w:marLeft w:val="0"/>
          <w:marRight w:val="0"/>
          <w:marTop w:val="0"/>
          <w:marBottom w:val="0"/>
          <w:divBdr>
            <w:top w:val="none" w:sz="0" w:space="0" w:color="auto"/>
            <w:left w:val="none" w:sz="0" w:space="0" w:color="auto"/>
            <w:bottom w:val="none" w:sz="0" w:space="0" w:color="auto"/>
            <w:right w:val="none" w:sz="0" w:space="0" w:color="auto"/>
          </w:divBdr>
        </w:div>
        <w:div w:id="1038970686">
          <w:marLeft w:val="0"/>
          <w:marRight w:val="0"/>
          <w:marTop w:val="0"/>
          <w:marBottom w:val="0"/>
          <w:divBdr>
            <w:top w:val="none" w:sz="0" w:space="0" w:color="auto"/>
            <w:left w:val="none" w:sz="0" w:space="0" w:color="auto"/>
            <w:bottom w:val="none" w:sz="0" w:space="0" w:color="auto"/>
            <w:right w:val="none" w:sz="0" w:space="0" w:color="auto"/>
          </w:divBdr>
        </w:div>
        <w:div w:id="167520213">
          <w:marLeft w:val="0"/>
          <w:marRight w:val="0"/>
          <w:marTop w:val="0"/>
          <w:marBottom w:val="0"/>
          <w:divBdr>
            <w:top w:val="none" w:sz="0" w:space="0" w:color="auto"/>
            <w:left w:val="none" w:sz="0" w:space="0" w:color="auto"/>
            <w:bottom w:val="none" w:sz="0" w:space="0" w:color="auto"/>
            <w:right w:val="none" w:sz="0" w:space="0" w:color="auto"/>
          </w:divBdr>
        </w:div>
        <w:div w:id="870069469">
          <w:marLeft w:val="0"/>
          <w:marRight w:val="0"/>
          <w:marTop w:val="0"/>
          <w:marBottom w:val="0"/>
          <w:divBdr>
            <w:top w:val="none" w:sz="0" w:space="0" w:color="auto"/>
            <w:left w:val="none" w:sz="0" w:space="0" w:color="auto"/>
            <w:bottom w:val="none" w:sz="0" w:space="0" w:color="auto"/>
            <w:right w:val="none" w:sz="0" w:space="0" w:color="auto"/>
          </w:divBdr>
        </w:div>
        <w:div w:id="30805825">
          <w:marLeft w:val="0"/>
          <w:marRight w:val="0"/>
          <w:marTop w:val="0"/>
          <w:marBottom w:val="0"/>
          <w:divBdr>
            <w:top w:val="none" w:sz="0" w:space="0" w:color="auto"/>
            <w:left w:val="none" w:sz="0" w:space="0" w:color="auto"/>
            <w:bottom w:val="none" w:sz="0" w:space="0" w:color="auto"/>
            <w:right w:val="none" w:sz="0" w:space="0" w:color="auto"/>
          </w:divBdr>
        </w:div>
        <w:div w:id="428084054">
          <w:marLeft w:val="0"/>
          <w:marRight w:val="0"/>
          <w:marTop w:val="0"/>
          <w:marBottom w:val="0"/>
          <w:divBdr>
            <w:top w:val="none" w:sz="0" w:space="0" w:color="auto"/>
            <w:left w:val="none" w:sz="0" w:space="0" w:color="auto"/>
            <w:bottom w:val="none" w:sz="0" w:space="0" w:color="auto"/>
            <w:right w:val="none" w:sz="0" w:space="0" w:color="auto"/>
          </w:divBdr>
        </w:div>
        <w:div w:id="972827303">
          <w:marLeft w:val="0"/>
          <w:marRight w:val="0"/>
          <w:marTop w:val="0"/>
          <w:marBottom w:val="0"/>
          <w:divBdr>
            <w:top w:val="none" w:sz="0" w:space="0" w:color="auto"/>
            <w:left w:val="none" w:sz="0" w:space="0" w:color="auto"/>
            <w:bottom w:val="none" w:sz="0" w:space="0" w:color="auto"/>
            <w:right w:val="none" w:sz="0" w:space="0" w:color="auto"/>
          </w:divBdr>
        </w:div>
        <w:div w:id="1266812637">
          <w:marLeft w:val="0"/>
          <w:marRight w:val="0"/>
          <w:marTop w:val="0"/>
          <w:marBottom w:val="0"/>
          <w:divBdr>
            <w:top w:val="none" w:sz="0" w:space="0" w:color="auto"/>
            <w:left w:val="none" w:sz="0" w:space="0" w:color="auto"/>
            <w:bottom w:val="none" w:sz="0" w:space="0" w:color="auto"/>
            <w:right w:val="none" w:sz="0" w:space="0" w:color="auto"/>
          </w:divBdr>
        </w:div>
        <w:div w:id="572082588">
          <w:marLeft w:val="0"/>
          <w:marRight w:val="0"/>
          <w:marTop w:val="0"/>
          <w:marBottom w:val="0"/>
          <w:divBdr>
            <w:top w:val="none" w:sz="0" w:space="0" w:color="auto"/>
            <w:left w:val="none" w:sz="0" w:space="0" w:color="auto"/>
            <w:bottom w:val="none" w:sz="0" w:space="0" w:color="auto"/>
            <w:right w:val="none" w:sz="0" w:space="0" w:color="auto"/>
          </w:divBdr>
        </w:div>
        <w:div w:id="1511918473">
          <w:marLeft w:val="0"/>
          <w:marRight w:val="0"/>
          <w:marTop w:val="0"/>
          <w:marBottom w:val="0"/>
          <w:divBdr>
            <w:top w:val="none" w:sz="0" w:space="0" w:color="auto"/>
            <w:left w:val="none" w:sz="0" w:space="0" w:color="auto"/>
            <w:bottom w:val="none" w:sz="0" w:space="0" w:color="auto"/>
            <w:right w:val="none" w:sz="0" w:space="0" w:color="auto"/>
          </w:divBdr>
        </w:div>
        <w:div w:id="1980113195">
          <w:marLeft w:val="0"/>
          <w:marRight w:val="0"/>
          <w:marTop w:val="0"/>
          <w:marBottom w:val="0"/>
          <w:divBdr>
            <w:top w:val="none" w:sz="0" w:space="0" w:color="auto"/>
            <w:left w:val="none" w:sz="0" w:space="0" w:color="auto"/>
            <w:bottom w:val="none" w:sz="0" w:space="0" w:color="auto"/>
            <w:right w:val="none" w:sz="0" w:space="0" w:color="auto"/>
          </w:divBdr>
        </w:div>
        <w:div w:id="1150562211">
          <w:marLeft w:val="0"/>
          <w:marRight w:val="0"/>
          <w:marTop w:val="0"/>
          <w:marBottom w:val="0"/>
          <w:divBdr>
            <w:top w:val="none" w:sz="0" w:space="0" w:color="auto"/>
            <w:left w:val="none" w:sz="0" w:space="0" w:color="auto"/>
            <w:bottom w:val="none" w:sz="0" w:space="0" w:color="auto"/>
            <w:right w:val="none" w:sz="0" w:space="0" w:color="auto"/>
          </w:divBdr>
        </w:div>
        <w:div w:id="79645707">
          <w:marLeft w:val="0"/>
          <w:marRight w:val="0"/>
          <w:marTop w:val="0"/>
          <w:marBottom w:val="0"/>
          <w:divBdr>
            <w:top w:val="none" w:sz="0" w:space="0" w:color="auto"/>
            <w:left w:val="none" w:sz="0" w:space="0" w:color="auto"/>
            <w:bottom w:val="none" w:sz="0" w:space="0" w:color="auto"/>
            <w:right w:val="none" w:sz="0" w:space="0" w:color="auto"/>
          </w:divBdr>
        </w:div>
        <w:div w:id="1415009214">
          <w:marLeft w:val="0"/>
          <w:marRight w:val="0"/>
          <w:marTop w:val="0"/>
          <w:marBottom w:val="0"/>
          <w:divBdr>
            <w:top w:val="none" w:sz="0" w:space="0" w:color="auto"/>
            <w:left w:val="none" w:sz="0" w:space="0" w:color="auto"/>
            <w:bottom w:val="none" w:sz="0" w:space="0" w:color="auto"/>
            <w:right w:val="none" w:sz="0" w:space="0" w:color="auto"/>
          </w:divBdr>
        </w:div>
      </w:divsChild>
    </w:div>
    <w:div w:id="1451362942">
      <w:bodyDiv w:val="1"/>
      <w:marLeft w:val="0"/>
      <w:marRight w:val="0"/>
      <w:marTop w:val="0"/>
      <w:marBottom w:val="0"/>
      <w:divBdr>
        <w:top w:val="none" w:sz="0" w:space="0" w:color="auto"/>
        <w:left w:val="none" w:sz="0" w:space="0" w:color="auto"/>
        <w:bottom w:val="none" w:sz="0" w:space="0" w:color="auto"/>
        <w:right w:val="none" w:sz="0" w:space="0" w:color="auto"/>
      </w:divBdr>
    </w:div>
    <w:div w:id="1451779315">
      <w:bodyDiv w:val="1"/>
      <w:marLeft w:val="0"/>
      <w:marRight w:val="0"/>
      <w:marTop w:val="0"/>
      <w:marBottom w:val="0"/>
      <w:divBdr>
        <w:top w:val="none" w:sz="0" w:space="0" w:color="auto"/>
        <w:left w:val="none" w:sz="0" w:space="0" w:color="auto"/>
        <w:bottom w:val="none" w:sz="0" w:space="0" w:color="auto"/>
        <w:right w:val="none" w:sz="0" w:space="0" w:color="auto"/>
      </w:divBdr>
    </w:div>
    <w:div w:id="1453329640">
      <w:bodyDiv w:val="1"/>
      <w:marLeft w:val="0"/>
      <w:marRight w:val="0"/>
      <w:marTop w:val="0"/>
      <w:marBottom w:val="0"/>
      <w:divBdr>
        <w:top w:val="none" w:sz="0" w:space="0" w:color="auto"/>
        <w:left w:val="none" w:sz="0" w:space="0" w:color="auto"/>
        <w:bottom w:val="none" w:sz="0" w:space="0" w:color="auto"/>
        <w:right w:val="none" w:sz="0" w:space="0" w:color="auto"/>
      </w:divBdr>
    </w:div>
    <w:div w:id="1455321880">
      <w:bodyDiv w:val="1"/>
      <w:marLeft w:val="0"/>
      <w:marRight w:val="0"/>
      <w:marTop w:val="0"/>
      <w:marBottom w:val="0"/>
      <w:divBdr>
        <w:top w:val="none" w:sz="0" w:space="0" w:color="auto"/>
        <w:left w:val="none" w:sz="0" w:space="0" w:color="auto"/>
        <w:bottom w:val="none" w:sz="0" w:space="0" w:color="auto"/>
        <w:right w:val="none" w:sz="0" w:space="0" w:color="auto"/>
      </w:divBdr>
    </w:div>
    <w:div w:id="1455710598">
      <w:bodyDiv w:val="1"/>
      <w:marLeft w:val="0"/>
      <w:marRight w:val="0"/>
      <w:marTop w:val="0"/>
      <w:marBottom w:val="0"/>
      <w:divBdr>
        <w:top w:val="none" w:sz="0" w:space="0" w:color="auto"/>
        <w:left w:val="none" w:sz="0" w:space="0" w:color="auto"/>
        <w:bottom w:val="none" w:sz="0" w:space="0" w:color="auto"/>
        <w:right w:val="none" w:sz="0" w:space="0" w:color="auto"/>
      </w:divBdr>
    </w:div>
    <w:div w:id="1455907532">
      <w:bodyDiv w:val="1"/>
      <w:marLeft w:val="0"/>
      <w:marRight w:val="0"/>
      <w:marTop w:val="0"/>
      <w:marBottom w:val="0"/>
      <w:divBdr>
        <w:top w:val="none" w:sz="0" w:space="0" w:color="auto"/>
        <w:left w:val="none" w:sz="0" w:space="0" w:color="auto"/>
        <w:bottom w:val="none" w:sz="0" w:space="0" w:color="auto"/>
        <w:right w:val="none" w:sz="0" w:space="0" w:color="auto"/>
      </w:divBdr>
    </w:div>
    <w:div w:id="1456168826">
      <w:bodyDiv w:val="1"/>
      <w:marLeft w:val="0"/>
      <w:marRight w:val="0"/>
      <w:marTop w:val="0"/>
      <w:marBottom w:val="0"/>
      <w:divBdr>
        <w:top w:val="none" w:sz="0" w:space="0" w:color="auto"/>
        <w:left w:val="none" w:sz="0" w:space="0" w:color="auto"/>
        <w:bottom w:val="none" w:sz="0" w:space="0" w:color="auto"/>
        <w:right w:val="none" w:sz="0" w:space="0" w:color="auto"/>
      </w:divBdr>
    </w:div>
    <w:div w:id="1456678628">
      <w:bodyDiv w:val="1"/>
      <w:marLeft w:val="0"/>
      <w:marRight w:val="0"/>
      <w:marTop w:val="0"/>
      <w:marBottom w:val="0"/>
      <w:divBdr>
        <w:top w:val="none" w:sz="0" w:space="0" w:color="auto"/>
        <w:left w:val="none" w:sz="0" w:space="0" w:color="auto"/>
        <w:bottom w:val="none" w:sz="0" w:space="0" w:color="auto"/>
        <w:right w:val="none" w:sz="0" w:space="0" w:color="auto"/>
      </w:divBdr>
    </w:div>
    <w:div w:id="1457989151">
      <w:bodyDiv w:val="1"/>
      <w:marLeft w:val="0"/>
      <w:marRight w:val="0"/>
      <w:marTop w:val="0"/>
      <w:marBottom w:val="0"/>
      <w:divBdr>
        <w:top w:val="none" w:sz="0" w:space="0" w:color="auto"/>
        <w:left w:val="none" w:sz="0" w:space="0" w:color="auto"/>
        <w:bottom w:val="none" w:sz="0" w:space="0" w:color="auto"/>
        <w:right w:val="none" w:sz="0" w:space="0" w:color="auto"/>
      </w:divBdr>
    </w:div>
    <w:div w:id="1459032298">
      <w:bodyDiv w:val="1"/>
      <w:marLeft w:val="0"/>
      <w:marRight w:val="0"/>
      <w:marTop w:val="0"/>
      <w:marBottom w:val="0"/>
      <w:divBdr>
        <w:top w:val="none" w:sz="0" w:space="0" w:color="auto"/>
        <w:left w:val="none" w:sz="0" w:space="0" w:color="auto"/>
        <w:bottom w:val="none" w:sz="0" w:space="0" w:color="auto"/>
        <w:right w:val="none" w:sz="0" w:space="0" w:color="auto"/>
      </w:divBdr>
    </w:div>
    <w:div w:id="1459228060">
      <w:bodyDiv w:val="1"/>
      <w:marLeft w:val="0"/>
      <w:marRight w:val="0"/>
      <w:marTop w:val="0"/>
      <w:marBottom w:val="0"/>
      <w:divBdr>
        <w:top w:val="none" w:sz="0" w:space="0" w:color="auto"/>
        <w:left w:val="none" w:sz="0" w:space="0" w:color="auto"/>
        <w:bottom w:val="none" w:sz="0" w:space="0" w:color="auto"/>
        <w:right w:val="none" w:sz="0" w:space="0" w:color="auto"/>
      </w:divBdr>
    </w:div>
    <w:div w:id="1459909635">
      <w:bodyDiv w:val="1"/>
      <w:marLeft w:val="0"/>
      <w:marRight w:val="0"/>
      <w:marTop w:val="0"/>
      <w:marBottom w:val="0"/>
      <w:divBdr>
        <w:top w:val="none" w:sz="0" w:space="0" w:color="auto"/>
        <w:left w:val="none" w:sz="0" w:space="0" w:color="auto"/>
        <w:bottom w:val="none" w:sz="0" w:space="0" w:color="auto"/>
        <w:right w:val="none" w:sz="0" w:space="0" w:color="auto"/>
      </w:divBdr>
    </w:div>
    <w:div w:id="1459950526">
      <w:bodyDiv w:val="1"/>
      <w:marLeft w:val="0"/>
      <w:marRight w:val="0"/>
      <w:marTop w:val="0"/>
      <w:marBottom w:val="0"/>
      <w:divBdr>
        <w:top w:val="none" w:sz="0" w:space="0" w:color="auto"/>
        <w:left w:val="none" w:sz="0" w:space="0" w:color="auto"/>
        <w:bottom w:val="none" w:sz="0" w:space="0" w:color="auto"/>
        <w:right w:val="none" w:sz="0" w:space="0" w:color="auto"/>
      </w:divBdr>
    </w:div>
    <w:div w:id="1460566875">
      <w:bodyDiv w:val="1"/>
      <w:marLeft w:val="0"/>
      <w:marRight w:val="0"/>
      <w:marTop w:val="0"/>
      <w:marBottom w:val="0"/>
      <w:divBdr>
        <w:top w:val="none" w:sz="0" w:space="0" w:color="auto"/>
        <w:left w:val="none" w:sz="0" w:space="0" w:color="auto"/>
        <w:bottom w:val="none" w:sz="0" w:space="0" w:color="auto"/>
        <w:right w:val="none" w:sz="0" w:space="0" w:color="auto"/>
      </w:divBdr>
    </w:div>
    <w:div w:id="1462965299">
      <w:bodyDiv w:val="1"/>
      <w:marLeft w:val="0"/>
      <w:marRight w:val="0"/>
      <w:marTop w:val="0"/>
      <w:marBottom w:val="0"/>
      <w:divBdr>
        <w:top w:val="none" w:sz="0" w:space="0" w:color="auto"/>
        <w:left w:val="none" w:sz="0" w:space="0" w:color="auto"/>
        <w:bottom w:val="none" w:sz="0" w:space="0" w:color="auto"/>
        <w:right w:val="none" w:sz="0" w:space="0" w:color="auto"/>
      </w:divBdr>
    </w:div>
    <w:div w:id="1463034521">
      <w:bodyDiv w:val="1"/>
      <w:marLeft w:val="0"/>
      <w:marRight w:val="0"/>
      <w:marTop w:val="0"/>
      <w:marBottom w:val="0"/>
      <w:divBdr>
        <w:top w:val="none" w:sz="0" w:space="0" w:color="auto"/>
        <w:left w:val="none" w:sz="0" w:space="0" w:color="auto"/>
        <w:bottom w:val="none" w:sz="0" w:space="0" w:color="auto"/>
        <w:right w:val="none" w:sz="0" w:space="0" w:color="auto"/>
      </w:divBdr>
    </w:div>
    <w:div w:id="1463230982">
      <w:bodyDiv w:val="1"/>
      <w:marLeft w:val="0"/>
      <w:marRight w:val="0"/>
      <w:marTop w:val="0"/>
      <w:marBottom w:val="0"/>
      <w:divBdr>
        <w:top w:val="none" w:sz="0" w:space="0" w:color="auto"/>
        <w:left w:val="none" w:sz="0" w:space="0" w:color="auto"/>
        <w:bottom w:val="none" w:sz="0" w:space="0" w:color="auto"/>
        <w:right w:val="none" w:sz="0" w:space="0" w:color="auto"/>
      </w:divBdr>
      <w:divsChild>
        <w:div w:id="433521674">
          <w:marLeft w:val="0"/>
          <w:marRight w:val="0"/>
          <w:marTop w:val="0"/>
          <w:marBottom w:val="0"/>
          <w:divBdr>
            <w:top w:val="none" w:sz="0" w:space="0" w:color="auto"/>
            <w:left w:val="none" w:sz="0" w:space="0" w:color="auto"/>
            <w:bottom w:val="none" w:sz="0" w:space="0" w:color="auto"/>
            <w:right w:val="none" w:sz="0" w:space="0" w:color="auto"/>
          </w:divBdr>
        </w:div>
        <w:div w:id="391318353">
          <w:marLeft w:val="0"/>
          <w:marRight w:val="0"/>
          <w:marTop w:val="0"/>
          <w:marBottom w:val="0"/>
          <w:divBdr>
            <w:top w:val="none" w:sz="0" w:space="0" w:color="auto"/>
            <w:left w:val="none" w:sz="0" w:space="0" w:color="auto"/>
            <w:bottom w:val="none" w:sz="0" w:space="0" w:color="auto"/>
            <w:right w:val="none" w:sz="0" w:space="0" w:color="auto"/>
          </w:divBdr>
        </w:div>
        <w:div w:id="2146585330">
          <w:marLeft w:val="0"/>
          <w:marRight w:val="0"/>
          <w:marTop w:val="0"/>
          <w:marBottom w:val="0"/>
          <w:divBdr>
            <w:top w:val="none" w:sz="0" w:space="0" w:color="auto"/>
            <w:left w:val="none" w:sz="0" w:space="0" w:color="auto"/>
            <w:bottom w:val="none" w:sz="0" w:space="0" w:color="auto"/>
            <w:right w:val="none" w:sz="0" w:space="0" w:color="auto"/>
          </w:divBdr>
        </w:div>
        <w:div w:id="1968781390">
          <w:marLeft w:val="0"/>
          <w:marRight w:val="0"/>
          <w:marTop w:val="0"/>
          <w:marBottom w:val="0"/>
          <w:divBdr>
            <w:top w:val="none" w:sz="0" w:space="0" w:color="auto"/>
            <w:left w:val="none" w:sz="0" w:space="0" w:color="auto"/>
            <w:bottom w:val="none" w:sz="0" w:space="0" w:color="auto"/>
            <w:right w:val="none" w:sz="0" w:space="0" w:color="auto"/>
          </w:divBdr>
        </w:div>
        <w:div w:id="126317590">
          <w:marLeft w:val="0"/>
          <w:marRight w:val="0"/>
          <w:marTop w:val="0"/>
          <w:marBottom w:val="0"/>
          <w:divBdr>
            <w:top w:val="none" w:sz="0" w:space="0" w:color="auto"/>
            <w:left w:val="none" w:sz="0" w:space="0" w:color="auto"/>
            <w:bottom w:val="none" w:sz="0" w:space="0" w:color="auto"/>
            <w:right w:val="none" w:sz="0" w:space="0" w:color="auto"/>
          </w:divBdr>
        </w:div>
        <w:div w:id="974025325">
          <w:marLeft w:val="0"/>
          <w:marRight w:val="0"/>
          <w:marTop w:val="0"/>
          <w:marBottom w:val="0"/>
          <w:divBdr>
            <w:top w:val="none" w:sz="0" w:space="0" w:color="auto"/>
            <w:left w:val="none" w:sz="0" w:space="0" w:color="auto"/>
            <w:bottom w:val="none" w:sz="0" w:space="0" w:color="auto"/>
            <w:right w:val="none" w:sz="0" w:space="0" w:color="auto"/>
          </w:divBdr>
        </w:div>
        <w:div w:id="415829320">
          <w:marLeft w:val="0"/>
          <w:marRight w:val="0"/>
          <w:marTop w:val="0"/>
          <w:marBottom w:val="0"/>
          <w:divBdr>
            <w:top w:val="none" w:sz="0" w:space="0" w:color="auto"/>
            <w:left w:val="none" w:sz="0" w:space="0" w:color="auto"/>
            <w:bottom w:val="none" w:sz="0" w:space="0" w:color="auto"/>
            <w:right w:val="none" w:sz="0" w:space="0" w:color="auto"/>
          </w:divBdr>
        </w:div>
        <w:div w:id="468280912">
          <w:marLeft w:val="0"/>
          <w:marRight w:val="0"/>
          <w:marTop w:val="0"/>
          <w:marBottom w:val="0"/>
          <w:divBdr>
            <w:top w:val="none" w:sz="0" w:space="0" w:color="auto"/>
            <w:left w:val="none" w:sz="0" w:space="0" w:color="auto"/>
            <w:bottom w:val="none" w:sz="0" w:space="0" w:color="auto"/>
            <w:right w:val="none" w:sz="0" w:space="0" w:color="auto"/>
          </w:divBdr>
        </w:div>
        <w:div w:id="1112089036">
          <w:marLeft w:val="0"/>
          <w:marRight w:val="0"/>
          <w:marTop w:val="0"/>
          <w:marBottom w:val="0"/>
          <w:divBdr>
            <w:top w:val="none" w:sz="0" w:space="0" w:color="auto"/>
            <w:left w:val="none" w:sz="0" w:space="0" w:color="auto"/>
            <w:bottom w:val="none" w:sz="0" w:space="0" w:color="auto"/>
            <w:right w:val="none" w:sz="0" w:space="0" w:color="auto"/>
          </w:divBdr>
        </w:div>
        <w:div w:id="372198931">
          <w:marLeft w:val="0"/>
          <w:marRight w:val="0"/>
          <w:marTop w:val="0"/>
          <w:marBottom w:val="0"/>
          <w:divBdr>
            <w:top w:val="none" w:sz="0" w:space="0" w:color="auto"/>
            <w:left w:val="none" w:sz="0" w:space="0" w:color="auto"/>
            <w:bottom w:val="none" w:sz="0" w:space="0" w:color="auto"/>
            <w:right w:val="none" w:sz="0" w:space="0" w:color="auto"/>
          </w:divBdr>
        </w:div>
        <w:div w:id="229462835">
          <w:marLeft w:val="0"/>
          <w:marRight w:val="0"/>
          <w:marTop w:val="0"/>
          <w:marBottom w:val="0"/>
          <w:divBdr>
            <w:top w:val="none" w:sz="0" w:space="0" w:color="auto"/>
            <w:left w:val="none" w:sz="0" w:space="0" w:color="auto"/>
            <w:bottom w:val="none" w:sz="0" w:space="0" w:color="auto"/>
            <w:right w:val="none" w:sz="0" w:space="0" w:color="auto"/>
          </w:divBdr>
        </w:div>
        <w:div w:id="449015271">
          <w:marLeft w:val="0"/>
          <w:marRight w:val="0"/>
          <w:marTop w:val="0"/>
          <w:marBottom w:val="0"/>
          <w:divBdr>
            <w:top w:val="none" w:sz="0" w:space="0" w:color="auto"/>
            <w:left w:val="none" w:sz="0" w:space="0" w:color="auto"/>
            <w:bottom w:val="none" w:sz="0" w:space="0" w:color="auto"/>
            <w:right w:val="none" w:sz="0" w:space="0" w:color="auto"/>
          </w:divBdr>
        </w:div>
        <w:div w:id="1258053605">
          <w:marLeft w:val="0"/>
          <w:marRight w:val="0"/>
          <w:marTop w:val="0"/>
          <w:marBottom w:val="0"/>
          <w:divBdr>
            <w:top w:val="none" w:sz="0" w:space="0" w:color="auto"/>
            <w:left w:val="none" w:sz="0" w:space="0" w:color="auto"/>
            <w:bottom w:val="none" w:sz="0" w:space="0" w:color="auto"/>
            <w:right w:val="none" w:sz="0" w:space="0" w:color="auto"/>
          </w:divBdr>
        </w:div>
        <w:div w:id="760301293">
          <w:marLeft w:val="0"/>
          <w:marRight w:val="0"/>
          <w:marTop w:val="0"/>
          <w:marBottom w:val="0"/>
          <w:divBdr>
            <w:top w:val="none" w:sz="0" w:space="0" w:color="auto"/>
            <w:left w:val="none" w:sz="0" w:space="0" w:color="auto"/>
            <w:bottom w:val="none" w:sz="0" w:space="0" w:color="auto"/>
            <w:right w:val="none" w:sz="0" w:space="0" w:color="auto"/>
          </w:divBdr>
        </w:div>
        <w:div w:id="954561164">
          <w:marLeft w:val="0"/>
          <w:marRight w:val="0"/>
          <w:marTop w:val="0"/>
          <w:marBottom w:val="0"/>
          <w:divBdr>
            <w:top w:val="none" w:sz="0" w:space="0" w:color="auto"/>
            <w:left w:val="none" w:sz="0" w:space="0" w:color="auto"/>
            <w:bottom w:val="none" w:sz="0" w:space="0" w:color="auto"/>
            <w:right w:val="none" w:sz="0" w:space="0" w:color="auto"/>
          </w:divBdr>
        </w:div>
        <w:div w:id="853344638">
          <w:marLeft w:val="0"/>
          <w:marRight w:val="0"/>
          <w:marTop w:val="0"/>
          <w:marBottom w:val="0"/>
          <w:divBdr>
            <w:top w:val="none" w:sz="0" w:space="0" w:color="auto"/>
            <w:left w:val="none" w:sz="0" w:space="0" w:color="auto"/>
            <w:bottom w:val="none" w:sz="0" w:space="0" w:color="auto"/>
            <w:right w:val="none" w:sz="0" w:space="0" w:color="auto"/>
          </w:divBdr>
        </w:div>
        <w:div w:id="580022204">
          <w:marLeft w:val="0"/>
          <w:marRight w:val="0"/>
          <w:marTop w:val="0"/>
          <w:marBottom w:val="0"/>
          <w:divBdr>
            <w:top w:val="none" w:sz="0" w:space="0" w:color="auto"/>
            <w:left w:val="none" w:sz="0" w:space="0" w:color="auto"/>
            <w:bottom w:val="none" w:sz="0" w:space="0" w:color="auto"/>
            <w:right w:val="none" w:sz="0" w:space="0" w:color="auto"/>
          </w:divBdr>
        </w:div>
        <w:div w:id="203949404">
          <w:marLeft w:val="0"/>
          <w:marRight w:val="0"/>
          <w:marTop w:val="0"/>
          <w:marBottom w:val="0"/>
          <w:divBdr>
            <w:top w:val="none" w:sz="0" w:space="0" w:color="auto"/>
            <w:left w:val="none" w:sz="0" w:space="0" w:color="auto"/>
            <w:bottom w:val="none" w:sz="0" w:space="0" w:color="auto"/>
            <w:right w:val="none" w:sz="0" w:space="0" w:color="auto"/>
          </w:divBdr>
        </w:div>
        <w:div w:id="1607151017">
          <w:marLeft w:val="0"/>
          <w:marRight w:val="0"/>
          <w:marTop w:val="0"/>
          <w:marBottom w:val="0"/>
          <w:divBdr>
            <w:top w:val="none" w:sz="0" w:space="0" w:color="auto"/>
            <w:left w:val="none" w:sz="0" w:space="0" w:color="auto"/>
            <w:bottom w:val="none" w:sz="0" w:space="0" w:color="auto"/>
            <w:right w:val="none" w:sz="0" w:space="0" w:color="auto"/>
          </w:divBdr>
        </w:div>
        <w:div w:id="1488060548">
          <w:marLeft w:val="0"/>
          <w:marRight w:val="0"/>
          <w:marTop w:val="0"/>
          <w:marBottom w:val="0"/>
          <w:divBdr>
            <w:top w:val="none" w:sz="0" w:space="0" w:color="auto"/>
            <w:left w:val="none" w:sz="0" w:space="0" w:color="auto"/>
            <w:bottom w:val="none" w:sz="0" w:space="0" w:color="auto"/>
            <w:right w:val="none" w:sz="0" w:space="0" w:color="auto"/>
          </w:divBdr>
        </w:div>
        <w:div w:id="2087409264">
          <w:marLeft w:val="0"/>
          <w:marRight w:val="0"/>
          <w:marTop w:val="0"/>
          <w:marBottom w:val="0"/>
          <w:divBdr>
            <w:top w:val="none" w:sz="0" w:space="0" w:color="auto"/>
            <w:left w:val="none" w:sz="0" w:space="0" w:color="auto"/>
            <w:bottom w:val="none" w:sz="0" w:space="0" w:color="auto"/>
            <w:right w:val="none" w:sz="0" w:space="0" w:color="auto"/>
          </w:divBdr>
        </w:div>
        <w:div w:id="2002847187">
          <w:marLeft w:val="0"/>
          <w:marRight w:val="0"/>
          <w:marTop w:val="0"/>
          <w:marBottom w:val="0"/>
          <w:divBdr>
            <w:top w:val="none" w:sz="0" w:space="0" w:color="auto"/>
            <w:left w:val="none" w:sz="0" w:space="0" w:color="auto"/>
            <w:bottom w:val="none" w:sz="0" w:space="0" w:color="auto"/>
            <w:right w:val="none" w:sz="0" w:space="0" w:color="auto"/>
          </w:divBdr>
        </w:div>
        <w:div w:id="344332461">
          <w:marLeft w:val="0"/>
          <w:marRight w:val="0"/>
          <w:marTop w:val="0"/>
          <w:marBottom w:val="0"/>
          <w:divBdr>
            <w:top w:val="none" w:sz="0" w:space="0" w:color="auto"/>
            <w:left w:val="none" w:sz="0" w:space="0" w:color="auto"/>
            <w:bottom w:val="none" w:sz="0" w:space="0" w:color="auto"/>
            <w:right w:val="none" w:sz="0" w:space="0" w:color="auto"/>
          </w:divBdr>
        </w:div>
        <w:div w:id="1428037196">
          <w:marLeft w:val="0"/>
          <w:marRight w:val="0"/>
          <w:marTop w:val="0"/>
          <w:marBottom w:val="0"/>
          <w:divBdr>
            <w:top w:val="none" w:sz="0" w:space="0" w:color="auto"/>
            <w:left w:val="none" w:sz="0" w:space="0" w:color="auto"/>
            <w:bottom w:val="none" w:sz="0" w:space="0" w:color="auto"/>
            <w:right w:val="none" w:sz="0" w:space="0" w:color="auto"/>
          </w:divBdr>
        </w:div>
        <w:div w:id="594754305">
          <w:marLeft w:val="0"/>
          <w:marRight w:val="0"/>
          <w:marTop w:val="0"/>
          <w:marBottom w:val="0"/>
          <w:divBdr>
            <w:top w:val="none" w:sz="0" w:space="0" w:color="auto"/>
            <w:left w:val="none" w:sz="0" w:space="0" w:color="auto"/>
            <w:bottom w:val="none" w:sz="0" w:space="0" w:color="auto"/>
            <w:right w:val="none" w:sz="0" w:space="0" w:color="auto"/>
          </w:divBdr>
        </w:div>
        <w:div w:id="1700929014">
          <w:marLeft w:val="0"/>
          <w:marRight w:val="0"/>
          <w:marTop w:val="0"/>
          <w:marBottom w:val="0"/>
          <w:divBdr>
            <w:top w:val="none" w:sz="0" w:space="0" w:color="auto"/>
            <w:left w:val="none" w:sz="0" w:space="0" w:color="auto"/>
            <w:bottom w:val="none" w:sz="0" w:space="0" w:color="auto"/>
            <w:right w:val="none" w:sz="0" w:space="0" w:color="auto"/>
          </w:divBdr>
        </w:div>
        <w:div w:id="908536706">
          <w:marLeft w:val="0"/>
          <w:marRight w:val="0"/>
          <w:marTop w:val="0"/>
          <w:marBottom w:val="0"/>
          <w:divBdr>
            <w:top w:val="none" w:sz="0" w:space="0" w:color="auto"/>
            <w:left w:val="none" w:sz="0" w:space="0" w:color="auto"/>
            <w:bottom w:val="none" w:sz="0" w:space="0" w:color="auto"/>
            <w:right w:val="none" w:sz="0" w:space="0" w:color="auto"/>
          </w:divBdr>
        </w:div>
        <w:div w:id="750741138">
          <w:marLeft w:val="0"/>
          <w:marRight w:val="0"/>
          <w:marTop w:val="0"/>
          <w:marBottom w:val="0"/>
          <w:divBdr>
            <w:top w:val="none" w:sz="0" w:space="0" w:color="auto"/>
            <w:left w:val="none" w:sz="0" w:space="0" w:color="auto"/>
            <w:bottom w:val="none" w:sz="0" w:space="0" w:color="auto"/>
            <w:right w:val="none" w:sz="0" w:space="0" w:color="auto"/>
          </w:divBdr>
        </w:div>
        <w:div w:id="1868905696">
          <w:marLeft w:val="0"/>
          <w:marRight w:val="0"/>
          <w:marTop w:val="0"/>
          <w:marBottom w:val="0"/>
          <w:divBdr>
            <w:top w:val="none" w:sz="0" w:space="0" w:color="auto"/>
            <w:left w:val="none" w:sz="0" w:space="0" w:color="auto"/>
            <w:bottom w:val="none" w:sz="0" w:space="0" w:color="auto"/>
            <w:right w:val="none" w:sz="0" w:space="0" w:color="auto"/>
          </w:divBdr>
        </w:div>
        <w:div w:id="113866241">
          <w:marLeft w:val="0"/>
          <w:marRight w:val="0"/>
          <w:marTop w:val="0"/>
          <w:marBottom w:val="0"/>
          <w:divBdr>
            <w:top w:val="none" w:sz="0" w:space="0" w:color="auto"/>
            <w:left w:val="none" w:sz="0" w:space="0" w:color="auto"/>
            <w:bottom w:val="none" w:sz="0" w:space="0" w:color="auto"/>
            <w:right w:val="none" w:sz="0" w:space="0" w:color="auto"/>
          </w:divBdr>
        </w:div>
        <w:div w:id="1349480707">
          <w:marLeft w:val="0"/>
          <w:marRight w:val="0"/>
          <w:marTop w:val="0"/>
          <w:marBottom w:val="0"/>
          <w:divBdr>
            <w:top w:val="none" w:sz="0" w:space="0" w:color="auto"/>
            <w:left w:val="none" w:sz="0" w:space="0" w:color="auto"/>
            <w:bottom w:val="none" w:sz="0" w:space="0" w:color="auto"/>
            <w:right w:val="none" w:sz="0" w:space="0" w:color="auto"/>
          </w:divBdr>
        </w:div>
        <w:div w:id="565997910">
          <w:marLeft w:val="0"/>
          <w:marRight w:val="0"/>
          <w:marTop w:val="0"/>
          <w:marBottom w:val="0"/>
          <w:divBdr>
            <w:top w:val="none" w:sz="0" w:space="0" w:color="auto"/>
            <w:left w:val="none" w:sz="0" w:space="0" w:color="auto"/>
            <w:bottom w:val="none" w:sz="0" w:space="0" w:color="auto"/>
            <w:right w:val="none" w:sz="0" w:space="0" w:color="auto"/>
          </w:divBdr>
        </w:div>
        <w:div w:id="2145200048">
          <w:marLeft w:val="0"/>
          <w:marRight w:val="0"/>
          <w:marTop w:val="0"/>
          <w:marBottom w:val="0"/>
          <w:divBdr>
            <w:top w:val="none" w:sz="0" w:space="0" w:color="auto"/>
            <w:left w:val="none" w:sz="0" w:space="0" w:color="auto"/>
            <w:bottom w:val="none" w:sz="0" w:space="0" w:color="auto"/>
            <w:right w:val="none" w:sz="0" w:space="0" w:color="auto"/>
          </w:divBdr>
        </w:div>
        <w:div w:id="2044279976">
          <w:marLeft w:val="0"/>
          <w:marRight w:val="0"/>
          <w:marTop w:val="0"/>
          <w:marBottom w:val="0"/>
          <w:divBdr>
            <w:top w:val="none" w:sz="0" w:space="0" w:color="auto"/>
            <w:left w:val="none" w:sz="0" w:space="0" w:color="auto"/>
            <w:bottom w:val="none" w:sz="0" w:space="0" w:color="auto"/>
            <w:right w:val="none" w:sz="0" w:space="0" w:color="auto"/>
          </w:divBdr>
        </w:div>
        <w:div w:id="642277292">
          <w:marLeft w:val="0"/>
          <w:marRight w:val="0"/>
          <w:marTop w:val="0"/>
          <w:marBottom w:val="0"/>
          <w:divBdr>
            <w:top w:val="none" w:sz="0" w:space="0" w:color="auto"/>
            <w:left w:val="none" w:sz="0" w:space="0" w:color="auto"/>
            <w:bottom w:val="none" w:sz="0" w:space="0" w:color="auto"/>
            <w:right w:val="none" w:sz="0" w:space="0" w:color="auto"/>
          </w:divBdr>
        </w:div>
        <w:div w:id="185751292">
          <w:marLeft w:val="0"/>
          <w:marRight w:val="0"/>
          <w:marTop w:val="0"/>
          <w:marBottom w:val="0"/>
          <w:divBdr>
            <w:top w:val="none" w:sz="0" w:space="0" w:color="auto"/>
            <w:left w:val="none" w:sz="0" w:space="0" w:color="auto"/>
            <w:bottom w:val="none" w:sz="0" w:space="0" w:color="auto"/>
            <w:right w:val="none" w:sz="0" w:space="0" w:color="auto"/>
          </w:divBdr>
        </w:div>
        <w:div w:id="110629867">
          <w:marLeft w:val="0"/>
          <w:marRight w:val="0"/>
          <w:marTop w:val="0"/>
          <w:marBottom w:val="0"/>
          <w:divBdr>
            <w:top w:val="none" w:sz="0" w:space="0" w:color="auto"/>
            <w:left w:val="none" w:sz="0" w:space="0" w:color="auto"/>
            <w:bottom w:val="none" w:sz="0" w:space="0" w:color="auto"/>
            <w:right w:val="none" w:sz="0" w:space="0" w:color="auto"/>
          </w:divBdr>
        </w:div>
        <w:div w:id="770320155">
          <w:marLeft w:val="0"/>
          <w:marRight w:val="0"/>
          <w:marTop w:val="0"/>
          <w:marBottom w:val="0"/>
          <w:divBdr>
            <w:top w:val="none" w:sz="0" w:space="0" w:color="auto"/>
            <w:left w:val="none" w:sz="0" w:space="0" w:color="auto"/>
            <w:bottom w:val="none" w:sz="0" w:space="0" w:color="auto"/>
            <w:right w:val="none" w:sz="0" w:space="0" w:color="auto"/>
          </w:divBdr>
        </w:div>
        <w:div w:id="802651880">
          <w:marLeft w:val="0"/>
          <w:marRight w:val="0"/>
          <w:marTop w:val="0"/>
          <w:marBottom w:val="0"/>
          <w:divBdr>
            <w:top w:val="none" w:sz="0" w:space="0" w:color="auto"/>
            <w:left w:val="none" w:sz="0" w:space="0" w:color="auto"/>
            <w:bottom w:val="none" w:sz="0" w:space="0" w:color="auto"/>
            <w:right w:val="none" w:sz="0" w:space="0" w:color="auto"/>
          </w:divBdr>
        </w:div>
        <w:div w:id="619798344">
          <w:marLeft w:val="0"/>
          <w:marRight w:val="0"/>
          <w:marTop w:val="0"/>
          <w:marBottom w:val="0"/>
          <w:divBdr>
            <w:top w:val="none" w:sz="0" w:space="0" w:color="auto"/>
            <w:left w:val="none" w:sz="0" w:space="0" w:color="auto"/>
            <w:bottom w:val="none" w:sz="0" w:space="0" w:color="auto"/>
            <w:right w:val="none" w:sz="0" w:space="0" w:color="auto"/>
          </w:divBdr>
        </w:div>
      </w:divsChild>
    </w:div>
    <w:div w:id="1465806554">
      <w:bodyDiv w:val="1"/>
      <w:marLeft w:val="0"/>
      <w:marRight w:val="0"/>
      <w:marTop w:val="0"/>
      <w:marBottom w:val="0"/>
      <w:divBdr>
        <w:top w:val="none" w:sz="0" w:space="0" w:color="auto"/>
        <w:left w:val="none" w:sz="0" w:space="0" w:color="auto"/>
        <w:bottom w:val="none" w:sz="0" w:space="0" w:color="auto"/>
        <w:right w:val="none" w:sz="0" w:space="0" w:color="auto"/>
      </w:divBdr>
    </w:div>
    <w:div w:id="1466043590">
      <w:bodyDiv w:val="1"/>
      <w:marLeft w:val="0"/>
      <w:marRight w:val="0"/>
      <w:marTop w:val="0"/>
      <w:marBottom w:val="0"/>
      <w:divBdr>
        <w:top w:val="none" w:sz="0" w:space="0" w:color="auto"/>
        <w:left w:val="none" w:sz="0" w:space="0" w:color="auto"/>
        <w:bottom w:val="none" w:sz="0" w:space="0" w:color="auto"/>
        <w:right w:val="none" w:sz="0" w:space="0" w:color="auto"/>
      </w:divBdr>
    </w:div>
    <w:div w:id="1466580489">
      <w:bodyDiv w:val="1"/>
      <w:marLeft w:val="0"/>
      <w:marRight w:val="0"/>
      <w:marTop w:val="0"/>
      <w:marBottom w:val="0"/>
      <w:divBdr>
        <w:top w:val="none" w:sz="0" w:space="0" w:color="auto"/>
        <w:left w:val="none" w:sz="0" w:space="0" w:color="auto"/>
        <w:bottom w:val="none" w:sz="0" w:space="0" w:color="auto"/>
        <w:right w:val="none" w:sz="0" w:space="0" w:color="auto"/>
      </w:divBdr>
    </w:div>
    <w:div w:id="1467552574">
      <w:bodyDiv w:val="1"/>
      <w:marLeft w:val="0"/>
      <w:marRight w:val="0"/>
      <w:marTop w:val="0"/>
      <w:marBottom w:val="0"/>
      <w:divBdr>
        <w:top w:val="none" w:sz="0" w:space="0" w:color="auto"/>
        <w:left w:val="none" w:sz="0" w:space="0" w:color="auto"/>
        <w:bottom w:val="none" w:sz="0" w:space="0" w:color="auto"/>
        <w:right w:val="none" w:sz="0" w:space="0" w:color="auto"/>
      </w:divBdr>
    </w:div>
    <w:div w:id="1469397304">
      <w:bodyDiv w:val="1"/>
      <w:marLeft w:val="0"/>
      <w:marRight w:val="0"/>
      <w:marTop w:val="0"/>
      <w:marBottom w:val="0"/>
      <w:divBdr>
        <w:top w:val="none" w:sz="0" w:space="0" w:color="auto"/>
        <w:left w:val="none" w:sz="0" w:space="0" w:color="auto"/>
        <w:bottom w:val="none" w:sz="0" w:space="0" w:color="auto"/>
        <w:right w:val="none" w:sz="0" w:space="0" w:color="auto"/>
      </w:divBdr>
    </w:div>
    <w:div w:id="1469668323">
      <w:bodyDiv w:val="1"/>
      <w:marLeft w:val="0"/>
      <w:marRight w:val="0"/>
      <w:marTop w:val="0"/>
      <w:marBottom w:val="0"/>
      <w:divBdr>
        <w:top w:val="none" w:sz="0" w:space="0" w:color="auto"/>
        <w:left w:val="none" w:sz="0" w:space="0" w:color="auto"/>
        <w:bottom w:val="none" w:sz="0" w:space="0" w:color="auto"/>
        <w:right w:val="none" w:sz="0" w:space="0" w:color="auto"/>
      </w:divBdr>
    </w:div>
    <w:div w:id="1470510597">
      <w:bodyDiv w:val="1"/>
      <w:marLeft w:val="0"/>
      <w:marRight w:val="0"/>
      <w:marTop w:val="0"/>
      <w:marBottom w:val="0"/>
      <w:divBdr>
        <w:top w:val="none" w:sz="0" w:space="0" w:color="auto"/>
        <w:left w:val="none" w:sz="0" w:space="0" w:color="auto"/>
        <w:bottom w:val="none" w:sz="0" w:space="0" w:color="auto"/>
        <w:right w:val="none" w:sz="0" w:space="0" w:color="auto"/>
      </w:divBdr>
      <w:divsChild>
        <w:div w:id="1159494906">
          <w:marLeft w:val="0"/>
          <w:marRight w:val="0"/>
          <w:marTop w:val="0"/>
          <w:marBottom w:val="0"/>
          <w:divBdr>
            <w:top w:val="none" w:sz="0" w:space="0" w:color="auto"/>
            <w:left w:val="none" w:sz="0" w:space="0" w:color="auto"/>
            <w:bottom w:val="none" w:sz="0" w:space="0" w:color="auto"/>
            <w:right w:val="none" w:sz="0" w:space="0" w:color="auto"/>
          </w:divBdr>
        </w:div>
        <w:div w:id="398594937">
          <w:marLeft w:val="0"/>
          <w:marRight w:val="0"/>
          <w:marTop w:val="0"/>
          <w:marBottom w:val="0"/>
          <w:divBdr>
            <w:top w:val="none" w:sz="0" w:space="0" w:color="auto"/>
            <w:left w:val="none" w:sz="0" w:space="0" w:color="auto"/>
            <w:bottom w:val="none" w:sz="0" w:space="0" w:color="auto"/>
            <w:right w:val="none" w:sz="0" w:space="0" w:color="auto"/>
          </w:divBdr>
        </w:div>
        <w:div w:id="838277827">
          <w:marLeft w:val="0"/>
          <w:marRight w:val="0"/>
          <w:marTop w:val="0"/>
          <w:marBottom w:val="0"/>
          <w:divBdr>
            <w:top w:val="none" w:sz="0" w:space="0" w:color="auto"/>
            <w:left w:val="none" w:sz="0" w:space="0" w:color="auto"/>
            <w:bottom w:val="none" w:sz="0" w:space="0" w:color="auto"/>
            <w:right w:val="none" w:sz="0" w:space="0" w:color="auto"/>
          </w:divBdr>
        </w:div>
        <w:div w:id="203031640">
          <w:marLeft w:val="0"/>
          <w:marRight w:val="0"/>
          <w:marTop w:val="0"/>
          <w:marBottom w:val="0"/>
          <w:divBdr>
            <w:top w:val="none" w:sz="0" w:space="0" w:color="auto"/>
            <w:left w:val="none" w:sz="0" w:space="0" w:color="auto"/>
            <w:bottom w:val="none" w:sz="0" w:space="0" w:color="auto"/>
            <w:right w:val="none" w:sz="0" w:space="0" w:color="auto"/>
          </w:divBdr>
        </w:div>
        <w:div w:id="806700925">
          <w:marLeft w:val="0"/>
          <w:marRight w:val="0"/>
          <w:marTop w:val="0"/>
          <w:marBottom w:val="0"/>
          <w:divBdr>
            <w:top w:val="none" w:sz="0" w:space="0" w:color="auto"/>
            <w:left w:val="none" w:sz="0" w:space="0" w:color="auto"/>
            <w:bottom w:val="none" w:sz="0" w:space="0" w:color="auto"/>
            <w:right w:val="none" w:sz="0" w:space="0" w:color="auto"/>
          </w:divBdr>
        </w:div>
        <w:div w:id="1272785758">
          <w:marLeft w:val="0"/>
          <w:marRight w:val="0"/>
          <w:marTop w:val="0"/>
          <w:marBottom w:val="0"/>
          <w:divBdr>
            <w:top w:val="none" w:sz="0" w:space="0" w:color="auto"/>
            <w:left w:val="none" w:sz="0" w:space="0" w:color="auto"/>
            <w:bottom w:val="none" w:sz="0" w:space="0" w:color="auto"/>
            <w:right w:val="none" w:sz="0" w:space="0" w:color="auto"/>
          </w:divBdr>
        </w:div>
        <w:div w:id="347559259">
          <w:marLeft w:val="0"/>
          <w:marRight w:val="0"/>
          <w:marTop w:val="0"/>
          <w:marBottom w:val="0"/>
          <w:divBdr>
            <w:top w:val="none" w:sz="0" w:space="0" w:color="auto"/>
            <w:left w:val="none" w:sz="0" w:space="0" w:color="auto"/>
            <w:bottom w:val="none" w:sz="0" w:space="0" w:color="auto"/>
            <w:right w:val="none" w:sz="0" w:space="0" w:color="auto"/>
          </w:divBdr>
        </w:div>
        <w:div w:id="1723796459">
          <w:marLeft w:val="0"/>
          <w:marRight w:val="0"/>
          <w:marTop w:val="0"/>
          <w:marBottom w:val="0"/>
          <w:divBdr>
            <w:top w:val="none" w:sz="0" w:space="0" w:color="auto"/>
            <w:left w:val="none" w:sz="0" w:space="0" w:color="auto"/>
            <w:bottom w:val="none" w:sz="0" w:space="0" w:color="auto"/>
            <w:right w:val="none" w:sz="0" w:space="0" w:color="auto"/>
          </w:divBdr>
        </w:div>
        <w:div w:id="1703945182">
          <w:marLeft w:val="0"/>
          <w:marRight w:val="0"/>
          <w:marTop w:val="0"/>
          <w:marBottom w:val="0"/>
          <w:divBdr>
            <w:top w:val="none" w:sz="0" w:space="0" w:color="auto"/>
            <w:left w:val="none" w:sz="0" w:space="0" w:color="auto"/>
            <w:bottom w:val="none" w:sz="0" w:space="0" w:color="auto"/>
            <w:right w:val="none" w:sz="0" w:space="0" w:color="auto"/>
          </w:divBdr>
        </w:div>
        <w:div w:id="1737388213">
          <w:marLeft w:val="0"/>
          <w:marRight w:val="0"/>
          <w:marTop w:val="0"/>
          <w:marBottom w:val="0"/>
          <w:divBdr>
            <w:top w:val="none" w:sz="0" w:space="0" w:color="auto"/>
            <w:left w:val="none" w:sz="0" w:space="0" w:color="auto"/>
            <w:bottom w:val="none" w:sz="0" w:space="0" w:color="auto"/>
            <w:right w:val="none" w:sz="0" w:space="0" w:color="auto"/>
          </w:divBdr>
        </w:div>
        <w:div w:id="1795441341">
          <w:marLeft w:val="0"/>
          <w:marRight w:val="0"/>
          <w:marTop w:val="0"/>
          <w:marBottom w:val="0"/>
          <w:divBdr>
            <w:top w:val="none" w:sz="0" w:space="0" w:color="auto"/>
            <w:left w:val="none" w:sz="0" w:space="0" w:color="auto"/>
            <w:bottom w:val="none" w:sz="0" w:space="0" w:color="auto"/>
            <w:right w:val="none" w:sz="0" w:space="0" w:color="auto"/>
          </w:divBdr>
        </w:div>
        <w:div w:id="544604302">
          <w:marLeft w:val="0"/>
          <w:marRight w:val="0"/>
          <w:marTop w:val="0"/>
          <w:marBottom w:val="0"/>
          <w:divBdr>
            <w:top w:val="none" w:sz="0" w:space="0" w:color="auto"/>
            <w:left w:val="none" w:sz="0" w:space="0" w:color="auto"/>
            <w:bottom w:val="none" w:sz="0" w:space="0" w:color="auto"/>
            <w:right w:val="none" w:sz="0" w:space="0" w:color="auto"/>
          </w:divBdr>
        </w:div>
        <w:div w:id="294992892">
          <w:marLeft w:val="0"/>
          <w:marRight w:val="0"/>
          <w:marTop w:val="0"/>
          <w:marBottom w:val="0"/>
          <w:divBdr>
            <w:top w:val="none" w:sz="0" w:space="0" w:color="auto"/>
            <w:left w:val="none" w:sz="0" w:space="0" w:color="auto"/>
            <w:bottom w:val="none" w:sz="0" w:space="0" w:color="auto"/>
            <w:right w:val="none" w:sz="0" w:space="0" w:color="auto"/>
          </w:divBdr>
        </w:div>
        <w:div w:id="127014162">
          <w:marLeft w:val="0"/>
          <w:marRight w:val="0"/>
          <w:marTop w:val="0"/>
          <w:marBottom w:val="0"/>
          <w:divBdr>
            <w:top w:val="none" w:sz="0" w:space="0" w:color="auto"/>
            <w:left w:val="none" w:sz="0" w:space="0" w:color="auto"/>
            <w:bottom w:val="none" w:sz="0" w:space="0" w:color="auto"/>
            <w:right w:val="none" w:sz="0" w:space="0" w:color="auto"/>
          </w:divBdr>
        </w:div>
        <w:div w:id="618608625">
          <w:marLeft w:val="0"/>
          <w:marRight w:val="0"/>
          <w:marTop w:val="0"/>
          <w:marBottom w:val="0"/>
          <w:divBdr>
            <w:top w:val="none" w:sz="0" w:space="0" w:color="auto"/>
            <w:left w:val="none" w:sz="0" w:space="0" w:color="auto"/>
            <w:bottom w:val="none" w:sz="0" w:space="0" w:color="auto"/>
            <w:right w:val="none" w:sz="0" w:space="0" w:color="auto"/>
          </w:divBdr>
        </w:div>
        <w:div w:id="292827352">
          <w:marLeft w:val="0"/>
          <w:marRight w:val="0"/>
          <w:marTop w:val="0"/>
          <w:marBottom w:val="0"/>
          <w:divBdr>
            <w:top w:val="none" w:sz="0" w:space="0" w:color="auto"/>
            <w:left w:val="none" w:sz="0" w:space="0" w:color="auto"/>
            <w:bottom w:val="none" w:sz="0" w:space="0" w:color="auto"/>
            <w:right w:val="none" w:sz="0" w:space="0" w:color="auto"/>
          </w:divBdr>
        </w:div>
        <w:div w:id="2057317672">
          <w:marLeft w:val="0"/>
          <w:marRight w:val="0"/>
          <w:marTop w:val="0"/>
          <w:marBottom w:val="0"/>
          <w:divBdr>
            <w:top w:val="none" w:sz="0" w:space="0" w:color="auto"/>
            <w:left w:val="none" w:sz="0" w:space="0" w:color="auto"/>
            <w:bottom w:val="none" w:sz="0" w:space="0" w:color="auto"/>
            <w:right w:val="none" w:sz="0" w:space="0" w:color="auto"/>
          </w:divBdr>
        </w:div>
        <w:div w:id="864682793">
          <w:marLeft w:val="0"/>
          <w:marRight w:val="0"/>
          <w:marTop w:val="0"/>
          <w:marBottom w:val="0"/>
          <w:divBdr>
            <w:top w:val="none" w:sz="0" w:space="0" w:color="auto"/>
            <w:left w:val="none" w:sz="0" w:space="0" w:color="auto"/>
            <w:bottom w:val="none" w:sz="0" w:space="0" w:color="auto"/>
            <w:right w:val="none" w:sz="0" w:space="0" w:color="auto"/>
          </w:divBdr>
        </w:div>
        <w:div w:id="1675843717">
          <w:marLeft w:val="0"/>
          <w:marRight w:val="0"/>
          <w:marTop w:val="0"/>
          <w:marBottom w:val="0"/>
          <w:divBdr>
            <w:top w:val="none" w:sz="0" w:space="0" w:color="auto"/>
            <w:left w:val="none" w:sz="0" w:space="0" w:color="auto"/>
            <w:bottom w:val="none" w:sz="0" w:space="0" w:color="auto"/>
            <w:right w:val="none" w:sz="0" w:space="0" w:color="auto"/>
          </w:divBdr>
        </w:div>
        <w:div w:id="623272315">
          <w:marLeft w:val="0"/>
          <w:marRight w:val="0"/>
          <w:marTop w:val="0"/>
          <w:marBottom w:val="0"/>
          <w:divBdr>
            <w:top w:val="none" w:sz="0" w:space="0" w:color="auto"/>
            <w:left w:val="none" w:sz="0" w:space="0" w:color="auto"/>
            <w:bottom w:val="none" w:sz="0" w:space="0" w:color="auto"/>
            <w:right w:val="none" w:sz="0" w:space="0" w:color="auto"/>
          </w:divBdr>
        </w:div>
        <w:div w:id="637688572">
          <w:marLeft w:val="0"/>
          <w:marRight w:val="0"/>
          <w:marTop w:val="0"/>
          <w:marBottom w:val="0"/>
          <w:divBdr>
            <w:top w:val="none" w:sz="0" w:space="0" w:color="auto"/>
            <w:left w:val="none" w:sz="0" w:space="0" w:color="auto"/>
            <w:bottom w:val="none" w:sz="0" w:space="0" w:color="auto"/>
            <w:right w:val="none" w:sz="0" w:space="0" w:color="auto"/>
          </w:divBdr>
        </w:div>
        <w:div w:id="1811246135">
          <w:marLeft w:val="0"/>
          <w:marRight w:val="0"/>
          <w:marTop w:val="0"/>
          <w:marBottom w:val="0"/>
          <w:divBdr>
            <w:top w:val="none" w:sz="0" w:space="0" w:color="auto"/>
            <w:left w:val="none" w:sz="0" w:space="0" w:color="auto"/>
            <w:bottom w:val="none" w:sz="0" w:space="0" w:color="auto"/>
            <w:right w:val="none" w:sz="0" w:space="0" w:color="auto"/>
          </w:divBdr>
        </w:div>
        <w:div w:id="1948154173">
          <w:marLeft w:val="0"/>
          <w:marRight w:val="0"/>
          <w:marTop w:val="0"/>
          <w:marBottom w:val="0"/>
          <w:divBdr>
            <w:top w:val="none" w:sz="0" w:space="0" w:color="auto"/>
            <w:left w:val="none" w:sz="0" w:space="0" w:color="auto"/>
            <w:bottom w:val="none" w:sz="0" w:space="0" w:color="auto"/>
            <w:right w:val="none" w:sz="0" w:space="0" w:color="auto"/>
          </w:divBdr>
        </w:div>
        <w:div w:id="2022272893">
          <w:marLeft w:val="0"/>
          <w:marRight w:val="0"/>
          <w:marTop w:val="0"/>
          <w:marBottom w:val="0"/>
          <w:divBdr>
            <w:top w:val="none" w:sz="0" w:space="0" w:color="auto"/>
            <w:left w:val="none" w:sz="0" w:space="0" w:color="auto"/>
            <w:bottom w:val="none" w:sz="0" w:space="0" w:color="auto"/>
            <w:right w:val="none" w:sz="0" w:space="0" w:color="auto"/>
          </w:divBdr>
        </w:div>
        <w:div w:id="1800033929">
          <w:marLeft w:val="0"/>
          <w:marRight w:val="0"/>
          <w:marTop w:val="0"/>
          <w:marBottom w:val="0"/>
          <w:divBdr>
            <w:top w:val="none" w:sz="0" w:space="0" w:color="auto"/>
            <w:left w:val="none" w:sz="0" w:space="0" w:color="auto"/>
            <w:bottom w:val="none" w:sz="0" w:space="0" w:color="auto"/>
            <w:right w:val="none" w:sz="0" w:space="0" w:color="auto"/>
          </w:divBdr>
        </w:div>
        <w:div w:id="2080059179">
          <w:marLeft w:val="0"/>
          <w:marRight w:val="0"/>
          <w:marTop w:val="0"/>
          <w:marBottom w:val="0"/>
          <w:divBdr>
            <w:top w:val="none" w:sz="0" w:space="0" w:color="auto"/>
            <w:left w:val="none" w:sz="0" w:space="0" w:color="auto"/>
            <w:bottom w:val="none" w:sz="0" w:space="0" w:color="auto"/>
            <w:right w:val="none" w:sz="0" w:space="0" w:color="auto"/>
          </w:divBdr>
        </w:div>
        <w:div w:id="1697272127">
          <w:marLeft w:val="0"/>
          <w:marRight w:val="0"/>
          <w:marTop w:val="0"/>
          <w:marBottom w:val="0"/>
          <w:divBdr>
            <w:top w:val="none" w:sz="0" w:space="0" w:color="auto"/>
            <w:left w:val="none" w:sz="0" w:space="0" w:color="auto"/>
            <w:bottom w:val="none" w:sz="0" w:space="0" w:color="auto"/>
            <w:right w:val="none" w:sz="0" w:space="0" w:color="auto"/>
          </w:divBdr>
        </w:div>
        <w:div w:id="366224531">
          <w:marLeft w:val="0"/>
          <w:marRight w:val="0"/>
          <w:marTop w:val="0"/>
          <w:marBottom w:val="0"/>
          <w:divBdr>
            <w:top w:val="none" w:sz="0" w:space="0" w:color="auto"/>
            <w:left w:val="none" w:sz="0" w:space="0" w:color="auto"/>
            <w:bottom w:val="none" w:sz="0" w:space="0" w:color="auto"/>
            <w:right w:val="none" w:sz="0" w:space="0" w:color="auto"/>
          </w:divBdr>
        </w:div>
        <w:div w:id="322323895">
          <w:marLeft w:val="0"/>
          <w:marRight w:val="0"/>
          <w:marTop w:val="0"/>
          <w:marBottom w:val="0"/>
          <w:divBdr>
            <w:top w:val="none" w:sz="0" w:space="0" w:color="auto"/>
            <w:left w:val="none" w:sz="0" w:space="0" w:color="auto"/>
            <w:bottom w:val="none" w:sz="0" w:space="0" w:color="auto"/>
            <w:right w:val="none" w:sz="0" w:space="0" w:color="auto"/>
          </w:divBdr>
        </w:div>
        <w:div w:id="620920130">
          <w:marLeft w:val="0"/>
          <w:marRight w:val="0"/>
          <w:marTop w:val="0"/>
          <w:marBottom w:val="0"/>
          <w:divBdr>
            <w:top w:val="none" w:sz="0" w:space="0" w:color="auto"/>
            <w:left w:val="none" w:sz="0" w:space="0" w:color="auto"/>
            <w:bottom w:val="none" w:sz="0" w:space="0" w:color="auto"/>
            <w:right w:val="none" w:sz="0" w:space="0" w:color="auto"/>
          </w:divBdr>
        </w:div>
        <w:div w:id="1474836242">
          <w:marLeft w:val="0"/>
          <w:marRight w:val="0"/>
          <w:marTop w:val="0"/>
          <w:marBottom w:val="0"/>
          <w:divBdr>
            <w:top w:val="none" w:sz="0" w:space="0" w:color="auto"/>
            <w:left w:val="none" w:sz="0" w:space="0" w:color="auto"/>
            <w:bottom w:val="none" w:sz="0" w:space="0" w:color="auto"/>
            <w:right w:val="none" w:sz="0" w:space="0" w:color="auto"/>
          </w:divBdr>
        </w:div>
        <w:div w:id="1052272569">
          <w:marLeft w:val="0"/>
          <w:marRight w:val="0"/>
          <w:marTop w:val="0"/>
          <w:marBottom w:val="0"/>
          <w:divBdr>
            <w:top w:val="none" w:sz="0" w:space="0" w:color="auto"/>
            <w:left w:val="none" w:sz="0" w:space="0" w:color="auto"/>
            <w:bottom w:val="none" w:sz="0" w:space="0" w:color="auto"/>
            <w:right w:val="none" w:sz="0" w:space="0" w:color="auto"/>
          </w:divBdr>
        </w:div>
        <w:div w:id="1360618890">
          <w:marLeft w:val="0"/>
          <w:marRight w:val="0"/>
          <w:marTop w:val="0"/>
          <w:marBottom w:val="0"/>
          <w:divBdr>
            <w:top w:val="none" w:sz="0" w:space="0" w:color="auto"/>
            <w:left w:val="none" w:sz="0" w:space="0" w:color="auto"/>
            <w:bottom w:val="none" w:sz="0" w:space="0" w:color="auto"/>
            <w:right w:val="none" w:sz="0" w:space="0" w:color="auto"/>
          </w:divBdr>
        </w:div>
        <w:div w:id="628829220">
          <w:marLeft w:val="0"/>
          <w:marRight w:val="0"/>
          <w:marTop w:val="0"/>
          <w:marBottom w:val="0"/>
          <w:divBdr>
            <w:top w:val="none" w:sz="0" w:space="0" w:color="auto"/>
            <w:left w:val="none" w:sz="0" w:space="0" w:color="auto"/>
            <w:bottom w:val="none" w:sz="0" w:space="0" w:color="auto"/>
            <w:right w:val="none" w:sz="0" w:space="0" w:color="auto"/>
          </w:divBdr>
        </w:div>
        <w:div w:id="995642408">
          <w:marLeft w:val="0"/>
          <w:marRight w:val="0"/>
          <w:marTop w:val="0"/>
          <w:marBottom w:val="0"/>
          <w:divBdr>
            <w:top w:val="none" w:sz="0" w:space="0" w:color="auto"/>
            <w:left w:val="none" w:sz="0" w:space="0" w:color="auto"/>
            <w:bottom w:val="none" w:sz="0" w:space="0" w:color="auto"/>
            <w:right w:val="none" w:sz="0" w:space="0" w:color="auto"/>
          </w:divBdr>
        </w:div>
        <w:div w:id="35471031">
          <w:marLeft w:val="0"/>
          <w:marRight w:val="0"/>
          <w:marTop w:val="0"/>
          <w:marBottom w:val="0"/>
          <w:divBdr>
            <w:top w:val="none" w:sz="0" w:space="0" w:color="auto"/>
            <w:left w:val="none" w:sz="0" w:space="0" w:color="auto"/>
            <w:bottom w:val="none" w:sz="0" w:space="0" w:color="auto"/>
            <w:right w:val="none" w:sz="0" w:space="0" w:color="auto"/>
          </w:divBdr>
        </w:div>
        <w:div w:id="1903710382">
          <w:marLeft w:val="0"/>
          <w:marRight w:val="0"/>
          <w:marTop w:val="0"/>
          <w:marBottom w:val="0"/>
          <w:divBdr>
            <w:top w:val="none" w:sz="0" w:space="0" w:color="auto"/>
            <w:left w:val="none" w:sz="0" w:space="0" w:color="auto"/>
            <w:bottom w:val="none" w:sz="0" w:space="0" w:color="auto"/>
            <w:right w:val="none" w:sz="0" w:space="0" w:color="auto"/>
          </w:divBdr>
        </w:div>
        <w:div w:id="106507653">
          <w:marLeft w:val="0"/>
          <w:marRight w:val="0"/>
          <w:marTop w:val="0"/>
          <w:marBottom w:val="0"/>
          <w:divBdr>
            <w:top w:val="none" w:sz="0" w:space="0" w:color="auto"/>
            <w:left w:val="none" w:sz="0" w:space="0" w:color="auto"/>
            <w:bottom w:val="none" w:sz="0" w:space="0" w:color="auto"/>
            <w:right w:val="none" w:sz="0" w:space="0" w:color="auto"/>
          </w:divBdr>
        </w:div>
        <w:div w:id="1249773042">
          <w:marLeft w:val="0"/>
          <w:marRight w:val="0"/>
          <w:marTop w:val="0"/>
          <w:marBottom w:val="0"/>
          <w:divBdr>
            <w:top w:val="none" w:sz="0" w:space="0" w:color="auto"/>
            <w:left w:val="none" w:sz="0" w:space="0" w:color="auto"/>
            <w:bottom w:val="none" w:sz="0" w:space="0" w:color="auto"/>
            <w:right w:val="none" w:sz="0" w:space="0" w:color="auto"/>
          </w:divBdr>
        </w:div>
        <w:div w:id="375395163">
          <w:marLeft w:val="0"/>
          <w:marRight w:val="0"/>
          <w:marTop w:val="0"/>
          <w:marBottom w:val="0"/>
          <w:divBdr>
            <w:top w:val="none" w:sz="0" w:space="0" w:color="auto"/>
            <w:left w:val="none" w:sz="0" w:space="0" w:color="auto"/>
            <w:bottom w:val="none" w:sz="0" w:space="0" w:color="auto"/>
            <w:right w:val="none" w:sz="0" w:space="0" w:color="auto"/>
          </w:divBdr>
        </w:div>
        <w:div w:id="50664009">
          <w:marLeft w:val="0"/>
          <w:marRight w:val="0"/>
          <w:marTop w:val="0"/>
          <w:marBottom w:val="0"/>
          <w:divBdr>
            <w:top w:val="none" w:sz="0" w:space="0" w:color="auto"/>
            <w:left w:val="none" w:sz="0" w:space="0" w:color="auto"/>
            <w:bottom w:val="none" w:sz="0" w:space="0" w:color="auto"/>
            <w:right w:val="none" w:sz="0" w:space="0" w:color="auto"/>
          </w:divBdr>
        </w:div>
      </w:divsChild>
    </w:div>
    <w:div w:id="1474132050">
      <w:bodyDiv w:val="1"/>
      <w:marLeft w:val="0"/>
      <w:marRight w:val="0"/>
      <w:marTop w:val="0"/>
      <w:marBottom w:val="0"/>
      <w:divBdr>
        <w:top w:val="none" w:sz="0" w:space="0" w:color="auto"/>
        <w:left w:val="none" w:sz="0" w:space="0" w:color="auto"/>
        <w:bottom w:val="none" w:sz="0" w:space="0" w:color="auto"/>
        <w:right w:val="none" w:sz="0" w:space="0" w:color="auto"/>
      </w:divBdr>
    </w:div>
    <w:div w:id="1474369031">
      <w:bodyDiv w:val="1"/>
      <w:marLeft w:val="0"/>
      <w:marRight w:val="0"/>
      <w:marTop w:val="0"/>
      <w:marBottom w:val="0"/>
      <w:divBdr>
        <w:top w:val="none" w:sz="0" w:space="0" w:color="auto"/>
        <w:left w:val="none" w:sz="0" w:space="0" w:color="auto"/>
        <w:bottom w:val="none" w:sz="0" w:space="0" w:color="auto"/>
        <w:right w:val="none" w:sz="0" w:space="0" w:color="auto"/>
      </w:divBdr>
    </w:div>
    <w:div w:id="1474827857">
      <w:bodyDiv w:val="1"/>
      <w:marLeft w:val="0"/>
      <w:marRight w:val="0"/>
      <w:marTop w:val="0"/>
      <w:marBottom w:val="0"/>
      <w:divBdr>
        <w:top w:val="none" w:sz="0" w:space="0" w:color="auto"/>
        <w:left w:val="none" w:sz="0" w:space="0" w:color="auto"/>
        <w:bottom w:val="none" w:sz="0" w:space="0" w:color="auto"/>
        <w:right w:val="none" w:sz="0" w:space="0" w:color="auto"/>
      </w:divBdr>
    </w:div>
    <w:div w:id="1476797582">
      <w:bodyDiv w:val="1"/>
      <w:marLeft w:val="0"/>
      <w:marRight w:val="0"/>
      <w:marTop w:val="0"/>
      <w:marBottom w:val="0"/>
      <w:divBdr>
        <w:top w:val="none" w:sz="0" w:space="0" w:color="auto"/>
        <w:left w:val="none" w:sz="0" w:space="0" w:color="auto"/>
        <w:bottom w:val="none" w:sz="0" w:space="0" w:color="auto"/>
        <w:right w:val="none" w:sz="0" w:space="0" w:color="auto"/>
      </w:divBdr>
    </w:div>
    <w:div w:id="1476877490">
      <w:bodyDiv w:val="1"/>
      <w:marLeft w:val="0"/>
      <w:marRight w:val="0"/>
      <w:marTop w:val="0"/>
      <w:marBottom w:val="0"/>
      <w:divBdr>
        <w:top w:val="none" w:sz="0" w:space="0" w:color="auto"/>
        <w:left w:val="none" w:sz="0" w:space="0" w:color="auto"/>
        <w:bottom w:val="none" w:sz="0" w:space="0" w:color="auto"/>
        <w:right w:val="none" w:sz="0" w:space="0" w:color="auto"/>
      </w:divBdr>
    </w:div>
    <w:div w:id="1477605504">
      <w:bodyDiv w:val="1"/>
      <w:marLeft w:val="0"/>
      <w:marRight w:val="0"/>
      <w:marTop w:val="0"/>
      <w:marBottom w:val="0"/>
      <w:divBdr>
        <w:top w:val="none" w:sz="0" w:space="0" w:color="auto"/>
        <w:left w:val="none" w:sz="0" w:space="0" w:color="auto"/>
        <w:bottom w:val="none" w:sz="0" w:space="0" w:color="auto"/>
        <w:right w:val="none" w:sz="0" w:space="0" w:color="auto"/>
      </w:divBdr>
    </w:div>
    <w:div w:id="1478494246">
      <w:bodyDiv w:val="1"/>
      <w:marLeft w:val="0"/>
      <w:marRight w:val="0"/>
      <w:marTop w:val="0"/>
      <w:marBottom w:val="0"/>
      <w:divBdr>
        <w:top w:val="none" w:sz="0" w:space="0" w:color="auto"/>
        <w:left w:val="none" w:sz="0" w:space="0" w:color="auto"/>
        <w:bottom w:val="none" w:sz="0" w:space="0" w:color="auto"/>
        <w:right w:val="none" w:sz="0" w:space="0" w:color="auto"/>
      </w:divBdr>
      <w:divsChild>
        <w:div w:id="991638620">
          <w:marLeft w:val="0"/>
          <w:marRight w:val="0"/>
          <w:marTop w:val="0"/>
          <w:marBottom w:val="0"/>
          <w:divBdr>
            <w:top w:val="none" w:sz="0" w:space="0" w:color="auto"/>
            <w:left w:val="none" w:sz="0" w:space="0" w:color="auto"/>
            <w:bottom w:val="none" w:sz="0" w:space="0" w:color="auto"/>
            <w:right w:val="none" w:sz="0" w:space="0" w:color="auto"/>
          </w:divBdr>
        </w:div>
        <w:div w:id="1830294329">
          <w:marLeft w:val="0"/>
          <w:marRight w:val="0"/>
          <w:marTop w:val="0"/>
          <w:marBottom w:val="0"/>
          <w:divBdr>
            <w:top w:val="none" w:sz="0" w:space="0" w:color="auto"/>
            <w:left w:val="none" w:sz="0" w:space="0" w:color="auto"/>
            <w:bottom w:val="none" w:sz="0" w:space="0" w:color="auto"/>
            <w:right w:val="none" w:sz="0" w:space="0" w:color="auto"/>
          </w:divBdr>
        </w:div>
        <w:div w:id="166598689">
          <w:marLeft w:val="0"/>
          <w:marRight w:val="0"/>
          <w:marTop w:val="0"/>
          <w:marBottom w:val="0"/>
          <w:divBdr>
            <w:top w:val="none" w:sz="0" w:space="0" w:color="auto"/>
            <w:left w:val="none" w:sz="0" w:space="0" w:color="auto"/>
            <w:bottom w:val="none" w:sz="0" w:space="0" w:color="auto"/>
            <w:right w:val="none" w:sz="0" w:space="0" w:color="auto"/>
          </w:divBdr>
        </w:div>
        <w:div w:id="250085411">
          <w:marLeft w:val="0"/>
          <w:marRight w:val="0"/>
          <w:marTop w:val="0"/>
          <w:marBottom w:val="0"/>
          <w:divBdr>
            <w:top w:val="none" w:sz="0" w:space="0" w:color="auto"/>
            <w:left w:val="none" w:sz="0" w:space="0" w:color="auto"/>
            <w:bottom w:val="none" w:sz="0" w:space="0" w:color="auto"/>
            <w:right w:val="none" w:sz="0" w:space="0" w:color="auto"/>
          </w:divBdr>
        </w:div>
        <w:div w:id="49505780">
          <w:marLeft w:val="0"/>
          <w:marRight w:val="0"/>
          <w:marTop w:val="0"/>
          <w:marBottom w:val="0"/>
          <w:divBdr>
            <w:top w:val="none" w:sz="0" w:space="0" w:color="auto"/>
            <w:left w:val="none" w:sz="0" w:space="0" w:color="auto"/>
            <w:bottom w:val="none" w:sz="0" w:space="0" w:color="auto"/>
            <w:right w:val="none" w:sz="0" w:space="0" w:color="auto"/>
          </w:divBdr>
        </w:div>
        <w:div w:id="403186549">
          <w:marLeft w:val="0"/>
          <w:marRight w:val="0"/>
          <w:marTop w:val="0"/>
          <w:marBottom w:val="0"/>
          <w:divBdr>
            <w:top w:val="none" w:sz="0" w:space="0" w:color="auto"/>
            <w:left w:val="none" w:sz="0" w:space="0" w:color="auto"/>
            <w:bottom w:val="none" w:sz="0" w:space="0" w:color="auto"/>
            <w:right w:val="none" w:sz="0" w:space="0" w:color="auto"/>
          </w:divBdr>
        </w:div>
        <w:div w:id="1058433289">
          <w:marLeft w:val="0"/>
          <w:marRight w:val="0"/>
          <w:marTop w:val="0"/>
          <w:marBottom w:val="0"/>
          <w:divBdr>
            <w:top w:val="none" w:sz="0" w:space="0" w:color="auto"/>
            <w:left w:val="none" w:sz="0" w:space="0" w:color="auto"/>
            <w:bottom w:val="none" w:sz="0" w:space="0" w:color="auto"/>
            <w:right w:val="none" w:sz="0" w:space="0" w:color="auto"/>
          </w:divBdr>
        </w:div>
        <w:div w:id="1719893298">
          <w:marLeft w:val="0"/>
          <w:marRight w:val="0"/>
          <w:marTop w:val="0"/>
          <w:marBottom w:val="0"/>
          <w:divBdr>
            <w:top w:val="none" w:sz="0" w:space="0" w:color="auto"/>
            <w:left w:val="none" w:sz="0" w:space="0" w:color="auto"/>
            <w:bottom w:val="none" w:sz="0" w:space="0" w:color="auto"/>
            <w:right w:val="none" w:sz="0" w:space="0" w:color="auto"/>
          </w:divBdr>
        </w:div>
        <w:div w:id="1017317665">
          <w:marLeft w:val="0"/>
          <w:marRight w:val="0"/>
          <w:marTop w:val="0"/>
          <w:marBottom w:val="0"/>
          <w:divBdr>
            <w:top w:val="none" w:sz="0" w:space="0" w:color="auto"/>
            <w:left w:val="none" w:sz="0" w:space="0" w:color="auto"/>
            <w:bottom w:val="none" w:sz="0" w:space="0" w:color="auto"/>
            <w:right w:val="none" w:sz="0" w:space="0" w:color="auto"/>
          </w:divBdr>
        </w:div>
        <w:div w:id="172884962">
          <w:marLeft w:val="0"/>
          <w:marRight w:val="0"/>
          <w:marTop w:val="0"/>
          <w:marBottom w:val="0"/>
          <w:divBdr>
            <w:top w:val="none" w:sz="0" w:space="0" w:color="auto"/>
            <w:left w:val="none" w:sz="0" w:space="0" w:color="auto"/>
            <w:bottom w:val="none" w:sz="0" w:space="0" w:color="auto"/>
            <w:right w:val="none" w:sz="0" w:space="0" w:color="auto"/>
          </w:divBdr>
        </w:div>
        <w:div w:id="761411476">
          <w:marLeft w:val="0"/>
          <w:marRight w:val="0"/>
          <w:marTop w:val="0"/>
          <w:marBottom w:val="0"/>
          <w:divBdr>
            <w:top w:val="none" w:sz="0" w:space="0" w:color="auto"/>
            <w:left w:val="none" w:sz="0" w:space="0" w:color="auto"/>
            <w:bottom w:val="none" w:sz="0" w:space="0" w:color="auto"/>
            <w:right w:val="none" w:sz="0" w:space="0" w:color="auto"/>
          </w:divBdr>
        </w:div>
        <w:div w:id="601957564">
          <w:marLeft w:val="0"/>
          <w:marRight w:val="0"/>
          <w:marTop w:val="0"/>
          <w:marBottom w:val="0"/>
          <w:divBdr>
            <w:top w:val="none" w:sz="0" w:space="0" w:color="auto"/>
            <w:left w:val="none" w:sz="0" w:space="0" w:color="auto"/>
            <w:bottom w:val="none" w:sz="0" w:space="0" w:color="auto"/>
            <w:right w:val="none" w:sz="0" w:space="0" w:color="auto"/>
          </w:divBdr>
        </w:div>
        <w:div w:id="1851554995">
          <w:marLeft w:val="0"/>
          <w:marRight w:val="0"/>
          <w:marTop w:val="0"/>
          <w:marBottom w:val="0"/>
          <w:divBdr>
            <w:top w:val="none" w:sz="0" w:space="0" w:color="auto"/>
            <w:left w:val="none" w:sz="0" w:space="0" w:color="auto"/>
            <w:bottom w:val="none" w:sz="0" w:space="0" w:color="auto"/>
            <w:right w:val="none" w:sz="0" w:space="0" w:color="auto"/>
          </w:divBdr>
        </w:div>
        <w:div w:id="1765833796">
          <w:marLeft w:val="0"/>
          <w:marRight w:val="0"/>
          <w:marTop w:val="0"/>
          <w:marBottom w:val="0"/>
          <w:divBdr>
            <w:top w:val="none" w:sz="0" w:space="0" w:color="auto"/>
            <w:left w:val="none" w:sz="0" w:space="0" w:color="auto"/>
            <w:bottom w:val="none" w:sz="0" w:space="0" w:color="auto"/>
            <w:right w:val="none" w:sz="0" w:space="0" w:color="auto"/>
          </w:divBdr>
        </w:div>
        <w:div w:id="1519200596">
          <w:marLeft w:val="0"/>
          <w:marRight w:val="0"/>
          <w:marTop w:val="0"/>
          <w:marBottom w:val="0"/>
          <w:divBdr>
            <w:top w:val="none" w:sz="0" w:space="0" w:color="auto"/>
            <w:left w:val="none" w:sz="0" w:space="0" w:color="auto"/>
            <w:bottom w:val="none" w:sz="0" w:space="0" w:color="auto"/>
            <w:right w:val="none" w:sz="0" w:space="0" w:color="auto"/>
          </w:divBdr>
        </w:div>
        <w:div w:id="2118135523">
          <w:marLeft w:val="0"/>
          <w:marRight w:val="0"/>
          <w:marTop w:val="0"/>
          <w:marBottom w:val="0"/>
          <w:divBdr>
            <w:top w:val="none" w:sz="0" w:space="0" w:color="auto"/>
            <w:left w:val="none" w:sz="0" w:space="0" w:color="auto"/>
            <w:bottom w:val="none" w:sz="0" w:space="0" w:color="auto"/>
            <w:right w:val="none" w:sz="0" w:space="0" w:color="auto"/>
          </w:divBdr>
        </w:div>
        <w:div w:id="833959998">
          <w:marLeft w:val="0"/>
          <w:marRight w:val="0"/>
          <w:marTop w:val="0"/>
          <w:marBottom w:val="0"/>
          <w:divBdr>
            <w:top w:val="none" w:sz="0" w:space="0" w:color="auto"/>
            <w:left w:val="none" w:sz="0" w:space="0" w:color="auto"/>
            <w:bottom w:val="none" w:sz="0" w:space="0" w:color="auto"/>
            <w:right w:val="none" w:sz="0" w:space="0" w:color="auto"/>
          </w:divBdr>
        </w:div>
        <w:div w:id="516038875">
          <w:marLeft w:val="0"/>
          <w:marRight w:val="0"/>
          <w:marTop w:val="0"/>
          <w:marBottom w:val="0"/>
          <w:divBdr>
            <w:top w:val="none" w:sz="0" w:space="0" w:color="auto"/>
            <w:left w:val="none" w:sz="0" w:space="0" w:color="auto"/>
            <w:bottom w:val="none" w:sz="0" w:space="0" w:color="auto"/>
            <w:right w:val="none" w:sz="0" w:space="0" w:color="auto"/>
          </w:divBdr>
        </w:div>
        <w:div w:id="319357017">
          <w:marLeft w:val="0"/>
          <w:marRight w:val="0"/>
          <w:marTop w:val="0"/>
          <w:marBottom w:val="0"/>
          <w:divBdr>
            <w:top w:val="none" w:sz="0" w:space="0" w:color="auto"/>
            <w:left w:val="none" w:sz="0" w:space="0" w:color="auto"/>
            <w:bottom w:val="none" w:sz="0" w:space="0" w:color="auto"/>
            <w:right w:val="none" w:sz="0" w:space="0" w:color="auto"/>
          </w:divBdr>
        </w:div>
        <w:div w:id="863323373">
          <w:marLeft w:val="0"/>
          <w:marRight w:val="0"/>
          <w:marTop w:val="0"/>
          <w:marBottom w:val="0"/>
          <w:divBdr>
            <w:top w:val="none" w:sz="0" w:space="0" w:color="auto"/>
            <w:left w:val="none" w:sz="0" w:space="0" w:color="auto"/>
            <w:bottom w:val="none" w:sz="0" w:space="0" w:color="auto"/>
            <w:right w:val="none" w:sz="0" w:space="0" w:color="auto"/>
          </w:divBdr>
        </w:div>
        <w:div w:id="2008902119">
          <w:marLeft w:val="0"/>
          <w:marRight w:val="0"/>
          <w:marTop w:val="0"/>
          <w:marBottom w:val="0"/>
          <w:divBdr>
            <w:top w:val="none" w:sz="0" w:space="0" w:color="auto"/>
            <w:left w:val="none" w:sz="0" w:space="0" w:color="auto"/>
            <w:bottom w:val="none" w:sz="0" w:space="0" w:color="auto"/>
            <w:right w:val="none" w:sz="0" w:space="0" w:color="auto"/>
          </w:divBdr>
        </w:div>
        <w:div w:id="365563626">
          <w:marLeft w:val="0"/>
          <w:marRight w:val="0"/>
          <w:marTop w:val="0"/>
          <w:marBottom w:val="0"/>
          <w:divBdr>
            <w:top w:val="none" w:sz="0" w:space="0" w:color="auto"/>
            <w:left w:val="none" w:sz="0" w:space="0" w:color="auto"/>
            <w:bottom w:val="none" w:sz="0" w:space="0" w:color="auto"/>
            <w:right w:val="none" w:sz="0" w:space="0" w:color="auto"/>
          </w:divBdr>
        </w:div>
        <w:div w:id="1376346910">
          <w:marLeft w:val="0"/>
          <w:marRight w:val="0"/>
          <w:marTop w:val="0"/>
          <w:marBottom w:val="0"/>
          <w:divBdr>
            <w:top w:val="none" w:sz="0" w:space="0" w:color="auto"/>
            <w:left w:val="none" w:sz="0" w:space="0" w:color="auto"/>
            <w:bottom w:val="none" w:sz="0" w:space="0" w:color="auto"/>
            <w:right w:val="none" w:sz="0" w:space="0" w:color="auto"/>
          </w:divBdr>
        </w:div>
        <w:div w:id="1881939629">
          <w:marLeft w:val="0"/>
          <w:marRight w:val="0"/>
          <w:marTop w:val="0"/>
          <w:marBottom w:val="0"/>
          <w:divBdr>
            <w:top w:val="none" w:sz="0" w:space="0" w:color="auto"/>
            <w:left w:val="none" w:sz="0" w:space="0" w:color="auto"/>
            <w:bottom w:val="none" w:sz="0" w:space="0" w:color="auto"/>
            <w:right w:val="none" w:sz="0" w:space="0" w:color="auto"/>
          </w:divBdr>
        </w:div>
        <w:div w:id="1805000960">
          <w:marLeft w:val="0"/>
          <w:marRight w:val="0"/>
          <w:marTop w:val="0"/>
          <w:marBottom w:val="0"/>
          <w:divBdr>
            <w:top w:val="none" w:sz="0" w:space="0" w:color="auto"/>
            <w:left w:val="none" w:sz="0" w:space="0" w:color="auto"/>
            <w:bottom w:val="none" w:sz="0" w:space="0" w:color="auto"/>
            <w:right w:val="none" w:sz="0" w:space="0" w:color="auto"/>
          </w:divBdr>
        </w:div>
        <w:div w:id="1968579304">
          <w:marLeft w:val="0"/>
          <w:marRight w:val="0"/>
          <w:marTop w:val="0"/>
          <w:marBottom w:val="0"/>
          <w:divBdr>
            <w:top w:val="none" w:sz="0" w:space="0" w:color="auto"/>
            <w:left w:val="none" w:sz="0" w:space="0" w:color="auto"/>
            <w:bottom w:val="none" w:sz="0" w:space="0" w:color="auto"/>
            <w:right w:val="none" w:sz="0" w:space="0" w:color="auto"/>
          </w:divBdr>
        </w:div>
        <w:div w:id="627204381">
          <w:marLeft w:val="0"/>
          <w:marRight w:val="0"/>
          <w:marTop w:val="0"/>
          <w:marBottom w:val="0"/>
          <w:divBdr>
            <w:top w:val="none" w:sz="0" w:space="0" w:color="auto"/>
            <w:left w:val="none" w:sz="0" w:space="0" w:color="auto"/>
            <w:bottom w:val="none" w:sz="0" w:space="0" w:color="auto"/>
            <w:right w:val="none" w:sz="0" w:space="0" w:color="auto"/>
          </w:divBdr>
        </w:div>
        <w:div w:id="70590438">
          <w:marLeft w:val="0"/>
          <w:marRight w:val="0"/>
          <w:marTop w:val="0"/>
          <w:marBottom w:val="0"/>
          <w:divBdr>
            <w:top w:val="none" w:sz="0" w:space="0" w:color="auto"/>
            <w:left w:val="none" w:sz="0" w:space="0" w:color="auto"/>
            <w:bottom w:val="none" w:sz="0" w:space="0" w:color="auto"/>
            <w:right w:val="none" w:sz="0" w:space="0" w:color="auto"/>
          </w:divBdr>
        </w:div>
        <w:div w:id="781151570">
          <w:marLeft w:val="0"/>
          <w:marRight w:val="0"/>
          <w:marTop w:val="0"/>
          <w:marBottom w:val="0"/>
          <w:divBdr>
            <w:top w:val="none" w:sz="0" w:space="0" w:color="auto"/>
            <w:left w:val="none" w:sz="0" w:space="0" w:color="auto"/>
            <w:bottom w:val="none" w:sz="0" w:space="0" w:color="auto"/>
            <w:right w:val="none" w:sz="0" w:space="0" w:color="auto"/>
          </w:divBdr>
        </w:div>
        <w:div w:id="769009984">
          <w:marLeft w:val="0"/>
          <w:marRight w:val="0"/>
          <w:marTop w:val="0"/>
          <w:marBottom w:val="0"/>
          <w:divBdr>
            <w:top w:val="none" w:sz="0" w:space="0" w:color="auto"/>
            <w:left w:val="none" w:sz="0" w:space="0" w:color="auto"/>
            <w:bottom w:val="none" w:sz="0" w:space="0" w:color="auto"/>
            <w:right w:val="none" w:sz="0" w:space="0" w:color="auto"/>
          </w:divBdr>
        </w:div>
        <w:div w:id="1643929111">
          <w:marLeft w:val="0"/>
          <w:marRight w:val="0"/>
          <w:marTop w:val="0"/>
          <w:marBottom w:val="0"/>
          <w:divBdr>
            <w:top w:val="none" w:sz="0" w:space="0" w:color="auto"/>
            <w:left w:val="none" w:sz="0" w:space="0" w:color="auto"/>
            <w:bottom w:val="none" w:sz="0" w:space="0" w:color="auto"/>
            <w:right w:val="none" w:sz="0" w:space="0" w:color="auto"/>
          </w:divBdr>
        </w:div>
        <w:div w:id="575018215">
          <w:marLeft w:val="0"/>
          <w:marRight w:val="0"/>
          <w:marTop w:val="0"/>
          <w:marBottom w:val="0"/>
          <w:divBdr>
            <w:top w:val="none" w:sz="0" w:space="0" w:color="auto"/>
            <w:left w:val="none" w:sz="0" w:space="0" w:color="auto"/>
            <w:bottom w:val="none" w:sz="0" w:space="0" w:color="auto"/>
            <w:right w:val="none" w:sz="0" w:space="0" w:color="auto"/>
          </w:divBdr>
        </w:div>
        <w:div w:id="1602950990">
          <w:marLeft w:val="0"/>
          <w:marRight w:val="0"/>
          <w:marTop w:val="0"/>
          <w:marBottom w:val="0"/>
          <w:divBdr>
            <w:top w:val="none" w:sz="0" w:space="0" w:color="auto"/>
            <w:left w:val="none" w:sz="0" w:space="0" w:color="auto"/>
            <w:bottom w:val="none" w:sz="0" w:space="0" w:color="auto"/>
            <w:right w:val="none" w:sz="0" w:space="0" w:color="auto"/>
          </w:divBdr>
        </w:div>
        <w:div w:id="130637580">
          <w:marLeft w:val="0"/>
          <w:marRight w:val="0"/>
          <w:marTop w:val="0"/>
          <w:marBottom w:val="0"/>
          <w:divBdr>
            <w:top w:val="none" w:sz="0" w:space="0" w:color="auto"/>
            <w:left w:val="none" w:sz="0" w:space="0" w:color="auto"/>
            <w:bottom w:val="none" w:sz="0" w:space="0" w:color="auto"/>
            <w:right w:val="none" w:sz="0" w:space="0" w:color="auto"/>
          </w:divBdr>
        </w:div>
        <w:div w:id="2105228022">
          <w:marLeft w:val="0"/>
          <w:marRight w:val="0"/>
          <w:marTop w:val="0"/>
          <w:marBottom w:val="0"/>
          <w:divBdr>
            <w:top w:val="none" w:sz="0" w:space="0" w:color="auto"/>
            <w:left w:val="none" w:sz="0" w:space="0" w:color="auto"/>
            <w:bottom w:val="none" w:sz="0" w:space="0" w:color="auto"/>
            <w:right w:val="none" w:sz="0" w:space="0" w:color="auto"/>
          </w:divBdr>
        </w:div>
        <w:div w:id="1723559667">
          <w:marLeft w:val="0"/>
          <w:marRight w:val="0"/>
          <w:marTop w:val="0"/>
          <w:marBottom w:val="0"/>
          <w:divBdr>
            <w:top w:val="none" w:sz="0" w:space="0" w:color="auto"/>
            <w:left w:val="none" w:sz="0" w:space="0" w:color="auto"/>
            <w:bottom w:val="none" w:sz="0" w:space="0" w:color="auto"/>
            <w:right w:val="none" w:sz="0" w:space="0" w:color="auto"/>
          </w:divBdr>
        </w:div>
        <w:div w:id="673146211">
          <w:marLeft w:val="0"/>
          <w:marRight w:val="0"/>
          <w:marTop w:val="0"/>
          <w:marBottom w:val="0"/>
          <w:divBdr>
            <w:top w:val="none" w:sz="0" w:space="0" w:color="auto"/>
            <w:left w:val="none" w:sz="0" w:space="0" w:color="auto"/>
            <w:bottom w:val="none" w:sz="0" w:space="0" w:color="auto"/>
            <w:right w:val="none" w:sz="0" w:space="0" w:color="auto"/>
          </w:divBdr>
        </w:div>
        <w:div w:id="420687764">
          <w:marLeft w:val="0"/>
          <w:marRight w:val="0"/>
          <w:marTop w:val="0"/>
          <w:marBottom w:val="0"/>
          <w:divBdr>
            <w:top w:val="none" w:sz="0" w:space="0" w:color="auto"/>
            <w:left w:val="none" w:sz="0" w:space="0" w:color="auto"/>
            <w:bottom w:val="none" w:sz="0" w:space="0" w:color="auto"/>
            <w:right w:val="none" w:sz="0" w:space="0" w:color="auto"/>
          </w:divBdr>
        </w:div>
        <w:div w:id="1590193728">
          <w:marLeft w:val="0"/>
          <w:marRight w:val="0"/>
          <w:marTop w:val="0"/>
          <w:marBottom w:val="0"/>
          <w:divBdr>
            <w:top w:val="none" w:sz="0" w:space="0" w:color="auto"/>
            <w:left w:val="none" w:sz="0" w:space="0" w:color="auto"/>
            <w:bottom w:val="none" w:sz="0" w:space="0" w:color="auto"/>
            <w:right w:val="none" w:sz="0" w:space="0" w:color="auto"/>
          </w:divBdr>
        </w:div>
        <w:div w:id="221866327">
          <w:marLeft w:val="0"/>
          <w:marRight w:val="0"/>
          <w:marTop w:val="0"/>
          <w:marBottom w:val="0"/>
          <w:divBdr>
            <w:top w:val="none" w:sz="0" w:space="0" w:color="auto"/>
            <w:left w:val="none" w:sz="0" w:space="0" w:color="auto"/>
            <w:bottom w:val="none" w:sz="0" w:space="0" w:color="auto"/>
            <w:right w:val="none" w:sz="0" w:space="0" w:color="auto"/>
          </w:divBdr>
        </w:div>
        <w:div w:id="1800339740">
          <w:marLeft w:val="0"/>
          <w:marRight w:val="0"/>
          <w:marTop w:val="0"/>
          <w:marBottom w:val="0"/>
          <w:divBdr>
            <w:top w:val="none" w:sz="0" w:space="0" w:color="auto"/>
            <w:left w:val="none" w:sz="0" w:space="0" w:color="auto"/>
            <w:bottom w:val="none" w:sz="0" w:space="0" w:color="auto"/>
            <w:right w:val="none" w:sz="0" w:space="0" w:color="auto"/>
          </w:divBdr>
        </w:div>
        <w:div w:id="1688559736">
          <w:marLeft w:val="0"/>
          <w:marRight w:val="0"/>
          <w:marTop w:val="0"/>
          <w:marBottom w:val="0"/>
          <w:divBdr>
            <w:top w:val="none" w:sz="0" w:space="0" w:color="auto"/>
            <w:left w:val="none" w:sz="0" w:space="0" w:color="auto"/>
            <w:bottom w:val="none" w:sz="0" w:space="0" w:color="auto"/>
            <w:right w:val="none" w:sz="0" w:space="0" w:color="auto"/>
          </w:divBdr>
        </w:div>
        <w:div w:id="1381518146">
          <w:marLeft w:val="0"/>
          <w:marRight w:val="0"/>
          <w:marTop w:val="0"/>
          <w:marBottom w:val="0"/>
          <w:divBdr>
            <w:top w:val="none" w:sz="0" w:space="0" w:color="auto"/>
            <w:left w:val="none" w:sz="0" w:space="0" w:color="auto"/>
            <w:bottom w:val="none" w:sz="0" w:space="0" w:color="auto"/>
            <w:right w:val="none" w:sz="0" w:space="0" w:color="auto"/>
          </w:divBdr>
        </w:div>
        <w:div w:id="662242245">
          <w:marLeft w:val="0"/>
          <w:marRight w:val="0"/>
          <w:marTop w:val="0"/>
          <w:marBottom w:val="0"/>
          <w:divBdr>
            <w:top w:val="none" w:sz="0" w:space="0" w:color="auto"/>
            <w:left w:val="none" w:sz="0" w:space="0" w:color="auto"/>
            <w:bottom w:val="none" w:sz="0" w:space="0" w:color="auto"/>
            <w:right w:val="none" w:sz="0" w:space="0" w:color="auto"/>
          </w:divBdr>
        </w:div>
        <w:div w:id="1026784241">
          <w:marLeft w:val="0"/>
          <w:marRight w:val="0"/>
          <w:marTop w:val="0"/>
          <w:marBottom w:val="0"/>
          <w:divBdr>
            <w:top w:val="none" w:sz="0" w:space="0" w:color="auto"/>
            <w:left w:val="none" w:sz="0" w:space="0" w:color="auto"/>
            <w:bottom w:val="none" w:sz="0" w:space="0" w:color="auto"/>
            <w:right w:val="none" w:sz="0" w:space="0" w:color="auto"/>
          </w:divBdr>
        </w:div>
        <w:div w:id="1880702341">
          <w:marLeft w:val="0"/>
          <w:marRight w:val="0"/>
          <w:marTop w:val="0"/>
          <w:marBottom w:val="0"/>
          <w:divBdr>
            <w:top w:val="none" w:sz="0" w:space="0" w:color="auto"/>
            <w:left w:val="none" w:sz="0" w:space="0" w:color="auto"/>
            <w:bottom w:val="none" w:sz="0" w:space="0" w:color="auto"/>
            <w:right w:val="none" w:sz="0" w:space="0" w:color="auto"/>
          </w:divBdr>
        </w:div>
        <w:div w:id="1129711489">
          <w:marLeft w:val="0"/>
          <w:marRight w:val="0"/>
          <w:marTop w:val="0"/>
          <w:marBottom w:val="0"/>
          <w:divBdr>
            <w:top w:val="none" w:sz="0" w:space="0" w:color="auto"/>
            <w:left w:val="none" w:sz="0" w:space="0" w:color="auto"/>
            <w:bottom w:val="none" w:sz="0" w:space="0" w:color="auto"/>
            <w:right w:val="none" w:sz="0" w:space="0" w:color="auto"/>
          </w:divBdr>
        </w:div>
        <w:div w:id="2074036921">
          <w:marLeft w:val="0"/>
          <w:marRight w:val="0"/>
          <w:marTop w:val="0"/>
          <w:marBottom w:val="0"/>
          <w:divBdr>
            <w:top w:val="none" w:sz="0" w:space="0" w:color="auto"/>
            <w:left w:val="none" w:sz="0" w:space="0" w:color="auto"/>
            <w:bottom w:val="none" w:sz="0" w:space="0" w:color="auto"/>
            <w:right w:val="none" w:sz="0" w:space="0" w:color="auto"/>
          </w:divBdr>
        </w:div>
        <w:div w:id="1269309632">
          <w:marLeft w:val="0"/>
          <w:marRight w:val="0"/>
          <w:marTop w:val="0"/>
          <w:marBottom w:val="0"/>
          <w:divBdr>
            <w:top w:val="none" w:sz="0" w:space="0" w:color="auto"/>
            <w:left w:val="none" w:sz="0" w:space="0" w:color="auto"/>
            <w:bottom w:val="none" w:sz="0" w:space="0" w:color="auto"/>
            <w:right w:val="none" w:sz="0" w:space="0" w:color="auto"/>
          </w:divBdr>
        </w:div>
        <w:div w:id="618992387">
          <w:marLeft w:val="0"/>
          <w:marRight w:val="0"/>
          <w:marTop w:val="0"/>
          <w:marBottom w:val="0"/>
          <w:divBdr>
            <w:top w:val="none" w:sz="0" w:space="0" w:color="auto"/>
            <w:left w:val="none" w:sz="0" w:space="0" w:color="auto"/>
            <w:bottom w:val="none" w:sz="0" w:space="0" w:color="auto"/>
            <w:right w:val="none" w:sz="0" w:space="0" w:color="auto"/>
          </w:divBdr>
        </w:div>
        <w:div w:id="753358631">
          <w:marLeft w:val="0"/>
          <w:marRight w:val="0"/>
          <w:marTop w:val="0"/>
          <w:marBottom w:val="0"/>
          <w:divBdr>
            <w:top w:val="none" w:sz="0" w:space="0" w:color="auto"/>
            <w:left w:val="none" w:sz="0" w:space="0" w:color="auto"/>
            <w:bottom w:val="none" w:sz="0" w:space="0" w:color="auto"/>
            <w:right w:val="none" w:sz="0" w:space="0" w:color="auto"/>
          </w:divBdr>
        </w:div>
        <w:div w:id="2137484760">
          <w:marLeft w:val="0"/>
          <w:marRight w:val="0"/>
          <w:marTop w:val="0"/>
          <w:marBottom w:val="0"/>
          <w:divBdr>
            <w:top w:val="none" w:sz="0" w:space="0" w:color="auto"/>
            <w:left w:val="none" w:sz="0" w:space="0" w:color="auto"/>
            <w:bottom w:val="none" w:sz="0" w:space="0" w:color="auto"/>
            <w:right w:val="none" w:sz="0" w:space="0" w:color="auto"/>
          </w:divBdr>
        </w:div>
        <w:div w:id="1610969383">
          <w:marLeft w:val="0"/>
          <w:marRight w:val="0"/>
          <w:marTop w:val="0"/>
          <w:marBottom w:val="0"/>
          <w:divBdr>
            <w:top w:val="none" w:sz="0" w:space="0" w:color="auto"/>
            <w:left w:val="none" w:sz="0" w:space="0" w:color="auto"/>
            <w:bottom w:val="none" w:sz="0" w:space="0" w:color="auto"/>
            <w:right w:val="none" w:sz="0" w:space="0" w:color="auto"/>
          </w:divBdr>
        </w:div>
        <w:div w:id="461536008">
          <w:marLeft w:val="0"/>
          <w:marRight w:val="0"/>
          <w:marTop w:val="0"/>
          <w:marBottom w:val="0"/>
          <w:divBdr>
            <w:top w:val="none" w:sz="0" w:space="0" w:color="auto"/>
            <w:left w:val="none" w:sz="0" w:space="0" w:color="auto"/>
            <w:bottom w:val="none" w:sz="0" w:space="0" w:color="auto"/>
            <w:right w:val="none" w:sz="0" w:space="0" w:color="auto"/>
          </w:divBdr>
        </w:div>
        <w:div w:id="116460823">
          <w:marLeft w:val="0"/>
          <w:marRight w:val="0"/>
          <w:marTop w:val="0"/>
          <w:marBottom w:val="0"/>
          <w:divBdr>
            <w:top w:val="none" w:sz="0" w:space="0" w:color="auto"/>
            <w:left w:val="none" w:sz="0" w:space="0" w:color="auto"/>
            <w:bottom w:val="none" w:sz="0" w:space="0" w:color="auto"/>
            <w:right w:val="none" w:sz="0" w:space="0" w:color="auto"/>
          </w:divBdr>
        </w:div>
        <w:div w:id="1807043527">
          <w:marLeft w:val="0"/>
          <w:marRight w:val="0"/>
          <w:marTop w:val="0"/>
          <w:marBottom w:val="0"/>
          <w:divBdr>
            <w:top w:val="none" w:sz="0" w:space="0" w:color="auto"/>
            <w:left w:val="none" w:sz="0" w:space="0" w:color="auto"/>
            <w:bottom w:val="none" w:sz="0" w:space="0" w:color="auto"/>
            <w:right w:val="none" w:sz="0" w:space="0" w:color="auto"/>
          </w:divBdr>
        </w:div>
        <w:div w:id="1295672160">
          <w:marLeft w:val="0"/>
          <w:marRight w:val="0"/>
          <w:marTop w:val="0"/>
          <w:marBottom w:val="0"/>
          <w:divBdr>
            <w:top w:val="none" w:sz="0" w:space="0" w:color="auto"/>
            <w:left w:val="none" w:sz="0" w:space="0" w:color="auto"/>
            <w:bottom w:val="none" w:sz="0" w:space="0" w:color="auto"/>
            <w:right w:val="none" w:sz="0" w:space="0" w:color="auto"/>
          </w:divBdr>
        </w:div>
        <w:div w:id="1977222139">
          <w:marLeft w:val="0"/>
          <w:marRight w:val="0"/>
          <w:marTop w:val="0"/>
          <w:marBottom w:val="0"/>
          <w:divBdr>
            <w:top w:val="none" w:sz="0" w:space="0" w:color="auto"/>
            <w:left w:val="none" w:sz="0" w:space="0" w:color="auto"/>
            <w:bottom w:val="none" w:sz="0" w:space="0" w:color="auto"/>
            <w:right w:val="none" w:sz="0" w:space="0" w:color="auto"/>
          </w:divBdr>
        </w:div>
        <w:div w:id="1591238343">
          <w:marLeft w:val="0"/>
          <w:marRight w:val="0"/>
          <w:marTop w:val="0"/>
          <w:marBottom w:val="0"/>
          <w:divBdr>
            <w:top w:val="none" w:sz="0" w:space="0" w:color="auto"/>
            <w:left w:val="none" w:sz="0" w:space="0" w:color="auto"/>
            <w:bottom w:val="none" w:sz="0" w:space="0" w:color="auto"/>
            <w:right w:val="none" w:sz="0" w:space="0" w:color="auto"/>
          </w:divBdr>
        </w:div>
        <w:div w:id="1622609080">
          <w:marLeft w:val="0"/>
          <w:marRight w:val="0"/>
          <w:marTop w:val="0"/>
          <w:marBottom w:val="0"/>
          <w:divBdr>
            <w:top w:val="none" w:sz="0" w:space="0" w:color="auto"/>
            <w:left w:val="none" w:sz="0" w:space="0" w:color="auto"/>
            <w:bottom w:val="none" w:sz="0" w:space="0" w:color="auto"/>
            <w:right w:val="none" w:sz="0" w:space="0" w:color="auto"/>
          </w:divBdr>
        </w:div>
        <w:div w:id="58017012">
          <w:marLeft w:val="0"/>
          <w:marRight w:val="0"/>
          <w:marTop w:val="0"/>
          <w:marBottom w:val="0"/>
          <w:divBdr>
            <w:top w:val="none" w:sz="0" w:space="0" w:color="auto"/>
            <w:left w:val="none" w:sz="0" w:space="0" w:color="auto"/>
            <w:bottom w:val="none" w:sz="0" w:space="0" w:color="auto"/>
            <w:right w:val="none" w:sz="0" w:space="0" w:color="auto"/>
          </w:divBdr>
        </w:div>
        <w:div w:id="384959202">
          <w:marLeft w:val="0"/>
          <w:marRight w:val="0"/>
          <w:marTop w:val="0"/>
          <w:marBottom w:val="0"/>
          <w:divBdr>
            <w:top w:val="none" w:sz="0" w:space="0" w:color="auto"/>
            <w:left w:val="none" w:sz="0" w:space="0" w:color="auto"/>
            <w:bottom w:val="none" w:sz="0" w:space="0" w:color="auto"/>
            <w:right w:val="none" w:sz="0" w:space="0" w:color="auto"/>
          </w:divBdr>
        </w:div>
        <w:div w:id="696154162">
          <w:marLeft w:val="0"/>
          <w:marRight w:val="0"/>
          <w:marTop w:val="0"/>
          <w:marBottom w:val="0"/>
          <w:divBdr>
            <w:top w:val="none" w:sz="0" w:space="0" w:color="auto"/>
            <w:left w:val="none" w:sz="0" w:space="0" w:color="auto"/>
            <w:bottom w:val="none" w:sz="0" w:space="0" w:color="auto"/>
            <w:right w:val="none" w:sz="0" w:space="0" w:color="auto"/>
          </w:divBdr>
        </w:div>
        <w:div w:id="472066213">
          <w:marLeft w:val="0"/>
          <w:marRight w:val="0"/>
          <w:marTop w:val="0"/>
          <w:marBottom w:val="0"/>
          <w:divBdr>
            <w:top w:val="none" w:sz="0" w:space="0" w:color="auto"/>
            <w:left w:val="none" w:sz="0" w:space="0" w:color="auto"/>
            <w:bottom w:val="none" w:sz="0" w:space="0" w:color="auto"/>
            <w:right w:val="none" w:sz="0" w:space="0" w:color="auto"/>
          </w:divBdr>
        </w:div>
        <w:div w:id="1566180259">
          <w:marLeft w:val="0"/>
          <w:marRight w:val="0"/>
          <w:marTop w:val="0"/>
          <w:marBottom w:val="0"/>
          <w:divBdr>
            <w:top w:val="none" w:sz="0" w:space="0" w:color="auto"/>
            <w:left w:val="none" w:sz="0" w:space="0" w:color="auto"/>
            <w:bottom w:val="none" w:sz="0" w:space="0" w:color="auto"/>
            <w:right w:val="none" w:sz="0" w:space="0" w:color="auto"/>
          </w:divBdr>
        </w:div>
      </w:divsChild>
    </w:div>
    <w:div w:id="1480222093">
      <w:bodyDiv w:val="1"/>
      <w:marLeft w:val="0"/>
      <w:marRight w:val="0"/>
      <w:marTop w:val="0"/>
      <w:marBottom w:val="0"/>
      <w:divBdr>
        <w:top w:val="none" w:sz="0" w:space="0" w:color="auto"/>
        <w:left w:val="none" w:sz="0" w:space="0" w:color="auto"/>
        <w:bottom w:val="none" w:sz="0" w:space="0" w:color="auto"/>
        <w:right w:val="none" w:sz="0" w:space="0" w:color="auto"/>
      </w:divBdr>
    </w:div>
    <w:div w:id="1481649044">
      <w:bodyDiv w:val="1"/>
      <w:marLeft w:val="0"/>
      <w:marRight w:val="0"/>
      <w:marTop w:val="0"/>
      <w:marBottom w:val="0"/>
      <w:divBdr>
        <w:top w:val="none" w:sz="0" w:space="0" w:color="auto"/>
        <w:left w:val="none" w:sz="0" w:space="0" w:color="auto"/>
        <w:bottom w:val="none" w:sz="0" w:space="0" w:color="auto"/>
        <w:right w:val="none" w:sz="0" w:space="0" w:color="auto"/>
      </w:divBdr>
    </w:div>
    <w:div w:id="1482431495">
      <w:bodyDiv w:val="1"/>
      <w:marLeft w:val="0"/>
      <w:marRight w:val="0"/>
      <w:marTop w:val="0"/>
      <w:marBottom w:val="0"/>
      <w:divBdr>
        <w:top w:val="none" w:sz="0" w:space="0" w:color="auto"/>
        <w:left w:val="none" w:sz="0" w:space="0" w:color="auto"/>
        <w:bottom w:val="none" w:sz="0" w:space="0" w:color="auto"/>
        <w:right w:val="none" w:sz="0" w:space="0" w:color="auto"/>
      </w:divBdr>
    </w:div>
    <w:div w:id="1483036170">
      <w:bodyDiv w:val="1"/>
      <w:marLeft w:val="0"/>
      <w:marRight w:val="0"/>
      <w:marTop w:val="0"/>
      <w:marBottom w:val="0"/>
      <w:divBdr>
        <w:top w:val="none" w:sz="0" w:space="0" w:color="auto"/>
        <w:left w:val="none" w:sz="0" w:space="0" w:color="auto"/>
        <w:bottom w:val="none" w:sz="0" w:space="0" w:color="auto"/>
        <w:right w:val="none" w:sz="0" w:space="0" w:color="auto"/>
      </w:divBdr>
    </w:div>
    <w:div w:id="1483229128">
      <w:bodyDiv w:val="1"/>
      <w:marLeft w:val="0"/>
      <w:marRight w:val="0"/>
      <w:marTop w:val="0"/>
      <w:marBottom w:val="0"/>
      <w:divBdr>
        <w:top w:val="none" w:sz="0" w:space="0" w:color="auto"/>
        <w:left w:val="none" w:sz="0" w:space="0" w:color="auto"/>
        <w:bottom w:val="none" w:sz="0" w:space="0" w:color="auto"/>
        <w:right w:val="none" w:sz="0" w:space="0" w:color="auto"/>
      </w:divBdr>
    </w:div>
    <w:div w:id="1484079931">
      <w:bodyDiv w:val="1"/>
      <w:marLeft w:val="0"/>
      <w:marRight w:val="0"/>
      <w:marTop w:val="0"/>
      <w:marBottom w:val="0"/>
      <w:divBdr>
        <w:top w:val="none" w:sz="0" w:space="0" w:color="auto"/>
        <w:left w:val="none" w:sz="0" w:space="0" w:color="auto"/>
        <w:bottom w:val="none" w:sz="0" w:space="0" w:color="auto"/>
        <w:right w:val="none" w:sz="0" w:space="0" w:color="auto"/>
      </w:divBdr>
    </w:div>
    <w:div w:id="1485004992">
      <w:bodyDiv w:val="1"/>
      <w:marLeft w:val="0"/>
      <w:marRight w:val="0"/>
      <w:marTop w:val="0"/>
      <w:marBottom w:val="0"/>
      <w:divBdr>
        <w:top w:val="none" w:sz="0" w:space="0" w:color="auto"/>
        <w:left w:val="none" w:sz="0" w:space="0" w:color="auto"/>
        <w:bottom w:val="none" w:sz="0" w:space="0" w:color="auto"/>
        <w:right w:val="none" w:sz="0" w:space="0" w:color="auto"/>
      </w:divBdr>
    </w:div>
    <w:div w:id="1486705856">
      <w:bodyDiv w:val="1"/>
      <w:marLeft w:val="0"/>
      <w:marRight w:val="0"/>
      <w:marTop w:val="0"/>
      <w:marBottom w:val="0"/>
      <w:divBdr>
        <w:top w:val="none" w:sz="0" w:space="0" w:color="auto"/>
        <w:left w:val="none" w:sz="0" w:space="0" w:color="auto"/>
        <w:bottom w:val="none" w:sz="0" w:space="0" w:color="auto"/>
        <w:right w:val="none" w:sz="0" w:space="0" w:color="auto"/>
      </w:divBdr>
    </w:div>
    <w:div w:id="1491677574">
      <w:bodyDiv w:val="1"/>
      <w:marLeft w:val="0"/>
      <w:marRight w:val="0"/>
      <w:marTop w:val="0"/>
      <w:marBottom w:val="0"/>
      <w:divBdr>
        <w:top w:val="none" w:sz="0" w:space="0" w:color="auto"/>
        <w:left w:val="none" w:sz="0" w:space="0" w:color="auto"/>
        <w:bottom w:val="none" w:sz="0" w:space="0" w:color="auto"/>
        <w:right w:val="none" w:sz="0" w:space="0" w:color="auto"/>
      </w:divBdr>
    </w:div>
    <w:div w:id="1493720674">
      <w:bodyDiv w:val="1"/>
      <w:marLeft w:val="0"/>
      <w:marRight w:val="0"/>
      <w:marTop w:val="0"/>
      <w:marBottom w:val="0"/>
      <w:divBdr>
        <w:top w:val="none" w:sz="0" w:space="0" w:color="auto"/>
        <w:left w:val="none" w:sz="0" w:space="0" w:color="auto"/>
        <w:bottom w:val="none" w:sz="0" w:space="0" w:color="auto"/>
        <w:right w:val="none" w:sz="0" w:space="0" w:color="auto"/>
      </w:divBdr>
    </w:div>
    <w:div w:id="1494103483">
      <w:bodyDiv w:val="1"/>
      <w:marLeft w:val="0"/>
      <w:marRight w:val="0"/>
      <w:marTop w:val="0"/>
      <w:marBottom w:val="0"/>
      <w:divBdr>
        <w:top w:val="none" w:sz="0" w:space="0" w:color="auto"/>
        <w:left w:val="none" w:sz="0" w:space="0" w:color="auto"/>
        <w:bottom w:val="none" w:sz="0" w:space="0" w:color="auto"/>
        <w:right w:val="none" w:sz="0" w:space="0" w:color="auto"/>
      </w:divBdr>
    </w:div>
    <w:div w:id="1495220465">
      <w:bodyDiv w:val="1"/>
      <w:marLeft w:val="0"/>
      <w:marRight w:val="0"/>
      <w:marTop w:val="0"/>
      <w:marBottom w:val="0"/>
      <w:divBdr>
        <w:top w:val="none" w:sz="0" w:space="0" w:color="auto"/>
        <w:left w:val="none" w:sz="0" w:space="0" w:color="auto"/>
        <w:bottom w:val="none" w:sz="0" w:space="0" w:color="auto"/>
        <w:right w:val="none" w:sz="0" w:space="0" w:color="auto"/>
      </w:divBdr>
    </w:div>
    <w:div w:id="1495222303">
      <w:bodyDiv w:val="1"/>
      <w:marLeft w:val="0"/>
      <w:marRight w:val="0"/>
      <w:marTop w:val="0"/>
      <w:marBottom w:val="0"/>
      <w:divBdr>
        <w:top w:val="none" w:sz="0" w:space="0" w:color="auto"/>
        <w:left w:val="none" w:sz="0" w:space="0" w:color="auto"/>
        <w:bottom w:val="none" w:sz="0" w:space="0" w:color="auto"/>
        <w:right w:val="none" w:sz="0" w:space="0" w:color="auto"/>
      </w:divBdr>
    </w:div>
    <w:div w:id="1496531990">
      <w:bodyDiv w:val="1"/>
      <w:marLeft w:val="0"/>
      <w:marRight w:val="0"/>
      <w:marTop w:val="0"/>
      <w:marBottom w:val="0"/>
      <w:divBdr>
        <w:top w:val="none" w:sz="0" w:space="0" w:color="auto"/>
        <w:left w:val="none" w:sz="0" w:space="0" w:color="auto"/>
        <w:bottom w:val="none" w:sz="0" w:space="0" w:color="auto"/>
        <w:right w:val="none" w:sz="0" w:space="0" w:color="auto"/>
      </w:divBdr>
    </w:div>
    <w:div w:id="1496651396">
      <w:bodyDiv w:val="1"/>
      <w:marLeft w:val="0"/>
      <w:marRight w:val="0"/>
      <w:marTop w:val="0"/>
      <w:marBottom w:val="0"/>
      <w:divBdr>
        <w:top w:val="none" w:sz="0" w:space="0" w:color="auto"/>
        <w:left w:val="none" w:sz="0" w:space="0" w:color="auto"/>
        <w:bottom w:val="none" w:sz="0" w:space="0" w:color="auto"/>
        <w:right w:val="none" w:sz="0" w:space="0" w:color="auto"/>
      </w:divBdr>
    </w:div>
    <w:div w:id="1499345528">
      <w:bodyDiv w:val="1"/>
      <w:marLeft w:val="0"/>
      <w:marRight w:val="0"/>
      <w:marTop w:val="0"/>
      <w:marBottom w:val="0"/>
      <w:divBdr>
        <w:top w:val="none" w:sz="0" w:space="0" w:color="auto"/>
        <w:left w:val="none" w:sz="0" w:space="0" w:color="auto"/>
        <w:bottom w:val="none" w:sz="0" w:space="0" w:color="auto"/>
        <w:right w:val="none" w:sz="0" w:space="0" w:color="auto"/>
      </w:divBdr>
      <w:divsChild>
        <w:div w:id="889463143">
          <w:marLeft w:val="0"/>
          <w:marRight w:val="0"/>
          <w:marTop w:val="0"/>
          <w:marBottom w:val="0"/>
          <w:divBdr>
            <w:top w:val="none" w:sz="0" w:space="0" w:color="auto"/>
            <w:left w:val="none" w:sz="0" w:space="0" w:color="auto"/>
            <w:bottom w:val="none" w:sz="0" w:space="0" w:color="auto"/>
            <w:right w:val="none" w:sz="0" w:space="0" w:color="auto"/>
          </w:divBdr>
        </w:div>
        <w:div w:id="1810899407">
          <w:marLeft w:val="0"/>
          <w:marRight w:val="0"/>
          <w:marTop w:val="0"/>
          <w:marBottom w:val="0"/>
          <w:divBdr>
            <w:top w:val="none" w:sz="0" w:space="0" w:color="auto"/>
            <w:left w:val="none" w:sz="0" w:space="0" w:color="auto"/>
            <w:bottom w:val="none" w:sz="0" w:space="0" w:color="auto"/>
            <w:right w:val="none" w:sz="0" w:space="0" w:color="auto"/>
          </w:divBdr>
        </w:div>
        <w:div w:id="110051027">
          <w:marLeft w:val="0"/>
          <w:marRight w:val="0"/>
          <w:marTop w:val="0"/>
          <w:marBottom w:val="0"/>
          <w:divBdr>
            <w:top w:val="none" w:sz="0" w:space="0" w:color="auto"/>
            <w:left w:val="none" w:sz="0" w:space="0" w:color="auto"/>
            <w:bottom w:val="none" w:sz="0" w:space="0" w:color="auto"/>
            <w:right w:val="none" w:sz="0" w:space="0" w:color="auto"/>
          </w:divBdr>
        </w:div>
        <w:div w:id="1974600093">
          <w:marLeft w:val="0"/>
          <w:marRight w:val="0"/>
          <w:marTop w:val="0"/>
          <w:marBottom w:val="0"/>
          <w:divBdr>
            <w:top w:val="none" w:sz="0" w:space="0" w:color="auto"/>
            <w:left w:val="none" w:sz="0" w:space="0" w:color="auto"/>
            <w:bottom w:val="none" w:sz="0" w:space="0" w:color="auto"/>
            <w:right w:val="none" w:sz="0" w:space="0" w:color="auto"/>
          </w:divBdr>
        </w:div>
        <w:div w:id="1552420947">
          <w:marLeft w:val="0"/>
          <w:marRight w:val="0"/>
          <w:marTop w:val="0"/>
          <w:marBottom w:val="0"/>
          <w:divBdr>
            <w:top w:val="none" w:sz="0" w:space="0" w:color="auto"/>
            <w:left w:val="none" w:sz="0" w:space="0" w:color="auto"/>
            <w:bottom w:val="none" w:sz="0" w:space="0" w:color="auto"/>
            <w:right w:val="none" w:sz="0" w:space="0" w:color="auto"/>
          </w:divBdr>
        </w:div>
        <w:div w:id="355161997">
          <w:marLeft w:val="0"/>
          <w:marRight w:val="0"/>
          <w:marTop w:val="0"/>
          <w:marBottom w:val="0"/>
          <w:divBdr>
            <w:top w:val="none" w:sz="0" w:space="0" w:color="auto"/>
            <w:left w:val="none" w:sz="0" w:space="0" w:color="auto"/>
            <w:bottom w:val="none" w:sz="0" w:space="0" w:color="auto"/>
            <w:right w:val="none" w:sz="0" w:space="0" w:color="auto"/>
          </w:divBdr>
        </w:div>
        <w:div w:id="651326645">
          <w:marLeft w:val="0"/>
          <w:marRight w:val="0"/>
          <w:marTop w:val="0"/>
          <w:marBottom w:val="0"/>
          <w:divBdr>
            <w:top w:val="none" w:sz="0" w:space="0" w:color="auto"/>
            <w:left w:val="none" w:sz="0" w:space="0" w:color="auto"/>
            <w:bottom w:val="none" w:sz="0" w:space="0" w:color="auto"/>
            <w:right w:val="none" w:sz="0" w:space="0" w:color="auto"/>
          </w:divBdr>
        </w:div>
        <w:div w:id="131214464">
          <w:marLeft w:val="0"/>
          <w:marRight w:val="0"/>
          <w:marTop w:val="0"/>
          <w:marBottom w:val="0"/>
          <w:divBdr>
            <w:top w:val="none" w:sz="0" w:space="0" w:color="auto"/>
            <w:left w:val="none" w:sz="0" w:space="0" w:color="auto"/>
            <w:bottom w:val="none" w:sz="0" w:space="0" w:color="auto"/>
            <w:right w:val="none" w:sz="0" w:space="0" w:color="auto"/>
          </w:divBdr>
        </w:div>
        <w:div w:id="375932076">
          <w:marLeft w:val="0"/>
          <w:marRight w:val="0"/>
          <w:marTop w:val="0"/>
          <w:marBottom w:val="0"/>
          <w:divBdr>
            <w:top w:val="none" w:sz="0" w:space="0" w:color="auto"/>
            <w:left w:val="none" w:sz="0" w:space="0" w:color="auto"/>
            <w:bottom w:val="none" w:sz="0" w:space="0" w:color="auto"/>
            <w:right w:val="none" w:sz="0" w:space="0" w:color="auto"/>
          </w:divBdr>
        </w:div>
        <w:div w:id="852570718">
          <w:marLeft w:val="0"/>
          <w:marRight w:val="0"/>
          <w:marTop w:val="0"/>
          <w:marBottom w:val="0"/>
          <w:divBdr>
            <w:top w:val="none" w:sz="0" w:space="0" w:color="auto"/>
            <w:left w:val="none" w:sz="0" w:space="0" w:color="auto"/>
            <w:bottom w:val="none" w:sz="0" w:space="0" w:color="auto"/>
            <w:right w:val="none" w:sz="0" w:space="0" w:color="auto"/>
          </w:divBdr>
        </w:div>
        <w:div w:id="946236599">
          <w:marLeft w:val="0"/>
          <w:marRight w:val="0"/>
          <w:marTop w:val="0"/>
          <w:marBottom w:val="0"/>
          <w:divBdr>
            <w:top w:val="none" w:sz="0" w:space="0" w:color="auto"/>
            <w:left w:val="none" w:sz="0" w:space="0" w:color="auto"/>
            <w:bottom w:val="none" w:sz="0" w:space="0" w:color="auto"/>
            <w:right w:val="none" w:sz="0" w:space="0" w:color="auto"/>
          </w:divBdr>
        </w:div>
        <w:div w:id="834880567">
          <w:marLeft w:val="0"/>
          <w:marRight w:val="0"/>
          <w:marTop w:val="0"/>
          <w:marBottom w:val="0"/>
          <w:divBdr>
            <w:top w:val="none" w:sz="0" w:space="0" w:color="auto"/>
            <w:left w:val="none" w:sz="0" w:space="0" w:color="auto"/>
            <w:bottom w:val="none" w:sz="0" w:space="0" w:color="auto"/>
            <w:right w:val="none" w:sz="0" w:space="0" w:color="auto"/>
          </w:divBdr>
        </w:div>
        <w:div w:id="127673172">
          <w:marLeft w:val="0"/>
          <w:marRight w:val="0"/>
          <w:marTop w:val="0"/>
          <w:marBottom w:val="0"/>
          <w:divBdr>
            <w:top w:val="none" w:sz="0" w:space="0" w:color="auto"/>
            <w:left w:val="none" w:sz="0" w:space="0" w:color="auto"/>
            <w:bottom w:val="none" w:sz="0" w:space="0" w:color="auto"/>
            <w:right w:val="none" w:sz="0" w:space="0" w:color="auto"/>
          </w:divBdr>
        </w:div>
        <w:div w:id="1514566578">
          <w:marLeft w:val="0"/>
          <w:marRight w:val="0"/>
          <w:marTop w:val="0"/>
          <w:marBottom w:val="0"/>
          <w:divBdr>
            <w:top w:val="none" w:sz="0" w:space="0" w:color="auto"/>
            <w:left w:val="none" w:sz="0" w:space="0" w:color="auto"/>
            <w:bottom w:val="none" w:sz="0" w:space="0" w:color="auto"/>
            <w:right w:val="none" w:sz="0" w:space="0" w:color="auto"/>
          </w:divBdr>
        </w:div>
        <w:div w:id="1224826549">
          <w:marLeft w:val="0"/>
          <w:marRight w:val="0"/>
          <w:marTop w:val="0"/>
          <w:marBottom w:val="0"/>
          <w:divBdr>
            <w:top w:val="none" w:sz="0" w:space="0" w:color="auto"/>
            <w:left w:val="none" w:sz="0" w:space="0" w:color="auto"/>
            <w:bottom w:val="none" w:sz="0" w:space="0" w:color="auto"/>
            <w:right w:val="none" w:sz="0" w:space="0" w:color="auto"/>
          </w:divBdr>
        </w:div>
        <w:div w:id="1665746133">
          <w:marLeft w:val="0"/>
          <w:marRight w:val="0"/>
          <w:marTop w:val="0"/>
          <w:marBottom w:val="0"/>
          <w:divBdr>
            <w:top w:val="none" w:sz="0" w:space="0" w:color="auto"/>
            <w:left w:val="none" w:sz="0" w:space="0" w:color="auto"/>
            <w:bottom w:val="none" w:sz="0" w:space="0" w:color="auto"/>
            <w:right w:val="none" w:sz="0" w:space="0" w:color="auto"/>
          </w:divBdr>
        </w:div>
        <w:div w:id="368528210">
          <w:marLeft w:val="0"/>
          <w:marRight w:val="0"/>
          <w:marTop w:val="0"/>
          <w:marBottom w:val="0"/>
          <w:divBdr>
            <w:top w:val="none" w:sz="0" w:space="0" w:color="auto"/>
            <w:left w:val="none" w:sz="0" w:space="0" w:color="auto"/>
            <w:bottom w:val="none" w:sz="0" w:space="0" w:color="auto"/>
            <w:right w:val="none" w:sz="0" w:space="0" w:color="auto"/>
          </w:divBdr>
        </w:div>
        <w:div w:id="396783092">
          <w:marLeft w:val="0"/>
          <w:marRight w:val="0"/>
          <w:marTop w:val="0"/>
          <w:marBottom w:val="0"/>
          <w:divBdr>
            <w:top w:val="none" w:sz="0" w:space="0" w:color="auto"/>
            <w:left w:val="none" w:sz="0" w:space="0" w:color="auto"/>
            <w:bottom w:val="none" w:sz="0" w:space="0" w:color="auto"/>
            <w:right w:val="none" w:sz="0" w:space="0" w:color="auto"/>
          </w:divBdr>
        </w:div>
        <w:div w:id="64959875">
          <w:marLeft w:val="0"/>
          <w:marRight w:val="0"/>
          <w:marTop w:val="0"/>
          <w:marBottom w:val="0"/>
          <w:divBdr>
            <w:top w:val="none" w:sz="0" w:space="0" w:color="auto"/>
            <w:left w:val="none" w:sz="0" w:space="0" w:color="auto"/>
            <w:bottom w:val="none" w:sz="0" w:space="0" w:color="auto"/>
            <w:right w:val="none" w:sz="0" w:space="0" w:color="auto"/>
          </w:divBdr>
        </w:div>
        <w:div w:id="1791050476">
          <w:marLeft w:val="0"/>
          <w:marRight w:val="0"/>
          <w:marTop w:val="0"/>
          <w:marBottom w:val="0"/>
          <w:divBdr>
            <w:top w:val="none" w:sz="0" w:space="0" w:color="auto"/>
            <w:left w:val="none" w:sz="0" w:space="0" w:color="auto"/>
            <w:bottom w:val="none" w:sz="0" w:space="0" w:color="auto"/>
            <w:right w:val="none" w:sz="0" w:space="0" w:color="auto"/>
          </w:divBdr>
        </w:div>
        <w:div w:id="1551650076">
          <w:marLeft w:val="0"/>
          <w:marRight w:val="0"/>
          <w:marTop w:val="0"/>
          <w:marBottom w:val="0"/>
          <w:divBdr>
            <w:top w:val="none" w:sz="0" w:space="0" w:color="auto"/>
            <w:left w:val="none" w:sz="0" w:space="0" w:color="auto"/>
            <w:bottom w:val="none" w:sz="0" w:space="0" w:color="auto"/>
            <w:right w:val="none" w:sz="0" w:space="0" w:color="auto"/>
          </w:divBdr>
        </w:div>
        <w:div w:id="916131775">
          <w:marLeft w:val="0"/>
          <w:marRight w:val="0"/>
          <w:marTop w:val="0"/>
          <w:marBottom w:val="0"/>
          <w:divBdr>
            <w:top w:val="none" w:sz="0" w:space="0" w:color="auto"/>
            <w:left w:val="none" w:sz="0" w:space="0" w:color="auto"/>
            <w:bottom w:val="none" w:sz="0" w:space="0" w:color="auto"/>
            <w:right w:val="none" w:sz="0" w:space="0" w:color="auto"/>
          </w:divBdr>
        </w:div>
        <w:div w:id="1895701218">
          <w:marLeft w:val="0"/>
          <w:marRight w:val="0"/>
          <w:marTop w:val="0"/>
          <w:marBottom w:val="0"/>
          <w:divBdr>
            <w:top w:val="none" w:sz="0" w:space="0" w:color="auto"/>
            <w:left w:val="none" w:sz="0" w:space="0" w:color="auto"/>
            <w:bottom w:val="none" w:sz="0" w:space="0" w:color="auto"/>
            <w:right w:val="none" w:sz="0" w:space="0" w:color="auto"/>
          </w:divBdr>
        </w:div>
        <w:div w:id="1551112026">
          <w:marLeft w:val="0"/>
          <w:marRight w:val="0"/>
          <w:marTop w:val="0"/>
          <w:marBottom w:val="0"/>
          <w:divBdr>
            <w:top w:val="none" w:sz="0" w:space="0" w:color="auto"/>
            <w:left w:val="none" w:sz="0" w:space="0" w:color="auto"/>
            <w:bottom w:val="none" w:sz="0" w:space="0" w:color="auto"/>
            <w:right w:val="none" w:sz="0" w:space="0" w:color="auto"/>
          </w:divBdr>
        </w:div>
        <w:div w:id="1739208790">
          <w:marLeft w:val="0"/>
          <w:marRight w:val="0"/>
          <w:marTop w:val="0"/>
          <w:marBottom w:val="0"/>
          <w:divBdr>
            <w:top w:val="none" w:sz="0" w:space="0" w:color="auto"/>
            <w:left w:val="none" w:sz="0" w:space="0" w:color="auto"/>
            <w:bottom w:val="none" w:sz="0" w:space="0" w:color="auto"/>
            <w:right w:val="none" w:sz="0" w:space="0" w:color="auto"/>
          </w:divBdr>
        </w:div>
        <w:div w:id="644513129">
          <w:marLeft w:val="0"/>
          <w:marRight w:val="0"/>
          <w:marTop w:val="0"/>
          <w:marBottom w:val="0"/>
          <w:divBdr>
            <w:top w:val="none" w:sz="0" w:space="0" w:color="auto"/>
            <w:left w:val="none" w:sz="0" w:space="0" w:color="auto"/>
            <w:bottom w:val="none" w:sz="0" w:space="0" w:color="auto"/>
            <w:right w:val="none" w:sz="0" w:space="0" w:color="auto"/>
          </w:divBdr>
        </w:div>
        <w:div w:id="2092315260">
          <w:marLeft w:val="0"/>
          <w:marRight w:val="0"/>
          <w:marTop w:val="0"/>
          <w:marBottom w:val="0"/>
          <w:divBdr>
            <w:top w:val="none" w:sz="0" w:space="0" w:color="auto"/>
            <w:left w:val="none" w:sz="0" w:space="0" w:color="auto"/>
            <w:bottom w:val="none" w:sz="0" w:space="0" w:color="auto"/>
            <w:right w:val="none" w:sz="0" w:space="0" w:color="auto"/>
          </w:divBdr>
        </w:div>
        <w:div w:id="1585259248">
          <w:marLeft w:val="0"/>
          <w:marRight w:val="0"/>
          <w:marTop w:val="0"/>
          <w:marBottom w:val="0"/>
          <w:divBdr>
            <w:top w:val="none" w:sz="0" w:space="0" w:color="auto"/>
            <w:left w:val="none" w:sz="0" w:space="0" w:color="auto"/>
            <w:bottom w:val="none" w:sz="0" w:space="0" w:color="auto"/>
            <w:right w:val="none" w:sz="0" w:space="0" w:color="auto"/>
          </w:divBdr>
        </w:div>
        <w:div w:id="273901909">
          <w:marLeft w:val="0"/>
          <w:marRight w:val="0"/>
          <w:marTop w:val="0"/>
          <w:marBottom w:val="0"/>
          <w:divBdr>
            <w:top w:val="none" w:sz="0" w:space="0" w:color="auto"/>
            <w:left w:val="none" w:sz="0" w:space="0" w:color="auto"/>
            <w:bottom w:val="none" w:sz="0" w:space="0" w:color="auto"/>
            <w:right w:val="none" w:sz="0" w:space="0" w:color="auto"/>
          </w:divBdr>
        </w:div>
        <w:div w:id="1809780583">
          <w:marLeft w:val="0"/>
          <w:marRight w:val="0"/>
          <w:marTop w:val="0"/>
          <w:marBottom w:val="0"/>
          <w:divBdr>
            <w:top w:val="none" w:sz="0" w:space="0" w:color="auto"/>
            <w:left w:val="none" w:sz="0" w:space="0" w:color="auto"/>
            <w:bottom w:val="none" w:sz="0" w:space="0" w:color="auto"/>
            <w:right w:val="none" w:sz="0" w:space="0" w:color="auto"/>
          </w:divBdr>
        </w:div>
        <w:div w:id="2109570346">
          <w:marLeft w:val="0"/>
          <w:marRight w:val="0"/>
          <w:marTop w:val="0"/>
          <w:marBottom w:val="0"/>
          <w:divBdr>
            <w:top w:val="none" w:sz="0" w:space="0" w:color="auto"/>
            <w:left w:val="none" w:sz="0" w:space="0" w:color="auto"/>
            <w:bottom w:val="none" w:sz="0" w:space="0" w:color="auto"/>
            <w:right w:val="none" w:sz="0" w:space="0" w:color="auto"/>
          </w:divBdr>
        </w:div>
        <w:div w:id="1797068421">
          <w:marLeft w:val="0"/>
          <w:marRight w:val="0"/>
          <w:marTop w:val="0"/>
          <w:marBottom w:val="0"/>
          <w:divBdr>
            <w:top w:val="none" w:sz="0" w:space="0" w:color="auto"/>
            <w:left w:val="none" w:sz="0" w:space="0" w:color="auto"/>
            <w:bottom w:val="none" w:sz="0" w:space="0" w:color="auto"/>
            <w:right w:val="none" w:sz="0" w:space="0" w:color="auto"/>
          </w:divBdr>
        </w:div>
        <w:div w:id="1396783666">
          <w:marLeft w:val="0"/>
          <w:marRight w:val="0"/>
          <w:marTop w:val="0"/>
          <w:marBottom w:val="0"/>
          <w:divBdr>
            <w:top w:val="none" w:sz="0" w:space="0" w:color="auto"/>
            <w:left w:val="none" w:sz="0" w:space="0" w:color="auto"/>
            <w:bottom w:val="none" w:sz="0" w:space="0" w:color="auto"/>
            <w:right w:val="none" w:sz="0" w:space="0" w:color="auto"/>
          </w:divBdr>
        </w:div>
        <w:div w:id="1787499511">
          <w:marLeft w:val="0"/>
          <w:marRight w:val="0"/>
          <w:marTop w:val="0"/>
          <w:marBottom w:val="0"/>
          <w:divBdr>
            <w:top w:val="none" w:sz="0" w:space="0" w:color="auto"/>
            <w:left w:val="none" w:sz="0" w:space="0" w:color="auto"/>
            <w:bottom w:val="none" w:sz="0" w:space="0" w:color="auto"/>
            <w:right w:val="none" w:sz="0" w:space="0" w:color="auto"/>
          </w:divBdr>
        </w:div>
        <w:div w:id="1636641891">
          <w:marLeft w:val="0"/>
          <w:marRight w:val="0"/>
          <w:marTop w:val="0"/>
          <w:marBottom w:val="0"/>
          <w:divBdr>
            <w:top w:val="none" w:sz="0" w:space="0" w:color="auto"/>
            <w:left w:val="none" w:sz="0" w:space="0" w:color="auto"/>
            <w:bottom w:val="none" w:sz="0" w:space="0" w:color="auto"/>
            <w:right w:val="none" w:sz="0" w:space="0" w:color="auto"/>
          </w:divBdr>
        </w:div>
        <w:div w:id="42410385">
          <w:marLeft w:val="0"/>
          <w:marRight w:val="0"/>
          <w:marTop w:val="0"/>
          <w:marBottom w:val="0"/>
          <w:divBdr>
            <w:top w:val="none" w:sz="0" w:space="0" w:color="auto"/>
            <w:left w:val="none" w:sz="0" w:space="0" w:color="auto"/>
            <w:bottom w:val="none" w:sz="0" w:space="0" w:color="auto"/>
            <w:right w:val="none" w:sz="0" w:space="0" w:color="auto"/>
          </w:divBdr>
        </w:div>
        <w:div w:id="1189641945">
          <w:marLeft w:val="0"/>
          <w:marRight w:val="0"/>
          <w:marTop w:val="0"/>
          <w:marBottom w:val="0"/>
          <w:divBdr>
            <w:top w:val="none" w:sz="0" w:space="0" w:color="auto"/>
            <w:left w:val="none" w:sz="0" w:space="0" w:color="auto"/>
            <w:bottom w:val="none" w:sz="0" w:space="0" w:color="auto"/>
            <w:right w:val="none" w:sz="0" w:space="0" w:color="auto"/>
          </w:divBdr>
        </w:div>
        <w:div w:id="2016109161">
          <w:marLeft w:val="0"/>
          <w:marRight w:val="0"/>
          <w:marTop w:val="0"/>
          <w:marBottom w:val="0"/>
          <w:divBdr>
            <w:top w:val="none" w:sz="0" w:space="0" w:color="auto"/>
            <w:left w:val="none" w:sz="0" w:space="0" w:color="auto"/>
            <w:bottom w:val="none" w:sz="0" w:space="0" w:color="auto"/>
            <w:right w:val="none" w:sz="0" w:space="0" w:color="auto"/>
          </w:divBdr>
        </w:div>
        <w:div w:id="2138915678">
          <w:marLeft w:val="0"/>
          <w:marRight w:val="0"/>
          <w:marTop w:val="0"/>
          <w:marBottom w:val="0"/>
          <w:divBdr>
            <w:top w:val="none" w:sz="0" w:space="0" w:color="auto"/>
            <w:left w:val="none" w:sz="0" w:space="0" w:color="auto"/>
            <w:bottom w:val="none" w:sz="0" w:space="0" w:color="auto"/>
            <w:right w:val="none" w:sz="0" w:space="0" w:color="auto"/>
          </w:divBdr>
        </w:div>
        <w:div w:id="762145327">
          <w:marLeft w:val="0"/>
          <w:marRight w:val="0"/>
          <w:marTop w:val="0"/>
          <w:marBottom w:val="0"/>
          <w:divBdr>
            <w:top w:val="none" w:sz="0" w:space="0" w:color="auto"/>
            <w:left w:val="none" w:sz="0" w:space="0" w:color="auto"/>
            <w:bottom w:val="none" w:sz="0" w:space="0" w:color="auto"/>
            <w:right w:val="none" w:sz="0" w:space="0" w:color="auto"/>
          </w:divBdr>
        </w:div>
        <w:div w:id="656690185">
          <w:marLeft w:val="0"/>
          <w:marRight w:val="0"/>
          <w:marTop w:val="0"/>
          <w:marBottom w:val="0"/>
          <w:divBdr>
            <w:top w:val="none" w:sz="0" w:space="0" w:color="auto"/>
            <w:left w:val="none" w:sz="0" w:space="0" w:color="auto"/>
            <w:bottom w:val="none" w:sz="0" w:space="0" w:color="auto"/>
            <w:right w:val="none" w:sz="0" w:space="0" w:color="auto"/>
          </w:divBdr>
        </w:div>
        <w:div w:id="1169247283">
          <w:marLeft w:val="0"/>
          <w:marRight w:val="0"/>
          <w:marTop w:val="0"/>
          <w:marBottom w:val="0"/>
          <w:divBdr>
            <w:top w:val="none" w:sz="0" w:space="0" w:color="auto"/>
            <w:left w:val="none" w:sz="0" w:space="0" w:color="auto"/>
            <w:bottom w:val="none" w:sz="0" w:space="0" w:color="auto"/>
            <w:right w:val="none" w:sz="0" w:space="0" w:color="auto"/>
          </w:divBdr>
        </w:div>
        <w:div w:id="1611277543">
          <w:marLeft w:val="0"/>
          <w:marRight w:val="0"/>
          <w:marTop w:val="0"/>
          <w:marBottom w:val="0"/>
          <w:divBdr>
            <w:top w:val="none" w:sz="0" w:space="0" w:color="auto"/>
            <w:left w:val="none" w:sz="0" w:space="0" w:color="auto"/>
            <w:bottom w:val="none" w:sz="0" w:space="0" w:color="auto"/>
            <w:right w:val="none" w:sz="0" w:space="0" w:color="auto"/>
          </w:divBdr>
        </w:div>
        <w:div w:id="1517888930">
          <w:marLeft w:val="0"/>
          <w:marRight w:val="0"/>
          <w:marTop w:val="0"/>
          <w:marBottom w:val="0"/>
          <w:divBdr>
            <w:top w:val="none" w:sz="0" w:space="0" w:color="auto"/>
            <w:left w:val="none" w:sz="0" w:space="0" w:color="auto"/>
            <w:bottom w:val="none" w:sz="0" w:space="0" w:color="auto"/>
            <w:right w:val="none" w:sz="0" w:space="0" w:color="auto"/>
          </w:divBdr>
        </w:div>
        <w:div w:id="422339597">
          <w:marLeft w:val="0"/>
          <w:marRight w:val="0"/>
          <w:marTop w:val="0"/>
          <w:marBottom w:val="0"/>
          <w:divBdr>
            <w:top w:val="none" w:sz="0" w:space="0" w:color="auto"/>
            <w:left w:val="none" w:sz="0" w:space="0" w:color="auto"/>
            <w:bottom w:val="none" w:sz="0" w:space="0" w:color="auto"/>
            <w:right w:val="none" w:sz="0" w:space="0" w:color="auto"/>
          </w:divBdr>
        </w:div>
        <w:div w:id="1278488457">
          <w:marLeft w:val="0"/>
          <w:marRight w:val="0"/>
          <w:marTop w:val="0"/>
          <w:marBottom w:val="0"/>
          <w:divBdr>
            <w:top w:val="none" w:sz="0" w:space="0" w:color="auto"/>
            <w:left w:val="none" w:sz="0" w:space="0" w:color="auto"/>
            <w:bottom w:val="none" w:sz="0" w:space="0" w:color="auto"/>
            <w:right w:val="none" w:sz="0" w:space="0" w:color="auto"/>
          </w:divBdr>
        </w:div>
        <w:div w:id="838470526">
          <w:marLeft w:val="0"/>
          <w:marRight w:val="0"/>
          <w:marTop w:val="0"/>
          <w:marBottom w:val="0"/>
          <w:divBdr>
            <w:top w:val="none" w:sz="0" w:space="0" w:color="auto"/>
            <w:left w:val="none" w:sz="0" w:space="0" w:color="auto"/>
            <w:bottom w:val="none" w:sz="0" w:space="0" w:color="auto"/>
            <w:right w:val="none" w:sz="0" w:space="0" w:color="auto"/>
          </w:divBdr>
        </w:div>
        <w:div w:id="226452086">
          <w:marLeft w:val="0"/>
          <w:marRight w:val="0"/>
          <w:marTop w:val="0"/>
          <w:marBottom w:val="0"/>
          <w:divBdr>
            <w:top w:val="none" w:sz="0" w:space="0" w:color="auto"/>
            <w:left w:val="none" w:sz="0" w:space="0" w:color="auto"/>
            <w:bottom w:val="none" w:sz="0" w:space="0" w:color="auto"/>
            <w:right w:val="none" w:sz="0" w:space="0" w:color="auto"/>
          </w:divBdr>
        </w:div>
        <w:div w:id="1000696085">
          <w:marLeft w:val="0"/>
          <w:marRight w:val="0"/>
          <w:marTop w:val="0"/>
          <w:marBottom w:val="0"/>
          <w:divBdr>
            <w:top w:val="none" w:sz="0" w:space="0" w:color="auto"/>
            <w:left w:val="none" w:sz="0" w:space="0" w:color="auto"/>
            <w:bottom w:val="none" w:sz="0" w:space="0" w:color="auto"/>
            <w:right w:val="none" w:sz="0" w:space="0" w:color="auto"/>
          </w:divBdr>
        </w:div>
        <w:div w:id="1894076931">
          <w:marLeft w:val="0"/>
          <w:marRight w:val="0"/>
          <w:marTop w:val="0"/>
          <w:marBottom w:val="0"/>
          <w:divBdr>
            <w:top w:val="none" w:sz="0" w:space="0" w:color="auto"/>
            <w:left w:val="none" w:sz="0" w:space="0" w:color="auto"/>
            <w:bottom w:val="none" w:sz="0" w:space="0" w:color="auto"/>
            <w:right w:val="none" w:sz="0" w:space="0" w:color="auto"/>
          </w:divBdr>
        </w:div>
        <w:div w:id="1907446695">
          <w:marLeft w:val="0"/>
          <w:marRight w:val="0"/>
          <w:marTop w:val="0"/>
          <w:marBottom w:val="0"/>
          <w:divBdr>
            <w:top w:val="none" w:sz="0" w:space="0" w:color="auto"/>
            <w:left w:val="none" w:sz="0" w:space="0" w:color="auto"/>
            <w:bottom w:val="none" w:sz="0" w:space="0" w:color="auto"/>
            <w:right w:val="none" w:sz="0" w:space="0" w:color="auto"/>
          </w:divBdr>
        </w:div>
        <w:div w:id="131290644">
          <w:marLeft w:val="0"/>
          <w:marRight w:val="0"/>
          <w:marTop w:val="0"/>
          <w:marBottom w:val="0"/>
          <w:divBdr>
            <w:top w:val="none" w:sz="0" w:space="0" w:color="auto"/>
            <w:left w:val="none" w:sz="0" w:space="0" w:color="auto"/>
            <w:bottom w:val="none" w:sz="0" w:space="0" w:color="auto"/>
            <w:right w:val="none" w:sz="0" w:space="0" w:color="auto"/>
          </w:divBdr>
        </w:div>
        <w:div w:id="1203203175">
          <w:marLeft w:val="0"/>
          <w:marRight w:val="0"/>
          <w:marTop w:val="0"/>
          <w:marBottom w:val="0"/>
          <w:divBdr>
            <w:top w:val="none" w:sz="0" w:space="0" w:color="auto"/>
            <w:left w:val="none" w:sz="0" w:space="0" w:color="auto"/>
            <w:bottom w:val="none" w:sz="0" w:space="0" w:color="auto"/>
            <w:right w:val="none" w:sz="0" w:space="0" w:color="auto"/>
          </w:divBdr>
        </w:div>
        <w:div w:id="154612649">
          <w:marLeft w:val="0"/>
          <w:marRight w:val="0"/>
          <w:marTop w:val="0"/>
          <w:marBottom w:val="0"/>
          <w:divBdr>
            <w:top w:val="none" w:sz="0" w:space="0" w:color="auto"/>
            <w:left w:val="none" w:sz="0" w:space="0" w:color="auto"/>
            <w:bottom w:val="none" w:sz="0" w:space="0" w:color="auto"/>
            <w:right w:val="none" w:sz="0" w:space="0" w:color="auto"/>
          </w:divBdr>
        </w:div>
        <w:div w:id="2109277094">
          <w:marLeft w:val="0"/>
          <w:marRight w:val="0"/>
          <w:marTop w:val="0"/>
          <w:marBottom w:val="0"/>
          <w:divBdr>
            <w:top w:val="none" w:sz="0" w:space="0" w:color="auto"/>
            <w:left w:val="none" w:sz="0" w:space="0" w:color="auto"/>
            <w:bottom w:val="none" w:sz="0" w:space="0" w:color="auto"/>
            <w:right w:val="none" w:sz="0" w:space="0" w:color="auto"/>
          </w:divBdr>
        </w:div>
        <w:div w:id="185676603">
          <w:marLeft w:val="0"/>
          <w:marRight w:val="0"/>
          <w:marTop w:val="0"/>
          <w:marBottom w:val="0"/>
          <w:divBdr>
            <w:top w:val="none" w:sz="0" w:space="0" w:color="auto"/>
            <w:left w:val="none" w:sz="0" w:space="0" w:color="auto"/>
            <w:bottom w:val="none" w:sz="0" w:space="0" w:color="auto"/>
            <w:right w:val="none" w:sz="0" w:space="0" w:color="auto"/>
          </w:divBdr>
        </w:div>
        <w:div w:id="1058168585">
          <w:marLeft w:val="0"/>
          <w:marRight w:val="0"/>
          <w:marTop w:val="0"/>
          <w:marBottom w:val="0"/>
          <w:divBdr>
            <w:top w:val="none" w:sz="0" w:space="0" w:color="auto"/>
            <w:left w:val="none" w:sz="0" w:space="0" w:color="auto"/>
            <w:bottom w:val="none" w:sz="0" w:space="0" w:color="auto"/>
            <w:right w:val="none" w:sz="0" w:space="0" w:color="auto"/>
          </w:divBdr>
        </w:div>
        <w:div w:id="2040158519">
          <w:marLeft w:val="0"/>
          <w:marRight w:val="0"/>
          <w:marTop w:val="0"/>
          <w:marBottom w:val="0"/>
          <w:divBdr>
            <w:top w:val="none" w:sz="0" w:space="0" w:color="auto"/>
            <w:left w:val="none" w:sz="0" w:space="0" w:color="auto"/>
            <w:bottom w:val="none" w:sz="0" w:space="0" w:color="auto"/>
            <w:right w:val="none" w:sz="0" w:space="0" w:color="auto"/>
          </w:divBdr>
        </w:div>
        <w:div w:id="83042517">
          <w:marLeft w:val="0"/>
          <w:marRight w:val="0"/>
          <w:marTop w:val="0"/>
          <w:marBottom w:val="0"/>
          <w:divBdr>
            <w:top w:val="none" w:sz="0" w:space="0" w:color="auto"/>
            <w:left w:val="none" w:sz="0" w:space="0" w:color="auto"/>
            <w:bottom w:val="none" w:sz="0" w:space="0" w:color="auto"/>
            <w:right w:val="none" w:sz="0" w:space="0" w:color="auto"/>
          </w:divBdr>
        </w:div>
        <w:div w:id="358160856">
          <w:marLeft w:val="0"/>
          <w:marRight w:val="0"/>
          <w:marTop w:val="0"/>
          <w:marBottom w:val="0"/>
          <w:divBdr>
            <w:top w:val="none" w:sz="0" w:space="0" w:color="auto"/>
            <w:left w:val="none" w:sz="0" w:space="0" w:color="auto"/>
            <w:bottom w:val="none" w:sz="0" w:space="0" w:color="auto"/>
            <w:right w:val="none" w:sz="0" w:space="0" w:color="auto"/>
          </w:divBdr>
        </w:div>
        <w:div w:id="1322347343">
          <w:marLeft w:val="0"/>
          <w:marRight w:val="0"/>
          <w:marTop w:val="0"/>
          <w:marBottom w:val="0"/>
          <w:divBdr>
            <w:top w:val="none" w:sz="0" w:space="0" w:color="auto"/>
            <w:left w:val="none" w:sz="0" w:space="0" w:color="auto"/>
            <w:bottom w:val="none" w:sz="0" w:space="0" w:color="auto"/>
            <w:right w:val="none" w:sz="0" w:space="0" w:color="auto"/>
          </w:divBdr>
        </w:div>
        <w:div w:id="1676035401">
          <w:marLeft w:val="0"/>
          <w:marRight w:val="0"/>
          <w:marTop w:val="0"/>
          <w:marBottom w:val="0"/>
          <w:divBdr>
            <w:top w:val="none" w:sz="0" w:space="0" w:color="auto"/>
            <w:left w:val="none" w:sz="0" w:space="0" w:color="auto"/>
            <w:bottom w:val="none" w:sz="0" w:space="0" w:color="auto"/>
            <w:right w:val="none" w:sz="0" w:space="0" w:color="auto"/>
          </w:divBdr>
        </w:div>
        <w:div w:id="1515849430">
          <w:marLeft w:val="0"/>
          <w:marRight w:val="0"/>
          <w:marTop w:val="0"/>
          <w:marBottom w:val="0"/>
          <w:divBdr>
            <w:top w:val="none" w:sz="0" w:space="0" w:color="auto"/>
            <w:left w:val="none" w:sz="0" w:space="0" w:color="auto"/>
            <w:bottom w:val="none" w:sz="0" w:space="0" w:color="auto"/>
            <w:right w:val="none" w:sz="0" w:space="0" w:color="auto"/>
          </w:divBdr>
        </w:div>
        <w:div w:id="677200012">
          <w:marLeft w:val="0"/>
          <w:marRight w:val="0"/>
          <w:marTop w:val="0"/>
          <w:marBottom w:val="0"/>
          <w:divBdr>
            <w:top w:val="none" w:sz="0" w:space="0" w:color="auto"/>
            <w:left w:val="none" w:sz="0" w:space="0" w:color="auto"/>
            <w:bottom w:val="none" w:sz="0" w:space="0" w:color="auto"/>
            <w:right w:val="none" w:sz="0" w:space="0" w:color="auto"/>
          </w:divBdr>
        </w:div>
        <w:div w:id="1051998021">
          <w:marLeft w:val="0"/>
          <w:marRight w:val="0"/>
          <w:marTop w:val="0"/>
          <w:marBottom w:val="0"/>
          <w:divBdr>
            <w:top w:val="none" w:sz="0" w:space="0" w:color="auto"/>
            <w:left w:val="none" w:sz="0" w:space="0" w:color="auto"/>
            <w:bottom w:val="none" w:sz="0" w:space="0" w:color="auto"/>
            <w:right w:val="none" w:sz="0" w:space="0" w:color="auto"/>
          </w:divBdr>
        </w:div>
        <w:div w:id="1621109895">
          <w:marLeft w:val="0"/>
          <w:marRight w:val="0"/>
          <w:marTop w:val="0"/>
          <w:marBottom w:val="0"/>
          <w:divBdr>
            <w:top w:val="none" w:sz="0" w:space="0" w:color="auto"/>
            <w:left w:val="none" w:sz="0" w:space="0" w:color="auto"/>
            <w:bottom w:val="none" w:sz="0" w:space="0" w:color="auto"/>
            <w:right w:val="none" w:sz="0" w:space="0" w:color="auto"/>
          </w:divBdr>
        </w:div>
        <w:div w:id="1573617453">
          <w:marLeft w:val="0"/>
          <w:marRight w:val="0"/>
          <w:marTop w:val="0"/>
          <w:marBottom w:val="0"/>
          <w:divBdr>
            <w:top w:val="none" w:sz="0" w:space="0" w:color="auto"/>
            <w:left w:val="none" w:sz="0" w:space="0" w:color="auto"/>
            <w:bottom w:val="none" w:sz="0" w:space="0" w:color="auto"/>
            <w:right w:val="none" w:sz="0" w:space="0" w:color="auto"/>
          </w:divBdr>
        </w:div>
        <w:div w:id="627393676">
          <w:marLeft w:val="0"/>
          <w:marRight w:val="0"/>
          <w:marTop w:val="0"/>
          <w:marBottom w:val="0"/>
          <w:divBdr>
            <w:top w:val="none" w:sz="0" w:space="0" w:color="auto"/>
            <w:left w:val="none" w:sz="0" w:space="0" w:color="auto"/>
            <w:bottom w:val="none" w:sz="0" w:space="0" w:color="auto"/>
            <w:right w:val="none" w:sz="0" w:space="0" w:color="auto"/>
          </w:divBdr>
        </w:div>
        <w:div w:id="773287303">
          <w:marLeft w:val="0"/>
          <w:marRight w:val="0"/>
          <w:marTop w:val="0"/>
          <w:marBottom w:val="0"/>
          <w:divBdr>
            <w:top w:val="none" w:sz="0" w:space="0" w:color="auto"/>
            <w:left w:val="none" w:sz="0" w:space="0" w:color="auto"/>
            <w:bottom w:val="none" w:sz="0" w:space="0" w:color="auto"/>
            <w:right w:val="none" w:sz="0" w:space="0" w:color="auto"/>
          </w:divBdr>
        </w:div>
        <w:div w:id="1357653241">
          <w:marLeft w:val="0"/>
          <w:marRight w:val="0"/>
          <w:marTop w:val="0"/>
          <w:marBottom w:val="0"/>
          <w:divBdr>
            <w:top w:val="none" w:sz="0" w:space="0" w:color="auto"/>
            <w:left w:val="none" w:sz="0" w:space="0" w:color="auto"/>
            <w:bottom w:val="none" w:sz="0" w:space="0" w:color="auto"/>
            <w:right w:val="none" w:sz="0" w:space="0" w:color="auto"/>
          </w:divBdr>
        </w:div>
        <w:div w:id="1168978582">
          <w:marLeft w:val="0"/>
          <w:marRight w:val="0"/>
          <w:marTop w:val="0"/>
          <w:marBottom w:val="0"/>
          <w:divBdr>
            <w:top w:val="none" w:sz="0" w:space="0" w:color="auto"/>
            <w:left w:val="none" w:sz="0" w:space="0" w:color="auto"/>
            <w:bottom w:val="none" w:sz="0" w:space="0" w:color="auto"/>
            <w:right w:val="none" w:sz="0" w:space="0" w:color="auto"/>
          </w:divBdr>
        </w:div>
        <w:div w:id="668289380">
          <w:marLeft w:val="0"/>
          <w:marRight w:val="0"/>
          <w:marTop w:val="0"/>
          <w:marBottom w:val="0"/>
          <w:divBdr>
            <w:top w:val="none" w:sz="0" w:space="0" w:color="auto"/>
            <w:left w:val="none" w:sz="0" w:space="0" w:color="auto"/>
            <w:bottom w:val="none" w:sz="0" w:space="0" w:color="auto"/>
            <w:right w:val="none" w:sz="0" w:space="0" w:color="auto"/>
          </w:divBdr>
        </w:div>
        <w:div w:id="851989336">
          <w:marLeft w:val="0"/>
          <w:marRight w:val="0"/>
          <w:marTop w:val="0"/>
          <w:marBottom w:val="0"/>
          <w:divBdr>
            <w:top w:val="none" w:sz="0" w:space="0" w:color="auto"/>
            <w:left w:val="none" w:sz="0" w:space="0" w:color="auto"/>
            <w:bottom w:val="none" w:sz="0" w:space="0" w:color="auto"/>
            <w:right w:val="none" w:sz="0" w:space="0" w:color="auto"/>
          </w:divBdr>
        </w:div>
        <w:div w:id="620187629">
          <w:marLeft w:val="0"/>
          <w:marRight w:val="0"/>
          <w:marTop w:val="0"/>
          <w:marBottom w:val="0"/>
          <w:divBdr>
            <w:top w:val="none" w:sz="0" w:space="0" w:color="auto"/>
            <w:left w:val="none" w:sz="0" w:space="0" w:color="auto"/>
            <w:bottom w:val="none" w:sz="0" w:space="0" w:color="auto"/>
            <w:right w:val="none" w:sz="0" w:space="0" w:color="auto"/>
          </w:divBdr>
        </w:div>
        <w:div w:id="1457990118">
          <w:marLeft w:val="0"/>
          <w:marRight w:val="0"/>
          <w:marTop w:val="0"/>
          <w:marBottom w:val="0"/>
          <w:divBdr>
            <w:top w:val="none" w:sz="0" w:space="0" w:color="auto"/>
            <w:left w:val="none" w:sz="0" w:space="0" w:color="auto"/>
            <w:bottom w:val="none" w:sz="0" w:space="0" w:color="auto"/>
            <w:right w:val="none" w:sz="0" w:space="0" w:color="auto"/>
          </w:divBdr>
        </w:div>
        <w:div w:id="919294707">
          <w:marLeft w:val="0"/>
          <w:marRight w:val="0"/>
          <w:marTop w:val="0"/>
          <w:marBottom w:val="0"/>
          <w:divBdr>
            <w:top w:val="none" w:sz="0" w:space="0" w:color="auto"/>
            <w:left w:val="none" w:sz="0" w:space="0" w:color="auto"/>
            <w:bottom w:val="none" w:sz="0" w:space="0" w:color="auto"/>
            <w:right w:val="none" w:sz="0" w:space="0" w:color="auto"/>
          </w:divBdr>
        </w:div>
        <w:div w:id="932594605">
          <w:marLeft w:val="0"/>
          <w:marRight w:val="0"/>
          <w:marTop w:val="0"/>
          <w:marBottom w:val="0"/>
          <w:divBdr>
            <w:top w:val="none" w:sz="0" w:space="0" w:color="auto"/>
            <w:left w:val="none" w:sz="0" w:space="0" w:color="auto"/>
            <w:bottom w:val="none" w:sz="0" w:space="0" w:color="auto"/>
            <w:right w:val="none" w:sz="0" w:space="0" w:color="auto"/>
          </w:divBdr>
        </w:div>
        <w:div w:id="1274825243">
          <w:marLeft w:val="0"/>
          <w:marRight w:val="0"/>
          <w:marTop w:val="0"/>
          <w:marBottom w:val="0"/>
          <w:divBdr>
            <w:top w:val="none" w:sz="0" w:space="0" w:color="auto"/>
            <w:left w:val="none" w:sz="0" w:space="0" w:color="auto"/>
            <w:bottom w:val="none" w:sz="0" w:space="0" w:color="auto"/>
            <w:right w:val="none" w:sz="0" w:space="0" w:color="auto"/>
          </w:divBdr>
        </w:div>
        <w:div w:id="422461929">
          <w:marLeft w:val="0"/>
          <w:marRight w:val="0"/>
          <w:marTop w:val="0"/>
          <w:marBottom w:val="0"/>
          <w:divBdr>
            <w:top w:val="none" w:sz="0" w:space="0" w:color="auto"/>
            <w:left w:val="none" w:sz="0" w:space="0" w:color="auto"/>
            <w:bottom w:val="none" w:sz="0" w:space="0" w:color="auto"/>
            <w:right w:val="none" w:sz="0" w:space="0" w:color="auto"/>
          </w:divBdr>
        </w:div>
        <w:div w:id="246230329">
          <w:marLeft w:val="0"/>
          <w:marRight w:val="0"/>
          <w:marTop w:val="0"/>
          <w:marBottom w:val="0"/>
          <w:divBdr>
            <w:top w:val="none" w:sz="0" w:space="0" w:color="auto"/>
            <w:left w:val="none" w:sz="0" w:space="0" w:color="auto"/>
            <w:bottom w:val="none" w:sz="0" w:space="0" w:color="auto"/>
            <w:right w:val="none" w:sz="0" w:space="0" w:color="auto"/>
          </w:divBdr>
        </w:div>
        <w:div w:id="769350314">
          <w:marLeft w:val="0"/>
          <w:marRight w:val="0"/>
          <w:marTop w:val="0"/>
          <w:marBottom w:val="0"/>
          <w:divBdr>
            <w:top w:val="none" w:sz="0" w:space="0" w:color="auto"/>
            <w:left w:val="none" w:sz="0" w:space="0" w:color="auto"/>
            <w:bottom w:val="none" w:sz="0" w:space="0" w:color="auto"/>
            <w:right w:val="none" w:sz="0" w:space="0" w:color="auto"/>
          </w:divBdr>
        </w:div>
        <w:div w:id="357656551">
          <w:marLeft w:val="0"/>
          <w:marRight w:val="0"/>
          <w:marTop w:val="0"/>
          <w:marBottom w:val="0"/>
          <w:divBdr>
            <w:top w:val="none" w:sz="0" w:space="0" w:color="auto"/>
            <w:left w:val="none" w:sz="0" w:space="0" w:color="auto"/>
            <w:bottom w:val="none" w:sz="0" w:space="0" w:color="auto"/>
            <w:right w:val="none" w:sz="0" w:space="0" w:color="auto"/>
          </w:divBdr>
        </w:div>
        <w:div w:id="1213806665">
          <w:marLeft w:val="0"/>
          <w:marRight w:val="0"/>
          <w:marTop w:val="0"/>
          <w:marBottom w:val="0"/>
          <w:divBdr>
            <w:top w:val="none" w:sz="0" w:space="0" w:color="auto"/>
            <w:left w:val="none" w:sz="0" w:space="0" w:color="auto"/>
            <w:bottom w:val="none" w:sz="0" w:space="0" w:color="auto"/>
            <w:right w:val="none" w:sz="0" w:space="0" w:color="auto"/>
          </w:divBdr>
        </w:div>
      </w:divsChild>
    </w:div>
    <w:div w:id="1499930514">
      <w:bodyDiv w:val="1"/>
      <w:marLeft w:val="0"/>
      <w:marRight w:val="0"/>
      <w:marTop w:val="0"/>
      <w:marBottom w:val="0"/>
      <w:divBdr>
        <w:top w:val="none" w:sz="0" w:space="0" w:color="auto"/>
        <w:left w:val="none" w:sz="0" w:space="0" w:color="auto"/>
        <w:bottom w:val="none" w:sz="0" w:space="0" w:color="auto"/>
        <w:right w:val="none" w:sz="0" w:space="0" w:color="auto"/>
      </w:divBdr>
    </w:div>
    <w:div w:id="1500077293">
      <w:bodyDiv w:val="1"/>
      <w:marLeft w:val="0"/>
      <w:marRight w:val="0"/>
      <w:marTop w:val="0"/>
      <w:marBottom w:val="0"/>
      <w:divBdr>
        <w:top w:val="none" w:sz="0" w:space="0" w:color="auto"/>
        <w:left w:val="none" w:sz="0" w:space="0" w:color="auto"/>
        <w:bottom w:val="none" w:sz="0" w:space="0" w:color="auto"/>
        <w:right w:val="none" w:sz="0" w:space="0" w:color="auto"/>
      </w:divBdr>
    </w:div>
    <w:div w:id="1500995797">
      <w:bodyDiv w:val="1"/>
      <w:marLeft w:val="0"/>
      <w:marRight w:val="0"/>
      <w:marTop w:val="0"/>
      <w:marBottom w:val="0"/>
      <w:divBdr>
        <w:top w:val="none" w:sz="0" w:space="0" w:color="auto"/>
        <w:left w:val="none" w:sz="0" w:space="0" w:color="auto"/>
        <w:bottom w:val="none" w:sz="0" w:space="0" w:color="auto"/>
        <w:right w:val="none" w:sz="0" w:space="0" w:color="auto"/>
      </w:divBdr>
    </w:div>
    <w:div w:id="1502350976">
      <w:bodyDiv w:val="1"/>
      <w:marLeft w:val="0"/>
      <w:marRight w:val="0"/>
      <w:marTop w:val="0"/>
      <w:marBottom w:val="0"/>
      <w:divBdr>
        <w:top w:val="none" w:sz="0" w:space="0" w:color="auto"/>
        <w:left w:val="none" w:sz="0" w:space="0" w:color="auto"/>
        <w:bottom w:val="none" w:sz="0" w:space="0" w:color="auto"/>
        <w:right w:val="none" w:sz="0" w:space="0" w:color="auto"/>
      </w:divBdr>
    </w:div>
    <w:div w:id="1505784404">
      <w:bodyDiv w:val="1"/>
      <w:marLeft w:val="0"/>
      <w:marRight w:val="0"/>
      <w:marTop w:val="0"/>
      <w:marBottom w:val="0"/>
      <w:divBdr>
        <w:top w:val="none" w:sz="0" w:space="0" w:color="auto"/>
        <w:left w:val="none" w:sz="0" w:space="0" w:color="auto"/>
        <w:bottom w:val="none" w:sz="0" w:space="0" w:color="auto"/>
        <w:right w:val="none" w:sz="0" w:space="0" w:color="auto"/>
      </w:divBdr>
    </w:div>
    <w:div w:id="1506240414">
      <w:bodyDiv w:val="1"/>
      <w:marLeft w:val="0"/>
      <w:marRight w:val="0"/>
      <w:marTop w:val="0"/>
      <w:marBottom w:val="0"/>
      <w:divBdr>
        <w:top w:val="none" w:sz="0" w:space="0" w:color="auto"/>
        <w:left w:val="none" w:sz="0" w:space="0" w:color="auto"/>
        <w:bottom w:val="none" w:sz="0" w:space="0" w:color="auto"/>
        <w:right w:val="none" w:sz="0" w:space="0" w:color="auto"/>
      </w:divBdr>
    </w:div>
    <w:div w:id="1506438446">
      <w:bodyDiv w:val="1"/>
      <w:marLeft w:val="0"/>
      <w:marRight w:val="0"/>
      <w:marTop w:val="0"/>
      <w:marBottom w:val="0"/>
      <w:divBdr>
        <w:top w:val="none" w:sz="0" w:space="0" w:color="auto"/>
        <w:left w:val="none" w:sz="0" w:space="0" w:color="auto"/>
        <w:bottom w:val="none" w:sz="0" w:space="0" w:color="auto"/>
        <w:right w:val="none" w:sz="0" w:space="0" w:color="auto"/>
      </w:divBdr>
    </w:div>
    <w:div w:id="1507598603">
      <w:bodyDiv w:val="1"/>
      <w:marLeft w:val="0"/>
      <w:marRight w:val="0"/>
      <w:marTop w:val="0"/>
      <w:marBottom w:val="0"/>
      <w:divBdr>
        <w:top w:val="none" w:sz="0" w:space="0" w:color="auto"/>
        <w:left w:val="none" w:sz="0" w:space="0" w:color="auto"/>
        <w:bottom w:val="none" w:sz="0" w:space="0" w:color="auto"/>
        <w:right w:val="none" w:sz="0" w:space="0" w:color="auto"/>
      </w:divBdr>
    </w:div>
    <w:div w:id="1508397963">
      <w:bodyDiv w:val="1"/>
      <w:marLeft w:val="0"/>
      <w:marRight w:val="0"/>
      <w:marTop w:val="0"/>
      <w:marBottom w:val="0"/>
      <w:divBdr>
        <w:top w:val="none" w:sz="0" w:space="0" w:color="auto"/>
        <w:left w:val="none" w:sz="0" w:space="0" w:color="auto"/>
        <w:bottom w:val="none" w:sz="0" w:space="0" w:color="auto"/>
        <w:right w:val="none" w:sz="0" w:space="0" w:color="auto"/>
      </w:divBdr>
    </w:div>
    <w:div w:id="1508906070">
      <w:bodyDiv w:val="1"/>
      <w:marLeft w:val="0"/>
      <w:marRight w:val="0"/>
      <w:marTop w:val="0"/>
      <w:marBottom w:val="0"/>
      <w:divBdr>
        <w:top w:val="none" w:sz="0" w:space="0" w:color="auto"/>
        <w:left w:val="none" w:sz="0" w:space="0" w:color="auto"/>
        <w:bottom w:val="none" w:sz="0" w:space="0" w:color="auto"/>
        <w:right w:val="none" w:sz="0" w:space="0" w:color="auto"/>
      </w:divBdr>
      <w:divsChild>
        <w:div w:id="472259812">
          <w:marLeft w:val="0"/>
          <w:marRight w:val="0"/>
          <w:marTop w:val="0"/>
          <w:marBottom w:val="0"/>
          <w:divBdr>
            <w:top w:val="none" w:sz="0" w:space="0" w:color="auto"/>
            <w:left w:val="none" w:sz="0" w:space="0" w:color="auto"/>
            <w:bottom w:val="none" w:sz="0" w:space="0" w:color="auto"/>
            <w:right w:val="none" w:sz="0" w:space="0" w:color="auto"/>
          </w:divBdr>
        </w:div>
        <w:div w:id="1486320706">
          <w:marLeft w:val="0"/>
          <w:marRight w:val="0"/>
          <w:marTop w:val="0"/>
          <w:marBottom w:val="0"/>
          <w:divBdr>
            <w:top w:val="none" w:sz="0" w:space="0" w:color="auto"/>
            <w:left w:val="none" w:sz="0" w:space="0" w:color="auto"/>
            <w:bottom w:val="none" w:sz="0" w:space="0" w:color="auto"/>
            <w:right w:val="none" w:sz="0" w:space="0" w:color="auto"/>
          </w:divBdr>
        </w:div>
        <w:div w:id="98642163">
          <w:marLeft w:val="0"/>
          <w:marRight w:val="0"/>
          <w:marTop w:val="0"/>
          <w:marBottom w:val="0"/>
          <w:divBdr>
            <w:top w:val="none" w:sz="0" w:space="0" w:color="auto"/>
            <w:left w:val="none" w:sz="0" w:space="0" w:color="auto"/>
            <w:bottom w:val="none" w:sz="0" w:space="0" w:color="auto"/>
            <w:right w:val="none" w:sz="0" w:space="0" w:color="auto"/>
          </w:divBdr>
        </w:div>
        <w:div w:id="1878421976">
          <w:marLeft w:val="0"/>
          <w:marRight w:val="0"/>
          <w:marTop w:val="0"/>
          <w:marBottom w:val="0"/>
          <w:divBdr>
            <w:top w:val="none" w:sz="0" w:space="0" w:color="auto"/>
            <w:left w:val="none" w:sz="0" w:space="0" w:color="auto"/>
            <w:bottom w:val="none" w:sz="0" w:space="0" w:color="auto"/>
            <w:right w:val="none" w:sz="0" w:space="0" w:color="auto"/>
          </w:divBdr>
        </w:div>
        <w:div w:id="18284879">
          <w:marLeft w:val="0"/>
          <w:marRight w:val="0"/>
          <w:marTop w:val="0"/>
          <w:marBottom w:val="0"/>
          <w:divBdr>
            <w:top w:val="none" w:sz="0" w:space="0" w:color="auto"/>
            <w:left w:val="none" w:sz="0" w:space="0" w:color="auto"/>
            <w:bottom w:val="none" w:sz="0" w:space="0" w:color="auto"/>
            <w:right w:val="none" w:sz="0" w:space="0" w:color="auto"/>
          </w:divBdr>
        </w:div>
        <w:div w:id="1057361113">
          <w:marLeft w:val="0"/>
          <w:marRight w:val="0"/>
          <w:marTop w:val="0"/>
          <w:marBottom w:val="0"/>
          <w:divBdr>
            <w:top w:val="none" w:sz="0" w:space="0" w:color="auto"/>
            <w:left w:val="none" w:sz="0" w:space="0" w:color="auto"/>
            <w:bottom w:val="none" w:sz="0" w:space="0" w:color="auto"/>
            <w:right w:val="none" w:sz="0" w:space="0" w:color="auto"/>
          </w:divBdr>
        </w:div>
        <w:div w:id="873886257">
          <w:marLeft w:val="0"/>
          <w:marRight w:val="0"/>
          <w:marTop w:val="0"/>
          <w:marBottom w:val="0"/>
          <w:divBdr>
            <w:top w:val="none" w:sz="0" w:space="0" w:color="auto"/>
            <w:left w:val="none" w:sz="0" w:space="0" w:color="auto"/>
            <w:bottom w:val="none" w:sz="0" w:space="0" w:color="auto"/>
            <w:right w:val="none" w:sz="0" w:space="0" w:color="auto"/>
          </w:divBdr>
        </w:div>
        <w:div w:id="1557818864">
          <w:marLeft w:val="0"/>
          <w:marRight w:val="0"/>
          <w:marTop w:val="0"/>
          <w:marBottom w:val="0"/>
          <w:divBdr>
            <w:top w:val="none" w:sz="0" w:space="0" w:color="auto"/>
            <w:left w:val="none" w:sz="0" w:space="0" w:color="auto"/>
            <w:bottom w:val="none" w:sz="0" w:space="0" w:color="auto"/>
            <w:right w:val="none" w:sz="0" w:space="0" w:color="auto"/>
          </w:divBdr>
        </w:div>
        <w:div w:id="2065398534">
          <w:marLeft w:val="0"/>
          <w:marRight w:val="0"/>
          <w:marTop w:val="0"/>
          <w:marBottom w:val="0"/>
          <w:divBdr>
            <w:top w:val="none" w:sz="0" w:space="0" w:color="auto"/>
            <w:left w:val="none" w:sz="0" w:space="0" w:color="auto"/>
            <w:bottom w:val="none" w:sz="0" w:space="0" w:color="auto"/>
            <w:right w:val="none" w:sz="0" w:space="0" w:color="auto"/>
          </w:divBdr>
        </w:div>
        <w:div w:id="1792169756">
          <w:marLeft w:val="0"/>
          <w:marRight w:val="0"/>
          <w:marTop w:val="0"/>
          <w:marBottom w:val="0"/>
          <w:divBdr>
            <w:top w:val="none" w:sz="0" w:space="0" w:color="auto"/>
            <w:left w:val="none" w:sz="0" w:space="0" w:color="auto"/>
            <w:bottom w:val="none" w:sz="0" w:space="0" w:color="auto"/>
            <w:right w:val="none" w:sz="0" w:space="0" w:color="auto"/>
          </w:divBdr>
        </w:div>
        <w:div w:id="19089662">
          <w:marLeft w:val="0"/>
          <w:marRight w:val="0"/>
          <w:marTop w:val="0"/>
          <w:marBottom w:val="0"/>
          <w:divBdr>
            <w:top w:val="none" w:sz="0" w:space="0" w:color="auto"/>
            <w:left w:val="none" w:sz="0" w:space="0" w:color="auto"/>
            <w:bottom w:val="none" w:sz="0" w:space="0" w:color="auto"/>
            <w:right w:val="none" w:sz="0" w:space="0" w:color="auto"/>
          </w:divBdr>
        </w:div>
        <w:div w:id="1692489843">
          <w:marLeft w:val="0"/>
          <w:marRight w:val="0"/>
          <w:marTop w:val="0"/>
          <w:marBottom w:val="0"/>
          <w:divBdr>
            <w:top w:val="none" w:sz="0" w:space="0" w:color="auto"/>
            <w:left w:val="none" w:sz="0" w:space="0" w:color="auto"/>
            <w:bottom w:val="none" w:sz="0" w:space="0" w:color="auto"/>
            <w:right w:val="none" w:sz="0" w:space="0" w:color="auto"/>
          </w:divBdr>
        </w:div>
        <w:div w:id="127861979">
          <w:marLeft w:val="0"/>
          <w:marRight w:val="0"/>
          <w:marTop w:val="0"/>
          <w:marBottom w:val="0"/>
          <w:divBdr>
            <w:top w:val="none" w:sz="0" w:space="0" w:color="auto"/>
            <w:left w:val="none" w:sz="0" w:space="0" w:color="auto"/>
            <w:bottom w:val="none" w:sz="0" w:space="0" w:color="auto"/>
            <w:right w:val="none" w:sz="0" w:space="0" w:color="auto"/>
          </w:divBdr>
        </w:div>
        <w:div w:id="2071616216">
          <w:marLeft w:val="0"/>
          <w:marRight w:val="0"/>
          <w:marTop w:val="0"/>
          <w:marBottom w:val="0"/>
          <w:divBdr>
            <w:top w:val="none" w:sz="0" w:space="0" w:color="auto"/>
            <w:left w:val="none" w:sz="0" w:space="0" w:color="auto"/>
            <w:bottom w:val="none" w:sz="0" w:space="0" w:color="auto"/>
            <w:right w:val="none" w:sz="0" w:space="0" w:color="auto"/>
          </w:divBdr>
        </w:div>
        <w:div w:id="352390071">
          <w:marLeft w:val="0"/>
          <w:marRight w:val="0"/>
          <w:marTop w:val="0"/>
          <w:marBottom w:val="0"/>
          <w:divBdr>
            <w:top w:val="none" w:sz="0" w:space="0" w:color="auto"/>
            <w:left w:val="none" w:sz="0" w:space="0" w:color="auto"/>
            <w:bottom w:val="none" w:sz="0" w:space="0" w:color="auto"/>
            <w:right w:val="none" w:sz="0" w:space="0" w:color="auto"/>
          </w:divBdr>
        </w:div>
        <w:div w:id="572812002">
          <w:marLeft w:val="0"/>
          <w:marRight w:val="0"/>
          <w:marTop w:val="0"/>
          <w:marBottom w:val="0"/>
          <w:divBdr>
            <w:top w:val="none" w:sz="0" w:space="0" w:color="auto"/>
            <w:left w:val="none" w:sz="0" w:space="0" w:color="auto"/>
            <w:bottom w:val="none" w:sz="0" w:space="0" w:color="auto"/>
            <w:right w:val="none" w:sz="0" w:space="0" w:color="auto"/>
          </w:divBdr>
        </w:div>
        <w:div w:id="1319072325">
          <w:marLeft w:val="0"/>
          <w:marRight w:val="0"/>
          <w:marTop w:val="0"/>
          <w:marBottom w:val="0"/>
          <w:divBdr>
            <w:top w:val="none" w:sz="0" w:space="0" w:color="auto"/>
            <w:left w:val="none" w:sz="0" w:space="0" w:color="auto"/>
            <w:bottom w:val="none" w:sz="0" w:space="0" w:color="auto"/>
            <w:right w:val="none" w:sz="0" w:space="0" w:color="auto"/>
          </w:divBdr>
        </w:div>
        <w:div w:id="11103980">
          <w:marLeft w:val="0"/>
          <w:marRight w:val="0"/>
          <w:marTop w:val="0"/>
          <w:marBottom w:val="0"/>
          <w:divBdr>
            <w:top w:val="none" w:sz="0" w:space="0" w:color="auto"/>
            <w:left w:val="none" w:sz="0" w:space="0" w:color="auto"/>
            <w:bottom w:val="none" w:sz="0" w:space="0" w:color="auto"/>
            <w:right w:val="none" w:sz="0" w:space="0" w:color="auto"/>
          </w:divBdr>
        </w:div>
        <w:div w:id="834029008">
          <w:marLeft w:val="0"/>
          <w:marRight w:val="0"/>
          <w:marTop w:val="0"/>
          <w:marBottom w:val="0"/>
          <w:divBdr>
            <w:top w:val="none" w:sz="0" w:space="0" w:color="auto"/>
            <w:left w:val="none" w:sz="0" w:space="0" w:color="auto"/>
            <w:bottom w:val="none" w:sz="0" w:space="0" w:color="auto"/>
            <w:right w:val="none" w:sz="0" w:space="0" w:color="auto"/>
          </w:divBdr>
        </w:div>
        <w:div w:id="1747917378">
          <w:marLeft w:val="0"/>
          <w:marRight w:val="0"/>
          <w:marTop w:val="0"/>
          <w:marBottom w:val="0"/>
          <w:divBdr>
            <w:top w:val="none" w:sz="0" w:space="0" w:color="auto"/>
            <w:left w:val="none" w:sz="0" w:space="0" w:color="auto"/>
            <w:bottom w:val="none" w:sz="0" w:space="0" w:color="auto"/>
            <w:right w:val="none" w:sz="0" w:space="0" w:color="auto"/>
          </w:divBdr>
        </w:div>
        <w:div w:id="551816915">
          <w:marLeft w:val="0"/>
          <w:marRight w:val="0"/>
          <w:marTop w:val="0"/>
          <w:marBottom w:val="0"/>
          <w:divBdr>
            <w:top w:val="none" w:sz="0" w:space="0" w:color="auto"/>
            <w:left w:val="none" w:sz="0" w:space="0" w:color="auto"/>
            <w:bottom w:val="none" w:sz="0" w:space="0" w:color="auto"/>
            <w:right w:val="none" w:sz="0" w:space="0" w:color="auto"/>
          </w:divBdr>
        </w:div>
        <w:div w:id="1018043540">
          <w:marLeft w:val="0"/>
          <w:marRight w:val="0"/>
          <w:marTop w:val="0"/>
          <w:marBottom w:val="0"/>
          <w:divBdr>
            <w:top w:val="none" w:sz="0" w:space="0" w:color="auto"/>
            <w:left w:val="none" w:sz="0" w:space="0" w:color="auto"/>
            <w:bottom w:val="none" w:sz="0" w:space="0" w:color="auto"/>
            <w:right w:val="none" w:sz="0" w:space="0" w:color="auto"/>
          </w:divBdr>
        </w:div>
        <w:div w:id="2142454001">
          <w:marLeft w:val="0"/>
          <w:marRight w:val="0"/>
          <w:marTop w:val="0"/>
          <w:marBottom w:val="0"/>
          <w:divBdr>
            <w:top w:val="none" w:sz="0" w:space="0" w:color="auto"/>
            <w:left w:val="none" w:sz="0" w:space="0" w:color="auto"/>
            <w:bottom w:val="none" w:sz="0" w:space="0" w:color="auto"/>
            <w:right w:val="none" w:sz="0" w:space="0" w:color="auto"/>
          </w:divBdr>
        </w:div>
        <w:div w:id="1548373202">
          <w:marLeft w:val="0"/>
          <w:marRight w:val="0"/>
          <w:marTop w:val="0"/>
          <w:marBottom w:val="0"/>
          <w:divBdr>
            <w:top w:val="none" w:sz="0" w:space="0" w:color="auto"/>
            <w:left w:val="none" w:sz="0" w:space="0" w:color="auto"/>
            <w:bottom w:val="none" w:sz="0" w:space="0" w:color="auto"/>
            <w:right w:val="none" w:sz="0" w:space="0" w:color="auto"/>
          </w:divBdr>
        </w:div>
        <w:div w:id="1110012919">
          <w:marLeft w:val="0"/>
          <w:marRight w:val="0"/>
          <w:marTop w:val="0"/>
          <w:marBottom w:val="0"/>
          <w:divBdr>
            <w:top w:val="none" w:sz="0" w:space="0" w:color="auto"/>
            <w:left w:val="none" w:sz="0" w:space="0" w:color="auto"/>
            <w:bottom w:val="none" w:sz="0" w:space="0" w:color="auto"/>
            <w:right w:val="none" w:sz="0" w:space="0" w:color="auto"/>
          </w:divBdr>
        </w:div>
        <w:div w:id="510067730">
          <w:marLeft w:val="0"/>
          <w:marRight w:val="0"/>
          <w:marTop w:val="0"/>
          <w:marBottom w:val="0"/>
          <w:divBdr>
            <w:top w:val="none" w:sz="0" w:space="0" w:color="auto"/>
            <w:left w:val="none" w:sz="0" w:space="0" w:color="auto"/>
            <w:bottom w:val="none" w:sz="0" w:space="0" w:color="auto"/>
            <w:right w:val="none" w:sz="0" w:space="0" w:color="auto"/>
          </w:divBdr>
        </w:div>
        <w:div w:id="1340233216">
          <w:marLeft w:val="0"/>
          <w:marRight w:val="0"/>
          <w:marTop w:val="0"/>
          <w:marBottom w:val="0"/>
          <w:divBdr>
            <w:top w:val="none" w:sz="0" w:space="0" w:color="auto"/>
            <w:left w:val="none" w:sz="0" w:space="0" w:color="auto"/>
            <w:bottom w:val="none" w:sz="0" w:space="0" w:color="auto"/>
            <w:right w:val="none" w:sz="0" w:space="0" w:color="auto"/>
          </w:divBdr>
        </w:div>
        <w:div w:id="203636830">
          <w:marLeft w:val="0"/>
          <w:marRight w:val="0"/>
          <w:marTop w:val="0"/>
          <w:marBottom w:val="0"/>
          <w:divBdr>
            <w:top w:val="none" w:sz="0" w:space="0" w:color="auto"/>
            <w:left w:val="none" w:sz="0" w:space="0" w:color="auto"/>
            <w:bottom w:val="none" w:sz="0" w:space="0" w:color="auto"/>
            <w:right w:val="none" w:sz="0" w:space="0" w:color="auto"/>
          </w:divBdr>
        </w:div>
        <w:div w:id="1621762255">
          <w:marLeft w:val="0"/>
          <w:marRight w:val="0"/>
          <w:marTop w:val="0"/>
          <w:marBottom w:val="0"/>
          <w:divBdr>
            <w:top w:val="none" w:sz="0" w:space="0" w:color="auto"/>
            <w:left w:val="none" w:sz="0" w:space="0" w:color="auto"/>
            <w:bottom w:val="none" w:sz="0" w:space="0" w:color="auto"/>
            <w:right w:val="none" w:sz="0" w:space="0" w:color="auto"/>
          </w:divBdr>
        </w:div>
        <w:div w:id="1183978829">
          <w:marLeft w:val="0"/>
          <w:marRight w:val="0"/>
          <w:marTop w:val="0"/>
          <w:marBottom w:val="0"/>
          <w:divBdr>
            <w:top w:val="none" w:sz="0" w:space="0" w:color="auto"/>
            <w:left w:val="none" w:sz="0" w:space="0" w:color="auto"/>
            <w:bottom w:val="none" w:sz="0" w:space="0" w:color="auto"/>
            <w:right w:val="none" w:sz="0" w:space="0" w:color="auto"/>
          </w:divBdr>
        </w:div>
        <w:div w:id="1654093104">
          <w:marLeft w:val="0"/>
          <w:marRight w:val="0"/>
          <w:marTop w:val="0"/>
          <w:marBottom w:val="0"/>
          <w:divBdr>
            <w:top w:val="none" w:sz="0" w:space="0" w:color="auto"/>
            <w:left w:val="none" w:sz="0" w:space="0" w:color="auto"/>
            <w:bottom w:val="none" w:sz="0" w:space="0" w:color="auto"/>
            <w:right w:val="none" w:sz="0" w:space="0" w:color="auto"/>
          </w:divBdr>
        </w:div>
        <w:div w:id="317535996">
          <w:marLeft w:val="0"/>
          <w:marRight w:val="0"/>
          <w:marTop w:val="0"/>
          <w:marBottom w:val="0"/>
          <w:divBdr>
            <w:top w:val="none" w:sz="0" w:space="0" w:color="auto"/>
            <w:left w:val="none" w:sz="0" w:space="0" w:color="auto"/>
            <w:bottom w:val="none" w:sz="0" w:space="0" w:color="auto"/>
            <w:right w:val="none" w:sz="0" w:space="0" w:color="auto"/>
          </w:divBdr>
        </w:div>
        <w:div w:id="83772803">
          <w:marLeft w:val="0"/>
          <w:marRight w:val="0"/>
          <w:marTop w:val="0"/>
          <w:marBottom w:val="0"/>
          <w:divBdr>
            <w:top w:val="none" w:sz="0" w:space="0" w:color="auto"/>
            <w:left w:val="none" w:sz="0" w:space="0" w:color="auto"/>
            <w:bottom w:val="none" w:sz="0" w:space="0" w:color="auto"/>
            <w:right w:val="none" w:sz="0" w:space="0" w:color="auto"/>
          </w:divBdr>
        </w:div>
        <w:div w:id="53505845">
          <w:marLeft w:val="0"/>
          <w:marRight w:val="0"/>
          <w:marTop w:val="0"/>
          <w:marBottom w:val="0"/>
          <w:divBdr>
            <w:top w:val="none" w:sz="0" w:space="0" w:color="auto"/>
            <w:left w:val="none" w:sz="0" w:space="0" w:color="auto"/>
            <w:bottom w:val="none" w:sz="0" w:space="0" w:color="auto"/>
            <w:right w:val="none" w:sz="0" w:space="0" w:color="auto"/>
          </w:divBdr>
        </w:div>
        <w:div w:id="287512817">
          <w:marLeft w:val="0"/>
          <w:marRight w:val="0"/>
          <w:marTop w:val="0"/>
          <w:marBottom w:val="0"/>
          <w:divBdr>
            <w:top w:val="none" w:sz="0" w:space="0" w:color="auto"/>
            <w:left w:val="none" w:sz="0" w:space="0" w:color="auto"/>
            <w:bottom w:val="none" w:sz="0" w:space="0" w:color="auto"/>
            <w:right w:val="none" w:sz="0" w:space="0" w:color="auto"/>
          </w:divBdr>
        </w:div>
        <w:div w:id="44379530">
          <w:marLeft w:val="0"/>
          <w:marRight w:val="0"/>
          <w:marTop w:val="0"/>
          <w:marBottom w:val="0"/>
          <w:divBdr>
            <w:top w:val="none" w:sz="0" w:space="0" w:color="auto"/>
            <w:left w:val="none" w:sz="0" w:space="0" w:color="auto"/>
            <w:bottom w:val="none" w:sz="0" w:space="0" w:color="auto"/>
            <w:right w:val="none" w:sz="0" w:space="0" w:color="auto"/>
          </w:divBdr>
        </w:div>
        <w:div w:id="1409378933">
          <w:marLeft w:val="0"/>
          <w:marRight w:val="0"/>
          <w:marTop w:val="0"/>
          <w:marBottom w:val="0"/>
          <w:divBdr>
            <w:top w:val="none" w:sz="0" w:space="0" w:color="auto"/>
            <w:left w:val="none" w:sz="0" w:space="0" w:color="auto"/>
            <w:bottom w:val="none" w:sz="0" w:space="0" w:color="auto"/>
            <w:right w:val="none" w:sz="0" w:space="0" w:color="auto"/>
          </w:divBdr>
        </w:div>
        <w:div w:id="724524723">
          <w:marLeft w:val="0"/>
          <w:marRight w:val="0"/>
          <w:marTop w:val="0"/>
          <w:marBottom w:val="0"/>
          <w:divBdr>
            <w:top w:val="none" w:sz="0" w:space="0" w:color="auto"/>
            <w:left w:val="none" w:sz="0" w:space="0" w:color="auto"/>
            <w:bottom w:val="none" w:sz="0" w:space="0" w:color="auto"/>
            <w:right w:val="none" w:sz="0" w:space="0" w:color="auto"/>
          </w:divBdr>
        </w:div>
        <w:div w:id="793863191">
          <w:marLeft w:val="0"/>
          <w:marRight w:val="0"/>
          <w:marTop w:val="0"/>
          <w:marBottom w:val="0"/>
          <w:divBdr>
            <w:top w:val="none" w:sz="0" w:space="0" w:color="auto"/>
            <w:left w:val="none" w:sz="0" w:space="0" w:color="auto"/>
            <w:bottom w:val="none" w:sz="0" w:space="0" w:color="auto"/>
            <w:right w:val="none" w:sz="0" w:space="0" w:color="auto"/>
          </w:divBdr>
        </w:div>
        <w:div w:id="806357793">
          <w:marLeft w:val="0"/>
          <w:marRight w:val="0"/>
          <w:marTop w:val="0"/>
          <w:marBottom w:val="0"/>
          <w:divBdr>
            <w:top w:val="none" w:sz="0" w:space="0" w:color="auto"/>
            <w:left w:val="none" w:sz="0" w:space="0" w:color="auto"/>
            <w:bottom w:val="none" w:sz="0" w:space="0" w:color="auto"/>
            <w:right w:val="none" w:sz="0" w:space="0" w:color="auto"/>
          </w:divBdr>
        </w:div>
        <w:div w:id="729764910">
          <w:marLeft w:val="0"/>
          <w:marRight w:val="0"/>
          <w:marTop w:val="0"/>
          <w:marBottom w:val="0"/>
          <w:divBdr>
            <w:top w:val="none" w:sz="0" w:space="0" w:color="auto"/>
            <w:left w:val="none" w:sz="0" w:space="0" w:color="auto"/>
            <w:bottom w:val="none" w:sz="0" w:space="0" w:color="auto"/>
            <w:right w:val="none" w:sz="0" w:space="0" w:color="auto"/>
          </w:divBdr>
        </w:div>
        <w:div w:id="2049596855">
          <w:marLeft w:val="0"/>
          <w:marRight w:val="0"/>
          <w:marTop w:val="0"/>
          <w:marBottom w:val="0"/>
          <w:divBdr>
            <w:top w:val="none" w:sz="0" w:space="0" w:color="auto"/>
            <w:left w:val="none" w:sz="0" w:space="0" w:color="auto"/>
            <w:bottom w:val="none" w:sz="0" w:space="0" w:color="auto"/>
            <w:right w:val="none" w:sz="0" w:space="0" w:color="auto"/>
          </w:divBdr>
        </w:div>
        <w:div w:id="1610505486">
          <w:marLeft w:val="0"/>
          <w:marRight w:val="0"/>
          <w:marTop w:val="0"/>
          <w:marBottom w:val="0"/>
          <w:divBdr>
            <w:top w:val="none" w:sz="0" w:space="0" w:color="auto"/>
            <w:left w:val="none" w:sz="0" w:space="0" w:color="auto"/>
            <w:bottom w:val="none" w:sz="0" w:space="0" w:color="auto"/>
            <w:right w:val="none" w:sz="0" w:space="0" w:color="auto"/>
          </w:divBdr>
        </w:div>
        <w:div w:id="107742822">
          <w:marLeft w:val="0"/>
          <w:marRight w:val="0"/>
          <w:marTop w:val="0"/>
          <w:marBottom w:val="0"/>
          <w:divBdr>
            <w:top w:val="none" w:sz="0" w:space="0" w:color="auto"/>
            <w:left w:val="none" w:sz="0" w:space="0" w:color="auto"/>
            <w:bottom w:val="none" w:sz="0" w:space="0" w:color="auto"/>
            <w:right w:val="none" w:sz="0" w:space="0" w:color="auto"/>
          </w:divBdr>
        </w:div>
        <w:div w:id="1829634986">
          <w:marLeft w:val="0"/>
          <w:marRight w:val="0"/>
          <w:marTop w:val="0"/>
          <w:marBottom w:val="0"/>
          <w:divBdr>
            <w:top w:val="none" w:sz="0" w:space="0" w:color="auto"/>
            <w:left w:val="none" w:sz="0" w:space="0" w:color="auto"/>
            <w:bottom w:val="none" w:sz="0" w:space="0" w:color="auto"/>
            <w:right w:val="none" w:sz="0" w:space="0" w:color="auto"/>
          </w:divBdr>
        </w:div>
        <w:div w:id="1458907748">
          <w:marLeft w:val="0"/>
          <w:marRight w:val="0"/>
          <w:marTop w:val="0"/>
          <w:marBottom w:val="0"/>
          <w:divBdr>
            <w:top w:val="none" w:sz="0" w:space="0" w:color="auto"/>
            <w:left w:val="none" w:sz="0" w:space="0" w:color="auto"/>
            <w:bottom w:val="none" w:sz="0" w:space="0" w:color="auto"/>
            <w:right w:val="none" w:sz="0" w:space="0" w:color="auto"/>
          </w:divBdr>
        </w:div>
        <w:div w:id="310867894">
          <w:marLeft w:val="0"/>
          <w:marRight w:val="0"/>
          <w:marTop w:val="0"/>
          <w:marBottom w:val="0"/>
          <w:divBdr>
            <w:top w:val="none" w:sz="0" w:space="0" w:color="auto"/>
            <w:left w:val="none" w:sz="0" w:space="0" w:color="auto"/>
            <w:bottom w:val="none" w:sz="0" w:space="0" w:color="auto"/>
            <w:right w:val="none" w:sz="0" w:space="0" w:color="auto"/>
          </w:divBdr>
        </w:div>
        <w:div w:id="2132311471">
          <w:marLeft w:val="0"/>
          <w:marRight w:val="0"/>
          <w:marTop w:val="0"/>
          <w:marBottom w:val="0"/>
          <w:divBdr>
            <w:top w:val="none" w:sz="0" w:space="0" w:color="auto"/>
            <w:left w:val="none" w:sz="0" w:space="0" w:color="auto"/>
            <w:bottom w:val="none" w:sz="0" w:space="0" w:color="auto"/>
            <w:right w:val="none" w:sz="0" w:space="0" w:color="auto"/>
          </w:divBdr>
        </w:div>
        <w:div w:id="280843226">
          <w:marLeft w:val="0"/>
          <w:marRight w:val="0"/>
          <w:marTop w:val="0"/>
          <w:marBottom w:val="0"/>
          <w:divBdr>
            <w:top w:val="none" w:sz="0" w:space="0" w:color="auto"/>
            <w:left w:val="none" w:sz="0" w:space="0" w:color="auto"/>
            <w:bottom w:val="none" w:sz="0" w:space="0" w:color="auto"/>
            <w:right w:val="none" w:sz="0" w:space="0" w:color="auto"/>
          </w:divBdr>
        </w:div>
        <w:div w:id="1486048613">
          <w:marLeft w:val="0"/>
          <w:marRight w:val="0"/>
          <w:marTop w:val="0"/>
          <w:marBottom w:val="0"/>
          <w:divBdr>
            <w:top w:val="none" w:sz="0" w:space="0" w:color="auto"/>
            <w:left w:val="none" w:sz="0" w:space="0" w:color="auto"/>
            <w:bottom w:val="none" w:sz="0" w:space="0" w:color="auto"/>
            <w:right w:val="none" w:sz="0" w:space="0" w:color="auto"/>
          </w:divBdr>
        </w:div>
        <w:div w:id="1823932848">
          <w:marLeft w:val="0"/>
          <w:marRight w:val="0"/>
          <w:marTop w:val="0"/>
          <w:marBottom w:val="0"/>
          <w:divBdr>
            <w:top w:val="none" w:sz="0" w:space="0" w:color="auto"/>
            <w:left w:val="none" w:sz="0" w:space="0" w:color="auto"/>
            <w:bottom w:val="none" w:sz="0" w:space="0" w:color="auto"/>
            <w:right w:val="none" w:sz="0" w:space="0" w:color="auto"/>
          </w:divBdr>
        </w:div>
        <w:div w:id="2059936687">
          <w:marLeft w:val="0"/>
          <w:marRight w:val="0"/>
          <w:marTop w:val="0"/>
          <w:marBottom w:val="0"/>
          <w:divBdr>
            <w:top w:val="none" w:sz="0" w:space="0" w:color="auto"/>
            <w:left w:val="none" w:sz="0" w:space="0" w:color="auto"/>
            <w:bottom w:val="none" w:sz="0" w:space="0" w:color="auto"/>
            <w:right w:val="none" w:sz="0" w:space="0" w:color="auto"/>
          </w:divBdr>
        </w:div>
        <w:div w:id="276644260">
          <w:marLeft w:val="0"/>
          <w:marRight w:val="0"/>
          <w:marTop w:val="0"/>
          <w:marBottom w:val="0"/>
          <w:divBdr>
            <w:top w:val="none" w:sz="0" w:space="0" w:color="auto"/>
            <w:left w:val="none" w:sz="0" w:space="0" w:color="auto"/>
            <w:bottom w:val="none" w:sz="0" w:space="0" w:color="auto"/>
            <w:right w:val="none" w:sz="0" w:space="0" w:color="auto"/>
          </w:divBdr>
        </w:div>
        <w:div w:id="1344819543">
          <w:marLeft w:val="0"/>
          <w:marRight w:val="0"/>
          <w:marTop w:val="0"/>
          <w:marBottom w:val="0"/>
          <w:divBdr>
            <w:top w:val="none" w:sz="0" w:space="0" w:color="auto"/>
            <w:left w:val="none" w:sz="0" w:space="0" w:color="auto"/>
            <w:bottom w:val="none" w:sz="0" w:space="0" w:color="auto"/>
            <w:right w:val="none" w:sz="0" w:space="0" w:color="auto"/>
          </w:divBdr>
        </w:div>
      </w:divsChild>
    </w:div>
    <w:div w:id="1510024028">
      <w:bodyDiv w:val="1"/>
      <w:marLeft w:val="0"/>
      <w:marRight w:val="0"/>
      <w:marTop w:val="0"/>
      <w:marBottom w:val="0"/>
      <w:divBdr>
        <w:top w:val="none" w:sz="0" w:space="0" w:color="auto"/>
        <w:left w:val="none" w:sz="0" w:space="0" w:color="auto"/>
        <w:bottom w:val="none" w:sz="0" w:space="0" w:color="auto"/>
        <w:right w:val="none" w:sz="0" w:space="0" w:color="auto"/>
      </w:divBdr>
    </w:div>
    <w:div w:id="1510097628">
      <w:bodyDiv w:val="1"/>
      <w:marLeft w:val="0"/>
      <w:marRight w:val="0"/>
      <w:marTop w:val="0"/>
      <w:marBottom w:val="0"/>
      <w:divBdr>
        <w:top w:val="none" w:sz="0" w:space="0" w:color="auto"/>
        <w:left w:val="none" w:sz="0" w:space="0" w:color="auto"/>
        <w:bottom w:val="none" w:sz="0" w:space="0" w:color="auto"/>
        <w:right w:val="none" w:sz="0" w:space="0" w:color="auto"/>
      </w:divBdr>
    </w:div>
    <w:div w:id="1510677598">
      <w:bodyDiv w:val="1"/>
      <w:marLeft w:val="0"/>
      <w:marRight w:val="0"/>
      <w:marTop w:val="0"/>
      <w:marBottom w:val="0"/>
      <w:divBdr>
        <w:top w:val="none" w:sz="0" w:space="0" w:color="auto"/>
        <w:left w:val="none" w:sz="0" w:space="0" w:color="auto"/>
        <w:bottom w:val="none" w:sz="0" w:space="0" w:color="auto"/>
        <w:right w:val="none" w:sz="0" w:space="0" w:color="auto"/>
      </w:divBdr>
    </w:div>
    <w:div w:id="1512987072">
      <w:bodyDiv w:val="1"/>
      <w:marLeft w:val="0"/>
      <w:marRight w:val="0"/>
      <w:marTop w:val="0"/>
      <w:marBottom w:val="0"/>
      <w:divBdr>
        <w:top w:val="none" w:sz="0" w:space="0" w:color="auto"/>
        <w:left w:val="none" w:sz="0" w:space="0" w:color="auto"/>
        <w:bottom w:val="none" w:sz="0" w:space="0" w:color="auto"/>
        <w:right w:val="none" w:sz="0" w:space="0" w:color="auto"/>
      </w:divBdr>
    </w:div>
    <w:div w:id="1513370383">
      <w:bodyDiv w:val="1"/>
      <w:marLeft w:val="0"/>
      <w:marRight w:val="0"/>
      <w:marTop w:val="0"/>
      <w:marBottom w:val="0"/>
      <w:divBdr>
        <w:top w:val="none" w:sz="0" w:space="0" w:color="auto"/>
        <w:left w:val="none" w:sz="0" w:space="0" w:color="auto"/>
        <w:bottom w:val="none" w:sz="0" w:space="0" w:color="auto"/>
        <w:right w:val="none" w:sz="0" w:space="0" w:color="auto"/>
      </w:divBdr>
    </w:div>
    <w:div w:id="1515462416">
      <w:bodyDiv w:val="1"/>
      <w:marLeft w:val="0"/>
      <w:marRight w:val="0"/>
      <w:marTop w:val="0"/>
      <w:marBottom w:val="0"/>
      <w:divBdr>
        <w:top w:val="none" w:sz="0" w:space="0" w:color="auto"/>
        <w:left w:val="none" w:sz="0" w:space="0" w:color="auto"/>
        <w:bottom w:val="none" w:sz="0" w:space="0" w:color="auto"/>
        <w:right w:val="none" w:sz="0" w:space="0" w:color="auto"/>
      </w:divBdr>
    </w:div>
    <w:div w:id="1520240518">
      <w:bodyDiv w:val="1"/>
      <w:marLeft w:val="0"/>
      <w:marRight w:val="0"/>
      <w:marTop w:val="0"/>
      <w:marBottom w:val="0"/>
      <w:divBdr>
        <w:top w:val="none" w:sz="0" w:space="0" w:color="auto"/>
        <w:left w:val="none" w:sz="0" w:space="0" w:color="auto"/>
        <w:bottom w:val="none" w:sz="0" w:space="0" w:color="auto"/>
        <w:right w:val="none" w:sz="0" w:space="0" w:color="auto"/>
      </w:divBdr>
    </w:div>
    <w:div w:id="1522011559">
      <w:bodyDiv w:val="1"/>
      <w:marLeft w:val="0"/>
      <w:marRight w:val="0"/>
      <w:marTop w:val="0"/>
      <w:marBottom w:val="0"/>
      <w:divBdr>
        <w:top w:val="none" w:sz="0" w:space="0" w:color="auto"/>
        <w:left w:val="none" w:sz="0" w:space="0" w:color="auto"/>
        <w:bottom w:val="none" w:sz="0" w:space="0" w:color="auto"/>
        <w:right w:val="none" w:sz="0" w:space="0" w:color="auto"/>
      </w:divBdr>
      <w:divsChild>
        <w:div w:id="902716571">
          <w:marLeft w:val="0"/>
          <w:marRight w:val="0"/>
          <w:marTop w:val="0"/>
          <w:marBottom w:val="0"/>
          <w:divBdr>
            <w:top w:val="none" w:sz="0" w:space="0" w:color="auto"/>
            <w:left w:val="none" w:sz="0" w:space="0" w:color="auto"/>
            <w:bottom w:val="none" w:sz="0" w:space="0" w:color="auto"/>
            <w:right w:val="none" w:sz="0" w:space="0" w:color="auto"/>
          </w:divBdr>
        </w:div>
        <w:div w:id="45837053">
          <w:marLeft w:val="0"/>
          <w:marRight w:val="0"/>
          <w:marTop w:val="0"/>
          <w:marBottom w:val="0"/>
          <w:divBdr>
            <w:top w:val="none" w:sz="0" w:space="0" w:color="auto"/>
            <w:left w:val="none" w:sz="0" w:space="0" w:color="auto"/>
            <w:bottom w:val="none" w:sz="0" w:space="0" w:color="auto"/>
            <w:right w:val="none" w:sz="0" w:space="0" w:color="auto"/>
          </w:divBdr>
        </w:div>
        <w:div w:id="2090543081">
          <w:marLeft w:val="0"/>
          <w:marRight w:val="0"/>
          <w:marTop w:val="0"/>
          <w:marBottom w:val="0"/>
          <w:divBdr>
            <w:top w:val="none" w:sz="0" w:space="0" w:color="auto"/>
            <w:left w:val="none" w:sz="0" w:space="0" w:color="auto"/>
            <w:bottom w:val="none" w:sz="0" w:space="0" w:color="auto"/>
            <w:right w:val="none" w:sz="0" w:space="0" w:color="auto"/>
          </w:divBdr>
        </w:div>
        <w:div w:id="830677967">
          <w:marLeft w:val="0"/>
          <w:marRight w:val="0"/>
          <w:marTop w:val="0"/>
          <w:marBottom w:val="0"/>
          <w:divBdr>
            <w:top w:val="none" w:sz="0" w:space="0" w:color="auto"/>
            <w:left w:val="none" w:sz="0" w:space="0" w:color="auto"/>
            <w:bottom w:val="none" w:sz="0" w:space="0" w:color="auto"/>
            <w:right w:val="none" w:sz="0" w:space="0" w:color="auto"/>
          </w:divBdr>
        </w:div>
        <w:div w:id="2109812159">
          <w:marLeft w:val="0"/>
          <w:marRight w:val="0"/>
          <w:marTop w:val="0"/>
          <w:marBottom w:val="0"/>
          <w:divBdr>
            <w:top w:val="none" w:sz="0" w:space="0" w:color="auto"/>
            <w:left w:val="none" w:sz="0" w:space="0" w:color="auto"/>
            <w:bottom w:val="none" w:sz="0" w:space="0" w:color="auto"/>
            <w:right w:val="none" w:sz="0" w:space="0" w:color="auto"/>
          </w:divBdr>
        </w:div>
        <w:div w:id="1535999356">
          <w:marLeft w:val="0"/>
          <w:marRight w:val="0"/>
          <w:marTop w:val="0"/>
          <w:marBottom w:val="0"/>
          <w:divBdr>
            <w:top w:val="none" w:sz="0" w:space="0" w:color="auto"/>
            <w:left w:val="none" w:sz="0" w:space="0" w:color="auto"/>
            <w:bottom w:val="none" w:sz="0" w:space="0" w:color="auto"/>
            <w:right w:val="none" w:sz="0" w:space="0" w:color="auto"/>
          </w:divBdr>
        </w:div>
        <w:div w:id="1881278979">
          <w:marLeft w:val="0"/>
          <w:marRight w:val="0"/>
          <w:marTop w:val="0"/>
          <w:marBottom w:val="0"/>
          <w:divBdr>
            <w:top w:val="none" w:sz="0" w:space="0" w:color="auto"/>
            <w:left w:val="none" w:sz="0" w:space="0" w:color="auto"/>
            <w:bottom w:val="none" w:sz="0" w:space="0" w:color="auto"/>
            <w:right w:val="none" w:sz="0" w:space="0" w:color="auto"/>
          </w:divBdr>
        </w:div>
        <w:div w:id="413282127">
          <w:marLeft w:val="0"/>
          <w:marRight w:val="0"/>
          <w:marTop w:val="0"/>
          <w:marBottom w:val="0"/>
          <w:divBdr>
            <w:top w:val="none" w:sz="0" w:space="0" w:color="auto"/>
            <w:left w:val="none" w:sz="0" w:space="0" w:color="auto"/>
            <w:bottom w:val="none" w:sz="0" w:space="0" w:color="auto"/>
            <w:right w:val="none" w:sz="0" w:space="0" w:color="auto"/>
          </w:divBdr>
        </w:div>
        <w:div w:id="1497114785">
          <w:marLeft w:val="0"/>
          <w:marRight w:val="0"/>
          <w:marTop w:val="0"/>
          <w:marBottom w:val="0"/>
          <w:divBdr>
            <w:top w:val="none" w:sz="0" w:space="0" w:color="auto"/>
            <w:left w:val="none" w:sz="0" w:space="0" w:color="auto"/>
            <w:bottom w:val="none" w:sz="0" w:space="0" w:color="auto"/>
            <w:right w:val="none" w:sz="0" w:space="0" w:color="auto"/>
          </w:divBdr>
        </w:div>
        <w:div w:id="1638299429">
          <w:marLeft w:val="0"/>
          <w:marRight w:val="0"/>
          <w:marTop w:val="0"/>
          <w:marBottom w:val="0"/>
          <w:divBdr>
            <w:top w:val="none" w:sz="0" w:space="0" w:color="auto"/>
            <w:left w:val="none" w:sz="0" w:space="0" w:color="auto"/>
            <w:bottom w:val="none" w:sz="0" w:space="0" w:color="auto"/>
            <w:right w:val="none" w:sz="0" w:space="0" w:color="auto"/>
          </w:divBdr>
        </w:div>
        <w:div w:id="6448354">
          <w:marLeft w:val="0"/>
          <w:marRight w:val="0"/>
          <w:marTop w:val="0"/>
          <w:marBottom w:val="0"/>
          <w:divBdr>
            <w:top w:val="none" w:sz="0" w:space="0" w:color="auto"/>
            <w:left w:val="none" w:sz="0" w:space="0" w:color="auto"/>
            <w:bottom w:val="none" w:sz="0" w:space="0" w:color="auto"/>
            <w:right w:val="none" w:sz="0" w:space="0" w:color="auto"/>
          </w:divBdr>
        </w:div>
        <w:div w:id="1038622601">
          <w:marLeft w:val="0"/>
          <w:marRight w:val="0"/>
          <w:marTop w:val="0"/>
          <w:marBottom w:val="0"/>
          <w:divBdr>
            <w:top w:val="none" w:sz="0" w:space="0" w:color="auto"/>
            <w:left w:val="none" w:sz="0" w:space="0" w:color="auto"/>
            <w:bottom w:val="none" w:sz="0" w:space="0" w:color="auto"/>
            <w:right w:val="none" w:sz="0" w:space="0" w:color="auto"/>
          </w:divBdr>
        </w:div>
        <w:div w:id="1864126617">
          <w:marLeft w:val="0"/>
          <w:marRight w:val="0"/>
          <w:marTop w:val="0"/>
          <w:marBottom w:val="0"/>
          <w:divBdr>
            <w:top w:val="none" w:sz="0" w:space="0" w:color="auto"/>
            <w:left w:val="none" w:sz="0" w:space="0" w:color="auto"/>
            <w:bottom w:val="none" w:sz="0" w:space="0" w:color="auto"/>
            <w:right w:val="none" w:sz="0" w:space="0" w:color="auto"/>
          </w:divBdr>
        </w:div>
        <w:div w:id="376856755">
          <w:marLeft w:val="0"/>
          <w:marRight w:val="0"/>
          <w:marTop w:val="0"/>
          <w:marBottom w:val="0"/>
          <w:divBdr>
            <w:top w:val="none" w:sz="0" w:space="0" w:color="auto"/>
            <w:left w:val="none" w:sz="0" w:space="0" w:color="auto"/>
            <w:bottom w:val="none" w:sz="0" w:space="0" w:color="auto"/>
            <w:right w:val="none" w:sz="0" w:space="0" w:color="auto"/>
          </w:divBdr>
        </w:div>
        <w:div w:id="2038263822">
          <w:marLeft w:val="0"/>
          <w:marRight w:val="0"/>
          <w:marTop w:val="0"/>
          <w:marBottom w:val="0"/>
          <w:divBdr>
            <w:top w:val="none" w:sz="0" w:space="0" w:color="auto"/>
            <w:left w:val="none" w:sz="0" w:space="0" w:color="auto"/>
            <w:bottom w:val="none" w:sz="0" w:space="0" w:color="auto"/>
            <w:right w:val="none" w:sz="0" w:space="0" w:color="auto"/>
          </w:divBdr>
        </w:div>
        <w:div w:id="928268782">
          <w:marLeft w:val="0"/>
          <w:marRight w:val="0"/>
          <w:marTop w:val="0"/>
          <w:marBottom w:val="0"/>
          <w:divBdr>
            <w:top w:val="none" w:sz="0" w:space="0" w:color="auto"/>
            <w:left w:val="none" w:sz="0" w:space="0" w:color="auto"/>
            <w:bottom w:val="none" w:sz="0" w:space="0" w:color="auto"/>
            <w:right w:val="none" w:sz="0" w:space="0" w:color="auto"/>
          </w:divBdr>
        </w:div>
        <w:div w:id="1559045890">
          <w:marLeft w:val="0"/>
          <w:marRight w:val="0"/>
          <w:marTop w:val="0"/>
          <w:marBottom w:val="0"/>
          <w:divBdr>
            <w:top w:val="none" w:sz="0" w:space="0" w:color="auto"/>
            <w:left w:val="none" w:sz="0" w:space="0" w:color="auto"/>
            <w:bottom w:val="none" w:sz="0" w:space="0" w:color="auto"/>
            <w:right w:val="none" w:sz="0" w:space="0" w:color="auto"/>
          </w:divBdr>
        </w:div>
        <w:div w:id="583615348">
          <w:marLeft w:val="0"/>
          <w:marRight w:val="0"/>
          <w:marTop w:val="0"/>
          <w:marBottom w:val="0"/>
          <w:divBdr>
            <w:top w:val="none" w:sz="0" w:space="0" w:color="auto"/>
            <w:left w:val="none" w:sz="0" w:space="0" w:color="auto"/>
            <w:bottom w:val="none" w:sz="0" w:space="0" w:color="auto"/>
            <w:right w:val="none" w:sz="0" w:space="0" w:color="auto"/>
          </w:divBdr>
        </w:div>
        <w:div w:id="1015184556">
          <w:marLeft w:val="0"/>
          <w:marRight w:val="0"/>
          <w:marTop w:val="0"/>
          <w:marBottom w:val="0"/>
          <w:divBdr>
            <w:top w:val="none" w:sz="0" w:space="0" w:color="auto"/>
            <w:left w:val="none" w:sz="0" w:space="0" w:color="auto"/>
            <w:bottom w:val="none" w:sz="0" w:space="0" w:color="auto"/>
            <w:right w:val="none" w:sz="0" w:space="0" w:color="auto"/>
          </w:divBdr>
        </w:div>
        <w:div w:id="62681822">
          <w:marLeft w:val="0"/>
          <w:marRight w:val="0"/>
          <w:marTop w:val="0"/>
          <w:marBottom w:val="0"/>
          <w:divBdr>
            <w:top w:val="none" w:sz="0" w:space="0" w:color="auto"/>
            <w:left w:val="none" w:sz="0" w:space="0" w:color="auto"/>
            <w:bottom w:val="none" w:sz="0" w:space="0" w:color="auto"/>
            <w:right w:val="none" w:sz="0" w:space="0" w:color="auto"/>
          </w:divBdr>
        </w:div>
        <w:div w:id="1716926758">
          <w:marLeft w:val="0"/>
          <w:marRight w:val="0"/>
          <w:marTop w:val="0"/>
          <w:marBottom w:val="0"/>
          <w:divBdr>
            <w:top w:val="none" w:sz="0" w:space="0" w:color="auto"/>
            <w:left w:val="none" w:sz="0" w:space="0" w:color="auto"/>
            <w:bottom w:val="none" w:sz="0" w:space="0" w:color="auto"/>
            <w:right w:val="none" w:sz="0" w:space="0" w:color="auto"/>
          </w:divBdr>
        </w:div>
        <w:div w:id="1502965382">
          <w:marLeft w:val="0"/>
          <w:marRight w:val="0"/>
          <w:marTop w:val="0"/>
          <w:marBottom w:val="0"/>
          <w:divBdr>
            <w:top w:val="none" w:sz="0" w:space="0" w:color="auto"/>
            <w:left w:val="none" w:sz="0" w:space="0" w:color="auto"/>
            <w:bottom w:val="none" w:sz="0" w:space="0" w:color="auto"/>
            <w:right w:val="none" w:sz="0" w:space="0" w:color="auto"/>
          </w:divBdr>
        </w:div>
        <w:div w:id="1890074332">
          <w:marLeft w:val="0"/>
          <w:marRight w:val="0"/>
          <w:marTop w:val="0"/>
          <w:marBottom w:val="0"/>
          <w:divBdr>
            <w:top w:val="none" w:sz="0" w:space="0" w:color="auto"/>
            <w:left w:val="none" w:sz="0" w:space="0" w:color="auto"/>
            <w:bottom w:val="none" w:sz="0" w:space="0" w:color="auto"/>
            <w:right w:val="none" w:sz="0" w:space="0" w:color="auto"/>
          </w:divBdr>
        </w:div>
        <w:div w:id="738288584">
          <w:marLeft w:val="0"/>
          <w:marRight w:val="0"/>
          <w:marTop w:val="0"/>
          <w:marBottom w:val="0"/>
          <w:divBdr>
            <w:top w:val="none" w:sz="0" w:space="0" w:color="auto"/>
            <w:left w:val="none" w:sz="0" w:space="0" w:color="auto"/>
            <w:bottom w:val="none" w:sz="0" w:space="0" w:color="auto"/>
            <w:right w:val="none" w:sz="0" w:space="0" w:color="auto"/>
          </w:divBdr>
        </w:div>
        <w:div w:id="47846256">
          <w:marLeft w:val="0"/>
          <w:marRight w:val="0"/>
          <w:marTop w:val="0"/>
          <w:marBottom w:val="0"/>
          <w:divBdr>
            <w:top w:val="none" w:sz="0" w:space="0" w:color="auto"/>
            <w:left w:val="none" w:sz="0" w:space="0" w:color="auto"/>
            <w:bottom w:val="none" w:sz="0" w:space="0" w:color="auto"/>
            <w:right w:val="none" w:sz="0" w:space="0" w:color="auto"/>
          </w:divBdr>
        </w:div>
        <w:div w:id="992835509">
          <w:marLeft w:val="0"/>
          <w:marRight w:val="0"/>
          <w:marTop w:val="0"/>
          <w:marBottom w:val="0"/>
          <w:divBdr>
            <w:top w:val="none" w:sz="0" w:space="0" w:color="auto"/>
            <w:left w:val="none" w:sz="0" w:space="0" w:color="auto"/>
            <w:bottom w:val="none" w:sz="0" w:space="0" w:color="auto"/>
            <w:right w:val="none" w:sz="0" w:space="0" w:color="auto"/>
          </w:divBdr>
        </w:div>
        <w:div w:id="1335183093">
          <w:marLeft w:val="0"/>
          <w:marRight w:val="0"/>
          <w:marTop w:val="0"/>
          <w:marBottom w:val="0"/>
          <w:divBdr>
            <w:top w:val="none" w:sz="0" w:space="0" w:color="auto"/>
            <w:left w:val="none" w:sz="0" w:space="0" w:color="auto"/>
            <w:bottom w:val="none" w:sz="0" w:space="0" w:color="auto"/>
            <w:right w:val="none" w:sz="0" w:space="0" w:color="auto"/>
          </w:divBdr>
        </w:div>
        <w:div w:id="164633930">
          <w:marLeft w:val="0"/>
          <w:marRight w:val="0"/>
          <w:marTop w:val="0"/>
          <w:marBottom w:val="0"/>
          <w:divBdr>
            <w:top w:val="none" w:sz="0" w:space="0" w:color="auto"/>
            <w:left w:val="none" w:sz="0" w:space="0" w:color="auto"/>
            <w:bottom w:val="none" w:sz="0" w:space="0" w:color="auto"/>
            <w:right w:val="none" w:sz="0" w:space="0" w:color="auto"/>
          </w:divBdr>
        </w:div>
        <w:div w:id="219631386">
          <w:marLeft w:val="0"/>
          <w:marRight w:val="0"/>
          <w:marTop w:val="0"/>
          <w:marBottom w:val="0"/>
          <w:divBdr>
            <w:top w:val="none" w:sz="0" w:space="0" w:color="auto"/>
            <w:left w:val="none" w:sz="0" w:space="0" w:color="auto"/>
            <w:bottom w:val="none" w:sz="0" w:space="0" w:color="auto"/>
            <w:right w:val="none" w:sz="0" w:space="0" w:color="auto"/>
          </w:divBdr>
        </w:div>
        <w:div w:id="1551725497">
          <w:marLeft w:val="0"/>
          <w:marRight w:val="0"/>
          <w:marTop w:val="0"/>
          <w:marBottom w:val="0"/>
          <w:divBdr>
            <w:top w:val="none" w:sz="0" w:space="0" w:color="auto"/>
            <w:left w:val="none" w:sz="0" w:space="0" w:color="auto"/>
            <w:bottom w:val="none" w:sz="0" w:space="0" w:color="auto"/>
            <w:right w:val="none" w:sz="0" w:space="0" w:color="auto"/>
          </w:divBdr>
        </w:div>
        <w:div w:id="1578512135">
          <w:marLeft w:val="0"/>
          <w:marRight w:val="0"/>
          <w:marTop w:val="0"/>
          <w:marBottom w:val="0"/>
          <w:divBdr>
            <w:top w:val="none" w:sz="0" w:space="0" w:color="auto"/>
            <w:left w:val="none" w:sz="0" w:space="0" w:color="auto"/>
            <w:bottom w:val="none" w:sz="0" w:space="0" w:color="auto"/>
            <w:right w:val="none" w:sz="0" w:space="0" w:color="auto"/>
          </w:divBdr>
        </w:div>
        <w:div w:id="1491749270">
          <w:marLeft w:val="0"/>
          <w:marRight w:val="0"/>
          <w:marTop w:val="0"/>
          <w:marBottom w:val="0"/>
          <w:divBdr>
            <w:top w:val="none" w:sz="0" w:space="0" w:color="auto"/>
            <w:left w:val="none" w:sz="0" w:space="0" w:color="auto"/>
            <w:bottom w:val="none" w:sz="0" w:space="0" w:color="auto"/>
            <w:right w:val="none" w:sz="0" w:space="0" w:color="auto"/>
          </w:divBdr>
        </w:div>
        <w:div w:id="1780224535">
          <w:marLeft w:val="0"/>
          <w:marRight w:val="0"/>
          <w:marTop w:val="0"/>
          <w:marBottom w:val="0"/>
          <w:divBdr>
            <w:top w:val="none" w:sz="0" w:space="0" w:color="auto"/>
            <w:left w:val="none" w:sz="0" w:space="0" w:color="auto"/>
            <w:bottom w:val="none" w:sz="0" w:space="0" w:color="auto"/>
            <w:right w:val="none" w:sz="0" w:space="0" w:color="auto"/>
          </w:divBdr>
        </w:div>
        <w:div w:id="1498420119">
          <w:marLeft w:val="0"/>
          <w:marRight w:val="0"/>
          <w:marTop w:val="0"/>
          <w:marBottom w:val="0"/>
          <w:divBdr>
            <w:top w:val="none" w:sz="0" w:space="0" w:color="auto"/>
            <w:left w:val="none" w:sz="0" w:space="0" w:color="auto"/>
            <w:bottom w:val="none" w:sz="0" w:space="0" w:color="auto"/>
            <w:right w:val="none" w:sz="0" w:space="0" w:color="auto"/>
          </w:divBdr>
        </w:div>
        <w:div w:id="718209323">
          <w:marLeft w:val="0"/>
          <w:marRight w:val="0"/>
          <w:marTop w:val="0"/>
          <w:marBottom w:val="0"/>
          <w:divBdr>
            <w:top w:val="none" w:sz="0" w:space="0" w:color="auto"/>
            <w:left w:val="none" w:sz="0" w:space="0" w:color="auto"/>
            <w:bottom w:val="none" w:sz="0" w:space="0" w:color="auto"/>
            <w:right w:val="none" w:sz="0" w:space="0" w:color="auto"/>
          </w:divBdr>
        </w:div>
        <w:div w:id="1666282154">
          <w:marLeft w:val="0"/>
          <w:marRight w:val="0"/>
          <w:marTop w:val="0"/>
          <w:marBottom w:val="0"/>
          <w:divBdr>
            <w:top w:val="none" w:sz="0" w:space="0" w:color="auto"/>
            <w:left w:val="none" w:sz="0" w:space="0" w:color="auto"/>
            <w:bottom w:val="none" w:sz="0" w:space="0" w:color="auto"/>
            <w:right w:val="none" w:sz="0" w:space="0" w:color="auto"/>
          </w:divBdr>
        </w:div>
        <w:div w:id="762380398">
          <w:marLeft w:val="0"/>
          <w:marRight w:val="0"/>
          <w:marTop w:val="0"/>
          <w:marBottom w:val="0"/>
          <w:divBdr>
            <w:top w:val="none" w:sz="0" w:space="0" w:color="auto"/>
            <w:left w:val="none" w:sz="0" w:space="0" w:color="auto"/>
            <w:bottom w:val="none" w:sz="0" w:space="0" w:color="auto"/>
            <w:right w:val="none" w:sz="0" w:space="0" w:color="auto"/>
          </w:divBdr>
        </w:div>
        <w:div w:id="208345060">
          <w:marLeft w:val="0"/>
          <w:marRight w:val="0"/>
          <w:marTop w:val="0"/>
          <w:marBottom w:val="0"/>
          <w:divBdr>
            <w:top w:val="none" w:sz="0" w:space="0" w:color="auto"/>
            <w:left w:val="none" w:sz="0" w:space="0" w:color="auto"/>
            <w:bottom w:val="none" w:sz="0" w:space="0" w:color="auto"/>
            <w:right w:val="none" w:sz="0" w:space="0" w:color="auto"/>
          </w:divBdr>
        </w:div>
        <w:div w:id="190382562">
          <w:marLeft w:val="0"/>
          <w:marRight w:val="0"/>
          <w:marTop w:val="0"/>
          <w:marBottom w:val="0"/>
          <w:divBdr>
            <w:top w:val="none" w:sz="0" w:space="0" w:color="auto"/>
            <w:left w:val="none" w:sz="0" w:space="0" w:color="auto"/>
            <w:bottom w:val="none" w:sz="0" w:space="0" w:color="auto"/>
            <w:right w:val="none" w:sz="0" w:space="0" w:color="auto"/>
          </w:divBdr>
        </w:div>
        <w:div w:id="567108544">
          <w:marLeft w:val="0"/>
          <w:marRight w:val="0"/>
          <w:marTop w:val="0"/>
          <w:marBottom w:val="0"/>
          <w:divBdr>
            <w:top w:val="none" w:sz="0" w:space="0" w:color="auto"/>
            <w:left w:val="none" w:sz="0" w:space="0" w:color="auto"/>
            <w:bottom w:val="none" w:sz="0" w:space="0" w:color="auto"/>
            <w:right w:val="none" w:sz="0" w:space="0" w:color="auto"/>
          </w:divBdr>
        </w:div>
        <w:div w:id="565579315">
          <w:marLeft w:val="0"/>
          <w:marRight w:val="0"/>
          <w:marTop w:val="0"/>
          <w:marBottom w:val="0"/>
          <w:divBdr>
            <w:top w:val="none" w:sz="0" w:space="0" w:color="auto"/>
            <w:left w:val="none" w:sz="0" w:space="0" w:color="auto"/>
            <w:bottom w:val="none" w:sz="0" w:space="0" w:color="auto"/>
            <w:right w:val="none" w:sz="0" w:space="0" w:color="auto"/>
          </w:divBdr>
        </w:div>
        <w:div w:id="1731029872">
          <w:marLeft w:val="0"/>
          <w:marRight w:val="0"/>
          <w:marTop w:val="0"/>
          <w:marBottom w:val="0"/>
          <w:divBdr>
            <w:top w:val="none" w:sz="0" w:space="0" w:color="auto"/>
            <w:left w:val="none" w:sz="0" w:space="0" w:color="auto"/>
            <w:bottom w:val="none" w:sz="0" w:space="0" w:color="auto"/>
            <w:right w:val="none" w:sz="0" w:space="0" w:color="auto"/>
          </w:divBdr>
        </w:div>
        <w:div w:id="375619176">
          <w:marLeft w:val="0"/>
          <w:marRight w:val="0"/>
          <w:marTop w:val="0"/>
          <w:marBottom w:val="0"/>
          <w:divBdr>
            <w:top w:val="none" w:sz="0" w:space="0" w:color="auto"/>
            <w:left w:val="none" w:sz="0" w:space="0" w:color="auto"/>
            <w:bottom w:val="none" w:sz="0" w:space="0" w:color="auto"/>
            <w:right w:val="none" w:sz="0" w:space="0" w:color="auto"/>
          </w:divBdr>
        </w:div>
        <w:div w:id="323048483">
          <w:marLeft w:val="0"/>
          <w:marRight w:val="0"/>
          <w:marTop w:val="0"/>
          <w:marBottom w:val="0"/>
          <w:divBdr>
            <w:top w:val="none" w:sz="0" w:space="0" w:color="auto"/>
            <w:left w:val="none" w:sz="0" w:space="0" w:color="auto"/>
            <w:bottom w:val="none" w:sz="0" w:space="0" w:color="auto"/>
            <w:right w:val="none" w:sz="0" w:space="0" w:color="auto"/>
          </w:divBdr>
        </w:div>
        <w:div w:id="1052731860">
          <w:marLeft w:val="0"/>
          <w:marRight w:val="0"/>
          <w:marTop w:val="0"/>
          <w:marBottom w:val="0"/>
          <w:divBdr>
            <w:top w:val="none" w:sz="0" w:space="0" w:color="auto"/>
            <w:left w:val="none" w:sz="0" w:space="0" w:color="auto"/>
            <w:bottom w:val="none" w:sz="0" w:space="0" w:color="auto"/>
            <w:right w:val="none" w:sz="0" w:space="0" w:color="auto"/>
          </w:divBdr>
        </w:div>
        <w:div w:id="1923181992">
          <w:marLeft w:val="0"/>
          <w:marRight w:val="0"/>
          <w:marTop w:val="0"/>
          <w:marBottom w:val="0"/>
          <w:divBdr>
            <w:top w:val="none" w:sz="0" w:space="0" w:color="auto"/>
            <w:left w:val="none" w:sz="0" w:space="0" w:color="auto"/>
            <w:bottom w:val="none" w:sz="0" w:space="0" w:color="auto"/>
            <w:right w:val="none" w:sz="0" w:space="0" w:color="auto"/>
          </w:divBdr>
        </w:div>
        <w:div w:id="1228151858">
          <w:marLeft w:val="0"/>
          <w:marRight w:val="0"/>
          <w:marTop w:val="0"/>
          <w:marBottom w:val="0"/>
          <w:divBdr>
            <w:top w:val="none" w:sz="0" w:space="0" w:color="auto"/>
            <w:left w:val="none" w:sz="0" w:space="0" w:color="auto"/>
            <w:bottom w:val="none" w:sz="0" w:space="0" w:color="auto"/>
            <w:right w:val="none" w:sz="0" w:space="0" w:color="auto"/>
          </w:divBdr>
        </w:div>
        <w:div w:id="2116517632">
          <w:marLeft w:val="0"/>
          <w:marRight w:val="0"/>
          <w:marTop w:val="0"/>
          <w:marBottom w:val="0"/>
          <w:divBdr>
            <w:top w:val="none" w:sz="0" w:space="0" w:color="auto"/>
            <w:left w:val="none" w:sz="0" w:space="0" w:color="auto"/>
            <w:bottom w:val="none" w:sz="0" w:space="0" w:color="auto"/>
            <w:right w:val="none" w:sz="0" w:space="0" w:color="auto"/>
          </w:divBdr>
        </w:div>
        <w:div w:id="1642080485">
          <w:marLeft w:val="0"/>
          <w:marRight w:val="0"/>
          <w:marTop w:val="0"/>
          <w:marBottom w:val="0"/>
          <w:divBdr>
            <w:top w:val="none" w:sz="0" w:space="0" w:color="auto"/>
            <w:left w:val="none" w:sz="0" w:space="0" w:color="auto"/>
            <w:bottom w:val="none" w:sz="0" w:space="0" w:color="auto"/>
            <w:right w:val="none" w:sz="0" w:space="0" w:color="auto"/>
          </w:divBdr>
        </w:div>
        <w:div w:id="1352298102">
          <w:marLeft w:val="0"/>
          <w:marRight w:val="0"/>
          <w:marTop w:val="0"/>
          <w:marBottom w:val="0"/>
          <w:divBdr>
            <w:top w:val="none" w:sz="0" w:space="0" w:color="auto"/>
            <w:left w:val="none" w:sz="0" w:space="0" w:color="auto"/>
            <w:bottom w:val="none" w:sz="0" w:space="0" w:color="auto"/>
            <w:right w:val="none" w:sz="0" w:space="0" w:color="auto"/>
          </w:divBdr>
        </w:div>
        <w:div w:id="616987286">
          <w:marLeft w:val="0"/>
          <w:marRight w:val="0"/>
          <w:marTop w:val="0"/>
          <w:marBottom w:val="0"/>
          <w:divBdr>
            <w:top w:val="none" w:sz="0" w:space="0" w:color="auto"/>
            <w:left w:val="none" w:sz="0" w:space="0" w:color="auto"/>
            <w:bottom w:val="none" w:sz="0" w:space="0" w:color="auto"/>
            <w:right w:val="none" w:sz="0" w:space="0" w:color="auto"/>
          </w:divBdr>
        </w:div>
        <w:div w:id="306517640">
          <w:marLeft w:val="0"/>
          <w:marRight w:val="0"/>
          <w:marTop w:val="0"/>
          <w:marBottom w:val="0"/>
          <w:divBdr>
            <w:top w:val="none" w:sz="0" w:space="0" w:color="auto"/>
            <w:left w:val="none" w:sz="0" w:space="0" w:color="auto"/>
            <w:bottom w:val="none" w:sz="0" w:space="0" w:color="auto"/>
            <w:right w:val="none" w:sz="0" w:space="0" w:color="auto"/>
          </w:divBdr>
        </w:div>
        <w:div w:id="673000895">
          <w:marLeft w:val="0"/>
          <w:marRight w:val="0"/>
          <w:marTop w:val="0"/>
          <w:marBottom w:val="0"/>
          <w:divBdr>
            <w:top w:val="none" w:sz="0" w:space="0" w:color="auto"/>
            <w:left w:val="none" w:sz="0" w:space="0" w:color="auto"/>
            <w:bottom w:val="none" w:sz="0" w:space="0" w:color="auto"/>
            <w:right w:val="none" w:sz="0" w:space="0" w:color="auto"/>
          </w:divBdr>
        </w:div>
        <w:div w:id="896163539">
          <w:marLeft w:val="0"/>
          <w:marRight w:val="0"/>
          <w:marTop w:val="0"/>
          <w:marBottom w:val="0"/>
          <w:divBdr>
            <w:top w:val="none" w:sz="0" w:space="0" w:color="auto"/>
            <w:left w:val="none" w:sz="0" w:space="0" w:color="auto"/>
            <w:bottom w:val="none" w:sz="0" w:space="0" w:color="auto"/>
            <w:right w:val="none" w:sz="0" w:space="0" w:color="auto"/>
          </w:divBdr>
        </w:div>
        <w:div w:id="129249200">
          <w:marLeft w:val="0"/>
          <w:marRight w:val="0"/>
          <w:marTop w:val="0"/>
          <w:marBottom w:val="0"/>
          <w:divBdr>
            <w:top w:val="none" w:sz="0" w:space="0" w:color="auto"/>
            <w:left w:val="none" w:sz="0" w:space="0" w:color="auto"/>
            <w:bottom w:val="none" w:sz="0" w:space="0" w:color="auto"/>
            <w:right w:val="none" w:sz="0" w:space="0" w:color="auto"/>
          </w:divBdr>
        </w:div>
        <w:div w:id="2050454870">
          <w:marLeft w:val="0"/>
          <w:marRight w:val="0"/>
          <w:marTop w:val="0"/>
          <w:marBottom w:val="0"/>
          <w:divBdr>
            <w:top w:val="none" w:sz="0" w:space="0" w:color="auto"/>
            <w:left w:val="none" w:sz="0" w:space="0" w:color="auto"/>
            <w:bottom w:val="none" w:sz="0" w:space="0" w:color="auto"/>
            <w:right w:val="none" w:sz="0" w:space="0" w:color="auto"/>
          </w:divBdr>
        </w:div>
        <w:div w:id="963653238">
          <w:marLeft w:val="0"/>
          <w:marRight w:val="0"/>
          <w:marTop w:val="0"/>
          <w:marBottom w:val="0"/>
          <w:divBdr>
            <w:top w:val="none" w:sz="0" w:space="0" w:color="auto"/>
            <w:left w:val="none" w:sz="0" w:space="0" w:color="auto"/>
            <w:bottom w:val="none" w:sz="0" w:space="0" w:color="auto"/>
            <w:right w:val="none" w:sz="0" w:space="0" w:color="auto"/>
          </w:divBdr>
        </w:div>
        <w:div w:id="2030837689">
          <w:marLeft w:val="0"/>
          <w:marRight w:val="0"/>
          <w:marTop w:val="0"/>
          <w:marBottom w:val="0"/>
          <w:divBdr>
            <w:top w:val="none" w:sz="0" w:space="0" w:color="auto"/>
            <w:left w:val="none" w:sz="0" w:space="0" w:color="auto"/>
            <w:bottom w:val="none" w:sz="0" w:space="0" w:color="auto"/>
            <w:right w:val="none" w:sz="0" w:space="0" w:color="auto"/>
          </w:divBdr>
        </w:div>
        <w:div w:id="1125585189">
          <w:marLeft w:val="0"/>
          <w:marRight w:val="0"/>
          <w:marTop w:val="0"/>
          <w:marBottom w:val="0"/>
          <w:divBdr>
            <w:top w:val="none" w:sz="0" w:space="0" w:color="auto"/>
            <w:left w:val="none" w:sz="0" w:space="0" w:color="auto"/>
            <w:bottom w:val="none" w:sz="0" w:space="0" w:color="auto"/>
            <w:right w:val="none" w:sz="0" w:space="0" w:color="auto"/>
          </w:divBdr>
        </w:div>
        <w:div w:id="1388214653">
          <w:marLeft w:val="0"/>
          <w:marRight w:val="0"/>
          <w:marTop w:val="0"/>
          <w:marBottom w:val="0"/>
          <w:divBdr>
            <w:top w:val="none" w:sz="0" w:space="0" w:color="auto"/>
            <w:left w:val="none" w:sz="0" w:space="0" w:color="auto"/>
            <w:bottom w:val="none" w:sz="0" w:space="0" w:color="auto"/>
            <w:right w:val="none" w:sz="0" w:space="0" w:color="auto"/>
          </w:divBdr>
        </w:div>
        <w:div w:id="1481120801">
          <w:marLeft w:val="0"/>
          <w:marRight w:val="0"/>
          <w:marTop w:val="0"/>
          <w:marBottom w:val="0"/>
          <w:divBdr>
            <w:top w:val="none" w:sz="0" w:space="0" w:color="auto"/>
            <w:left w:val="none" w:sz="0" w:space="0" w:color="auto"/>
            <w:bottom w:val="none" w:sz="0" w:space="0" w:color="auto"/>
            <w:right w:val="none" w:sz="0" w:space="0" w:color="auto"/>
          </w:divBdr>
        </w:div>
        <w:div w:id="1847623417">
          <w:marLeft w:val="0"/>
          <w:marRight w:val="0"/>
          <w:marTop w:val="0"/>
          <w:marBottom w:val="0"/>
          <w:divBdr>
            <w:top w:val="none" w:sz="0" w:space="0" w:color="auto"/>
            <w:left w:val="none" w:sz="0" w:space="0" w:color="auto"/>
            <w:bottom w:val="none" w:sz="0" w:space="0" w:color="auto"/>
            <w:right w:val="none" w:sz="0" w:space="0" w:color="auto"/>
          </w:divBdr>
        </w:div>
        <w:div w:id="874267424">
          <w:marLeft w:val="0"/>
          <w:marRight w:val="0"/>
          <w:marTop w:val="0"/>
          <w:marBottom w:val="0"/>
          <w:divBdr>
            <w:top w:val="none" w:sz="0" w:space="0" w:color="auto"/>
            <w:left w:val="none" w:sz="0" w:space="0" w:color="auto"/>
            <w:bottom w:val="none" w:sz="0" w:space="0" w:color="auto"/>
            <w:right w:val="none" w:sz="0" w:space="0" w:color="auto"/>
          </w:divBdr>
        </w:div>
        <w:div w:id="686834560">
          <w:marLeft w:val="0"/>
          <w:marRight w:val="0"/>
          <w:marTop w:val="0"/>
          <w:marBottom w:val="0"/>
          <w:divBdr>
            <w:top w:val="none" w:sz="0" w:space="0" w:color="auto"/>
            <w:left w:val="none" w:sz="0" w:space="0" w:color="auto"/>
            <w:bottom w:val="none" w:sz="0" w:space="0" w:color="auto"/>
            <w:right w:val="none" w:sz="0" w:space="0" w:color="auto"/>
          </w:divBdr>
        </w:div>
        <w:div w:id="1939825014">
          <w:marLeft w:val="0"/>
          <w:marRight w:val="0"/>
          <w:marTop w:val="0"/>
          <w:marBottom w:val="0"/>
          <w:divBdr>
            <w:top w:val="none" w:sz="0" w:space="0" w:color="auto"/>
            <w:left w:val="none" w:sz="0" w:space="0" w:color="auto"/>
            <w:bottom w:val="none" w:sz="0" w:space="0" w:color="auto"/>
            <w:right w:val="none" w:sz="0" w:space="0" w:color="auto"/>
          </w:divBdr>
        </w:div>
        <w:div w:id="963970119">
          <w:marLeft w:val="0"/>
          <w:marRight w:val="0"/>
          <w:marTop w:val="0"/>
          <w:marBottom w:val="0"/>
          <w:divBdr>
            <w:top w:val="none" w:sz="0" w:space="0" w:color="auto"/>
            <w:left w:val="none" w:sz="0" w:space="0" w:color="auto"/>
            <w:bottom w:val="none" w:sz="0" w:space="0" w:color="auto"/>
            <w:right w:val="none" w:sz="0" w:space="0" w:color="auto"/>
          </w:divBdr>
        </w:div>
        <w:div w:id="992565779">
          <w:marLeft w:val="0"/>
          <w:marRight w:val="0"/>
          <w:marTop w:val="0"/>
          <w:marBottom w:val="0"/>
          <w:divBdr>
            <w:top w:val="none" w:sz="0" w:space="0" w:color="auto"/>
            <w:left w:val="none" w:sz="0" w:space="0" w:color="auto"/>
            <w:bottom w:val="none" w:sz="0" w:space="0" w:color="auto"/>
            <w:right w:val="none" w:sz="0" w:space="0" w:color="auto"/>
          </w:divBdr>
        </w:div>
        <w:div w:id="2128809101">
          <w:marLeft w:val="0"/>
          <w:marRight w:val="0"/>
          <w:marTop w:val="0"/>
          <w:marBottom w:val="0"/>
          <w:divBdr>
            <w:top w:val="none" w:sz="0" w:space="0" w:color="auto"/>
            <w:left w:val="none" w:sz="0" w:space="0" w:color="auto"/>
            <w:bottom w:val="none" w:sz="0" w:space="0" w:color="auto"/>
            <w:right w:val="none" w:sz="0" w:space="0" w:color="auto"/>
          </w:divBdr>
        </w:div>
      </w:divsChild>
    </w:div>
    <w:div w:id="1522626603">
      <w:bodyDiv w:val="1"/>
      <w:marLeft w:val="0"/>
      <w:marRight w:val="0"/>
      <w:marTop w:val="0"/>
      <w:marBottom w:val="0"/>
      <w:divBdr>
        <w:top w:val="none" w:sz="0" w:space="0" w:color="auto"/>
        <w:left w:val="none" w:sz="0" w:space="0" w:color="auto"/>
        <w:bottom w:val="none" w:sz="0" w:space="0" w:color="auto"/>
        <w:right w:val="none" w:sz="0" w:space="0" w:color="auto"/>
      </w:divBdr>
    </w:div>
    <w:div w:id="1522891564">
      <w:bodyDiv w:val="1"/>
      <w:marLeft w:val="0"/>
      <w:marRight w:val="0"/>
      <w:marTop w:val="0"/>
      <w:marBottom w:val="0"/>
      <w:divBdr>
        <w:top w:val="none" w:sz="0" w:space="0" w:color="auto"/>
        <w:left w:val="none" w:sz="0" w:space="0" w:color="auto"/>
        <w:bottom w:val="none" w:sz="0" w:space="0" w:color="auto"/>
        <w:right w:val="none" w:sz="0" w:space="0" w:color="auto"/>
      </w:divBdr>
    </w:div>
    <w:div w:id="1523324305">
      <w:bodyDiv w:val="1"/>
      <w:marLeft w:val="0"/>
      <w:marRight w:val="0"/>
      <w:marTop w:val="0"/>
      <w:marBottom w:val="0"/>
      <w:divBdr>
        <w:top w:val="none" w:sz="0" w:space="0" w:color="auto"/>
        <w:left w:val="none" w:sz="0" w:space="0" w:color="auto"/>
        <w:bottom w:val="none" w:sz="0" w:space="0" w:color="auto"/>
        <w:right w:val="none" w:sz="0" w:space="0" w:color="auto"/>
      </w:divBdr>
    </w:div>
    <w:div w:id="1524171750">
      <w:bodyDiv w:val="1"/>
      <w:marLeft w:val="0"/>
      <w:marRight w:val="0"/>
      <w:marTop w:val="0"/>
      <w:marBottom w:val="0"/>
      <w:divBdr>
        <w:top w:val="none" w:sz="0" w:space="0" w:color="auto"/>
        <w:left w:val="none" w:sz="0" w:space="0" w:color="auto"/>
        <w:bottom w:val="none" w:sz="0" w:space="0" w:color="auto"/>
        <w:right w:val="none" w:sz="0" w:space="0" w:color="auto"/>
      </w:divBdr>
    </w:div>
    <w:div w:id="1524174727">
      <w:bodyDiv w:val="1"/>
      <w:marLeft w:val="0"/>
      <w:marRight w:val="0"/>
      <w:marTop w:val="0"/>
      <w:marBottom w:val="0"/>
      <w:divBdr>
        <w:top w:val="none" w:sz="0" w:space="0" w:color="auto"/>
        <w:left w:val="none" w:sz="0" w:space="0" w:color="auto"/>
        <w:bottom w:val="none" w:sz="0" w:space="0" w:color="auto"/>
        <w:right w:val="none" w:sz="0" w:space="0" w:color="auto"/>
      </w:divBdr>
    </w:div>
    <w:div w:id="1527252137">
      <w:bodyDiv w:val="1"/>
      <w:marLeft w:val="0"/>
      <w:marRight w:val="0"/>
      <w:marTop w:val="0"/>
      <w:marBottom w:val="0"/>
      <w:divBdr>
        <w:top w:val="none" w:sz="0" w:space="0" w:color="auto"/>
        <w:left w:val="none" w:sz="0" w:space="0" w:color="auto"/>
        <w:bottom w:val="none" w:sz="0" w:space="0" w:color="auto"/>
        <w:right w:val="none" w:sz="0" w:space="0" w:color="auto"/>
      </w:divBdr>
    </w:div>
    <w:div w:id="1527324850">
      <w:bodyDiv w:val="1"/>
      <w:marLeft w:val="0"/>
      <w:marRight w:val="0"/>
      <w:marTop w:val="0"/>
      <w:marBottom w:val="0"/>
      <w:divBdr>
        <w:top w:val="none" w:sz="0" w:space="0" w:color="auto"/>
        <w:left w:val="none" w:sz="0" w:space="0" w:color="auto"/>
        <w:bottom w:val="none" w:sz="0" w:space="0" w:color="auto"/>
        <w:right w:val="none" w:sz="0" w:space="0" w:color="auto"/>
      </w:divBdr>
    </w:div>
    <w:div w:id="1527522587">
      <w:bodyDiv w:val="1"/>
      <w:marLeft w:val="0"/>
      <w:marRight w:val="0"/>
      <w:marTop w:val="0"/>
      <w:marBottom w:val="0"/>
      <w:divBdr>
        <w:top w:val="none" w:sz="0" w:space="0" w:color="auto"/>
        <w:left w:val="none" w:sz="0" w:space="0" w:color="auto"/>
        <w:bottom w:val="none" w:sz="0" w:space="0" w:color="auto"/>
        <w:right w:val="none" w:sz="0" w:space="0" w:color="auto"/>
      </w:divBdr>
    </w:div>
    <w:div w:id="1527711570">
      <w:bodyDiv w:val="1"/>
      <w:marLeft w:val="0"/>
      <w:marRight w:val="0"/>
      <w:marTop w:val="0"/>
      <w:marBottom w:val="0"/>
      <w:divBdr>
        <w:top w:val="none" w:sz="0" w:space="0" w:color="auto"/>
        <w:left w:val="none" w:sz="0" w:space="0" w:color="auto"/>
        <w:bottom w:val="none" w:sz="0" w:space="0" w:color="auto"/>
        <w:right w:val="none" w:sz="0" w:space="0" w:color="auto"/>
      </w:divBdr>
    </w:div>
    <w:div w:id="1528058545">
      <w:bodyDiv w:val="1"/>
      <w:marLeft w:val="0"/>
      <w:marRight w:val="0"/>
      <w:marTop w:val="0"/>
      <w:marBottom w:val="0"/>
      <w:divBdr>
        <w:top w:val="none" w:sz="0" w:space="0" w:color="auto"/>
        <w:left w:val="none" w:sz="0" w:space="0" w:color="auto"/>
        <w:bottom w:val="none" w:sz="0" w:space="0" w:color="auto"/>
        <w:right w:val="none" w:sz="0" w:space="0" w:color="auto"/>
      </w:divBdr>
    </w:div>
    <w:div w:id="1530413770">
      <w:bodyDiv w:val="1"/>
      <w:marLeft w:val="0"/>
      <w:marRight w:val="0"/>
      <w:marTop w:val="0"/>
      <w:marBottom w:val="0"/>
      <w:divBdr>
        <w:top w:val="none" w:sz="0" w:space="0" w:color="auto"/>
        <w:left w:val="none" w:sz="0" w:space="0" w:color="auto"/>
        <w:bottom w:val="none" w:sz="0" w:space="0" w:color="auto"/>
        <w:right w:val="none" w:sz="0" w:space="0" w:color="auto"/>
      </w:divBdr>
    </w:div>
    <w:div w:id="1534465708">
      <w:bodyDiv w:val="1"/>
      <w:marLeft w:val="0"/>
      <w:marRight w:val="0"/>
      <w:marTop w:val="0"/>
      <w:marBottom w:val="0"/>
      <w:divBdr>
        <w:top w:val="none" w:sz="0" w:space="0" w:color="auto"/>
        <w:left w:val="none" w:sz="0" w:space="0" w:color="auto"/>
        <w:bottom w:val="none" w:sz="0" w:space="0" w:color="auto"/>
        <w:right w:val="none" w:sz="0" w:space="0" w:color="auto"/>
      </w:divBdr>
    </w:div>
    <w:div w:id="1537229897">
      <w:bodyDiv w:val="1"/>
      <w:marLeft w:val="0"/>
      <w:marRight w:val="0"/>
      <w:marTop w:val="0"/>
      <w:marBottom w:val="0"/>
      <w:divBdr>
        <w:top w:val="none" w:sz="0" w:space="0" w:color="auto"/>
        <w:left w:val="none" w:sz="0" w:space="0" w:color="auto"/>
        <w:bottom w:val="none" w:sz="0" w:space="0" w:color="auto"/>
        <w:right w:val="none" w:sz="0" w:space="0" w:color="auto"/>
      </w:divBdr>
    </w:div>
    <w:div w:id="1537505561">
      <w:bodyDiv w:val="1"/>
      <w:marLeft w:val="0"/>
      <w:marRight w:val="0"/>
      <w:marTop w:val="0"/>
      <w:marBottom w:val="0"/>
      <w:divBdr>
        <w:top w:val="none" w:sz="0" w:space="0" w:color="auto"/>
        <w:left w:val="none" w:sz="0" w:space="0" w:color="auto"/>
        <w:bottom w:val="none" w:sz="0" w:space="0" w:color="auto"/>
        <w:right w:val="none" w:sz="0" w:space="0" w:color="auto"/>
      </w:divBdr>
    </w:div>
    <w:div w:id="1539780321">
      <w:bodyDiv w:val="1"/>
      <w:marLeft w:val="0"/>
      <w:marRight w:val="0"/>
      <w:marTop w:val="0"/>
      <w:marBottom w:val="0"/>
      <w:divBdr>
        <w:top w:val="none" w:sz="0" w:space="0" w:color="auto"/>
        <w:left w:val="none" w:sz="0" w:space="0" w:color="auto"/>
        <w:bottom w:val="none" w:sz="0" w:space="0" w:color="auto"/>
        <w:right w:val="none" w:sz="0" w:space="0" w:color="auto"/>
      </w:divBdr>
    </w:div>
    <w:div w:id="1540973660">
      <w:bodyDiv w:val="1"/>
      <w:marLeft w:val="0"/>
      <w:marRight w:val="0"/>
      <w:marTop w:val="0"/>
      <w:marBottom w:val="0"/>
      <w:divBdr>
        <w:top w:val="none" w:sz="0" w:space="0" w:color="auto"/>
        <w:left w:val="none" w:sz="0" w:space="0" w:color="auto"/>
        <w:bottom w:val="none" w:sz="0" w:space="0" w:color="auto"/>
        <w:right w:val="none" w:sz="0" w:space="0" w:color="auto"/>
      </w:divBdr>
    </w:div>
    <w:div w:id="1541286686">
      <w:bodyDiv w:val="1"/>
      <w:marLeft w:val="0"/>
      <w:marRight w:val="0"/>
      <w:marTop w:val="0"/>
      <w:marBottom w:val="0"/>
      <w:divBdr>
        <w:top w:val="none" w:sz="0" w:space="0" w:color="auto"/>
        <w:left w:val="none" w:sz="0" w:space="0" w:color="auto"/>
        <w:bottom w:val="none" w:sz="0" w:space="0" w:color="auto"/>
        <w:right w:val="none" w:sz="0" w:space="0" w:color="auto"/>
      </w:divBdr>
    </w:div>
    <w:div w:id="1541434961">
      <w:bodyDiv w:val="1"/>
      <w:marLeft w:val="0"/>
      <w:marRight w:val="0"/>
      <w:marTop w:val="0"/>
      <w:marBottom w:val="0"/>
      <w:divBdr>
        <w:top w:val="none" w:sz="0" w:space="0" w:color="auto"/>
        <w:left w:val="none" w:sz="0" w:space="0" w:color="auto"/>
        <w:bottom w:val="none" w:sz="0" w:space="0" w:color="auto"/>
        <w:right w:val="none" w:sz="0" w:space="0" w:color="auto"/>
      </w:divBdr>
      <w:divsChild>
        <w:div w:id="11995109">
          <w:marLeft w:val="0"/>
          <w:marRight w:val="0"/>
          <w:marTop w:val="0"/>
          <w:marBottom w:val="0"/>
          <w:divBdr>
            <w:top w:val="none" w:sz="0" w:space="0" w:color="auto"/>
            <w:left w:val="none" w:sz="0" w:space="0" w:color="auto"/>
            <w:bottom w:val="none" w:sz="0" w:space="0" w:color="auto"/>
            <w:right w:val="none" w:sz="0" w:space="0" w:color="auto"/>
          </w:divBdr>
        </w:div>
        <w:div w:id="13457531">
          <w:marLeft w:val="0"/>
          <w:marRight w:val="0"/>
          <w:marTop w:val="0"/>
          <w:marBottom w:val="0"/>
          <w:divBdr>
            <w:top w:val="none" w:sz="0" w:space="0" w:color="auto"/>
            <w:left w:val="none" w:sz="0" w:space="0" w:color="auto"/>
            <w:bottom w:val="none" w:sz="0" w:space="0" w:color="auto"/>
            <w:right w:val="none" w:sz="0" w:space="0" w:color="auto"/>
          </w:divBdr>
        </w:div>
        <w:div w:id="54747243">
          <w:marLeft w:val="0"/>
          <w:marRight w:val="0"/>
          <w:marTop w:val="0"/>
          <w:marBottom w:val="0"/>
          <w:divBdr>
            <w:top w:val="none" w:sz="0" w:space="0" w:color="auto"/>
            <w:left w:val="none" w:sz="0" w:space="0" w:color="auto"/>
            <w:bottom w:val="none" w:sz="0" w:space="0" w:color="auto"/>
            <w:right w:val="none" w:sz="0" w:space="0" w:color="auto"/>
          </w:divBdr>
        </w:div>
        <w:div w:id="142239513">
          <w:marLeft w:val="0"/>
          <w:marRight w:val="0"/>
          <w:marTop w:val="0"/>
          <w:marBottom w:val="0"/>
          <w:divBdr>
            <w:top w:val="none" w:sz="0" w:space="0" w:color="auto"/>
            <w:left w:val="none" w:sz="0" w:space="0" w:color="auto"/>
            <w:bottom w:val="none" w:sz="0" w:space="0" w:color="auto"/>
            <w:right w:val="none" w:sz="0" w:space="0" w:color="auto"/>
          </w:divBdr>
        </w:div>
        <w:div w:id="195506271">
          <w:marLeft w:val="0"/>
          <w:marRight w:val="0"/>
          <w:marTop w:val="0"/>
          <w:marBottom w:val="0"/>
          <w:divBdr>
            <w:top w:val="none" w:sz="0" w:space="0" w:color="auto"/>
            <w:left w:val="none" w:sz="0" w:space="0" w:color="auto"/>
            <w:bottom w:val="none" w:sz="0" w:space="0" w:color="auto"/>
            <w:right w:val="none" w:sz="0" w:space="0" w:color="auto"/>
          </w:divBdr>
        </w:div>
        <w:div w:id="272858958">
          <w:marLeft w:val="0"/>
          <w:marRight w:val="0"/>
          <w:marTop w:val="0"/>
          <w:marBottom w:val="0"/>
          <w:divBdr>
            <w:top w:val="none" w:sz="0" w:space="0" w:color="auto"/>
            <w:left w:val="none" w:sz="0" w:space="0" w:color="auto"/>
            <w:bottom w:val="none" w:sz="0" w:space="0" w:color="auto"/>
            <w:right w:val="none" w:sz="0" w:space="0" w:color="auto"/>
          </w:divBdr>
        </w:div>
        <w:div w:id="387916962">
          <w:marLeft w:val="0"/>
          <w:marRight w:val="0"/>
          <w:marTop w:val="0"/>
          <w:marBottom w:val="0"/>
          <w:divBdr>
            <w:top w:val="none" w:sz="0" w:space="0" w:color="auto"/>
            <w:left w:val="none" w:sz="0" w:space="0" w:color="auto"/>
            <w:bottom w:val="none" w:sz="0" w:space="0" w:color="auto"/>
            <w:right w:val="none" w:sz="0" w:space="0" w:color="auto"/>
          </w:divBdr>
        </w:div>
        <w:div w:id="422608816">
          <w:marLeft w:val="0"/>
          <w:marRight w:val="0"/>
          <w:marTop w:val="0"/>
          <w:marBottom w:val="0"/>
          <w:divBdr>
            <w:top w:val="none" w:sz="0" w:space="0" w:color="auto"/>
            <w:left w:val="none" w:sz="0" w:space="0" w:color="auto"/>
            <w:bottom w:val="none" w:sz="0" w:space="0" w:color="auto"/>
            <w:right w:val="none" w:sz="0" w:space="0" w:color="auto"/>
          </w:divBdr>
        </w:div>
        <w:div w:id="449592525">
          <w:marLeft w:val="0"/>
          <w:marRight w:val="0"/>
          <w:marTop w:val="0"/>
          <w:marBottom w:val="0"/>
          <w:divBdr>
            <w:top w:val="none" w:sz="0" w:space="0" w:color="auto"/>
            <w:left w:val="none" w:sz="0" w:space="0" w:color="auto"/>
            <w:bottom w:val="none" w:sz="0" w:space="0" w:color="auto"/>
            <w:right w:val="none" w:sz="0" w:space="0" w:color="auto"/>
          </w:divBdr>
        </w:div>
        <w:div w:id="556361905">
          <w:marLeft w:val="0"/>
          <w:marRight w:val="0"/>
          <w:marTop w:val="0"/>
          <w:marBottom w:val="0"/>
          <w:divBdr>
            <w:top w:val="none" w:sz="0" w:space="0" w:color="auto"/>
            <w:left w:val="none" w:sz="0" w:space="0" w:color="auto"/>
            <w:bottom w:val="none" w:sz="0" w:space="0" w:color="auto"/>
            <w:right w:val="none" w:sz="0" w:space="0" w:color="auto"/>
          </w:divBdr>
        </w:div>
        <w:div w:id="597256664">
          <w:marLeft w:val="0"/>
          <w:marRight w:val="0"/>
          <w:marTop w:val="0"/>
          <w:marBottom w:val="0"/>
          <w:divBdr>
            <w:top w:val="none" w:sz="0" w:space="0" w:color="auto"/>
            <w:left w:val="none" w:sz="0" w:space="0" w:color="auto"/>
            <w:bottom w:val="none" w:sz="0" w:space="0" w:color="auto"/>
            <w:right w:val="none" w:sz="0" w:space="0" w:color="auto"/>
          </w:divBdr>
        </w:div>
        <w:div w:id="668867112">
          <w:marLeft w:val="0"/>
          <w:marRight w:val="0"/>
          <w:marTop w:val="0"/>
          <w:marBottom w:val="0"/>
          <w:divBdr>
            <w:top w:val="none" w:sz="0" w:space="0" w:color="auto"/>
            <w:left w:val="none" w:sz="0" w:space="0" w:color="auto"/>
            <w:bottom w:val="none" w:sz="0" w:space="0" w:color="auto"/>
            <w:right w:val="none" w:sz="0" w:space="0" w:color="auto"/>
          </w:divBdr>
        </w:div>
        <w:div w:id="687605902">
          <w:marLeft w:val="0"/>
          <w:marRight w:val="0"/>
          <w:marTop w:val="0"/>
          <w:marBottom w:val="0"/>
          <w:divBdr>
            <w:top w:val="none" w:sz="0" w:space="0" w:color="auto"/>
            <w:left w:val="none" w:sz="0" w:space="0" w:color="auto"/>
            <w:bottom w:val="none" w:sz="0" w:space="0" w:color="auto"/>
            <w:right w:val="none" w:sz="0" w:space="0" w:color="auto"/>
          </w:divBdr>
        </w:div>
        <w:div w:id="806313679">
          <w:marLeft w:val="0"/>
          <w:marRight w:val="0"/>
          <w:marTop w:val="0"/>
          <w:marBottom w:val="0"/>
          <w:divBdr>
            <w:top w:val="none" w:sz="0" w:space="0" w:color="auto"/>
            <w:left w:val="none" w:sz="0" w:space="0" w:color="auto"/>
            <w:bottom w:val="none" w:sz="0" w:space="0" w:color="auto"/>
            <w:right w:val="none" w:sz="0" w:space="0" w:color="auto"/>
          </w:divBdr>
        </w:div>
        <w:div w:id="894312265">
          <w:marLeft w:val="0"/>
          <w:marRight w:val="0"/>
          <w:marTop w:val="0"/>
          <w:marBottom w:val="0"/>
          <w:divBdr>
            <w:top w:val="none" w:sz="0" w:space="0" w:color="auto"/>
            <w:left w:val="none" w:sz="0" w:space="0" w:color="auto"/>
            <w:bottom w:val="none" w:sz="0" w:space="0" w:color="auto"/>
            <w:right w:val="none" w:sz="0" w:space="0" w:color="auto"/>
          </w:divBdr>
        </w:div>
        <w:div w:id="914245221">
          <w:marLeft w:val="0"/>
          <w:marRight w:val="0"/>
          <w:marTop w:val="0"/>
          <w:marBottom w:val="0"/>
          <w:divBdr>
            <w:top w:val="none" w:sz="0" w:space="0" w:color="auto"/>
            <w:left w:val="none" w:sz="0" w:space="0" w:color="auto"/>
            <w:bottom w:val="none" w:sz="0" w:space="0" w:color="auto"/>
            <w:right w:val="none" w:sz="0" w:space="0" w:color="auto"/>
          </w:divBdr>
        </w:div>
        <w:div w:id="969242154">
          <w:marLeft w:val="0"/>
          <w:marRight w:val="0"/>
          <w:marTop w:val="0"/>
          <w:marBottom w:val="0"/>
          <w:divBdr>
            <w:top w:val="none" w:sz="0" w:space="0" w:color="auto"/>
            <w:left w:val="none" w:sz="0" w:space="0" w:color="auto"/>
            <w:bottom w:val="none" w:sz="0" w:space="0" w:color="auto"/>
            <w:right w:val="none" w:sz="0" w:space="0" w:color="auto"/>
          </w:divBdr>
        </w:div>
        <w:div w:id="1028683504">
          <w:marLeft w:val="0"/>
          <w:marRight w:val="0"/>
          <w:marTop w:val="0"/>
          <w:marBottom w:val="0"/>
          <w:divBdr>
            <w:top w:val="none" w:sz="0" w:space="0" w:color="auto"/>
            <w:left w:val="none" w:sz="0" w:space="0" w:color="auto"/>
            <w:bottom w:val="none" w:sz="0" w:space="0" w:color="auto"/>
            <w:right w:val="none" w:sz="0" w:space="0" w:color="auto"/>
          </w:divBdr>
        </w:div>
        <w:div w:id="1055007807">
          <w:marLeft w:val="0"/>
          <w:marRight w:val="0"/>
          <w:marTop w:val="0"/>
          <w:marBottom w:val="0"/>
          <w:divBdr>
            <w:top w:val="none" w:sz="0" w:space="0" w:color="auto"/>
            <w:left w:val="none" w:sz="0" w:space="0" w:color="auto"/>
            <w:bottom w:val="none" w:sz="0" w:space="0" w:color="auto"/>
            <w:right w:val="none" w:sz="0" w:space="0" w:color="auto"/>
          </w:divBdr>
        </w:div>
        <w:div w:id="1072658220">
          <w:marLeft w:val="0"/>
          <w:marRight w:val="0"/>
          <w:marTop w:val="0"/>
          <w:marBottom w:val="0"/>
          <w:divBdr>
            <w:top w:val="none" w:sz="0" w:space="0" w:color="auto"/>
            <w:left w:val="none" w:sz="0" w:space="0" w:color="auto"/>
            <w:bottom w:val="none" w:sz="0" w:space="0" w:color="auto"/>
            <w:right w:val="none" w:sz="0" w:space="0" w:color="auto"/>
          </w:divBdr>
        </w:div>
        <w:div w:id="1111054359">
          <w:marLeft w:val="0"/>
          <w:marRight w:val="0"/>
          <w:marTop w:val="0"/>
          <w:marBottom w:val="0"/>
          <w:divBdr>
            <w:top w:val="none" w:sz="0" w:space="0" w:color="auto"/>
            <w:left w:val="none" w:sz="0" w:space="0" w:color="auto"/>
            <w:bottom w:val="none" w:sz="0" w:space="0" w:color="auto"/>
            <w:right w:val="none" w:sz="0" w:space="0" w:color="auto"/>
          </w:divBdr>
        </w:div>
        <w:div w:id="1118715185">
          <w:marLeft w:val="0"/>
          <w:marRight w:val="0"/>
          <w:marTop w:val="0"/>
          <w:marBottom w:val="0"/>
          <w:divBdr>
            <w:top w:val="none" w:sz="0" w:space="0" w:color="auto"/>
            <w:left w:val="none" w:sz="0" w:space="0" w:color="auto"/>
            <w:bottom w:val="none" w:sz="0" w:space="0" w:color="auto"/>
            <w:right w:val="none" w:sz="0" w:space="0" w:color="auto"/>
          </w:divBdr>
        </w:div>
        <w:div w:id="1141996827">
          <w:marLeft w:val="0"/>
          <w:marRight w:val="0"/>
          <w:marTop w:val="0"/>
          <w:marBottom w:val="0"/>
          <w:divBdr>
            <w:top w:val="none" w:sz="0" w:space="0" w:color="auto"/>
            <w:left w:val="none" w:sz="0" w:space="0" w:color="auto"/>
            <w:bottom w:val="none" w:sz="0" w:space="0" w:color="auto"/>
            <w:right w:val="none" w:sz="0" w:space="0" w:color="auto"/>
          </w:divBdr>
        </w:div>
        <w:div w:id="1142775523">
          <w:marLeft w:val="0"/>
          <w:marRight w:val="0"/>
          <w:marTop w:val="0"/>
          <w:marBottom w:val="0"/>
          <w:divBdr>
            <w:top w:val="none" w:sz="0" w:space="0" w:color="auto"/>
            <w:left w:val="none" w:sz="0" w:space="0" w:color="auto"/>
            <w:bottom w:val="none" w:sz="0" w:space="0" w:color="auto"/>
            <w:right w:val="none" w:sz="0" w:space="0" w:color="auto"/>
          </w:divBdr>
        </w:div>
        <w:div w:id="1363745721">
          <w:marLeft w:val="0"/>
          <w:marRight w:val="0"/>
          <w:marTop w:val="0"/>
          <w:marBottom w:val="0"/>
          <w:divBdr>
            <w:top w:val="none" w:sz="0" w:space="0" w:color="auto"/>
            <w:left w:val="none" w:sz="0" w:space="0" w:color="auto"/>
            <w:bottom w:val="none" w:sz="0" w:space="0" w:color="auto"/>
            <w:right w:val="none" w:sz="0" w:space="0" w:color="auto"/>
          </w:divBdr>
        </w:div>
        <w:div w:id="1467550716">
          <w:marLeft w:val="0"/>
          <w:marRight w:val="0"/>
          <w:marTop w:val="0"/>
          <w:marBottom w:val="0"/>
          <w:divBdr>
            <w:top w:val="none" w:sz="0" w:space="0" w:color="auto"/>
            <w:left w:val="none" w:sz="0" w:space="0" w:color="auto"/>
            <w:bottom w:val="none" w:sz="0" w:space="0" w:color="auto"/>
            <w:right w:val="none" w:sz="0" w:space="0" w:color="auto"/>
          </w:divBdr>
        </w:div>
        <w:div w:id="1503423989">
          <w:marLeft w:val="0"/>
          <w:marRight w:val="0"/>
          <w:marTop w:val="0"/>
          <w:marBottom w:val="0"/>
          <w:divBdr>
            <w:top w:val="none" w:sz="0" w:space="0" w:color="auto"/>
            <w:left w:val="none" w:sz="0" w:space="0" w:color="auto"/>
            <w:bottom w:val="none" w:sz="0" w:space="0" w:color="auto"/>
            <w:right w:val="none" w:sz="0" w:space="0" w:color="auto"/>
          </w:divBdr>
        </w:div>
        <w:div w:id="1537500467">
          <w:marLeft w:val="0"/>
          <w:marRight w:val="0"/>
          <w:marTop w:val="0"/>
          <w:marBottom w:val="0"/>
          <w:divBdr>
            <w:top w:val="none" w:sz="0" w:space="0" w:color="auto"/>
            <w:left w:val="none" w:sz="0" w:space="0" w:color="auto"/>
            <w:bottom w:val="none" w:sz="0" w:space="0" w:color="auto"/>
            <w:right w:val="none" w:sz="0" w:space="0" w:color="auto"/>
          </w:divBdr>
        </w:div>
        <w:div w:id="1540049158">
          <w:marLeft w:val="0"/>
          <w:marRight w:val="0"/>
          <w:marTop w:val="0"/>
          <w:marBottom w:val="0"/>
          <w:divBdr>
            <w:top w:val="none" w:sz="0" w:space="0" w:color="auto"/>
            <w:left w:val="none" w:sz="0" w:space="0" w:color="auto"/>
            <w:bottom w:val="none" w:sz="0" w:space="0" w:color="auto"/>
            <w:right w:val="none" w:sz="0" w:space="0" w:color="auto"/>
          </w:divBdr>
        </w:div>
        <w:div w:id="1583754509">
          <w:marLeft w:val="0"/>
          <w:marRight w:val="0"/>
          <w:marTop w:val="0"/>
          <w:marBottom w:val="0"/>
          <w:divBdr>
            <w:top w:val="none" w:sz="0" w:space="0" w:color="auto"/>
            <w:left w:val="none" w:sz="0" w:space="0" w:color="auto"/>
            <w:bottom w:val="none" w:sz="0" w:space="0" w:color="auto"/>
            <w:right w:val="none" w:sz="0" w:space="0" w:color="auto"/>
          </w:divBdr>
        </w:div>
        <w:div w:id="1587423741">
          <w:marLeft w:val="0"/>
          <w:marRight w:val="0"/>
          <w:marTop w:val="0"/>
          <w:marBottom w:val="0"/>
          <w:divBdr>
            <w:top w:val="none" w:sz="0" w:space="0" w:color="auto"/>
            <w:left w:val="none" w:sz="0" w:space="0" w:color="auto"/>
            <w:bottom w:val="none" w:sz="0" w:space="0" w:color="auto"/>
            <w:right w:val="none" w:sz="0" w:space="0" w:color="auto"/>
          </w:divBdr>
        </w:div>
        <w:div w:id="1600062800">
          <w:marLeft w:val="0"/>
          <w:marRight w:val="0"/>
          <w:marTop w:val="0"/>
          <w:marBottom w:val="0"/>
          <w:divBdr>
            <w:top w:val="none" w:sz="0" w:space="0" w:color="auto"/>
            <w:left w:val="none" w:sz="0" w:space="0" w:color="auto"/>
            <w:bottom w:val="none" w:sz="0" w:space="0" w:color="auto"/>
            <w:right w:val="none" w:sz="0" w:space="0" w:color="auto"/>
          </w:divBdr>
        </w:div>
        <w:div w:id="1719237597">
          <w:marLeft w:val="0"/>
          <w:marRight w:val="0"/>
          <w:marTop w:val="0"/>
          <w:marBottom w:val="0"/>
          <w:divBdr>
            <w:top w:val="none" w:sz="0" w:space="0" w:color="auto"/>
            <w:left w:val="none" w:sz="0" w:space="0" w:color="auto"/>
            <w:bottom w:val="none" w:sz="0" w:space="0" w:color="auto"/>
            <w:right w:val="none" w:sz="0" w:space="0" w:color="auto"/>
          </w:divBdr>
        </w:div>
        <w:div w:id="1868831005">
          <w:marLeft w:val="0"/>
          <w:marRight w:val="0"/>
          <w:marTop w:val="0"/>
          <w:marBottom w:val="0"/>
          <w:divBdr>
            <w:top w:val="none" w:sz="0" w:space="0" w:color="auto"/>
            <w:left w:val="none" w:sz="0" w:space="0" w:color="auto"/>
            <w:bottom w:val="none" w:sz="0" w:space="0" w:color="auto"/>
            <w:right w:val="none" w:sz="0" w:space="0" w:color="auto"/>
          </w:divBdr>
        </w:div>
        <w:div w:id="1996376771">
          <w:marLeft w:val="0"/>
          <w:marRight w:val="0"/>
          <w:marTop w:val="0"/>
          <w:marBottom w:val="0"/>
          <w:divBdr>
            <w:top w:val="none" w:sz="0" w:space="0" w:color="auto"/>
            <w:left w:val="none" w:sz="0" w:space="0" w:color="auto"/>
            <w:bottom w:val="none" w:sz="0" w:space="0" w:color="auto"/>
            <w:right w:val="none" w:sz="0" w:space="0" w:color="auto"/>
          </w:divBdr>
        </w:div>
        <w:div w:id="1996638432">
          <w:marLeft w:val="0"/>
          <w:marRight w:val="0"/>
          <w:marTop w:val="0"/>
          <w:marBottom w:val="0"/>
          <w:divBdr>
            <w:top w:val="none" w:sz="0" w:space="0" w:color="auto"/>
            <w:left w:val="none" w:sz="0" w:space="0" w:color="auto"/>
            <w:bottom w:val="none" w:sz="0" w:space="0" w:color="auto"/>
            <w:right w:val="none" w:sz="0" w:space="0" w:color="auto"/>
          </w:divBdr>
        </w:div>
        <w:div w:id="2002268623">
          <w:marLeft w:val="0"/>
          <w:marRight w:val="0"/>
          <w:marTop w:val="0"/>
          <w:marBottom w:val="0"/>
          <w:divBdr>
            <w:top w:val="none" w:sz="0" w:space="0" w:color="auto"/>
            <w:left w:val="none" w:sz="0" w:space="0" w:color="auto"/>
            <w:bottom w:val="none" w:sz="0" w:space="0" w:color="auto"/>
            <w:right w:val="none" w:sz="0" w:space="0" w:color="auto"/>
          </w:divBdr>
        </w:div>
        <w:div w:id="2049255665">
          <w:marLeft w:val="0"/>
          <w:marRight w:val="0"/>
          <w:marTop w:val="0"/>
          <w:marBottom w:val="0"/>
          <w:divBdr>
            <w:top w:val="none" w:sz="0" w:space="0" w:color="auto"/>
            <w:left w:val="none" w:sz="0" w:space="0" w:color="auto"/>
            <w:bottom w:val="none" w:sz="0" w:space="0" w:color="auto"/>
            <w:right w:val="none" w:sz="0" w:space="0" w:color="auto"/>
          </w:divBdr>
        </w:div>
        <w:div w:id="2108035190">
          <w:marLeft w:val="0"/>
          <w:marRight w:val="0"/>
          <w:marTop w:val="0"/>
          <w:marBottom w:val="0"/>
          <w:divBdr>
            <w:top w:val="none" w:sz="0" w:space="0" w:color="auto"/>
            <w:left w:val="none" w:sz="0" w:space="0" w:color="auto"/>
            <w:bottom w:val="none" w:sz="0" w:space="0" w:color="auto"/>
            <w:right w:val="none" w:sz="0" w:space="0" w:color="auto"/>
          </w:divBdr>
        </w:div>
        <w:div w:id="2135177483">
          <w:marLeft w:val="0"/>
          <w:marRight w:val="0"/>
          <w:marTop w:val="0"/>
          <w:marBottom w:val="0"/>
          <w:divBdr>
            <w:top w:val="none" w:sz="0" w:space="0" w:color="auto"/>
            <w:left w:val="none" w:sz="0" w:space="0" w:color="auto"/>
            <w:bottom w:val="none" w:sz="0" w:space="0" w:color="auto"/>
            <w:right w:val="none" w:sz="0" w:space="0" w:color="auto"/>
          </w:divBdr>
        </w:div>
      </w:divsChild>
    </w:div>
    <w:div w:id="1542860383">
      <w:bodyDiv w:val="1"/>
      <w:marLeft w:val="0"/>
      <w:marRight w:val="0"/>
      <w:marTop w:val="0"/>
      <w:marBottom w:val="0"/>
      <w:divBdr>
        <w:top w:val="none" w:sz="0" w:space="0" w:color="auto"/>
        <w:left w:val="none" w:sz="0" w:space="0" w:color="auto"/>
        <w:bottom w:val="none" w:sz="0" w:space="0" w:color="auto"/>
        <w:right w:val="none" w:sz="0" w:space="0" w:color="auto"/>
      </w:divBdr>
    </w:div>
    <w:div w:id="1543976444">
      <w:bodyDiv w:val="1"/>
      <w:marLeft w:val="0"/>
      <w:marRight w:val="0"/>
      <w:marTop w:val="0"/>
      <w:marBottom w:val="0"/>
      <w:divBdr>
        <w:top w:val="none" w:sz="0" w:space="0" w:color="auto"/>
        <w:left w:val="none" w:sz="0" w:space="0" w:color="auto"/>
        <w:bottom w:val="none" w:sz="0" w:space="0" w:color="auto"/>
        <w:right w:val="none" w:sz="0" w:space="0" w:color="auto"/>
      </w:divBdr>
    </w:div>
    <w:div w:id="1544564100">
      <w:bodyDiv w:val="1"/>
      <w:marLeft w:val="0"/>
      <w:marRight w:val="0"/>
      <w:marTop w:val="0"/>
      <w:marBottom w:val="0"/>
      <w:divBdr>
        <w:top w:val="none" w:sz="0" w:space="0" w:color="auto"/>
        <w:left w:val="none" w:sz="0" w:space="0" w:color="auto"/>
        <w:bottom w:val="none" w:sz="0" w:space="0" w:color="auto"/>
        <w:right w:val="none" w:sz="0" w:space="0" w:color="auto"/>
      </w:divBdr>
    </w:div>
    <w:div w:id="1547447174">
      <w:bodyDiv w:val="1"/>
      <w:marLeft w:val="0"/>
      <w:marRight w:val="0"/>
      <w:marTop w:val="0"/>
      <w:marBottom w:val="0"/>
      <w:divBdr>
        <w:top w:val="none" w:sz="0" w:space="0" w:color="auto"/>
        <w:left w:val="none" w:sz="0" w:space="0" w:color="auto"/>
        <w:bottom w:val="none" w:sz="0" w:space="0" w:color="auto"/>
        <w:right w:val="none" w:sz="0" w:space="0" w:color="auto"/>
      </w:divBdr>
    </w:div>
    <w:div w:id="1548645704">
      <w:bodyDiv w:val="1"/>
      <w:marLeft w:val="0"/>
      <w:marRight w:val="0"/>
      <w:marTop w:val="0"/>
      <w:marBottom w:val="0"/>
      <w:divBdr>
        <w:top w:val="none" w:sz="0" w:space="0" w:color="auto"/>
        <w:left w:val="none" w:sz="0" w:space="0" w:color="auto"/>
        <w:bottom w:val="none" w:sz="0" w:space="0" w:color="auto"/>
        <w:right w:val="none" w:sz="0" w:space="0" w:color="auto"/>
      </w:divBdr>
    </w:div>
    <w:div w:id="1549758735">
      <w:bodyDiv w:val="1"/>
      <w:marLeft w:val="0"/>
      <w:marRight w:val="0"/>
      <w:marTop w:val="0"/>
      <w:marBottom w:val="0"/>
      <w:divBdr>
        <w:top w:val="none" w:sz="0" w:space="0" w:color="auto"/>
        <w:left w:val="none" w:sz="0" w:space="0" w:color="auto"/>
        <w:bottom w:val="none" w:sz="0" w:space="0" w:color="auto"/>
        <w:right w:val="none" w:sz="0" w:space="0" w:color="auto"/>
      </w:divBdr>
    </w:div>
    <w:div w:id="1550343349">
      <w:bodyDiv w:val="1"/>
      <w:marLeft w:val="0"/>
      <w:marRight w:val="0"/>
      <w:marTop w:val="0"/>
      <w:marBottom w:val="0"/>
      <w:divBdr>
        <w:top w:val="none" w:sz="0" w:space="0" w:color="auto"/>
        <w:left w:val="none" w:sz="0" w:space="0" w:color="auto"/>
        <w:bottom w:val="none" w:sz="0" w:space="0" w:color="auto"/>
        <w:right w:val="none" w:sz="0" w:space="0" w:color="auto"/>
      </w:divBdr>
    </w:div>
    <w:div w:id="1550605292">
      <w:bodyDiv w:val="1"/>
      <w:marLeft w:val="0"/>
      <w:marRight w:val="0"/>
      <w:marTop w:val="0"/>
      <w:marBottom w:val="0"/>
      <w:divBdr>
        <w:top w:val="none" w:sz="0" w:space="0" w:color="auto"/>
        <w:left w:val="none" w:sz="0" w:space="0" w:color="auto"/>
        <w:bottom w:val="none" w:sz="0" w:space="0" w:color="auto"/>
        <w:right w:val="none" w:sz="0" w:space="0" w:color="auto"/>
      </w:divBdr>
      <w:divsChild>
        <w:div w:id="970942245">
          <w:marLeft w:val="0"/>
          <w:marRight w:val="0"/>
          <w:marTop w:val="0"/>
          <w:marBottom w:val="0"/>
          <w:divBdr>
            <w:top w:val="none" w:sz="0" w:space="0" w:color="auto"/>
            <w:left w:val="none" w:sz="0" w:space="0" w:color="auto"/>
            <w:bottom w:val="none" w:sz="0" w:space="0" w:color="auto"/>
            <w:right w:val="none" w:sz="0" w:space="0" w:color="auto"/>
          </w:divBdr>
        </w:div>
        <w:div w:id="972759707">
          <w:marLeft w:val="0"/>
          <w:marRight w:val="0"/>
          <w:marTop w:val="0"/>
          <w:marBottom w:val="0"/>
          <w:divBdr>
            <w:top w:val="none" w:sz="0" w:space="0" w:color="auto"/>
            <w:left w:val="none" w:sz="0" w:space="0" w:color="auto"/>
            <w:bottom w:val="none" w:sz="0" w:space="0" w:color="auto"/>
            <w:right w:val="none" w:sz="0" w:space="0" w:color="auto"/>
          </w:divBdr>
        </w:div>
        <w:div w:id="1583835380">
          <w:marLeft w:val="0"/>
          <w:marRight w:val="0"/>
          <w:marTop w:val="0"/>
          <w:marBottom w:val="0"/>
          <w:divBdr>
            <w:top w:val="none" w:sz="0" w:space="0" w:color="auto"/>
            <w:left w:val="none" w:sz="0" w:space="0" w:color="auto"/>
            <w:bottom w:val="none" w:sz="0" w:space="0" w:color="auto"/>
            <w:right w:val="none" w:sz="0" w:space="0" w:color="auto"/>
          </w:divBdr>
        </w:div>
        <w:div w:id="852719966">
          <w:marLeft w:val="0"/>
          <w:marRight w:val="0"/>
          <w:marTop w:val="0"/>
          <w:marBottom w:val="0"/>
          <w:divBdr>
            <w:top w:val="none" w:sz="0" w:space="0" w:color="auto"/>
            <w:left w:val="none" w:sz="0" w:space="0" w:color="auto"/>
            <w:bottom w:val="none" w:sz="0" w:space="0" w:color="auto"/>
            <w:right w:val="none" w:sz="0" w:space="0" w:color="auto"/>
          </w:divBdr>
        </w:div>
        <w:div w:id="849609975">
          <w:marLeft w:val="0"/>
          <w:marRight w:val="0"/>
          <w:marTop w:val="0"/>
          <w:marBottom w:val="0"/>
          <w:divBdr>
            <w:top w:val="none" w:sz="0" w:space="0" w:color="auto"/>
            <w:left w:val="none" w:sz="0" w:space="0" w:color="auto"/>
            <w:bottom w:val="none" w:sz="0" w:space="0" w:color="auto"/>
            <w:right w:val="none" w:sz="0" w:space="0" w:color="auto"/>
          </w:divBdr>
        </w:div>
        <w:div w:id="897086600">
          <w:marLeft w:val="0"/>
          <w:marRight w:val="0"/>
          <w:marTop w:val="0"/>
          <w:marBottom w:val="0"/>
          <w:divBdr>
            <w:top w:val="none" w:sz="0" w:space="0" w:color="auto"/>
            <w:left w:val="none" w:sz="0" w:space="0" w:color="auto"/>
            <w:bottom w:val="none" w:sz="0" w:space="0" w:color="auto"/>
            <w:right w:val="none" w:sz="0" w:space="0" w:color="auto"/>
          </w:divBdr>
        </w:div>
        <w:div w:id="1946570107">
          <w:marLeft w:val="0"/>
          <w:marRight w:val="0"/>
          <w:marTop w:val="0"/>
          <w:marBottom w:val="0"/>
          <w:divBdr>
            <w:top w:val="none" w:sz="0" w:space="0" w:color="auto"/>
            <w:left w:val="none" w:sz="0" w:space="0" w:color="auto"/>
            <w:bottom w:val="none" w:sz="0" w:space="0" w:color="auto"/>
            <w:right w:val="none" w:sz="0" w:space="0" w:color="auto"/>
          </w:divBdr>
        </w:div>
        <w:div w:id="894853865">
          <w:marLeft w:val="0"/>
          <w:marRight w:val="0"/>
          <w:marTop w:val="0"/>
          <w:marBottom w:val="0"/>
          <w:divBdr>
            <w:top w:val="none" w:sz="0" w:space="0" w:color="auto"/>
            <w:left w:val="none" w:sz="0" w:space="0" w:color="auto"/>
            <w:bottom w:val="none" w:sz="0" w:space="0" w:color="auto"/>
            <w:right w:val="none" w:sz="0" w:space="0" w:color="auto"/>
          </w:divBdr>
        </w:div>
        <w:div w:id="1839997273">
          <w:marLeft w:val="0"/>
          <w:marRight w:val="0"/>
          <w:marTop w:val="0"/>
          <w:marBottom w:val="0"/>
          <w:divBdr>
            <w:top w:val="none" w:sz="0" w:space="0" w:color="auto"/>
            <w:left w:val="none" w:sz="0" w:space="0" w:color="auto"/>
            <w:bottom w:val="none" w:sz="0" w:space="0" w:color="auto"/>
            <w:right w:val="none" w:sz="0" w:space="0" w:color="auto"/>
          </w:divBdr>
        </w:div>
        <w:div w:id="396166485">
          <w:marLeft w:val="0"/>
          <w:marRight w:val="0"/>
          <w:marTop w:val="0"/>
          <w:marBottom w:val="0"/>
          <w:divBdr>
            <w:top w:val="none" w:sz="0" w:space="0" w:color="auto"/>
            <w:left w:val="none" w:sz="0" w:space="0" w:color="auto"/>
            <w:bottom w:val="none" w:sz="0" w:space="0" w:color="auto"/>
            <w:right w:val="none" w:sz="0" w:space="0" w:color="auto"/>
          </w:divBdr>
        </w:div>
        <w:div w:id="556278553">
          <w:marLeft w:val="0"/>
          <w:marRight w:val="0"/>
          <w:marTop w:val="0"/>
          <w:marBottom w:val="0"/>
          <w:divBdr>
            <w:top w:val="none" w:sz="0" w:space="0" w:color="auto"/>
            <w:left w:val="none" w:sz="0" w:space="0" w:color="auto"/>
            <w:bottom w:val="none" w:sz="0" w:space="0" w:color="auto"/>
            <w:right w:val="none" w:sz="0" w:space="0" w:color="auto"/>
          </w:divBdr>
        </w:div>
        <w:div w:id="588659543">
          <w:marLeft w:val="0"/>
          <w:marRight w:val="0"/>
          <w:marTop w:val="0"/>
          <w:marBottom w:val="0"/>
          <w:divBdr>
            <w:top w:val="none" w:sz="0" w:space="0" w:color="auto"/>
            <w:left w:val="none" w:sz="0" w:space="0" w:color="auto"/>
            <w:bottom w:val="none" w:sz="0" w:space="0" w:color="auto"/>
            <w:right w:val="none" w:sz="0" w:space="0" w:color="auto"/>
          </w:divBdr>
        </w:div>
        <w:div w:id="697585600">
          <w:marLeft w:val="0"/>
          <w:marRight w:val="0"/>
          <w:marTop w:val="0"/>
          <w:marBottom w:val="0"/>
          <w:divBdr>
            <w:top w:val="none" w:sz="0" w:space="0" w:color="auto"/>
            <w:left w:val="none" w:sz="0" w:space="0" w:color="auto"/>
            <w:bottom w:val="none" w:sz="0" w:space="0" w:color="auto"/>
            <w:right w:val="none" w:sz="0" w:space="0" w:color="auto"/>
          </w:divBdr>
        </w:div>
        <w:div w:id="157423503">
          <w:marLeft w:val="0"/>
          <w:marRight w:val="0"/>
          <w:marTop w:val="0"/>
          <w:marBottom w:val="0"/>
          <w:divBdr>
            <w:top w:val="none" w:sz="0" w:space="0" w:color="auto"/>
            <w:left w:val="none" w:sz="0" w:space="0" w:color="auto"/>
            <w:bottom w:val="none" w:sz="0" w:space="0" w:color="auto"/>
            <w:right w:val="none" w:sz="0" w:space="0" w:color="auto"/>
          </w:divBdr>
        </w:div>
        <w:div w:id="1896886948">
          <w:marLeft w:val="0"/>
          <w:marRight w:val="0"/>
          <w:marTop w:val="0"/>
          <w:marBottom w:val="0"/>
          <w:divBdr>
            <w:top w:val="none" w:sz="0" w:space="0" w:color="auto"/>
            <w:left w:val="none" w:sz="0" w:space="0" w:color="auto"/>
            <w:bottom w:val="none" w:sz="0" w:space="0" w:color="auto"/>
            <w:right w:val="none" w:sz="0" w:space="0" w:color="auto"/>
          </w:divBdr>
        </w:div>
        <w:div w:id="1224214185">
          <w:marLeft w:val="0"/>
          <w:marRight w:val="0"/>
          <w:marTop w:val="0"/>
          <w:marBottom w:val="0"/>
          <w:divBdr>
            <w:top w:val="none" w:sz="0" w:space="0" w:color="auto"/>
            <w:left w:val="none" w:sz="0" w:space="0" w:color="auto"/>
            <w:bottom w:val="none" w:sz="0" w:space="0" w:color="auto"/>
            <w:right w:val="none" w:sz="0" w:space="0" w:color="auto"/>
          </w:divBdr>
        </w:div>
        <w:div w:id="704603538">
          <w:marLeft w:val="0"/>
          <w:marRight w:val="0"/>
          <w:marTop w:val="0"/>
          <w:marBottom w:val="0"/>
          <w:divBdr>
            <w:top w:val="none" w:sz="0" w:space="0" w:color="auto"/>
            <w:left w:val="none" w:sz="0" w:space="0" w:color="auto"/>
            <w:bottom w:val="none" w:sz="0" w:space="0" w:color="auto"/>
            <w:right w:val="none" w:sz="0" w:space="0" w:color="auto"/>
          </w:divBdr>
        </w:div>
        <w:div w:id="1597401146">
          <w:marLeft w:val="0"/>
          <w:marRight w:val="0"/>
          <w:marTop w:val="0"/>
          <w:marBottom w:val="0"/>
          <w:divBdr>
            <w:top w:val="none" w:sz="0" w:space="0" w:color="auto"/>
            <w:left w:val="none" w:sz="0" w:space="0" w:color="auto"/>
            <w:bottom w:val="none" w:sz="0" w:space="0" w:color="auto"/>
            <w:right w:val="none" w:sz="0" w:space="0" w:color="auto"/>
          </w:divBdr>
        </w:div>
        <w:div w:id="180290361">
          <w:marLeft w:val="0"/>
          <w:marRight w:val="0"/>
          <w:marTop w:val="0"/>
          <w:marBottom w:val="0"/>
          <w:divBdr>
            <w:top w:val="none" w:sz="0" w:space="0" w:color="auto"/>
            <w:left w:val="none" w:sz="0" w:space="0" w:color="auto"/>
            <w:bottom w:val="none" w:sz="0" w:space="0" w:color="auto"/>
            <w:right w:val="none" w:sz="0" w:space="0" w:color="auto"/>
          </w:divBdr>
        </w:div>
        <w:div w:id="1998219658">
          <w:marLeft w:val="0"/>
          <w:marRight w:val="0"/>
          <w:marTop w:val="0"/>
          <w:marBottom w:val="0"/>
          <w:divBdr>
            <w:top w:val="none" w:sz="0" w:space="0" w:color="auto"/>
            <w:left w:val="none" w:sz="0" w:space="0" w:color="auto"/>
            <w:bottom w:val="none" w:sz="0" w:space="0" w:color="auto"/>
            <w:right w:val="none" w:sz="0" w:space="0" w:color="auto"/>
          </w:divBdr>
        </w:div>
        <w:div w:id="648900911">
          <w:marLeft w:val="0"/>
          <w:marRight w:val="0"/>
          <w:marTop w:val="0"/>
          <w:marBottom w:val="0"/>
          <w:divBdr>
            <w:top w:val="none" w:sz="0" w:space="0" w:color="auto"/>
            <w:left w:val="none" w:sz="0" w:space="0" w:color="auto"/>
            <w:bottom w:val="none" w:sz="0" w:space="0" w:color="auto"/>
            <w:right w:val="none" w:sz="0" w:space="0" w:color="auto"/>
          </w:divBdr>
        </w:div>
        <w:div w:id="2065832275">
          <w:marLeft w:val="0"/>
          <w:marRight w:val="0"/>
          <w:marTop w:val="0"/>
          <w:marBottom w:val="0"/>
          <w:divBdr>
            <w:top w:val="none" w:sz="0" w:space="0" w:color="auto"/>
            <w:left w:val="none" w:sz="0" w:space="0" w:color="auto"/>
            <w:bottom w:val="none" w:sz="0" w:space="0" w:color="auto"/>
            <w:right w:val="none" w:sz="0" w:space="0" w:color="auto"/>
          </w:divBdr>
        </w:div>
        <w:div w:id="2102557879">
          <w:marLeft w:val="0"/>
          <w:marRight w:val="0"/>
          <w:marTop w:val="0"/>
          <w:marBottom w:val="0"/>
          <w:divBdr>
            <w:top w:val="none" w:sz="0" w:space="0" w:color="auto"/>
            <w:left w:val="none" w:sz="0" w:space="0" w:color="auto"/>
            <w:bottom w:val="none" w:sz="0" w:space="0" w:color="auto"/>
            <w:right w:val="none" w:sz="0" w:space="0" w:color="auto"/>
          </w:divBdr>
        </w:div>
        <w:div w:id="1235776744">
          <w:marLeft w:val="0"/>
          <w:marRight w:val="0"/>
          <w:marTop w:val="0"/>
          <w:marBottom w:val="0"/>
          <w:divBdr>
            <w:top w:val="none" w:sz="0" w:space="0" w:color="auto"/>
            <w:left w:val="none" w:sz="0" w:space="0" w:color="auto"/>
            <w:bottom w:val="none" w:sz="0" w:space="0" w:color="auto"/>
            <w:right w:val="none" w:sz="0" w:space="0" w:color="auto"/>
          </w:divBdr>
        </w:div>
        <w:div w:id="2034499976">
          <w:marLeft w:val="0"/>
          <w:marRight w:val="0"/>
          <w:marTop w:val="0"/>
          <w:marBottom w:val="0"/>
          <w:divBdr>
            <w:top w:val="none" w:sz="0" w:space="0" w:color="auto"/>
            <w:left w:val="none" w:sz="0" w:space="0" w:color="auto"/>
            <w:bottom w:val="none" w:sz="0" w:space="0" w:color="auto"/>
            <w:right w:val="none" w:sz="0" w:space="0" w:color="auto"/>
          </w:divBdr>
        </w:div>
        <w:div w:id="971406329">
          <w:marLeft w:val="0"/>
          <w:marRight w:val="0"/>
          <w:marTop w:val="0"/>
          <w:marBottom w:val="0"/>
          <w:divBdr>
            <w:top w:val="none" w:sz="0" w:space="0" w:color="auto"/>
            <w:left w:val="none" w:sz="0" w:space="0" w:color="auto"/>
            <w:bottom w:val="none" w:sz="0" w:space="0" w:color="auto"/>
            <w:right w:val="none" w:sz="0" w:space="0" w:color="auto"/>
          </w:divBdr>
        </w:div>
        <w:div w:id="174150733">
          <w:marLeft w:val="0"/>
          <w:marRight w:val="0"/>
          <w:marTop w:val="0"/>
          <w:marBottom w:val="0"/>
          <w:divBdr>
            <w:top w:val="none" w:sz="0" w:space="0" w:color="auto"/>
            <w:left w:val="none" w:sz="0" w:space="0" w:color="auto"/>
            <w:bottom w:val="none" w:sz="0" w:space="0" w:color="auto"/>
            <w:right w:val="none" w:sz="0" w:space="0" w:color="auto"/>
          </w:divBdr>
        </w:div>
        <w:div w:id="2086804307">
          <w:marLeft w:val="0"/>
          <w:marRight w:val="0"/>
          <w:marTop w:val="0"/>
          <w:marBottom w:val="0"/>
          <w:divBdr>
            <w:top w:val="none" w:sz="0" w:space="0" w:color="auto"/>
            <w:left w:val="none" w:sz="0" w:space="0" w:color="auto"/>
            <w:bottom w:val="none" w:sz="0" w:space="0" w:color="auto"/>
            <w:right w:val="none" w:sz="0" w:space="0" w:color="auto"/>
          </w:divBdr>
        </w:div>
        <w:div w:id="32270894">
          <w:marLeft w:val="0"/>
          <w:marRight w:val="0"/>
          <w:marTop w:val="0"/>
          <w:marBottom w:val="0"/>
          <w:divBdr>
            <w:top w:val="none" w:sz="0" w:space="0" w:color="auto"/>
            <w:left w:val="none" w:sz="0" w:space="0" w:color="auto"/>
            <w:bottom w:val="none" w:sz="0" w:space="0" w:color="auto"/>
            <w:right w:val="none" w:sz="0" w:space="0" w:color="auto"/>
          </w:divBdr>
        </w:div>
        <w:div w:id="351685367">
          <w:marLeft w:val="0"/>
          <w:marRight w:val="0"/>
          <w:marTop w:val="0"/>
          <w:marBottom w:val="0"/>
          <w:divBdr>
            <w:top w:val="none" w:sz="0" w:space="0" w:color="auto"/>
            <w:left w:val="none" w:sz="0" w:space="0" w:color="auto"/>
            <w:bottom w:val="none" w:sz="0" w:space="0" w:color="auto"/>
            <w:right w:val="none" w:sz="0" w:space="0" w:color="auto"/>
          </w:divBdr>
        </w:div>
        <w:div w:id="15815522">
          <w:marLeft w:val="0"/>
          <w:marRight w:val="0"/>
          <w:marTop w:val="0"/>
          <w:marBottom w:val="0"/>
          <w:divBdr>
            <w:top w:val="none" w:sz="0" w:space="0" w:color="auto"/>
            <w:left w:val="none" w:sz="0" w:space="0" w:color="auto"/>
            <w:bottom w:val="none" w:sz="0" w:space="0" w:color="auto"/>
            <w:right w:val="none" w:sz="0" w:space="0" w:color="auto"/>
          </w:divBdr>
        </w:div>
        <w:div w:id="281425176">
          <w:marLeft w:val="0"/>
          <w:marRight w:val="0"/>
          <w:marTop w:val="0"/>
          <w:marBottom w:val="0"/>
          <w:divBdr>
            <w:top w:val="none" w:sz="0" w:space="0" w:color="auto"/>
            <w:left w:val="none" w:sz="0" w:space="0" w:color="auto"/>
            <w:bottom w:val="none" w:sz="0" w:space="0" w:color="auto"/>
            <w:right w:val="none" w:sz="0" w:space="0" w:color="auto"/>
          </w:divBdr>
        </w:div>
        <w:div w:id="1905791340">
          <w:marLeft w:val="0"/>
          <w:marRight w:val="0"/>
          <w:marTop w:val="0"/>
          <w:marBottom w:val="0"/>
          <w:divBdr>
            <w:top w:val="none" w:sz="0" w:space="0" w:color="auto"/>
            <w:left w:val="none" w:sz="0" w:space="0" w:color="auto"/>
            <w:bottom w:val="none" w:sz="0" w:space="0" w:color="auto"/>
            <w:right w:val="none" w:sz="0" w:space="0" w:color="auto"/>
          </w:divBdr>
        </w:div>
        <w:div w:id="294650474">
          <w:marLeft w:val="0"/>
          <w:marRight w:val="0"/>
          <w:marTop w:val="0"/>
          <w:marBottom w:val="0"/>
          <w:divBdr>
            <w:top w:val="none" w:sz="0" w:space="0" w:color="auto"/>
            <w:left w:val="none" w:sz="0" w:space="0" w:color="auto"/>
            <w:bottom w:val="none" w:sz="0" w:space="0" w:color="auto"/>
            <w:right w:val="none" w:sz="0" w:space="0" w:color="auto"/>
          </w:divBdr>
        </w:div>
        <w:div w:id="937563263">
          <w:marLeft w:val="0"/>
          <w:marRight w:val="0"/>
          <w:marTop w:val="0"/>
          <w:marBottom w:val="0"/>
          <w:divBdr>
            <w:top w:val="none" w:sz="0" w:space="0" w:color="auto"/>
            <w:left w:val="none" w:sz="0" w:space="0" w:color="auto"/>
            <w:bottom w:val="none" w:sz="0" w:space="0" w:color="auto"/>
            <w:right w:val="none" w:sz="0" w:space="0" w:color="auto"/>
          </w:divBdr>
        </w:div>
        <w:div w:id="1954441503">
          <w:marLeft w:val="0"/>
          <w:marRight w:val="0"/>
          <w:marTop w:val="0"/>
          <w:marBottom w:val="0"/>
          <w:divBdr>
            <w:top w:val="none" w:sz="0" w:space="0" w:color="auto"/>
            <w:left w:val="none" w:sz="0" w:space="0" w:color="auto"/>
            <w:bottom w:val="none" w:sz="0" w:space="0" w:color="auto"/>
            <w:right w:val="none" w:sz="0" w:space="0" w:color="auto"/>
          </w:divBdr>
        </w:div>
        <w:div w:id="1931426797">
          <w:marLeft w:val="0"/>
          <w:marRight w:val="0"/>
          <w:marTop w:val="0"/>
          <w:marBottom w:val="0"/>
          <w:divBdr>
            <w:top w:val="none" w:sz="0" w:space="0" w:color="auto"/>
            <w:left w:val="none" w:sz="0" w:space="0" w:color="auto"/>
            <w:bottom w:val="none" w:sz="0" w:space="0" w:color="auto"/>
            <w:right w:val="none" w:sz="0" w:space="0" w:color="auto"/>
          </w:divBdr>
        </w:div>
        <w:div w:id="237591458">
          <w:marLeft w:val="0"/>
          <w:marRight w:val="0"/>
          <w:marTop w:val="0"/>
          <w:marBottom w:val="0"/>
          <w:divBdr>
            <w:top w:val="none" w:sz="0" w:space="0" w:color="auto"/>
            <w:left w:val="none" w:sz="0" w:space="0" w:color="auto"/>
            <w:bottom w:val="none" w:sz="0" w:space="0" w:color="auto"/>
            <w:right w:val="none" w:sz="0" w:space="0" w:color="auto"/>
          </w:divBdr>
        </w:div>
        <w:div w:id="2109229045">
          <w:marLeft w:val="0"/>
          <w:marRight w:val="0"/>
          <w:marTop w:val="0"/>
          <w:marBottom w:val="0"/>
          <w:divBdr>
            <w:top w:val="none" w:sz="0" w:space="0" w:color="auto"/>
            <w:left w:val="none" w:sz="0" w:space="0" w:color="auto"/>
            <w:bottom w:val="none" w:sz="0" w:space="0" w:color="auto"/>
            <w:right w:val="none" w:sz="0" w:space="0" w:color="auto"/>
          </w:divBdr>
        </w:div>
        <w:div w:id="235551232">
          <w:marLeft w:val="0"/>
          <w:marRight w:val="0"/>
          <w:marTop w:val="0"/>
          <w:marBottom w:val="0"/>
          <w:divBdr>
            <w:top w:val="none" w:sz="0" w:space="0" w:color="auto"/>
            <w:left w:val="none" w:sz="0" w:space="0" w:color="auto"/>
            <w:bottom w:val="none" w:sz="0" w:space="0" w:color="auto"/>
            <w:right w:val="none" w:sz="0" w:space="0" w:color="auto"/>
          </w:divBdr>
        </w:div>
        <w:div w:id="1805194603">
          <w:marLeft w:val="0"/>
          <w:marRight w:val="0"/>
          <w:marTop w:val="0"/>
          <w:marBottom w:val="0"/>
          <w:divBdr>
            <w:top w:val="none" w:sz="0" w:space="0" w:color="auto"/>
            <w:left w:val="none" w:sz="0" w:space="0" w:color="auto"/>
            <w:bottom w:val="none" w:sz="0" w:space="0" w:color="auto"/>
            <w:right w:val="none" w:sz="0" w:space="0" w:color="auto"/>
          </w:divBdr>
        </w:div>
        <w:div w:id="81269386">
          <w:marLeft w:val="0"/>
          <w:marRight w:val="0"/>
          <w:marTop w:val="0"/>
          <w:marBottom w:val="0"/>
          <w:divBdr>
            <w:top w:val="none" w:sz="0" w:space="0" w:color="auto"/>
            <w:left w:val="none" w:sz="0" w:space="0" w:color="auto"/>
            <w:bottom w:val="none" w:sz="0" w:space="0" w:color="auto"/>
            <w:right w:val="none" w:sz="0" w:space="0" w:color="auto"/>
          </w:divBdr>
        </w:div>
        <w:div w:id="224026911">
          <w:marLeft w:val="0"/>
          <w:marRight w:val="0"/>
          <w:marTop w:val="0"/>
          <w:marBottom w:val="0"/>
          <w:divBdr>
            <w:top w:val="none" w:sz="0" w:space="0" w:color="auto"/>
            <w:left w:val="none" w:sz="0" w:space="0" w:color="auto"/>
            <w:bottom w:val="none" w:sz="0" w:space="0" w:color="auto"/>
            <w:right w:val="none" w:sz="0" w:space="0" w:color="auto"/>
          </w:divBdr>
        </w:div>
        <w:div w:id="1671634399">
          <w:marLeft w:val="0"/>
          <w:marRight w:val="0"/>
          <w:marTop w:val="0"/>
          <w:marBottom w:val="0"/>
          <w:divBdr>
            <w:top w:val="none" w:sz="0" w:space="0" w:color="auto"/>
            <w:left w:val="none" w:sz="0" w:space="0" w:color="auto"/>
            <w:bottom w:val="none" w:sz="0" w:space="0" w:color="auto"/>
            <w:right w:val="none" w:sz="0" w:space="0" w:color="auto"/>
          </w:divBdr>
        </w:div>
        <w:div w:id="521406729">
          <w:marLeft w:val="0"/>
          <w:marRight w:val="0"/>
          <w:marTop w:val="0"/>
          <w:marBottom w:val="0"/>
          <w:divBdr>
            <w:top w:val="none" w:sz="0" w:space="0" w:color="auto"/>
            <w:left w:val="none" w:sz="0" w:space="0" w:color="auto"/>
            <w:bottom w:val="none" w:sz="0" w:space="0" w:color="auto"/>
            <w:right w:val="none" w:sz="0" w:space="0" w:color="auto"/>
          </w:divBdr>
        </w:div>
        <w:div w:id="1874924873">
          <w:marLeft w:val="0"/>
          <w:marRight w:val="0"/>
          <w:marTop w:val="0"/>
          <w:marBottom w:val="0"/>
          <w:divBdr>
            <w:top w:val="none" w:sz="0" w:space="0" w:color="auto"/>
            <w:left w:val="none" w:sz="0" w:space="0" w:color="auto"/>
            <w:bottom w:val="none" w:sz="0" w:space="0" w:color="auto"/>
            <w:right w:val="none" w:sz="0" w:space="0" w:color="auto"/>
          </w:divBdr>
        </w:div>
        <w:div w:id="1297226264">
          <w:marLeft w:val="0"/>
          <w:marRight w:val="0"/>
          <w:marTop w:val="0"/>
          <w:marBottom w:val="0"/>
          <w:divBdr>
            <w:top w:val="none" w:sz="0" w:space="0" w:color="auto"/>
            <w:left w:val="none" w:sz="0" w:space="0" w:color="auto"/>
            <w:bottom w:val="none" w:sz="0" w:space="0" w:color="auto"/>
            <w:right w:val="none" w:sz="0" w:space="0" w:color="auto"/>
          </w:divBdr>
        </w:div>
        <w:div w:id="950745219">
          <w:marLeft w:val="0"/>
          <w:marRight w:val="0"/>
          <w:marTop w:val="0"/>
          <w:marBottom w:val="0"/>
          <w:divBdr>
            <w:top w:val="none" w:sz="0" w:space="0" w:color="auto"/>
            <w:left w:val="none" w:sz="0" w:space="0" w:color="auto"/>
            <w:bottom w:val="none" w:sz="0" w:space="0" w:color="auto"/>
            <w:right w:val="none" w:sz="0" w:space="0" w:color="auto"/>
          </w:divBdr>
        </w:div>
        <w:div w:id="667832670">
          <w:marLeft w:val="0"/>
          <w:marRight w:val="0"/>
          <w:marTop w:val="0"/>
          <w:marBottom w:val="0"/>
          <w:divBdr>
            <w:top w:val="none" w:sz="0" w:space="0" w:color="auto"/>
            <w:left w:val="none" w:sz="0" w:space="0" w:color="auto"/>
            <w:bottom w:val="none" w:sz="0" w:space="0" w:color="auto"/>
            <w:right w:val="none" w:sz="0" w:space="0" w:color="auto"/>
          </w:divBdr>
        </w:div>
        <w:div w:id="747964496">
          <w:marLeft w:val="0"/>
          <w:marRight w:val="0"/>
          <w:marTop w:val="0"/>
          <w:marBottom w:val="0"/>
          <w:divBdr>
            <w:top w:val="none" w:sz="0" w:space="0" w:color="auto"/>
            <w:left w:val="none" w:sz="0" w:space="0" w:color="auto"/>
            <w:bottom w:val="none" w:sz="0" w:space="0" w:color="auto"/>
            <w:right w:val="none" w:sz="0" w:space="0" w:color="auto"/>
          </w:divBdr>
        </w:div>
        <w:div w:id="1244798011">
          <w:marLeft w:val="0"/>
          <w:marRight w:val="0"/>
          <w:marTop w:val="0"/>
          <w:marBottom w:val="0"/>
          <w:divBdr>
            <w:top w:val="none" w:sz="0" w:space="0" w:color="auto"/>
            <w:left w:val="none" w:sz="0" w:space="0" w:color="auto"/>
            <w:bottom w:val="none" w:sz="0" w:space="0" w:color="auto"/>
            <w:right w:val="none" w:sz="0" w:space="0" w:color="auto"/>
          </w:divBdr>
        </w:div>
        <w:div w:id="82459568">
          <w:marLeft w:val="0"/>
          <w:marRight w:val="0"/>
          <w:marTop w:val="0"/>
          <w:marBottom w:val="0"/>
          <w:divBdr>
            <w:top w:val="none" w:sz="0" w:space="0" w:color="auto"/>
            <w:left w:val="none" w:sz="0" w:space="0" w:color="auto"/>
            <w:bottom w:val="none" w:sz="0" w:space="0" w:color="auto"/>
            <w:right w:val="none" w:sz="0" w:space="0" w:color="auto"/>
          </w:divBdr>
        </w:div>
        <w:div w:id="1889150500">
          <w:marLeft w:val="0"/>
          <w:marRight w:val="0"/>
          <w:marTop w:val="0"/>
          <w:marBottom w:val="0"/>
          <w:divBdr>
            <w:top w:val="none" w:sz="0" w:space="0" w:color="auto"/>
            <w:left w:val="none" w:sz="0" w:space="0" w:color="auto"/>
            <w:bottom w:val="none" w:sz="0" w:space="0" w:color="auto"/>
            <w:right w:val="none" w:sz="0" w:space="0" w:color="auto"/>
          </w:divBdr>
        </w:div>
        <w:div w:id="398402727">
          <w:marLeft w:val="0"/>
          <w:marRight w:val="0"/>
          <w:marTop w:val="0"/>
          <w:marBottom w:val="0"/>
          <w:divBdr>
            <w:top w:val="none" w:sz="0" w:space="0" w:color="auto"/>
            <w:left w:val="none" w:sz="0" w:space="0" w:color="auto"/>
            <w:bottom w:val="none" w:sz="0" w:space="0" w:color="auto"/>
            <w:right w:val="none" w:sz="0" w:space="0" w:color="auto"/>
          </w:divBdr>
        </w:div>
        <w:div w:id="1299264062">
          <w:marLeft w:val="0"/>
          <w:marRight w:val="0"/>
          <w:marTop w:val="0"/>
          <w:marBottom w:val="0"/>
          <w:divBdr>
            <w:top w:val="none" w:sz="0" w:space="0" w:color="auto"/>
            <w:left w:val="none" w:sz="0" w:space="0" w:color="auto"/>
            <w:bottom w:val="none" w:sz="0" w:space="0" w:color="auto"/>
            <w:right w:val="none" w:sz="0" w:space="0" w:color="auto"/>
          </w:divBdr>
        </w:div>
        <w:div w:id="1969048075">
          <w:marLeft w:val="0"/>
          <w:marRight w:val="0"/>
          <w:marTop w:val="0"/>
          <w:marBottom w:val="0"/>
          <w:divBdr>
            <w:top w:val="none" w:sz="0" w:space="0" w:color="auto"/>
            <w:left w:val="none" w:sz="0" w:space="0" w:color="auto"/>
            <w:bottom w:val="none" w:sz="0" w:space="0" w:color="auto"/>
            <w:right w:val="none" w:sz="0" w:space="0" w:color="auto"/>
          </w:divBdr>
        </w:div>
        <w:div w:id="1889223463">
          <w:marLeft w:val="0"/>
          <w:marRight w:val="0"/>
          <w:marTop w:val="0"/>
          <w:marBottom w:val="0"/>
          <w:divBdr>
            <w:top w:val="none" w:sz="0" w:space="0" w:color="auto"/>
            <w:left w:val="none" w:sz="0" w:space="0" w:color="auto"/>
            <w:bottom w:val="none" w:sz="0" w:space="0" w:color="auto"/>
            <w:right w:val="none" w:sz="0" w:space="0" w:color="auto"/>
          </w:divBdr>
        </w:div>
        <w:div w:id="1410809731">
          <w:marLeft w:val="0"/>
          <w:marRight w:val="0"/>
          <w:marTop w:val="0"/>
          <w:marBottom w:val="0"/>
          <w:divBdr>
            <w:top w:val="none" w:sz="0" w:space="0" w:color="auto"/>
            <w:left w:val="none" w:sz="0" w:space="0" w:color="auto"/>
            <w:bottom w:val="none" w:sz="0" w:space="0" w:color="auto"/>
            <w:right w:val="none" w:sz="0" w:space="0" w:color="auto"/>
          </w:divBdr>
        </w:div>
        <w:div w:id="26763571">
          <w:marLeft w:val="0"/>
          <w:marRight w:val="0"/>
          <w:marTop w:val="0"/>
          <w:marBottom w:val="0"/>
          <w:divBdr>
            <w:top w:val="none" w:sz="0" w:space="0" w:color="auto"/>
            <w:left w:val="none" w:sz="0" w:space="0" w:color="auto"/>
            <w:bottom w:val="none" w:sz="0" w:space="0" w:color="auto"/>
            <w:right w:val="none" w:sz="0" w:space="0" w:color="auto"/>
          </w:divBdr>
        </w:div>
        <w:div w:id="880480856">
          <w:marLeft w:val="0"/>
          <w:marRight w:val="0"/>
          <w:marTop w:val="0"/>
          <w:marBottom w:val="0"/>
          <w:divBdr>
            <w:top w:val="none" w:sz="0" w:space="0" w:color="auto"/>
            <w:left w:val="none" w:sz="0" w:space="0" w:color="auto"/>
            <w:bottom w:val="none" w:sz="0" w:space="0" w:color="auto"/>
            <w:right w:val="none" w:sz="0" w:space="0" w:color="auto"/>
          </w:divBdr>
        </w:div>
        <w:div w:id="1840193586">
          <w:marLeft w:val="0"/>
          <w:marRight w:val="0"/>
          <w:marTop w:val="0"/>
          <w:marBottom w:val="0"/>
          <w:divBdr>
            <w:top w:val="none" w:sz="0" w:space="0" w:color="auto"/>
            <w:left w:val="none" w:sz="0" w:space="0" w:color="auto"/>
            <w:bottom w:val="none" w:sz="0" w:space="0" w:color="auto"/>
            <w:right w:val="none" w:sz="0" w:space="0" w:color="auto"/>
          </w:divBdr>
        </w:div>
        <w:div w:id="482477088">
          <w:marLeft w:val="0"/>
          <w:marRight w:val="0"/>
          <w:marTop w:val="0"/>
          <w:marBottom w:val="0"/>
          <w:divBdr>
            <w:top w:val="none" w:sz="0" w:space="0" w:color="auto"/>
            <w:left w:val="none" w:sz="0" w:space="0" w:color="auto"/>
            <w:bottom w:val="none" w:sz="0" w:space="0" w:color="auto"/>
            <w:right w:val="none" w:sz="0" w:space="0" w:color="auto"/>
          </w:divBdr>
        </w:div>
        <w:div w:id="1993563921">
          <w:marLeft w:val="0"/>
          <w:marRight w:val="0"/>
          <w:marTop w:val="0"/>
          <w:marBottom w:val="0"/>
          <w:divBdr>
            <w:top w:val="none" w:sz="0" w:space="0" w:color="auto"/>
            <w:left w:val="none" w:sz="0" w:space="0" w:color="auto"/>
            <w:bottom w:val="none" w:sz="0" w:space="0" w:color="auto"/>
            <w:right w:val="none" w:sz="0" w:space="0" w:color="auto"/>
          </w:divBdr>
        </w:div>
        <w:div w:id="649404388">
          <w:marLeft w:val="0"/>
          <w:marRight w:val="0"/>
          <w:marTop w:val="0"/>
          <w:marBottom w:val="0"/>
          <w:divBdr>
            <w:top w:val="none" w:sz="0" w:space="0" w:color="auto"/>
            <w:left w:val="none" w:sz="0" w:space="0" w:color="auto"/>
            <w:bottom w:val="none" w:sz="0" w:space="0" w:color="auto"/>
            <w:right w:val="none" w:sz="0" w:space="0" w:color="auto"/>
          </w:divBdr>
        </w:div>
      </w:divsChild>
    </w:div>
    <w:div w:id="1552157338">
      <w:bodyDiv w:val="1"/>
      <w:marLeft w:val="0"/>
      <w:marRight w:val="0"/>
      <w:marTop w:val="0"/>
      <w:marBottom w:val="0"/>
      <w:divBdr>
        <w:top w:val="none" w:sz="0" w:space="0" w:color="auto"/>
        <w:left w:val="none" w:sz="0" w:space="0" w:color="auto"/>
        <w:bottom w:val="none" w:sz="0" w:space="0" w:color="auto"/>
        <w:right w:val="none" w:sz="0" w:space="0" w:color="auto"/>
      </w:divBdr>
    </w:div>
    <w:div w:id="1552494849">
      <w:bodyDiv w:val="1"/>
      <w:marLeft w:val="0"/>
      <w:marRight w:val="0"/>
      <w:marTop w:val="0"/>
      <w:marBottom w:val="0"/>
      <w:divBdr>
        <w:top w:val="none" w:sz="0" w:space="0" w:color="auto"/>
        <w:left w:val="none" w:sz="0" w:space="0" w:color="auto"/>
        <w:bottom w:val="none" w:sz="0" w:space="0" w:color="auto"/>
        <w:right w:val="none" w:sz="0" w:space="0" w:color="auto"/>
      </w:divBdr>
    </w:div>
    <w:div w:id="1552766349">
      <w:bodyDiv w:val="1"/>
      <w:marLeft w:val="0"/>
      <w:marRight w:val="0"/>
      <w:marTop w:val="0"/>
      <w:marBottom w:val="0"/>
      <w:divBdr>
        <w:top w:val="none" w:sz="0" w:space="0" w:color="auto"/>
        <w:left w:val="none" w:sz="0" w:space="0" w:color="auto"/>
        <w:bottom w:val="none" w:sz="0" w:space="0" w:color="auto"/>
        <w:right w:val="none" w:sz="0" w:space="0" w:color="auto"/>
      </w:divBdr>
    </w:div>
    <w:div w:id="1552880153">
      <w:bodyDiv w:val="1"/>
      <w:marLeft w:val="0"/>
      <w:marRight w:val="0"/>
      <w:marTop w:val="0"/>
      <w:marBottom w:val="0"/>
      <w:divBdr>
        <w:top w:val="none" w:sz="0" w:space="0" w:color="auto"/>
        <w:left w:val="none" w:sz="0" w:space="0" w:color="auto"/>
        <w:bottom w:val="none" w:sz="0" w:space="0" w:color="auto"/>
        <w:right w:val="none" w:sz="0" w:space="0" w:color="auto"/>
      </w:divBdr>
    </w:div>
    <w:div w:id="1552888535">
      <w:bodyDiv w:val="1"/>
      <w:marLeft w:val="0"/>
      <w:marRight w:val="0"/>
      <w:marTop w:val="0"/>
      <w:marBottom w:val="0"/>
      <w:divBdr>
        <w:top w:val="none" w:sz="0" w:space="0" w:color="auto"/>
        <w:left w:val="none" w:sz="0" w:space="0" w:color="auto"/>
        <w:bottom w:val="none" w:sz="0" w:space="0" w:color="auto"/>
        <w:right w:val="none" w:sz="0" w:space="0" w:color="auto"/>
      </w:divBdr>
    </w:div>
    <w:div w:id="1554853159">
      <w:bodyDiv w:val="1"/>
      <w:marLeft w:val="0"/>
      <w:marRight w:val="0"/>
      <w:marTop w:val="0"/>
      <w:marBottom w:val="0"/>
      <w:divBdr>
        <w:top w:val="none" w:sz="0" w:space="0" w:color="auto"/>
        <w:left w:val="none" w:sz="0" w:space="0" w:color="auto"/>
        <w:bottom w:val="none" w:sz="0" w:space="0" w:color="auto"/>
        <w:right w:val="none" w:sz="0" w:space="0" w:color="auto"/>
      </w:divBdr>
      <w:divsChild>
        <w:div w:id="997882763">
          <w:marLeft w:val="0"/>
          <w:marRight w:val="0"/>
          <w:marTop w:val="0"/>
          <w:marBottom w:val="0"/>
          <w:divBdr>
            <w:top w:val="none" w:sz="0" w:space="0" w:color="auto"/>
            <w:left w:val="none" w:sz="0" w:space="0" w:color="auto"/>
            <w:bottom w:val="none" w:sz="0" w:space="0" w:color="auto"/>
            <w:right w:val="none" w:sz="0" w:space="0" w:color="auto"/>
          </w:divBdr>
        </w:div>
        <w:div w:id="342780385">
          <w:marLeft w:val="0"/>
          <w:marRight w:val="0"/>
          <w:marTop w:val="0"/>
          <w:marBottom w:val="0"/>
          <w:divBdr>
            <w:top w:val="none" w:sz="0" w:space="0" w:color="auto"/>
            <w:left w:val="none" w:sz="0" w:space="0" w:color="auto"/>
            <w:bottom w:val="none" w:sz="0" w:space="0" w:color="auto"/>
            <w:right w:val="none" w:sz="0" w:space="0" w:color="auto"/>
          </w:divBdr>
        </w:div>
        <w:div w:id="457453891">
          <w:marLeft w:val="0"/>
          <w:marRight w:val="0"/>
          <w:marTop w:val="0"/>
          <w:marBottom w:val="0"/>
          <w:divBdr>
            <w:top w:val="none" w:sz="0" w:space="0" w:color="auto"/>
            <w:left w:val="none" w:sz="0" w:space="0" w:color="auto"/>
            <w:bottom w:val="none" w:sz="0" w:space="0" w:color="auto"/>
            <w:right w:val="none" w:sz="0" w:space="0" w:color="auto"/>
          </w:divBdr>
        </w:div>
        <w:div w:id="1321277812">
          <w:marLeft w:val="0"/>
          <w:marRight w:val="0"/>
          <w:marTop w:val="0"/>
          <w:marBottom w:val="0"/>
          <w:divBdr>
            <w:top w:val="none" w:sz="0" w:space="0" w:color="auto"/>
            <w:left w:val="none" w:sz="0" w:space="0" w:color="auto"/>
            <w:bottom w:val="none" w:sz="0" w:space="0" w:color="auto"/>
            <w:right w:val="none" w:sz="0" w:space="0" w:color="auto"/>
          </w:divBdr>
        </w:div>
        <w:div w:id="63914676">
          <w:marLeft w:val="0"/>
          <w:marRight w:val="0"/>
          <w:marTop w:val="0"/>
          <w:marBottom w:val="0"/>
          <w:divBdr>
            <w:top w:val="none" w:sz="0" w:space="0" w:color="auto"/>
            <w:left w:val="none" w:sz="0" w:space="0" w:color="auto"/>
            <w:bottom w:val="none" w:sz="0" w:space="0" w:color="auto"/>
            <w:right w:val="none" w:sz="0" w:space="0" w:color="auto"/>
          </w:divBdr>
        </w:div>
        <w:div w:id="493225385">
          <w:marLeft w:val="0"/>
          <w:marRight w:val="0"/>
          <w:marTop w:val="0"/>
          <w:marBottom w:val="0"/>
          <w:divBdr>
            <w:top w:val="none" w:sz="0" w:space="0" w:color="auto"/>
            <w:left w:val="none" w:sz="0" w:space="0" w:color="auto"/>
            <w:bottom w:val="none" w:sz="0" w:space="0" w:color="auto"/>
            <w:right w:val="none" w:sz="0" w:space="0" w:color="auto"/>
          </w:divBdr>
        </w:div>
        <w:div w:id="415057362">
          <w:marLeft w:val="0"/>
          <w:marRight w:val="0"/>
          <w:marTop w:val="0"/>
          <w:marBottom w:val="0"/>
          <w:divBdr>
            <w:top w:val="none" w:sz="0" w:space="0" w:color="auto"/>
            <w:left w:val="none" w:sz="0" w:space="0" w:color="auto"/>
            <w:bottom w:val="none" w:sz="0" w:space="0" w:color="auto"/>
            <w:right w:val="none" w:sz="0" w:space="0" w:color="auto"/>
          </w:divBdr>
        </w:div>
        <w:div w:id="1137137851">
          <w:marLeft w:val="0"/>
          <w:marRight w:val="0"/>
          <w:marTop w:val="0"/>
          <w:marBottom w:val="0"/>
          <w:divBdr>
            <w:top w:val="none" w:sz="0" w:space="0" w:color="auto"/>
            <w:left w:val="none" w:sz="0" w:space="0" w:color="auto"/>
            <w:bottom w:val="none" w:sz="0" w:space="0" w:color="auto"/>
            <w:right w:val="none" w:sz="0" w:space="0" w:color="auto"/>
          </w:divBdr>
        </w:div>
        <w:div w:id="1762798023">
          <w:marLeft w:val="0"/>
          <w:marRight w:val="0"/>
          <w:marTop w:val="0"/>
          <w:marBottom w:val="0"/>
          <w:divBdr>
            <w:top w:val="none" w:sz="0" w:space="0" w:color="auto"/>
            <w:left w:val="none" w:sz="0" w:space="0" w:color="auto"/>
            <w:bottom w:val="none" w:sz="0" w:space="0" w:color="auto"/>
            <w:right w:val="none" w:sz="0" w:space="0" w:color="auto"/>
          </w:divBdr>
        </w:div>
        <w:div w:id="2145267407">
          <w:marLeft w:val="0"/>
          <w:marRight w:val="0"/>
          <w:marTop w:val="0"/>
          <w:marBottom w:val="0"/>
          <w:divBdr>
            <w:top w:val="none" w:sz="0" w:space="0" w:color="auto"/>
            <w:left w:val="none" w:sz="0" w:space="0" w:color="auto"/>
            <w:bottom w:val="none" w:sz="0" w:space="0" w:color="auto"/>
            <w:right w:val="none" w:sz="0" w:space="0" w:color="auto"/>
          </w:divBdr>
        </w:div>
        <w:div w:id="1399790860">
          <w:marLeft w:val="0"/>
          <w:marRight w:val="0"/>
          <w:marTop w:val="0"/>
          <w:marBottom w:val="0"/>
          <w:divBdr>
            <w:top w:val="none" w:sz="0" w:space="0" w:color="auto"/>
            <w:left w:val="none" w:sz="0" w:space="0" w:color="auto"/>
            <w:bottom w:val="none" w:sz="0" w:space="0" w:color="auto"/>
            <w:right w:val="none" w:sz="0" w:space="0" w:color="auto"/>
          </w:divBdr>
        </w:div>
        <w:div w:id="2020304778">
          <w:marLeft w:val="0"/>
          <w:marRight w:val="0"/>
          <w:marTop w:val="0"/>
          <w:marBottom w:val="0"/>
          <w:divBdr>
            <w:top w:val="none" w:sz="0" w:space="0" w:color="auto"/>
            <w:left w:val="none" w:sz="0" w:space="0" w:color="auto"/>
            <w:bottom w:val="none" w:sz="0" w:space="0" w:color="auto"/>
            <w:right w:val="none" w:sz="0" w:space="0" w:color="auto"/>
          </w:divBdr>
        </w:div>
        <w:div w:id="1508056329">
          <w:marLeft w:val="0"/>
          <w:marRight w:val="0"/>
          <w:marTop w:val="0"/>
          <w:marBottom w:val="0"/>
          <w:divBdr>
            <w:top w:val="none" w:sz="0" w:space="0" w:color="auto"/>
            <w:left w:val="none" w:sz="0" w:space="0" w:color="auto"/>
            <w:bottom w:val="none" w:sz="0" w:space="0" w:color="auto"/>
            <w:right w:val="none" w:sz="0" w:space="0" w:color="auto"/>
          </w:divBdr>
        </w:div>
        <w:div w:id="2074572795">
          <w:marLeft w:val="0"/>
          <w:marRight w:val="0"/>
          <w:marTop w:val="0"/>
          <w:marBottom w:val="0"/>
          <w:divBdr>
            <w:top w:val="none" w:sz="0" w:space="0" w:color="auto"/>
            <w:left w:val="none" w:sz="0" w:space="0" w:color="auto"/>
            <w:bottom w:val="none" w:sz="0" w:space="0" w:color="auto"/>
            <w:right w:val="none" w:sz="0" w:space="0" w:color="auto"/>
          </w:divBdr>
        </w:div>
        <w:div w:id="2075812742">
          <w:marLeft w:val="0"/>
          <w:marRight w:val="0"/>
          <w:marTop w:val="0"/>
          <w:marBottom w:val="0"/>
          <w:divBdr>
            <w:top w:val="none" w:sz="0" w:space="0" w:color="auto"/>
            <w:left w:val="none" w:sz="0" w:space="0" w:color="auto"/>
            <w:bottom w:val="none" w:sz="0" w:space="0" w:color="auto"/>
            <w:right w:val="none" w:sz="0" w:space="0" w:color="auto"/>
          </w:divBdr>
        </w:div>
        <w:div w:id="570313898">
          <w:marLeft w:val="0"/>
          <w:marRight w:val="0"/>
          <w:marTop w:val="0"/>
          <w:marBottom w:val="0"/>
          <w:divBdr>
            <w:top w:val="none" w:sz="0" w:space="0" w:color="auto"/>
            <w:left w:val="none" w:sz="0" w:space="0" w:color="auto"/>
            <w:bottom w:val="none" w:sz="0" w:space="0" w:color="auto"/>
            <w:right w:val="none" w:sz="0" w:space="0" w:color="auto"/>
          </w:divBdr>
        </w:div>
        <w:div w:id="313608383">
          <w:marLeft w:val="0"/>
          <w:marRight w:val="0"/>
          <w:marTop w:val="0"/>
          <w:marBottom w:val="0"/>
          <w:divBdr>
            <w:top w:val="none" w:sz="0" w:space="0" w:color="auto"/>
            <w:left w:val="none" w:sz="0" w:space="0" w:color="auto"/>
            <w:bottom w:val="none" w:sz="0" w:space="0" w:color="auto"/>
            <w:right w:val="none" w:sz="0" w:space="0" w:color="auto"/>
          </w:divBdr>
        </w:div>
        <w:div w:id="27994796">
          <w:marLeft w:val="0"/>
          <w:marRight w:val="0"/>
          <w:marTop w:val="0"/>
          <w:marBottom w:val="0"/>
          <w:divBdr>
            <w:top w:val="none" w:sz="0" w:space="0" w:color="auto"/>
            <w:left w:val="none" w:sz="0" w:space="0" w:color="auto"/>
            <w:bottom w:val="none" w:sz="0" w:space="0" w:color="auto"/>
            <w:right w:val="none" w:sz="0" w:space="0" w:color="auto"/>
          </w:divBdr>
        </w:div>
        <w:div w:id="134418758">
          <w:marLeft w:val="0"/>
          <w:marRight w:val="0"/>
          <w:marTop w:val="0"/>
          <w:marBottom w:val="0"/>
          <w:divBdr>
            <w:top w:val="none" w:sz="0" w:space="0" w:color="auto"/>
            <w:left w:val="none" w:sz="0" w:space="0" w:color="auto"/>
            <w:bottom w:val="none" w:sz="0" w:space="0" w:color="auto"/>
            <w:right w:val="none" w:sz="0" w:space="0" w:color="auto"/>
          </w:divBdr>
        </w:div>
        <w:div w:id="845560956">
          <w:marLeft w:val="0"/>
          <w:marRight w:val="0"/>
          <w:marTop w:val="0"/>
          <w:marBottom w:val="0"/>
          <w:divBdr>
            <w:top w:val="none" w:sz="0" w:space="0" w:color="auto"/>
            <w:left w:val="none" w:sz="0" w:space="0" w:color="auto"/>
            <w:bottom w:val="none" w:sz="0" w:space="0" w:color="auto"/>
            <w:right w:val="none" w:sz="0" w:space="0" w:color="auto"/>
          </w:divBdr>
        </w:div>
        <w:div w:id="685908166">
          <w:marLeft w:val="0"/>
          <w:marRight w:val="0"/>
          <w:marTop w:val="0"/>
          <w:marBottom w:val="0"/>
          <w:divBdr>
            <w:top w:val="none" w:sz="0" w:space="0" w:color="auto"/>
            <w:left w:val="none" w:sz="0" w:space="0" w:color="auto"/>
            <w:bottom w:val="none" w:sz="0" w:space="0" w:color="auto"/>
            <w:right w:val="none" w:sz="0" w:space="0" w:color="auto"/>
          </w:divBdr>
        </w:div>
        <w:div w:id="18698701">
          <w:marLeft w:val="0"/>
          <w:marRight w:val="0"/>
          <w:marTop w:val="0"/>
          <w:marBottom w:val="0"/>
          <w:divBdr>
            <w:top w:val="none" w:sz="0" w:space="0" w:color="auto"/>
            <w:left w:val="none" w:sz="0" w:space="0" w:color="auto"/>
            <w:bottom w:val="none" w:sz="0" w:space="0" w:color="auto"/>
            <w:right w:val="none" w:sz="0" w:space="0" w:color="auto"/>
          </w:divBdr>
        </w:div>
        <w:div w:id="333264127">
          <w:marLeft w:val="0"/>
          <w:marRight w:val="0"/>
          <w:marTop w:val="0"/>
          <w:marBottom w:val="0"/>
          <w:divBdr>
            <w:top w:val="none" w:sz="0" w:space="0" w:color="auto"/>
            <w:left w:val="none" w:sz="0" w:space="0" w:color="auto"/>
            <w:bottom w:val="none" w:sz="0" w:space="0" w:color="auto"/>
            <w:right w:val="none" w:sz="0" w:space="0" w:color="auto"/>
          </w:divBdr>
        </w:div>
        <w:div w:id="839539402">
          <w:marLeft w:val="0"/>
          <w:marRight w:val="0"/>
          <w:marTop w:val="0"/>
          <w:marBottom w:val="0"/>
          <w:divBdr>
            <w:top w:val="none" w:sz="0" w:space="0" w:color="auto"/>
            <w:left w:val="none" w:sz="0" w:space="0" w:color="auto"/>
            <w:bottom w:val="none" w:sz="0" w:space="0" w:color="auto"/>
            <w:right w:val="none" w:sz="0" w:space="0" w:color="auto"/>
          </w:divBdr>
        </w:div>
        <w:div w:id="1257791579">
          <w:marLeft w:val="0"/>
          <w:marRight w:val="0"/>
          <w:marTop w:val="0"/>
          <w:marBottom w:val="0"/>
          <w:divBdr>
            <w:top w:val="none" w:sz="0" w:space="0" w:color="auto"/>
            <w:left w:val="none" w:sz="0" w:space="0" w:color="auto"/>
            <w:bottom w:val="none" w:sz="0" w:space="0" w:color="auto"/>
            <w:right w:val="none" w:sz="0" w:space="0" w:color="auto"/>
          </w:divBdr>
        </w:div>
        <w:div w:id="632030014">
          <w:marLeft w:val="0"/>
          <w:marRight w:val="0"/>
          <w:marTop w:val="0"/>
          <w:marBottom w:val="0"/>
          <w:divBdr>
            <w:top w:val="none" w:sz="0" w:space="0" w:color="auto"/>
            <w:left w:val="none" w:sz="0" w:space="0" w:color="auto"/>
            <w:bottom w:val="none" w:sz="0" w:space="0" w:color="auto"/>
            <w:right w:val="none" w:sz="0" w:space="0" w:color="auto"/>
          </w:divBdr>
        </w:div>
        <w:div w:id="2065987311">
          <w:marLeft w:val="0"/>
          <w:marRight w:val="0"/>
          <w:marTop w:val="0"/>
          <w:marBottom w:val="0"/>
          <w:divBdr>
            <w:top w:val="none" w:sz="0" w:space="0" w:color="auto"/>
            <w:left w:val="none" w:sz="0" w:space="0" w:color="auto"/>
            <w:bottom w:val="none" w:sz="0" w:space="0" w:color="auto"/>
            <w:right w:val="none" w:sz="0" w:space="0" w:color="auto"/>
          </w:divBdr>
        </w:div>
        <w:div w:id="1532841647">
          <w:marLeft w:val="0"/>
          <w:marRight w:val="0"/>
          <w:marTop w:val="0"/>
          <w:marBottom w:val="0"/>
          <w:divBdr>
            <w:top w:val="none" w:sz="0" w:space="0" w:color="auto"/>
            <w:left w:val="none" w:sz="0" w:space="0" w:color="auto"/>
            <w:bottom w:val="none" w:sz="0" w:space="0" w:color="auto"/>
            <w:right w:val="none" w:sz="0" w:space="0" w:color="auto"/>
          </w:divBdr>
        </w:div>
        <w:div w:id="1401319495">
          <w:marLeft w:val="0"/>
          <w:marRight w:val="0"/>
          <w:marTop w:val="0"/>
          <w:marBottom w:val="0"/>
          <w:divBdr>
            <w:top w:val="none" w:sz="0" w:space="0" w:color="auto"/>
            <w:left w:val="none" w:sz="0" w:space="0" w:color="auto"/>
            <w:bottom w:val="none" w:sz="0" w:space="0" w:color="auto"/>
            <w:right w:val="none" w:sz="0" w:space="0" w:color="auto"/>
          </w:divBdr>
        </w:div>
        <w:div w:id="547648623">
          <w:marLeft w:val="0"/>
          <w:marRight w:val="0"/>
          <w:marTop w:val="0"/>
          <w:marBottom w:val="0"/>
          <w:divBdr>
            <w:top w:val="none" w:sz="0" w:space="0" w:color="auto"/>
            <w:left w:val="none" w:sz="0" w:space="0" w:color="auto"/>
            <w:bottom w:val="none" w:sz="0" w:space="0" w:color="auto"/>
            <w:right w:val="none" w:sz="0" w:space="0" w:color="auto"/>
          </w:divBdr>
        </w:div>
        <w:div w:id="856039620">
          <w:marLeft w:val="0"/>
          <w:marRight w:val="0"/>
          <w:marTop w:val="0"/>
          <w:marBottom w:val="0"/>
          <w:divBdr>
            <w:top w:val="none" w:sz="0" w:space="0" w:color="auto"/>
            <w:left w:val="none" w:sz="0" w:space="0" w:color="auto"/>
            <w:bottom w:val="none" w:sz="0" w:space="0" w:color="auto"/>
            <w:right w:val="none" w:sz="0" w:space="0" w:color="auto"/>
          </w:divBdr>
        </w:div>
        <w:div w:id="2057314534">
          <w:marLeft w:val="0"/>
          <w:marRight w:val="0"/>
          <w:marTop w:val="0"/>
          <w:marBottom w:val="0"/>
          <w:divBdr>
            <w:top w:val="none" w:sz="0" w:space="0" w:color="auto"/>
            <w:left w:val="none" w:sz="0" w:space="0" w:color="auto"/>
            <w:bottom w:val="none" w:sz="0" w:space="0" w:color="auto"/>
            <w:right w:val="none" w:sz="0" w:space="0" w:color="auto"/>
          </w:divBdr>
        </w:div>
        <w:div w:id="1686593846">
          <w:marLeft w:val="0"/>
          <w:marRight w:val="0"/>
          <w:marTop w:val="0"/>
          <w:marBottom w:val="0"/>
          <w:divBdr>
            <w:top w:val="none" w:sz="0" w:space="0" w:color="auto"/>
            <w:left w:val="none" w:sz="0" w:space="0" w:color="auto"/>
            <w:bottom w:val="none" w:sz="0" w:space="0" w:color="auto"/>
            <w:right w:val="none" w:sz="0" w:space="0" w:color="auto"/>
          </w:divBdr>
        </w:div>
        <w:div w:id="1270746219">
          <w:marLeft w:val="0"/>
          <w:marRight w:val="0"/>
          <w:marTop w:val="0"/>
          <w:marBottom w:val="0"/>
          <w:divBdr>
            <w:top w:val="none" w:sz="0" w:space="0" w:color="auto"/>
            <w:left w:val="none" w:sz="0" w:space="0" w:color="auto"/>
            <w:bottom w:val="none" w:sz="0" w:space="0" w:color="auto"/>
            <w:right w:val="none" w:sz="0" w:space="0" w:color="auto"/>
          </w:divBdr>
        </w:div>
        <w:div w:id="1972710096">
          <w:marLeft w:val="0"/>
          <w:marRight w:val="0"/>
          <w:marTop w:val="0"/>
          <w:marBottom w:val="0"/>
          <w:divBdr>
            <w:top w:val="none" w:sz="0" w:space="0" w:color="auto"/>
            <w:left w:val="none" w:sz="0" w:space="0" w:color="auto"/>
            <w:bottom w:val="none" w:sz="0" w:space="0" w:color="auto"/>
            <w:right w:val="none" w:sz="0" w:space="0" w:color="auto"/>
          </w:divBdr>
        </w:div>
        <w:div w:id="1545825222">
          <w:marLeft w:val="0"/>
          <w:marRight w:val="0"/>
          <w:marTop w:val="0"/>
          <w:marBottom w:val="0"/>
          <w:divBdr>
            <w:top w:val="none" w:sz="0" w:space="0" w:color="auto"/>
            <w:left w:val="none" w:sz="0" w:space="0" w:color="auto"/>
            <w:bottom w:val="none" w:sz="0" w:space="0" w:color="auto"/>
            <w:right w:val="none" w:sz="0" w:space="0" w:color="auto"/>
          </w:divBdr>
        </w:div>
        <w:div w:id="1000161586">
          <w:marLeft w:val="0"/>
          <w:marRight w:val="0"/>
          <w:marTop w:val="0"/>
          <w:marBottom w:val="0"/>
          <w:divBdr>
            <w:top w:val="none" w:sz="0" w:space="0" w:color="auto"/>
            <w:left w:val="none" w:sz="0" w:space="0" w:color="auto"/>
            <w:bottom w:val="none" w:sz="0" w:space="0" w:color="auto"/>
            <w:right w:val="none" w:sz="0" w:space="0" w:color="auto"/>
          </w:divBdr>
        </w:div>
        <w:div w:id="1377243665">
          <w:marLeft w:val="0"/>
          <w:marRight w:val="0"/>
          <w:marTop w:val="0"/>
          <w:marBottom w:val="0"/>
          <w:divBdr>
            <w:top w:val="none" w:sz="0" w:space="0" w:color="auto"/>
            <w:left w:val="none" w:sz="0" w:space="0" w:color="auto"/>
            <w:bottom w:val="none" w:sz="0" w:space="0" w:color="auto"/>
            <w:right w:val="none" w:sz="0" w:space="0" w:color="auto"/>
          </w:divBdr>
        </w:div>
        <w:div w:id="1664775308">
          <w:marLeft w:val="0"/>
          <w:marRight w:val="0"/>
          <w:marTop w:val="0"/>
          <w:marBottom w:val="0"/>
          <w:divBdr>
            <w:top w:val="none" w:sz="0" w:space="0" w:color="auto"/>
            <w:left w:val="none" w:sz="0" w:space="0" w:color="auto"/>
            <w:bottom w:val="none" w:sz="0" w:space="0" w:color="auto"/>
            <w:right w:val="none" w:sz="0" w:space="0" w:color="auto"/>
          </w:divBdr>
        </w:div>
        <w:div w:id="761029888">
          <w:marLeft w:val="0"/>
          <w:marRight w:val="0"/>
          <w:marTop w:val="0"/>
          <w:marBottom w:val="0"/>
          <w:divBdr>
            <w:top w:val="none" w:sz="0" w:space="0" w:color="auto"/>
            <w:left w:val="none" w:sz="0" w:space="0" w:color="auto"/>
            <w:bottom w:val="none" w:sz="0" w:space="0" w:color="auto"/>
            <w:right w:val="none" w:sz="0" w:space="0" w:color="auto"/>
          </w:divBdr>
        </w:div>
        <w:div w:id="1264260489">
          <w:marLeft w:val="0"/>
          <w:marRight w:val="0"/>
          <w:marTop w:val="0"/>
          <w:marBottom w:val="0"/>
          <w:divBdr>
            <w:top w:val="none" w:sz="0" w:space="0" w:color="auto"/>
            <w:left w:val="none" w:sz="0" w:space="0" w:color="auto"/>
            <w:bottom w:val="none" w:sz="0" w:space="0" w:color="auto"/>
            <w:right w:val="none" w:sz="0" w:space="0" w:color="auto"/>
          </w:divBdr>
        </w:div>
        <w:div w:id="1245645751">
          <w:marLeft w:val="0"/>
          <w:marRight w:val="0"/>
          <w:marTop w:val="0"/>
          <w:marBottom w:val="0"/>
          <w:divBdr>
            <w:top w:val="none" w:sz="0" w:space="0" w:color="auto"/>
            <w:left w:val="none" w:sz="0" w:space="0" w:color="auto"/>
            <w:bottom w:val="none" w:sz="0" w:space="0" w:color="auto"/>
            <w:right w:val="none" w:sz="0" w:space="0" w:color="auto"/>
          </w:divBdr>
        </w:div>
        <w:div w:id="1870871778">
          <w:marLeft w:val="0"/>
          <w:marRight w:val="0"/>
          <w:marTop w:val="0"/>
          <w:marBottom w:val="0"/>
          <w:divBdr>
            <w:top w:val="none" w:sz="0" w:space="0" w:color="auto"/>
            <w:left w:val="none" w:sz="0" w:space="0" w:color="auto"/>
            <w:bottom w:val="none" w:sz="0" w:space="0" w:color="auto"/>
            <w:right w:val="none" w:sz="0" w:space="0" w:color="auto"/>
          </w:divBdr>
        </w:div>
        <w:div w:id="765922654">
          <w:marLeft w:val="0"/>
          <w:marRight w:val="0"/>
          <w:marTop w:val="0"/>
          <w:marBottom w:val="0"/>
          <w:divBdr>
            <w:top w:val="none" w:sz="0" w:space="0" w:color="auto"/>
            <w:left w:val="none" w:sz="0" w:space="0" w:color="auto"/>
            <w:bottom w:val="none" w:sz="0" w:space="0" w:color="auto"/>
            <w:right w:val="none" w:sz="0" w:space="0" w:color="auto"/>
          </w:divBdr>
        </w:div>
        <w:div w:id="819927897">
          <w:marLeft w:val="0"/>
          <w:marRight w:val="0"/>
          <w:marTop w:val="0"/>
          <w:marBottom w:val="0"/>
          <w:divBdr>
            <w:top w:val="none" w:sz="0" w:space="0" w:color="auto"/>
            <w:left w:val="none" w:sz="0" w:space="0" w:color="auto"/>
            <w:bottom w:val="none" w:sz="0" w:space="0" w:color="auto"/>
            <w:right w:val="none" w:sz="0" w:space="0" w:color="auto"/>
          </w:divBdr>
        </w:div>
        <w:div w:id="1029256774">
          <w:marLeft w:val="0"/>
          <w:marRight w:val="0"/>
          <w:marTop w:val="0"/>
          <w:marBottom w:val="0"/>
          <w:divBdr>
            <w:top w:val="none" w:sz="0" w:space="0" w:color="auto"/>
            <w:left w:val="none" w:sz="0" w:space="0" w:color="auto"/>
            <w:bottom w:val="none" w:sz="0" w:space="0" w:color="auto"/>
            <w:right w:val="none" w:sz="0" w:space="0" w:color="auto"/>
          </w:divBdr>
        </w:div>
        <w:div w:id="1378965762">
          <w:marLeft w:val="0"/>
          <w:marRight w:val="0"/>
          <w:marTop w:val="0"/>
          <w:marBottom w:val="0"/>
          <w:divBdr>
            <w:top w:val="none" w:sz="0" w:space="0" w:color="auto"/>
            <w:left w:val="none" w:sz="0" w:space="0" w:color="auto"/>
            <w:bottom w:val="none" w:sz="0" w:space="0" w:color="auto"/>
            <w:right w:val="none" w:sz="0" w:space="0" w:color="auto"/>
          </w:divBdr>
        </w:div>
        <w:div w:id="575287081">
          <w:marLeft w:val="0"/>
          <w:marRight w:val="0"/>
          <w:marTop w:val="0"/>
          <w:marBottom w:val="0"/>
          <w:divBdr>
            <w:top w:val="none" w:sz="0" w:space="0" w:color="auto"/>
            <w:left w:val="none" w:sz="0" w:space="0" w:color="auto"/>
            <w:bottom w:val="none" w:sz="0" w:space="0" w:color="auto"/>
            <w:right w:val="none" w:sz="0" w:space="0" w:color="auto"/>
          </w:divBdr>
        </w:div>
        <w:div w:id="836724298">
          <w:marLeft w:val="0"/>
          <w:marRight w:val="0"/>
          <w:marTop w:val="0"/>
          <w:marBottom w:val="0"/>
          <w:divBdr>
            <w:top w:val="none" w:sz="0" w:space="0" w:color="auto"/>
            <w:left w:val="none" w:sz="0" w:space="0" w:color="auto"/>
            <w:bottom w:val="none" w:sz="0" w:space="0" w:color="auto"/>
            <w:right w:val="none" w:sz="0" w:space="0" w:color="auto"/>
          </w:divBdr>
        </w:div>
        <w:div w:id="1529173496">
          <w:marLeft w:val="0"/>
          <w:marRight w:val="0"/>
          <w:marTop w:val="0"/>
          <w:marBottom w:val="0"/>
          <w:divBdr>
            <w:top w:val="none" w:sz="0" w:space="0" w:color="auto"/>
            <w:left w:val="none" w:sz="0" w:space="0" w:color="auto"/>
            <w:bottom w:val="none" w:sz="0" w:space="0" w:color="auto"/>
            <w:right w:val="none" w:sz="0" w:space="0" w:color="auto"/>
          </w:divBdr>
        </w:div>
        <w:div w:id="218833642">
          <w:marLeft w:val="0"/>
          <w:marRight w:val="0"/>
          <w:marTop w:val="0"/>
          <w:marBottom w:val="0"/>
          <w:divBdr>
            <w:top w:val="none" w:sz="0" w:space="0" w:color="auto"/>
            <w:left w:val="none" w:sz="0" w:space="0" w:color="auto"/>
            <w:bottom w:val="none" w:sz="0" w:space="0" w:color="auto"/>
            <w:right w:val="none" w:sz="0" w:space="0" w:color="auto"/>
          </w:divBdr>
        </w:div>
        <w:div w:id="1366098129">
          <w:marLeft w:val="0"/>
          <w:marRight w:val="0"/>
          <w:marTop w:val="0"/>
          <w:marBottom w:val="0"/>
          <w:divBdr>
            <w:top w:val="none" w:sz="0" w:space="0" w:color="auto"/>
            <w:left w:val="none" w:sz="0" w:space="0" w:color="auto"/>
            <w:bottom w:val="none" w:sz="0" w:space="0" w:color="auto"/>
            <w:right w:val="none" w:sz="0" w:space="0" w:color="auto"/>
          </w:divBdr>
        </w:div>
        <w:div w:id="513882125">
          <w:marLeft w:val="0"/>
          <w:marRight w:val="0"/>
          <w:marTop w:val="0"/>
          <w:marBottom w:val="0"/>
          <w:divBdr>
            <w:top w:val="none" w:sz="0" w:space="0" w:color="auto"/>
            <w:left w:val="none" w:sz="0" w:space="0" w:color="auto"/>
            <w:bottom w:val="none" w:sz="0" w:space="0" w:color="auto"/>
            <w:right w:val="none" w:sz="0" w:space="0" w:color="auto"/>
          </w:divBdr>
        </w:div>
        <w:div w:id="627392922">
          <w:marLeft w:val="0"/>
          <w:marRight w:val="0"/>
          <w:marTop w:val="0"/>
          <w:marBottom w:val="0"/>
          <w:divBdr>
            <w:top w:val="none" w:sz="0" w:space="0" w:color="auto"/>
            <w:left w:val="none" w:sz="0" w:space="0" w:color="auto"/>
            <w:bottom w:val="none" w:sz="0" w:space="0" w:color="auto"/>
            <w:right w:val="none" w:sz="0" w:space="0" w:color="auto"/>
          </w:divBdr>
        </w:div>
        <w:div w:id="333610153">
          <w:marLeft w:val="0"/>
          <w:marRight w:val="0"/>
          <w:marTop w:val="0"/>
          <w:marBottom w:val="0"/>
          <w:divBdr>
            <w:top w:val="none" w:sz="0" w:space="0" w:color="auto"/>
            <w:left w:val="none" w:sz="0" w:space="0" w:color="auto"/>
            <w:bottom w:val="none" w:sz="0" w:space="0" w:color="auto"/>
            <w:right w:val="none" w:sz="0" w:space="0" w:color="auto"/>
          </w:divBdr>
        </w:div>
        <w:div w:id="952444846">
          <w:marLeft w:val="0"/>
          <w:marRight w:val="0"/>
          <w:marTop w:val="0"/>
          <w:marBottom w:val="0"/>
          <w:divBdr>
            <w:top w:val="none" w:sz="0" w:space="0" w:color="auto"/>
            <w:left w:val="none" w:sz="0" w:space="0" w:color="auto"/>
            <w:bottom w:val="none" w:sz="0" w:space="0" w:color="auto"/>
            <w:right w:val="none" w:sz="0" w:space="0" w:color="auto"/>
          </w:divBdr>
        </w:div>
        <w:div w:id="1418670486">
          <w:marLeft w:val="0"/>
          <w:marRight w:val="0"/>
          <w:marTop w:val="0"/>
          <w:marBottom w:val="0"/>
          <w:divBdr>
            <w:top w:val="none" w:sz="0" w:space="0" w:color="auto"/>
            <w:left w:val="none" w:sz="0" w:space="0" w:color="auto"/>
            <w:bottom w:val="none" w:sz="0" w:space="0" w:color="auto"/>
            <w:right w:val="none" w:sz="0" w:space="0" w:color="auto"/>
          </w:divBdr>
        </w:div>
        <w:div w:id="267392909">
          <w:marLeft w:val="0"/>
          <w:marRight w:val="0"/>
          <w:marTop w:val="0"/>
          <w:marBottom w:val="0"/>
          <w:divBdr>
            <w:top w:val="none" w:sz="0" w:space="0" w:color="auto"/>
            <w:left w:val="none" w:sz="0" w:space="0" w:color="auto"/>
            <w:bottom w:val="none" w:sz="0" w:space="0" w:color="auto"/>
            <w:right w:val="none" w:sz="0" w:space="0" w:color="auto"/>
          </w:divBdr>
        </w:div>
        <w:div w:id="1762140504">
          <w:marLeft w:val="0"/>
          <w:marRight w:val="0"/>
          <w:marTop w:val="0"/>
          <w:marBottom w:val="0"/>
          <w:divBdr>
            <w:top w:val="none" w:sz="0" w:space="0" w:color="auto"/>
            <w:left w:val="none" w:sz="0" w:space="0" w:color="auto"/>
            <w:bottom w:val="none" w:sz="0" w:space="0" w:color="auto"/>
            <w:right w:val="none" w:sz="0" w:space="0" w:color="auto"/>
          </w:divBdr>
        </w:div>
        <w:div w:id="1004817853">
          <w:marLeft w:val="0"/>
          <w:marRight w:val="0"/>
          <w:marTop w:val="0"/>
          <w:marBottom w:val="0"/>
          <w:divBdr>
            <w:top w:val="none" w:sz="0" w:space="0" w:color="auto"/>
            <w:left w:val="none" w:sz="0" w:space="0" w:color="auto"/>
            <w:bottom w:val="none" w:sz="0" w:space="0" w:color="auto"/>
            <w:right w:val="none" w:sz="0" w:space="0" w:color="auto"/>
          </w:divBdr>
        </w:div>
        <w:div w:id="212546120">
          <w:marLeft w:val="0"/>
          <w:marRight w:val="0"/>
          <w:marTop w:val="0"/>
          <w:marBottom w:val="0"/>
          <w:divBdr>
            <w:top w:val="none" w:sz="0" w:space="0" w:color="auto"/>
            <w:left w:val="none" w:sz="0" w:space="0" w:color="auto"/>
            <w:bottom w:val="none" w:sz="0" w:space="0" w:color="auto"/>
            <w:right w:val="none" w:sz="0" w:space="0" w:color="auto"/>
          </w:divBdr>
        </w:div>
        <w:div w:id="1431005968">
          <w:marLeft w:val="0"/>
          <w:marRight w:val="0"/>
          <w:marTop w:val="0"/>
          <w:marBottom w:val="0"/>
          <w:divBdr>
            <w:top w:val="none" w:sz="0" w:space="0" w:color="auto"/>
            <w:left w:val="none" w:sz="0" w:space="0" w:color="auto"/>
            <w:bottom w:val="none" w:sz="0" w:space="0" w:color="auto"/>
            <w:right w:val="none" w:sz="0" w:space="0" w:color="auto"/>
          </w:divBdr>
        </w:div>
        <w:div w:id="401683058">
          <w:marLeft w:val="0"/>
          <w:marRight w:val="0"/>
          <w:marTop w:val="0"/>
          <w:marBottom w:val="0"/>
          <w:divBdr>
            <w:top w:val="none" w:sz="0" w:space="0" w:color="auto"/>
            <w:left w:val="none" w:sz="0" w:space="0" w:color="auto"/>
            <w:bottom w:val="none" w:sz="0" w:space="0" w:color="auto"/>
            <w:right w:val="none" w:sz="0" w:space="0" w:color="auto"/>
          </w:divBdr>
        </w:div>
        <w:div w:id="1738169653">
          <w:marLeft w:val="0"/>
          <w:marRight w:val="0"/>
          <w:marTop w:val="0"/>
          <w:marBottom w:val="0"/>
          <w:divBdr>
            <w:top w:val="none" w:sz="0" w:space="0" w:color="auto"/>
            <w:left w:val="none" w:sz="0" w:space="0" w:color="auto"/>
            <w:bottom w:val="none" w:sz="0" w:space="0" w:color="auto"/>
            <w:right w:val="none" w:sz="0" w:space="0" w:color="auto"/>
          </w:divBdr>
        </w:div>
        <w:div w:id="1246570021">
          <w:marLeft w:val="0"/>
          <w:marRight w:val="0"/>
          <w:marTop w:val="0"/>
          <w:marBottom w:val="0"/>
          <w:divBdr>
            <w:top w:val="none" w:sz="0" w:space="0" w:color="auto"/>
            <w:left w:val="none" w:sz="0" w:space="0" w:color="auto"/>
            <w:bottom w:val="none" w:sz="0" w:space="0" w:color="auto"/>
            <w:right w:val="none" w:sz="0" w:space="0" w:color="auto"/>
          </w:divBdr>
        </w:div>
        <w:div w:id="1387560143">
          <w:marLeft w:val="0"/>
          <w:marRight w:val="0"/>
          <w:marTop w:val="0"/>
          <w:marBottom w:val="0"/>
          <w:divBdr>
            <w:top w:val="none" w:sz="0" w:space="0" w:color="auto"/>
            <w:left w:val="none" w:sz="0" w:space="0" w:color="auto"/>
            <w:bottom w:val="none" w:sz="0" w:space="0" w:color="auto"/>
            <w:right w:val="none" w:sz="0" w:space="0" w:color="auto"/>
          </w:divBdr>
        </w:div>
        <w:div w:id="789589707">
          <w:marLeft w:val="0"/>
          <w:marRight w:val="0"/>
          <w:marTop w:val="0"/>
          <w:marBottom w:val="0"/>
          <w:divBdr>
            <w:top w:val="none" w:sz="0" w:space="0" w:color="auto"/>
            <w:left w:val="none" w:sz="0" w:space="0" w:color="auto"/>
            <w:bottom w:val="none" w:sz="0" w:space="0" w:color="auto"/>
            <w:right w:val="none" w:sz="0" w:space="0" w:color="auto"/>
          </w:divBdr>
        </w:div>
        <w:div w:id="491339949">
          <w:marLeft w:val="0"/>
          <w:marRight w:val="0"/>
          <w:marTop w:val="0"/>
          <w:marBottom w:val="0"/>
          <w:divBdr>
            <w:top w:val="none" w:sz="0" w:space="0" w:color="auto"/>
            <w:left w:val="none" w:sz="0" w:space="0" w:color="auto"/>
            <w:bottom w:val="none" w:sz="0" w:space="0" w:color="auto"/>
            <w:right w:val="none" w:sz="0" w:space="0" w:color="auto"/>
          </w:divBdr>
        </w:div>
        <w:div w:id="2078480194">
          <w:marLeft w:val="0"/>
          <w:marRight w:val="0"/>
          <w:marTop w:val="0"/>
          <w:marBottom w:val="0"/>
          <w:divBdr>
            <w:top w:val="none" w:sz="0" w:space="0" w:color="auto"/>
            <w:left w:val="none" w:sz="0" w:space="0" w:color="auto"/>
            <w:bottom w:val="none" w:sz="0" w:space="0" w:color="auto"/>
            <w:right w:val="none" w:sz="0" w:space="0" w:color="auto"/>
          </w:divBdr>
        </w:div>
        <w:div w:id="320081663">
          <w:marLeft w:val="0"/>
          <w:marRight w:val="0"/>
          <w:marTop w:val="0"/>
          <w:marBottom w:val="0"/>
          <w:divBdr>
            <w:top w:val="none" w:sz="0" w:space="0" w:color="auto"/>
            <w:left w:val="none" w:sz="0" w:space="0" w:color="auto"/>
            <w:bottom w:val="none" w:sz="0" w:space="0" w:color="auto"/>
            <w:right w:val="none" w:sz="0" w:space="0" w:color="auto"/>
          </w:divBdr>
        </w:div>
        <w:div w:id="1977643663">
          <w:marLeft w:val="0"/>
          <w:marRight w:val="0"/>
          <w:marTop w:val="0"/>
          <w:marBottom w:val="0"/>
          <w:divBdr>
            <w:top w:val="none" w:sz="0" w:space="0" w:color="auto"/>
            <w:left w:val="none" w:sz="0" w:space="0" w:color="auto"/>
            <w:bottom w:val="none" w:sz="0" w:space="0" w:color="auto"/>
            <w:right w:val="none" w:sz="0" w:space="0" w:color="auto"/>
          </w:divBdr>
        </w:div>
        <w:div w:id="826626372">
          <w:marLeft w:val="0"/>
          <w:marRight w:val="0"/>
          <w:marTop w:val="0"/>
          <w:marBottom w:val="0"/>
          <w:divBdr>
            <w:top w:val="none" w:sz="0" w:space="0" w:color="auto"/>
            <w:left w:val="none" w:sz="0" w:space="0" w:color="auto"/>
            <w:bottom w:val="none" w:sz="0" w:space="0" w:color="auto"/>
            <w:right w:val="none" w:sz="0" w:space="0" w:color="auto"/>
          </w:divBdr>
        </w:div>
        <w:div w:id="1539322256">
          <w:marLeft w:val="0"/>
          <w:marRight w:val="0"/>
          <w:marTop w:val="0"/>
          <w:marBottom w:val="0"/>
          <w:divBdr>
            <w:top w:val="none" w:sz="0" w:space="0" w:color="auto"/>
            <w:left w:val="none" w:sz="0" w:space="0" w:color="auto"/>
            <w:bottom w:val="none" w:sz="0" w:space="0" w:color="auto"/>
            <w:right w:val="none" w:sz="0" w:space="0" w:color="auto"/>
          </w:divBdr>
        </w:div>
        <w:div w:id="1305701539">
          <w:marLeft w:val="0"/>
          <w:marRight w:val="0"/>
          <w:marTop w:val="0"/>
          <w:marBottom w:val="0"/>
          <w:divBdr>
            <w:top w:val="none" w:sz="0" w:space="0" w:color="auto"/>
            <w:left w:val="none" w:sz="0" w:space="0" w:color="auto"/>
            <w:bottom w:val="none" w:sz="0" w:space="0" w:color="auto"/>
            <w:right w:val="none" w:sz="0" w:space="0" w:color="auto"/>
          </w:divBdr>
        </w:div>
        <w:div w:id="1269391267">
          <w:marLeft w:val="0"/>
          <w:marRight w:val="0"/>
          <w:marTop w:val="0"/>
          <w:marBottom w:val="0"/>
          <w:divBdr>
            <w:top w:val="none" w:sz="0" w:space="0" w:color="auto"/>
            <w:left w:val="none" w:sz="0" w:space="0" w:color="auto"/>
            <w:bottom w:val="none" w:sz="0" w:space="0" w:color="auto"/>
            <w:right w:val="none" w:sz="0" w:space="0" w:color="auto"/>
          </w:divBdr>
        </w:div>
        <w:div w:id="694430705">
          <w:marLeft w:val="0"/>
          <w:marRight w:val="0"/>
          <w:marTop w:val="0"/>
          <w:marBottom w:val="0"/>
          <w:divBdr>
            <w:top w:val="none" w:sz="0" w:space="0" w:color="auto"/>
            <w:left w:val="none" w:sz="0" w:space="0" w:color="auto"/>
            <w:bottom w:val="none" w:sz="0" w:space="0" w:color="auto"/>
            <w:right w:val="none" w:sz="0" w:space="0" w:color="auto"/>
          </w:divBdr>
        </w:div>
        <w:div w:id="36703175">
          <w:marLeft w:val="0"/>
          <w:marRight w:val="0"/>
          <w:marTop w:val="0"/>
          <w:marBottom w:val="0"/>
          <w:divBdr>
            <w:top w:val="none" w:sz="0" w:space="0" w:color="auto"/>
            <w:left w:val="none" w:sz="0" w:space="0" w:color="auto"/>
            <w:bottom w:val="none" w:sz="0" w:space="0" w:color="auto"/>
            <w:right w:val="none" w:sz="0" w:space="0" w:color="auto"/>
          </w:divBdr>
        </w:div>
        <w:div w:id="317421667">
          <w:marLeft w:val="0"/>
          <w:marRight w:val="0"/>
          <w:marTop w:val="0"/>
          <w:marBottom w:val="0"/>
          <w:divBdr>
            <w:top w:val="none" w:sz="0" w:space="0" w:color="auto"/>
            <w:left w:val="none" w:sz="0" w:space="0" w:color="auto"/>
            <w:bottom w:val="none" w:sz="0" w:space="0" w:color="auto"/>
            <w:right w:val="none" w:sz="0" w:space="0" w:color="auto"/>
          </w:divBdr>
        </w:div>
        <w:div w:id="1472558513">
          <w:marLeft w:val="0"/>
          <w:marRight w:val="0"/>
          <w:marTop w:val="0"/>
          <w:marBottom w:val="0"/>
          <w:divBdr>
            <w:top w:val="none" w:sz="0" w:space="0" w:color="auto"/>
            <w:left w:val="none" w:sz="0" w:space="0" w:color="auto"/>
            <w:bottom w:val="none" w:sz="0" w:space="0" w:color="auto"/>
            <w:right w:val="none" w:sz="0" w:space="0" w:color="auto"/>
          </w:divBdr>
        </w:div>
        <w:div w:id="506021109">
          <w:marLeft w:val="0"/>
          <w:marRight w:val="0"/>
          <w:marTop w:val="0"/>
          <w:marBottom w:val="0"/>
          <w:divBdr>
            <w:top w:val="none" w:sz="0" w:space="0" w:color="auto"/>
            <w:left w:val="none" w:sz="0" w:space="0" w:color="auto"/>
            <w:bottom w:val="none" w:sz="0" w:space="0" w:color="auto"/>
            <w:right w:val="none" w:sz="0" w:space="0" w:color="auto"/>
          </w:divBdr>
        </w:div>
        <w:div w:id="1646203744">
          <w:marLeft w:val="0"/>
          <w:marRight w:val="0"/>
          <w:marTop w:val="0"/>
          <w:marBottom w:val="0"/>
          <w:divBdr>
            <w:top w:val="none" w:sz="0" w:space="0" w:color="auto"/>
            <w:left w:val="none" w:sz="0" w:space="0" w:color="auto"/>
            <w:bottom w:val="none" w:sz="0" w:space="0" w:color="auto"/>
            <w:right w:val="none" w:sz="0" w:space="0" w:color="auto"/>
          </w:divBdr>
        </w:div>
      </w:divsChild>
    </w:div>
    <w:div w:id="1555196086">
      <w:bodyDiv w:val="1"/>
      <w:marLeft w:val="0"/>
      <w:marRight w:val="0"/>
      <w:marTop w:val="0"/>
      <w:marBottom w:val="0"/>
      <w:divBdr>
        <w:top w:val="none" w:sz="0" w:space="0" w:color="auto"/>
        <w:left w:val="none" w:sz="0" w:space="0" w:color="auto"/>
        <w:bottom w:val="none" w:sz="0" w:space="0" w:color="auto"/>
        <w:right w:val="none" w:sz="0" w:space="0" w:color="auto"/>
      </w:divBdr>
    </w:div>
    <w:div w:id="1555694424">
      <w:bodyDiv w:val="1"/>
      <w:marLeft w:val="0"/>
      <w:marRight w:val="0"/>
      <w:marTop w:val="0"/>
      <w:marBottom w:val="0"/>
      <w:divBdr>
        <w:top w:val="none" w:sz="0" w:space="0" w:color="auto"/>
        <w:left w:val="none" w:sz="0" w:space="0" w:color="auto"/>
        <w:bottom w:val="none" w:sz="0" w:space="0" w:color="auto"/>
        <w:right w:val="none" w:sz="0" w:space="0" w:color="auto"/>
      </w:divBdr>
    </w:div>
    <w:div w:id="1556162958">
      <w:bodyDiv w:val="1"/>
      <w:marLeft w:val="0"/>
      <w:marRight w:val="0"/>
      <w:marTop w:val="0"/>
      <w:marBottom w:val="0"/>
      <w:divBdr>
        <w:top w:val="none" w:sz="0" w:space="0" w:color="auto"/>
        <w:left w:val="none" w:sz="0" w:space="0" w:color="auto"/>
        <w:bottom w:val="none" w:sz="0" w:space="0" w:color="auto"/>
        <w:right w:val="none" w:sz="0" w:space="0" w:color="auto"/>
      </w:divBdr>
    </w:div>
    <w:div w:id="1556309535">
      <w:bodyDiv w:val="1"/>
      <w:marLeft w:val="0"/>
      <w:marRight w:val="0"/>
      <w:marTop w:val="0"/>
      <w:marBottom w:val="0"/>
      <w:divBdr>
        <w:top w:val="none" w:sz="0" w:space="0" w:color="auto"/>
        <w:left w:val="none" w:sz="0" w:space="0" w:color="auto"/>
        <w:bottom w:val="none" w:sz="0" w:space="0" w:color="auto"/>
        <w:right w:val="none" w:sz="0" w:space="0" w:color="auto"/>
      </w:divBdr>
    </w:div>
    <w:div w:id="1557860110">
      <w:bodyDiv w:val="1"/>
      <w:marLeft w:val="0"/>
      <w:marRight w:val="0"/>
      <w:marTop w:val="0"/>
      <w:marBottom w:val="0"/>
      <w:divBdr>
        <w:top w:val="none" w:sz="0" w:space="0" w:color="auto"/>
        <w:left w:val="none" w:sz="0" w:space="0" w:color="auto"/>
        <w:bottom w:val="none" w:sz="0" w:space="0" w:color="auto"/>
        <w:right w:val="none" w:sz="0" w:space="0" w:color="auto"/>
      </w:divBdr>
    </w:div>
    <w:div w:id="1558398163">
      <w:bodyDiv w:val="1"/>
      <w:marLeft w:val="0"/>
      <w:marRight w:val="0"/>
      <w:marTop w:val="0"/>
      <w:marBottom w:val="0"/>
      <w:divBdr>
        <w:top w:val="none" w:sz="0" w:space="0" w:color="auto"/>
        <w:left w:val="none" w:sz="0" w:space="0" w:color="auto"/>
        <w:bottom w:val="none" w:sz="0" w:space="0" w:color="auto"/>
        <w:right w:val="none" w:sz="0" w:space="0" w:color="auto"/>
      </w:divBdr>
    </w:div>
    <w:div w:id="1558467048">
      <w:bodyDiv w:val="1"/>
      <w:marLeft w:val="0"/>
      <w:marRight w:val="0"/>
      <w:marTop w:val="0"/>
      <w:marBottom w:val="0"/>
      <w:divBdr>
        <w:top w:val="none" w:sz="0" w:space="0" w:color="auto"/>
        <w:left w:val="none" w:sz="0" w:space="0" w:color="auto"/>
        <w:bottom w:val="none" w:sz="0" w:space="0" w:color="auto"/>
        <w:right w:val="none" w:sz="0" w:space="0" w:color="auto"/>
      </w:divBdr>
    </w:div>
    <w:div w:id="1561552474">
      <w:bodyDiv w:val="1"/>
      <w:marLeft w:val="0"/>
      <w:marRight w:val="0"/>
      <w:marTop w:val="0"/>
      <w:marBottom w:val="0"/>
      <w:divBdr>
        <w:top w:val="none" w:sz="0" w:space="0" w:color="auto"/>
        <w:left w:val="none" w:sz="0" w:space="0" w:color="auto"/>
        <w:bottom w:val="none" w:sz="0" w:space="0" w:color="auto"/>
        <w:right w:val="none" w:sz="0" w:space="0" w:color="auto"/>
      </w:divBdr>
    </w:div>
    <w:div w:id="1562860319">
      <w:bodyDiv w:val="1"/>
      <w:marLeft w:val="0"/>
      <w:marRight w:val="0"/>
      <w:marTop w:val="0"/>
      <w:marBottom w:val="0"/>
      <w:divBdr>
        <w:top w:val="none" w:sz="0" w:space="0" w:color="auto"/>
        <w:left w:val="none" w:sz="0" w:space="0" w:color="auto"/>
        <w:bottom w:val="none" w:sz="0" w:space="0" w:color="auto"/>
        <w:right w:val="none" w:sz="0" w:space="0" w:color="auto"/>
      </w:divBdr>
    </w:div>
    <w:div w:id="1566721527">
      <w:bodyDiv w:val="1"/>
      <w:marLeft w:val="0"/>
      <w:marRight w:val="0"/>
      <w:marTop w:val="0"/>
      <w:marBottom w:val="0"/>
      <w:divBdr>
        <w:top w:val="none" w:sz="0" w:space="0" w:color="auto"/>
        <w:left w:val="none" w:sz="0" w:space="0" w:color="auto"/>
        <w:bottom w:val="none" w:sz="0" w:space="0" w:color="auto"/>
        <w:right w:val="none" w:sz="0" w:space="0" w:color="auto"/>
      </w:divBdr>
      <w:divsChild>
        <w:div w:id="102236744">
          <w:marLeft w:val="0"/>
          <w:marRight w:val="0"/>
          <w:marTop w:val="0"/>
          <w:marBottom w:val="0"/>
          <w:divBdr>
            <w:top w:val="none" w:sz="0" w:space="0" w:color="auto"/>
            <w:left w:val="none" w:sz="0" w:space="0" w:color="auto"/>
            <w:bottom w:val="none" w:sz="0" w:space="0" w:color="auto"/>
            <w:right w:val="none" w:sz="0" w:space="0" w:color="auto"/>
          </w:divBdr>
        </w:div>
        <w:div w:id="108673339">
          <w:marLeft w:val="0"/>
          <w:marRight w:val="0"/>
          <w:marTop w:val="0"/>
          <w:marBottom w:val="0"/>
          <w:divBdr>
            <w:top w:val="none" w:sz="0" w:space="0" w:color="auto"/>
            <w:left w:val="none" w:sz="0" w:space="0" w:color="auto"/>
            <w:bottom w:val="none" w:sz="0" w:space="0" w:color="auto"/>
            <w:right w:val="none" w:sz="0" w:space="0" w:color="auto"/>
          </w:divBdr>
        </w:div>
        <w:div w:id="122888792">
          <w:marLeft w:val="0"/>
          <w:marRight w:val="0"/>
          <w:marTop w:val="0"/>
          <w:marBottom w:val="0"/>
          <w:divBdr>
            <w:top w:val="none" w:sz="0" w:space="0" w:color="auto"/>
            <w:left w:val="none" w:sz="0" w:space="0" w:color="auto"/>
            <w:bottom w:val="none" w:sz="0" w:space="0" w:color="auto"/>
            <w:right w:val="none" w:sz="0" w:space="0" w:color="auto"/>
          </w:divBdr>
        </w:div>
        <w:div w:id="181284622">
          <w:marLeft w:val="0"/>
          <w:marRight w:val="0"/>
          <w:marTop w:val="0"/>
          <w:marBottom w:val="0"/>
          <w:divBdr>
            <w:top w:val="none" w:sz="0" w:space="0" w:color="auto"/>
            <w:left w:val="none" w:sz="0" w:space="0" w:color="auto"/>
            <w:bottom w:val="none" w:sz="0" w:space="0" w:color="auto"/>
            <w:right w:val="none" w:sz="0" w:space="0" w:color="auto"/>
          </w:divBdr>
        </w:div>
        <w:div w:id="254246480">
          <w:marLeft w:val="0"/>
          <w:marRight w:val="0"/>
          <w:marTop w:val="0"/>
          <w:marBottom w:val="0"/>
          <w:divBdr>
            <w:top w:val="none" w:sz="0" w:space="0" w:color="auto"/>
            <w:left w:val="none" w:sz="0" w:space="0" w:color="auto"/>
            <w:bottom w:val="none" w:sz="0" w:space="0" w:color="auto"/>
            <w:right w:val="none" w:sz="0" w:space="0" w:color="auto"/>
          </w:divBdr>
        </w:div>
        <w:div w:id="272203337">
          <w:marLeft w:val="0"/>
          <w:marRight w:val="0"/>
          <w:marTop w:val="0"/>
          <w:marBottom w:val="0"/>
          <w:divBdr>
            <w:top w:val="none" w:sz="0" w:space="0" w:color="auto"/>
            <w:left w:val="none" w:sz="0" w:space="0" w:color="auto"/>
            <w:bottom w:val="none" w:sz="0" w:space="0" w:color="auto"/>
            <w:right w:val="none" w:sz="0" w:space="0" w:color="auto"/>
          </w:divBdr>
        </w:div>
        <w:div w:id="466817558">
          <w:marLeft w:val="0"/>
          <w:marRight w:val="0"/>
          <w:marTop w:val="0"/>
          <w:marBottom w:val="0"/>
          <w:divBdr>
            <w:top w:val="none" w:sz="0" w:space="0" w:color="auto"/>
            <w:left w:val="none" w:sz="0" w:space="0" w:color="auto"/>
            <w:bottom w:val="none" w:sz="0" w:space="0" w:color="auto"/>
            <w:right w:val="none" w:sz="0" w:space="0" w:color="auto"/>
          </w:divBdr>
        </w:div>
        <w:div w:id="497309325">
          <w:marLeft w:val="0"/>
          <w:marRight w:val="0"/>
          <w:marTop w:val="0"/>
          <w:marBottom w:val="0"/>
          <w:divBdr>
            <w:top w:val="none" w:sz="0" w:space="0" w:color="auto"/>
            <w:left w:val="none" w:sz="0" w:space="0" w:color="auto"/>
            <w:bottom w:val="none" w:sz="0" w:space="0" w:color="auto"/>
            <w:right w:val="none" w:sz="0" w:space="0" w:color="auto"/>
          </w:divBdr>
        </w:div>
        <w:div w:id="537818887">
          <w:marLeft w:val="0"/>
          <w:marRight w:val="0"/>
          <w:marTop w:val="0"/>
          <w:marBottom w:val="0"/>
          <w:divBdr>
            <w:top w:val="none" w:sz="0" w:space="0" w:color="auto"/>
            <w:left w:val="none" w:sz="0" w:space="0" w:color="auto"/>
            <w:bottom w:val="none" w:sz="0" w:space="0" w:color="auto"/>
            <w:right w:val="none" w:sz="0" w:space="0" w:color="auto"/>
          </w:divBdr>
        </w:div>
        <w:div w:id="542982137">
          <w:marLeft w:val="0"/>
          <w:marRight w:val="0"/>
          <w:marTop w:val="0"/>
          <w:marBottom w:val="0"/>
          <w:divBdr>
            <w:top w:val="none" w:sz="0" w:space="0" w:color="auto"/>
            <w:left w:val="none" w:sz="0" w:space="0" w:color="auto"/>
            <w:bottom w:val="none" w:sz="0" w:space="0" w:color="auto"/>
            <w:right w:val="none" w:sz="0" w:space="0" w:color="auto"/>
          </w:divBdr>
        </w:div>
        <w:div w:id="642469582">
          <w:marLeft w:val="0"/>
          <w:marRight w:val="0"/>
          <w:marTop w:val="0"/>
          <w:marBottom w:val="0"/>
          <w:divBdr>
            <w:top w:val="none" w:sz="0" w:space="0" w:color="auto"/>
            <w:left w:val="none" w:sz="0" w:space="0" w:color="auto"/>
            <w:bottom w:val="none" w:sz="0" w:space="0" w:color="auto"/>
            <w:right w:val="none" w:sz="0" w:space="0" w:color="auto"/>
          </w:divBdr>
        </w:div>
        <w:div w:id="666254686">
          <w:marLeft w:val="0"/>
          <w:marRight w:val="0"/>
          <w:marTop w:val="0"/>
          <w:marBottom w:val="0"/>
          <w:divBdr>
            <w:top w:val="none" w:sz="0" w:space="0" w:color="auto"/>
            <w:left w:val="none" w:sz="0" w:space="0" w:color="auto"/>
            <w:bottom w:val="none" w:sz="0" w:space="0" w:color="auto"/>
            <w:right w:val="none" w:sz="0" w:space="0" w:color="auto"/>
          </w:divBdr>
        </w:div>
        <w:div w:id="683947105">
          <w:marLeft w:val="0"/>
          <w:marRight w:val="0"/>
          <w:marTop w:val="0"/>
          <w:marBottom w:val="0"/>
          <w:divBdr>
            <w:top w:val="none" w:sz="0" w:space="0" w:color="auto"/>
            <w:left w:val="none" w:sz="0" w:space="0" w:color="auto"/>
            <w:bottom w:val="none" w:sz="0" w:space="0" w:color="auto"/>
            <w:right w:val="none" w:sz="0" w:space="0" w:color="auto"/>
          </w:divBdr>
        </w:div>
        <w:div w:id="800610991">
          <w:marLeft w:val="0"/>
          <w:marRight w:val="0"/>
          <w:marTop w:val="0"/>
          <w:marBottom w:val="0"/>
          <w:divBdr>
            <w:top w:val="none" w:sz="0" w:space="0" w:color="auto"/>
            <w:left w:val="none" w:sz="0" w:space="0" w:color="auto"/>
            <w:bottom w:val="none" w:sz="0" w:space="0" w:color="auto"/>
            <w:right w:val="none" w:sz="0" w:space="0" w:color="auto"/>
          </w:divBdr>
        </w:div>
        <w:div w:id="807673989">
          <w:marLeft w:val="0"/>
          <w:marRight w:val="0"/>
          <w:marTop w:val="0"/>
          <w:marBottom w:val="0"/>
          <w:divBdr>
            <w:top w:val="none" w:sz="0" w:space="0" w:color="auto"/>
            <w:left w:val="none" w:sz="0" w:space="0" w:color="auto"/>
            <w:bottom w:val="none" w:sz="0" w:space="0" w:color="auto"/>
            <w:right w:val="none" w:sz="0" w:space="0" w:color="auto"/>
          </w:divBdr>
        </w:div>
        <w:div w:id="835876636">
          <w:marLeft w:val="0"/>
          <w:marRight w:val="0"/>
          <w:marTop w:val="0"/>
          <w:marBottom w:val="0"/>
          <w:divBdr>
            <w:top w:val="none" w:sz="0" w:space="0" w:color="auto"/>
            <w:left w:val="none" w:sz="0" w:space="0" w:color="auto"/>
            <w:bottom w:val="none" w:sz="0" w:space="0" w:color="auto"/>
            <w:right w:val="none" w:sz="0" w:space="0" w:color="auto"/>
          </w:divBdr>
        </w:div>
        <w:div w:id="1038091005">
          <w:marLeft w:val="0"/>
          <w:marRight w:val="0"/>
          <w:marTop w:val="0"/>
          <w:marBottom w:val="0"/>
          <w:divBdr>
            <w:top w:val="none" w:sz="0" w:space="0" w:color="auto"/>
            <w:left w:val="none" w:sz="0" w:space="0" w:color="auto"/>
            <w:bottom w:val="none" w:sz="0" w:space="0" w:color="auto"/>
            <w:right w:val="none" w:sz="0" w:space="0" w:color="auto"/>
          </w:divBdr>
        </w:div>
        <w:div w:id="1070544169">
          <w:marLeft w:val="0"/>
          <w:marRight w:val="0"/>
          <w:marTop w:val="0"/>
          <w:marBottom w:val="0"/>
          <w:divBdr>
            <w:top w:val="none" w:sz="0" w:space="0" w:color="auto"/>
            <w:left w:val="none" w:sz="0" w:space="0" w:color="auto"/>
            <w:bottom w:val="none" w:sz="0" w:space="0" w:color="auto"/>
            <w:right w:val="none" w:sz="0" w:space="0" w:color="auto"/>
          </w:divBdr>
        </w:div>
        <w:div w:id="1085684575">
          <w:marLeft w:val="0"/>
          <w:marRight w:val="0"/>
          <w:marTop w:val="0"/>
          <w:marBottom w:val="0"/>
          <w:divBdr>
            <w:top w:val="none" w:sz="0" w:space="0" w:color="auto"/>
            <w:left w:val="none" w:sz="0" w:space="0" w:color="auto"/>
            <w:bottom w:val="none" w:sz="0" w:space="0" w:color="auto"/>
            <w:right w:val="none" w:sz="0" w:space="0" w:color="auto"/>
          </w:divBdr>
        </w:div>
        <w:div w:id="1104304211">
          <w:marLeft w:val="0"/>
          <w:marRight w:val="0"/>
          <w:marTop w:val="0"/>
          <w:marBottom w:val="0"/>
          <w:divBdr>
            <w:top w:val="none" w:sz="0" w:space="0" w:color="auto"/>
            <w:left w:val="none" w:sz="0" w:space="0" w:color="auto"/>
            <w:bottom w:val="none" w:sz="0" w:space="0" w:color="auto"/>
            <w:right w:val="none" w:sz="0" w:space="0" w:color="auto"/>
          </w:divBdr>
        </w:div>
        <w:div w:id="1126309770">
          <w:marLeft w:val="0"/>
          <w:marRight w:val="0"/>
          <w:marTop w:val="0"/>
          <w:marBottom w:val="0"/>
          <w:divBdr>
            <w:top w:val="none" w:sz="0" w:space="0" w:color="auto"/>
            <w:left w:val="none" w:sz="0" w:space="0" w:color="auto"/>
            <w:bottom w:val="none" w:sz="0" w:space="0" w:color="auto"/>
            <w:right w:val="none" w:sz="0" w:space="0" w:color="auto"/>
          </w:divBdr>
        </w:div>
        <w:div w:id="1164004950">
          <w:marLeft w:val="0"/>
          <w:marRight w:val="0"/>
          <w:marTop w:val="0"/>
          <w:marBottom w:val="0"/>
          <w:divBdr>
            <w:top w:val="none" w:sz="0" w:space="0" w:color="auto"/>
            <w:left w:val="none" w:sz="0" w:space="0" w:color="auto"/>
            <w:bottom w:val="none" w:sz="0" w:space="0" w:color="auto"/>
            <w:right w:val="none" w:sz="0" w:space="0" w:color="auto"/>
          </w:divBdr>
        </w:div>
        <w:div w:id="1244141769">
          <w:marLeft w:val="0"/>
          <w:marRight w:val="0"/>
          <w:marTop w:val="0"/>
          <w:marBottom w:val="0"/>
          <w:divBdr>
            <w:top w:val="none" w:sz="0" w:space="0" w:color="auto"/>
            <w:left w:val="none" w:sz="0" w:space="0" w:color="auto"/>
            <w:bottom w:val="none" w:sz="0" w:space="0" w:color="auto"/>
            <w:right w:val="none" w:sz="0" w:space="0" w:color="auto"/>
          </w:divBdr>
        </w:div>
        <w:div w:id="1270309608">
          <w:marLeft w:val="0"/>
          <w:marRight w:val="0"/>
          <w:marTop w:val="0"/>
          <w:marBottom w:val="0"/>
          <w:divBdr>
            <w:top w:val="none" w:sz="0" w:space="0" w:color="auto"/>
            <w:left w:val="none" w:sz="0" w:space="0" w:color="auto"/>
            <w:bottom w:val="none" w:sz="0" w:space="0" w:color="auto"/>
            <w:right w:val="none" w:sz="0" w:space="0" w:color="auto"/>
          </w:divBdr>
        </w:div>
        <w:div w:id="1297680808">
          <w:marLeft w:val="0"/>
          <w:marRight w:val="0"/>
          <w:marTop w:val="0"/>
          <w:marBottom w:val="0"/>
          <w:divBdr>
            <w:top w:val="none" w:sz="0" w:space="0" w:color="auto"/>
            <w:left w:val="none" w:sz="0" w:space="0" w:color="auto"/>
            <w:bottom w:val="none" w:sz="0" w:space="0" w:color="auto"/>
            <w:right w:val="none" w:sz="0" w:space="0" w:color="auto"/>
          </w:divBdr>
        </w:div>
        <w:div w:id="1298874048">
          <w:marLeft w:val="0"/>
          <w:marRight w:val="0"/>
          <w:marTop w:val="0"/>
          <w:marBottom w:val="0"/>
          <w:divBdr>
            <w:top w:val="none" w:sz="0" w:space="0" w:color="auto"/>
            <w:left w:val="none" w:sz="0" w:space="0" w:color="auto"/>
            <w:bottom w:val="none" w:sz="0" w:space="0" w:color="auto"/>
            <w:right w:val="none" w:sz="0" w:space="0" w:color="auto"/>
          </w:divBdr>
        </w:div>
        <w:div w:id="1387022770">
          <w:marLeft w:val="0"/>
          <w:marRight w:val="0"/>
          <w:marTop w:val="0"/>
          <w:marBottom w:val="0"/>
          <w:divBdr>
            <w:top w:val="none" w:sz="0" w:space="0" w:color="auto"/>
            <w:left w:val="none" w:sz="0" w:space="0" w:color="auto"/>
            <w:bottom w:val="none" w:sz="0" w:space="0" w:color="auto"/>
            <w:right w:val="none" w:sz="0" w:space="0" w:color="auto"/>
          </w:divBdr>
        </w:div>
        <w:div w:id="1414355339">
          <w:marLeft w:val="0"/>
          <w:marRight w:val="0"/>
          <w:marTop w:val="0"/>
          <w:marBottom w:val="0"/>
          <w:divBdr>
            <w:top w:val="none" w:sz="0" w:space="0" w:color="auto"/>
            <w:left w:val="none" w:sz="0" w:space="0" w:color="auto"/>
            <w:bottom w:val="none" w:sz="0" w:space="0" w:color="auto"/>
            <w:right w:val="none" w:sz="0" w:space="0" w:color="auto"/>
          </w:divBdr>
        </w:div>
        <w:div w:id="1505049940">
          <w:marLeft w:val="0"/>
          <w:marRight w:val="0"/>
          <w:marTop w:val="0"/>
          <w:marBottom w:val="0"/>
          <w:divBdr>
            <w:top w:val="none" w:sz="0" w:space="0" w:color="auto"/>
            <w:left w:val="none" w:sz="0" w:space="0" w:color="auto"/>
            <w:bottom w:val="none" w:sz="0" w:space="0" w:color="auto"/>
            <w:right w:val="none" w:sz="0" w:space="0" w:color="auto"/>
          </w:divBdr>
        </w:div>
        <w:div w:id="1550844154">
          <w:marLeft w:val="0"/>
          <w:marRight w:val="0"/>
          <w:marTop w:val="0"/>
          <w:marBottom w:val="0"/>
          <w:divBdr>
            <w:top w:val="none" w:sz="0" w:space="0" w:color="auto"/>
            <w:left w:val="none" w:sz="0" w:space="0" w:color="auto"/>
            <w:bottom w:val="none" w:sz="0" w:space="0" w:color="auto"/>
            <w:right w:val="none" w:sz="0" w:space="0" w:color="auto"/>
          </w:divBdr>
        </w:div>
        <w:div w:id="1588730196">
          <w:marLeft w:val="0"/>
          <w:marRight w:val="0"/>
          <w:marTop w:val="0"/>
          <w:marBottom w:val="0"/>
          <w:divBdr>
            <w:top w:val="none" w:sz="0" w:space="0" w:color="auto"/>
            <w:left w:val="none" w:sz="0" w:space="0" w:color="auto"/>
            <w:bottom w:val="none" w:sz="0" w:space="0" w:color="auto"/>
            <w:right w:val="none" w:sz="0" w:space="0" w:color="auto"/>
          </w:divBdr>
        </w:div>
        <w:div w:id="1639988068">
          <w:marLeft w:val="0"/>
          <w:marRight w:val="0"/>
          <w:marTop w:val="0"/>
          <w:marBottom w:val="0"/>
          <w:divBdr>
            <w:top w:val="none" w:sz="0" w:space="0" w:color="auto"/>
            <w:left w:val="none" w:sz="0" w:space="0" w:color="auto"/>
            <w:bottom w:val="none" w:sz="0" w:space="0" w:color="auto"/>
            <w:right w:val="none" w:sz="0" w:space="0" w:color="auto"/>
          </w:divBdr>
        </w:div>
        <w:div w:id="1640839602">
          <w:marLeft w:val="0"/>
          <w:marRight w:val="0"/>
          <w:marTop w:val="0"/>
          <w:marBottom w:val="0"/>
          <w:divBdr>
            <w:top w:val="none" w:sz="0" w:space="0" w:color="auto"/>
            <w:left w:val="none" w:sz="0" w:space="0" w:color="auto"/>
            <w:bottom w:val="none" w:sz="0" w:space="0" w:color="auto"/>
            <w:right w:val="none" w:sz="0" w:space="0" w:color="auto"/>
          </w:divBdr>
        </w:div>
        <w:div w:id="1648700522">
          <w:marLeft w:val="0"/>
          <w:marRight w:val="0"/>
          <w:marTop w:val="0"/>
          <w:marBottom w:val="0"/>
          <w:divBdr>
            <w:top w:val="none" w:sz="0" w:space="0" w:color="auto"/>
            <w:left w:val="none" w:sz="0" w:space="0" w:color="auto"/>
            <w:bottom w:val="none" w:sz="0" w:space="0" w:color="auto"/>
            <w:right w:val="none" w:sz="0" w:space="0" w:color="auto"/>
          </w:divBdr>
        </w:div>
        <w:div w:id="1683700548">
          <w:marLeft w:val="0"/>
          <w:marRight w:val="0"/>
          <w:marTop w:val="0"/>
          <w:marBottom w:val="0"/>
          <w:divBdr>
            <w:top w:val="none" w:sz="0" w:space="0" w:color="auto"/>
            <w:left w:val="none" w:sz="0" w:space="0" w:color="auto"/>
            <w:bottom w:val="none" w:sz="0" w:space="0" w:color="auto"/>
            <w:right w:val="none" w:sz="0" w:space="0" w:color="auto"/>
          </w:divBdr>
        </w:div>
        <w:div w:id="1756776916">
          <w:marLeft w:val="0"/>
          <w:marRight w:val="0"/>
          <w:marTop w:val="0"/>
          <w:marBottom w:val="0"/>
          <w:divBdr>
            <w:top w:val="none" w:sz="0" w:space="0" w:color="auto"/>
            <w:left w:val="none" w:sz="0" w:space="0" w:color="auto"/>
            <w:bottom w:val="none" w:sz="0" w:space="0" w:color="auto"/>
            <w:right w:val="none" w:sz="0" w:space="0" w:color="auto"/>
          </w:divBdr>
        </w:div>
        <w:div w:id="1814059122">
          <w:marLeft w:val="0"/>
          <w:marRight w:val="0"/>
          <w:marTop w:val="0"/>
          <w:marBottom w:val="0"/>
          <w:divBdr>
            <w:top w:val="none" w:sz="0" w:space="0" w:color="auto"/>
            <w:left w:val="none" w:sz="0" w:space="0" w:color="auto"/>
            <w:bottom w:val="none" w:sz="0" w:space="0" w:color="auto"/>
            <w:right w:val="none" w:sz="0" w:space="0" w:color="auto"/>
          </w:divBdr>
        </w:div>
        <w:div w:id="1849758127">
          <w:marLeft w:val="0"/>
          <w:marRight w:val="0"/>
          <w:marTop w:val="0"/>
          <w:marBottom w:val="0"/>
          <w:divBdr>
            <w:top w:val="none" w:sz="0" w:space="0" w:color="auto"/>
            <w:left w:val="none" w:sz="0" w:space="0" w:color="auto"/>
            <w:bottom w:val="none" w:sz="0" w:space="0" w:color="auto"/>
            <w:right w:val="none" w:sz="0" w:space="0" w:color="auto"/>
          </w:divBdr>
        </w:div>
        <w:div w:id="2028749944">
          <w:marLeft w:val="0"/>
          <w:marRight w:val="0"/>
          <w:marTop w:val="0"/>
          <w:marBottom w:val="0"/>
          <w:divBdr>
            <w:top w:val="none" w:sz="0" w:space="0" w:color="auto"/>
            <w:left w:val="none" w:sz="0" w:space="0" w:color="auto"/>
            <w:bottom w:val="none" w:sz="0" w:space="0" w:color="auto"/>
            <w:right w:val="none" w:sz="0" w:space="0" w:color="auto"/>
          </w:divBdr>
        </w:div>
        <w:div w:id="2124887029">
          <w:marLeft w:val="0"/>
          <w:marRight w:val="0"/>
          <w:marTop w:val="0"/>
          <w:marBottom w:val="0"/>
          <w:divBdr>
            <w:top w:val="none" w:sz="0" w:space="0" w:color="auto"/>
            <w:left w:val="none" w:sz="0" w:space="0" w:color="auto"/>
            <w:bottom w:val="none" w:sz="0" w:space="0" w:color="auto"/>
            <w:right w:val="none" w:sz="0" w:space="0" w:color="auto"/>
          </w:divBdr>
        </w:div>
      </w:divsChild>
    </w:div>
    <w:div w:id="1566724057">
      <w:bodyDiv w:val="1"/>
      <w:marLeft w:val="0"/>
      <w:marRight w:val="0"/>
      <w:marTop w:val="0"/>
      <w:marBottom w:val="0"/>
      <w:divBdr>
        <w:top w:val="none" w:sz="0" w:space="0" w:color="auto"/>
        <w:left w:val="none" w:sz="0" w:space="0" w:color="auto"/>
        <w:bottom w:val="none" w:sz="0" w:space="0" w:color="auto"/>
        <w:right w:val="none" w:sz="0" w:space="0" w:color="auto"/>
      </w:divBdr>
    </w:div>
    <w:div w:id="1567110674">
      <w:bodyDiv w:val="1"/>
      <w:marLeft w:val="0"/>
      <w:marRight w:val="0"/>
      <w:marTop w:val="0"/>
      <w:marBottom w:val="0"/>
      <w:divBdr>
        <w:top w:val="none" w:sz="0" w:space="0" w:color="auto"/>
        <w:left w:val="none" w:sz="0" w:space="0" w:color="auto"/>
        <w:bottom w:val="none" w:sz="0" w:space="0" w:color="auto"/>
        <w:right w:val="none" w:sz="0" w:space="0" w:color="auto"/>
      </w:divBdr>
    </w:div>
    <w:div w:id="1569068989">
      <w:bodyDiv w:val="1"/>
      <w:marLeft w:val="0"/>
      <w:marRight w:val="0"/>
      <w:marTop w:val="0"/>
      <w:marBottom w:val="0"/>
      <w:divBdr>
        <w:top w:val="none" w:sz="0" w:space="0" w:color="auto"/>
        <w:left w:val="none" w:sz="0" w:space="0" w:color="auto"/>
        <w:bottom w:val="none" w:sz="0" w:space="0" w:color="auto"/>
        <w:right w:val="none" w:sz="0" w:space="0" w:color="auto"/>
      </w:divBdr>
    </w:div>
    <w:div w:id="1572539714">
      <w:bodyDiv w:val="1"/>
      <w:marLeft w:val="0"/>
      <w:marRight w:val="0"/>
      <w:marTop w:val="0"/>
      <w:marBottom w:val="0"/>
      <w:divBdr>
        <w:top w:val="none" w:sz="0" w:space="0" w:color="auto"/>
        <w:left w:val="none" w:sz="0" w:space="0" w:color="auto"/>
        <w:bottom w:val="none" w:sz="0" w:space="0" w:color="auto"/>
        <w:right w:val="none" w:sz="0" w:space="0" w:color="auto"/>
      </w:divBdr>
    </w:div>
    <w:div w:id="1572697064">
      <w:bodyDiv w:val="1"/>
      <w:marLeft w:val="0"/>
      <w:marRight w:val="0"/>
      <w:marTop w:val="0"/>
      <w:marBottom w:val="0"/>
      <w:divBdr>
        <w:top w:val="none" w:sz="0" w:space="0" w:color="auto"/>
        <w:left w:val="none" w:sz="0" w:space="0" w:color="auto"/>
        <w:bottom w:val="none" w:sz="0" w:space="0" w:color="auto"/>
        <w:right w:val="none" w:sz="0" w:space="0" w:color="auto"/>
      </w:divBdr>
    </w:div>
    <w:div w:id="1573463716">
      <w:bodyDiv w:val="1"/>
      <w:marLeft w:val="0"/>
      <w:marRight w:val="0"/>
      <w:marTop w:val="0"/>
      <w:marBottom w:val="0"/>
      <w:divBdr>
        <w:top w:val="none" w:sz="0" w:space="0" w:color="auto"/>
        <w:left w:val="none" w:sz="0" w:space="0" w:color="auto"/>
        <w:bottom w:val="none" w:sz="0" w:space="0" w:color="auto"/>
        <w:right w:val="none" w:sz="0" w:space="0" w:color="auto"/>
      </w:divBdr>
    </w:div>
    <w:div w:id="1577353120">
      <w:bodyDiv w:val="1"/>
      <w:marLeft w:val="0"/>
      <w:marRight w:val="0"/>
      <w:marTop w:val="0"/>
      <w:marBottom w:val="0"/>
      <w:divBdr>
        <w:top w:val="none" w:sz="0" w:space="0" w:color="auto"/>
        <w:left w:val="none" w:sz="0" w:space="0" w:color="auto"/>
        <w:bottom w:val="none" w:sz="0" w:space="0" w:color="auto"/>
        <w:right w:val="none" w:sz="0" w:space="0" w:color="auto"/>
      </w:divBdr>
    </w:div>
    <w:div w:id="1578593197">
      <w:bodyDiv w:val="1"/>
      <w:marLeft w:val="0"/>
      <w:marRight w:val="0"/>
      <w:marTop w:val="0"/>
      <w:marBottom w:val="0"/>
      <w:divBdr>
        <w:top w:val="none" w:sz="0" w:space="0" w:color="auto"/>
        <w:left w:val="none" w:sz="0" w:space="0" w:color="auto"/>
        <w:bottom w:val="none" w:sz="0" w:space="0" w:color="auto"/>
        <w:right w:val="none" w:sz="0" w:space="0" w:color="auto"/>
      </w:divBdr>
    </w:div>
    <w:div w:id="1582173860">
      <w:bodyDiv w:val="1"/>
      <w:marLeft w:val="0"/>
      <w:marRight w:val="0"/>
      <w:marTop w:val="0"/>
      <w:marBottom w:val="0"/>
      <w:divBdr>
        <w:top w:val="none" w:sz="0" w:space="0" w:color="auto"/>
        <w:left w:val="none" w:sz="0" w:space="0" w:color="auto"/>
        <w:bottom w:val="none" w:sz="0" w:space="0" w:color="auto"/>
        <w:right w:val="none" w:sz="0" w:space="0" w:color="auto"/>
      </w:divBdr>
    </w:div>
    <w:div w:id="1582253196">
      <w:bodyDiv w:val="1"/>
      <w:marLeft w:val="0"/>
      <w:marRight w:val="0"/>
      <w:marTop w:val="0"/>
      <w:marBottom w:val="0"/>
      <w:divBdr>
        <w:top w:val="none" w:sz="0" w:space="0" w:color="auto"/>
        <w:left w:val="none" w:sz="0" w:space="0" w:color="auto"/>
        <w:bottom w:val="none" w:sz="0" w:space="0" w:color="auto"/>
        <w:right w:val="none" w:sz="0" w:space="0" w:color="auto"/>
      </w:divBdr>
    </w:div>
    <w:div w:id="1583027750">
      <w:bodyDiv w:val="1"/>
      <w:marLeft w:val="0"/>
      <w:marRight w:val="0"/>
      <w:marTop w:val="0"/>
      <w:marBottom w:val="0"/>
      <w:divBdr>
        <w:top w:val="none" w:sz="0" w:space="0" w:color="auto"/>
        <w:left w:val="none" w:sz="0" w:space="0" w:color="auto"/>
        <w:bottom w:val="none" w:sz="0" w:space="0" w:color="auto"/>
        <w:right w:val="none" w:sz="0" w:space="0" w:color="auto"/>
      </w:divBdr>
    </w:div>
    <w:div w:id="1583179074">
      <w:bodyDiv w:val="1"/>
      <w:marLeft w:val="0"/>
      <w:marRight w:val="0"/>
      <w:marTop w:val="0"/>
      <w:marBottom w:val="0"/>
      <w:divBdr>
        <w:top w:val="none" w:sz="0" w:space="0" w:color="auto"/>
        <w:left w:val="none" w:sz="0" w:space="0" w:color="auto"/>
        <w:bottom w:val="none" w:sz="0" w:space="0" w:color="auto"/>
        <w:right w:val="none" w:sz="0" w:space="0" w:color="auto"/>
      </w:divBdr>
    </w:div>
    <w:div w:id="1583179195">
      <w:bodyDiv w:val="1"/>
      <w:marLeft w:val="0"/>
      <w:marRight w:val="0"/>
      <w:marTop w:val="0"/>
      <w:marBottom w:val="0"/>
      <w:divBdr>
        <w:top w:val="none" w:sz="0" w:space="0" w:color="auto"/>
        <w:left w:val="none" w:sz="0" w:space="0" w:color="auto"/>
        <w:bottom w:val="none" w:sz="0" w:space="0" w:color="auto"/>
        <w:right w:val="none" w:sz="0" w:space="0" w:color="auto"/>
      </w:divBdr>
    </w:div>
    <w:div w:id="1583298583">
      <w:bodyDiv w:val="1"/>
      <w:marLeft w:val="0"/>
      <w:marRight w:val="0"/>
      <w:marTop w:val="0"/>
      <w:marBottom w:val="0"/>
      <w:divBdr>
        <w:top w:val="none" w:sz="0" w:space="0" w:color="auto"/>
        <w:left w:val="none" w:sz="0" w:space="0" w:color="auto"/>
        <w:bottom w:val="none" w:sz="0" w:space="0" w:color="auto"/>
        <w:right w:val="none" w:sz="0" w:space="0" w:color="auto"/>
      </w:divBdr>
    </w:div>
    <w:div w:id="1583490079">
      <w:bodyDiv w:val="1"/>
      <w:marLeft w:val="0"/>
      <w:marRight w:val="0"/>
      <w:marTop w:val="0"/>
      <w:marBottom w:val="0"/>
      <w:divBdr>
        <w:top w:val="none" w:sz="0" w:space="0" w:color="auto"/>
        <w:left w:val="none" w:sz="0" w:space="0" w:color="auto"/>
        <w:bottom w:val="none" w:sz="0" w:space="0" w:color="auto"/>
        <w:right w:val="none" w:sz="0" w:space="0" w:color="auto"/>
      </w:divBdr>
      <w:divsChild>
        <w:div w:id="627591113">
          <w:marLeft w:val="0"/>
          <w:marRight w:val="0"/>
          <w:marTop w:val="0"/>
          <w:marBottom w:val="0"/>
          <w:divBdr>
            <w:top w:val="none" w:sz="0" w:space="0" w:color="auto"/>
            <w:left w:val="none" w:sz="0" w:space="0" w:color="auto"/>
            <w:bottom w:val="none" w:sz="0" w:space="0" w:color="auto"/>
            <w:right w:val="none" w:sz="0" w:space="0" w:color="auto"/>
          </w:divBdr>
        </w:div>
        <w:div w:id="1141733361">
          <w:marLeft w:val="0"/>
          <w:marRight w:val="0"/>
          <w:marTop w:val="0"/>
          <w:marBottom w:val="0"/>
          <w:divBdr>
            <w:top w:val="none" w:sz="0" w:space="0" w:color="auto"/>
            <w:left w:val="none" w:sz="0" w:space="0" w:color="auto"/>
            <w:bottom w:val="none" w:sz="0" w:space="0" w:color="auto"/>
            <w:right w:val="none" w:sz="0" w:space="0" w:color="auto"/>
          </w:divBdr>
        </w:div>
        <w:div w:id="69236142">
          <w:marLeft w:val="0"/>
          <w:marRight w:val="0"/>
          <w:marTop w:val="0"/>
          <w:marBottom w:val="0"/>
          <w:divBdr>
            <w:top w:val="none" w:sz="0" w:space="0" w:color="auto"/>
            <w:left w:val="none" w:sz="0" w:space="0" w:color="auto"/>
            <w:bottom w:val="none" w:sz="0" w:space="0" w:color="auto"/>
            <w:right w:val="none" w:sz="0" w:space="0" w:color="auto"/>
          </w:divBdr>
        </w:div>
        <w:div w:id="1971012265">
          <w:marLeft w:val="0"/>
          <w:marRight w:val="0"/>
          <w:marTop w:val="0"/>
          <w:marBottom w:val="0"/>
          <w:divBdr>
            <w:top w:val="none" w:sz="0" w:space="0" w:color="auto"/>
            <w:left w:val="none" w:sz="0" w:space="0" w:color="auto"/>
            <w:bottom w:val="none" w:sz="0" w:space="0" w:color="auto"/>
            <w:right w:val="none" w:sz="0" w:space="0" w:color="auto"/>
          </w:divBdr>
        </w:div>
        <w:div w:id="596792414">
          <w:marLeft w:val="0"/>
          <w:marRight w:val="0"/>
          <w:marTop w:val="0"/>
          <w:marBottom w:val="0"/>
          <w:divBdr>
            <w:top w:val="none" w:sz="0" w:space="0" w:color="auto"/>
            <w:left w:val="none" w:sz="0" w:space="0" w:color="auto"/>
            <w:bottom w:val="none" w:sz="0" w:space="0" w:color="auto"/>
            <w:right w:val="none" w:sz="0" w:space="0" w:color="auto"/>
          </w:divBdr>
        </w:div>
        <w:div w:id="1176529829">
          <w:marLeft w:val="0"/>
          <w:marRight w:val="0"/>
          <w:marTop w:val="0"/>
          <w:marBottom w:val="0"/>
          <w:divBdr>
            <w:top w:val="none" w:sz="0" w:space="0" w:color="auto"/>
            <w:left w:val="none" w:sz="0" w:space="0" w:color="auto"/>
            <w:bottom w:val="none" w:sz="0" w:space="0" w:color="auto"/>
            <w:right w:val="none" w:sz="0" w:space="0" w:color="auto"/>
          </w:divBdr>
        </w:div>
        <w:div w:id="757215142">
          <w:marLeft w:val="0"/>
          <w:marRight w:val="0"/>
          <w:marTop w:val="0"/>
          <w:marBottom w:val="0"/>
          <w:divBdr>
            <w:top w:val="none" w:sz="0" w:space="0" w:color="auto"/>
            <w:left w:val="none" w:sz="0" w:space="0" w:color="auto"/>
            <w:bottom w:val="none" w:sz="0" w:space="0" w:color="auto"/>
            <w:right w:val="none" w:sz="0" w:space="0" w:color="auto"/>
          </w:divBdr>
        </w:div>
        <w:div w:id="1672877799">
          <w:marLeft w:val="0"/>
          <w:marRight w:val="0"/>
          <w:marTop w:val="0"/>
          <w:marBottom w:val="0"/>
          <w:divBdr>
            <w:top w:val="none" w:sz="0" w:space="0" w:color="auto"/>
            <w:left w:val="none" w:sz="0" w:space="0" w:color="auto"/>
            <w:bottom w:val="none" w:sz="0" w:space="0" w:color="auto"/>
            <w:right w:val="none" w:sz="0" w:space="0" w:color="auto"/>
          </w:divBdr>
        </w:div>
        <w:div w:id="563225982">
          <w:marLeft w:val="0"/>
          <w:marRight w:val="0"/>
          <w:marTop w:val="0"/>
          <w:marBottom w:val="0"/>
          <w:divBdr>
            <w:top w:val="none" w:sz="0" w:space="0" w:color="auto"/>
            <w:left w:val="none" w:sz="0" w:space="0" w:color="auto"/>
            <w:bottom w:val="none" w:sz="0" w:space="0" w:color="auto"/>
            <w:right w:val="none" w:sz="0" w:space="0" w:color="auto"/>
          </w:divBdr>
        </w:div>
        <w:div w:id="510029063">
          <w:marLeft w:val="0"/>
          <w:marRight w:val="0"/>
          <w:marTop w:val="0"/>
          <w:marBottom w:val="0"/>
          <w:divBdr>
            <w:top w:val="none" w:sz="0" w:space="0" w:color="auto"/>
            <w:left w:val="none" w:sz="0" w:space="0" w:color="auto"/>
            <w:bottom w:val="none" w:sz="0" w:space="0" w:color="auto"/>
            <w:right w:val="none" w:sz="0" w:space="0" w:color="auto"/>
          </w:divBdr>
        </w:div>
        <w:div w:id="1253860441">
          <w:marLeft w:val="0"/>
          <w:marRight w:val="0"/>
          <w:marTop w:val="0"/>
          <w:marBottom w:val="0"/>
          <w:divBdr>
            <w:top w:val="none" w:sz="0" w:space="0" w:color="auto"/>
            <w:left w:val="none" w:sz="0" w:space="0" w:color="auto"/>
            <w:bottom w:val="none" w:sz="0" w:space="0" w:color="auto"/>
            <w:right w:val="none" w:sz="0" w:space="0" w:color="auto"/>
          </w:divBdr>
        </w:div>
        <w:div w:id="77561170">
          <w:marLeft w:val="0"/>
          <w:marRight w:val="0"/>
          <w:marTop w:val="0"/>
          <w:marBottom w:val="0"/>
          <w:divBdr>
            <w:top w:val="none" w:sz="0" w:space="0" w:color="auto"/>
            <w:left w:val="none" w:sz="0" w:space="0" w:color="auto"/>
            <w:bottom w:val="none" w:sz="0" w:space="0" w:color="auto"/>
            <w:right w:val="none" w:sz="0" w:space="0" w:color="auto"/>
          </w:divBdr>
        </w:div>
        <w:div w:id="1999536089">
          <w:marLeft w:val="0"/>
          <w:marRight w:val="0"/>
          <w:marTop w:val="0"/>
          <w:marBottom w:val="0"/>
          <w:divBdr>
            <w:top w:val="none" w:sz="0" w:space="0" w:color="auto"/>
            <w:left w:val="none" w:sz="0" w:space="0" w:color="auto"/>
            <w:bottom w:val="none" w:sz="0" w:space="0" w:color="auto"/>
            <w:right w:val="none" w:sz="0" w:space="0" w:color="auto"/>
          </w:divBdr>
        </w:div>
        <w:div w:id="1490828962">
          <w:marLeft w:val="0"/>
          <w:marRight w:val="0"/>
          <w:marTop w:val="0"/>
          <w:marBottom w:val="0"/>
          <w:divBdr>
            <w:top w:val="none" w:sz="0" w:space="0" w:color="auto"/>
            <w:left w:val="none" w:sz="0" w:space="0" w:color="auto"/>
            <w:bottom w:val="none" w:sz="0" w:space="0" w:color="auto"/>
            <w:right w:val="none" w:sz="0" w:space="0" w:color="auto"/>
          </w:divBdr>
        </w:div>
        <w:div w:id="76094518">
          <w:marLeft w:val="0"/>
          <w:marRight w:val="0"/>
          <w:marTop w:val="0"/>
          <w:marBottom w:val="0"/>
          <w:divBdr>
            <w:top w:val="none" w:sz="0" w:space="0" w:color="auto"/>
            <w:left w:val="none" w:sz="0" w:space="0" w:color="auto"/>
            <w:bottom w:val="none" w:sz="0" w:space="0" w:color="auto"/>
            <w:right w:val="none" w:sz="0" w:space="0" w:color="auto"/>
          </w:divBdr>
        </w:div>
        <w:div w:id="1049691863">
          <w:marLeft w:val="0"/>
          <w:marRight w:val="0"/>
          <w:marTop w:val="0"/>
          <w:marBottom w:val="0"/>
          <w:divBdr>
            <w:top w:val="none" w:sz="0" w:space="0" w:color="auto"/>
            <w:left w:val="none" w:sz="0" w:space="0" w:color="auto"/>
            <w:bottom w:val="none" w:sz="0" w:space="0" w:color="auto"/>
            <w:right w:val="none" w:sz="0" w:space="0" w:color="auto"/>
          </w:divBdr>
        </w:div>
        <w:div w:id="1893342568">
          <w:marLeft w:val="0"/>
          <w:marRight w:val="0"/>
          <w:marTop w:val="0"/>
          <w:marBottom w:val="0"/>
          <w:divBdr>
            <w:top w:val="none" w:sz="0" w:space="0" w:color="auto"/>
            <w:left w:val="none" w:sz="0" w:space="0" w:color="auto"/>
            <w:bottom w:val="none" w:sz="0" w:space="0" w:color="auto"/>
            <w:right w:val="none" w:sz="0" w:space="0" w:color="auto"/>
          </w:divBdr>
        </w:div>
        <w:div w:id="811295423">
          <w:marLeft w:val="0"/>
          <w:marRight w:val="0"/>
          <w:marTop w:val="0"/>
          <w:marBottom w:val="0"/>
          <w:divBdr>
            <w:top w:val="none" w:sz="0" w:space="0" w:color="auto"/>
            <w:left w:val="none" w:sz="0" w:space="0" w:color="auto"/>
            <w:bottom w:val="none" w:sz="0" w:space="0" w:color="auto"/>
            <w:right w:val="none" w:sz="0" w:space="0" w:color="auto"/>
          </w:divBdr>
        </w:div>
        <w:div w:id="1327980691">
          <w:marLeft w:val="0"/>
          <w:marRight w:val="0"/>
          <w:marTop w:val="0"/>
          <w:marBottom w:val="0"/>
          <w:divBdr>
            <w:top w:val="none" w:sz="0" w:space="0" w:color="auto"/>
            <w:left w:val="none" w:sz="0" w:space="0" w:color="auto"/>
            <w:bottom w:val="none" w:sz="0" w:space="0" w:color="auto"/>
            <w:right w:val="none" w:sz="0" w:space="0" w:color="auto"/>
          </w:divBdr>
        </w:div>
        <w:div w:id="711080579">
          <w:marLeft w:val="0"/>
          <w:marRight w:val="0"/>
          <w:marTop w:val="0"/>
          <w:marBottom w:val="0"/>
          <w:divBdr>
            <w:top w:val="none" w:sz="0" w:space="0" w:color="auto"/>
            <w:left w:val="none" w:sz="0" w:space="0" w:color="auto"/>
            <w:bottom w:val="none" w:sz="0" w:space="0" w:color="auto"/>
            <w:right w:val="none" w:sz="0" w:space="0" w:color="auto"/>
          </w:divBdr>
        </w:div>
        <w:div w:id="1201476124">
          <w:marLeft w:val="0"/>
          <w:marRight w:val="0"/>
          <w:marTop w:val="0"/>
          <w:marBottom w:val="0"/>
          <w:divBdr>
            <w:top w:val="none" w:sz="0" w:space="0" w:color="auto"/>
            <w:left w:val="none" w:sz="0" w:space="0" w:color="auto"/>
            <w:bottom w:val="none" w:sz="0" w:space="0" w:color="auto"/>
            <w:right w:val="none" w:sz="0" w:space="0" w:color="auto"/>
          </w:divBdr>
        </w:div>
        <w:div w:id="1511600312">
          <w:marLeft w:val="0"/>
          <w:marRight w:val="0"/>
          <w:marTop w:val="0"/>
          <w:marBottom w:val="0"/>
          <w:divBdr>
            <w:top w:val="none" w:sz="0" w:space="0" w:color="auto"/>
            <w:left w:val="none" w:sz="0" w:space="0" w:color="auto"/>
            <w:bottom w:val="none" w:sz="0" w:space="0" w:color="auto"/>
            <w:right w:val="none" w:sz="0" w:space="0" w:color="auto"/>
          </w:divBdr>
        </w:div>
        <w:div w:id="1207915093">
          <w:marLeft w:val="0"/>
          <w:marRight w:val="0"/>
          <w:marTop w:val="0"/>
          <w:marBottom w:val="0"/>
          <w:divBdr>
            <w:top w:val="none" w:sz="0" w:space="0" w:color="auto"/>
            <w:left w:val="none" w:sz="0" w:space="0" w:color="auto"/>
            <w:bottom w:val="none" w:sz="0" w:space="0" w:color="auto"/>
            <w:right w:val="none" w:sz="0" w:space="0" w:color="auto"/>
          </w:divBdr>
        </w:div>
        <w:div w:id="1708330106">
          <w:marLeft w:val="0"/>
          <w:marRight w:val="0"/>
          <w:marTop w:val="0"/>
          <w:marBottom w:val="0"/>
          <w:divBdr>
            <w:top w:val="none" w:sz="0" w:space="0" w:color="auto"/>
            <w:left w:val="none" w:sz="0" w:space="0" w:color="auto"/>
            <w:bottom w:val="none" w:sz="0" w:space="0" w:color="auto"/>
            <w:right w:val="none" w:sz="0" w:space="0" w:color="auto"/>
          </w:divBdr>
        </w:div>
        <w:div w:id="289632490">
          <w:marLeft w:val="0"/>
          <w:marRight w:val="0"/>
          <w:marTop w:val="0"/>
          <w:marBottom w:val="0"/>
          <w:divBdr>
            <w:top w:val="none" w:sz="0" w:space="0" w:color="auto"/>
            <w:left w:val="none" w:sz="0" w:space="0" w:color="auto"/>
            <w:bottom w:val="none" w:sz="0" w:space="0" w:color="auto"/>
            <w:right w:val="none" w:sz="0" w:space="0" w:color="auto"/>
          </w:divBdr>
        </w:div>
        <w:div w:id="420183341">
          <w:marLeft w:val="0"/>
          <w:marRight w:val="0"/>
          <w:marTop w:val="0"/>
          <w:marBottom w:val="0"/>
          <w:divBdr>
            <w:top w:val="none" w:sz="0" w:space="0" w:color="auto"/>
            <w:left w:val="none" w:sz="0" w:space="0" w:color="auto"/>
            <w:bottom w:val="none" w:sz="0" w:space="0" w:color="auto"/>
            <w:right w:val="none" w:sz="0" w:space="0" w:color="auto"/>
          </w:divBdr>
        </w:div>
        <w:div w:id="1374303897">
          <w:marLeft w:val="0"/>
          <w:marRight w:val="0"/>
          <w:marTop w:val="0"/>
          <w:marBottom w:val="0"/>
          <w:divBdr>
            <w:top w:val="none" w:sz="0" w:space="0" w:color="auto"/>
            <w:left w:val="none" w:sz="0" w:space="0" w:color="auto"/>
            <w:bottom w:val="none" w:sz="0" w:space="0" w:color="auto"/>
            <w:right w:val="none" w:sz="0" w:space="0" w:color="auto"/>
          </w:divBdr>
        </w:div>
        <w:div w:id="1713967603">
          <w:marLeft w:val="0"/>
          <w:marRight w:val="0"/>
          <w:marTop w:val="0"/>
          <w:marBottom w:val="0"/>
          <w:divBdr>
            <w:top w:val="none" w:sz="0" w:space="0" w:color="auto"/>
            <w:left w:val="none" w:sz="0" w:space="0" w:color="auto"/>
            <w:bottom w:val="none" w:sz="0" w:space="0" w:color="auto"/>
            <w:right w:val="none" w:sz="0" w:space="0" w:color="auto"/>
          </w:divBdr>
        </w:div>
        <w:div w:id="1623346275">
          <w:marLeft w:val="0"/>
          <w:marRight w:val="0"/>
          <w:marTop w:val="0"/>
          <w:marBottom w:val="0"/>
          <w:divBdr>
            <w:top w:val="none" w:sz="0" w:space="0" w:color="auto"/>
            <w:left w:val="none" w:sz="0" w:space="0" w:color="auto"/>
            <w:bottom w:val="none" w:sz="0" w:space="0" w:color="auto"/>
            <w:right w:val="none" w:sz="0" w:space="0" w:color="auto"/>
          </w:divBdr>
        </w:div>
        <w:div w:id="1754471513">
          <w:marLeft w:val="0"/>
          <w:marRight w:val="0"/>
          <w:marTop w:val="0"/>
          <w:marBottom w:val="0"/>
          <w:divBdr>
            <w:top w:val="none" w:sz="0" w:space="0" w:color="auto"/>
            <w:left w:val="none" w:sz="0" w:space="0" w:color="auto"/>
            <w:bottom w:val="none" w:sz="0" w:space="0" w:color="auto"/>
            <w:right w:val="none" w:sz="0" w:space="0" w:color="auto"/>
          </w:divBdr>
        </w:div>
        <w:div w:id="1521697073">
          <w:marLeft w:val="0"/>
          <w:marRight w:val="0"/>
          <w:marTop w:val="0"/>
          <w:marBottom w:val="0"/>
          <w:divBdr>
            <w:top w:val="none" w:sz="0" w:space="0" w:color="auto"/>
            <w:left w:val="none" w:sz="0" w:space="0" w:color="auto"/>
            <w:bottom w:val="none" w:sz="0" w:space="0" w:color="auto"/>
            <w:right w:val="none" w:sz="0" w:space="0" w:color="auto"/>
          </w:divBdr>
        </w:div>
        <w:div w:id="496267342">
          <w:marLeft w:val="0"/>
          <w:marRight w:val="0"/>
          <w:marTop w:val="0"/>
          <w:marBottom w:val="0"/>
          <w:divBdr>
            <w:top w:val="none" w:sz="0" w:space="0" w:color="auto"/>
            <w:left w:val="none" w:sz="0" w:space="0" w:color="auto"/>
            <w:bottom w:val="none" w:sz="0" w:space="0" w:color="auto"/>
            <w:right w:val="none" w:sz="0" w:space="0" w:color="auto"/>
          </w:divBdr>
        </w:div>
        <w:div w:id="268507674">
          <w:marLeft w:val="0"/>
          <w:marRight w:val="0"/>
          <w:marTop w:val="0"/>
          <w:marBottom w:val="0"/>
          <w:divBdr>
            <w:top w:val="none" w:sz="0" w:space="0" w:color="auto"/>
            <w:left w:val="none" w:sz="0" w:space="0" w:color="auto"/>
            <w:bottom w:val="none" w:sz="0" w:space="0" w:color="auto"/>
            <w:right w:val="none" w:sz="0" w:space="0" w:color="auto"/>
          </w:divBdr>
        </w:div>
        <w:div w:id="1292050410">
          <w:marLeft w:val="0"/>
          <w:marRight w:val="0"/>
          <w:marTop w:val="0"/>
          <w:marBottom w:val="0"/>
          <w:divBdr>
            <w:top w:val="none" w:sz="0" w:space="0" w:color="auto"/>
            <w:left w:val="none" w:sz="0" w:space="0" w:color="auto"/>
            <w:bottom w:val="none" w:sz="0" w:space="0" w:color="auto"/>
            <w:right w:val="none" w:sz="0" w:space="0" w:color="auto"/>
          </w:divBdr>
        </w:div>
        <w:div w:id="1563522254">
          <w:marLeft w:val="0"/>
          <w:marRight w:val="0"/>
          <w:marTop w:val="0"/>
          <w:marBottom w:val="0"/>
          <w:divBdr>
            <w:top w:val="none" w:sz="0" w:space="0" w:color="auto"/>
            <w:left w:val="none" w:sz="0" w:space="0" w:color="auto"/>
            <w:bottom w:val="none" w:sz="0" w:space="0" w:color="auto"/>
            <w:right w:val="none" w:sz="0" w:space="0" w:color="auto"/>
          </w:divBdr>
        </w:div>
        <w:div w:id="87581012">
          <w:marLeft w:val="0"/>
          <w:marRight w:val="0"/>
          <w:marTop w:val="0"/>
          <w:marBottom w:val="0"/>
          <w:divBdr>
            <w:top w:val="none" w:sz="0" w:space="0" w:color="auto"/>
            <w:left w:val="none" w:sz="0" w:space="0" w:color="auto"/>
            <w:bottom w:val="none" w:sz="0" w:space="0" w:color="auto"/>
            <w:right w:val="none" w:sz="0" w:space="0" w:color="auto"/>
          </w:divBdr>
        </w:div>
        <w:div w:id="682248048">
          <w:marLeft w:val="0"/>
          <w:marRight w:val="0"/>
          <w:marTop w:val="0"/>
          <w:marBottom w:val="0"/>
          <w:divBdr>
            <w:top w:val="none" w:sz="0" w:space="0" w:color="auto"/>
            <w:left w:val="none" w:sz="0" w:space="0" w:color="auto"/>
            <w:bottom w:val="none" w:sz="0" w:space="0" w:color="auto"/>
            <w:right w:val="none" w:sz="0" w:space="0" w:color="auto"/>
          </w:divBdr>
        </w:div>
        <w:div w:id="1393962635">
          <w:marLeft w:val="0"/>
          <w:marRight w:val="0"/>
          <w:marTop w:val="0"/>
          <w:marBottom w:val="0"/>
          <w:divBdr>
            <w:top w:val="none" w:sz="0" w:space="0" w:color="auto"/>
            <w:left w:val="none" w:sz="0" w:space="0" w:color="auto"/>
            <w:bottom w:val="none" w:sz="0" w:space="0" w:color="auto"/>
            <w:right w:val="none" w:sz="0" w:space="0" w:color="auto"/>
          </w:divBdr>
        </w:div>
        <w:div w:id="1416785683">
          <w:marLeft w:val="0"/>
          <w:marRight w:val="0"/>
          <w:marTop w:val="0"/>
          <w:marBottom w:val="0"/>
          <w:divBdr>
            <w:top w:val="none" w:sz="0" w:space="0" w:color="auto"/>
            <w:left w:val="none" w:sz="0" w:space="0" w:color="auto"/>
            <w:bottom w:val="none" w:sz="0" w:space="0" w:color="auto"/>
            <w:right w:val="none" w:sz="0" w:space="0" w:color="auto"/>
          </w:divBdr>
        </w:div>
        <w:div w:id="546260331">
          <w:marLeft w:val="0"/>
          <w:marRight w:val="0"/>
          <w:marTop w:val="0"/>
          <w:marBottom w:val="0"/>
          <w:divBdr>
            <w:top w:val="none" w:sz="0" w:space="0" w:color="auto"/>
            <w:left w:val="none" w:sz="0" w:space="0" w:color="auto"/>
            <w:bottom w:val="none" w:sz="0" w:space="0" w:color="auto"/>
            <w:right w:val="none" w:sz="0" w:space="0" w:color="auto"/>
          </w:divBdr>
        </w:div>
      </w:divsChild>
    </w:div>
    <w:div w:id="1583953726">
      <w:bodyDiv w:val="1"/>
      <w:marLeft w:val="0"/>
      <w:marRight w:val="0"/>
      <w:marTop w:val="0"/>
      <w:marBottom w:val="0"/>
      <w:divBdr>
        <w:top w:val="none" w:sz="0" w:space="0" w:color="auto"/>
        <w:left w:val="none" w:sz="0" w:space="0" w:color="auto"/>
        <w:bottom w:val="none" w:sz="0" w:space="0" w:color="auto"/>
        <w:right w:val="none" w:sz="0" w:space="0" w:color="auto"/>
      </w:divBdr>
    </w:div>
    <w:div w:id="1584417707">
      <w:bodyDiv w:val="1"/>
      <w:marLeft w:val="0"/>
      <w:marRight w:val="0"/>
      <w:marTop w:val="0"/>
      <w:marBottom w:val="0"/>
      <w:divBdr>
        <w:top w:val="none" w:sz="0" w:space="0" w:color="auto"/>
        <w:left w:val="none" w:sz="0" w:space="0" w:color="auto"/>
        <w:bottom w:val="none" w:sz="0" w:space="0" w:color="auto"/>
        <w:right w:val="none" w:sz="0" w:space="0" w:color="auto"/>
      </w:divBdr>
    </w:div>
    <w:div w:id="1587227270">
      <w:bodyDiv w:val="1"/>
      <w:marLeft w:val="0"/>
      <w:marRight w:val="0"/>
      <w:marTop w:val="0"/>
      <w:marBottom w:val="0"/>
      <w:divBdr>
        <w:top w:val="none" w:sz="0" w:space="0" w:color="auto"/>
        <w:left w:val="none" w:sz="0" w:space="0" w:color="auto"/>
        <w:bottom w:val="none" w:sz="0" w:space="0" w:color="auto"/>
        <w:right w:val="none" w:sz="0" w:space="0" w:color="auto"/>
      </w:divBdr>
    </w:div>
    <w:div w:id="1591114732">
      <w:bodyDiv w:val="1"/>
      <w:marLeft w:val="0"/>
      <w:marRight w:val="0"/>
      <w:marTop w:val="0"/>
      <w:marBottom w:val="0"/>
      <w:divBdr>
        <w:top w:val="none" w:sz="0" w:space="0" w:color="auto"/>
        <w:left w:val="none" w:sz="0" w:space="0" w:color="auto"/>
        <w:bottom w:val="none" w:sz="0" w:space="0" w:color="auto"/>
        <w:right w:val="none" w:sz="0" w:space="0" w:color="auto"/>
      </w:divBdr>
    </w:div>
    <w:div w:id="1591549519">
      <w:bodyDiv w:val="1"/>
      <w:marLeft w:val="0"/>
      <w:marRight w:val="0"/>
      <w:marTop w:val="0"/>
      <w:marBottom w:val="0"/>
      <w:divBdr>
        <w:top w:val="none" w:sz="0" w:space="0" w:color="auto"/>
        <w:left w:val="none" w:sz="0" w:space="0" w:color="auto"/>
        <w:bottom w:val="none" w:sz="0" w:space="0" w:color="auto"/>
        <w:right w:val="none" w:sz="0" w:space="0" w:color="auto"/>
      </w:divBdr>
    </w:div>
    <w:div w:id="1592279691">
      <w:bodyDiv w:val="1"/>
      <w:marLeft w:val="0"/>
      <w:marRight w:val="0"/>
      <w:marTop w:val="0"/>
      <w:marBottom w:val="0"/>
      <w:divBdr>
        <w:top w:val="none" w:sz="0" w:space="0" w:color="auto"/>
        <w:left w:val="none" w:sz="0" w:space="0" w:color="auto"/>
        <w:bottom w:val="none" w:sz="0" w:space="0" w:color="auto"/>
        <w:right w:val="none" w:sz="0" w:space="0" w:color="auto"/>
      </w:divBdr>
    </w:div>
    <w:div w:id="1594970015">
      <w:bodyDiv w:val="1"/>
      <w:marLeft w:val="0"/>
      <w:marRight w:val="0"/>
      <w:marTop w:val="0"/>
      <w:marBottom w:val="0"/>
      <w:divBdr>
        <w:top w:val="none" w:sz="0" w:space="0" w:color="auto"/>
        <w:left w:val="none" w:sz="0" w:space="0" w:color="auto"/>
        <w:bottom w:val="none" w:sz="0" w:space="0" w:color="auto"/>
        <w:right w:val="none" w:sz="0" w:space="0" w:color="auto"/>
      </w:divBdr>
    </w:div>
    <w:div w:id="1596014379">
      <w:bodyDiv w:val="1"/>
      <w:marLeft w:val="0"/>
      <w:marRight w:val="0"/>
      <w:marTop w:val="0"/>
      <w:marBottom w:val="0"/>
      <w:divBdr>
        <w:top w:val="none" w:sz="0" w:space="0" w:color="auto"/>
        <w:left w:val="none" w:sz="0" w:space="0" w:color="auto"/>
        <w:bottom w:val="none" w:sz="0" w:space="0" w:color="auto"/>
        <w:right w:val="none" w:sz="0" w:space="0" w:color="auto"/>
      </w:divBdr>
    </w:div>
    <w:div w:id="1597668567">
      <w:bodyDiv w:val="1"/>
      <w:marLeft w:val="0"/>
      <w:marRight w:val="0"/>
      <w:marTop w:val="0"/>
      <w:marBottom w:val="0"/>
      <w:divBdr>
        <w:top w:val="none" w:sz="0" w:space="0" w:color="auto"/>
        <w:left w:val="none" w:sz="0" w:space="0" w:color="auto"/>
        <w:bottom w:val="none" w:sz="0" w:space="0" w:color="auto"/>
        <w:right w:val="none" w:sz="0" w:space="0" w:color="auto"/>
      </w:divBdr>
    </w:div>
    <w:div w:id="1599479375">
      <w:bodyDiv w:val="1"/>
      <w:marLeft w:val="0"/>
      <w:marRight w:val="0"/>
      <w:marTop w:val="0"/>
      <w:marBottom w:val="0"/>
      <w:divBdr>
        <w:top w:val="none" w:sz="0" w:space="0" w:color="auto"/>
        <w:left w:val="none" w:sz="0" w:space="0" w:color="auto"/>
        <w:bottom w:val="none" w:sz="0" w:space="0" w:color="auto"/>
        <w:right w:val="none" w:sz="0" w:space="0" w:color="auto"/>
      </w:divBdr>
    </w:div>
    <w:div w:id="1600211600">
      <w:bodyDiv w:val="1"/>
      <w:marLeft w:val="0"/>
      <w:marRight w:val="0"/>
      <w:marTop w:val="0"/>
      <w:marBottom w:val="0"/>
      <w:divBdr>
        <w:top w:val="none" w:sz="0" w:space="0" w:color="auto"/>
        <w:left w:val="none" w:sz="0" w:space="0" w:color="auto"/>
        <w:bottom w:val="none" w:sz="0" w:space="0" w:color="auto"/>
        <w:right w:val="none" w:sz="0" w:space="0" w:color="auto"/>
      </w:divBdr>
    </w:div>
    <w:div w:id="1602029077">
      <w:bodyDiv w:val="1"/>
      <w:marLeft w:val="0"/>
      <w:marRight w:val="0"/>
      <w:marTop w:val="0"/>
      <w:marBottom w:val="0"/>
      <w:divBdr>
        <w:top w:val="none" w:sz="0" w:space="0" w:color="auto"/>
        <w:left w:val="none" w:sz="0" w:space="0" w:color="auto"/>
        <w:bottom w:val="none" w:sz="0" w:space="0" w:color="auto"/>
        <w:right w:val="none" w:sz="0" w:space="0" w:color="auto"/>
      </w:divBdr>
    </w:div>
    <w:div w:id="1603027204">
      <w:bodyDiv w:val="1"/>
      <w:marLeft w:val="0"/>
      <w:marRight w:val="0"/>
      <w:marTop w:val="0"/>
      <w:marBottom w:val="0"/>
      <w:divBdr>
        <w:top w:val="none" w:sz="0" w:space="0" w:color="auto"/>
        <w:left w:val="none" w:sz="0" w:space="0" w:color="auto"/>
        <w:bottom w:val="none" w:sz="0" w:space="0" w:color="auto"/>
        <w:right w:val="none" w:sz="0" w:space="0" w:color="auto"/>
      </w:divBdr>
      <w:divsChild>
        <w:div w:id="221530344">
          <w:marLeft w:val="0"/>
          <w:marRight w:val="0"/>
          <w:marTop w:val="0"/>
          <w:marBottom w:val="0"/>
          <w:divBdr>
            <w:top w:val="none" w:sz="0" w:space="0" w:color="auto"/>
            <w:left w:val="none" w:sz="0" w:space="0" w:color="auto"/>
            <w:bottom w:val="none" w:sz="0" w:space="0" w:color="auto"/>
            <w:right w:val="none" w:sz="0" w:space="0" w:color="auto"/>
          </w:divBdr>
        </w:div>
        <w:div w:id="877816525">
          <w:marLeft w:val="0"/>
          <w:marRight w:val="0"/>
          <w:marTop w:val="0"/>
          <w:marBottom w:val="0"/>
          <w:divBdr>
            <w:top w:val="none" w:sz="0" w:space="0" w:color="auto"/>
            <w:left w:val="none" w:sz="0" w:space="0" w:color="auto"/>
            <w:bottom w:val="none" w:sz="0" w:space="0" w:color="auto"/>
            <w:right w:val="none" w:sz="0" w:space="0" w:color="auto"/>
          </w:divBdr>
        </w:div>
        <w:div w:id="1188527226">
          <w:marLeft w:val="0"/>
          <w:marRight w:val="0"/>
          <w:marTop w:val="0"/>
          <w:marBottom w:val="0"/>
          <w:divBdr>
            <w:top w:val="none" w:sz="0" w:space="0" w:color="auto"/>
            <w:left w:val="none" w:sz="0" w:space="0" w:color="auto"/>
            <w:bottom w:val="none" w:sz="0" w:space="0" w:color="auto"/>
            <w:right w:val="none" w:sz="0" w:space="0" w:color="auto"/>
          </w:divBdr>
        </w:div>
        <w:div w:id="86315925">
          <w:marLeft w:val="0"/>
          <w:marRight w:val="0"/>
          <w:marTop w:val="0"/>
          <w:marBottom w:val="0"/>
          <w:divBdr>
            <w:top w:val="none" w:sz="0" w:space="0" w:color="auto"/>
            <w:left w:val="none" w:sz="0" w:space="0" w:color="auto"/>
            <w:bottom w:val="none" w:sz="0" w:space="0" w:color="auto"/>
            <w:right w:val="none" w:sz="0" w:space="0" w:color="auto"/>
          </w:divBdr>
        </w:div>
        <w:div w:id="722682303">
          <w:marLeft w:val="0"/>
          <w:marRight w:val="0"/>
          <w:marTop w:val="0"/>
          <w:marBottom w:val="0"/>
          <w:divBdr>
            <w:top w:val="none" w:sz="0" w:space="0" w:color="auto"/>
            <w:left w:val="none" w:sz="0" w:space="0" w:color="auto"/>
            <w:bottom w:val="none" w:sz="0" w:space="0" w:color="auto"/>
            <w:right w:val="none" w:sz="0" w:space="0" w:color="auto"/>
          </w:divBdr>
        </w:div>
        <w:div w:id="1186988357">
          <w:marLeft w:val="0"/>
          <w:marRight w:val="0"/>
          <w:marTop w:val="0"/>
          <w:marBottom w:val="0"/>
          <w:divBdr>
            <w:top w:val="none" w:sz="0" w:space="0" w:color="auto"/>
            <w:left w:val="none" w:sz="0" w:space="0" w:color="auto"/>
            <w:bottom w:val="none" w:sz="0" w:space="0" w:color="auto"/>
            <w:right w:val="none" w:sz="0" w:space="0" w:color="auto"/>
          </w:divBdr>
        </w:div>
        <w:div w:id="1921676459">
          <w:marLeft w:val="0"/>
          <w:marRight w:val="0"/>
          <w:marTop w:val="0"/>
          <w:marBottom w:val="0"/>
          <w:divBdr>
            <w:top w:val="none" w:sz="0" w:space="0" w:color="auto"/>
            <w:left w:val="none" w:sz="0" w:space="0" w:color="auto"/>
            <w:bottom w:val="none" w:sz="0" w:space="0" w:color="auto"/>
            <w:right w:val="none" w:sz="0" w:space="0" w:color="auto"/>
          </w:divBdr>
        </w:div>
        <w:div w:id="1974409033">
          <w:marLeft w:val="0"/>
          <w:marRight w:val="0"/>
          <w:marTop w:val="0"/>
          <w:marBottom w:val="0"/>
          <w:divBdr>
            <w:top w:val="none" w:sz="0" w:space="0" w:color="auto"/>
            <w:left w:val="none" w:sz="0" w:space="0" w:color="auto"/>
            <w:bottom w:val="none" w:sz="0" w:space="0" w:color="auto"/>
            <w:right w:val="none" w:sz="0" w:space="0" w:color="auto"/>
          </w:divBdr>
        </w:div>
        <w:div w:id="1362784929">
          <w:marLeft w:val="0"/>
          <w:marRight w:val="0"/>
          <w:marTop w:val="0"/>
          <w:marBottom w:val="0"/>
          <w:divBdr>
            <w:top w:val="none" w:sz="0" w:space="0" w:color="auto"/>
            <w:left w:val="none" w:sz="0" w:space="0" w:color="auto"/>
            <w:bottom w:val="none" w:sz="0" w:space="0" w:color="auto"/>
            <w:right w:val="none" w:sz="0" w:space="0" w:color="auto"/>
          </w:divBdr>
        </w:div>
        <w:div w:id="1039862647">
          <w:marLeft w:val="0"/>
          <w:marRight w:val="0"/>
          <w:marTop w:val="0"/>
          <w:marBottom w:val="0"/>
          <w:divBdr>
            <w:top w:val="none" w:sz="0" w:space="0" w:color="auto"/>
            <w:left w:val="none" w:sz="0" w:space="0" w:color="auto"/>
            <w:bottom w:val="none" w:sz="0" w:space="0" w:color="auto"/>
            <w:right w:val="none" w:sz="0" w:space="0" w:color="auto"/>
          </w:divBdr>
        </w:div>
        <w:div w:id="110172376">
          <w:marLeft w:val="0"/>
          <w:marRight w:val="0"/>
          <w:marTop w:val="0"/>
          <w:marBottom w:val="0"/>
          <w:divBdr>
            <w:top w:val="none" w:sz="0" w:space="0" w:color="auto"/>
            <w:left w:val="none" w:sz="0" w:space="0" w:color="auto"/>
            <w:bottom w:val="none" w:sz="0" w:space="0" w:color="auto"/>
            <w:right w:val="none" w:sz="0" w:space="0" w:color="auto"/>
          </w:divBdr>
        </w:div>
        <w:div w:id="229464762">
          <w:marLeft w:val="0"/>
          <w:marRight w:val="0"/>
          <w:marTop w:val="0"/>
          <w:marBottom w:val="0"/>
          <w:divBdr>
            <w:top w:val="none" w:sz="0" w:space="0" w:color="auto"/>
            <w:left w:val="none" w:sz="0" w:space="0" w:color="auto"/>
            <w:bottom w:val="none" w:sz="0" w:space="0" w:color="auto"/>
            <w:right w:val="none" w:sz="0" w:space="0" w:color="auto"/>
          </w:divBdr>
        </w:div>
        <w:div w:id="1863086746">
          <w:marLeft w:val="0"/>
          <w:marRight w:val="0"/>
          <w:marTop w:val="0"/>
          <w:marBottom w:val="0"/>
          <w:divBdr>
            <w:top w:val="none" w:sz="0" w:space="0" w:color="auto"/>
            <w:left w:val="none" w:sz="0" w:space="0" w:color="auto"/>
            <w:bottom w:val="none" w:sz="0" w:space="0" w:color="auto"/>
            <w:right w:val="none" w:sz="0" w:space="0" w:color="auto"/>
          </w:divBdr>
        </w:div>
        <w:div w:id="486553957">
          <w:marLeft w:val="0"/>
          <w:marRight w:val="0"/>
          <w:marTop w:val="0"/>
          <w:marBottom w:val="0"/>
          <w:divBdr>
            <w:top w:val="none" w:sz="0" w:space="0" w:color="auto"/>
            <w:left w:val="none" w:sz="0" w:space="0" w:color="auto"/>
            <w:bottom w:val="none" w:sz="0" w:space="0" w:color="auto"/>
            <w:right w:val="none" w:sz="0" w:space="0" w:color="auto"/>
          </w:divBdr>
        </w:div>
        <w:div w:id="677536779">
          <w:marLeft w:val="0"/>
          <w:marRight w:val="0"/>
          <w:marTop w:val="0"/>
          <w:marBottom w:val="0"/>
          <w:divBdr>
            <w:top w:val="none" w:sz="0" w:space="0" w:color="auto"/>
            <w:left w:val="none" w:sz="0" w:space="0" w:color="auto"/>
            <w:bottom w:val="none" w:sz="0" w:space="0" w:color="auto"/>
            <w:right w:val="none" w:sz="0" w:space="0" w:color="auto"/>
          </w:divBdr>
        </w:div>
        <w:div w:id="1319991528">
          <w:marLeft w:val="0"/>
          <w:marRight w:val="0"/>
          <w:marTop w:val="0"/>
          <w:marBottom w:val="0"/>
          <w:divBdr>
            <w:top w:val="none" w:sz="0" w:space="0" w:color="auto"/>
            <w:left w:val="none" w:sz="0" w:space="0" w:color="auto"/>
            <w:bottom w:val="none" w:sz="0" w:space="0" w:color="auto"/>
            <w:right w:val="none" w:sz="0" w:space="0" w:color="auto"/>
          </w:divBdr>
        </w:div>
        <w:div w:id="1808426220">
          <w:marLeft w:val="0"/>
          <w:marRight w:val="0"/>
          <w:marTop w:val="0"/>
          <w:marBottom w:val="0"/>
          <w:divBdr>
            <w:top w:val="none" w:sz="0" w:space="0" w:color="auto"/>
            <w:left w:val="none" w:sz="0" w:space="0" w:color="auto"/>
            <w:bottom w:val="none" w:sz="0" w:space="0" w:color="auto"/>
            <w:right w:val="none" w:sz="0" w:space="0" w:color="auto"/>
          </w:divBdr>
        </w:div>
        <w:div w:id="1951429240">
          <w:marLeft w:val="0"/>
          <w:marRight w:val="0"/>
          <w:marTop w:val="0"/>
          <w:marBottom w:val="0"/>
          <w:divBdr>
            <w:top w:val="none" w:sz="0" w:space="0" w:color="auto"/>
            <w:left w:val="none" w:sz="0" w:space="0" w:color="auto"/>
            <w:bottom w:val="none" w:sz="0" w:space="0" w:color="auto"/>
            <w:right w:val="none" w:sz="0" w:space="0" w:color="auto"/>
          </w:divBdr>
        </w:div>
        <w:div w:id="24793478">
          <w:marLeft w:val="0"/>
          <w:marRight w:val="0"/>
          <w:marTop w:val="0"/>
          <w:marBottom w:val="0"/>
          <w:divBdr>
            <w:top w:val="none" w:sz="0" w:space="0" w:color="auto"/>
            <w:left w:val="none" w:sz="0" w:space="0" w:color="auto"/>
            <w:bottom w:val="none" w:sz="0" w:space="0" w:color="auto"/>
            <w:right w:val="none" w:sz="0" w:space="0" w:color="auto"/>
          </w:divBdr>
        </w:div>
        <w:div w:id="1958677461">
          <w:marLeft w:val="0"/>
          <w:marRight w:val="0"/>
          <w:marTop w:val="0"/>
          <w:marBottom w:val="0"/>
          <w:divBdr>
            <w:top w:val="none" w:sz="0" w:space="0" w:color="auto"/>
            <w:left w:val="none" w:sz="0" w:space="0" w:color="auto"/>
            <w:bottom w:val="none" w:sz="0" w:space="0" w:color="auto"/>
            <w:right w:val="none" w:sz="0" w:space="0" w:color="auto"/>
          </w:divBdr>
        </w:div>
        <w:div w:id="619072563">
          <w:marLeft w:val="0"/>
          <w:marRight w:val="0"/>
          <w:marTop w:val="0"/>
          <w:marBottom w:val="0"/>
          <w:divBdr>
            <w:top w:val="none" w:sz="0" w:space="0" w:color="auto"/>
            <w:left w:val="none" w:sz="0" w:space="0" w:color="auto"/>
            <w:bottom w:val="none" w:sz="0" w:space="0" w:color="auto"/>
            <w:right w:val="none" w:sz="0" w:space="0" w:color="auto"/>
          </w:divBdr>
        </w:div>
        <w:div w:id="1023481884">
          <w:marLeft w:val="0"/>
          <w:marRight w:val="0"/>
          <w:marTop w:val="0"/>
          <w:marBottom w:val="0"/>
          <w:divBdr>
            <w:top w:val="none" w:sz="0" w:space="0" w:color="auto"/>
            <w:left w:val="none" w:sz="0" w:space="0" w:color="auto"/>
            <w:bottom w:val="none" w:sz="0" w:space="0" w:color="auto"/>
            <w:right w:val="none" w:sz="0" w:space="0" w:color="auto"/>
          </w:divBdr>
        </w:div>
        <w:div w:id="1230188578">
          <w:marLeft w:val="0"/>
          <w:marRight w:val="0"/>
          <w:marTop w:val="0"/>
          <w:marBottom w:val="0"/>
          <w:divBdr>
            <w:top w:val="none" w:sz="0" w:space="0" w:color="auto"/>
            <w:left w:val="none" w:sz="0" w:space="0" w:color="auto"/>
            <w:bottom w:val="none" w:sz="0" w:space="0" w:color="auto"/>
            <w:right w:val="none" w:sz="0" w:space="0" w:color="auto"/>
          </w:divBdr>
        </w:div>
        <w:div w:id="30229216">
          <w:marLeft w:val="0"/>
          <w:marRight w:val="0"/>
          <w:marTop w:val="0"/>
          <w:marBottom w:val="0"/>
          <w:divBdr>
            <w:top w:val="none" w:sz="0" w:space="0" w:color="auto"/>
            <w:left w:val="none" w:sz="0" w:space="0" w:color="auto"/>
            <w:bottom w:val="none" w:sz="0" w:space="0" w:color="auto"/>
            <w:right w:val="none" w:sz="0" w:space="0" w:color="auto"/>
          </w:divBdr>
        </w:div>
        <w:div w:id="536888842">
          <w:marLeft w:val="0"/>
          <w:marRight w:val="0"/>
          <w:marTop w:val="0"/>
          <w:marBottom w:val="0"/>
          <w:divBdr>
            <w:top w:val="none" w:sz="0" w:space="0" w:color="auto"/>
            <w:left w:val="none" w:sz="0" w:space="0" w:color="auto"/>
            <w:bottom w:val="none" w:sz="0" w:space="0" w:color="auto"/>
            <w:right w:val="none" w:sz="0" w:space="0" w:color="auto"/>
          </w:divBdr>
        </w:div>
        <w:div w:id="1879662794">
          <w:marLeft w:val="0"/>
          <w:marRight w:val="0"/>
          <w:marTop w:val="0"/>
          <w:marBottom w:val="0"/>
          <w:divBdr>
            <w:top w:val="none" w:sz="0" w:space="0" w:color="auto"/>
            <w:left w:val="none" w:sz="0" w:space="0" w:color="auto"/>
            <w:bottom w:val="none" w:sz="0" w:space="0" w:color="auto"/>
            <w:right w:val="none" w:sz="0" w:space="0" w:color="auto"/>
          </w:divBdr>
        </w:div>
        <w:div w:id="774667454">
          <w:marLeft w:val="0"/>
          <w:marRight w:val="0"/>
          <w:marTop w:val="0"/>
          <w:marBottom w:val="0"/>
          <w:divBdr>
            <w:top w:val="none" w:sz="0" w:space="0" w:color="auto"/>
            <w:left w:val="none" w:sz="0" w:space="0" w:color="auto"/>
            <w:bottom w:val="none" w:sz="0" w:space="0" w:color="auto"/>
            <w:right w:val="none" w:sz="0" w:space="0" w:color="auto"/>
          </w:divBdr>
        </w:div>
        <w:div w:id="1431925521">
          <w:marLeft w:val="0"/>
          <w:marRight w:val="0"/>
          <w:marTop w:val="0"/>
          <w:marBottom w:val="0"/>
          <w:divBdr>
            <w:top w:val="none" w:sz="0" w:space="0" w:color="auto"/>
            <w:left w:val="none" w:sz="0" w:space="0" w:color="auto"/>
            <w:bottom w:val="none" w:sz="0" w:space="0" w:color="auto"/>
            <w:right w:val="none" w:sz="0" w:space="0" w:color="auto"/>
          </w:divBdr>
        </w:div>
        <w:div w:id="626205848">
          <w:marLeft w:val="0"/>
          <w:marRight w:val="0"/>
          <w:marTop w:val="0"/>
          <w:marBottom w:val="0"/>
          <w:divBdr>
            <w:top w:val="none" w:sz="0" w:space="0" w:color="auto"/>
            <w:left w:val="none" w:sz="0" w:space="0" w:color="auto"/>
            <w:bottom w:val="none" w:sz="0" w:space="0" w:color="auto"/>
            <w:right w:val="none" w:sz="0" w:space="0" w:color="auto"/>
          </w:divBdr>
        </w:div>
        <w:div w:id="1025793611">
          <w:marLeft w:val="0"/>
          <w:marRight w:val="0"/>
          <w:marTop w:val="0"/>
          <w:marBottom w:val="0"/>
          <w:divBdr>
            <w:top w:val="none" w:sz="0" w:space="0" w:color="auto"/>
            <w:left w:val="none" w:sz="0" w:space="0" w:color="auto"/>
            <w:bottom w:val="none" w:sz="0" w:space="0" w:color="auto"/>
            <w:right w:val="none" w:sz="0" w:space="0" w:color="auto"/>
          </w:divBdr>
        </w:div>
        <w:div w:id="2084257700">
          <w:marLeft w:val="0"/>
          <w:marRight w:val="0"/>
          <w:marTop w:val="0"/>
          <w:marBottom w:val="0"/>
          <w:divBdr>
            <w:top w:val="none" w:sz="0" w:space="0" w:color="auto"/>
            <w:left w:val="none" w:sz="0" w:space="0" w:color="auto"/>
            <w:bottom w:val="none" w:sz="0" w:space="0" w:color="auto"/>
            <w:right w:val="none" w:sz="0" w:space="0" w:color="auto"/>
          </w:divBdr>
        </w:div>
        <w:div w:id="795880207">
          <w:marLeft w:val="0"/>
          <w:marRight w:val="0"/>
          <w:marTop w:val="0"/>
          <w:marBottom w:val="0"/>
          <w:divBdr>
            <w:top w:val="none" w:sz="0" w:space="0" w:color="auto"/>
            <w:left w:val="none" w:sz="0" w:space="0" w:color="auto"/>
            <w:bottom w:val="none" w:sz="0" w:space="0" w:color="auto"/>
            <w:right w:val="none" w:sz="0" w:space="0" w:color="auto"/>
          </w:divBdr>
        </w:div>
        <w:div w:id="717978583">
          <w:marLeft w:val="0"/>
          <w:marRight w:val="0"/>
          <w:marTop w:val="0"/>
          <w:marBottom w:val="0"/>
          <w:divBdr>
            <w:top w:val="none" w:sz="0" w:space="0" w:color="auto"/>
            <w:left w:val="none" w:sz="0" w:space="0" w:color="auto"/>
            <w:bottom w:val="none" w:sz="0" w:space="0" w:color="auto"/>
            <w:right w:val="none" w:sz="0" w:space="0" w:color="auto"/>
          </w:divBdr>
        </w:div>
        <w:div w:id="1060910230">
          <w:marLeft w:val="0"/>
          <w:marRight w:val="0"/>
          <w:marTop w:val="0"/>
          <w:marBottom w:val="0"/>
          <w:divBdr>
            <w:top w:val="none" w:sz="0" w:space="0" w:color="auto"/>
            <w:left w:val="none" w:sz="0" w:space="0" w:color="auto"/>
            <w:bottom w:val="none" w:sz="0" w:space="0" w:color="auto"/>
            <w:right w:val="none" w:sz="0" w:space="0" w:color="auto"/>
          </w:divBdr>
        </w:div>
        <w:div w:id="421492910">
          <w:marLeft w:val="0"/>
          <w:marRight w:val="0"/>
          <w:marTop w:val="0"/>
          <w:marBottom w:val="0"/>
          <w:divBdr>
            <w:top w:val="none" w:sz="0" w:space="0" w:color="auto"/>
            <w:left w:val="none" w:sz="0" w:space="0" w:color="auto"/>
            <w:bottom w:val="none" w:sz="0" w:space="0" w:color="auto"/>
            <w:right w:val="none" w:sz="0" w:space="0" w:color="auto"/>
          </w:divBdr>
        </w:div>
        <w:div w:id="23676457">
          <w:marLeft w:val="0"/>
          <w:marRight w:val="0"/>
          <w:marTop w:val="0"/>
          <w:marBottom w:val="0"/>
          <w:divBdr>
            <w:top w:val="none" w:sz="0" w:space="0" w:color="auto"/>
            <w:left w:val="none" w:sz="0" w:space="0" w:color="auto"/>
            <w:bottom w:val="none" w:sz="0" w:space="0" w:color="auto"/>
            <w:right w:val="none" w:sz="0" w:space="0" w:color="auto"/>
          </w:divBdr>
        </w:div>
        <w:div w:id="2137679054">
          <w:marLeft w:val="0"/>
          <w:marRight w:val="0"/>
          <w:marTop w:val="0"/>
          <w:marBottom w:val="0"/>
          <w:divBdr>
            <w:top w:val="none" w:sz="0" w:space="0" w:color="auto"/>
            <w:left w:val="none" w:sz="0" w:space="0" w:color="auto"/>
            <w:bottom w:val="none" w:sz="0" w:space="0" w:color="auto"/>
            <w:right w:val="none" w:sz="0" w:space="0" w:color="auto"/>
          </w:divBdr>
        </w:div>
        <w:div w:id="1947694977">
          <w:marLeft w:val="0"/>
          <w:marRight w:val="0"/>
          <w:marTop w:val="0"/>
          <w:marBottom w:val="0"/>
          <w:divBdr>
            <w:top w:val="none" w:sz="0" w:space="0" w:color="auto"/>
            <w:left w:val="none" w:sz="0" w:space="0" w:color="auto"/>
            <w:bottom w:val="none" w:sz="0" w:space="0" w:color="auto"/>
            <w:right w:val="none" w:sz="0" w:space="0" w:color="auto"/>
          </w:divBdr>
        </w:div>
        <w:div w:id="1015381995">
          <w:marLeft w:val="0"/>
          <w:marRight w:val="0"/>
          <w:marTop w:val="0"/>
          <w:marBottom w:val="0"/>
          <w:divBdr>
            <w:top w:val="none" w:sz="0" w:space="0" w:color="auto"/>
            <w:left w:val="none" w:sz="0" w:space="0" w:color="auto"/>
            <w:bottom w:val="none" w:sz="0" w:space="0" w:color="auto"/>
            <w:right w:val="none" w:sz="0" w:space="0" w:color="auto"/>
          </w:divBdr>
        </w:div>
        <w:div w:id="924076148">
          <w:marLeft w:val="0"/>
          <w:marRight w:val="0"/>
          <w:marTop w:val="0"/>
          <w:marBottom w:val="0"/>
          <w:divBdr>
            <w:top w:val="none" w:sz="0" w:space="0" w:color="auto"/>
            <w:left w:val="none" w:sz="0" w:space="0" w:color="auto"/>
            <w:bottom w:val="none" w:sz="0" w:space="0" w:color="auto"/>
            <w:right w:val="none" w:sz="0" w:space="0" w:color="auto"/>
          </w:divBdr>
        </w:div>
        <w:div w:id="906770851">
          <w:marLeft w:val="0"/>
          <w:marRight w:val="0"/>
          <w:marTop w:val="0"/>
          <w:marBottom w:val="0"/>
          <w:divBdr>
            <w:top w:val="none" w:sz="0" w:space="0" w:color="auto"/>
            <w:left w:val="none" w:sz="0" w:space="0" w:color="auto"/>
            <w:bottom w:val="none" w:sz="0" w:space="0" w:color="auto"/>
            <w:right w:val="none" w:sz="0" w:space="0" w:color="auto"/>
          </w:divBdr>
        </w:div>
        <w:div w:id="448473914">
          <w:marLeft w:val="0"/>
          <w:marRight w:val="0"/>
          <w:marTop w:val="0"/>
          <w:marBottom w:val="0"/>
          <w:divBdr>
            <w:top w:val="none" w:sz="0" w:space="0" w:color="auto"/>
            <w:left w:val="none" w:sz="0" w:space="0" w:color="auto"/>
            <w:bottom w:val="none" w:sz="0" w:space="0" w:color="auto"/>
            <w:right w:val="none" w:sz="0" w:space="0" w:color="auto"/>
          </w:divBdr>
        </w:div>
        <w:div w:id="116025449">
          <w:marLeft w:val="0"/>
          <w:marRight w:val="0"/>
          <w:marTop w:val="0"/>
          <w:marBottom w:val="0"/>
          <w:divBdr>
            <w:top w:val="none" w:sz="0" w:space="0" w:color="auto"/>
            <w:left w:val="none" w:sz="0" w:space="0" w:color="auto"/>
            <w:bottom w:val="none" w:sz="0" w:space="0" w:color="auto"/>
            <w:right w:val="none" w:sz="0" w:space="0" w:color="auto"/>
          </w:divBdr>
        </w:div>
        <w:div w:id="1840001426">
          <w:marLeft w:val="0"/>
          <w:marRight w:val="0"/>
          <w:marTop w:val="0"/>
          <w:marBottom w:val="0"/>
          <w:divBdr>
            <w:top w:val="none" w:sz="0" w:space="0" w:color="auto"/>
            <w:left w:val="none" w:sz="0" w:space="0" w:color="auto"/>
            <w:bottom w:val="none" w:sz="0" w:space="0" w:color="auto"/>
            <w:right w:val="none" w:sz="0" w:space="0" w:color="auto"/>
          </w:divBdr>
        </w:div>
        <w:div w:id="6296369">
          <w:marLeft w:val="0"/>
          <w:marRight w:val="0"/>
          <w:marTop w:val="0"/>
          <w:marBottom w:val="0"/>
          <w:divBdr>
            <w:top w:val="none" w:sz="0" w:space="0" w:color="auto"/>
            <w:left w:val="none" w:sz="0" w:space="0" w:color="auto"/>
            <w:bottom w:val="none" w:sz="0" w:space="0" w:color="auto"/>
            <w:right w:val="none" w:sz="0" w:space="0" w:color="auto"/>
          </w:divBdr>
        </w:div>
        <w:div w:id="1991060032">
          <w:marLeft w:val="0"/>
          <w:marRight w:val="0"/>
          <w:marTop w:val="0"/>
          <w:marBottom w:val="0"/>
          <w:divBdr>
            <w:top w:val="none" w:sz="0" w:space="0" w:color="auto"/>
            <w:left w:val="none" w:sz="0" w:space="0" w:color="auto"/>
            <w:bottom w:val="none" w:sz="0" w:space="0" w:color="auto"/>
            <w:right w:val="none" w:sz="0" w:space="0" w:color="auto"/>
          </w:divBdr>
        </w:div>
        <w:div w:id="369763359">
          <w:marLeft w:val="0"/>
          <w:marRight w:val="0"/>
          <w:marTop w:val="0"/>
          <w:marBottom w:val="0"/>
          <w:divBdr>
            <w:top w:val="none" w:sz="0" w:space="0" w:color="auto"/>
            <w:left w:val="none" w:sz="0" w:space="0" w:color="auto"/>
            <w:bottom w:val="none" w:sz="0" w:space="0" w:color="auto"/>
            <w:right w:val="none" w:sz="0" w:space="0" w:color="auto"/>
          </w:divBdr>
        </w:div>
        <w:div w:id="1797336086">
          <w:marLeft w:val="0"/>
          <w:marRight w:val="0"/>
          <w:marTop w:val="0"/>
          <w:marBottom w:val="0"/>
          <w:divBdr>
            <w:top w:val="none" w:sz="0" w:space="0" w:color="auto"/>
            <w:left w:val="none" w:sz="0" w:space="0" w:color="auto"/>
            <w:bottom w:val="none" w:sz="0" w:space="0" w:color="auto"/>
            <w:right w:val="none" w:sz="0" w:space="0" w:color="auto"/>
          </w:divBdr>
        </w:div>
        <w:div w:id="1981418146">
          <w:marLeft w:val="0"/>
          <w:marRight w:val="0"/>
          <w:marTop w:val="0"/>
          <w:marBottom w:val="0"/>
          <w:divBdr>
            <w:top w:val="none" w:sz="0" w:space="0" w:color="auto"/>
            <w:left w:val="none" w:sz="0" w:space="0" w:color="auto"/>
            <w:bottom w:val="none" w:sz="0" w:space="0" w:color="auto"/>
            <w:right w:val="none" w:sz="0" w:space="0" w:color="auto"/>
          </w:divBdr>
        </w:div>
      </w:divsChild>
    </w:div>
    <w:div w:id="1603801688">
      <w:bodyDiv w:val="1"/>
      <w:marLeft w:val="0"/>
      <w:marRight w:val="0"/>
      <w:marTop w:val="0"/>
      <w:marBottom w:val="0"/>
      <w:divBdr>
        <w:top w:val="none" w:sz="0" w:space="0" w:color="auto"/>
        <w:left w:val="none" w:sz="0" w:space="0" w:color="auto"/>
        <w:bottom w:val="none" w:sz="0" w:space="0" w:color="auto"/>
        <w:right w:val="none" w:sz="0" w:space="0" w:color="auto"/>
      </w:divBdr>
    </w:div>
    <w:div w:id="1604993118">
      <w:bodyDiv w:val="1"/>
      <w:marLeft w:val="0"/>
      <w:marRight w:val="0"/>
      <w:marTop w:val="0"/>
      <w:marBottom w:val="0"/>
      <w:divBdr>
        <w:top w:val="none" w:sz="0" w:space="0" w:color="auto"/>
        <w:left w:val="none" w:sz="0" w:space="0" w:color="auto"/>
        <w:bottom w:val="none" w:sz="0" w:space="0" w:color="auto"/>
        <w:right w:val="none" w:sz="0" w:space="0" w:color="auto"/>
      </w:divBdr>
    </w:div>
    <w:div w:id="1605116072">
      <w:bodyDiv w:val="1"/>
      <w:marLeft w:val="0"/>
      <w:marRight w:val="0"/>
      <w:marTop w:val="0"/>
      <w:marBottom w:val="0"/>
      <w:divBdr>
        <w:top w:val="none" w:sz="0" w:space="0" w:color="auto"/>
        <w:left w:val="none" w:sz="0" w:space="0" w:color="auto"/>
        <w:bottom w:val="none" w:sz="0" w:space="0" w:color="auto"/>
        <w:right w:val="none" w:sz="0" w:space="0" w:color="auto"/>
      </w:divBdr>
    </w:div>
    <w:div w:id="1607270939">
      <w:bodyDiv w:val="1"/>
      <w:marLeft w:val="0"/>
      <w:marRight w:val="0"/>
      <w:marTop w:val="0"/>
      <w:marBottom w:val="0"/>
      <w:divBdr>
        <w:top w:val="none" w:sz="0" w:space="0" w:color="auto"/>
        <w:left w:val="none" w:sz="0" w:space="0" w:color="auto"/>
        <w:bottom w:val="none" w:sz="0" w:space="0" w:color="auto"/>
        <w:right w:val="none" w:sz="0" w:space="0" w:color="auto"/>
      </w:divBdr>
    </w:div>
    <w:div w:id="1608662602">
      <w:bodyDiv w:val="1"/>
      <w:marLeft w:val="0"/>
      <w:marRight w:val="0"/>
      <w:marTop w:val="0"/>
      <w:marBottom w:val="0"/>
      <w:divBdr>
        <w:top w:val="none" w:sz="0" w:space="0" w:color="auto"/>
        <w:left w:val="none" w:sz="0" w:space="0" w:color="auto"/>
        <w:bottom w:val="none" w:sz="0" w:space="0" w:color="auto"/>
        <w:right w:val="none" w:sz="0" w:space="0" w:color="auto"/>
      </w:divBdr>
    </w:div>
    <w:div w:id="1609501793">
      <w:bodyDiv w:val="1"/>
      <w:marLeft w:val="0"/>
      <w:marRight w:val="0"/>
      <w:marTop w:val="0"/>
      <w:marBottom w:val="0"/>
      <w:divBdr>
        <w:top w:val="none" w:sz="0" w:space="0" w:color="auto"/>
        <w:left w:val="none" w:sz="0" w:space="0" w:color="auto"/>
        <w:bottom w:val="none" w:sz="0" w:space="0" w:color="auto"/>
        <w:right w:val="none" w:sz="0" w:space="0" w:color="auto"/>
      </w:divBdr>
    </w:div>
    <w:div w:id="1610434667">
      <w:bodyDiv w:val="1"/>
      <w:marLeft w:val="0"/>
      <w:marRight w:val="0"/>
      <w:marTop w:val="0"/>
      <w:marBottom w:val="0"/>
      <w:divBdr>
        <w:top w:val="none" w:sz="0" w:space="0" w:color="auto"/>
        <w:left w:val="none" w:sz="0" w:space="0" w:color="auto"/>
        <w:bottom w:val="none" w:sz="0" w:space="0" w:color="auto"/>
        <w:right w:val="none" w:sz="0" w:space="0" w:color="auto"/>
      </w:divBdr>
    </w:div>
    <w:div w:id="1610772887">
      <w:bodyDiv w:val="1"/>
      <w:marLeft w:val="0"/>
      <w:marRight w:val="0"/>
      <w:marTop w:val="0"/>
      <w:marBottom w:val="0"/>
      <w:divBdr>
        <w:top w:val="none" w:sz="0" w:space="0" w:color="auto"/>
        <w:left w:val="none" w:sz="0" w:space="0" w:color="auto"/>
        <w:bottom w:val="none" w:sz="0" w:space="0" w:color="auto"/>
        <w:right w:val="none" w:sz="0" w:space="0" w:color="auto"/>
      </w:divBdr>
    </w:div>
    <w:div w:id="1611161901">
      <w:bodyDiv w:val="1"/>
      <w:marLeft w:val="0"/>
      <w:marRight w:val="0"/>
      <w:marTop w:val="0"/>
      <w:marBottom w:val="0"/>
      <w:divBdr>
        <w:top w:val="none" w:sz="0" w:space="0" w:color="auto"/>
        <w:left w:val="none" w:sz="0" w:space="0" w:color="auto"/>
        <w:bottom w:val="none" w:sz="0" w:space="0" w:color="auto"/>
        <w:right w:val="none" w:sz="0" w:space="0" w:color="auto"/>
      </w:divBdr>
    </w:div>
    <w:div w:id="1613316795">
      <w:bodyDiv w:val="1"/>
      <w:marLeft w:val="0"/>
      <w:marRight w:val="0"/>
      <w:marTop w:val="0"/>
      <w:marBottom w:val="0"/>
      <w:divBdr>
        <w:top w:val="none" w:sz="0" w:space="0" w:color="auto"/>
        <w:left w:val="none" w:sz="0" w:space="0" w:color="auto"/>
        <w:bottom w:val="none" w:sz="0" w:space="0" w:color="auto"/>
        <w:right w:val="none" w:sz="0" w:space="0" w:color="auto"/>
      </w:divBdr>
      <w:divsChild>
        <w:div w:id="1219050735">
          <w:marLeft w:val="0"/>
          <w:marRight w:val="0"/>
          <w:marTop w:val="0"/>
          <w:marBottom w:val="0"/>
          <w:divBdr>
            <w:top w:val="none" w:sz="0" w:space="0" w:color="auto"/>
            <w:left w:val="none" w:sz="0" w:space="0" w:color="auto"/>
            <w:bottom w:val="none" w:sz="0" w:space="0" w:color="auto"/>
            <w:right w:val="none" w:sz="0" w:space="0" w:color="auto"/>
          </w:divBdr>
        </w:div>
        <w:div w:id="1956667095">
          <w:marLeft w:val="0"/>
          <w:marRight w:val="0"/>
          <w:marTop w:val="0"/>
          <w:marBottom w:val="0"/>
          <w:divBdr>
            <w:top w:val="none" w:sz="0" w:space="0" w:color="auto"/>
            <w:left w:val="none" w:sz="0" w:space="0" w:color="auto"/>
            <w:bottom w:val="none" w:sz="0" w:space="0" w:color="auto"/>
            <w:right w:val="none" w:sz="0" w:space="0" w:color="auto"/>
          </w:divBdr>
        </w:div>
        <w:div w:id="1583218862">
          <w:marLeft w:val="0"/>
          <w:marRight w:val="0"/>
          <w:marTop w:val="0"/>
          <w:marBottom w:val="0"/>
          <w:divBdr>
            <w:top w:val="none" w:sz="0" w:space="0" w:color="auto"/>
            <w:left w:val="none" w:sz="0" w:space="0" w:color="auto"/>
            <w:bottom w:val="none" w:sz="0" w:space="0" w:color="auto"/>
            <w:right w:val="none" w:sz="0" w:space="0" w:color="auto"/>
          </w:divBdr>
        </w:div>
        <w:div w:id="1400640933">
          <w:marLeft w:val="0"/>
          <w:marRight w:val="0"/>
          <w:marTop w:val="0"/>
          <w:marBottom w:val="0"/>
          <w:divBdr>
            <w:top w:val="none" w:sz="0" w:space="0" w:color="auto"/>
            <w:left w:val="none" w:sz="0" w:space="0" w:color="auto"/>
            <w:bottom w:val="none" w:sz="0" w:space="0" w:color="auto"/>
            <w:right w:val="none" w:sz="0" w:space="0" w:color="auto"/>
          </w:divBdr>
        </w:div>
        <w:div w:id="1271815043">
          <w:marLeft w:val="0"/>
          <w:marRight w:val="0"/>
          <w:marTop w:val="0"/>
          <w:marBottom w:val="0"/>
          <w:divBdr>
            <w:top w:val="none" w:sz="0" w:space="0" w:color="auto"/>
            <w:left w:val="none" w:sz="0" w:space="0" w:color="auto"/>
            <w:bottom w:val="none" w:sz="0" w:space="0" w:color="auto"/>
            <w:right w:val="none" w:sz="0" w:space="0" w:color="auto"/>
          </w:divBdr>
        </w:div>
        <w:div w:id="1491486515">
          <w:marLeft w:val="0"/>
          <w:marRight w:val="0"/>
          <w:marTop w:val="0"/>
          <w:marBottom w:val="0"/>
          <w:divBdr>
            <w:top w:val="none" w:sz="0" w:space="0" w:color="auto"/>
            <w:left w:val="none" w:sz="0" w:space="0" w:color="auto"/>
            <w:bottom w:val="none" w:sz="0" w:space="0" w:color="auto"/>
            <w:right w:val="none" w:sz="0" w:space="0" w:color="auto"/>
          </w:divBdr>
        </w:div>
        <w:div w:id="1412965146">
          <w:marLeft w:val="0"/>
          <w:marRight w:val="0"/>
          <w:marTop w:val="0"/>
          <w:marBottom w:val="0"/>
          <w:divBdr>
            <w:top w:val="none" w:sz="0" w:space="0" w:color="auto"/>
            <w:left w:val="none" w:sz="0" w:space="0" w:color="auto"/>
            <w:bottom w:val="none" w:sz="0" w:space="0" w:color="auto"/>
            <w:right w:val="none" w:sz="0" w:space="0" w:color="auto"/>
          </w:divBdr>
        </w:div>
        <w:div w:id="1652708286">
          <w:marLeft w:val="0"/>
          <w:marRight w:val="0"/>
          <w:marTop w:val="0"/>
          <w:marBottom w:val="0"/>
          <w:divBdr>
            <w:top w:val="none" w:sz="0" w:space="0" w:color="auto"/>
            <w:left w:val="none" w:sz="0" w:space="0" w:color="auto"/>
            <w:bottom w:val="none" w:sz="0" w:space="0" w:color="auto"/>
            <w:right w:val="none" w:sz="0" w:space="0" w:color="auto"/>
          </w:divBdr>
        </w:div>
        <w:div w:id="1441530388">
          <w:marLeft w:val="0"/>
          <w:marRight w:val="0"/>
          <w:marTop w:val="0"/>
          <w:marBottom w:val="0"/>
          <w:divBdr>
            <w:top w:val="none" w:sz="0" w:space="0" w:color="auto"/>
            <w:left w:val="none" w:sz="0" w:space="0" w:color="auto"/>
            <w:bottom w:val="none" w:sz="0" w:space="0" w:color="auto"/>
            <w:right w:val="none" w:sz="0" w:space="0" w:color="auto"/>
          </w:divBdr>
        </w:div>
        <w:div w:id="573517990">
          <w:marLeft w:val="0"/>
          <w:marRight w:val="0"/>
          <w:marTop w:val="0"/>
          <w:marBottom w:val="0"/>
          <w:divBdr>
            <w:top w:val="none" w:sz="0" w:space="0" w:color="auto"/>
            <w:left w:val="none" w:sz="0" w:space="0" w:color="auto"/>
            <w:bottom w:val="none" w:sz="0" w:space="0" w:color="auto"/>
            <w:right w:val="none" w:sz="0" w:space="0" w:color="auto"/>
          </w:divBdr>
        </w:div>
        <w:div w:id="195966906">
          <w:marLeft w:val="0"/>
          <w:marRight w:val="0"/>
          <w:marTop w:val="0"/>
          <w:marBottom w:val="0"/>
          <w:divBdr>
            <w:top w:val="none" w:sz="0" w:space="0" w:color="auto"/>
            <w:left w:val="none" w:sz="0" w:space="0" w:color="auto"/>
            <w:bottom w:val="none" w:sz="0" w:space="0" w:color="auto"/>
            <w:right w:val="none" w:sz="0" w:space="0" w:color="auto"/>
          </w:divBdr>
        </w:div>
        <w:div w:id="1917855763">
          <w:marLeft w:val="0"/>
          <w:marRight w:val="0"/>
          <w:marTop w:val="0"/>
          <w:marBottom w:val="0"/>
          <w:divBdr>
            <w:top w:val="none" w:sz="0" w:space="0" w:color="auto"/>
            <w:left w:val="none" w:sz="0" w:space="0" w:color="auto"/>
            <w:bottom w:val="none" w:sz="0" w:space="0" w:color="auto"/>
            <w:right w:val="none" w:sz="0" w:space="0" w:color="auto"/>
          </w:divBdr>
        </w:div>
        <w:div w:id="2111049054">
          <w:marLeft w:val="0"/>
          <w:marRight w:val="0"/>
          <w:marTop w:val="0"/>
          <w:marBottom w:val="0"/>
          <w:divBdr>
            <w:top w:val="none" w:sz="0" w:space="0" w:color="auto"/>
            <w:left w:val="none" w:sz="0" w:space="0" w:color="auto"/>
            <w:bottom w:val="none" w:sz="0" w:space="0" w:color="auto"/>
            <w:right w:val="none" w:sz="0" w:space="0" w:color="auto"/>
          </w:divBdr>
        </w:div>
        <w:div w:id="510219924">
          <w:marLeft w:val="0"/>
          <w:marRight w:val="0"/>
          <w:marTop w:val="0"/>
          <w:marBottom w:val="0"/>
          <w:divBdr>
            <w:top w:val="none" w:sz="0" w:space="0" w:color="auto"/>
            <w:left w:val="none" w:sz="0" w:space="0" w:color="auto"/>
            <w:bottom w:val="none" w:sz="0" w:space="0" w:color="auto"/>
            <w:right w:val="none" w:sz="0" w:space="0" w:color="auto"/>
          </w:divBdr>
        </w:div>
        <w:div w:id="1283996562">
          <w:marLeft w:val="0"/>
          <w:marRight w:val="0"/>
          <w:marTop w:val="0"/>
          <w:marBottom w:val="0"/>
          <w:divBdr>
            <w:top w:val="none" w:sz="0" w:space="0" w:color="auto"/>
            <w:left w:val="none" w:sz="0" w:space="0" w:color="auto"/>
            <w:bottom w:val="none" w:sz="0" w:space="0" w:color="auto"/>
            <w:right w:val="none" w:sz="0" w:space="0" w:color="auto"/>
          </w:divBdr>
        </w:div>
        <w:div w:id="747775545">
          <w:marLeft w:val="0"/>
          <w:marRight w:val="0"/>
          <w:marTop w:val="0"/>
          <w:marBottom w:val="0"/>
          <w:divBdr>
            <w:top w:val="none" w:sz="0" w:space="0" w:color="auto"/>
            <w:left w:val="none" w:sz="0" w:space="0" w:color="auto"/>
            <w:bottom w:val="none" w:sz="0" w:space="0" w:color="auto"/>
            <w:right w:val="none" w:sz="0" w:space="0" w:color="auto"/>
          </w:divBdr>
        </w:div>
        <w:div w:id="702903352">
          <w:marLeft w:val="0"/>
          <w:marRight w:val="0"/>
          <w:marTop w:val="0"/>
          <w:marBottom w:val="0"/>
          <w:divBdr>
            <w:top w:val="none" w:sz="0" w:space="0" w:color="auto"/>
            <w:left w:val="none" w:sz="0" w:space="0" w:color="auto"/>
            <w:bottom w:val="none" w:sz="0" w:space="0" w:color="auto"/>
            <w:right w:val="none" w:sz="0" w:space="0" w:color="auto"/>
          </w:divBdr>
        </w:div>
        <w:div w:id="1981765796">
          <w:marLeft w:val="0"/>
          <w:marRight w:val="0"/>
          <w:marTop w:val="0"/>
          <w:marBottom w:val="0"/>
          <w:divBdr>
            <w:top w:val="none" w:sz="0" w:space="0" w:color="auto"/>
            <w:left w:val="none" w:sz="0" w:space="0" w:color="auto"/>
            <w:bottom w:val="none" w:sz="0" w:space="0" w:color="auto"/>
            <w:right w:val="none" w:sz="0" w:space="0" w:color="auto"/>
          </w:divBdr>
        </w:div>
        <w:div w:id="873037201">
          <w:marLeft w:val="0"/>
          <w:marRight w:val="0"/>
          <w:marTop w:val="0"/>
          <w:marBottom w:val="0"/>
          <w:divBdr>
            <w:top w:val="none" w:sz="0" w:space="0" w:color="auto"/>
            <w:left w:val="none" w:sz="0" w:space="0" w:color="auto"/>
            <w:bottom w:val="none" w:sz="0" w:space="0" w:color="auto"/>
            <w:right w:val="none" w:sz="0" w:space="0" w:color="auto"/>
          </w:divBdr>
        </w:div>
        <w:div w:id="1929926888">
          <w:marLeft w:val="0"/>
          <w:marRight w:val="0"/>
          <w:marTop w:val="0"/>
          <w:marBottom w:val="0"/>
          <w:divBdr>
            <w:top w:val="none" w:sz="0" w:space="0" w:color="auto"/>
            <w:left w:val="none" w:sz="0" w:space="0" w:color="auto"/>
            <w:bottom w:val="none" w:sz="0" w:space="0" w:color="auto"/>
            <w:right w:val="none" w:sz="0" w:space="0" w:color="auto"/>
          </w:divBdr>
        </w:div>
        <w:div w:id="303774573">
          <w:marLeft w:val="0"/>
          <w:marRight w:val="0"/>
          <w:marTop w:val="0"/>
          <w:marBottom w:val="0"/>
          <w:divBdr>
            <w:top w:val="none" w:sz="0" w:space="0" w:color="auto"/>
            <w:left w:val="none" w:sz="0" w:space="0" w:color="auto"/>
            <w:bottom w:val="none" w:sz="0" w:space="0" w:color="auto"/>
            <w:right w:val="none" w:sz="0" w:space="0" w:color="auto"/>
          </w:divBdr>
        </w:div>
        <w:div w:id="1663050072">
          <w:marLeft w:val="0"/>
          <w:marRight w:val="0"/>
          <w:marTop w:val="0"/>
          <w:marBottom w:val="0"/>
          <w:divBdr>
            <w:top w:val="none" w:sz="0" w:space="0" w:color="auto"/>
            <w:left w:val="none" w:sz="0" w:space="0" w:color="auto"/>
            <w:bottom w:val="none" w:sz="0" w:space="0" w:color="auto"/>
            <w:right w:val="none" w:sz="0" w:space="0" w:color="auto"/>
          </w:divBdr>
        </w:div>
        <w:div w:id="2106414843">
          <w:marLeft w:val="0"/>
          <w:marRight w:val="0"/>
          <w:marTop w:val="0"/>
          <w:marBottom w:val="0"/>
          <w:divBdr>
            <w:top w:val="none" w:sz="0" w:space="0" w:color="auto"/>
            <w:left w:val="none" w:sz="0" w:space="0" w:color="auto"/>
            <w:bottom w:val="none" w:sz="0" w:space="0" w:color="auto"/>
            <w:right w:val="none" w:sz="0" w:space="0" w:color="auto"/>
          </w:divBdr>
        </w:div>
        <w:div w:id="1546064243">
          <w:marLeft w:val="0"/>
          <w:marRight w:val="0"/>
          <w:marTop w:val="0"/>
          <w:marBottom w:val="0"/>
          <w:divBdr>
            <w:top w:val="none" w:sz="0" w:space="0" w:color="auto"/>
            <w:left w:val="none" w:sz="0" w:space="0" w:color="auto"/>
            <w:bottom w:val="none" w:sz="0" w:space="0" w:color="auto"/>
            <w:right w:val="none" w:sz="0" w:space="0" w:color="auto"/>
          </w:divBdr>
        </w:div>
        <w:div w:id="1863518155">
          <w:marLeft w:val="0"/>
          <w:marRight w:val="0"/>
          <w:marTop w:val="0"/>
          <w:marBottom w:val="0"/>
          <w:divBdr>
            <w:top w:val="none" w:sz="0" w:space="0" w:color="auto"/>
            <w:left w:val="none" w:sz="0" w:space="0" w:color="auto"/>
            <w:bottom w:val="none" w:sz="0" w:space="0" w:color="auto"/>
            <w:right w:val="none" w:sz="0" w:space="0" w:color="auto"/>
          </w:divBdr>
        </w:div>
        <w:div w:id="1543900875">
          <w:marLeft w:val="0"/>
          <w:marRight w:val="0"/>
          <w:marTop w:val="0"/>
          <w:marBottom w:val="0"/>
          <w:divBdr>
            <w:top w:val="none" w:sz="0" w:space="0" w:color="auto"/>
            <w:left w:val="none" w:sz="0" w:space="0" w:color="auto"/>
            <w:bottom w:val="none" w:sz="0" w:space="0" w:color="auto"/>
            <w:right w:val="none" w:sz="0" w:space="0" w:color="auto"/>
          </w:divBdr>
        </w:div>
        <w:div w:id="709843219">
          <w:marLeft w:val="0"/>
          <w:marRight w:val="0"/>
          <w:marTop w:val="0"/>
          <w:marBottom w:val="0"/>
          <w:divBdr>
            <w:top w:val="none" w:sz="0" w:space="0" w:color="auto"/>
            <w:left w:val="none" w:sz="0" w:space="0" w:color="auto"/>
            <w:bottom w:val="none" w:sz="0" w:space="0" w:color="auto"/>
            <w:right w:val="none" w:sz="0" w:space="0" w:color="auto"/>
          </w:divBdr>
        </w:div>
        <w:div w:id="1296985639">
          <w:marLeft w:val="0"/>
          <w:marRight w:val="0"/>
          <w:marTop w:val="0"/>
          <w:marBottom w:val="0"/>
          <w:divBdr>
            <w:top w:val="none" w:sz="0" w:space="0" w:color="auto"/>
            <w:left w:val="none" w:sz="0" w:space="0" w:color="auto"/>
            <w:bottom w:val="none" w:sz="0" w:space="0" w:color="auto"/>
            <w:right w:val="none" w:sz="0" w:space="0" w:color="auto"/>
          </w:divBdr>
        </w:div>
        <w:div w:id="1314866883">
          <w:marLeft w:val="0"/>
          <w:marRight w:val="0"/>
          <w:marTop w:val="0"/>
          <w:marBottom w:val="0"/>
          <w:divBdr>
            <w:top w:val="none" w:sz="0" w:space="0" w:color="auto"/>
            <w:left w:val="none" w:sz="0" w:space="0" w:color="auto"/>
            <w:bottom w:val="none" w:sz="0" w:space="0" w:color="auto"/>
            <w:right w:val="none" w:sz="0" w:space="0" w:color="auto"/>
          </w:divBdr>
        </w:div>
        <w:div w:id="945501154">
          <w:marLeft w:val="0"/>
          <w:marRight w:val="0"/>
          <w:marTop w:val="0"/>
          <w:marBottom w:val="0"/>
          <w:divBdr>
            <w:top w:val="none" w:sz="0" w:space="0" w:color="auto"/>
            <w:left w:val="none" w:sz="0" w:space="0" w:color="auto"/>
            <w:bottom w:val="none" w:sz="0" w:space="0" w:color="auto"/>
            <w:right w:val="none" w:sz="0" w:space="0" w:color="auto"/>
          </w:divBdr>
        </w:div>
        <w:div w:id="1711297332">
          <w:marLeft w:val="0"/>
          <w:marRight w:val="0"/>
          <w:marTop w:val="0"/>
          <w:marBottom w:val="0"/>
          <w:divBdr>
            <w:top w:val="none" w:sz="0" w:space="0" w:color="auto"/>
            <w:left w:val="none" w:sz="0" w:space="0" w:color="auto"/>
            <w:bottom w:val="none" w:sz="0" w:space="0" w:color="auto"/>
            <w:right w:val="none" w:sz="0" w:space="0" w:color="auto"/>
          </w:divBdr>
        </w:div>
        <w:div w:id="70588446">
          <w:marLeft w:val="0"/>
          <w:marRight w:val="0"/>
          <w:marTop w:val="0"/>
          <w:marBottom w:val="0"/>
          <w:divBdr>
            <w:top w:val="none" w:sz="0" w:space="0" w:color="auto"/>
            <w:left w:val="none" w:sz="0" w:space="0" w:color="auto"/>
            <w:bottom w:val="none" w:sz="0" w:space="0" w:color="auto"/>
            <w:right w:val="none" w:sz="0" w:space="0" w:color="auto"/>
          </w:divBdr>
        </w:div>
        <w:div w:id="1106736155">
          <w:marLeft w:val="0"/>
          <w:marRight w:val="0"/>
          <w:marTop w:val="0"/>
          <w:marBottom w:val="0"/>
          <w:divBdr>
            <w:top w:val="none" w:sz="0" w:space="0" w:color="auto"/>
            <w:left w:val="none" w:sz="0" w:space="0" w:color="auto"/>
            <w:bottom w:val="none" w:sz="0" w:space="0" w:color="auto"/>
            <w:right w:val="none" w:sz="0" w:space="0" w:color="auto"/>
          </w:divBdr>
        </w:div>
        <w:div w:id="79720542">
          <w:marLeft w:val="0"/>
          <w:marRight w:val="0"/>
          <w:marTop w:val="0"/>
          <w:marBottom w:val="0"/>
          <w:divBdr>
            <w:top w:val="none" w:sz="0" w:space="0" w:color="auto"/>
            <w:left w:val="none" w:sz="0" w:space="0" w:color="auto"/>
            <w:bottom w:val="none" w:sz="0" w:space="0" w:color="auto"/>
            <w:right w:val="none" w:sz="0" w:space="0" w:color="auto"/>
          </w:divBdr>
        </w:div>
        <w:div w:id="664432846">
          <w:marLeft w:val="0"/>
          <w:marRight w:val="0"/>
          <w:marTop w:val="0"/>
          <w:marBottom w:val="0"/>
          <w:divBdr>
            <w:top w:val="none" w:sz="0" w:space="0" w:color="auto"/>
            <w:left w:val="none" w:sz="0" w:space="0" w:color="auto"/>
            <w:bottom w:val="none" w:sz="0" w:space="0" w:color="auto"/>
            <w:right w:val="none" w:sz="0" w:space="0" w:color="auto"/>
          </w:divBdr>
        </w:div>
        <w:div w:id="21825606">
          <w:marLeft w:val="0"/>
          <w:marRight w:val="0"/>
          <w:marTop w:val="0"/>
          <w:marBottom w:val="0"/>
          <w:divBdr>
            <w:top w:val="none" w:sz="0" w:space="0" w:color="auto"/>
            <w:left w:val="none" w:sz="0" w:space="0" w:color="auto"/>
            <w:bottom w:val="none" w:sz="0" w:space="0" w:color="auto"/>
            <w:right w:val="none" w:sz="0" w:space="0" w:color="auto"/>
          </w:divBdr>
        </w:div>
        <w:div w:id="1400446913">
          <w:marLeft w:val="0"/>
          <w:marRight w:val="0"/>
          <w:marTop w:val="0"/>
          <w:marBottom w:val="0"/>
          <w:divBdr>
            <w:top w:val="none" w:sz="0" w:space="0" w:color="auto"/>
            <w:left w:val="none" w:sz="0" w:space="0" w:color="auto"/>
            <w:bottom w:val="none" w:sz="0" w:space="0" w:color="auto"/>
            <w:right w:val="none" w:sz="0" w:space="0" w:color="auto"/>
          </w:divBdr>
        </w:div>
        <w:div w:id="628318222">
          <w:marLeft w:val="0"/>
          <w:marRight w:val="0"/>
          <w:marTop w:val="0"/>
          <w:marBottom w:val="0"/>
          <w:divBdr>
            <w:top w:val="none" w:sz="0" w:space="0" w:color="auto"/>
            <w:left w:val="none" w:sz="0" w:space="0" w:color="auto"/>
            <w:bottom w:val="none" w:sz="0" w:space="0" w:color="auto"/>
            <w:right w:val="none" w:sz="0" w:space="0" w:color="auto"/>
          </w:divBdr>
        </w:div>
        <w:div w:id="1611861639">
          <w:marLeft w:val="0"/>
          <w:marRight w:val="0"/>
          <w:marTop w:val="0"/>
          <w:marBottom w:val="0"/>
          <w:divBdr>
            <w:top w:val="none" w:sz="0" w:space="0" w:color="auto"/>
            <w:left w:val="none" w:sz="0" w:space="0" w:color="auto"/>
            <w:bottom w:val="none" w:sz="0" w:space="0" w:color="auto"/>
            <w:right w:val="none" w:sz="0" w:space="0" w:color="auto"/>
          </w:divBdr>
        </w:div>
        <w:div w:id="1092551812">
          <w:marLeft w:val="0"/>
          <w:marRight w:val="0"/>
          <w:marTop w:val="0"/>
          <w:marBottom w:val="0"/>
          <w:divBdr>
            <w:top w:val="none" w:sz="0" w:space="0" w:color="auto"/>
            <w:left w:val="none" w:sz="0" w:space="0" w:color="auto"/>
            <w:bottom w:val="none" w:sz="0" w:space="0" w:color="auto"/>
            <w:right w:val="none" w:sz="0" w:space="0" w:color="auto"/>
          </w:divBdr>
        </w:div>
        <w:div w:id="748766773">
          <w:marLeft w:val="0"/>
          <w:marRight w:val="0"/>
          <w:marTop w:val="0"/>
          <w:marBottom w:val="0"/>
          <w:divBdr>
            <w:top w:val="none" w:sz="0" w:space="0" w:color="auto"/>
            <w:left w:val="none" w:sz="0" w:space="0" w:color="auto"/>
            <w:bottom w:val="none" w:sz="0" w:space="0" w:color="auto"/>
            <w:right w:val="none" w:sz="0" w:space="0" w:color="auto"/>
          </w:divBdr>
        </w:div>
        <w:div w:id="1684093286">
          <w:marLeft w:val="0"/>
          <w:marRight w:val="0"/>
          <w:marTop w:val="0"/>
          <w:marBottom w:val="0"/>
          <w:divBdr>
            <w:top w:val="none" w:sz="0" w:space="0" w:color="auto"/>
            <w:left w:val="none" w:sz="0" w:space="0" w:color="auto"/>
            <w:bottom w:val="none" w:sz="0" w:space="0" w:color="auto"/>
            <w:right w:val="none" w:sz="0" w:space="0" w:color="auto"/>
          </w:divBdr>
        </w:div>
        <w:div w:id="1502962190">
          <w:marLeft w:val="0"/>
          <w:marRight w:val="0"/>
          <w:marTop w:val="0"/>
          <w:marBottom w:val="0"/>
          <w:divBdr>
            <w:top w:val="none" w:sz="0" w:space="0" w:color="auto"/>
            <w:left w:val="none" w:sz="0" w:space="0" w:color="auto"/>
            <w:bottom w:val="none" w:sz="0" w:space="0" w:color="auto"/>
            <w:right w:val="none" w:sz="0" w:space="0" w:color="auto"/>
          </w:divBdr>
        </w:div>
        <w:div w:id="1860581218">
          <w:marLeft w:val="0"/>
          <w:marRight w:val="0"/>
          <w:marTop w:val="0"/>
          <w:marBottom w:val="0"/>
          <w:divBdr>
            <w:top w:val="none" w:sz="0" w:space="0" w:color="auto"/>
            <w:left w:val="none" w:sz="0" w:space="0" w:color="auto"/>
            <w:bottom w:val="none" w:sz="0" w:space="0" w:color="auto"/>
            <w:right w:val="none" w:sz="0" w:space="0" w:color="auto"/>
          </w:divBdr>
        </w:div>
        <w:div w:id="592006652">
          <w:marLeft w:val="0"/>
          <w:marRight w:val="0"/>
          <w:marTop w:val="0"/>
          <w:marBottom w:val="0"/>
          <w:divBdr>
            <w:top w:val="none" w:sz="0" w:space="0" w:color="auto"/>
            <w:left w:val="none" w:sz="0" w:space="0" w:color="auto"/>
            <w:bottom w:val="none" w:sz="0" w:space="0" w:color="auto"/>
            <w:right w:val="none" w:sz="0" w:space="0" w:color="auto"/>
          </w:divBdr>
        </w:div>
        <w:div w:id="593394501">
          <w:marLeft w:val="0"/>
          <w:marRight w:val="0"/>
          <w:marTop w:val="0"/>
          <w:marBottom w:val="0"/>
          <w:divBdr>
            <w:top w:val="none" w:sz="0" w:space="0" w:color="auto"/>
            <w:left w:val="none" w:sz="0" w:space="0" w:color="auto"/>
            <w:bottom w:val="none" w:sz="0" w:space="0" w:color="auto"/>
            <w:right w:val="none" w:sz="0" w:space="0" w:color="auto"/>
          </w:divBdr>
        </w:div>
        <w:div w:id="1791125922">
          <w:marLeft w:val="0"/>
          <w:marRight w:val="0"/>
          <w:marTop w:val="0"/>
          <w:marBottom w:val="0"/>
          <w:divBdr>
            <w:top w:val="none" w:sz="0" w:space="0" w:color="auto"/>
            <w:left w:val="none" w:sz="0" w:space="0" w:color="auto"/>
            <w:bottom w:val="none" w:sz="0" w:space="0" w:color="auto"/>
            <w:right w:val="none" w:sz="0" w:space="0" w:color="auto"/>
          </w:divBdr>
        </w:div>
        <w:div w:id="624428694">
          <w:marLeft w:val="0"/>
          <w:marRight w:val="0"/>
          <w:marTop w:val="0"/>
          <w:marBottom w:val="0"/>
          <w:divBdr>
            <w:top w:val="none" w:sz="0" w:space="0" w:color="auto"/>
            <w:left w:val="none" w:sz="0" w:space="0" w:color="auto"/>
            <w:bottom w:val="none" w:sz="0" w:space="0" w:color="auto"/>
            <w:right w:val="none" w:sz="0" w:space="0" w:color="auto"/>
          </w:divBdr>
        </w:div>
        <w:div w:id="203055604">
          <w:marLeft w:val="0"/>
          <w:marRight w:val="0"/>
          <w:marTop w:val="0"/>
          <w:marBottom w:val="0"/>
          <w:divBdr>
            <w:top w:val="none" w:sz="0" w:space="0" w:color="auto"/>
            <w:left w:val="none" w:sz="0" w:space="0" w:color="auto"/>
            <w:bottom w:val="none" w:sz="0" w:space="0" w:color="auto"/>
            <w:right w:val="none" w:sz="0" w:space="0" w:color="auto"/>
          </w:divBdr>
        </w:div>
        <w:div w:id="1498616156">
          <w:marLeft w:val="0"/>
          <w:marRight w:val="0"/>
          <w:marTop w:val="0"/>
          <w:marBottom w:val="0"/>
          <w:divBdr>
            <w:top w:val="none" w:sz="0" w:space="0" w:color="auto"/>
            <w:left w:val="none" w:sz="0" w:space="0" w:color="auto"/>
            <w:bottom w:val="none" w:sz="0" w:space="0" w:color="auto"/>
            <w:right w:val="none" w:sz="0" w:space="0" w:color="auto"/>
          </w:divBdr>
        </w:div>
        <w:div w:id="1150442138">
          <w:marLeft w:val="0"/>
          <w:marRight w:val="0"/>
          <w:marTop w:val="0"/>
          <w:marBottom w:val="0"/>
          <w:divBdr>
            <w:top w:val="none" w:sz="0" w:space="0" w:color="auto"/>
            <w:left w:val="none" w:sz="0" w:space="0" w:color="auto"/>
            <w:bottom w:val="none" w:sz="0" w:space="0" w:color="auto"/>
            <w:right w:val="none" w:sz="0" w:space="0" w:color="auto"/>
          </w:divBdr>
        </w:div>
        <w:div w:id="412246247">
          <w:marLeft w:val="0"/>
          <w:marRight w:val="0"/>
          <w:marTop w:val="0"/>
          <w:marBottom w:val="0"/>
          <w:divBdr>
            <w:top w:val="none" w:sz="0" w:space="0" w:color="auto"/>
            <w:left w:val="none" w:sz="0" w:space="0" w:color="auto"/>
            <w:bottom w:val="none" w:sz="0" w:space="0" w:color="auto"/>
            <w:right w:val="none" w:sz="0" w:space="0" w:color="auto"/>
          </w:divBdr>
        </w:div>
        <w:div w:id="1476296348">
          <w:marLeft w:val="0"/>
          <w:marRight w:val="0"/>
          <w:marTop w:val="0"/>
          <w:marBottom w:val="0"/>
          <w:divBdr>
            <w:top w:val="none" w:sz="0" w:space="0" w:color="auto"/>
            <w:left w:val="none" w:sz="0" w:space="0" w:color="auto"/>
            <w:bottom w:val="none" w:sz="0" w:space="0" w:color="auto"/>
            <w:right w:val="none" w:sz="0" w:space="0" w:color="auto"/>
          </w:divBdr>
        </w:div>
        <w:div w:id="1456295585">
          <w:marLeft w:val="0"/>
          <w:marRight w:val="0"/>
          <w:marTop w:val="0"/>
          <w:marBottom w:val="0"/>
          <w:divBdr>
            <w:top w:val="none" w:sz="0" w:space="0" w:color="auto"/>
            <w:left w:val="none" w:sz="0" w:space="0" w:color="auto"/>
            <w:bottom w:val="none" w:sz="0" w:space="0" w:color="auto"/>
            <w:right w:val="none" w:sz="0" w:space="0" w:color="auto"/>
          </w:divBdr>
        </w:div>
        <w:div w:id="1325475572">
          <w:marLeft w:val="0"/>
          <w:marRight w:val="0"/>
          <w:marTop w:val="0"/>
          <w:marBottom w:val="0"/>
          <w:divBdr>
            <w:top w:val="none" w:sz="0" w:space="0" w:color="auto"/>
            <w:left w:val="none" w:sz="0" w:space="0" w:color="auto"/>
            <w:bottom w:val="none" w:sz="0" w:space="0" w:color="auto"/>
            <w:right w:val="none" w:sz="0" w:space="0" w:color="auto"/>
          </w:divBdr>
        </w:div>
        <w:div w:id="479075802">
          <w:marLeft w:val="0"/>
          <w:marRight w:val="0"/>
          <w:marTop w:val="0"/>
          <w:marBottom w:val="0"/>
          <w:divBdr>
            <w:top w:val="none" w:sz="0" w:space="0" w:color="auto"/>
            <w:left w:val="none" w:sz="0" w:space="0" w:color="auto"/>
            <w:bottom w:val="none" w:sz="0" w:space="0" w:color="auto"/>
            <w:right w:val="none" w:sz="0" w:space="0" w:color="auto"/>
          </w:divBdr>
        </w:div>
        <w:div w:id="400326441">
          <w:marLeft w:val="0"/>
          <w:marRight w:val="0"/>
          <w:marTop w:val="0"/>
          <w:marBottom w:val="0"/>
          <w:divBdr>
            <w:top w:val="none" w:sz="0" w:space="0" w:color="auto"/>
            <w:left w:val="none" w:sz="0" w:space="0" w:color="auto"/>
            <w:bottom w:val="none" w:sz="0" w:space="0" w:color="auto"/>
            <w:right w:val="none" w:sz="0" w:space="0" w:color="auto"/>
          </w:divBdr>
        </w:div>
        <w:div w:id="643124711">
          <w:marLeft w:val="0"/>
          <w:marRight w:val="0"/>
          <w:marTop w:val="0"/>
          <w:marBottom w:val="0"/>
          <w:divBdr>
            <w:top w:val="none" w:sz="0" w:space="0" w:color="auto"/>
            <w:left w:val="none" w:sz="0" w:space="0" w:color="auto"/>
            <w:bottom w:val="none" w:sz="0" w:space="0" w:color="auto"/>
            <w:right w:val="none" w:sz="0" w:space="0" w:color="auto"/>
          </w:divBdr>
        </w:div>
        <w:div w:id="1886136313">
          <w:marLeft w:val="0"/>
          <w:marRight w:val="0"/>
          <w:marTop w:val="0"/>
          <w:marBottom w:val="0"/>
          <w:divBdr>
            <w:top w:val="none" w:sz="0" w:space="0" w:color="auto"/>
            <w:left w:val="none" w:sz="0" w:space="0" w:color="auto"/>
            <w:bottom w:val="none" w:sz="0" w:space="0" w:color="auto"/>
            <w:right w:val="none" w:sz="0" w:space="0" w:color="auto"/>
          </w:divBdr>
        </w:div>
        <w:div w:id="2086025780">
          <w:marLeft w:val="0"/>
          <w:marRight w:val="0"/>
          <w:marTop w:val="0"/>
          <w:marBottom w:val="0"/>
          <w:divBdr>
            <w:top w:val="none" w:sz="0" w:space="0" w:color="auto"/>
            <w:left w:val="none" w:sz="0" w:space="0" w:color="auto"/>
            <w:bottom w:val="none" w:sz="0" w:space="0" w:color="auto"/>
            <w:right w:val="none" w:sz="0" w:space="0" w:color="auto"/>
          </w:divBdr>
        </w:div>
        <w:div w:id="1834251701">
          <w:marLeft w:val="0"/>
          <w:marRight w:val="0"/>
          <w:marTop w:val="0"/>
          <w:marBottom w:val="0"/>
          <w:divBdr>
            <w:top w:val="none" w:sz="0" w:space="0" w:color="auto"/>
            <w:left w:val="none" w:sz="0" w:space="0" w:color="auto"/>
            <w:bottom w:val="none" w:sz="0" w:space="0" w:color="auto"/>
            <w:right w:val="none" w:sz="0" w:space="0" w:color="auto"/>
          </w:divBdr>
        </w:div>
        <w:div w:id="511725777">
          <w:marLeft w:val="0"/>
          <w:marRight w:val="0"/>
          <w:marTop w:val="0"/>
          <w:marBottom w:val="0"/>
          <w:divBdr>
            <w:top w:val="none" w:sz="0" w:space="0" w:color="auto"/>
            <w:left w:val="none" w:sz="0" w:space="0" w:color="auto"/>
            <w:bottom w:val="none" w:sz="0" w:space="0" w:color="auto"/>
            <w:right w:val="none" w:sz="0" w:space="0" w:color="auto"/>
          </w:divBdr>
        </w:div>
        <w:div w:id="1856380814">
          <w:marLeft w:val="0"/>
          <w:marRight w:val="0"/>
          <w:marTop w:val="0"/>
          <w:marBottom w:val="0"/>
          <w:divBdr>
            <w:top w:val="none" w:sz="0" w:space="0" w:color="auto"/>
            <w:left w:val="none" w:sz="0" w:space="0" w:color="auto"/>
            <w:bottom w:val="none" w:sz="0" w:space="0" w:color="auto"/>
            <w:right w:val="none" w:sz="0" w:space="0" w:color="auto"/>
          </w:divBdr>
        </w:div>
        <w:div w:id="858202790">
          <w:marLeft w:val="0"/>
          <w:marRight w:val="0"/>
          <w:marTop w:val="0"/>
          <w:marBottom w:val="0"/>
          <w:divBdr>
            <w:top w:val="none" w:sz="0" w:space="0" w:color="auto"/>
            <w:left w:val="none" w:sz="0" w:space="0" w:color="auto"/>
            <w:bottom w:val="none" w:sz="0" w:space="0" w:color="auto"/>
            <w:right w:val="none" w:sz="0" w:space="0" w:color="auto"/>
          </w:divBdr>
        </w:div>
      </w:divsChild>
    </w:div>
    <w:div w:id="1613586259">
      <w:bodyDiv w:val="1"/>
      <w:marLeft w:val="0"/>
      <w:marRight w:val="0"/>
      <w:marTop w:val="0"/>
      <w:marBottom w:val="0"/>
      <w:divBdr>
        <w:top w:val="none" w:sz="0" w:space="0" w:color="auto"/>
        <w:left w:val="none" w:sz="0" w:space="0" w:color="auto"/>
        <w:bottom w:val="none" w:sz="0" w:space="0" w:color="auto"/>
        <w:right w:val="none" w:sz="0" w:space="0" w:color="auto"/>
      </w:divBdr>
    </w:div>
    <w:div w:id="1614091659">
      <w:bodyDiv w:val="1"/>
      <w:marLeft w:val="0"/>
      <w:marRight w:val="0"/>
      <w:marTop w:val="0"/>
      <w:marBottom w:val="0"/>
      <w:divBdr>
        <w:top w:val="none" w:sz="0" w:space="0" w:color="auto"/>
        <w:left w:val="none" w:sz="0" w:space="0" w:color="auto"/>
        <w:bottom w:val="none" w:sz="0" w:space="0" w:color="auto"/>
        <w:right w:val="none" w:sz="0" w:space="0" w:color="auto"/>
      </w:divBdr>
    </w:div>
    <w:div w:id="1616521904">
      <w:bodyDiv w:val="1"/>
      <w:marLeft w:val="0"/>
      <w:marRight w:val="0"/>
      <w:marTop w:val="0"/>
      <w:marBottom w:val="0"/>
      <w:divBdr>
        <w:top w:val="none" w:sz="0" w:space="0" w:color="auto"/>
        <w:left w:val="none" w:sz="0" w:space="0" w:color="auto"/>
        <w:bottom w:val="none" w:sz="0" w:space="0" w:color="auto"/>
        <w:right w:val="none" w:sz="0" w:space="0" w:color="auto"/>
      </w:divBdr>
      <w:divsChild>
        <w:div w:id="2043968791">
          <w:marLeft w:val="0"/>
          <w:marRight w:val="0"/>
          <w:marTop w:val="0"/>
          <w:marBottom w:val="0"/>
          <w:divBdr>
            <w:top w:val="none" w:sz="0" w:space="0" w:color="auto"/>
            <w:left w:val="none" w:sz="0" w:space="0" w:color="auto"/>
            <w:bottom w:val="none" w:sz="0" w:space="0" w:color="auto"/>
            <w:right w:val="none" w:sz="0" w:space="0" w:color="auto"/>
          </w:divBdr>
        </w:div>
        <w:div w:id="1691294012">
          <w:marLeft w:val="0"/>
          <w:marRight w:val="0"/>
          <w:marTop w:val="0"/>
          <w:marBottom w:val="0"/>
          <w:divBdr>
            <w:top w:val="none" w:sz="0" w:space="0" w:color="auto"/>
            <w:left w:val="none" w:sz="0" w:space="0" w:color="auto"/>
            <w:bottom w:val="none" w:sz="0" w:space="0" w:color="auto"/>
            <w:right w:val="none" w:sz="0" w:space="0" w:color="auto"/>
          </w:divBdr>
        </w:div>
        <w:div w:id="2087413956">
          <w:marLeft w:val="0"/>
          <w:marRight w:val="0"/>
          <w:marTop w:val="0"/>
          <w:marBottom w:val="0"/>
          <w:divBdr>
            <w:top w:val="none" w:sz="0" w:space="0" w:color="auto"/>
            <w:left w:val="none" w:sz="0" w:space="0" w:color="auto"/>
            <w:bottom w:val="none" w:sz="0" w:space="0" w:color="auto"/>
            <w:right w:val="none" w:sz="0" w:space="0" w:color="auto"/>
          </w:divBdr>
        </w:div>
        <w:div w:id="438992732">
          <w:marLeft w:val="0"/>
          <w:marRight w:val="0"/>
          <w:marTop w:val="0"/>
          <w:marBottom w:val="0"/>
          <w:divBdr>
            <w:top w:val="none" w:sz="0" w:space="0" w:color="auto"/>
            <w:left w:val="none" w:sz="0" w:space="0" w:color="auto"/>
            <w:bottom w:val="none" w:sz="0" w:space="0" w:color="auto"/>
            <w:right w:val="none" w:sz="0" w:space="0" w:color="auto"/>
          </w:divBdr>
        </w:div>
        <w:div w:id="1930115762">
          <w:marLeft w:val="0"/>
          <w:marRight w:val="0"/>
          <w:marTop w:val="0"/>
          <w:marBottom w:val="0"/>
          <w:divBdr>
            <w:top w:val="none" w:sz="0" w:space="0" w:color="auto"/>
            <w:left w:val="none" w:sz="0" w:space="0" w:color="auto"/>
            <w:bottom w:val="none" w:sz="0" w:space="0" w:color="auto"/>
            <w:right w:val="none" w:sz="0" w:space="0" w:color="auto"/>
          </w:divBdr>
        </w:div>
        <w:div w:id="1214999262">
          <w:marLeft w:val="0"/>
          <w:marRight w:val="0"/>
          <w:marTop w:val="0"/>
          <w:marBottom w:val="0"/>
          <w:divBdr>
            <w:top w:val="none" w:sz="0" w:space="0" w:color="auto"/>
            <w:left w:val="none" w:sz="0" w:space="0" w:color="auto"/>
            <w:bottom w:val="none" w:sz="0" w:space="0" w:color="auto"/>
            <w:right w:val="none" w:sz="0" w:space="0" w:color="auto"/>
          </w:divBdr>
        </w:div>
        <w:div w:id="1269775637">
          <w:marLeft w:val="0"/>
          <w:marRight w:val="0"/>
          <w:marTop w:val="0"/>
          <w:marBottom w:val="0"/>
          <w:divBdr>
            <w:top w:val="none" w:sz="0" w:space="0" w:color="auto"/>
            <w:left w:val="none" w:sz="0" w:space="0" w:color="auto"/>
            <w:bottom w:val="none" w:sz="0" w:space="0" w:color="auto"/>
            <w:right w:val="none" w:sz="0" w:space="0" w:color="auto"/>
          </w:divBdr>
        </w:div>
        <w:div w:id="374618216">
          <w:marLeft w:val="0"/>
          <w:marRight w:val="0"/>
          <w:marTop w:val="0"/>
          <w:marBottom w:val="0"/>
          <w:divBdr>
            <w:top w:val="none" w:sz="0" w:space="0" w:color="auto"/>
            <w:left w:val="none" w:sz="0" w:space="0" w:color="auto"/>
            <w:bottom w:val="none" w:sz="0" w:space="0" w:color="auto"/>
            <w:right w:val="none" w:sz="0" w:space="0" w:color="auto"/>
          </w:divBdr>
        </w:div>
        <w:div w:id="1392535230">
          <w:marLeft w:val="0"/>
          <w:marRight w:val="0"/>
          <w:marTop w:val="0"/>
          <w:marBottom w:val="0"/>
          <w:divBdr>
            <w:top w:val="none" w:sz="0" w:space="0" w:color="auto"/>
            <w:left w:val="none" w:sz="0" w:space="0" w:color="auto"/>
            <w:bottom w:val="none" w:sz="0" w:space="0" w:color="auto"/>
            <w:right w:val="none" w:sz="0" w:space="0" w:color="auto"/>
          </w:divBdr>
        </w:div>
        <w:div w:id="1242452336">
          <w:marLeft w:val="0"/>
          <w:marRight w:val="0"/>
          <w:marTop w:val="0"/>
          <w:marBottom w:val="0"/>
          <w:divBdr>
            <w:top w:val="none" w:sz="0" w:space="0" w:color="auto"/>
            <w:left w:val="none" w:sz="0" w:space="0" w:color="auto"/>
            <w:bottom w:val="none" w:sz="0" w:space="0" w:color="auto"/>
            <w:right w:val="none" w:sz="0" w:space="0" w:color="auto"/>
          </w:divBdr>
        </w:div>
        <w:div w:id="1464083697">
          <w:marLeft w:val="0"/>
          <w:marRight w:val="0"/>
          <w:marTop w:val="0"/>
          <w:marBottom w:val="0"/>
          <w:divBdr>
            <w:top w:val="none" w:sz="0" w:space="0" w:color="auto"/>
            <w:left w:val="none" w:sz="0" w:space="0" w:color="auto"/>
            <w:bottom w:val="none" w:sz="0" w:space="0" w:color="auto"/>
            <w:right w:val="none" w:sz="0" w:space="0" w:color="auto"/>
          </w:divBdr>
        </w:div>
        <w:div w:id="1189760228">
          <w:marLeft w:val="0"/>
          <w:marRight w:val="0"/>
          <w:marTop w:val="0"/>
          <w:marBottom w:val="0"/>
          <w:divBdr>
            <w:top w:val="none" w:sz="0" w:space="0" w:color="auto"/>
            <w:left w:val="none" w:sz="0" w:space="0" w:color="auto"/>
            <w:bottom w:val="none" w:sz="0" w:space="0" w:color="auto"/>
            <w:right w:val="none" w:sz="0" w:space="0" w:color="auto"/>
          </w:divBdr>
        </w:div>
        <w:div w:id="702827021">
          <w:marLeft w:val="0"/>
          <w:marRight w:val="0"/>
          <w:marTop w:val="0"/>
          <w:marBottom w:val="0"/>
          <w:divBdr>
            <w:top w:val="none" w:sz="0" w:space="0" w:color="auto"/>
            <w:left w:val="none" w:sz="0" w:space="0" w:color="auto"/>
            <w:bottom w:val="none" w:sz="0" w:space="0" w:color="auto"/>
            <w:right w:val="none" w:sz="0" w:space="0" w:color="auto"/>
          </w:divBdr>
        </w:div>
        <w:div w:id="1043674279">
          <w:marLeft w:val="0"/>
          <w:marRight w:val="0"/>
          <w:marTop w:val="0"/>
          <w:marBottom w:val="0"/>
          <w:divBdr>
            <w:top w:val="none" w:sz="0" w:space="0" w:color="auto"/>
            <w:left w:val="none" w:sz="0" w:space="0" w:color="auto"/>
            <w:bottom w:val="none" w:sz="0" w:space="0" w:color="auto"/>
            <w:right w:val="none" w:sz="0" w:space="0" w:color="auto"/>
          </w:divBdr>
        </w:div>
        <w:div w:id="1984314195">
          <w:marLeft w:val="0"/>
          <w:marRight w:val="0"/>
          <w:marTop w:val="0"/>
          <w:marBottom w:val="0"/>
          <w:divBdr>
            <w:top w:val="none" w:sz="0" w:space="0" w:color="auto"/>
            <w:left w:val="none" w:sz="0" w:space="0" w:color="auto"/>
            <w:bottom w:val="none" w:sz="0" w:space="0" w:color="auto"/>
            <w:right w:val="none" w:sz="0" w:space="0" w:color="auto"/>
          </w:divBdr>
        </w:div>
        <w:div w:id="307514268">
          <w:marLeft w:val="0"/>
          <w:marRight w:val="0"/>
          <w:marTop w:val="0"/>
          <w:marBottom w:val="0"/>
          <w:divBdr>
            <w:top w:val="none" w:sz="0" w:space="0" w:color="auto"/>
            <w:left w:val="none" w:sz="0" w:space="0" w:color="auto"/>
            <w:bottom w:val="none" w:sz="0" w:space="0" w:color="auto"/>
            <w:right w:val="none" w:sz="0" w:space="0" w:color="auto"/>
          </w:divBdr>
        </w:div>
        <w:div w:id="552156594">
          <w:marLeft w:val="0"/>
          <w:marRight w:val="0"/>
          <w:marTop w:val="0"/>
          <w:marBottom w:val="0"/>
          <w:divBdr>
            <w:top w:val="none" w:sz="0" w:space="0" w:color="auto"/>
            <w:left w:val="none" w:sz="0" w:space="0" w:color="auto"/>
            <w:bottom w:val="none" w:sz="0" w:space="0" w:color="auto"/>
            <w:right w:val="none" w:sz="0" w:space="0" w:color="auto"/>
          </w:divBdr>
        </w:div>
        <w:div w:id="43599058">
          <w:marLeft w:val="0"/>
          <w:marRight w:val="0"/>
          <w:marTop w:val="0"/>
          <w:marBottom w:val="0"/>
          <w:divBdr>
            <w:top w:val="none" w:sz="0" w:space="0" w:color="auto"/>
            <w:left w:val="none" w:sz="0" w:space="0" w:color="auto"/>
            <w:bottom w:val="none" w:sz="0" w:space="0" w:color="auto"/>
            <w:right w:val="none" w:sz="0" w:space="0" w:color="auto"/>
          </w:divBdr>
        </w:div>
        <w:div w:id="1460025411">
          <w:marLeft w:val="0"/>
          <w:marRight w:val="0"/>
          <w:marTop w:val="0"/>
          <w:marBottom w:val="0"/>
          <w:divBdr>
            <w:top w:val="none" w:sz="0" w:space="0" w:color="auto"/>
            <w:left w:val="none" w:sz="0" w:space="0" w:color="auto"/>
            <w:bottom w:val="none" w:sz="0" w:space="0" w:color="auto"/>
            <w:right w:val="none" w:sz="0" w:space="0" w:color="auto"/>
          </w:divBdr>
        </w:div>
        <w:div w:id="1886287916">
          <w:marLeft w:val="0"/>
          <w:marRight w:val="0"/>
          <w:marTop w:val="0"/>
          <w:marBottom w:val="0"/>
          <w:divBdr>
            <w:top w:val="none" w:sz="0" w:space="0" w:color="auto"/>
            <w:left w:val="none" w:sz="0" w:space="0" w:color="auto"/>
            <w:bottom w:val="none" w:sz="0" w:space="0" w:color="auto"/>
            <w:right w:val="none" w:sz="0" w:space="0" w:color="auto"/>
          </w:divBdr>
        </w:div>
        <w:div w:id="36667362">
          <w:marLeft w:val="0"/>
          <w:marRight w:val="0"/>
          <w:marTop w:val="0"/>
          <w:marBottom w:val="0"/>
          <w:divBdr>
            <w:top w:val="none" w:sz="0" w:space="0" w:color="auto"/>
            <w:left w:val="none" w:sz="0" w:space="0" w:color="auto"/>
            <w:bottom w:val="none" w:sz="0" w:space="0" w:color="auto"/>
            <w:right w:val="none" w:sz="0" w:space="0" w:color="auto"/>
          </w:divBdr>
        </w:div>
        <w:div w:id="709764719">
          <w:marLeft w:val="0"/>
          <w:marRight w:val="0"/>
          <w:marTop w:val="0"/>
          <w:marBottom w:val="0"/>
          <w:divBdr>
            <w:top w:val="none" w:sz="0" w:space="0" w:color="auto"/>
            <w:left w:val="none" w:sz="0" w:space="0" w:color="auto"/>
            <w:bottom w:val="none" w:sz="0" w:space="0" w:color="auto"/>
            <w:right w:val="none" w:sz="0" w:space="0" w:color="auto"/>
          </w:divBdr>
        </w:div>
        <w:div w:id="2037652936">
          <w:marLeft w:val="0"/>
          <w:marRight w:val="0"/>
          <w:marTop w:val="0"/>
          <w:marBottom w:val="0"/>
          <w:divBdr>
            <w:top w:val="none" w:sz="0" w:space="0" w:color="auto"/>
            <w:left w:val="none" w:sz="0" w:space="0" w:color="auto"/>
            <w:bottom w:val="none" w:sz="0" w:space="0" w:color="auto"/>
            <w:right w:val="none" w:sz="0" w:space="0" w:color="auto"/>
          </w:divBdr>
        </w:div>
        <w:div w:id="1489857206">
          <w:marLeft w:val="0"/>
          <w:marRight w:val="0"/>
          <w:marTop w:val="0"/>
          <w:marBottom w:val="0"/>
          <w:divBdr>
            <w:top w:val="none" w:sz="0" w:space="0" w:color="auto"/>
            <w:left w:val="none" w:sz="0" w:space="0" w:color="auto"/>
            <w:bottom w:val="none" w:sz="0" w:space="0" w:color="auto"/>
            <w:right w:val="none" w:sz="0" w:space="0" w:color="auto"/>
          </w:divBdr>
        </w:div>
        <w:div w:id="569656278">
          <w:marLeft w:val="0"/>
          <w:marRight w:val="0"/>
          <w:marTop w:val="0"/>
          <w:marBottom w:val="0"/>
          <w:divBdr>
            <w:top w:val="none" w:sz="0" w:space="0" w:color="auto"/>
            <w:left w:val="none" w:sz="0" w:space="0" w:color="auto"/>
            <w:bottom w:val="none" w:sz="0" w:space="0" w:color="auto"/>
            <w:right w:val="none" w:sz="0" w:space="0" w:color="auto"/>
          </w:divBdr>
        </w:div>
        <w:div w:id="2025090808">
          <w:marLeft w:val="0"/>
          <w:marRight w:val="0"/>
          <w:marTop w:val="0"/>
          <w:marBottom w:val="0"/>
          <w:divBdr>
            <w:top w:val="none" w:sz="0" w:space="0" w:color="auto"/>
            <w:left w:val="none" w:sz="0" w:space="0" w:color="auto"/>
            <w:bottom w:val="none" w:sz="0" w:space="0" w:color="auto"/>
            <w:right w:val="none" w:sz="0" w:space="0" w:color="auto"/>
          </w:divBdr>
        </w:div>
        <w:div w:id="1733232196">
          <w:marLeft w:val="0"/>
          <w:marRight w:val="0"/>
          <w:marTop w:val="0"/>
          <w:marBottom w:val="0"/>
          <w:divBdr>
            <w:top w:val="none" w:sz="0" w:space="0" w:color="auto"/>
            <w:left w:val="none" w:sz="0" w:space="0" w:color="auto"/>
            <w:bottom w:val="none" w:sz="0" w:space="0" w:color="auto"/>
            <w:right w:val="none" w:sz="0" w:space="0" w:color="auto"/>
          </w:divBdr>
        </w:div>
        <w:div w:id="600770001">
          <w:marLeft w:val="0"/>
          <w:marRight w:val="0"/>
          <w:marTop w:val="0"/>
          <w:marBottom w:val="0"/>
          <w:divBdr>
            <w:top w:val="none" w:sz="0" w:space="0" w:color="auto"/>
            <w:left w:val="none" w:sz="0" w:space="0" w:color="auto"/>
            <w:bottom w:val="none" w:sz="0" w:space="0" w:color="auto"/>
            <w:right w:val="none" w:sz="0" w:space="0" w:color="auto"/>
          </w:divBdr>
        </w:div>
        <w:div w:id="1216434141">
          <w:marLeft w:val="0"/>
          <w:marRight w:val="0"/>
          <w:marTop w:val="0"/>
          <w:marBottom w:val="0"/>
          <w:divBdr>
            <w:top w:val="none" w:sz="0" w:space="0" w:color="auto"/>
            <w:left w:val="none" w:sz="0" w:space="0" w:color="auto"/>
            <w:bottom w:val="none" w:sz="0" w:space="0" w:color="auto"/>
            <w:right w:val="none" w:sz="0" w:space="0" w:color="auto"/>
          </w:divBdr>
        </w:div>
        <w:div w:id="1020862482">
          <w:marLeft w:val="0"/>
          <w:marRight w:val="0"/>
          <w:marTop w:val="0"/>
          <w:marBottom w:val="0"/>
          <w:divBdr>
            <w:top w:val="none" w:sz="0" w:space="0" w:color="auto"/>
            <w:left w:val="none" w:sz="0" w:space="0" w:color="auto"/>
            <w:bottom w:val="none" w:sz="0" w:space="0" w:color="auto"/>
            <w:right w:val="none" w:sz="0" w:space="0" w:color="auto"/>
          </w:divBdr>
        </w:div>
        <w:div w:id="336229436">
          <w:marLeft w:val="0"/>
          <w:marRight w:val="0"/>
          <w:marTop w:val="0"/>
          <w:marBottom w:val="0"/>
          <w:divBdr>
            <w:top w:val="none" w:sz="0" w:space="0" w:color="auto"/>
            <w:left w:val="none" w:sz="0" w:space="0" w:color="auto"/>
            <w:bottom w:val="none" w:sz="0" w:space="0" w:color="auto"/>
            <w:right w:val="none" w:sz="0" w:space="0" w:color="auto"/>
          </w:divBdr>
        </w:div>
        <w:div w:id="2078551919">
          <w:marLeft w:val="0"/>
          <w:marRight w:val="0"/>
          <w:marTop w:val="0"/>
          <w:marBottom w:val="0"/>
          <w:divBdr>
            <w:top w:val="none" w:sz="0" w:space="0" w:color="auto"/>
            <w:left w:val="none" w:sz="0" w:space="0" w:color="auto"/>
            <w:bottom w:val="none" w:sz="0" w:space="0" w:color="auto"/>
            <w:right w:val="none" w:sz="0" w:space="0" w:color="auto"/>
          </w:divBdr>
        </w:div>
        <w:div w:id="1544362749">
          <w:marLeft w:val="0"/>
          <w:marRight w:val="0"/>
          <w:marTop w:val="0"/>
          <w:marBottom w:val="0"/>
          <w:divBdr>
            <w:top w:val="none" w:sz="0" w:space="0" w:color="auto"/>
            <w:left w:val="none" w:sz="0" w:space="0" w:color="auto"/>
            <w:bottom w:val="none" w:sz="0" w:space="0" w:color="auto"/>
            <w:right w:val="none" w:sz="0" w:space="0" w:color="auto"/>
          </w:divBdr>
        </w:div>
        <w:div w:id="1313098392">
          <w:marLeft w:val="0"/>
          <w:marRight w:val="0"/>
          <w:marTop w:val="0"/>
          <w:marBottom w:val="0"/>
          <w:divBdr>
            <w:top w:val="none" w:sz="0" w:space="0" w:color="auto"/>
            <w:left w:val="none" w:sz="0" w:space="0" w:color="auto"/>
            <w:bottom w:val="none" w:sz="0" w:space="0" w:color="auto"/>
            <w:right w:val="none" w:sz="0" w:space="0" w:color="auto"/>
          </w:divBdr>
        </w:div>
        <w:div w:id="1899508798">
          <w:marLeft w:val="0"/>
          <w:marRight w:val="0"/>
          <w:marTop w:val="0"/>
          <w:marBottom w:val="0"/>
          <w:divBdr>
            <w:top w:val="none" w:sz="0" w:space="0" w:color="auto"/>
            <w:left w:val="none" w:sz="0" w:space="0" w:color="auto"/>
            <w:bottom w:val="none" w:sz="0" w:space="0" w:color="auto"/>
            <w:right w:val="none" w:sz="0" w:space="0" w:color="auto"/>
          </w:divBdr>
        </w:div>
        <w:div w:id="1459565267">
          <w:marLeft w:val="0"/>
          <w:marRight w:val="0"/>
          <w:marTop w:val="0"/>
          <w:marBottom w:val="0"/>
          <w:divBdr>
            <w:top w:val="none" w:sz="0" w:space="0" w:color="auto"/>
            <w:left w:val="none" w:sz="0" w:space="0" w:color="auto"/>
            <w:bottom w:val="none" w:sz="0" w:space="0" w:color="auto"/>
            <w:right w:val="none" w:sz="0" w:space="0" w:color="auto"/>
          </w:divBdr>
        </w:div>
        <w:div w:id="1221675090">
          <w:marLeft w:val="0"/>
          <w:marRight w:val="0"/>
          <w:marTop w:val="0"/>
          <w:marBottom w:val="0"/>
          <w:divBdr>
            <w:top w:val="none" w:sz="0" w:space="0" w:color="auto"/>
            <w:left w:val="none" w:sz="0" w:space="0" w:color="auto"/>
            <w:bottom w:val="none" w:sz="0" w:space="0" w:color="auto"/>
            <w:right w:val="none" w:sz="0" w:space="0" w:color="auto"/>
          </w:divBdr>
        </w:div>
        <w:div w:id="566454371">
          <w:marLeft w:val="0"/>
          <w:marRight w:val="0"/>
          <w:marTop w:val="0"/>
          <w:marBottom w:val="0"/>
          <w:divBdr>
            <w:top w:val="none" w:sz="0" w:space="0" w:color="auto"/>
            <w:left w:val="none" w:sz="0" w:space="0" w:color="auto"/>
            <w:bottom w:val="none" w:sz="0" w:space="0" w:color="auto"/>
            <w:right w:val="none" w:sz="0" w:space="0" w:color="auto"/>
          </w:divBdr>
        </w:div>
        <w:div w:id="1082141993">
          <w:marLeft w:val="0"/>
          <w:marRight w:val="0"/>
          <w:marTop w:val="0"/>
          <w:marBottom w:val="0"/>
          <w:divBdr>
            <w:top w:val="none" w:sz="0" w:space="0" w:color="auto"/>
            <w:left w:val="none" w:sz="0" w:space="0" w:color="auto"/>
            <w:bottom w:val="none" w:sz="0" w:space="0" w:color="auto"/>
            <w:right w:val="none" w:sz="0" w:space="0" w:color="auto"/>
          </w:divBdr>
        </w:div>
        <w:div w:id="1585723158">
          <w:marLeft w:val="0"/>
          <w:marRight w:val="0"/>
          <w:marTop w:val="0"/>
          <w:marBottom w:val="0"/>
          <w:divBdr>
            <w:top w:val="none" w:sz="0" w:space="0" w:color="auto"/>
            <w:left w:val="none" w:sz="0" w:space="0" w:color="auto"/>
            <w:bottom w:val="none" w:sz="0" w:space="0" w:color="auto"/>
            <w:right w:val="none" w:sz="0" w:space="0" w:color="auto"/>
          </w:divBdr>
        </w:div>
        <w:div w:id="1934967997">
          <w:marLeft w:val="0"/>
          <w:marRight w:val="0"/>
          <w:marTop w:val="0"/>
          <w:marBottom w:val="0"/>
          <w:divBdr>
            <w:top w:val="none" w:sz="0" w:space="0" w:color="auto"/>
            <w:left w:val="none" w:sz="0" w:space="0" w:color="auto"/>
            <w:bottom w:val="none" w:sz="0" w:space="0" w:color="auto"/>
            <w:right w:val="none" w:sz="0" w:space="0" w:color="auto"/>
          </w:divBdr>
        </w:div>
        <w:div w:id="1654260382">
          <w:marLeft w:val="0"/>
          <w:marRight w:val="0"/>
          <w:marTop w:val="0"/>
          <w:marBottom w:val="0"/>
          <w:divBdr>
            <w:top w:val="none" w:sz="0" w:space="0" w:color="auto"/>
            <w:left w:val="none" w:sz="0" w:space="0" w:color="auto"/>
            <w:bottom w:val="none" w:sz="0" w:space="0" w:color="auto"/>
            <w:right w:val="none" w:sz="0" w:space="0" w:color="auto"/>
          </w:divBdr>
        </w:div>
        <w:div w:id="1761682506">
          <w:marLeft w:val="0"/>
          <w:marRight w:val="0"/>
          <w:marTop w:val="0"/>
          <w:marBottom w:val="0"/>
          <w:divBdr>
            <w:top w:val="none" w:sz="0" w:space="0" w:color="auto"/>
            <w:left w:val="none" w:sz="0" w:space="0" w:color="auto"/>
            <w:bottom w:val="none" w:sz="0" w:space="0" w:color="auto"/>
            <w:right w:val="none" w:sz="0" w:space="0" w:color="auto"/>
          </w:divBdr>
        </w:div>
        <w:div w:id="1536772173">
          <w:marLeft w:val="0"/>
          <w:marRight w:val="0"/>
          <w:marTop w:val="0"/>
          <w:marBottom w:val="0"/>
          <w:divBdr>
            <w:top w:val="none" w:sz="0" w:space="0" w:color="auto"/>
            <w:left w:val="none" w:sz="0" w:space="0" w:color="auto"/>
            <w:bottom w:val="none" w:sz="0" w:space="0" w:color="auto"/>
            <w:right w:val="none" w:sz="0" w:space="0" w:color="auto"/>
          </w:divBdr>
        </w:div>
        <w:div w:id="1360857492">
          <w:marLeft w:val="0"/>
          <w:marRight w:val="0"/>
          <w:marTop w:val="0"/>
          <w:marBottom w:val="0"/>
          <w:divBdr>
            <w:top w:val="none" w:sz="0" w:space="0" w:color="auto"/>
            <w:left w:val="none" w:sz="0" w:space="0" w:color="auto"/>
            <w:bottom w:val="none" w:sz="0" w:space="0" w:color="auto"/>
            <w:right w:val="none" w:sz="0" w:space="0" w:color="auto"/>
          </w:divBdr>
        </w:div>
      </w:divsChild>
    </w:div>
    <w:div w:id="1618950245">
      <w:bodyDiv w:val="1"/>
      <w:marLeft w:val="0"/>
      <w:marRight w:val="0"/>
      <w:marTop w:val="0"/>
      <w:marBottom w:val="0"/>
      <w:divBdr>
        <w:top w:val="none" w:sz="0" w:space="0" w:color="auto"/>
        <w:left w:val="none" w:sz="0" w:space="0" w:color="auto"/>
        <w:bottom w:val="none" w:sz="0" w:space="0" w:color="auto"/>
        <w:right w:val="none" w:sz="0" w:space="0" w:color="auto"/>
      </w:divBdr>
    </w:div>
    <w:div w:id="1619490551">
      <w:bodyDiv w:val="1"/>
      <w:marLeft w:val="0"/>
      <w:marRight w:val="0"/>
      <w:marTop w:val="0"/>
      <w:marBottom w:val="0"/>
      <w:divBdr>
        <w:top w:val="none" w:sz="0" w:space="0" w:color="auto"/>
        <w:left w:val="none" w:sz="0" w:space="0" w:color="auto"/>
        <w:bottom w:val="none" w:sz="0" w:space="0" w:color="auto"/>
        <w:right w:val="none" w:sz="0" w:space="0" w:color="auto"/>
      </w:divBdr>
    </w:div>
    <w:div w:id="1619556973">
      <w:bodyDiv w:val="1"/>
      <w:marLeft w:val="0"/>
      <w:marRight w:val="0"/>
      <w:marTop w:val="0"/>
      <w:marBottom w:val="0"/>
      <w:divBdr>
        <w:top w:val="none" w:sz="0" w:space="0" w:color="auto"/>
        <w:left w:val="none" w:sz="0" w:space="0" w:color="auto"/>
        <w:bottom w:val="none" w:sz="0" w:space="0" w:color="auto"/>
        <w:right w:val="none" w:sz="0" w:space="0" w:color="auto"/>
      </w:divBdr>
    </w:div>
    <w:div w:id="1622030814">
      <w:bodyDiv w:val="1"/>
      <w:marLeft w:val="0"/>
      <w:marRight w:val="0"/>
      <w:marTop w:val="0"/>
      <w:marBottom w:val="0"/>
      <w:divBdr>
        <w:top w:val="none" w:sz="0" w:space="0" w:color="auto"/>
        <w:left w:val="none" w:sz="0" w:space="0" w:color="auto"/>
        <w:bottom w:val="none" w:sz="0" w:space="0" w:color="auto"/>
        <w:right w:val="none" w:sz="0" w:space="0" w:color="auto"/>
      </w:divBdr>
    </w:div>
    <w:div w:id="1623615329">
      <w:bodyDiv w:val="1"/>
      <w:marLeft w:val="0"/>
      <w:marRight w:val="0"/>
      <w:marTop w:val="0"/>
      <w:marBottom w:val="0"/>
      <w:divBdr>
        <w:top w:val="none" w:sz="0" w:space="0" w:color="auto"/>
        <w:left w:val="none" w:sz="0" w:space="0" w:color="auto"/>
        <w:bottom w:val="none" w:sz="0" w:space="0" w:color="auto"/>
        <w:right w:val="none" w:sz="0" w:space="0" w:color="auto"/>
      </w:divBdr>
    </w:div>
    <w:div w:id="1623685002">
      <w:bodyDiv w:val="1"/>
      <w:marLeft w:val="0"/>
      <w:marRight w:val="0"/>
      <w:marTop w:val="0"/>
      <w:marBottom w:val="0"/>
      <w:divBdr>
        <w:top w:val="none" w:sz="0" w:space="0" w:color="auto"/>
        <w:left w:val="none" w:sz="0" w:space="0" w:color="auto"/>
        <w:bottom w:val="none" w:sz="0" w:space="0" w:color="auto"/>
        <w:right w:val="none" w:sz="0" w:space="0" w:color="auto"/>
      </w:divBdr>
      <w:divsChild>
        <w:div w:id="1103184477">
          <w:marLeft w:val="0"/>
          <w:marRight w:val="0"/>
          <w:marTop w:val="0"/>
          <w:marBottom w:val="0"/>
          <w:divBdr>
            <w:top w:val="none" w:sz="0" w:space="0" w:color="auto"/>
            <w:left w:val="none" w:sz="0" w:space="0" w:color="auto"/>
            <w:bottom w:val="none" w:sz="0" w:space="0" w:color="auto"/>
            <w:right w:val="none" w:sz="0" w:space="0" w:color="auto"/>
          </w:divBdr>
        </w:div>
        <w:div w:id="1743526955">
          <w:marLeft w:val="0"/>
          <w:marRight w:val="0"/>
          <w:marTop w:val="0"/>
          <w:marBottom w:val="0"/>
          <w:divBdr>
            <w:top w:val="none" w:sz="0" w:space="0" w:color="auto"/>
            <w:left w:val="none" w:sz="0" w:space="0" w:color="auto"/>
            <w:bottom w:val="none" w:sz="0" w:space="0" w:color="auto"/>
            <w:right w:val="none" w:sz="0" w:space="0" w:color="auto"/>
          </w:divBdr>
        </w:div>
        <w:div w:id="1576620837">
          <w:marLeft w:val="0"/>
          <w:marRight w:val="0"/>
          <w:marTop w:val="0"/>
          <w:marBottom w:val="0"/>
          <w:divBdr>
            <w:top w:val="none" w:sz="0" w:space="0" w:color="auto"/>
            <w:left w:val="none" w:sz="0" w:space="0" w:color="auto"/>
            <w:bottom w:val="none" w:sz="0" w:space="0" w:color="auto"/>
            <w:right w:val="none" w:sz="0" w:space="0" w:color="auto"/>
          </w:divBdr>
        </w:div>
        <w:div w:id="1503815982">
          <w:marLeft w:val="0"/>
          <w:marRight w:val="0"/>
          <w:marTop w:val="0"/>
          <w:marBottom w:val="0"/>
          <w:divBdr>
            <w:top w:val="none" w:sz="0" w:space="0" w:color="auto"/>
            <w:left w:val="none" w:sz="0" w:space="0" w:color="auto"/>
            <w:bottom w:val="none" w:sz="0" w:space="0" w:color="auto"/>
            <w:right w:val="none" w:sz="0" w:space="0" w:color="auto"/>
          </w:divBdr>
        </w:div>
        <w:div w:id="1708793356">
          <w:marLeft w:val="0"/>
          <w:marRight w:val="0"/>
          <w:marTop w:val="0"/>
          <w:marBottom w:val="0"/>
          <w:divBdr>
            <w:top w:val="none" w:sz="0" w:space="0" w:color="auto"/>
            <w:left w:val="none" w:sz="0" w:space="0" w:color="auto"/>
            <w:bottom w:val="none" w:sz="0" w:space="0" w:color="auto"/>
            <w:right w:val="none" w:sz="0" w:space="0" w:color="auto"/>
          </w:divBdr>
        </w:div>
        <w:div w:id="1230113492">
          <w:marLeft w:val="0"/>
          <w:marRight w:val="0"/>
          <w:marTop w:val="0"/>
          <w:marBottom w:val="0"/>
          <w:divBdr>
            <w:top w:val="none" w:sz="0" w:space="0" w:color="auto"/>
            <w:left w:val="none" w:sz="0" w:space="0" w:color="auto"/>
            <w:bottom w:val="none" w:sz="0" w:space="0" w:color="auto"/>
            <w:right w:val="none" w:sz="0" w:space="0" w:color="auto"/>
          </w:divBdr>
        </w:div>
        <w:div w:id="242181785">
          <w:marLeft w:val="0"/>
          <w:marRight w:val="0"/>
          <w:marTop w:val="0"/>
          <w:marBottom w:val="0"/>
          <w:divBdr>
            <w:top w:val="none" w:sz="0" w:space="0" w:color="auto"/>
            <w:left w:val="none" w:sz="0" w:space="0" w:color="auto"/>
            <w:bottom w:val="none" w:sz="0" w:space="0" w:color="auto"/>
            <w:right w:val="none" w:sz="0" w:space="0" w:color="auto"/>
          </w:divBdr>
        </w:div>
        <w:div w:id="1636984705">
          <w:marLeft w:val="0"/>
          <w:marRight w:val="0"/>
          <w:marTop w:val="0"/>
          <w:marBottom w:val="0"/>
          <w:divBdr>
            <w:top w:val="none" w:sz="0" w:space="0" w:color="auto"/>
            <w:left w:val="none" w:sz="0" w:space="0" w:color="auto"/>
            <w:bottom w:val="none" w:sz="0" w:space="0" w:color="auto"/>
            <w:right w:val="none" w:sz="0" w:space="0" w:color="auto"/>
          </w:divBdr>
        </w:div>
        <w:div w:id="547037948">
          <w:marLeft w:val="0"/>
          <w:marRight w:val="0"/>
          <w:marTop w:val="0"/>
          <w:marBottom w:val="0"/>
          <w:divBdr>
            <w:top w:val="none" w:sz="0" w:space="0" w:color="auto"/>
            <w:left w:val="none" w:sz="0" w:space="0" w:color="auto"/>
            <w:bottom w:val="none" w:sz="0" w:space="0" w:color="auto"/>
            <w:right w:val="none" w:sz="0" w:space="0" w:color="auto"/>
          </w:divBdr>
        </w:div>
        <w:div w:id="383990442">
          <w:marLeft w:val="0"/>
          <w:marRight w:val="0"/>
          <w:marTop w:val="0"/>
          <w:marBottom w:val="0"/>
          <w:divBdr>
            <w:top w:val="none" w:sz="0" w:space="0" w:color="auto"/>
            <w:left w:val="none" w:sz="0" w:space="0" w:color="auto"/>
            <w:bottom w:val="none" w:sz="0" w:space="0" w:color="auto"/>
            <w:right w:val="none" w:sz="0" w:space="0" w:color="auto"/>
          </w:divBdr>
        </w:div>
        <w:div w:id="644162932">
          <w:marLeft w:val="0"/>
          <w:marRight w:val="0"/>
          <w:marTop w:val="0"/>
          <w:marBottom w:val="0"/>
          <w:divBdr>
            <w:top w:val="none" w:sz="0" w:space="0" w:color="auto"/>
            <w:left w:val="none" w:sz="0" w:space="0" w:color="auto"/>
            <w:bottom w:val="none" w:sz="0" w:space="0" w:color="auto"/>
            <w:right w:val="none" w:sz="0" w:space="0" w:color="auto"/>
          </w:divBdr>
        </w:div>
        <w:div w:id="1227760779">
          <w:marLeft w:val="0"/>
          <w:marRight w:val="0"/>
          <w:marTop w:val="0"/>
          <w:marBottom w:val="0"/>
          <w:divBdr>
            <w:top w:val="none" w:sz="0" w:space="0" w:color="auto"/>
            <w:left w:val="none" w:sz="0" w:space="0" w:color="auto"/>
            <w:bottom w:val="none" w:sz="0" w:space="0" w:color="auto"/>
            <w:right w:val="none" w:sz="0" w:space="0" w:color="auto"/>
          </w:divBdr>
        </w:div>
        <w:div w:id="1522353837">
          <w:marLeft w:val="0"/>
          <w:marRight w:val="0"/>
          <w:marTop w:val="0"/>
          <w:marBottom w:val="0"/>
          <w:divBdr>
            <w:top w:val="none" w:sz="0" w:space="0" w:color="auto"/>
            <w:left w:val="none" w:sz="0" w:space="0" w:color="auto"/>
            <w:bottom w:val="none" w:sz="0" w:space="0" w:color="auto"/>
            <w:right w:val="none" w:sz="0" w:space="0" w:color="auto"/>
          </w:divBdr>
        </w:div>
        <w:div w:id="1107236768">
          <w:marLeft w:val="0"/>
          <w:marRight w:val="0"/>
          <w:marTop w:val="0"/>
          <w:marBottom w:val="0"/>
          <w:divBdr>
            <w:top w:val="none" w:sz="0" w:space="0" w:color="auto"/>
            <w:left w:val="none" w:sz="0" w:space="0" w:color="auto"/>
            <w:bottom w:val="none" w:sz="0" w:space="0" w:color="auto"/>
            <w:right w:val="none" w:sz="0" w:space="0" w:color="auto"/>
          </w:divBdr>
        </w:div>
        <w:div w:id="961305686">
          <w:marLeft w:val="0"/>
          <w:marRight w:val="0"/>
          <w:marTop w:val="0"/>
          <w:marBottom w:val="0"/>
          <w:divBdr>
            <w:top w:val="none" w:sz="0" w:space="0" w:color="auto"/>
            <w:left w:val="none" w:sz="0" w:space="0" w:color="auto"/>
            <w:bottom w:val="none" w:sz="0" w:space="0" w:color="auto"/>
            <w:right w:val="none" w:sz="0" w:space="0" w:color="auto"/>
          </w:divBdr>
        </w:div>
        <w:div w:id="324818770">
          <w:marLeft w:val="0"/>
          <w:marRight w:val="0"/>
          <w:marTop w:val="0"/>
          <w:marBottom w:val="0"/>
          <w:divBdr>
            <w:top w:val="none" w:sz="0" w:space="0" w:color="auto"/>
            <w:left w:val="none" w:sz="0" w:space="0" w:color="auto"/>
            <w:bottom w:val="none" w:sz="0" w:space="0" w:color="auto"/>
            <w:right w:val="none" w:sz="0" w:space="0" w:color="auto"/>
          </w:divBdr>
        </w:div>
        <w:div w:id="463350527">
          <w:marLeft w:val="0"/>
          <w:marRight w:val="0"/>
          <w:marTop w:val="0"/>
          <w:marBottom w:val="0"/>
          <w:divBdr>
            <w:top w:val="none" w:sz="0" w:space="0" w:color="auto"/>
            <w:left w:val="none" w:sz="0" w:space="0" w:color="auto"/>
            <w:bottom w:val="none" w:sz="0" w:space="0" w:color="auto"/>
            <w:right w:val="none" w:sz="0" w:space="0" w:color="auto"/>
          </w:divBdr>
        </w:div>
        <w:div w:id="2072997732">
          <w:marLeft w:val="0"/>
          <w:marRight w:val="0"/>
          <w:marTop w:val="0"/>
          <w:marBottom w:val="0"/>
          <w:divBdr>
            <w:top w:val="none" w:sz="0" w:space="0" w:color="auto"/>
            <w:left w:val="none" w:sz="0" w:space="0" w:color="auto"/>
            <w:bottom w:val="none" w:sz="0" w:space="0" w:color="auto"/>
            <w:right w:val="none" w:sz="0" w:space="0" w:color="auto"/>
          </w:divBdr>
        </w:div>
        <w:div w:id="684599047">
          <w:marLeft w:val="0"/>
          <w:marRight w:val="0"/>
          <w:marTop w:val="0"/>
          <w:marBottom w:val="0"/>
          <w:divBdr>
            <w:top w:val="none" w:sz="0" w:space="0" w:color="auto"/>
            <w:left w:val="none" w:sz="0" w:space="0" w:color="auto"/>
            <w:bottom w:val="none" w:sz="0" w:space="0" w:color="auto"/>
            <w:right w:val="none" w:sz="0" w:space="0" w:color="auto"/>
          </w:divBdr>
        </w:div>
        <w:div w:id="2024042349">
          <w:marLeft w:val="0"/>
          <w:marRight w:val="0"/>
          <w:marTop w:val="0"/>
          <w:marBottom w:val="0"/>
          <w:divBdr>
            <w:top w:val="none" w:sz="0" w:space="0" w:color="auto"/>
            <w:left w:val="none" w:sz="0" w:space="0" w:color="auto"/>
            <w:bottom w:val="none" w:sz="0" w:space="0" w:color="auto"/>
            <w:right w:val="none" w:sz="0" w:space="0" w:color="auto"/>
          </w:divBdr>
        </w:div>
        <w:div w:id="2041397376">
          <w:marLeft w:val="0"/>
          <w:marRight w:val="0"/>
          <w:marTop w:val="0"/>
          <w:marBottom w:val="0"/>
          <w:divBdr>
            <w:top w:val="none" w:sz="0" w:space="0" w:color="auto"/>
            <w:left w:val="none" w:sz="0" w:space="0" w:color="auto"/>
            <w:bottom w:val="none" w:sz="0" w:space="0" w:color="auto"/>
            <w:right w:val="none" w:sz="0" w:space="0" w:color="auto"/>
          </w:divBdr>
        </w:div>
        <w:div w:id="322661891">
          <w:marLeft w:val="0"/>
          <w:marRight w:val="0"/>
          <w:marTop w:val="0"/>
          <w:marBottom w:val="0"/>
          <w:divBdr>
            <w:top w:val="none" w:sz="0" w:space="0" w:color="auto"/>
            <w:left w:val="none" w:sz="0" w:space="0" w:color="auto"/>
            <w:bottom w:val="none" w:sz="0" w:space="0" w:color="auto"/>
            <w:right w:val="none" w:sz="0" w:space="0" w:color="auto"/>
          </w:divBdr>
        </w:div>
        <w:div w:id="929384801">
          <w:marLeft w:val="0"/>
          <w:marRight w:val="0"/>
          <w:marTop w:val="0"/>
          <w:marBottom w:val="0"/>
          <w:divBdr>
            <w:top w:val="none" w:sz="0" w:space="0" w:color="auto"/>
            <w:left w:val="none" w:sz="0" w:space="0" w:color="auto"/>
            <w:bottom w:val="none" w:sz="0" w:space="0" w:color="auto"/>
            <w:right w:val="none" w:sz="0" w:space="0" w:color="auto"/>
          </w:divBdr>
        </w:div>
        <w:div w:id="1420639353">
          <w:marLeft w:val="0"/>
          <w:marRight w:val="0"/>
          <w:marTop w:val="0"/>
          <w:marBottom w:val="0"/>
          <w:divBdr>
            <w:top w:val="none" w:sz="0" w:space="0" w:color="auto"/>
            <w:left w:val="none" w:sz="0" w:space="0" w:color="auto"/>
            <w:bottom w:val="none" w:sz="0" w:space="0" w:color="auto"/>
            <w:right w:val="none" w:sz="0" w:space="0" w:color="auto"/>
          </w:divBdr>
        </w:div>
        <w:div w:id="138886549">
          <w:marLeft w:val="0"/>
          <w:marRight w:val="0"/>
          <w:marTop w:val="0"/>
          <w:marBottom w:val="0"/>
          <w:divBdr>
            <w:top w:val="none" w:sz="0" w:space="0" w:color="auto"/>
            <w:left w:val="none" w:sz="0" w:space="0" w:color="auto"/>
            <w:bottom w:val="none" w:sz="0" w:space="0" w:color="auto"/>
            <w:right w:val="none" w:sz="0" w:space="0" w:color="auto"/>
          </w:divBdr>
        </w:div>
        <w:div w:id="1054162719">
          <w:marLeft w:val="0"/>
          <w:marRight w:val="0"/>
          <w:marTop w:val="0"/>
          <w:marBottom w:val="0"/>
          <w:divBdr>
            <w:top w:val="none" w:sz="0" w:space="0" w:color="auto"/>
            <w:left w:val="none" w:sz="0" w:space="0" w:color="auto"/>
            <w:bottom w:val="none" w:sz="0" w:space="0" w:color="auto"/>
            <w:right w:val="none" w:sz="0" w:space="0" w:color="auto"/>
          </w:divBdr>
        </w:div>
        <w:div w:id="393740700">
          <w:marLeft w:val="0"/>
          <w:marRight w:val="0"/>
          <w:marTop w:val="0"/>
          <w:marBottom w:val="0"/>
          <w:divBdr>
            <w:top w:val="none" w:sz="0" w:space="0" w:color="auto"/>
            <w:left w:val="none" w:sz="0" w:space="0" w:color="auto"/>
            <w:bottom w:val="none" w:sz="0" w:space="0" w:color="auto"/>
            <w:right w:val="none" w:sz="0" w:space="0" w:color="auto"/>
          </w:divBdr>
        </w:div>
        <w:div w:id="27413988">
          <w:marLeft w:val="0"/>
          <w:marRight w:val="0"/>
          <w:marTop w:val="0"/>
          <w:marBottom w:val="0"/>
          <w:divBdr>
            <w:top w:val="none" w:sz="0" w:space="0" w:color="auto"/>
            <w:left w:val="none" w:sz="0" w:space="0" w:color="auto"/>
            <w:bottom w:val="none" w:sz="0" w:space="0" w:color="auto"/>
            <w:right w:val="none" w:sz="0" w:space="0" w:color="auto"/>
          </w:divBdr>
        </w:div>
        <w:div w:id="1201094960">
          <w:marLeft w:val="0"/>
          <w:marRight w:val="0"/>
          <w:marTop w:val="0"/>
          <w:marBottom w:val="0"/>
          <w:divBdr>
            <w:top w:val="none" w:sz="0" w:space="0" w:color="auto"/>
            <w:left w:val="none" w:sz="0" w:space="0" w:color="auto"/>
            <w:bottom w:val="none" w:sz="0" w:space="0" w:color="auto"/>
            <w:right w:val="none" w:sz="0" w:space="0" w:color="auto"/>
          </w:divBdr>
        </w:div>
        <w:div w:id="380985117">
          <w:marLeft w:val="0"/>
          <w:marRight w:val="0"/>
          <w:marTop w:val="0"/>
          <w:marBottom w:val="0"/>
          <w:divBdr>
            <w:top w:val="none" w:sz="0" w:space="0" w:color="auto"/>
            <w:left w:val="none" w:sz="0" w:space="0" w:color="auto"/>
            <w:bottom w:val="none" w:sz="0" w:space="0" w:color="auto"/>
            <w:right w:val="none" w:sz="0" w:space="0" w:color="auto"/>
          </w:divBdr>
        </w:div>
        <w:div w:id="1560943730">
          <w:marLeft w:val="0"/>
          <w:marRight w:val="0"/>
          <w:marTop w:val="0"/>
          <w:marBottom w:val="0"/>
          <w:divBdr>
            <w:top w:val="none" w:sz="0" w:space="0" w:color="auto"/>
            <w:left w:val="none" w:sz="0" w:space="0" w:color="auto"/>
            <w:bottom w:val="none" w:sz="0" w:space="0" w:color="auto"/>
            <w:right w:val="none" w:sz="0" w:space="0" w:color="auto"/>
          </w:divBdr>
        </w:div>
        <w:div w:id="1740522586">
          <w:marLeft w:val="0"/>
          <w:marRight w:val="0"/>
          <w:marTop w:val="0"/>
          <w:marBottom w:val="0"/>
          <w:divBdr>
            <w:top w:val="none" w:sz="0" w:space="0" w:color="auto"/>
            <w:left w:val="none" w:sz="0" w:space="0" w:color="auto"/>
            <w:bottom w:val="none" w:sz="0" w:space="0" w:color="auto"/>
            <w:right w:val="none" w:sz="0" w:space="0" w:color="auto"/>
          </w:divBdr>
        </w:div>
        <w:div w:id="565804721">
          <w:marLeft w:val="0"/>
          <w:marRight w:val="0"/>
          <w:marTop w:val="0"/>
          <w:marBottom w:val="0"/>
          <w:divBdr>
            <w:top w:val="none" w:sz="0" w:space="0" w:color="auto"/>
            <w:left w:val="none" w:sz="0" w:space="0" w:color="auto"/>
            <w:bottom w:val="none" w:sz="0" w:space="0" w:color="auto"/>
            <w:right w:val="none" w:sz="0" w:space="0" w:color="auto"/>
          </w:divBdr>
        </w:div>
        <w:div w:id="1278758262">
          <w:marLeft w:val="0"/>
          <w:marRight w:val="0"/>
          <w:marTop w:val="0"/>
          <w:marBottom w:val="0"/>
          <w:divBdr>
            <w:top w:val="none" w:sz="0" w:space="0" w:color="auto"/>
            <w:left w:val="none" w:sz="0" w:space="0" w:color="auto"/>
            <w:bottom w:val="none" w:sz="0" w:space="0" w:color="auto"/>
            <w:right w:val="none" w:sz="0" w:space="0" w:color="auto"/>
          </w:divBdr>
        </w:div>
        <w:div w:id="2068990160">
          <w:marLeft w:val="0"/>
          <w:marRight w:val="0"/>
          <w:marTop w:val="0"/>
          <w:marBottom w:val="0"/>
          <w:divBdr>
            <w:top w:val="none" w:sz="0" w:space="0" w:color="auto"/>
            <w:left w:val="none" w:sz="0" w:space="0" w:color="auto"/>
            <w:bottom w:val="none" w:sz="0" w:space="0" w:color="auto"/>
            <w:right w:val="none" w:sz="0" w:space="0" w:color="auto"/>
          </w:divBdr>
        </w:div>
        <w:div w:id="1309285214">
          <w:marLeft w:val="0"/>
          <w:marRight w:val="0"/>
          <w:marTop w:val="0"/>
          <w:marBottom w:val="0"/>
          <w:divBdr>
            <w:top w:val="none" w:sz="0" w:space="0" w:color="auto"/>
            <w:left w:val="none" w:sz="0" w:space="0" w:color="auto"/>
            <w:bottom w:val="none" w:sz="0" w:space="0" w:color="auto"/>
            <w:right w:val="none" w:sz="0" w:space="0" w:color="auto"/>
          </w:divBdr>
        </w:div>
        <w:div w:id="1701080460">
          <w:marLeft w:val="0"/>
          <w:marRight w:val="0"/>
          <w:marTop w:val="0"/>
          <w:marBottom w:val="0"/>
          <w:divBdr>
            <w:top w:val="none" w:sz="0" w:space="0" w:color="auto"/>
            <w:left w:val="none" w:sz="0" w:space="0" w:color="auto"/>
            <w:bottom w:val="none" w:sz="0" w:space="0" w:color="auto"/>
            <w:right w:val="none" w:sz="0" w:space="0" w:color="auto"/>
          </w:divBdr>
        </w:div>
        <w:div w:id="1844278254">
          <w:marLeft w:val="0"/>
          <w:marRight w:val="0"/>
          <w:marTop w:val="0"/>
          <w:marBottom w:val="0"/>
          <w:divBdr>
            <w:top w:val="none" w:sz="0" w:space="0" w:color="auto"/>
            <w:left w:val="none" w:sz="0" w:space="0" w:color="auto"/>
            <w:bottom w:val="none" w:sz="0" w:space="0" w:color="auto"/>
            <w:right w:val="none" w:sz="0" w:space="0" w:color="auto"/>
          </w:divBdr>
        </w:div>
        <w:div w:id="2066636016">
          <w:marLeft w:val="0"/>
          <w:marRight w:val="0"/>
          <w:marTop w:val="0"/>
          <w:marBottom w:val="0"/>
          <w:divBdr>
            <w:top w:val="none" w:sz="0" w:space="0" w:color="auto"/>
            <w:left w:val="none" w:sz="0" w:space="0" w:color="auto"/>
            <w:bottom w:val="none" w:sz="0" w:space="0" w:color="auto"/>
            <w:right w:val="none" w:sz="0" w:space="0" w:color="auto"/>
          </w:divBdr>
        </w:div>
        <w:div w:id="602156098">
          <w:marLeft w:val="0"/>
          <w:marRight w:val="0"/>
          <w:marTop w:val="0"/>
          <w:marBottom w:val="0"/>
          <w:divBdr>
            <w:top w:val="none" w:sz="0" w:space="0" w:color="auto"/>
            <w:left w:val="none" w:sz="0" w:space="0" w:color="auto"/>
            <w:bottom w:val="none" w:sz="0" w:space="0" w:color="auto"/>
            <w:right w:val="none" w:sz="0" w:space="0" w:color="auto"/>
          </w:divBdr>
        </w:div>
        <w:div w:id="1568498099">
          <w:marLeft w:val="0"/>
          <w:marRight w:val="0"/>
          <w:marTop w:val="0"/>
          <w:marBottom w:val="0"/>
          <w:divBdr>
            <w:top w:val="none" w:sz="0" w:space="0" w:color="auto"/>
            <w:left w:val="none" w:sz="0" w:space="0" w:color="auto"/>
            <w:bottom w:val="none" w:sz="0" w:space="0" w:color="auto"/>
            <w:right w:val="none" w:sz="0" w:space="0" w:color="auto"/>
          </w:divBdr>
        </w:div>
        <w:div w:id="2123111566">
          <w:marLeft w:val="0"/>
          <w:marRight w:val="0"/>
          <w:marTop w:val="0"/>
          <w:marBottom w:val="0"/>
          <w:divBdr>
            <w:top w:val="none" w:sz="0" w:space="0" w:color="auto"/>
            <w:left w:val="none" w:sz="0" w:space="0" w:color="auto"/>
            <w:bottom w:val="none" w:sz="0" w:space="0" w:color="auto"/>
            <w:right w:val="none" w:sz="0" w:space="0" w:color="auto"/>
          </w:divBdr>
        </w:div>
        <w:div w:id="1944261390">
          <w:marLeft w:val="0"/>
          <w:marRight w:val="0"/>
          <w:marTop w:val="0"/>
          <w:marBottom w:val="0"/>
          <w:divBdr>
            <w:top w:val="none" w:sz="0" w:space="0" w:color="auto"/>
            <w:left w:val="none" w:sz="0" w:space="0" w:color="auto"/>
            <w:bottom w:val="none" w:sz="0" w:space="0" w:color="auto"/>
            <w:right w:val="none" w:sz="0" w:space="0" w:color="auto"/>
          </w:divBdr>
        </w:div>
        <w:div w:id="2076051043">
          <w:marLeft w:val="0"/>
          <w:marRight w:val="0"/>
          <w:marTop w:val="0"/>
          <w:marBottom w:val="0"/>
          <w:divBdr>
            <w:top w:val="none" w:sz="0" w:space="0" w:color="auto"/>
            <w:left w:val="none" w:sz="0" w:space="0" w:color="auto"/>
            <w:bottom w:val="none" w:sz="0" w:space="0" w:color="auto"/>
            <w:right w:val="none" w:sz="0" w:space="0" w:color="auto"/>
          </w:divBdr>
        </w:div>
        <w:div w:id="526675542">
          <w:marLeft w:val="0"/>
          <w:marRight w:val="0"/>
          <w:marTop w:val="0"/>
          <w:marBottom w:val="0"/>
          <w:divBdr>
            <w:top w:val="none" w:sz="0" w:space="0" w:color="auto"/>
            <w:left w:val="none" w:sz="0" w:space="0" w:color="auto"/>
            <w:bottom w:val="none" w:sz="0" w:space="0" w:color="auto"/>
            <w:right w:val="none" w:sz="0" w:space="0" w:color="auto"/>
          </w:divBdr>
        </w:div>
        <w:div w:id="321199672">
          <w:marLeft w:val="0"/>
          <w:marRight w:val="0"/>
          <w:marTop w:val="0"/>
          <w:marBottom w:val="0"/>
          <w:divBdr>
            <w:top w:val="none" w:sz="0" w:space="0" w:color="auto"/>
            <w:left w:val="none" w:sz="0" w:space="0" w:color="auto"/>
            <w:bottom w:val="none" w:sz="0" w:space="0" w:color="auto"/>
            <w:right w:val="none" w:sz="0" w:space="0" w:color="auto"/>
          </w:divBdr>
        </w:div>
        <w:div w:id="663053297">
          <w:marLeft w:val="0"/>
          <w:marRight w:val="0"/>
          <w:marTop w:val="0"/>
          <w:marBottom w:val="0"/>
          <w:divBdr>
            <w:top w:val="none" w:sz="0" w:space="0" w:color="auto"/>
            <w:left w:val="none" w:sz="0" w:space="0" w:color="auto"/>
            <w:bottom w:val="none" w:sz="0" w:space="0" w:color="auto"/>
            <w:right w:val="none" w:sz="0" w:space="0" w:color="auto"/>
          </w:divBdr>
        </w:div>
        <w:div w:id="1280457237">
          <w:marLeft w:val="0"/>
          <w:marRight w:val="0"/>
          <w:marTop w:val="0"/>
          <w:marBottom w:val="0"/>
          <w:divBdr>
            <w:top w:val="none" w:sz="0" w:space="0" w:color="auto"/>
            <w:left w:val="none" w:sz="0" w:space="0" w:color="auto"/>
            <w:bottom w:val="none" w:sz="0" w:space="0" w:color="auto"/>
            <w:right w:val="none" w:sz="0" w:space="0" w:color="auto"/>
          </w:divBdr>
        </w:div>
        <w:div w:id="1219971066">
          <w:marLeft w:val="0"/>
          <w:marRight w:val="0"/>
          <w:marTop w:val="0"/>
          <w:marBottom w:val="0"/>
          <w:divBdr>
            <w:top w:val="none" w:sz="0" w:space="0" w:color="auto"/>
            <w:left w:val="none" w:sz="0" w:space="0" w:color="auto"/>
            <w:bottom w:val="none" w:sz="0" w:space="0" w:color="auto"/>
            <w:right w:val="none" w:sz="0" w:space="0" w:color="auto"/>
          </w:divBdr>
        </w:div>
        <w:div w:id="1702128690">
          <w:marLeft w:val="0"/>
          <w:marRight w:val="0"/>
          <w:marTop w:val="0"/>
          <w:marBottom w:val="0"/>
          <w:divBdr>
            <w:top w:val="none" w:sz="0" w:space="0" w:color="auto"/>
            <w:left w:val="none" w:sz="0" w:space="0" w:color="auto"/>
            <w:bottom w:val="none" w:sz="0" w:space="0" w:color="auto"/>
            <w:right w:val="none" w:sz="0" w:space="0" w:color="auto"/>
          </w:divBdr>
        </w:div>
        <w:div w:id="1944145482">
          <w:marLeft w:val="0"/>
          <w:marRight w:val="0"/>
          <w:marTop w:val="0"/>
          <w:marBottom w:val="0"/>
          <w:divBdr>
            <w:top w:val="none" w:sz="0" w:space="0" w:color="auto"/>
            <w:left w:val="none" w:sz="0" w:space="0" w:color="auto"/>
            <w:bottom w:val="none" w:sz="0" w:space="0" w:color="auto"/>
            <w:right w:val="none" w:sz="0" w:space="0" w:color="auto"/>
          </w:divBdr>
        </w:div>
        <w:div w:id="1650093870">
          <w:marLeft w:val="0"/>
          <w:marRight w:val="0"/>
          <w:marTop w:val="0"/>
          <w:marBottom w:val="0"/>
          <w:divBdr>
            <w:top w:val="none" w:sz="0" w:space="0" w:color="auto"/>
            <w:left w:val="none" w:sz="0" w:space="0" w:color="auto"/>
            <w:bottom w:val="none" w:sz="0" w:space="0" w:color="auto"/>
            <w:right w:val="none" w:sz="0" w:space="0" w:color="auto"/>
          </w:divBdr>
        </w:div>
        <w:div w:id="829564468">
          <w:marLeft w:val="0"/>
          <w:marRight w:val="0"/>
          <w:marTop w:val="0"/>
          <w:marBottom w:val="0"/>
          <w:divBdr>
            <w:top w:val="none" w:sz="0" w:space="0" w:color="auto"/>
            <w:left w:val="none" w:sz="0" w:space="0" w:color="auto"/>
            <w:bottom w:val="none" w:sz="0" w:space="0" w:color="auto"/>
            <w:right w:val="none" w:sz="0" w:space="0" w:color="auto"/>
          </w:divBdr>
        </w:div>
        <w:div w:id="1732851135">
          <w:marLeft w:val="0"/>
          <w:marRight w:val="0"/>
          <w:marTop w:val="0"/>
          <w:marBottom w:val="0"/>
          <w:divBdr>
            <w:top w:val="none" w:sz="0" w:space="0" w:color="auto"/>
            <w:left w:val="none" w:sz="0" w:space="0" w:color="auto"/>
            <w:bottom w:val="none" w:sz="0" w:space="0" w:color="auto"/>
            <w:right w:val="none" w:sz="0" w:space="0" w:color="auto"/>
          </w:divBdr>
        </w:div>
      </w:divsChild>
    </w:div>
    <w:div w:id="1624114833">
      <w:bodyDiv w:val="1"/>
      <w:marLeft w:val="0"/>
      <w:marRight w:val="0"/>
      <w:marTop w:val="0"/>
      <w:marBottom w:val="0"/>
      <w:divBdr>
        <w:top w:val="none" w:sz="0" w:space="0" w:color="auto"/>
        <w:left w:val="none" w:sz="0" w:space="0" w:color="auto"/>
        <w:bottom w:val="none" w:sz="0" w:space="0" w:color="auto"/>
        <w:right w:val="none" w:sz="0" w:space="0" w:color="auto"/>
      </w:divBdr>
    </w:div>
    <w:div w:id="1626619993">
      <w:bodyDiv w:val="1"/>
      <w:marLeft w:val="0"/>
      <w:marRight w:val="0"/>
      <w:marTop w:val="0"/>
      <w:marBottom w:val="0"/>
      <w:divBdr>
        <w:top w:val="none" w:sz="0" w:space="0" w:color="auto"/>
        <w:left w:val="none" w:sz="0" w:space="0" w:color="auto"/>
        <w:bottom w:val="none" w:sz="0" w:space="0" w:color="auto"/>
        <w:right w:val="none" w:sz="0" w:space="0" w:color="auto"/>
      </w:divBdr>
      <w:divsChild>
        <w:div w:id="2058237458">
          <w:marLeft w:val="0"/>
          <w:marRight w:val="0"/>
          <w:marTop w:val="0"/>
          <w:marBottom w:val="0"/>
          <w:divBdr>
            <w:top w:val="none" w:sz="0" w:space="0" w:color="auto"/>
            <w:left w:val="none" w:sz="0" w:space="0" w:color="auto"/>
            <w:bottom w:val="none" w:sz="0" w:space="0" w:color="auto"/>
            <w:right w:val="none" w:sz="0" w:space="0" w:color="auto"/>
          </w:divBdr>
        </w:div>
        <w:div w:id="542711854">
          <w:marLeft w:val="0"/>
          <w:marRight w:val="0"/>
          <w:marTop w:val="0"/>
          <w:marBottom w:val="0"/>
          <w:divBdr>
            <w:top w:val="none" w:sz="0" w:space="0" w:color="auto"/>
            <w:left w:val="none" w:sz="0" w:space="0" w:color="auto"/>
            <w:bottom w:val="none" w:sz="0" w:space="0" w:color="auto"/>
            <w:right w:val="none" w:sz="0" w:space="0" w:color="auto"/>
          </w:divBdr>
        </w:div>
        <w:div w:id="377781441">
          <w:marLeft w:val="0"/>
          <w:marRight w:val="0"/>
          <w:marTop w:val="0"/>
          <w:marBottom w:val="0"/>
          <w:divBdr>
            <w:top w:val="none" w:sz="0" w:space="0" w:color="auto"/>
            <w:left w:val="none" w:sz="0" w:space="0" w:color="auto"/>
            <w:bottom w:val="none" w:sz="0" w:space="0" w:color="auto"/>
            <w:right w:val="none" w:sz="0" w:space="0" w:color="auto"/>
          </w:divBdr>
        </w:div>
        <w:div w:id="1162890022">
          <w:marLeft w:val="0"/>
          <w:marRight w:val="0"/>
          <w:marTop w:val="0"/>
          <w:marBottom w:val="0"/>
          <w:divBdr>
            <w:top w:val="none" w:sz="0" w:space="0" w:color="auto"/>
            <w:left w:val="none" w:sz="0" w:space="0" w:color="auto"/>
            <w:bottom w:val="none" w:sz="0" w:space="0" w:color="auto"/>
            <w:right w:val="none" w:sz="0" w:space="0" w:color="auto"/>
          </w:divBdr>
        </w:div>
        <w:div w:id="1038092116">
          <w:marLeft w:val="0"/>
          <w:marRight w:val="0"/>
          <w:marTop w:val="0"/>
          <w:marBottom w:val="0"/>
          <w:divBdr>
            <w:top w:val="none" w:sz="0" w:space="0" w:color="auto"/>
            <w:left w:val="none" w:sz="0" w:space="0" w:color="auto"/>
            <w:bottom w:val="none" w:sz="0" w:space="0" w:color="auto"/>
            <w:right w:val="none" w:sz="0" w:space="0" w:color="auto"/>
          </w:divBdr>
        </w:div>
        <w:div w:id="162548038">
          <w:marLeft w:val="0"/>
          <w:marRight w:val="0"/>
          <w:marTop w:val="0"/>
          <w:marBottom w:val="0"/>
          <w:divBdr>
            <w:top w:val="none" w:sz="0" w:space="0" w:color="auto"/>
            <w:left w:val="none" w:sz="0" w:space="0" w:color="auto"/>
            <w:bottom w:val="none" w:sz="0" w:space="0" w:color="auto"/>
            <w:right w:val="none" w:sz="0" w:space="0" w:color="auto"/>
          </w:divBdr>
        </w:div>
        <w:div w:id="1290430671">
          <w:marLeft w:val="0"/>
          <w:marRight w:val="0"/>
          <w:marTop w:val="0"/>
          <w:marBottom w:val="0"/>
          <w:divBdr>
            <w:top w:val="none" w:sz="0" w:space="0" w:color="auto"/>
            <w:left w:val="none" w:sz="0" w:space="0" w:color="auto"/>
            <w:bottom w:val="none" w:sz="0" w:space="0" w:color="auto"/>
            <w:right w:val="none" w:sz="0" w:space="0" w:color="auto"/>
          </w:divBdr>
        </w:div>
        <w:div w:id="18552114">
          <w:marLeft w:val="0"/>
          <w:marRight w:val="0"/>
          <w:marTop w:val="0"/>
          <w:marBottom w:val="0"/>
          <w:divBdr>
            <w:top w:val="none" w:sz="0" w:space="0" w:color="auto"/>
            <w:left w:val="none" w:sz="0" w:space="0" w:color="auto"/>
            <w:bottom w:val="none" w:sz="0" w:space="0" w:color="auto"/>
            <w:right w:val="none" w:sz="0" w:space="0" w:color="auto"/>
          </w:divBdr>
        </w:div>
        <w:div w:id="2024935802">
          <w:marLeft w:val="0"/>
          <w:marRight w:val="0"/>
          <w:marTop w:val="0"/>
          <w:marBottom w:val="0"/>
          <w:divBdr>
            <w:top w:val="none" w:sz="0" w:space="0" w:color="auto"/>
            <w:left w:val="none" w:sz="0" w:space="0" w:color="auto"/>
            <w:bottom w:val="none" w:sz="0" w:space="0" w:color="auto"/>
            <w:right w:val="none" w:sz="0" w:space="0" w:color="auto"/>
          </w:divBdr>
        </w:div>
        <w:div w:id="998851580">
          <w:marLeft w:val="0"/>
          <w:marRight w:val="0"/>
          <w:marTop w:val="0"/>
          <w:marBottom w:val="0"/>
          <w:divBdr>
            <w:top w:val="none" w:sz="0" w:space="0" w:color="auto"/>
            <w:left w:val="none" w:sz="0" w:space="0" w:color="auto"/>
            <w:bottom w:val="none" w:sz="0" w:space="0" w:color="auto"/>
            <w:right w:val="none" w:sz="0" w:space="0" w:color="auto"/>
          </w:divBdr>
        </w:div>
        <w:div w:id="1650792439">
          <w:marLeft w:val="0"/>
          <w:marRight w:val="0"/>
          <w:marTop w:val="0"/>
          <w:marBottom w:val="0"/>
          <w:divBdr>
            <w:top w:val="none" w:sz="0" w:space="0" w:color="auto"/>
            <w:left w:val="none" w:sz="0" w:space="0" w:color="auto"/>
            <w:bottom w:val="none" w:sz="0" w:space="0" w:color="auto"/>
            <w:right w:val="none" w:sz="0" w:space="0" w:color="auto"/>
          </w:divBdr>
        </w:div>
        <w:div w:id="220140726">
          <w:marLeft w:val="0"/>
          <w:marRight w:val="0"/>
          <w:marTop w:val="0"/>
          <w:marBottom w:val="0"/>
          <w:divBdr>
            <w:top w:val="none" w:sz="0" w:space="0" w:color="auto"/>
            <w:left w:val="none" w:sz="0" w:space="0" w:color="auto"/>
            <w:bottom w:val="none" w:sz="0" w:space="0" w:color="auto"/>
            <w:right w:val="none" w:sz="0" w:space="0" w:color="auto"/>
          </w:divBdr>
        </w:div>
        <w:div w:id="769203233">
          <w:marLeft w:val="0"/>
          <w:marRight w:val="0"/>
          <w:marTop w:val="0"/>
          <w:marBottom w:val="0"/>
          <w:divBdr>
            <w:top w:val="none" w:sz="0" w:space="0" w:color="auto"/>
            <w:left w:val="none" w:sz="0" w:space="0" w:color="auto"/>
            <w:bottom w:val="none" w:sz="0" w:space="0" w:color="auto"/>
            <w:right w:val="none" w:sz="0" w:space="0" w:color="auto"/>
          </w:divBdr>
        </w:div>
        <w:div w:id="585842617">
          <w:marLeft w:val="0"/>
          <w:marRight w:val="0"/>
          <w:marTop w:val="0"/>
          <w:marBottom w:val="0"/>
          <w:divBdr>
            <w:top w:val="none" w:sz="0" w:space="0" w:color="auto"/>
            <w:left w:val="none" w:sz="0" w:space="0" w:color="auto"/>
            <w:bottom w:val="none" w:sz="0" w:space="0" w:color="auto"/>
            <w:right w:val="none" w:sz="0" w:space="0" w:color="auto"/>
          </w:divBdr>
        </w:div>
        <w:div w:id="1059287110">
          <w:marLeft w:val="0"/>
          <w:marRight w:val="0"/>
          <w:marTop w:val="0"/>
          <w:marBottom w:val="0"/>
          <w:divBdr>
            <w:top w:val="none" w:sz="0" w:space="0" w:color="auto"/>
            <w:left w:val="none" w:sz="0" w:space="0" w:color="auto"/>
            <w:bottom w:val="none" w:sz="0" w:space="0" w:color="auto"/>
            <w:right w:val="none" w:sz="0" w:space="0" w:color="auto"/>
          </w:divBdr>
        </w:div>
        <w:div w:id="1198273951">
          <w:marLeft w:val="0"/>
          <w:marRight w:val="0"/>
          <w:marTop w:val="0"/>
          <w:marBottom w:val="0"/>
          <w:divBdr>
            <w:top w:val="none" w:sz="0" w:space="0" w:color="auto"/>
            <w:left w:val="none" w:sz="0" w:space="0" w:color="auto"/>
            <w:bottom w:val="none" w:sz="0" w:space="0" w:color="auto"/>
            <w:right w:val="none" w:sz="0" w:space="0" w:color="auto"/>
          </w:divBdr>
        </w:div>
        <w:div w:id="809522275">
          <w:marLeft w:val="0"/>
          <w:marRight w:val="0"/>
          <w:marTop w:val="0"/>
          <w:marBottom w:val="0"/>
          <w:divBdr>
            <w:top w:val="none" w:sz="0" w:space="0" w:color="auto"/>
            <w:left w:val="none" w:sz="0" w:space="0" w:color="auto"/>
            <w:bottom w:val="none" w:sz="0" w:space="0" w:color="auto"/>
            <w:right w:val="none" w:sz="0" w:space="0" w:color="auto"/>
          </w:divBdr>
        </w:div>
        <w:div w:id="2006207706">
          <w:marLeft w:val="0"/>
          <w:marRight w:val="0"/>
          <w:marTop w:val="0"/>
          <w:marBottom w:val="0"/>
          <w:divBdr>
            <w:top w:val="none" w:sz="0" w:space="0" w:color="auto"/>
            <w:left w:val="none" w:sz="0" w:space="0" w:color="auto"/>
            <w:bottom w:val="none" w:sz="0" w:space="0" w:color="auto"/>
            <w:right w:val="none" w:sz="0" w:space="0" w:color="auto"/>
          </w:divBdr>
        </w:div>
        <w:div w:id="952858921">
          <w:marLeft w:val="0"/>
          <w:marRight w:val="0"/>
          <w:marTop w:val="0"/>
          <w:marBottom w:val="0"/>
          <w:divBdr>
            <w:top w:val="none" w:sz="0" w:space="0" w:color="auto"/>
            <w:left w:val="none" w:sz="0" w:space="0" w:color="auto"/>
            <w:bottom w:val="none" w:sz="0" w:space="0" w:color="auto"/>
            <w:right w:val="none" w:sz="0" w:space="0" w:color="auto"/>
          </w:divBdr>
        </w:div>
        <w:div w:id="1202522675">
          <w:marLeft w:val="0"/>
          <w:marRight w:val="0"/>
          <w:marTop w:val="0"/>
          <w:marBottom w:val="0"/>
          <w:divBdr>
            <w:top w:val="none" w:sz="0" w:space="0" w:color="auto"/>
            <w:left w:val="none" w:sz="0" w:space="0" w:color="auto"/>
            <w:bottom w:val="none" w:sz="0" w:space="0" w:color="auto"/>
            <w:right w:val="none" w:sz="0" w:space="0" w:color="auto"/>
          </w:divBdr>
        </w:div>
        <w:div w:id="639651626">
          <w:marLeft w:val="0"/>
          <w:marRight w:val="0"/>
          <w:marTop w:val="0"/>
          <w:marBottom w:val="0"/>
          <w:divBdr>
            <w:top w:val="none" w:sz="0" w:space="0" w:color="auto"/>
            <w:left w:val="none" w:sz="0" w:space="0" w:color="auto"/>
            <w:bottom w:val="none" w:sz="0" w:space="0" w:color="auto"/>
            <w:right w:val="none" w:sz="0" w:space="0" w:color="auto"/>
          </w:divBdr>
        </w:div>
        <w:div w:id="1044864075">
          <w:marLeft w:val="0"/>
          <w:marRight w:val="0"/>
          <w:marTop w:val="0"/>
          <w:marBottom w:val="0"/>
          <w:divBdr>
            <w:top w:val="none" w:sz="0" w:space="0" w:color="auto"/>
            <w:left w:val="none" w:sz="0" w:space="0" w:color="auto"/>
            <w:bottom w:val="none" w:sz="0" w:space="0" w:color="auto"/>
            <w:right w:val="none" w:sz="0" w:space="0" w:color="auto"/>
          </w:divBdr>
        </w:div>
        <w:div w:id="1824082650">
          <w:marLeft w:val="0"/>
          <w:marRight w:val="0"/>
          <w:marTop w:val="0"/>
          <w:marBottom w:val="0"/>
          <w:divBdr>
            <w:top w:val="none" w:sz="0" w:space="0" w:color="auto"/>
            <w:left w:val="none" w:sz="0" w:space="0" w:color="auto"/>
            <w:bottom w:val="none" w:sz="0" w:space="0" w:color="auto"/>
            <w:right w:val="none" w:sz="0" w:space="0" w:color="auto"/>
          </w:divBdr>
        </w:div>
        <w:div w:id="2084378052">
          <w:marLeft w:val="0"/>
          <w:marRight w:val="0"/>
          <w:marTop w:val="0"/>
          <w:marBottom w:val="0"/>
          <w:divBdr>
            <w:top w:val="none" w:sz="0" w:space="0" w:color="auto"/>
            <w:left w:val="none" w:sz="0" w:space="0" w:color="auto"/>
            <w:bottom w:val="none" w:sz="0" w:space="0" w:color="auto"/>
            <w:right w:val="none" w:sz="0" w:space="0" w:color="auto"/>
          </w:divBdr>
        </w:div>
        <w:div w:id="935871571">
          <w:marLeft w:val="0"/>
          <w:marRight w:val="0"/>
          <w:marTop w:val="0"/>
          <w:marBottom w:val="0"/>
          <w:divBdr>
            <w:top w:val="none" w:sz="0" w:space="0" w:color="auto"/>
            <w:left w:val="none" w:sz="0" w:space="0" w:color="auto"/>
            <w:bottom w:val="none" w:sz="0" w:space="0" w:color="auto"/>
            <w:right w:val="none" w:sz="0" w:space="0" w:color="auto"/>
          </w:divBdr>
        </w:div>
        <w:div w:id="810826777">
          <w:marLeft w:val="0"/>
          <w:marRight w:val="0"/>
          <w:marTop w:val="0"/>
          <w:marBottom w:val="0"/>
          <w:divBdr>
            <w:top w:val="none" w:sz="0" w:space="0" w:color="auto"/>
            <w:left w:val="none" w:sz="0" w:space="0" w:color="auto"/>
            <w:bottom w:val="none" w:sz="0" w:space="0" w:color="auto"/>
            <w:right w:val="none" w:sz="0" w:space="0" w:color="auto"/>
          </w:divBdr>
        </w:div>
        <w:div w:id="1936354288">
          <w:marLeft w:val="0"/>
          <w:marRight w:val="0"/>
          <w:marTop w:val="0"/>
          <w:marBottom w:val="0"/>
          <w:divBdr>
            <w:top w:val="none" w:sz="0" w:space="0" w:color="auto"/>
            <w:left w:val="none" w:sz="0" w:space="0" w:color="auto"/>
            <w:bottom w:val="none" w:sz="0" w:space="0" w:color="auto"/>
            <w:right w:val="none" w:sz="0" w:space="0" w:color="auto"/>
          </w:divBdr>
        </w:div>
        <w:div w:id="450243371">
          <w:marLeft w:val="0"/>
          <w:marRight w:val="0"/>
          <w:marTop w:val="0"/>
          <w:marBottom w:val="0"/>
          <w:divBdr>
            <w:top w:val="none" w:sz="0" w:space="0" w:color="auto"/>
            <w:left w:val="none" w:sz="0" w:space="0" w:color="auto"/>
            <w:bottom w:val="none" w:sz="0" w:space="0" w:color="auto"/>
            <w:right w:val="none" w:sz="0" w:space="0" w:color="auto"/>
          </w:divBdr>
        </w:div>
        <w:div w:id="346758582">
          <w:marLeft w:val="0"/>
          <w:marRight w:val="0"/>
          <w:marTop w:val="0"/>
          <w:marBottom w:val="0"/>
          <w:divBdr>
            <w:top w:val="none" w:sz="0" w:space="0" w:color="auto"/>
            <w:left w:val="none" w:sz="0" w:space="0" w:color="auto"/>
            <w:bottom w:val="none" w:sz="0" w:space="0" w:color="auto"/>
            <w:right w:val="none" w:sz="0" w:space="0" w:color="auto"/>
          </w:divBdr>
        </w:div>
        <w:div w:id="1589804399">
          <w:marLeft w:val="0"/>
          <w:marRight w:val="0"/>
          <w:marTop w:val="0"/>
          <w:marBottom w:val="0"/>
          <w:divBdr>
            <w:top w:val="none" w:sz="0" w:space="0" w:color="auto"/>
            <w:left w:val="none" w:sz="0" w:space="0" w:color="auto"/>
            <w:bottom w:val="none" w:sz="0" w:space="0" w:color="auto"/>
            <w:right w:val="none" w:sz="0" w:space="0" w:color="auto"/>
          </w:divBdr>
        </w:div>
        <w:div w:id="538780079">
          <w:marLeft w:val="0"/>
          <w:marRight w:val="0"/>
          <w:marTop w:val="0"/>
          <w:marBottom w:val="0"/>
          <w:divBdr>
            <w:top w:val="none" w:sz="0" w:space="0" w:color="auto"/>
            <w:left w:val="none" w:sz="0" w:space="0" w:color="auto"/>
            <w:bottom w:val="none" w:sz="0" w:space="0" w:color="auto"/>
            <w:right w:val="none" w:sz="0" w:space="0" w:color="auto"/>
          </w:divBdr>
        </w:div>
        <w:div w:id="201212398">
          <w:marLeft w:val="0"/>
          <w:marRight w:val="0"/>
          <w:marTop w:val="0"/>
          <w:marBottom w:val="0"/>
          <w:divBdr>
            <w:top w:val="none" w:sz="0" w:space="0" w:color="auto"/>
            <w:left w:val="none" w:sz="0" w:space="0" w:color="auto"/>
            <w:bottom w:val="none" w:sz="0" w:space="0" w:color="auto"/>
            <w:right w:val="none" w:sz="0" w:space="0" w:color="auto"/>
          </w:divBdr>
        </w:div>
        <w:div w:id="889225172">
          <w:marLeft w:val="0"/>
          <w:marRight w:val="0"/>
          <w:marTop w:val="0"/>
          <w:marBottom w:val="0"/>
          <w:divBdr>
            <w:top w:val="none" w:sz="0" w:space="0" w:color="auto"/>
            <w:left w:val="none" w:sz="0" w:space="0" w:color="auto"/>
            <w:bottom w:val="none" w:sz="0" w:space="0" w:color="auto"/>
            <w:right w:val="none" w:sz="0" w:space="0" w:color="auto"/>
          </w:divBdr>
        </w:div>
        <w:div w:id="40713279">
          <w:marLeft w:val="0"/>
          <w:marRight w:val="0"/>
          <w:marTop w:val="0"/>
          <w:marBottom w:val="0"/>
          <w:divBdr>
            <w:top w:val="none" w:sz="0" w:space="0" w:color="auto"/>
            <w:left w:val="none" w:sz="0" w:space="0" w:color="auto"/>
            <w:bottom w:val="none" w:sz="0" w:space="0" w:color="auto"/>
            <w:right w:val="none" w:sz="0" w:space="0" w:color="auto"/>
          </w:divBdr>
        </w:div>
        <w:div w:id="777454933">
          <w:marLeft w:val="0"/>
          <w:marRight w:val="0"/>
          <w:marTop w:val="0"/>
          <w:marBottom w:val="0"/>
          <w:divBdr>
            <w:top w:val="none" w:sz="0" w:space="0" w:color="auto"/>
            <w:left w:val="none" w:sz="0" w:space="0" w:color="auto"/>
            <w:bottom w:val="none" w:sz="0" w:space="0" w:color="auto"/>
            <w:right w:val="none" w:sz="0" w:space="0" w:color="auto"/>
          </w:divBdr>
        </w:div>
        <w:div w:id="318190458">
          <w:marLeft w:val="0"/>
          <w:marRight w:val="0"/>
          <w:marTop w:val="0"/>
          <w:marBottom w:val="0"/>
          <w:divBdr>
            <w:top w:val="none" w:sz="0" w:space="0" w:color="auto"/>
            <w:left w:val="none" w:sz="0" w:space="0" w:color="auto"/>
            <w:bottom w:val="none" w:sz="0" w:space="0" w:color="auto"/>
            <w:right w:val="none" w:sz="0" w:space="0" w:color="auto"/>
          </w:divBdr>
        </w:div>
        <w:div w:id="1758745668">
          <w:marLeft w:val="0"/>
          <w:marRight w:val="0"/>
          <w:marTop w:val="0"/>
          <w:marBottom w:val="0"/>
          <w:divBdr>
            <w:top w:val="none" w:sz="0" w:space="0" w:color="auto"/>
            <w:left w:val="none" w:sz="0" w:space="0" w:color="auto"/>
            <w:bottom w:val="none" w:sz="0" w:space="0" w:color="auto"/>
            <w:right w:val="none" w:sz="0" w:space="0" w:color="auto"/>
          </w:divBdr>
        </w:div>
        <w:div w:id="554707964">
          <w:marLeft w:val="0"/>
          <w:marRight w:val="0"/>
          <w:marTop w:val="0"/>
          <w:marBottom w:val="0"/>
          <w:divBdr>
            <w:top w:val="none" w:sz="0" w:space="0" w:color="auto"/>
            <w:left w:val="none" w:sz="0" w:space="0" w:color="auto"/>
            <w:bottom w:val="none" w:sz="0" w:space="0" w:color="auto"/>
            <w:right w:val="none" w:sz="0" w:space="0" w:color="auto"/>
          </w:divBdr>
        </w:div>
        <w:div w:id="995182913">
          <w:marLeft w:val="0"/>
          <w:marRight w:val="0"/>
          <w:marTop w:val="0"/>
          <w:marBottom w:val="0"/>
          <w:divBdr>
            <w:top w:val="none" w:sz="0" w:space="0" w:color="auto"/>
            <w:left w:val="none" w:sz="0" w:space="0" w:color="auto"/>
            <w:bottom w:val="none" w:sz="0" w:space="0" w:color="auto"/>
            <w:right w:val="none" w:sz="0" w:space="0" w:color="auto"/>
          </w:divBdr>
        </w:div>
        <w:div w:id="176501131">
          <w:marLeft w:val="0"/>
          <w:marRight w:val="0"/>
          <w:marTop w:val="0"/>
          <w:marBottom w:val="0"/>
          <w:divBdr>
            <w:top w:val="none" w:sz="0" w:space="0" w:color="auto"/>
            <w:left w:val="none" w:sz="0" w:space="0" w:color="auto"/>
            <w:bottom w:val="none" w:sz="0" w:space="0" w:color="auto"/>
            <w:right w:val="none" w:sz="0" w:space="0" w:color="auto"/>
          </w:divBdr>
        </w:div>
      </w:divsChild>
    </w:div>
    <w:div w:id="1626620637">
      <w:bodyDiv w:val="1"/>
      <w:marLeft w:val="0"/>
      <w:marRight w:val="0"/>
      <w:marTop w:val="0"/>
      <w:marBottom w:val="0"/>
      <w:divBdr>
        <w:top w:val="none" w:sz="0" w:space="0" w:color="auto"/>
        <w:left w:val="none" w:sz="0" w:space="0" w:color="auto"/>
        <w:bottom w:val="none" w:sz="0" w:space="0" w:color="auto"/>
        <w:right w:val="none" w:sz="0" w:space="0" w:color="auto"/>
      </w:divBdr>
    </w:div>
    <w:div w:id="1626889689">
      <w:bodyDiv w:val="1"/>
      <w:marLeft w:val="0"/>
      <w:marRight w:val="0"/>
      <w:marTop w:val="0"/>
      <w:marBottom w:val="0"/>
      <w:divBdr>
        <w:top w:val="none" w:sz="0" w:space="0" w:color="auto"/>
        <w:left w:val="none" w:sz="0" w:space="0" w:color="auto"/>
        <w:bottom w:val="none" w:sz="0" w:space="0" w:color="auto"/>
        <w:right w:val="none" w:sz="0" w:space="0" w:color="auto"/>
      </w:divBdr>
    </w:div>
    <w:div w:id="1626931271">
      <w:bodyDiv w:val="1"/>
      <w:marLeft w:val="0"/>
      <w:marRight w:val="0"/>
      <w:marTop w:val="0"/>
      <w:marBottom w:val="0"/>
      <w:divBdr>
        <w:top w:val="none" w:sz="0" w:space="0" w:color="auto"/>
        <w:left w:val="none" w:sz="0" w:space="0" w:color="auto"/>
        <w:bottom w:val="none" w:sz="0" w:space="0" w:color="auto"/>
        <w:right w:val="none" w:sz="0" w:space="0" w:color="auto"/>
      </w:divBdr>
    </w:div>
    <w:div w:id="1628461973">
      <w:bodyDiv w:val="1"/>
      <w:marLeft w:val="0"/>
      <w:marRight w:val="0"/>
      <w:marTop w:val="0"/>
      <w:marBottom w:val="0"/>
      <w:divBdr>
        <w:top w:val="none" w:sz="0" w:space="0" w:color="auto"/>
        <w:left w:val="none" w:sz="0" w:space="0" w:color="auto"/>
        <w:bottom w:val="none" w:sz="0" w:space="0" w:color="auto"/>
        <w:right w:val="none" w:sz="0" w:space="0" w:color="auto"/>
      </w:divBdr>
    </w:div>
    <w:div w:id="1629629600">
      <w:bodyDiv w:val="1"/>
      <w:marLeft w:val="0"/>
      <w:marRight w:val="0"/>
      <w:marTop w:val="0"/>
      <w:marBottom w:val="0"/>
      <w:divBdr>
        <w:top w:val="none" w:sz="0" w:space="0" w:color="auto"/>
        <w:left w:val="none" w:sz="0" w:space="0" w:color="auto"/>
        <w:bottom w:val="none" w:sz="0" w:space="0" w:color="auto"/>
        <w:right w:val="none" w:sz="0" w:space="0" w:color="auto"/>
      </w:divBdr>
    </w:div>
    <w:div w:id="1630472258">
      <w:bodyDiv w:val="1"/>
      <w:marLeft w:val="0"/>
      <w:marRight w:val="0"/>
      <w:marTop w:val="0"/>
      <w:marBottom w:val="0"/>
      <w:divBdr>
        <w:top w:val="none" w:sz="0" w:space="0" w:color="auto"/>
        <w:left w:val="none" w:sz="0" w:space="0" w:color="auto"/>
        <w:bottom w:val="none" w:sz="0" w:space="0" w:color="auto"/>
        <w:right w:val="none" w:sz="0" w:space="0" w:color="auto"/>
      </w:divBdr>
    </w:div>
    <w:div w:id="1630669859">
      <w:bodyDiv w:val="1"/>
      <w:marLeft w:val="0"/>
      <w:marRight w:val="0"/>
      <w:marTop w:val="0"/>
      <w:marBottom w:val="0"/>
      <w:divBdr>
        <w:top w:val="none" w:sz="0" w:space="0" w:color="auto"/>
        <w:left w:val="none" w:sz="0" w:space="0" w:color="auto"/>
        <w:bottom w:val="none" w:sz="0" w:space="0" w:color="auto"/>
        <w:right w:val="none" w:sz="0" w:space="0" w:color="auto"/>
      </w:divBdr>
    </w:div>
    <w:div w:id="1631204491">
      <w:bodyDiv w:val="1"/>
      <w:marLeft w:val="0"/>
      <w:marRight w:val="0"/>
      <w:marTop w:val="0"/>
      <w:marBottom w:val="0"/>
      <w:divBdr>
        <w:top w:val="none" w:sz="0" w:space="0" w:color="auto"/>
        <w:left w:val="none" w:sz="0" w:space="0" w:color="auto"/>
        <w:bottom w:val="none" w:sz="0" w:space="0" w:color="auto"/>
        <w:right w:val="none" w:sz="0" w:space="0" w:color="auto"/>
      </w:divBdr>
    </w:div>
    <w:div w:id="1631738768">
      <w:bodyDiv w:val="1"/>
      <w:marLeft w:val="0"/>
      <w:marRight w:val="0"/>
      <w:marTop w:val="0"/>
      <w:marBottom w:val="0"/>
      <w:divBdr>
        <w:top w:val="none" w:sz="0" w:space="0" w:color="auto"/>
        <w:left w:val="none" w:sz="0" w:space="0" w:color="auto"/>
        <w:bottom w:val="none" w:sz="0" w:space="0" w:color="auto"/>
        <w:right w:val="none" w:sz="0" w:space="0" w:color="auto"/>
      </w:divBdr>
    </w:div>
    <w:div w:id="1635480698">
      <w:bodyDiv w:val="1"/>
      <w:marLeft w:val="0"/>
      <w:marRight w:val="0"/>
      <w:marTop w:val="0"/>
      <w:marBottom w:val="0"/>
      <w:divBdr>
        <w:top w:val="none" w:sz="0" w:space="0" w:color="auto"/>
        <w:left w:val="none" w:sz="0" w:space="0" w:color="auto"/>
        <w:bottom w:val="none" w:sz="0" w:space="0" w:color="auto"/>
        <w:right w:val="none" w:sz="0" w:space="0" w:color="auto"/>
      </w:divBdr>
    </w:div>
    <w:div w:id="1635869811">
      <w:bodyDiv w:val="1"/>
      <w:marLeft w:val="0"/>
      <w:marRight w:val="0"/>
      <w:marTop w:val="0"/>
      <w:marBottom w:val="0"/>
      <w:divBdr>
        <w:top w:val="none" w:sz="0" w:space="0" w:color="auto"/>
        <w:left w:val="none" w:sz="0" w:space="0" w:color="auto"/>
        <w:bottom w:val="none" w:sz="0" w:space="0" w:color="auto"/>
        <w:right w:val="none" w:sz="0" w:space="0" w:color="auto"/>
      </w:divBdr>
    </w:div>
    <w:div w:id="1635984458">
      <w:bodyDiv w:val="1"/>
      <w:marLeft w:val="0"/>
      <w:marRight w:val="0"/>
      <w:marTop w:val="0"/>
      <w:marBottom w:val="0"/>
      <w:divBdr>
        <w:top w:val="none" w:sz="0" w:space="0" w:color="auto"/>
        <w:left w:val="none" w:sz="0" w:space="0" w:color="auto"/>
        <w:bottom w:val="none" w:sz="0" w:space="0" w:color="auto"/>
        <w:right w:val="none" w:sz="0" w:space="0" w:color="auto"/>
      </w:divBdr>
    </w:div>
    <w:div w:id="1636645618">
      <w:bodyDiv w:val="1"/>
      <w:marLeft w:val="0"/>
      <w:marRight w:val="0"/>
      <w:marTop w:val="0"/>
      <w:marBottom w:val="0"/>
      <w:divBdr>
        <w:top w:val="none" w:sz="0" w:space="0" w:color="auto"/>
        <w:left w:val="none" w:sz="0" w:space="0" w:color="auto"/>
        <w:bottom w:val="none" w:sz="0" w:space="0" w:color="auto"/>
        <w:right w:val="none" w:sz="0" w:space="0" w:color="auto"/>
      </w:divBdr>
    </w:div>
    <w:div w:id="1637838396">
      <w:bodyDiv w:val="1"/>
      <w:marLeft w:val="0"/>
      <w:marRight w:val="0"/>
      <w:marTop w:val="0"/>
      <w:marBottom w:val="0"/>
      <w:divBdr>
        <w:top w:val="none" w:sz="0" w:space="0" w:color="auto"/>
        <w:left w:val="none" w:sz="0" w:space="0" w:color="auto"/>
        <w:bottom w:val="none" w:sz="0" w:space="0" w:color="auto"/>
        <w:right w:val="none" w:sz="0" w:space="0" w:color="auto"/>
      </w:divBdr>
    </w:div>
    <w:div w:id="1637877313">
      <w:bodyDiv w:val="1"/>
      <w:marLeft w:val="0"/>
      <w:marRight w:val="0"/>
      <w:marTop w:val="0"/>
      <w:marBottom w:val="0"/>
      <w:divBdr>
        <w:top w:val="none" w:sz="0" w:space="0" w:color="auto"/>
        <w:left w:val="none" w:sz="0" w:space="0" w:color="auto"/>
        <w:bottom w:val="none" w:sz="0" w:space="0" w:color="auto"/>
        <w:right w:val="none" w:sz="0" w:space="0" w:color="auto"/>
      </w:divBdr>
      <w:divsChild>
        <w:div w:id="53285536">
          <w:marLeft w:val="0"/>
          <w:marRight w:val="0"/>
          <w:marTop w:val="0"/>
          <w:marBottom w:val="0"/>
          <w:divBdr>
            <w:top w:val="none" w:sz="0" w:space="0" w:color="auto"/>
            <w:left w:val="none" w:sz="0" w:space="0" w:color="auto"/>
            <w:bottom w:val="none" w:sz="0" w:space="0" w:color="auto"/>
            <w:right w:val="none" w:sz="0" w:space="0" w:color="auto"/>
          </w:divBdr>
        </w:div>
        <w:div w:id="1041705428">
          <w:marLeft w:val="0"/>
          <w:marRight w:val="0"/>
          <w:marTop w:val="0"/>
          <w:marBottom w:val="0"/>
          <w:divBdr>
            <w:top w:val="none" w:sz="0" w:space="0" w:color="auto"/>
            <w:left w:val="none" w:sz="0" w:space="0" w:color="auto"/>
            <w:bottom w:val="none" w:sz="0" w:space="0" w:color="auto"/>
            <w:right w:val="none" w:sz="0" w:space="0" w:color="auto"/>
          </w:divBdr>
        </w:div>
        <w:div w:id="786898616">
          <w:marLeft w:val="0"/>
          <w:marRight w:val="0"/>
          <w:marTop w:val="0"/>
          <w:marBottom w:val="0"/>
          <w:divBdr>
            <w:top w:val="none" w:sz="0" w:space="0" w:color="auto"/>
            <w:left w:val="none" w:sz="0" w:space="0" w:color="auto"/>
            <w:bottom w:val="none" w:sz="0" w:space="0" w:color="auto"/>
            <w:right w:val="none" w:sz="0" w:space="0" w:color="auto"/>
          </w:divBdr>
        </w:div>
        <w:div w:id="1173032771">
          <w:marLeft w:val="0"/>
          <w:marRight w:val="0"/>
          <w:marTop w:val="0"/>
          <w:marBottom w:val="0"/>
          <w:divBdr>
            <w:top w:val="none" w:sz="0" w:space="0" w:color="auto"/>
            <w:left w:val="none" w:sz="0" w:space="0" w:color="auto"/>
            <w:bottom w:val="none" w:sz="0" w:space="0" w:color="auto"/>
            <w:right w:val="none" w:sz="0" w:space="0" w:color="auto"/>
          </w:divBdr>
        </w:div>
        <w:div w:id="1316376980">
          <w:marLeft w:val="0"/>
          <w:marRight w:val="0"/>
          <w:marTop w:val="0"/>
          <w:marBottom w:val="0"/>
          <w:divBdr>
            <w:top w:val="none" w:sz="0" w:space="0" w:color="auto"/>
            <w:left w:val="none" w:sz="0" w:space="0" w:color="auto"/>
            <w:bottom w:val="none" w:sz="0" w:space="0" w:color="auto"/>
            <w:right w:val="none" w:sz="0" w:space="0" w:color="auto"/>
          </w:divBdr>
        </w:div>
        <w:div w:id="967591802">
          <w:marLeft w:val="0"/>
          <w:marRight w:val="0"/>
          <w:marTop w:val="0"/>
          <w:marBottom w:val="0"/>
          <w:divBdr>
            <w:top w:val="none" w:sz="0" w:space="0" w:color="auto"/>
            <w:left w:val="none" w:sz="0" w:space="0" w:color="auto"/>
            <w:bottom w:val="none" w:sz="0" w:space="0" w:color="auto"/>
            <w:right w:val="none" w:sz="0" w:space="0" w:color="auto"/>
          </w:divBdr>
        </w:div>
        <w:div w:id="168955200">
          <w:marLeft w:val="0"/>
          <w:marRight w:val="0"/>
          <w:marTop w:val="0"/>
          <w:marBottom w:val="0"/>
          <w:divBdr>
            <w:top w:val="none" w:sz="0" w:space="0" w:color="auto"/>
            <w:left w:val="none" w:sz="0" w:space="0" w:color="auto"/>
            <w:bottom w:val="none" w:sz="0" w:space="0" w:color="auto"/>
            <w:right w:val="none" w:sz="0" w:space="0" w:color="auto"/>
          </w:divBdr>
        </w:div>
        <w:div w:id="275259645">
          <w:marLeft w:val="0"/>
          <w:marRight w:val="0"/>
          <w:marTop w:val="0"/>
          <w:marBottom w:val="0"/>
          <w:divBdr>
            <w:top w:val="none" w:sz="0" w:space="0" w:color="auto"/>
            <w:left w:val="none" w:sz="0" w:space="0" w:color="auto"/>
            <w:bottom w:val="none" w:sz="0" w:space="0" w:color="auto"/>
            <w:right w:val="none" w:sz="0" w:space="0" w:color="auto"/>
          </w:divBdr>
        </w:div>
        <w:div w:id="1380473514">
          <w:marLeft w:val="0"/>
          <w:marRight w:val="0"/>
          <w:marTop w:val="0"/>
          <w:marBottom w:val="0"/>
          <w:divBdr>
            <w:top w:val="none" w:sz="0" w:space="0" w:color="auto"/>
            <w:left w:val="none" w:sz="0" w:space="0" w:color="auto"/>
            <w:bottom w:val="none" w:sz="0" w:space="0" w:color="auto"/>
            <w:right w:val="none" w:sz="0" w:space="0" w:color="auto"/>
          </w:divBdr>
        </w:div>
        <w:div w:id="1153833622">
          <w:marLeft w:val="0"/>
          <w:marRight w:val="0"/>
          <w:marTop w:val="0"/>
          <w:marBottom w:val="0"/>
          <w:divBdr>
            <w:top w:val="none" w:sz="0" w:space="0" w:color="auto"/>
            <w:left w:val="none" w:sz="0" w:space="0" w:color="auto"/>
            <w:bottom w:val="none" w:sz="0" w:space="0" w:color="auto"/>
            <w:right w:val="none" w:sz="0" w:space="0" w:color="auto"/>
          </w:divBdr>
        </w:div>
        <w:div w:id="1995335982">
          <w:marLeft w:val="0"/>
          <w:marRight w:val="0"/>
          <w:marTop w:val="0"/>
          <w:marBottom w:val="0"/>
          <w:divBdr>
            <w:top w:val="none" w:sz="0" w:space="0" w:color="auto"/>
            <w:left w:val="none" w:sz="0" w:space="0" w:color="auto"/>
            <w:bottom w:val="none" w:sz="0" w:space="0" w:color="auto"/>
            <w:right w:val="none" w:sz="0" w:space="0" w:color="auto"/>
          </w:divBdr>
        </w:div>
        <w:div w:id="1409960285">
          <w:marLeft w:val="0"/>
          <w:marRight w:val="0"/>
          <w:marTop w:val="0"/>
          <w:marBottom w:val="0"/>
          <w:divBdr>
            <w:top w:val="none" w:sz="0" w:space="0" w:color="auto"/>
            <w:left w:val="none" w:sz="0" w:space="0" w:color="auto"/>
            <w:bottom w:val="none" w:sz="0" w:space="0" w:color="auto"/>
            <w:right w:val="none" w:sz="0" w:space="0" w:color="auto"/>
          </w:divBdr>
        </w:div>
        <w:div w:id="134370477">
          <w:marLeft w:val="0"/>
          <w:marRight w:val="0"/>
          <w:marTop w:val="0"/>
          <w:marBottom w:val="0"/>
          <w:divBdr>
            <w:top w:val="none" w:sz="0" w:space="0" w:color="auto"/>
            <w:left w:val="none" w:sz="0" w:space="0" w:color="auto"/>
            <w:bottom w:val="none" w:sz="0" w:space="0" w:color="auto"/>
            <w:right w:val="none" w:sz="0" w:space="0" w:color="auto"/>
          </w:divBdr>
        </w:div>
        <w:div w:id="1225605271">
          <w:marLeft w:val="0"/>
          <w:marRight w:val="0"/>
          <w:marTop w:val="0"/>
          <w:marBottom w:val="0"/>
          <w:divBdr>
            <w:top w:val="none" w:sz="0" w:space="0" w:color="auto"/>
            <w:left w:val="none" w:sz="0" w:space="0" w:color="auto"/>
            <w:bottom w:val="none" w:sz="0" w:space="0" w:color="auto"/>
            <w:right w:val="none" w:sz="0" w:space="0" w:color="auto"/>
          </w:divBdr>
        </w:div>
        <w:div w:id="1484736499">
          <w:marLeft w:val="0"/>
          <w:marRight w:val="0"/>
          <w:marTop w:val="0"/>
          <w:marBottom w:val="0"/>
          <w:divBdr>
            <w:top w:val="none" w:sz="0" w:space="0" w:color="auto"/>
            <w:left w:val="none" w:sz="0" w:space="0" w:color="auto"/>
            <w:bottom w:val="none" w:sz="0" w:space="0" w:color="auto"/>
            <w:right w:val="none" w:sz="0" w:space="0" w:color="auto"/>
          </w:divBdr>
        </w:div>
        <w:div w:id="948312684">
          <w:marLeft w:val="0"/>
          <w:marRight w:val="0"/>
          <w:marTop w:val="0"/>
          <w:marBottom w:val="0"/>
          <w:divBdr>
            <w:top w:val="none" w:sz="0" w:space="0" w:color="auto"/>
            <w:left w:val="none" w:sz="0" w:space="0" w:color="auto"/>
            <w:bottom w:val="none" w:sz="0" w:space="0" w:color="auto"/>
            <w:right w:val="none" w:sz="0" w:space="0" w:color="auto"/>
          </w:divBdr>
        </w:div>
        <w:div w:id="993610873">
          <w:marLeft w:val="0"/>
          <w:marRight w:val="0"/>
          <w:marTop w:val="0"/>
          <w:marBottom w:val="0"/>
          <w:divBdr>
            <w:top w:val="none" w:sz="0" w:space="0" w:color="auto"/>
            <w:left w:val="none" w:sz="0" w:space="0" w:color="auto"/>
            <w:bottom w:val="none" w:sz="0" w:space="0" w:color="auto"/>
            <w:right w:val="none" w:sz="0" w:space="0" w:color="auto"/>
          </w:divBdr>
        </w:div>
        <w:div w:id="857041643">
          <w:marLeft w:val="0"/>
          <w:marRight w:val="0"/>
          <w:marTop w:val="0"/>
          <w:marBottom w:val="0"/>
          <w:divBdr>
            <w:top w:val="none" w:sz="0" w:space="0" w:color="auto"/>
            <w:left w:val="none" w:sz="0" w:space="0" w:color="auto"/>
            <w:bottom w:val="none" w:sz="0" w:space="0" w:color="auto"/>
            <w:right w:val="none" w:sz="0" w:space="0" w:color="auto"/>
          </w:divBdr>
        </w:div>
        <w:div w:id="1869636329">
          <w:marLeft w:val="0"/>
          <w:marRight w:val="0"/>
          <w:marTop w:val="0"/>
          <w:marBottom w:val="0"/>
          <w:divBdr>
            <w:top w:val="none" w:sz="0" w:space="0" w:color="auto"/>
            <w:left w:val="none" w:sz="0" w:space="0" w:color="auto"/>
            <w:bottom w:val="none" w:sz="0" w:space="0" w:color="auto"/>
            <w:right w:val="none" w:sz="0" w:space="0" w:color="auto"/>
          </w:divBdr>
        </w:div>
        <w:div w:id="1999069173">
          <w:marLeft w:val="0"/>
          <w:marRight w:val="0"/>
          <w:marTop w:val="0"/>
          <w:marBottom w:val="0"/>
          <w:divBdr>
            <w:top w:val="none" w:sz="0" w:space="0" w:color="auto"/>
            <w:left w:val="none" w:sz="0" w:space="0" w:color="auto"/>
            <w:bottom w:val="none" w:sz="0" w:space="0" w:color="auto"/>
            <w:right w:val="none" w:sz="0" w:space="0" w:color="auto"/>
          </w:divBdr>
        </w:div>
        <w:div w:id="92870261">
          <w:marLeft w:val="0"/>
          <w:marRight w:val="0"/>
          <w:marTop w:val="0"/>
          <w:marBottom w:val="0"/>
          <w:divBdr>
            <w:top w:val="none" w:sz="0" w:space="0" w:color="auto"/>
            <w:left w:val="none" w:sz="0" w:space="0" w:color="auto"/>
            <w:bottom w:val="none" w:sz="0" w:space="0" w:color="auto"/>
            <w:right w:val="none" w:sz="0" w:space="0" w:color="auto"/>
          </w:divBdr>
        </w:div>
        <w:div w:id="720908690">
          <w:marLeft w:val="0"/>
          <w:marRight w:val="0"/>
          <w:marTop w:val="0"/>
          <w:marBottom w:val="0"/>
          <w:divBdr>
            <w:top w:val="none" w:sz="0" w:space="0" w:color="auto"/>
            <w:left w:val="none" w:sz="0" w:space="0" w:color="auto"/>
            <w:bottom w:val="none" w:sz="0" w:space="0" w:color="auto"/>
            <w:right w:val="none" w:sz="0" w:space="0" w:color="auto"/>
          </w:divBdr>
        </w:div>
        <w:div w:id="1059792284">
          <w:marLeft w:val="0"/>
          <w:marRight w:val="0"/>
          <w:marTop w:val="0"/>
          <w:marBottom w:val="0"/>
          <w:divBdr>
            <w:top w:val="none" w:sz="0" w:space="0" w:color="auto"/>
            <w:left w:val="none" w:sz="0" w:space="0" w:color="auto"/>
            <w:bottom w:val="none" w:sz="0" w:space="0" w:color="auto"/>
            <w:right w:val="none" w:sz="0" w:space="0" w:color="auto"/>
          </w:divBdr>
        </w:div>
        <w:div w:id="1264336144">
          <w:marLeft w:val="0"/>
          <w:marRight w:val="0"/>
          <w:marTop w:val="0"/>
          <w:marBottom w:val="0"/>
          <w:divBdr>
            <w:top w:val="none" w:sz="0" w:space="0" w:color="auto"/>
            <w:left w:val="none" w:sz="0" w:space="0" w:color="auto"/>
            <w:bottom w:val="none" w:sz="0" w:space="0" w:color="auto"/>
            <w:right w:val="none" w:sz="0" w:space="0" w:color="auto"/>
          </w:divBdr>
        </w:div>
        <w:div w:id="390884922">
          <w:marLeft w:val="0"/>
          <w:marRight w:val="0"/>
          <w:marTop w:val="0"/>
          <w:marBottom w:val="0"/>
          <w:divBdr>
            <w:top w:val="none" w:sz="0" w:space="0" w:color="auto"/>
            <w:left w:val="none" w:sz="0" w:space="0" w:color="auto"/>
            <w:bottom w:val="none" w:sz="0" w:space="0" w:color="auto"/>
            <w:right w:val="none" w:sz="0" w:space="0" w:color="auto"/>
          </w:divBdr>
        </w:div>
        <w:div w:id="1794591811">
          <w:marLeft w:val="0"/>
          <w:marRight w:val="0"/>
          <w:marTop w:val="0"/>
          <w:marBottom w:val="0"/>
          <w:divBdr>
            <w:top w:val="none" w:sz="0" w:space="0" w:color="auto"/>
            <w:left w:val="none" w:sz="0" w:space="0" w:color="auto"/>
            <w:bottom w:val="none" w:sz="0" w:space="0" w:color="auto"/>
            <w:right w:val="none" w:sz="0" w:space="0" w:color="auto"/>
          </w:divBdr>
        </w:div>
        <w:div w:id="814106904">
          <w:marLeft w:val="0"/>
          <w:marRight w:val="0"/>
          <w:marTop w:val="0"/>
          <w:marBottom w:val="0"/>
          <w:divBdr>
            <w:top w:val="none" w:sz="0" w:space="0" w:color="auto"/>
            <w:left w:val="none" w:sz="0" w:space="0" w:color="auto"/>
            <w:bottom w:val="none" w:sz="0" w:space="0" w:color="auto"/>
            <w:right w:val="none" w:sz="0" w:space="0" w:color="auto"/>
          </w:divBdr>
        </w:div>
        <w:div w:id="30375523">
          <w:marLeft w:val="0"/>
          <w:marRight w:val="0"/>
          <w:marTop w:val="0"/>
          <w:marBottom w:val="0"/>
          <w:divBdr>
            <w:top w:val="none" w:sz="0" w:space="0" w:color="auto"/>
            <w:left w:val="none" w:sz="0" w:space="0" w:color="auto"/>
            <w:bottom w:val="none" w:sz="0" w:space="0" w:color="auto"/>
            <w:right w:val="none" w:sz="0" w:space="0" w:color="auto"/>
          </w:divBdr>
        </w:div>
        <w:div w:id="122772316">
          <w:marLeft w:val="0"/>
          <w:marRight w:val="0"/>
          <w:marTop w:val="0"/>
          <w:marBottom w:val="0"/>
          <w:divBdr>
            <w:top w:val="none" w:sz="0" w:space="0" w:color="auto"/>
            <w:left w:val="none" w:sz="0" w:space="0" w:color="auto"/>
            <w:bottom w:val="none" w:sz="0" w:space="0" w:color="auto"/>
            <w:right w:val="none" w:sz="0" w:space="0" w:color="auto"/>
          </w:divBdr>
        </w:div>
        <w:div w:id="1286085989">
          <w:marLeft w:val="0"/>
          <w:marRight w:val="0"/>
          <w:marTop w:val="0"/>
          <w:marBottom w:val="0"/>
          <w:divBdr>
            <w:top w:val="none" w:sz="0" w:space="0" w:color="auto"/>
            <w:left w:val="none" w:sz="0" w:space="0" w:color="auto"/>
            <w:bottom w:val="none" w:sz="0" w:space="0" w:color="auto"/>
            <w:right w:val="none" w:sz="0" w:space="0" w:color="auto"/>
          </w:divBdr>
        </w:div>
        <w:div w:id="278266686">
          <w:marLeft w:val="0"/>
          <w:marRight w:val="0"/>
          <w:marTop w:val="0"/>
          <w:marBottom w:val="0"/>
          <w:divBdr>
            <w:top w:val="none" w:sz="0" w:space="0" w:color="auto"/>
            <w:left w:val="none" w:sz="0" w:space="0" w:color="auto"/>
            <w:bottom w:val="none" w:sz="0" w:space="0" w:color="auto"/>
            <w:right w:val="none" w:sz="0" w:space="0" w:color="auto"/>
          </w:divBdr>
        </w:div>
        <w:div w:id="1367826926">
          <w:marLeft w:val="0"/>
          <w:marRight w:val="0"/>
          <w:marTop w:val="0"/>
          <w:marBottom w:val="0"/>
          <w:divBdr>
            <w:top w:val="none" w:sz="0" w:space="0" w:color="auto"/>
            <w:left w:val="none" w:sz="0" w:space="0" w:color="auto"/>
            <w:bottom w:val="none" w:sz="0" w:space="0" w:color="auto"/>
            <w:right w:val="none" w:sz="0" w:space="0" w:color="auto"/>
          </w:divBdr>
        </w:div>
        <w:div w:id="383142599">
          <w:marLeft w:val="0"/>
          <w:marRight w:val="0"/>
          <w:marTop w:val="0"/>
          <w:marBottom w:val="0"/>
          <w:divBdr>
            <w:top w:val="none" w:sz="0" w:space="0" w:color="auto"/>
            <w:left w:val="none" w:sz="0" w:space="0" w:color="auto"/>
            <w:bottom w:val="none" w:sz="0" w:space="0" w:color="auto"/>
            <w:right w:val="none" w:sz="0" w:space="0" w:color="auto"/>
          </w:divBdr>
        </w:div>
        <w:div w:id="542979466">
          <w:marLeft w:val="0"/>
          <w:marRight w:val="0"/>
          <w:marTop w:val="0"/>
          <w:marBottom w:val="0"/>
          <w:divBdr>
            <w:top w:val="none" w:sz="0" w:space="0" w:color="auto"/>
            <w:left w:val="none" w:sz="0" w:space="0" w:color="auto"/>
            <w:bottom w:val="none" w:sz="0" w:space="0" w:color="auto"/>
            <w:right w:val="none" w:sz="0" w:space="0" w:color="auto"/>
          </w:divBdr>
        </w:div>
        <w:div w:id="1806897799">
          <w:marLeft w:val="0"/>
          <w:marRight w:val="0"/>
          <w:marTop w:val="0"/>
          <w:marBottom w:val="0"/>
          <w:divBdr>
            <w:top w:val="none" w:sz="0" w:space="0" w:color="auto"/>
            <w:left w:val="none" w:sz="0" w:space="0" w:color="auto"/>
            <w:bottom w:val="none" w:sz="0" w:space="0" w:color="auto"/>
            <w:right w:val="none" w:sz="0" w:space="0" w:color="auto"/>
          </w:divBdr>
        </w:div>
        <w:div w:id="1696468580">
          <w:marLeft w:val="0"/>
          <w:marRight w:val="0"/>
          <w:marTop w:val="0"/>
          <w:marBottom w:val="0"/>
          <w:divBdr>
            <w:top w:val="none" w:sz="0" w:space="0" w:color="auto"/>
            <w:left w:val="none" w:sz="0" w:space="0" w:color="auto"/>
            <w:bottom w:val="none" w:sz="0" w:space="0" w:color="auto"/>
            <w:right w:val="none" w:sz="0" w:space="0" w:color="auto"/>
          </w:divBdr>
        </w:div>
        <w:div w:id="1642998710">
          <w:marLeft w:val="0"/>
          <w:marRight w:val="0"/>
          <w:marTop w:val="0"/>
          <w:marBottom w:val="0"/>
          <w:divBdr>
            <w:top w:val="none" w:sz="0" w:space="0" w:color="auto"/>
            <w:left w:val="none" w:sz="0" w:space="0" w:color="auto"/>
            <w:bottom w:val="none" w:sz="0" w:space="0" w:color="auto"/>
            <w:right w:val="none" w:sz="0" w:space="0" w:color="auto"/>
          </w:divBdr>
        </w:div>
        <w:div w:id="1261909458">
          <w:marLeft w:val="0"/>
          <w:marRight w:val="0"/>
          <w:marTop w:val="0"/>
          <w:marBottom w:val="0"/>
          <w:divBdr>
            <w:top w:val="none" w:sz="0" w:space="0" w:color="auto"/>
            <w:left w:val="none" w:sz="0" w:space="0" w:color="auto"/>
            <w:bottom w:val="none" w:sz="0" w:space="0" w:color="auto"/>
            <w:right w:val="none" w:sz="0" w:space="0" w:color="auto"/>
          </w:divBdr>
        </w:div>
        <w:div w:id="1038698637">
          <w:marLeft w:val="0"/>
          <w:marRight w:val="0"/>
          <w:marTop w:val="0"/>
          <w:marBottom w:val="0"/>
          <w:divBdr>
            <w:top w:val="none" w:sz="0" w:space="0" w:color="auto"/>
            <w:left w:val="none" w:sz="0" w:space="0" w:color="auto"/>
            <w:bottom w:val="none" w:sz="0" w:space="0" w:color="auto"/>
            <w:right w:val="none" w:sz="0" w:space="0" w:color="auto"/>
          </w:divBdr>
        </w:div>
        <w:div w:id="376707699">
          <w:marLeft w:val="0"/>
          <w:marRight w:val="0"/>
          <w:marTop w:val="0"/>
          <w:marBottom w:val="0"/>
          <w:divBdr>
            <w:top w:val="none" w:sz="0" w:space="0" w:color="auto"/>
            <w:left w:val="none" w:sz="0" w:space="0" w:color="auto"/>
            <w:bottom w:val="none" w:sz="0" w:space="0" w:color="auto"/>
            <w:right w:val="none" w:sz="0" w:space="0" w:color="auto"/>
          </w:divBdr>
        </w:div>
        <w:div w:id="102311270">
          <w:marLeft w:val="0"/>
          <w:marRight w:val="0"/>
          <w:marTop w:val="0"/>
          <w:marBottom w:val="0"/>
          <w:divBdr>
            <w:top w:val="none" w:sz="0" w:space="0" w:color="auto"/>
            <w:left w:val="none" w:sz="0" w:space="0" w:color="auto"/>
            <w:bottom w:val="none" w:sz="0" w:space="0" w:color="auto"/>
            <w:right w:val="none" w:sz="0" w:space="0" w:color="auto"/>
          </w:divBdr>
        </w:div>
        <w:div w:id="1985550607">
          <w:marLeft w:val="0"/>
          <w:marRight w:val="0"/>
          <w:marTop w:val="0"/>
          <w:marBottom w:val="0"/>
          <w:divBdr>
            <w:top w:val="none" w:sz="0" w:space="0" w:color="auto"/>
            <w:left w:val="none" w:sz="0" w:space="0" w:color="auto"/>
            <w:bottom w:val="none" w:sz="0" w:space="0" w:color="auto"/>
            <w:right w:val="none" w:sz="0" w:space="0" w:color="auto"/>
          </w:divBdr>
        </w:div>
        <w:div w:id="169220722">
          <w:marLeft w:val="0"/>
          <w:marRight w:val="0"/>
          <w:marTop w:val="0"/>
          <w:marBottom w:val="0"/>
          <w:divBdr>
            <w:top w:val="none" w:sz="0" w:space="0" w:color="auto"/>
            <w:left w:val="none" w:sz="0" w:space="0" w:color="auto"/>
            <w:bottom w:val="none" w:sz="0" w:space="0" w:color="auto"/>
            <w:right w:val="none" w:sz="0" w:space="0" w:color="auto"/>
          </w:divBdr>
        </w:div>
        <w:div w:id="1429622470">
          <w:marLeft w:val="0"/>
          <w:marRight w:val="0"/>
          <w:marTop w:val="0"/>
          <w:marBottom w:val="0"/>
          <w:divBdr>
            <w:top w:val="none" w:sz="0" w:space="0" w:color="auto"/>
            <w:left w:val="none" w:sz="0" w:space="0" w:color="auto"/>
            <w:bottom w:val="none" w:sz="0" w:space="0" w:color="auto"/>
            <w:right w:val="none" w:sz="0" w:space="0" w:color="auto"/>
          </w:divBdr>
        </w:div>
        <w:div w:id="341057923">
          <w:marLeft w:val="0"/>
          <w:marRight w:val="0"/>
          <w:marTop w:val="0"/>
          <w:marBottom w:val="0"/>
          <w:divBdr>
            <w:top w:val="none" w:sz="0" w:space="0" w:color="auto"/>
            <w:left w:val="none" w:sz="0" w:space="0" w:color="auto"/>
            <w:bottom w:val="none" w:sz="0" w:space="0" w:color="auto"/>
            <w:right w:val="none" w:sz="0" w:space="0" w:color="auto"/>
          </w:divBdr>
        </w:div>
        <w:div w:id="1180240309">
          <w:marLeft w:val="0"/>
          <w:marRight w:val="0"/>
          <w:marTop w:val="0"/>
          <w:marBottom w:val="0"/>
          <w:divBdr>
            <w:top w:val="none" w:sz="0" w:space="0" w:color="auto"/>
            <w:left w:val="none" w:sz="0" w:space="0" w:color="auto"/>
            <w:bottom w:val="none" w:sz="0" w:space="0" w:color="auto"/>
            <w:right w:val="none" w:sz="0" w:space="0" w:color="auto"/>
          </w:divBdr>
        </w:div>
        <w:div w:id="234246277">
          <w:marLeft w:val="0"/>
          <w:marRight w:val="0"/>
          <w:marTop w:val="0"/>
          <w:marBottom w:val="0"/>
          <w:divBdr>
            <w:top w:val="none" w:sz="0" w:space="0" w:color="auto"/>
            <w:left w:val="none" w:sz="0" w:space="0" w:color="auto"/>
            <w:bottom w:val="none" w:sz="0" w:space="0" w:color="auto"/>
            <w:right w:val="none" w:sz="0" w:space="0" w:color="auto"/>
          </w:divBdr>
        </w:div>
        <w:div w:id="1789355447">
          <w:marLeft w:val="0"/>
          <w:marRight w:val="0"/>
          <w:marTop w:val="0"/>
          <w:marBottom w:val="0"/>
          <w:divBdr>
            <w:top w:val="none" w:sz="0" w:space="0" w:color="auto"/>
            <w:left w:val="none" w:sz="0" w:space="0" w:color="auto"/>
            <w:bottom w:val="none" w:sz="0" w:space="0" w:color="auto"/>
            <w:right w:val="none" w:sz="0" w:space="0" w:color="auto"/>
          </w:divBdr>
        </w:div>
        <w:div w:id="1108548439">
          <w:marLeft w:val="0"/>
          <w:marRight w:val="0"/>
          <w:marTop w:val="0"/>
          <w:marBottom w:val="0"/>
          <w:divBdr>
            <w:top w:val="none" w:sz="0" w:space="0" w:color="auto"/>
            <w:left w:val="none" w:sz="0" w:space="0" w:color="auto"/>
            <w:bottom w:val="none" w:sz="0" w:space="0" w:color="auto"/>
            <w:right w:val="none" w:sz="0" w:space="0" w:color="auto"/>
          </w:divBdr>
        </w:div>
        <w:div w:id="1509980577">
          <w:marLeft w:val="0"/>
          <w:marRight w:val="0"/>
          <w:marTop w:val="0"/>
          <w:marBottom w:val="0"/>
          <w:divBdr>
            <w:top w:val="none" w:sz="0" w:space="0" w:color="auto"/>
            <w:left w:val="none" w:sz="0" w:space="0" w:color="auto"/>
            <w:bottom w:val="none" w:sz="0" w:space="0" w:color="auto"/>
            <w:right w:val="none" w:sz="0" w:space="0" w:color="auto"/>
          </w:divBdr>
        </w:div>
        <w:div w:id="1741249635">
          <w:marLeft w:val="0"/>
          <w:marRight w:val="0"/>
          <w:marTop w:val="0"/>
          <w:marBottom w:val="0"/>
          <w:divBdr>
            <w:top w:val="none" w:sz="0" w:space="0" w:color="auto"/>
            <w:left w:val="none" w:sz="0" w:space="0" w:color="auto"/>
            <w:bottom w:val="none" w:sz="0" w:space="0" w:color="auto"/>
            <w:right w:val="none" w:sz="0" w:space="0" w:color="auto"/>
          </w:divBdr>
        </w:div>
        <w:div w:id="1748309364">
          <w:marLeft w:val="0"/>
          <w:marRight w:val="0"/>
          <w:marTop w:val="0"/>
          <w:marBottom w:val="0"/>
          <w:divBdr>
            <w:top w:val="none" w:sz="0" w:space="0" w:color="auto"/>
            <w:left w:val="none" w:sz="0" w:space="0" w:color="auto"/>
            <w:bottom w:val="none" w:sz="0" w:space="0" w:color="auto"/>
            <w:right w:val="none" w:sz="0" w:space="0" w:color="auto"/>
          </w:divBdr>
        </w:div>
        <w:div w:id="1577322579">
          <w:marLeft w:val="0"/>
          <w:marRight w:val="0"/>
          <w:marTop w:val="0"/>
          <w:marBottom w:val="0"/>
          <w:divBdr>
            <w:top w:val="none" w:sz="0" w:space="0" w:color="auto"/>
            <w:left w:val="none" w:sz="0" w:space="0" w:color="auto"/>
            <w:bottom w:val="none" w:sz="0" w:space="0" w:color="auto"/>
            <w:right w:val="none" w:sz="0" w:space="0" w:color="auto"/>
          </w:divBdr>
        </w:div>
        <w:div w:id="280839525">
          <w:marLeft w:val="0"/>
          <w:marRight w:val="0"/>
          <w:marTop w:val="0"/>
          <w:marBottom w:val="0"/>
          <w:divBdr>
            <w:top w:val="none" w:sz="0" w:space="0" w:color="auto"/>
            <w:left w:val="none" w:sz="0" w:space="0" w:color="auto"/>
            <w:bottom w:val="none" w:sz="0" w:space="0" w:color="auto"/>
            <w:right w:val="none" w:sz="0" w:space="0" w:color="auto"/>
          </w:divBdr>
        </w:div>
        <w:div w:id="1071076646">
          <w:marLeft w:val="0"/>
          <w:marRight w:val="0"/>
          <w:marTop w:val="0"/>
          <w:marBottom w:val="0"/>
          <w:divBdr>
            <w:top w:val="none" w:sz="0" w:space="0" w:color="auto"/>
            <w:left w:val="none" w:sz="0" w:space="0" w:color="auto"/>
            <w:bottom w:val="none" w:sz="0" w:space="0" w:color="auto"/>
            <w:right w:val="none" w:sz="0" w:space="0" w:color="auto"/>
          </w:divBdr>
        </w:div>
        <w:div w:id="1359429085">
          <w:marLeft w:val="0"/>
          <w:marRight w:val="0"/>
          <w:marTop w:val="0"/>
          <w:marBottom w:val="0"/>
          <w:divBdr>
            <w:top w:val="none" w:sz="0" w:space="0" w:color="auto"/>
            <w:left w:val="none" w:sz="0" w:space="0" w:color="auto"/>
            <w:bottom w:val="none" w:sz="0" w:space="0" w:color="auto"/>
            <w:right w:val="none" w:sz="0" w:space="0" w:color="auto"/>
          </w:divBdr>
        </w:div>
        <w:div w:id="1188829414">
          <w:marLeft w:val="0"/>
          <w:marRight w:val="0"/>
          <w:marTop w:val="0"/>
          <w:marBottom w:val="0"/>
          <w:divBdr>
            <w:top w:val="none" w:sz="0" w:space="0" w:color="auto"/>
            <w:left w:val="none" w:sz="0" w:space="0" w:color="auto"/>
            <w:bottom w:val="none" w:sz="0" w:space="0" w:color="auto"/>
            <w:right w:val="none" w:sz="0" w:space="0" w:color="auto"/>
          </w:divBdr>
        </w:div>
        <w:div w:id="532037844">
          <w:marLeft w:val="0"/>
          <w:marRight w:val="0"/>
          <w:marTop w:val="0"/>
          <w:marBottom w:val="0"/>
          <w:divBdr>
            <w:top w:val="none" w:sz="0" w:space="0" w:color="auto"/>
            <w:left w:val="none" w:sz="0" w:space="0" w:color="auto"/>
            <w:bottom w:val="none" w:sz="0" w:space="0" w:color="auto"/>
            <w:right w:val="none" w:sz="0" w:space="0" w:color="auto"/>
          </w:divBdr>
        </w:div>
        <w:div w:id="1088843881">
          <w:marLeft w:val="0"/>
          <w:marRight w:val="0"/>
          <w:marTop w:val="0"/>
          <w:marBottom w:val="0"/>
          <w:divBdr>
            <w:top w:val="none" w:sz="0" w:space="0" w:color="auto"/>
            <w:left w:val="none" w:sz="0" w:space="0" w:color="auto"/>
            <w:bottom w:val="none" w:sz="0" w:space="0" w:color="auto"/>
            <w:right w:val="none" w:sz="0" w:space="0" w:color="auto"/>
          </w:divBdr>
        </w:div>
        <w:div w:id="560097225">
          <w:marLeft w:val="0"/>
          <w:marRight w:val="0"/>
          <w:marTop w:val="0"/>
          <w:marBottom w:val="0"/>
          <w:divBdr>
            <w:top w:val="none" w:sz="0" w:space="0" w:color="auto"/>
            <w:left w:val="none" w:sz="0" w:space="0" w:color="auto"/>
            <w:bottom w:val="none" w:sz="0" w:space="0" w:color="auto"/>
            <w:right w:val="none" w:sz="0" w:space="0" w:color="auto"/>
          </w:divBdr>
        </w:div>
        <w:div w:id="969015847">
          <w:marLeft w:val="0"/>
          <w:marRight w:val="0"/>
          <w:marTop w:val="0"/>
          <w:marBottom w:val="0"/>
          <w:divBdr>
            <w:top w:val="none" w:sz="0" w:space="0" w:color="auto"/>
            <w:left w:val="none" w:sz="0" w:space="0" w:color="auto"/>
            <w:bottom w:val="none" w:sz="0" w:space="0" w:color="auto"/>
            <w:right w:val="none" w:sz="0" w:space="0" w:color="auto"/>
          </w:divBdr>
        </w:div>
        <w:div w:id="2085108567">
          <w:marLeft w:val="0"/>
          <w:marRight w:val="0"/>
          <w:marTop w:val="0"/>
          <w:marBottom w:val="0"/>
          <w:divBdr>
            <w:top w:val="none" w:sz="0" w:space="0" w:color="auto"/>
            <w:left w:val="none" w:sz="0" w:space="0" w:color="auto"/>
            <w:bottom w:val="none" w:sz="0" w:space="0" w:color="auto"/>
            <w:right w:val="none" w:sz="0" w:space="0" w:color="auto"/>
          </w:divBdr>
        </w:div>
        <w:div w:id="996955531">
          <w:marLeft w:val="0"/>
          <w:marRight w:val="0"/>
          <w:marTop w:val="0"/>
          <w:marBottom w:val="0"/>
          <w:divBdr>
            <w:top w:val="none" w:sz="0" w:space="0" w:color="auto"/>
            <w:left w:val="none" w:sz="0" w:space="0" w:color="auto"/>
            <w:bottom w:val="none" w:sz="0" w:space="0" w:color="auto"/>
            <w:right w:val="none" w:sz="0" w:space="0" w:color="auto"/>
          </w:divBdr>
        </w:div>
        <w:div w:id="81025771">
          <w:marLeft w:val="0"/>
          <w:marRight w:val="0"/>
          <w:marTop w:val="0"/>
          <w:marBottom w:val="0"/>
          <w:divBdr>
            <w:top w:val="none" w:sz="0" w:space="0" w:color="auto"/>
            <w:left w:val="none" w:sz="0" w:space="0" w:color="auto"/>
            <w:bottom w:val="none" w:sz="0" w:space="0" w:color="auto"/>
            <w:right w:val="none" w:sz="0" w:space="0" w:color="auto"/>
          </w:divBdr>
        </w:div>
        <w:div w:id="805315356">
          <w:marLeft w:val="0"/>
          <w:marRight w:val="0"/>
          <w:marTop w:val="0"/>
          <w:marBottom w:val="0"/>
          <w:divBdr>
            <w:top w:val="none" w:sz="0" w:space="0" w:color="auto"/>
            <w:left w:val="none" w:sz="0" w:space="0" w:color="auto"/>
            <w:bottom w:val="none" w:sz="0" w:space="0" w:color="auto"/>
            <w:right w:val="none" w:sz="0" w:space="0" w:color="auto"/>
          </w:divBdr>
        </w:div>
        <w:div w:id="679891990">
          <w:marLeft w:val="0"/>
          <w:marRight w:val="0"/>
          <w:marTop w:val="0"/>
          <w:marBottom w:val="0"/>
          <w:divBdr>
            <w:top w:val="none" w:sz="0" w:space="0" w:color="auto"/>
            <w:left w:val="none" w:sz="0" w:space="0" w:color="auto"/>
            <w:bottom w:val="none" w:sz="0" w:space="0" w:color="auto"/>
            <w:right w:val="none" w:sz="0" w:space="0" w:color="auto"/>
          </w:divBdr>
        </w:div>
        <w:div w:id="44766277">
          <w:marLeft w:val="0"/>
          <w:marRight w:val="0"/>
          <w:marTop w:val="0"/>
          <w:marBottom w:val="0"/>
          <w:divBdr>
            <w:top w:val="none" w:sz="0" w:space="0" w:color="auto"/>
            <w:left w:val="none" w:sz="0" w:space="0" w:color="auto"/>
            <w:bottom w:val="none" w:sz="0" w:space="0" w:color="auto"/>
            <w:right w:val="none" w:sz="0" w:space="0" w:color="auto"/>
          </w:divBdr>
        </w:div>
        <w:div w:id="132991526">
          <w:marLeft w:val="0"/>
          <w:marRight w:val="0"/>
          <w:marTop w:val="0"/>
          <w:marBottom w:val="0"/>
          <w:divBdr>
            <w:top w:val="none" w:sz="0" w:space="0" w:color="auto"/>
            <w:left w:val="none" w:sz="0" w:space="0" w:color="auto"/>
            <w:bottom w:val="none" w:sz="0" w:space="0" w:color="auto"/>
            <w:right w:val="none" w:sz="0" w:space="0" w:color="auto"/>
          </w:divBdr>
        </w:div>
        <w:div w:id="26879020">
          <w:marLeft w:val="0"/>
          <w:marRight w:val="0"/>
          <w:marTop w:val="0"/>
          <w:marBottom w:val="0"/>
          <w:divBdr>
            <w:top w:val="none" w:sz="0" w:space="0" w:color="auto"/>
            <w:left w:val="none" w:sz="0" w:space="0" w:color="auto"/>
            <w:bottom w:val="none" w:sz="0" w:space="0" w:color="auto"/>
            <w:right w:val="none" w:sz="0" w:space="0" w:color="auto"/>
          </w:divBdr>
        </w:div>
        <w:div w:id="758605003">
          <w:marLeft w:val="0"/>
          <w:marRight w:val="0"/>
          <w:marTop w:val="0"/>
          <w:marBottom w:val="0"/>
          <w:divBdr>
            <w:top w:val="none" w:sz="0" w:space="0" w:color="auto"/>
            <w:left w:val="none" w:sz="0" w:space="0" w:color="auto"/>
            <w:bottom w:val="none" w:sz="0" w:space="0" w:color="auto"/>
            <w:right w:val="none" w:sz="0" w:space="0" w:color="auto"/>
          </w:divBdr>
        </w:div>
        <w:div w:id="560018756">
          <w:marLeft w:val="0"/>
          <w:marRight w:val="0"/>
          <w:marTop w:val="0"/>
          <w:marBottom w:val="0"/>
          <w:divBdr>
            <w:top w:val="none" w:sz="0" w:space="0" w:color="auto"/>
            <w:left w:val="none" w:sz="0" w:space="0" w:color="auto"/>
            <w:bottom w:val="none" w:sz="0" w:space="0" w:color="auto"/>
            <w:right w:val="none" w:sz="0" w:space="0" w:color="auto"/>
          </w:divBdr>
        </w:div>
        <w:div w:id="2065254323">
          <w:marLeft w:val="0"/>
          <w:marRight w:val="0"/>
          <w:marTop w:val="0"/>
          <w:marBottom w:val="0"/>
          <w:divBdr>
            <w:top w:val="none" w:sz="0" w:space="0" w:color="auto"/>
            <w:left w:val="none" w:sz="0" w:space="0" w:color="auto"/>
            <w:bottom w:val="none" w:sz="0" w:space="0" w:color="auto"/>
            <w:right w:val="none" w:sz="0" w:space="0" w:color="auto"/>
          </w:divBdr>
        </w:div>
        <w:div w:id="1175388168">
          <w:marLeft w:val="0"/>
          <w:marRight w:val="0"/>
          <w:marTop w:val="0"/>
          <w:marBottom w:val="0"/>
          <w:divBdr>
            <w:top w:val="none" w:sz="0" w:space="0" w:color="auto"/>
            <w:left w:val="none" w:sz="0" w:space="0" w:color="auto"/>
            <w:bottom w:val="none" w:sz="0" w:space="0" w:color="auto"/>
            <w:right w:val="none" w:sz="0" w:space="0" w:color="auto"/>
          </w:divBdr>
        </w:div>
        <w:div w:id="1192035288">
          <w:marLeft w:val="0"/>
          <w:marRight w:val="0"/>
          <w:marTop w:val="0"/>
          <w:marBottom w:val="0"/>
          <w:divBdr>
            <w:top w:val="none" w:sz="0" w:space="0" w:color="auto"/>
            <w:left w:val="none" w:sz="0" w:space="0" w:color="auto"/>
            <w:bottom w:val="none" w:sz="0" w:space="0" w:color="auto"/>
            <w:right w:val="none" w:sz="0" w:space="0" w:color="auto"/>
          </w:divBdr>
        </w:div>
        <w:div w:id="817889581">
          <w:marLeft w:val="0"/>
          <w:marRight w:val="0"/>
          <w:marTop w:val="0"/>
          <w:marBottom w:val="0"/>
          <w:divBdr>
            <w:top w:val="none" w:sz="0" w:space="0" w:color="auto"/>
            <w:left w:val="none" w:sz="0" w:space="0" w:color="auto"/>
            <w:bottom w:val="none" w:sz="0" w:space="0" w:color="auto"/>
            <w:right w:val="none" w:sz="0" w:space="0" w:color="auto"/>
          </w:divBdr>
        </w:div>
        <w:div w:id="1374576362">
          <w:marLeft w:val="0"/>
          <w:marRight w:val="0"/>
          <w:marTop w:val="0"/>
          <w:marBottom w:val="0"/>
          <w:divBdr>
            <w:top w:val="none" w:sz="0" w:space="0" w:color="auto"/>
            <w:left w:val="none" w:sz="0" w:space="0" w:color="auto"/>
            <w:bottom w:val="none" w:sz="0" w:space="0" w:color="auto"/>
            <w:right w:val="none" w:sz="0" w:space="0" w:color="auto"/>
          </w:divBdr>
        </w:div>
        <w:div w:id="1540046836">
          <w:marLeft w:val="0"/>
          <w:marRight w:val="0"/>
          <w:marTop w:val="0"/>
          <w:marBottom w:val="0"/>
          <w:divBdr>
            <w:top w:val="none" w:sz="0" w:space="0" w:color="auto"/>
            <w:left w:val="none" w:sz="0" w:space="0" w:color="auto"/>
            <w:bottom w:val="none" w:sz="0" w:space="0" w:color="auto"/>
            <w:right w:val="none" w:sz="0" w:space="0" w:color="auto"/>
          </w:divBdr>
        </w:div>
        <w:div w:id="220868646">
          <w:marLeft w:val="0"/>
          <w:marRight w:val="0"/>
          <w:marTop w:val="0"/>
          <w:marBottom w:val="0"/>
          <w:divBdr>
            <w:top w:val="none" w:sz="0" w:space="0" w:color="auto"/>
            <w:left w:val="none" w:sz="0" w:space="0" w:color="auto"/>
            <w:bottom w:val="none" w:sz="0" w:space="0" w:color="auto"/>
            <w:right w:val="none" w:sz="0" w:space="0" w:color="auto"/>
          </w:divBdr>
        </w:div>
        <w:div w:id="2010674380">
          <w:marLeft w:val="0"/>
          <w:marRight w:val="0"/>
          <w:marTop w:val="0"/>
          <w:marBottom w:val="0"/>
          <w:divBdr>
            <w:top w:val="none" w:sz="0" w:space="0" w:color="auto"/>
            <w:left w:val="none" w:sz="0" w:space="0" w:color="auto"/>
            <w:bottom w:val="none" w:sz="0" w:space="0" w:color="auto"/>
            <w:right w:val="none" w:sz="0" w:space="0" w:color="auto"/>
          </w:divBdr>
        </w:div>
        <w:div w:id="302538398">
          <w:marLeft w:val="0"/>
          <w:marRight w:val="0"/>
          <w:marTop w:val="0"/>
          <w:marBottom w:val="0"/>
          <w:divBdr>
            <w:top w:val="none" w:sz="0" w:space="0" w:color="auto"/>
            <w:left w:val="none" w:sz="0" w:space="0" w:color="auto"/>
            <w:bottom w:val="none" w:sz="0" w:space="0" w:color="auto"/>
            <w:right w:val="none" w:sz="0" w:space="0" w:color="auto"/>
          </w:divBdr>
        </w:div>
      </w:divsChild>
    </w:div>
    <w:div w:id="1638756125">
      <w:bodyDiv w:val="1"/>
      <w:marLeft w:val="0"/>
      <w:marRight w:val="0"/>
      <w:marTop w:val="0"/>
      <w:marBottom w:val="0"/>
      <w:divBdr>
        <w:top w:val="none" w:sz="0" w:space="0" w:color="auto"/>
        <w:left w:val="none" w:sz="0" w:space="0" w:color="auto"/>
        <w:bottom w:val="none" w:sz="0" w:space="0" w:color="auto"/>
        <w:right w:val="none" w:sz="0" w:space="0" w:color="auto"/>
      </w:divBdr>
    </w:div>
    <w:div w:id="1639413146">
      <w:bodyDiv w:val="1"/>
      <w:marLeft w:val="0"/>
      <w:marRight w:val="0"/>
      <w:marTop w:val="0"/>
      <w:marBottom w:val="0"/>
      <w:divBdr>
        <w:top w:val="none" w:sz="0" w:space="0" w:color="auto"/>
        <w:left w:val="none" w:sz="0" w:space="0" w:color="auto"/>
        <w:bottom w:val="none" w:sz="0" w:space="0" w:color="auto"/>
        <w:right w:val="none" w:sz="0" w:space="0" w:color="auto"/>
      </w:divBdr>
    </w:div>
    <w:div w:id="1639646773">
      <w:bodyDiv w:val="1"/>
      <w:marLeft w:val="0"/>
      <w:marRight w:val="0"/>
      <w:marTop w:val="0"/>
      <w:marBottom w:val="0"/>
      <w:divBdr>
        <w:top w:val="none" w:sz="0" w:space="0" w:color="auto"/>
        <w:left w:val="none" w:sz="0" w:space="0" w:color="auto"/>
        <w:bottom w:val="none" w:sz="0" w:space="0" w:color="auto"/>
        <w:right w:val="none" w:sz="0" w:space="0" w:color="auto"/>
      </w:divBdr>
    </w:div>
    <w:div w:id="1641228349">
      <w:bodyDiv w:val="1"/>
      <w:marLeft w:val="0"/>
      <w:marRight w:val="0"/>
      <w:marTop w:val="0"/>
      <w:marBottom w:val="0"/>
      <w:divBdr>
        <w:top w:val="none" w:sz="0" w:space="0" w:color="auto"/>
        <w:left w:val="none" w:sz="0" w:space="0" w:color="auto"/>
        <w:bottom w:val="none" w:sz="0" w:space="0" w:color="auto"/>
        <w:right w:val="none" w:sz="0" w:space="0" w:color="auto"/>
      </w:divBdr>
    </w:div>
    <w:div w:id="1641769371">
      <w:bodyDiv w:val="1"/>
      <w:marLeft w:val="0"/>
      <w:marRight w:val="0"/>
      <w:marTop w:val="0"/>
      <w:marBottom w:val="0"/>
      <w:divBdr>
        <w:top w:val="none" w:sz="0" w:space="0" w:color="auto"/>
        <w:left w:val="none" w:sz="0" w:space="0" w:color="auto"/>
        <w:bottom w:val="none" w:sz="0" w:space="0" w:color="auto"/>
        <w:right w:val="none" w:sz="0" w:space="0" w:color="auto"/>
      </w:divBdr>
    </w:div>
    <w:div w:id="1643776471">
      <w:bodyDiv w:val="1"/>
      <w:marLeft w:val="0"/>
      <w:marRight w:val="0"/>
      <w:marTop w:val="0"/>
      <w:marBottom w:val="0"/>
      <w:divBdr>
        <w:top w:val="none" w:sz="0" w:space="0" w:color="auto"/>
        <w:left w:val="none" w:sz="0" w:space="0" w:color="auto"/>
        <w:bottom w:val="none" w:sz="0" w:space="0" w:color="auto"/>
        <w:right w:val="none" w:sz="0" w:space="0" w:color="auto"/>
      </w:divBdr>
    </w:div>
    <w:div w:id="1645625091">
      <w:bodyDiv w:val="1"/>
      <w:marLeft w:val="0"/>
      <w:marRight w:val="0"/>
      <w:marTop w:val="0"/>
      <w:marBottom w:val="0"/>
      <w:divBdr>
        <w:top w:val="none" w:sz="0" w:space="0" w:color="auto"/>
        <w:left w:val="none" w:sz="0" w:space="0" w:color="auto"/>
        <w:bottom w:val="none" w:sz="0" w:space="0" w:color="auto"/>
        <w:right w:val="none" w:sz="0" w:space="0" w:color="auto"/>
      </w:divBdr>
    </w:div>
    <w:div w:id="1646083061">
      <w:bodyDiv w:val="1"/>
      <w:marLeft w:val="0"/>
      <w:marRight w:val="0"/>
      <w:marTop w:val="0"/>
      <w:marBottom w:val="0"/>
      <w:divBdr>
        <w:top w:val="none" w:sz="0" w:space="0" w:color="auto"/>
        <w:left w:val="none" w:sz="0" w:space="0" w:color="auto"/>
        <w:bottom w:val="none" w:sz="0" w:space="0" w:color="auto"/>
        <w:right w:val="none" w:sz="0" w:space="0" w:color="auto"/>
      </w:divBdr>
    </w:div>
    <w:div w:id="1646544210">
      <w:bodyDiv w:val="1"/>
      <w:marLeft w:val="0"/>
      <w:marRight w:val="0"/>
      <w:marTop w:val="0"/>
      <w:marBottom w:val="0"/>
      <w:divBdr>
        <w:top w:val="none" w:sz="0" w:space="0" w:color="auto"/>
        <w:left w:val="none" w:sz="0" w:space="0" w:color="auto"/>
        <w:bottom w:val="none" w:sz="0" w:space="0" w:color="auto"/>
        <w:right w:val="none" w:sz="0" w:space="0" w:color="auto"/>
      </w:divBdr>
    </w:div>
    <w:div w:id="1646550086">
      <w:bodyDiv w:val="1"/>
      <w:marLeft w:val="0"/>
      <w:marRight w:val="0"/>
      <w:marTop w:val="0"/>
      <w:marBottom w:val="0"/>
      <w:divBdr>
        <w:top w:val="none" w:sz="0" w:space="0" w:color="auto"/>
        <w:left w:val="none" w:sz="0" w:space="0" w:color="auto"/>
        <w:bottom w:val="none" w:sz="0" w:space="0" w:color="auto"/>
        <w:right w:val="none" w:sz="0" w:space="0" w:color="auto"/>
      </w:divBdr>
    </w:div>
    <w:div w:id="1646861736">
      <w:bodyDiv w:val="1"/>
      <w:marLeft w:val="0"/>
      <w:marRight w:val="0"/>
      <w:marTop w:val="0"/>
      <w:marBottom w:val="0"/>
      <w:divBdr>
        <w:top w:val="none" w:sz="0" w:space="0" w:color="auto"/>
        <w:left w:val="none" w:sz="0" w:space="0" w:color="auto"/>
        <w:bottom w:val="none" w:sz="0" w:space="0" w:color="auto"/>
        <w:right w:val="none" w:sz="0" w:space="0" w:color="auto"/>
      </w:divBdr>
    </w:div>
    <w:div w:id="1649940070">
      <w:bodyDiv w:val="1"/>
      <w:marLeft w:val="0"/>
      <w:marRight w:val="0"/>
      <w:marTop w:val="0"/>
      <w:marBottom w:val="0"/>
      <w:divBdr>
        <w:top w:val="none" w:sz="0" w:space="0" w:color="auto"/>
        <w:left w:val="none" w:sz="0" w:space="0" w:color="auto"/>
        <w:bottom w:val="none" w:sz="0" w:space="0" w:color="auto"/>
        <w:right w:val="none" w:sz="0" w:space="0" w:color="auto"/>
      </w:divBdr>
    </w:div>
    <w:div w:id="1650014170">
      <w:bodyDiv w:val="1"/>
      <w:marLeft w:val="0"/>
      <w:marRight w:val="0"/>
      <w:marTop w:val="0"/>
      <w:marBottom w:val="0"/>
      <w:divBdr>
        <w:top w:val="none" w:sz="0" w:space="0" w:color="auto"/>
        <w:left w:val="none" w:sz="0" w:space="0" w:color="auto"/>
        <w:bottom w:val="none" w:sz="0" w:space="0" w:color="auto"/>
        <w:right w:val="none" w:sz="0" w:space="0" w:color="auto"/>
      </w:divBdr>
    </w:div>
    <w:div w:id="1650329430">
      <w:bodyDiv w:val="1"/>
      <w:marLeft w:val="0"/>
      <w:marRight w:val="0"/>
      <w:marTop w:val="0"/>
      <w:marBottom w:val="0"/>
      <w:divBdr>
        <w:top w:val="none" w:sz="0" w:space="0" w:color="auto"/>
        <w:left w:val="none" w:sz="0" w:space="0" w:color="auto"/>
        <w:bottom w:val="none" w:sz="0" w:space="0" w:color="auto"/>
        <w:right w:val="none" w:sz="0" w:space="0" w:color="auto"/>
      </w:divBdr>
    </w:div>
    <w:div w:id="1651058397">
      <w:bodyDiv w:val="1"/>
      <w:marLeft w:val="0"/>
      <w:marRight w:val="0"/>
      <w:marTop w:val="0"/>
      <w:marBottom w:val="0"/>
      <w:divBdr>
        <w:top w:val="none" w:sz="0" w:space="0" w:color="auto"/>
        <w:left w:val="none" w:sz="0" w:space="0" w:color="auto"/>
        <w:bottom w:val="none" w:sz="0" w:space="0" w:color="auto"/>
        <w:right w:val="none" w:sz="0" w:space="0" w:color="auto"/>
      </w:divBdr>
    </w:div>
    <w:div w:id="1651515708">
      <w:bodyDiv w:val="1"/>
      <w:marLeft w:val="0"/>
      <w:marRight w:val="0"/>
      <w:marTop w:val="0"/>
      <w:marBottom w:val="0"/>
      <w:divBdr>
        <w:top w:val="none" w:sz="0" w:space="0" w:color="auto"/>
        <w:left w:val="none" w:sz="0" w:space="0" w:color="auto"/>
        <w:bottom w:val="none" w:sz="0" w:space="0" w:color="auto"/>
        <w:right w:val="none" w:sz="0" w:space="0" w:color="auto"/>
      </w:divBdr>
    </w:div>
    <w:div w:id="1652756181">
      <w:bodyDiv w:val="1"/>
      <w:marLeft w:val="0"/>
      <w:marRight w:val="0"/>
      <w:marTop w:val="0"/>
      <w:marBottom w:val="0"/>
      <w:divBdr>
        <w:top w:val="none" w:sz="0" w:space="0" w:color="auto"/>
        <w:left w:val="none" w:sz="0" w:space="0" w:color="auto"/>
        <w:bottom w:val="none" w:sz="0" w:space="0" w:color="auto"/>
        <w:right w:val="none" w:sz="0" w:space="0" w:color="auto"/>
      </w:divBdr>
    </w:div>
    <w:div w:id="1654523586">
      <w:bodyDiv w:val="1"/>
      <w:marLeft w:val="0"/>
      <w:marRight w:val="0"/>
      <w:marTop w:val="0"/>
      <w:marBottom w:val="0"/>
      <w:divBdr>
        <w:top w:val="none" w:sz="0" w:space="0" w:color="auto"/>
        <w:left w:val="none" w:sz="0" w:space="0" w:color="auto"/>
        <w:bottom w:val="none" w:sz="0" w:space="0" w:color="auto"/>
        <w:right w:val="none" w:sz="0" w:space="0" w:color="auto"/>
      </w:divBdr>
    </w:div>
    <w:div w:id="1655528896">
      <w:bodyDiv w:val="1"/>
      <w:marLeft w:val="0"/>
      <w:marRight w:val="0"/>
      <w:marTop w:val="0"/>
      <w:marBottom w:val="0"/>
      <w:divBdr>
        <w:top w:val="none" w:sz="0" w:space="0" w:color="auto"/>
        <w:left w:val="none" w:sz="0" w:space="0" w:color="auto"/>
        <w:bottom w:val="none" w:sz="0" w:space="0" w:color="auto"/>
        <w:right w:val="none" w:sz="0" w:space="0" w:color="auto"/>
      </w:divBdr>
    </w:div>
    <w:div w:id="1655602206">
      <w:bodyDiv w:val="1"/>
      <w:marLeft w:val="0"/>
      <w:marRight w:val="0"/>
      <w:marTop w:val="0"/>
      <w:marBottom w:val="0"/>
      <w:divBdr>
        <w:top w:val="none" w:sz="0" w:space="0" w:color="auto"/>
        <w:left w:val="none" w:sz="0" w:space="0" w:color="auto"/>
        <w:bottom w:val="none" w:sz="0" w:space="0" w:color="auto"/>
        <w:right w:val="none" w:sz="0" w:space="0" w:color="auto"/>
      </w:divBdr>
    </w:div>
    <w:div w:id="1656451870">
      <w:bodyDiv w:val="1"/>
      <w:marLeft w:val="0"/>
      <w:marRight w:val="0"/>
      <w:marTop w:val="0"/>
      <w:marBottom w:val="0"/>
      <w:divBdr>
        <w:top w:val="none" w:sz="0" w:space="0" w:color="auto"/>
        <w:left w:val="none" w:sz="0" w:space="0" w:color="auto"/>
        <w:bottom w:val="none" w:sz="0" w:space="0" w:color="auto"/>
        <w:right w:val="none" w:sz="0" w:space="0" w:color="auto"/>
      </w:divBdr>
    </w:div>
    <w:div w:id="1656494847">
      <w:bodyDiv w:val="1"/>
      <w:marLeft w:val="0"/>
      <w:marRight w:val="0"/>
      <w:marTop w:val="0"/>
      <w:marBottom w:val="0"/>
      <w:divBdr>
        <w:top w:val="none" w:sz="0" w:space="0" w:color="auto"/>
        <w:left w:val="none" w:sz="0" w:space="0" w:color="auto"/>
        <w:bottom w:val="none" w:sz="0" w:space="0" w:color="auto"/>
        <w:right w:val="none" w:sz="0" w:space="0" w:color="auto"/>
      </w:divBdr>
    </w:div>
    <w:div w:id="1658338213">
      <w:bodyDiv w:val="1"/>
      <w:marLeft w:val="0"/>
      <w:marRight w:val="0"/>
      <w:marTop w:val="0"/>
      <w:marBottom w:val="0"/>
      <w:divBdr>
        <w:top w:val="none" w:sz="0" w:space="0" w:color="auto"/>
        <w:left w:val="none" w:sz="0" w:space="0" w:color="auto"/>
        <w:bottom w:val="none" w:sz="0" w:space="0" w:color="auto"/>
        <w:right w:val="none" w:sz="0" w:space="0" w:color="auto"/>
      </w:divBdr>
    </w:div>
    <w:div w:id="1658802534">
      <w:bodyDiv w:val="1"/>
      <w:marLeft w:val="0"/>
      <w:marRight w:val="0"/>
      <w:marTop w:val="0"/>
      <w:marBottom w:val="0"/>
      <w:divBdr>
        <w:top w:val="none" w:sz="0" w:space="0" w:color="auto"/>
        <w:left w:val="none" w:sz="0" w:space="0" w:color="auto"/>
        <w:bottom w:val="none" w:sz="0" w:space="0" w:color="auto"/>
        <w:right w:val="none" w:sz="0" w:space="0" w:color="auto"/>
      </w:divBdr>
    </w:div>
    <w:div w:id="1658807152">
      <w:bodyDiv w:val="1"/>
      <w:marLeft w:val="0"/>
      <w:marRight w:val="0"/>
      <w:marTop w:val="0"/>
      <w:marBottom w:val="0"/>
      <w:divBdr>
        <w:top w:val="none" w:sz="0" w:space="0" w:color="auto"/>
        <w:left w:val="none" w:sz="0" w:space="0" w:color="auto"/>
        <w:bottom w:val="none" w:sz="0" w:space="0" w:color="auto"/>
        <w:right w:val="none" w:sz="0" w:space="0" w:color="auto"/>
      </w:divBdr>
    </w:div>
    <w:div w:id="1658920177">
      <w:bodyDiv w:val="1"/>
      <w:marLeft w:val="0"/>
      <w:marRight w:val="0"/>
      <w:marTop w:val="0"/>
      <w:marBottom w:val="0"/>
      <w:divBdr>
        <w:top w:val="none" w:sz="0" w:space="0" w:color="auto"/>
        <w:left w:val="none" w:sz="0" w:space="0" w:color="auto"/>
        <w:bottom w:val="none" w:sz="0" w:space="0" w:color="auto"/>
        <w:right w:val="none" w:sz="0" w:space="0" w:color="auto"/>
      </w:divBdr>
    </w:div>
    <w:div w:id="1661075686">
      <w:bodyDiv w:val="1"/>
      <w:marLeft w:val="0"/>
      <w:marRight w:val="0"/>
      <w:marTop w:val="0"/>
      <w:marBottom w:val="0"/>
      <w:divBdr>
        <w:top w:val="none" w:sz="0" w:space="0" w:color="auto"/>
        <w:left w:val="none" w:sz="0" w:space="0" w:color="auto"/>
        <w:bottom w:val="none" w:sz="0" w:space="0" w:color="auto"/>
        <w:right w:val="none" w:sz="0" w:space="0" w:color="auto"/>
      </w:divBdr>
    </w:div>
    <w:div w:id="1662387696">
      <w:bodyDiv w:val="1"/>
      <w:marLeft w:val="0"/>
      <w:marRight w:val="0"/>
      <w:marTop w:val="0"/>
      <w:marBottom w:val="0"/>
      <w:divBdr>
        <w:top w:val="none" w:sz="0" w:space="0" w:color="auto"/>
        <w:left w:val="none" w:sz="0" w:space="0" w:color="auto"/>
        <w:bottom w:val="none" w:sz="0" w:space="0" w:color="auto"/>
        <w:right w:val="none" w:sz="0" w:space="0" w:color="auto"/>
      </w:divBdr>
    </w:div>
    <w:div w:id="1662929465">
      <w:bodyDiv w:val="1"/>
      <w:marLeft w:val="0"/>
      <w:marRight w:val="0"/>
      <w:marTop w:val="0"/>
      <w:marBottom w:val="0"/>
      <w:divBdr>
        <w:top w:val="none" w:sz="0" w:space="0" w:color="auto"/>
        <w:left w:val="none" w:sz="0" w:space="0" w:color="auto"/>
        <w:bottom w:val="none" w:sz="0" w:space="0" w:color="auto"/>
        <w:right w:val="none" w:sz="0" w:space="0" w:color="auto"/>
      </w:divBdr>
    </w:div>
    <w:div w:id="1663192326">
      <w:bodyDiv w:val="1"/>
      <w:marLeft w:val="0"/>
      <w:marRight w:val="0"/>
      <w:marTop w:val="0"/>
      <w:marBottom w:val="0"/>
      <w:divBdr>
        <w:top w:val="none" w:sz="0" w:space="0" w:color="auto"/>
        <w:left w:val="none" w:sz="0" w:space="0" w:color="auto"/>
        <w:bottom w:val="none" w:sz="0" w:space="0" w:color="auto"/>
        <w:right w:val="none" w:sz="0" w:space="0" w:color="auto"/>
      </w:divBdr>
    </w:div>
    <w:div w:id="1663309670">
      <w:bodyDiv w:val="1"/>
      <w:marLeft w:val="0"/>
      <w:marRight w:val="0"/>
      <w:marTop w:val="0"/>
      <w:marBottom w:val="0"/>
      <w:divBdr>
        <w:top w:val="none" w:sz="0" w:space="0" w:color="auto"/>
        <w:left w:val="none" w:sz="0" w:space="0" w:color="auto"/>
        <w:bottom w:val="none" w:sz="0" w:space="0" w:color="auto"/>
        <w:right w:val="none" w:sz="0" w:space="0" w:color="auto"/>
      </w:divBdr>
      <w:divsChild>
        <w:div w:id="1394086057">
          <w:marLeft w:val="0"/>
          <w:marRight w:val="0"/>
          <w:marTop w:val="0"/>
          <w:marBottom w:val="0"/>
          <w:divBdr>
            <w:top w:val="none" w:sz="0" w:space="0" w:color="auto"/>
            <w:left w:val="none" w:sz="0" w:space="0" w:color="auto"/>
            <w:bottom w:val="none" w:sz="0" w:space="0" w:color="auto"/>
            <w:right w:val="none" w:sz="0" w:space="0" w:color="auto"/>
          </w:divBdr>
        </w:div>
        <w:div w:id="11418885">
          <w:marLeft w:val="0"/>
          <w:marRight w:val="0"/>
          <w:marTop w:val="0"/>
          <w:marBottom w:val="0"/>
          <w:divBdr>
            <w:top w:val="none" w:sz="0" w:space="0" w:color="auto"/>
            <w:left w:val="none" w:sz="0" w:space="0" w:color="auto"/>
            <w:bottom w:val="none" w:sz="0" w:space="0" w:color="auto"/>
            <w:right w:val="none" w:sz="0" w:space="0" w:color="auto"/>
          </w:divBdr>
        </w:div>
        <w:div w:id="756244605">
          <w:marLeft w:val="0"/>
          <w:marRight w:val="0"/>
          <w:marTop w:val="0"/>
          <w:marBottom w:val="0"/>
          <w:divBdr>
            <w:top w:val="none" w:sz="0" w:space="0" w:color="auto"/>
            <w:left w:val="none" w:sz="0" w:space="0" w:color="auto"/>
            <w:bottom w:val="none" w:sz="0" w:space="0" w:color="auto"/>
            <w:right w:val="none" w:sz="0" w:space="0" w:color="auto"/>
          </w:divBdr>
        </w:div>
        <w:div w:id="823854127">
          <w:marLeft w:val="0"/>
          <w:marRight w:val="0"/>
          <w:marTop w:val="0"/>
          <w:marBottom w:val="0"/>
          <w:divBdr>
            <w:top w:val="none" w:sz="0" w:space="0" w:color="auto"/>
            <w:left w:val="none" w:sz="0" w:space="0" w:color="auto"/>
            <w:bottom w:val="none" w:sz="0" w:space="0" w:color="auto"/>
            <w:right w:val="none" w:sz="0" w:space="0" w:color="auto"/>
          </w:divBdr>
        </w:div>
        <w:div w:id="1762023009">
          <w:marLeft w:val="0"/>
          <w:marRight w:val="0"/>
          <w:marTop w:val="0"/>
          <w:marBottom w:val="0"/>
          <w:divBdr>
            <w:top w:val="none" w:sz="0" w:space="0" w:color="auto"/>
            <w:left w:val="none" w:sz="0" w:space="0" w:color="auto"/>
            <w:bottom w:val="none" w:sz="0" w:space="0" w:color="auto"/>
            <w:right w:val="none" w:sz="0" w:space="0" w:color="auto"/>
          </w:divBdr>
        </w:div>
        <w:div w:id="727649312">
          <w:marLeft w:val="0"/>
          <w:marRight w:val="0"/>
          <w:marTop w:val="0"/>
          <w:marBottom w:val="0"/>
          <w:divBdr>
            <w:top w:val="none" w:sz="0" w:space="0" w:color="auto"/>
            <w:left w:val="none" w:sz="0" w:space="0" w:color="auto"/>
            <w:bottom w:val="none" w:sz="0" w:space="0" w:color="auto"/>
            <w:right w:val="none" w:sz="0" w:space="0" w:color="auto"/>
          </w:divBdr>
        </w:div>
        <w:div w:id="1274553517">
          <w:marLeft w:val="0"/>
          <w:marRight w:val="0"/>
          <w:marTop w:val="0"/>
          <w:marBottom w:val="0"/>
          <w:divBdr>
            <w:top w:val="none" w:sz="0" w:space="0" w:color="auto"/>
            <w:left w:val="none" w:sz="0" w:space="0" w:color="auto"/>
            <w:bottom w:val="none" w:sz="0" w:space="0" w:color="auto"/>
            <w:right w:val="none" w:sz="0" w:space="0" w:color="auto"/>
          </w:divBdr>
        </w:div>
        <w:div w:id="1622027202">
          <w:marLeft w:val="0"/>
          <w:marRight w:val="0"/>
          <w:marTop w:val="0"/>
          <w:marBottom w:val="0"/>
          <w:divBdr>
            <w:top w:val="none" w:sz="0" w:space="0" w:color="auto"/>
            <w:left w:val="none" w:sz="0" w:space="0" w:color="auto"/>
            <w:bottom w:val="none" w:sz="0" w:space="0" w:color="auto"/>
            <w:right w:val="none" w:sz="0" w:space="0" w:color="auto"/>
          </w:divBdr>
        </w:div>
        <w:div w:id="736711490">
          <w:marLeft w:val="0"/>
          <w:marRight w:val="0"/>
          <w:marTop w:val="0"/>
          <w:marBottom w:val="0"/>
          <w:divBdr>
            <w:top w:val="none" w:sz="0" w:space="0" w:color="auto"/>
            <w:left w:val="none" w:sz="0" w:space="0" w:color="auto"/>
            <w:bottom w:val="none" w:sz="0" w:space="0" w:color="auto"/>
            <w:right w:val="none" w:sz="0" w:space="0" w:color="auto"/>
          </w:divBdr>
        </w:div>
        <w:div w:id="1849514005">
          <w:marLeft w:val="0"/>
          <w:marRight w:val="0"/>
          <w:marTop w:val="0"/>
          <w:marBottom w:val="0"/>
          <w:divBdr>
            <w:top w:val="none" w:sz="0" w:space="0" w:color="auto"/>
            <w:left w:val="none" w:sz="0" w:space="0" w:color="auto"/>
            <w:bottom w:val="none" w:sz="0" w:space="0" w:color="auto"/>
            <w:right w:val="none" w:sz="0" w:space="0" w:color="auto"/>
          </w:divBdr>
        </w:div>
        <w:div w:id="1841919209">
          <w:marLeft w:val="0"/>
          <w:marRight w:val="0"/>
          <w:marTop w:val="0"/>
          <w:marBottom w:val="0"/>
          <w:divBdr>
            <w:top w:val="none" w:sz="0" w:space="0" w:color="auto"/>
            <w:left w:val="none" w:sz="0" w:space="0" w:color="auto"/>
            <w:bottom w:val="none" w:sz="0" w:space="0" w:color="auto"/>
            <w:right w:val="none" w:sz="0" w:space="0" w:color="auto"/>
          </w:divBdr>
        </w:div>
        <w:div w:id="522934615">
          <w:marLeft w:val="0"/>
          <w:marRight w:val="0"/>
          <w:marTop w:val="0"/>
          <w:marBottom w:val="0"/>
          <w:divBdr>
            <w:top w:val="none" w:sz="0" w:space="0" w:color="auto"/>
            <w:left w:val="none" w:sz="0" w:space="0" w:color="auto"/>
            <w:bottom w:val="none" w:sz="0" w:space="0" w:color="auto"/>
            <w:right w:val="none" w:sz="0" w:space="0" w:color="auto"/>
          </w:divBdr>
        </w:div>
        <w:div w:id="1891920774">
          <w:marLeft w:val="0"/>
          <w:marRight w:val="0"/>
          <w:marTop w:val="0"/>
          <w:marBottom w:val="0"/>
          <w:divBdr>
            <w:top w:val="none" w:sz="0" w:space="0" w:color="auto"/>
            <w:left w:val="none" w:sz="0" w:space="0" w:color="auto"/>
            <w:bottom w:val="none" w:sz="0" w:space="0" w:color="auto"/>
            <w:right w:val="none" w:sz="0" w:space="0" w:color="auto"/>
          </w:divBdr>
        </w:div>
        <w:div w:id="928927062">
          <w:marLeft w:val="0"/>
          <w:marRight w:val="0"/>
          <w:marTop w:val="0"/>
          <w:marBottom w:val="0"/>
          <w:divBdr>
            <w:top w:val="none" w:sz="0" w:space="0" w:color="auto"/>
            <w:left w:val="none" w:sz="0" w:space="0" w:color="auto"/>
            <w:bottom w:val="none" w:sz="0" w:space="0" w:color="auto"/>
            <w:right w:val="none" w:sz="0" w:space="0" w:color="auto"/>
          </w:divBdr>
        </w:div>
        <w:div w:id="550112480">
          <w:marLeft w:val="0"/>
          <w:marRight w:val="0"/>
          <w:marTop w:val="0"/>
          <w:marBottom w:val="0"/>
          <w:divBdr>
            <w:top w:val="none" w:sz="0" w:space="0" w:color="auto"/>
            <w:left w:val="none" w:sz="0" w:space="0" w:color="auto"/>
            <w:bottom w:val="none" w:sz="0" w:space="0" w:color="auto"/>
            <w:right w:val="none" w:sz="0" w:space="0" w:color="auto"/>
          </w:divBdr>
        </w:div>
        <w:div w:id="1155533799">
          <w:marLeft w:val="0"/>
          <w:marRight w:val="0"/>
          <w:marTop w:val="0"/>
          <w:marBottom w:val="0"/>
          <w:divBdr>
            <w:top w:val="none" w:sz="0" w:space="0" w:color="auto"/>
            <w:left w:val="none" w:sz="0" w:space="0" w:color="auto"/>
            <w:bottom w:val="none" w:sz="0" w:space="0" w:color="auto"/>
            <w:right w:val="none" w:sz="0" w:space="0" w:color="auto"/>
          </w:divBdr>
        </w:div>
        <w:div w:id="1947736425">
          <w:marLeft w:val="0"/>
          <w:marRight w:val="0"/>
          <w:marTop w:val="0"/>
          <w:marBottom w:val="0"/>
          <w:divBdr>
            <w:top w:val="none" w:sz="0" w:space="0" w:color="auto"/>
            <w:left w:val="none" w:sz="0" w:space="0" w:color="auto"/>
            <w:bottom w:val="none" w:sz="0" w:space="0" w:color="auto"/>
            <w:right w:val="none" w:sz="0" w:space="0" w:color="auto"/>
          </w:divBdr>
        </w:div>
        <w:div w:id="362479770">
          <w:marLeft w:val="0"/>
          <w:marRight w:val="0"/>
          <w:marTop w:val="0"/>
          <w:marBottom w:val="0"/>
          <w:divBdr>
            <w:top w:val="none" w:sz="0" w:space="0" w:color="auto"/>
            <w:left w:val="none" w:sz="0" w:space="0" w:color="auto"/>
            <w:bottom w:val="none" w:sz="0" w:space="0" w:color="auto"/>
            <w:right w:val="none" w:sz="0" w:space="0" w:color="auto"/>
          </w:divBdr>
        </w:div>
        <w:div w:id="718629564">
          <w:marLeft w:val="0"/>
          <w:marRight w:val="0"/>
          <w:marTop w:val="0"/>
          <w:marBottom w:val="0"/>
          <w:divBdr>
            <w:top w:val="none" w:sz="0" w:space="0" w:color="auto"/>
            <w:left w:val="none" w:sz="0" w:space="0" w:color="auto"/>
            <w:bottom w:val="none" w:sz="0" w:space="0" w:color="auto"/>
            <w:right w:val="none" w:sz="0" w:space="0" w:color="auto"/>
          </w:divBdr>
        </w:div>
        <w:div w:id="663515389">
          <w:marLeft w:val="0"/>
          <w:marRight w:val="0"/>
          <w:marTop w:val="0"/>
          <w:marBottom w:val="0"/>
          <w:divBdr>
            <w:top w:val="none" w:sz="0" w:space="0" w:color="auto"/>
            <w:left w:val="none" w:sz="0" w:space="0" w:color="auto"/>
            <w:bottom w:val="none" w:sz="0" w:space="0" w:color="auto"/>
            <w:right w:val="none" w:sz="0" w:space="0" w:color="auto"/>
          </w:divBdr>
        </w:div>
        <w:div w:id="1712876476">
          <w:marLeft w:val="0"/>
          <w:marRight w:val="0"/>
          <w:marTop w:val="0"/>
          <w:marBottom w:val="0"/>
          <w:divBdr>
            <w:top w:val="none" w:sz="0" w:space="0" w:color="auto"/>
            <w:left w:val="none" w:sz="0" w:space="0" w:color="auto"/>
            <w:bottom w:val="none" w:sz="0" w:space="0" w:color="auto"/>
            <w:right w:val="none" w:sz="0" w:space="0" w:color="auto"/>
          </w:divBdr>
        </w:div>
        <w:div w:id="286932318">
          <w:marLeft w:val="0"/>
          <w:marRight w:val="0"/>
          <w:marTop w:val="0"/>
          <w:marBottom w:val="0"/>
          <w:divBdr>
            <w:top w:val="none" w:sz="0" w:space="0" w:color="auto"/>
            <w:left w:val="none" w:sz="0" w:space="0" w:color="auto"/>
            <w:bottom w:val="none" w:sz="0" w:space="0" w:color="auto"/>
            <w:right w:val="none" w:sz="0" w:space="0" w:color="auto"/>
          </w:divBdr>
        </w:div>
        <w:div w:id="542442489">
          <w:marLeft w:val="0"/>
          <w:marRight w:val="0"/>
          <w:marTop w:val="0"/>
          <w:marBottom w:val="0"/>
          <w:divBdr>
            <w:top w:val="none" w:sz="0" w:space="0" w:color="auto"/>
            <w:left w:val="none" w:sz="0" w:space="0" w:color="auto"/>
            <w:bottom w:val="none" w:sz="0" w:space="0" w:color="auto"/>
            <w:right w:val="none" w:sz="0" w:space="0" w:color="auto"/>
          </w:divBdr>
        </w:div>
        <w:div w:id="2024473076">
          <w:marLeft w:val="0"/>
          <w:marRight w:val="0"/>
          <w:marTop w:val="0"/>
          <w:marBottom w:val="0"/>
          <w:divBdr>
            <w:top w:val="none" w:sz="0" w:space="0" w:color="auto"/>
            <w:left w:val="none" w:sz="0" w:space="0" w:color="auto"/>
            <w:bottom w:val="none" w:sz="0" w:space="0" w:color="auto"/>
            <w:right w:val="none" w:sz="0" w:space="0" w:color="auto"/>
          </w:divBdr>
        </w:div>
        <w:div w:id="37124689">
          <w:marLeft w:val="0"/>
          <w:marRight w:val="0"/>
          <w:marTop w:val="0"/>
          <w:marBottom w:val="0"/>
          <w:divBdr>
            <w:top w:val="none" w:sz="0" w:space="0" w:color="auto"/>
            <w:left w:val="none" w:sz="0" w:space="0" w:color="auto"/>
            <w:bottom w:val="none" w:sz="0" w:space="0" w:color="auto"/>
            <w:right w:val="none" w:sz="0" w:space="0" w:color="auto"/>
          </w:divBdr>
        </w:div>
        <w:div w:id="431559200">
          <w:marLeft w:val="0"/>
          <w:marRight w:val="0"/>
          <w:marTop w:val="0"/>
          <w:marBottom w:val="0"/>
          <w:divBdr>
            <w:top w:val="none" w:sz="0" w:space="0" w:color="auto"/>
            <w:left w:val="none" w:sz="0" w:space="0" w:color="auto"/>
            <w:bottom w:val="none" w:sz="0" w:space="0" w:color="auto"/>
            <w:right w:val="none" w:sz="0" w:space="0" w:color="auto"/>
          </w:divBdr>
        </w:div>
        <w:div w:id="225385081">
          <w:marLeft w:val="0"/>
          <w:marRight w:val="0"/>
          <w:marTop w:val="0"/>
          <w:marBottom w:val="0"/>
          <w:divBdr>
            <w:top w:val="none" w:sz="0" w:space="0" w:color="auto"/>
            <w:left w:val="none" w:sz="0" w:space="0" w:color="auto"/>
            <w:bottom w:val="none" w:sz="0" w:space="0" w:color="auto"/>
            <w:right w:val="none" w:sz="0" w:space="0" w:color="auto"/>
          </w:divBdr>
        </w:div>
        <w:div w:id="656567991">
          <w:marLeft w:val="0"/>
          <w:marRight w:val="0"/>
          <w:marTop w:val="0"/>
          <w:marBottom w:val="0"/>
          <w:divBdr>
            <w:top w:val="none" w:sz="0" w:space="0" w:color="auto"/>
            <w:left w:val="none" w:sz="0" w:space="0" w:color="auto"/>
            <w:bottom w:val="none" w:sz="0" w:space="0" w:color="auto"/>
            <w:right w:val="none" w:sz="0" w:space="0" w:color="auto"/>
          </w:divBdr>
        </w:div>
        <w:div w:id="28998642">
          <w:marLeft w:val="0"/>
          <w:marRight w:val="0"/>
          <w:marTop w:val="0"/>
          <w:marBottom w:val="0"/>
          <w:divBdr>
            <w:top w:val="none" w:sz="0" w:space="0" w:color="auto"/>
            <w:left w:val="none" w:sz="0" w:space="0" w:color="auto"/>
            <w:bottom w:val="none" w:sz="0" w:space="0" w:color="auto"/>
            <w:right w:val="none" w:sz="0" w:space="0" w:color="auto"/>
          </w:divBdr>
        </w:div>
        <w:div w:id="168561986">
          <w:marLeft w:val="0"/>
          <w:marRight w:val="0"/>
          <w:marTop w:val="0"/>
          <w:marBottom w:val="0"/>
          <w:divBdr>
            <w:top w:val="none" w:sz="0" w:space="0" w:color="auto"/>
            <w:left w:val="none" w:sz="0" w:space="0" w:color="auto"/>
            <w:bottom w:val="none" w:sz="0" w:space="0" w:color="auto"/>
            <w:right w:val="none" w:sz="0" w:space="0" w:color="auto"/>
          </w:divBdr>
        </w:div>
        <w:div w:id="600601876">
          <w:marLeft w:val="0"/>
          <w:marRight w:val="0"/>
          <w:marTop w:val="0"/>
          <w:marBottom w:val="0"/>
          <w:divBdr>
            <w:top w:val="none" w:sz="0" w:space="0" w:color="auto"/>
            <w:left w:val="none" w:sz="0" w:space="0" w:color="auto"/>
            <w:bottom w:val="none" w:sz="0" w:space="0" w:color="auto"/>
            <w:right w:val="none" w:sz="0" w:space="0" w:color="auto"/>
          </w:divBdr>
        </w:div>
        <w:div w:id="1455252241">
          <w:marLeft w:val="0"/>
          <w:marRight w:val="0"/>
          <w:marTop w:val="0"/>
          <w:marBottom w:val="0"/>
          <w:divBdr>
            <w:top w:val="none" w:sz="0" w:space="0" w:color="auto"/>
            <w:left w:val="none" w:sz="0" w:space="0" w:color="auto"/>
            <w:bottom w:val="none" w:sz="0" w:space="0" w:color="auto"/>
            <w:right w:val="none" w:sz="0" w:space="0" w:color="auto"/>
          </w:divBdr>
        </w:div>
        <w:div w:id="596980484">
          <w:marLeft w:val="0"/>
          <w:marRight w:val="0"/>
          <w:marTop w:val="0"/>
          <w:marBottom w:val="0"/>
          <w:divBdr>
            <w:top w:val="none" w:sz="0" w:space="0" w:color="auto"/>
            <w:left w:val="none" w:sz="0" w:space="0" w:color="auto"/>
            <w:bottom w:val="none" w:sz="0" w:space="0" w:color="auto"/>
            <w:right w:val="none" w:sz="0" w:space="0" w:color="auto"/>
          </w:divBdr>
        </w:div>
        <w:div w:id="490214997">
          <w:marLeft w:val="0"/>
          <w:marRight w:val="0"/>
          <w:marTop w:val="0"/>
          <w:marBottom w:val="0"/>
          <w:divBdr>
            <w:top w:val="none" w:sz="0" w:space="0" w:color="auto"/>
            <w:left w:val="none" w:sz="0" w:space="0" w:color="auto"/>
            <w:bottom w:val="none" w:sz="0" w:space="0" w:color="auto"/>
            <w:right w:val="none" w:sz="0" w:space="0" w:color="auto"/>
          </w:divBdr>
        </w:div>
        <w:div w:id="940189006">
          <w:marLeft w:val="0"/>
          <w:marRight w:val="0"/>
          <w:marTop w:val="0"/>
          <w:marBottom w:val="0"/>
          <w:divBdr>
            <w:top w:val="none" w:sz="0" w:space="0" w:color="auto"/>
            <w:left w:val="none" w:sz="0" w:space="0" w:color="auto"/>
            <w:bottom w:val="none" w:sz="0" w:space="0" w:color="auto"/>
            <w:right w:val="none" w:sz="0" w:space="0" w:color="auto"/>
          </w:divBdr>
        </w:div>
        <w:div w:id="1197112828">
          <w:marLeft w:val="0"/>
          <w:marRight w:val="0"/>
          <w:marTop w:val="0"/>
          <w:marBottom w:val="0"/>
          <w:divBdr>
            <w:top w:val="none" w:sz="0" w:space="0" w:color="auto"/>
            <w:left w:val="none" w:sz="0" w:space="0" w:color="auto"/>
            <w:bottom w:val="none" w:sz="0" w:space="0" w:color="auto"/>
            <w:right w:val="none" w:sz="0" w:space="0" w:color="auto"/>
          </w:divBdr>
        </w:div>
        <w:div w:id="1497309126">
          <w:marLeft w:val="0"/>
          <w:marRight w:val="0"/>
          <w:marTop w:val="0"/>
          <w:marBottom w:val="0"/>
          <w:divBdr>
            <w:top w:val="none" w:sz="0" w:space="0" w:color="auto"/>
            <w:left w:val="none" w:sz="0" w:space="0" w:color="auto"/>
            <w:bottom w:val="none" w:sz="0" w:space="0" w:color="auto"/>
            <w:right w:val="none" w:sz="0" w:space="0" w:color="auto"/>
          </w:divBdr>
        </w:div>
        <w:div w:id="1364667597">
          <w:marLeft w:val="0"/>
          <w:marRight w:val="0"/>
          <w:marTop w:val="0"/>
          <w:marBottom w:val="0"/>
          <w:divBdr>
            <w:top w:val="none" w:sz="0" w:space="0" w:color="auto"/>
            <w:left w:val="none" w:sz="0" w:space="0" w:color="auto"/>
            <w:bottom w:val="none" w:sz="0" w:space="0" w:color="auto"/>
            <w:right w:val="none" w:sz="0" w:space="0" w:color="auto"/>
          </w:divBdr>
        </w:div>
        <w:div w:id="363597612">
          <w:marLeft w:val="0"/>
          <w:marRight w:val="0"/>
          <w:marTop w:val="0"/>
          <w:marBottom w:val="0"/>
          <w:divBdr>
            <w:top w:val="none" w:sz="0" w:space="0" w:color="auto"/>
            <w:left w:val="none" w:sz="0" w:space="0" w:color="auto"/>
            <w:bottom w:val="none" w:sz="0" w:space="0" w:color="auto"/>
            <w:right w:val="none" w:sz="0" w:space="0" w:color="auto"/>
          </w:divBdr>
        </w:div>
        <w:div w:id="634871632">
          <w:marLeft w:val="0"/>
          <w:marRight w:val="0"/>
          <w:marTop w:val="0"/>
          <w:marBottom w:val="0"/>
          <w:divBdr>
            <w:top w:val="none" w:sz="0" w:space="0" w:color="auto"/>
            <w:left w:val="none" w:sz="0" w:space="0" w:color="auto"/>
            <w:bottom w:val="none" w:sz="0" w:space="0" w:color="auto"/>
            <w:right w:val="none" w:sz="0" w:space="0" w:color="auto"/>
          </w:divBdr>
        </w:div>
        <w:div w:id="833646521">
          <w:marLeft w:val="0"/>
          <w:marRight w:val="0"/>
          <w:marTop w:val="0"/>
          <w:marBottom w:val="0"/>
          <w:divBdr>
            <w:top w:val="none" w:sz="0" w:space="0" w:color="auto"/>
            <w:left w:val="none" w:sz="0" w:space="0" w:color="auto"/>
            <w:bottom w:val="none" w:sz="0" w:space="0" w:color="auto"/>
            <w:right w:val="none" w:sz="0" w:space="0" w:color="auto"/>
          </w:divBdr>
        </w:div>
        <w:div w:id="200169955">
          <w:marLeft w:val="0"/>
          <w:marRight w:val="0"/>
          <w:marTop w:val="0"/>
          <w:marBottom w:val="0"/>
          <w:divBdr>
            <w:top w:val="none" w:sz="0" w:space="0" w:color="auto"/>
            <w:left w:val="none" w:sz="0" w:space="0" w:color="auto"/>
            <w:bottom w:val="none" w:sz="0" w:space="0" w:color="auto"/>
            <w:right w:val="none" w:sz="0" w:space="0" w:color="auto"/>
          </w:divBdr>
        </w:div>
        <w:div w:id="360479799">
          <w:marLeft w:val="0"/>
          <w:marRight w:val="0"/>
          <w:marTop w:val="0"/>
          <w:marBottom w:val="0"/>
          <w:divBdr>
            <w:top w:val="none" w:sz="0" w:space="0" w:color="auto"/>
            <w:left w:val="none" w:sz="0" w:space="0" w:color="auto"/>
            <w:bottom w:val="none" w:sz="0" w:space="0" w:color="auto"/>
            <w:right w:val="none" w:sz="0" w:space="0" w:color="auto"/>
          </w:divBdr>
        </w:div>
        <w:div w:id="142158184">
          <w:marLeft w:val="0"/>
          <w:marRight w:val="0"/>
          <w:marTop w:val="0"/>
          <w:marBottom w:val="0"/>
          <w:divBdr>
            <w:top w:val="none" w:sz="0" w:space="0" w:color="auto"/>
            <w:left w:val="none" w:sz="0" w:space="0" w:color="auto"/>
            <w:bottom w:val="none" w:sz="0" w:space="0" w:color="auto"/>
            <w:right w:val="none" w:sz="0" w:space="0" w:color="auto"/>
          </w:divBdr>
        </w:div>
        <w:div w:id="1265380420">
          <w:marLeft w:val="0"/>
          <w:marRight w:val="0"/>
          <w:marTop w:val="0"/>
          <w:marBottom w:val="0"/>
          <w:divBdr>
            <w:top w:val="none" w:sz="0" w:space="0" w:color="auto"/>
            <w:left w:val="none" w:sz="0" w:space="0" w:color="auto"/>
            <w:bottom w:val="none" w:sz="0" w:space="0" w:color="auto"/>
            <w:right w:val="none" w:sz="0" w:space="0" w:color="auto"/>
          </w:divBdr>
        </w:div>
        <w:div w:id="99418401">
          <w:marLeft w:val="0"/>
          <w:marRight w:val="0"/>
          <w:marTop w:val="0"/>
          <w:marBottom w:val="0"/>
          <w:divBdr>
            <w:top w:val="none" w:sz="0" w:space="0" w:color="auto"/>
            <w:left w:val="none" w:sz="0" w:space="0" w:color="auto"/>
            <w:bottom w:val="none" w:sz="0" w:space="0" w:color="auto"/>
            <w:right w:val="none" w:sz="0" w:space="0" w:color="auto"/>
          </w:divBdr>
        </w:div>
        <w:div w:id="1471172797">
          <w:marLeft w:val="0"/>
          <w:marRight w:val="0"/>
          <w:marTop w:val="0"/>
          <w:marBottom w:val="0"/>
          <w:divBdr>
            <w:top w:val="none" w:sz="0" w:space="0" w:color="auto"/>
            <w:left w:val="none" w:sz="0" w:space="0" w:color="auto"/>
            <w:bottom w:val="none" w:sz="0" w:space="0" w:color="auto"/>
            <w:right w:val="none" w:sz="0" w:space="0" w:color="auto"/>
          </w:divBdr>
        </w:div>
        <w:div w:id="2021615329">
          <w:marLeft w:val="0"/>
          <w:marRight w:val="0"/>
          <w:marTop w:val="0"/>
          <w:marBottom w:val="0"/>
          <w:divBdr>
            <w:top w:val="none" w:sz="0" w:space="0" w:color="auto"/>
            <w:left w:val="none" w:sz="0" w:space="0" w:color="auto"/>
            <w:bottom w:val="none" w:sz="0" w:space="0" w:color="auto"/>
            <w:right w:val="none" w:sz="0" w:space="0" w:color="auto"/>
          </w:divBdr>
        </w:div>
        <w:div w:id="1514342621">
          <w:marLeft w:val="0"/>
          <w:marRight w:val="0"/>
          <w:marTop w:val="0"/>
          <w:marBottom w:val="0"/>
          <w:divBdr>
            <w:top w:val="none" w:sz="0" w:space="0" w:color="auto"/>
            <w:left w:val="none" w:sz="0" w:space="0" w:color="auto"/>
            <w:bottom w:val="none" w:sz="0" w:space="0" w:color="auto"/>
            <w:right w:val="none" w:sz="0" w:space="0" w:color="auto"/>
          </w:divBdr>
        </w:div>
        <w:div w:id="1981110253">
          <w:marLeft w:val="0"/>
          <w:marRight w:val="0"/>
          <w:marTop w:val="0"/>
          <w:marBottom w:val="0"/>
          <w:divBdr>
            <w:top w:val="none" w:sz="0" w:space="0" w:color="auto"/>
            <w:left w:val="none" w:sz="0" w:space="0" w:color="auto"/>
            <w:bottom w:val="none" w:sz="0" w:space="0" w:color="auto"/>
            <w:right w:val="none" w:sz="0" w:space="0" w:color="auto"/>
          </w:divBdr>
        </w:div>
        <w:div w:id="1578247652">
          <w:marLeft w:val="0"/>
          <w:marRight w:val="0"/>
          <w:marTop w:val="0"/>
          <w:marBottom w:val="0"/>
          <w:divBdr>
            <w:top w:val="none" w:sz="0" w:space="0" w:color="auto"/>
            <w:left w:val="none" w:sz="0" w:space="0" w:color="auto"/>
            <w:bottom w:val="none" w:sz="0" w:space="0" w:color="auto"/>
            <w:right w:val="none" w:sz="0" w:space="0" w:color="auto"/>
          </w:divBdr>
        </w:div>
        <w:div w:id="295721271">
          <w:marLeft w:val="0"/>
          <w:marRight w:val="0"/>
          <w:marTop w:val="0"/>
          <w:marBottom w:val="0"/>
          <w:divBdr>
            <w:top w:val="none" w:sz="0" w:space="0" w:color="auto"/>
            <w:left w:val="none" w:sz="0" w:space="0" w:color="auto"/>
            <w:bottom w:val="none" w:sz="0" w:space="0" w:color="auto"/>
            <w:right w:val="none" w:sz="0" w:space="0" w:color="auto"/>
          </w:divBdr>
        </w:div>
        <w:div w:id="1897087623">
          <w:marLeft w:val="0"/>
          <w:marRight w:val="0"/>
          <w:marTop w:val="0"/>
          <w:marBottom w:val="0"/>
          <w:divBdr>
            <w:top w:val="none" w:sz="0" w:space="0" w:color="auto"/>
            <w:left w:val="none" w:sz="0" w:space="0" w:color="auto"/>
            <w:bottom w:val="none" w:sz="0" w:space="0" w:color="auto"/>
            <w:right w:val="none" w:sz="0" w:space="0" w:color="auto"/>
          </w:divBdr>
        </w:div>
        <w:div w:id="1436092693">
          <w:marLeft w:val="0"/>
          <w:marRight w:val="0"/>
          <w:marTop w:val="0"/>
          <w:marBottom w:val="0"/>
          <w:divBdr>
            <w:top w:val="none" w:sz="0" w:space="0" w:color="auto"/>
            <w:left w:val="none" w:sz="0" w:space="0" w:color="auto"/>
            <w:bottom w:val="none" w:sz="0" w:space="0" w:color="auto"/>
            <w:right w:val="none" w:sz="0" w:space="0" w:color="auto"/>
          </w:divBdr>
        </w:div>
      </w:divsChild>
    </w:div>
    <w:div w:id="1663964367">
      <w:bodyDiv w:val="1"/>
      <w:marLeft w:val="0"/>
      <w:marRight w:val="0"/>
      <w:marTop w:val="0"/>
      <w:marBottom w:val="0"/>
      <w:divBdr>
        <w:top w:val="none" w:sz="0" w:space="0" w:color="auto"/>
        <w:left w:val="none" w:sz="0" w:space="0" w:color="auto"/>
        <w:bottom w:val="none" w:sz="0" w:space="0" w:color="auto"/>
        <w:right w:val="none" w:sz="0" w:space="0" w:color="auto"/>
      </w:divBdr>
    </w:div>
    <w:div w:id="1667855289">
      <w:bodyDiv w:val="1"/>
      <w:marLeft w:val="0"/>
      <w:marRight w:val="0"/>
      <w:marTop w:val="0"/>
      <w:marBottom w:val="0"/>
      <w:divBdr>
        <w:top w:val="none" w:sz="0" w:space="0" w:color="auto"/>
        <w:left w:val="none" w:sz="0" w:space="0" w:color="auto"/>
        <w:bottom w:val="none" w:sz="0" w:space="0" w:color="auto"/>
        <w:right w:val="none" w:sz="0" w:space="0" w:color="auto"/>
      </w:divBdr>
    </w:div>
    <w:div w:id="1671104879">
      <w:bodyDiv w:val="1"/>
      <w:marLeft w:val="0"/>
      <w:marRight w:val="0"/>
      <w:marTop w:val="0"/>
      <w:marBottom w:val="0"/>
      <w:divBdr>
        <w:top w:val="none" w:sz="0" w:space="0" w:color="auto"/>
        <w:left w:val="none" w:sz="0" w:space="0" w:color="auto"/>
        <w:bottom w:val="none" w:sz="0" w:space="0" w:color="auto"/>
        <w:right w:val="none" w:sz="0" w:space="0" w:color="auto"/>
      </w:divBdr>
    </w:div>
    <w:div w:id="1672366419">
      <w:bodyDiv w:val="1"/>
      <w:marLeft w:val="0"/>
      <w:marRight w:val="0"/>
      <w:marTop w:val="0"/>
      <w:marBottom w:val="0"/>
      <w:divBdr>
        <w:top w:val="none" w:sz="0" w:space="0" w:color="auto"/>
        <w:left w:val="none" w:sz="0" w:space="0" w:color="auto"/>
        <w:bottom w:val="none" w:sz="0" w:space="0" w:color="auto"/>
        <w:right w:val="none" w:sz="0" w:space="0" w:color="auto"/>
      </w:divBdr>
    </w:div>
    <w:div w:id="1674408139">
      <w:bodyDiv w:val="1"/>
      <w:marLeft w:val="0"/>
      <w:marRight w:val="0"/>
      <w:marTop w:val="0"/>
      <w:marBottom w:val="0"/>
      <w:divBdr>
        <w:top w:val="none" w:sz="0" w:space="0" w:color="auto"/>
        <w:left w:val="none" w:sz="0" w:space="0" w:color="auto"/>
        <w:bottom w:val="none" w:sz="0" w:space="0" w:color="auto"/>
        <w:right w:val="none" w:sz="0" w:space="0" w:color="auto"/>
      </w:divBdr>
    </w:div>
    <w:div w:id="1676683662">
      <w:bodyDiv w:val="1"/>
      <w:marLeft w:val="0"/>
      <w:marRight w:val="0"/>
      <w:marTop w:val="0"/>
      <w:marBottom w:val="0"/>
      <w:divBdr>
        <w:top w:val="none" w:sz="0" w:space="0" w:color="auto"/>
        <w:left w:val="none" w:sz="0" w:space="0" w:color="auto"/>
        <w:bottom w:val="none" w:sz="0" w:space="0" w:color="auto"/>
        <w:right w:val="none" w:sz="0" w:space="0" w:color="auto"/>
      </w:divBdr>
    </w:div>
    <w:div w:id="1677152629">
      <w:bodyDiv w:val="1"/>
      <w:marLeft w:val="0"/>
      <w:marRight w:val="0"/>
      <w:marTop w:val="0"/>
      <w:marBottom w:val="0"/>
      <w:divBdr>
        <w:top w:val="none" w:sz="0" w:space="0" w:color="auto"/>
        <w:left w:val="none" w:sz="0" w:space="0" w:color="auto"/>
        <w:bottom w:val="none" w:sz="0" w:space="0" w:color="auto"/>
        <w:right w:val="none" w:sz="0" w:space="0" w:color="auto"/>
      </w:divBdr>
    </w:div>
    <w:div w:id="1678458738">
      <w:bodyDiv w:val="1"/>
      <w:marLeft w:val="0"/>
      <w:marRight w:val="0"/>
      <w:marTop w:val="0"/>
      <w:marBottom w:val="0"/>
      <w:divBdr>
        <w:top w:val="none" w:sz="0" w:space="0" w:color="auto"/>
        <w:left w:val="none" w:sz="0" w:space="0" w:color="auto"/>
        <w:bottom w:val="none" w:sz="0" w:space="0" w:color="auto"/>
        <w:right w:val="none" w:sz="0" w:space="0" w:color="auto"/>
      </w:divBdr>
    </w:div>
    <w:div w:id="1678582433">
      <w:bodyDiv w:val="1"/>
      <w:marLeft w:val="0"/>
      <w:marRight w:val="0"/>
      <w:marTop w:val="0"/>
      <w:marBottom w:val="0"/>
      <w:divBdr>
        <w:top w:val="none" w:sz="0" w:space="0" w:color="auto"/>
        <w:left w:val="none" w:sz="0" w:space="0" w:color="auto"/>
        <w:bottom w:val="none" w:sz="0" w:space="0" w:color="auto"/>
        <w:right w:val="none" w:sz="0" w:space="0" w:color="auto"/>
      </w:divBdr>
    </w:div>
    <w:div w:id="1679307422">
      <w:bodyDiv w:val="1"/>
      <w:marLeft w:val="0"/>
      <w:marRight w:val="0"/>
      <w:marTop w:val="0"/>
      <w:marBottom w:val="0"/>
      <w:divBdr>
        <w:top w:val="none" w:sz="0" w:space="0" w:color="auto"/>
        <w:left w:val="none" w:sz="0" w:space="0" w:color="auto"/>
        <w:bottom w:val="none" w:sz="0" w:space="0" w:color="auto"/>
        <w:right w:val="none" w:sz="0" w:space="0" w:color="auto"/>
      </w:divBdr>
    </w:div>
    <w:div w:id="1679499285">
      <w:bodyDiv w:val="1"/>
      <w:marLeft w:val="0"/>
      <w:marRight w:val="0"/>
      <w:marTop w:val="0"/>
      <w:marBottom w:val="0"/>
      <w:divBdr>
        <w:top w:val="none" w:sz="0" w:space="0" w:color="auto"/>
        <w:left w:val="none" w:sz="0" w:space="0" w:color="auto"/>
        <w:bottom w:val="none" w:sz="0" w:space="0" w:color="auto"/>
        <w:right w:val="none" w:sz="0" w:space="0" w:color="auto"/>
      </w:divBdr>
    </w:div>
    <w:div w:id="1679503681">
      <w:bodyDiv w:val="1"/>
      <w:marLeft w:val="0"/>
      <w:marRight w:val="0"/>
      <w:marTop w:val="0"/>
      <w:marBottom w:val="0"/>
      <w:divBdr>
        <w:top w:val="none" w:sz="0" w:space="0" w:color="auto"/>
        <w:left w:val="none" w:sz="0" w:space="0" w:color="auto"/>
        <w:bottom w:val="none" w:sz="0" w:space="0" w:color="auto"/>
        <w:right w:val="none" w:sz="0" w:space="0" w:color="auto"/>
      </w:divBdr>
    </w:div>
    <w:div w:id="1680501655">
      <w:bodyDiv w:val="1"/>
      <w:marLeft w:val="0"/>
      <w:marRight w:val="0"/>
      <w:marTop w:val="0"/>
      <w:marBottom w:val="0"/>
      <w:divBdr>
        <w:top w:val="none" w:sz="0" w:space="0" w:color="auto"/>
        <w:left w:val="none" w:sz="0" w:space="0" w:color="auto"/>
        <w:bottom w:val="none" w:sz="0" w:space="0" w:color="auto"/>
        <w:right w:val="none" w:sz="0" w:space="0" w:color="auto"/>
      </w:divBdr>
      <w:divsChild>
        <w:div w:id="1613826386">
          <w:marLeft w:val="0"/>
          <w:marRight w:val="0"/>
          <w:marTop w:val="0"/>
          <w:marBottom w:val="0"/>
          <w:divBdr>
            <w:top w:val="none" w:sz="0" w:space="0" w:color="auto"/>
            <w:left w:val="none" w:sz="0" w:space="0" w:color="auto"/>
            <w:bottom w:val="none" w:sz="0" w:space="0" w:color="auto"/>
            <w:right w:val="none" w:sz="0" w:space="0" w:color="auto"/>
          </w:divBdr>
        </w:div>
        <w:div w:id="1418746324">
          <w:marLeft w:val="0"/>
          <w:marRight w:val="0"/>
          <w:marTop w:val="0"/>
          <w:marBottom w:val="0"/>
          <w:divBdr>
            <w:top w:val="none" w:sz="0" w:space="0" w:color="auto"/>
            <w:left w:val="none" w:sz="0" w:space="0" w:color="auto"/>
            <w:bottom w:val="none" w:sz="0" w:space="0" w:color="auto"/>
            <w:right w:val="none" w:sz="0" w:space="0" w:color="auto"/>
          </w:divBdr>
        </w:div>
        <w:div w:id="562762649">
          <w:marLeft w:val="0"/>
          <w:marRight w:val="0"/>
          <w:marTop w:val="0"/>
          <w:marBottom w:val="0"/>
          <w:divBdr>
            <w:top w:val="none" w:sz="0" w:space="0" w:color="auto"/>
            <w:left w:val="none" w:sz="0" w:space="0" w:color="auto"/>
            <w:bottom w:val="none" w:sz="0" w:space="0" w:color="auto"/>
            <w:right w:val="none" w:sz="0" w:space="0" w:color="auto"/>
          </w:divBdr>
        </w:div>
        <w:div w:id="996689193">
          <w:marLeft w:val="0"/>
          <w:marRight w:val="0"/>
          <w:marTop w:val="0"/>
          <w:marBottom w:val="0"/>
          <w:divBdr>
            <w:top w:val="none" w:sz="0" w:space="0" w:color="auto"/>
            <w:left w:val="none" w:sz="0" w:space="0" w:color="auto"/>
            <w:bottom w:val="none" w:sz="0" w:space="0" w:color="auto"/>
            <w:right w:val="none" w:sz="0" w:space="0" w:color="auto"/>
          </w:divBdr>
        </w:div>
        <w:div w:id="1061516011">
          <w:marLeft w:val="0"/>
          <w:marRight w:val="0"/>
          <w:marTop w:val="0"/>
          <w:marBottom w:val="0"/>
          <w:divBdr>
            <w:top w:val="none" w:sz="0" w:space="0" w:color="auto"/>
            <w:left w:val="none" w:sz="0" w:space="0" w:color="auto"/>
            <w:bottom w:val="none" w:sz="0" w:space="0" w:color="auto"/>
            <w:right w:val="none" w:sz="0" w:space="0" w:color="auto"/>
          </w:divBdr>
        </w:div>
        <w:div w:id="1533811232">
          <w:marLeft w:val="0"/>
          <w:marRight w:val="0"/>
          <w:marTop w:val="0"/>
          <w:marBottom w:val="0"/>
          <w:divBdr>
            <w:top w:val="none" w:sz="0" w:space="0" w:color="auto"/>
            <w:left w:val="none" w:sz="0" w:space="0" w:color="auto"/>
            <w:bottom w:val="none" w:sz="0" w:space="0" w:color="auto"/>
            <w:right w:val="none" w:sz="0" w:space="0" w:color="auto"/>
          </w:divBdr>
        </w:div>
        <w:div w:id="672610639">
          <w:marLeft w:val="0"/>
          <w:marRight w:val="0"/>
          <w:marTop w:val="0"/>
          <w:marBottom w:val="0"/>
          <w:divBdr>
            <w:top w:val="none" w:sz="0" w:space="0" w:color="auto"/>
            <w:left w:val="none" w:sz="0" w:space="0" w:color="auto"/>
            <w:bottom w:val="none" w:sz="0" w:space="0" w:color="auto"/>
            <w:right w:val="none" w:sz="0" w:space="0" w:color="auto"/>
          </w:divBdr>
        </w:div>
        <w:div w:id="916743254">
          <w:marLeft w:val="0"/>
          <w:marRight w:val="0"/>
          <w:marTop w:val="0"/>
          <w:marBottom w:val="0"/>
          <w:divBdr>
            <w:top w:val="none" w:sz="0" w:space="0" w:color="auto"/>
            <w:left w:val="none" w:sz="0" w:space="0" w:color="auto"/>
            <w:bottom w:val="none" w:sz="0" w:space="0" w:color="auto"/>
            <w:right w:val="none" w:sz="0" w:space="0" w:color="auto"/>
          </w:divBdr>
        </w:div>
        <w:div w:id="645546257">
          <w:marLeft w:val="0"/>
          <w:marRight w:val="0"/>
          <w:marTop w:val="0"/>
          <w:marBottom w:val="0"/>
          <w:divBdr>
            <w:top w:val="none" w:sz="0" w:space="0" w:color="auto"/>
            <w:left w:val="none" w:sz="0" w:space="0" w:color="auto"/>
            <w:bottom w:val="none" w:sz="0" w:space="0" w:color="auto"/>
            <w:right w:val="none" w:sz="0" w:space="0" w:color="auto"/>
          </w:divBdr>
        </w:div>
        <w:div w:id="1934512007">
          <w:marLeft w:val="0"/>
          <w:marRight w:val="0"/>
          <w:marTop w:val="0"/>
          <w:marBottom w:val="0"/>
          <w:divBdr>
            <w:top w:val="none" w:sz="0" w:space="0" w:color="auto"/>
            <w:left w:val="none" w:sz="0" w:space="0" w:color="auto"/>
            <w:bottom w:val="none" w:sz="0" w:space="0" w:color="auto"/>
            <w:right w:val="none" w:sz="0" w:space="0" w:color="auto"/>
          </w:divBdr>
        </w:div>
        <w:div w:id="1846674678">
          <w:marLeft w:val="0"/>
          <w:marRight w:val="0"/>
          <w:marTop w:val="0"/>
          <w:marBottom w:val="0"/>
          <w:divBdr>
            <w:top w:val="none" w:sz="0" w:space="0" w:color="auto"/>
            <w:left w:val="none" w:sz="0" w:space="0" w:color="auto"/>
            <w:bottom w:val="none" w:sz="0" w:space="0" w:color="auto"/>
            <w:right w:val="none" w:sz="0" w:space="0" w:color="auto"/>
          </w:divBdr>
        </w:div>
        <w:div w:id="1412772423">
          <w:marLeft w:val="0"/>
          <w:marRight w:val="0"/>
          <w:marTop w:val="0"/>
          <w:marBottom w:val="0"/>
          <w:divBdr>
            <w:top w:val="none" w:sz="0" w:space="0" w:color="auto"/>
            <w:left w:val="none" w:sz="0" w:space="0" w:color="auto"/>
            <w:bottom w:val="none" w:sz="0" w:space="0" w:color="auto"/>
            <w:right w:val="none" w:sz="0" w:space="0" w:color="auto"/>
          </w:divBdr>
        </w:div>
        <w:div w:id="1015499497">
          <w:marLeft w:val="0"/>
          <w:marRight w:val="0"/>
          <w:marTop w:val="0"/>
          <w:marBottom w:val="0"/>
          <w:divBdr>
            <w:top w:val="none" w:sz="0" w:space="0" w:color="auto"/>
            <w:left w:val="none" w:sz="0" w:space="0" w:color="auto"/>
            <w:bottom w:val="none" w:sz="0" w:space="0" w:color="auto"/>
            <w:right w:val="none" w:sz="0" w:space="0" w:color="auto"/>
          </w:divBdr>
        </w:div>
        <w:div w:id="1497763613">
          <w:marLeft w:val="0"/>
          <w:marRight w:val="0"/>
          <w:marTop w:val="0"/>
          <w:marBottom w:val="0"/>
          <w:divBdr>
            <w:top w:val="none" w:sz="0" w:space="0" w:color="auto"/>
            <w:left w:val="none" w:sz="0" w:space="0" w:color="auto"/>
            <w:bottom w:val="none" w:sz="0" w:space="0" w:color="auto"/>
            <w:right w:val="none" w:sz="0" w:space="0" w:color="auto"/>
          </w:divBdr>
        </w:div>
        <w:div w:id="1648048018">
          <w:marLeft w:val="0"/>
          <w:marRight w:val="0"/>
          <w:marTop w:val="0"/>
          <w:marBottom w:val="0"/>
          <w:divBdr>
            <w:top w:val="none" w:sz="0" w:space="0" w:color="auto"/>
            <w:left w:val="none" w:sz="0" w:space="0" w:color="auto"/>
            <w:bottom w:val="none" w:sz="0" w:space="0" w:color="auto"/>
            <w:right w:val="none" w:sz="0" w:space="0" w:color="auto"/>
          </w:divBdr>
        </w:div>
        <w:div w:id="1889107248">
          <w:marLeft w:val="0"/>
          <w:marRight w:val="0"/>
          <w:marTop w:val="0"/>
          <w:marBottom w:val="0"/>
          <w:divBdr>
            <w:top w:val="none" w:sz="0" w:space="0" w:color="auto"/>
            <w:left w:val="none" w:sz="0" w:space="0" w:color="auto"/>
            <w:bottom w:val="none" w:sz="0" w:space="0" w:color="auto"/>
            <w:right w:val="none" w:sz="0" w:space="0" w:color="auto"/>
          </w:divBdr>
        </w:div>
        <w:div w:id="2051493319">
          <w:marLeft w:val="0"/>
          <w:marRight w:val="0"/>
          <w:marTop w:val="0"/>
          <w:marBottom w:val="0"/>
          <w:divBdr>
            <w:top w:val="none" w:sz="0" w:space="0" w:color="auto"/>
            <w:left w:val="none" w:sz="0" w:space="0" w:color="auto"/>
            <w:bottom w:val="none" w:sz="0" w:space="0" w:color="auto"/>
            <w:right w:val="none" w:sz="0" w:space="0" w:color="auto"/>
          </w:divBdr>
        </w:div>
        <w:div w:id="530341371">
          <w:marLeft w:val="0"/>
          <w:marRight w:val="0"/>
          <w:marTop w:val="0"/>
          <w:marBottom w:val="0"/>
          <w:divBdr>
            <w:top w:val="none" w:sz="0" w:space="0" w:color="auto"/>
            <w:left w:val="none" w:sz="0" w:space="0" w:color="auto"/>
            <w:bottom w:val="none" w:sz="0" w:space="0" w:color="auto"/>
            <w:right w:val="none" w:sz="0" w:space="0" w:color="auto"/>
          </w:divBdr>
        </w:div>
        <w:div w:id="1306354517">
          <w:marLeft w:val="0"/>
          <w:marRight w:val="0"/>
          <w:marTop w:val="0"/>
          <w:marBottom w:val="0"/>
          <w:divBdr>
            <w:top w:val="none" w:sz="0" w:space="0" w:color="auto"/>
            <w:left w:val="none" w:sz="0" w:space="0" w:color="auto"/>
            <w:bottom w:val="none" w:sz="0" w:space="0" w:color="auto"/>
            <w:right w:val="none" w:sz="0" w:space="0" w:color="auto"/>
          </w:divBdr>
        </w:div>
        <w:div w:id="464664336">
          <w:marLeft w:val="0"/>
          <w:marRight w:val="0"/>
          <w:marTop w:val="0"/>
          <w:marBottom w:val="0"/>
          <w:divBdr>
            <w:top w:val="none" w:sz="0" w:space="0" w:color="auto"/>
            <w:left w:val="none" w:sz="0" w:space="0" w:color="auto"/>
            <w:bottom w:val="none" w:sz="0" w:space="0" w:color="auto"/>
            <w:right w:val="none" w:sz="0" w:space="0" w:color="auto"/>
          </w:divBdr>
        </w:div>
        <w:div w:id="1165435481">
          <w:marLeft w:val="0"/>
          <w:marRight w:val="0"/>
          <w:marTop w:val="0"/>
          <w:marBottom w:val="0"/>
          <w:divBdr>
            <w:top w:val="none" w:sz="0" w:space="0" w:color="auto"/>
            <w:left w:val="none" w:sz="0" w:space="0" w:color="auto"/>
            <w:bottom w:val="none" w:sz="0" w:space="0" w:color="auto"/>
            <w:right w:val="none" w:sz="0" w:space="0" w:color="auto"/>
          </w:divBdr>
        </w:div>
        <w:div w:id="11731811">
          <w:marLeft w:val="0"/>
          <w:marRight w:val="0"/>
          <w:marTop w:val="0"/>
          <w:marBottom w:val="0"/>
          <w:divBdr>
            <w:top w:val="none" w:sz="0" w:space="0" w:color="auto"/>
            <w:left w:val="none" w:sz="0" w:space="0" w:color="auto"/>
            <w:bottom w:val="none" w:sz="0" w:space="0" w:color="auto"/>
            <w:right w:val="none" w:sz="0" w:space="0" w:color="auto"/>
          </w:divBdr>
        </w:div>
        <w:div w:id="519392285">
          <w:marLeft w:val="0"/>
          <w:marRight w:val="0"/>
          <w:marTop w:val="0"/>
          <w:marBottom w:val="0"/>
          <w:divBdr>
            <w:top w:val="none" w:sz="0" w:space="0" w:color="auto"/>
            <w:left w:val="none" w:sz="0" w:space="0" w:color="auto"/>
            <w:bottom w:val="none" w:sz="0" w:space="0" w:color="auto"/>
            <w:right w:val="none" w:sz="0" w:space="0" w:color="auto"/>
          </w:divBdr>
        </w:div>
        <w:div w:id="109714699">
          <w:marLeft w:val="0"/>
          <w:marRight w:val="0"/>
          <w:marTop w:val="0"/>
          <w:marBottom w:val="0"/>
          <w:divBdr>
            <w:top w:val="none" w:sz="0" w:space="0" w:color="auto"/>
            <w:left w:val="none" w:sz="0" w:space="0" w:color="auto"/>
            <w:bottom w:val="none" w:sz="0" w:space="0" w:color="auto"/>
            <w:right w:val="none" w:sz="0" w:space="0" w:color="auto"/>
          </w:divBdr>
        </w:div>
        <w:div w:id="1920602030">
          <w:marLeft w:val="0"/>
          <w:marRight w:val="0"/>
          <w:marTop w:val="0"/>
          <w:marBottom w:val="0"/>
          <w:divBdr>
            <w:top w:val="none" w:sz="0" w:space="0" w:color="auto"/>
            <w:left w:val="none" w:sz="0" w:space="0" w:color="auto"/>
            <w:bottom w:val="none" w:sz="0" w:space="0" w:color="auto"/>
            <w:right w:val="none" w:sz="0" w:space="0" w:color="auto"/>
          </w:divBdr>
        </w:div>
        <w:div w:id="400103749">
          <w:marLeft w:val="0"/>
          <w:marRight w:val="0"/>
          <w:marTop w:val="0"/>
          <w:marBottom w:val="0"/>
          <w:divBdr>
            <w:top w:val="none" w:sz="0" w:space="0" w:color="auto"/>
            <w:left w:val="none" w:sz="0" w:space="0" w:color="auto"/>
            <w:bottom w:val="none" w:sz="0" w:space="0" w:color="auto"/>
            <w:right w:val="none" w:sz="0" w:space="0" w:color="auto"/>
          </w:divBdr>
        </w:div>
        <w:div w:id="1141114719">
          <w:marLeft w:val="0"/>
          <w:marRight w:val="0"/>
          <w:marTop w:val="0"/>
          <w:marBottom w:val="0"/>
          <w:divBdr>
            <w:top w:val="none" w:sz="0" w:space="0" w:color="auto"/>
            <w:left w:val="none" w:sz="0" w:space="0" w:color="auto"/>
            <w:bottom w:val="none" w:sz="0" w:space="0" w:color="auto"/>
            <w:right w:val="none" w:sz="0" w:space="0" w:color="auto"/>
          </w:divBdr>
        </w:div>
        <w:div w:id="1336151484">
          <w:marLeft w:val="0"/>
          <w:marRight w:val="0"/>
          <w:marTop w:val="0"/>
          <w:marBottom w:val="0"/>
          <w:divBdr>
            <w:top w:val="none" w:sz="0" w:space="0" w:color="auto"/>
            <w:left w:val="none" w:sz="0" w:space="0" w:color="auto"/>
            <w:bottom w:val="none" w:sz="0" w:space="0" w:color="auto"/>
            <w:right w:val="none" w:sz="0" w:space="0" w:color="auto"/>
          </w:divBdr>
        </w:div>
        <w:div w:id="1269384514">
          <w:marLeft w:val="0"/>
          <w:marRight w:val="0"/>
          <w:marTop w:val="0"/>
          <w:marBottom w:val="0"/>
          <w:divBdr>
            <w:top w:val="none" w:sz="0" w:space="0" w:color="auto"/>
            <w:left w:val="none" w:sz="0" w:space="0" w:color="auto"/>
            <w:bottom w:val="none" w:sz="0" w:space="0" w:color="auto"/>
            <w:right w:val="none" w:sz="0" w:space="0" w:color="auto"/>
          </w:divBdr>
        </w:div>
        <w:div w:id="372778448">
          <w:marLeft w:val="0"/>
          <w:marRight w:val="0"/>
          <w:marTop w:val="0"/>
          <w:marBottom w:val="0"/>
          <w:divBdr>
            <w:top w:val="none" w:sz="0" w:space="0" w:color="auto"/>
            <w:left w:val="none" w:sz="0" w:space="0" w:color="auto"/>
            <w:bottom w:val="none" w:sz="0" w:space="0" w:color="auto"/>
            <w:right w:val="none" w:sz="0" w:space="0" w:color="auto"/>
          </w:divBdr>
        </w:div>
        <w:div w:id="452751823">
          <w:marLeft w:val="0"/>
          <w:marRight w:val="0"/>
          <w:marTop w:val="0"/>
          <w:marBottom w:val="0"/>
          <w:divBdr>
            <w:top w:val="none" w:sz="0" w:space="0" w:color="auto"/>
            <w:left w:val="none" w:sz="0" w:space="0" w:color="auto"/>
            <w:bottom w:val="none" w:sz="0" w:space="0" w:color="auto"/>
            <w:right w:val="none" w:sz="0" w:space="0" w:color="auto"/>
          </w:divBdr>
        </w:div>
        <w:div w:id="1828739803">
          <w:marLeft w:val="0"/>
          <w:marRight w:val="0"/>
          <w:marTop w:val="0"/>
          <w:marBottom w:val="0"/>
          <w:divBdr>
            <w:top w:val="none" w:sz="0" w:space="0" w:color="auto"/>
            <w:left w:val="none" w:sz="0" w:space="0" w:color="auto"/>
            <w:bottom w:val="none" w:sz="0" w:space="0" w:color="auto"/>
            <w:right w:val="none" w:sz="0" w:space="0" w:color="auto"/>
          </w:divBdr>
        </w:div>
        <w:div w:id="326634559">
          <w:marLeft w:val="0"/>
          <w:marRight w:val="0"/>
          <w:marTop w:val="0"/>
          <w:marBottom w:val="0"/>
          <w:divBdr>
            <w:top w:val="none" w:sz="0" w:space="0" w:color="auto"/>
            <w:left w:val="none" w:sz="0" w:space="0" w:color="auto"/>
            <w:bottom w:val="none" w:sz="0" w:space="0" w:color="auto"/>
            <w:right w:val="none" w:sz="0" w:space="0" w:color="auto"/>
          </w:divBdr>
        </w:div>
        <w:div w:id="4867223">
          <w:marLeft w:val="0"/>
          <w:marRight w:val="0"/>
          <w:marTop w:val="0"/>
          <w:marBottom w:val="0"/>
          <w:divBdr>
            <w:top w:val="none" w:sz="0" w:space="0" w:color="auto"/>
            <w:left w:val="none" w:sz="0" w:space="0" w:color="auto"/>
            <w:bottom w:val="none" w:sz="0" w:space="0" w:color="auto"/>
            <w:right w:val="none" w:sz="0" w:space="0" w:color="auto"/>
          </w:divBdr>
        </w:div>
        <w:div w:id="750656974">
          <w:marLeft w:val="0"/>
          <w:marRight w:val="0"/>
          <w:marTop w:val="0"/>
          <w:marBottom w:val="0"/>
          <w:divBdr>
            <w:top w:val="none" w:sz="0" w:space="0" w:color="auto"/>
            <w:left w:val="none" w:sz="0" w:space="0" w:color="auto"/>
            <w:bottom w:val="none" w:sz="0" w:space="0" w:color="auto"/>
            <w:right w:val="none" w:sz="0" w:space="0" w:color="auto"/>
          </w:divBdr>
        </w:div>
        <w:div w:id="300501401">
          <w:marLeft w:val="0"/>
          <w:marRight w:val="0"/>
          <w:marTop w:val="0"/>
          <w:marBottom w:val="0"/>
          <w:divBdr>
            <w:top w:val="none" w:sz="0" w:space="0" w:color="auto"/>
            <w:left w:val="none" w:sz="0" w:space="0" w:color="auto"/>
            <w:bottom w:val="none" w:sz="0" w:space="0" w:color="auto"/>
            <w:right w:val="none" w:sz="0" w:space="0" w:color="auto"/>
          </w:divBdr>
        </w:div>
        <w:div w:id="1816797870">
          <w:marLeft w:val="0"/>
          <w:marRight w:val="0"/>
          <w:marTop w:val="0"/>
          <w:marBottom w:val="0"/>
          <w:divBdr>
            <w:top w:val="none" w:sz="0" w:space="0" w:color="auto"/>
            <w:left w:val="none" w:sz="0" w:space="0" w:color="auto"/>
            <w:bottom w:val="none" w:sz="0" w:space="0" w:color="auto"/>
            <w:right w:val="none" w:sz="0" w:space="0" w:color="auto"/>
          </w:divBdr>
        </w:div>
        <w:div w:id="1933854080">
          <w:marLeft w:val="0"/>
          <w:marRight w:val="0"/>
          <w:marTop w:val="0"/>
          <w:marBottom w:val="0"/>
          <w:divBdr>
            <w:top w:val="none" w:sz="0" w:space="0" w:color="auto"/>
            <w:left w:val="none" w:sz="0" w:space="0" w:color="auto"/>
            <w:bottom w:val="none" w:sz="0" w:space="0" w:color="auto"/>
            <w:right w:val="none" w:sz="0" w:space="0" w:color="auto"/>
          </w:divBdr>
        </w:div>
        <w:div w:id="1961380449">
          <w:marLeft w:val="0"/>
          <w:marRight w:val="0"/>
          <w:marTop w:val="0"/>
          <w:marBottom w:val="0"/>
          <w:divBdr>
            <w:top w:val="none" w:sz="0" w:space="0" w:color="auto"/>
            <w:left w:val="none" w:sz="0" w:space="0" w:color="auto"/>
            <w:bottom w:val="none" w:sz="0" w:space="0" w:color="auto"/>
            <w:right w:val="none" w:sz="0" w:space="0" w:color="auto"/>
          </w:divBdr>
        </w:div>
        <w:div w:id="2084910002">
          <w:marLeft w:val="0"/>
          <w:marRight w:val="0"/>
          <w:marTop w:val="0"/>
          <w:marBottom w:val="0"/>
          <w:divBdr>
            <w:top w:val="none" w:sz="0" w:space="0" w:color="auto"/>
            <w:left w:val="none" w:sz="0" w:space="0" w:color="auto"/>
            <w:bottom w:val="none" w:sz="0" w:space="0" w:color="auto"/>
            <w:right w:val="none" w:sz="0" w:space="0" w:color="auto"/>
          </w:divBdr>
        </w:div>
        <w:div w:id="1808090163">
          <w:marLeft w:val="0"/>
          <w:marRight w:val="0"/>
          <w:marTop w:val="0"/>
          <w:marBottom w:val="0"/>
          <w:divBdr>
            <w:top w:val="none" w:sz="0" w:space="0" w:color="auto"/>
            <w:left w:val="none" w:sz="0" w:space="0" w:color="auto"/>
            <w:bottom w:val="none" w:sz="0" w:space="0" w:color="auto"/>
            <w:right w:val="none" w:sz="0" w:space="0" w:color="auto"/>
          </w:divBdr>
        </w:div>
        <w:div w:id="1552419984">
          <w:marLeft w:val="0"/>
          <w:marRight w:val="0"/>
          <w:marTop w:val="0"/>
          <w:marBottom w:val="0"/>
          <w:divBdr>
            <w:top w:val="none" w:sz="0" w:space="0" w:color="auto"/>
            <w:left w:val="none" w:sz="0" w:space="0" w:color="auto"/>
            <w:bottom w:val="none" w:sz="0" w:space="0" w:color="auto"/>
            <w:right w:val="none" w:sz="0" w:space="0" w:color="auto"/>
          </w:divBdr>
        </w:div>
        <w:div w:id="1512335172">
          <w:marLeft w:val="0"/>
          <w:marRight w:val="0"/>
          <w:marTop w:val="0"/>
          <w:marBottom w:val="0"/>
          <w:divBdr>
            <w:top w:val="none" w:sz="0" w:space="0" w:color="auto"/>
            <w:left w:val="none" w:sz="0" w:space="0" w:color="auto"/>
            <w:bottom w:val="none" w:sz="0" w:space="0" w:color="auto"/>
            <w:right w:val="none" w:sz="0" w:space="0" w:color="auto"/>
          </w:divBdr>
        </w:div>
        <w:div w:id="691226270">
          <w:marLeft w:val="0"/>
          <w:marRight w:val="0"/>
          <w:marTop w:val="0"/>
          <w:marBottom w:val="0"/>
          <w:divBdr>
            <w:top w:val="none" w:sz="0" w:space="0" w:color="auto"/>
            <w:left w:val="none" w:sz="0" w:space="0" w:color="auto"/>
            <w:bottom w:val="none" w:sz="0" w:space="0" w:color="auto"/>
            <w:right w:val="none" w:sz="0" w:space="0" w:color="auto"/>
          </w:divBdr>
        </w:div>
        <w:div w:id="913396049">
          <w:marLeft w:val="0"/>
          <w:marRight w:val="0"/>
          <w:marTop w:val="0"/>
          <w:marBottom w:val="0"/>
          <w:divBdr>
            <w:top w:val="none" w:sz="0" w:space="0" w:color="auto"/>
            <w:left w:val="none" w:sz="0" w:space="0" w:color="auto"/>
            <w:bottom w:val="none" w:sz="0" w:space="0" w:color="auto"/>
            <w:right w:val="none" w:sz="0" w:space="0" w:color="auto"/>
          </w:divBdr>
        </w:div>
        <w:div w:id="710963294">
          <w:marLeft w:val="0"/>
          <w:marRight w:val="0"/>
          <w:marTop w:val="0"/>
          <w:marBottom w:val="0"/>
          <w:divBdr>
            <w:top w:val="none" w:sz="0" w:space="0" w:color="auto"/>
            <w:left w:val="none" w:sz="0" w:space="0" w:color="auto"/>
            <w:bottom w:val="none" w:sz="0" w:space="0" w:color="auto"/>
            <w:right w:val="none" w:sz="0" w:space="0" w:color="auto"/>
          </w:divBdr>
        </w:div>
        <w:div w:id="620723791">
          <w:marLeft w:val="0"/>
          <w:marRight w:val="0"/>
          <w:marTop w:val="0"/>
          <w:marBottom w:val="0"/>
          <w:divBdr>
            <w:top w:val="none" w:sz="0" w:space="0" w:color="auto"/>
            <w:left w:val="none" w:sz="0" w:space="0" w:color="auto"/>
            <w:bottom w:val="none" w:sz="0" w:space="0" w:color="auto"/>
            <w:right w:val="none" w:sz="0" w:space="0" w:color="auto"/>
          </w:divBdr>
        </w:div>
        <w:div w:id="1375155402">
          <w:marLeft w:val="0"/>
          <w:marRight w:val="0"/>
          <w:marTop w:val="0"/>
          <w:marBottom w:val="0"/>
          <w:divBdr>
            <w:top w:val="none" w:sz="0" w:space="0" w:color="auto"/>
            <w:left w:val="none" w:sz="0" w:space="0" w:color="auto"/>
            <w:bottom w:val="none" w:sz="0" w:space="0" w:color="auto"/>
            <w:right w:val="none" w:sz="0" w:space="0" w:color="auto"/>
          </w:divBdr>
        </w:div>
        <w:div w:id="513960296">
          <w:marLeft w:val="0"/>
          <w:marRight w:val="0"/>
          <w:marTop w:val="0"/>
          <w:marBottom w:val="0"/>
          <w:divBdr>
            <w:top w:val="none" w:sz="0" w:space="0" w:color="auto"/>
            <w:left w:val="none" w:sz="0" w:space="0" w:color="auto"/>
            <w:bottom w:val="none" w:sz="0" w:space="0" w:color="auto"/>
            <w:right w:val="none" w:sz="0" w:space="0" w:color="auto"/>
          </w:divBdr>
        </w:div>
        <w:div w:id="1594973977">
          <w:marLeft w:val="0"/>
          <w:marRight w:val="0"/>
          <w:marTop w:val="0"/>
          <w:marBottom w:val="0"/>
          <w:divBdr>
            <w:top w:val="none" w:sz="0" w:space="0" w:color="auto"/>
            <w:left w:val="none" w:sz="0" w:space="0" w:color="auto"/>
            <w:bottom w:val="none" w:sz="0" w:space="0" w:color="auto"/>
            <w:right w:val="none" w:sz="0" w:space="0" w:color="auto"/>
          </w:divBdr>
        </w:div>
        <w:div w:id="1935701896">
          <w:marLeft w:val="0"/>
          <w:marRight w:val="0"/>
          <w:marTop w:val="0"/>
          <w:marBottom w:val="0"/>
          <w:divBdr>
            <w:top w:val="none" w:sz="0" w:space="0" w:color="auto"/>
            <w:left w:val="none" w:sz="0" w:space="0" w:color="auto"/>
            <w:bottom w:val="none" w:sz="0" w:space="0" w:color="auto"/>
            <w:right w:val="none" w:sz="0" w:space="0" w:color="auto"/>
          </w:divBdr>
        </w:div>
        <w:div w:id="1191601574">
          <w:marLeft w:val="0"/>
          <w:marRight w:val="0"/>
          <w:marTop w:val="0"/>
          <w:marBottom w:val="0"/>
          <w:divBdr>
            <w:top w:val="none" w:sz="0" w:space="0" w:color="auto"/>
            <w:left w:val="none" w:sz="0" w:space="0" w:color="auto"/>
            <w:bottom w:val="none" w:sz="0" w:space="0" w:color="auto"/>
            <w:right w:val="none" w:sz="0" w:space="0" w:color="auto"/>
          </w:divBdr>
        </w:div>
        <w:div w:id="917978747">
          <w:marLeft w:val="0"/>
          <w:marRight w:val="0"/>
          <w:marTop w:val="0"/>
          <w:marBottom w:val="0"/>
          <w:divBdr>
            <w:top w:val="none" w:sz="0" w:space="0" w:color="auto"/>
            <w:left w:val="none" w:sz="0" w:space="0" w:color="auto"/>
            <w:bottom w:val="none" w:sz="0" w:space="0" w:color="auto"/>
            <w:right w:val="none" w:sz="0" w:space="0" w:color="auto"/>
          </w:divBdr>
        </w:div>
        <w:div w:id="932973569">
          <w:marLeft w:val="0"/>
          <w:marRight w:val="0"/>
          <w:marTop w:val="0"/>
          <w:marBottom w:val="0"/>
          <w:divBdr>
            <w:top w:val="none" w:sz="0" w:space="0" w:color="auto"/>
            <w:left w:val="none" w:sz="0" w:space="0" w:color="auto"/>
            <w:bottom w:val="none" w:sz="0" w:space="0" w:color="auto"/>
            <w:right w:val="none" w:sz="0" w:space="0" w:color="auto"/>
          </w:divBdr>
        </w:div>
        <w:div w:id="760223888">
          <w:marLeft w:val="0"/>
          <w:marRight w:val="0"/>
          <w:marTop w:val="0"/>
          <w:marBottom w:val="0"/>
          <w:divBdr>
            <w:top w:val="none" w:sz="0" w:space="0" w:color="auto"/>
            <w:left w:val="none" w:sz="0" w:space="0" w:color="auto"/>
            <w:bottom w:val="none" w:sz="0" w:space="0" w:color="auto"/>
            <w:right w:val="none" w:sz="0" w:space="0" w:color="auto"/>
          </w:divBdr>
        </w:div>
        <w:div w:id="1457681707">
          <w:marLeft w:val="0"/>
          <w:marRight w:val="0"/>
          <w:marTop w:val="0"/>
          <w:marBottom w:val="0"/>
          <w:divBdr>
            <w:top w:val="none" w:sz="0" w:space="0" w:color="auto"/>
            <w:left w:val="none" w:sz="0" w:space="0" w:color="auto"/>
            <w:bottom w:val="none" w:sz="0" w:space="0" w:color="auto"/>
            <w:right w:val="none" w:sz="0" w:space="0" w:color="auto"/>
          </w:divBdr>
        </w:div>
        <w:div w:id="213350569">
          <w:marLeft w:val="0"/>
          <w:marRight w:val="0"/>
          <w:marTop w:val="0"/>
          <w:marBottom w:val="0"/>
          <w:divBdr>
            <w:top w:val="none" w:sz="0" w:space="0" w:color="auto"/>
            <w:left w:val="none" w:sz="0" w:space="0" w:color="auto"/>
            <w:bottom w:val="none" w:sz="0" w:space="0" w:color="auto"/>
            <w:right w:val="none" w:sz="0" w:space="0" w:color="auto"/>
          </w:divBdr>
        </w:div>
        <w:div w:id="1637178760">
          <w:marLeft w:val="0"/>
          <w:marRight w:val="0"/>
          <w:marTop w:val="0"/>
          <w:marBottom w:val="0"/>
          <w:divBdr>
            <w:top w:val="none" w:sz="0" w:space="0" w:color="auto"/>
            <w:left w:val="none" w:sz="0" w:space="0" w:color="auto"/>
            <w:bottom w:val="none" w:sz="0" w:space="0" w:color="auto"/>
            <w:right w:val="none" w:sz="0" w:space="0" w:color="auto"/>
          </w:divBdr>
        </w:div>
        <w:div w:id="1125737419">
          <w:marLeft w:val="0"/>
          <w:marRight w:val="0"/>
          <w:marTop w:val="0"/>
          <w:marBottom w:val="0"/>
          <w:divBdr>
            <w:top w:val="none" w:sz="0" w:space="0" w:color="auto"/>
            <w:left w:val="none" w:sz="0" w:space="0" w:color="auto"/>
            <w:bottom w:val="none" w:sz="0" w:space="0" w:color="auto"/>
            <w:right w:val="none" w:sz="0" w:space="0" w:color="auto"/>
          </w:divBdr>
        </w:div>
        <w:div w:id="605307443">
          <w:marLeft w:val="0"/>
          <w:marRight w:val="0"/>
          <w:marTop w:val="0"/>
          <w:marBottom w:val="0"/>
          <w:divBdr>
            <w:top w:val="none" w:sz="0" w:space="0" w:color="auto"/>
            <w:left w:val="none" w:sz="0" w:space="0" w:color="auto"/>
            <w:bottom w:val="none" w:sz="0" w:space="0" w:color="auto"/>
            <w:right w:val="none" w:sz="0" w:space="0" w:color="auto"/>
          </w:divBdr>
        </w:div>
        <w:div w:id="1085423330">
          <w:marLeft w:val="0"/>
          <w:marRight w:val="0"/>
          <w:marTop w:val="0"/>
          <w:marBottom w:val="0"/>
          <w:divBdr>
            <w:top w:val="none" w:sz="0" w:space="0" w:color="auto"/>
            <w:left w:val="none" w:sz="0" w:space="0" w:color="auto"/>
            <w:bottom w:val="none" w:sz="0" w:space="0" w:color="auto"/>
            <w:right w:val="none" w:sz="0" w:space="0" w:color="auto"/>
          </w:divBdr>
        </w:div>
        <w:div w:id="1198470082">
          <w:marLeft w:val="0"/>
          <w:marRight w:val="0"/>
          <w:marTop w:val="0"/>
          <w:marBottom w:val="0"/>
          <w:divBdr>
            <w:top w:val="none" w:sz="0" w:space="0" w:color="auto"/>
            <w:left w:val="none" w:sz="0" w:space="0" w:color="auto"/>
            <w:bottom w:val="none" w:sz="0" w:space="0" w:color="auto"/>
            <w:right w:val="none" w:sz="0" w:space="0" w:color="auto"/>
          </w:divBdr>
        </w:div>
        <w:div w:id="573665646">
          <w:marLeft w:val="0"/>
          <w:marRight w:val="0"/>
          <w:marTop w:val="0"/>
          <w:marBottom w:val="0"/>
          <w:divBdr>
            <w:top w:val="none" w:sz="0" w:space="0" w:color="auto"/>
            <w:left w:val="none" w:sz="0" w:space="0" w:color="auto"/>
            <w:bottom w:val="none" w:sz="0" w:space="0" w:color="auto"/>
            <w:right w:val="none" w:sz="0" w:space="0" w:color="auto"/>
          </w:divBdr>
        </w:div>
        <w:div w:id="1486051893">
          <w:marLeft w:val="0"/>
          <w:marRight w:val="0"/>
          <w:marTop w:val="0"/>
          <w:marBottom w:val="0"/>
          <w:divBdr>
            <w:top w:val="none" w:sz="0" w:space="0" w:color="auto"/>
            <w:left w:val="none" w:sz="0" w:space="0" w:color="auto"/>
            <w:bottom w:val="none" w:sz="0" w:space="0" w:color="auto"/>
            <w:right w:val="none" w:sz="0" w:space="0" w:color="auto"/>
          </w:divBdr>
        </w:div>
        <w:div w:id="410735130">
          <w:marLeft w:val="0"/>
          <w:marRight w:val="0"/>
          <w:marTop w:val="0"/>
          <w:marBottom w:val="0"/>
          <w:divBdr>
            <w:top w:val="none" w:sz="0" w:space="0" w:color="auto"/>
            <w:left w:val="none" w:sz="0" w:space="0" w:color="auto"/>
            <w:bottom w:val="none" w:sz="0" w:space="0" w:color="auto"/>
            <w:right w:val="none" w:sz="0" w:space="0" w:color="auto"/>
          </w:divBdr>
        </w:div>
      </w:divsChild>
    </w:div>
    <w:div w:id="1680741810">
      <w:bodyDiv w:val="1"/>
      <w:marLeft w:val="0"/>
      <w:marRight w:val="0"/>
      <w:marTop w:val="0"/>
      <w:marBottom w:val="0"/>
      <w:divBdr>
        <w:top w:val="none" w:sz="0" w:space="0" w:color="auto"/>
        <w:left w:val="none" w:sz="0" w:space="0" w:color="auto"/>
        <w:bottom w:val="none" w:sz="0" w:space="0" w:color="auto"/>
        <w:right w:val="none" w:sz="0" w:space="0" w:color="auto"/>
      </w:divBdr>
    </w:div>
    <w:div w:id="1685396902">
      <w:bodyDiv w:val="1"/>
      <w:marLeft w:val="0"/>
      <w:marRight w:val="0"/>
      <w:marTop w:val="0"/>
      <w:marBottom w:val="0"/>
      <w:divBdr>
        <w:top w:val="none" w:sz="0" w:space="0" w:color="auto"/>
        <w:left w:val="none" w:sz="0" w:space="0" w:color="auto"/>
        <w:bottom w:val="none" w:sz="0" w:space="0" w:color="auto"/>
        <w:right w:val="none" w:sz="0" w:space="0" w:color="auto"/>
      </w:divBdr>
    </w:div>
    <w:div w:id="1685668459">
      <w:bodyDiv w:val="1"/>
      <w:marLeft w:val="0"/>
      <w:marRight w:val="0"/>
      <w:marTop w:val="0"/>
      <w:marBottom w:val="0"/>
      <w:divBdr>
        <w:top w:val="none" w:sz="0" w:space="0" w:color="auto"/>
        <w:left w:val="none" w:sz="0" w:space="0" w:color="auto"/>
        <w:bottom w:val="none" w:sz="0" w:space="0" w:color="auto"/>
        <w:right w:val="none" w:sz="0" w:space="0" w:color="auto"/>
      </w:divBdr>
    </w:div>
    <w:div w:id="1686862682">
      <w:bodyDiv w:val="1"/>
      <w:marLeft w:val="0"/>
      <w:marRight w:val="0"/>
      <w:marTop w:val="0"/>
      <w:marBottom w:val="0"/>
      <w:divBdr>
        <w:top w:val="none" w:sz="0" w:space="0" w:color="auto"/>
        <w:left w:val="none" w:sz="0" w:space="0" w:color="auto"/>
        <w:bottom w:val="none" w:sz="0" w:space="0" w:color="auto"/>
        <w:right w:val="none" w:sz="0" w:space="0" w:color="auto"/>
      </w:divBdr>
    </w:div>
    <w:div w:id="1688212206">
      <w:bodyDiv w:val="1"/>
      <w:marLeft w:val="0"/>
      <w:marRight w:val="0"/>
      <w:marTop w:val="0"/>
      <w:marBottom w:val="0"/>
      <w:divBdr>
        <w:top w:val="none" w:sz="0" w:space="0" w:color="auto"/>
        <w:left w:val="none" w:sz="0" w:space="0" w:color="auto"/>
        <w:bottom w:val="none" w:sz="0" w:space="0" w:color="auto"/>
        <w:right w:val="none" w:sz="0" w:space="0" w:color="auto"/>
      </w:divBdr>
    </w:div>
    <w:div w:id="1690911154">
      <w:bodyDiv w:val="1"/>
      <w:marLeft w:val="0"/>
      <w:marRight w:val="0"/>
      <w:marTop w:val="0"/>
      <w:marBottom w:val="0"/>
      <w:divBdr>
        <w:top w:val="none" w:sz="0" w:space="0" w:color="auto"/>
        <w:left w:val="none" w:sz="0" w:space="0" w:color="auto"/>
        <w:bottom w:val="none" w:sz="0" w:space="0" w:color="auto"/>
        <w:right w:val="none" w:sz="0" w:space="0" w:color="auto"/>
      </w:divBdr>
    </w:div>
    <w:div w:id="1691756753">
      <w:bodyDiv w:val="1"/>
      <w:marLeft w:val="0"/>
      <w:marRight w:val="0"/>
      <w:marTop w:val="0"/>
      <w:marBottom w:val="0"/>
      <w:divBdr>
        <w:top w:val="none" w:sz="0" w:space="0" w:color="auto"/>
        <w:left w:val="none" w:sz="0" w:space="0" w:color="auto"/>
        <w:bottom w:val="none" w:sz="0" w:space="0" w:color="auto"/>
        <w:right w:val="none" w:sz="0" w:space="0" w:color="auto"/>
      </w:divBdr>
    </w:div>
    <w:div w:id="1691757513">
      <w:bodyDiv w:val="1"/>
      <w:marLeft w:val="0"/>
      <w:marRight w:val="0"/>
      <w:marTop w:val="0"/>
      <w:marBottom w:val="0"/>
      <w:divBdr>
        <w:top w:val="none" w:sz="0" w:space="0" w:color="auto"/>
        <w:left w:val="none" w:sz="0" w:space="0" w:color="auto"/>
        <w:bottom w:val="none" w:sz="0" w:space="0" w:color="auto"/>
        <w:right w:val="none" w:sz="0" w:space="0" w:color="auto"/>
      </w:divBdr>
    </w:div>
    <w:div w:id="1692032603">
      <w:bodyDiv w:val="1"/>
      <w:marLeft w:val="0"/>
      <w:marRight w:val="0"/>
      <w:marTop w:val="0"/>
      <w:marBottom w:val="0"/>
      <w:divBdr>
        <w:top w:val="none" w:sz="0" w:space="0" w:color="auto"/>
        <w:left w:val="none" w:sz="0" w:space="0" w:color="auto"/>
        <w:bottom w:val="none" w:sz="0" w:space="0" w:color="auto"/>
        <w:right w:val="none" w:sz="0" w:space="0" w:color="auto"/>
      </w:divBdr>
    </w:div>
    <w:div w:id="1692488131">
      <w:bodyDiv w:val="1"/>
      <w:marLeft w:val="0"/>
      <w:marRight w:val="0"/>
      <w:marTop w:val="0"/>
      <w:marBottom w:val="0"/>
      <w:divBdr>
        <w:top w:val="none" w:sz="0" w:space="0" w:color="auto"/>
        <w:left w:val="none" w:sz="0" w:space="0" w:color="auto"/>
        <w:bottom w:val="none" w:sz="0" w:space="0" w:color="auto"/>
        <w:right w:val="none" w:sz="0" w:space="0" w:color="auto"/>
      </w:divBdr>
    </w:div>
    <w:div w:id="1694376589">
      <w:bodyDiv w:val="1"/>
      <w:marLeft w:val="0"/>
      <w:marRight w:val="0"/>
      <w:marTop w:val="0"/>
      <w:marBottom w:val="0"/>
      <w:divBdr>
        <w:top w:val="none" w:sz="0" w:space="0" w:color="auto"/>
        <w:left w:val="none" w:sz="0" w:space="0" w:color="auto"/>
        <w:bottom w:val="none" w:sz="0" w:space="0" w:color="auto"/>
        <w:right w:val="none" w:sz="0" w:space="0" w:color="auto"/>
      </w:divBdr>
    </w:div>
    <w:div w:id="1694959183">
      <w:bodyDiv w:val="1"/>
      <w:marLeft w:val="0"/>
      <w:marRight w:val="0"/>
      <w:marTop w:val="0"/>
      <w:marBottom w:val="0"/>
      <w:divBdr>
        <w:top w:val="none" w:sz="0" w:space="0" w:color="auto"/>
        <w:left w:val="none" w:sz="0" w:space="0" w:color="auto"/>
        <w:bottom w:val="none" w:sz="0" w:space="0" w:color="auto"/>
        <w:right w:val="none" w:sz="0" w:space="0" w:color="auto"/>
      </w:divBdr>
    </w:div>
    <w:div w:id="1695810869">
      <w:bodyDiv w:val="1"/>
      <w:marLeft w:val="0"/>
      <w:marRight w:val="0"/>
      <w:marTop w:val="0"/>
      <w:marBottom w:val="0"/>
      <w:divBdr>
        <w:top w:val="none" w:sz="0" w:space="0" w:color="auto"/>
        <w:left w:val="none" w:sz="0" w:space="0" w:color="auto"/>
        <w:bottom w:val="none" w:sz="0" w:space="0" w:color="auto"/>
        <w:right w:val="none" w:sz="0" w:space="0" w:color="auto"/>
      </w:divBdr>
    </w:div>
    <w:div w:id="1697194933">
      <w:bodyDiv w:val="1"/>
      <w:marLeft w:val="0"/>
      <w:marRight w:val="0"/>
      <w:marTop w:val="0"/>
      <w:marBottom w:val="0"/>
      <w:divBdr>
        <w:top w:val="none" w:sz="0" w:space="0" w:color="auto"/>
        <w:left w:val="none" w:sz="0" w:space="0" w:color="auto"/>
        <w:bottom w:val="none" w:sz="0" w:space="0" w:color="auto"/>
        <w:right w:val="none" w:sz="0" w:space="0" w:color="auto"/>
      </w:divBdr>
    </w:div>
    <w:div w:id="1698892767">
      <w:bodyDiv w:val="1"/>
      <w:marLeft w:val="0"/>
      <w:marRight w:val="0"/>
      <w:marTop w:val="0"/>
      <w:marBottom w:val="0"/>
      <w:divBdr>
        <w:top w:val="none" w:sz="0" w:space="0" w:color="auto"/>
        <w:left w:val="none" w:sz="0" w:space="0" w:color="auto"/>
        <w:bottom w:val="none" w:sz="0" w:space="0" w:color="auto"/>
        <w:right w:val="none" w:sz="0" w:space="0" w:color="auto"/>
      </w:divBdr>
    </w:div>
    <w:div w:id="1699038601">
      <w:bodyDiv w:val="1"/>
      <w:marLeft w:val="0"/>
      <w:marRight w:val="0"/>
      <w:marTop w:val="0"/>
      <w:marBottom w:val="0"/>
      <w:divBdr>
        <w:top w:val="none" w:sz="0" w:space="0" w:color="auto"/>
        <w:left w:val="none" w:sz="0" w:space="0" w:color="auto"/>
        <w:bottom w:val="none" w:sz="0" w:space="0" w:color="auto"/>
        <w:right w:val="none" w:sz="0" w:space="0" w:color="auto"/>
      </w:divBdr>
    </w:div>
    <w:div w:id="1699159368">
      <w:bodyDiv w:val="1"/>
      <w:marLeft w:val="0"/>
      <w:marRight w:val="0"/>
      <w:marTop w:val="0"/>
      <w:marBottom w:val="0"/>
      <w:divBdr>
        <w:top w:val="none" w:sz="0" w:space="0" w:color="auto"/>
        <w:left w:val="none" w:sz="0" w:space="0" w:color="auto"/>
        <w:bottom w:val="none" w:sz="0" w:space="0" w:color="auto"/>
        <w:right w:val="none" w:sz="0" w:space="0" w:color="auto"/>
      </w:divBdr>
    </w:div>
    <w:div w:id="1699548774">
      <w:bodyDiv w:val="1"/>
      <w:marLeft w:val="0"/>
      <w:marRight w:val="0"/>
      <w:marTop w:val="0"/>
      <w:marBottom w:val="0"/>
      <w:divBdr>
        <w:top w:val="none" w:sz="0" w:space="0" w:color="auto"/>
        <w:left w:val="none" w:sz="0" w:space="0" w:color="auto"/>
        <w:bottom w:val="none" w:sz="0" w:space="0" w:color="auto"/>
        <w:right w:val="none" w:sz="0" w:space="0" w:color="auto"/>
      </w:divBdr>
    </w:div>
    <w:div w:id="1699969990">
      <w:bodyDiv w:val="1"/>
      <w:marLeft w:val="0"/>
      <w:marRight w:val="0"/>
      <w:marTop w:val="0"/>
      <w:marBottom w:val="0"/>
      <w:divBdr>
        <w:top w:val="none" w:sz="0" w:space="0" w:color="auto"/>
        <w:left w:val="none" w:sz="0" w:space="0" w:color="auto"/>
        <w:bottom w:val="none" w:sz="0" w:space="0" w:color="auto"/>
        <w:right w:val="none" w:sz="0" w:space="0" w:color="auto"/>
      </w:divBdr>
    </w:div>
    <w:div w:id="1700011550">
      <w:bodyDiv w:val="1"/>
      <w:marLeft w:val="0"/>
      <w:marRight w:val="0"/>
      <w:marTop w:val="0"/>
      <w:marBottom w:val="0"/>
      <w:divBdr>
        <w:top w:val="none" w:sz="0" w:space="0" w:color="auto"/>
        <w:left w:val="none" w:sz="0" w:space="0" w:color="auto"/>
        <w:bottom w:val="none" w:sz="0" w:space="0" w:color="auto"/>
        <w:right w:val="none" w:sz="0" w:space="0" w:color="auto"/>
      </w:divBdr>
    </w:div>
    <w:div w:id="1700819412">
      <w:bodyDiv w:val="1"/>
      <w:marLeft w:val="0"/>
      <w:marRight w:val="0"/>
      <w:marTop w:val="0"/>
      <w:marBottom w:val="0"/>
      <w:divBdr>
        <w:top w:val="none" w:sz="0" w:space="0" w:color="auto"/>
        <w:left w:val="none" w:sz="0" w:space="0" w:color="auto"/>
        <w:bottom w:val="none" w:sz="0" w:space="0" w:color="auto"/>
        <w:right w:val="none" w:sz="0" w:space="0" w:color="auto"/>
      </w:divBdr>
    </w:div>
    <w:div w:id="1701127867">
      <w:bodyDiv w:val="1"/>
      <w:marLeft w:val="0"/>
      <w:marRight w:val="0"/>
      <w:marTop w:val="0"/>
      <w:marBottom w:val="0"/>
      <w:divBdr>
        <w:top w:val="none" w:sz="0" w:space="0" w:color="auto"/>
        <w:left w:val="none" w:sz="0" w:space="0" w:color="auto"/>
        <w:bottom w:val="none" w:sz="0" w:space="0" w:color="auto"/>
        <w:right w:val="none" w:sz="0" w:space="0" w:color="auto"/>
      </w:divBdr>
    </w:div>
    <w:div w:id="1701196988">
      <w:bodyDiv w:val="1"/>
      <w:marLeft w:val="0"/>
      <w:marRight w:val="0"/>
      <w:marTop w:val="0"/>
      <w:marBottom w:val="0"/>
      <w:divBdr>
        <w:top w:val="none" w:sz="0" w:space="0" w:color="auto"/>
        <w:left w:val="none" w:sz="0" w:space="0" w:color="auto"/>
        <w:bottom w:val="none" w:sz="0" w:space="0" w:color="auto"/>
        <w:right w:val="none" w:sz="0" w:space="0" w:color="auto"/>
      </w:divBdr>
    </w:div>
    <w:div w:id="1702120853">
      <w:bodyDiv w:val="1"/>
      <w:marLeft w:val="0"/>
      <w:marRight w:val="0"/>
      <w:marTop w:val="0"/>
      <w:marBottom w:val="0"/>
      <w:divBdr>
        <w:top w:val="none" w:sz="0" w:space="0" w:color="auto"/>
        <w:left w:val="none" w:sz="0" w:space="0" w:color="auto"/>
        <w:bottom w:val="none" w:sz="0" w:space="0" w:color="auto"/>
        <w:right w:val="none" w:sz="0" w:space="0" w:color="auto"/>
      </w:divBdr>
    </w:div>
    <w:div w:id="1702124810">
      <w:bodyDiv w:val="1"/>
      <w:marLeft w:val="0"/>
      <w:marRight w:val="0"/>
      <w:marTop w:val="0"/>
      <w:marBottom w:val="0"/>
      <w:divBdr>
        <w:top w:val="none" w:sz="0" w:space="0" w:color="auto"/>
        <w:left w:val="none" w:sz="0" w:space="0" w:color="auto"/>
        <w:bottom w:val="none" w:sz="0" w:space="0" w:color="auto"/>
        <w:right w:val="none" w:sz="0" w:space="0" w:color="auto"/>
      </w:divBdr>
    </w:div>
    <w:div w:id="1702247501">
      <w:bodyDiv w:val="1"/>
      <w:marLeft w:val="0"/>
      <w:marRight w:val="0"/>
      <w:marTop w:val="0"/>
      <w:marBottom w:val="0"/>
      <w:divBdr>
        <w:top w:val="none" w:sz="0" w:space="0" w:color="auto"/>
        <w:left w:val="none" w:sz="0" w:space="0" w:color="auto"/>
        <w:bottom w:val="none" w:sz="0" w:space="0" w:color="auto"/>
        <w:right w:val="none" w:sz="0" w:space="0" w:color="auto"/>
      </w:divBdr>
    </w:div>
    <w:div w:id="1703894434">
      <w:bodyDiv w:val="1"/>
      <w:marLeft w:val="0"/>
      <w:marRight w:val="0"/>
      <w:marTop w:val="0"/>
      <w:marBottom w:val="0"/>
      <w:divBdr>
        <w:top w:val="none" w:sz="0" w:space="0" w:color="auto"/>
        <w:left w:val="none" w:sz="0" w:space="0" w:color="auto"/>
        <w:bottom w:val="none" w:sz="0" w:space="0" w:color="auto"/>
        <w:right w:val="none" w:sz="0" w:space="0" w:color="auto"/>
      </w:divBdr>
    </w:div>
    <w:div w:id="1704749136">
      <w:bodyDiv w:val="1"/>
      <w:marLeft w:val="0"/>
      <w:marRight w:val="0"/>
      <w:marTop w:val="0"/>
      <w:marBottom w:val="0"/>
      <w:divBdr>
        <w:top w:val="none" w:sz="0" w:space="0" w:color="auto"/>
        <w:left w:val="none" w:sz="0" w:space="0" w:color="auto"/>
        <w:bottom w:val="none" w:sz="0" w:space="0" w:color="auto"/>
        <w:right w:val="none" w:sz="0" w:space="0" w:color="auto"/>
      </w:divBdr>
    </w:div>
    <w:div w:id="1705054586">
      <w:bodyDiv w:val="1"/>
      <w:marLeft w:val="0"/>
      <w:marRight w:val="0"/>
      <w:marTop w:val="0"/>
      <w:marBottom w:val="0"/>
      <w:divBdr>
        <w:top w:val="none" w:sz="0" w:space="0" w:color="auto"/>
        <w:left w:val="none" w:sz="0" w:space="0" w:color="auto"/>
        <w:bottom w:val="none" w:sz="0" w:space="0" w:color="auto"/>
        <w:right w:val="none" w:sz="0" w:space="0" w:color="auto"/>
      </w:divBdr>
    </w:div>
    <w:div w:id="1705598821">
      <w:bodyDiv w:val="1"/>
      <w:marLeft w:val="0"/>
      <w:marRight w:val="0"/>
      <w:marTop w:val="0"/>
      <w:marBottom w:val="0"/>
      <w:divBdr>
        <w:top w:val="none" w:sz="0" w:space="0" w:color="auto"/>
        <w:left w:val="none" w:sz="0" w:space="0" w:color="auto"/>
        <w:bottom w:val="none" w:sz="0" w:space="0" w:color="auto"/>
        <w:right w:val="none" w:sz="0" w:space="0" w:color="auto"/>
      </w:divBdr>
    </w:div>
    <w:div w:id="1705906620">
      <w:bodyDiv w:val="1"/>
      <w:marLeft w:val="0"/>
      <w:marRight w:val="0"/>
      <w:marTop w:val="0"/>
      <w:marBottom w:val="0"/>
      <w:divBdr>
        <w:top w:val="none" w:sz="0" w:space="0" w:color="auto"/>
        <w:left w:val="none" w:sz="0" w:space="0" w:color="auto"/>
        <w:bottom w:val="none" w:sz="0" w:space="0" w:color="auto"/>
        <w:right w:val="none" w:sz="0" w:space="0" w:color="auto"/>
      </w:divBdr>
    </w:div>
    <w:div w:id="1706641527">
      <w:bodyDiv w:val="1"/>
      <w:marLeft w:val="0"/>
      <w:marRight w:val="0"/>
      <w:marTop w:val="0"/>
      <w:marBottom w:val="0"/>
      <w:divBdr>
        <w:top w:val="none" w:sz="0" w:space="0" w:color="auto"/>
        <w:left w:val="none" w:sz="0" w:space="0" w:color="auto"/>
        <w:bottom w:val="none" w:sz="0" w:space="0" w:color="auto"/>
        <w:right w:val="none" w:sz="0" w:space="0" w:color="auto"/>
      </w:divBdr>
    </w:div>
    <w:div w:id="1706951683">
      <w:bodyDiv w:val="1"/>
      <w:marLeft w:val="0"/>
      <w:marRight w:val="0"/>
      <w:marTop w:val="0"/>
      <w:marBottom w:val="0"/>
      <w:divBdr>
        <w:top w:val="none" w:sz="0" w:space="0" w:color="auto"/>
        <w:left w:val="none" w:sz="0" w:space="0" w:color="auto"/>
        <w:bottom w:val="none" w:sz="0" w:space="0" w:color="auto"/>
        <w:right w:val="none" w:sz="0" w:space="0" w:color="auto"/>
      </w:divBdr>
    </w:div>
    <w:div w:id="1707020408">
      <w:bodyDiv w:val="1"/>
      <w:marLeft w:val="0"/>
      <w:marRight w:val="0"/>
      <w:marTop w:val="0"/>
      <w:marBottom w:val="0"/>
      <w:divBdr>
        <w:top w:val="none" w:sz="0" w:space="0" w:color="auto"/>
        <w:left w:val="none" w:sz="0" w:space="0" w:color="auto"/>
        <w:bottom w:val="none" w:sz="0" w:space="0" w:color="auto"/>
        <w:right w:val="none" w:sz="0" w:space="0" w:color="auto"/>
      </w:divBdr>
    </w:div>
    <w:div w:id="1707559367">
      <w:bodyDiv w:val="1"/>
      <w:marLeft w:val="0"/>
      <w:marRight w:val="0"/>
      <w:marTop w:val="0"/>
      <w:marBottom w:val="0"/>
      <w:divBdr>
        <w:top w:val="none" w:sz="0" w:space="0" w:color="auto"/>
        <w:left w:val="none" w:sz="0" w:space="0" w:color="auto"/>
        <w:bottom w:val="none" w:sz="0" w:space="0" w:color="auto"/>
        <w:right w:val="none" w:sz="0" w:space="0" w:color="auto"/>
      </w:divBdr>
    </w:div>
    <w:div w:id="1710034198">
      <w:bodyDiv w:val="1"/>
      <w:marLeft w:val="0"/>
      <w:marRight w:val="0"/>
      <w:marTop w:val="0"/>
      <w:marBottom w:val="0"/>
      <w:divBdr>
        <w:top w:val="none" w:sz="0" w:space="0" w:color="auto"/>
        <w:left w:val="none" w:sz="0" w:space="0" w:color="auto"/>
        <w:bottom w:val="none" w:sz="0" w:space="0" w:color="auto"/>
        <w:right w:val="none" w:sz="0" w:space="0" w:color="auto"/>
      </w:divBdr>
    </w:div>
    <w:div w:id="1710913560">
      <w:bodyDiv w:val="1"/>
      <w:marLeft w:val="0"/>
      <w:marRight w:val="0"/>
      <w:marTop w:val="0"/>
      <w:marBottom w:val="0"/>
      <w:divBdr>
        <w:top w:val="none" w:sz="0" w:space="0" w:color="auto"/>
        <w:left w:val="none" w:sz="0" w:space="0" w:color="auto"/>
        <w:bottom w:val="none" w:sz="0" w:space="0" w:color="auto"/>
        <w:right w:val="none" w:sz="0" w:space="0" w:color="auto"/>
      </w:divBdr>
    </w:div>
    <w:div w:id="1711999907">
      <w:bodyDiv w:val="1"/>
      <w:marLeft w:val="0"/>
      <w:marRight w:val="0"/>
      <w:marTop w:val="0"/>
      <w:marBottom w:val="0"/>
      <w:divBdr>
        <w:top w:val="none" w:sz="0" w:space="0" w:color="auto"/>
        <w:left w:val="none" w:sz="0" w:space="0" w:color="auto"/>
        <w:bottom w:val="none" w:sz="0" w:space="0" w:color="auto"/>
        <w:right w:val="none" w:sz="0" w:space="0" w:color="auto"/>
      </w:divBdr>
    </w:div>
    <w:div w:id="1712025712">
      <w:bodyDiv w:val="1"/>
      <w:marLeft w:val="0"/>
      <w:marRight w:val="0"/>
      <w:marTop w:val="0"/>
      <w:marBottom w:val="0"/>
      <w:divBdr>
        <w:top w:val="none" w:sz="0" w:space="0" w:color="auto"/>
        <w:left w:val="none" w:sz="0" w:space="0" w:color="auto"/>
        <w:bottom w:val="none" w:sz="0" w:space="0" w:color="auto"/>
        <w:right w:val="none" w:sz="0" w:space="0" w:color="auto"/>
      </w:divBdr>
    </w:div>
    <w:div w:id="1718123930">
      <w:bodyDiv w:val="1"/>
      <w:marLeft w:val="0"/>
      <w:marRight w:val="0"/>
      <w:marTop w:val="0"/>
      <w:marBottom w:val="0"/>
      <w:divBdr>
        <w:top w:val="none" w:sz="0" w:space="0" w:color="auto"/>
        <w:left w:val="none" w:sz="0" w:space="0" w:color="auto"/>
        <w:bottom w:val="none" w:sz="0" w:space="0" w:color="auto"/>
        <w:right w:val="none" w:sz="0" w:space="0" w:color="auto"/>
      </w:divBdr>
    </w:div>
    <w:div w:id="1718316828">
      <w:bodyDiv w:val="1"/>
      <w:marLeft w:val="0"/>
      <w:marRight w:val="0"/>
      <w:marTop w:val="0"/>
      <w:marBottom w:val="0"/>
      <w:divBdr>
        <w:top w:val="none" w:sz="0" w:space="0" w:color="auto"/>
        <w:left w:val="none" w:sz="0" w:space="0" w:color="auto"/>
        <w:bottom w:val="none" w:sz="0" w:space="0" w:color="auto"/>
        <w:right w:val="none" w:sz="0" w:space="0" w:color="auto"/>
      </w:divBdr>
    </w:div>
    <w:div w:id="1719430833">
      <w:bodyDiv w:val="1"/>
      <w:marLeft w:val="0"/>
      <w:marRight w:val="0"/>
      <w:marTop w:val="0"/>
      <w:marBottom w:val="0"/>
      <w:divBdr>
        <w:top w:val="none" w:sz="0" w:space="0" w:color="auto"/>
        <w:left w:val="none" w:sz="0" w:space="0" w:color="auto"/>
        <w:bottom w:val="none" w:sz="0" w:space="0" w:color="auto"/>
        <w:right w:val="none" w:sz="0" w:space="0" w:color="auto"/>
      </w:divBdr>
    </w:div>
    <w:div w:id="1719671375">
      <w:bodyDiv w:val="1"/>
      <w:marLeft w:val="0"/>
      <w:marRight w:val="0"/>
      <w:marTop w:val="0"/>
      <w:marBottom w:val="0"/>
      <w:divBdr>
        <w:top w:val="none" w:sz="0" w:space="0" w:color="auto"/>
        <w:left w:val="none" w:sz="0" w:space="0" w:color="auto"/>
        <w:bottom w:val="none" w:sz="0" w:space="0" w:color="auto"/>
        <w:right w:val="none" w:sz="0" w:space="0" w:color="auto"/>
      </w:divBdr>
    </w:div>
    <w:div w:id="1721248333">
      <w:bodyDiv w:val="1"/>
      <w:marLeft w:val="0"/>
      <w:marRight w:val="0"/>
      <w:marTop w:val="0"/>
      <w:marBottom w:val="0"/>
      <w:divBdr>
        <w:top w:val="none" w:sz="0" w:space="0" w:color="auto"/>
        <w:left w:val="none" w:sz="0" w:space="0" w:color="auto"/>
        <w:bottom w:val="none" w:sz="0" w:space="0" w:color="auto"/>
        <w:right w:val="none" w:sz="0" w:space="0" w:color="auto"/>
      </w:divBdr>
    </w:div>
    <w:div w:id="1722510191">
      <w:bodyDiv w:val="1"/>
      <w:marLeft w:val="0"/>
      <w:marRight w:val="0"/>
      <w:marTop w:val="0"/>
      <w:marBottom w:val="0"/>
      <w:divBdr>
        <w:top w:val="none" w:sz="0" w:space="0" w:color="auto"/>
        <w:left w:val="none" w:sz="0" w:space="0" w:color="auto"/>
        <w:bottom w:val="none" w:sz="0" w:space="0" w:color="auto"/>
        <w:right w:val="none" w:sz="0" w:space="0" w:color="auto"/>
      </w:divBdr>
    </w:div>
    <w:div w:id="1722748223">
      <w:bodyDiv w:val="1"/>
      <w:marLeft w:val="0"/>
      <w:marRight w:val="0"/>
      <w:marTop w:val="0"/>
      <w:marBottom w:val="0"/>
      <w:divBdr>
        <w:top w:val="none" w:sz="0" w:space="0" w:color="auto"/>
        <w:left w:val="none" w:sz="0" w:space="0" w:color="auto"/>
        <w:bottom w:val="none" w:sz="0" w:space="0" w:color="auto"/>
        <w:right w:val="none" w:sz="0" w:space="0" w:color="auto"/>
      </w:divBdr>
    </w:div>
    <w:div w:id="1723169280">
      <w:bodyDiv w:val="1"/>
      <w:marLeft w:val="0"/>
      <w:marRight w:val="0"/>
      <w:marTop w:val="0"/>
      <w:marBottom w:val="0"/>
      <w:divBdr>
        <w:top w:val="none" w:sz="0" w:space="0" w:color="auto"/>
        <w:left w:val="none" w:sz="0" w:space="0" w:color="auto"/>
        <w:bottom w:val="none" w:sz="0" w:space="0" w:color="auto"/>
        <w:right w:val="none" w:sz="0" w:space="0" w:color="auto"/>
      </w:divBdr>
    </w:div>
    <w:div w:id="1723404756">
      <w:bodyDiv w:val="1"/>
      <w:marLeft w:val="0"/>
      <w:marRight w:val="0"/>
      <w:marTop w:val="0"/>
      <w:marBottom w:val="0"/>
      <w:divBdr>
        <w:top w:val="none" w:sz="0" w:space="0" w:color="auto"/>
        <w:left w:val="none" w:sz="0" w:space="0" w:color="auto"/>
        <w:bottom w:val="none" w:sz="0" w:space="0" w:color="auto"/>
        <w:right w:val="none" w:sz="0" w:space="0" w:color="auto"/>
      </w:divBdr>
    </w:div>
    <w:div w:id="1723410216">
      <w:bodyDiv w:val="1"/>
      <w:marLeft w:val="0"/>
      <w:marRight w:val="0"/>
      <w:marTop w:val="0"/>
      <w:marBottom w:val="0"/>
      <w:divBdr>
        <w:top w:val="none" w:sz="0" w:space="0" w:color="auto"/>
        <w:left w:val="none" w:sz="0" w:space="0" w:color="auto"/>
        <w:bottom w:val="none" w:sz="0" w:space="0" w:color="auto"/>
        <w:right w:val="none" w:sz="0" w:space="0" w:color="auto"/>
      </w:divBdr>
    </w:div>
    <w:div w:id="1723670595">
      <w:bodyDiv w:val="1"/>
      <w:marLeft w:val="0"/>
      <w:marRight w:val="0"/>
      <w:marTop w:val="0"/>
      <w:marBottom w:val="0"/>
      <w:divBdr>
        <w:top w:val="none" w:sz="0" w:space="0" w:color="auto"/>
        <w:left w:val="none" w:sz="0" w:space="0" w:color="auto"/>
        <w:bottom w:val="none" w:sz="0" w:space="0" w:color="auto"/>
        <w:right w:val="none" w:sz="0" w:space="0" w:color="auto"/>
      </w:divBdr>
    </w:div>
    <w:div w:id="1723870902">
      <w:bodyDiv w:val="1"/>
      <w:marLeft w:val="0"/>
      <w:marRight w:val="0"/>
      <w:marTop w:val="0"/>
      <w:marBottom w:val="0"/>
      <w:divBdr>
        <w:top w:val="none" w:sz="0" w:space="0" w:color="auto"/>
        <w:left w:val="none" w:sz="0" w:space="0" w:color="auto"/>
        <w:bottom w:val="none" w:sz="0" w:space="0" w:color="auto"/>
        <w:right w:val="none" w:sz="0" w:space="0" w:color="auto"/>
      </w:divBdr>
    </w:div>
    <w:div w:id="1724015889">
      <w:bodyDiv w:val="1"/>
      <w:marLeft w:val="0"/>
      <w:marRight w:val="0"/>
      <w:marTop w:val="0"/>
      <w:marBottom w:val="0"/>
      <w:divBdr>
        <w:top w:val="none" w:sz="0" w:space="0" w:color="auto"/>
        <w:left w:val="none" w:sz="0" w:space="0" w:color="auto"/>
        <w:bottom w:val="none" w:sz="0" w:space="0" w:color="auto"/>
        <w:right w:val="none" w:sz="0" w:space="0" w:color="auto"/>
      </w:divBdr>
    </w:div>
    <w:div w:id="1724790370">
      <w:bodyDiv w:val="1"/>
      <w:marLeft w:val="0"/>
      <w:marRight w:val="0"/>
      <w:marTop w:val="0"/>
      <w:marBottom w:val="0"/>
      <w:divBdr>
        <w:top w:val="none" w:sz="0" w:space="0" w:color="auto"/>
        <w:left w:val="none" w:sz="0" w:space="0" w:color="auto"/>
        <w:bottom w:val="none" w:sz="0" w:space="0" w:color="auto"/>
        <w:right w:val="none" w:sz="0" w:space="0" w:color="auto"/>
      </w:divBdr>
    </w:div>
    <w:div w:id="1726102075">
      <w:bodyDiv w:val="1"/>
      <w:marLeft w:val="0"/>
      <w:marRight w:val="0"/>
      <w:marTop w:val="0"/>
      <w:marBottom w:val="0"/>
      <w:divBdr>
        <w:top w:val="none" w:sz="0" w:space="0" w:color="auto"/>
        <w:left w:val="none" w:sz="0" w:space="0" w:color="auto"/>
        <w:bottom w:val="none" w:sz="0" w:space="0" w:color="auto"/>
        <w:right w:val="none" w:sz="0" w:space="0" w:color="auto"/>
      </w:divBdr>
    </w:div>
    <w:div w:id="1726634947">
      <w:bodyDiv w:val="1"/>
      <w:marLeft w:val="0"/>
      <w:marRight w:val="0"/>
      <w:marTop w:val="0"/>
      <w:marBottom w:val="0"/>
      <w:divBdr>
        <w:top w:val="none" w:sz="0" w:space="0" w:color="auto"/>
        <w:left w:val="none" w:sz="0" w:space="0" w:color="auto"/>
        <w:bottom w:val="none" w:sz="0" w:space="0" w:color="auto"/>
        <w:right w:val="none" w:sz="0" w:space="0" w:color="auto"/>
      </w:divBdr>
    </w:div>
    <w:div w:id="1727070861">
      <w:bodyDiv w:val="1"/>
      <w:marLeft w:val="0"/>
      <w:marRight w:val="0"/>
      <w:marTop w:val="0"/>
      <w:marBottom w:val="0"/>
      <w:divBdr>
        <w:top w:val="none" w:sz="0" w:space="0" w:color="auto"/>
        <w:left w:val="none" w:sz="0" w:space="0" w:color="auto"/>
        <w:bottom w:val="none" w:sz="0" w:space="0" w:color="auto"/>
        <w:right w:val="none" w:sz="0" w:space="0" w:color="auto"/>
      </w:divBdr>
    </w:div>
    <w:div w:id="1728063056">
      <w:bodyDiv w:val="1"/>
      <w:marLeft w:val="0"/>
      <w:marRight w:val="0"/>
      <w:marTop w:val="0"/>
      <w:marBottom w:val="0"/>
      <w:divBdr>
        <w:top w:val="none" w:sz="0" w:space="0" w:color="auto"/>
        <w:left w:val="none" w:sz="0" w:space="0" w:color="auto"/>
        <w:bottom w:val="none" w:sz="0" w:space="0" w:color="auto"/>
        <w:right w:val="none" w:sz="0" w:space="0" w:color="auto"/>
      </w:divBdr>
    </w:div>
    <w:div w:id="1729330828">
      <w:bodyDiv w:val="1"/>
      <w:marLeft w:val="0"/>
      <w:marRight w:val="0"/>
      <w:marTop w:val="0"/>
      <w:marBottom w:val="0"/>
      <w:divBdr>
        <w:top w:val="none" w:sz="0" w:space="0" w:color="auto"/>
        <w:left w:val="none" w:sz="0" w:space="0" w:color="auto"/>
        <w:bottom w:val="none" w:sz="0" w:space="0" w:color="auto"/>
        <w:right w:val="none" w:sz="0" w:space="0" w:color="auto"/>
      </w:divBdr>
    </w:div>
    <w:div w:id="1729645068">
      <w:bodyDiv w:val="1"/>
      <w:marLeft w:val="0"/>
      <w:marRight w:val="0"/>
      <w:marTop w:val="0"/>
      <w:marBottom w:val="0"/>
      <w:divBdr>
        <w:top w:val="none" w:sz="0" w:space="0" w:color="auto"/>
        <w:left w:val="none" w:sz="0" w:space="0" w:color="auto"/>
        <w:bottom w:val="none" w:sz="0" w:space="0" w:color="auto"/>
        <w:right w:val="none" w:sz="0" w:space="0" w:color="auto"/>
      </w:divBdr>
    </w:div>
    <w:div w:id="1730766123">
      <w:bodyDiv w:val="1"/>
      <w:marLeft w:val="0"/>
      <w:marRight w:val="0"/>
      <w:marTop w:val="0"/>
      <w:marBottom w:val="0"/>
      <w:divBdr>
        <w:top w:val="none" w:sz="0" w:space="0" w:color="auto"/>
        <w:left w:val="none" w:sz="0" w:space="0" w:color="auto"/>
        <w:bottom w:val="none" w:sz="0" w:space="0" w:color="auto"/>
        <w:right w:val="none" w:sz="0" w:space="0" w:color="auto"/>
      </w:divBdr>
      <w:divsChild>
        <w:div w:id="1086806309">
          <w:marLeft w:val="0"/>
          <w:marRight w:val="0"/>
          <w:marTop w:val="0"/>
          <w:marBottom w:val="0"/>
          <w:divBdr>
            <w:top w:val="none" w:sz="0" w:space="0" w:color="auto"/>
            <w:left w:val="none" w:sz="0" w:space="0" w:color="auto"/>
            <w:bottom w:val="none" w:sz="0" w:space="0" w:color="auto"/>
            <w:right w:val="none" w:sz="0" w:space="0" w:color="auto"/>
          </w:divBdr>
        </w:div>
        <w:div w:id="1999117702">
          <w:marLeft w:val="0"/>
          <w:marRight w:val="0"/>
          <w:marTop w:val="0"/>
          <w:marBottom w:val="0"/>
          <w:divBdr>
            <w:top w:val="none" w:sz="0" w:space="0" w:color="auto"/>
            <w:left w:val="none" w:sz="0" w:space="0" w:color="auto"/>
            <w:bottom w:val="none" w:sz="0" w:space="0" w:color="auto"/>
            <w:right w:val="none" w:sz="0" w:space="0" w:color="auto"/>
          </w:divBdr>
        </w:div>
        <w:div w:id="2140999549">
          <w:marLeft w:val="0"/>
          <w:marRight w:val="0"/>
          <w:marTop w:val="0"/>
          <w:marBottom w:val="0"/>
          <w:divBdr>
            <w:top w:val="none" w:sz="0" w:space="0" w:color="auto"/>
            <w:left w:val="none" w:sz="0" w:space="0" w:color="auto"/>
            <w:bottom w:val="none" w:sz="0" w:space="0" w:color="auto"/>
            <w:right w:val="none" w:sz="0" w:space="0" w:color="auto"/>
          </w:divBdr>
        </w:div>
        <w:div w:id="1153449448">
          <w:marLeft w:val="0"/>
          <w:marRight w:val="0"/>
          <w:marTop w:val="0"/>
          <w:marBottom w:val="0"/>
          <w:divBdr>
            <w:top w:val="none" w:sz="0" w:space="0" w:color="auto"/>
            <w:left w:val="none" w:sz="0" w:space="0" w:color="auto"/>
            <w:bottom w:val="none" w:sz="0" w:space="0" w:color="auto"/>
            <w:right w:val="none" w:sz="0" w:space="0" w:color="auto"/>
          </w:divBdr>
        </w:div>
        <w:div w:id="1859078543">
          <w:marLeft w:val="0"/>
          <w:marRight w:val="0"/>
          <w:marTop w:val="0"/>
          <w:marBottom w:val="0"/>
          <w:divBdr>
            <w:top w:val="none" w:sz="0" w:space="0" w:color="auto"/>
            <w:left w:val="none" w:sz="0" w:space="0" w:color="auto"/>
            <w:bottom w:val="none" w:sz="0" w:space="0" w:color="auto"/>
            <w:right w:val="none" w:sz="0" w:space="0" w:color="auto"/>
          </w:divBdr>
        </w:div>
        <w:div w:id="987325253">
          <w:marLeft w:val="0"/>
          <w:marRight w:val="0"/>
          <w:marTop w:val="0"/>
          <w:marBottom w:val="0"/>
          <w:divBdr>
            <w:top w:val="none" w:sz="0" w:space="0" w:color="auto"/>
            <w:left w:val="none" w:sz="0" w:space="0" w:color="auto"/>
            <w:bottom w:val="none" w:sz="0" w:space="0" w:color="auto"/>
            <w:right w:val="none" w:sz="0" w:space="0" w:color="auto"/>
          </w:divBdr>
        </w:div>
        <w:div w:id="94182162">
          <w:marLeft w:val="0"/>
          <w:marRight w:val="0"/>
          <w:marTop w:val="0"/>
          <w:marBottom w:val="0"/>
          <w:divBdr>
            <w:top w:val="none" w:sz="0" w:space="0" w:color="auto"/>
            <w:left w:val="none" w:sz="0" w:space="0" w:color="auto"/>
            <w:bottom w:val="none" w:sz="0" w:space="0" w:color="auto"/>
            <w:right w:val="none" w:sz="0" w:space="0" w:color="auto"/>
          </w:divBdr>
        </w:div>
        <w:div w:id="985940460">
          <w:marLeft w:val="0"/>
          <w:marRight w:val="0"/>
          <w:marTop w:val="0"/>
          <w:marBottom w:val="0"/>
          <w:divBdr>
            <w:top w:val="none" w:sz="0" w:space="0" w:color="auto"/>
            <w:left w:val="none" w:sz="0" w:space="0" w:color="auto"/>
            <w:bottom w:val="none" w:sz="0" w:space="0" w:color="auto"/>
            <w:right w:val="none" w:sz="0" w:space="0" w:color="auto"/>
          </w:divBdr>
        </w:div>
        <w:div w:id="148252042">
          <w:marLeft w:val="0"/>
          <w:marRight w:val="0"/>
          <w:marTop w:val="0"/>
          <w:marBottom w:val="0"/>
          <w:divBdr>
            <w:top w:val="none" w:sz="0" w:space="0" w:color="auto"/>
            <w:left w:val="none" w:sz="0" w:space="0" w:color="auto"/>
            <w:bottom w:val="none" w:sz="0" w:space="0" w:color="auto"/>
            <w:right w:val="none" w:sz="0" w:space="0" w:color="auto"/>
          </w:divBdr>
        </w:div>
        <w:div w:id="1443496750">
          <w:marLeft w:val="0"/>
          <w:marRight w:val="0"/>
          <w:marTop w:val="0"/>
          <w:marBottom w:val="0"/>
          <w:divBdr>
            <w:top w:val="none" w:sz="0" w:space="0" w:color="auto"/>
            <w:left w:val="none" w:sz="0" w:space="0" w:color="auto"/>
            <w:bottom w:val="none" w:sz="0" w:space="0" w:color="auto"/>
            <w:right w:val="none" w:sz="0" w:space="0" w:color="auto"/>
          </w:divBdr>
        </w:div>
        <w:div w:id="1329139847">
          <w:marLeft w:val="0"/>
          <w:marRight w:val="0"/>
          <w:marTop w:val="0"/>
          <w:marBottom w:val="0"/>
          <w:divBdr>
            <w:top w:val="none" w:sz="0" w:space="0" w:color="auto"/>
            <w:left w:val="none" w:sz="0" w:space="0" w:color="auto"/>
            <w:bottom w:val="none" w:sz="0" w:space="0" w:color="auto"/>
            <w:right w:val="none" w:sz="0" w:space="0" w:color="auto"/>
          </w:divBdr>
        </w:div>
        <w:div w:id="981499132">
          <w:marLeft w:val="0"/>
          <w:marRight w:val="0"/>
          <w:marTop w:val="0"/>
          <w:marBottom w:val="0"/>
          <w:divBdr>
            <w:top w:val="none" w:sz="0" w:space="0" w:color="auto"/>
            <w:left w:val="none" w:sz="0" w:space="0" w:color="auto"/>
            <w:bottom w:val="none" w:sz="0" w:space="0" w:color="auto"/>
            <w:right w:val="none" w:sz="0" w:space="0" w:color="auto"/>
          </w:divBdr>
        </w:div>
        <w:div w:id="1580481370">
          <w:marLeft w:val="0"/>
          <w:marRight w:val="0"/>
          <w:marTop w:val="0"/>
          <w:marBottom w:val="0"/>
          <w:divBdr>
            <w:top w:val="none" w:sz="0" w:space="0" w:color="auto"/>
            <w:left w:val="none" w:sz="0" w:space="0" w:color="auto"/>
            <w:bottom w:val="none" w:sz="0" w:space="0" w:color="auto"/>
            <w:right w:val="none" w:sz="0" w:space="0" w:color="auto"/>
          </w:divBdr>
        </w:div>
        <w:div w:id="1895968538">
          <w:marLeft w:val="0"/>
          <w:marRight w:val="0"/>
          <w:marTop w:val="0"/>
          <w:marBottom w:val="0"/>
          <w:divBdr>
            <w:top w:val="none" w:sz="0" w:space="0" w:color="auto"/>
            <w:left w:val="none" w:sz="0" w:space="0" w:color="auto"/>
            <w:bottom w:val="none" w:sz="0" w:space="0" w:color="auto"/>
            <w:right w:val="none" w:sz="0" w:space="0" w:color="auto"/>
          </w:divBdr>
        </w:div>
        <w:div w:id="1886719396">
          <w:marLeft w:val="0"/>
          <w:marRight w:val="0"/>
          <w:marTop w:val="0"/>
          <w:marBottom w:val="0"/>
          <w:divBdr>
            <w:top w:val="none" w:sz="0" w:space="0" w:color="auto"/>
            <w:left w:val="none" w:sz="0" w:space="0" w:color="auto"/>
            <w:bottom w:val="none" w:sz="0" w:space="0" w:color="auto"/>
            <w:right w:val="none" w:sz="0" w:space="0" w:color="auto"/>
          </w:divBdr>
        </w:div>
        <w:div w:id="885336662">
          <w:marLeft w:val="0"/>
          <w:marRight w:val="0"/>
          <w:marTop w:val="0"/>
          <w:marBottom w:val="0"/>
          <w:divBdr>
            <w:top w:val="none" w:sz="0" w:space="0" w:color="auto"/>
            <w:left w:val="none" w:sz="0" w:space="0" w:color="auto"/>
            <w:bottom w:val="none" w:sz="0" w:space="0" w:color="auto"/>
            <w:right w:val="none" w:sz="0" w:space="0" w:color="auto"/>
          </w:divBdr>
        </w:div>
        <w:div w:id="1466655276">
          <w:marLeft w:val="0"/>
          <w:marRight w:val="0"/>
          <w:marTop w:val="0"/>
          <w:marBottom w:val="0"/>
          <w:divBdr>
            <w:top w:val="none" w:sz="0" w:space="0" w:color="auto"/>
            <w:left w:val="none" w:sz="0" w:space="0" w:color="auto"/>
            <w:bottom w:val="none" w:sz="0" w:space="0" w:color="auto"/>
            <w:right w:val="none" w:sz="0" w:space="0" w:color="auto"/>
          </w:divBdr>
        </w:div>
        <w:div w:id="127556514">
          <w:marLeft w:val="0"/>
          <w:marRight w:val="0"/>
          <w:marTop w:val="0"/>
          <w:marBottom w:val="0"/>
          <w:divBdr>
            <w:top w:val="none" w:sz="0" w:space="0" w:color="auto"/>
            <w:left w:val="none" w:sz="0" w:space="0" w:color="auto"/>
            <w:bottom w:val="none" w:sz="0" w:space="0" w:color="auto"/>
            <w:right w:val="none" w:sz="0" w:space="0" w:color="auto"/>
          </w:divBdr>
        </w:div>
        <w:div w:id="1988850612">
          <w:marLeft w:val="0"/>
          <w:marRight w:val="0"/>
          <w:marTop w:val="0"/>
          <w:marBottom w:val="0"/>
          <w:divBdr>
            <w:top w:val="none" w:sz="0" w:space="0" w:color="auto"/>
            <w:left w:val="none" w:sz="0" w:space="0" w:color="auto"/>
            <w:bottom w:val="none" w:sz="0" w:space="0" w:color="auto"/>
            <w:right w:val="none" w:sz="0" w:space="0" w:color="auto"/>
          </w:divBdr>
        </w:div>
        <w:div w:id="1856456550">
          <w:marLeft w:val="0"/>
          <w:marRight w:val="0"/>
          <w:marTop w:val="0"/>
          <w:marBottom w:val="0"/>
          <w:divBdr>
            <w:top w:val="none" w:sz="0" w:space="0" w:color="auto"/>
            <w:left w:val="none" w:sz="0" w:space="0" w:color="auto"/>
            <w:bottom w:val="none" w:sz="0" w:space="0" w:color="auto"/>
            <w:right w:val="none" w:sz="0" w:space="0" w:color="auto"/>
          </w:divBdr>
        </w:div>
        <w:div w:id="533544064">
          <w:marLeft w:val="0"/>
          <w:marRight w:val="0"/>
          <w:marTop w:val="0"/>
          <w:marBottom w:val="0"/>
          <w:divBdr>
            <w:top w:val="none" w:sz="0" w:space="0" w:color="auto"/>
            <w:left w:val="none" w:sz="0" w:space="0" w:color="auto"/>
            <w:bottom w:val="none" w:sz="0" w:space="0" w:color="auto"/>
            <w:right w:val="none" w:sz="0" w:space="0" w:color="auto"/>
          </w:divBdr>
        </w:div>
        <w:div w:id="568614376">
          <w:marLeft w:val="0"/>
          <w:marRight w:val="0"/>
          <w:marTop w:val="0"/>
          <w:marBottom w:val="0"/>
          <w:divBdr>
            <w:top w:val="none" w:sz="0" w:space="0" w:color="auto"/>
            <w:left w:val="none" w:sz="0" w:space="0" w:color="auto"/>
            <w:bottom w:val="none" w:sz="0" w:space="0" w:color="auto"/>
            <w:right w:val="none" w:sz="0" w:space="0" w:color="auto"/>
          </w:divBdr>
        </w:div>
        <w:div w:id="1366103413">
          <w:marLeft w:val="0"/>
          <w:marRight w:val="0"/>
          <w:marTop w:val="0"/>
          <w:marBottom w:val="0"/>
          <w:divBdr>
            <w:top w:val="none" w:sz="0" w:space="0" w:color="auto"/>
            <w:left w:val="none" w:sz="0" w:space="0" w:color="auto"/>
            <w:bottom w:val="none" w:sz="0" w:space="0" w:color="auto"/>
            <w:right w:val="none" w:sz="0" w:space="0" w:color="auto"/>
          </w:divBdr>
        </w:div>
        <w:div w:id="1953658928">
          <w:marLeft w:val="0"/>
          <w:marRight w:val="0"/>
          <w:marTop w:val="0"/>
          <w:marBottom w:val="0"/>
          <w:divBdr>
            <w:top w:val="none" w:sz="0" w:space="0" w:color="auto"/>
            <w:left w:val="none" w:sz="0" w:space="0" w:color="auto"/>
            <w:bottom w:val="none" w:sz="0" w:space="0" w:color="auto"/>
            <w:right w:val="none" w:sz="0" w:space="0" w:color="auto"/>
          </w:divBdr>
        </w:div>
        <w:div w:id="1036469065">
          <w:marLeft w:val="0"/>
          <w:marRight w:val="0"/>
          <w:marTop w:val="0"/>
          <w:marBottom w:val="0"/>
          <w:divBdr>
            <w:top w:val="none" w:sz="0" w:space="0" w:color="auto"/>
            <w:left w:val="none" w:sz="0" w:space="0" w:color="auto"/>
            <w:bottom w:val="none" w:sz="0" w:space="0" w:color="auto"/>
            <w:right w:val="none" w:sz="0" w:space="0" w:color="auto"/>
          </w:divBdr>
        </w:div>
        <w:div w:id="2041710215">
          <w:marLeft w:val="0"/>
          <w:marRight w:val="0"/>
          <w:marTop w:val="0"/>
          <w:marBottom w:val="0"/>
          <w:divBdr>
            <w:top w:val="none" w:sz="0" w:space="0" w:color="auto"/>
            <w:left w:val="none" w:sz="0" w:space="0" w:color="auto"/>
            <w:bottom w:val="none" w:sz="0" w:space="0" w:color="auto"/>
            <w:right w:val="none" w:sz="0" w:space="0" w:color="auto"/>
          </w:divBdr>
        </w:div>
        <w:div w:id="1689939348">
          <w:marLeft w:val="0"/>
          <w:marRight w:val="0"/>
          <w:marTop w:val="0"/>
          <w:marBottom w:val="0"/>
          <w:divBdr>
            <w:top w:val="none" w:sz="0" w:space="0" w:color="auto"/>
            <w:left w:val="none" w:sz="0" w:space="0" w:color="auto"/>
            <w:bottom w:val="none" w:sz="0" w:space="0" w:color="auto"/>
            <w:right w:val="none" w:sz="0" w:space="0" w:color="auto"/>
          </w:divBdr>
        </w:div>
        <w:div w:id="392967289">
          <w:marLeft w:val="0"/>
          <w:marRight w:val="0"/>
          <w:marTop w:val="0"/>
          <w:marBottom w:val="0"/>
          <w:divBdr>
            <w:top w:val="none" w:sz="0" w:space="0" w:color="auto"/>
            <w:left w:val="none" w:sz="0" w:space="0" w:color="auto"/>
            <w:bottom w:val="none" w:sz="0" w:space="0" w:color="auto"/>
            <w:right w:val="none" w:sz="0" w:space="0" w:color="auto"/>
          </w:divBdr>
        </w:div>
        <w:div w:id="1480537991">
          <w:marLeft w:val="0"/>
          <w:marRight w:val="0"/>
          <w:marTop w:val="0"/>
          <w:marBottom w:val="0"/>
          <w:divBdr>
            <w:top w:val="none" w:sz="0" w:space="0" w:color="auto"/>
            <w:left w:val="none" w:sz="0" w:space="0" w:color="auto"/>
            <w:bottom w:val="none" w:sz="0" w:space="0" w:color="auto"/>
            <w:right w:val="none" w:sz="0" w:space="0" w:color="auto"/>
          </w:divBdr>
        </w:div>
        <w:div w:id="434061406">
          <w:marLeft w:val="0"/>
          <w:marRight w:val="0"/>
          <w:marTop w:val="0"/>
          <w:marBottom w:val="0"/>
          <w:divBdr>
            <w:top w:val="none" w:sz="0" w:space="0" w:color="auto"/>
            <w:left w:val="none" w:sz="0" w:space="0" w:color="auto"/>
            <w:bottom w:val="none" w:sz="0" w:space="0" w:color="auto"/>
            <w:right w:val="none" w:sz="0" w:space="0" w:color="auto"/>
          </w:divBdr>
        </w:div>
        <w:div w:id="21174364">
          <w:marLeft w:val="0"/>
          <w:marRight w:val="0"/>
          <w:marTop w:val="0"/>
          <w:marBottom w:val="0"/>
          <w:divBdr>
            <w:top w:val="none" w:sz="0" w:space="0" w:color="auto"/>
            <w:left w:val="none" w:sz="0" w:space="0" w:color="auto"/>
            <w:bottom w:val="none" w:sz="0" w:space="0" w:color="auto"/>
            <w:right w:val="none" w:sz="0" w:space="0" w:color="auto"/>
          </w:divBdr>
        </w:div>
        <w:div w:id="1826894063">
          <w:marLeft w:val="0"/>
          <w:marRight w:val="0"/>
          <w:marTop w:val="0"/>
          <w:marBottom w:val="0"/>
          <w:divBdr>
            <w:top w:val="none" w:sz="0" w:space="0" w:color="auto"/>
            <w:left w:val="none" w:sz="0" w:space="0" w:color="auto"/>
            <w:bottom w:val="none" w:sz="0" w:space="0" w:color="auto"/>
            <w:right w:val="none" w:sz="0" w:space="0" w:color="auto"/>
          </w:divBdr>
        </w:div>
        <w:div w:id="357974017">
          <w:marLeft w:val="0"/>
          <w:marRight w:val="0"/>
          <w:marTop w:val="0"/>
          <w:marBottom w:val="0"/>
          <w:divBdr>
            <w:top w:val="none" w:sz="0" w:space="0" w:color="auto"/>
            <w:left w:val="none" w:sz="0" w:space="0" w:color="auto"/>
            <w:bottom w:val="none" w:sz="0" w:space="0" w:color="auto"/>
            <w:right w:val="none" w:sz="0" w:space="0" w:color="auto"/>
          </w:divBdr>
        </w:div>
        <w:div w:id="911933614">
          <w:marLeft w:val="0"/>
          <w:marRight w:val="0"/>
          <w:marTop w:val="0"/>
          <w:marBottom w:val="0"/>
          <w:divBdr>
            <w:top w:val="none" w:sz="0" w:space="0" w:color="auto"/>
            <w:left w:val="none" w:sz="0" w:space="0" w:color="auto"/>
            <w:bottom w:val="none" w:sz="0" w:space="0" w:color="auto"/>
            <w:right w:val="none" w:sz="0" w:space="0" w:color="auto"/>
          </w:divBdr>
        </w:div>
        <w:div w:id="598828710">
          <w:marLeft w:val="0"/>
          <w:marRight w:val="0"/>
          <w:marTop w:val="0"/>
          <w:marBottom w:val="0"/>
          <w:divBdr>
            <w:top w:val="none" w:sz="0" w:space="0" w:color="auto"/>
            <w:left w:val="none" w:sz="0" w:space="0" w:color="auto"/>
            <w:bottom w:val="none" w:sz="0" w:space="0" w:color="auto"/>
            <w:right w:val="none" w:sz="0" w:space="0" w:color="auto"/>
          </w:divBdr>
        </w:div>
        <w:div w:id="687604091">
          <w:marLeft w:val="0"/>
          <w:marRight w:val="0"/>
          <w:marTop w:val="0"/>
          <w:marBottom w:val="0"/>
          <w:divBdr>
            <w:top w:val="none" w:sz="0" w:space="0" w:color="auto"/>
            <w:left w:val="none" w:sz="0" w:space="0" w:color="auto"/>
            <w:bottom w:val="none" w:sz="0" w:space="0" w:color="auto"/>
            <w:right w:val="none" w:sz="0" w:space="0" w:color="auto"/>
          </w:divBdr>
        </w:div>
        <w:div w:id="1280991643">
          <w:marLeft w:val="0"/>
          <w:marRight w:val="0"/>
          <w:marTop w:val="0"/>
          <w:marBottom w:val="0"/>
          <w:divBdr>
            <w:top w:val="none" w:sz="0" w:space="0" w:color="auto"/>
            <w:left w:val="none" w:sz="0" w:space="0" w:color="auto"/>
            <w:bottom w:val="none" w:sz="0" w:space="0" w:color="auto"/>
            <w:right w:val="none" w:sz="0" w:space="0" w:color="auto"/>
          </w:divBdr>
        </w:div>
        <w:div w:id="810901771">
          <w:marLeft w:val="0"/>
          <w:marRight w:val="0"/>
          <w:marTop w:val="0"/>
          <w:marBottom w:val="0"/>
          <w:divBdr>
            <w:top w:val="none" w:sz="0" w:space="0" w:color="auto"/>
            <w:left w:val="none" w:sz="0" w:space="0" w:color="auto"/>
            <w:bottom w:val="none" w:sz="0" w:space="0" w:color="auto"/>
            <w:right w:val="none" w:sz="0" w:space="0" w:color="auto"/>
          </w:divBdr>
        </w:div>
        <w:div w:id="270938743">
          <w:marLeft w:val="0"/>
          <w:marRight w:val="0"/>
          <w:marTop w:val="0"/>
          <w:marBottom w:val="0"/>
          <w:divBdr>
            <w:top w:val="none" w:sz="0" w:space="0" w:color="auto"/>
            <w:left w:val="none" w:sz="0" w:space="0" w:color="auto"/>
            <w:bottom w:val="none" w:sz="0" w:space="0" w:color="auto"/>
            <w:right w:val="none" w:sz="0" w:space="0" w:color="auto"/>
          </w:divBdr>
        </w:div>
        <w:div w:id="987594555">
          <w:marLeft w:val="0"/>
          <w:marRight w:val="0"/>
          <w:marTop w:val="0"/>
          <w:marBottom w:val="0"/>
          <w:divBdr>
            <w:top w:val="none" w:sz="0" w:space="0" w:color="auto"/>
            <w:left w:val="none" w:sz="0" w:space="0" w:color="auto"/>
            <w:bottom w:val="none" w:sz="0" w:space="0" w:color="auto"/>
            <w:right w:val="none" w:sz="0" w:space="0" w:color="auto"/>
          </w:divBdr>
        </w:div>
        <w:div w:id="1193302978">
          <w:marLeft w:val="0"/>
          <w:marRight w:val="0"/>
          <w:marTop w:val="0"/>
          <w:marBottom w:val="0"/>
          <w:divBdr>
            <w:top w:val="none" w:sz="0" w:space="0" w:color="auto"/>
            <w:left w:val="none" w:sz="0" w:space="0" w:color="auto"/>
            <w:bottom w:val="none" w:sz="0" w:space="0" w:color="auto"/>
            <w:right w:val="none" w:sz="0" w:space="0" w:color="auto"/>
          </w:divBdr>
        </w:div>
        <w:div w:id="1546134640">
          <w:marLeft w:val="0"/>
          <w:marRight w:val="0"/>
          <w:marTop w:val="0"/>
          <w:marBottom w:val="0"/>
          <w:divBdr>
            <w:top w:val="none" w:sz="0" w:space="0" w:color="auto"/>
            <w:left w:val="none" w:sz="0" w:space="0" w:color="auto"/>
            <w:bottom w:val="none" w:sz="0" w:space="0" w:color="auto"/>
            <w:right w:val="none" w:sz="0" w:space="0" w:color="auto"/>
          </w:divBdr>
        </w:div>
        <w:div w:id="1871381505">
          <w:marLeft w:val="0"/>
          <w:marRight w:val="0"/>
          <w:marTop w:val="0"/>
          <w:marBottom w:val="0"/>
          <w:divBdr>
            <w:top w:val="none" w:sz="0" w:space="0" w:color="auto"/>
            <w:left w:val="none" w:sz="0" w:space="0" w:color="auto"/>
            <w:bottom w:val="none" w:sz="0" w:space="0" w:color="auto"/>
            <w:right w:val="none" w:sz="0" w:space="0" w:color="auto"/>
          </w:divBdr>
        </w:div>
        <w:div w:id="35935995">
          <w:marLeft w:val="0"/>
          <w:marRight w:val="0"/>
          <w:marTop w:val="0"/>
          <w:marBottom w:val="0"/>
          <w:divBdr>
            <w:top w:val="none" w:sz="0" w:space="0" w:color="auto"/>
            <w:left w:val="none" w:sz="0" w:space="0" w:color="auto"/>
            <w:bottom w:val="none" w:sz="0" w:space="0" w:color="auto"/>
            <w:right w:val="none" w:sz="0" w:space="0" w:color="auto"/>
          </w:divBdr>
        </w:div>
        <w:div w:id="863134794">
          <w:marLeft w:val="0"/>
          <w:marRight w:val="0"/>
          <w:marTop w:val="0"/>
          <w:marBottom w:val="0"/>
          <w:divBdr>
            <w:top w:val="none" w:sz="0" w:space="0" w:color="auto"/>
            <w:left w:val="none" w:sz="0" w:space="0" w:color="auto"/>
            <w:bottom w:val="none" w:sz="0" w:space="0" w:color="auto"/>
            <w:right w:val="none" w:sz="0" w:space="0" w:color="auto"/>
          </w:divBdr>
        </w:div>
        <w:div w:id="754591248">
          <w:marLeft w:val="0"/>
          <w:marRight w:val="0"/>
          <w:marTop w:val="0"/>
          <w:marBottom w:val="0"/>
          <w:divBdr>
            <w:top w:val="none" w:sz="0" w:space="0" w:color="auto"/>
            <w:left w:val="none" w:sz="0" w:space="0" w:color="auto"/>
            <w:bottom w:val="none" w:sz="0" w:space="0" w:color="auto"/>
            <w:right w:val="none" w:sz="0" w:space="0" w:color="auto"/>
          </w:divBdr>
        </w:div>
        <w:div w:id="1383477259">
          <w:marLeft w:val="0"/>
          <w:marRight w:val="0"/>
          <w:marTop w:val="0"/>
          <w:marBottom w:val="0"/>
          <w:divBdr>
            <w:top w:val="none" w:sz="0" w:space="0" w:color="auto"/>
            <w:left w:val="none" w:sz="0" w:space="0" w:color="auto"/>
            <w:bottom w:val="none" w:sz="0" w:space="0" w:color="auto"/>
            <w:right w:val="none" w:sz="0" w:space="0" w:color="auto"/>
          </w:divBdr>
        </w:div>
        <w:div w:id="1324164417">
          <w:marLeft w:val="0"/>
          <w:marRight w:val="0"/>
          <w:marTop w:val="0"/>
          <w:marBottom w:val="0"/>
          <w:divBdr>
            <w:top w:val="none" w:sz="0" w:space="0" w:color="auto"/>
            <w:left w:val="none" w:sz="0" w:space="0" w:color="auto"/>
            <w:bottom w:val="none" w:sz="0" w:space="0" w:color="auto"/>
            <w:right w:val="none" w:sz="0" w:space="0" w:color="auto"/>
          </w:divBdr>
        </w:div>
        <w:div w:id="1286153303">
          <w:marLeft w:val="0"/>
          <w:marRight w:val="0"/>
          <w:marTop w:val="0"/>
          <w:marBottom w:val="0"/>
          <w:divBdr>
            <w:top w:val="none" w:sz="0" w:space="0" w:color="auto"/>
            <w:left w:val="none" w:sz="0" w:space="0" w:color="auto"/>
            <w:bottom w:val="none" w:sz="0" w:space="0" w:color="auto"/>
            <w:right w:val="none" w:sz="0" w:space="0" w:color="auto"/>
          </w:divBdr>
        </w:div>
        <w:div w:id="221067580">
          <w:marLeft w:val="0"/>
          <w:marRight w:val="0"/>
          <w:marTop w:val="0"/>
          <w:marBottom w:val="0"/>
          <w:divBdr>
            <w:top w:val="none" w:sz="0" w:space="0" w:color="auto"/>
            <w:left w:val="none" w:sz="0" w:space="0" w:color="auto"/>
            <w:bottom w:val="none" w:sz="0" w:space="0" w:color="auto"/>
            <w:right w:val="none" w:sz="0" w:space="0" w:color="auto"/>
          </w:divBdr>
        </w:div>
        <w:div w:id="988365053">
          <w:marLeft w:val="0"/>
          <w:marRight w:val="0"/>
          <w:marTop w:val="0"/>
          <w:marBottom w:val="0"/>
          <w:divBdr>
            <w:top w:val="none" w:sz="0" w:space="0" w:color="auto"/>
            <w:left w:val="none" w:sz="0" w:space="0" w:color="auto"/>
            <w:bottom w:val="none" w:sz="0" w:space="0" w:color="auto"/>
            <w:right w:val="none" w:sz="0" w:space="0" w:color="auto"/>
          </w:divBdr>
        </w:div>
        <w:div w:id="961109595">
          <w:marLeft w:val="0"/>
          <w:marRight w:val="0"/>
          <w:marTop w:val="0"/>
          <w:marBottom w:val="0"/>
          <w:divBdr>
            <w:top w:val="none" w:sz="0" w:space="0" w:color="auto"/>
            <w:left w:val="none" w:sz="0" w:space="0" w:color="auto"/>
            <w:bottom w:val="none" w:sz="0" w:space="0" w:color="auto"/>
            <w:right w:val="none" w:sz="0" w:space="0" w:color="auto"/>
          </w:divBdr>
        </w:div>
        <w:div w:id="1394039214">
          <w:marLeft w:val="0"/>
          <w:marRight w:val="0"/>
          <w:marTop w:val="0"/>
          <w:marBottom w:val="0"/>
          <w:divBdr>
            <w:top w:val="none" w:sz="0" w:space="0" w:color="auto"/>
            <w:left w:val="none" w:sz="0" w:space="0" w:color="auto"/>
            <w:bottom w:val="none" w:sz="0" w:space="0" w:color="auto"/>
            <w:right w:val="none" w:sz="0" w:space="0" w:color="auto"/>
          </w:divBdr>
        </w:div>
        <w:div w:id="1283726926">
          <w:marLeft w:val="0"/>
          <w:marRight w:val="0"/>
          <w:marTop w:val="0"/>
          <w:marBottom w:val="0"/>
          <w:divBdr>
            <w:top w:val="none" w:sz="0" w:space="0" w:color="auto"/>
            <w:left w:val="none" w:sz="0" w:space="0" w:color="auto"/>
            <w:bottom w:val="none" w:sz="0" w:space="0" w:color="auto"/>
            <w:right w:val="none" w:sz="0" w:space="0" w:color="auto"/>
          </w:divBdr>
        </w:div>
        <w:div w:id="947271312">
          <w:marLeft w:val="0"/>
          <w:marRight w:val="0"/>
          <w:marTop w:val="0"/>
          <w:marBottom w:val="0"/>
          <w:divBdr>
            <w:top w:val="none" w:sz="0" w:space="0" w:color="auto"/>
            <w:left w:val="none" w:sz="0" w:space="0" w:color="auto"/>
            <w:bottom w:val="none" w:sz="0" w:space="0" w:color="auto"/>
            <w:right w:val="none" w:sz="0" w:space="0" w:color="auto"/>
          </w:divBdr>
        </w:div>
        <w:div w:id="357506633">
          <w:marLeft w:val="0"/>
          <w:marRight w:val="0"/>
          <w:marTop w:val="0"/>
          <w:marBottom w:val="0"/>
          <w:divBdr>
            <w:top w:val="none" w:sz="0" w:space="0" w:color="auto"/>
            <w:left w:val="none" w:sz="0" w:space="0" w:color="auto"/>
            <w:bottom w:val="none" w:sz="0" w:space="0" w:color="auto"/>
            <w:right w:val="none" w:sz="0" w:space="0" w:color="auto"/>
          </w:divBdr>
        </w:div>
        <w:div w:id="1714496626">
          <w:marLeft w:val="0"/>
          <w:marRight w:val="0"/>
          <w:marTop w:val="0"/>
          <w:marBottom w:val="0"/>
          <w:divBdr>
            <w:top w:val="none" w:sz="0" w:space="0" w:color="auto"/>
            <w:left w:val="none" w:sz="0" w:space="0" w:color="auto"/>
            <w:bottom w:val="none" w:sz="0" w:space="0" w:color="auto"/>
            <w:right w:val="none" w:sz="0" w:space="0" w:color="auto"/>
          </w:divBdr>
        </w:div>
        <w:div w:id="1339850170">
          <w:marLeft w:val="0"/>
          <w:marRight w:val="0"/>
          <w:marTop w:val="0"/>
          <w:marBottom w:val="0"/>
          <w:divBdr>
            <w:top w:val="none" w:sz="0" w:space="0" w:color="auto"/>
            <w:left w:val="none" w:sz="0" w:space="0" w:color="auto"/>
            <w:bottom w:val="none" w:sz="0" w:space="0" w:color="auto"/>
            <w:right w:val="none" w:sz="0" w:space="0" w:color="auto"/>
          </w:divBdr>
        </w:div>
        <w:div w:id="997809670">
          <w:marLeft w:val="0"/>
          <w:marRight w:val="0"/>
          <w:marTop w:val="0"/>
          <w:marBottom w:val="0"/>
          <w:divBdr>
            <w:top w:val="none" w:sz="0" w:space="0" w:color="auto"/>
            <w:left w:val="none" w:sz="0" w:space="0" w:color="auto"/>
            <w:bottom w:val="none" w:sz="0" w:space="0" w:color="auto"/>
            <w:right w:val="none" w:sz="0" w:space="0" w:color="auto"/>
          </w:divBdr>
        </w:div>
        <w:div w:id="2109615057">
          <w:marLeft w:val="0"/>
          <w:marRight w:val="0"/>
          <w:marTop w:val="0"/>
          <w:marBottom w:val="0"/>
          <w:divBdr>
            <w:top w:val="none" w:sz="0" w:space="0" w:color="auto"/>
            <w:left w:val="none" w:sz="0" w:space="0" w:color="auto"/>
            <w:bottom w:val="none" w:sz="0" w:space="0" w:color="auto"/>
            <w:right w:val="none" w:sz="0" w:space="0" w:color="auto"/>
          </w:divBdr>
        </w:div>
        <w:div w:id="1267158708">
          <w:marLeft w:val="0"/>
          <w:marRight w:val="0"/>
          <w:marTop w:val="0"/>
          <w:marBottom w:val="0"/>
          <w:divBdr>
            <w:top w:val="none" w:sz="0" w:space="0" w:color="auto"/>
            <w:left w:val="none" w:sz="0" w:space="0" w:color="auto"/>
            <w:bottom w:val="none" w:sz="0" w:space="0" w:color="auto"/>
            <w:right w:val="none" w:sz="0" w:space="0" w:color="auto"/>
          </w:divBdr>
        </w:div>
        <w:div w:id="1152678010">
          <w:marLeft w:val="0"/>
          <w:marRight w:val="0"/>
          <w:marTop w:val="0"/>
          <w:marBottom w:val="0"/>
          <w:divBdr>
            <w:top w:val="none" w:sz="0" w:space="0" w:color="auto"/>
            <w:left w:val="none" w:sz="0" w:space="0" w:color="auto"/>
            <w:bottom w:val="none" w:sz="0" w:space="0" w:color="auto"/>
            <w:right w:val="none" w:sz="0" w:space="0" w:color="auto"/>
          </w:divBdr>
        </w:div>
        <w:div w:id="2136365906">
          <w:marLeft w:val="0"/>
          <w:marRight w:val="0"/>
          <w:marTop w:val="0"/>
          <w:marBottom w:val="0"/>
          <w:divBdr>
            <w:top w:val="none" w:sz="0" w:space="0" w:color="auto"/>
            <w:left w:val="none" w:sz="0" w:space="0" w:color="auto"/>
            <w:bottom w:val="none" w:sz="0" w:space="0" w:color="auto"/>
            <w:right w:val="none" w:sz="0" w:space="0" w:color="auto"/>
          </w:divBdr>
        </w:div>
      </w:divsChild>
    </w:div>
    <w:div w:id="1732120720">
      <w:bodyDiv w:val="1"/>
      <w:marLeft w:val="0"/>
      <w:marRight w:val="0"/>
      <w:marTop w:val="0"/>
      <w:marBottom w:val="0"/>
      <w:divBdr>
        <w:top w:val="none" w:sz="0" w:space="0" w:color="auto"/>
        <w:left w:val="none" w:sz="0" w:space="0" w:color="auto"/>
        <w:bottom w:val="none" w:sz="0" w:space="0" w:color="auto"/>
        <w:right w:val="none" w:sz="0" w:space="0" w:color="auto"/>
      </w:divBdr>
    </w:div>
    <w:div w:id="1732801259">
      <w:bodyDiv w:val="1"/>
      <w:marLeft w:val="0"/>
      <w:marRight w:val="0"/>
      <w:marTop w:val="0"/>
      <w:marBottom w:val="0"/>
      <w:divBdr>
        <w:top w:val="none" w:sz="0" w:space="0" w:color="auto"/>
        <w:left w:val="none" w:sz="0" w:space="0" w:color="auto"/>
        <w:bottom w:val="none" w:sz="0" w:space="0" w:color="auto"/>
        <w:right w:val="none" w:sz="0" w:space="0" w:color="auto"/>
      </w:divBdr>
    </w:div>
    <w:div w:id="1733388886">
      <w:bodyDiv w:val="1"/>
      <w:marLeft w:val="0"/>
      <w:marRight w:val="0"/>
      <w:marTop w:val="0"/>
      <w:marBottom w:val="0"/>
      <w:divBdr>
        <w:top w:val="none" w:sz="0" w:space="0" w:color="auto"/>
        <w:left w:val="none" w:sz="0" w:space="0" w:color="auto"/>
        <w:bottom w:val="none" w:sz="0" w:space="0" w:color="auto"/>
        <w:right w:val="none" w:sz="0" w:space="0" w:color="auto"/>
      </w:divBdr>
    </w:div>
    <w:div w:id="1734691811">
      <w:bodyDiv w:val="1"/>
      <w:marLeft w:val="0"/>
      <w:marRight w:val="0"/>
      <w:marTop w:val="0"/>
      <w:marBottom w:val="0"/>
      <w:divBdr>
        <w:top w:val="none" w:sz="0" w:space="0" w:color="auto"/>
        <w:left w:val="none" w:sz="0" w:space="0" w:color="auto"/>
        <w:bottom w:val="none" w:sz="0" w:space="0" w:color="auto"/>
        <w:right w:val="none" w:sz="0" w:space="0" w:color="auto"/>
      </w:divBdr>
    </w:div>
    <w:div w:id="1737168357">
      <w:bodyDiv w:val="1"/>
      <w:marLeft w:val="0"/>
      <w:marRight w:val="0"/>
      <w:marTop w:val="0"/>
      <w:marBottom w:val="0"/>
      <w:divBdr>
        <w:top w:val="none" w:sz="0" w:space="0" w:color="auto"/>
        <w:left w:val="none" w:sz="0" w:space="0" w:color="auto"/>
        <w:bottom w:val="none" w:sz="0" w:space="0" w:color="auto"/>
        <w:right w:val="none" w:sz="0" w:space="0" w:color="auto"/>
      </w:divBdr>
      <w:divsChild>
        <w:div w:id="826635235">
          <w:marLeft w:val="0"/>
          <w:marRight w:val="0"/>
          <w:marTop w:val="0"/>
          <w:marBottom w:val="0"/>
          <w:divBdr>
            <w:top w:val="none" w:sz="0" w:space="0" w:color="auto"/>
            <w:left w:val="none" w:sz="0" w:space="0" w:color="auto"/>
            <w:bottom w:val="none" w:sz="0" w:space="0" w:color="auto"/>
            <w:right w:val="none" w:sz="0" w:space="0" w:color="auto"/>
          </w:divBdr>
        </w:div>
        <w:div w:id="1935743572">
          <w:marLeft w:val="0"/>
          <w:marRight w:val="0"/>
          <w:marTop w:val="0"/>
          <w:marBottom w:val="0"/>
          <w:divBdr>
            <w:top w:val="none" w:sz="0" w:space="0" w:color="auto"/>
            <w:left w:val="none" w:sz="0" w:space="0" w:color="auto"/>
            <w:bottom w:val="none" w:sz="0" w:space="0" w:color="auto"/>
            <w:right w:val="none" w:sz="0" w:space="0" w:color="auto"/>
          </w:divBdr>
        </w:div>
        <w:div w:id="801995700">
          <w:marLeft w:val="0"/>
          <w:marRight w:val="0"/>
          <w:marTop w:val="0"/>
          <w:marBottom w:val="0"/>
          <w:divBdr>
            <w:top w:val="none" w:sz="0" w:space="0" w:color="auto"/>
            <w:left w:val="none" w:sz="0" w:space="0" w:color="auto"/>
            <w:bottom w:val="none" w:sz="0" w:space="0" w:color="auto"/>
            <w:right w:val="none" w:sz="0" w:space="0" w:color="auto"/>
          </w:divBdr>
        </w:div>
        <w:div w:id="1318992793">
          <w:marLeft w:val="0"/>
          <w:marRight w:val="0"/>
          <w:marTop w:val="0"/>
          <w:marBottom w:val="0"/>
          <w:divBdr>
            <w:top w:val="none" w:sz="0" w:space="0" w:color="auto"/>
            <w:left w:val="none" w:sz="0" w:space="0" w:color="auto"/>
            <w:bottom w:val="none" w:sz="0" w:space="0" w:color="auto"/>
            <w:right w:val="none" w:sz="0" w:space="0" w:color="auto"/>
          </w:divBdr>
        </w:div>
        <w:div w:id="1338582845">
          <w:marLeft w:val="0"/>
          <w:marRight w:val="0"/>
          <w:marTop w:val="0"/>
          <w:marBottom w:val="0"/>
          <w:divBdr>
            <w:top w:val="none" w:sz="0" w:space="0" w:color="auto"/>
            <w:left w:val="none" w:sz="0" w:space="0" w:color="auto"/>
            <w:bottom w:val="none" w:sz="0" w:space="0" w:color="auto"/>
            <w:right w:val="none" w:sz="0" w:space="0" w:color="auto"/>
          </w:divBdr>
        </w:div>
        <w:div w:id="2086486389">
          <w:marLeft w:val="0"/>
          <w:marRight w:val="0"/>
          <w:marTop w:val="0"/>
          <w:marBottom w:val="0"/>
          <w:divBdr>
            <w:top w:val="none" w:sz="0" w:space="0" w:color="auto"/>
            <w:left w:val="none" w:sz="0" w:space="0" w:color="auto"/>
            <w:bottom w:val="none" w:sz="0" w:space="0" w:color="auto"/>
            <w:right w:val="none" w:sz="0" w:space="0" w:color="auto"/>
          </w:divBdr>
        </w:div>
        <w:div w:id="933322063">
          <w:marLeft w:val="0"/>
          <w:marRight w:val="0"/>
          <w:marTop w:val="0"/>
          <w:marBottom w:val="0"/>
          <w:divBdr>
            <w:top w:val="none" w:sz="0" w:space="0" w:color="auto"/>
            <w:left w:val="none" w:sz="0" w:space="0" w:color="auto"/>
            <w:bottom w:val="none" w:sz="0" w:space="0" w:color="auto"/>
            <w:right w:val="none" w:sz="0" w:space="0" w:color="auto"/>
          </w:divBdr>
        </w:div>
        <w:div w:id="2122531248">
          <w:marLeft w:val="0"/>
          <w:marRight w:val="0"/>
          <w:marTop w:val="0"/>
          <w:marBottom w:val="0"/>
          <w:divBdr>
            <w:top w:val="none" w:sz="0" w:space="0" w:color="auto"/>
            <w:left w:val="none" w:sz="0" w:space="0" w:color="auto"/>
            <w:bottom w:val="none" w:sz="0" w:space="0" w:color="auto"/>
            <w:right w:val="none" w:sz="0" w:space="0" w:color="auto"/>
          </w:divBdr>
        </w:div>
        <w:div w:id="1693535545">
          <w:marLeft w:val="0"/>
          <w:marRight w:val="0"/>
          <w:marTop w:val="0"/>
          <w:marBottom w:val="0"/>
          <w:divBdr>
            <w:top w:val="none" w:sz="0" w:space="0" w:color="auto"/>
            <w:left w:val="none" w:sz="0" w:space="0" w:color="auto"/>
            <w:bottom w:val="none" w:sz="0" w:space="0" w:color="auto"/>
            <w:right w:val="none" w:sz="0" w:space="0" w:color="auto"/>
          </w:divBdr>
        </w:div>
        <w:div w:id="2028864021">
          <w:marLeft w:val="0"/>
          <w:marRight w:val="0"/>
          <w:marTop w:val="0"/>
          <w:marBottom w:val="0"/>
          <w:divBdr>
            <w:top w:val="none" w:sz="0" w:space="0" w:color="auto"/>
            <w:left w:val="none" w:sz="0" w:space="0" w:color="auto"/>
            <w:bottom w:val="none" w:sz="0" w:space="0" w:color="auto"/>
            <w:right w:val="none" w:sz="0" w:space="0" w:color="auto"/>
          </w:divBdr>
        </w:div>
        <w:div w:id="304240027">
          <w:marLeft w:val="0"/>
          <w:marRight w:val="0"/>
          <w:marTop w:val="0"/>
          <w:marBottom w:val="0"/>
          <w:divBdr>
            <w:top w:val="none" w:sz="0" w:space="0" w:color="auto"/>
            <w:left w:val="none" w:sz="0" w:space="0" w:color="auto"/>
            <w:bottom w:val="none" w:sz="0" w:space="0" w:color="auto"/>
            <w:right w:val="none" w:sz="0" w:space="0" w:color="auto"/>
          </w:divBdr>
        </w:div>
        <w:div w:id="2089110584">
          <w:marLeft w:val="0"/>
          <w:marRight w:val="0"/>
          <w:marTop w:val="0"/>
          <w:marBottom w:val="0"/>
          <w:divBdr>
            <w:top w:val="none" w:sz="0" w:space="0" w:color="auto"/>
            <w:left w:val="none" w:sz="0" w:space="0" w:color="auto"/>
            <w:bottom w:val="none" w:sz="0" w:space="0" w:color="auto"/>
            <w:right w:val="none" w:sz="0" w:space="0" w:color="auto"/>
          </w:divBdr>
        </w:div>
        <w:div w:id="960964128">
          <w:marLeft w:val="0"/>
          <w:marRight w:val="0"/>
          <w:marTop w:val="0"/>
          <w:marBottom w:val="0"/>
          <w:divBdr>
            <w:top w:val="none" w:sz="0" w:space="0" w:color="auto"/>
            <w:left w:val="none" w:sz="0" w:space="0" w:color="auto"/>
            <w:bottom w:val="none" w:sz="0" w:space="0" w:color="auto"/>
            <w:right w:val="none" w:sz="0" w:space="0" w:color="auto"/>
          </w:divBdr>
        </w:div>
        <w:div w:id="532613553">
          <w:marLeft w:val="0"/>
          <w:marRight w:val="0"/>
          <w:marTop w:val="0"/>
          <w:marBottom w:val="0"/>
          <w:divBdr>
            <w:top w:val="none" w:sz="0" w:space="0" w:color="auto"/>
            <w:left w:val="none" w:sz="0" w:space="0" w:color="auto"/>
            <w:bottom w:val="none" w:sz="0" w:space="0" w:color="auto"/>
            <w:right w:val="none" w:sz="0" w:space="0" w:color="auto"/>
          </w:divBdr>
        </w:div>
        <w:div w:id="899630599">
          <w:marLeft w:val="0"/>
          <w:marRight w:val="0"/>
          <w:marTop w:val="0"/>
          <w:marBottom w:val="0"/>
          <w:divBdr>
            <w:top w:val="none" w:sz="0" w:space="0" w:color="auto"/>
            <w:left w:val="none" w:sz="0" w:space="0" w:color="auto"/>
            <w:bottom w:val="none" w:sz="0" w:space="0" w:color="auto"/>
            <w:right w:val="none" w:sz="0" w:space="0" w:color="auto"/>
          </w:divBdr>
        </w:div>
        <w:div w:id="1696344086">
          <w:marLeft w:val="0"/>
          <w:marRight w:val="0"/>
          <w:marTop w:val="0"/>
          <w:marBottom w:val="0"/>
          <w:divBdr>
            <w:top w:val="none" w:sz="0" w:space="0" w:color="auto"/>
            <w:left w:val="none" w:sz="0" w:space="0" w:color="auto"/>
            <w:bottom w:val="none" w:sz="0" w:space="0" w:color="auto"/>
            <w:right w:val="none" w:sz="0" w:space="0" w:color="auto"/>
          </w:divBdr>
        </w:div>
        <w:div w:id="2036224718">
          <w:marLeft w:val="0"/>
          <w:marRight w:val="0"/>
          <w:marTop w:val="0"/>
          <w:marBottom w:val="0"/>
          <w:divBdr>
            <w:top w:val="none" w:sz="0" w:space="0" w:color="auto"/>
            <w:left w:val="none" w:sz="0" w:space="0" w:color="auto"/>
            <w:bottom w:val="none" w:sz="0" w:space="0" w:color="auto"/>
            <w:right w:val="none" w:sz="0" w:space="0" w:color="auto"/>
          </w:divBdr>
        </w:div>
        <w:div w:id="80034378">
          <w:marLeft w:val="0"/>
          <w:marRight w:val="0"/>
          <w:marTop w:val="0"/>
          <w:marBottom w:val="0"/>
          <w:divBdr>
            <w:top w:val="none" w:sz="0" w:space="0" w:color="auto"/>
            <w:left w:val="none" w:sz="0" w:space="0" w:color="auto"/>
            <w:bottom w:val="none" w:sz="0" w:space="0" w:color="auto"/>
            <w:right w:val="none" w:sz="0" w:space="0" w:color="auto"/>
          </w:divBdr>
        </w:div>
        <w:div w:id="581375856">
          <w:marLeft w:val="0"/>
          <w:marRight w:val="0"/>
          <w:marTop w:val="0"/>
          <w:marBottom w:val="0"/>
          <w:divBdr>
            <w:top w:val="none" w:sz="0" w:space="0" w:color="auto"/>
            <w:left w:val="none" w:sz="0" w:space="0" w:color="auto"/>
            <w:bottom w:val="none" w:sz="0" w:space="0" w:color="auto"/>
            <w:right w:val="none" w:sz="0" w:space="0" w:color="auto"/>
          </w:divBdr>
        </w:div>
        <w:div w:id="1058283878">
          <w:marLeft w:val="0"/>
          <w:marRight w:val="0"/>
          <w:marTop w:val="0"/>
          <w:marBottom w:val="0"/>
          <w:divBdr>
            <w:top w:val="none" w:sz="0" w:space="0" w:color="auto"/>
            <w:left w:val="none" w:sz="0" w:space="0" w:color="auto"/>
            <w:bottom w:val="none" w:sz="0" w:space="0" w:color="auto"/>
            <w:right w:val="none" w:sz="0" w:space="0" w:color="auto"/>
          </w:divBdr>
        </w:div>
        <w:div w:id="49353219">
          <w:marLeft w:val="0"/>
          <w:marRight w:val="0"/>
          <w:marTop w:val="0"/>
          <w:marBottom w:val="0"/>
          <w:divBdr>
            <w:top w:val="none" w:sz="0" w:space="0" w:color="auto"/>
            <w:left w:val="none" w:sz="0" w:space="0" w:color="auto"/>
            <w:bottom w:val="none" w:sz="0" w:space="0" w:color="auto"/>
            <w:right w:val="none" w:sz="0" w:space="0" w:color="auto"/>
          </w:divBdr>
        </w:div>
        <w:div w:id="1586190348">
          <w:marLeft w:val="0"/>
          <w:marRight w:val="0"/>
          <w:marTop w:val="0"/>
          <w:marBottom w:val="0"/>
          <w:divBdr>
            <w:top w:val="none" w:sz="0" w:space="0" w:color="auto"/>
            <w:left w:val="none" w:sz="0" w:space="0" w:color="auto"/>
            <w:bottom w:val="none" w:sz="0" w:space="0" w:color="auto"/>
            <w:right w:val="none" w:sz="0" w:space="0" w:color="auto"/>
          </w:divBdr>
        </w:div>
        <w:div w:id="282662993">
          <w:marLeft w:val="0"/>
          <w:marRight w:val="0"/>
          <w:marTop w:val="0"/>
          <w:marBottom w:val="0"/>
          <w:divBdr>
            <w:top w:val="none" w:sz="0" w:space="0" w:color="auto"/>
            <w:left w:val="none" w:sz="0" w:space="0" w:color="auto"/>
            <w:bottom w:val="none" w:sz="0" w:space="0" w:color="auto"/>
            <w:right w:val="none" w:sz="0" w:space="0" w:color="auto"/>
          </w:divBdr>
        </w:div>
        <w:div w:id="1193883763">
          <w:marLeft w:val="0"/>
          <w:marRight w:val="0"/>
          <w:marTop w:val="0"/>
          <w:marBottom w:val="0"/>
          <w:divBdr>
            <w:top w:val="none" w:sz="0" w:space="0" w:color="auto"/>
            <w:left w:val="none" w:sz="0" w:space="0" w:color="auto"/>
            <w:bottom w:val="none" w:sz="0" w:space="0" w:color="auto"/>
            <w:right w:val="none" w:sz="0" w:space="0" w:color="auto"/>
          </w:divBdr>
        </w:div>
        <w:div w:id="1873808505">
          <w:marLeft w:val="0"/>
          <w:marRight w:val="0"/>
          <w:marTop w:val="0"/>
          <w:marBottom w:val="0"/>
          <w:divBdr>
            <w:top w:val="none" w:sz="0" w:space="0" w:color="auto"/>
            <w:left w:val="none" w:sz="0" w:space="0" w:color="auto"/>
            <w:bottom w:val="none" w:sz="0" w:space="0" w:color="auto"/>
            <w:right w:val="none" w:sz="0" w:space="0" w:color="auto"/>
          </w:divBdr>
        </w:div>
        <w:div w:id="1361124659">
          <w:marLeft w:val="0"/>
          <w:marRight w:val="0"/>
          <w:marTop w:val="0"/>
          <w:marBottom w:val="0"/>
          <w:divBdr>
            <w:top w:val="none" w:sz="0" w:space="0" w:color="auto"/>
            <w:left w:val="none" w:sz="0" w:space="0" w:color="auto"/>
            <w:bottom w:val="none" w:sz="0" w:space="0" w:color="auto"/>
            <w:right w:val="none" w:sz="0" w:space="0" w:color="auto"/>
          </w:divBdr>
        </w:div>
        <w:div w:id="262416136">
          <w:marLeft w:val="0"/>
          <w:marRight w:val="0"/>
          <w:marTop w:val="0"/>
          <w:marBottom w:val="0"/>
          <w:divBdr>
            <w:top w:val="none" w:sz="0" w:space="0" w:color="auto"/>
            <w:left w:val="none" w:sz="0" w:space="0" w:color="auto"/>
            <w:bottom w:val="none" w:sz="0" w:space="0" w:color="auto"/>
            <w:right w:val="none" w:sz="0" w:space="0" w:color="auto"/>
          </w:divBdr>
        </w:div>
        <w:div w:id="541213754">
          <w:marLeft w:val="0"/>
          <w:marRight w:val="0"/>
          <w:marTop w:val="0"/>
          <w:marBottom w:val="0"/>
          <w:divBdr>
            <w:top w:val="none" w:sz="0" w:space="0" w:color="auto"/>
            <w:left w:val="none" w:sz="0" w:space="0" w:color="auto"/>
            <w:bottom w:val="none" w:sz="0" w:space="0" w:color="auto"/>
            <w:right w:val="none" w:sz="0" w:space="0" w:color="auto"/>
          </w:divBdr>
        </w:div>
        <w:div w:id="39088644">
          <w:marLeft w:val="0"/>
          <w:marRight w:val="0"/>
          <w:marTop w:val="0"/>
          <w:marBottom w:val="0"/>
          <w:divBdr>
            <w:top w:val="none" w:sz="0" w:space="0" w:color="auto"/>
            <w:left w:val="none" w:sz="0" w:space="0" w:color="auto"/>
            <w:bottom w:val="none" w:sz="0" w:space="0" w:color="auto"/>
            <w:right w:val="none" w:sz="0" w:space="0" w:color="auto"/>
          </w:divBdr>
        </w:div>
        <w:div w:id="823738370">
          <w:marLeft w:val="0"/>
          <w:marRight w:val="0"/>
          <w:marTop w:val="0"/>
          <w:marBottom w:val="0"/>
          <w:divBdr>
            <w:top w:val="none" w:sz="0" w:space="0" w:color="auto"/>
            <w:left w:val="none" w:sz="0" w:space="0" w:color="auto"/>
            <w:bottom w:val="none" w:sz="0" w:space="0" w:color="auto"/>
            <w:right w:val="none" w:sz="0" w:space="0" w:color="auto"/>
          </w:divBdr>
        </w:div>
        <w:div w:id="1932885723">
          <w:marLeft w:val="0"/>
          <w:marRight w:val="0"/>
          <w:marTop w:val="0"/>
          <w:marBottom w:val="0"/>
          <w:divBdr>
            <w:top w:val="none" w:sz="0" w:space="0" w:color="auto"/>
            <w:left w:val="none" w:sz="0" w:space="0" w:color="auto"/>
            <w:bottom w:val="none" w:sz="0" w:space="0" w:color="auto"/>
            <w:right w:val="none" w:sz="0" w:space="0" w:color="auto"/>
          </w:divBdr>
        </w:div>
        <w:div w:id="1779986587">
          <w:marLeft w:val="0"/>
          <w:marRight w:val="0"/>
          <w:marTop w:val="0"/>
          <w:marBottom w:val="0"/>
          <w:divBdr>
            <w:top w:val="none" w:sz="0" w:space="0" w:color="auto"/>
            <w:left w:val="none" w:sz="0" w:space="0" w:color="auto"/>
            <w:bottom w:val="none" w:sz="0" w:space="0" w:color="auto"/>
            <w:right w:val="none" w:sz="0" w:space="0" w:color="auto"/>
          </w:divBdr>
        </w:div>
        <w:div w:id="1170675751">
          <w:marLeft w:val="0"/>
          <w:marRight w:val="0"/>
          <w:marTop w:val="0"/>
          <w:marBottom w:val="0"/>
          <w:divBdr>
            <w:top w:val="none" w:sz="0" w:space="0" w:color="auto"/>
            <w:left w:val="none" w:sz="0" w:space="0" w:color="auto"/>
            <w:bottom w:val="none" w:sz="0" w:space="0" w:color="auto"/>
            <w:right w:val="none" w:sz="0" w:space="0" w:color="auto"/>
          </w:divBdr>
        </w:div>
        <w:div w:id="318465255">
          <w:marLeft w:val="0"/>
          <w:marRight w:val="0"/>
          <w:marTop w:val="0"/>
          <w:marBottom w:val="0"/>
          <w:divBdr>
            <w:top w:val="none" w:sz="0" w:space="0" w:color="auto"/>
            <w:left w:val="none" w:sz="0" w:space="0" w:color="auto"/>
            <w:bottom w:val="none" w:sz="0" w:space="0" w:color="auto"/>
            <w:right w:val="none" w:sz="0" w:space="0" w:color="auto"/>
          </w:divBdr>
        </w:div>
        <w:div w:id="189489158">
          <w:marLeft w:val="0"/>
          <w:marRight w:val="0"/>
          <w:marTop w:val="0"/>
          <w:marBottom w:val="0"/>
          <w:divBdr>
            <w:top w:val="none" w:sz="0" w:space="0" w:color="auto"/>
            <w:left w:val="none" w:sz="0" w:space="0" w:color="auto"/>
            <w:bottom w:val="none" w:sz="0" w:space="0" w:color="auto"/>
            <w:right w:val="none" w:sz="0" w:space="0" w:color="auto"/>
          </w:divBdr>
        </w:div>
        <w:div w:id="1451238616">
          <w:marLeft w:val="0"/>
          <w:marRight w:val="0"/>
          <w:marTop w:val="0"/>
          <w:marBottom w:val="0"/>
          <w:divBdr>
            <w:top w:val="none" w:sz="0" w:space="0" w:color="auto"/>
            <w:left w:val="none" w:sz="0" w:space="0" w:color="auto"/>
            <w:bottom w:val="none" w:sz="0" w:space="0" w:color="auto"/>
            <w:right w:val="none" w:sz="0" w:space="0" w:color="auto"/>
          </w:divBdr>
        </w:div>
        <w:div w:id="239413976">
          <w:marLeft w:val="0"/>
          <w:marRight w:val="0"/>
          <w:marTop w:val="0"/>
          <w:marBottom w:val="0"/>
          <w:divBdr>
            <w:top w:val="none" w:sz="0" w:space="0" w:color="auto"/>
            <w:left w:val="none" w:sz="0" w:space="0" w:color="auto"/>
            <w:bottom w:val="none" w:sz="0" w:space="0" w:color="auto"/>
            <w:right w:val="none" w:sz="0" w:space="0" w:color="auto"/>
          </w:divBdr>
        </w:div>
        <w:div w:id="1128475056">
          <w:marLeft w:val="0"/>
          <w:marRight w:val="0"/>
          <w:marTop w:val="0"/>
          <w:marBottom w:val="0"/>
          <w:divBdr>
            <w:top w:val="none" w:sz="0" w:space="0" w:color="auto"/>
            <w:left w:val="none" w:sz="0" w:space="0" w:color="auto"/>
            <w:bottom w:val="none" w:sz="0" w:space="0" w:color="auto"/>
            <w:right w:val="none" w:sz="0" w:space="0" w:color="auto"/>
          </w:divBdr>
        </w:div>
        <w:div w:id="1110586805">
          <w:marLeft w:val="0"/>
          <w:marRight w:val="0"/>
          <w:marTop w:val="0"/>
          <w:marBottom w:val="0"/>
          <w:divBdr>
            <w:top w:val="none" w:sz="0" w:space="0" w:color="auto"/>
            <w:left w:val="none" w:sz="0" w:space="0" w:color="auto"/>
            <w:bottom w:val="none" w:sz="0" w:space="0" w:color="auto"/>
            <w:right w:val="none" w:sz="0" w:space="0" w:color="auto"/>
          </w:divBdr>
        </w:div>
        <w:div w:id="1962682940">
          <w:marLeft w:val="0"/>
          <w:marRight w:val="0"/>
          <w:marTop w:val="0"/>
          <w:marBottom w:val="0"/>
          <w:divBdr>
            <w:top w:val="none" w:sz="0" w:space="0" w:color="auto"/>
            <w:left w:val="none" w:sz="0" w:space="0" w:color="auto"/>
            <w:bottom w:val="none" w:sz="0" w:space="0" w:color="auto"/>
            <w:right w:val="none" w:sz="0" w:space="0" w:color="auto"/>
          </w:divBdr>
        </w:div>
        <w:div w:id="1461193718">
          <w:marLeft w:val="0"/>
          <w:marRight w:val="0"/>
          <w:marTop w:val="0"/>
          <w:marBottom w:val="0"/>
          <w:divBdr>
            <w:top w:val="none" w:sz="0" w:space="0" w:color="auto"/>
            <w:left w:val="none" w:sz="0" w:space="0" w:color="auto"/>
            <w:bottom w:val="none" w:sz="0" w:space="0" w:color="auto"/>
            <w:right w:val="none" w:sz="0" w:space="0" w:color="auto"/>
          </w:divBdr>
        </w:div>
        <w:div w:id="1127505474">
          <w:marLeft w:val="0"/>
          <w:marRight w:val="0"/>
          <w:marTop w:val="0"/>
          <w:marBottom w:val="0"/>
          <w:divBdr>
            <w:top w:val="none" w:sz="0" w:space="0" w:color="auto"/>
            <w:left w:val="none" w:sz="0" w:space="0" w:color="auto"/>
            <w:bottom w:val="none" w:sz="0" w:space="0" w:color="auto"/>
            <w:right w:val="none" w:sz="0" w:space="0" w:color="auto"/>
          </w:divBdr>
        </w:div>
        <w:div w:id="1893691204">
          <w:marLeft w:val="0"/>
          <w:marRight w:val="0"/>
          <w:marTop w:val="0"/>
          <w:marBottom w:val="0"/>
          <w:divBdr>
            <w:top w:val="none" w:sz="0" w:space="0" w:color="auto"/>
            <w:left w:val="none" w:sz="0" w:space="0" w:color="auto"/>
            <w:bottom w:val="none" w:sz="0" w:space="0" w:color="auto"/>
            <w:right w:val="none" w:sz="0" w:space="0" w:color="auto"/>
          </w:divBdr>
        </w:div>
        <w:div w:id="830753476">
          <w:marLeft w:val="0"/>
          <w:marRight w:val="0"/>
          <w:marTop w:val="0"/>
          <w:marBottom w:val="0"/>
          <w:divBdr>
            <w:top w:val="none" w:sz="0" w:space="0" w:color="auto"/>
            <w:left w:val="none" w:sz="0" w:space="0" w:color="auto"/>
            <w:bottom w:val="none" w:sz="0" w:space="0" w:color="auto"/>
            <w:right w:val="none" w:sz="0" w:space="0" w:color="auto"/>
          </w:divBdr>
        </w:div>
        <w:div w:id="331689115">
          <w:marLeft w:val="0"/>
          <w:marRight w:val="0"/>
          <w:marTop w:val="0"/>
          <w:marBottom w:val="0"/>
          <w:divBdr>
            <w:top w:val="none" w:sz="0" w:space="0" w:color="auto"/>
            <w:left w:val="none" w:sz="0" w:space="0" w:color="auto"/>
            <w:bottom w:val="none" w:sz="0" w:space="0" w:color="auto"/>
            <w:right w:val="none" w:sz="0" w:space="0" w:color="auto"/>
          </w:divBdr>
        </w:div>
        <w:div w:id="2024241468">
          <w:marLeft w:val="0"/>
          <w:marRight w:val="0"/>
          <w:marTop w:val="0"/>
          <w:marBottom w:val="0"/>
          <w:divBdr>
            <w:top w:val="none" w:sz="0" w:space="0" w:color="auto"/>
            <w:left w:val="none" w:sz="0" w:space="0" w:color="auto"/>
            <w:bottom w:val="none" w:sz="0" w:space="0" w:color="auto"/>
            <w:right w:val="none" w:sz="0" w:space="0" w:color="auto"/>
          </w:divBdr>
        </w:div>
        <w:div w:id="493683812">
          <w:marLeft w:val="0"/>
          <w:marRight w:val="0"/>
          <w:marTop w:val="0"/>
          <w:marBottom w:val="0"/>
          <w:divBdr>
            <w:top w:val="none" w:sz="0" w:space="0" w:color="auto"/>
            <w:left w:val="none" w:sz="0" w:space="0" w:color="auto"/>
            <w:bottom w:val="none" w:sz="0" w:space="0" w:color="auto"/>
            <w:right w:val="none" w:sz="0" w:space="0" w:color="auto"/>
          </w:divBdr>
        </w:div>
        <w:div w:id="2067995767">
          <w:marLeft w:val="0"/>
          <w:marRight w:val="0"/>
          <w:marTop w:val="0"/>
          <w:marBottom w:val="0"/>
          <w:divBdr>
            <w:top w:val="none" w:sz="0" w:space="0" w:color="auto"/>
            <w:left w:val="none" w:sz="0" w:space="0" w:color="auto"/>
            <w:bottom w:val="none" w:sz="0" w:space="0" w:color="auto"/>
            <w:right w:val="none" w:sz="0" w:space="0" w:color="auto"/>
          </w:divBdr>
        </w:div>
        <w:div w:id="1605383450">
          <w:marLeft w:val="0"/>
          <w:marRight w:val="0"/>
          <w:marTop w:val="0"/>
          <w:marBottom w:val="0"/>
          <w:divBdr>
            <w:top w:val="none" w:sz="0" w:space="0" w:color="auto"/>
            <w:left w:val="none" w:sz="0" w:space="0" w:color="auto"/>
            <w:bottom w:val="none" w:sz="0" w:space="0" w:color="auto"/>
            <w:right w:val="none" w:sz="0" w:space="0" w:color="auto"/>
          </w:divBdr>
        </w:div>
        <w:div w:id="865949393">
          <w:marLeft w:val="0"/>
          <w:marRight w:val="0"/>
          <w:marTop w:val="0"/>
          <w:marBottom w:val="0"/>
          <w:divBdr>
            <w:top w:val="none" w:sz="0" w:space="0" w:color="auto"/>
            <w:left w:val="none" w:sz="0" w:space="0" w:color="auto"/>
            <w:bottom w:val="none" w:sz="0" w:space="0" w:color="auto"/>
            <w:right w:val="none" w:sz="0" w:space="0" w:color="auto"/>
          </w:divBdr>
        </w:div>
        <w:div w:id="1374695736">
          <w:marLeft w:val="0"/>
          <w:marRight w:val="0"/>
          <w:marTop w:val="0"/>
          <w:marBottom w:val="0"/>
          <w:divBdr>
            <w:top w:val="none" w:sz="0" w:space="0" w:color="auto"/>
            <w:left w:val="none" w:sz="0" w:space="0" w:color="auto"/>
            <w:bottom w:val="none" w:sz="0" w:space="0" w:color="auto"/>
            <w:right w:val="none" w:sz="0" w:space="0" w:color="auto"/>
          </w:divBdr>
        </w:div>
        <w:div w:id="135151846">
          <w:marLeft w:val="0"/>
          <w:marRight w:val="0"/>
          <w:marTop w:val="0"/>
          <w:marBottom w:val="0"/>
          <w:divBdr>
            <w:top w:val="none" w:sz="0" w:space="0" w:color="auto"/>
            <w:left w:val="none" w:sz="0" w:space="0" w:color="auto"/>
            <w:bottom w:val="none" w:sz="0" w:space="0" w:color="auto"/>
            <w:right w:val="none" w:sz="0" w:space="0" w:color="auto"/>
          </w:divBdr>
        </w:div>
        <w:div w:id="530343231">
          <w:marLeft w:val="0"/>
          <w:marRight w:val="0"/>
          <w:marTop w:val="0"/>
          <w:marBottom w:val="0"/>
          <w:divBdr>
            <w:top w:val="none" w:sz="0" w:space="0" w:color="auto"/>
            <w:left w:val="none" w:sz="0" w:space="0" w:color="auto"/>
            <w:bottom w:val="none" w:sz="0" w:space="0" w:color="auto"/>
            <w:right w:val="none" w:sz="0" w:space="0" w:color="auto"/>
          </w:divBdr>
        </w:div>
        <w:div w:id="1839071993">
          <w:marLeft w:val="0"/>
          <w:marRight w:val="0"/>
          <w:marTop w:val="0"/>
          <w:marBottom w:val="0"/>
          <w:divBdr>
            <w:top w:val="none" w:sz="0" w:space="0" w:color="auto"/>
            <w:left w:val="none" w:sz="0" w:space="0" w:color="auto"/>
            <w:bottom w:val="none" w:sz="0" w:space="0" w:color="auto"/>
            <w:right w:val="none" w:sz="0" w:space="0" w:color="auto"/>
          </w:divBdr>
        </w:div>
        <w:div w:id="93595512">
          <w:marLeft w:val="0"/>
          <w:marRight w:val="0"/>
          <w:marTop w:val="0"/>
          <w:marBottom w:val="0"/>
          <w:divBdr>
            <w:top w:val="none" w:sz="0" w:space="0" w:color="auto"/>
            <w:left w:val="none" w:sz="0" w:space="0" w:color="auto"/>
            <w:bottom w:val="none" w:sz="0" w:space="0" w:color="auto"/>
            <w:right w:val="none" w:sz="0" w:space="0" w:color="auto"/>
          </w:divBdr>
        </w:div>
        <w:div w:id="1016884234">
          <w:marLeft w:val="0"/>
          <w:marRight w:val="0"/>
          <w:marTop w:val="0"/>
          <w:marBottom w:val="0"/>
          <w:divBdr>
            <w:top w:val="none" w:sz="0" w:space="0" w:color="auto"/>
            <w:left w:val="none" w:sz="0" w:space="0" w:color="auto"/>
            <w:bottom w:val="none" w:sz="0" w:space="0" w:color="auto"/>
            <w:right w:val="none" w:sz="0" w:space="0" w:color="auto"/>
          </w:divBdr>
        </w:div>
        <w:div w:id="1365863971">
          <w:marLeft w:val="0"/>
          <w:marRight w:val="0"/>
          <w:marTop w:val="0"/>
          <w:marBottom w:val="0"/>
          <w:divBdr>
            <w:top w:val="none" w:sz="0" w:space="0" w:color="auto"/>
            <w:left w:val="none" w:sz="0" w:space="0" w:color="auto"/>
            <w:bottom w:val="none" w:sz="0" w:space="0" w:color="auto"/>
            <w:right w:val="none" w:sz="0" w:space="0" w:color="auto"/>
          </w:divBdr>
        </w:div>
        <w:div w:id="1552838795">
          <w:marLeft w:val="0"/>
          <w:marRight w:val="0"/>
          <w:marTop w:val="0"/>
          <w:marBottom w:val="0"/>
          <w:divBdr>
            <w:top w:val="none" w:sz="0" w:space="0" w:color="auto"/>
            <w:left w:val="none" w:sz="0" w:space="0" w:color="auto"/>
            <w:bottom w:val="none" w:sz="0" w:space="0" w:color="auto"/>
            <w:right w:val="none" w:sz="0" w:space="0" w:color="auto"/>
          </w:divBdr>
        </w:div>
        <w:div w:id="776633718">
          <w:marLeft w:val="0"/>
          <w:marRight w:val="0"/>
          <w:marTop w:val="0"/>
          <w:marBottom w:val="0"/>
          <w:divBdr>
            <w:top w:val="none" w:sz="0" w:space="0" w:color="auto"/>
            <w:left w:val="none" w:sz="0" w:space="0" w:color="auto"/>
            <w:bottom w:val="none" w:sz="0" w:space="0" w:color="auto"/>
            <w:right w:val="none" w:sz="0" w:space="0" w:color="auto"/>
          </w:divBdr>
        </w:div>
        <w:div w:id="1116173194">
          <w:marLeft w:val="0"/>
          <w:marRight w:val="0"/>
          <w:marTop w:val="0"/>
          <w:marBottom w:val="0"/>
          <w:divBdr>
            <w:top w:val="none" w:sz="0" w:space="0" w:color="auto"/>
            <w:left w:val="none" w:sz="0" w:space="0" w:color="auto"/>
            <w:bottom w:val="none" w:sz="0" w:space="0" w:color="auto"/>
            <w:right w:val="none" w:sz="0" w:space="0" w:color="auto"/>
          </w:divBdr>
        </w:div>
        <w:div w:id="1795782314">
          <w:marLeft w:val="0"/>
          <w:marRight w:val="0"/>
          <w:marTop w:val="0"/>
          <w:marBottom w:val="0"/>
          <w:divBdr>
            <w:top w:val="none" w:sz="0" w:space="0" w:color="auto"/>
            <w:left w:val="none" w:sz="0" w:space="0" w:color="auto"/>
            <w:bottom w:val="none" w:sz="0" w:space="0" w:color="auto"/>
            <w:right w:val="none" w:sz="0" w:space="0" w:color="auto"/>
          </w:divBdr>
        </w:div>
        <w:div w:id="1066993740">
          <w:marLeft w:val="0"/>
          <w:marRight w:val="0"/>
          <w:marTop w:val="0"/>
          <w:marBottom w:val="0"/>
          <w:divBdr>
            <w:top w:val="none" w:sz="0" w:space="0" w:color="auto"/>
            <w:left w:val="none" w:sz="0" w:space="0" w:color="auto"/>
            <w:bottom w:val="none" w:sz="0" w:space="0" w:color="auto"/>
            <w:right w:val="none" w:sz="0" w:space="0" w:color="auto"/>
          </w:divBdr>
        </w:div>
        <w:div w:id="1428381109">
          <w:marLeft w:val="0"/>
          <w:marRight w:val="0"/>
          <w:marTop w:val="0"/>
          <w:marBottom w:val="0"/>
          <w:divBdr>
            <w:top w:val="none" w:sz="0" w:space="0" w:color="auto"/>
            <w:left w:val="none" w:sz="0" w:space="0" w:color="auto"/>
            <w:bottom w:val="none" w:sz="0" w:space="0" w:color="auto"/>
            <w:right w:val="none" w:sz="0" w:space="0" w:color="auto"/>
          </w:divBdr>
        </w:div>
        <w:div w:id="1335693939">
          <w:marLeft w:val="0"/>
          <w:marRight w:val="0"/>
          <w:marTop w:val="0"/>
          <w:marBottom w:val="0"/>
          <w:divBdr>
            <w:top w:val="none" w:sz="0" w:space="0" w:color="auto"/>
            <w:left w:val="none" w:sz="0" w:space="0" w:color="auto"/>
            <w:bottom w:val="none" w:sz="0" w:space="0" w:color="auto"/>
            <w:right w:val="none" w:sz="0" w:space="0" w:color="auto"/>
          </w:divBdr>
        </w:div>
        <w:div w:id="1885752902">
          <w:marLeft w:val="0"/>
          <w:marRight w:val="0"/>
          <w:marTop w:val="0"/>
          <w:marBottom w:val="0"/>
          <w:divBdr>
            <w:top w:val="none" w:sz="0" w:space="0" w:color="auto"/>
            <w:left w:val="none" w:sz="0" w:space="0" w:color="auto"/>
            <w:bottom w:val="none" w:sz="0" w:space="0" w:color="auto"/>
            <w:right w:val="none" w:sz="0" w:space="0" w:color="auto"/>
          </w:divBdr>
        </w:div>
        <w:div w:id="764962627">
          <w:marLeft w:val="0"/>
          <w:marRight w:val="0"/>
          <w:marTop w:val="0"/>
          <w:marBottom w:val="0"/>
          <w:divBdr>
            <w:top w:val="none" w:sz="0" w:space="0" w:color="auto"/>
            <w:left w:val="none" w:sz="0" w:space="0" w:color="auto"/>
            <w:bottom w:val="none" w:sz="0" w:space="0" w:color="auto"/>
            <w:right w:val="none" w:sz="0" w:space="0" w:color="auto"/>
          </w:divBdr>
        </w:div>
        <w:div w:id="839809651">
          <w:marLeft w:val="0"/>
          <w:marRight w:val="0"/>
          <w:marTop w:val="0"/>
          <w:marBottom w:val="0"/>
          <w:divBdr>
            <w:top w:val="none" w:sz="0" w:space="0" w:color="auto"/>
            <w:left w:val="none" w:sz="0" w:space="0" w:color="auto"/>
            <w:bottom w:val="none" w:sz="0" w:space="0" w:color="auto"/>
            <w:right w:val="none" w:sz="0" w:space="0" w:color="auto"/>
          </w:divBdr>
        </w:div>
        <w:div w:id="58679311">
          <w:marLeft w:val="0"/>
          <w:marRight w:val="0"/>
          <w:marTop w:val="0"/>
          <w:marBottom w:val="0"/>
          <w:divBdr>
            <w:top w:val="none" w:sz="0" w:space="0" w:color="auto"/>
            <w:left w:val="none" w:sz="0" w:space="0" w:color="auto"/>
            <w:bottom w:val="none" w:sz="0" w:space="0" w:color="auto"/>
            <w:right w:val="none" w:sz="0" w:space="0" w:color="auto"/>
          </w:divBdr>
        </w:div>
        <w:div w:id="112139229">
          <w:marLeft w:val="0"/>
          <w:marRight w:val="0"/>
          <w:marTop w:val="0"/>
          <w:marBottom w:val="0"/>
          <w:divBdr>
            <w:top w:val="none" w:sz="0" w:space="0" w:color="auto"/>
            <w:left w:val="none" w:sz="0" w:space="0" w:color="auto"/>
            <w:bottom w:val="none" w:sz="0" w:space="0" w:color="auto"/>
            <w:right w:val="none" w:sz="0" w:space="0" w:color="auto"/>
          </w:divBdr>
        </w:div>
        <w:div w:id="1236278352">
          <w:marLeft w:val="0"/>
          <w:marRight w:val="0"/>
          <w:marTop w:val="0"/>
          <w:marBottom w:val="0"/>
          <w:divBdr>
            <w:top w:val="none" w:sz="0" w:space="0" w:color="auto"/>
            <w:left w:val="none" w:sz="0" w:space="0" w:color="auto"/>
            <w:bottom w:val="none" w:sz="0" w:space="0" w:color="auto"/>
            <w:right w:val="none" w:sz="0" w:space="0" w:color="auto"/>
          </w:divBdr>
        </w:div>
        <w:div w:id="197672039">
          <w:marLeft w:val="0"/>
          <w:marRight w:val="0"/>
          <w:marTop w:val="0"/>
          <w:marBottom w:val="0"/>
          <w:divBdr>
            <w:top w:val="none" w:sz="0" w:space="0" w:color="auto"/>
            <w:left w:val="none" w:sz="0" w:space="0" w:color="auto"/>
            <w:bottom w:val="none" w:sz="0" w:space="0" w:color="auto"/>
            <w:right w:val="none" w:sz="0" w:space="0" w:color="auto"/>
          </w:divBdr>
        </w:div>
        <w:div w:id="1011419639">
          <w:marLeft w:val="0"/>
          <w:marRight w:val="0"/>
          <w:marTop w:val="0"/>
          <w:marBottom w:val="0"/>
          <w:divBdr>
            <w:top w:val="none" w:sz="0" w:space="0" w:color="auto"/>
            <w:left w:val="none" w:sz="0" w:space="0" w:color="auto"/>
            <w:bottom w:val="none" w:sz="0" w:space="0" w:color="auto"/>
            <w:right w:val="none" w:sz="0" w:space="0" w:color="auto"/>
          </w:divBdr>
        </w:div>
        <w:div w:id="943614412">
          <w:marLeft w:val="0"/>
          <w:marRight w:val="0"/>
          <w:marTop w:val="0"/>
          <w:marBottom w:val="0"/>
          <w:divBdr>
            <w:top w:val="none" w:sz="0" w:space="0" w:color="auto"/>
            <w:left w:val="none" w:sz="0" w:space="0" w:color="auto"/>
            <w:bottom w:val="none" w:sz="0" w:space="0" w:color="auto"/>
            <w:right w:val="none" w:sz="0" w:space="0" w:color="auto"/>
          </w:divBdr>
        </w:div>
        <w:div w:id="147282563">
          <w:marLeft w:val="0"/>
          <w:marRight w:val="0"/>
          <w:marTop w:val="0"/>
          <w:marBottom w:val="0"/>
          <w:divBdr>
            <w:top w:val="none" w:sz="0" w:space="0" w:color="auto"/>
            <w:left w:val="none" w:sz="0" w:space="0" w:color="auto"/>
            <w:bottom w:val="none" w:sz="0" w:space="0" w:color="auto"/>
            <w:right w:val="none" w:sz="0" w:space="0" w:color="auto"/>
          </w:divBdr>
        </w:div>
        <w:div w:id="767116387">
          <w:marLeft w:val="0"/>
          <w:marRight w:val="0"/>
          <w:marTop w:val="0"/>
          <w:marBottom w:val="0"/>
          <w:divBdr>
            <w:top w:val="none" w:sz="0" w:space="0" w:color="auto"/>
            <w:left w:val="none" w:sz="0" w:space="0" w:color="auto"/>
            <w:bottom w:val="none" w:sz="0" w:space="0" w:color="auto"/>
            <w:right w:val="none" w:sz="0" w:space="0" w:color="auto"/>
          </w:divBdr>
        </w:div>
        <w:div w:id="1661227346">
          <w:marLeft w:val="0"/>
          <w:marRight w:val="0"/>
          <w:marTop w:val="0"/>
          <w:marBottom w:val="0"/>
          <w:divBdr>
            <w:top w:val="none" w:sz="0" w:space="0" w:color="auto"/>
            <w:left w:val="none" w:sz="0" w:space="0" w:color="auto"/>
            <w:bottom w:val="none" w:sz="0" w:space="0" w:color="auto"/>
            <w:right w:val="none" w:sz="0" w:space="0" w:color="auto"/>
          </w:divBdr>
        </w:div>
        <w:div w:id="2116242953">
          <w:marLeft w:val="0"/>
          <w:marRight w:val="0"/>
          <w:marTop w:val="0"/>
          <w:marBottom w:val="0"/>
          <w:divBdr>
            <w:top w:val="none" w:sz="0" w:space="0" w:color="auto"/>
            <w:left w:val="none" w:sz="0" w:space="0" w:color="auto"/>
            <w:bottom w:val="none" w:sz="0" w:space="0" w:color="auto"/>
            <w:right w:val="none" w:sz="0" w:space="0" w:color="auto"/>
          </w:divBdr>
        </w:div>
        <w:div w:id="1620993000">
          <w:marLeft w:val="0"/>
          <w:marRight w:val="0"/>
          <w:marTop w:val="0"/>
          <w:marBottom w:val="0"/>
          <w:divBdr>
            <w:top w:val="none" w:sz="0" w:space="0" w:color="auto"/>
            <w:left w:val="none" w:sz="0" w:space="0" w:color="auto"/>
            <w:bottom w:val="none" w:sz="0" w:space="0" w:color="auto"/>
            <w:right w:val="none" w:sz="0" w:space="0" w:color="auto"/>
          </w:divBdr>
        </w:div>
        <w:div w:id="712778121">
          <w:marLeft w:val="0"/>
          <w:marRight w:val="0"/>
          <w:marTop w:val="0"/>
          <w:marBottom w:val="0"/>
          <w:divBdr>
            <w:top w:val="none" w:sz="0" w:space="0" w:color="auto"/>
            <w:left w:val="none" w:sz="0" w:space="0" w:color="auto"/>
            <w:bottom w:val="none" w:sz="0" w:space="0" w:color="auto"/>
            <w:right w:val="none" w:sz="0" w:space="0" w:color="auto"/>
          </w:divBdr>
        </w:div>
        <w:div w:id="987132314">
          <w:marLeft w:val="0"/>
          <w:marRight w:val="0"/>
          <w:marTop w:val="0"/>
          <w:marBottom w:val="0"/>
          <w:divBdr>
            <w:top w:val="none" w:sz="0" w:space="0" w:color="auto"/>
            <w:left w:val="none" w:sz="0" w:space="0" w:color="auto"/>
            <w:bottom w:val="none" w:sz="0" w:space="0" w:color="auto"/>
            <w:right w:val="none" w:sz="0" w:space="0" w:color="auto"/>
          </w:divBdr>
        </w:div>
        <w:div w:id="951278105">
          <w:marLeft w:val="0"/>
          <w:marRight w:val="0"/>
          <w:marTop w:val="0"/>
          <w:marBottom w:val="0"/>
          <w:divBdr>
            <w:top w:val="none" w:sz="0" w:space="0" w:color="auto"/>
            <w:left w:val="none" w:sz="0" w:space="0" w:color="auto"/>
            <w:bottom w:val="none" w:sz="0" w:space="0" w:color="auto"/>
            <w:right w:val="none" w:sz="0" w:space="0" w:color="auto"/>
          </w:divBdr>
        </w:div>
        <w:div w:id="580875639">
          <w:marLeft w:val="0"/>
          <w:marRight w:val="0"/>
          <w:marTop w:val="0"/>
          <w:marBottom w:val="0"/>
          <w:divBdr>
            <w:top w:val="none" w:sz="0" w:space="0" w:color="auto"/>
            <w:left w:val="none" w:sz="0" w:space="0" w:color="auto"/>
            <w:bottom w:val="none" w:sz="0" w:space="0" w:color="auto"/>
            <w:right w:val="none" w:sz="0" w:space="0" w:color="auto"/>
          </w:divBdr>
        </w:div>
        <w:div w:id="463084660">
          <w:marLeft w:val="0"/>
          <w:marRight w:val="0"/>
          <w:marTop w:val="0"/>
          <w:marBottom w:val="0"/>
          <w:divBdr>
            <w:top w:val="none" w:sz="0" w:space="0" w:color="auto"/>
            <w:left w:val="none" w:sz="0" w:space="0" w:color="auto"/>
            <w:bottom w:val="none" w:sz="0" w:space="0" w:color="auto"/>
            <w:right w:val="none" w:sz="0" w:space="0" w:color="auto"/>
          </w:divBdr>
        </w:div>
      </w:divsChild>
    </w:div>
    <w:div w:id="1739208048">
      <w:bodyDiv w:val="1"/>
      <w:marLeft w:val="0"/>
      <w:marRight w:val="0"/>
      <w:marTop w:val="0"/>
      <w:marBottom w:val="0"/>
      <w:divBdr>
        <w:top w:val="none" w:sz="0" w:space="0" w:color="auto"/>
        <w:left w:val="none" w:sz="0" w:space="0" w:color="auto"/>
        <w:bottom w:val="none" w:sz="0" w:space="0" w:color="auto"/>
        <w:right w:val="none" w:sz="0" w:space="0" w:color="auto"/>
      </w:divBdr>
    </w:div>
    <w:div w:id="1739590691">
      <w:bodyDiv w:val="1"/>
      <w:marLeft w:val="0"/>
      <w:marRight w:val="0"/>
      <w:marTop w:val="0"/>
      <w:marBottom w:val="0"/>
      <w:divBdr>
        <w:top w:val="none" w:sz="0" w:space="0" w:color="auto"/>
        <w:left w:val="none" w:sz="0" w:space="0" w:color="auto"/>
        <w:bottom w:val="none" w:sz="0" w:space="0" w:color="auto"/>
        <w:right w:val="none" w:sz="0" w:space="0" w:color="auto"/>
      </w:divBdr>
    </w:div>
    <w:div w:id="1740443373">
      <w:bodyDiv w:val="1"/>
      <w:marLeft w:val="0"/>
      <w:marRight w:val="0"/>
      <w:marTop w:val="0"/>
      <w:marBottom w:val="0"/>
      <w:divBdr>
        <w:top w:val="none" w:sz="0" w:space="0" w:color="auto"/>
        <w:left w:val="none" w:sz="0" w:space="0" w:color="auto"/>
        <w:bottom w:val="none" w:sz="0" w:space="0" w:color="auto"/>
        <w:right w:val="none" w:sz="0" w:space="0" w:color="auto"/>
      </w:divBdr>
    </w:div>
    <w:div w:id="1741444680">
      <w:bodyDiv w:val="1"/>
      <w:marLeft w:val="0"/>
      <w:marRight w:val="0"/>
      <w:marTop w:val="0"/>
      <w:marBottom w:val="0"/>
      <w:divBdr>
        <w:top w:val="none" w:sz="0" w:space="0" w:color="auto"/>
        <w:left w:val="none" w:sz="0" w:space="0" w:color="auto"/>
        <w:bottom w:val="none" w:sz="0" w:space="0" w:color="auto"/>
        <w:right w:val="none" w:sz="0" w:space="0" w:color="auto"/>
      </w:divBdr>
    </w:div>
    <w:div w:id="1742631830">
      <w:bodyDiv w:val="1"/>
      <w:marLeft w:val="0"/>
      <w:marRight w:val="0"/>
      <w:marTop w:val="0"/>
      <w:marBottom w:val="0"/>
      <w:divBdr>
        <w:top w:val="none" w:sz="0" w:space="0" w:color="auto"/>
        <w:left w:val="none" w:sz="0" w:space="0" w:color="auto"/>
        <w:bottom w:val="none" w:sz="0" w:space="0" w:color="auto"/>
        <w:right w:val="none" w:sz="0" w:space="0" w:color="auto"/>
      </w:divBdr>
    </w:div>
    <w:div w:id="1742674944">
      <w:bodyDiv w:val="1"/>
      <w:marLeft w:val="0"/>
      <w:marRight w:val="0"/>
      <w:marTop w:val="0"/>
      <w:marBottom w:val="0"/>
      <w:divBdr>
        <w:top w:val="none" w:sz="0" w:space="0" w:color="auto"/>
        <w:left w:val="none" w:sz="0" w:space="0" w:color="auto"/>
        <w:bottom w:val="none" w:sz="0" w:space="0" w:color="auto"/>
        <w:right w:val="none" w:sz="0" w:space="0" w:color="auto"/>
      </w:divBdr>
    </w:div>
    <w:div w:id="1743522513">
      <w:bodyDiv w:val="1"/>
      <w:marLeft w:val="0"/>
      <w:marRight w:val="0"/>
      <w:marTop w:val="0"/>
      <w:marBottom w:val="0"/>
      <w:divBdr>
        <w:top w:val="none" w:sz="0" w:space="0" w:color="auto"/>
        <w:left w:val="none" w:sz="0" w:space="0" w:color="auto"/>
        <w:bottom w:val="none" w:sz="0" w:space="0" w:color="auto"/>
        <w:right w:val="none" w:sz="0" w:space="0" w:color="auto"/>
      </w:divBdr>
    </w:div>
    <w:div w:id="1743868871">
      <w:bodyDiv w:val="1"/>
      <w:marLeft w:val="0"/>
      <w:marRight w:val="0"/>
      <w:marTop w:val="0"/>
      <w:marBottom w:val="0"/>
      <w:divBdr>
        <w:top w:val="none" w:sz="0" w:space="0" w:color="auto"/>
        <w:left w:val="none" w:sz="0" w:space="0" w:color="auto"/>
        <w:bottom w:val="none" w:sz="0" w:space="0" w:color="auto"/>
        <w:right w:val="none" w:sz="0" w:space="0" w:color="auto"/>
      </w:divBdr>
      <w:divsChild>
        <w:div w:id="1035422761">
          <w:marLeft w:val="0"/>
          <w:marRight w:val="0"/>
          <w:marTop w:val="0"/>
          <w:marBottom w:val="0"/>
          <w:divBdr>
            <w:top w:val="none" w:sz="0" w:space="0" w:color="auto"/>
            <w:left w:val="none" w:sz="0" w:space="0" w:color="auto"/>
            <w:bottom w:val="none" w:sz="0" w:space="0" w:color="auto"/>
            <w:right w:val="none" w:sz="0" w:space="0" w:color="auto"/>
          </w:divBdr>
        </w:div>
        <w:div w:id="1606621362">
          <w:marLeft w:val="0"/>
          <w:marRight w:val="0"/>
          <w:marTop w:val="0"/>
          <w:marBottom w:val="0"/>
          <w:divBdr>
            <w:top w:val="none" w:sz="0" w:space="0" w:color="auto"/>
            <w:left w:val="none" w:sz="0" w:space="0" w:color="auto"/>
            <w:bottom w:val="none" w:sz="0" w:space="0" w:color="auto"/>
            <w:right w:val="none" w:sz="0" w:space="0" w:color="auto"/>
          </w:divBdr>
        </w:div>
        <w:div w:id="1675566121">
          <w:marLeft w:val="0"/>
          <w:marRight w:val="0"/>
          <w:marTop w:val="0"/>
          <w:marBottom w:val="0"/>
          <w:divBdr>
            <w:top w:val="none" w:sz="0" w:space="0" w:color="auto"/>
            <w:left w:val="none" w:sz="0" w:space="0" w:color="auto"/>
            <w:bottom w:val="none" w:sz="0" w:space="0" w:color="auto"/>
            <w:right w:val="none" w:sz="0" w:space="0" w:color="auto"/>
          </w:divBdr>
        </w:div>
        <w:div w:id="464588390">
          <w:marLeft w:val="0"/>
          <w:marRight w:val="0"/>
          <w:marTop w:val="0"/>
          <w:marBottom w:val="0"/>
          <w:divBdr>
            <w:top w:val="none" w:sz="0" w:space="0" w:color="auto"/>
            <w:left w:val="none" w:sz="0" w:space="0" w:color="auto"/>
            <w:bottom w:val="none" w:sz="0" w:space="0" w:color="auto"/>
            <w:right w:val="none" w:sz="0" w:space="0" w:color="auto"/>
          </w:divBdr>
        </w:div>
        <w:div w:id="38626446">
          <w:marLeft w:val="0"/>
          <w:marRight w:val="0"/>
          <w:marTop w:val="0"/>
          <w:marBottom w:val="0"/>
          <w:divBdr>
            <w:top w:val="none" w:sz="0" w:space="0" w:color="auto"/>
            <w:left w:val="none" w:sz="0" w:space="0" w:color="auto"/>
            <w:bottom w:val="none" w:sz="0" w:space="0" w:color="auto"/>
            <w:right w:val="none" w:sz="0" w:space="0" w:color="auto"/>
          </w:divBdr>
        </w:div>
        <w:div w:id="1788353576">
          <w:marLeft w:val="0"/>
          <w:marRight w:val="0"/>
          <w:marTop w:val="0"/>
          <w:marBottom w:val="0"/>
          <w:divBdr>
            <w:top w:val="none" w:sz="0" w:space="0" w:color="auto"/>
            <w:left w:val="none" w:sz="0" w:space="0" w:color="auto"/>
            <w:bottom w:val="none" w:sz="0" w:space="0" w:color="auto"/>
            <w:right w:val="none" w:sz="0" w:space="0" w:color="auto"/>
          </w:divBdr>
        </w:div>
        <w:div w:id="1091897471">
          <w:marLeft w:val="0"/>
          <w:marRight w:val="0"/>
          <w:marTop w:val="0"/>
          <w:marBottom w:val="0"/>
          <w:divBdr>
            <w:top w:val="none" w:sz="0" w:space="0" w:color="auto"/>
            <w:left w:val="none" w:sz="0" w:space="0" w:color="auto"/>
            <w:bottom w:val="none" w:sz="0" w:space="0" w:color="auto"/>
            <w:right w:val="none" w:sz="0" w:space="0" w:color="auto"/>
          </w:divBdr>
        </w:div>
        <w:div w:id="389617062">
          <w:marLeft w:val="0"/>
          <w:marRight w:val="0"/>
          <w:marTop w:val="0"/>
          <w:marBottom w:val="0"/>
          <w:divBdr>
            <w:top w:val="none" w:sz="0" w:space="0" w:color="auto"/>
            <w:left w:val="none" w:sz="0" w:space="0" w:color="auto"/>
            <w:bottom w:val="none" w:sz="0" w:space="0" w:color="auto"/>
            <w:right w:val="none" w:sz="0" w:space="0" w:color="auto"/>
          </w:divBdr>
        </w:div>
        <w:div w:id="1192109321">
          <w:marLeft w:val="0"/>
          <w:marRight w:val="0"/>
          <w:marTop w:val="0"/>
          <w:marBottom w:val="0"/>
          <w:divBdr>
            <w:top w:val="none" w:sz="0" w:space="0" w:color="auto"/>
            <w:left w:val="none" w:sz="0" w:space="0" w:color="auto"/>
            <w:bottom w:val="none" w:sz="0" w:space="0" w:color="auto"/>
            <w:right w:val="none" w:sz="0" w:space="0" w:color="auto"/>
          </w:divBdr>
        </w:div>
        <w:div w:id="1544249107">
          <w:marLeft w:val="0"/>
          <w:marRight w:val="0"/>
          <w:marTop w:val="0"/>
          <w:marBottom w:val="0"/>
          <w:divBdr>
            <w:top w:val="none" w:sz="0" w:space="0" w:color="auto"/>
            <w:left w:val="none" w:sz="0" w:space="0" w:color="auto"/>
            <w:bottom w:val="none" w:sz="0" w:space="0" w:color="auto"/>
            <w:right w:val="none" w:sz="0" w:space="0" w:color="auto"/>
          </w:divBdr>
        </w:div>
        <w:div w:id="2130657136">
          <w:marLeft w:val="0"/>
          <w:marRight w:val="0"/>
          <w:marTop w:val="0"/>
          <w:marBottom w:val="0"/>
          <w:divBdr>
            <w:top w:val="none" w:sz="0" w:space="0" w:color="auto"/>
            <w:left w:val="none" w:sz="0" w:space="0" w:color="auto"/>
            <w:bottom w:val="none" w:sz="0" w:space="0" w:color="auto"/>
            <w:right w:val="none" w:sz="0" w:space="0" w:color="auto"/>
          </w:divBdr>
        </w:div>
        <w:div w:id="1272974480">
          <w:marLeft w:val="0"/>
          <w:marRight w:val="0"/>
          <w:marTop w:val="0"/>
          <w:marBottom w:val="0"/>
          <w:divBdr>
            <w:top w:val="none" w:sz="0" w:space="0" w:color="auto"/>
            <w:left w:val="none" w:sz="0" w:space="0" w:color="auto"/>
            <w:bottom w:val="none" w:sz="0" w:space="0" w:color="auto"/>
            <w:right w:val="none" w:sz="0" w:space="0" w:color="auto"/>
          </w:divBdr>
        </w:div>
        <w:div w:id="1936982468">
          <w:marLeft w:val="0"/>
          <w:marRight w:val="0"/>
          <w:marTop w:val="0"/>
          <w:marBottom w:val="0"/>
          <w:divBdr>
            <w:top w:val="none" w:sz="0" w:space="0" w:color="auto"/>
            <w:left w:val="none" w:sz="0" w:space="0" w:color="auto"/>
            <w:bottom w:val="none" w:sz="0" w:space="0" w:color="auto"/>
            <w:right w:val="none" w:sz="0" w:space="0" w:color="auto"/>
          </w:divBdr>
        </w:div>
        <w:div w:id="1068921104">
          <w:marLeft w:val="0"/>
          <w:marRight w:val="0"/>
          <w:marTop w:val="0"/>
          <w:marBottom w:val="0"/>
          <w:divBdr>
            <w:top w:val="none" w:sz="0" w:space="0" w:color="auto"/>
            <w:left w:val="none" w:sz="0" w:space="0" w:color="auto"/>
            <w:bottom w:val="none" w:sz="0" w:space="0" w:color="auto"/>
            <w:right w:val="none" w:sz="0" w:space="0" w:color="auto"/>
          </w:divBdr>
        </w:div>
        <w:div w:id="1940137454">
          <w:marLeft w:val="0"/>
          <w:marRight w:val="0"/>
          <w:marTop w:val="0"/>
          <w:marBottom w:val="0"/>
          <w:divBdr>
            <w:top w:val="none" w:sz="0" w:space="0" w:color="auto"/>
            <w:left w:val="none" w:sz="0" w:space="0" w:color="auto"/>
            <w:bottom w:val="none" w:sz="0" w:space="0" w:color="auto"/>
            <w:right w:val="none" w:sz="0" w:space="0" w:color="auto"/>
          </w:divBdr>
        </w:div>
        <w:div w:id="1031421324">
          <w:marLeft w:val="0"/>
          <w:marRight w:val="0"/>
          <w:marTop w:val="0"/>
          <w:marBottom w:val="0"/>
          <w:divBdr>
            <w:top w:val="none" w:sz="0" w:space="0" w:color="auto"/>
            <w:left w:val="none" w:sz="0" w:space="0" w:color="auto"/>
            <w:bottom w:val="none" w:sz="0" w:space="0" w:color="auto"/>
            <w:right w:val="none" w:sz="0" w:space="0" w:color="auto"/>
          </w:divBdr>
        </w:div>
        <w:div w:id="217010981">
          <w:marLeft w:val="0"/>
          <w:marRight w:val="0"/>
          <w:marTop w:val="0"/>
          <w:marBottom w:val="0"/>
          <w:divBdr>
            <w:top w:val="none" w:sz="0" w:space="0" w:color="auto"/>
            <w:left w:val="none" w:sz="0" w:space="0" w:color="auto"/>
            <w:bottom w:val="none" w:sz="0" w:space="0" w:color="auto"/>
            <w:right w:val="none" w:sz="0" w:space="0" w:color="auto"/>
          </w:divBdr>
        </w:div>
        <w:div w:id="261913651">
          <w:marLeft w:val="0"/>
          <w:marRight w:val="0"/>
          <w:marTop w:val="0"/>
          <w:marBottom w:val="0"/>
          <w:divBdr>
            <w:top w:val="none" w:sz="0" w:space="0" w:color="auto"/>
            <w:left w:val="none" w:sz="0" w:space="0" w:color="auto"/>
            <w:bottom w:val="none" w:sz="0" w:space="0" w:color="auto"/>
            <w:right w:val="none" w:sz="0" w:space="0" w:color="auto"/>
          </w:divBdr>
        </w:div>
        <w:div w:id="2060156840">
          <w:marLeft w:val="0"/>
          <w:marRight w:val="0"/>
          <w:marTop w:val="0"/>
          <w:marBottom w:val="0"/>
          <w:divBdr>
            <w:top w:val="none" w:sz="0" w:space="0" w:color="auto"/>
            <w:left w:val="none" w:sz="0" w:space="0" w:color="auto"/>
            <w:bottom w:val="none" w:sz="0" w:space="0" w:color="auto"/>
            <w:right w:val="none" w:sz="0" w:space="0" w:color="auto"/>
          </w:divBdr>
        </w:div>
        <w:div w:id="1372074493">
          <w:marLeft w:val="0"/>
          <w:marRight w:val="0"/>
          <w:marTop w:val="0"/>
          <w:marBottom w:val="0"/>
          <w:divBdr>
            <w:top w:val="none" w:sz="0" w:space="0" w:color="auto"/>
            <w:left w:val="none" w:sz="0" w:space="0" w:color="auto"/>
            <w:bottom w:val="none" w:sz="0" w:space="0" w:color="auto"/>
            <w:right w:val="none" w:sz="0" w:space="0" w:color="auto"/>
          </w:divBdr>
        </w:div>
        <w:div w:id="1783917142">
          <w:marLeft w:val="0"/>
          <w:marRight w:val="0"/>
          <w:marTop w:val="0"/>
          <w:marBottom w:val="0"/>
          <w:divBdr>
            <w:top w:val="none" w:sz="0" w:space="0" w:color="auto"/>
            <w:left w:val="none" w:sz="0" w:space="0" w:color="auto"/>
            <w:bottom w:val="none" w:sz="0" w:space="0" w:color="auto"/>
            <w:right w:val="none" w:sz="0" w:space="0" w:color="auto"/>
          </w:divBdr>
        </w:div>
        <w:div w:id="1493521363">
          <w:marLeft w:val="0"/>
          <w:marRight w:val="0"/>
          <w:marTop w:val="0"/>
          <w:marBottom w:val="0"/>
          <w:divBdr>
            <w:top w:val="none" w:sz="0" w:space="0" w:color="auto"/>
            <w:left w:val="none" w:sz="0" w:space="0" w:color="auto"/>
            <w:bottom w:val="none" w:sz="0" w:space="0" w:color="auto"/>
            <w:right w:val="none" w:sz="0" w:space="0" w:color="auto"/>
          </w:divBdr>
        </w:div>
        <w:div w:id="1715883944">
          <w:marLeft w:val="0"/>
          <w:marRight w:val="0"/>
          <w:marTop w:val="0"/>
          <w:marBottom w:val="0"/>
          <w:divBdr>
            <w:top w:val="none" w:sz="0" w:space="0" w:color="auto"/>
            <w:left w:val="none" w:sz="0" w:space="0" w:color="auto"/>
            <w:bottom w:val="none" w:sz="0" w:space="0" w:color="auto"/>
            <w:right w:val="none" w:sz="0" w:space="0" w:color="auto"/>
          </w:divBdr>
        </w:div>
        <w:div w:id="308556583">
          <w:marLeft w:val="0"/>
          <w:marRight w:val="0"/>
          <w:marTop w:val="0"/>
          <w:marBottom w:val="0"/>
          <w:divBdr>
            <w:top w:val="none" w:sz="0" w:space="0" w:color="auto"/>
            <w:left w:val="none" w:sz="0" w:space="0" w:color="auto"/>
            <w:bottom w:val="none" w:sz="0" w:space="0" w:color="auto"/>
            <w:right w:val="none" w:sz="0" w:space="0" w:color="auto"/>
          </w:divBdr>
        </w:div>
        <w:div w:id="1573737881">
          <w:marLeft w:val="0"/>
          <w:marRight w:val="0"/>
          <w:marTop w:val="0"/>
          <w:marBottom w:val="0"/>
          <w:divBdr>
            <w:top w:val="none" w:sz="0" w:space="0" w:color="auto"/>
            <w:left w:val="none" w:sz="0" w:space="0" w:color="auto"/>
            <w:bottom w:val="none" w:sz="0" w:space="0" w:color="auto"/>
            <w:right w:val="none" w:sz="0" w:space="0" w:color="auto"/>
          </w:divBdr>
        </w:div>
        <w:div w:id="472914154">
          <w:marLeft w:val="0"/>
          <w:marRight w:val="0"/>
          <w:marTop w:val="0"/>
          <w:marBottom w:val="0"/>
          <w:divBdr>
            <w:top w:val="none" w:sz="0" w:space="0" w:color="auto"/>
            <w:left w:val="none" w:sz="0" w:space="0" w:color="auto"/>
            <w:bottom w:val="none" w:sz="0" w:space="0" w:color="auto"/>
            <w:right w:val="none" w:sz="0" w:space="0" w:color="auto"/>
          </w:divBdr>
        </w:div>
        <w:div w:id="1343896335">
          <w:marLeft w:val="0"/>
          <w:marRight w:val="0"/>
          <w:marTop w:val="0"/>
          <w:marBottom w:val="0"/>
          <w:divBdr>
            <w:top w:val="none" w:sz="0" w:space="0" w:color="auto"/>
            <w:left w:val="none" w:sz="0" w:space="0" w:color="auto"/>
            <w:bottom w:val="none" w:sz="0" w:space="0" w:color="auto"/>
            <w:right w:val="none" w:sz="0" w:space="0" w:color="auto"/>
          </w:divBdr>
        </w:div>
        <w:div w:id="652106512">
          <w:marLeft w:val="0"/>
          <w:marRight w:val="0"/>
          <w:marTop w:val="0"/>
          <w:marBottom w:val="0"/>
          <w:divBdr>
            <w:top w:val="none" w:sz="0" w:space="0" w:color="auto"/>
            <w:left w:val="none" w:sz="0" w:space="0" w:color="auto"/>
            <w:bottom w:val="none" w:sz="0" w:space="0" w:color="auto"/>
            <w:right w:val="none" w:sz="0" w:space="0" w:color="auto"/>
          </w:divBdr>
        </w:div>
        <w:div w:id="1017733281">
          <w:marLeft w:val="0"/>
          <w:marRight w:val="0"/>
          <w:marTop w:val="0"/>
          <w:marBottom w:val="0"/>
          <w:divBdr>
            <w:top w:val="none" w:sz="0" w:space="0" w:color="auto"/>
            <w:left w:val="none" w:sz="0" w:space="0" w:color="auto"/>
            <w:bottom w:val="none" w:sz="0" w:space="0" w:color="auto"/>
            <w:right w:val="none" w:sz="0" w:space="0" w:color="auto"/>
          </w:divBdr>
        </w:div>
        <w:div w:id="1277714709">
          <w:marLeft w:val="0"/>
          <w:marRight w:val="0"/>
          <w:marTop w:val="0"/>
          <w:marBottom w:val="0"/>
          <w:divBdr>
            <w:top w:val="none" w:sz="0" w:space="0" w:color="auto"/>
            <w:left w:val="none" w:sz="0" w:space="0" w:color="auto"/>
            <w:bottom w:val="none" w:sz="0" w:space="0" w:color="auto"/>
            <w:right w:val="none" w:sz="0" w:space="0" w:color="auto"/>
          </w:divBdr>
        </w:div>
        <w:div w:id="794057854">
          <w:marLeft w:val="0"/>
          <w:marRight w:val="0"/>
          <w:marTop w:val="0"/>
          <w:marBottom w:val="0"/>
          <w:divBdr>
            <w:top w:val="none" w:sz="0" w:space="0" w:color="auto"/>
            <w:left w:val="none" w:sz="0" w:space="0" w:color="auto"/>
            <w:bottom w:val="none" w:sz="0" w:space="0" w:color="auto"/>
            <w:right w:val="none" w:sz="0" w:space="0" w:color="auto"/>
          </w:divBdr>
        </w:div>
        <w:div w:id="816411628">
          <w:marLeft w:val="0"/>
          <w:marRight w:val="0"/>
          <w:marTop w:val="0"/>
          <w:marBottom w:val="0"/>
          <w:divBdr>
            <w:top w:val="none" w:sz="0" w:space="0" w:color="auto"/>
            <w:left w:val="none" w:sz="0" w:space="0" w:color="auto"/>
            <w:bottom w:val="none" w:sz="0" w:space="0" w:color="auto"/>
            <w:right w:val="none" w:sz="0" w:space="0" w:color="auto"/>
          </w:divBdr>
        </w:div>
        <w:div w:id="1446726919">
          <w:marLeft w:val="0"/>
          <w:marRight w:val="0"/>
          <w:marTop w:val="0"/>
          <w:marBottom w:val="0"/>
          <w:divBdr>
            <w:top w:val="none" w:sz="0" w:space="0" w:color="auto"/>
            <w:left w:val="none" w:sz="0" w:space="0" w:color="auto"/>
            <w:bottom w:val="none" w:sz="0" w:space="0" w:color="auto"/>
            <w:right w:val="none" w:sz="0" w:space="0" w:color="auto"/>
          </w:divBdr>
        </w:div>
        <w:div w:id="408844171">
          <w:marLeft w:val="0"/>
          <w:marRight w:val="0"/>
          <w:marTop w:val="0"/>
          <w:marBottom w:val="0"/>
          <w:divBdr>
            <w:top w:val="none" w:sz="0" w:space="0" w:color="auto"/>
            <w:left w:val="none" w:sz="0" w:space="0" w:color="auto"/>
            <w:bottom w:val="none" w:sz="0" w:space="0" w:color="auto"/>
            <w:right w:val="none" w:sz="0" w:space="0" w:color="auto"/>
          </w:divBdr>
        </w:div>
        <w:div w:id="139425671">
          <w:marLeft w:val="0"/>
          <w:marRight w:val="0"/>
          <w:marTop w:val="0"/>
          <w:marBottom w:val="0"/>
          <w:divBdr>
            <w:top w:val="none" w:sz="0" w:space="0" w:color="auto"/>
            <w:left w:val="none" w:sz="0" w:space="0" w:color="auto"/>
            <w:bottom w:val="none" w:sz="0" w:space="0" w:color="auto"/>
            <w:right w:val="none" w:sz="0" w:space="0" w:color="auto"/>
          </w:divBdr>
        </w:div>
        <w:div w:id="1540507391">
          <w:marLeft w:val="0"/>
          <w:marRight w:val="0"/>
          <w:marTop w:val="0"/>
          <w:marBottom w:val="0"/>
          <w:divBdr>
            <w:top w:val="none" w:sz="0" w:space="0" w:color="auto"/>
            <w:left w:val="none" w:sz="0" w:space="0" w:color="auto"/>
            <w:bottom w:val="none" w:sz="0" w:space="0" w:color="auto"/>
            <w:right w:val="none" w:sz="0" w:space="0" w:color="auto"/>
          </w:divBdr>
        </w:div>
        <w:div w:id="2096972769">
          <w:marLeft w:val="0"/>
          <w:marRight w:val="0"/>
          <w:marTop w:val="0"/>
          <w:marBottom w:val="0"/>
          <w:divBdr>
            <w:top w:val="none" w:sz="0" w:space="0" w:color="auto"/>
            <w:left w:val="none" w:sz="0" w:space="0" w:color="auto"/>
            <w:bottom w:val="none" w:sz="0" w:space="0" w:color="auto"/>
            <w:right w:val="none" w:sz="0" w:space="0" w:color="auto"/>
          </w:divBdr>
        </w:div>
        <w:div w:id="1954049112">
          <w:marLeft w:val="0"/>
          <w:marRight w:val="0"/>
          <w:marTop w:val="0"/>
          <w:marBottom w:val="0"/>
          <w:divBdr>
            <w:top w:val="none" w:sz="0" w:space="0" w:color="auto"/>
            <w:left w:val="none" w:sz="0" w:space="0" w:color="auto"/>
            <w:bottom w:val="none" w:sz="0" w:space="0" w:color="auto"/>
            <w:right w:val="none" w:sz="0" w:space="0" w:color="auto"/>
          </w:divBdr>
        </w:div>
        <w:div w:id="755248204">
          <w:marLeft w:val="0"/>
          <w:marRight w:val="0"/>
          <w:marTop w:val="0"/>
          <w:marBottom w:val="0"/>
          <w:divBdr>
            <w:top w:val="none" w:sz="0" w:space="0" w:color="auto"/>
            <w:left w:val="none" w:sz="0" w:space="0" w:color="auto"/>
            <w:bottom w:val="none" w:sz="0" w:space="0" w:color="auto"/>
            <w:right w:val="none" w:sz="0" w:space="0" w:color="auto"/>
          </w:divBdr>
        </w:div>
        <w:div w:id="41559238">
          <w:marLeft w:val="0"/>
          <w:marRight w:val="0"/>
          <w:marTop w:val="0"/>
          <w:marBottom w:val="0"/>
          <w:divBdr>
            <w:top w:val="none" w:sz="0" w:space="0" w:color="auto"/>
            <w:left w:val="none" w:sz="0" w:space="0" w:color="auto"/>
            <w:bottom w:val="none" w:sz="0" w:space="0" w:color="auto"/>
            <w:right w:val="none" w:sz="0" w:space="0" w:color="auto"/>
          </w:divBdr>
        </w:div>
      </w:divsChild>
    </w:div>
    <w:div w:id="1744059997">
      <w:bodyDiv w:val="1"/>
      <w:marLeft w:val="0"/>
      <w:marRight w:val="0"/>
      <w:marTop w:val="0"/>
      <w:marBottom w:val="0"/>
      <w:divBdr>
        <w:top w:val="none" w:sz="0" w:space="0" w:color="auto"/>
        <w:left w:val="none" w:sz="0" w:space="0" w:color="auto"/>
        <w:bottom w:val="none" w:sz="0" w:space="0" w:color="auto"/>
        <w:right w:val="none" w:sz="0" w:space="0" w:color="auto"/>
      </w:divBdr>
    </w:div>
    <w:div w:id="1745102890">
      <w:bodyDiv w:val="1"/>
      <w:marLeft w:val="0"/>
      <w:marRight w:val="0"/>
      <w:marTop w:val="0"/>
      <w:marBottom w:val="0"/>
      <w:divBdr>
        <w:top w:val="none" w:sz="0" w:space="0" w:color="auto"/>
        <w:left w:val="none" w:sz="0" w:space="0" w:color="auto"/>
        <w:bottom w:val="none" w:sz="0" w:space="0" w:color="auto"/>
        <w:right w:val="none" w:sz="0" w:space="0" w:color="auto"/>
      </w:divBdr>
    </w:div>
    <w:div w:id="1745684833">
      <w:bodyDiv w:val="1"/>
      <w:marLeft w:val="0"/>
      <w:marRight w:val="0"/>
      <w:marTop w:val="0"/>
      <w:marBottom w:val="0"/>
      <w:divBdr>
        <w:top w:val="none" w:sz="0" w:space="0" w:color="auto"/>
        <w:left w:val="none" w:sz="0" w:space="0" w:color="auto"/>
        <w:bottom w:val="none" w:sz="0" w:space="0" w:color="auto"/>
        <w:right w:val="none" w:sz="0" w:space="0" w:color="auto"/>
      </w:divBdr>
    </w:div>
    <w:div w:id="1746338598">
      <w:bodyDiv w:val="1"/>
      <w:marLeft w:val="0"/>
      <w:marRight w:val="0"/>
      <w:marTop w:val="0"/>
      <w:marBottom w:val="0"/>
      <w:divBdr>
        <w:top w:val="none" w:sz="0" w:space="0" w:color="auto"/>
        <w:left w:val="none" w:sz="0" w:space="0" w:color="auto"/>
        <w:bottom w:val="none" w:sz="0" w:space="0" w:color="auto"/>
        <w:right w:val="none" w:sz="0" w:space="0" w:color="auto"/>
      </w:divBdr>
    </w:div>
    <w:div w:id="1746343754">
      <w:bodyDiv w:val="1"/>
      <w:marLeft w:val="0"/>
      <w:marRight w:val="0"/>
      <w:marTop w:val="0"/>
      <w:marBottom w:val="0"/>
      <w:divBdr>
        <w:top w:val="none" w:sz="0" w:space="0" w:color="auto"/>
        <w:left w:val="none" w:sz="0" w:space="0" w:color="auto"/>
        <w:bottom w:val="none" w:sz="0" w:space="0" w:color="auto"/>
        <w:right w:val="none" w:sz="0" w:space="0" w:color="auto"/>
      </w:divBdr>
    </w:div>
    <w:div w:id="1747535180">
      <w:bodyDiv w:val="1"/>
      <w:marLeft w:val="0"/>
      <w:marRight w:val="0"/>
      <w:marTop w:val="0"/>
      <w:marBottom w:val="0"/>
      <w:divBdr>
        <w:top w:val="none" w:sz="0" w:space="0" w:color="auto"/>
        <w:left w:val="none" w:sz="0" w:space="0" w:color="auto"/>
        <w:bottom w:val="none" w:sz="0" w:space="0" w:color="auto"/>
        <w:right w:val="none" w:sz="0" w:space="0" w:color="auto"/>
      </w:divBdr>
    </w:div>
    <w:div w:id="1749035821">
      <w:bodyDiv w:val="1"/>
      <w:marLeft w:val="0"/>
      <w:marRight w:val="0"/>
      <w:marTop w:val="0"/>
      <w:marBottom w:val="0"/>
      <w:divBdr>
        <w:top w:val="none" w:sz="0" w:space="0" w:color="auto"/>
        <w:left w:val="none" w:sz="0" w:space="0" w:color="auto"/>
        <w:bottom w:val="none" w:sz="0" w:space="0" w:color="auto"/>
        <w:right w:val="none" w:sz="0" w:space="0" w:color="auto"/>
      </w:divBdr>
    </w:div>
    <w:div w:id="1751349617">
      <w:bodyDiv w:val="1"/>
      <w:marLeft w:val="0"/>
      <w:marRight w:val="0"/>
      <w:marTop w:val="0"/>
      <w:marBottom w:val="0"/>
      <w:divBdr>
        <w:top w:val="none" w:sz="0" w:space="0" w:color="auto"/>
        <w:left w:val="none" w:sz="0" w:space="0" w:color="auto"/>
        <w:bottom w:val="none" w:sz="0" w:space="0" w:color="auto"/>
        <w:right w:val="none" w:sz="0" w:space="0" w:color="auto"/>
      </w:divBdr>
      <w:divsChild>
        <w:div w:id="988511829">
          <w:marLeft w:val="0"/>
          <w:marRight w:val="0"/>
          <w:marTop w:val="0"/>
          <w:marBottom w:val="0"/>
          <w:divBdr>
            <w:top w:val="none" w:sz="0" w:space="0" w:color="auto"/>
            <w:left w:val="none" w:sz="0" w:space="0" w:color="auto"/>
            <w:bottom w:val="none" w:sz="0" w:space="0" w:color="auto"/>
            <w:right w:val="none" w:sz="0" w:space="0" w:color="auto"/>
          </w:divBdr>
        </w:div>
        <w:div w:id="1946107653">
          <w:marLeft w:val="0"/>
          <w:marRight w:val="0"/>
          <w:marTop w:val="0"/>
          <w:marBottom w:val="0"/>
          <w:divBdr>
            <w:top w:val="none" w:sz="0" w:space="0" w:color="auto"/>
            <w:left w:val="none" w:sz="0" w:space="0" w:color="auto"/>
            <w:bottom w:val="none" w:sz="0" w:space="0" w:color="auto"/>
            <w:right w:val="none" w:sz="0" w:space="0" w:color="auto"/>
          </w:divBdr>
        </w:div>
        <w:div w:id="1771193403">
          <w:marLeft w:val="0"/>
          <w:marRight w:val="0"/>
          <w:marTop w:val="0"/>
          <w:marBottom w:val="0"/>
          <w:divBdr>
            <w:top w:val="none" w:sz="0" w:space="0" w:color="auto"/>
            <w:left w:val="none" w:sz="0" w:space="0" w:color="auto"/>
            <w:bottom w:val="none" w:sz="0" w:space="0" w:color="auto"/>
            <w:right w:val="none" w:sz="0" w:space="0" w:color="auto"/>
          </w:divBdr>
        </w:div>
        <w:div w:id="593559697">
          <w:marLeft w:val="0"/>
          <w:marRight w:val="0"/>
          <w:marTop w:val="0"/>
          <w:marBottom w:val="0"/>
          <w:divBdr>
            <w:top w:val="none" w:sz="0" w:space="0" w:color="auto"/>
            <w:left w:val="none" w:sz="0" w:space="0" w:color="auto"/>
            <w:bottom w:val="none" w:sz="0" w:space="0" w:color="auto"/>
            <w:right w:val="none" w:sz="0" w:space="0" w:color="auto"/>
          </w:divBdr>
        </w:div>
        <w:div w:id="1132865083">
          <w:marLeft w:val="0"/>
          <w:marRight w:val="0"/>
          <w:marTop w:val="0"/>
          <w:marBottom w:val="0"/>
          <w:divBdr>
            <w:top w:val="none" w:sz="0" w:space="0" w:color="auto"/>
            <w:left w:val="none" w:sz="0" w:space="0" w:color="auto"/>
            <w:bottom w:val="none" w:sz="0" w:space="0" w:color="auto"/>
            <w:right w:val="none" w:sz="0" w:space="0" w:color="auto"/>
          </w:divBdr>
        </w:div>
        <w:div w:id="89398741">
          <w:marLeft w:val="0"/>
          <w:marRight w:val="0"/>
          <w:marTop w:val="0"/>
          <w:marBottom w:val="0"/>
          <w:divBdr>
            <w:top w:val="none" w:sz="0" w:space="0" w:color="auto"/>
            <w:left w:val="none" w:sz="0" w:space="0" w:color="auto"/>
            <w:bottom w:val="none" w:sz="0" w:space="0" w:color="auto"/>
            <w:right w:val="none" w:sz="0" w:space="0" w:color="auto"/>
          </w:divBdr>
        </w:div>
        <w:div w:id="186067970">
          <w:marLeft w:val="0"/>
          <w:marRight w:val="0"/>
          <w:marTop w:val="0"/>
          <w:marBottom w:val="0"/>
          <w:divBdr>
            <w:top w:val="none" w:sz="0" w:space="0" w:color="auto"/>
            <w:left w:val="none" w:sz="0" w:space="0" w:color="auto"/>
            <w:bottom w:val="none" w:sz="0" w:space="0" w:color="auto"/>
            <w:right w:val="none" w:sz="0" w:space="0" w:color="auto"/>
          </w:divBdr>
        </w:div>
        <w:div w:id="1156414504">
          <w:marLeft w:val="0"/>
          <w:marRight w:val="0"/>
          <w:marTop w:val="0"/>
          <w:marBottom w:val="0"/>
          <w:divBdr>
            <w:top w:val="none" w:sz="0" w:space="0" w:color="auto"/>
            <w:left w:val="none" w:sz="0" w:space="0" w:color="auto"/>
            <w:bottom w:val="none" w:sz="0" w:space="0" w:color="auto"/>
            <w:right w:val="none" w:sz="0" w:space="0" w:color="auto"/>
          </w:divBdr>
        </w:div>
        <w:div w:id="1102336301">
          <w:marLeft w:val="0"/>
          <w:marRight w:val="0"/>
          <w:marTop w:val="0"/>
          <w:marBottom w:val="0"/>
          <w:divBdr>
            <w:top w:val="none" w:sz="0" w:space="0" w:color="auto"/>
            <w:left w:val="none" w:sz="0" w:space="0" w:color="auto"/>
            <w:bottom w:val="none" w:sz="0" w:space="0" w:color="auto"/>
            <w:right w:val="none" w:sz="0" w:space="0" w:color="auto"/>
          </w:divBdr>
        </w:div>
        <w:div w:id="46804718">
          <w:marLeft w:val="0"/>
          <w:marRight w:val="0"/>
          <w:marTop w:val="0"/>
          <w:marBottom w:val="0"/>
          <w:divBdr>
            <w:top w:val="none" w:sz="0" w:space="0" w:color="auto"/>
            <w:left w:val="none" w:sz="0" w:space="0" w:color="auto"/>
            <w:bottom w:val="none" w:sz="0" w:space="0" w:color="auto"/>
            <w:right w:val="none" w:sz="0" w:space="0" w:color="auto"/>
          </w:divBdr>
        </w:div>
        <w:div w:id="635985038">
          <w:marLeft w:val="0"/>
          <w:marRight w:val="0"/>
          <w:marTop w:val="0"/>
          <w:marBottom w:val="0"/>
          <w:divBdr>
            <w:top w:val="none" w:sz="0" w:space="0" w:color="auto"/>
            <w:left w:val="none" w:sz="0" w:space="0" w:color="auto"/>
            <w:bottom w:val="none" w:sz="0" w:space="0" w:color="auto"/>
            <w:right w:val="none" w:sz="0" w:space="0" w:color="auto"/>
          </w:divBdr>
        </w:div>
        <w:div w:id="413169382">
          <w:marLeft w:val="0"/>
          <w:marRight w:val="0"/>
          <w:marTop w:val="0"/>
          <w:marBottom w:val="0"/>
          <w:divBdr>
            <w:top w:val="none" w:sz="0" w:space="0" w:color="auto"/>
            <w:left w:val="none" w:sz="0" w:space="0" w:color="auto"/>
            <w:bottom w:val="none" w:sz="0" w:space="0" w:color="auto"/>
            <w:right w:val="none" w:sz="0" w:space="0" w:color="auto"/>
          </w:divBdr>
        </w:div>
        <w:div w:id="1686246298">
          <w:marLeft w:val="0"/>
          <w:marRight w:val="0"/>
          <w:marTop w:val="0"/>
          <w:marBottom w:val="0"/>
          <w:divBdr>
            <w:top w:val="none" w:sz="0" w:space="0" w:color="auto"/>
            <w:left w:val="none" w:sz="0" w:space="0" w:color="auto"/>
            <w:bottom w:val="none" w:sz="0" w:space="0" w:color="auto"/>
            <w:right w:val="none" w:sz="0" w:space="0" w:color="auto"/>
          </w:divBdr>
        </w:div>
        <w:div w:id="1761675224">
          <w:marLeft w:val="0"/>
          <w:marRight w:val="0"/>
          <w:marTop w:val="0"/>
          <w:marBottom w:val="0"/>
          <w:divBdr>
            <w:top w:val="none" w:sz="0" w:space="0" w:color="auto"/>
            <w:left w:val="none" w:sz="0" w:space="0" w:color="auto"/>
            <w:bottom w:val="none" w:sz="0" w:space="0" w:color="auto"/>
            <w:right w:val="none" w:sz="0" w:space="0" w:color="auto"/>
          </w:divBdr>
        </w:div>
        <w:div w:id="1394812839">
          <w:marLeft w:val="0"/>
          <w:marRight w:val="0"/>
          <w:marTop w:val="0"/>
          <w:marBottom w:val="0"/>
          <w:divBdr>
            <w:top w:val="none" w:sz="0" w:space="0" w:color="auto"/>
            <w:left w:val="none" w:sz="0" w:space="0" w:color="auto"/>
            <w:bottom w:val="none" w:sz="0" w:space="0" w:color="auto"/>
            <w:right w:val="none" w:sz="0" w:space="0" w:color="auto"/>
          </w:divBdr>
        </w:div>
        <w:div w:id="1877887947">
          <w:marLeft w:val="0"/>
          <w:marRight w:val="0"/>
          <w:marTop w:val="0"/>
          <w:marBottom w:val="0"/>
          <w:divBdr>
            <w:top w:val="none" w:sz="0" w:space="0" w:color="auto"/>
            <w:left w:val="none" w:sz="0" w:space="0" w:color="auto"/>
            <w:bottom w:val="none" w:sz="0" w:space="0" w:color="auto"/>
            <w:right w:val="none" w:sz="0" w:space="0" w:color="auto"/>
          </w:divBdr>
        </w:div>
        <w:div w:id="908657928">
          <w:marLeft w:val="0"/>
          <w:marRight w:val="0"/>
          <w:marTop w:val="0"/>
          <w:marBottom w:val="0"/>
          <w:divBdr>
            <w:top w:val="none" w:sz="0" w:space="0" w:color="auto"/>
            <w:left w:val="none" w:sz="0" w:space="0" w:color="auto"/>
            <w:bottom w:val="none" w:sz="0" w:space="0" w:color="auto"/>
            <w:right w:val="none" w:sz="0" w:space="0" w:color="auto"/>
          </w:divBdr>
        </w:div>
        <w:div w:id="251744171">
          <w:marLeft w:val="0"/>
          <w:marRight w:val="0"/>
          <w:marTop w:val="0"/>
          <w:marBottom w:val="0"/>
          <w:divBdr>
            <w:top w:val="none" w:sz="0" w:space="0" w:color="auto"/>
            <w:left w:val="none" w:sz="0" w:space="0" w:color="auto"/>
            <w:bottom w:val="none" w:sz="0" w:space="0" w:color="auto"/>
            <w:right w:val="none" w:sz="0" w:space="0" w:color="auto"/>
          </w:divBdr>
        </w:div>
        <w:div w:id="955794062">
          <w:marLeft w:val="0"/>
          <w:marRight w:val="0"/>
          <w:marTop w:val="0"/>
          <w:marBottom w:val="0"/>
          <w:divBdr>
            <w:top w:val="none" w:sz="0" w:space="0" w:color="auto"/>
            <w:left w:val="none" w:sz="0" w:space="0" w:color="auto"/>
            <w:bottom w:val="none" w:sz="0" w:space="0" w:color="auto"/>
            <w:right w:val="none" w:sz="0" w:space="0" w:color="auto"/>
          </w:divBdr>
        </w:div>
        <w:div w:id="923294709">
          <w:marLeft w:val="0"/>
          <w:marRight w:val="0"/>
          <w:marTop w:val="0"/>
          <w:marBottom w:val="0"/>
          <w:divBdr>
            <w:top w:val="none" w:sz="0" w:space="0" w:color="auto"/>
            <w:left w:val="none" w:sz="0" w:space="0" w:color="auto"/>
            <w:bottom w:val="none" w:sz="0" w:space="0" w:color="auto"/>
            <w:right w:val="none" w:sz="0" w:space="0" w:color="auto"/>
          </w:divBdr>
        </w:div>
        <w:div w:id="152529973">
          <w:marLeft w:val="0"/>
          <w:marRight w:val="0"/>
          <w:marTop w:val="0"/>
          <w:marBottom w:val="0"/>
          <w:divBdr>
            <w:top w:val="none" w:sz="0" w:space="0" w:color="auto"/>
            <w:left w:val="none" w:sz="0" w:space="0" w:color="auto"/>
            <w:bottom w:val="none" w:sz="0" w:space="0" w:color="auto"/>
            <w:right w:val="none" w:sz="0" w:space="0" w:color="auto"/>
          </w:divBdr>
        </w:div>
        <w:div w:id="1201237659">
          <w:marLeft w:val="0"/>
          <w:marRight w:val="0"/>
          <w:marTop w:val="0"/>
          <w:marBottom w:val="0"/>
          <w:divBdr>
            <w:top w:val="none" w:sz="0" w:space="0" w:color="auto"/>
            <w:left w:val="none" w:sz="0" w:space="0" w:color="auto"/>
            <w:bottom w:val="none" w:sz="0" w:space="0" w:color="auto"/>
            <w:right w:val="none" w:sz="0" w:space="0" w:color="auto"/>
          </w:divBdr>
        </w:div>
        <w:div w:id="1197814265">
          <w:marLeft w:val="0"/>
          <w:marRight w:val="0"/>
          <w:marTop w:val="0"/>
          <w:marBottom w:val="0"/>
          <w:divBdr>
            <w:top w:val="none" w:sz="0" w:space="0" w:color="auto"/>
            <w:left w:val="none" w:sz="0" w:space="0" w:color="auto"/>
            <w:bottom w:val="none" w:sz="0" w:space="0" w:color="auto"/>
            <w:right w:val="none" w:sz="0" w:space="0" w:color="auto"/>
          </w:divBdr>
        </w:div>
        <w:div w:id="1252590647">
          <w:marLeft w:val="0"/>
          <w:marRight w:val="0"/>
          <w:marTop w:val="0"/>
          <w:marBottom w:val="0"/>
          <w:divBdr>
            <w:top w:val="none" w:sz="0" w:space="0" w:color="auto"/>
            <w:left w:val="none" w:sz="0" w:space="0" w:color="auto"/>
            <w:bottom w:val="none" w:sz="0" w:space="0" w:color="auto"/>
            <w:right w:val="none" w:sz="0" w:space="0" w:color="auto"/>
          </w:divBdr>
        </w:div>
        <w:div w:id="774835089">
          <w:marLeft w:val="0"/>
          <w:marRight w:val="0"/>
          <w:marTop w:val="0"/>
          <w:marBottom w:val="0"/>
          <w:divBdr>
            <w:top w:val="none" w:sz="0" w:space="0" w:color="auto"/>
            <w:left w:val="none" w:sz="0" w:space="0" w:color="auto"/>
            <w:bottom w:val="none" w:sz="0" w:space="0" w:color="auto"/>
            <w:right w:val="none" w:sz="0" w:space="0" w:color="auto"/>
          </w:divBdr>
        </w:div>
        <w:div w:id="1519811411">
          <w:marLeft w:val="0"/>
          <w:marRight w:val="0"/>
          <w:marTop w:val="0"/>
          <w:marBottom w:val="0"/>
          <w:divBdr>
            <w:top w:val="none" w:sz="0" w:space="0" w:color="auto"/>
            <w:left w:val="none" w:sz="0" w:space="0" w:color="auto"/>
            <w:bottom w:val="none" w:sz="0" w:space="0" w:color="auto"/>
            <w:right w:val="none" w:sz="0" w:space="0" w:color="auto"/>
          </w:divBdr>
        </w:div>
        <w:div w:id="646515030">
          <w:marLeft w:val="0"/>
          <w:marRight w:val="0"/>
          <w:marTop w:val="0"/>
          <w:marBottom w:val="0"/>
          <w:divBdr>
            <w:top w:val="none" w:sz="0" w:space="0" w:color="auto"/>
            <w:left w:val="none" w:sz="0" w:space="0" w:color="auto"/>
            <w:bottom w:val="none" w:sz="0" w:space="0" w:color="auto"/>
            <w:right w:val="none" w:sz="0" w:space="0" w:color="auto"/>
          </w:divBdr>
        </w:div>
        <w:div w:id="62291075">
          <w:marLeft w:val="0"/>
          <w:marRight w:val="0"/>
          <w:marTop w:val="0"/>
          <w:marBottom w:val="0"/>
          <w:divBdr>
            <w:top w:val="none" w:sz="0" w:space="0" w:color="auto"/>
            <w:left w:val="none" w:sz="0" w:space="0" w:color="auto"/>
            <w:bottom w:val="none" w:sz="0" w:space="0" w:color="auto"/>
            <w:right w:val="none" w:sz="0" w:space="0" w:color="auto"/>
          </w:divBdr>
        </w:div>
        <w:div w:id="1602490570">
          <w:marLeft w:val="0"/>
          <w:marRight w:val="0"/>
          <w:marTop w:val="0"/>
          <w:marBottom w:val="0"/>
          <w:divBdr>
            <w:top w:val="none" w:sz="0" w:space="0" w:color="auto"/>
            <w:left w:val="none" w:sz="0" w:space="0" w:color="auto"/>
            <w:bottom w:val="none" w:sz="0" w:space="0" w:color="auto"/>
            <w:right w:val="none" w:sz="0" w:space="0" w:color="auto"/>
          </w:divBdr>
        </w:div>
        <w:div w:id="1624992443">
          <w:marLeft w:val="0"/>
          <w:marRight w:val="0"/>
          <w:marTop w:val="0"/>
          <w:marBottom w:val="0"/>
          <w:divBdr>
            <w:top w:val="none" w:sz="0" w:space="0" w:color="auto"/>
            <w:left w:val="none" w:sz="0" w:space="0" w:color="auto"/>
            <w:bottom w:val="none" w:sz="0" w:space="0" w:color="auto"/>
            <w:right w:val="none" w:sz="0" w:space="0" w:color="auto"/>
          </w:divBdr>
        </w:div>
        <w:div w:id="1991401297">
          <w:marLeft w:val="0"/>
          <w:marRight w:val="0"/>
          <w:marTop w:val="0"/>
          <w:marBottom w:val="0"/>
          <w:divBdr>
            <w:top w:val="none" w:sz="0" w:space="0" w:color="auto"/>
            <w:left w:val="none" w:sz="0" w:space="0" w:color="auto"/>
            <w:bottom w:val="none" w:sz="0" w:space="0" w:color="auto"/>
            <w:right w:val="none" w:sz="0" w:space="0" w:color="auto"/>
          </w:divBdr>
        </w:div>
        <w:div w:id="277490806">
          <w:marLeft w:val="0"/>
          <w:marRight w:val="0"/>
          <w:marTop w:val="0"/>
          <w:marBottom w:val="0"/>
          <w:divBdr>
            <w:top w:val="none" w:sz="0" w:space="0" w:color="auto"/>
            <w:left w:val="none" w:sz="0" w:space="0" w:color="auto"/>
            <w:bottom w:val="none" w:sz="0" w:space="0" w:color="auto"/>
            <w:right w:val="none" w:sz="0" w:space="0" w:color="auto"/>
          </w:divBdr>
        </w:div>
        <w:div w:id="1976063971">
          <w:marLeft w:val="0"/>
          <w:marRight w:val="0"/>
          <w:marTop w:val="0"/>
          <w:marBottom w:val="0"/>
          <w:divBdr>
            <w:top w:val="none" w:sz="0" w:space="0" w:color="auto"/>
            <w:left w:val="none" w:sz="0" w:space="0" w:color="auto"/>
            <w:bottom w:val="none" w:sz="0" w:space="0" w:color="auto"/>
            <w:right w:val="none" w:sz="0" w:space="0" w:color="auto"/>
          </w:divBdr>
        </w:div>
        <w:div w:id="706641754">
          <w:marLeft w:val="0"/>
          <w:marRight w:val="0"/>
          <w:marTop w:val="0"/>
          <w:marBottom w:val="0"/>
          <w:divBdr>
            <w:top w:val="none" w:sz="0" w:space="0" w:color="auto"/>
            <w:left w:val="none" w:sz="0" w:space="0" w:color="auto"/>
            <w:bottom w:val="none" w:sz="0" w:space="0" w:color="auto"/>
            <w:right w:val="none" w:sz="0" w:space="0" w:color="auto"/>
          </w:divBdr>
        </w:div>
        <w:div w:id="518010406">
          <w:marLeft w:val="0"/>
          <w:marRight w:val="0"/>
          <w:marTop w:val="0"/>
          <w:marBottom w:val="0"/>
          <w:divBdr>
            <w:top w:val="none" w:sz="0" w:space="0" w:color="auto"/>
            <w:left w:val="none" w:sz="0" w:space="0" w:color="auto"/>
            <w:bottom w:val="none" w:sz="0" w:space="0" w:color="auto"/>
            <w:right w:val="none" w:sz="0" w:space="0" w:color="auto"/>
          </w:divBdr>
        </w:div>
        <w:div w:id="1901555516">
          <w:marLeft w:val="0"/>
          <w:marRight w:val="0"/>
          <w:marTop w:val="0"/>
          <w:marBottom w:val="0"/>
          <w:divBdr>
            <w:top w:val="none" w:sz="0" w:space="0" w:color="auto"/>
            <w:left w:val="none" w:sz="0" w:space="0" w:color="auto"/>
            <w:bottom w:val="none" w:sz="0" w:space="0" w:color="auto"/>
            <w:right w:val="none" w:sz="0" w:space="0" w:color="auto"/>
          </w:divBdr>
        </w:div>
        <w:div w:id="1929002163">
          <w:marLeft w:val="0"/>
          <w:marRight w:val="0"/>
          <w:marTop w:val="0"/>
          <w:marBottom w:val="0"/>
          <w:divBdr>
            <w:top w:val="none" w:sz="0" w:space="0" w:color="auto"/>
            <w:left w:val="none" w:sz="0" w:space="0" w:color="auto"/>
            <w:bottom w:val="none" w:sz="0" w:space="0" w:color="auto"/>
            <w:right w:val="none" w:sz="0" w:space="0" w:color="auto"/>
          </w:divBdr>
        </w:div>
        <w:div w:id="1371030641">
          <w:marLeft w:val="0"/>
          <w:marRight w:val="0"/>
          <w:marTop w:val="0"/>
          <w:marBottom w:val="0"/>
          <w:divBdr>
            <w:top w:val="none" w:sz="0" w:space="0" w:color="auto"/>
            <w:left w:val="none" w:sz="0" w:space="0" w:color="auto"/>
            <w:bottom w:val="none" w:sz="0" w:space="0" w:color="auto"/>
            <w:right w:val="none" w:sz="0" w:space="0" w:color="auto"/>
          </w:divBdr>
        </w:div>
        <w:div w:id="400181563">
          <w:marLeft w:val="0"/>
          <w:marRight w:val="0"/>
          <w:marTop w:val="0"/>
          <w:marBottom w:val="0"/>
          <w:divBdr>
            <w:top w:val="none" w:sz="0" w:space="0" w:color="auto"/>
            <w:left w:val="none" w:sz="0" w:space="0" w:color="auto"/>
            <w:bottom w:val="none" w:sz="0" w:space="0" w:color="auto"/>
            <w:right w:val="none" w:sz="0" w:space="0" w:color="auto"/>
          </w:divBdr>
        </w:div>
        <w:div w:id="1015689394">
          <w:marLeft w:val="0"/>
          <w:marRight w:val="0"/>
          <w:marTop w:val="0"/>
          <w:marBottom w:val="0"/>
          <w:divBdr>
            <w:top w:val="none" w:sz="0" w:space="0" w:color="auto"/>
            <w:left w:val="none" w:sz="0" w:space="0" w:color="auto"/>
            <w:bottom w:val="none" w:sz="0" w:space="0" w:color="auto"/>
            <w:right w:val="none" w:sz="0" w:space="0" w:color="auto"/>
          </w:divBdr>
        </w:div>
        <w:div w:id="1479033210">
          <w:marLeft w:val="0"/>
          <w:marRight w:val="0"/>
          <w:marTop w:val="0"/>
          <w:marBottom w:val="0"/>
          <w:divBdr>
            <w:top w:val="none" w:sz="0" w:space="0" w:color="auto"/>
            <w:left w:val="none" w:sz="0" w:space="0" w:color="auto"/>
            <w:bottom w:val="none" w:sz="0" w:space="0" w:color="auto"/>
            <w:right w:val="none" w:sz="0" w:space="0" w:color="auto"/>
          </w:divBdr>
        </w:div>
        <w:div w:id="1687244137">
          <w:marLeft w:val="0"/>
          <w:marRight w:val="0"/>
          <w:marTop w:val="0"/>
          <w:marBottom w:val="0"/>
          <w:divBdr>
            <w:top w:val="none" w:sz="0" w:space="0" w:color="auto"/>
            <w:left w:val="none" w:sz="0" w:space="0" w:color="auto"/>
            <w:bottom w:val="none" w:sz="0" w:space="0" w:color="auto"/>
            <w:right w:val="none" w:sz="0" w:space="0" w:color="auto"/>
          </w:divBdr>
        </w:div>
        <w:div w:id="1002121171">
          <w:marLeft w:val="0"/>
          <w:marRight w:val="0"/>
          <w:marTop w:val="0"/>
          <w:marBottom w:val="0"/>
          <w:divBdr>
            <w:top w:val="none" w:sz="0" w:space="0" w:color="auto"/>
            <w:left w:val="none" w:sz="0" w:space="0" w:color="auto"/>
            <w:bottom w:val="none" w:sz="0" w:space="0" w:color="auto"/>
            <w:right w:val="none" w:sz="0" w:space="0" w:color="auto"/>
          </w:divBdr>
        </w:div>
        <w:div w:id="841093418">
          <w:marLeft w:val="0"/>
          <w:marRight w:val="0"/>
          <w:marTop w:val="0"/>
          <w:marBottom w:val="0"/>
          <w:divBdr>
            <w:top w:val="none" w:sz="0" w:space="0" w:color="auto"/>
            <w:left w:val="none" w:sz="0" w:space="0" w:color="auto"/>
            <w:bottom w:val="none" w:sz="0" w:space="0" w:color="auto"/>
            <w:right w:val="none" w:sz="0" w:space="0" w:color="auto"/>
          </w:divBdr>
        </w:div>
        <w:div w:id="444036070">
          <w:marLeft w:val="0"/>
          <w:marRight w:val="0"/>
          <w:marTop w:val="0"/>
          <w:marBottom w:val="0"/>
          <w:divBdr>
            <w:top w:val="none" w:sz="0" w:space="0" w:color="auto"/>
            <w:left w:val="none" w:sz="0" w:space="0" w:color="auto"/>
            <w:bottom w:val="none" w:sz="0" w:space="0" w:color="auto"/>
            <w:right w:val="none" w:sz="0" w:space="0" w:color="auto"/>
          </w:divBdr>
        </w:div>
        <w:div w:id="237594857">
          <w:marLeft w:val="0"/>
          <w:marRight w:val="0"/>
          <w:marTop w:val="0"/>
          <w:marBottom w:val="0"/>
          <w:divBdr>
            <w:top w:val="none" w:sz="0" w:space="0" w:color="auto"/>
            <w:left w:val="none" w:sz="0" w:space="0" w:color="auto"/>
            <w:bottom w:val="none" w:sz="0" w:space="0" w:color="auto"/>
            <w:right w:val="none" w:sz="0" w:space="0" w:color="auto"/>
          </w:divBdr>
        </w:div>
        <w:div w:id="432625564">
          <w:marLeft w:val="0"/>
          <w:marRight w:val="0"/>
          <w:marTop w:val="0"/>
          <w:marBottom w:val="0"/>
          <w:divBdr>
            <w:top w:val="none" w:sz="0" w:space="0" w:color="auto"/>
            <w:left w:val="none" w:sz="0" w:space="0" w:color="auto"/>
            <w:bottom w:val="none" w:sz="0" w:space="0" w:color="auto"/>
            <w:right w:val="none" w:sz="0" w:space="0" w:color="auto"/>
          </w:divBdr>
        </w:div>
        <w:div w:id="530147750">
          <w:marLeft w:val="0"/>
          <w:marRight w:val="0"/>
          <w:marTop w:val="0"/>
          <w:marBottom w:val="0"/>
          <w:divBdr>
            <w:top w:val="none" w:sz="0" w:space="0" w:color="auto"/>
            <w:left w:val="none" w:sz="0" w:space="0" w:color="auto"/>
            <w:bottom w:val="none" w:sz="0" w:space="0" w:color="auto"/>
            <w:right w:val="none" w:sz="0" w:space="0" w:color="auto"/>
          </w:divBdr>
        </w:div>
        <w:div w:id="644352742">
          <w:marLeft w:val="0"/>
          <w:marRight w:val="0"/>
          <w:marTop w:val="0"/>
          <w:marBottom w:val="0"/>
          <w:divBdr>
            <w:top w:val="none" w:sz="0" w:space="0" w:color="auto"/>
            <w:left w:val="none" w:sz="0" w:space="0" w:color="auto"/>
            <w:bottom w:val="none" w:sz="0" w:space="0" w:color="auto"/>
            <w:right w:val="none" w:sz="0" w:space="0" w:color="auto"/>
          </w:divBdr>
        </w:div>
        <w:div w:id="780730745">
          <w:marLeft w:val="0"/>
          <w:marRight w:val="0"/>
          <w:marTop w:val="0"/>
          <w:marBottom w:val="0"/>
          <w:divBdr>
            <w:top w:val="none" w:sz="0" w:space="0" w:color="auto"/>
            <w:left w:val="none" w:sz="0" w:space="0" w:color="auto"/>
            <w:bottom w:val="none" w:sz="0" w:space="0" w:color="auto"/>
            <w:right w:val="none" w:sz="0" w:space="0" w:color="auto"/>
          </w:divBdr>
        </w:div>
        <w:div w:id="127283167">
          <w:marLeft w:val="0"/>
          <w:marRight w:val="0"/>
          <w:marTop w:val="0"/>
          <w:marBottom w:val="0"/>
          <w:divBdr>
            <w:top w:val="none" w:sz="0" w:space="0" w:color="auto"/>
            <w:left w:val="none" w:sz="0" w:space="0" w:color="auto"/>
            <w:bottom w:val="none" w:sz="0" w:space="0" w:color="auto"/>
            <w:right w:val="none" w:sz="0" w:space="0" w:color="auto"/>
          </w:divBdr>
        </w:div>
        <w:div w:id="939724180">
          <w:marLeft w:val="0"/>
          <w:marRight w:val="0"/>
          <w:marTop w:val="0"/>
          <w:marBottom w:val="0"/>
          <w:divBdr>
            <w:top w:val="none" w:sz="0" w:space="0" w:color="auto"/>
            <w:left w:val="none" w:sz="0" w:space="0" w:color="auto"/>
            <w:bottom w:val="none" w:sz="0" w:space="0" w:color="auto"/>
            <w:right w:val="none" w:sz="0" w:space="0" w:color="auto"/>
          </w:divBdr>
        </w:div>
        <w:div w:id="1564415216">
          <w:marLeft w:val="0"/>
          <w:marRight w:val="0"/>
          <w:marTop w:val="0"/>
          <w:marBottom w:val="0"/>
          <w:divBdr>
            <w:top w:val="none" w:sz="0" w:space="0" w:color="auto"/>
            <w:left w:val="none" w:sz="0" w:space="0" w:color="auto"/>
            <w:bottom w:val="none" w:sz="0" w:space="0" w:color="auto"/>
            <w:right w:val="none" w:sz="0" w:space="0" w:color="auto"/>
          </w:divBdr>
        </w:div>
        <w:div w:id="1908762216">
          <w:marLeft w:val="0"/>
          <w:marRight w:val="0"/>
          <w:marTop w:val="0"/>
          <w:marBottom w:val="0"/>
          <w:divBdr>
            <w:top w:val="none" w:sz="0" w:space="0" w:color="auto"/>
            <w:left w:val="none" w:sz="0" w:space="0" w:color="auto"/>
            <w:bottom w:val="none" w:sz="0" w:space="0" w:color="auto"/>
            <w:right w:val="none" w:sz="0" w:space="0" w:color="auto"/>
          </w:divBdr>
        </w:div>
        <w:div w:id="1819422567">
          <w:marLeft w:val="0"/>
          <w:marRight w:val="0"/>
          <w:marTop w:val="0"/>
          <w:marBottom w:val="0"/>
          <w:divBdr>
            <w:top w:val="none" w:sz="0" w:space="0" w:color="auto"/>
            <w:left w:val="none" w:sz="0" w:space="0" w:color="auto"/>
            <w:bottom w:val="none" w:sz="0" w:space="0" w:color="auto"/>
            <w:right w:val="none" w:sz="0" w:space="0" w:color="auto"/>
          </w:divBdr>
        </w:div>
        <w:div w:id="843057942">
          <w:marLeft w:val="0"/>
          <w:marRight w:val="0"/>
          <w:marTop w:val="0"/>
          <w:marBottom w:val="0"/>
          <w:divBdr>
            <w:top w:val="none" w:sz="0" w:space="0" w:color="auto"/>
            <w:left w:val="none" w:sz="0" w:space="0" w:color="auto"/>
            <w:bottom w:val="none" w:sz="0" w:space="0" w:color="auto"/>
            <w:right w:val="none" w:sz="0" w:space="0" w:color="auto"/>
          </w:divBdr>
        </w:div>
        <w:div w:id="1893811002">
          <w:marLeft w:val="0"/>
          <w:marRight w:val="0"/>
          <w:marTop w:val="0"/>
          <w:marBottom w:val="0"/>
          <w:divBdr>
            <w:top w:val="none" w:sz="0" w:space="0" w:color="auto"/>
            <w:left w:val="none" w:sz="0" w:space="0" w:color="auto"/>
            <w:bottom w:val="none" w:sz="0" w:space="0" w:color="auto"/>
            <w:right w:val="none" w:sz="0" w:space="0" w:color="auto"/>
          </w:divBdr>
        </w:div>
        <w:div w:id="399329821">
          <w:marLeft w:val="0"/>
          <w:marRight w:val="0"/>
          <w:marTop w:val="0"/>
          <w:marBottom w:val="0"/>
          <w:divBdr>
            <w:top w:val="none" w:sz="0" w:space="0" w:color="auto"/>
            <w:left w:val="none" w:sz="0" w:space="0" w:color="auto"/>
            <w:bottom w:val="none" w:sz="0" w:space="0" w:color="auto"/>
            <w:right w:val="none" w:sz="0" w:space="0" w:color="auto"/>
          </w:divBdr>
        </w:div>
        <w:div w:id="621427869">
          <w:marLeft w:val="0"/>
          <w:marRight w:val="0"/>
          <w:marTop w:val="0"/>
          <w:marBottom w:val="0"/>
          <w:divBdr>
            <w:top w:val="none" w:sz="0" w:space="0" w:color="auto"/>
            <w:left w:val="none" w:sz="0" w:space="0" w:color="auto"/>
            <w:bottom w:val="none" w:sz="0" w:space="0" w:color="auto"/>
            <w:right w:val="none" w:sz="0" w:space="0" w:color="auto"/>
          </w:divBdr>
        </w:div>
      </w:divsChild>
    </w:div>
    <w:div w:id="1752578999">
      <w:bodyDiv w:val="1"/>
      <w:marLeft w:val="0"/>
      <w:marRight w:val="0"/>
      <w:marTop w:val="0"/>
      <w:marBottom w:val="0"/>
      <w:divBdr>
        <w:top w:val="none" w:sz="0" w:space="0" w:color="auto"/>
        <w:left w:val="none" w:sz="0" w:space="0" w:color="auto"/>
        <w:bottom w:val="none" w:sz="0" w:space="0" w:color="auto"/>
        <w:right w:val="none" w:sz="0" w:space="0" w:color="auto"/>
      </w:divBdr>
    </w:div>
    <w:div w:id="1752964177">
      <w:bodyDiv w:val="1"/>
      <w:marLeft w:val="0"/>
      <w:marRight w:val="0"/>
      <w:marTop w:val="0"/>
      <w:marBottom w:val="0"/>
      <w:divBdr>
        <w:top w:val="none" w:sz="0" w:space="0" w:color="auto"/>
        <w:left w:val="none" w:sz="0" w:space="0" w:color="auto"/>
        <w:bottom w:val="none" w:sz="0" w:space="0" w:color="auto"/>
        <w:right w:val="none" w:sz="0" w:space="0" w:color="auto"/>
      </w:divBdr>
    </w:div>
    <w:div w:id="1753231635">
      <w:bodyDiv w:val="1"/>
      <w:marLeft w:val="0"/>
      <w:marRight w:val="0"/>
      <w:marTop w:val="0"/>
      <w:marBottom w:val="0"/>
      <w:divBdr>
        <w:top w:val="none" w:sz="0" w:space="0" w:color="auto"/>
        <w:left w:val="none" w:sz="0" w:space="0" w:color="auto"/>
        <w:bottom w:val="none" w:sz="0" w:space="0" w:color="auto"/>
        <w:right w:val="none" w:sz="0" w:space="0" w:color="auto"/>
      </w:divBdr>
    </w:div>
    <w:div w:id="1754231792">
      <w:bodyDiv w:val="1"/>
      <w:marLeft w:val="0"/>
      <w:marRight w:val="0"/>
      <w:marTop w:val="0"/>
      <w:marBottom w:val="0"/>
      <w:divBdr>
        <w:top w:val="none" w:sz="0" w:space="0" w:color="auto"/>
        <w:left w:val="none" w:sz="0" w:space="0" w:color="auto"/>
        <w:bottom w:val="none" w:sz="0" w:space="0" w:color="auto"/>
        <w:right w:val="none" w:sz="0" w:space="0" w:color="auto"/>
      </w:divBdr>
    </w:div>
    <w:div w:id="1754619642">
      <w:bodyDiv w:val="1"/>
      <w:marLeft w:val="0"/>
      <w:marRight w:val="0"/>
      <w:marTop w:val="0"/>
      <w:marBottom w:val="0"/>
      <w:divBdr>
        <w:top w:val="none" w:sz="0" w:space="0" w:color="auto"/>
        <w:left w:val="none" w:sz="0" w:space="0" w:color="auto"/>
        <w:bottom w:val="none" w:sz="0" w:space="0" w:color="auto"/>
        <w:right w:val="none" w:sz="0" w:space="0" w:color="auto"/>
      </w:divBdr>
    </w:div>
    <w:div w:id="1754811752">
      <w:bodyDiv w:val="1"/>
      <w:marLeft w:val="0"/>
      <w:marRight w:val="0"/>
      <w:marTop w:val="0"/>
      <w:marBottom w:val="0"/>
      <w:divBdr>
        <w:top w:val="none" w:sz="0" w:space="0" w:color="auto"/>
        <w:left w:val="none" w:sz="0" w:space="0" w:color="auto"/>
        <w:bottom w:val="none" w:sz="0" w:space="0" w:color="auto"/>
        <w:right w:val="none" w:sz="0" w:space="0" w:color="auto"/>
      </w:divBdr>
    </w:div>
    <w:div w:id="1754937178">
      <w:bodyDiv w:val="1"/>
      <w:marLeft w:val="0"/>
      <w:marRight w:val="0"/>
      <w:marTop w:val="0"/>
      <w:marBottom w:val="0"/>
      <w:divBdr>
        <w:top w:val="none" w:sz="0" w:space="0" w:color="auto"/>
        <w:left w:val="none" w:sz="0" w:space="0" w:color="auto"/>
        <w:bottom w:val="none" w:sz="0" w:space="0" w:color="auto"/>
        <w:right w:val="none" w:sz="0" w:space="0" w:color="auto"/>
      </w:divBdr>
    </w:div>
    <w:div w:id="1755086606">
      <w:bodyDiv w:val="1"/>
      <w:marLeft w:val="0"/>
      <w:marRight w:val="0"/>
      <w:marTop w:val="0"/>
      <w:marBottom w:val="0"/>
      <w:divBdr>
        <w:top w:val="none" w:sz="0" w:space="0" w:color="auto"/>
        <w:left w:val="none" w:sz="0" w:space="0" w:color="auto"/>
        <w:bottom w:val="none" w:sz="0" w:space="0" w:color="auto"/>
        <w:right w:val="none" w:sz="0" w:space="0" w:color="auto"/>
      </w:divBdr>
    </w:div>
    <w:div w:id="1756050728">
      <w:bodyDiv w:val="1"/>
      <w:marLeft w:val="0"/>
      <w:marRight w:val="0"/>
      <w:marTop w:val="0"/>
      <w:marBottom w:val="0"/>
      <w:divBdr>
        <w:top w:val="none" w:sz="0" w:space="0" w:color="auto"/>
        <w:left w:val="none" w:sz="0" w:space="0" w:color="auto"/>
        <w:bottom w:val="none" w:sz="0" w:space="0" w:color="auto"/>
        <w:right w:val="none" w:sz="0" w:space="0" w:color="auto"/>
      </w:divBdr>
    </w:div>
    <w:div w:id="1761633038">
      <w:bodyDiv w:val="1"/>
      <w:marLeft w:val="0"/>
      <w:marRight w:val="0"/>
      <w:marTop w:val="0"/>
      <w:marBottom w:val="0"/>
      <w:divBdr>
        <w:top w:val="none" w:sz="0" w:space="0" w:color="auto"/>
        <w:left w:val="none" w:sz="0" w:space="0" w:color="auto"/>
        <w:bottom w:val="none" w:sz="0" w:space="0" w:color="auto"/>
        <w:right w:val="none" w:sz="0" w:space="0" w:color="auto"/>
      </w:divBdr>
    </w:div>
    <w:div w:id="1761945722">
      <w:bodyDiv w:val="1"/>
      <w:marLeft w:val="0"/>
      <w:marRight w:val="0"/>
      <w:marTop w:val="0"/>
      <w:marBottom w:val="0"/>
      <w:divBdr>
        <w:top w:val="none" w:sz="0" w:space="0" w:color="auto"/>
        <w:left w:val="none" w:sz="0" w:space="0" w:color="auto"/>
        <w:bottom w:val="none" w:sz="0" w:space="0" w:color="auto"/>
        <w:right w:val="none" w:sz="0" w:space="0" w:color="auto"/>
      </w:divBdr>
      <w:divsChild>
        <w:div w:id="69886344">
          <w:marLeft w:val="0"/>
          <w:marRight w:val="0"/>
          <w:marTop w:val="0"/>
          <w:marBottom w:val="0"/>
          <w:divBdr>
            <w:top w:val="none" w:sz="0" w:space="0" w:color="auto"/>
            <w:left w:val="none" w:sz="0" w:space="0" w:color="auto"/>
            <w:bottom w:val="none" w:sz="0" w:space="0" w:color="auto"/>
            <w:right w:val="none" w:sz="0" w:space="0" w:color="auto"/>
          </w:divBdr>
        </w:div>
        <w:div w:id="127742358">
          <w:marLeft w:val="0"/>
          <w:marRight w:val="0"/>
          <w:marTop w:val="0"/>
          <w:marBottom w:val="0"/>
          <w:divBdr>
            <w:top w:val="none" w:sz="0" w:space="0" w:color="auto"/>
            <w:left w:val="none" w:sz="0" w:space="0" w:color="auto"/>
            <w:bottom w:val="none" w:sz="0" w:space="0" w:color="auto"/>
            <w:right w:val="none" w:sz="0" w:space="0" w:color="auto"/>
          </w:divBdr>
        </w:div>
        <w:div w:id="128281608">
          <w:marLeft w:val="0"/>
          <w:marRight w:val="0"/>
          <w:marTop w:val="0"/>
          <w:marBottom w:val="0"/>
          <w:divBdr>
            <w:top w:val="none" w:sz="0" w:space="0" w:color="auto"/>
            <w:left w:val="none" w:sz="0" w:space="0" w:color="auto"/>
            <w:bottom w:val="none" w:sz="0" w:space="0" w:color="auto"/>
            <w:right w:val="none" w:sz="0" w:space="0" w:color="auto"/>
          </w:divBdr>
        </w:div>
        <w:div w:id="166791869">
          <w:marLeft w:val="0"/>
          <w:marRight w:val="0"/>
          <w:marTop w:val="0"/>
          <w:marBottom w:val="0"/>
          <w:divBdr>
            <w:top w:val="none" w:sz="0" w:space="0" w:color="auto"/>
            <w:left w:val="none" w:sz="0" w:space="0" w:color="auto"/>
            <w:bottom w:val="none" w:sz="0" w:space="0" w:color="auto"/>
            <w:right w:val="none" w:sz="0" w:space="0" w:color="auto"/>
          </w:divBdr>
        </w:div>
        <w:div w:id="181480783">
          <w:marLeft w:val="0"/>
          <w:marRight w:val="0"/>
          <w:marTop w:val="0"/>
          <w:marBottom w:val="0"/>
          <w:divBdr>
            <w:top w:val="none" w:sz="0" w:space="0" w:color="auto"/>
            <w:left w:val="none" w:sz="0" w:space="0" w:color="auto"/>
            <w:bottom w:val="none" w:sz="0" w:space="0" w:color="auto"/>
            <w:right w:val="none" w:sz="0" w:space="0" w:color="auto"/>
          </w:divBdr>
        </w:div>
        <w:div w:id="219169518">
          <w:marLeft w:val="0"/>
          <w:marRight w:val="0"/>
          <w:marTop w:val="0"/>
          <w:marBottom w:val="0"/>
          <w:divBdr>
            <w:top w:val="none" w:sz="0" w:space="0" w:color="auto"/>
            <w:left w:val="none" w:sz="0" w:space="0" w:color="auto"/>
            <w:bottom w:val="none" w:sz="0" w:space="0" w:color="auto"/>
            <w:right w:val="none" w:sz="0" w:space="0" w:color="auto"/>
          </w:divBdr>
        </w:div>
        <w:div w:id="257449499">
          <w:marLeft w:val="0"/>
          <w:marRight w:val="0"/>
          <w:marTop w:val="0"/>
          <w:marBottom w:val="0"/>
          <w:divBdr>
            <w:top w:val="none" w:sz="0" w:space="0" w:color="auto"/>
            <w:left w:val="none" w:sz="0" w:space="0" w:color="auto"/>
            <w:bottom w:val="none" w:sz="0" w:space="0" w:color="auto"/>
            <w:right w:val="none" w:sz="0" w:space="0" w:color="auto"/>
          </w:divBdr>
        </w:div>
        <w:div w:id="338965895">
          <w:marLeft w:val="0"/>
          <w:marRight w:val="0"/>
          <w:marTop w:val="0"/>
          <w:marBottom w:val="0"/>
          <w:divBdr>
            <w:top w:val="none" w:sz="0" w:space="0" w:color="auto"/>
            <w:left w:val="none" w:sz="0" w:space="0" w:color="auto"/>
            <w:bottom w:val="none" w:sz="0" w:space="0" w:color="auto"/>
            <w:right w:val="none" w:sz="0" w:space="0" w:color="auto"/>
          </w:divBdr>
        </w:div>
        <w:div w:id="363023880">
          <w:marLeft w:val="0"/>
          <w:marRight w:val="0"/>
          <w:marTop w:val="0"/>
          <w:marBottom w:val="0"/>
          <w:divBdr>
            <w:top w:val="none" w:sz="0" w:space="0" w:color="auto"/>
            <w:left w:val="none" w:sz="0" w:space="0" w:color="auto"/>
            <w:bottom w:val="none" w:sz="0" w:space="0" w:color="auto"/>
            <w:right w:val="none" w:sz="0" w:space="0" w:color="auto"/>
          </w:divBdr>
        </w:div>
        <w:div w:id="456218675">
          <w:marLeft w:val="0"/>
          <w:marRight w:val="0"/>
          <w:marTop w:val="0"/>
          <w:marBottom w:val="0"/>
          <w:divBdr>
            <w:top w:val="none" w:sz="0" w:space="0" w:color="auto"/>
            <w:left w:val="none" w:sz="0" w:space="0" w:color="auto"/>
            <w:bottom w:val="none" w:sz="0" w:space="0" w:color="auto"/>
            <w:right w:val="none" w:sz="0" w:space="0" w:color="auto"/>
          </w:divBdr>
        </w:div>
        <w:div w:id="483277389">
          <w:marLeft w:val="0"/>
          <w:marRight w:val="0"/>
          <w:marTop w:val="0"/>
          <w:marBottom w:val="0"/>
          <w:divBdr>
            <w:top w:val="none" w:sz="0" w:space="0" w:color="auto"/>
            <w:left w:val="none" w:sz="0" w:space="0" w:color="auto"/>
            <w:bottom w:val="none" w:sz="0" w:space="0" w:color="auto"/>
            <w:right w:val="none" w:sz="0" w:space="0" w:color="auto"/>
          </w:divBdr>
        </w:div>
        <w:div w:id="542711730">
          <w:marLeft w:val="0"/>
          <w:marRight w:val="0"/>
          <w:marTop w:val="0"/>
          <w:marBottom w:val="0"/>
          <w:divBdr>
            <w:top w:val="none" w:sz="0" w:space="0" w:color="auto"/>
            <w:left w:val="none" w:sz="0" w:space="0" w:color="auto"/>
            <w:bottom w:val="none" w:sz="0" w:space="0" w:color="auto"/>
            <w:right w:val="none" w:sz="0" w:space="0" w:color="auto"/>
          </w:divBdr>
        </w:div>
        <w:div w:id="558519380">
          <w:marLeft w:val="0"/>
          <w:marRight w:val="0"/>
          <w:marTop w:val="0"/>
          <w:marBottom w:val="0"/>
          <w:divBdr>
            <w:top w:val="none" w:sz="0" w:space="0" w:color="auto"/>
            <w:left w:val="none" w:sz="0" w:space="0" w:color="auto"/>
            <w:bottom w:val="none" w:sz="0" w:space="0" w:color="auto"/>
            <w:right w:val="none" w:sz="0" w:space="0" w:color="auto"/>
          </w:divBdr>
        </w:div>
        <w:div w:id="570314688">
          <w:marLeft w:val="0"/>
          <w:marRight w:val="0"/>
          <w:marTop w:val="0"/>
          <w:marBottom w:val="0"/>
          <w:divBdr>
            <w:top w:val="none" w:sz="0" w:space="0" w:color="auto"/>
            <w:left w:val="none" w:sz="0" w:space="0" w:color="auto"/>
            <w:bottom w:val="none" w:sz="0" w:space="0" w:color="auto"/>
            <w:right w:val="none" w:sz="0" w:space="0" w:color="auto"/>
          </w:divBdr>
        </w:div>
        <w:div w:id="608899029">
          <w:marLeft w:val="0"/>
          <w:marRight w:val="0"/>
          <w:marTop w:val="0"/>
          <w:marBottom w:val="0"/>
          <w:divBdr>
            <w:top w:val="none" w:sz="0" w:space="0" w:color="auto"/>
            <w:left w:val="none" w:sz="0" w:space="0" w:color="auto"/>
            <w:bottom w:val="none" w:sz="0" w:space="0" w:color="auto"/>
            <w:right w:val="none" w:sz="0" w:space="0" w:color="auto"/>
          </w:divBdr>
        </w:div>
        <w:div w:id="854030520">
          <w:marLeft w:val="0"/>
          <w:marRight w:val="0"/>
          <w:marTop w:val="0"/>
          <w:marBottom w:val="0"/>
          <w:divBdr>
            <w:top w:val="none" w:sz="0" w:space="0" w:color="auto"/>
            <w:left w:val="none" w:sz="0" w:space="0" w:color="auto"/>
            <w:bottom w:val="none" w:sz="0" w:space="0" w:color="auto"/>
            <w:right w:val="none" w:sz="0" w:space="0" w:color="auto"/>
          </w:divBdr>
        </w:div>
        <w:div w:id="963383694">
          <w:marLeft w:val="0"/>
          <w:marRight w:val="0"/>
          <w:marTop w:val="0"/>
          <w:marBottom w:val="0"/>
          <w:divBdr>
            <w:top w:val="none" w:sz="0" w:space="0" w:color="auto"/>
            <w:left w:val="none" w:sz="0" w:space="0" w:color="auto"/>
            <w:bottom w:val="none" w:sz="0" w:space="0" w:color="auto"/>
            <w:right w:val="none" w:sz="0" w:space="0" w:color="auto"/>
          </w:divBdr>
        </w:div>
        <w:div w:id="1012100208">
          <w:marLeft w:val="0"/>
          <w:marRight w:val="0"/>
          <w:marTop w:val="0"/>
          <w:marBottom w:val="0"/>
          <w:divBdr>
            <w:top w:val="none" w:sz="0" w:space="0" w:color="auto"/>
            <w:left w:val="none" w:sz="0" w:space="0" w:color="auto"/>
            <w:bottom w:val="none" w:sz="0" w:space="0" w:color="auto"/>
            <w:right w:val="none" w:sz="0" w:space="0" w:color="auto"/>
          </w:divBdr>
        </w:div>
        <w:div w:id="1162546498">
          <w:marLeft w:val="0"/>
          <w:marRight w:val="0"/>
          <w:marTop w:val="0"/>
          <w:marBottom w:val="0"/>
          <w:divBdr>
            <w:top w:val="none" w:sz="0" w:space="0" w:color="auto"/>
            <w:left w:val="none" w:sz="0" w:space="0" w:color="auto"/>
            <w:bottom w:val="none" w:sz="0" w:space="0" w:color="auto"/>
            <w:right w:val="none" w:sz="0" w:space="0" w:color="auto"/>
          </w:divBdr>
        </w:div>
        <w:div w:id="1211455124">
          <w:marLeft w:val="0"/>
          <w:marRight w:val="0"/>
          <w:marTop w:val="0"/>
          <w:marBottom w:val="0"/>
          <w:divBdr>
            <w:top w:val="none" w:sz="0" w:space="0" w:color="auto"/>
            <w:left w:val="none" w:sz="0" w:space="0" w:color="auto"/>
            <w:bottom w:val="none" w:sz="0" w:space="0" w:color="auto"/>
            <w:right w:val="none" w:sz="0" w:space="0" w:color="auto"/>
          </w:divBdr>
        </w:div>
        <w:div w:id="1214659328">
          <w:marLeft w:val="0"/>
          <w:marRight w:val="0"/>
          <w:marTop w:val="0"/>
          <w:marBottom w:val="0"/>
          <w:divBdr>
            <w:top w:val="none" w:sz="0" w:space="0" w:color="auto"/>
            <w:left w:val="none" w:sz="0" w:space="0" w:color="auto"/>
            <w:bottom w:val="none" w:sz="0" w:space="0" w:color="auto"/>
            <w:right w:val="none" w:sz="0" w:space="0" w:color="auto"/>
          </w:divBdr>
        </w:div>
        <w:div w:id="1233857811">
          <w:marLeft w:val="0"/>
          <w:marRight w:val="0"/>
          <w:marTop w:val="0"/>
          <w:marBottom w:val="0"/>
          <w:divBdr>
            <w:top w:val="none" w:sz="0" w:space="0" w:color="auto"/>
            <w:left w:val="none" w:sz="0" w:space="0" w:color="auto"/>
            <w:bottom w:val="none" w:sz="0" w:space="0" w:color="auto"/>
            <w:right w:val="none" w:sz="0" w:space="0" w:color="auto"/>
          </w:divBdr>
        </w:div>
        <w:div w:id="1317756765">
          <w:marLeft w:val="0"/>
          <w:marRight w:val="0"/>
          <w:marTop w:val="0"/>
          <w:marBottom w:val="0"/>
          <w:divBdr>
            <w:top w:val="none" w:sz="0" w:space="0" w:color="auto"/>
            <w:left w:val="none" w:sz="0" w:space="0" w:color="auto"/>
            <w:bottom w:val="none" w:sz="0" w:space="0" w:color="auto"/>
            <w:right w:val="none" w:sz="0" w:space="0" w:color="auto"/>
          </w:divBdr>
        </w:div>
        <w:div w:id="1389261378">
          <w:marLeft w:val="0"/>
          <w:marRight w:val="0"/>
          <w:marTop w:val="0"/>
          <w:marBottom w:val="0"/>
          <w:divBdr>
            <w:top w:val="none" w:sz="0" w:space="0" w:color="auto"/>
            <w:left w:val="none" w:sz="0" w:space="0" w:color="auto"/>
            <w:bottom w:val="none" w:sz="0" w:space="0" w:color="auto"/>
            <w:right w:val="none" w:sz="0" w:space="0" w:color="auto"/>
          </w:divBdr>
        </w:div>
        <w:div w:id="1404644731">
          <w:marLeft w:val="0"/>
          <w:marRight w:val="0"/>
          <w:marTop w:val="0"/>
          <w:marBottom w:val="0"/>
          <w:divBdr>
            <w:top w:val="none" w:sz="0" w:space="0" w:color="auto"/>
            <w:left w:val="none" w:sz="0" w:space="0" w:color="auto"/>
            <w:bottom w:val="none" w:sz="0" w:space="0" w:color="auto"/>
            <w:right w:val="none" w:sz="0" w:space="0" w:color="auto"/>
          </w:divBdr>
        </w:div>
        <w:div w:id="1444693752">
          <w:marLeft w:val="0"/>
          <w:marRight w:val="0"/>
          <w:marTop w:val="0"/>
          <w:marBottom w:val="0"/>
          <w:divBdr>
            <w:top w:val="none" w:sz="0" w:space="0" w:color="auto"/>
            <w:left w:val="none" w:sz="0" w:space="0" w:color="auto"/>
            <w:bottom w:val="none" w:sz="0" w:space="0" w:color="auto"/>
            <w:right w:val="none" w:sz="0" w:space="0" w:color="auto"/>
          </w:divBdr>
        </w:div>
        <w:div w:id="1454444649">
          <w:marLeft w:val="0"/>
          <w:marRight w:val="0"/>
          <w:marTop w:val="0"/>
          <w:marBottom w:val="0"/>
          <w:divBdr>
            <w:top w:val="none" w:sz="0" w:space="0" w:color="auto"/>
            <w:left w:val="none" w:sz="0" w:space="0" w:color="auto"/>
            <w:bottom w:val="none" w:sz="0" w:space="0" w:color="auto"/>
            <w:right w:val="none" w:sz="0" w:space="0" w:color="auto"/>
          </w:divBdr>
        </w:div>
        <w:div w:id="1499618880">
          <w:marLeft w:val="0"/>
          <w:marRight w:val="0"/>
          <w:marTop w:val="0"/>
          <w:marBottom w:val="0"/>
          <w:divBdr>
            <w:top w:val="none" w:sz="0" w:space="0" w:color="auto"/>
            <w:left w:val="none" w:sz="0" w:space="0" w:color="auto"/>
            <w:bottom w:val="none" w:sz="0" w:space="0" w:color="auto"/>
            <w:right w:val="none" w:sz="0" w:space="0" w:color="auto"/>
          </w:divBdr>
        </w:div>
        <w:div w:id="1504394232">
          <w:marLeft w:val="0"/>
          <w:marRight w:val="0"/>
          <w:marTop w:val="0"/>
          <w:marBottom w:val="0"/>
          <w:divBdr>
            <w:top w:val="none" w:sz="0" w:space="0" w:color="auto"/>
            <w:left w:val="none" w:sz="0" w:space="0" w:color="auto"/>
            <w:bottom w:val="none" w:sz="0" w:space="0" w:color="auto"/>
            <w:right w:val="none" w:sz="0" w:space="0" w:color="auto"/>
          </w:divBdr>
        </w:div>
        <w:div w:id="1530990604">
          <w:marLeft w:val="0"/>
          <w:marRight w:val="0"/>
          <w:marTop w:val="0"/>
          <w:marBottom w:val="0"/>
          <w:divBdr>
            <w:top w:val="none" w:sz="0" w:space="0" w:color="auto"/>
            <w:left w:val="none" w:sz="0" w:space="0" w:color="auto"/>
            <w:bottom w:val="none" w:sz="0" w:space="0" w:color="auto"/>
            <w:right w:val="none" w:sz="0" w:space="0" w:color="auto"/>
          </w:divBdr>
        </w:div>
        <w:div w:id="1609503024">
          <w:marLeft w:val="0"/>
          <w:marRight w:val="0"/>
          <w:marTop w:val="0"/>
          <w:marBottom w:val="0"/>
          <w:divBdr>
            <w:top w:val="none" w:sz="0" w:space="0" w:color="auto"/>
            <w:left w:val="none" w:sz="0" w:space="0" w:color="auto"/>
            <w:bottom w:val="none" w:sz="0" w:space="0" w:color="auto"/>
            <w:right w:val="none" w:sz="0" w:space="0" w:color="auto"/>
          </w:divBdr>
        </w:div>
        <w:div w:id="1640261312">
          <w:marLeft w:val="0"/>
          <w:marRight w:val="0"/>
          <w:marTop w:val="0"/>
          <w:marBottom w:val="0"/>
          <w:divBdr>
            <w:top w:val="none" w:sz="0" w:space="0" w:color="auto"/>
            <w:left w:val="none" w:sz="0" w:space="0" w:color="auto"/>
            <w:bottom w:val="none" w:sz="0" w:space="0" w:color="auto"/>
            <w:right w:val="none" w:sz="0" w:space="0" w:color="auto"/>
          </w:divBdr>
        </w:div>
        <w:div w:id="1668168742">
          <w:marLeft w:val="0"/>
          <w:marRight w:val="0"/>
          <w:marTop w:val="0"/>
          <w:marBottom w:val="0"/>
          <w:divBdr>
            <w:top w:val="none" w:sz="0" w:space="0" w:color="auto"/>
            <w:left w:val="none" w:sz="0" w:space="0" w:color="auto"/>
            <w:bottom w:val="none" w:sz="0" w:space="0" w:color="auto"/>
            <w:right w:val="none" w:sz="0" w:space="0" w:color="auto"/>
          </w:divBdr>
        </w:div>
        <w:div w:id="1681738516">
          <w:marLeft w:val="0"/>
          <w:marRight w:val="0"/>
          <w:marTop w:val="0"/>
          <w:marBottom w:val="0"/>
          <w:divBdr>
            <w:top w:val="none" w:sz="0" w:space="0" w:color="auto"/>
            <w:left w:val="none" w:sz="0" w:space="0" w:color="auto"/>
            <w:bottom w:val="none" w:sz="0" w:space="0" w:color="auto"/>
            <w:right w:val="none" w:sz="0" w:space="0" w:color="auto"/>
          </w:divBdr>
        </w:div>
        <w:div w:id="1746146037">
          <w:marLeft w:val="0"/>
          <w:marRight w:val="0"/>
          <w:marTop w:val="0"/>
          <w:marBottom w:val="0"/>
          <w:divBdr>
            <w:top w:val="none" w:sz="0" w:space="0" w:color="auto"/>
            <w:left w:val="none" w:sz="0" w:space="0" w:color="auto"/>
            <w:bottom w:val="none" w:sz="0" w:space="0" w:color="auto"/>
            <w:right w:val="none" w:sz="0" w:space="0" w:color="auto"/>
          </w:divBdr>
        </w:div>
        <w:div w:id="1785078955">
          <w:marLeft w:val="0"/>
          <w:marRight w:val="0"/>
          <w:marTop w:val="0"/>
          <w:marBottom w:val="0"/>
          <w:divBdr>
            <w:top w:val="none" w:sz="0" w:space="0" w:color="auto"/>
            <w:left w:val="none" w:sz="0" w:space="0" w:color="auto"/>
            <w:bottom w:val="none" w:sz="0" w:space="0" w:color="auto"/>
            <w:right w:val="none" w:sz="0" w:space="0" w:color="auto"/>
          </w:divBdr>
        </w:div>
        <w:div w:id="1815758962">
          <w:marLeft w:val="0"/>
          <w:marRight w:val="0"/>
          <w:marTop w:val="0"/>
          <w:marBottom w:val="0"/>
          <w:divBdr>
            <w:top w:val="none" w:sz="0" w:space="0" w:color="auto"/>
            <w:left w:val="none" w:sz="0" w:space="0" w:color="auto"/>
            <w:bottom w:val="none" w:sz="0" w:space="0" w:color="auto"/>
            <w:right w:val="none" w:sz="0" w:space="0" w:color="auto"/>
          </w:divBdr>
        </w:div>
        <w:div w:id="1942834948">
          <w:marLeft w:val="0"/>
          <w:marRight w:val="0"/>
          <w:marTop w:val="0"/>
          <w:marBottom w:val="0"/>
          <w:divBdr>
            <w:top w:val="none" w:sz="0" w:space="0" w:color="auto"/>
            <w:left w:val="none" w:sz="0" w:space="0" w:color="auto"/>
            <w:bottom w:val="none" w:sz="0" w:space="0" w:color="auto"/>
            <w:right w:val="none" w:sz="0" w:space="0" w:color="auto"/>
          </w:divBdr>
        </w:div>
        <w:div w:id="1947425324">
          <w:marLeft w:val="0"/>
          <w:marRight w:val="0"/>
          <w:marTop w:val="0"/>
          <w:marBottom w:val="0"/>
          <w:divBdr>
            <w:top w:val="none" w:sz="0" w:space="0" w:color="auto"/>
            <w:left w:val="none" w:sz="0" w:space="0" w:color="auto"/>
            <w:bottom w:val="none" w:sz="0" w:space="0" w:color="auto"/>
            <w:right w:val="none" w:sz="0" w:space="0" w:color="auto"/>
          </w:divBdr>
        </w:div>
        <w:div w:id="2065906878">
          <w:marLeft w:val="0"/>
          <w:marRight w:val="0"/>
          <w:marTop w:val="0"/>
          <w:marBottom w:val="0"/>
          <w:divBdr>
            <w:top w:val="none" w:sz="0" w:space="0" w:color="auto"/>
            <w:left w:val="none" w:sz="0" w:space="0" w:color="auto"/>
            <w:bottom w:val="none" w:sz="0" w:space="0" w:color="auto"/>
            <w:right w:val="none" w:sz="0" w:space="0" w:color="auto"/>
          </w:divBdr>
        </w:div>
      </w:divsChild>
    </w:div>
    <w:div w:id="1764033219">
      <w:bodyDiv w:val="1"/>
      <w:marLeft w:val="0"/>
      <w:marRight w:val="0"/>
      <w:marTop w:val="0"/>
      <w:marBottom w:val="0"/>
      <w:divBdr>
        <w:top w:val="none" w:sz="0" w:space="0" w:color="auto"/>
        <w:left w:val="none" w:sz="0" w:space="0" w:color="auto"/>
        <w:bottom w:val="none" w:sz="0" w:space="0" w:color="auto"/>
        <w:right w:val="none" w:sz="0" w:space="0" w:color="auto"/>
      </w:divBdr>
    </w:div>
    <w:div w:id="1765757856">
      <w:bodyDiv w:val="1"/>
      <w:marLeft w:val="0"/>
      <w:marRight w:val="0"/>
      <w:marTop w:val="0"/>
      <w:marBottom w:val="0"/>
      <w:divBdr>
        <w:top w:val="none" w:sz="0" w:space="0" w:color="auto"/>
        <w:left w:val="none" w:sz="0" w:space="0" w:color="auto"/>
        <w:bottom w:val="none" w:sz="0" w:space="0" w:color="auto"/>
        <w:right w:val="none" w:sz="0" w:space="0" w:color="auto"/>
      </w:divBdr>
    </w:div>
    <w:div w:id="1767267333">
      <w:bodyDiv w:val="1"/>
      <w:marLeft w:val="0"/>
      <w:marRight w:val="0"/>
      <w:marTop w:val="0"/>
      <w:marBottom w:val="0"/>
      <w:divBdr>
        <w:top w:val="none" w:sz="0" w:space="0" w:color="auto"/>
        <w:left w:val="none" w:sz="0" w:space="0" w:color="auto"/>
        <w:bottom w:val="none" w:sz="0" w:space="0" w:color="auto"/>
        <w:right w:val="none" w:sz="0" w:space="0" w:color="auto"/>
      </w:divBdr>
    </w:div>
    <w:div w:id="1767657241">
      <w:bodyDiv w:val="1"/>
      <w:marLeft w:val="0"/>
      <w:marRight w:val="0"/>
      <w:marTop w:val="0"/>
      <w:marBottom w:val="0"/>
      <w:divBdr>
        <w:top w:val="none" w:sz="0" w:space="0" w:color="auto"/>
        <w:left w:val="none" w:sz="0" w:space="0" w:color="auto"/>
        <w:bottom w:val="none" w:sz="0" w:space="0" w:color="auto"/>
        <w:right w:val="none" w:sz="0" w:space="0" w:color="auto"/>
      </w:divBdr>
    </w:div>
    <w:div w:id="1767724226">
      <w:bodyDiv w:val="1"/>
      <w:marLeft w:val="0"/>
      <w:marRight w:val="0"/>
      <w:marTop w:val="0"/>
      <w:marBottom w:val="0"/>
      <w:divBdr>
        <w:top w:val="none" w:sz="0" w:space="0" w:color="auto"/>
        <w:left w:val="none" w:sz="0" w:space="0" w:color="auto"/>
        <w:bottom w:val="none" w:sz="0" w:space="0" w:color="auto"/>
        <w:right w:val="none" w:sz="0" w:space="0" w:color="auto"/>
      </w:divBdr>
    </w:div>
    <w:div w:id="1767996813">
      <w:bodyDiv w:val="1"/>
      <w:marLeft w:val="0"/>
      <w:marRight w:val="0"/>
      <w:marTop w:val="0"/>
      <w:marBottom w:val="0"/>
      <w:divBdr>
        <w:top w:val="none" w:sz="0" w:space="0" w:color="auto"/>
        <w:left w:val="none" w:sz="0" w:space="0" w:color="auto"/>
        <w:bottom w:val="none" w:sz="0" w:space="0" w:color="auto"/>
        <w:right w:val="none" w:sz="0" w:space="0" w:color="auto"/>
      </w:divBdr>
    </w:div>
    <w:div w:id="1768429656">
      <w:bodyDiv w:val="1"/>
      <w:marLeft w:val="0"/>
      <w:marRight w:val="0"/>
      <w:marTop w:val="0"/>
      <w:marBottom w:val="0"/>
      <w:divBdr>
        <w:top w:val="none" w:sz="0" w:space="0" w:color="auto"/>
        <w:left w:val="none" w:sz="0" w:space="0" w:color="auto"/>
        <w:bottom w:val="none" w:sz="0" w:space="0" w:color="auto"/>
        <w:right w:val="none" w:sz="0" w:space="0" w:color="auto"/>
      </w:divBdr>
    </w:div>
    <w:div w:id="1769544564">
      <w:bodyDiv w:val="1"/>
      <w:marLeft w:val="0"/>
      <w:marRight w:val="0"/>
      <w:marTop w:val="0"/>
      <w:marBottom w:val="0"/>
      <w:divBdr>
        <w:top w:val="none" w:sz="0" w:space="0" w:color="auto"/>
        <w:left w:val="none" w:sz="0" w:space="0" w:color="auto"/>
        <w:bottom w:val="none" w:sz="0" w:space="0" w:color="auto"/>
        <w:right w:val="none" w:sz="0" w:space="0" w:color="auto"/>
      </w:divBdr>
    </w:div>
    <w:div w:id="1770195473">
      <w:bodyDiv w:val="1"/>
      <w:marLeft w:val="0"/>
      <w:marRight w:val="0"/>
      <w:marTop w:val="0"/>
      <w:marBottom w:val="0"/>
      <w:divBdr>
        <w:top w:val="none" w:sz="0" w:space="0" w:color="auto"/>
        <w:left w:val="none" w:sz="0" w:space="0" w:color="auto"/>
        <w:bottom w:val="none" w:sz="0" w:space="0" w:color="auto"/>
        <w:right w:val="none" w:sz="0" w:space="0" w:color="auto"/>
      </w:divBdr>
    </w:div>
    <w:div w:id="1770656337">
      <w:bodyDiv w:val="1"/>
      <w:marLeft w:val="0"/>
      <w:marRight w:val="0"/>
      <w:marTop w:val="0"/>
      <w:marBottom w:val="0"/>
      <w:divBdr>
        <w:top w:val="none" w:sz="0" w:space="0" w:color="auto"/>
        <w:left w:val="none" w:sz="0" w:space="0" w:color="auto"/>
        <w:bottom w:val="none" w:sz="0" w:space="0" w:color="auto"/>
        <w:right w:val="none" w:sz="0" w:space="0" w:color="auto"/>
      </w:divBdr>
    </w:div>
    <w:div w:id="1771395045">
      <w:bodyDiv w:val="1"/>
      <w:marLeft w:val="0"/>
      <w:marRight w:val="0"/>
      <w:marTop w:val="0"/>
      <w:marBottom w:val="0"/>
      <w:divBdr>
        <w:top w:val="none" w:sz="0" w:space="0" w:color="auto"/>
        <w:left w:val="none" w:sz="0" w:space="0" w:color="auto"/>
        <w:bottom w:val="none" w:sz="0" w:space="0" w:color="auto"/>
        <w:right w:val="none" w:sz="0" w:space="0" w:color="auto"/>
      </w:divBdr>
    </w:div>
    <w:div w:id="1772965057">
      <w:bodyDiv w:val="1"/>
      <w:marLeft w:val="0"/>
      <w:marRight w:val="0"/>
      <w:marTop w:val="0"/>
      <w:marBottom w:val="0"/>
      <w:divBdr>
        <w:top w:val="none" w:sz="0" w:space="0" w:color="auto"/>
        <w:left w:val="none" w:sz="0" w:space="0" w:color="auto"/>
        <w:bottom w:val="none" w:sz="0" w:space="0" w:color="auto"/>
        <w:right w:val="none" w:sz="0" w:space="0" w:color="auto"/>
      </w:divBdr>
    </w:div>
    <w:div w:id="1775247875">
      <w:bodyDiv w:val="1"/>
      <w:marLeft w:val="0"/>
      <w:marRight w:val="0"/>
      <w:marTop w:val="0"/>
      <w:marBottom w:val="0"/>
      <w:divBdr>
        <w:top w:val="none" w:sz="0" w:space="0" w:color="auto"/>
        <w:left w:val="none" w:sz="0" w:space="0" w:color="auto"/>
        <w:bottom w:val="none" w:sz="0" w:space="0" w:color="auto"/>
        <w:right w:val="none" w:sz="0" w:space="0" w:color="auto"/>
      </w:divBdr>
    </w:div>
    <w:div w:id="1776245483">
      <w:bodyDiv w:val="1"/>
      <w:marLeft w:val="0"/>
      <w:marRight w:val="0"/>
      <w:marTop w:val="0"/>
      <w:marBottom w:val="0"/>
      <w:divBdr>
        <w:top w:val="none" w:sz="0" w:space="0" w:color="auto"/>
        <w:left w:val="none" w:sz="0" w:space="0" w:color="auto"/>
        <w:bottom w:val="none" w:sz="0" w:space="0" w:color="auto"/>
        <w:right w:val="none" w:sz="0" w:space="0" w:color="auto"/>
      </w:divBdr>
    </w:div>
    <w:div w:id="1776514840">
      <w:bodyDiv w:val="1"/>
      <w:marLeft w:val="0"/>
      <w:marRight w:val="0"/>
      <w:marTop w:val="0"/>
      <w:marBottom w:val="0"/>
      <w:divBdr>
        <w:top w:val="none" w:sz="0" w:space="0" w:color="auto"/>
        <w:left w:val="none" w:sz="0" w:space="0" w:color="auto"/>
        <w:bottom w:val="none" w:sz="0" w:space="0" w:color="auto"/>
        <w:right w:val="none" w:sz="0" w:space="0" w:color="auto"/>
      </w:divBdr>
    </w:div>
    <w:div w:id="1781727845">
      <w:bodyDiv w:val="1"/>
      <w:marLeft w:val="0"/>
      <w:marRight w:val="0"/>
      <w:marTop w:val="0"/>
      <w:marBottom w:val="0"/>
      <w:divBdr>
        <w:top w:val="none" w:sz="0" w:space="0" w:color="auto"/>
        <w:left w:val="none" w:sz="0" w:space="0" w:color="auto"/>
        <w:bottom w:val="none" w:sz="0" w:space="0" w:color="auto"/>
        <w:right w:val="none" w:sz="0" w:space="0" w:color="auto"/>
      </w:divBdr>
    </w:div>
    <w:div w:id="1782063436">
      <w:bodyDiv w:val="1"/>
      <w:marLeft w:val="0"/>
      <w:marRight w:val="0"/>
      <w:marTop w:val="0"/>
      <w:marBottom w:val="0"/>
      <w:divBdr>
        <w:top w:val="none" w:sz="0" w:space="0" w:color="auto"/>
        <w:left w:val="none" w:sz="0" w:space="0" w:color="auto"/>
        <w:bottom w:val="none" w:sz="0" w:space="0" w:color="auto"/>
        <w:right w:val="none" w:sz="0" w:space="0" w:color="auto"/>
      </w:divBdr>
    </w:div>
    <w:div w:id="1782408657">
      <w:bodyDiv w:val="1"/>
      <w:marLeft w:val="0"/>
      <w:marRight w:val="0"/>
      <w:marTop w:val="0"/>
      <w:marBottom w:val="0"/>
      <w:divBdr>
        <w:top w:val="none" w:sz="0" w:space="0" w:color="auto"/>
        <w:left w:val="none" w:sz="0" w:space="0" w:color="auto"/>
        <w:bottom w:val="none" w:sz="0" w:space="0" w:color="auto"/>
        <w:right w:val="none" w:sz="0" w:space="0" w:color="auto"/>
      </w:divBdr>
    </w:div>
    <w:div w:id="1783452216">
      <w:bodyDiv w:val="1"/>
      <w:marLeft w:val="0"/>
      <w:marRight w:val="0"/>
      <w:marTop w:val="0"/>
      <w:marBottom w:val="0"/>
      <w:divBdr>
        <w:top w:val="none" w:sz="0" w:space="0" w:color="auto"/>
        <w:left w:val="none" w:sz="0" w:space="0" w:color="auto"/>
        <w:bottom w:val="none" w:sz="0" w:space="0" w:color="auto"/>
        <w:right w:val="none" w:sz="0" w:space="0" w:color="auto"/>
      </w:divBdr>
    </w:div>
    <w:div w:id="1783526203">
      <w:bodyDiv w:val="1"/>
      <w:marLeft w:val="0"/>
      <w:marRight w:val="0"/>
      <w:marTop w:val="0"/>
      <w:marBottom w:val="0"/>
      <w:divBdr>
        <w:top w:val="none" w:sz="0" w:space="0" w:color="auto"/>
        <w:left w:val="none" w:sz="0" w:space="0" w:color="auto"/>
        <w:bottom w:val="none" w:sz="0" w:space="0" w:color="auto"/>
        <w:right w:val="none" w:sz="0" w:space="0" w:color="auto"/>
      </w:divBdr>
    </w:div>
    <w:div w:id="1783571541">
      <w:bodyDiv w:val="1"/>
      <w:marLeft w:val="0"/>
      <w:marRight w:val="0"/>
      <w:marTop w:val="0"/>
      <w:marBottom w:val="0"/>
      <w:divBdr>
        <w:top w:val="none" w:sz="0" w:space="0" w:color="auto"/>
        <w:left w:val="none" w:sz="0" w:space="0" w:color="auto"/>
        <w:bottom w:val="none" w:sz="0" w:space="0" w:color="auto"/>
        <w:right w:val="none" w:sz="0" w:space="0" w:color="auto"/>
      </w:divBdr>
    </w:div>
    <w:div w:id="1784766689">
      <w:bodyDiv w:val="1"/>
      <w:marLeft w:val="0"/>
      <w:marRight w:val="0"/>
      <w:marTop w:val="0"/>
      <w:marBottom w:val="0"/>
      <w:divBdr>
        <w:top w:val="none" w:sz="0" w:space="0" w:color="auto"/>
        <w:left w:val="none" w:sz="0" w:space="0" w:color="auto"/>
        <w:bottom w:val="none" w:sz="0" w:space="0" w:color="auto"/>
        <w:right w:val="none" w:sz="0" w:space="0" w:color="auto"/>
      </w:divBdr>
    </w:div>
    <w:div w:id="1785297907">
      <w:bodyDiv w:val="1"/>
      <w:marLeft w:val="0"/>
      <w:marRight w:val="0"/>
      <w:marTop w:val="0"/>
      <w:marBottom w:val="0"/>
      <w:divBdr>
        <w:top w:val="none" w:sz="0" w:space="0" w:color="auto"/>
        <w:left w:val="none" w:sz="0" w:space="0" w:color="auto"/>
        <w:bottom w:val="none" w:sz="0" w:space="0" w:color="auto"/>
        <w:right w:val="none" w:sz="0" w:space="0" w:color="auto"/>
      </w:divBdr>
    </w:div>
    <w:div w:id="1786457789">
      <w:bodyDiv w:val="1"/>
      <w:marLeft w:val="0"/>
      <w:marRight w:val="0"/>
      <w:marTop w:val="0"/>
      <w:marBottom w:val="0"/>
      <w:divBdr>
        <w:top w:val="none" w:sz="0" w:space="0" w:color="auto"/>
        <w:left w:val="none" w:sz="0" w:space="0" w:color="auto"/>
        <w:bottom w:val="none" w:sz="0" w:space="0" w:color="auto"/>
        <w:right w:val="none" w:sz="0" w:space="0" w:color="auto"/>
      </w:divBdr>
    </w:div>
    <w:div w:id="1787114584">
      <w:bodyDiv w:val="1"/>
      <w:marLeft w:val="0"/>
      <w:marRight w:val="0"/>
      <w:marTop w:val="0"/>
      <w:marBottom w:val="0"/>
      <w:divBdr>
        <w:top w:val="none" w:sz="0" w:space="0" w:color="auto"/>
        <w:left w:val="none" w:sz="0" w:space="0" w:color="auto"/>
        <w:bottom w:val="none" w:sz="0" w:space="0" w:color="auto"/>
        <w:right w:val="none" w:sz="0" w:space="0" w:color="auto"/>
      </w:divBdr>
    </w:div>
    <w:div w:id="1788116028">
      <w:bodyDiv w:val="1"/>
      <w:marLeft w:val="0"/>
      <w:marRight w:val="0"/>
      <w:marTop w:val="0"/>
      <w:marBottom w:val="0"/>
      <w:divBdr>
        <w:top w:val="none" w:sz="0" w:space="0" w:color="auto"/>
        <w:left w:val="none" w:sz="0" w:space="0" w:color="auto"/>
        <w:bottom w:val="none" w:sz="0" w:space="0" w:color="auto"/>
        <w:right w:val="none" w:sz="0" w:space="0" w:color="auto"/>
      </w:divBdr>
    </w:div>
    <w:div w:id="1788432033">
      <w:bodyDiv w:val="1"/>
      <w:marLeft w:val="0"/>
      <w:marRight w:val="0"/>
      <w:marTop w:val="0"/>
      <w:marBottom w:val="0"/>
      <w:divBdr>
        <w:top w:val="none" w:sz="0" w:space="0" w:color="auto"/>
        <w:left w:val="none" w:sz="0" w:space="0" w:color="auto"/>
        <w:bottom w:val="none" w:sz="0" w:space="0" w:color="auto"/>
        <w:right w:val="none" w:sz="0" w:space="0" w:color="auto"/>
      </w:divBdr>
    </w:div>
    <w:div w:id="1789230937">
      <w:bodyDiv w:val="1"/>
      <w:marLeft w:val="0"/>
      <w:marRight w:val="0"/>
      <w:marTop w:val="0"/>
      <w:marBottom w:val="0"/>
      <w:divBdr>
        <w:top w:val="none" w:sz="0" w:space="0" w:color="auto"/>
        <w:left w:val="none" w:sz="0" w:space="0" w:color="auto"/>
        <w:bottom w:val="none" w:sz="0" w:space="0" w:color="auto"/>
        <w:right w:val="none" w:sz="0" w:space="0" w:color="auto"/>
      </w:divBdr>
    </w:div>
    <w:div w:id="1789356018">
      <w:bodyDiv w:val="1"/>
      <w:marLeft w:val="0"/>
      <w:marRight w:val="0"/>
      <w:marTop w:val="0"/>
      <w:marBottom w:val="0"/>
      <w:divBdr>
        <w:top w:val="none" w:sz="0" w:space="0" w:color="auto"/>
        <w:left w:val="none" w:sz="0" w:space="0" w:color="auto"/>
        <w:bottom w:val="none" w:sz="0" w:space="0" w:color="auto"/>
        <w:right w:val="none" w:sz="0" w:space="0" w:color="auto"/>
      </w:divBdr>
    </w:div>
    <w:div w:id="1790735279">
      <w:bodyDiv w:val="1"/>
      <w:marLeft w:val="0"/>
      <w:marRight w:val="0"/>
      <w:marTop w:val="0"/>
      <w:marBottom w:val="0"/>
      <w:divBdr>
        <w:top w:val="none" w:sz="0" w:space="0" w:color="auto"/>
        <w:left w:val="none" w:sz="0" w:space="0" w:color="auto"/>
        <w:bottom w:val="none" w:sz="0" w:space="0" w:color="auto"/>
        <w:right w:val="none" w:sz="0" w:space="0" w:color="auto"/>
      </w:divBdr>
    </w:div>
    <w:div w:id="1791824790">
      <w:bodyDiv w:val="1"/>
      <w:marLeft w:val="0"/>
      <w:marRight w:val="0"/>
      <w:marTop w:val="0"/>
      <w:marBottom w:val="0"/>
      <w:divBdr>
        <w:top w:val="none" w:sz="0" w:space="0" w:color="auto"/>
        <w:left w:val="none" w:sz="0" w:space="0" w:color="auto"/>
        <w:bottom w:val="none" w:sz="0" w:space="0" w:color="auto"/>
        <w:right w:val="none" w:sz="0" w:space="0" w:color="auto"/>
      </w:divBdr>
    </w:div>
    <w:div w:id="1792939229">
      <w:bodyDiv w:val="1"/>
      <w:marLeft w:val="0"/>
      <w:marRight w:val="0"/>
      <w:marTop w:val="0"/>
      <w:marBottom w:val="0"/>
      <w:divBdr>
        <w:top w:val="none" w:sz="0" w:space="0" w:color="auto"/>
        <w:left w:val="none" w:sz="0" w:space="0" w:color="auto"/>
        <w:bottom w:val="none" w:sz="0" w:space="0" w:color="auto"/>
        <w:right w:val="none" w:sz="0" w:space="0" w:color="auto"/>
      </w:divBdr>
    </w:div>
    <w:div w:id="1794204329">
      <w:bodyDiv w:val="1"/>
      <w:marLeft w:val="0"/>
      <w:marRight w:val="0"/>
      <w:marTop w:val="0"/>
      <w:marBottom w:val="0"/>
      <w:divBdr>
        <w:top w:val="none" w:sz="0" w:space="0" w:color="auto"/>
        <w:left w:val="none" w:sz="0" w:space="0" w:color="auto"/>
        <w:bottom w:val="none" w:sz="0" w:space="0" w:color="auto"/>
        <w:right w:val="none" w:sz="0" w:space="0" w:color="auto"/>
      </w:divBdr>
    </w:div>
    <w:div w:id="1795707228">
      <w:bodyDiv w:val="1"/>
      <w:marLeft w:val="0"/>
      <w:marRight w:val="0"/>
      <w:marTop w:val="0"/>
      <w:marBottom w:val="0"/>
      <w:divBdr>
        <w:top w:val="none" w:sz="0" w:space="0" w:color="auto"/>
        <w:left w:val="none" w:sz="0" w:space="0" w:color="auto"/>
        <w:bottom w:val="none" w:sz="0" w:space="0" w:color="auto"/>
        <w:right w:val="none" w:sz="0" w:space="0" w:color="auto"/>
      </w:divBdr>
    </w:div>
    <w:div w:id="1798141560">
      <w:bodyDiv w:val="1"/>
      <w:marLeft w:val="0"/>
      <w:marRight w:val="0"/>
      <w:marTop w:val="0"/>
      <w:marBottom w:val="0"/>
      <w:divBdr>
        <w:top w:val="none" w:sz="0" w:space="0" w:color="auto"/>
        <w:left w:val="none" w:sz="0" w:space="0" w:color="auto"/>
        <w:bottom w:val="none" w:sz="0" w:space="0" w:color="auto"/>
        <w:right w:val="none" w:sz="0" w:space="0" w:color="auto"/>
      </w:divBdr>
    </w:div>
    <w:div w:id="1799252037">
      <w:bodyDiv w:val="1"/>
      <w:marLeft w:val="0"/>
      <w:marRight w:val="0"/>
      <w:marTop w:val="0"/>
      <w:marBottom w:val="0"/>
      <w:divBdr>
        <w:top w:val="none" w:sz="0" w:space="0" w:color="auto"/>
        <w:left w:val="none" w:sz="0" w:space="0" w:color="auto"/>
        <w:bottom w:val="none" w:sz="0" w:space="0" w:color="auto"/>
        <w:right w:val="none" w:sz="0" w:space="0" w:color="auto"/>
      </w:divBdr>
    </w:div>
    <w:div w:id="1799949432">
      <w:bodyDiv w:val="1"/>
      <w:marLeft w:val="0"/>
      <w:marRight w:val="0"/>
      <w:marTop w:val="0"/>
      <w:marBottom w:val="0"/>
      <w:divBdr>
        <w:top w:val="none" w:sz="0" w:space="0" w:color="auto"/>
        <w:left w:val="none" w:sz="0" w:space="0" w:color="auto"/>
        <w:bottom w:val="none" w:sz="0" w:space="0" w:color="auto"/>
        <w:right w:val="none" w:sz="0" w:space="0" w:color="auto"/>
      </w:divBdr>
    </w:div>
    <w:div w:id="1800955244">
      <w:bodyDiv w:val="1"/>
      <w:marLeft w:val="0"/>
      <w:marRight w:val="0"/>
      <w:marTop w:val="0"/>
      <w:marBottom w:val="0"/>
      <w:divBdr>
        <w:top w:val="none" w:sz="0" w:space="0" w:color="auto"/>
        <w:left w:val="none" w:sz="0" w:space="0" w:color="auto"/>
        <w:bottom w:val="none" w:sz="0" w:space="0" w:color="auto"/>
        <w:right w:val="none" w:sz="0" w:space="0" w:color="auto"/>
      </w:divBdr>
    </w:div>
    <w:div w:id="1803040608">
      <w:bodyDiv w:val="1"/>
      <w:marLeft w:val="0"/>
      <w:marRight w:val="0"/>
      <w:marTop w:val="0"/>
      <w:marBottom w:val="0"/>
      <w:divBdr>
        <w:top w:val="none" w:sz="0" w:space="0" w:color="auto"/>
        <w:left w:val="none" w:sz="0" w:space="0" w:color="auto"/>
        <w:bottom w:val="none" w:sz="0" w:space="0" w:color="auto"/>
        <w:right w:val="none" w:sz="0" w:space="0" w:color="auto"/>
      </w:divBdr>
    </w:div>
    <w:div w:id="1803880705">
      <w:bodyDiv w:val="1"/>
      <w:marLeft w:val="0"/>
      <w:marRight w:val="0"/>
      <w:marTop w:val="0"/>
      <w:marBottom w:val="0"/>
      <w:divBdr>
        <w:top w:val="none" w:sz="0" w:space="0" w:color="auto"/>
        <w:left w:val="none" w:sz="0" w:space="0" w:color="auto"/>
        <w:bottom w:val="none" w:sz="0" w:space="0" w:color="auto"/>
        <w:right w:val="none" w:sz="0" w:space="0" w:color="auto"/>
      </w:divBdr>
    </w:div>
    <w:div w:id="1804037221">
      <w:bodyDiv w:val="1"/>
      <w:marLeft w:val="0"/>
      <w:marRight w:val="0"/>
      <w:marTop w:val="0"/>
      <w:marBottom w:val="0"/>
      <w:divBdr>
        <w:top w:val="none" w:sz="0" w:space="0" w:color="auto"/>
        <w:left w:val="none" w:sz="0" w:space="0" w:color="auto"/>
        <w:bottom w:val="none" w:sz="0" w:space="0" w:color="auto"/>
        <w:right w:val="none" w:sz="0" w:space="0" w:color="auto"/>
      </w:divBdr>
    </w:div>
    <w:div w:id="1808621129">
      <w:bodyDiv w:val="1"/>
      <w:marLeft w:val="0"/>
      <w:marRight w:val="0"/>
      <w:marTop w:val="0"/>
      <w:marBottom w:val="0"/>
      <w:divBdr>
        <w:top w:val="none" w:sz="0" w:space="0" w:color="auto"/>
        <w:left w:val="none" w:sz="0" w:space="0" w:color="auto"/>
        <w:bottom w:val="none" w:sz="0" w:space="0" w:color="auto"/>
        <w:right w:val="none" w:sz="0" w:space="0" w:color="auto"/>
      </w:divBdr>
    </w:div>
    <w:div w:id="1811285735">
      <w:bodyDiv w:val="1"/>
      <w:marLeft w:val="0"/>
      <w:marRight w:val="0"/>
      <w:marTop w:val="0"/>
      <w:marBottom w:val="0"/>
      <w:divBdr>
        <w:top w:val="none" w:sz="0" w:space="0" w:color="auto"/>
        <w:left w:val="none" w:sz="0" w:space="0" w:color="auto"/>
        <w:bottom w:val="none" w:sz="0" w:space="0" w:color="auto"/>
        <w:right w:val="none" w:sz="0" w:space="0" w:color="auto"/>
      </w:divBdr>
    </w:div>
    <w:div w:id="1811634458">
      <w:bodyDiv w:val="1"/>
      <w:marLeft w:val="0"/>
      <w:marRight w:val="0"/>
      <w:marTop w:val="0"/>
      <w:marBottom w:val="0"/>
      <w:divBdr>
        <w:top w:val="none" w:sz="0" w:space="0" w:color="auto"/>
        <w:left w:val="none" w:sz="0" w:space="0" w:color="auto"/>
        <w:bottom w:val="none" w:sz="0" w:space="0" w:color="auto"/>
        <w:right w:val="none" w:sz="0" w:space="0" w:color="auto"/>
      </w:divBdr>
    </w:div>
    <w:div w:id="1815176657">
      <w:bodyDiv w:val="1"/>
      <w:marLeft w:val="0"/>
      <w:marRight w:val="0"/>
      <w:marTop w:val="0"/>
      <w:marBottom w:val="0"/>
      <w:divBdr>
        <w:top w:val="none" w:sz="0" w:space="0" w:color="auto"/>
        <w:left w:val="none" w:sz="0" w:space="0" w:color="auto"/>
        <w:bottom w:val="none" w:sz="0" w:space="0" w:color="auto"/>
        <w:right w:val="none" w:sz="0" w:space="0" w:color="auto"/>
      </w:divBdr>
    </w:div>
    <w:div w:id="1816943755">
      <w:bodyDiv w:val="1"/>
      <w:marLeft w:val="0"/>
      <w:marRight w:val="0"/>
      <w:marTop w:val="0"/>
      <w:marBottom w:val="0"/>
      <w:divBdr>
        <w:top w:val="none" w:sz="0" w:space="0" w:color="auto"/>
        <w:left w:val="none" w:sz="0" w:space="0" w:color="auto"/>
        <w:bottom w:val="none" w:sz="0" w:space="0" w:color="auto"/>
        <w:right w:val="none" w:sz="0" w:space="0" w:color="auto"/>
      </w:divBdr>
    </w:div>
    <w:div w:id="1817916482">
      <w:bodyDiv w:val="1"/>
      <w:marLeft w:val="0"/>
      <w:marRight w:val="0"/>
      <w:marTop w:val="0"/>
      <w:marBottom w:val="0"/>
      <w:divBdr>
        <w:top w:val="none" w:sz="0" w:space="0" w:color="auto"/>
        <w:left w:val="none" w:sz="0" w:space="0" w:color="auto"/>
        <w:bottom w:val="none" w:sz="0" w:space="0" w:color="auto"/>
        <w:right w:val="none" w:sz="0" w:space="0" w:color="auto"/>
      </w:divBdr>
    </w:div>
    <w:div w:id="1818953709">
      <w:bodyDiv w:val="1"/>
      <w:marLeft w:val="0"/>
      <w:marRight w:val="0"/>
      <w:marTop w:val="0"/>
      <w:marBottom w:val="0"/>
      <w:divBdr>
        <w:top w:val="none" w:sz="0" w:space="0" w:color="auto"/>
        <w:left w:val="none" w:sz="0" w:space="0" w:color="auto"/>
        <w:bottom w:val="none" w:sz="0" w:space="0" w:color="auto"/>
        <w:right w:val="none" w:sz="0" w:space="0" w:color="auto"/>
      </w:divBdr>
    </w:div>
    <w:div w:id="1822192990">
      <w:bodyDiv w:val="1"/>
      <w:marLeft w:val="0"/>
      <w:marRight w:val="0"/>
      <w:marTop w:val="0"/>
      <w:marBottom w:val="0"/>
      <w:divBdr>
        <w:top w:val="none" w:sz="0" w:space="0" w:color="auto"/>
        <w:left w:val="none" w:sz="0" w:space="0" w:color="auto"/>
        <w:bottom w:val="none" w:sz="0" w:space="0" w:color="auto"/>
        <w:right w:val="none" w:sz="0" w:space="0" w:color="auto"/>
      </w:divBdr>
      <w:divsChild>
        <w:div w:id="884171810">
          <w:marLeft w:val="0"/>
          <w:marRight w:val="0"/>
          <w:marTop w:val="0"/>
          <w:marBottom w:val="0"/>
          <w:divBdr>
            <w:top w:val="none" w:sz="0" w:space="0" w:color="auto"/>
            <w:left w:val="none" w:sz="0" w:space="0" w:color="auto"/>
            <w:bottom w:val="none" w:sz="0" w:space="0" w:color="auto"/>
            <w:right w:val="none" w:sz="0" w:space="0" w:color="auto"/>
          </w:divBdr>
        </w:div>
        <w:div w:id="1334987247">
          <w:marLeft w:val="0"/>
          <w:marRight w:val="0"/>
          <w:marTop w:val="0"/>
          <w:marBottom w:val="0"/>
          <w:divBdr>
            <w:top w:val="none" w:sz="0" w:space="0" w:color="auto"/>
            <w:left w:val="none" w:sz="0" w:space="0" w:color="auto"/>
            <w:bottom w:val="none" w:sz="0" w:space="0" w:color="auto"/>
            <w:right w:val="none" w:sz="0" w:space="0" w:color="auto"/>
          </w:divBdr>
        </w:div>
        <w:div w:id="1958025131">
          <w:marLeft w:val="0"/>
          <w:marRight w:val="0"/>
          <w:marTop w:val="0"/>
          <w:marBottom w:val="0"/>
          <w:divBdr>
            <w:top w:val="none" w:sz="0" w:space="0" w:color="auto"/>
            <w:left w:val="none" w:sz="0" w:space="0" w:color="auto"/>
            <w:bottom w:val="none" w:sz="0" w:space="0" w:color="auto"/>
            <w:right w:val="none" w:sz="0" w:space="0" w:color="auto"/>
          </w:divBdr>
        </w:div>
        <w:div w:id="1297560850">
          <w:marLeft w:val="0"/>
          <w:marRight w:val="0"/>
          <w:marTop w:val="0"/>
          <w:marBottom w:val="0"/>
          <w:divBdr>
            <w:top w:val="none" w:sz="0" w:space="0" w:color="auto"/>
            <w:left w:val="none" w:sz="0" w:space="0" w:color="auto"/>
            <w:bottom w:val="none" w:sz="0" w:space="0" w:color="auto"/>
            <w:right w:val="none" w:sz="0" w:space="0" w:color="auto"/>
          </w:divBdr>
        </w:div>
        <w:div w:id="741415496">
          <w:marLeft w:val="0"/>
          <w:marRight w:val="0"/>
          <w:marTop w:val="0"/>
          <w:marBottom w:val="0"/>
          <w:divBdr>
            <w:top w:val="none" w:sz="0" w:space="0" w:color="auto"/>
            <w:left w:val="none" w:sz="0" w:space="0" w:color="auto"/>
            <w:bottom w:val="none" w:sz="0" w:space="0" w:color="auto"/>
            <w:right w:val="none" w:sz="0" w:space="0" w:color="auto"/>
          </w:divBdr>
        </w:div>
        <w:div w:id="995571364">
          <w:marLeft w:val="0"/>
          <w:marRight w:val="0"/>
          <w:marTop w:val="0"/>
          <w:marBottom w:val="0"/>
          <w:divBdr>
            <w:top w:val="none" w:sz="0" w:space="0" w:color="auto"/>
            <w:left w:val="none" w:sz="0" w:space="0" w:color="auto"/>
            <w:bottom w:val="none" w:sz="0" w:space="0" w:color="auto"/>
            <w:right w:val="none" w:sz="0" w:space="0" w:color="auto"/>
          </w:divBdr>
        </w:div>
        <w:div w:id="1842503886">
          <w:marLeft w:val="0"/>
          <w:marRight w:val="0"/>
          <w:marTop w:val="0"/>
          <w:marBottom w:val="0"/>
          <w:divBdr>
            <w:top w:val="none" w:sz="0" w:space="0" w:color="auto"/>
            <w:left w:val="none" w:sz="0" w:space="0" w:color="auto"/>
            <w:bottom w:val="none" w:sz="0" w:space="0" w:color="auto"/>
            <w:right w:val="none" w:sz="0" w:space="0" w:color="auto"/>
          </w:divBdr>
        </w:div>
        <w:div w:id="553200732">
          <w:marLeft w:val="0"/>
          <w:marRight w:val="0"/>
          <w:marTop w:val="0"/>
          <w:marBottom w:val="0"/>
          <w:divBdr>
            <w:top w:val="none" w:sz="0" w:space="0" w:color="auto"/>
            <w:left w:val="none" w:sz="0" w:space="0" w:color="auto"/>
            <w:bottom w:val="none" w:sz="0" w:space="0" w:color="auto"/>
            <w:right w:val="none" w:sz="0" w:space="0" w:color="auto"/>
          </w:divBdr>
        </w:div>
        <w:div w:id="1527525097">
          <w:marLeft w:val="0"/>
          <w:marRight w:val="0"/>
          <w:marTop w:val="0"/>
          <w:marBottom w:val="0"/>
          <w:divBdr>
            <w:top w:val="none" w:sz="0" w:space="0" w:color="auto"/>
            <w:left w:val="none" w:sz="0" w:space="0" w:color="auto"/>
            <w:bottom w:val="none" w:sz="0" w:space="0" w:color="auto"/>
            <w:right w:val="none" w:sz="0" w:space="0" w:color="auto"/>
          </w:divBdr>
        </w:div>
        <w:div w:id="934749158">
          <w:marLeft w:val="0"/>
          <w:marRight w:val="0"/>
          <w:marTop w:val="0"/>
          <w:marBottom w:val="0"/>
          <w:divBdr>
            <w:top w:val="none" w:sz="0" w:space="0" w:color="auto"/>
            <w:left w:val="none" w:sz="0" w:space="0" w:color="auto"/>
            <w:bottom w:val="none" w:sz="0" w:space="0" w:color="auto"/>
            <w:right w:val="none" w:sz="0" w:space="0" w:color="auto"/>
          </w:divBdr>
        </w:div>
        <w:div w:id="1824421147">
          <w:marLeft w:val="0"/>
          <w:marRight w:val="0"/>
          <w:marTop w:val="0"/>
          <w:marBottom w:val="0"/>
          <w:divBdr>
            <w:top w:val="none" w:sz="0" w:space="0" w:color="auto"/>
            <w:left w:val="none" w:sz="0" w:space="0" w:color="auto"/>
            <w:bottom w:val="none" w:sz="0" w:space="0" w:color="auto"/>
            <w:right w:val="none" w:sz="0" w:space="0" w:color="auto"/>
          </w:divBdr>
        </w:div>
        <w:div w:id="1585843567">
          <w:marLeft w:val="0"/>
          <w:marRight w:val="0"/>
          <w:marTop w:val="0"/>
          <w:marBottom w:val="0"/>
          <w:divBdr>
            <w:top w:val="none" w:sz="0" w:space="0" w:color="auto"/>
            <w:left w:val="none" w:sz="0" w:space="0" w:color="auto"/>
            <w:bottom w:val="none" w:sz="0" w:space="0" w:color="auto"/>
            <w:right w:val="none" w:sz="0" w:space="0" w:color="auto"/>
          </w:divBdr>
        </w:div>
        <w:div w:id="1010328297">
          <w:marLeft w:val="0"/>
          <w:marRight w:val="0"/>
          <w:marTop w:val="0"/>
          <w:marBottom w:val="0"/>
          <w:divBdr>
            <w:top w:val="none" w:sz="0" w:space="0" w:color="auto"/>
            <w:left w:val="none" w:sz="0" w:space="0" w:color="auto"/>
            <w:bottom w:val="none" w:sz="0" w:space="0" w:color="auto"/>
            <w:right w:val="none" w:sz="0" w:space="0" w:color="auto"/>
          </w:divBdr>
        </w:div>
        <w:div w:id="602541165">
          <w:marLeft w:val="0"/>
          <w:marRight w:val="0"/>
          <w:marTop w:val="0"/>
          <w:marBottom w:val="0"/>
          <w:divBdr>
            <w:top w:val="none" w:sz="0" w:space="0" w:color="auto"/>
            <w:left w:val="none" w:sz="0" w:space="0" w:color="auto"/>
            <w:bottom w:val="none" w:sz="0" w:space="0" w:color="auto"/>
            <w:right w:val="none" w:sz="0" w:space="0" w:color="auto"/>
          </w:divBdr>
        </w:div>
        <w:div w:id="147938359">
          <w:marLeft w:val="0"/>
          <w:marRight w:val="0"/>
          <w:marTop w:val="0"/>
          <w:marBottom w:val="0"/>
          <w:divBdr>
            <w:top w:val="none" w:sz="0" w:space="0" w:color="auto"/>
            <w:left w:val="none" w:sz="0" w:space="0" w:color="auto"/>
            <w:bottom w:val="none" w:sz="0" w:space="0" w:color="auto"/>
            <w:right w:val="none" w:sz="0" w:space="0" w:color="auto"/>
          </w:divBdr>
        </w:div>
        <w:div w:id="1587688277">
          <w:marLeft w:val="0"/>
          <w:marRight w:val="0"/>
          <w:marTop w:val="0"/>
          <w:marBottom w:val="0"/>
          <w:divBdr>
            <w:top w:val="none" w:sz="0" w:space="0" w:color="auto"/>
            <w:left w:val="none" w:sz="0" w:space="0" w:color="auto"/>
            <w:bottom w:val="none" w:sz="0" w:space="0" w:color="auto"/>
            <w:right w:val="none" w:sz="0" w:space="0" w:color="auto"/>
          </w:divBdr>
        </w:div>
        <w:div w:id="902831339">
          <w:marLeft w:val="0"/>
          <w:marRight w:val="0"/>
          <w:marTop w:val="0"/>
          <w:marBottom w:val="0"/>
          <w:divBdr>
            <w:top w:val="none" w:sz="0" w:space="0" w:color="auto"/>
            <w:left w:val="none" w:sz="0" w:space="0" w:color="auto"/>
            <w:bottom w:val="none" w:sz="0" w:space="0" w:color="auto"/>
            <w:right w:val="none" w:sz="0" w:space="0" w:color="auto"/>
          </w:divBdr>
        </w:div>
        <w:div w:id="1363895617">
          <w:marLeft w:val="0"/>
          <w:marRight w:val="0"/>
          <w:marTop w:val="0"/>
          <w:marBottom w:val="0"/>
          <w:divBdr>
            <w:top w:val="none" w:sz="0" w:space="0" w:color="auto"/>
            <w:left w:val="none" w:sz="0" w:space="0" w:color="auto"/>
            <w:bottom w:val="none" w:sz="0" w:space="0" w:color="auto"/>
            <w:right w:val="none" w:sz="0" w:space="0" w:color="auto"/>
          </w:divBdr>
        </w:div>
        <w:div w:id="566693410">
          <w:marLeft w:val="0"/>
          <w:marRight w:val="0"/>
          <w:marTop w:val="0"/>
          <w:marBottom w:val="0"/>
          <w:divBdr>
            <w:top w:val="none" w:sz="0" w:space="0" w:color="auto"/>
            <w:left w:val="none" w:sz="0" w:space="0" w:color="auto"/>
            <w:bottom w:val="none" w:sz="0" w:space="0" w:color="auto"/>
            <w:right w:val="none" w:sz="0" w:space="0" w:color="auto"/>
          </w:divBdr>
        </w:div>
        <w:div w:id="1193032057">
          <w:marLeft w:val="0"/>
          <w:marRight w:val="0"/>
          <w:marTop w:val="0"/>
          <w:marBottom w:val="0"/>
          <w:divBdr>
            <w:top w:val="none" w:sz="0" w:space="0" w:color="auto"/>
            <w:left w:val="none" w:sz="0" w:space="0" w:color="auto"/>
            <w:bottom w:val="none" w:sz="0" w:space="0" w:color="auto"/>
            <w:right w:val="none" w:sz="0" w:space="0" w:color="auto"/>
          </w:divBdr>
        </w:div>
        <w:div w:id="1404329531">
          <w:marLeft w:val="0"/>
          <w:marRight w:val="0"/>
          <w:marTop w:val="0"/>
          <w:marBottom w:val="0"/>
          <w:divBdr>
            <w:top w:val="none" w:sz="0" w:space="0" w:color="auto"/>
            <w:left w:val="none" w:sz="0" w:space="0" w:color="auto"/>
            <w:bottom w:val="none" w:sz="0" w:space="0" w:color="auto"/>
            <w:right w:val="none" w:sz="0" w:space="0" w:color="auto"/>
          </w:divBdr>
        </w:div>
        <w:div w:id="7366160">
          <w:marLeft w:val="0"/>
          <w:marRight w:val="0"/>
          <w:marTop w:val="0"/>
          <w:marBottom w:val="0"/>
          <w:divBdr>
            <w:top w:val="none" w:sz="0" w:space="0" w:color="auto"/>
            <w:left w:val="none" w:sz="0" w:space="0" w:color="auto"/>
            <w:bottom w:val="none" w:sz="0" w:space="0" w:color="auto"/>
            <w:right w:val="none" w:sz="0" w:space="0" w:color="auto"/>
          </w:divBdr>
        </w:div>
        <w:div w:id="1499073106">
          <w:marLeft w:val="0"/>
          <w:marRight w:val="0"/>
          <w:marTop w:val="0"/>
          <w:marBottom w:val="0"/>
          <w:divBdr>
            <w:top w:val="none" w:sz="0" w:space="0" w:color="auto"/>
            <w:left w:val="none" w:sz="0" w:space="0" w:color="auto"/>
            <w:bottom w:val="none" w:sz="0" w:space="0" w:color="auto"/>
            <w:right w:val="none" w:sz="0" w:space="0" w:color="auto"/>
          </w:divBdr>
        </w:div>
        <w:div w:id="1379864563">
          <w:marLeft w:val="0"/>
          <w:marRight w:val="0"/>
          <w:marTop w:val="0"/>
          <w:marBottom w:val="0"/>
          <w:divBdr>
            <w:top w:val="none" w:sz="0" w:space="0" w:color="auto"/>
            <w:left w:val="none" w:sz="0" w:space="0" w:color="auto"/>
            <w:bottom w:val="none" w:sz="0" w:space="0" w:color="auto"/>
            <w:right w:val="none" w:sz="0" w:space="0" w:color="auto"/>
          </w:divBdr>
        </w:div>
        <w:div w:id="1833763117">
          <w:marLeft w:val="0"/>
          <w:marRight w:val="0"/>
          <w:marTop w:val="0"/>
          <w:marBottom w:val="0"/>
          <w:divBdr>
            <w:top w:val="none" w:sz="0" w:space="0" w:color="auto"/>
            <w:left w:val="none" w:sz="0" w:space="0" w:color="auto"/>
            <w:bottom w:val="none" w:sz="0" w:space="0" w:color="auto"/>
            <w:right w:val="none" w:sz="0" w:space="0" w:color="auto"/>
          </w:divBdr>
        </w:div>
        <w:div w:id="1185637506">
          <w:marLeft w:val="0"/>
          <w:marRight w:val="0"/>
          <w:marTop w:val="0"/>
          <w:marBottom w:val="0"/>
          <w:divBdr>
            <w:top w:val="none" w:sz="0" w:space="0" w:color="auto"/>
            <w:left w:val="none" w:sz="0" w:space="0" w:color="auto"/>
            <w:bottom w:val="none" w:sz="0" w:space="0" w:color="auto"/>
            <w:right w:val="none" w:sz="0" w:space="0" w:color="auto"/>
          </w:divBdr>
        </w:div>
        <w:div w:id="176045142">
          <w:marLeft w:val="0"/>
          <w:marRight w:val="0"/>
          <w:marTop w:val="0"/>
          <w:marBottom w:val="0"/>
          <w:divBdr>
            <w:top w:val="none" w:sz="0" w:space="0" w:color="auto"/>
            <w:left w:val="none" w:sz="0" w:space="0" w:color="auto"/>
            <w:bottom w:val="none" w:sz="0" w:space="0" w:color="auto"/>
            <w:right w:val="none" w:sz="0" w:space="0" w:color="auto"/>
          </w:divBdr>
        </w:div>
        <w:div w:id="1647123752">
          <w:marLeft w:val="0"/>
          <w:marRight w:val="0"/>
          <w:marTop w:val="0"/>
          <w:marBottom w:val="0"/>
          <w:divBdr>
            <w:top w:val="none" w:sz="0" w:space="0" w:color="auto"/>
            <w:left w:val="none" w:sz="0" w:space="0" w:color="auto"/>
            <w:bottom w:val="none" w:sz="0" w:space="0" w:color="auto"/>
            <w:right w:val="none" w:sz="0" w:space="0" w:color="auto"/>
          </w:divBdr>
        </w:div>
        <w:div w:id="1132864974">
          <w:marLeft w:val="0"/>
          <w:marRight w:val="0"/>
          <w:marTop w:val="0"/>
          <w:marBottom w:val="0"/>
          <w:divBdr>
            <w:top w:val="none" w:sz="0" w:space="0" w:color="auto"/>
            <w:left w:val="none" w:sz="0" w:space="0" w:color="auto"/>
            <w:bottom w:val="none" w:sz="0" w:space="0" w:color="auto"/>
            <w:right w:val="none" w:sz="0" w:space="0" w:color="auto"/>
          </w:divBdr>
        </w:div>
        <w:div w:id="1709989673">
          <w:marLeft w:val="0"/>
          <w:marRight w:val="0"/>
          <w:marTop w:val="0"/>
          <w:marBottom w:val="0"/>
          <w:divBdr>
            <w:top w:val="none" w:sz="0" w:space="0" w:color="auto"/>
            <w:left w:val="none" w:sz="0" w:space="0" w:color="auto"/>
            <w:bottom w:val="none" w:sz="0" w:space="0" w:color="auto"/>
            <w:right w:val="none" w:sz="0" w:space="0" w:color="auto"/>
          </w:divBdr>
        </w:div>
        <w:div w:id="1922451166">
          <w:marLeft w:val="0"/>
          <w:marRight w:val="0"/>
          <w:marTop w:val="0"/>
          <w:marBottom w:val="0"/>
          <w:divBdr>
            <w:top w:val="none" w:sz="0" w:space="0" w:color="auto"/>
            <w:left w:val="none" w:sz="0" w:space="0" w:color="auto"/>
            <w:bottom w:val="none" w:sz="0" w:space="0" w:color="auto"/>
            <w:right w:val="none" w:sz="0" w:space="0" w:color="auto"/>
          </w:divBdr>
        </w:div>
        <w:div w:id="591201895">
          <w:marLeft w:val="0"/>
          <w:marRight w:val="0"/>
          <w:marTop w:val="0"/>
          <w:marBottom w:val="0"/>
          <w:divBdr>
            <w:top w:val="none" w:sz="0" w:space="0" w:color="auto"/>
            <w:left w:val="none" w:sz="0" w:space="0" w:color="auto"/>
            <w:bottom w:val="none" w:sz="0" w:space="0" w:color="auto"/>
            <w:right w:val="none" w:sz="0" w:space="0" w:color="auto"/>
          </w:divBdr>
        </w:div>
        <w:div w:id="530605962">
          <w:marLeft w:val="0"/>
          <w:marRight w:val="0"/>
          <w:marTop w:val="0"/>
          <w:marBottom w:val="0"/>
          <w:divBdr>
            <w:top w:val="none" w:sz="0" w:space="0" w:color="auto"/>
            <w:left w:val="none" w:sz="0" w:space="0" w:color="auto"/>
            <w:bottom w:val="none" w:sz="0" w:space="0" w:color="auto"/>
            <w:right w:val="none" w:sz="0" w:space="0" w:color="auto"/>
          </w:divBdr>
        </w:div>
        <w:div w:id="546455131">
          <w:marLeft w:val="0"/>
          <w:marRight w:val="0"/>
          <w:marTop w:val="0"/>
          <w:marBottom w:val="0"/>
          <w:divBdr>
            <w:top w:val="none" w:sz="0" w:space="0" w:color="auto"/>
            <w:left w:val="none" w:sz="0" w:space="0" w:color="auto"/>
            <w:bottom w:val="none" w:sz="0" w:space="0" w:color="auto"/>
            <w:right w:val="none" w:sz="0" w:space="0" w:color="auto"/>
          </w:divBdr>
        </w:div>
        <w:div w:id="838080866">
          <w:marLeft w:val="0"/>
          <w:marRight w:val="0"/>
          <w:marTop w:val="0"/>
          <w:marBottom w:val="0"/>
          <w:divBdr>
            <w:top w:val="none" w:sz="0" w:space="0" w:color="auto"/>
            <w:left w:val="none" w:sz="0" w:space="0" w:color="auto"/>
            <w:bottom w:val="none" w:sz="0" w:space="0" w:color="auto"/>
            <w:right w:val="none" w:sz="0" w:space="0" w:color="auto"/>
          </w:divBdr>
        </w:div>
        <w:div w:id="1502158211">
          <w:marLeft w:val="0"/>
          <w:marRight w:val="0"/>
          <w:marTop w:val="0"/>
          <w:marBottom w:val="0"/>
          <w:divBdr>
            <w:top w:val="none" w:sz="0" w:space="0" w:color="auto"/>
            <w:left w:val="none" w:sz="0" w:space="0" w:color="auto"/>
            <w:bottom w:val="none" w:sz="0" w:space="0" w:color="auto"/>
            <w:right w:val="none" w:sz="0" w:space="0" w:color="auto"/>
          </w:divBdr>
        </w:div>
        <w:div w:id="309947766">
          <w:marLeft w:val="0"/>
          <w:marRight w:val="0"/>
          <w:marTop w:val="0"/>
          <w:marBottom w:val="0"/>
          <w:divBdr>
            <w:top w:val="none" w:sz="0" w:space="0" w:color="auto"/>
            <w:left w:val="none" w:sz="0" w:space="0" w:color="auto"/>
            <w:bottom w:val="none" w:sz="0" w:space="0" w:color="auto"/>
            <w:right w:val="none" w:sz="0" w:space="0" w:color="auto"/>
          </w:divBdr>
        </w:div>
        <w:div w:id="631137442">
          <w:marLeft w:val="0"/>
          <w:marRight w:val="0"/>
          <w:marTop w:val="0"/>
          <w:marBottom w:val="0"/>
          <w:divBdr>
            <w:top w:val="none" w:sz="0" w:space="0" w:color="auto"/>
            <w:left w:val="none" w:sz="0" w:space="0" w:color="auto"/>
            <w:bottom w:val="none" w:sz="0" w:space="0" w:color="auto"/>
            <w:right w:val="none" w:sz="0" w:space="0" w:color="auto"/>
          </w:divBdr>
        </w:div>
        <w:div w:id="1469468263">
          <w:marLeft w:val="0"/>
          <w:marRight w:val="0"/>
          <w:marTop w:val="0"/>
          <w:marBottom w:val="0"/>
          <w:divBdr>
            <w:top w:val="none" w:sz="0" w:space="0" w:color="auto"/>
            <w:left w:val="none" w:sz="0" w:space="0" w:color="auto"/>
            <w:bottom w:val="none" w:sz="0" w:space="0" w:color="auto"/>
            <w:right w:val="none" w:sz="0" w:space="0" w:color="auto"/>
          </w:divBdr>
        </w:div>
        <w:div w:id="1669020426">
          <w:marLeft w:val="0"/>
          <w:marRight w:val="0"/>
          <w:marTop w:val="0"/>
          <w:marBottom w:val="0"/>
          <w:divBdr>
            <w:top w:val="none" w:sz="0" w:space="0" w:color="auto"/>
            <w:left w:val="none" w:sz="0" w:space="0" w:color="auto"/>
            <w:bottom w:val="none" w:sz="0" w:space="0" w:color="auto"/>
            <w:right w:val="none" w:sz="0" w:space="0" w:color="auto"/>
          </w:divBdr>
        </w:div>
        <w:div w:id="1814368216">
          <w:marLeft w:val="0"/>
          <w:marRight w:val="0"/>
          <w:marTop w:val="0"/>
          <w:marBottom w:val="0"/>
          <w:divBdr>
            <w:top w:val="none" w:sz="0" w:space="0" w:color="auto"/>
            <w:left w:val="none" w:sz="0" w:space="0" w:color="auto"/>
            <w:bottom w:val="none" w:sz="0" w:space="0" w:color="auto"/>
            <w:right w:val="none" w:sz="0" w:space="0" w:color="auto"/>
          </w:divBdr>
        </w:div>
      </w:divsChild>
    </w:div>
    <w:div w:id="1823306683">
      <w:bodyDiv w:val="1"/>
      <w:marLeft w:val="0"/>
      <w:marRight w:val="0"/>
      <w:marTop w:val="0"/>
      <w:marBottom w:val="0"/>
      <w:divBdr>
        <w:top w:val="none" w:sz="0" w:space="0" w:color="auto"/>
        <w:left w:val="none" w:sz="0" w:space="0" w:color="auto"/>
        <w:bottom w:val="none" w:sz="0" w:space="0" w:color="auto"/>
        <w:right w:val="none" w:sz="0" w:space="0" w:color="auto"/>
      </w:divBdr>
    </w:div>
    <w:div w:id="1825118679">
      <w:bodyDiv w:val="1"/>
      <w:marLeft w:val="0"/>
      <w:marRight w:val="0"/>
      <w:marTop w:val="0"/>
      <w:marBottom w:val="0"/>
      <w:divBdr>
        <w:top w:val="none" w:sz="0" w:space="0" w:color="auto"/>
        <w:left w:val="none" w:sz="0" w:space="0" w:color="auto"/>
        <w:bottom w:val="none" w:sz="0" w:space="0" w:color="auto"/>
        <w:right w:val="none" w:sz="0" w:space="0" w:color="auto"/>
      </w:divBdr>
    </w:div>
    <w:div w:id="1826702776">
      <w:bodyDiv w:val="1"/>
      <w:marLeft w:val="0"/>
      <w:marRight w:val="0"/>
      <w:marTop w:val="0"/>
      <w:marBottom w:val="0"/>
      <w:divBdr>
        <w:top w:val="none" w:sz="0" w:space="0" w:color="auto"/>
        <w:left w:val="none" w:sz="0" w:space="0" w:color="auto"/>
        <w:bottom w:val="none" w:sz="0" w:space="0" w:color="auto"/>
        <w:right w:val="none" w:sz="0" w:space="0" w:color="auto"/>
      </w:divBdr>
    </w:div>
    <w:div w:id="1826705867">
      <w:bodyDiv w:val="1"/>
      <w:marLeft w:val="0"/>
      <w:marRight w:val="0"/>
      <w:marTop w:val="0"/>
      <w:marBottom w:val="0"/>
      <w:divBdr>
        <w:top w:val="none" w:sz="0" w:space="0" w:color="auto"/>
        <w:left w:val="none" w:sz="0" w:space="0" w:color="auto"/>
        <w:bottom w:val="none" w:sz="0" w:space="0" w:color="auto"/>
        <w:right w:val="none" w:sz="0" w:space="0" w:color="auto"/>
      </w:divBdr>
    </w:div>
    <w:div w:id="1829513769">
      <w:bodyDiv w:val="1"/>
      <w:marLeft w:val="0"/>
      <w:marRight w:val="0"/>
      <w:marTop w:val="0"/>
      <w:marBottom w:val="0"/>
      <w:divBdr>
        <w:top w:val="none" w:sz="0" w:space="0" w:color="auto"/>
        <w:left w:val="none" w:sz="0" w:space="0" w:color="auto"/>
        <w:bottom w:val="none" w:sz="0" w:space="0" w:color="auto"/>
        <w:right w:val="none" w:sz="0" w:space="0" w:color="auto"/>
      </w:divBdr>
    </w:div>
    <w:div w:id="1829635558">
      <w:bodyDiv w:val="1"/>
      <w:marLeft w:val="0"/>
      <w:marRight w:val="0"/>
      <w:marTop w:val="0"/>
      <w:marBottom w:val="0"/>
      <w:divBdr>
        <w:top w:val="none" w:sz="0" w:space="0" w:color="auto"/>
        <w:left w:val="none" w:sz="0" w:space="0" w:color="auto"/>
        <w:bottom w:val="none" w:sz="0" w:space="0" w:color="auto"/>
        <w:right w:val="none" w:sz="0" w:space="0" w:color="auto"/>
      </w:divBdr>
    </w:div>
    <w:div w:id="1831024984">
      <w:bodyDiv w:val="1"/>
      <w:marLeft w:val="0"/>
      <w:marRight w:val="0"/>
      <w:marTop w:val="0"/>
      <w:marBottom w:val="0"/>
      <w:divBdr>
        <w:top w:val="none" w:sz="0" w:space="0" w:color="auto"/>
        <w:left w:val="none" w:sz="0" w:space="0" w:color="auto"/>
        <w:bottom w:val="none" w:sz="0" w:space="0" w:color="auto"/>
        <w:right w:val="none" w:sz="0" w:space="0" w:color="auto"/>
      </w:divBdr>
    </w:div>
    <w:div w:id="1831404876">
      <w:bodyDiv w:val="1"/>
      <w:marLeft w:val="0"/>
      <w:marRight w:val="0"/>
      <w:marTop w:val="0"/>
      <w:marBottom w:val="0"/>
      <w:divBdr>
        <w:top w:val="none" w:sz="0" w:space="0" w:color="auto"/>
        <w:left w:val="none" w:sz="0" w:space="0" w:color="auto"/>
        <w:bottom w:val="none" w:sz="0" w:space="0" w:color="auto"/>
        <w:right w:val="none" w:sz="0" w:space="0" w:color="auto"/>
      </w:divBdr>
    </w:div>
    <w:div w:id="1832019936">
      <w:bodyDiv w:val="1"/>
      <w:marLeft w:val="0"/>
      <w:marRight w:val="0"/>
      <w:marTop w:val="0"/>
      <w:marBottom w:val="0"/>
      <w:divBdr>
        <w:top w:val="none" w:sz="0" w:space="0" w:color="auto"/>
        <w:left w:val="none" w:sz="0" w:space="0" w:color="auto"/>
        <w:bottom w:val="none" w:sz="0" w:space="0" w:color="auto"/>
        <w:right w:val="none" w:sz="0" w:space="0" w:color="auto"/>
      </w:divBdr>
    </w:div>
    <w:div w:id="1832065691">
      <w:bodyDiv w:val="1"/>
      <w:marLeft w:val="0"/>
      <w:marRight w:val="0"/>
      <w:marTop w:val="0"/>
      <w:marBottom w:val="0"/>
      <w:divBdr>
        <w:top w:val="none" w:sz="0" w:space="0" w:color="auto"/>
        <w:left w:val="none" w:sz="0" w:space="0" w:color="auto"/>
        <w:bottom w:val="none" w:sz="0" w:space="0" w:color="auto"/>
        <w:right w:val="none" w:sz="0" w:space="0" w:color="auto"/>
      </w:divBdr>
    </w:div>
    <w:div w:id="1832527469">
      <w:bodyDiv w:val="1"/>
      <w:marLeft w:val="0"/>
      <w:marRight w:val="0"/>
      <w:marTop w:val="0"/>
      <w:marBottom w:val="0"/>
      <w:divBdr>
        <w:top w:val="none" w:sz="0" w:space="0" w:color="auto"/>
        <w:left w:val="none" w:sz="0" w:space="0" w:color="auto"/>
        <w:bottom w:val="none" w:sz="0" w:space="0" w:color="auto"/>
        <w:right w:val="none" w:sz="0" w:space="0" w:color="auto"/>
      </w:divBdr>
    </w:div>
    <w:div w:id="1833178762">
      <w:bodyDiv w:val="1"/>
      <w:marLeft w:val="0"/>
      <w:marRight w:val="0"/>
      <w:marTop w:val="0"/>
      <w:marBottom w:val="0"/>
      <w:divBdr>
        <w:top w:val="none" w:sz="0" w:space="0" w:color="auto"/>
        <w:left w:val="none" w:sz="0" w:space="0" w:color="auto"/>
        <w:bottom w:val="none" w:sz="0" w:space="0" w:color="auto"/>
        <w:right w:val="none" w:sz="0" w:space="0" w:color="auto"/>
      </w:divBdr>
    </w:div>
    <w:div w:id="1833569095">
      <w:bodyDiv w:val="1"/>
      <w:marLeft w:val="0"/>
      <w:marRight w:val="0"/>
      <w:marTop w:val="0"/>
      <w:marBottom w:val="0"/>
      <w:divBdr>
        <w:top w:val="none" w:sz="0" w:space="0" w:color="auto"/>
        <w:left w:val="none" w:sz="0" w:space="0" w:color="auto"/>
        <w:bottom w:val="none" w:sz="0" w:space="0" w:color="auto"/>
        <w:right w:val="none" w:sz="0" w:space="0" w:color="auto"/>
      </w:divBdr>
    </w:div>
    <w:div w:id="1833834223">
      <w:bodyDiv w:val="1"/>
      <w:marLeft w:val="0"/>
      <w:marRight w:val="0"/>
      <w:marTop w:val="0"/>
      <w:marBottom w:val="0"/>
      <w:divBdr>
        <w:top w:val="none" w:sz="0" w:space="0" w:color="auto"/>
        <w:left w:val="none" w:sz="0" w:space="0" w:color="auto"/>
        <w:bottom w:val="none" w:sz="0" w:space="0" w:color="auto"/>
        <w:right w:val="none" w:sz="0" w:space="0" w:color="auto"/>
      </w:divBdr>
    </w:div>
    <w:div w:id="1834103545">
      <w:bodyDiv w:val="1"/>
      <w:marLeft w:val="0"/>
      <w:marRight w:val="0"/>
      <w:marTop w:val="0"/>
      <w:marBottom w:val="0"/>
      <w:divBdr>
        <w:top w:val="none" w:sz="0" w:space="0" w:color="auto"/>
        <w:left w:val="none" w:sz="0" w:space="0" w:color="auto"/>
        <w:bottom w:val="none" w:sz="0" w:space="0" w:color="auto"/>
        <w:right w:val="none" w:sz="0" w:space="0" w:color="auto"/>
      </w:divBdr>
    </w:div>
    <w:div w:id="1835295631">
      <w:bodyDiv w:val="1"/>
      <w:marLeft w:val="0"/>
      <w:marRight w:val="0"/>
      <w:marTop w:val="0"/>
      <w:marBottom w:val="0"/>
      <w:divBdr>
        <w:top w:val="none" w:sz="0" w:space="0" w:color="auto"/>
        <w:left w:val="none" w:sz="0" w:space="0" w:color="auto"/>
        <w:bottom w:val="none" w:sz="0" w:space="0" w:color="auto"/>
        <w:right w:val="none" w:sz="0" w:space="0" w:color="auto"/>
      </w:divBdr>
    </w:div>
    <w:div w:id="1838689995">
      <w:bodyDiv w:val="1"/>
      <w:marLeft w:val="0"/>
      <w:marRight w:val="0"/>
      <w:marTop w:val="0"/>
      <w:marBottom w:val="0"/>
      <w:divBdr>
        <w:top w:val="none" w:sz="0" w:space="0" w:color="auto"/>
        <w:left w:val="none" w:sz="0" w:space="0" w:color="auto"/>
        <w:bottom w:val="none" w:sz="0" w:space="0" w:color="auto"/>
        <w:right w:val="none" w:sz="0" w:space="0" w:color="auto"/>
      </w:divBdr>
    </w:div>
    <w:div w:id="1839030936">
      <w:bodyDiv w:val="1"/>
      <w:marLeft w:val="0"/>
      <w:marRight w:val="0"/>
      <w:marTop w:val="0"/>
      <w:marBottom w:val="0"/>
      <w:divBdr>
        <w:top w:val="none" w:sz="0" w:space="0" w:color="auto"/>
        <w:left w:val="none" w:sz="0" w:space="0" w:color="auto"/>
        <w:bottom w:val="none" w:sz="0" w:space="0" w:color="auto"/>
        <w:right w:val="none" w:sz="0" w:space="0" w:color="auto"/>
      </w:divBdr>
    </w:div>
    <w:div w:id="1839272118">
      <w:bodyDiv w:val="1"/>
      <w:marLeft w:val="0"/>
      <w:marRight w:val="0"/>
      <w:marTop w:val="0"/>
      <w:marBottom w:val="0"/>
      <w:divBdr>
        <w:top w:val="none" w:sz="0" w:space="0" w:color="auto"/>
        <w:left w:val="none" w:sz="0" w:space="0" w:color="auto"/>
        <w:bottom w:val="none" w:sz="0" w:space="0" w:color="auto"/>
        <w:right w:val="none" w:sz="0" w:space="0" w:color="auto"/>
      </w:divBdr>
    </w:div>
    <w:div w:id="1841309597">
      <w:bodyDiv w:val="1"/>
      <w:marLeft w:val="0"/>
      <w:marRight w:val="0"/>
      <w:marTop w:val="0"/>
      <w:marBottom w:val="0"/>
      <w:divBdr>
        <w:top w:val="none" w:sz="0" w:space="0" w:color="auto"/>
        <w:left w:val="none" w:sz="0" w:space="0" w:color="auto"/>
        <w:bottom w:val="none" w:sz="0" w:space="0" w:color="auto"/>
        <w:right w:val="none" w:sz="0" w:space="0" w:color="auto"/>
      </w:divBdr>
      <w:divsChild>
        <w:div w:id="328023165">
          <w:marLeft w:val="0"/>
          <w:marRight w:val="0"/>
          <w:marTop w:val="0"/>
          <w:marBottom w:val="0"/>
          <w:divBdr>
            <w:top w:val="none" w:sz="0" w:space="0" w:color="auto"/>
            <w:left w:val="none" w:sz="0" w:space="0" w:color="auto"/>
            <w:bottom w:val="none" w:sz="0" w:space="0" w:color="auto"/>
            <w:right w:val="none" w:sz="0" w:space="0" w:color="auto"/>
          </w:divBdr>
        </w:div>
        <w:div w:id="435442963">
          <w:marLeft w:val="0"/>
          <w:marRight w:val="0"/>
          <w:marTop w:val="0"/>
          <w:marBottom w:val="0"/>
          <w:divBdr>
            <w:top w:val="none" w:sz="0" w:space="0" w:color="auto"/>
            <w:left w:val="none" w:sz="0" w:space="0" w:color="auto"/>
            <w:bottom w:val="none" w:sz="0" w:space="0" w:color="auto"/>
            <w:right w:val="none" w:sz="0" w:space="0" w:color="auto"/>
          </w:divBdr>
        </w:div>
        <w:div w:id="1428162257">
          <w:marLeft w:val="0"/>
          <w:marRight w:val="0"/>
          <w:marTop w:val="0"/>
          <w:marBottom w:val="0"/>
          <w:divBdr>
            <w:top w:val="none" w:sz="0" w:space="0" w:color="auto"/>
            <w:left w:val="none" w:sz="0" w:space="0" w:color="auto"/>
            <w:bottom w:val="none" w:sz="0" w:space="0" w:color="auto"/>
            <w:right w:val="none" w:sz="0" w:space="0" w:color="auto"/>
          </w:divBdr>
        </w:div>
        <w:div w:id="1005591628">
          <w:marLeft w:val="0"/>
          <w:marRight w:val="0"/>
          <w:marTop w:val="0"/>
          <w:marBottom w:val="0"/>
          <w:divBdr>
            <w:top w:val="none" w:sz="0" w:space="0" w:color="auto"/>
            <w:left w:val="none" w:sz="0" w:space="0" w:color="auto"/>
            <w:bottom w:val="none" w:sz="0" w:space="0" w:color="auto"/>
            <w:right w:val="none" w:sz="0" w:space="0" w:color="auto"/>
          </w:divBdr>
        </w:div>
        <w:div w:id="1485506883">
          <w:marLeft w:val="0"/>
          <w:marRight w:val="0"/>
          <w:marTop w:val="0"/>
          <w:marBottom w:val="0"/>
          <w:divBdr>
            <w:top w:val="none" w:sz="0" w:space="0" w:color="auto"/>
            <w:left w:val="none" w:sz="0" w:space="0" w:color="auto"/>
            <w:bottom w:val="none" w:sz="0" w:space="0" w:color="auto"/>
            <w:right w:val="none" w:sz="0" w:space="0" w:color="auto"/>
          </w:divBdr>
        </w:div>
        <w:div w:id="727993295">
          <w:marLeft w:val="0"/>
          <w:marRight w:val="0"/>
          <w:marTop w:val="0"/>
          <w:marBottom w:val="0"/>
          <w:divBdr>
            <w:top w:val="none" w:sz="0" w:space="0" w:color="auto"/>
            <w:left w:val="none" w:sz="0" w:space="0" w:color="auto"/>
            <w:bottom w:val="none" w:sz="0" w:space="0" w:color="auto"/>
            <w:right w:val="none" w:sz="0" w:space="0" w:color="auto"/>
          </w:divBdr>
        </w:div>
        <w:div w:id="785781278">
          <w:marLeft w:val="0"/>
          <w:marRight w:val="0"/>
          <w:marTop w:val="0"/>
          <w:marBottom w:val="0"/>
          <w:divBdr>
            <w:top w:val="none" w:sz="0" w:space="0" w:color="auto"/>
            <w:left w:val="none" w:sz="0" w:space="0" w:color="auto"/>
            <w:bottom w:val="none" w:sz="0" w:space="0" w:color="auto"/>
            <w:right w:val="none" w:sz="0" w:space="0" w:color="auto"/>
          </w:divBdr>
        </w:div>
        <w:div w:id="406462527">
          <w:marLeft w:val="0"/>
          <w:marRight w:val="0"/>
          <w:marTop w:val="0"/>
          <w:marBottom w:val="0"/>
          <w:divBdr>
            <w:top w:val="none" w:sz="0" w:space="0" w:color="auto"/>
            <w:left w:val="none" w:sz="0" w:space="0" w:color="auto"/>
            <w:bottom w:val="none" w:sz="0" w:space="0" w:color="auto"/>
            <w:right w:val="none" w:sz="0" w:space="0" w:color="auto"/>
          </w:divBdr>
        </w:div>
        <w:div w:id="843596020">
          <w:marLeft w:val="0"/>
          <w:marRight w:val="0"/>
          <w:marTop w:val="0"/>
          <w:marBottom w:val="0"/>
          <w:divBdr>
            <w:top w:val="none" w:sz="0" w:space="0" w:color="auto"/>
            <w:left w:val="none" w:sz="0" w:space="0" w:color="auto"/>
            <w:bottom w:val="none" w:sz="0" w:space="0" w:color="auto"/>
            <w:right w:val="none" w:sz="0" w:space="0" w:color="auto"/>
          </w:divBdr>
        </w:div>
        <w:div w:id="958726674">
          <w:marLeft w:val="0"/>
          <w:marRight w:val="0"/>
          <w:marTop w:val="0"/>
          <w:marBottom w:val="0"/>
          <w:divBdr>
            <w:top w:val="none" w:sz="0" w:space="0" w:color="auto"/>
            <w:left w:val="none" w:sz="0" w:space="0" w:color="auto"/>
            <w:bottom w:val="none" w:sz="0" w:space="0" w:color="auto"/>
            <w:right w:val="none" w:sz="0" w:space="0" w:color="auto"/>
          </w:divBdr>
        </w:div>
        <w:div w:id="1476802309">
          <w:marLeft w:val="0"/>
          <w:marRight w:val="0"/>
          <w:marTop w:val="0"/>
          <w:marBottom w:val="0"/>
          <w:divBdr>
            <w:top w:val="none" w:sz="0" w:space="0" w:color="auto"/>
            <w:left w:val="none" w:sz="0" w:space="0" w:color="auto"/>
            <w:bottom w:val="none" w:sz="0" w:space="0" w:color="auto"/>
            <w:right w:val="none" w:sz="0" w:space="0" w:color="auto"/>
          </w:divBdr>
        </w:div>
        <w:div w:id="972253515">
          <w:marLeft w:val="0"/>
          <w:marRight w:val="0"/>
          <w:marTop w:val="0"/>
          <w:marBottom w:val="0"/>
          <w:divBdr>
            <w:top w:val="none" w:sz="0" w:space="0" w:color="auto"/>
            <w:left w:val="none" w:sz="0" w:space="0" w:color="auto"/>
            <w:bottom w:val="none" w:sz="0" w:space="0" w:color="auto"/>
            <w:right w:val="none" w:sz="0" w:space="0" w:color="auto"/>
          </w:divBdr>
        </w:div>
        <w:div w:id="1367482259">
          <w:marLeft w:val="0"/>
          <w:marRight w:val="0"/>
          <w:marTop w:val="0"/>
          <w:marBottom w:val="0"/>
          <w:divBdr>
            <w:top w:val="none" w:sz="0" w:space="0" w:color="auto"/>
            <w:left w:val="none" w:sz="0" w:space="0" w:color="auto"/>
            <w:bottom w:val="none" w:sz="0" w:space="0" w:color="auto"/>
            <w:right w:val="none" w:sz="0" w:space="0" w:color="auto"/>
          </w:divBdr>
        </w:div>
        <w:div w:id="1119880708">
          <w:marLeft w:val="0"/>
          <w:marRight w:val="0"/>
          <w:marTop w:val="0"/>
          <w:marBottom w:val="0"/>
          <w:divBdr>
            <w:top w:val="none" w:sz="0" w:space="0" w:color="auto"/>
            <w:left w:val="none" w:sz="0" w:space="0" w:color="auto"/>
            <w:bottom w:val="none" w:sz="0" w:space="0" w:color="auto"/>
            <w:right w:val="none" w:sz="0" w:space="0" w:color="auto"/>
          </w:divBdr>
        </w:div>
        <w:div w:id="1093936376">
          <w:marLeft w:val="0"/>
          <w:marRight w:val="0"/>
          <w:marTop w:val="0"/>
          <w:marBottom w:val="0"/>
          <w:divBdr>
            <w:top w:val="none" w:sz="0" w:space="0" w:color="auto"/>
            <w:left w:val="none" w:sz="0" w:space="0" w:color="auto"/>
            <w:bottom w:val="none" w:sz="0" w:space="0" w:color="auto"/>
            <w:right w:val="none" w:sz="0" w:space="0" w:color="auto"/>
          </w:divBdr>
        </w:div>
        <w:div w:id="714621126">
          <w:marLeft w:val="0"/>
          <w:marRight w:val="0"/>
          <w:marTop w:val="0"/>
          <w:marBottom w:val="0"/>
          <w:divBdr>
            <w:top w:val="none" w:sz="0" w:space="0" w:color="auto"/>
            <w:left w:val="none" w:sz="0" w:space="0" w:color="auto"/>
            <w:bottom w:val="none" w:sz="0" w:space="0" w:color="auto"/>
            <w:right w:val="none" w:sz="0" w:space="0" w:color="auto"/>
          </w:divBdr>
        </w:div>
        <w:div w:id="121004098">
          <w:marLeft w:val="0"/>
          <w:marRight w:val="0"/>
          <w:marTop w:val="0"/>
          <w:marBottom w:val="0"/>
          <w:divBdr>
            <w:top w:val="none" w:sz="0" w:space="0" w:color="auto"/>
            <w:left w:val="none" w:sz="0" w:space="0" w:color="auto"/>
            <w:bottom w:val="none" w:sz="0" w:space="0" w:color="auto"/>
            <w:right w:val="none" w:sz="0" w:space="0" w:color="auto"/>
          </w:divBdr>
        </w:div>
        <w:div w:id="973604768">
          <w:marLeft w:val="0"/>
          <w:marRight w:val="0"/>
          <w:marTop w:val="0"/>
          <w:marBottom w:val="0"/>
          <w:divBdr>
            <w:top w:val="none" w:sz="0" w:space="0" w:color="auto"/>
            <w:left w:val="none" w:sz="0" w:space="0" w:color="auto"/>
            <w:bottom w:val="none" w:sz="0" w:space="0" w:color="auto"/>
            <w:right w:val="none" w:sz="0" w:space="0" w:color="auto"/>
          </w:divBdr>
        </w:div>
        <w:div w:id="43600960">
          <w:marLeft w:val="0"/>
          <w:marRight w:val="0"/>
          <w:marTop w:val="0"/>
          <w:marBottom w:val="0"/>
          <w:divBdr>
            <w:top w:val="none" w:sz="0" w:space="0" w:color="auto"/>
            <w:left w:val="none" w:sz="0" w:space="0" w:color="auto"/>
            <w:bottom w:val="none" w:sz="0" w:space="0" w:color="auto"/>
            <w:right w:val="none" w:sz="0" w:space="0" w:color="auto"/>
          </w:divBdr>
        </w:div>
        <w:div w:id="238027031">
          <w:marLeft w:val="0"/>
          <w:marRight w:val="0"/>
          <w:marTop w:val="0"/>
          <w:marBottom w:val="0"/>
          <w:divBdr>
            <w:top w:val="none" w:sz="0" w:space="0" w:color="auto"/>
            <w:left w:val="none" w:sz="0" w:space="0" w:color="auto"/>
            <w:bottom w:val="none" w:sz="0" w:space="0" w:color="auto"/>
            <w:right w:val="none" w:sz="0" w:space="0" w:color="auto"/>
          </w:divBdr>
        </w:div>
        <w:div w:id="1393695868">
          <w:marLeft w:val="0"/>
          <w:marRight w:val="0"/>
          <w:marTop w:val="0"/>
          <w:marBottom w:val="0"/>
          <w:divBdr>
            <w:top w:val="none" w:sz="0" w:space="0" w:color="auto"/>
            <w:left w:val="none" w:sz="0" w:space="0" w:color="auto"/>
            <w:bottom w:val="none" w:sz="0" w:space="0" w:color="auto"/>
            <w:right w:val="none" w:sz="0" w:space="0" w:color="auto"/>
          </w:divBdr>
        </w:div>
        <w:div w:id="2115635489">
          <w:marLeft w:val="0"/>
          <w:marRight w:val="0"/>
          <w:marTop w:val="0"/>
          <w:marBottom w:val="0"/>
          <w:divBdr>
            <w:top w:val="none" w:sz="0" w:space="0" w:color="auto"/>
            <w:left w:val="none" w:sz="0" w:space="0" w:color="auto"/>
            <w:bottom w:val="none" w:sz="0" w:space="0" w:color="auto"/>
            <w:right w:val="none" w:sz="0" w:space="0" w:color="auto"/>
          </w:divBdr>
        </w:div>
        <w:div w:id="917708795">
          <w:marLeft w:val="0"/>
          <w:marRight w:val="0"/>
          <w:marTop w:val="0"/>
          <w:marBottom w:val="0"/>
          <w:divBdr>
            <w:top w:val="none" w:sz="0" w:space="0" w:color="auto"/>
            <w:left w:val="none" w:sz="0" w:space="0" w:color="auto"/>
            <w:bottom w:val="none" w:sz="0" w:space="0" w:color="auto"/>
            <w:right w:val="none" w:sz="0" w:space="0" w:color="auto"/>
          </w:divBdr>
        </w:div>
        <w:div w:id="1121070004">
          <w:marLeft w:val="0"/>
          <w:marRight w:val="0"/>
          <w:marTop w:val="0"/>
          <w:marBottom w:val="0"/>
          <w:divBdr>
            <w:top w:val="none" w:sz="0" w:space="0" w:color="auto"/>
            <w:left w:val="none" w:sz="0" w:space="0" w:color="auto"/>
            <w:bottom w:val="none" w:sz="0" w:space="0" w:color="auto"/>
            <w:right w:val="none" w:sz="0" w:space="0" w:color="auto"/>
          </w:divBdr>
        </w:div>
        <w:div w:id="1676226726">
          <w:marLeft w:val="0"/>
          <w:marRight w:val="0"/>
          <w:marTop w:val="0"/>
          <w:marBottom w:val="0"/>
          <w:divBdr>
            <w:top w:val="none" w:sz="0" w:space="0" w:color="auto"/>
            <w:left w:val="none" w:sz="0" w:space="0" w:color="auto"/>
            <w:bottom w:val="none" w:sz="0" w:space="0" w:color="auto"/>
            <w:right w:val="none" w:sz="0" w:space="0" w:color="auto"/>
          </w:divBdr>
        </w:div>
        <w:div w:id="1700659890">
          <w:marLeft w:val="0"/>
          <w:marRight w:val="0"/>
          <w:marTop w:val="0"/>
          <w:marBottom w:val="0"/>
          <w:divBdr>
            <w:top w:val="none" w:sz="0" w:space="0" w:color="auto"/>
            <w:left w:val="none" w:sz="0" w:space="0" w:color="auto"/>
            <w:bottom w:val="none" w:sz="0" w:space="0" w:color="auto"/>
            <w:right w:val="none" w:sz="0" w:space="0" w:color="auto"/>
          </w:divBdr>
        </w:div>
        <w:div w:id="683363576">
          <w:marLeft w:val="0"/>
          <w:marRight w:val="0"/>
          <w:marTop w:val="0"/>
          <w:marBottom w:val="0"/>
          <w:divBdr>
            <w:top w:val="none" w:sz="0" w:space="0" w:color="auto"/>
            <w:left w:val="none" w:sz="0" w:space="0" w:color="auto"/>
            <w:bottom w:val="none" w:sz="0" w:space="0" w:color="auto"/>
            <w:right w:val="none" w:sz="0" w:space="0" w:color="auto"/>
          </w:divBdr>
        </w:div>
        <w:div w:id="199512570">
          <w:marLeft w:val="0"/>
          <w:marRight w:val="0"/>
          <w:marTop w:val="0"/>
          <w:marBottom w:val="0"/>
          <w:divBdr>
            <w:top w:val="none" w:sz="0" w:space="0" w:color="auto"/>
            <w:left w:val="none" w:sz="0" w:space="0" w:color="auto"/>
            <w:bottom w:val="none" w:sz="0" w:space="0" w:color="auto"/>
            <w:right w:val="none" w:sz="0" w:space="0" w:color="auto"/>
          </w:divBdr>
        </w:div>
        <w:div w:id="103619452">
          <w:marLeft w:val="0"/>
          <w:marRight w:val="0"/>
          <w:marTop w:val="0"/>
          <w:marBottom w:val="0"/>
          <w:divBdr>
            <w:top w:val="none" w:sz="0" w:space="0" w:color="auto"/>
            <w:left w:val="none" w:sz="0" w:space="0" w:color="auto"/>
            <w:bottom w:val="none" w:sz="0" w:space="0" w:color="auto"/>
            <w:right w:val="none" w:sz="0" w:space="0" w:color="auto"/>
          </w:divBdr>
        </w:div>
        <w:div w:id="1072507665">
          <w:marLeft w:val="0"/>
          <w:marRight w:val="0"/>
          <w:marTop w:val="0"/>
          <w:marBottom w:val="0"/>
          <w:divBdr>
            <w:top w:val="none" w:sz="0" w:space="0" w:color="auto"/>
            <w:left w:val="none" w:sz="0" w:space="0" w:color="auto"/>
            <w:bottom w:val="none" w:sz="0" w:space="0" w:color="auto"/>
            <w:right w:val="none" w:sz="0" w:space="0" w:color="auto"/>
          </w:divBdr>
        </w:div>
        <w:div w:id="1461263499">
          <w:marLeft w:val="0"/>
          <w:marRight w:val="0"/>
          <w:marTop w:val="0"/>
          <w:marBottom w:val="0"/>
          <w:divBdr>
            <w:top w:val="none" w:sz="0" w:space="0" w:color="auto"/>
            <w:left w:val="none" w:sz="0" w:space="0" w:color="auto"/>
            <w:bottom w:val="none" w:sz="0" w:space="0" w:color="auto"/>
            <w:right w:val="none" w:sz="0" w:space="0" w:color="auto"/>
          </w:divBdr>
        </w:div>
        <w:div w:id="1849518543">
          <w:marLeft w:val="0"/>
          <w:marRight w:val="0"/>
          <w:marTop w:val="0"/>
          <w:marBottom w:val="0"/>
          <w:divBdr>
            <w:top w:val="none" w:sz="0" w:space="0" w:color="auto"/>
            <w:left w:val="none" w:sz="0" w:space="0" w:color="auto"/>
            <w:bottom w:val="none" w:sz="0" w:space="0" w:color="auto"/>
            <w:right w:val="none" w:sz="0" w:space="0" w:color="auto"/>
          </w:divBdr>
        </w:div>
        <w:div w:id="852306320">
          <w:marLeft w:val="0"/>
          <w:marRight w:val="0"/>
          <w:marTop w:val="0"/>
          <w:marBottom w:val="0"/>
          <w:divBdr>
            <w:top w:val="none" w:sz="0" w:space="0" w:color="auto"/>
            <w:left w:val="none" w:sz="0" w:space="0" w:color="auto"/>
            <w:bottom w:val="none" w:sz="0" w:space="0" w:color="auto"/>
            <w:right w:val="none" w:sz="0" w:space="0" w:color="auto"/>
          </w:divBdr>
        </w:div>
        <w:div w:id="320545481">
          <w:marLeft w:val="0"/>
          <w:marRight w:val="0"/>
          <w:marTop w:val="0"/>
          <w:marBottom w:val="0"/>
          <w:divBdr>
            <w:top w:val="none" w:sz="0" w:space="0" w:color="auto"/>
            <w:left w:val="none" w:sz="0" w:space="0" w:color="auto"/>
            <w:bottom w:val="none" w:sz="0" w:space="0" w:color="auto"/>
            <w:right w:val="none" w:sz="0" w:space="0" w:color="auto"/>
          </w:divBdr>
        </w:div>
        <w:div w:id="556012695">
          <w:marLeft w:val="0"/>
          <w:marRight w:val="0"/>
          <w:marTop w:val="0"/>
          <w:marBottom w:val="0"/>
          <w:divBdr>
            <w:top w:val="none" w:sz="0" w:space="0" w:color="auto"/>
            <w:left w:val="none" w:sz="0" w:space="0" w:color="auto"/>
            <w:bottom w:val="none" w:sz="0" w:space="0" w:color="auto"/>
            <w:right w:val="none" w:sz="0" w:space="0" w:color="auto"/>
          </w:divBdr>
        </w:div>
        <w:div w:id="936791570">
          <w:marLeft w:val="0"/>
          <w:marRight w:val="0"/>
          <w:marTop w:val="0"/>
          <w:marBottom w:val="0"/>
          <w:divBdr>
            <w:top w:val="none" w:sz="0" w:space="0" w:color="auto"/>
            <w:left w:val="none" w:sz="0" w:space="0" w:color="auto"/>
            <w:bottom w:val="none" w:sz="0" w:space="0" w:color="auto"/>
            <w:right w:val="none" w:sz="0" w:space="0" w:color="auto"/>
          </w:divBdr>
        </w:div>
        <w:div w:id="383066253">
          <w:marLeft w:val="0"/>
          <w:marRight w:val="0"/>
          <w:marTop w:val="0"/>
          <w:marBottom w:val="0"/>
          <w:divBdr>
            <w:top w:val="none" w:sz="0" w:space="0" w:color="auto"/>
            <w:left w:val="none" w:sz="0" w:space="0" w:color="auto"/>
            <w:bottom w:val="none" w:sz="0" w:space="0" w:color="auto"/>
            <w:right w:val="none" w:sz="0" w:space="0" w:color="auto"/>
          </w:divBdr>
        </w:div>
        <w:div w:id="175118303">
          <w:marLeft w:val="0"/>
          <w:marRight w:val="0"/>
          <w:marTop w:val="0"/>
          <w:marBottom w:val="0"/>
          <w:divBdr>
            <w:top w:val="none" w:sz="0" w:space="0" w:color="auto"/>
            <w:left w:val="none" w:sz="0" w:space="0" w:color="auto"/>
            <w:bottom w:val="none" w:sz="0" w:space="0" w:color="auto"/>
            <w:right w:val="none" w:sz="0" w:space="0" w:color="auto"/>
          </w:divBdr>
        </w:div>
        <w:div w:id="215630117">
          <w:marLeft w:val="0"/>
          <w:marRight w:val="0"/>
          <w:marTop w:val="0"/>
          <w:marBottom w:val="0"/>
          <w:divBdr>
            <w:top w:val="none" w:sz="0" w:space="0" w:color="auto"/>
            <w:left w:val="none" w:sz="0" w:space="0" w:color="auto"/>
            <w:bottom w:val="none" w:sz="0" w:space="0" w:color="auto"/>
            <w:right w:val="none" w:sz="0" w:space="0" w:color="auto"/>
          </w:divBdr>
        </w:div>
        <w:div w:id="654260473">
          <w:marLeft w:val="0"/>
          <w:marRight w:val="0"/>
          <w:marTop w:val="0"/>
          <w:marBottom w:val="0"/>
          <w:divBdr>
            <w:top w:val="none" w:sz="0" w:space="0" w:color="auto"/>
            <w:left w:val="none" w:sz="0" w:space="0" w:color="auto"/>
            <w:bottom w:val="none" w:sz="0" w:space="0" w:color="auto"/>
            <w:right w:val="none" w:sz="0" w:space="0" w:color="auto"/>
          </w:divBdr>
        </w:div>
        <w:div w:id="1158957042">
          <w:marLeft w:val="0"/>
          <w:marRight w:val="0"/>
          <w:marTop w:val="0"/>
          <w:marBottom w:val="0"/>
          <w:divBdr>
            <w:top w:val="none" w:sz="0" w:space="0" w:color="auto"/>
            <w:left w:val="none" w:sz="0" w:space="0" w:color="auto"/>
            <w:bottom w:val="none" w:sz="0" w:space="0" w:color="auto"/>
            <w:right w:val="none" w:sz="0" w:space="0" w:color="auto"/>
          </w:divBdr>
        </w:div>
        <w:div w:id="523321643">
          <w:marLeft w:val="0"/>
          <w:marRight w:val="0"/>
          <w:marTop w:val="0"/>
          <w:marBottom w:val="0"/>
          <w:divBdr>
            <w:top w:val="none" w:sz="0" w:space="0" w:color="auto"/>
            <w:left w:val="none" w:sz="0" w:space="0" w:color="auto"/>
            <w:bottom w:val="none" w:sz="0" w:space="0" w:color="auto"/>
            <w:right w:val="none" w:sz="0" w:space="0" w:color="auto"/>
          </w:divBdr>
        </w:div>
        <w:div w:id="1361130629">
          <w:marLeft w:val="0"/>
          <w:marRight w:val="0"/>
          <w:marTop w:val="0"/>
          <w:marBottom w:val="0"/>
          <w:divBdr>
            <w:top w:val="none" w:sz="0" w:space="0" w:color="auto"/>
            <w:left w:val="none" w:sz="0" w:space="0" w:color="auto"/>
            <w:bottom w:val="none" w:sz="0" w:space="0" w:color="auto"/>
            <w:right w:val="none" w:sz="0" w:space="0" w:color="auto"/>
          </w:divBdr>
        </w:div>
        <w:div w:id="1708330565">
          <w:marLeft w:val="0"/>
          <w:marRight w:val="0"/>
          <w:marTop w:val="0"/>
          <w:marBottom w:val="0"/>
          <w:divBdr>
            <w:top w:val="none" w:sz="0" w:space="0" w:color="auto"/>
            <w:left w:val="none" w:sz="0" w:space="0" w:color="auto"/>
            <w:bottom w:val="none" w:sz="0" w:space="0" w:color="auto"/>
            <w:right w:val="none" w:sz="0" w:space="0" w:color="auto"/>
          </w:divBdr>
        </w:div>
        <w:div w:id="328336973">
          <w:marLeft w:val="0"/>
          <w:marRight w:val="0"/>
          <w:marTop w:val="0"/>
          <w:marBottom w:val="0"/>
          <w:divBdr>
            <w:top w:val="none" w:sz="0" w:space="0" w:color="auto"/>
            <w:left w:val="none" w:sz="0" w:space="0" w:color="auto"/>
            <w:bottom w:val="none" w:sz="0" w:space="0" w:color="auto"/>
            <w:right w:val="none" w:sz="0" w:space="0" w:color="auto"/>
          </w:divBdr>
        </w:div>
        <w:div w:id="1267032791">
          <w:marLeft w:val="0"/>
          <w:marRight w:val="0"/>
          <w:marTop w:val="0"/>
          <w:marBottom w:val="0"/>
          <w:divBdr>
            <w:top w:val="none" w:sz="0" w:space="0" w:color="auto"/>
            <w:left w:val="none" w:sz="0" w:space="0" w:color="auto"/>
            <w:bottom w:val="none" w:sz="0" w:space="0" w:color="auto"/>
            <w:right w:val="none" w:sz="0" w:space="0" w:color="auto"/>
          </w:divBdr>
        </w:div>
        <w:div w:id="271941541">
          <w:marLeft w:val="0"/>
          <w:marRight w:val="0"/>
          <w:marTop w:val="0"/>
          <w:marBottom w:val="0"/>
          <w:divBdr>
            <w:top w:val="none" w:sz="0" w:space="0" w:color="auto"/>
            <w:left w:val="none" w:sz="0" w:space="0" w:color="auto"/>
            <w:bottom w:val="none" w:sz="0" w:space="0" w:color="auto"/>
            <w:right w:val="none" w:sz="0" w:space="0" w:color="auto"/>
          </w:divBdr>
        </w:div>
        <w:div w:id="773403404">
          <w:marLeft w:val="0"/>
          <w:marRight w:val="0"/>
          <w:marTop w:val="0"/>
          <w:marBottom w:val="0"/>
          <w:divBdr>
            <w:top w:val="none" w:sz="0" w:space="0" w:color="auto"/>
            <w:left w:val="none" w:sz="0" w:space="0" w:color="auto"/>
            <w:bottom w:val="none" w:sz="0" w:space="0" w:color="auto"/>
            <w:right w:val="none" w:sz="0" w:space="0" w:color="auto"/>
          </w:divBdr>
        </w:div>
        <w:div w:id="1469206092">
          <w:marLeft w:val="0"/>
          <w:marRight w:val="0"/>
          <w:marTop w:val="0"/>
          <w:marBottom w:val="0"/>
          <w:divBdr>
            <w:top w:val="none" w:sz="0" w:space="0" w:color="auto"/>
            <w:left w:val="none" w:sz="0" w:space="0" w:color="auto"/>
            <w:bottom w:val="none" w:sz="0" w:space="0" w:color="auto"/>
            <w:right w:val="none" w:sz="0" w:space="0" w:color="auto"/>
          </w:divBdr>
        </w:div>
        <w:div w:id="453838990">
          <w:marLeft w:val="0"/>
          <w:marRight w:val="0"/>
          <w:marTop w:val="0"/>
          <w:marBottom w:val="0"/>
          <w:divBdr>
            <w:top w:val="none" w:sz="0" w:space="0" w:color="auto"/>
            <w:left w:val="none" w:sz="0" w:space="0" w:color="auto"/>
            <w:bottom w:val="none" w:sz="0" w:space="0" w:color="auto"/>
            <w:right w:val="none" w:sz="0" w:space="0" w:color="auto"/>
          </w:divBdr>
        </w:div>
        <w:div w:id="94403460">
          <w:marLeft w:val="0"/>
          <w:marRight w:val="0"/>
          <w:marTop w:val="0"/>
          <w:marBottom w:val="0"/>
          <w:divBdr>
            <w:top w:val="none" w:sz="0" w:space="0" w:color="auto"/>
            <w:left w:val="none" w:sz="0" w:space="0" w:color="auto"/>
            <w:bottom w:val="none" w:sz="0" w:space="0" w:color="auto"/>
            <w:right w:val="none" w:sz="0" w:space="0" w:color="auto"/>
          </w:divBdr>
        </w:div>
        <w:div w:id="1249659862">
          <w:marLeft w:val="0"/>
          <w:marRight w:val="0"/>
          <w:marTop w:val="0"/>
          <w:marBottom w:val="0"/>
          <w:divBdr>
            <w:top w:val="none" w:sz="0" w:space="0" w:color="auto"/>
            <w:left w:val="none" w:sz="0" w:space="0" w:color="auto"/>
            <w:bottom w:val="none" w:sz="0" w:space="0" w:color="auto"/>
            <w:right w:val="none" w:sz="0" w:space="0" w:color="auto"/>
          </w:divBdr>
        </w:div>
        <w:div w:id="883180458">
          <w:marLeft w:val="0"/>
          <w:marRight w:val="0"/>
          <w:marTop w:val="0"/>
          <w:marBottom w:val="0"/>
          <w:divBdr>
            <w:top w:val="none" w:sz="0" w:space="0" w:color="auto"/>
            <w:left w:val="none" w:sz="0" w:space="0" w:color="auto"/>
            <w:bottom w:val="none" w:sz="0" w:space="0" w:color="auto"/>
            <w:right w:val="none" w:sz="0" w:space="0" w:color="auto"/>
          </w:divBdr>
        </w:div>
        <w:div w:id="1205948702">
          <w:marLeft w:val="0"/>
          <w:marRight w:val="0"/>
          <w:marTop w:val="0"/>
          <w:marBottom w:val="0"/>
          <w:divBdr>
            <w:top w:val="none" w:sz="0" w:space="0" w:color="auto"/>
            <w:left w:val="none" w:sz="0" w:space="0" w:color="auto"/>
            <w:bottom w:val="none" w:sz="0" w:space="0" w:color="auto"/>
            <w:right w:val="none" w:sz="0" w:space="0" w:color="auto"/>
          </w:divBdr>
        </w:div>
        <w:div w:id="692926566">
          <w:marLeft w:val="0"/>
          <w:marRight w:val="0"/>
          <w:marTop w:val="0"/>
          <w:marBottom w:val="0"/>
          <w:divBdr>
            <w:top w:val="none" w:sz="0" w:space="0" w:color="auto"/>
            <w:left w:val="none" w:sz="0" w:space="0" w:color="auto"/>
            <w:bottom w:val="none" w:sz="0" w:space="0" w:color="auto"/>
            <w:right w:val="none" w:sz="0" w:space="0" w:color="auto"/>
          </w:divBdr>
        </w:div>
        <w:div w:id="2020503161">
          <w:marLeft w:val="0"/>
          <w:marRight w:val="0"/>
          <w:marTop w:val="0"/>
          <w:marBottom w:val="0"/>
          <w:divBdr>
            <w:top w:val="none" w:sz="0" w:space="0" w:color="auto"/>
            <w:left w:val="none" w:sz="0" w:space="0" w:color="auto"/>
            <w:bottom w:val="none" w:sz="0" w:space="0" w:color="auto"/>
            <w:right w:val="none" w:sz="0" w:space="0" w:color="auto"/>
          </w:divBdr>
        </w:div>
      </w:divsChild>
    </w:div>
    <w:div w:id="1842232164">
      <w:bodyDiv w:val="1"/>
      <w:marLeft w:val="0"/>
      <w:marRight w:val="0"/>
      <w:marTop w:val="0"/>
      <w:marBottom w:val="0"/>
      <w:divBdr>
        <w:top w:val="none" w:sz="0" w:space="0" w:color="auto"/>
        <w:left w:val="none" w:sz="0" w:space="0" w:color="auto"/>
        <w:bottom w:val="none" w:sz="0" w:space="0" w:color="auto"/>
        <w:right w:val="none" w:sz="0" w:space="0" w:color="auto"/>
      </w:divBdr>
    </w:div>
    <w:div w:id="1843659636">
      <w:bodyDiv w:val="1"/>
      <w:marLeft w:val="0"/>
      <w:marRight w:val="0"/>
      <w:marTop w:val="0"/>
      <w:marBottom w:val="0"/>
      <w:divBdr>
        <w:top w:val="none" w:sz="0" w:space="0" w:color="auto"/>
        <w:left w:val="none" w:sz="0" w:space="0" w:color="auto"/>
        <w:bottom w:val="none" w:sz="0" w:space="0" w:color="auto"/>
        <w:right w:val="none" w:sz="0" w:space="0" w:color="auto"/>
      </w:divBdr>
    </w:div>
    <w:div w:id="1845589509">
      <w:bodyDiv w:val="1"/>
      <w:marLeft w:val="0"/>
      <w:marRight w:val="0"/>
      <w:marTop w:val="0"/>
      <w:marBottom w:val="0"/>
      <w:divBdr>
        <w:top w:val="none" w:sz="0" w:space="0" w:color="auto"/>
        <w:left w:val="none" w:sz="0" w:space="0" w:color="auto"/>
        <w:bottom w:val="none" w:sz="0" w:space="0" w:color="auto"/>
        <w:right w:val="none" w:sz="0" w:space="0" w:color="auto"/>
      </w:divBdr>
    </w:div>
    <w:div w:id="1847397024">
      <w:bodyDiv w:val="1"/>
      <w:marLeft w:val="0"/>
      <w:marRight w:val="0"/>
      <w:marTop w:val="0"/>
      <w:marBottom w:val="0"/>
      <w:divBdr>
        <w:top w:val="none" w:sz="0" w:space="0" w:color="auto"/>
        <w:left w:val="none" w:sz="0" w:space="0" w:color="auto"/>
        <w:bottom w:val="none" w:sz="0" w:space="0" w:color="auto"/>
        <w:right w:val="none" w:sz="0" w:space="0" w:color="auto"/>
      </w:divBdr>
      <w:divsChild>
        <w:div w:id="1705907193">
          <w:marLeft w:val="0"/>
          <w:marRight w:val="0"/>
          <w:marTop w:val="0"/>
          <w:marBottom w:val="0"/>
          <w:divBdr>
            <w:top w:val="none" w:sz="0" w:space="0" w:color="auto"/>
            <w:left w:val="none" w:sz="0" w:space="0" w:color="auto"/>
            <w:bottom w:val="none" w:sz="0" w:space="0" w:color="auto"/>
            <w:right w:val="none" w:sz="0" w:space="0" w:color="auto"/>
          </w:divBdr>
          <w:divsChild>
            <w:div w:id="1299146923">
              <w:marLeft w:val="0"/>
              <w:marRight w:val="0"/>
              <w:marTop w:val="0"/>
              <w:marBottom w:val="0"/>
              <w:divBdr>
                <w:top w:val="none" w:sz="0" w:space="0" w:color="auto"/>
                <w:left w:val="none" w:sz="0" w:space="0" w:color="auto"/>
                <w:bottom w:val="none" w:sz="0" w:space="0" w:color="auto"/>
                <w:right w:val="none" w:sz="0" w:space="0" w:color="auto"/>
              </w:divBdr>
            </w:div>
            <w:div w:id="771825862">
              <w:marLeft w:val="0"/>
              <w:marRight w:val="0"/>
              <w:marTop w:val="0"/>
              <w:marBottom w:val="0"/>
              <w:divBdr>
                <w:top w:val="none" w:sz="0" w:space="0" w:color="auto"/>
                <w:left w:val="none" w:sz="0" w:space="0" w:color="auto"/>
                <w:bottom w:val="none" w:sz="0" w:space="0" w:color="auto"/>
                <w:right w:val="none" w:sz="0" w:space="0" w:color="auto"/>
              </w:divBdr>
            </w:div>
            <w:div w:id="1366447456">
              <w:marLeft w:val="0"/>
              <w:marRight w:val="0"/>
              <w:marTop w:val="0"/>
              <w:marBottom w:val="0"/>
              <w:divBdr>
                <w:top w:val="none" w:sz="0" w:space="0" w:color="auto"/>
                <w:left w:val="none" w:sz="0" w:space="0" w:color="auto"/>
                <w:bottom w:val="none" w:sz="0" w:space="0" w:color="auto"/>
                <w:right w:val="none" w:sz="0" w:space="0" w:color="auto"/>
              </w:divBdr>
            </w:div>
            <w:div w:id="109127686">
              <w:marLeft w:val="0"/>
              <w:marRight w:val="0"/>
              <w:marTop w:val="0"/>
              <w:marBottom w:val="0"/>
              <w:divBdr>
                <w:top w:val="none" w:sz="0" w:space="0" w:color="auto"/>
                <w:left w:val="none" w:sz="0" w:space="0" w:color="auto"/>
                <w:bottom w:val="none" w:sz="0" w:space="0" w:color="auto"/>
                <w:right w:val="none" w:sz="0" w:space="0" w:color="auto"/>
              </w:divBdr>
            </w:div>
            <w:div w:id="1350907543">
              <w:marLeft w:val="0"/>
              <w:marRight w:val="0"/>
              <w:marTop w:val="0"/>
              <w:marBottom w:val="0"/>
              <w:divBdr>
                <w:top w:val="none" w:sz="0" w:space="0" w:color="auto"/>
                <w:left w:val="none" w:sz="0" w:space="0" w:color="auto"/>
                <w:bottom w:val="none" w:sz="0" w:space="0" w:color="auto"/>
                <w:right w:val="none" w:sz="0" w:space="0" w:color="auto"/>
              </w:divBdr>
            </w:div>
            <w:div w:id="1444347977">
              <w:marLeft w:val="0"/>
              <w:marRight w:val="0"/>
              <w:marTop w:val="0"/>
              <w:marBottom w:val="0"/>
              <w:divBdr>
                <w:top w:val="none" w:sz="0" w:space="0" w:color="auto"/>
                <w:left w:val="none" w:sz="0" w:space="0" w:color="auto"/>
                <w:bottom w:val="none" w:sz="0" w:space="0" w:color="auto"/>
                <w:right w:val="none" w:sz="0" w:space="0" w:color="auto"/>
              </w:divBdr>
            </w:div>
            <w:div w:id="2124374493">
              <w:marLeft w:val="0"/>
              <w:marRight w:val="0"/>
              <w:marTop w:val="0"/>
              <w:marBottom w:val="0"/>
              <w:divBdr>
                <w:top w:val="none" w:sz="0" w:space="0" w:color="auto"/>
                <w:left w:val="none" w:sz="0" w:space="0" w:color="auto"/>
                <w:bottom w:val="none" w:sz="0" w:space="0" w:color="auto"/>
                <w:right w:val="none" w:sz="0" w:space="0" w:color="auto"/>
              </w:divBdr>
            </w:div>
            <w:div w:id="333647517">
              <w:marLeft w:val="0"/>
              <w:marRight w:val="0"/>
              <w:marTop w:val="0"/>
              <w:marBottom w:val="0"/>
              <w:divBdr>
                <w:top w:val="none" w:sz="0" w:space="0" w:color="auto"/>
                <w:left w:val="none" w:sz="0" w:space="0" w:color="auto"/>
                <w:bottom w:val="none" w:sz="0" w:space="0" w:color="auto"/>
                <w:right w:val="none" w:sz="0" w:space="0" w:color="auto"/>
              </w:divBdr>
            </w:div>
            <w:div w:id="1694918370">
              <w:marLeft w:val="0"/>
              <w:marRight w:val="0"/>
              <w:marTop w:val="0"/>
              <w:marBottom w:val="0"/>
              <w:divBdr>
                <w:top w:val="none" w:sz="0" w:space="0" w:color="auto"/>
                <w:left w:val="none" w:sz="0" w:space="0" w:color="auto"/>
                <w:bottom w:val="none" w:sz="0" w:space="0" w:color="auto"/>
                <w:right w:val="none" w:sz="0" w:space="0" w:color="auto"/>
              </w:divBdr>
            </w:div>
            <w:div w:id="461340491">
              <w:marLeft w:val="0"/>
              <w:marRight w:val="0"/>
              <w:marTop w:val="0"/>
              <w:marBottom w:val="0"/>
              <w:divBdr>
                <w:top w:val="none" w:sz="0" w:space="0" w:color="auto"/>
                <w:left w:val="none" w:sz="0" w:space="0" w:color="auto"/>
                <w:bottom w:val="none" w:sz="0" w:space="0" w:color="auto"/>
                <w:right w:val="none" w:sz="0" w:space="0" w:color="auto"/>
              </w:divBdr>
            </w:div>
            <w:div w:id="909853426">
              <w:marLeft w:val="0"/>
              <w:marRight w:val="0"/>
              <w:marTop w:val="0"/>
              <w:marBottom w:val="0"/>
              <w:divBdr>
                <w:top w:val="none" w:sz="0" w:space="0" w:color="auto"/>
                <w:left w:val="none" w:sz="0" w:space="0" w:color="auto"/>
                <w:bottom w:val="none" w:sz="0" w:space="0" w:color="auto"/>
                <w:right w:val="none" w:sz="0" w:space="0" w:color="auto"/>
              </w:divBdr>
            </w:div>
            <w:div w:id="1657538573">
              <w:marLeft w:val="0"/>
              <w:marRight w:val="0"/>
              <w:marTop w:val="0"/>
              <w:marBottom w:val="0"/>
              <w:divBdr>
                <w:top w:val="none" w:sz="0" w:space="0" w:color="auto"/>
                <w:left w:val="none" w:sz="0" w:space="0" w:color="auto"/>
                <w:bottom w:val="none" w:sz="0" w:space="0" w:color="auto"/>
                <w:right w:val="none" w:sz="0" w:space="0" w:color="auto"/>
              </w:divBdr>
            </w:div>
            <w:div w:id="1515608193">
              <w:marLeft w:val="0"/>
              <w:marRight w:val="0"/>
              <w:marTop w:val="0"/>
              <w:marBottom w:val="0"/>
              <w:divBdr>
                <w:top w:val="none" w:sz="0" w:space="0" w:color="auto"/>
                <w:left w:val="none" w:sz="0" w:space="0" w:color="auto"/>
                <w:bottom w:val="none" w:sz="0" w:space="0" w:color="auto"/>
                <w:right w:val="none" w:sz="0" w:space="0" w:color="auto"/>
              </w:divBdr>
            </w:div>
            <w:div w:id="1353726296">
              <w:marLeft w:val="0"/>
              <w:marRight w:val="0"/>
              <w:marTop w:val="0"/>
              <w:marBottom w:val="0"/>
              <w:divBdr>
                <w:top w:val="none" w:sz="0" w:space="0" w:color="auto"/>
                <w:left w:val="none" w:sz="0" w:space="0" w:color="auto"/>
                <w:bottom w:val="none" w:sz="0" w:space="0" w:color="auto"/>
                <w:right w:val="none" w:sz="0" w:space="0" w:color="auto"/>
              </w:divBdr>
            </w:div>
            <w:div w:id="1221744964">
              <w:marLeft w:val="0"/>
              <w:marRight w:val="0"/>
              <w:marTop w:val="0"/>
              <w:marBottom w:val="0"/>
              <w:divBdr>
                <w:top w:val="none" w:sz="0" w:space="0" w:color="auto"/>
                <w:left w:val="none" w:sz="0" w:space="0" w:color="auto"/>
                <w:bottom w:val="none" w:sz="0" w:space="0" w:color="auto"/>
                <w:right w:val="none" w:sz="0" w:space="0" w:color="auto"/>
              </w:divBdr>
            </w:div>
            <w:div w:id="261107048">
              <w:marLeft w:val="0"/>
              <w:marRight w:val="0"/>
              <w:marTop w:val="0"/>
              <w:marBottom w:val="0"/>
              <w:divBdr>
                <w:top w:val="none" w:sz="0" w:space="0" w:color="auto"/>
                <w:left w:val="none" w:sz="0" w:space="0" w:color="auto"/>
                <w:bottom w:val="none" w:sz="0" w:space="0" w:color="auto"/>
                <w:right w:val="none" w:sz="0" w:space="0" w:color="auto"/>
              </w:divBdr>
            </w:div>
            <w:div w:id="1107427559">
              <w:marLeft w:val="0"/>
              <w:marRight w:val="0"/>
              <w:marTop w:val="0"/>
              <w:marBottom w:val="0"/>
              <w:divBdr>
                <w:top w:val="none" w:sz="0" w:space="0" w:color="auto"/>
                <w:left w:val="none" w:sz="0" w:space="0" w:color="auto"/>
                <w:bottom w:val="none" w:sz="0" w:space="0" w:color="auto"/>
                <w:right w:val="none" w:sz="0" w:space="0" w:color="auto"/>
              </w:divBdr>
            </w:div>
            <w:div w:id="610867566">
              <w:marLeft w:val="0"/>
              <w:marRight w:val="0"/>
              <w:marTop w:val="0"/>
              <w:marBottom w:val="0"/>
              <w:divBdr>
                <w:top w:val="none" w:sz="0" w:space="0" w:color="auto"/>
                <w:left w:val="none" w:sz="0" w:space="0" w:color="auto"/>
                <w:bottom w:val="none" w:sz="0" w:space="0" w:color="auto"/>
                <w:right w:val="none" w:sz="0" w:space="0" w:color="auto"/>
              </w:divBdr>
            </w:div>
            <w:div w:id="1089540654">
              <w:marLeft w:val="0"/>
              <w:marRight w:val="0"/>
              <w:marTop w:val="0"/>
              <w:marBottom w:val="0"/>
              <w:divBdr>
                <w:top w:val="none" w:sz="0" w:space="0" w:color="auto"/>
                <w:left w:val="none" w:sz="0" w:space="0" w:color="auto"/>
                <w:bottom w:val="none" w:sz="0" w:space="0" w:color="auto"/>
                <w:right w:val="none" w:sz="0" w:space="0" w:color="auto"/>
              </w:divBdr>
            </w:div>
            <w:div w:id="2110273462">
              <w:marLeft w:val="0"/>
              <w:marRight w:val="0"/>
              <w:marTop w:val="0"/>
              <w:marBottom w:val="0"/>
              <w:divBdr>
                <w:top w:val="none" w:sz="0" w:space="0" w:color="auto"/>
                <w:left w:val="none" w:sz="0" w:space="0" w:color="auto"/>
                <w:bottom w:val="none" w:sz="0" w:space="0" w:color="auto"/>
                <w:right w:val="none" w:sz="0" w:space="0" w:color="auto"/>
              </w:divBdr>
            </w:div>
          </w:divsChild>
        </w:div>
        <w:div w:id="896432057">
          <w:marLeft w:val="0"/>
          <w:marRight w:val="0"/>
          <w:marTop w:val="0"/>
          <w:marBottom w:val="0"/>
          <w:divBdr>
            <w:top w:val="none" w:sz="0" w:space="0" w:color="auto"/>
            <w:left w:val="none" w:sz="0" w:space="0" w:color="auto"/>
            <w:bottom w:val="none" w:sz="0" w:space="0" w:color="auto"/>
            <w:right w:val="none" w:sz="0" w:space="0" w:color="auto"/>
          </w:divBdr>
        </w:div>
        <w:div w:id="1337228380">
          <w:marLeft w:val="0"/>
          <w:marRight w:val="0"/>
          <w:marTop w:val="0"/>
          <w:marBottom w:val="0"/>
          <w:divBdr>
            <w:top w:val="none" w:sz="0" w:space="0" w:color="auto"/>
            <w:left w:val="none" w:sz="0" w:space="0" w:color="auto"/>
            <w:bottom w:val="none" w:sz="0" w:space="0" w:color="auto"/>
            <w:right w:val="none" w:sz="0" w:space="0" w:color="auto"/>
          </w:divBdr>
        </w:div>
        <w:div w:id="690648026">
          <w:marLeft w:val="0"/>
          <w:marRight w:val="0"/>
          <w:marTop w:val="0"/>
          <w:marBottom w:val="0"/>
          <w:divBdr>
            <w:top w:val="none" w:sz="0" w:space="0" w:color="auto"/>
            <w:left w:val="none" w:sz="0" w:space="0" w:color="auto"/>
            <w:bottom w:val="none" w:sz="0" w:space="0" w:color="auto"/>
            <w:right w:val="none" w:sz="0" w:space="0" w:color="auto"/>
          </w:divBdr>
        </w:div>
        <w:div w:id="1370958318">
          <w:marLeft w:val="0"/>
          <w:marRight w:val="0"/>
          <w:marTop w:val="0"/>
          <w:marBottom w:val="0"/>
          <w:divBdr>
            <w:top w:val="none" w:sz="0" w:space="0" w:color="auto"/>
            <w:left w:val="none" w:sz="0" w:space="0" w:color="auto"/>
            <w:bottom w:val="none" w:sz="0" w:space="0" w:color="auto"/>
            <w:right w:val="none" w:sz="0" w:space="0" w:color="auto"/>
          </w:divBdr>
        </w:div>
        <w:div w:id="2147311273">
          <w:marLeft w:val="0"/>
          <w:marRight w:val="0"/>
          <w:marTop w:val="0"/>
          <w:marBottom w:val="0"/>
          <w:divBdr>
            <w:top w:val="none" w:sz="0" w:space="0" w:color="auto"/>
            <w:left w:val="none" w:sz="0" w:space="0" w:color="auto"/>
            <w:bottom w:val="none" w:sz="0" w:space="0" w:color="auto"/>
            <w:right w:val="none" w:sz="0" w:space="0" w:color="auto"/>
          </w:divBdr>
        </w:div>
        <w:div w:id="1749040126">
          <w:marLeft w:val="0"/>
          <w:marRight w:val="0"/>
          <w:marTop w:val="0"/>
          <w:marBottom w:val="0"/>
          <w:divBdr>
            <w:top w:val="none" w:sz="0" w:space="0" w:color="auto"/>
            <w:left w:val="none" w:sz="0" w:space="0" w:color="auto"/>
            <w:bottom w:val="none" w:sz="0" w:space="0" w:color="auto"/>
            <w:right w:val="none" w:sz="0" w:space="0" w:color="auto"/>
          </w:divBdr>
        </w:div>
        <w:div w:id="296379987">
          <w:marLeft w:val="0"/>
          <w:marRight w:val="0"/>
          <w:marTop w:val="0"/>
          <w:marBottom w:val="0"/>
          <w:divBdr>
            <w:top w:val="none" w:sz="0" w:space="0" w:color="auto"/>
            <w:left w:val="none" w:sz="0" w:space="0" w:color="auto"/>
            <w:bottom w:val="none" w:sz="0" w:space="0" w:color="auto"/>
            <w:right w:val="none" w:sz="0" w:space="0" w:color="auto"/>
          </w:divBdr>
        </w:div>
        <w:div w:id="1975793160">
          <w:marLeft w:val="0"/>
          <w:marRight w:val="0"/>
          <w:marTop w:val="0"/>
          <w:marBottom w:val="0"/>
          <w:divBdr>
            <w:top w:val="none" w:sz="0" w:space="0" w:color="auto"/>
            <w:left w:val="none" w:sz="0" w:space="0" w:color="auto"/>
            <w:bottom w:val="none" w:sz="0" w:space="0" w:color="auto"/>
            <w:right w:val="none" w:sz="0" w:space="0" w:color="auto"/>
          </w:divBdr>
        </w:div>
        <w:div w:id="1602251559">
          <w:marLeft w:val="0"/>
          <w:marRight w:val="0"/>
          <w:marTop w:val="0"/>
          <w:marBottom w:val="0"/>
          <w:divBdr>
            <w:top w:val="none" w:sz="0" w:space="0" w:color="auto"/>
            <w:left w:val="none" w:sz="0" w:space="0" w:color="auto"/>
            <w:bottom w:val="none" w:sz="0" w:space="0" w:color="auto"/>
            <w:right w:val="none" w:sz="0" w:space="0" w:color="auto"/>
          </w:divBdr>
        </w:div>
        <w:div w:id="55128210">
          <w:marLeft w:val="0"/>
          <w:marRight w:val="0"/>
          <w:marTop w:val="0"/>
          <w:marBottom w:val="0"/>
          <w:divBdr>
            <w:top w:val="none" w:sz="0" w:space="0" w:color="auto"/>
            <w:left w:val="none" w:sz="0" w:space="0" w:color="auto"/>
            <w:bottom w:val="none" w:sz="0" w:space="0" w:color="auto"/>
            <w:right w:val="none" w:sz="0" w:space="0" w:color="auto"/>
          </w:divBdr>
        </w:div>
        <w:div w:id="948119316">
          <w:marLeft w:val="0"/>
          <w:marRight w:val="0"/>
          <w:marTop w:val="0"/>
          <w:marBottom w:val="0"/>
          <w:divBdr>
            <w:top w:val="none" w:sz="0" w:space="0" w:color="auto"/>
            <w:left w:val="none" w:sz="0" w:space="0" w:color="auto"/>
            <w:bottom w:val="none" w:sz="0" w:space="0" w:color="auto"/>
            <w:right w:val="none" w:sz="0" w:space="0" w:color="auto"/>
          </w:divBdr>
        </w:div>
        <w:div w:id="2115901668">
          <w:marLeft w:val="0"/>
          <w:marRight w:val="0"/>
          <w:marTop w:val="0"/>
          <w:marBottom w:val="0"/>
          <w:divBdr>
            <w:top w:val="none" w:sz="0" w:space="0" w:color="auto"/>
            <w:left w:val="none" w:sz="0" w:space="0" w:color="auto"/>
            <w:bottom w:val="none" w:sz="0" w:space="0" w:color="auto"/>
            <w:right w:val="none" w:sz="0" w:space="0" w:color="auto"/>
          </w:divBdr>
        </w:div>
        <w:div w:id="2103988133">
          <w:marLeft w:val="0"/>
          <w:marRight w:val="0"/>
          <w:marTop w:val="0"/>
          <w:marBottom w:val="0"/>
          <w:divBdr>
            <w:top w:val="none" w:sz="0" w:space="0" w:color="auto"/>
            <w:left w:val="none" w:sz="0" w:space="0" w:color="auto"/>
            <w:bottom w:val="none" w:sz="0" w:space="0" w:color="auto"/>
            <w:right w:val="none" w:sz="0" w:space="0" w:color="auto"/>
          </w:divBdr>
        </w:div>
        <w:div w:id="945577459">
          <w:marLeft w:val="0"/>
          <w:marRight w:val="0"/>
          <w:marTop w:val="0"/>
          <w:marBottom w:val="0"/>
          <w:divBdr>
            <w:top w:val="none" w:sz="0" w:space="0" w:color="auto"/>
            <w:left w:val="none" w:sz="0" w:space="0" w:color="auto"/>
            <w:bottom w:val="none" w:sz="0" w:space="0" w:color="auto"/>
            <w:right w:val="none" w:sz="0" w:space="0" w:color="auto"/>
          </w:divBdr>
        </w:div>
        <w:div w:id="1710521341">
          <w:marLeft w:val="0"/>
          <w:marRight w:val="0"/>
          <w:marTop w:val="0"/>
          <w:marBottom w:val="0"/>
          <w:divBdr>
            <w:top w:val="none" w:sz="0" w:space="0" w:color="auto"/>
            <w:left w:val="none" w:sz="0" w:space="0" w:color="auto"/>
            <w:bottom w:val="none" w:sz="0" w:space="0" w:color="auto"/>
            <w:right w:val="none" w:sz="0" w:space="0" w:color="auto"/>
          </w:divBdr>
        </w:div>
        <w:div w:id="467863988">
          <w:marLeft w:val="0"/>
          <w:marRight w:val="0"/>
          <w:marTop w:val="0"/>
          <w:marBottom w:val="0"/>
          <w:divBdr>
            <w:top w:val="none" w:sz="0" w:space="0" w:color="auto"/>
            <w:left w:val="none" w:sz="0" w:space="0" w:color="auto"/>
            <w:bottom w:val="none" w:sz="0" w:space="0" w:color="auto"/>
            <w:right w:val="none" w:sz="0" w:space="0" w:color="auto"/>
          </w:divBdr>
        </w:div>
        <w:div w:id="1846479829">
          <w:marLeft w:val="0"/>
          <w:marRight w:val="0"/>
          <w:marTop w:val="0"/>
          <w:marBottom w:val="0"/>
          <w:divBdr>
            <w:top w:val="none" w:sz="0" w:space="0" w:color="auto"/>
            <w:left w:val="none" w:sz="0" w:space="0" w:color="auto"/>
            <w:bottom w:val="none" w:sz="0" w:space="0" w:color="auto"/>
            <w:right w:val="none" w:sz="0" w:space="0" w:color="auto"/>
          </w:divBdr>
        </w:div>
        <w:div w:id="582224074">
          <w:marLeft w:val="0"/>
          <w:marRight w:val="0"/>
          <w:marTop w:val="0"/>
          <w:marBottom w:val="0"/>
          <w:divBdr>
            <w:top w:val="none" w:sz="0" w:space="0" w:color="auto"/>
            <w:left w:val="none" w:sz="0" w:space="0" w:color="auto"/>
            <w:bottom w:val="none" w:sz="0" w:space="0" w:color="auto"/>
            <w:right w:val="none" w:sz="0" w:space="0" w:color="auto"/>
          </w:divBdr>
        </w:div>
        <w:div w:id="1113868426">
          <w:marLeft w:val="0"/>
          <w:marRight w:val="0"/>
          <w:marTop w:val="0"/>
          <w:marBottom w:val="0"/>
          <w:divBdr>
            <w:top w:val="none" w:sz="0" w:space="0" w:color="auto"/>
            <w:left w:val="none" w:sz="0" w:space="0" w:color="auto"/>
            <w:bottom w:val="none" w:sz="0" w:space="0" w:color="auto"/>
            <w:right w:val="none" w:sz="0" w:space="0" w:color="auto"/>
          </w:divBdr>
        </w:div>
        <w:div w:id="1728801384">
          <w:marLeft w:val="0"/>
          <w:marRight w:val="0"/>
          <w:marTop w:val="0"/>
          <w:marBottom w:val="0"/>
          <w:divBdr>
            <w:top w:val="none" w:sz="0" w:space="0" w:color="auto"/>
            <w:left w:val="none" w:sz="0" w:space="0" w:color="auto"/>
            <w:bottom w:val="none" w:sz="0" w:space="0" w:color="auto"/>
            <w:right w:val="none" w:sz="0" w:space="0" w:color="auto"/>
          </w:divBdr>
        </w:div>
        <w:div w:id="1447195901">
          <w:marLeft w:val="0"/>
          <w:marRight w:val="0"/>
          <w:marTop w:val="0"/>
          <w:marBottom w:val="0"/>
          <w:divBdr>
            <w:top w:val="none" w:sz="0" w:space="0" w:color="auto"/>
            <w:left w:val="none" w:sz="0" w:space="0" w:color="auto"/>
            <w:bottom w:val="none" w:sz="0" w:space="0" w:color="auto"/>
            <w:right w:val="none" w:sz="0" w:space="0" w:color="auto"/>
          </w:divBdr>
        </w:div>
        <w:div w:id="925069448">
          <w:marLeft w:val="0"/>
          <w:marRight w:val="0"/>
          <w:marTop w:val="0"/>
          <w:marBottom w:val="0"/>
          <w:divBdr>
            <w:top w:val="none" w:sz="0" w:space="0" w:color="auto"/>
            <w:left w:val="none" w:sz="0" w:space="0" w:color="auto"/>
            <w:bottom w:val="none" w:sz="0" w:space="0" w:color="auto"/>
            <w:right w:val="none" w:sz="0" w:space="0" w:color="auto"/>
          </w:divBdr>
        </w:div>
        <w:div w:id="1319311949">
          <w:marLeft w:val="0"/>
          <w:marRight w:val="0"/>
          <w:marTop w:val="0"/>
          <w:marBottom w:val="0"/>
          <w:divBdr>
            <w:top w:val="none" w:sz="0" w:space="0" w:color="auto"/>
            <w:left w:val="none" w:sz="0" w:space="0" w:color="auto"/>
            <w:bottom w:val="none" w:sz="0" w:space="0" w:color="auto"/>
            <w:right w:val="none" w:sz="0" w:space="0" w:color="auto"/>
          </w:divBdr>
        </w:div>
        <w:div w:id="1001810968">
          <w:marLeft w:val="0"/>
          <w:marRight w:val="0"/>
          <w:marTop w:val="0"/>
          <w:marBottom w:val="0"/>
          <w:divBdr>
            <w:top w:val="none" w:sz="0" w:space="0" w:color="auto"/>
            <w:left w:val="none" w:sz="0" w:space="0" w:color="auto"/>
            <w:bottom w:val="none" w:sz="0" w:space="0" w:color="auto"/>
            <w:right w:val="none" w:sz="0" w:space="0" w:color="auto"/>
          </w:divBdr>
        </w:div>
        <w:div w:id="669069168">
          <w:marLeft w:val="0"/>
          <w:marRight w:val="0"/>
          <w:marTop w:val="0"/>
          <w:marBottom w:val="0"/>
          <w:divBdr>
            <w:top w:val="none" w:sz="0" w:space="0" w:color="auto"/>
            <w:left w:val="none" w:sz="0" w:space="0" w:color="auto"/>
            <w:bottom w:val="none" w:sz="0" w:space="0" w:color="auto"/>
            <w:right w:val="none" w:sz="0" w:space="0" w:color="auto"/>
          </w:divBdr>
        </w:div>
        <w:div w:id="306714728">
          <w:marLeft w:val="0"/>
          <w:marRight w:val="0"/>
          <w:marTop w:val="0"/>
          <w:marBottom w:val="0"/>
          <w:divBdr>
            <w:top w:val="none" w:sz="0" w:space="0" w:color="auto"/>
            <w:left w:val="none" w:sz="0" w:space="0" w:color="auto"/>
            <w:bottom w:val="none" w:sz="0" w:space="0" w:color="auto"/>
            <w:right w:val="none" w:sz="0" w:space="0" w:color="auto"/>
          </w:divBdr>
        </w:div>
        <w:div w:id="640044194">
          <w:marLeft w:val="0"/>
          <w:marRight w:val="0"/>
          <w:marTop w:val="0"/>
          <w:marBottom w:val="0"/>
          <w:divBdr>
            <w:top w:val="none" w:sz="0" w:space="0" w:color="auto"/>
            <w:left w:val="none" w:sz="0" w:space="0" w:color="auto"/>
            <w:bottom w:val="none" w:sz="0" w:space="0" w:color="auto"/>
            <w:right w:val="none" w:sz="0" w:space="0" w:color="auto"/>
          </w:divBdr>
        </w:div>
        <w:div w:id="1604335455">
          <w:marLeft w:val="0"/>
          <w:marRight w:val="0"/>
          <w:marTop w:val="0"/>
          <w:marBottom w:val="0"/>
          <w:divBdr>
            <w:top w:val="none" w:sz="0" w:space="0" w:color="auto"/>
            <w:left w:val="none" w:sz="0" w:space="0" w:color="auto"/>
            <w:bottom w:val="none" w:sz="0" w:space="0" w:color="auto"/>
            <w:right w:val="none" w:sz="0" w:space="0" w:color="auto"/>
          </w:divBdr>
        </w:div>
        <w:div w:id="926383556">
          <w:marLeft w:val="0"/>
          <w:marRight w:val="0"/>
          <w:marTop w:val="0"/>
          <w:marBottom w:val="0"/>
          <w:divBdr>
            <w:top w:val="none" w:sz="0" w:space="0" w:color="auto"/>
            <w:left w:val="none" w:sz="0" w:space="0" w:color="auto"/>
            <w:bottom w:val="none" w:sz="0" w:space="0" w:color="auto"/>
            <w:right w:val="none" w:sz="0" w:space="0" w:color="auto"/>
          </w:divBdr>
        </w:div>
        <w:div w:id="41827016">
          <w:marLeft w:val="0"/>
          <w:marRight w:val="0"/>
          <w:marTop w:val="0"/>
          <w:marBottom w:val="0"/>
          <w:divBdr>
            <w:top w:val="none" w:sz="0" w:space="0" w:color="auto"/>
            <w:left w:val="none" w:sz="0" w:space="0" w:color="auto"/>
            <w:bottom w:val="none" w:sz="0" w:space="0" w:color="auto"/>
            <w:right w:val="none" w:sz="0" w:space="0" w:color="auto"/>
          </w:divBdr>
        </w:div>
        <w:div w:id="331951693">
          <w:marLeft w:val="0"/>
          <w:marRight w:val="0"/>
          <w:marTop w:val="0"/>
          <w:marBottom w:val="0"/>
          <w:divBdr>
            <w:top w:val="none" w:sz="0" w:space="0" w:color="auto"/>
            <w:left w:val="none" w:sz="0" w:space="0" w:color="auto"/>
            <w:bottom w:val="none" w:sz="0" w:space="0" w:color="auto"/>
            <w:right w:val="none" w:sz="0" w:space="0" w:color="auto"/>
          </w:divBdr>
        </w:div>
        <w:div w:id="1353923372">
          <w:marLeft w:val="0"/>
          <w:marRight w:val="0"/>
          <w:marTop w:val="0"/>
          <w:marBottom w:val="0"/>
          <w:divBdr>
            <w:top w:val="none" w:sz="0" w:space="0" w:color="auto"/>
            <w:left w:val="none" w:sz="0" w:space="0" w:color="auto"/>
            <w:bottom w:val="none" w:sz="0" w:space="0" w:color="auto"/>
            <w:right w:val="none" w:sz="0" w:space="0" w:color="auto"/>
          </w:divBdr>
        </w:div>
        <w:div w:id="1895463021">
          <w:marLeft w:val="0"/>
          <w:marRight w:val="0"/>
          <w:marTop w:val="0"/>
          <w:marBottom w:val="0"/>
          <w:divBdr>
            <w:top w:val="none" w:sz="0" w:space="0" w:color="auto"/>
            <w:left w:val="none" w:sz="0" w:space="0" w:color="auto"/>
            <w:bottom w:val="none" w:sz="0" w:space="0" w:color="auto"/>
            <w:right w:val="none" w:sz="0" w:space="0" w:color="auto"/>
          </w:divBdr>
        </w:div>
        <w:div w:id="203950792">
          <w:marLeft w:val="0"/>
          <w:marRight w:val="0"/>
          <w:marTop w:val="0"/>
          <w:marBottom w:val="0"/>
          <w:divBdr>
            <w:top w:val="none" w:sz="0" w:space="0" w:color="auto"/>
            <w:left w:val="none" w:sz="0" w:space="0" w:color="auto"/>
            <w:bottom w:val="none" w:sz="0" w:space="0" w:color="auto"/>
            <w:right w:val="none" w:sz="0" w:space="0" w:color="auto"/>
          </w:divBdr>
        </w:div>
        <w:div w:id="246890631">
          <w:marLeft w:val="0"/>
          <w:marRight w:val="0"/>
          <w:marTop w:val="0"/>
          <w:marBottom w:val="0"/>
          <w:divBdr>
            <w:top w:val="none" w:sz="0" w:space="0" w:color="auto"/>
            <w:left w:val="none" w:sz="0" w:space="0" w:color="auto"/>
            <w:bottom w:val="none" w:sz="0" w:space="0" w:color="auto"/>
            <w:right w:val="none" w:sz="0" w:space="0" w:color="auto"/>
          </w:divBdr>
        </w:div>
        <w:div w:id="1029991394">
          <w:marLeft w:val="0"/>
          <w:marRight w:val="0"/>
          <w:marTop w:val="0"/>
          <w:marBottom w:val="0"/>
          <w:divBdr>
            <w:top w:val="none" w:sz="0" w:space="0" w:color="auto"/>
            <w:left w:val="none" w:sz="0" w:space="0" w:color="auto"/>
            <w:bottom w:val="none" w:sz="0" w:space="0" w:color="auto"/>
            <w:right w:val="none" w:sz="0" w:space="0" w:color="auto"/>
          </w:divBdr>
        </w:div>
        <w:div w:id="113864421">
          <w:marLeft w:val="0"/>
          <w:marRight w:val="0"/>
          <w:marTop w:val="0"/>
          <w:marBottom w:val="0"/>
          <w:divBdr>
            <w:top w:val="none" w:sz="0" w:space="0" w:color="auto"/>
            <w:left w:val="none" w:sz="0" w:space="0" w:color="auto"/>
            <w:bottom w:val="none" w:sz="0" w:space="0" w:color="auto"/>
            <w:right w:val="none" w:sz="0" w:space="0" w:color="auto"/>
          </w:divBdr>
        </w:div>
        <w:div w:id="1045835021">
          <w:marLeft w:val="0"/>
          <w:marRight w:val="0"/>
          <w:marTop w:val="0"/>
          <w:marBottom w:val="0"/>
          <w:divBdr>
            <w:top w:val="none" w:sz="0" w:space="0" w:color="auto"/>
            <w:left w:val="none" w:sz="0" w:space="0" w:color="auto"/>
            <w:bottom w:val="none" w:sz="0" w:space="0" w:color="auto"/>
            <w:right w:val="none" w:sz="0" w:space="0" w:color="auto"/>
          </w:divBdr>
        </w:div>
        <w:div w:id="1263996164">
          <w:marLeft w:val="0"/>
          <w:marRight w:val="0"/>
          <w:marTop w:val="0"/>
          <w:marBottom w:val="0"/>
          <w:divBdr>
            <w:top w:val="none" w:sz="0" w:space="0" w:color="auto"/>
            <w:left w:val="none" w:sz="0" w:space="0" w:color="auto"/>
            <w:bottom w:val="none" w:sz="0" w:space="0" w:color="auto"/>
            <w:right w:val="none" w:sz="0" w:space="0" w:color="auto"/>
          </w:divBdr>
        </w:div>
        <w:div w:id="1747875024">
          <w:marLeft w:val="0"/>
          <w:marRight w:val="0"/>
          <w:marTop w:val="0"/>
          <w:marBottom w:val="0"/>
          <w:divBdr>
            <w:top w:val="none" w:sz="0" w:space="0" w:color="auto"/>
            <w:left w:val="none" w:sz="0" w:space="0" w:color="auto"/>
            <w:bottom w:val="none" w:sz="0" w:space="0" w:color="auto"/>
            <w:right w:val="none" w:sz="0" w:space="0" w:color="auto"/>
          </w:divBdr>
        </w:div>
        <w:div w:id="1920215784">
          <w:marLeft w:val="0"/>
          <w:marRight w:val="0"/>
          <w:marTop w:val="0"/>
          <w:marBottom w:val="0"/>
          <w:divBdr>
            <w:top w:val="none" w:sz="0" w:space="0" w:color="auto"/>
            <w:left w:val="none" w:sz="0" w:space="0" w:color="auto"/>
            <w:bottom w:val="none" w:sz="0" w:space="0" w:color="auto"/>
            <w:right w:val="none" w:sz="0" w:space="0" w:color="auto"/>
          </w:divBdr>
        </w:div>
        <w:div w:id="1176773534">
          <w:marLeft w:val="0"/>
          <w:marRight w:val="0"/>
          <w:marTop w:val="0"/>
          <w:marBottom w:val="0"/>
          <w:divBdr>
            <w:top w:val="none" w:sz="0" w:space="0" w:color="auto"/>
            <w:left w:val="none" w:sz="0" w:space="0" w:color="auto"/>
            <w:bottom w:val="none" w:sz="0" w:space="0" w:color="auto"/>
            <w:right w:val="none" w:sz="0" w:space="0" w:color="auto"/>
          </w:divBdr>
        </w:div>
        <w:div w:id="623999198">
          <w:marLeft w:val="0"/>
          <w:marRight w:val="0"/>
          <w:marTop w:val="0"/>
          <w:marBottom w:val="0"/>
          <w:divBdr>
            <w:top w:val="none" w:sz="0" w:space="0" w:color="auto"/>
            <w:left w:val="none" w:sz="0" w:space="0" w:color="auto"/>
            <w:bottom w:val="none" w:sz="0" w:space="0" w:color="auto"/>
            <w:right w:val="none" w:sz="0" w:space="0" w:color="auto"/>
          </w:divBdr>
        </w:div>
        <w:div w:id="1778791286">
          <w:marLeft w:val="0"/>
          <w:marRight w:val="0"/>
          <w:marTop w:val="0"/>
          <w:marBottom w:val="0"/>
          <w:divBdr>
            <w:top w:val="none" w:sz="0" w:space="0" w:color="auto"/>
            <w:left w:val="none" w:sz="0" w:space="0" w:color="auto"/>
            <w:bottom w:val="none" w:sz="0" w:space="0" w:color="auto"/>
            <w:right w:val="none" w:sz="0" w:space="0" w:color="auto"/>
          </w:divBdr>
        </w:div>
        <w:div w:id="871842933">
          <w:marLeft w:val="0"/>
          <w:marRight w:val="0"/>
          <w:marTop w:val="0"/>
          <w:marBottom w:val="0"/>
          <w:divBdr>
            <w:top w:val="none" w:sz="0" w:space="0" w:color="auto"/>
            <w:left w:val="none" w:sz="0" w:space="0" w:color="auto"/>
            <w:bottom w:val="none" w:sz="0" w:space="0" w:color="auto"/>
            <w:right w:val="none" w:sz="0" w:space="0" w:color="auto"/>
          </w:divBdr>
        </w:div>
        <w:div w:id="1505821662">
          <w:marLeft w:val="0"/>
          <w:marRight w:val="0"/>
          <w:marTop w:val="0"/>
          <w:marBottom w:val="0"/>
          <w:divBdr>
            <w:top w:val="none" w:sz="0" w:space="0" w:color="auto"/>
            <w:left w:val="none" w:sz="0" w:space="0" w:color="auto"/>
            <w:bottom w:val="none" w:sz="0" w:space="0" w:color="auto"/>
            <w:right w:val="none" w:sz="0" w:space="0" w:color="auto"/>
          </w:divBdr>
        </w:div>
        <w:div w:id="201795664">
          <w:marLeft w:val="0"/>
          <w:marRight w:val="0"/>
          <w:marTop w:val="0"/>
          <w:marBottom w:val="0"/>
          <w:divBdr>
            <w:top w:val="none" w:sz="0" w:space="0" w:color="auto"/>
            <w:left w:val="none" w:sz="0" w:space="0" w:color="auto"/>
            <w:bottom w:val="none" w:sz="0" w:space="0" w:color="auto"/>
            <w:right w:val="none" w:sz="0" w:space="0" w:color="auto"/>
          </w:divBdr>
        </w:div>
      </w:divsChild>
    </w:div>
    <w:div w:id="1848786664">
      <w:bodyDiv w:val="1"/>
      <w:marLeft w:val="0"/>
      <w:marRight w:val="0"/>
      <w:marTop w:val="0"/>
      <w:marBottom w:val="0"/>
      <w:divBdr>
        <w:top w:val="none" w:sz="0" w:space="0" w:color="auto"/>
        <w:left w:val="none" w:sz="0" w:space="0" w:color="auto"/>
        <w:bottom w:val="none" w:sz="0" w:space="0" w:color="auto"/>
        <w:right w:val="none" w:sz="0" w:space="0" w:color="auto"/>
      </w:divBdr>
    </w:div>
    <w:div w:id="1850244884">
      <w:bodyDiv w:val="1"/>
      <w:marLeft w:val="0"/>
      <w:marRight w:val="0"/>
      <w:marTop w:val="0"/>
      <w:marBottom w:val="0"/>
      <w:divBdr>
        <w:top w:val="none" w:sz="0" w:space="0" w:color="auto"/>
        <w:left w:val="none" w:sz="0" w:space="0" w:color="auto"/>
        <w:bottom w:val="none" w:sz="0" w:space="0" w:color="auto"/>
        <w:right w:val="none" w:sz="0" w:space="0" w:color="auto"/>
      </w:divBdr>
    </w:div>
    <w:div w:id="1850749806">
      <w:bodyDiv w:val="1"/>
      <w:marLeft w:val="0"/>
      <w:marRight w:val="0"/>
      <w:marTop w:val="0"/>
      <w:marBottom w:val="0"/>
      <w:divBdr>
        <w:top w:val="none" w:sz="0" w:space="0" w:color="auto"/>
        <w:left w:val="none" w:sz="0" w:space="0" w:color="auto"/>
        <w:bottom w:val="none" w:sz="0" w:space="0" w:color="auto"/>
        <w:right w:val="none" w:sz="0" w:space="0" w:color="auto"/>
      </w:divBdr>
    </w:div>
    <w:div w:id="1850945856">
      <w:bodyDiv w:val="1"/>
      <w:marLeft w:val="0"/>
      <w:marRight w:val="0"/>
      <w:marTop w:val="0"/>
      <w:marBottom w:val="0"/>
      <w:divBdr>
        <w:top w:val="none" w:sz="0" w:space="0" w:color="auto"/>
        <w:left w:val="none" w:sz="0" w:space="0" w:color="auto"/>
        <w:bottom w:val="none" w:sz="0" w:space="0" w:color="auto"/>
        <w:right w:val="none" w:sz="0" w:space="0" w:color="auto"/>
      </w:divBdr>
    </w:div>
    <w:div w:id="1853491927">
      <w:bodyDiv w:val="1"/>
      <w:marLeft w:val="0"/>
      <w:marRight w:val="0"/>
      <w:marTop w:val="0"/>
      <w:marBottom w:val="0"/>
      <w:divBdr>
        <w:top w:val="none" w:sz="0" w:space="0" w:color="auto"/>
        <w:left w:val="none" w:sz="0" w:space="0" w:color="auto"/>
        <w:bottom w:val="none" w:sz="0" w:space="0" w:color="auto"/>
        <w:right w:val="none" w:sz="0" w:space="0" w:color="auto"/>
      </w:divBdr>
      <w:divsChild>
        <w:div w:id="476921309">
          <w:marLeft w:val="0"/>
          <w:marRight w:val="0"/>
          <w:marTop w:val="0"/>
          <w:marBottom w:val="0"/>
          <w:divBdr>
            <w:top w:val="none" w:sz="0" w:space="0" w:color="auto"/>
            <w:left w:val="none" w:sz="0" w:space="0" w:color="auto"/>
            <w:bottom w:val="none" w:sz="0" w:space="0" w:color="auto"/>
            <w:right w:val="none" w:sz="0" w:space="0" w:color="auto"/>
          </w:divBdr>
        </w:div>
        <w:div w:id="1277442438">
          <w:marLeft w:val="0"/>
          <w:marRight w:val="0"/>
          <w:marTop w:val="0"/>
          <w:marBottom w:val="0"/>
          <w:divBdr>
            <w:top w:val="none" w:sz="0" w:space="0" w:color="auto"/>
            <w:left w:val="none" w:sz="0" w:space="0" w:color="auto"/>
            <w:bottom w:val="none" w:sz="0" w:space="0" w:color="auto"/>
            <w:right w:val="none" w:sz="0" w:space="0" w:color="auto"/>
          </w:divBdr>
        </w:div>
        <w:div w:id="837772735">
          <w:marLeft w:val="0"/>
          <w:marRight w:val="0"/>
          <w:marTop w:val="0"/>
          <w:marBottom w:val="0"/>
          <w:divBdr>
            <w:top w:val="none" w:sz="0" w:space="0" w:color="auto"/>
            <w:left w:val="none" w:sz="0" w:space="0" w:color="auto"/>
            <w:bottom w:val="none" w:sz="0" w:space="0" w:color="auto"/>
            <w:right w:val="none" w:sz="0" w:space="0" w:color="auto"/>
          </w:divBdr>
        </w:div>
        <w:div w:id="217783305">
          <w:marLeft w:val="0"/>
          <w:marRight w:val="0"/>
          <w:marTop w:val="0"/>
          <w:marBottom w:val="0"/>
          <w:divBdr>
            <w:top w:val="none" w:sz="0" w:space="0" w:color="auto"/>
            <w:left w:val="none" w:sz="0" w:space="0" w:color="auto"/>
            <w:bottom w:val="none" w:sz="0" w:space="0" w:color="auto"/>
            <w:right w:val="none" w:sz="0" w:space="0" w:color="auto"/>
          </w:divBdr>
        </w:div>
        <w:div w:id="1199658279">
          <w:marLeft w:val="0"/>
          <w:marRight w:val="0"/>
          <w:marTop w:val="0"/>
          <w:marBottom w:val="0"/>
          <w:divBdr>
            <w:top w:val="none" w:sz="0" w:space="0" w:color="auto"/>
            <w:left w:val="none" w:sz="0" w:space="0" w:color="auto"/>
            <w:bottom w:val="none" w:sz="0" w:space="0" w:color="auto"/>
            <w:right w:val="none" w:sz="0" w:space="0" w:color="auto"/>
          </w:divBdr>
        </w:div>
        <w:div w:id="354964972">
          <w:marLeft w:val="0"/>
          <w:marRight w:val="0"/>
          <w:marTop w:val="0"/>
          <w:marBottom w:val="0"/>
          <w:divBdr>
            <w:top w:val="none" w:sz="0" w:space="0" w:color="auto"/>
            <w:left w:val="none" w:sz="0" w:space="0" w:color="auto"/>
            <w:bottom w:val="none" w:sz="0" w:space="0" w:color="auto"/>
            <w:right w:val="none" w:sz="0" w:space="0" w:color="auto"/>
          </w:divBdr>
        </w:div>
        <w:div w:id="1148207912">
          <w:marLeft w:val="0"/>
          <w:marRight w:val="0"/>
          <w:marTop w:val="0"/>
          <w:marBottom w:val="0"/>
          <w:divBdr>
            <w:top w:val="none" w:sz="0" w:space="0" w:color="auto"/>
            <w:left w:val="none" w:sz="0" w:space="0" w:color="auto"/>
            <w:bottom w:val="none" w:sz="0" w:space="0" w:color="auto"/>
            <w:right w:val="none" w:sz="0" w:space="0" w:color="auto"/>
          </w:divBdr>
        </w:div>
        <w:div w:id="748304685">
          <w:marLeft w:val="0"/>
          <w:marRight w:val="0"/>
          <w:marTop w:val="0"/>
          <w:marBottom w:val="0"/>
          <w:divBdr>
            <w:top w:val="none" w:sz="0" w:space="0" w:color="auto"/>
            <w:left w:val="none" w:sz="0" w:space="0" w:color="auto"/>
            <w:bottom w:val="none" w:sz="0" w:space="0" w:color="auto"/>
            <w:right w:val="none" w:sz="0" w:space="0" w:color="auto"/>
          </w:divBdr>
        </w:div>
        <w:div w:id="915819662">
          <w:marLeft w:val="0"/>
          <w:marRight w:val="0"/>
          <w:marTop w:val="0"/>
          <w:marBottom w:val="0"/>
          <w:divBdr>
            <w:top w:val="none" w:sz="0" w:space="0" w:color="auto"/>
            <w:left w:val="none" w:sz="0" w:space="0" w:color="auto"/>
            <w:bottom w:val="none" w:sz="0" w:space="0" w:color="auto"/>
            <w:right w:val="none" w:sz="0" w:space="0" w:color="auto"/>
          </w:divBdr>
        </w:div>
        <w:div w:id="1742437888">
          <w:marLeft w:val="0"/>
          <w:marRight w:val="0"/>
          <w:marTop w:val="0"/>
          <w:marBottom w:val="0"/>
          <w:divBdr>
            <w:top w:val="none" w:sz="0" w:space="0" w:color="auto"/>
            <w:left w:val="none" w:sz="0" w:space="0" w:color="auto"/>
            <w:bottom w:val="none" w:sz="0" w:space="0" w:color="auto"/>
            <w:right w:val="none" w:sz="0" w:space="0" w:color="auto"/>
          </w:divBdr>
        </w:div>
        <w:div w:id="1444572884">
          <w:marLeft w:val="0"/>
          <w:marRight w:val="0"/>
          <w:marTop w:val="0"/>
          <w:marBottom w:val="0"/>
          <w:divBdr>
            <w:top w:val="none" w:sz="0" w:space="0" w:color="auto"/>
            <w:left w:val="none" w:sz="0" w:space="0" w:color="auto"/>
            <w:bottom w:val="none" w:sz="0" w:space="0" w:color="auto"/>
            <w:right w:val="none" w:sz="0" w:space="0" w:color="auto"/>
          </w:divBdr>
        </w:div>
        <w:div w:id="638536327">
          <w:marLeft w:val="0"/>
          <w:marRight w:val="0"/>
          <w:marTop w:val="0"/>
          <w:marBottom w:val="0"/>
          <w:divBdr>
            <w:top w:val="none" w:sz="0" w:space="0" w:color="auto"/>
            <w:left w:val="none" w:sz="0" w:space="0" w:color="auto"/>
            <w:bottom w:val="none" w:sz="0" w:space="0" w:color="auto"/>
            <w:right w:val="none" w:sz="0" w:space="0" w:color="auto"/>
          </w:divBdr>
        </w:div>
        <w:div w:id="1849903723">
          <w:marLeft w:val="0"/>
          <w:marRight w:val="0"/>
          <w:marTop w:val="0"/>
          <w:marBottom w:val="0"/>
          <w:divBdr>
            <w:top w:val="none" w:sz="0" w:space="0" w:color="auto"/>
            <w:left w:val="none" w:sz="0" w:space="0" w:color="auto"/>
            <w:bottom w:val="none" w:sz="0" w:space="0" w:color="auto"/>
            <w:right w:val="none" w:sz="0" w:space="0" w:color="auto"/>
          </w:divBdr>
        </w:div>
        <w:div w:id="234319012">
          <w:marLeft w:val="0"/>
          <w:marRight w:val="0"/>
          <w:marTop w:val="0"/>
          <w:marBottom w:val="0"/>
          <w:divBdr>
            <w:top w:val="none" w:sz="0" w:space="0" w:color="auto"/>
            <w:left w:val="none" w:sz="0" w:space="0" w:color="auto"/>
            <w:bottom w:val="none" w:sz="0" w:space="0" w:color="auto"/>
            <w:right w:val="none" w:sz="0" w:space="0" w:color="auto"/>
          </w:divBdr>
        </w:div>
        <w:div w:id="1279601230">
          <w:marLeft w:val="0"/>
          <w:marRight w:val="0"/>
          <w:marTop w:val="0"/>
          <w:marBottom w:val="0"/>
          <w:divBdr>
            <w:top w:val="none" w:sz="0" w:space="0" w:color="auto"/>
            <w:left w:val="none" w:sz="0" w:space="0" w:color="auto"/>
            <w:bottom w:val="none" w:sz="0" w:space="0" w:color="auto"/>
            <w:right w:val="none" w:sz="0" w:space="0" w:color="auto"/>
          </w:divBdr>
        </w:div>
        <w:div w:id="530916669">
          <w:marLeft w:val="0"/>
          <w:marRight w:val="0"/>
          <w:marTop w:val="0"/>
          <w:marBottom w:val="0"/>
          <w:divBdr>
            <w:top w:val="none" w:sz="0" w:space="0" w:color="auto"/>
            <w:left w:val="none" w:sz="0" w:space="0" w:color="auto"/>
            <w:bottom w:val="none" w:sz="0" w:space="0" w:color="auto"/>
            <w:right w:val="none" w:sz="0" w:space="0" w:color="auto"/>
          </w:divBdr>
        </w:div>
        <w:div w:id="989939602">
          <w:marLeft w:val="0"/>
          <w:marRight w:val="0"/>
          <w:marTop w:val="0"/>
          <w:marBottom w:val="0"/>
          <w:divBdr>
            <w:top w:val="none" w:sz="0" w:space="0" w:color="auto"/>
            <w:left w:val="none" w:sz="0" w:space="0" w:color="auto"/>
            <w:bottom w:val="none" w:sz="0" w:space="0" w:color="auto"/>
            <w:right w:val="none" w:sz="0" w:space="0" w:color="auto"/>
          </w:divBdr>
        </w:div>
        <w:div w:id="462699156">
          <w:marLeft w:val="0"/>
          <w:marRight w:val="0"/>
          <w:marTop w:val="0"/>
          <w:marBottom w:val="0"/>
          <w:divBdr>
            <w:top w:val="none" w:sz="0" w:space="0" w:color="auto"/>
            <w:left w:val="none" w:sz="0" w:space="0" w:color="auto"/>
            <w:bottom w:val="none" w:sz="0" w:space="0" w:color="auto"/>
            <w:right w:val="none" w:sz="0" w:space="0" w:color="auto"/>
          </w:divBdr>
        </w:div>
        <w:div w:id="1234314566">
          <w:marLeft w:val="0"/>
          <w:marRight w:val="0"/>
          <w:marTop w:val="0"/>
          <w:marBottom w:val="0"/>
          <w:divBdr>
            <w:top w:val="none" w:sz="0" w:space="0" w:color="auto"/>
            <w:left w:val="none" w:sz="0" w:space="0" w:color="auto"/>
            <w:bottom w:val="none" w:sz="0" w:space="0" w:color="auto"/>
            <w:right w:val="none" w:sz="0" w:space="0" w:color="auto"/>
          </w:divBdr>
        </w:div>
        <w:div w:id="517161146">
          <w:marLeft w:val="0"/>
          <w:marRight w:val="0"/>
          <w:marTop w:val="0"/>
          <w:marBottom w:val="0"/>
          <w:divBdr>
            <w:top w:val="none" w:sz="0" w:space="0" w:color="auto"/>
            <w:left w:val="none" w:sz="0" w:space="0" w:color="auto"/>
            <w:bottom w:val="none" w:sz="0" w:space="0" w:color="auto"/>
            <w:right w:val="none" w:sz="0" w:space="0" w:color="auto"/>
          </w:divBdr>
        </w:div>
        <w:div w:id="871503422">
          <w:marLeft w:val="0"/>
          <w:marRight w:val="0"/>
          <w:marTop w:val="0"/>
          <w:marBottom w:val="0"/>
          <w:divBdr>
            <w:top w:val="none" w:sz="0" w:space="0" w:color="auto"/>
            <w:left w:val="none" w:sz="0" w:space="0" w:color="auto"/>
            <w:bottom w:val="none" w:sz="0" w:space="0" w:color="auto"/>
            <w:right w:val="none" w:sz="0" w:space="0" w:color="auto"/>
          </w:divBdr>
        </w:div>
        <w:div w:id="1041979451">
          <w:marLeft w:val="0"/>
          <w:marRight w:val="0"/>
          <w:marTop w:val="0"/>
          <w:marBottom w:val="0"/>
          <w:divBdr>
            <w:top w:val="none" w:sz="0" w:space="0" w:color="auto"/>
            <w:left w:val="none" w:sz="0" w:space="0" w:color="auto"/>
            <w:bottom w:val="none" w:sz="0" w:space="0" w:color="auto"/>
            <w:right w:val="none" w:sz="0" w:space="0" w:color="auto"/>
          </w:divBdr>
        </w:div>
        <w:div w:id="1668366520">
          <w:marLeft w:val="0"/>
          <w:marRight w:val="0"/>
          <w:marTop w:val="0"/>
          <w:marBottom w:val="0"/>
          <w:divBdr>
            <w:top w:val="none" w:sz="0" w:space="0" w:color="auto"/>
            <w:left w:val="none" w:sz="0" w:space="0" w:color="auto"/>
            <w:bottom w:val="none" w:sz="0" w:space="0" w:color="auto"/>
            <w:right w:val="none" w:sz="0" w:space="0" w:color="auto"/>
          </w:divBdr>
        </w:div>
        <w:div w:id="624579545">
          <w:marLeft w:val="0"/>
          <w:marRight w:val="0"/>
          <w:marTop w:val="0"/>
          <w:marBottom w:val="0"/>
          <w:divBdr>
            <w:top w:val="none" w:sz="0" w:space="0" w:color="auto"/>
            <w:left w:val="none" w:sz="0" w:space="0" w:color="auto"/>
            <w:bottom w:val="none" w:sz="0" w:space="0" w:color="auto"/>
            <w:right w:val="none" w:sz="0" w:space="0" w:color="auto"/>
          </w:divBdr>
        </w:div>
        <w:div w:id="623928391">
          <w:marLeft w:val="0"/>
          <w:marRight w:val="0"/>
          <w:marTop w:val="0"/>
          <w:marBottom w:val="0"/>
          <w:divBdr>
            <w:top w:val="none" w:sz="0" w:space="0" w:color="auto"/>
            <w:left w:val="none" w:sz="0" w:space="0" w:color="auto"/>
            <w:bottom w:val="none" w:sz="0" w:space="0" w:color="auto"/>
            <w:right w:val="none" w:sz="0" w:space="0" w:color="auto"/>
          </w:divBdr>
        </w:div>
        <w:div w:id="1177888549">
          <w:marLeft w:val="0"/>
          <w:marRight w:val="0"/>
          <w:marTop w:val="0"/>
          <w:marBottom w:val="0"/>
          <w:divBdr>
            <w:top w:val="none" w:sz="0" w:space="0" w:color="auto"/>
            <w:left w:val="none" w:sz="0" w:space="0" w:color="auto"/>
            <w:bottom w:val="none" w:sz="0" w:space="0" w:color="auto"/>
            <w:right w:val="none" w:sz="0" w:space="0" w:color="auto"/>
          </w:divBdr>
        </w:div>
        <w:div w:id="1061371217">
          <w:marLeft w:val="0"/>
          <w:marRight w:val="0"/>
          <w:marTop w:val="0"/>
          <w:marBottom w:val="0"/>
          <w:divBdr>
            <w:top w:val="none" w:sz="0" w:space="0" w:color="auto"/>
            <w:left w:val="none" w:sz="0" w:space="0" w:color="auto"/>
            <w:bottom w:val="none" w:sz="0" w:space="0" w:color="auto"/>
            <w:right w:val="none" w:sz="0" w:space="0" w:color="auto"/>
          </w:divBdr>
        </w:div>
        <w:div w:id="1697345660">
          <w:marLeft w:val="0"/>
          <w:marRight w:val="0"/>
          <w:marTop w:val="0"/>
          <w:marBottom w:val="0"/>
          <w:divBdr>
            <w:top w:val="none" w:sz="0" w:space="0" w:color="auto"/>
            <w:left w:val="none" w:sz="0" w:space="0" w:color="auto"/>
            <w:bottom w:val="none" w:sz="0" w:space="0" w:color="auto"/>
            <w:right w:val="none" w:sz="0" w:space="0" w:color="auto"/>
          </w:divBdr>
        </w:div>
        <w:div w:id="421728733">
          <w:marLeft w:val="0"/>
          <w:marRight w:val="0"/>
          <w:marTop w:val="0"/>
          <w:marBottom w:val="0"/>
          <w:divBdr>
            <w:top w:val="none" w:sz="0" w:space="0" w:color="auto"/>
            <w:left w:val="none" w:sz="0" w:space="0" w:color="auto"/>
            <w:bottom w:val="none" w:sz="0" w:space="0" w:color="auto"/>
            <w:right w:val="none" w:sz="0" w:space="0" w:color="auto"/>
          </w:divBdr>
        </w:div>
        <w:div w:id="1146313168">
          <w:marLeft w:val="0"/>
          <w:marRight w:val="0"/>
          <w:marTop w:val="0"/>
          <w:marBottom w:val="0"/>
          <w:divBdr>
            <w:top w:val="none" w:sz="0" w:space="0" w:color="auto"/>
            <w:left w:val="none" w:sz="0" w:space="0" w:color="auto"/>
            <w:bottom w:val="none" w:sz="0" w:space="0" w:color="auto"/>
            <w:right w:val="none" w:sz="0" w:space="0" w:color="auto"/>
          </w:divBdr>
        </w:div>
        <w:div w:id="2108036947">
          <w:marLeft w:val="0"/>
          <w:marRight w:val="0"/>
          <w:marTop w:val="0"/>
          <w:marBottom w:val="0"/>
          <w:divBdr>
            <w:top w:val="none" w:sz="0" w:space="0" w:color="auto"/>
            <w:left w:val="none" w:sz="0" w:space="0" w:color="auto"/>
            <w:bottom w:val="none" w:sz="0" w:space="0" w:color="auto"/>
            <w:right w:val="none" w:sz="0" w:space="0" w:color="auto"/>
          </w:divBdr>
        </w:div>
        <w:div w:id="107362198">
          <w:marLeft w:val="0"/>
          <w:marRight w:val="0"/>
          <w:marTop w:val="0"/>
          <w:marBottom w:val="0"/>
          <w:divBdr>
            <w:top w:val="none" w:sz="0" w:space="0" w:color="auto"/>
            <w:left w:val="none" w:sz="0" w:space="0" w:color="auto"/>
            <w:bottom w:val="none" w:sz="0" w:space="0" w:color="auto"/>
            <w:right w:val="none" w:sz="0" w:space="0" w:color="auto"/>
          </w:divBdr>
        </w:div>
        <w:div w:id="1812869791">
          <w:marLeft w:val="0"/>
          <w:marRight w:val="0"/>
          <w:marTop w:val="0"/>
          <w:marBottom w:val="0"/>
          <w:divBdr>
            <w:top w:val="none" w:sz="0" w:space="0" w:color="auto"/>
            <w:left w:val="none" w:sz="0" w:space="0" w:color="auto"/>
            <w:bottom w:val="none" w:sz="0" w:space="0" w:color="auto"/>
            <w:right w:val="none" w:sz="0" w:space="0" w:color="auto"/>
          </w:divBdr>
        </w:div>
        <w:div w:id="2121022642">
          <w:marLeft w:val="0"/>
          <w:marRight w:val="0"/>
          <w:marTop w:val="0"/>
          <w:marBottom w:val="0"/>
          <w:divBdr>
            <w:top w:val="none" w:sz="0" w:space="0" w:color="auto"/>
            <w:left w:val="none" w:sz="0" w:space="0" w:color="auto"/>
            <w:bottom w:val="none" w:sz="0" w:space="0" w:color="auto"/>
            <w:right w:val="none" w:sz="0" w:space="0" w:color="auto"/>
          </w:divBdr>
        </w:div>
        <w:div w:id="1301376975">
          <w:marLeft w:val="0"/>
          <w:marRight w:val="0"/>
          <w:marTop w:val="0"/>
          <w:marBottom w:val="0"/>
          <w:divBdr>
            <w:top w:val="none" w:sz="0" w:space="0" w:color="auto"/>
            <w:left w:val="none" w:sz="0" w:space="0" w:color="auto"/>
            <w:bottom w:val="none" w:sz="0" w:space="0" w:color="auto"/>
            <w:right w:val="none" w:sz="0" w:space="0" w:color="auto"/>
          </w:divBdr>
        </w:div>
        <w:div w:id="1515917047">
          <w:marLeft w:val="0"/>
          <w:marRight w:val="0"/>
          <w:marTop w:val="0"/>
          <w:marBottom w:val="0"/>
          <w:divBdr>
            <w:top w:val="none" w:sz="0" w:space="0" w:color="auto"/>
            <w:left w:val="none" w:sz="0" w:space="0" w:color="auto"/>
            <w:bottom w:val="none" w:sz="0" w:space="0" w:color="auto"/>
            <w:right w:val="none" w:sz="0" w:space="0" w:color="auto"/>
          </w:divBdr>
        </w:div>
        <w:div w:id="765732081">
          <w:marLeft w:val="0"/>
          <w:marRight w:val="0"/>
          <w:marTop w:val="0"/>
          <w:marBottom w:val="0"/>
          <w:divBdr>
            <w:top w:val="none" w:sz="0" w:space="0" w:color="auto"/>
            <w:left w:val="none" w:sz="0" w:space="0" w:color="auto"/>
            <w:bottom w:val="none" w:sz="0" w:space="0" w:color="auto"/>
            <w:right w:val="none" w:sz="0" w:space="0" w:color="auto"/>
          </w:divBdr>
        </w:div>
        <w:div w:id="382482633">
          <w:marLeft w:val="0"/>
          <w:marRight w:val="0"/>
          <w:marTop w:val="0"/>
          <w:marBottom w:val="0"/>
          <w:divBdr>
            <w:top w:val="none" w:sz="0" w:space="0" w:color="auto"/>
            <w:left w:val="none" w:sz="0" w:space="0" w:color="auto"/>
            <w:bottom w:val="none" w:sz="0" w:space="0" w:color="auto"/>
            <w:right w:val="none" w:sz="0" w:space="0" w:color="auto"/>
          </w:divBdr>
        </w:div>
        <w:div w:id="186333285">
          <w:marLeft w:val="0"/>
          <w:marRight w:val="0"/>
          <w:marTop w:val="0"/>
          <w:marBottom w:val="0"/>
          <w:divBdr>
            <w:top w:val="none" w:sz="0" w:space="0" w:color="auto"/>
            <w:left w:val="none" w:sz="0" w:space="0" w:color="auto"/>
            <w:bottom w:val="none" w:sz="0" w:space="0" w:color="auto"/>
            <w:right w:val="none" w:sz="0" w:space="0" w:color="auto"/>
          </w:divBdr>
        </w:div>
        <w:div w:id="820776203">
          <w:marLeft w:val="0"/>
          <w:marRight w:val="0"/>
          <w:marTop w:val="0"/>
          <w:marBottom w:val="0"/>
          <w:divBdr>
            <w:top w:val="none" w:sz="0" w:space="0" w:color="auto"/>
            <w:left w:val="none" w:sz="0" w:space="0" w:color="auto"/>
            <w:bottom w:val="none" w:sz="0" w:space="0" w:color="auto"/>
            <w:right w:val="none" w:sz="0" w:space="0" w:color="auto"/>
          </w:divBdr>
        </w:div>
        <w:div w:id="443499747">
          <w:marLeft w:val="0"/>
          <w:marRight w:val="0"/>
          <w:marTop w:val="0"/>
          <w:marBottom w:val="0"/>
          <w:divBdr>
            <w:top w:val="none" w:sz="0" w:space="0" w:color="auto"/>
            <w:left w:val="none" w:sz="0" w:space="0" w:color="auto"/>
            <w:bottom w:val="none" w:sz="0" w:space="0" w:color="auto"/>
            <w:right w:val="none" w:sz="0" w:space="0" w:color="auto"/>
          </w:divBdr>
        </w:div>
        <w:div w:id="109739752">
          <w:marLeft w:val="0"/>
          <w:marRight w:val="0"/>
          <w:marTop w:val="0"/>
          <w:marBottom w:val="0"/>
          <w:divBdr>
            <w:top w:val="none" w:sz="0" w:space="0" w:color="auto"/>
            <w:left w:val="none" w:sz="0" w:space="0" w:color="auto"/>
            <w:bottom w:val="none" w:sz="0" w:space="0" w:color="auto"/>
            <w:right w:val="none" w:sz="0" w:space="0" w:color="auto"/>
          </w:divBdr>
        </w:div>
        <w:div w:id="1089077466">
          <w:marLeft w:val="0"/>
          <w:marRight w:val="0"/>
          <w:marTop w:val="0"/>
          <w:marBottom w:val="0"/>
          <w:divBdr>
            <w:top w:val="none" w:sz="0" w:space="0" w:color="auto"/>
            <w:left w:val="none" w:sz="0" w:space="0" w:color="auto"/>
            <w:bottom w:val="none" w:sz="0" w:space="0" w:color="auto"/>
            <w:right w:val="none" w:sz="0" w:space="0" w:color="auto"/>
          </w:divBdr>
        </w:div>
        <w:div w:id="1799760980">
          <w:marLeft w:val="0"/>
          <w:marRight w:val="0"/>
          <w:marTop w:val="0"/>
          <w:marBottom w:val="0"/>
          <w:divBdr>
            <w:top w:val="none" w:sz="0" w:space="0" w:color="auto"/>
            <w:left w:val="none" w:sz="0" w:space="0" w:color="auto"/>
            <w:bottom w:val="none" w:sz="0" w:space="0" w:color="auto"/>
            <w:right w:val="none" w:sz="0" w:space="0" w:color="auto"/>
          </w:divBdr>
        </w:div>
        <w:div w:id="1178695419">
          <w:marLeft w:val="0"/>
          <w:marRight w:val="0"/>
          <w:marTop w:val="0"/>
          <w:marBottom w:val="0"/>
          <w:divBdr>
            <w:top w:val="none" w:sz="0" w:space="0" w:color="auto"/>
            <w:left w:val="none" w:sz="0" w:space="0" w:color="auto"/>
            <w:bottom w:val="none" w:sz="0" w:space="0" w:color="auto"/>
            <w:right w:val="none" w:sz="0" w:space="0" w:color="auto"/>
          </w:divBdr>
        </w:div>
        <w:div w:id="1167524267">
          <w:marLeft w:val="0"/>
          <w:marRight w:val="0"/>
          <w:marTop w:val="0"/>
          <w:marBottom w:val="0"/>
          <w:divBdr>
            <w:top w:val="none" w:sz="0" w:space="0" w:color="auto"/>
            <w:left w:val="none" w:sz="0" w:space="0" w:color="auto"/>
            <w:bottom w:val="none" w:sz="0" w:space="0" w:color="auto"/>
            <w:right w:val="none" w:sz="0" w:space="0" w:color="auto"/>
          </w:divBdr>
        </w:div>
        <w:div w:id="393504230">
          <w:marLeft w:val="0"/>
          <w:marRight w:val="0"/>
          <w:marTop w:val="0"/>
          <w:marBottom w:val="0"/>
          <w:divBdr>
            <w:top w:val="none" w:sz="0" w:space="0" w:color="auto"/>
            <w:left w:val="none" w:sz="0" w:space="0" w:color="auto"/>
            <w:bottom w:val="none" w:sz="0" w:space="0" w:color="auto"/>
            <w:right w:val="none" w:sz="0" w:space="0" w:color="auto"/>
          </w:divBdr>
        </w:div>
        <w:div w:id="653610879">
          <w:marLeft w:val="0"/>
          <w:marRight w:val="0"/>
          <w:marTop w:val="0"/>
          <w:marBottom w:val="0"/>
          <w:divBdr>
            <w:top w:val="none" w:sz="0" w:space="0" w:color="auto"/>
            <w:left w:val="none" w:sz="0" w:space="0" w:color="auto"/>
            <w:bottom w:val="none" w:sz="0" w:space="0" w:color="auto"/>
            <w:right w:val="none" w:sz="0" w:space="0" w:color="auto"/>
          </w:divBdr>
        </w:div>
        <w:div w:id="31348543">
          <w:marLeft w:val="0"/>
          <w:marRight w:val="0"/>
          <w:marTop w:val="0"/>
          <w:marBottom w:val="0"/>
          <w:divBdr>
            <w:top w:val="none" w:sz="0" w:space="0" w:color="auto"/>
            <w:left w:val="none" w:sz="0" w:space="0" w:color="auto"/>
            <w:bottom w:val="none" w:sz="0" w:space="0" w:color="auto"/>
            <w:right w:val="none" w:sz="0" w:space="0" w:color="auto"/>
          </w:divBdr>
        </w:div>
        <w:div w:id="551618864">
          <w:marLeft w:val="0"/>
          <w:marRight w:val="0"/>
          <w:marTop w:val="0"/>
          <w:marBottom w:val="0"/>
          <w:divBdr>
            <w:top w:val="none" w:sz="0" w:space="0" w:color="auto"/>
            <w:left w:val="none" w:sz="0" w:space="0" w:color="auto"/>
            <w:bottom w:val="none" w:sz="0" w:space="0" w:color="auto"/>
            <w:right w:val="none" w:sz="0" w:space="0" w:color="auto"/>
          </w:divBdr>
        </w:div>
        <w:div w:id="2111656653">
          <w:marLeft w:val="0"/>
          <w:marRight w:val="0"/>
          <w:marTop w:val="0"/>
          <w:marBottom w:val="0"/>
          <w:divBdr>
            <w:top w:val="none" w:sz="0" w:space="0" w:color="auto"/>
            <w:left w:val="none" w:sz="0" w:space="0" w:color="auto"/>
            <w:bottom w:val="none" w:sz="0" w:space="0" w:color="auto"/>
            <w:right w:val="none" w:sz="0" w:space="0" w:color="auto"/>
          </w:divBdr>
        </w:div>
        <w:div w:id="229268126">
          <w:marLeft w:val="0"/>
          <w:marRight w:val="0"/>
          <w:marTop w:val="0"/>
          <w:marBottom w:val="0"/>
          <w:divBdr>
            <w:top w:val="none" w:sz="0" w:space="0" w:color="auto"/>
            <w:left w:val="none" w:sz="0" w:space="0" w:color="auto"/>
            <w:bottom w:val="none" w:sz="0" w:space="0" w:color="auto"/>
            <w:right w:val="none" w:sz="0" w:space="0" w:color="auto"/>
          </w:divBdr>
        </w:div>
        <w:div w:id="1399210497">
          <w:marLeft w:val="0"/>
          <w:marRight w:val="0"/>
          <w:marTop w:val="0"/>
          <w:marBottom w:val="0"/>
          <w:divBdr>
            <w:top w:val="none" w:sz="0" w:space="0" w:color="auto"/>
            <w:left w:val="none" w:sz="0" w:space="0" w:color="auto"/>
            <w:bottom w:val="none" w:sz="0" w:space="0" w:color="auto"/>
            <w:right w:val="none" w:sz="0" w:space="0" w:color="auto"/>
          </w:divBdr>
        </w:div>
        <w:div w:id="1713311901">
          <w:marLeft w:val="0"/>
          <w:marRight w:val="0"/>
          <w:marTop w:val="0"/>
          <w:marBottom w:val="0"/>
          <w:divBdr>
            <w:top w:val="none" w:sz="0" w:space="0" w:color="auto"/>
            <w:left w:val="none" w:sz="0" w:space="0" w:color="auto"/>
            <w:bottom w:val="none" w:sz="0" w:space="0" w:color="auto"/>
            <w:right w:val="none" w:sz="0" w:space="0" w:color="auto"/>
          </w:divBdr>
        </w:div>
        <w:div w:id="1883713206">
          <w:marLeft w:val="0"/>
          <w:marRight w:val="0"/>
          <w:marTop w:val="0"/>
          <w:marBottom w:val="0"/>
          <w:divBdr>
            <w:top w:val="none" w:sz="0" w:space="0" w:color="auto"/>
            <w:left w:val="none" w:sz="0" w:space="0" w:color="auto"/>
            <w:bottom w:val="none" w:sz="0" w:space="0" w:color="auto"/>
            <w:right w:val="none" w:sz="0" w:space="0" w:color="auto"/>
          </w:divBdr>
        </w:div>
      </w:divsChild>
    </w:div>
    <w:div w:id="1853520875">
      <w:bodyDiv w:val="1"/>
      <w:marLeft w:val="0"/>
      <w:marRight w:val="0"/>
      <w:marTop w:val="0"/>
      <w:marBottom w:val="0"/>
      <w:divBdr>
        <w:top w:val="none" w:sz="0" w:space="0" w:color="auto"/>
        <w:left w:val="none" w:sz="0" w:space="0" w:color="auto"/>
        <w:bottom w:val="none" w:sz="0" w:space="0" w:color="auto"/>
        <w:right w:val="none" w:sz="0" w:space="0" w:color="auto"/>
      </w:divBdr>
    </w:div>
    <w:div w:id="1854145334">
      <w:bodyDiv w:val="1"/>
      <w:marLeft w:val="0"/>
      <w:marRight w:val="0"/>
      <w:marTop w:val="0"/>
      <w:marBottom w:val="0"/>
      <w:divBdr>
        <w:top w:val="none" w:sz="0" w:space="0" w:color="auto"/>
        <w:left w:val="none" w:sz="0" w:space="0" w:color="auto"/>
        <w:bottom w:val="none" w:sz="0" w:space="0" w:color="auto"/>
        <w:right w:val="none" w:sz="0" w:space="0" w:color="auto"/>
      </w:divBdr>
    </w:div>
    <w:div w:id="1856142019">
      <w:bodyDiv w:val="1"/>
      <w:marLeft w:val="0"/>
      <w:marRight w:val="0"/>
      <w:marTop w:val="0"/>
      <w:marBottom w:val="0"/>
      <w:divBdr>
        <w:top w:val="none" w:sz="0" w:space="0" w:color="auto"/>
        <w:left w:val="none" w:sz="0" w:space="0" w:color="auto"/>
        <w:bottom w:val="none" w:sz="0" w:space="0" w:color="auto"/>
        <w:right w:val="none" w:sz="0" w:space="0" w:color="auto"/>
      </w:divBdr>
    </w:div>
    <w:div w:id="1856460205">
      <w:bodyDiv w:val="1"/>
      <w:marLeft w:val="0"/>
      <w:marRight w:val="0"/>
      <w:marTop w:val="0"/>
      <w:marBottom w:val="0"/>
      <w:divBdr>
        <w:top w:val="none" w:sz="0" w:space="0" w:color="auto"/>
        <w:left w:val="none" w:sz="0" w:space="0" w:color="auto"/>
        <w:bottom w:val="none" w:sz="0" w:space="0" w:color="auto"/>
        <w:right w:val="none" w:sz="0" w:space="0" w:color="auto"/>
      </w:divBdr>
    </w:div>
    <w:div w:id="1858811256">
      <w:bodyDiv w:val="1"/>
      <w:marLeft w:val="0"/>
      <w:marRight w:val="0"/>
      <w:marTop w:val="0"/>
      <w:marBottom w:val="0"/>
      <w:divBdr>
        <w:top w:val="none" w:sz="0" w:space="0" w:color="auto"/>
        <w:left w:val="none" w:sz="0" w:space="0" w:color="auto"/>
        <w:bottom w:val="none" w:sz="0" w:space="0" w:color="auto"/>
        <w:right w:val="none" w:sz="0" w:space="0" w:color="auto"/>
      </w:divBdr>
    </w:div>
    <w:div w:id="1859654819">
      <w:bodyDiv w:val="1"/>
      <w:marLeft w:val="0"/>
      <w:marRight w:val="0"/>
      <w:marTop w:val="0"/>
      <w:marBottom w:val="0"/>
      <w:divBdr>
        <w:top w:val="none" w:sz="0" w:space="0" w:color="auto"/>
        <w:left w:val="none" w:sz="0" w:space="0" w:color="auto"/>
        <w:bottom w:val="none" w:sz="0" w:space="0" w:color="auto"/>
        <w:right w:val="none" w:sz="0" w:space="0" w:color="auto"/>
      </w:divBdr>
    </w:div>
    <w:div w:id="1859812968">
      <w:bodyDiv w:val="1"/>
      <w:marLeft w:val="0"/>
      <w:marRight w:val="0"/>
      <w:marTop w:val="0"/>
      <w:marBottom w:val="0"/>
      <w:divBdr>
        <w:top w:val="none" w:sz="0" w:space="0" w:color="auto"/>
        <w:left w:val="none" w:sz="0" w:space="0" w:color="auto"/>
        <w:bottom w:val="none" w:sz="0" w:space="0" w:color="auto"/>
        <w:right w:val="none" w:sz="0" w:space="0" w:color="auto"/>
      </w:divBdr>
    </w:div>
    <w:div w:id="1861622497">
      <w:bodyDiv w:val="1"/>
      <w:marLeft w:val="0"/>
      <w:marRight w:val="0"/>
      <w:marTop w:val="0"/>
      <w:marBottom w:val="0"/>
      <w:divBdr>
        <w:top w:val="none" w:sz="0" w:space="0" w:color="auto"/>
        <w:left w:val="none" w:sz="0" w:space="0" w:color="auto"/>
        <w:bottom w:val="none" w:sz="0" w:space="0" w:color="auto"/>
        <w:right w:val="none" w:sz="0" w:space="0" w:color="auto"/>
      </w:divBdr>
    </w:div>
    <w:div w:id="1861625599">
      <w:bodyDiv w:val="1"/>
      <w:marLeft w:val="0"/>
      <w:marRight w:val="0"/>
      <w:marTop w:val="0"/>
      <w:marBottom w:val="0"/>
      <w:divBdr>
        <w:top w:val="none" w:sz="0" w:space="0" w:color="auto"/>
        <w:left w:val="none" w:sz="0" w:space="0" w:color="auto"/>
        <w:bottom w:val="none" w:sz="0" w:space="0" w:color="auto"/>
        <w:right w:val="none" w:sz="0" w:space="0" w:color="auto"/>
      </w:divBdr>
    </w:div>
    <w:div w:id="1861704603">
      <w:bodyDiv w:val="1"/>
      <w:marLeft w:val="0"/>
      <w:marRight w:val="0"/>
      <w:marTop w:val="0"/>
      <w:marBottom w:val="0"/>
      <w:divBdr>
        <w:top w:val="none" w:sz="0" w:space="0" w:color="auto"/>
        <w:left w:val="none" w:sz="0" w:space="0" w:color="auto"/>
        <w:bottom w:val="none" w:sz="0" w:space="0" w:color="auto"/>
        <w:right w:val="none" w:sz="0" w:space="0" w:color="auto"/>
      </w:divBdr>
    </w:div>
    <w:div w:id="1864859401">
      <w:bodyDiv w:val="1"/>
      <w:marLeft w:val="0"/>
      <w:marRight w:val="0"/>
      <w:marTop w:val="0"/>
      <w:marBottom w:val="0"/>
      <w:divBdr>
        <w:top w:val="none" w:sz="0" w:space="0" w:color="auto"/>
        <w:left w:val="none" w:sz="0" w:space="0" w:color="auto"/>
        <w:bottom w:val="none" w:sz="0" w:space="0" w:color="auto"/>
        <w:right w:val="none" w:sz="0" w:space="0" w:color="auto"/>
      </w:divBdr>
      <w:divsChild>
        <w:div w:id="1603143497">
          <w:marLeft w:val="0"/>
          <w:marRight w:val="0"/>
          <w:marTop w:val="0"/>
          <w:marBottom w:val="0"/>
          <w:divBdr>
            <w:top w:val="none" w:sz="0" w:space="0" w:color="auto"/>
            <w:left w:val="none" w:sz="0" w:space="0" w:color="auto"/>
            <w:bottom w:val="none" w:sz="0" w:space="0" w:color="auto"/>
            <w:right w:val="none" w:sz="0" w:space="0" w:color="auto"/>
          </w:divBdr>
        </w:div>
        <w:div w:id="151068244">
          <w:marLeft w:val="0"/>
          <w:marRight w:val="0"/>
          <w:marTop w:val="0"/>
          <w:marBottom w:val="0"/>
          <w:divBdr>
            <w:top w:val="none" w:sz="0" w:space="0" w:color="auto"/>
            <w:left w:val="none" w:sz="0" w:space="0" w:color="auto"/>
            <w:bottom w:val="none" w:sz="0" w:space="0" w:color="auto"/>
            <w:right w:val="none" w:sz="0" w:space="0" w:color="auto"/>
          </w:divBdr>
        </w:div>
        <w:div w:id="880241912">
          <w:marLeft w:val="0"/>
          <w:marRight w:val="0"/>
          <w:marTop w:val="0"/>
          <w:marBottom w:val="0"/>
          <w:divBdr>
            <w:top w:val="none" w:sz="0" w:space="0" w:color="auto"/>
            <w:left w:val="none" w:sz="0" w:space="0" w:color="auto"/>
            <w:bottom w:val="none" w:sz="0" w:space="0" w:color="auto"/>
            <w:right w:val="none" w:sz="0" w:space="0" w:color="auto"/>
          </w:divBdr>
        </w:div>
        <w:div w:id="2133354356">
          <w:marLeft w:val="0"/>
          <w:marRight w:val="0"/>
          <w:marTop w:val="0"/>
          <w:marBottom w:val="0"/>
          <w:divBdr>
            <w:top w:val="none" w:sz="0" w:space="0" w:color="auto"/>
            <w:left w:val="none" w:sz="0" w:space="0" w:color="auto"/>
            <w:bottom w:val="none" w:sz="0" w:space="0" w:color="auto"/>
            <w:right w:val="none" w:sz="0" w:space="0" w:color="auto"/>
          </w:divBdr>
        </w:div>
        <w:div w:id="2035377033">
          <w:marLeft w:val="0"/>
          <w:marRight w:val="0"/>
          <w:marTop w:val="0"/>
          <w:marBottom w:val="0"/>
          <w:divBdr>
            <w:top w:val="none" w:sz="0" w:space="0" w:color="auto"/>
            <w:left w:val="none" w:sz="0" w:space="0" w:color="auto"/>
            <w:bottom w:val="none" w:sz="0" w:space="0" w:color="auto"/>
            <w:right w:val="none" w:sz="0" w:space="0" w:color="auto"/>
          </w:divBdr>
        </w:div>
        <w:div w:id="606348970">
          <w:marLeft w:val="0"/>
          <w:marRight w:val="0"/>
          <w:marTop w:val="0"/>
          <w:marBottom w:val="0"/>
          <w:divBdr>
            <w:top w:val="none" w:sz="0" w:space="0" w:color="auto"/>
            <w:left w:val="none" w:sz="0" w:space="0" w:color="auto"/>
            <w:bottom w:val="none" w:sz="0" w:space="0" w:color="auto"/>
            <w:right w:val="none" w:sz="0" w:space="0" w:color="auto"/>
          </w:divBdr>
        </w:div>
        <w:div w:id="817694094">
          <w:marLeft w:val="0"/>
          <w:marRight w:val="0"/>
          <w:marTop w:val="0"/>
          <w:marBottom w:val="0"/>
          <w:divBdr>
            <w:top w:val="none" w:sz="0" w:space="0" w:color="auto"/>
            <w:left w:val="none" w:sz="0" w:space="0" w:color="auto"/>
            <w:bottom w:val="none" w:sz="0" w:space="0" w:color="auto"/>
            <w:right w:val="none" w:sz="0" w:space="0" w:color="auto"/>
          </w:divBdr>
        </w:div>
        <w:div w:id="1060248171">
          <w:marLeft w:val="0"/>
          <w:marRight w:val="0"/>
          <w:marTop w:val="0"/>
          <w:marBottom w:val="0"/>
          <w:divBdr>
            <w:top w:val="none" w:sz="0" w:space="0" w:color="auto"/>
            <w:left w:val="none" w:sz="0" w:space="0" w:color="auto"/>
            <w:bottom w:val="none" w:sz="0" w:space="0" w:color="auto"/>
            <w:right w:val="none" w:sz="0" w:space="0" w:color="auto"/>
          </w:divBdr>
        </w:div>
        <w:div w:id="1505320395">
          <w:marLeft w:val="0"/>
          <w:marRight w:val="0"/>
          <w:marTop w:val="0"/>
          <w:marBottom w:val="0"/>
          <w:divBdr>
            <w:top w:val="none" w:sz="0" w:space="0" w:color="auto"/>
            <w:left w:val="none" w:sz="0" w:space="0" w:color="auto"/>
            <w:bottom w:val="none" w:sz="0" w:space="0" w:color="auto"/>
            <w:right w:val="none" w:sz="0" w:space="0" w:color="auto"/>
          </w:divBdr>
        </w:div>
        <w:div w:id="1245266054">
          <w:marLeft w:val="0"/>
          <w:marRight w:val="0"/>
          <w:marTop w:val="0"/>
          <w:marBottom w:val="0"/>
          <w:divBdr>
            <w:top w:val="none" w:sz="0" w:space="0" w:color="auto"/>
            <w:left w:val="none" w:sz="0" w:space="0" w:color="auto"/>
            <w:bottom w:val="none" w:sz="0" w:space="0" w:color="auto"/>
            <w:right w:val="none" w:sz="0" w:space="0" w:color="auto"/>
          </w:divBdr>
        </w:div>
        <w:div w:id="1283730290">
          <w:marLeft w:val="0"/>
          <w:marRight w:val="0"/>
          <w:marTop w:val="0"/>
          <w:marBottom w:val="0"/>
          <w:divBdr>
            <w:top w:val="none" w:sz="0" w:space="0" w:color="auto"/>
            <w:left w:val="none" w:sz="0" w:space="0" w:color="auto"/>
            <w:bottom w:val="none" w:sz="0" w:space="0" w:color="auto"/>
            <w:right w:val="none" w:sz="0" w:space="0" w:color="auto"/>
          </w:divBdr>
        </w:div>
        <w:div w:id="249779764">
          <w:marLeft w:val="0"/>
          <w:marRight w:val="0"/>
          <w:marTop w:val="0"/>
          <w:marBottom w:val="0"/>
          <w:divBdr>
            <w:top w:val="none" w:sz="0" w:space="0" w:color="auto"/>
            <w:left w:val="none" w:sz="0" w:space="0" w:color="auto"/>
            <w:bottom w:val="none" w:sz="0" w:space="0" w:color="auto"/>
            <w:right w:val="none" w:sz="0" w:space="0" w:color="auto"/>
          </w:divBdr>
        </w:div>
        <w:div w:id="230237463">
          <w:marLeft w:val="0"/>
          <w:marRight w:val="0"/>
          <w:marTop w:val="0"/>
          <w:marBottom w:val="0"/>
          <w:divBdr>
            <w:top w:val="none" w:sz="0" w:space="0" w:color="auto"/>
            <w:left w:val="none" w:sz="0" w:space="0" w:color="auto"/>
            <w:bottom w:val="none" w:sz="0" w:space="0" w:color="auto"/>
            <w:right w:val="none" w:sz="0" w:space="0" w:color="auto"/>
          </w:divBdr>
        </w:div>
        <w:div w:id="1408260436">
          <w:marLeft w:val="0"/>
          <w:marRight w:val="0"/>
          <w:marTop w:val="0"/>
          <w:marBottom w:val="0"/>
          <w:divBdr>
            <w:top w:val="none" w:sz="0" w:space="0" w:color="auto"/>
            <w:left w:val="none" w:sz="0" w:space="0" w:color="auto"/>
            <w:bottom w:val="none" w:sz="0" w:space="0" w:color="auto"/>
            <w:right w:val="none" w:sz="0" w:space="0" w:color="auto"/>
          </w:divBdr>
        </w:div>
        <w:div w:id="1376781383">
          <w:marLeft w:val="0"/>
          <w:marRight w:val="0"/>
          <w:marTop w:val="0"/>
          <w:marBottom w:val="0"/>
          <w:divBdr>
            <w:top w:val="none" w:sz="0" w:space="0" w:color="auto"/>
            <w:left w:val="none" w:sz="0" w:space="0" w:color="auto"/>
            <w:bottom w:val="none" w:sz="0" w:space="0" w:color="auto"/>
            <w:right w:val="none" w:sz="0" w:space="0" w:color="auto"/>
          </w:divBdr>
        </w:div>
        <w:div w:id="1026978203">
          <w:marLeft w:val="0"/>
          <w:marRight w:val="0"/>
          <w:marTop w:val="0"/>
          <w:marBottom w:val="0"/>
          <w:divBdr>
            <w:top w:val="none" w:sz="0" w:space="0" w:color="auto"/>
            <w:left w:val="none" w:sz="0" w:space="0" w:color="auto"/>
            <w:bottom w:val="none" w:sz="0" w:space="0" w:color="auto"/>
            <w:right w:val="none" w:sz="0" w:space="0" w:color="auto"/>
          </w:divBdr>
        </w:div>
        <w:div w:id="529225997">
          <w:marLeft w:val="0"/>
          <w:marRight w:val="0"/>
          <w:marTop w:val="0"/>
          <w:marBottom w:val="0"/>
          <w:divBdr>
            <w:top w:val="none" w:sz="0" w:space="0" w:color="auto"/>
            <w:left w:val="none" w:sz="0" w:space="0" w:color="auto"/>
            <w:bottom w:val="none" w:sz="0" w:space="0" w:color="auto"/>
            <w:right w:val="none" w:sz="0" w:space="0" w:color="auto"/>
          </w:divBdr>
        </w:div>
        <w:div w:id="1272320891">
          <w:marLeft w:val="0"/>
          <w:marRight w:val="0"/>
          <w:marTop w:val="0"/>
          <w:marBottom w:val="0"/>
          <w:divBdr>
            <w:top w:val="none" w:sz="0" w:space="0" w:color="auto"/>
            <w:left w:val="none" w:sz="0" w:space="0" w:color="auto"/>
            <w:bottom w:val="none" w:sz="0" w:space="0" w:color="auto"/>
            <w:right w:val="none" w:sz="0" w:space="0" w:color="auto"/>
          </w:divBdr>
        </w:div>
        <w:div w:id="751120344">
          <w:marLeft w:val="0"/>
          <w:marRight w:val="0"/>
          <w:marTop w:val="0"/>
          <w:marBottom w:val="0"/>
          <w:divBdr>
            <w:top w:val="none" w:sz="0" w:space="0" w:color="auto"/>
            <w:left w:val="none" w:sz="0" w:space="0" w:color="auto"/>
            <w:bottom w:val="none" w:sz="0" w:space="0" w:color="auto"/>
            <w:right w:val="none" w:sz="0" w:space="0" w:color="auto"/>
          </w:divBdr>
        </w:div>
        <w:div w:id="831989785">
          <w:marLeft w:val="0"/>
          <w:marRight w:val="0"/>
          <w:marTop w:val="0"/>
          <w:marBottom w:val="0"/>
          <w:divBdr>
            <w:top w:val="none" w:sz="0" w:space="0" w:color="auto"/>
            <w:left w:val="none" w:sz="0" w:space="0" w:color="auto"/>
            <w:bottom w:val="none" w:sz="0" w:space="0" w:color="auto"/>
            <w:right w:val="none" w:sz="0" w:space="0" w:color="auto"/>
          </w:divBdr>
        </w:div>
        <w:div w:id="1298881004">
          <w:marLeft w:val="0"/>
          <w:marRight w:val="0"/>
          <w:marTop w:val="0"/>
          <w:marBottom w:val="0"/>
          <w:divBdr>
            <w:top w:val="none" w:sz="0" w:space="0" w:color="auto"/>
            <w:left w:val="none" w:sz="0" w:space="0" w:color="auto"/>
            <w:bottom w:val="none" w:sz="0" w:space="0" w:color="auto"/>
            <w:right w:val="none" w:sz="0" w:space="0" w:color="auto"/>
          </w:divBdr>
        </w:div>
        <w:div w:id="952706767">
          <w:marLeft w:val="0"/>
          <w:marRight w:val="0"/>
          <w:marTop w:val="0"/>
          <w:marBottom w:val="0"/>
          <w:divBdr>
            <w:top w:val="none" w:sz="0" w:space="0" w:color="auto"/>
            <w:left w:val="none" w:sz="0" w:space="0" w:color="auto"/>
            <w:bottom w:val="none" w:sz="0" w:space="0" w:color="auto"/>
            <w:right w:val="none" w:sz="0" w:space="0" w:color="auto"/>
          </w:divBdr>
        </w:div>
        <w:div w:id="1302077481">
          <w:marLeft w:val="0"/>
          <w:marRight w:val="0"/>
          <w:marTop w:val="0"/>
          <w:marBottom w:val="0"/>
          <w:divBdr>
            <w:top w:val="none" w:sz="0" w:space="0" w:color="auto"/>
            <w:left w:val="none" w:sz="0" w:space="0" w:color="auto"/>
            <w:bottom w:val="none" w:sz="0" w:space="0" w:color="auto"/>
            <w:right w:val="none" w:sz="0" w:space="0" w:color="auto"/>
          </w:divBdr>
        </w:div>
        <w:div w:id="1073553572">
          <w:marLeft w:val="0"/>
          <w:marRight w:val="0"/>
          <w:marTop w:val="0"/>
          <w:marBottom w:val="0"/>
          <w:divBdr>
            <w:top w:val="none" w:sz="0" w:space="0" w:color="auto"/>
            <w:left w:val="none" w:sz="0" w:space="0" w:color="auto"/>
            <w:bottom w:val="none" w:sz="0" w:space="0" w:color="auto"/>
            <w:right w:val="none" w:sz="0" w:space="0" w:color="auto"/>
          </w:divBdr>
        </w:div>
        <w:div w:id="1423836114">
          <w:marLeft w:val="0"/>
          <w:marRight w:val="0"/>
          <w:marTop w:val="0"/>
          <w:marBottom w:val="0"/>
          <w:divBdr>
            <w:top w:val="none" w:sz="0" w:space="0" w:color="auto"/>
            <w:left w:val="none" w:sz="0" w:space="0" w:color="auto"/>
            <w:bottom w:val="none" w:sz="0" w:space="0" w:color="auto"/>
            <w:right w:val="none" w:sz="0" w:space="0" w:color="auto"/>
          </w:divBdr>
        </w:div>
        <w:div w:id="2004621094">
          <w:marLeft w:val="0"/>
          <w:marRight w:val="0"/>
          <w:marTop w:val="0"/>
          <w:marBottom w:val="0"/>
          <w:divBdr>
            <w:top w:val="none" w:sz="0" w:space="0" w:color="auto"/>
            <w:left w:val="none" w:sz="0" w:space="0" w:color="auto"/>
            <w:bottom w:val="none" w:sz="0" w:space="0" w:color="auto"/>
            <w:right w:val="none" w:sz="0" w:space="0" w:color="auto"/>
          </w:divBdr>
        </w:div>
        <w:div w:id="1731881391">
          <w:marLeft w:val="0"/>
          <w:marRight w:val="0"/>
          <w:marTop w:val="0"/>
          <w:marBottom w:val="0"/>
          <w:divBdr>
            <w:top w:val="none" w:sz="0" w:space="0" w:color="auto"/>
            <w:left w:val="none" w:sz="0" w:space="0" w:color="auto"/>
            <w:bottom w:val="none" w:sz="0" w:space="0" w:color="auto"/>
            <w:right w:val="none" w:sz="0" w:space="0" w:color="auto"/>
          </w:divBdr>
        </w:div>
        <w:div w:id="1648852600">
          <w:marLeft w:val="0"/>
          <w:marRight w:val="0"/>
          <w:marTop w:val="0"/>
          <w:marBottom w:val="0"/>
          <w:divBdr>
            <w:top w:val="none" w:sz="0" w:space="0" w:color="auto"/>
            <w:left w:val="none" w:sz="0" w:space="0" w:color="auto"/>
            <w:bottom w:val="none" w:sz="0" w:space="0" w:color="auto"/>
            <w:right w:val="none" w:sz="0" w:space="0" w:color="auto"/>
          </w:divBdr>
        </w:div>
        <w:div w:id="936987940">
          <w:marLeft w:val="0"/>
          <w:marRight w:val="0"/>
          <w:marTop w:val="0"/>
          <w:marBottom w:val="0"/>
          <w:divBdr>
            <w:top w:val="none" w:sz="0" w:space="0" w:color="auto"/>
            <w:left w:val="none" w:sz="0" w:space="0" w:color="auto"/>
            <w:bottom w:val="none" w:sz="0" w:space="0" w:color="auto"/>
            <w:right w:val="none" w:sz="0" w:space="0" w:color="auto"/>
          </w:divBdr>
        </w:div>
        <w:div w:id="2128045160">
          <w:marLeft w:val="0"/>
          <w:marRight w:val="0"/>
          <w:marTop w:val="0"/>
          <w:marBottom w:val="0"/>
          <w:divBdr>
            <w:top w:val="none" w:sz="0" w:space="0" w:color="auto"/>
            <w:left w:val="none" w:sz="0" w:space="0" w:color="auto"/>
            <w:bottom w:val="none" w:sz="0" w:space="0" w:color="auto"/>
            <w:right w:val="none" w:sz="0" w:space="0" w:color="auto"/>
          </w:divBdr>
        </w:div>
        <w:div w:id="68234480">
          <w:marLeft w:val="0"/>
          <w:marRight w:val="0"/>
          <w:marTop w:val="0"/>
          <w:marBottom w:val="0"/>
          <w:divBdr>
            <w:top w:val="none" w:sz="0" w:space="0" w:color="auto"/>
            <w:left w:val="none" w:sz="0" w:space="0" w:color="auto"/>
            <w:bottom w:val="none" w:sz="0" w:space="0" w:color="auto"/>
            <w:right w:val="none" w:sz="0" w:space="0" w:color="auto"/>
          </w:divBdr>
        </w:div>
        <w:div w:id="1927612977">
          <w:marLeft w:val="0"/>
          <w:marRight w:val="0"/>
          <w:marTop w:val="0"/>
          <w:marBottom w:val="0"/>
          <w:divBdr>
            <w:top w:val="none" w:sz="0" w:space="0" w:color="auto"/>
            <w:left w:val="none" w:sz="0" w:space="0" w:color="auto"/>
            <w:bottom w:val="none" w:sz="0" w:space="0" w:color="auto"/>
            <w:right w:val="none" w:sz="0" w:space="0" w:color="auto"/>
          </w:divBdr>
        </w:div>
        <w:div w:id="1342665036">
          <w:marLeft w:val="0"/>
          <w:marRight w:val="0"/>
          <w:marTop w:val="0"/>
          <w:marBottom w:val="0"/>
          <w:divBdr>
            <w:top w:val="none" w:sz="0" w:space="0" w:color="auto"/>
            <w:left w:val="none" w:sz="0" w:space="0" w:color="auto"/>
            <w:bottom w:val="none" w:sz="0" w:space="0" w:color="auto"/>
            <w:right w:val="none" w:sz="0" w:space="0" w:color="auto"/>
          </w:divBdr>
        </w:div>
        <w:div w:id="518740117">
          <w:marLeft w:val="0"/>
          <w:marRight w:val="0"/>
          <w:marTop w:val="0"/>
          <w:marBottom w:val="0"/>
          <w:divBdr>
            <w:top w:val="none" w:sz="0" w:space="0" w:color="auto"/>
            <w:left w:val="none" w:sz="0" w:space="0" w:color="auto"/>
            <w:bottom w:val="none" w:sz="0" w:space="0" w:color="auto"/>
            <w:right w:val="none" w:sz="0" w:space="0" w:color="auto"/>
          </w:divBdr>
        </w:div>
        <w:div w:id="1084109970">
          <w:marLeft w:val="0"/>
          <w:marRight w:val="0"/>
          <w:marTop w:val="0"/>
          <w:marBottom w:val="0"/>
          <w:divBdr>
            <w:top w:val="none" w:sz="0" w:space="0" w:color="auto"/>
            <w:left w:val="none" w:sz="0" w:space="0" w:color="auto"/>
            <w:bottom w:val="none" w:sz="0" w:space="0" w:color="auto"/>
            <w:right w:val="none" w:sz="0" w:space="0" w:color="auto"/>
          </w:divBdr>
        </w:div>
        <w:div w:id="843128228">
          <w:marLeft w:val="0"/>
          <w:marRight w:val="0"/>
          <w:marTop w:val="0"/>
          <w:marBottom w:val="0"/>
          <w:divBdr>
            <w:top w:val="none" w:sz="0" w:space="0" w:color="auto"/>
            <w:left w:val="none" w:sz="0" w:space="0" w:color="auto"/>
            <w:bottom w:val="none" w:sz="0" w:space="0" w:color="auto"/>
            <w:right w:val="none" w:sz="0" w:space="0" w:color="auto"/>
          </w:divBdr>
        </w:div>
        <w:div w:id="1732920252">
          <w:marLeft w:val="0"/>
          <w:marRight w:val="0"/>
          <w:marTop w:val="0"/>
          <w:marBottom w:val="0"/>
          <w:divBdr>
            <w:top w:val="none" w:sz="0" w:space="0" w:color="auto"/>
            <w:left w:val="none" w:sz="0" w:space="0" w:color="auto"/>
            <w:bottom w:val="none" w:sz="0" w:space="0" w:color="auto"/>
            <w:right w:val="none" w:sz="0" w:space="0" w:color="auto"/>
          </w:divBdr>
        </w:div>
        <w:div w:id="1377504625">
          <w:marLeft w:val="0"/>
          <w:marRight w:val="0"/>
          <w:marTop w:val="0"/>
          <w:marBottom w:val="0"/>
          <w:divBdr>
            <w:top w:val="none" w:sz="0" w:space="0" w:color="auto"/>
            <w:left w:val="none" w:sz="0" w:space="0" w:color="auto"/>
            <w:bottom w:val="none" w:sz="0" w:space="0" w:color="auto"/>
            <w:right w:val="none" w:sz="0" w:space="0" w:color="auto"/>
          </w:divBdr>
        </w:div>
        <w:div w:id="98380597">
          <w:marLeft w:val="0"/>
          <w:marRight w:val="0"/>
          <w:marTop w:val="0"/>
          <w:marBottom w:val="0"/>
          <w:divBdr>
            <w:top w:val="none" w:sz="0" w:space="0" w:color="auto"/>
            <w:left w:val="none" w:sz="0" w:space="0" w:color="auto"/>
            <w:bottom w:val="none" w:sz="0" w:space="0" w:color="auto"/>
            <w:right w:val="none" w:sz="0" w:space="0" w:color="auto"/>
          </w:divBdr>
        </w:div>
        <w:div w:id="1567764244">
          <w:marLeft w:val="0"/>
          <w:marRight w:val="0"/>
          <w:marTop w:val="0"/>
          <w:marBottom w:val="0"/>
          <w:divBdr>
            <w:top w:val="none" w:sz="0" w:space="0" w:color="auto"/>
            <w:left w:val="none" w:sz="0" w:space="0" w:color="auto"/>
            <w:bottom w:val="none" w:sz="0" w:space="0" w:color="auto"/>
            <w:right w:val="none" w:sz="0" w:space="0" w:color="auto"/>
          </w:divBdr>
        </w:div>
        <w:div w:id="406615933">
          <w:marLeft w:val="0"/>
          <w:marRight w:val="0"/>
          <w:marTop w:val="0"/>
          <w:marBottom w:val="0"/>
          <w:divBdr>
            <w:top w:val="none" w:sz="0" w:space="0" w:color="auto"/>
            <w:left w:val="none" w:sz="0" w:space="0" w:color="auto"/>
            <w:bottom w:val="none" w:sz="0" w:space="0" w:color="auto"/>
            <w:right w:val="none" w:sz="0" w:space="0" w:color="auto"/>
          </w:divBdr>
        </w:div>
      </w:divsChild>
    </w:div>
    <w:div w:id="1865434517">
      <w:bodyDiv w:val="1"/>
      <w:marLeft w:val="0"/>
      <w:marRight w:val="0"/>
      <w:marTop w:val="0"/>
      <w:marBottom w:val="0"/>
      <w:divBdr>
        <w:top w:val="none" w:sz="0" w:space="0" w:color="auto"/>
        <w:left w:val="none" w:sz="0" w:space="0" w:color="auto"/>
        <w:bottom w:val="none" w:sz="0" w:space="0" w:color="auto"/>
        <w:right w:val="none" w:sz="0" w:space="0" w:color="auto"/>
      </w:divBdr>
    </w:div>
    <w:div w:id="1866866302">
      <w:bodyDiv w:val="1"/>
      <w:marLeft w:val="0"/>
      <w:marRight w:val="0"/>
      <w:marTop w:val="0"/>
      <w:marBottom w:val="0"/>
      <w:divBdr>
        <w:top w:val="none" w:sz="0" w:space="0" w:color="auto"/>
        <w:left w:val="none" w:sz="0" w:space="0" w:color="auto"/>
        <w:bottom w:val="none" w:sz="0" w:space="0" w:color="auto"/>
        <w:right w:val="none" w:sz="0" w:space="0" w:color="auto"/>
      </w:divBdr>
    </w:div>
    <w:div w:id="1867668799">
      <w:bodyDiv w:val="1"/>
      <w:marLeft w:val="0"/>
      <w:marRight w:val="0"/>
      <w:marTop w:val="0"/>
      <w:marBottom w:val="0"/>
      <w:divBdr>
        <w:top w:val="none" w:sz="0" w:space="0" w:color="auto"/>
        <w:left w:val="none" w:sz="0" w:space="0" w:color="auto"/>
        <w:bottom w:val="none" w:sz="0" w:space="0" w:color="auto"/>
        <w:right w:val="none" w:sz="0" w:space="0" w:color="auto"/>
      </w:divBdr>
    </w:div>
    <w:div w:id="1869098264">
      <w:bodyDiv w:val="1"/>
      <w:marLeft w:val="0"/>
      <w:marRight w:val="0"/>
      <w:marTop w:val="0"/>
      <w:marBottom w:val="0"/>
      <w:divBdr>
        <w:top w:val="none" w:sz="0" w:space="0" w:color="auto"/>
        <w:left w:val="none" w:sz="0" w:space="0" w:color="auto"/>
        <w:bottom w:val="none" w:sz="0" w:space="0" w:color="auto"/>
        <w:right w:val="none" w:sz="0" w:space="0" w:color="auto"/>
      </w:divBdr>
    </w:div>
    <w:div w:id="1870022481">
      <w:bodyDiv w:val="1"/>
      <w:marLeft w:val="0"/>
      <w:marRight w:val="0"/>
      <w:marTop w:val="0"/>
      <w:marBottom w:val="0"/>
      <w:divBdr>
        <w:top w:val="none" w:sz="0" w:space="0" w:color="auto"/>
        <w:left w:val="none" w:sz="0" w:space="0" w:color="auto"/>
        <w:bottom w:val="none" w:sz="0" w:space="0" w:color="auto"/>
        <w:right w:val="none" w:sz="0" w:space="0" w:color="auto"/>
      </w:divBdr>
    </w:div>
    <w:div w:id="1870099134">
      <w:bodyDiv w:val="1"/>
      <w:marLeft w:val="0"/>
      <w:marRight w:val="0"/>
      <w:marTop w:val="0"/>
      <w:marBottom w:val="0"/>
      <w:divBdr>
        <w:top w:val="none" w:sz="0" w:space="0" w:color="auto"/>
        <w:left w:val="none" w:sz="0" w:space="0" w:color="auto"/>
        <w:bottom w:val="none" w:sz="0" w:space="0" w:color="auto"/>
        <w:right w:val="none" w:sz="0" w:space="0" w:color="auto"/>
      </w:divBdr>
    </w:div>
    <w:div w:id="1874033639">
      <w:bodyDiv w:val="1"/>
      <w:marLeft w:val="0"/>
      <w:marRight w:val="0"/>
      <w:marTop w:val="0"/>
      <w:marBottom w:val="0"/>
      <w:divBdr>
        <w:top w:val="none" w:sz="0" w:space="0" w:color="auto"/>
        <w:left w:val="none" w:sz="0" w:space="0" w:color="auto"/>
        <w:bottom w:val="none" w:sz="0" w:space="0" w:color="auto"/>
        <w:right w:val="none" w:sz="0" w:space="0" w:color="auto"/>
      </w:divBdr>
    </w:div>
    <w:div w:id="1874226295">
      <w:bodyDiv w:val="1"/>
      <w:marLeft w:val="0"/>
      <w:marRight w:val="0"/>
      <w:marTop w:val="0"/>
      <w:marBottom w:val="0"/>
      <w:divBdr>
        <w:top w:val="none" w:sz="0" w:space="0" w:color="auto"/>
        <w:left w:val="none" w:sz="0" w:space="0" w:color="auto"/>
        <w:bottom w:val="none" w:sz="0" w:space="0" w:color="auto"/>
        <w:right w:val="none" w:sz="0" w:space="0" w:color="auto"/>
      </w:divBdr>
    </w:div>
    <w:div w:id="1874616197">
      <w:bodyDiv w:val="1"/>
      <w:marLeft w:val="0"/>
      <w:marRight w:val="0"/>
      <w:marTop w:val="0"/>
      <w:marBottom w:val="0"/>
      <w:divBdr>
        <w:top w:val="none" w:sz="0" w:space="0" w:color="auto"/>
        <w:left w:val="none" w:sz="0" w:space="0" w:color="auto"/>
        <w:bottom w:val="none" w:sz="0" w:space="0" w:color="auto"/>
        <w:right w:val="none" w:sz="0" w:space="0" w:color="auto"/>
      </w:divBdr>
    </w:div>
    <w:div w:id="1875268413">
      <w:bodyDiv w:val="1"/>
      <w:marLeft w:val="0"/>
      <w:marRight w:val="0"/>
      <w:marTop w:val="0"/>
      <w:marBottom w:val="0"/>
      <w:divBdr>
        <w:top w:val="none" w:sz="0" w:space="0" w:color="auto"/>
        <w:left w:val="none" w:sz="0" w:space="0" w:color="auto"/>
        <w:bottom w:val="none" w:sz="0" w:space="0" w:color="auto"/>
        <w:right w:val="none" w:sz="0" w:space="0" w:color="auto"/>
      </w:divBdr>
    </w:div>
    <w:div w:id="1876966267">
      <w:bodyDiv w:val="1"/>
      <w:marLeft w:val="0"/>
      <w:marRight w:val="0"/>
      <w:marTop w:val="0"/>
      <w:marBottom w:val="0"/>
      <w:divBdr>
        <w:top w:val="none" w:sz="0" w:space="0" w:color="auto"/>
        <w:left w:val="none" w:sz="0" w:space="0" w:color="auto"/>
        <w:bottom w:val="none" w:sz="0" w:space="0" w:color="auto"/>
        <w:right w:val="none" w:sz="0" w:space="0" w:color="auto"/>
      </w:divBdr>
    </w:div>
    <w:div w:id="1877083853">
      <w:bodyDiv w:val="1"/>
      <w:marLeft w:val="0"/>
      <w:marRight w:val="0"/>
      <w:marTop w:val="0"/>
      <w:marBottom w:val="0"/>
      <w:divBdr>
        <w:top w:val="none" w:sz="0" w:space="0" w:color="auto"/>
        <w:left w:val="none" w:sz="0" w:space="0" w:color="auto"/>
        <w:bottom w:val="none" w:sz="0" w:space="0" w:color="auto"/>
        <w:right w:val="none" w:sz="0" w:space="0" w:color="auto"/>
      </w:divBdr>
    </w:div>
    <w:div w:id="1877346316">
      <w:bodyDiv w:val="1"/>
      <w:marLeft w:val="0"/>
      <w:marRight w:val="0"/>
      <w:marTop w:val="0"/>
      <w:marBottom w:val="0"/>
      <w:divBdr>
        <w:top w:val="none" w:sz="0" w:space="0" w:color="auto"/>
        <w:left w:val="none" w:sz="0" w:space="0" w:color="auto"/>
        <w:bottom w:val="none" w:sz="0" w:space="0" w:color="auto"/>
        <w:right w:val="none" w:sz="0" w:space="0" w:color="auto"/>
      </w:divBdr>
    </w:div>
    <w:div w:id="1879319344">
      <w:bodyDiv w:val="1"/>
      <w:marLeft w:val="0"/>
      <w:marRight w:val="0"/>
      <w:marTop w:val="0"/>
      <w:marBottom w:val="0"/>
      <w:divBdr>
        <w:top w:val="none" w:sz="0" w:space="0" w:color="auto"/>
        <w:left w:val="none" w:sz="0" w:space="0" w:color="auto"/>
        <w:bottom w:val="none" w:sz="0" w:space="0" w:color="auto"/>
        <w:right w:val="none" w:sz="0" w:space="0" w:color="auto"/>
      </w:divBdr>
    </w:div>
    <w:div w:id="1880509196">
      <w:bodyDiv w:val="1"/>
      <w:marLeft w:val="0"/>
      <w:marRight w:val="0"/>
      <w:marTop w:val="0"/>
      <w:marBottom w:val="0"/>
      <w:divBdr>
        <w:top w:val="none" w:sz="0" w:space="0" w:color="auto"/>
        <w:left w:val="none" w:sz="0" w:space="0" w:color="auto"/>
        <w:bottom w:val="none" w:sz="0" w:space="0" w:color="auto"/>
        <w:right w:val="none" w:sz="0" w:space="0" w:color="auto"/>
      </w:divBdr>
    </w:div>
    <w:div w:id="1882091388">
      <w:bodyDiv w:val="1"/>
      <w:marLeft w:val="0"/>
      <w:marRight w:val="0"/>
      <w:marTop w:val="0"/>
      <w:marBottom w:val="0"/>
      <w:divBdr>
        <w:top w:val="none" w:sz="0" w:space="0" w:color="auto"/>
        <w:left w:val="none" w:sz="0" w:space="0" w:color="auto"/>
        <w:bottom w:val="none" w:sz="0" w:space="0" w:color="auto"/>
        <w:right w:val="none" w:sz="0" w:space="0" w:color="auto"/>
      </w:divBdr>
    </w:div>
    <w:div w:id="1882740053">
      <w:bodyDiv w:val="1"/>
      <w:marLeft w:val="0"/>
      <w:marRight w:val="0"/>
      <w:marTop w:val="0"/>
      <w:marBottom w:val="0"/>
      <w:divBdr>
        <w:top w:val="none" w:sz="0" w:space="0" w:color="auto"/>
        <w:left w:val="none" w:sz="0" w:space="0" w:color="auto"/>
        <w:bottom w:val="none" w:sz="0" w:space="0" w:color="auto"/>
        <w:right w:val="none" w:sz="0" w:space="0" w:color="auto"/>
      </w:divBdr>
    </w:div>
    <w:div w:id="1882933075">
      <w:bodyDiv w:val="1"/>
      <w:marLeft w:val="0"/>
      <w:marRight w:val="0"/>
      <w:marTop w:val="0"/>
      <w:marBottom w:val="0"/>
      <w:divBdr>
        <w:top w:val="none" w:sz="0" w:space="0" w:color="auto"/>
        <w:left w:val="none" w:sz="0" w:space="0" w:color="auto"/>
        <w:bottom w:val="none" w:sz="0" w:space="0" w:color="auto"/>
        <w:right w:val="none" w:sz="0" w:space="0" w:color="auto"/>
      </w:divBdr>
    </w:div>
    <w:div w:id="1884977639">
      <w:bodyDiv w:val="1"/>
      <w:marLeft w:val="0"/>
      <w:marRight w:val="0"/>
      <w:marTop w:val="0"/>
      <w:marBottom w:val="0"/>
      <w:divBdr>
        <w:top w:val="none" w:sz="0" w:space="0" w:color="auto"/>
        <w:left w:val="none" w:sz="0" w:space="0" w:color="auto"/>
        <w:bottom w:val="none" w:sz="0" w:space="0" w:color="auto"/>
        <w:right w:val="none" w:sz="0" w:space="0" w:color="auto"/>
      </w:divBdr>
    </w:div>
    <w:div w:id="1886526375">
      <w:bodyDiv w:val="1"/>
      <w:marLeft w:val="0"/>
      <w:marRight w:val="0"/>
      <w:marTop w:val="0"/>
      <w:marBottom w:val="0"/>
      <w:divBdr>
        <w:top w:val="none" w:sz="0" w:space="0" w:color="auto"/>
        <w:left w:val="none" w:sz="0" w:space="0" w:color="auto"/>
        <w:bottom w:val="none" w:sz="0" w:space="0" w:color="auto"/>
        <w:right w:val="none" w:sz="0" w:space="0" w:color="auto"/>
      </w:divBdr>
    </w:div>
    <w:div w:id="1887326750">
      <w:bodyDiv w:val="1"/>
      <w:marLeft w:val="0"/>
      <w:marRight w:val="0"/>
      <w:marTop w:val="0"/>
      <w:marBottom w:val="0"/>
      <w:divBdr>
        <w:top w:val="none" w:sz="0" w:space="0" w:color="auto"/>
        <w:left w:val="none" w:sz="0" w:space="0" w:color="auto"/>
        <w:bottom w:val="none" w:sz="0" w:space="0" w:color="auto"/>
        <w:right w:val="none" w:sz="0" w:space="0" w:color="auto"/>
      </w:divBdr>
    </w:div>
    <w:div w:id="1887329984">
      <w:bodyDiv w:val="1"/>
      <w:marLeft w:val="0"/>
      <w:marRight w:val="0"/>
      <w:marTop w:val="0"/>
      <w:marBottom w:val="0"/>
      <w:divBdr>
        <w:top w:val="none" w:sz="0" w:space="0" w:color="auto"/>
        <w:left w:val="none" w:sz="0" w:space="0" w:color="auto"/>
        <w:bottom w:val="none" w:sz="0" w:space="0" w:color="auto"/>
        <w:right w:val="none" w:sz="0" w:space="0" w:color="auto"/>
      </w:divBdr>
    </w:div>
    <w:div w:id="1888450421">
      <w:bodyDiv w:val="1"/>
      <w:marLeft w:val="0"/>
      <w:marRight w:val="0"/>
      <w:marTop w:val="0"/>
      <w:marBottom w:val="0"/>
      <w:divBdr>
        <w:top w:val="none" w:sz="0" w:space="0" w:color="auto"/>
        <w:left w:val="none" w:sz="0" w:space="0" w:color="auto"/>
        <w:bottom w:val="none" w:sz="0" w:space="0" w:color="auto"/>
        <w:right w:val="none" w:sz="0" w:space="0" w:color="auto"/>
      </w:divBdr>
    </w:div>
    <w:div w:id="1890921421">
      <w:bodyDiv w:val="1"/>
      <w:marLeft w:val="0"/>
      <w:marRight w:val="0"/>
      <w:marTop w:val="0"/>
      <w:marBottom w:val="0"/>
      <w:divBdr>
        <w:top w:val="none" w:sz="0" w:space="0" w:color="auto"/>
        <w:left w:val="none" w:sz="0" w:space="0" w:color="auto"/>
        <w:bottom w:val="none" w:sz="0" w:space="0" w:color="auto"/>
        <w:right w:val="none" w:sz="0" w:space="0" w:color="auto"/>
      </w:divBdr>
    </w:div>
    <w:div w:id="1891262518">
      <w:bodyDiv w:val="1"/>
      <w:marLeft w:val="0"/>
      <w:marRight w:val="0"/>
      <w:marTop w:val="0"/>
      <w:marBottom w:val="0"/>
      <w:divBdr>
        <w:top w:val="none" w:sz="0" w:space="0" w:color="auto"/>
        <w:left w:val="none" w:sz="0" w:space="0" w:color="auto"/>
        <w:bottom w:val="none" w:sz="0" w:space="0" w:color="auto"/>
        <w:right w:val="none" w:sz="0" w:space="0" w:color="auto"/>
      </w:divBdr>
    </w:div>
    <w:div w:id="1892419449">
      <w:bodyDiv w:val="1"/>
      <w:marLeft w:val="0"/>
      <w:marRight w:val="0"/>
      <w:marTop w:val="0"/>
      <w:marBottom w:val="0"/>
      <w:divBdr>
        <w:top w:val="none" w:sz="0" w:space="0" w:color="auto"/>
        <w:left w:val="none" w:sz="0" w:space="0" w:color="auto"/>
        <w:bottom w:val="none" w:sz="0" w:space="0" w:color="auto"/>
        <w:right w:val="none" w:sz="0" w:space="0" w:color="auto"/>
      </w:divBdr>
    </w:div>
    <w:div w:id="1892615397">
      <w:bodyDiv w:val="1"/>
      <w:marLeft w:val="0"/>
      <w:marRight w:val="0"/>
      <w:marTop w:val="0"/>
      <w:marBottom w:val="0"/>
      <w:divBdr>
        <w:top w:val="none" w:sz="0" w:space="0" w:color="auto"/>
        <w:left w:val="none" w:sz="0" w:space="0" w:color="auto"/>
        <w:bottom w:val="none" w:sz="0" w:space="0" w:color="auto"/>
        <w:right w:val="none" w:sz="0" w:space="0" w:color="auto"/>
      </w:divBdr>
      <w:divsChild>
        <w:div w:id="1570918095">
          <w:marLeft w:val="0"/>
          <w:marRight w:val="0"/>
          <w:marTop w:val="0"/>
          <w:marBottom w:val="0"/>
          <w:divBdr>
            <w:top w:val="none" w:sz="0" w:space="0" w:color="auto"/>
            <w:left w:val="none" w:sz="0" w:space="0" w:color="auto"/>
            <w:bottom w:val="none" w:sz="0" w:space="0" w:color="auto"/>
            <w:right w:val="none" w:sz="0" w:space="0" w:color="auto"/>
          </w:divBdr>
        </w:div>
        <w:div w:id="1376350206">
          <w:marLeft w:val="0"/>
          <w:marRight w:val="0"/>
          <w:marTop w:val="0"/>
          <w:marBottom w:val="0"/>
          <w:divBdr>
            <w:top w:val="none" w:sz="0" w:space="0" w:color="auto"/>
            <w:left w:val="none" w:sz="0" w:space="0" w:color="auto"/>
            <w:bottom w:val="none" w:sz="0" w:space="0" w:color="auto"/>
            <w:right w:val="none" w:sz="0" w:space="0" w:color="auto"/>
          </w:divBdr>
        </w:div>
        <w:div w:id="961810862">
          <w:marLeft w:val="0"/>
          <w:marRight w:val="0"/>
          <w:marTop w:val="0"/>
          <w:marBottom w:val="0"/>
          <w:divBdr>
            <w:top w:val="none" w:sz="0" w:space="0" w:color="auto"/>
            <w:left w:val="none" w:sz="0" w:space="0" w:color="auto"/>
            <w:bottom w:val="none" w:sz="0" w:space="0" w:color="auto"/>
            <w:right w:val="none" w:sz="0" w:space="0" w:color="auto"/>
          </w:divBdr>
        </w:div>
        <w:div w:id="1901330773">
          <w:marLeft w:val="0"/>
          <w:marRight w:val="0"/>
          <w:marTop w:val="0"/>
          <w:marBottom w:val="0"/>
          <w:divBdr>
            <w:top w:val="none" w:sz="0" w:space="0" w:color="auto"/>
            <w:left w:val="none" w:sz="0" w:space="0" w:color="auto"/>
            <w:bottom w:val="none" w:sz="0" w:space="0" w:color="auto"/>
            <w:right w:val="none" w:sz="0" w:space="0" w:color="auto"/>
          </w:divBdr>
        </w:div>
        <w:div w:id="726612206">
          <w:marLeft w:val="0"/>
          <w:marRight w:val="0"/>
          <w:marTop w:val="0"/>
          <w:marBottom w:val="0"/>
          <w:divBdr>
            <w:top w:val="none" w:sz="0" w:space="0" w:color="auto"/>
            <w:left w:val="none" w:sz="0" w:space="0" w:color="auto"/>
            <w:bottom w:val="none" w:sz="0" w:space="0" w:color="auto"/>
            <w:right w:val="none" w:sz="0" w:space="0" w:color="auto"/>
          </w:divBdr>
        </w:div>
        <w:div w:id="530916900">
          <w:marLeft w:val="0"/>
          <w:marRight w:val="0"/>
          <w:marTop w:val="0"/>
          <w:marBottom w:val="0"/>
          <w:divBdr>
            <w:top w:val="none" w:sz="0" w:space="0" w:color="auto"/>
            <w:left w:val="none" w:sz="0" w:space="0" w:color="auto"/>
            <w:bottom w:val="none" w:sz="0" w:space="0" w:color="auto"/>
            <w:right w:val="none" w:sz="0" w:space="0" w:color="auto"/>
          </w:divBdr>
        </w:div>
        <w:div w:id="1897862083">
          <w:marLeft w:val="0"/>
          <w:marRight w:val="0"/>
          <w:marTop w:val="0"/>
          <w:marBottom w:val="0"/>
          <w:divBdr>
            <w:top w:val="none" w:sz="0" w:space="0" w:color="auto"/>
            <w:left w:val="none" w:sz="0" w:space="0" w:color="auto"/>
            <w:bottom w:val="none" w:sz="0" w:space="0" w:color="auto"/>
            <w:right w:val="none" w:sz="0" w:space="0" w:color="auto"/>
          </w:divBdr>
        </w:div>
        <w:div w:id="1077509061">
          <w:marLeft w:val="0"/>
          <w:marRight w:val="0"/>
          <w:marTop w:val="0"/>
          <w:marBottom w:val="0"/>
          <w:divBdr>
            <w:top w:val="none" w:sz="0" w:space="0" w:color="auto"/>
            <w:left w:val="none" w:sz="0" w:space="0" w:color="auto"/>
            <w:bottom w:val="none" w:sz="0" w:space="0" w:color="auto"/>
            <w:right w:val="none" w:sz="0" w:space="0" w:color="auto"/>
          </w:divBdr>
        </w:div>
        <w:div w:id="1407337446">
          <w:marLeft w:val="0"/>
          <w:marRight w:val="0"/>
          <w:marTop w:val="0"/>
          <w:marBottom w:val="0"/>
          <w:divBdr>
            <w:top w:val="none" w:sz="0" w:space="0" w:color="auto"/>
            <w:left w:val="none" w:sz="0" w:space="0" w:color="auto"/>
            <w:bottom w:val="none" w:sz="0" w:space="0" w:color="auto"/>
            <w:right w:val="none" w:sz="0" w:space="0" w:color="auto"/>
          </w:divBdr>
        </w:div>
        <w:div w:id="2057703476">
          <w:marLeft w:val="0"/>
          <w:marRight w:val="0"/>
          <w:marTop w:val="0"/>
          <w:marBottom w:val="0"/>
          <w:divBdr>
            <w:top w:val="none" w:sz="0" w:space="0" w:color="auto"/>
            <w:left w:val="none" w:sz="0" w:space="0" w:color="auto"/>
            <w:bottom w:val="none" w:sz="0" w:space="0" w:color="auto"/>
            <w:right w:val="none" w:sz="0" w:space="0" w:color="auto"/>
          </w:divBdr>
        </w:div>
        <w:div w:id="1654987754">
          <w:marLeft w:val="0"/>
          <w:marRight w:val="0"/>
          <w:marTop w:val="0"/>
          <w:marBottom w:val="0"/>
          <w:divBdr>
            <w:top w:val="none" w:sz="0" w:space="0" w:color="auto"/>
            <w:left w:val="none" w:sz="0" w:space="0" w:color="auto"/>
            <w:bottom w:val="none" w:sz="0" w:space="0" w:color="auto"/>
            <w:right w:val="none" w:sz="0" w:space="0" w:color="auto"/>
          </w:divBdr>
        </w:div>
        <w:div w:id="242298947">
          <w:marLeft w:val="0"/>
          <w:marRight w:val="0"/>
          <w:marTop w:val="0"/>
          <w:marBottom w:val="0"/>
          <w:divBdr>
            <w:top w:val="none" w:sz="0" w:space="0" w:color="auto"/>
            <w:left w:val="none" w:sz="0" w:space="0" w:color="auto"/>
            <w:bottom w:val="none" w:sz="0" w:space="0" w:color="auto"/>
            <w:right w:val="none" w:sz="0" w:space="0" w:color="auto"/>
          </w:divBdr>
        </w:div>
        <w:div w:id="1572349583">
          <w:marLeft w:val="0"/>
          <w:marRight w:val="0"/>
          <w:marTop w:val="0"/>
          <w:marBottom w:val="0"/>
          <w:divBdr>
            <w:top w:val="none" w:sz="0" w:space="0" w:color="auto"/>
            <w:left w:val="none" w:sz="0" w:space="0" w:color="auto"/>
            <w:bottom w:val="none" w:sz="0" w:space="0" w:color="auto"/>
            <w:right w:val="none" w:sz="0" w:space="0" w:color="auto"/>
          </w:divBdr>
        </w:div>
        <w:div w:id="327053509">
          <w:marLeft w:val="0"/>
          <w:marRight w:val="0"/>
          <w:marTop w:val="0"/>
          <w:marBottom w:val="0"/>
          <w:divBdr>
            <w:top w:val="none" w:sz="0" w:space="0" w:color="auto"/>
            <w:left w:val="none" w:sz="0" w:space="0" w:color="auto"/>
            <w:bottom w:val="none" w:sz="0" w:space="0" w:color="auto"/>
            <w:right w:val="none" w:sz="0" w:space="0" w:color="auto"/>
          </w:divBdr>
        </w:div>
        <w:div w:id="1923678487">
          <w:marLeft w:val="0"/>
          <w:marRight w:val="0"/>
          <w:marTop w:val="0"/>
          <w:marBottom w:val="0"/>
          <w:divBdr>
            <w:top w:val="none" w:sz="0" w:space="0" w:color="auto"/>
            <w:left w:val="none" w:sz="0" w:space="0" w:color="auto"/>
            <w:bottom w:val="none" w:sz="0" w:space="0" w:color="auto"/>
            <w:right w:val="none" w:sz="0" w:space="0" w:color="auto"/>
          </w:divBdr>
        </w:div>
        <w:div w:id="724983689">
          <w:marLeft w:val="0"/>
          <w:marRight w:val="0"/>
          <w:marTop w:val="0"/>
          <w:marBottom w:val="0"/>
          <w:divBdr>
            <w:top w:val="none" w:sz="0" w:space="0" w:color="auto"/>
            <w:left w:val="none" w:sz="0" w:space="0" w:color="auto"/>
            <w:bottom w:val="none" w:sz="0" w:space="0" w:color="auto"/>
            <w:right w:val="none" w:sz="0" w:space="0" w:color="auto"/>
          </w:divBdr>
        </w:div>
        <w:div w:id="118376357">
          <w:marLeft w:val="0"/>
          <w:marRight w:val="0"/>
          <w:marTop w:val="0"/>
          <w:marBottom w:val="0"/>
          <w:divBdr>
            <w:top w:val="none" w:sz="0" w:space="0" w:color="auto"/>
            <w:left w:val="none" w:sz="0" w:space="0" w:color="auto"/>
            <w:bottom w:val="none" w:sz="0" w:space="0" w:color="auto"/>
            <w:right w:val="none" w:sz="0" w:space="0" w:color="auto"/>
          </w:divBdr>
        </w:div>
        <w:div w:id="1483698493">
          <w:marLeft w:val="0"/>
          <w:marRight w:val="0"/>
          <w:marTop w:val="0"/>
          <w:marBottom w:val="0"/>
          <w:divBdr>
            <w:top w:val="none" w:sz="0" w:space="0" w:color="auto"/>
            <w:left w:val="none" w:sz="0" w:space="0" w:color="auto"/>
            <w:bottom w:val="none" w:sz="0" w:space="0" w:color="auto"/>
            <w:right w:val="none" w:sz="0" w:space="0" w:color="auto"/>
          </w:divBdr>
        </w:div>
        <w:div w:id="632638782">
          <w:marLeft w:val="0"/>
          <w:marRight w:val="0"/>
          <w:marTop w:val="0"/>
          <w:marBottom w:val="0"/>
          <w:divBdr>
            <w:top w:val="none" w:sz="0" w:space="0" w:color="auto"/>
            <w:left w:val="none" w:sz="0" w:space="0" w:color="auto"/>
            <w:bottom w:val="none" w:sz="0" w:space="0" w:color="auto"/>
            <w:right w:val="none" w:sz="0" w:space="0" w:color="auto"/>
          </w:divBdr>
        </w:div>
        <w:div w:id="651376389">
          <w:marLeft w:val="0"/>
          <w:marRight w:val="0"/>
          <w:marTop w:val="0"/>
          <w:marBottom w:val="0"/>
          <w:divBdr>
            <w:top w:val="none" w:sz="0" w:space="0" w:color="auto"/>
            <w:left w:val="none" w:sz="0" w:space="0" w:color="auto"/>
            <w:bottom w:val="none" w:sz="0" w:space="0" w:color="auto"/>
            <w:right w:val="none" w:sz="0" w:space="0" w:color="auto"/>
          </w:divBdr>
        </w:div>
        <w:div w:id="1719891349">
          <w:marLeft w:val="0"/>
          <w:marRight w:val="0"/>
          <w:marTop w:val="0"/>
          <w:marBottom w:val="0"/>
          <w:divBdr>
            <w:top w:val="none" w:sz="0" w:space="0" w:color="auto"/>
            <w:left w:val="none" w:sz="0" w:space="0" w:color="auto"/>
            <w:bottom w:val="none" w:sz="0" w:space="0" w:color="auto"/>
            <w:right w:val="none" w:sz="0" w:space="0" w:color="auto"/>
          </w:divBdr>
        </w:div>
        <w:div w:id="481848344">
          <w:marLeft w:val="0"/>
          <w:marRight w:val="0"/>
          <w:marTop w:val="0"/>
          <w:marBottom w:val="0"/>
          <w:divBdr>
            <w:top w:val="none" w:sz="0" w:space="0" w:color="auto"/>
            <w:left w:val="none" w:sz="0" w:space="0" w:color="auto"/>
            <w:bottom w:val="none" w:sz="0" w:space="0" w:color="auto"/>
            <w:right w:val="none" w:sz="0" w:space="0" w:color="auto"/>
          </w:divBdr>
        </w:div>
        <w:div w:id="702093117">
          <w:marLeft w:val="0"/>
          <w:marRight w:val="0"/>
          <w:marTop w:val="0"/>
          <w:marBottom w:val="0"/>
          <w:divBdr>
            <w:top w:val="none" w:sz="0" w:space="0" w:color="auto"/>
            <w:left w:val="none" w:sz="0" w:space="0" w:color="auto"/>
            <w:bottom w:val="none" w:sz="0" w:space="0" w:color="auto"/>
            <w:right w:val="none" w:sz="0" w:space="0" w:color="auto"/>
          </w:divBdr>
        </w:div>
        <w:div w:id="1155414984">
          <w:marLeft w:val="0"/>
          <w:marRight w:val="0"/>
          <w:marTop w:val="0"/>
          <w:marBottom w:val="0"/>
          <w:divBdr>
            <w:top w:val="none" w:sz="0" w:space="0" w:color="auto"/>
            <w:left w:val="none" w:sz="0" w:space="0" w:color="auto"/>
            <w:bottom w:val="none" w:sz="0" w:space="0" w:color="auto"/>
            <w:right w:val="none" w:sz="0" w:space="0" w:color="auto"/>
          </w:divBdr>
        </w:div>
        <w:div w:id="954141549">
          <w:marLeft w:val="0"/>
          <w:marRight w:val="0"/>
          <w:marTop w:val="0"/>
          <w:marBottom w:val="0"/>
          <w:divBdr>
            <w:top w:val="none" w:sz="0" w:space="0" w:color="auto"/>
            <w:left w:val="none" w:sz="0" w:space="0" w:color="auto"/>
            <w:bottom w:val="none" w:sz="0" w:space="0" w:color="auto"/>
            <w:right w:val="none" w:sz="0" w:space="0" w:color="auto"/>
          </w:divBdr>
        </w:div>
        <w:div w:id="1671441915">
          <w:marLeft w:val="0"/>
          <w:marRight w:val="0"/>
          <w:marTop w:val="0"/>
          <w:marBottom w:val="0"/>
          <w:divBdr>
            <w:top w:val="none" w:sz="0" w:space="0" w:color="auto"/>
            <w:left w:val="none" w:sz="0" w:space="0" w:color="auto"/>
            <w:bottom w:val="none" w:sz="0" w:space="0" w:color="auto"/>
            <w:right w:val="none" w:sz="0" w:space="0" w:color="auto"/>
          </w:divBdr>
        </w:div>
        <w:div w:id="365327045">
          <w:marLeft w:val="0"/>
          <w:marRight w:val="0"/>
          <w:marTop w:val="0"/>
          <w:marBottom w:val="0"/>
          <w:divBdr>
            <w:top w:val="none" w:sz="0" w:space="0" w:color="auto"/>
            <w:left w:val="none" w:sz="0" w:space="0" w:color="auto"/>
            <w:bottom w:val="none" w:sz="0" w:space="0" w:color="auto"/>
            <w:right w:val="none" w:sz="0" w:space="0" w:color="auto"/>
          </w:divBdr>
        </w:div>
        <w:div w:id="869682405">
          <w:marLeft w:val="0"/>
          <w:marRight w:val="0"/>
          <w:marTop w:val="0"/>
          <w:marBottom w:val="0"/>
          <w:divBdr>
            <w:top w:val="none" w:sz="0" w:space="0" w:color="auto"/>
            <w:left w:val="none" w:sz="0" w:space="0" w:color="auto"/>
            <w:bottom w:val="none" w:sz="0" w:space="0" w:color="auto"/>
            <w:right w:val="none" w:sz="0" w:space="0" w:color="auto"/>
          </w:divBdr>
        </w:div>
        <w:div w:id="1370649303">
          <w:marLeft w:val="0"/>
          <w:marRight w:val="0"/>
          <w:marTop w:val="0"/>
          <w:marBottom w:val="0"/>
          <w:divBdr>
            <w:top w:val="none" w:sz="0" w:space="0" w:color="auto"/>
            <w:left w:val="none" w:sz="0" w:space="0" w:color="auto"/>
            <w:bottom w:val="none" w:sz="0" w:space="0" w:color="auto"/>
            <w:right w:val="none" w:sz="0" w:space="0" w:color="auto"/>
          </w:divBdr>
        </w:div>
        <w:div w:id="1441073822">
          <w:marLeft w:val="0"/>
          <w:marRight w:val="0"/>
          <w:marTop w:val="0"/>
          <w:marBottom w:val="0"/>
          <w:divBdr>
            <w:top w:val="none" w:sz="0" w:space="0" w:color="auto"/>
            <w:left w:val="none" w:sz="0" w:space="0" w:color="auto"/>
            <w:bottom w:val="none" w:sz="0" w:space="0" w:color="auto"/>
            <w:right w:val="none" w:sz="0" w:space="0" w:color="auto"/>
          </w:divBdr>
        </w:div>
        <w:div w:id="1661276246">
          <w:marLeft w:val="0"/>
          <w:marRight w:val="0"/>
          <w:marTop w:val="0"/>
          <w:marBottom w:val="0"/>
          <w:divBdr>
            <w:top w:val="none" w:sz="0" w:space="0" w:color="auto"/>
            <w:left w:val="none" w:sz="0" w:space="0" w:color="auto"/>
            <w:bottom w:val="none" w:sz="0" w:space="0" w:color="auto"/>
            <w:right w:val="none" w:sz="0" w:space="0" w:color="auto"/>
          </w:divBdr>
        </w:div>
        <w:div w:id="43137251">
          <w:marLeft w:val="0"/>
          <w:marRight w:val="0"/>
          <w:marTop w:val="0"/>
          <w:marBottom w:val="0"/>
          <w:divBdr>
            <w:top w:val="none" w:sz="0" w:space="0" w:color="auto"/>
            <w:left w:val="none" w:sz="0" w:space="0" w:color="auto"/>
            <w:bottom w:val="none" w:sz="0" w:space="0" w:color="auto"/>
            <w:right w:val="none" w:sz="0" w:space="0" w:color="auto"/>
          </w:divBdr>
        </w:div>
        <w:div w:id="556549628">
          <w:marLeft w:val="0"/>
          <w:marRight w:val="0"/>
          <w:marTop w:val="0"/>
          <w:marBottom w:val="0"/>
          <w:divBdr>
            <w:top w:val="none" w:sz="0" w:space="0" w:color="auto"/>
            <w:left w:val="none" w:sz="0" w:space="0" w:color="auto"/>
            <w:bottom w:val="none" w:sz="0" w:space="0" w:color="auto"/>
            <w:right w:val="none" w:sz="0" w:space="0" w:color="auto"/>
          </w:divBdr>
        </w:div>
        <w:div w:id="1069617477">
          <w:marLeft w:val="0"/>
          <w:marRight w:val="0"/>
          <w:marTop w:val="0"/>
          <w:marBottom w:val="0"/>
          <w:divBdr>
            <w:top w:val="none" w:sz="0" w:space="0" w:color="auto"/>
            <w:left w:val="none" w:sz="0" w:space="0" w:color="auto"/>
            <w:bottom w:val="none" w:sz="0" w:space="0" w:color="auto"/>
            <w:right w:val="none" w:sz="0" w:space="0" w:color="auto"/>
          </w:divBdr>
        </w:div>
        <w:div w:id="792095796">
          <w:marLeft w:val="0"/>
          <w:marRight w:val="0"/>
          <w:marTop w:val="0"/>
          <w:marBottom w:val="0"/>
          <w:divBdr>
            <w:top w:val="none" w:sz="0" w:space="0" w:color="auto"/>
            <w:left w:val="none" w:sz="0" w:space="0" w:color="auto"/>
            <w:bottom w:val="none" w:sz="0" w:space="0" w:color="auto"/>
            <w:right w:val="none" w:sz="0" w:space="0" w:color="auto"/>
          </w:divBdr>
        </w:div>
        <w:div w:id="1600793584">
          <w:marLeft w:val="0"/>
          <w:marRight w:val="0"/>
          <w:marTop w:val="0"/>
          <w:marBottom w:val="0"/>
          <w:divBdr>
            <w:top w:val="none" w:sz="0" w:space="0" w:color="auto"/>
            <w:left w:val="none" w:sz="0" w:space="0" w:color="auto"/>
            <w:bottom w:val="none" w:sz="0" w:space="0" w:color="auto"/>
            <w:right w:val="none" w:sz="0" w:space="0" w:color="auto"/>
          </w:divBdr>
        </w:div>
        <w:div w:id="1832672731">
          <w:marLeft w:val="0"/>
          <w:marRight w:val="0"/>
          <w:marTop w:val="0"/>
          <w:marBottom w:val="0"/>
          <w:divBdr>
            <w:top w:val="none" w:sz="0" w:space="0" w:color="auto"/>
            <w:left w:val="none" w:sz="0" w:space="0" w:color="auto"/>
            <w:bottom w:val="none" w:sz="0" w:space="0" w:color="auto"/>
            <w:right w:val="none" w:sz="0" w:space="0" w:color="auto"/>
          </w:divBdr>
        </w:div>
        <w:div w:id="1360206462">
          <w:marLeft w:val="0"/>
          <w:marRight w:val="0"/>
          <w:marTop w:val="0"/>
          <w:marBottom w:val="0"/>
          <w:divBdr>
            <w:top w:val="none" w:sz="0" w:space="0" w:color="auto"/>
            <w:left w:val="none" w:sz="0" w:space="0" w:color="auto"/>
            <w:bottom w:val="none" w:sz="0" w:space="0" w:color="auto"/>
            <w:right w:val="none" w:sz="0" w:space="0" w:color="auto"/>
          </w:divBdr>
        </w:div>
        <w:div w:id="400836781">
          <w:marLeft w:val="0"/>
          <w:marRight w:val="0"/>
          <w:marTop w:val="0"/>
          <w:marBottom w:val="0"/>
          <w:divBdr>
            <w:top w:val="none" w:sz="0" w:space="0" w:color="auto"/>
            <w:left w:val="none" w:sz="0" w:space="0" w:color="auto"/>
            <w:bottom w:val="none" w:sz="0" w:space="0" w:color="auto"/>
            <w:right w:val="none" w:sz="0" w:space="0" w:color="auto"/>
          </w:divBdr>
        </w:div>
        <w:div w:id="1226837332">
          <w:marLeft w:val="0"/>
          <w:marRight w:val="0"/>
          <w:marTop w:val="0"/>
          <w:marBottom w:val="0"/>
          <w:divBdr>
            <w:top w:val="none" w:sz="0" w:space="0" w:color="auto"/>
            <w:left w:val="none" w:sz="0" w:space="0" w:color="auto"/>
            <w:bottom w:val="none" w:sz="0" w:space="0" w:color="auto"/>
            <w:right w:val="none" w:sz="0" w:space="0" w:color="auto"/>
          </w:divBdr>
        </w:div>
        <w:div w:id="1935623011">
          <w:marLeft w:val="0"/>
          <w:marRight w:val="0"/>
          <w:marTop w:val="0"/>
          <w:marBottom w:val="0"/>
          <w:divBdr>
            <w:top w:val="none" w:sz="0" w:space="0" w:color="auto"/>
            <w:left w:val="none" w:sz="0" w:space="0" w:color="auto"/>
            <w:bottom w:val="none" w:sz="0" w:space="0" w:color="auto"/>
            <w:right w:val="none" w:sz="0" w:space="0" w:color="auto"/>
          </w:divBdr>
        </w:div>
        <w:div w:id="1317762157">
          <w:marLeft w:val="0"/>
          <w:marRight w:val="0"/>
          <w:marTop w:val="0"/>
          <w:marBottom w:val="0"/>
          <w:divBdr>
            <w:top w:val="none" w:sz="0" w:space="0" w:color="auto"/>
            <w:left w:val="none" w:sz="0" w:space="0" w:color="auto"/>
            <w:bottom w:val="none" w:sz="0" w:space="0" w:color="auto"/>
            <w:right w:val="none" w:sz="0" w:space="0" w:color="auto"/>
          </w:divBdr>
        </w:div>
        <w:div w:id="1193034932">
          <w:marLeft w:val="0"/>
          <w:marRight w:val="0"/>
          <w:marTop w:val="0"/>
          <w:marBottom w:val="0"/>
          <w:divBdr>
            <w:top w:val="none" w:sz="0" w:space="0" w:color="auto"/>
            <w:left w:val="none" w:sz="0" w:space="0" w:color="auto"/>
            <w:bottom w:val="none" w:sz="0" w:space="0" w:color="auto"/>
            <w:right w:val="none" w:sz="0" w:space="0" w:color="auto"/>
          </w:divBdr>
        </w:div>
        <w:div w:id="147406859">
          <w:marLeft w:val="0"/>
          <w:marRight w:val="0"/>
          <w:marTop w:val="0"/>
          <w:marBottom w:val="0"/>
          <w:divBdr>
            <w:top w:val="none" w:sz="0" w:space="0" w:color="auto"/>
            <w:left w:val="none" w:sz="0" w:space="0" w:color="auto"/>
            <w:bottom w:val="none" w:sz="0" w:space="0" w:color="auto"/>
            <w:right w:val="none" w:sz="0" w:space="0" w:color="auto"/>
          </w:divBdr>
        </w:div>
        <w:div w:id="651104732">
          <w:marLeft w:val="0"/>
          <w:marRight w:val="0"/>
          <w:marTop w:val="0"/>
          <w:marBottom w:val="0"/>
          <w:divBdr>
            <w:top w:val="none" w:sz="0" w:space="0" w:color="auto"/>
            <w:left w:val="none" w:sz="0" w:space="0" w:color="auto"/>
            <w:bottom w:val="none" w:sz="0" w:space="0" w:color="auto"/>
            <w:right w:val="none" w:sz="0" w:space="0" w:color="auto"/>
          </w:divBdr>
        </w:div>
        <w:div w:id="1068918697">
          <w:marLeft w:val="0"/>
          <w:marRight w:val="0"/>
          <w:marTop w:val="0"/>
          <w:marBottom w:val="0"/>
          <w:divBdr>
            <w:top w:val="none" w:sz="0" w:space="0" w:color="auto"/>
            <w:left w:val="none" w:sz="0" w:space="0" w:color="auto"/>
            <w:bottom w:val="none" w:sz="0" w:space="0" w:color="auto"/>
            <w:right w:val="none" w:sz="0" w:space="0" w:color="auto"/>
          </w:divBdr>
        </w:div>
        <w:div w:id="1101990589">
          <w:marLeft w:val="0"/>
          <w:marRight w:val="0"/>
          <w:marTop w:val="0"/>
          <w:marBottom w:val="0"/>
          <w:divBdr>
            <w:top w:val="none" w:sz="0" w:space="0" w:color="auto"/>
            <w:left w:val="none" w:sz="0" w:space="0" w:color="auto"/>
            <w:bottom w:val="none" w:sz="0" w:space="0" w:color="auto"/>
            <w:right w:val="none" w:sz="0" w:space="0" w:color="auto"/>
          </w:divBdr>
        </w:div>
      </w:divsChild>
    </w:div>
    <w:div w:id="1892812194">
      <w:bodyDiv w:val="1"/>
      <w:marLeft w:val="0"/>
      <w:marRight w:val="0"/>
      <w:marTop w:val="0"/>
      <w:marBottom w:val="0"/>
      <w:divBdr>
        <w:top w:val="none" w:sz="0" w:space="0" w:color="auto"/>
        <w:left w:val="none" w:sz="0" w:space="0" w:color="auto"/>
        <w:bottom w:val="none" w:sz="0" w:space="0" w:color="auto"/>
        <w:right w:val="none" w:sz="0" w:space="0" w:color="auto"/>
      </w:divBdr>
    </w:div>
    <w:div w:id="1893611968">
      <w:bodyDiv w:val="1"/>
      <w:marLeft w:val="0"/>
      <w:marRight w:val="0"/>
      <w:marTop w:val="0"/>
      <w:marBottom w:val="0"/>
      <w:divBdr>
        <w:top w:val="none" w:sz="0" w:space="0" w:color="auto"/>
        <w:left w:val="none" w:sz="0" w:space="0" w:color="auto"/>
        <w:bottom w:val="none" w:sz="0" w:space="0" w:color="auto"/>
        <w:right w:val="none" w:sz="0" w:space="0" w:color="auto"/>
      </w:divBdr>
    </w:div>
    <w:div w:id="1893614619">
      <w:bodyDiv w:val="1"/>
      <w:marLeft w:val="0"/>
      <w:marRight w:val="0"/>
      <w:marTop w:val="0"/>
      <w:marBottom w:val="0"/>
      <w:divBdr>
        <w:top w:val="none" w:sz="0" w:space="0" w:color="auto"/>
        <w:left w:val="none" w:sz="0" w:space="0" w:color="auto"/>
        <w:bottom w:val="none" w:sz="0" w:space="0" w:color="auto"/>
        <w:right w:val="none" w:sz="0" w:space="0" w:color="auto"/>
      </w:divBdr>
    </w:div>
    <w:div w:id="1893619464">
      <w:bodyDiv w:val="1"/>
      <w:marLeft w:val="0"/>
      <w:marRight w:val="0"/>
      <w:marTop w:val="0"/>
      <w:marBottom w:val="0"/>
      <w:divBdr>
        <w:top w:val="none" w:sz="0" w:space="0" w:color="auto"/>
        <w:left w:val="none" w:sz="0" w:space="0" w:color="auto"/>
        <w:bottom w:val="none" w:sz="0" w:space="0" w:color="auto"/>
        <w:right w:val="none" w:sz="0" w:space="0" w:color="auto"/>
      </w:divBdr>
    </w:div>
    <w:div w:id="1894148489">
      <w:bodyDiv w:val="1"/>
      <w:marLeft w:val="0"/>
      <w:marRight w:val="0"/>
      <w:marTop w:val="0"/>
      <w:marBottom w:val="0"/>
      <w:divBdr>
        <w:top w:val="none" w:sz="0" w:space="0" w:color="auto"/>
        <w:left w:val="none" w:sz="0" w:space="0" w:color="auto"/>
        <w:bottom w:val="none" w:sz="0" w:space="0" w:color="auto"/>
        <w:right w:val="none" w:sz="0" w:space="0" w:color="auto"/>
      </w:divBdr>
    </w:div>
    <w:div w:id="1894658364">
      <w:bodyDiv w:val="1"/>
      <w:marLeft w:val="0"/>
      <w:marRight w:val="0"/>
      <w:marTop w:val="0"/>
      <w:marBottom w:val="0"/>
      <w:divBdr>
        <w:top w:val="none" w:sz="0" w:space="0" w:color="auto"/>
        <w:left w:val="none" w:sz="0" w:space="0" w:color="auto"/>
        <w:bottom w:val="none" w:sz="0" w:space="0" w:color="auto"/>
        <w:right w:val="none" w:sz="0" w:space="0" w:color="auto"/>
      </w:divBdr>
    </w:div>
    <w:div w:id="1895849461">
      <w:bodyDiv w:val="1"/>
      <w:marLeft w:val="0"/>
      <w:marRight w:val="0"/>
      <w:marTop w:val="0"/>
      <w:marBottom w:val="0"/>
      <w:divBdr>
        <w:top w:val="none" w:sz="0" w:space="0" w:color="auto"/>
        <w:left w:val="none" w:sz="0" w:space="0" w:color="auto"/>
        <w:bottom w:val="none" w:sz="0" w:space="0" w:color="auto"/>
        <w:right w:val="none" w:sz="0" w:space="0" w:color="auto"/>
      </w:divBdr>
    </w:div>
    <w:div w:id="1895894235">
      <w:bodyDiv w:val="1"/>
      <w:marLeft w:val="0"/>
      <w:marRight w:val="0"/>
      <w:marTop w:val="0"/>
      <w:marBottom w:val="0"/>
      <w:divBdr>
        <w:top w:val="none" w:sz="0" w:space="0" w:color="auto"/>
        <w:left w:val="none" w:sz="0" w:space="0" w:color="auto"/>
        <w:bottom w:val="none" w:sz="0" w:space="0" w:color="auto"/>
        <w:right w:val="none" w:sz="0" w:space="0" w:color="auto"/>
      </w:divBdr>
    </w:div>
    <w:div w:id="1896889011">
      <w:bodyDiv w:val="1"/>
      <w:marLeft w:val="0"/>
      <w:marRight w:val="0"/>
      <w:marTop w:val="0"/>
      <w:marBottom w:val="0"/>
      <w:divBdr>
        <w:top w:val="none" w:sz="0" w:space="0" w:color="auto"/>
        <w:left w:val="none" w:sz="0" w:space="0" w:color="auto"/>
        <w:bottom w:val="none" w:sz="0" w:space="0" w:color="auto"/>
        <w:right w:val="none" w:sz="0" w:space="0" w:color="auto"/>
      </w:divBdr>
    </w:div>
    <w:div w:id="1898198217">
      <w:bodyDiv w:val="1"/>
      <w:marLeft w:val="0"/>
      <w:marRight w:val="0"/>
      <w:marTop w:val="0"/>
      <w:marBottom w:val="0"/>
      <w:divBdr>
        <w:top w:val="none" w:sz="0" w:space="0" w:color="auto"/>
        <w:left w:val="none" w:sz="0" w:space="0" w:color="auto"/>
        <w:bottom w:val="none" w:sz="0" w:space="0" w:color="auto"/>
        <w:right w:val="none" w:sz="0" w:space="0" w:color="auto"/>
      </w:divBdr>
      <w:divsChild>
        <w:div w:id="798033588">
          <w:marLeft w:val="0"/>
          <w:marRight w:val="0"/>
          <w:marTop w:val="0"/>
          <w:marBottom w:val="0"/>
          <w:divBdr>
            <w:top w:val="none" w:sz="0" w:space="0" w:color="auto"/>
            <w:left w:val="none" w:sz="0" w:space="0" w:color="auto"/>
            <w:bottom w:val="none" w:sz="0" w:space="0" w:color="auto"/>
            <w:right w:val="none" w:sz="0" w:space="0" w:color="auto"/>
          </w:divBdr>
        </w:div>
        <w:div w:id="64498332">
          <w:marLeft w:val="0"/>
          <w:marRight w:val="0"/>
          <w:marTop w:val="0"/>
          <w:marBottom w:val="0"/>
          <w:divBdr>
            <w:top w:val="none" w:sz="0" w:space="0" w:color="auto"/>
            <w:left w:val="none" w:sz="0" w:space="0" w:color="auto"/>
            <w:bottom w:val="none" w:sz="0" w:space="0" w:color="auto"/>
            <w:right w:val="none" w:sz="0" w:space="0" w:color="auto"/>
          </w:divBdr>
        </w:div>
        <w:div w:id="631405759">
          <w:marLeft w:val="0"/>
          <w:marRight w:val="0"/>
          <w:marTop w:val="0"/>
          <w:marBottom w:val="0"/>
          <w:divBdr>
            <w:top w:val="none" w:sz="0" w:space="0" w:color="auto"/>
            <w:left w:val="none" w:sz="0" w:space="0" w:color="auto"/>
            <w:bottom w:val="none" w:sz="0" w:space="0" w:color="auto"/>
            <w:right w:val="none" w:sz="0" w:space="0" w:color="auto"/>
          </w:divBdr>
        </w:div>
        <w:div w:id="1703048858">
          <w:marLeft w:val="0"/>
          <w:marRight w:val="0"/>
          <w:marTop w:val="0"/>
          <w:marBottom w:val="0"/>
          <w:divBdr>
            <w:top w:val="none" w:sz="0" w:space="0" w:color="auto"/>
            <w:left w:val="none" w:sz="0" w:space="0" w:color="auto"/>
            <w:bottom w:val="none" w:sz="0" w:space="0" w:color="auto"/>
            <w:right w:val="none" w:sz="0" w:space="0" w:color="auto"/>
          </w:divBdr>
        </w:div>
        <w:div w:id="1598178323">
          <w:marLeft w:val="0"/>
          <w:marRight w:val="0"/>
          <w:marTop w:val="0"/>
          <w:marBottom w:val="0"/>
          <w:divBdr>
            <w:top w:val="none" w:sz="0" w:space="0" w:color="auto"/>
            <w:left w:val="none" w:sz="0" w:space="0" w:color="auto"/>
            <w:bottom w:val="none" w:sz="0" w:space="0" w:color="auto"/>
            <w:right w:val="none" w:sz="0" w:space="0" w:color="auto"/>
          </w:divBdr>
        </w:div>
        <w:div w:id="1308898281">
          <w:marLeft w:val="0"/>
          <w:marRight w:val="0"/>
          <w:marTop w:val="0"/>
          <w:marBottom w:val="0"/>
          <w:divBdr>
            <w:top w:val="none" w:sz="0" w:space="0" w:color="auto"/>
            <w:left w:val="none" w:sz="0" w:space="0" w:color="auto"/>
            <w:bottom w:val="none" w:sz="0" w:space="0" w:color="auto"/>
            <w:right w:val="none" w:sz="0" w:space="0" w:color="auto"/>
          </w:divBdr>
        </w:div>
        <w:div w:id="339551929">
          <w:marLeft w:val="0"/>
          <w:marRight w:val="0"/>
          <w:marTop w:val="0"/>
          <w:marBottom w:val="0"/>
          <w:divBdr>
            <w:top w:val="none" w:sz="0" w:space="0" w:color="auto"/>
            <w:left w:val="none" w:sz="0" w:space="0" w:color="auto"/>
            <w:bottom w:val="none" w:sz="0" w:space="0" w:color="auto"/>
            <w:right w:val="none" w:sz="0" w:space="0" w:color="auto"/>
          </w:divBdr>
        </w:div>
        <w:div w:id="709719882">
          <w:marLeft w:val="0"/>
          <w:marRight w:val="0"/>
          <w:marTop w:val="0"/>
          <w:marBottom w:val="0"/>
          <w:divBdr>
            <w:top w:val="none" w:sz="0" w:space="0" w:color="auto"/>
            <w:left w:val="none" w:sz="0" w:space="0" w:color="auto"/>
            <w:bottom w:val="none" w:sz="0" w:space="0" w:color="auto"/>
            <w:right w:val="none" w:sz="0" w:space="0" w:color="auto"/>
          </w:divBdr>
        </w:div>
        <w:div w:id="687298721">
          <w:marLeft w:val="0"/>
          <w:marRight w:val="0"/>
          <w:marTop w:val="0"/>
          <w:marBottom w:val="0"/>
          <w:divBdr>
            <w:top w:val="none" w:sz="0" w:space="0" w:color="auto"/>
            <w:left w:val="none" w:sz="0" w:space="0" w:color="auto"/>
            <w:bottom w:val="none" w:sz="0" w:space="0" w:color="auto"/>
            <w:right w:val="none" w:sz="0" w:space="0" w:color="auto"/>
          </w:divBdr>
        </w:div>
        <w:div w:id="1945068127">
          <w:marLeft w:val="0"/>
          <w:marRight w:val="0"/>
          <w:marTop w:val="0"/>
          <w:marBottom w:val="0"/>
          <w:divBdr>
            <w:top w:val="none" w:sz="0" w:space="0" w:color="auto"/>
            <w:left w:val="none" w:sz="0" w:space="0" w:color="auto"/>
            <w:bottom w:val="none" w:sz="0" w:space="0" w:color="auto"/>
            <w:right w:val="none" w:sz="0" w:space="0" w:color="auto"/>
          </w:divBdr>
        </w:div>
        <w:div w:id="1469515459">
          <w:marLeft w:val="0"/>
          <w:marRight w:val="0"/>
          <w:marTop w:val="0"/>
          <w:marBottom w:val="0"/>
          <w:divBdr>
            <w:top w:val="none" w:sz="0" w:space="0" w:color="auto"/>
            <w:left w:val="none" w:sz="0" w:space="0" w:color="auto"/>
            <w:bottom w:val="none" w:sz="0" w:space="0" w:color="auto"/>
            <w:right w:val="none" w:sz="0" w:space="0" w:color="auto"/>
          </w:divBdr>
        </w:div>
        <w:div w:id="1550844142">
          <w:marLeft w:val="0"/>
          <w:marRight w:val="0"/>
          <w:marTop w:val="0"/>
          <w:marBottom w:val="0"/>
          <w:divBdr>
            <w:top w:val="none" w:sz="0" w:space="0" w:color="auto"/>
            <w:left w:val="none" w:sz="0" w:space="0" w:color="auto"/>
            <w:bottom w:val="none" w:sz="0" w:space="0" w:color="auto"/>
            <w:right w:val="none" w:sz="0" w:space="0" w:color="auto"/>
          </w:divBdr>
        </w:div>
        <w:div w:id="1614240702">
          <w:marLeft w:val="0"/>
          <w:marRight w:val="0"/>
          <w:marTop w:val="0"/>
          <w:marBottom w:val="0"/>
          <w:divBdr>
            <w:top w:val="none" w:sz="0" w:space="0" w:color="auto"/>
            <w:left w:val="none" w:sz="0" w:space="0" w:color="auto"/>
            <w:bottom w:val="none" w:sz="0" w:space="0" w:color="auto"/>
            <w:right w:val="none" w:sz="0" w:space="0" w:color="auto"/>
          </w:divBdr>
        </w:div>
        <w:div w:id="314146114">
          <w:marLeft w:val="0"/>
          <w:marRight w:val="0"/>
          <w:marTop w:val="0"/>
          <w:marBottom w:val="0"/>
          <w:divBdr>
            <w:top w:val="none" w:sz="0" w:space="0" w:color="auto"/>
            <w:left w:val="none" w:sz="0" w:space="0" w:color="auto"/>
            <w:bottom w:val="none" w:sz="0" w:space="0" w:color="auto"/>
            <w:right w:val="none" w:sz="0" w:space="0" w:color="auto"/>
          </w:divBdr>
        </w:div>
        <w:div w:id="929201137">
          <w:marLeft w:val="0"/>
          <w:marRight w:val="0"/>
          <w:marTop w:val="0"/>
          <w:marBottom w:val="0"/>
          <w:divBdr>
            <w:top w:val="none" w:sz="0" w:space="0" w:color="auto"/>
            <w:left w:val="none" w:sz="0" w:space="0" w:color="auto"/>
            <w:bottom w:val="none" w:sz="0" w:space="0" w:color="auto"/>
            <w:right w:val="none" w:sz="0" w:space="0" w:color="auto"/>
          </w:divBdr>
        </w:div>
        <w:div w:id="836000391">
          <w:marLeft w:val="0"/>
          <w:marRight w:val="0"/>
          <w:marTop w:val="0"/>
          <w:marBottom w:val="0"/>
          <w:divBdr>
            <w:top w:val="none" w:sz="0" w:space="0" w:color="auto"/>
            <w:left w:val="none" w:sz="0" w:space="0" w:color="auto"/>
            <w:bottom w:val="none" w:sz="0" w:space="0" w:color="auto"/>
            <w:right w:val="none" w:sz="0" w:space="0" w:color="auto"/>
          </w:divBdr>
        </w:div>
        <w:div w:id="854423235">
          <w:marLeft w:val="0"/>
          <w:marRight w:val="0"/>
          <w:marTop w:val="0"/>
          <w:marBottom w:val="0"/>
          <w:divBdr>
            <w:top w:val="none" w:sz="0" w:space="0" w:color="auto"/>
            <w:left w:val="none" w:sz="0" w:space="0" w:color="auto"/>
            <w:bottom w:val="none" w:sz="0" w:space="0" w:color="auto"/>
            <w:right w:val="none" w:sz="0" w:space="0" w:color="auto"/>
          </w:divBdr>
        </w:div>
        <w:div w:id="1092705363">
          <w:marLeft w:val="0"/>
          <w:marRight w:val="0"/>
          <w:marTop w:val="0"/>
          <w:marBottom w:val="0"/>
          <w:divBdr>
            <w:top w:val="none" w:sz="0" w:space="0" w:color="auto"/>
            <w:left w:val="none" w:sz="0" w:space="0" w:color="auto"/>
            <w:bottom w:val="none" w:sz="0" w:space="0" w:color="auto"/>
            <w:right w:val="none" w:sz="0" w:space="0" w:color="auto"/>
          </w:divBdr>
        </w:div>
        <w:div w:id="665789049">
          <w:marLeft w:val="0"/>
          <w:marRight w:val="0"/>
          <w:marTop w:val="0"/>
          <w:marBottom w:val="0"/>
          <w:divBdr>
            <w:top w:val="none" w:sz="0" w:space="0" w:color="auto"/>
            <w:left w:val="none" w:sz="0" w:space="0" w:color="auto"/>
            <w:bottom w:val="none" w:sz="0" w:space="0" w:color="auto"/>
            <w:right w:val="none" w:sz="0" w:space="0" w:color="auto"/>
          </w:divBdr>
        </w:div>
        <w:div w:id="1919243515">
          <w:marLeft w:val="0"/>
          <w:marRight w:val="0"/>
          <w:marTop w:val="0"/>
          <w:marBottom w:val="0"/>
          <w:divBdr>
            <w:top w:val="none" w:sz="0" w:space="0" w:color="auto"/>
            <w:left w:val="none" w:sz="0" w:space="0" w:color="auto"/>
            <w:bottom w:val="none" w:sz="0" w:space="0" w:color="auto"/>
            <w:right w:val="none" w:sz="0" w:space="0" w:color="auto"/>
          </w:divBdr>
        </w:div>
        <w:div w:id="40904551">
          <w:marLeft w:val="0"/>
          <w:marRight w:val="0"/>
          <w:marTop w:val="0"/>
          <w:marBottom w:val="0"/>
          <w:divBdr>
            <w:top w:val="none" w:sz="0" w:space="0" w:color="auto"/>
            <w:left w:val="none" w:sz="0" w:space="0" w:color="auto"/>
            <w:bottom w:val="none" w:sz="0" w:space="0" w:color="auto"/>
            <w:right w:val="none" w:sz="0" w:space="0" w:color="auto"/>
          </w:divBdr>
        </w:div>
        <w:div w:id="1239169520">
          <w:marLeft w:val="0"/>
          <w:marRight w:val="0"/>
          <w:marTop w:val="0"/>
          <w:marBottom w:val="0"/>
          <w:divBdr>
            <w:top w:val="none" w:sz="0" w:space="0" w:color="auto"/>
            <w:left w:val="none" w:sz="0" w:space="0" w:color="auto"/>
            <w:bottom w:val="none" w:sz="0" w:space="0" w:color="auto"/>
            <w:right w:val="none" w:sz="0" w:space="0" w:color="auto"/>
          </w:divBdr>
        </w:div>
        <w:div w:id="117339135">
          <w:marLeft w:val="0"/>
          <w:marRight w:val="0"/>
          <w:marTop w:val="0"/>
          <w:marBottom w:val="0"/>
          <w:divBdr>
            <w:top w:val="none" w:sz="0" w:space="0" w:color="auto"/>
            <w:left w:val="none" w:sz="0" w:space="0" w:color="auto"/>
            <w:bottom w:val="none" w:sz="0" w:space="0" w:color="auto"/>
            <w:right w:val="none" w:sz="0" w:space="0" w:color="auto"/>
          </w:divBdr>
        </w:div>
        <w:div w:id="25059230">
          <w:marLeft w:val="0"/>
          <w:marRight w:val="0"/>
          <w:marTop w:val="0"/>
          <w:marBottom w:val="0"/>
          <w:divBdr>
            <w:top w:val="none" w:sz="0" w:space="0" w:color="auto"/>
            <w:left w:val="none" w:sz="0" w:space="0" w:color="auto"/>
            <w:bottom w:val="none" w:sz="0" w:space="0" w:color="auto"/>
            <w:right w:val="none" w:sz="0" w:space="0" w:color="auto"/>
          </w:divBdr>
        </w:div>
        <w:div w:id="174030471">
          <w:marLeft w:val="0"/>
          <w:marRight w:val="0"/>
          <w:marTop w:val="0"/>
          <w:marBottom w:val="0"/>
          <w:divBdr>
            <w:top w:val="none" w:sz="0" w:space="0" w:color="auto"/>
            <w:left w:val="none" w:sz="0" w:space="0" w:color="auto"/>
            <w:bottom w:val="none" w:sz="0" w:space="0" w:color="auto"/>
            <w:right w:val="none" w:sz="0" w:space="0" w:color="auto"/>
          </w:divBdr>
        </w:div>
        <w:div w:id="1566988591">
          <w:marLeft w:val="0"/>
          <w:marRight w:val="0"/>
          <w:marTop w:val="0"/>
          <w:marBottom w:val="0"/>
          <w:divBdr>
            <w:top w:val="none" w:sz="0" w:space="0" w:color="auto"/>
            <w:left w:val="none" w:sz="0" w:space="0" w:color="auto"/>
            <w:bottom w:val="none" w:sz="0" w:space="0" w:color="auto"/>
            <w:right w:val="none" w:sz="0" w:space="0" w:color="auto"/>
          </w:divBdr>
        </w:div>
        <w:div w:id="755591088">
          <w:marLeft w:val="0"/>
          <w:marRight w:val="0"/>
          <w:marTop w:val="0"/>
          <w:marBottom w:val="0"/>
          <w:divBdr>
            <w:top w:val="none" w:sz="0" w:space="0" w:color="auto"/>
            <w:left w:val="none" w:sz="0" w:space="0" w:color="auto"/>
            <w:bottom w:val="none" w:sz="0" w:space="0" w:color="auto"/>
            <w:right w:val="none" w:sz="0" w:space="0" w:color="auto"/>
          </w:divBdr>
        </w:div>
        <w:div w:id="158622238">
          <w:marLeft w:val="0"/>
          <w:marRight w:val="0"/>
          <w:marTop w:val="0"/>
          <w:marBottom w:val="0"/>
          <w:divBdr>
            <w:top w:val="none" w:sz="0" w:space="0" w:color="auto"/>
            <w:left w:val="none" w:sz="0" w:space="0" w:color="auto"/>
            <w:bottom w:val="none" w:sz="0" w:space="0" w:color="auto"/>
            <w:right w:val="none" w:sz="0" w:space="0" w:color="auto"/>
          </w:divBdr>
        </w:div>
        <w:div w:id="792290549">
          <w:marLeft w:val="0"/>
          <w:marRight w:val="0"/>
          <w:marTop w:val="0"/>
          <w:marBottom w:val="0"/>
          <w:divBdr>
            <w:top w:val="none" w:sz="0" w:space="0" w:color="auto"/>
            <w:left w:val="none" w:sz="0" w:space="0" w:color="auto"/>
            <w:bottom w:val="none" w:sz="0" w:space="0" w:color="auto"/>
            <w:right w:val="none" w:sz="0" w:space="0" w:color="auto"/>
          </w:divBdr>
        </w:div>
        <w:div w:id="1148937475">
          <w:marLeft w:val="0"/>
          <w:marRight w:val="0"/>
          <w:marTop w:val="0"/>
          <w:marBottom w:val="0"/>
          <w:divBdr>
            <w:top w:val="none" w:sz="0" w:space="0" w:color="auto"/>
            <w:left w:val="none" w:sz="0" w:space="0" w:color="auto"/>
            <w:bottom w:val="none" w:sz="0" w:space="0" w:color="auto"/>
            <w:right w:val="none" w:sz="0" w:space="0" w:color="auto"/>
          </w:divBdr>
        </w:div>
        <w:div w:id="1612856054">
          <w:marLeft w:val="0"/>
          <w:marRight w:val="0"/>
          <w:marTop w:val="0"/>
          <w:marBottom w:val="0"/>
          <w:divBdr>
            <w:top w:val="none" w:sz="0" w:space="0" w:color="auto"/>
            <w:left w:val="none" w:sz="0" w:space="0" w:color="auto"/>
            <w:bottom w:val="none" w:sz="0" w:space="0" w:color="auto"/>
            <w:right w:val="none" w:sz="0" w:space="0" w:color="auto"/>
          </w:divBdr>
        </w:div>
        <w:div w:id="1776514260">
          <w:marLeft w:val="0"/>
          <w:marRight w:val="0"/>
          <w:marTop w:val="0"/>
          <w:marBottom w:val="0"/>
          <w:divBdr>
            <w:top w:val="none" w:sz="0" w:space="0" w:color="auto"/>
            <w:left w:val="none" w:sz="0" w:space="0" w:color="auto"/>
            <w:bottom w:val="none" w:sz="0" w:space="0" w:color="auto"/>
            <w:right w:val="none" w:sz="0" w:space="0" w:color="auto"/>
          </w:divBdr>
        </w:div>
        <w:div w:id="1271551802">
          <w:marLeft w:val="0"/>
          <w:marRight w:val="0"/>
          <w:marTop w:val="0"/>
          <w:marBottom w:val="0"/>
          <w:divBdr>
            <w:top w:val="none" w:sz="0" w:space="0" w:color="auto"/>
            <w:left w:val="none" w:sz="0" w:space="0" w:color="auto"/>
            <w:bottom w:val="none" w:sz="0" w:space="0" w:color="auto"/>
            <w:right w:val="none" w:sz="0" w:space="0" w:color="auto"/>
          </w:divBdr>
        </w:div>
        <w:div w:id="2080126612">
          <w:marLeft w:val="0"/>
          <w:marRight w:val="0"/>
          <w:marTop w:val="0"/>
          <w:marBottom w:val="0"/>
          <w:divBdr>
            <w:top w:val="none" w:sz="0" w:space="0" w:color="auto"/>
            <w:left w:val="none" w:sz="0" w:space="0" w:color="auto"/>
            <w:bottom w:val="none" w:sz="0" w:space="0" w:color="auto"/>
            <w:right w:val="none" w:sz="0" w:space="0" w:color="auto"/>
          </w:divBdr>
        </w:div>
        <w:div w:id="175392415">
          <w:marLeft w:val="0"/>
          <w:marRight w:val="0"/>
          <w:marTop w:val="0"/>
          <w:marBottom w:val="0"/>
          <w:divBdr>
            <w:top w:val="none" w:sz="0" w:space="0" w:color="auto"/>
            <w:left w:val="none" w:sz="0" w:space="0" w:color="auto"/>
            <w:bottom w:val="none" w:sz="0" w:space="0" w:color="auto"/>
            <w:right w:val="none" w:sz="0" w:space="0" w:color="auto"/>
          </w:divBdr>
        </w:div>
        <w:div w:id="164631054">
          <w:marLeft w:val="0"/>
          <w:marRight w:val="0"/>
          <w:marTop w:val="0"/>
          <w:marBottom w:val="0"/>
          <w:divBdr>
            <w:top w:val="none" w:sz="0" w:space="0" w:color="auto"/>
            <w:left w:val="none" w:sz="0" w:space="0" w:color="auto"/>
            <w:bottom w:val="none" w:sz="0" w:space="0" w:color="auto"/>
            <w:right w:val="none" w:sz="0" w:space="0" w:color="auto"/>
          </w:divBdr>
        </w:div>
        <w:div w:id="1301960193">
          <w:marLeft w:val="0"/>
          <w:marRight w:val="0"/>
          <w:marTop w:val="0"/>
          <w:marBottom w:val="0"/>
          <w:divBdr>
            <w:top w:val="none" w:sz="0" w:space="0" w:color="auto"/>
            <w:left w:val="none" w:sz="0" w:space="0" w:color="auto"/>
            <w:bottom w:val="none" w:sz="0" w:space="0" w:color="auto"/>
            <w:right w:val="none" w:sz="0" w:space="0" w:color="auto"/>
          </w:divBdr>
        </w:div>
        <w:div w:id="921915368">
          <w:marLeft w:val="0"/>
          <w:marRight w:val="0"/>
          <w:marTop w:val="0"/>
          <w:marBottom w:val="0"/>
          <w:divBdr>
            <w:top w:val="none" w:sz="0" w:space="0" w:color="auto"/>
            <w:left w:val="none" w:sz="0" w:space="0" w:color="auto"/>
            <w:bottom w:val="none" w:sz="0" w:space="0" w:color="auto"/>
            <w:right w:val="none" w:sz="0" w:space="0" w:color="auto"/>
          </w:divBdr>
        </w:div>
        <w:div w:id="1243947585">
          <w:marLeft w:val="0"/>
          <w:marRight w:val="0"/>
          <w:marTop w:val="0"/>
          <w:marBottom w:val="0"/>
          <w:divBdr>
            <w:top w:val="none" w:sz="0" w:space="0" w:color="auto"/>
            <w:left w:val="none" w:sz="0" w:space="0" w:color="auto"/>
            <w:bottom w:val="none" w:sz="0" w:space="0" w:color="auto"/>
            <w:right w:val="none" w:sz="0" w:space="0" w:color="auto"/>
          </w:divBdr>
        </w:div>
        <w:div w:id="1037898537">
          <w:marLeft w:val="0"/>
          <w:marRight w:val="0"/>
          <w:marTop w:val="0"/>
          <w:marBottom w:val="0"/>
          <w:divBdr>
            <w:top w:val="none" w:sz="0" w:space="0" w:color="auto"/>
            <w:left w:val="none" w:sz="0" w:space="0" w:color="auto"/>
            <w:bottom w:val="none" w:sz="0" w:space="0" w:color="auto"/>
            <w:right w:val="none" w:sz="0" w:space="0" w:color="auto"/>
          </w:divBdr>
        </w:div>
        <w:div w:id="705832510">
          <w:marLeft w:val="0"/>
          <w:marRight w:val="0"/>
          <w:marTop w:val="0"/>
          <w:marBottom w:val="0"/>
          <w:divBdr>
            <w:top w:val="none" w:sz="0" w:space="0" w:color="auto"/>
            <w:left w:val="none" w:sz="0" w:space="0" w:color="auto"/>
            <w:bottom w:val="none" w:sz="0" w:space="0" w:color="auto"/>
            <w:right w:val="none" w:sz="0" w:space="0" w:color="auto"/>
          </w:divBdr>
        </w:div>
        <w:div w:id="2031562774">
          <w:marLeft w:val="0"/>
          <w:marRight w:val="0"/>
          <w:marTop w:val="0"/>
          <w:marBottom w:val="0"/>
          <w:divBdr>
            <w:top w:val="none" w:sz="0" w:space="0" w:color="auto"/>
            <w:left w:val="none" w:sz="0" w:space="0" w:color="auto"/>
            <w:bottom w:val="none" w:sz="0" w:space="0" w:color="auto"/>
            <w:right w:val="none" w:sz="0" w:space="0" w:color="auto"/>
          </w:divBdr>
        </w:div>
        <w:div w:id="403256695">
          <w:marLeft w:val="0"/>
          <w:marRight w:val="0"/>
          <w:marTop w:val="0"/>
          <w:marBottom w:val="0"/>
          <w:divBdr>
            <w:top w:val="none" w:sz="0" w:space="0" w:color="auto"/>
            <w:left w:val="none" w:sz="0" w:space="0" w:color="auto"/>
            <w:bottom w:val="none" w:sz="0" w:space="0" w:color="auto"/>
            <w:right w:val="none" w:sz="0" w:space="0" w:color="auto"/>
          </w:divBdr>
        </w:div>
        <w:div w:id="80877898">
          <w:marLeft w:val="0"/>
          <w:marRight w:val="0"/>
          <w:marTop w:val="0"/>
          <w:marBottom w:val="0"/>
          <w:divBdr>
            <w:top w:val="none" w:sz="0" w:space="0" w:color="auto"/>
            <w:left w:val="none" w:sz="0" w:space="0" w:color="auto"/>
            <w:bottom w:val="none" w:sz="0" w:space="0" w:color="auto"/>
            <w:right w:val="none" w:sz="0" w:space="0" w:color="auto"/>
          </w:divBdr>
        </w:div>
        <w:div w:id="1636176604">
          <w:marLeft w:val="0"/>
          <w:marRight w:val="0"/>
          <w:marTop w:val="0"/>
          <w:marBottom w:val="0"/>
          <w:divBdr>
            <w:top w:val="none" w:sz="0" w:space="0" w:color="auto"/>
            <w:left w:val="none" w:sz="0" w:space="0" w:color="auto"/>
            <w:bottom w:val="none" w:sz="0" w:space="0" w:color="auto"/>
            <w:right w:val="none" w:sz="0" w:space="0" w:color="auto"/>
          </w:divBdr>
        </w:div>
        <w:div w:id="1206408526">
          <w:marLeft w:val="0"/>
          <w:marRight w:val="0"/>
          <w:marTop w:val="0"/>
          <w:marBottom w:val="0"/>
          <w:divBdr>
            <w:top w:val="none" w:sz="0" w:space="0" w:color="auto"/>
            <w:left w:val="none" w:sz="0" w:space="0" w:color="auto"/>
            <w:bottom w:val="none" w:sz="0" w:space="0" w:color="auto"/>
            <w:right w:val="none" w:sz="0" w:space="0" w:color="auto"/>
          </w:divBdr>
        </w:div>
        <w:div w:id="2028870957">
          <w:marLeft w:val="0"/>
          <w:marRight w:val="0"/>
          <w:marTop w:val="0"/>
          <w:marBottom w:val="0"/>
          <w:divBdr>
            <w:top w:val="none" w:sz="0" w:space="0" w:color="auto"/>
            <w:left w:val="none" w:sz="0" w:space="0" w:color="auto"/>
            <w:bottom w:val="none" w:sz="0" w:space="0" w:color="auto"/>
            <w:right w:val="none" w:sz="0" w:space="0" w:color="auto"/>
          </w:divBdr>
        </w:div>
        <w:div w:id="317923281">
          <w:marLeft w:val="0"/>
          <w:marRight w:val="0"/>
          <w:marTop w:val="0"/>
          <w:marBottom w:val="0"/>
          <w:divBdr>
            <w:top w:val="none" w:sz="0" w:space="0" w:color="auto"/>
            <w:left w:val="none" w:sz="0" w:space="0" w:color="auto"/>
            <w:bottom w:val="none" w:sz="0" w:space="0" w:color="auto"/>
            <w:right w:val="none" w:sz="0" w:space="0" w:color="auto"/>
          </w:divBdr>
        </w:div>
        <w:div w:id="1429542940">
          <w:marLeft w:val="0"/>
          <w:marRight w:val="0"/>
          <w:marTop w:val="0"/>
          <w:marBottom w:val="0"/>
          <w:divBdr>
            <w:top w:val="none" w:sz="0" w:space="0" w:color="auto"/>
            <w:left w:val="none" w:sz="0" w:space="0" w:color="auto"/>
            <w:bottom w:val="none" w:sz="0" w:space="0" w:color="auto"/>
            <w:right w:val="none" w:sz="0" w:space="0" w:color="auto"/>
          </w:divBdr>
        </w:div>
        <w:div w:id="1743403110">
          <w:marLeft w:val="0"/>
          <w:marRight w:val="0"/>
          <w:marTop w:val="0"/>
          <w:marBottom w:val="0"/>
          <w:divBdr>
            <w:top w:val="none" w:sz="0" w:space="0" w:color="auto"/>
            <w:left w:val="none" w:sz="0" w:space="0" w:color="auto"/>
            <w:bottom w:val="none" w:sz="0" w:space="0" w:color="auto"/>
            <w:right w:val="none" w:sz="0" w:space="0" w:color="auto"/>
          </w:divBdr>
        </w:div>
        <w:div w:id="1316570727">
          <w:marLeft w:val="0"/>
          <w:marRight w:val="0"/>
          <w:marTop w:val="0"/>
          <w:marBottom w:val="0"/>
          <w:divBdr>
            <w:top w:val="none" w:sz="0" w:space="0" w:color="auto"/>
            <w:left w:val="none" w:sz="0" w:space="0" w:color="auto"/>
            <w:bottom w:val="none" w:sz="0" w:space="0" w:color="auto"/>
            <w:right w:val="none" w:sz="0" w:space="0" w:color="auto"/>
          </w:divBdr>
        </w:div>
        <w:div w:id="1615092933">
          <w:marLeft w:val="0"/>
          <w:marRight w:val="0"/>
          <w:marTop w:val="0"/>
          <w:marBottom w:val="0"/>
          <w:divBdr>
            <w:top w:val="none" w:sz="0" w:space="0" w:color="auto"/>
            <w:left w:val="none" w:sz="0" w:space="0" w:color="auto"/>
            <w:bottom w:val="none" w:sz="0" w:space="0" w:color="auto"/>
            <w:right w:val="none" w:sz="0" w:space="0" w:color="auto"/>
          </w:divBdr>
        </w:div>
        <w:div w:id="1920016936">
          <w:marLeft w:val="0"/>
          <w:marRight w:val="0"/>
          <w:marTop w:val="0"/>
          <w:marBottom w:val="0"/>
          <w:divBdr>
            <w:top w:val="none" w:sz="0" w:space="0" w:color="auto"/>
            <w:left w:val="none" w:sz="0" w:space="0" w:color="auto"/>
            <w:bottom w:val="none" w:sz="0" w:space="0" w:color="auto"/>
            <w:right w:val="none" w:sz="0" w:space="0" w:color="auto"/>
          </w:divBdr>
        </w:div>
        <w:div w:id="613707313">
          <w:marLeft w:val="0"/>
          <w:marRight w:val="0"/>
          <w:marTop w:val="0"/>
          <w:marBottom w:val="0"/>
          <w:divBdr>
            <w:top w:val="none" w:sz="0" w:space="0" w:color="auto"/>
            <w:left w:val="none" w:sz="0" w:space="0" w:color="auto"/>
            <w:bottom w:val="none" w:sz="0" w:space="0" w:color="auto"/>
            <w:right w:val="none" w:sz="0" w:space="0" w:color="auto"/>
          </w:divBdr>
        </w:div>
        <w:div w:id="1323193823">
          <w:marLeft w:val="0"/>
          <w:marRight w:val="0"/>
          <w:marTop w:val="0"/>
          <w:marBottom w:val="0"/>
          <w:divBdr>
            <w:top w:val="none" w:sz="0" w:space="0" w:color="auto"/>
            <w:left w:val="none" w:sz="0" w:space="0" w:color="auto"/>
            <w:bottom w:val="none" w:sz="0" w:space="0" w:color="auto"/>
            <w:right w:val="none" w:sz="0" w:space="0" w:color="auto"/>
          </w:divBdr>
        </w:div>
      </w:divsChild>
    </w:div>
    <w:div w:id="1898205517">
      <w:bodyDiv w:val="1"/>
      <w:marLeft w:val="0"/>
      <w:marRight w:val="0"/>
      <w:marTop w:val="0"/>
      <w:marBottom w:val="0"/>
      <w:divBdr>
        <w:top w:val="none" w:sz="0" w:space="0" w:color="auto"/>
        <w:left w:val="none" w:sz="0" w:space="0" w:color="auto"/>
        <w:bottom w:val="none" w:sz="0" w:space="0" w:color="auto"/>
        <w:right w:val="none" w:sz="0" w:space="0" w:color="auto"/>
      </w:divBdr>
    </w:div>
    <w:div w:id="1899396930">
      <w:bodyDiv w:val="1"/>
      <w:marLeft w:val="0"/>
      <w:marRight w:val="0"/>
      <w:marTop w:val="0"/>
      <w:marBottom w:val="0"/>
      <w:divBdr>
        <w:top w:val="none" w:sz="0" w:space="0" w:color="auto"/>
        <w:left w:val="none" w:sz="0" w:space="0" w:color="auto"/>
        <w:bottom w:val="none" w:sz="0" w:space="0" w:color="auto"/>
        <w:right w:val="none" w:sz="0" w:space="0" w:color="auto"/>
      </w:divBdr>
    </w:div>
    <w:div w:id="1902709040">
      <w:bodyDiv w:val="1"/>
      <w:marLeft w:val="0"/>
      <w:marRight w:val="0"/>
      <w:marTop w:val="0"/>
      <w:marBottom w:val="0"/>
      <w:divBdr>
        <w:top w:val="none" w:sz="0" w:space="0" w:color="auto"/>
        <w:left w:val="none" w:sz="0" w:space="0" w:color="auto"/>
        <w:bottom w:val="none" w:sz="0" w:space="0" w:color="auto"/>
        <w:right w:val="none" w:sz="0" w:space="0" w:color="auto"/>
      </w:divBdr>
      <w:divsChild>
        <w:div w:id="1285423760">
          <w:marLeft w:val="0"/>
          <w:marRight w:val="0"/>
          <w:marTop w:val="0"/>
          <w:marBottom w:val="0"/>
          <w:divBdr>
            <w:top w:val="none" w:sz="0" w:space="0" w:color="auto"/>
            <w:left w:val="none" w:sz="0" w:space="0" w:color="auto"/>
            <w:bottom w:val="none" w:sz="0" w:space="0" w:color="auto"/>
            <w:right w:val="none" w:sz="0" w:space="0" w:color="auto"/>
          </w:divBdr>
        </w:div>
        <w:div w:id="1979214506">
          <w:marLeft w:val="0"/>
          <w:marRight w:val="0"/>
          <w:marTop w:val="0"/>
          <w:marBottom w:val="0"/>
          <w:divBdr>
            <w:top w:val="none" w:sz="0" w:space="0" w:color="auto"/>
            <w:left w:val="none" w:sz="0" w:space="0" w:color="auto"/>
            <w:bottom w:val="none" w:sz="0" w:space="0" w:color="auto"/>
            <w:right w:val="none" w:sz="0" w:space="0" w:color="auto"/>
          </w:divBdr>
        </w:div>
        <w:div w:id="1353149908">
          <w:marLeft w:val="0"/>
          <w:marRight w:val="0"/>
          <w:marTop w:val="0"/>
          <w:marBottom w:val="0"/>
          <w:divBdr>
            <w:top w:val="none" w:sz="0" w:space="0" w:color="auto"/>
            <w:left w:val="none" w:sz="0" w:space="0" w:color="auto"/>
            <w:bottom w:val="none" w:sz="0" w:space="0" w:color="auto"/>
            <w:right w:val="none" w:sz="0" w:space="0" w:color="auto"/>
          </w:divBdr>
        </w:div>
        <w:div w:id="1917397707">
          <w:marLeft w:val="0"/>
          <w:marRight w:val="0"/>
          <w:marTop w:val="0"/>
          <w:marBottom w:val="0"/>
          <w:divBdr>
            <w:top w:val="none" w:sz="0" w:space="0" w:color="auto"/>
            <w:left w:val="none" w:sz="0" w:space="0" w:color="auto"/>
            <w:bottom w:val="none" w:sz="0" w:space="0" w:color="auto"/>
            <w:right w:val="none" w:sz="0" w:space="0" w:color="auto"/>
          </w:divBdr>
        </w:div>
        <w:div w:id="424962211">
          <w:marLeft w:val="0"/>
          <w:marRight w:val="0"/>
          <w:marTop w:val="0"/>
          <w:marBottom w:val="0"/>
          <w:divBdr>
            <w:top w:val="none" w:sz="0" w:space="0" w:color="auto"/>
            <w:left w:val="none" w:sz="0" w:space="0" w:color="auto"/>
            <w:bottom w:val="none" w:sz="0" w:space="0" w:color="auto"/>
            <w:right w:val="none" w:sz="0" w:space="0" w:color="auto"/>
          </w:divBdr>
        </w:div>
        <w:div w:id="1487428272">
          <w:marLeft w:val="0"/>
          <w:marRight w:val="0"/>
          <w:marTop w:val="0"/>
          <w:marBottom w:val="0"/>
          <w:divBdr>
            <w:top w:val="none" w:sz="0" w:space="0" w:color="auto"/>
            <w:left w:val="none" w:sz="0" w:space="0" w:color="auto"/>
            <w:bottom w:val="none" w:sz="0" w:space="0" w:color="auto"/>
            <w:right w:val="none" w:sz="0" w:space="0" w:color="auto"/>
          </w:divBdr>
        </w:div>
        <w:div w:id="1762992898">
          <w:marLeft w:val="0"/>
          <w:marRight w:val="0"/>
          <w:marTop w:val="0"/>
          <w:marBottom w:val="0"/>
          <w:divBdr>
            <w:top w:val="none" w:sz="0" w:space="0" w:color="auto"/>
            <w:left w:val="none" w:sz="0" w:space="0" w:color="auto"/>
            <w:bottom w:val="none" w:sz="0" w:space="0" w:color="auto"/>
            <w:right w:val="none" w:sz="0" w:space="0" w:color="auto"/>
          </w:divBdr>
        </w:div>
        <w:div w:id="962688390">
          <w:marLeft w:val="0"/>
          <w:marRight w:val="0"/>
          <w:marTop w:val="0"/>
          <w:marBottom w:val="0"/>
          <w:divBdr>
            <w:top w:val="none" w:sz="0" w:space="0" w:color="auto"/>
            <w:left w:val="none" w:sz="0" w:space="0" w:color="auto"/>
            <w:bottom w:val="none" w:sz="0" w:space="0" w:color="auto"/>
            <w:right w:val="none" w:sz="0" w:space="0" w:color="auto"/>
          </w:divBdr>
        </w:div>
        <w:div w:id="2025552412">
          <w:marLeft w:val="0"/>
          <w:marRight w:val="0"/>
          <w:marTop w:val="0"/>
          <w:marBottom w:val="0"/>
          <w:divBdr>
            <w:top w:val="none" w:sz="0" w:space="0" w:color="auto"/>
            <w:left w:val="none" w:sz="0" w:space="0" w:color="auto"/>
            <w:bottom w:val="none" w:sz="0" w:space="0" w:color="auto"/>
            <w:right w:val="none" w:sz="0" w:space="0" w:color="auto"/>
          </w:divBdr>
        </w:div>
        <w:div w:id="152189631">
          <w:marLeft w:val="0"/>
          <w:marRight w:val="0"/>
          <w:marTop w:val="0"/>
          <w:marBottom w:val="0"/>
          <w:divBdr>
            <w:top w:val="none" w:sz="0" w:space="0" w:color="auto"/>
            <w:left w:val="none" w:sz="0" w:space="0" w:color="auto"/>
            <w:bottom w:val="none" w:sz="0" w:space="0" w:color="auto"/>
            <w:right w:val="none" w:sz="0" w:space="0" w:color="auto"/>
          </w:divBdr>
        </w:div>
        <w:div w:id="955257865">
          <w:marLeft w:val="0"/>
          <w:marRight w:val="0"/>
          <w:marTop w:val="0"/>
          <w:marBottom w:val="0"/>
          <w:divBdr>
            <w:top w:val="none" w:sz="0" w:space="0" w:color="auto"/>
            <w:left w:val="none" w:sz="0" w:space="0" w:color="auto"/>
            <w:bottom w:val="none" w:sz="0" w:space="0" w:color="auto"/>
            <w:right w:val="none" w:sz="0" w:space="0" w:color="auto"/>
          </w:divBdr>
        </w:div>
        <w:div w:id="1909071222">
          <w:marLeft w:val="0"/>
          <w:marRight w:val="0"/>
          <w:marTop w:val="0"/>
          <w:marBottom w:val="0"/>
          <w:divBdr>
            <w:top w:val="none" w:sz="0" w:space="0" w:color="auto"/>
            <w:left w:val="none" w:sz="0" w:space="0" w:color="auto"/>
            <w:bottom w:val="none" w:sz="0" w:space="0" w:color="auto"/>
            <w:right w:val="none" w:sz="0" w:space="0" w:color="auto"/>
          </w:divBdr>
        </w:div>
        <w:div w:id="1076588943">
          <w:marLeft w:val="0"/>
          <w:marRight w:val="0"/>
          <w:marTop w:val="0"/>
          <w:marBottom w:val="0"/>
          <w:divBdr>
            <w:top w:val="none" w:sz="0" w:space="0" w:color="auto"/>
            <w:left w:val="none" w:sz="0" w:space="0" w:color="auto"/>
            <w:bottom w:val="none" w:sz="0" w:space="0" w:color="auto"/>
            <w:right w:val="none" w:sz="0" w:space="0" w:color="auto"/>
          </w:divBdr>
        </w:div>
        <w:div w:id="1497723931">
          <w:marLeft w:val="0"/>
          <w:marRight w:val="0"/>
          <w:marTop w:val="0"/>
          <w:marBottom w:val="0"/>
          <w:divBdr>
            <w:top w:val="none" w:sz="0" w:space="0" w:color="auto"/>
            <w:left w:val="none" w:sz="0" w:space="0" w:color="auto"/>
            <w:bottom w:val="none" w:sz="0" w:space="0" w:color="auto"/>
            <w:right w:val="none" w:sz="0" w:space="0" w:color="auto"/>
          </w:divBdr>
        </w:div>
        <w:div w:id="1453090595">
          <w:marLeft w:val="0"/>
          <w:marRight w:val="0"/>
          <w:marTop w:val="0"/>
          <w:marBottom w:val="0"/>
          <w:divBdr>
            <w:top w:val="none" w:sz="0" w:space="0" w:color="auto"/>
            <w:left w:val="none" w:sz="0" w:space="0" w:color="auto"/>
            <w:bottom w:val="none" w:sz="0" w:space="0" w:color="auto"/>
            <w:right w:val="none" w:sz="0" w:space="0" w:color="auto"/>
          </w:divBdr>
        </w:div>
        <w:div w:id="1691956177">
          <w:marLeft w:val="0"/>
          <w:marRight w:val="0"/>
          <w:marTop w:val="0"/>
          <w:marBottom w:val="0"/>
          <w:divBdr>
            <w:top w:val="none" w:sz="0" w:space="0" w:color="auto"/>
            <w:left w:val="none" w:sz="0" w:space="0" w:color="auto"/>
            <w:bottom w:val="none" w:sz="0" w:space="0" w:color="auto"/>
            <w:right w:val="none" w:sz="0" w:space="0" w:color="auto"/>
          </w:divBdr>
        </w:div>
        <w:div w:id="94403604">
          <w:marLeft w:val="0"/>
          <w:marRight w:val="0"/>
          <w:marTop w:val="0"/>
          <w:marBottom w:val="0"/>
          <w:divBdr>
            <w:top w:val="none" w:sz="0" w:space="0" w:color="auto"/>
            <w:left w:val="none" w:sz="0" w:space="0" w:color="auto"/>
            <w:bottom w:val="none" w:sz="0" w:space="0" w:color="auto"/>
            <w:right w:val="none" w:sz="0" w:space="0" w:color="auto"/>
          </w:divBdr>
        </w:div>
        <w:div w:id="1839809650">
          <w:marLeft w:val="0"/>
          <w:marRight w:val="0"/>
          <w:marTop w:val="0"/>
          <w:marBottom w:val="0"/>
          <w:divBdr>
            <w:top w:val="none" w:sz="0" w:space="0" w:color="auto"/>
            <w:left w:val="none" w:sz="0" w:space="0" w:color="auto"/>
            <w:bottom w:val="none" w:sz="0" w:space="0" w:color="auto"/>
            <w:right w:val="none" w:sz="0" w:space="0" w:color="auto"/>
          </w:divBdr>
        </w:div>
        <w:div w:id="1450274078">
          <w:marLeft w:val="0"/>
          <w:marRight w:val="0"/>
          <w:marTop w:val="0"/>
          <w:marBottom w:val="0"/>
          <w:divBdr>
            <w:top w:val="none" w:sz="0" w:space="0" w:color="auto"/>
            <w:left w:val="none" w:sz="0" w:space="0" w:color="auto"/>
            <w:bottom w:val="none" w:sz="0" w:space="0" w:color="auto"/>
            <w:right w:val="none" w:sz="0" w:space="0" w:color="auto"/>
          </w:divBdr>
        </w:div>
        <w:div w:id="1291789370">
          <w:marLeft w:val="0"/>
          <w:marRight w:val="0"/>
          <w:marTop w:val="0"/>
          <w:marBottom w:val="0"/>
          <w:divBdr>
            <w:top w:val="none" w:sz="0" w:space="0" w:color="auto"/>
            <w:left w:val="none" w:sz="0" w:space="0" w:color="auto"/>
            <w:bottom w:val="none" w:sz="0" w:space="0" w:color="auto"/>
            <w:right w:val="none" w:sz="0" w:space="0" w:color="auto"/>
          </w:divBdr>
        </w:div>
        <w:div w:id="742682392">
          <w:marLeft w:val="0"/>
          <w:marRight w:val="0"/>
          <w:marTop w:val="0"/>
          <w:marBottom w:val="0"/>
          <w:divBdr>
            <w:top w:val="none" w:sz="0" w:space="0" w:color="auto"/>
            <w:left w:val="none" w:sz="0" w:space="0" w:color="auto"/>
            <w:bottom w:val="none" w:sz="0" w:space="0" w:color="auto"/>
            <w:right w:val="none" w:sz="0" w:space="0" w:color="auto"/>
          </w:divBdr>
        </w:div>
        <w:div w:id="671227650">
          <w:marLeft w:val="0"/>
          <w:marRight w:val="0"/>
          <w:marTop w:val="0"/>
          <w:marBottom w:val="0"/>
          <w:divBdr>
            <w:top w:val="none" w:sz="0" w:space="0" w:color="auto"/>
            <w:left w:val="none" w:sz="0" w:space="0" w:color="auto"/>
            <w:bottom w:val="none" w:sz="0" w:space="0" w:color="auto"/>
            <w:right w:val="none" w:sz="0" w:space="0" w:color="auto"/>
          </w:divBdr>
        </w:div>
        <w:div w:id="909656587">
          <w:marLeft w:val="0"/>
          <w:marRight w:val="0"/>
          <w:marTop w:val="0"/>
          <w:marBottom w:val="0"/>
          <w:divBdr>
            <w:top w:val="none" w:sz="0" w:space="0" w:color="auto"/>
            <w:left w:val="none" w:sz="0" w:space="0" w:color="auto"/>
            <w:bottom w:val="none" w:sz="0" w:space="0" w:color="auto"/>
            <w:right w:val="none" w:sz="0" w:space="0" w:color="auto"/>
          </w:divBdr>
        </w:div>
        <w:div w:id="618536312">
          <w:marLeft w:val="0"/>
          <w:marRight w:val="0"/>
          <w:marTop w:val="0"/>
          <w:marBottom w:val="0"/>
          <w:divBdr>
            <w:top w:val="none" w:sz="0" w:space="0" w:color="auto"/>
            <w:left w:val="none" w:sz="0" w:space="0" w:color="auto"/>
            <w:bottom w:val="none" w:sz="0" w:space="0" w:color="auto"/>
            <w:right w:val="none" w:sz="0" w:space="0" w:color="auto"/>
          </w:divBdr>
        </w:div>
        <w:div w:id="880752934">
          <w:marLeft w:val="0"/>
          <w:marRight w:val="0"/>
          <w:marTop w:val="0"/>
          <w:marBottom w:val="0"/>
          <w:divBdr>
            <w:top w:val="none" w:sz="0" w:space="0" w:color="auto"/>
            <w:left w:val="none" w:sz="0" w:space="0" w:color="auto"/>
            <w:bottom w:val="none" w:sz="0" w:space="0" w:color="auto"/>
            <w:right w:val="none" w:sz="0" w:space="0" w:color="auto"/>
          </w:divBdr>
        </w:div>
        <w:div w:id="599991051">
          <w:marLeft w:val="0"/>
          <w:marRight w:val="0"/>
          <w:marTop w:val="0"/>
          <w:marBottom w:val="0"/>
          <w:divBdr>
            <w:top w:val="none" w:sz="0" w:space="0" w:color="auto"/>
            <w:left w:val="none" w:sz="0" w:space="0" w:color="auto"/>
            <w:bottom w:val="none" w:sz="0" w:space="0" w:color="auto"/>
            <w:right w:val="none" w:sz="0" w:space="0" w:color="auto"/>
          </w:divBdr>
        </w:div>
        <w:div w:id="1979338337">
          <w:marLeft w:val="0"/>
          <w:marRight w:val="0"/>
          <w:marTop w:val="0"/>
          <w:marBottom w:val="0"/>
          <w:divBdr>
            <w:top w:val="none" w:sz="0" w:space="0" w:color="auto"/>
            <w:left w:val="none" w:sz="0" w:space="0" w:color="auto"/>
            <w:bottom w:val="none" w:sz="0" w:space="0" w:color="auto"/>
            <w:right w:val="none" w:sz="0" w:space="0" w:color="auto"/>
          </w:divBdr>
        </w:div>
        <w:div w:id="1824082853">
          <w:marLeft w:val="0"/>
          <w:marRight w:val="0"/>
          <w:marTop w:val="0"/>
          <w:marBottom w:val="0"/>
          <w:divBdr>
            <w:top w:val="none" w:sz="0" w:space="0" w:color="auto"/>
            <w:left w:val="none" w:sz="0" w:space="0" w:color="auto"/>
            <w:bottom w:val="none" w:sz="0" w:space="0" w:color="auto"/>
            <w:right w:val="none" w:sz="0" w:space="0" w:color="auto"/>
          </w:divBdr>
        </w:div>
        <w:div w:id="545142910">
          <w:marLeft w:val="0"/>
          <w:marRight w:val="0"/>
          <w:marTop w:val="0"/>
          <w:marBottom w:val="0"/>
          <w:divBdr>
            <w:top w:val="none" w:sz="0" w:space="0" w:color="auto"/>
            <w:left w:val="none" w:sz="0" w:space="0" w:color="auto"/>
            <w:bottom w:val="none" w:sz="0" w:space="0" w:color="auto"/>
            <w:right w:val="none" w:sz="0" w:space="0" w:color="auto"/>
          </w:divBdr>
        </w:div>
        <w:div w:id="325323172">
          <w:marLeft w:val="0"/>
          <w:marRight w:val="0"/>
          <w:marTop w:val="0"/>
          <w:marBottom w:val="0"/>
          <w:divBdr>
            <w:top w:val="none" w:sz="0" w:space="0" w:color="auto"/>
            <w:left w:val="none" w:sz="0" w:space="0" w:color="auto"/>
            <w:bottom w:val="none" w:sz="0" w:space="0" w:color="auto"/>
            <w:right w:val="none" w:sz="0" w:space="0" w:color="auto"/>
          </w:divBdr>
        </w:div>
        <w:div w:id="1012800259">
          <w:marLeft w:val="0"/>
          <w:marRight w:val="0"/>
          <w:marTop w:val="0"/>
          <w:marBottom w:val="0"/>
          <w:divBdr>
            <w:top w:val="none" w:sz="0" w:space="0" w:color="auto"/>
            <w:left w:val="none" w:sz="0" w:space="0" w:color="auto"/>
            <w:bottom w:val="none" w:sz="0" w:space="0" w:color="auto"/>
            <w:right w:val="none" w:sz="0" w:space="0" w:color="auto"/>
          </w:divBdr>
        </w:div>
        <w:div w:id="624190051">
          <w:marLeft w:val="0"/>
          <w:marRight w:val="0"/>
          <w:marTop w:val="0"/>
          <w:marBottom w:val="0"/>
          <w:divBdr>
            <w:top w:val="none" w:sz="0" w:space="0" w:color="auto"/>
            <w:left w:val="none" w:sz="0" w:space="0" w:color="auto"/>
            <w:bottom w:val="none" w:sz="0" w:space="0" w:color="auto"/>
            <w:right w:val="none" w:sz="0" w:space="0" w:color="auto"/>
          </w:divBdr>
        </w:div>
        <w:div w:id="1700202304">
          <w:marLeft w:val="0"/>
          <w:marRight w:val="0"/>
          <w:marTop w:val="0"/>
          <w:marBottom w:val="0"/>
          <w:divBdr>
            <w:top w:val="none" w:sz="0" w:space="0" w:color="auto"/>
            <w:left w:val="none" w:sz="0" w:space="0" w:color="auto"/>
            <w:bottom w:val="none" w:sz="0" w:space="0" w:color="auto"/>
            <w:right w:val="none" w:sz="0" w:space="0" w:color="auto"/>
          </w:divBdr>
        </w:div>
        <w:div w:id="2019230150">
          <w:marLeft w:val="0"/>
          <w:marRight w:val="0"/>
          <w:marTop w:val="0"/>
          <w:marBottom w:val="0"/>
          <w:divBdr>
            <w:top w:val="none" w:sz="0" w:space="0" w:color="auto"/>
            <w:left w:val="none" w:sz="0" w:space="0" w:color="auto"/>
            <w:bottom w:val="none" w:sz="0" w:space="0" w:color="auto"/>
            <w:right w:val="none" w:sz="0" w:space="0" w:color="auto"/>
          </w:divBdr>
        </w:div>
        <w:div w:id="608977679">
          <w:marLeft w:val="0"/>
          <w:marRight w:val="0"/>
          <w:marTop w:val="0"/>
          <w:marBottom w:val="0"/>
          <w:divBdr>
            <w:top w:val="none" w:sz="0" w:space="0" w:color="auto"/>
            <w:left w:val="none" w:sz="0" w:space="0" w:color="auto"/>
            <w:bottom w:val="none" w:sz="0" w:space="0" w:color="auto"/>
            <w:right w:val="none" w:sz="0" w:space="0" w:color="auto"/>
          </w:divBdr>
        </w:div>
        <w:div w:id="1779636010">
          <w:marLeft w:val="0"/>
          <w:marRight w:val="0"/>
          <w:marTop w:val="0"/>
          <w:marBottom w:val="0"/>
          <w:divBdr>
            <w:top w:val="none" w:sz="0" w:space="0" w:color="auto"/>
            <w:left w:val="none" w:sz="0" w:space="0" w:color="auto"/>
            <w:bottom w:val="none" w:sz="0" w:space="0" w:color="auto"/>
            <w:right w:val="none" w:sz="0" w:space="0" w:color="auto"/>
          </w:divBdr>
        </w:div>
        <w:div w:id="2090078359">
          <w:marLeft w:val="0"/>
          <w:marRight w:val="0"/>
          <w:marTop w:val="0"/>
          <w:marBottom w:val="0"/>
          <w:divBdr>
            <w:top w:val="none" w:sz="0" w:space="0" w:color="auto"/>
            <w:left w:val="none" w:sz="0" w:space="0" w:color="auto"/>
            <w:bottom w:val="none" w:sz="0" w:space="0" w:color="auto"/>
            <w:right w:val="none" w:sz="0" w:space="0" w:color="auto"/>
          </w:divBdr>
        </w:div>
        <w:div w:id="926621310">
          <w:marLeft w:val="0"/>
          <w:marRight w:val="0"/>
          <w:marTop w:val="0"/>
          <w:marBottom w:val="0"/>
          <w:divBdr>
            <w:top w:val="none" w:sz="0" w:space="0" w:color="auto"/>
            <w:left w:val="none" w:sz="0" w:space="0" w:color="auto"/>
            <w:bottom w:val="none" w:sz="0" w:space="0" w:color="auto"/>
            <w:right w:val="none" w:sz="0" w:space="0" w:color="auto"/>
          </w:divBdr>
        </w:div>
        <w:div w:id="346908319">
          <w:marLeft w:val="0"/>
          <w:marRight w:val="0"/>
          <w:marTop w:val="0"/>
          <w:marBottom w:val="0"/>
          <w:divBdr>
            <w:top w:val="none" w:sz="0" w:space="0" w:color="auto"/>
            <w:left w:val="none" w:sz="0" w:space="0" w:color="auto"/>
            <w:bottom w:val="none" w:sz="0" w:space="0" w:color="auto"/>
            <w:right w:val="none" w:sz="0" w:space="0" w:color="auto"/>
          </w:divBdr>
        </w:div>
        <w:div w:id="1059480578">
          <w:marLeft w:val="0"/>
          <w:marRight w:val="0"/>
          <w:marTop w:val="0"/>
          <w:marBottom w:val="0"/>
          <w:divBdr>
            <w:top w:val="none" w:sz="0" w:space="0" w:color="auto"/>
            <w:left w:val="none" w:sz="0" w:space="0" w:color="auto"/>
            <w:bottom w:val="none" w:sz="0" w:space="0" w:color="auto"/>
            <w:right w:val="none" w:sz="0" w:space="0" w:color="auto"/>
          </w:divBdr>
        </w:div>
        <w:div w:id="2138252159">
          <w:marLeft w:val="0"/>
          <w:marRight w:val="0"/>
          <w:marTop w:val="0"/>
          <w:marBottom w:val="0"/>
          <w:divBdr>
            <w:top w:val="none" w:sz="0" w:space="0" w:color="auto"/>
            <w:left w:val="none" w:sz="0" w:space="0" w:color="auto"/>
            <w:bottom w:val="none" w:sz="0" w:space="0" w:color="auto"/>
            <w:right w:val="none" w:sz="0" w:space="0" w:color="auto"/>
          </w:divBdr>
        </w:div>
        <w:div w:id="694767922">
          <w:marLeft w:val="0"/>
          <w:marRight w:val="0"/>
          <w:marTop w:val="0"/>
          <w:marBottom w:val="0"/>
          <w:divBdr>
            <w:top w:val="none" w:sz="0" w:space="0" w:color="auto"/>
            <w:left w:val="none" w:sz="0" w:space="0" w:color="auto"/>
            <w:bottom w:val="none" w:sz="0" w:space="0" w:color="auto"/>
            <w:right w:val="none" w:sz="0" w:space="0" w:color="auto"/>
          </w:divBdr>
        </w:div>
        <w:div w:id="1558128278">
          <w:marLeft w:val="0"/>
          <w:marRight w:val="0"/>
          <w:marTop w:val="0"/>
          <w:marBottom w:val="0"/>
          <w:divBdr>
            <w:top w:val="none" w:sz="0" w:space="0" w:color="auto"/>
            <w:left w:val="none" w:sz="0" w:space="0" w:color="auto"/>
            <w:bottom w:val="none" w:sz="0" w:space="0" w:color="auto"/>
            <w:right w:val="none" w:sz="0" w:space="0" w:color="auto"/>
          </w:divBdr>
        </w:div>
        <w:div w:id="321544605">
          <w:marLeft w:val="0"/>
          <w:marRight w:val="0"/>
          <w:marTop w:val="0"/>
          <w:marBottom w:val="0"/>
          <w:divBdr>
            <w:top w:val="none" w:sz="0" w:space="0" w:color="auto"/>
            <w:left w:val="none" w:sz="0" w:space="0" w:color="auto"/>
            <w:bottom w:val="none" w:sz="0" w:space="0" w:color="auto"/>
            <w:right w:val="none" w:sz="0" w:space="0" w:color="auto"/>
          </w:divBdr>
        </w:div>
        <w:div w:id="504905111">
          <w:marLeft w:val="0"/>
          <w:marRight w:val="0"/>
          <w:marTop w:val="0"/>
          <w:marBottom w:val="0"/>
          <w:divBdr>
            <w:top w:val="none" w:sz="0" w:space="0" w:color="auto"/>
            <w:left w:val="none" w:sz="0" w:space="0" w:color="auto"/>
            <w:bottom w:val="none" w:sz="0" w:space="0" w:color="auto"/>
            <w:right w:val="none" w:sz="0" w:space="0" w:color="auto"/>
          </w:divBdr>
        </w:div>
        <w:div w:id="272981003">
          <w:marLeft w:val="0"/>
          <w:marRight w:val="0"/>
          <w:marTop w:val="0"/>
          <w:marBottom w:val="0"/>
          <w:divBdr>
            <w:top w:val="none" w:sz="0" w:space="0" w:color="auto"/>
            <w:left w:val="none" w:sz="0" w:space="0" w:color="auto"/>
            <w:bottom w:val="none" w:sz="0" w:space="0" w:color="auto"/>
            <w:right w:val="none" w:sz="0" w:space="0" w:color="auto"/>
          </w:divBdr>
        </w:div>
      </w:divsChild>
    </w:div>
    <w:div w:id="1902911376">
      <w:bodyDiv w:val="1"/>
      <w:marLeft w:val="0"/>
      <w:marRight w:val="0"/>
      <w:marTop w:val="0"/>
      <w:marBottom w:val="0"/>
      <w:divBdr>
        <w:top w:val="none" w:sz="0" w:space="0" w:color="auto"/>
        <w:left w:val="none" w:sz="0" w:space="0" w:color="auto"/>
        <w:bottom w:val="none" w:sz="0" w:space="0" w:color="auto"/>
        <w:right w:val="none" w:sz="0" w:space="0" w:color="auto"/>
      </w:divBdr>
    </w:div>
    <w:div w:id="1903369956">
      <w:bodyDiv w:val="1"/>
      <w:marLeft w:val="0"/>
      <w:marRight w:val="0"/>
      <w:marTop w:val="0"/>
      <w:marBottom w:val="0"/>
      <w:divBdr>
        <w:top w:val="none" w:sz="0" w:space="0" w:color="auto"/>
        <w:left w:val="none" w:sz="0" w:space="0" w:color="auto"/>
        <w:bottom w:val="none" w:sz="0" w:space="0" w:color="auto"/>
        <w:right w:val="none" w:sz="0" w:space="0" w:color="auto"/>
      </w:divBdr>
    </w:div>
    <w:div w:id="1907687534">
      <w:bodyDiv w:val="1"/>
      <w:marLeft w:val="0"/>
      <w:marRight w:val="0"/>
      <w:marTop w:val="0"/>
      <w:marBottom w:val="0"/>
      <w:divBdr>
        <w:top w:val="none" w:sz="0" w:space="0" w:color="auto"/>
        <w:left w:val="none" w:sz="0" w:space="0" w:color="auto"/>
        <w:bottom w:val="none" w:sz="0" w:space="0" w:color="auto"/>
        <w:right w:val="none" w:sz="0" w:space="0" w:color="auto"/>
      </w:divBdr>
    </w:div>
    <w:div w:id="1907953962">
      <w:bodyDiv w:val="1"/>
      <w:marLeft w:val="0"/>
      <w:marRight w:val="0"/>
      <w:marTop w:val="0"/>
      <w:marBottom w:val="0"/>
      <w:divBdr>
        <w:top w:val="none" w:sz="0" w:space="0" w:color="auto"/>
        <w:left w:val="none" w:sz="0" w:space="0" w:color="auto"/>
        <w:bottom w:val="none" w:sz="0" w:space="0" w:color="auto"/>
        <w:right w:val="none" w:sz="0" w:space="0" w:color="auto"/>
      </w:divBdr>
    </w:div>
    <w:div w:id="1909220481">
      <w:bodyDiv w:val="1"/>
      <w:marLeft w:val="0"/>
      <w:marRight w:val="0"/>
      <w:marTop w:val="0"/>
      <w:marBottom w:val="0"/>
      <w:divBdr>
        <w:top w:val="none" w:sz="0" w:space="0" w:color="auto"/>
        <w:left w:val="none" w:sz="0" w:space="0" w:color="auto"/>
        <w:bottom w:val="none" w:sz="0" w:space="0" w:color="auto"/>
        <w:right w:val="none" w:sz="0" w:space="0" w:color="auto"/>
      </w:divBdr>
    </w:div>
    <w:div w:id="1909340132">
      <w:bodyDiv w:val="1"/>
      <w:marLeft w:val="0"/>
      <w:marRight w:val="0"/>
      <w:marTop w:val="0"/>
      <w:marBottom w:val="0"/>
      <w:divBdr>
        <w:top w:val="none" w:sz="0" w:space="0" w:color="auto"/>
        <w:left w:val="none" w:sz="0" w:space="0" w:color="auto"/>
        <w:bottom w:val="none" w:sz="0" w:space="0" w:color="auto"/>
        <w:right w:val="none" w:sz="0" w:space="0" w:color="auto"/>
      </w:divBdr>
    </w:div>
    <w:div w:id="1909730775">
      <w:bodyDiv w:val="1"/>
      <w:marLeft w:val="0"/>
      <w:marRight w:val="0"/>
      <w:marTop w:val="0"/>
      <w:marBottom w:val="0"/>
      <w:divBdr>
        <w:top w:val="none" w:sz="0" w:space="0" w:color="auto"/>
        <w:left w:val="none" w:sz="0" w:space="0" w:color="auto"/>
        <w:bottom w:val="none" w:sz="0" w:space="0" w:color="auto"/>
        <w:right w:val="none" w:sz="0" w:space="0" w:color="auto"/>
      </w:divBdr>
    </w:div>
    <w:div w:id="1910848176">
      <w:bodyDiv w:val="1"/>
      <w:marLeft w:val="0"/>
      <w:marRight w:val="0"/>
      <w:marTop w:val="0"/>
      <w:marBottom w:val="0"/>
      <w:divBdr>
        <w:top w:val="none" w:sz="0" w:space="0" w:color="auto"/>
        <w:left w:val="none" w:sz="0" w:space="0" w:color="auto"/>
        <w:bottom w:val="none" w:sz="0" w:space="0" w:color="auto"/>
        <w:right w:val="none" w:sz="0" w:space="0" w:color="auto"/>
      </w:divBdr>
    </w:div>
    <w:div w:id="1911189571">
      <w:bodyDiv w:val="1"/>
      <w:marLeft w:val="0"/>
      <w:marRight w:val="0"/>
      <w:marTop w:val="0"/>
      <w:marBottom w:val="0"/>
      <w:divBdr>
        <w:top w:val="none" w:sz="0" w:space="0" w:color="auto"/>
        <w:left w:val="none" w:sz="0" w:space="0" w:color="auto"/>
        <w:bottom w:val="none" w:sz="0" w:space="0" w:color="auto"/>
        <w:right w:val="none" w:sz="0" w:space="0" w:color="auto"/>
      </w:divBdr>
      <w:divsChild>
        <w:div w:id="698823503">
          <w:marLeft w:val="0"/>
          <w:marRight w:val="0"/>
          <w:marTop w:val="0"/>
          <w:marBottom w:val="0"/>
          <w:divBdr>
            <w:top w:val="none" w:sz="0" w:space="0" w:color="auto"/>
            <w:left w:val="none" w:sz="0" w:space="0" w:color="auto"/>
            <w:bottom w:val="none" w:sz="0" w:space="0" w:color="auto"/>
            <w:right w:val="none" w:sz="0" w:space="0" w:color="auto"/>
          </w:divBdr>
        </w:div>
        <w:div w:id="538467969">
          <w:marLeft w:val="0"/>
          <w:marRight w:val="0"/>
          <w:marTop w:val="0"/>
          <w:marBottom w:val="0"/>
          <w:divBdr>
            <w:top w:val="none" w:sz="0" w:space="0" w:color="auto"/>
            <w:left w:val="none" w:sz="0" w:space="0" w:color="auto"/>
            <w:bottom w:val="none" w:sz="0" w:space="0" w:color="auto"/>
            <w:right w:val="none" w:sz="0" w:space="0" w:color="auto"/>
          </w:divBdr>
        </w:div>
        <w:div w:id="923805314">
          <w:marLeft w:val="0"/>
          <w:marRight w:val="0"/>
          <w:marTop w:val="0"/>
          <w:marBottom w:val="0"/>
          <w:divBdr>
            <w:top w:val="none" w:sz="0" w:space="0" w:color="auto"/>
            <w:left w:val="none" w:sz="0" w:space="0" w:color="auto"/>
            <w:bottom w:val="none" w:sz="0" w:space="0" w:color="auto"/>
            <w:right w:val="none" w:sz="0" w:space="0" w:color="auto"/>
          </w:divBdr>
        </w:div>
        <w:div w:id="1334917909">
          <w:marLeft w:val="0"/>
          <w:marRight w:val="0"/>
          <w:marTop w:val="0"/>
          <w:marBottom w:val="0"/>
          <w:divBdr>
            <w:top w:val="none" w:sz="0" w:space="0" w:color="auto"/>
            <w:left w:val="none" w:sz="0" w:space="0" w:color="auto"/>
            <w:bottom w:val="none" w:sz="0" w:space="0" w:color="auto"/>
            <w:right w:val="none" w:sz="0" w:space="0" w:color="auto"/>
          </w:divBdr>
        </w:div>
        <w:div w:id="1279490605">
          <w:marLeft w:val="0"/>
          <w:marRight w:val="0"/>
          <w:marTop w:val="0"/>
          <w:marBottom w:val="0"/>
          <w:divBdr>
            <w:top w:val="none" w:sz="0" w:space="0" w:color="auto"/>
            <w:left w:val="none" w:sz="0" w:space="0" w:color="auto"/>
            <w:bottom w:val="none" w:sz="0" w:space="0" w:color="auto"/>
            <w:right w:val="none" w:sz="0" w:space="0" w:color="auto"/>
          </w:divBdr>
        </w:div>
        <w:div w:id="528031609">
          <w:marLeft w:val="0"/>
          <w:marRight w:val="0"/>
          <w:marTop w:val="0"/>
          <w:marBottom w:val="0"/>
          <w:divBdr>
            <w:top w:val="none" w:sz="0" w:space="0" w:color="auto"/>
            <w:left w:val="none" w:sz="0" w:space="0" w:color="auto"/>
            <w:bottom w:val="none" w:sz="0" w:space="0" w:color="auto"/>
            <w:right w:val="none" w:sz="0" w:space="0" w:color="auto"/>
          </w:divBdr>
        </w:div>
        <w:div w:id="20784984">
          <w:marLeft w:val="0"/>
          <w:marRight w:val="0"/>
          <w:marTop w:val="0"/>
          <w:marBottom w:val="0"/>
          <w:divBdr>
            <w:top w:val="none" w:sz="0" w:space="0" w:color="auto"/>
            <w:left w:val="none" w:sz="0" w:space="0" w:color="auto"/>
            <w:bottom w:val="none" w:sz="0" w:space="0" w:color="auto"/>
            <w:right w:val="none" w:sz="0" w:space="0" w:color="auto"/>
          </w:divBdr>
        </w:div>
        <w:div w:id="115100873">
          <w:marLeft w:val="0"/>
          <w:marRight w:val="0"/>
          <w:marTop w:val="0"/>
          <w:marBottom w:val="0"/>
          <w:divBdr>
            <w:top w:val="none" w:sz="0" w:space="0" w:color="auto"/>
            <w:left w:val="none" w:sz="0" w:space="0" w:color="auto"/>
            <w:bottom w:val="none" w:sz="0" w:space="0" w:color="auto"/>
            <w:right w:val="none" w:sz="0" w:space="0" w:color="auto"/>
          </w:divBdr>
        </w:div>
        <w:div w:id="1026449595">
          <w:marLeft w:val="0"/>
          <w:marRight w:val="0"/>
          <w:marTop w:val="0"/>
          <w:marBottom w:val="0"/>
          <w:divBdr>
            <w:top w:val="none" w:sz="0" w:space="0" w:color="auto"/>
            <w:left w:val="none" w:sz="0" w:space="0" w:color="auto"/>
            <w:bottom w:val="none" w:sz="0" w:space="0" w:color="auto"/>
            <w:right w:val="none" w:sz="0" w:space="0" w:color="auto"/>
          </w:divBdr>
        </w:div>
        <w:div w:id="1915699985">
          <w:marLeft w:val="0"/>
          <w:marRight w:val="0"/>
          <w:marTop w:val="0"/>
          <w:marBottom w:val="0"/>
          <w:divBdr>
            <w:top w:val="none" w:sz="0" w:space="0" w:color="auto"/>
            <w:left w:val="none" w:sz="0" w:space="0" w:color="auto"/>
            <w:bottom w:val="none" w:sz="0" w:space="0" w:color="auto"/>
            <w:right w:val="none" w:sz="0" w:space="0" w:color="auto"/>
          </w:divBdr>
        </w:div>
        <w:div w:id="74132015">
          <w:marLeft w:val="0"/>
          <w:marRight w:val="0"/>
          <w:marTop w:val="0"/>
          <w:marBottom w:val="0"/>
          <w:divBdr>
            <w:top w:val="none" w:sz="0" w:space="0" w:color="auto"/>
            <w:left w:val="none" w:sz="0" w:space="0" w:color="auto"/>
            <w:bottom w:val="none" w:sz="0" w:space="0" w:color="auto"/>
            <w:right w:val="none" w:sz="0" w:space="0" w:color="auto"/>
          </w:divBdr>
        </w:div>
        <w:div w:id="473260536">
          <w:marLeft w:val="0"/>
          <w:marRight w:val="0"/>
          <w:marTop w:val="0"/>
          <w:marBottom w:val="0"/>
          <w:divBdr>
            <w:top w:val="none" w:sz="0" w:space="0" w:color="auto"/>
            <w:left w:val="none" w:sz="0" w:space="0" w:color="auto"/>
            <w:bottom w:val="none" w:sz="0" w:space="0" w:color="auto"/>
            <w:right w:val="none" w:sz="0" w:space="0" w:color="auto"/>
          </w:divBdr>
        </w:div>
        <w:div w:id="1927496240">
          <w:marLeft w:val="0"/>
          <w:marRight w:val="0"/>
          <w:marTop w:val="0"/>
          <w:marBottom w:val="0"/>
          <w:divBdr>
            <w:top w:val="none" w:sz="0" w:space="0" w:color="auto"/>
            <w:left w:val="none" w:sz="0" w:space="0" w:color="auto"/>
            <w:bottom w:val="none" w:sz="0" w:space="0" w:color="auto"/>
            <w:right w:val="none" w:sz="0" w:space="0" w:color="auto"/>
          </w:divBdr>
        </w:div>
        <w:div w:id="1826624031">
          <w:marLeft w:val="0"/>
          <w:marRight w:val="0"/>
          <w:marTop w:val="0"/>
          <w:marBottom w:val="0"/>
          <w:divBdr>
            <w:top w:val="none" w:sz="0" w:space="0" w:color="auto"/>
            <w:left w:val="none" w:sz="0" w:space="0" w:color="auto"/>
            <w:bottom w:val="none" w:sz="0" w:space="0" w:color="auto"/>
            <w:right w:val="none" w:sz="0" w:space="0" w:color="auto"/>
          </w:divBdr>
        </w:div>
        <w:div w:id="731731493">
          <w:marLeft w:val="0"/>
          <w:marRight w:val="0"/>
          <w:marTop w:val="0"/>
          <w:marBottom w:val="0"/>
          <w:divBdr>
            <w:top w:val="none" w:sz="0" w:space="0" w:color="auto"/>
            <w:left w:val="none" w:sz="0" w:space="0" w:color="auto"/>
            <w:bottom w:val="none" w:sz="0" w:space="0" w:color="auto"/>
            <w:right w:val="none" w:sz="0" w:space="0" w:color="auto"/>
          </w:divBdr>
        </w:div>
        <w:div w:id="1618680702">
          <w:marLeft w:val="0"/>
          <w:marRight w:val="0"/>
          <w:marTop w:val="0"/>
          <w:marBottom w:val="0"/>
          <w:divBdr>
            <w:top w:val="none" w:sz="0" w:space="0" w:color="auto"/>
            <w:left w:val="none" w:sz="0" w:space="0" w:color="auto"/>
            <w:bottom w:val="none" w:sz="0" w:space="0" w:color="auto"/>
            <w:right w:val="none" w:sz="0" w:space="0" w:color="auto"/>
          </w:divBdr>
        </w:div>
        <w:div w:id="242762332">
          <w:marLeft w:val="0"/>
          <w:marRight w:val="0"/>
          <w:marTop w:val="0"/>
          <w:marBottom w:val="0"/>
          <w:divBdr>
            <w:top w:val="none" w:sz="0" w:space="0" w:color="auto"/>
            <w:left w:val="none" w:sz="0" w:space="0" w:color="auto"/>
            <w:bottom w:val="none" w:sz="0" w:space="0" w:color="auto"/>
            <w:right w:val="none" w:sz="0" w:space="0" w:color="auto"/>
          </w:divBdr>
        </w:div>
        <w:div w:id="37632351">
          <w:marLeft w:val="0"/>
          <w:marRight w:val="0"/>
          <w:marTop w:val="0"/>
          <w:marBottom w:val="0"/>
          <w:divBdr>
            <w:top w:val="none" w:sz="0" w:space="0" w:color="auto"/>
            <w:left w:val="none" w:sz="0" w:space="0" w:color="auto"/>
            <w:bottom w:val="none" w:sz="0" w:space="0" w:color="auto"/>
            <w:right w:val="none" w:sz="0" w:space="0" w:color="auto"/>
          </w:divBdr>
        </w:div>
        <w:div w:id="258635970">
          <w:marLeft w:val="0"/>
          <w:marRight w:val="0"/>
          <w:marTop w:val="0"/>
          <w:marBottom w:val="0"/>
          <w:divBdr>
            <w:top w:val="none" w:sz="0" w:space="0" w:color="auto"/>
            <w:left w:val="none" w:sz="0" w:space="0" w:color="auto"/>
            <w:bottom w:val="none" w:sz="0" w:space="0" w:color="auto"/>
            <w:right w:val="none" w:sz="0" w:space="0" w:color="auto"/>
          </w:divBdr>
        </w:div>
        <w:div w:id="1096096341">
          <w:marLeft w:val="0"/>
          <w:marRight w:val="0"/>
          <w:marTop w:val="0"/>
          <w:marBottom w:val="0"/>
          <w:divBdr>
            <w:top w:val="none" w:sz="0" w:space="0" w:color="auto"/>
            <w:left w:val="none" w:sz="0" w:space="0" w:color="auto"/>
            <w:bottom w:val="none" w:sz="0" w:space="0" w:color="auto"/>
            <w:right w:val="none" w:sz="0" w:space="0" w:color="auto"/>
          </w:divBdr>
        </w:div>
        <w:div w:id="718095106">
          <w:marLeft w:val="0"/>
          <w:marRight w:val="0"/>
          <w:marTop w:val="0"/>
          <w:marBottom w:val="0"/>
          <w:divBdr>
            <w:top w:val="none" w:sz="0" w:space="0" w:color="auto"/>
            <w:left w:val="none" w:sz="0" w:space="0" w:color="auto"/>
            <w:bottom w:val="none" w:sz="0" w:space="0" w:color="auto"/>
            <w:right w:val="none" w:sz="0" w:space="0" w:color="auto"/>
          </w:divBdr>
        </w:div>
        <w:div w:id="1112938066">
          <w:marLeft w:val="0"/>
          <w:marRight w:val="0"/>
          <w:marTop w:val="0"/>
          <w:marBottom w:val="0"/>
          <w:divBdr>
            <w:top w:val="none" w:sz="0" w:space="0" w:color="auto"/>
            <w:left w:val="none" w:sz="0" w:space="0" w:color="auto"/>
            <w:bottom w:val="none" w:sz="0" w:space="0" w:color="auto"/>
            <w:right w:val="none" w:sz="0" w:space="0" w:color="auto"/>
          </w:divBdr>
        </w:div>
        <w:div w:id="640772195">
          <w:marLeft w:val="0"/>
          <w:marRight w:val="0"/>
          <w:marTop w:val="0"/>
          <w:marBottom w:val="0"/>
          <w:divBdr>
            <w:top w:val="none" w:sz="0" w:space="0" w:color="auto"/>
            <w:left w:val="none" w:sz="0" w:space="0" w:color="auto"/>
            <w:bottom w:val="none" w:sz="0" w:space="0" w:color="auto"/>
            <w:right w:val="none" w:sz="0" w:space="0" w:color="auto"/>
          </w:divBdr>
        </w:div>
        <w:div w:id="1349213141">
          <w:marLeft w:val="0"/>
          <w:marRight w:val="0"/>
          <w:marTop w:val="0"/>
          <w:marBottom w:val="0"/>
          <w:divBdr>
            <w:top w:val="none" w:sz="0" w:space="0" w:color="auto"/>
            <w:left w:val="none" w:sz="0" w:space="0" w:color="auto"/>
            <w:bottom w:val="none" w:sz="0" w:space="0" w:color="auto"/>
            <w:right w:val="none" w:sz="0" w:space="0" w:color="auto"/>
          </w:divBdr>
        </w:div>
        <w:div w:id="903372444">
          <w:marLeft w:val="0"/>
          <w:marRight w:val="0"/>
          <w:marTop w:val="0"/>
          <w:marBottom w:val="0"/>
          <w:divBdr>
            <w:top w:val="none" w:sz="0" w:space="0" w:color="auto"/>
            <w:left w:val="none" w:sz="0" w:space="0" w:color="auto"/>
            <w:bottom w:val="none" w:sz="0" w:space="0" w:color="auto"/>
            <w:right w:val="none" w:sz="0" w:space="0" w:color="auto"/>
          </w:divBdr>
        </w:div>
        <w:div w:id="422070637">
          <w:marLeft w:val="0"/>
          <w:marRight w:val="0"/>
          <w:marTop w:val="0"/>
          <w:marBottom w:val="0"/>
          <w:divBdr>
            <w:top w:val="none" w:sz="0" w:space="0" w:color="auto"/>
            <w:left w:val="none" w:sz="0" w:space="0" w:color="auto"/>
            <w:bottom w:val="none" w:sz="0" w:space="0" w:color="auto"/>
            <w:right w:val="none" w:sz="0" w:space="0" w:color="auto"/>
          </w:divBdr>
        </w:div>
        <w:div w:id="700322262">
          <w:marLeft w:val="0"/>
          <w:marRight w:val="0"/>
          <w:marTop w:val="0"/>
          <w:marBottom w:val="0"/>
          <w:divBdr>
            <w:top w:val="none" w:sz="0" w:space="0" w:color="auto"/>
            <w:left w:val="none" w:sz="0" w:space="0" w:color="auto"/>
            <w:bottom w:val="none" w:sz="0" w:space="0" w:color="auto"/>
            <w:right w:val="none" w:sz="0" w:space="0" w:color="auto"/>
          </w:divBdr>
        </w:div>
        <w:div w:id="1237591395">
          <w:marLeft w:val="0"/>
          <w:marRight w:val="0"/>
          <w:marTop w:val="0"/>
          <w:marBottom w:val="0"/>
          <w:divBdr>
            <w:top w:val="none" w:sz="0" w:space="0" w:color="auto"/>
            <w:left w:val="none" w:sz="0" w:space="0" w:color="auto"/>
            <w:bottom w:val="none" w:sz="0" w:space="0" w:color="auto"/>
            <w:right w:val="none" w:sz="0" w:space="0" w:color="auto"/>
          </w:divBdr>
        </w:div>
        <w:div w:id="931741030">
          <w:marLeft w:val="0"/>
          <w:marRight w:val="0"/>
          <w:marTop w:val="0"/>
          <w:marBottom w:val="0"/>
          <w:divBdr>
            <w:top w:val="none" w:sz="0" w:space="0" w:color="auto"/>
            <w:left w:val="none" w:sz="0" w:space="0" w:color="auto"/>
            <w:bottom w:val="none" w:sz="0" w:space="0" w:color="auto"/>
            <w:right w:val="none" w:sz="0" w:space="0" w:color="auto"/>
          </w:divBdr>
        </w:div>
        <w:div w:id="2012679560">
          <w:marLeft w:val="0"/>
          <w:marRight w:val="0"/>
          <w:marTop w:val="0"/>
          <w:marBottom w:val="0"/>
          <w:divBdr>
            <w:top w:val="none" w:sz="0" w:space="0" w:color="auto"/>
            <w:left w:val="none" w:sz="0" w:space="0" w:color="auto"/>
            <w:bottom w:val="none" w:sz="0" w:space="0" w:color="auto"/>
            <w:right w:val="none" w:sz="0" w:space="0" w:color="auto"/>
          </w:divBdr>
        </w:div>
        <w:div w:id="1204169029">
          <w:marLeft w:val="0"/>
          <w:marRight w:val="0"/>
          <w:marTop w:val="0"/>
          <w:marBottom w:val="0"/>
          <w:divBdr>
            <w:top w:val="none" w:sz="0" w:space="0" w:color="auto"/>
            <w:left w:val="none" w:sz="0" w:space="0" w:color="auto"/>
            <w:bottom w:val="none" w:sz="0" w:space="0" w:color="auto"/>
            <w:right w:val="none" w:sz="0" w:space="0" w:color="auto"/>
          </w:divBdr>
        </w:div>
        <w:div w:id="264732537">
          <w:marLeft w:val="0"/>
          <w:marRight w:val="0"/>
          <w:marTop w:val="0"/>
          <w:marBottom w:val="0"/>
          <w:divBdr>
            <w:top w:val="none" w:sz="0" w:space="0" w:color="auto"/>
            <w:left w:val="none" w:sz="0" w:space="0" w:color="auto"/>
            <w:bottom w:val="none" w:sz="0" w:space="0" w:color="auto"/>
            <w:right w:val="none" w:sz="0" w:space="0" w:color="auto"/>
          </w:divBdr>
        </w:div>
        <w:div w:id="1315839246">
          <w:marLeft w:val="0"/>
          <w:marRight w:val="0"/>
          <w:marTop w:val="0"/>
          <w:marBottom w:val="0"/>
          <w:divBdr>
            <w:top w:val="none" w:sz="0" w:space="0" w:color="auto"/>
            <w:left w:val="none" w:sz="0" w:space="0" w:color="auto"/>
            <w:bottom w:val="none" w:sz="0" w:space="0" w:color="auto"/>
            <w:right w:val="none" w:sz="0" w:space="0" w:color="auto"/>
          </w:divBdr>
        </w:div>
        <w:div w:id="925531866">
          <w:marLeft w:val="0"/>
          <w:marRight w:val="0"/>
          <w:marTop w:val="0"/>
          <w:marBottom w:val="0"/>
          <w:divBdr>
            <w:top w:val="none" w:sz="0" w:space="0" w:color="auto"/>
            <w:left w:val="none" w:sz="0" w:space="0" w:color="auto"/>
            <w:bottom w:val="none" w:sz="0" w:space="0" w:color="auto"/>
            <w:right w:val="none" w:sz="0" w:space="0" w:color="auto"/>
          </w:divBdr>
        </w:div>
        <w:div w:id="895048556">
          <w:marLeft w:val="0"/>
          <w:marRight w:val="0"/>
          <w:marTop w:val="0"/>
          <w:marBottom w:val="0"/>
          <w:divBdr>
            <w:top w:val="none" w:sz="0" w:space="0" w:color="auto"/>
            <w:left w:val="none" w:sz="0" w:space="0" w:color="auto"/>
            <w:bottom w:val="none" w:sz="0" w:space="0" w:color="auto"/>
            <w:right w:val="none" w:sz="0" w:space="0" w:color="auto"/>
          </w:divBdr>
        </w:div>
        <w:div w:id="274287960">
          <w:marLeft w:val="0"/>
          <w:marRight w:val="0"/>
          <w:marTop w:val="0"/>
          <w:marBottom w:val="0"/>
          <w:divBdr>
            <w:top w:val="none" w:sz="0" w:space="0" w:color="auto"/>
            <w:left w:val="none" w:sz="0" w:space="0" w:color="auto"/>
            <w:bottom w:val="none" w:sz="0" w:space="0" w:color="auto"/>
            <w:right w:val="none" w:sz="0" w:space="0" w:color="auto"/>
          </w:divBdr>
        </w:div>
        <w:div w:id="586886852">
          <w:marLeft w:val="0"/>
          <w:marRight w:val="0"/>
          <w:marTop w:val="0"/>
          <w:marBottom w:val="0"/>
          <w:divBdr>
            <w:top w:val="none" w:sz="0" w:space="0" w:color="auto"/>
            <w:left w:val="none" w:sz="0" w:space="0" w:color="auto"/>
            <w:bottom w:val="none" w:sz="0" w:space="0" w:color="auto"/>
            <w:right w:val="none" w:sz="0" w:space="0" w:color="auto"/>
          </w:divBdr>
        </w:div>
        <w:div w:id="1180434722">
          <w:marLeft w:val="0"/>
          <w:marRight w:val="0"/>
          <w:marTop w:val="0"/>
          <w:marBottom w:val="0"/>
          <w:divBdr>
            <w:top w:val="none" w:sz="0" w:space="0" w:color="auto"/>
            <w:left w:val="none" w:sz="0" w:space="0" w:color="auto"/>
            <w:bottom w:val="none" w:sz="0" w:space="0" w:color="auto"/>
            <w:right w:val="none" w:sz="0" w:space="0" w:color="auto"/>
          </w:divBdr>
        </w:div>
        <w:div w:id="396901276">
          <w:marLeft w:val="0"/>
          <w:marRight w:val="0"/>
          <w:marTop w:val="0"/>
          <w:marBottom w:val="0"/>
          <w:divBdr>
            <w:top w:val="none" w:sz="0" w:space="0" w:color="auto"/>
            <w:left w:val="none" w:sz="0" w:space="0" w:color="auto"/>
            <w:bottom w:val="none" w:sz="0" w:space="0" w:color="auto"/>
            <w:right w:val="none" w:sz="0" w:space="0" w:color="auto"/>
          </w:divBdr>
        </w:div>
        <w:div w:id="1289817083">
          <w:marLeft w:val="0"/>
          <w:marRight w:val="0"/>
          <w:marTop w:val="0"/>
          <w:marBottom w:val="0"/>
          <w:divBdr>
            <w:top w:val="none" w:sz="0" w:space="0" w:color="auto"/>
            <w:left w:val="none" w:sz="0" w:space="0" w:color="auto"/>
            <w:bottom w:val="none" w:sz="0" w:space="0" w:color="auto"/>
            <w:right w:val="none" w:sz="0" w:space="0" w:color="auto"/>
          </w:divBdr>
        </w:div>
      </w:divsChild>
    </w:div>
    <w:div w:id="1912695226">
      <w:bodyDiv w:val="1"/>
      <w:marLeft w:val="0"/>
      <w:marRight w:val="0"/>
      <w:marTop w:val="0"/>
      <w:marBottom w:val="0"/>
      <w:divBdr>
        <w:top w:val="none" w:sz="0" w:space="0" w:color="auto"/>
        <w:left w:val="none" w:sz="0" w:space="0" w:color="auto"/>
        <w:bottom w:val="none" w:sz="0" w:space="0" w:color="auto"/>
        <w:right w:val="none" w:sz="0" w:space="0" w:color="auto"/>
      </w:divBdr>
    </w:div>
    <w:div w:id="1914586920">
      <w:bodyDiv w:val="1"/>
      <w:marLeft w:val="0"/>
      <w:marRight w:val="0"/>
      <w:marTop w:val="0"/>
      <w:marBottom w:val="0"/>
      <w:divBdr>
        <w:top w:val="none" w:sz="0" w:space="0" w:color="auto"/>
        <w:left w:val="none" w:sz="0" w:space="0" w:color="auto"/>
        <w:bottom w:val="none" w:sz="0" w:space="0" w:color="auto"/>
        <w:right w:val="none" w:sz="0" w:space="0" w:color="auto"/>
      </w:divBdr>
    </w:div>
    <w:div w:id="1915626093">
      <w:bodyDiv w:val="1"/>
      <w:marLeft w:val="0"/>
      <w:marRight w:val="0"/>
      <w:marTop w:val="0"/>
      <w:marBottom w:val="0"/>
      <w:divBdr>
        <w:top w:val="none" w:sz="0" w:space="0" w:color="auto"/>
        <w:left w:val="none" w:sz="0" w:space="0" w:color="auto"/>
        <w:bottom w:val="none" w:sz="0" w:space="0" w:color="auto"/>
        <w:right w:val="none" w:sz="0" w:space="0" w:color="auto"/>
      </w:divBdr>
    </w:div>
    <w:div w:id="1916741936">
      <w:bodyDiv w:val="1"/>
      <w:marLeft w:val="0"/>
      <w:marRight w:val="0"/>
      <w:marTop w:val="0"/>
      <w:marBottom w:val="0"/>
      <w:divBdr>
        <w:top w:val="none" w:sz="0" w:space="0" w:color="auto"/>
        <w:left w:val="none" w:sz="0" w:space="0" w:color="auto"/>
        <w:bottom w:val="none" w:sz="0" w:space="0" w:color="auto"/>
        <w:right w:val="none" w:sz="0" w:space="0" w:color="auto"/>
      </w:divBdr>
    </w:div>
    <w:div w:id="1917396364">
      <w:bodyDiv w:val="1"/>
      <w:marLeft w:val="0"/>
      <w:marRight w:val="0"/>
      <w:marTop w:val="0"/>
      <w:marBottom w:val="0"/>
      <w:divBdr>
        <w:top w:val="none" w:sz="0" w:space="0" w:color="auto"/>
        <w:left w:val="none" w:sz="0" w:space="0" w:color="auto"/>
        <w:bottom w:val="none" w:sz="0" w:space="0" w:color="auto"/>
        <w:right w:val="none" w:sz="0" w:space="0" w:color="auto"/>
      </w:divBdr>
    </w:div>
    <w:div w:id="1918124914">
      <w:bodyDiv w:val="1"/>
      <w:marLeft w:val="0"/>
      <w:marRight w:val="0"/>
      <w:marTop w:val="0"/>
      <w:marBottom w:val="0"/>
      <w:divBdr>
        <w:top w:val="none" w:sz="0" w:space="0" w:color="auto"/>
        <w:left w:val="none" w:sz="0" w:space="0" w:color="auto"/>
        <w:bottom w:val="none" w:sz="0" w:space="0" w:color="auto"/>
        <w:right w:val="none" w:sz="0" w:space="0" w:color="auto"/>
      </w:divBdr>
      <w:divsChild>
        <w:div w:id="1597521169">
          <w:marLeft w:val="0"/>
          <w:marRight w:val="0"/>
          <w:marTop w:val="0"/>
          <w:marBottom w:val="0"/>
          <w:divBdr>
            <w:top w:val="none" w:sz="0" w:space="0" w:color="auto"/>
            <w:left w:val="none" w:sz="0" w:space="0" w:color="auto"/>
            <w:bottom w:val="none" w:sz="0" w:space="0" w:color="auto"/>
            <w:right w:val="none" w:sz="0" w:space="0" w:color="auto"/>
          </w:divBdr>
        </w:div>
        <w:div w:id="767433575">
          <w:marLeft w:val="0"/>
          <w:marRight w:val="0"/>
          <w:marTop w:val="0"/>
          <w:marBottom w:val="0"/>
          <w:divBdr>
            <w:top w:val="none" w:sz="0" w:space="0" w:color="auto"/>
            <w:left w:val="none" w:sz="0" w:space="0" w:color="auto"/>
            <w:bottom w:val="none" w:sz="0" w:space="0" w:color="auto"/>
            <w:right w:val="none" w:sz="0" w:space="0" w:color="auto"/>
          </w:divBdr>
        </w:div>
        <w:div w:id="460346803">
          <w:marLeft w:val="0"/>
          <w:marRight w:val="0"/>
          <w:marTop w:val="0"/>
          <w:marBottom w:val="0"/>
          <w:divBdr>
            <w:top w:val="none" w:sz="0" w:space="0" w:color="auto"/>
            <w:left w:val="none" w:sz="0" w:space="0" w:color="auto"/>
            <w:bottom w:val="none" w:sz="0" w:space="0" w:color="auto"/>
            <w:right w:val="none" w:sz="0" w:space="0" w:color="auto"/>
          </w:divBdr>
        </w:div>
        <w:div w:id="116728374">
          <w:marLeft w:val="0"/>
          <w:marRight w:val="0"/>
          <w:marTop w:val="0"/>
          <w:marBottom w:val="0"/>
          <w:divBdr>
            <w:top w:val="none" w:sz="0" w:space="0" w:color="auto"/>
            <w:left w:val="none" w:sz="0" w:space="0" w:color="auto"/>
            <w:bottom w:val="none" w:sz="0" w:space="0" w:color="auto"/>
            <w:right w:val="none" w:sz="0" w:space="0" w:color="auto"/>
          </w:divBdr>
        </w:div>
        <w:div w:id="96290322">
          <w:marLeft w:val="0"/>
          <w:marRight w:val="0"/>
          <w:marTop w:val="0"/>
          <w:marBottom w:val="0"/>
          <w:divBdr>
            <w:top w:val="none" w:sz="0" w:space="0" w:color="auto"/>
            <w:left w:val="none" w:sz="0" w:space="0" w:color="auto"/>
            <w:bottom w:val="none" w:sz="0" w:space="0" w:color="auto"/>
            <w:right w:val="none" w:sz="0" w:space="0" w:color="auto"/>
          </w:divBdr>
        </w:div>
        <w:div w:id="1365133881">
          <w:marLeft w:val="0"/>
          <w:marRight w:val="0"/>
          <w:marTop w:val="0"/>
          <w:marBottom w:val="0"/>
          <w:divBdr>
            <w:top w:val="none" w:sz="0" w:space="0" w:color="auto"/>
            <w:left w:val="none" w:sz="0" w:space="0" w:color="auto"/>
            <w:bottom w:val="none" w:sz="0" w:space="0" w:color="auto"/>
            <w:right w:val="none" w:sz="0" w:space="0" w:color="auto"/>
          </w:divBdr>
        </w:div>
        <w:div w:id="1591160922">
          <w:marLeft w:val="0"/>
          <w:marRight w:val="0"/>
          <w:marTop w:val="0"/>
          <w:marBottom w:val="0"/>
          <w:divBdr>
            <w:top w:val="none" w:sz="0" w:space="0" w:color="auto"/>
            <w:left w:val="none" w:sz="0" w:space="0" w:color="auto"/>
            <w:bottom w:val="none" w:sz="0" w:space="0" w:color="auto"/>
            <w:right w:val="none" w:sz="0" w:space="0" w:color="auto"/>
          </w:divBdr>
        </w:div>
        <w:div w:id="1393119746">
          <w:marLeft w:val="0"/>
          <w:marRight w:val="0"/>
          <w:marTop w:val="0"/>
          <w:marBottom w:val="0"/>
          <w:divBdr>
            <w:top w:val="none" w:sz="0" w:space="0" w:color="auto"/>
            <w:left w:val="none" w:sz="0" w:space="0" w:color="auto"/>
            <w:bottom w:val="none" w:sz="0" w:space="0" w:color="auto"/>
            <w:right w:val="none" w:sz="0" w:space="0" w:color="auto"/>
          </w:divBdr>
        </w:div>
        <w:div w:id="393819458">
          <w:marLeft w:val="0"/>
          <w:marRight w:val="0"/>
          <w:marTop w:val="0"/>
          <w:marBottom w:val="0"/>
          <w:divBdr>
            <w:top w:val="none" w:sz="0" w:space="0" w:color="auto"/>
            <w:left w:val="none" w:sz="0" w:space="0" w:color="auto"/>
            <w:bottom w:val="none" w:sz="0" w:space="0" w:color="auto"/>
            <w:right w:val="none" w:sz="0" w:space="0" w:color="auto"/>
          </w:divBdr>
        </w:div>
        <w:div w:id="141192450">
          <w:marLeft w:val="0"/>
          <w:marRight w:val="0"/>
          <w:marTop w:val="0"/>
          <w:marBottom w:val="0"/>
          <w:divBdr>
            <w:top w:val="none" w:sz="0" w:space="0" w:color="auto"/>
            <w:left w:val="none" w:sz="0" w:space="0" w:color="auto"/>
            <w:bottom w:val="none" w:sz="0" w:space="0" w:color="auto"/>
            <w:right w:val="none" w:sz="0" w:space="0" w:color="auto"/>
          </w:divBdr>
        </w:div>
        <w:div w:id="685055401">
          <w:marLeft w:val="0"/>
          <w:marRight w:val="0"/>
          <w:marTop w:val="0"/>
          <w:marBottom w:val="0"/>
          <w:divBdr>
            <w:top w:val="none" w:sz="0" w:space="0" w:color="auto"/>
            <w:left w:val="none" w:sz="0" w:space="0" w:color="auto"/>
            <w:bottom w:val="none" w:sz="0" w:space="0" w:color="auto"/>
            <w:right w:val="none" w:sz="0" w:space="0" w:color="auto"/>
          </w:divBdr>
        </w:div>
        <w:div w:id="667055159">
          <w:marLeft w:val="0"/>
          <w:marRight w:val="0"/>
          <w:marTop w:val="0"/>
          <w:marBottom w:val="0"/>
          <w:divBdr>
            <w:top w:val="none" w:sz="0" w:space="0" w:color="auto"/>
            <w:left w:val="none" w:sz="0" w:space="0" w:color="auto"/>
            <w:bottom w:val="none" w:sz="0" w:space="0" w:color="auto"/>
            <w:right w:val="none" w:sz="0" w:space="0" w:color="auto"/>
          </w:divBdr>
        </w:div>
        <w:div w:id="500970419">
          <w:marLeft w:val="0"/>
          <w:marRight w:val="0"/>
          <w:marTop w:val="0"/>
          <w:marBottom w:val="0"/>
          <w:divBdr>
            <w:top w:val="none" w:sz="0" w:space="0" w:color="auto"/>
            <w:left w:val="none" w:sz="0" w:space="0" w:color="auto"/>
            <w:bottom w:val="none" w:sz="0" w:space="0" w:color="auto"/>
            <w:right w:val="none" w:sz="0" w:space="0" w:color="auto"/>
          </w:divBdr>
        </w:div>
        <w:div w:id="1662733638">
          <w:marLeft w:val="0"/>
          <w:marRight w:val="0"/>
          <w:marTop w:val="0"/>
          <w:marBottom w:val="0"/>
          <w:divBdr>
            <w:top w:val="none" w:sz="0" w:space="0" w:color="auto"/>
            <w:left w:val="none" w:sz="0" w:space="0" w:color="auto"/>
            <w:bottom w:val="none" w:sz="0" w:space="0" w:color="auto"/>
            <w:right w:val="none" w:sz="0" w:space="0" w:color="auto"/>
          </w:divBdr>
        </w:div>
        <w:div w:id="2121601444">
          <w:marLeft w:val="0"/>
          <w:marRight w:val="0"/>
          <w:marTop w:val="0"/>
          <w:marBottom w:val="0"/>
          <w:divBdr>
            <w:top w:val="none" w:sz="0" w:space="0" w:color="auto"/>
            <w:left w:val="none" w:sz="0" w:space="0" w:color="auto"/>
            <w:bottom w:val="none" w:sz="0" w:space="0" w:color="auto"/>
            <w:right w:val="none" w:sz="0" w:space="0" w:color="auto"/>
          </w:divBdr>
        </w:div>
        <w:div w:id="921985636">
          <w:marLeft w:val="0"/>
          <w:marRight w:val="0"/>
          <w:marTop w:val="0"/>
          <w:marBottom w:val="0"/>
          <w:divBdr>
            <w:top w:val="none" w:sz="0" w:space="0" w:color="auto"/>
            <w:left w:val="none" w:sz="0" w:space="0" w:color="auto"/>
            <w:bottom w:val="none" w:sz="0" w:space="0" w:color="auto"/>
            <w:right w:val="none" w:sz="0" w:space="0" w:color="auto"/>
          </w:divBdr>
        </w:div>
        <w:div w:id="1954751283">
          <w:marLeft w:val="0"/>
          <w:marRight w:val="0"/>
          <w:marTop w:val="0"/>
          <w:marBottom w:val="0"/>
          <w:divBdr>
            <w:top w:val="none" w:sz="0" w:space="0" w:color="auto"/>
            <w:left w:val="none" w:sz="0" w:space="0" w:color="auto"/>
            <w:bottom w:val="none" w:sz="0" w:space="0" w:color="auto"/>
            <w:right w:val="none" w:sz="0" w:space="0" w:color="auto"/>
          </w:divBdr>
        </w:div>
        <w:div w:id="1663392389">
          <w:marLeft w:val="0"/>
          <w:marRight w:val="0"/>
          <w:marTop w:val="0"/>
          <w:marBottom w:val="0"/>
          <w:divBdr>
            <w:top w:val="none" w:sz="0" w:space="0" w:color="auto"/>
            <w:left w:val="none" w:sz="0" w:space="0" w:color="auto"/>
            <w:bottom w:val="none" w:sz="0" w:space="0" w:color="auto"/>
            <w:right w:val="none" w:sz="0" w:space="0" w:color="auto"/>
          </w:divBdr>
        </w:div>
        <w:div w:id="1923638402">
          <w:marLeft w:val="0"/>
          <w:marRight w:val="0"/>
          <w:marTop w:val="0"/>
          <w:marBottom w:val="0"/>
          <w:divBdr>
            <w:top w:val="none" w:sz="0" w:space="0" w:color="auto"/>
            <w:left w:val="none" w:sz="0" w:space="0" w:color="auto"/>
            <w:bottom w:val="none" w:sz="0" w:space="0" w:color="auto"/>
            <w:right w:val="none" w:sz="0" w:space="0" w:color="auto"/>
          </w:divBdr>
        </w:div>
        <w:div w:id="760490184">
          <w:marLeft w:val="0"/>
          <w:marRight w:val="0"/>
          <w:marTop w:val="0"/>
          <w:marBottom w:val="0"/>
          <w:divBdr>
            <w:top w:val="none" w:sz="0" w:space="0" w:color="auto"/>
            <w:left w:val="none" w:sz="0" w:space="0" w:color="auto"/>
            <w:bottom w:val="none" w:sz="0" w:space="0" w:color="auto"/>
            <w:right w:val="none" w:sz="0" w:space="0" w:color="auto"/>
          </w:divBdr>
        </w:div>
        <w:div w:id="1604535099">
          <w:marLeft w:val="0"/>
          <w:marRight w:val="0"/>
          <w:marTop w:val="0"/>
          <w:marBottom w:val="0"/>
          <w:divBdr>
            <w:top w:val="none" w:sz="0" w:space="0" w:color="auto"/>
            <w:left w:val="none" w:sz="0" w:space="0" w:color="auto"/>
            <w:bottom w:val="none" w:sz="0" w:space="0" w:color="auto"/>
            <w:right w:val="none" w:sz="0" w:space="0" w:color="auto"/>
          </w:divBdr>
        </w:div>
        <w:div w:id="862521076">
          <w:marLeft w:val="0"/>
          <w:marRight w:val="0"/>
          <w:marTop w:val="0"/>
          <w:marBottom w:val="0"/>
          <w:divBdr>
            <w:top w:val="none" w:sz="0" w:space="0" w:color="auto"/>
            <w:left w:val="none" w:sz="0" w:space="0" w:color="auto"/>
            <w:bottom w:val="none" w:sz="0" w:space="0" w:color="auto"/>
            <w:right w:val="none" w:sz="0" w:space="0" w:color="auto"/>
          </w:divBdr>
        </w:div>
        <w:div w:id="2110462295">
          <w:marLeft w:val="0"/>
          <w:marRight w:val="0"/>
          <w:marTop w:val="0"/>
          <w:marBottom w:val="0"/>
          <w:divBdr>
            <w:top w:val="none" w:sz="0" w:space="0" w:color="auto"/>
            <w:left w:val="none" w:sz="0" w:space="0" w:color="auto"/>
            <w:bottom w:val="none" w:sz="0" w:space="0" w:color="auto"/>
            <w:right w:val="none" w:sz="0" w:space="0" w:color="auto"/>
          </w:divBdr>
        </w:div>
        <w:div w:id="681011777">
          <w:marLeft w:val="0"/>
          <w:marRight w:val="0"/>
          <w:marTop w:val="0"/>
          <w:marBottom w:val="0"/>
          <w:divBdr>
            <w:top w:val="none" w:sz="0" w:space="0" w:color="auto"/>
            <w:left w:val="none" w:sz="0" w:space="0" w:color="auto"/>
            <w:bottom w:val="none" w:sz="0" w:space="0" w:color="auto"/>
            <w:right w:val="none" w:sz="0" w:space="0" w:color="auto"/>
          </w:divBdr>
        </w:div>
        <w:div w:id="1904759170">
          <w:marLeft w:val="0"/>
          <w:marRight w:val="0"/>
          <w:marTop w:val="0"/>
          <w:marBottom w:val="0"/>
          <w:divBdr>
            <w:top w:val="none" w:sz="0" w:space="0" w:color="auto"/>
            <w:left w:val="none" w:sz="0" w:space="0" w:color="auto"/>
            <w:bottom w:val="none" w:sz="0" w:space="0" w:color="auto"/>
            <w:right w:val="none" w:sz="0" w:space="0" w:color="auto"/>
          </w:divBdr>
        </w:div>
        <w:div w:id="1142623021">
          <w:marLeft w:val="0"/>
          <w:marRight w:val="0"/>
          <w:marTop w:val="0"/>
          <w:marBottom w:val="0"/>
          <w:divBdr>
            <w:top w:val="none" w:sz="0" w:space="0" w:color="auto"/>
            <w:left w:val="none" w:sz="0" w:space="0" w:color="auto"/>
            <w:bottom w:val="none" w:sz="0" w:space="0" w:color="auto"/>
            <w:right w:val="none" w:sz="0" w:space="0" w:color="auto"/>
          </w:divBdr>
        </w:div>
        <w:div w:id="77992455">
          <w:marLeft w:val="0"/>
          <w:marRight w:val="0"/>
          <w:marTop w:val="0"/>
          <w:marBottom w:val="0"/>
          <w:divBdr>
            <w:top w:val="none" w:sz="0" w:space="0" w:color="auto"/>
            <w:left w:val="none" w:sz="0" w:space="0" w:color="auto"/>
            <w:bottom w:val="none" w:sz="0" w:space="0" w:color="auto"/>
            <w:right w:val="none" w:sz="0" w:space="0" w:color="auto"/>
          </w:divBdr>
        </w:div>
        <w:div w:id="1025982470">
          <w:marLeft w:val="0"/>
          <w:marRight w:val="0"/>
          <w:marTop w:val="0"/>
          <w:marBottom w:val="0"/>
          <w:divBdr>
            <w:top w:val="none" w:sz="0" w:space="0" w:color="auto"/>
            <w:left w:val="none" w:sz="0" w:space="0" w:color="auto"/>
            <w:bottom w:val="none" w:sz="0" w:space="0" w:color="auto"/>
            <w:right w:val="none" w:sz="0" w:space="0" w:color="auto"/>
          </w:divBdr>
        </w:div>
        <w:div w:id="967324606">
          <w:marLeft w:val="0"/>
          <w:marRight w:val="0"/>
          <w:marTop w:val="0"/>
          <w:marBottom w:val="0"/>
          <w:divBdr>
            <w:top w:val="none" w:sz="0" w:space="0" w:color="auto"/>
            <w:left w:val="none" w:sz="0" w:space="0" w:color="auto"/>
            <w:bottom w:val="none" w:sz="0" w:space="0" w:color="auto"/>
            <w:right w:val="none" w:sz="0" w:space="0" w:color="auto"/>
          </w:divBdr>
        </w:div>
        <w:div w:id="1302345141">
          <w:marLeft w:val="0"/>
          <w:marRight w:val="0"/>
          <w:marTop w:val="0"/>
          <w:marBottom w:val="0"/>
          <w:divBdr>
            <w:top w:val="none" w:sz="0" w:space="0" w:color="auto"/>
            <w:left w:val="none" w:sz="0" w:space="0" w:color="auto"/>
            <w:bottom w:val="none" w:sz="0" w:space="0" w:color="auto"/>
            <w:right w:val="none" w:sz="0" w:space="0" w:color="auto"/>
          </w:divBdr>
        </w:div>
        <w:div w:id="495148000">
          <w:marLeft w:val="0"/>
          <w:marRight w:val="0"/>
          <w:marTop w:val="0"/>
          <w:marBottom w:val="0"/>
          <w:divBdr>
            <w:top w:val="none" w:sz="0" w:space="0" w:color="auto"/>
            <w:left w:val="none" w:sz="0" w:space="0" w:color="auto"/>
            <w:bottom w:val="none" w:sz="0" w:space="0" w:color="auto"/>
            <w:right w:val="none" w:sz="0" w:space="0" w:color="auto"/>
          </w:divBdr>
        </w:div>
        <w:div w:id="287586166">
          <w:marLeft w:val="0"/>
          <w:marRight w:val="0"/>
          <w:marTop w:val="0"/>
          <w:marBottom w:val="0"/>
          <w:divBdr>
            <w:top w:val="none" w:sz="0" w:space="0" w:color="auto"/>
            <w:left w:val="none" w:sz="0" w:space="0" w:color="auto"/>
            <w:bottom w:val="none" w:sz="0" w:space="0" w:color="auto"/>
            <w:right w:val="none" w:sz="0" w:space="0" w:color="auto"/>
          </w:divBdr>
        </w:div>
        <w:div w:id="2061860231">
          <w:marLeft w:val="0"/>
          <w:marRight w:val="0"/>
          <w:marTop w:val="0"/>
          <w:marBottom w:val="0"/>
          <w:divBdr>
            <w:top w:val="none" w:sz="0" w:space="0" w:color="auto"/>
            <w:left w:val="none" w:sz="0" w:space="0" w:color="auto"/>
            <w:bottom w:val="none" w:sz="0" w:space="0" w:color="auto"/>
            <w:right w:val="none" w:sz="0" w:space="0" w:color="auto"/>
          </w:divBdr>
        </w:div>
        <w:div w:id="2028478449">
          <w:marLeft w:val="0"/>
          <w:marRight w:val="0"/>
          <w:marTop w:val="0"/>
          <w:marBottom w:val="0"/>
          <w:divBdr>
            <w:top w:val="none" w:sz="0" w:space="0" w:color="auto"/>
            <w:left w:val="none" w:sz="0" w:space="0" w:color="auto"/>
            <w:bottom w:val="none" w:sz="0" w:space="0" w:color="auto"/>
            <w:right w:val="none" w:sz="0" w:space="0" w:color="auto"/>
          </w:divBdr>
        </w:div>
        <w:div w:id="748111465">
          <w:marLeft w:val="0"/>
          <w:marRight w:val="0"/>
          <w:marTop w:val="0"/>
          <w:marBottom w:val="0"/>
          <w:divBdr>
            <w:top w:val="none" w:sz="0" w:space="0" w:color="auto"/>
            <w:left w:val="none" w:sz="0" w:space="0" w:color="auto"/>
            <w:bottom w:val="none" w:sz="0" w:space="0" w:color="auto"/>
            <w:right w:val="none" w:sz="0" w:space="0" w:color="auto"/>
          </w:divBdr>
        </w:div>
        <w:div w:id="59407106">
          <w:marLeft w:val="0"/>
          <w:marRight w:val="0"/>
          <w:marTop w:val="0"/>
          <w:marBottom w:val="0"/>
          <w:divBdr>
            <w:top w:val="none" w:sz="0" w:space="0" w:color="auto"/>
            <w:left w:val="none" w:sz="0" w:space="0" w:color="auto"/>
            <w:bottom w:val="none" w:sz="0" w:space="0" w:color="auto"/>
            <w:right w:val="none" w:sz="0" w:space="0" w:color="auto"/>
          </w:divBdr>
        </w:div>
        <w:div w:id="577711923">
          <w:marLeft w:val="0"/>
          <w:marRight w:val="0"/>
          <w:marTop w:val="0"/>
          <w:marBottom w:val="0"/>
          <w:divBdr>
            <w:top w:val="none" w:sz="0" w:space="0" w:color="auto"/>
            <w:left w:val="none" w:sz="0" w:space="0" w:color="auto"/>
            <w:bottom w:val="none" w:sz="0" w:space="0" w:color="auto"/>
            <w:right w:val="none" w:sz="0" w:space="0" w:color="auto"/>
          </w:divBdr>
        </w:div>
        <w:div w:id="2139716327">
          <w:marLeft w:val="0"/>
          <w:marRight w:val="0"/>
          <w:marTop w:val="0"/>
          <w:marBottom w:val="0"/>
          <w:divBdr>
            <w:top w:val="none" w:sz="0" w:space="0" w:color="auto"/>
            <w:left w:val="none" w:sz="0" w:space="0" w:color="auto"/>
            <w:bottom w:val="none" w:sz="0" w:space="0" w:color="auto"/>
            <w:right w:val="none" w:sz="0" w:space="0" w:color="auto"/>
          </w:divBdr>
        </w:div>
        <w:div w:id="619267453">
          <w:marLeft w:val="0"/>
          <w:marRight w:val="0"/>
          <w:marTop w:val="0"/>
          <w:marBottom w:val="0"/>
          <w:divBdr>
            <w:top w:val="none" w:sz="0" w:space="0" w:color="auto"/>
            <w:left w:val="none" w:sz="0" w:space="0" w:color="auto"/>
            <w:bottom w:val="none" w:sz="0" w:space="0" w:color="auto"/>
            <w:right w:val="none" w:sz="0" w:space="0" w:color="auto"/>
          </w:divBdr>
        </w:div>
        <w:div w:id="1780561685">
          <w:marLeft w:val="0"/>
          <w:marRight w:val="0"/>
          <w:marTop w:val="0"/>
          <w:marBottom w:val="0"/>
          <w:divBdr>
            <w:top w:val="none" w:sz="0" w:space="0" w:color="auto"/>
            <w:left w:val="none" w:sz="0" w:space="0" w:color="auto"/>
            <w:bottom w:val="none" w:sz="0" w:space="0" w:color="auto"/>
            <w:right w:val="none" w:sz="0" w:space="0" w:color="auto"/>
          </w:divBdr>
        </w:div>
        <w:div w:id="1040591006">
          <w:marLeft w:val="0"/>
          <w:marRight w:val="0"/>
          <w:marTop w:val="0"/>
          <w:marBottom w:val="0"/>
          <w:divBdr>
            <w:top w:val="none" w:sz="0" w:space="0" w:color="auto"/>
            <w:left w:val="none" w:sz="0" w:space="0" w:color="auto"/>
            <w:bottom w:val="none" w:sz="0" w:space="0" w:color="auto"/>
            <w:right w:val="none" w:sz="0" w:space="0" w:color="auto"/>
          </w:divBdr>
        </w:div>
        <w:div w:id="396632616">
          <w:marLeft w:val="0"/>
          <w:marRight w:val="0"/>
          <w:marTop w:val="0"/>
          <w:marBottom w:val="0"/>
          <w:divBdr>
            <w:top w:val="none" w:sz="0" w:space="0" w:color="auto"/>
            <w:left w:val="none" w:sz="0" w:space="0" w:color="auto"/>
            <w:bottom w:val="none" w:sz="0" w:space="0" w:color="auto"/>
            <w:right w:val="none" w:sz="0" w:space="0" w:color="auto"/>
          </w:divBdr>
        </w:div>
        <w:div w:id="768934924">
          <w:marLeft w:val="0"/>
          <w:marRight w:val="0"/>
          <w:marTop w:val="0"/>
          <w:marBottom w:val="0"/>
          <w:divBdr>
            <w:top w:val="none" w:sz="0" w:space="0" w:color="auto"/>
            <w:left w:val="none" w:sz="0" w:space="0" w:color="auto"/>
            <w:bottom w:val="none" w:sz="0" w:space="0" w:color="auto"/>
            <w:right w:val="none" w:sz="0" w:space="0" w:color="auto"/>
          </w:divBdr>
        </w:div>
        <w:div w:id="705252871">
          <w:marLeft w:val="0"/>
          <w:marRight w:val="0"/>
          <w:marTop w:val="0"/>
          <w:marBottom w:val="0"/>
          <w:divBdr>
            <w:top w:val="none" w:sz="0" w:space="0" w:color="auto"/>
            <w:left w:val="none" w:sz="0" w:space="0" w:color="auto"/>
            <w:bottom w:val="none" w:sz="0" w:space="0" w:color="auto"/>
            <w:right w:val="none" w:sz="0" w:space="0" w:color="auto"/>
          </w:divBdr>
        </w:div>
        <w:div w:id="281156412">
          <w:marLeft w:val="0"/>
          <w:marRight w:val="0"/>
          <w:marTop w:val="0"/>
          <w:marBottom w:val="0"/>
          <w:divBdr>
            <w:top w:val="none" w:sz="0" w:space="0" w:color="auto"/>
            <w:left w:val="none" w:sz="0" w:space="0" w:color="auto"/>
            <w:bottom w:val="none" w:sz="0" w:space="0" w:color="auto"/>
            <w:right w:val="none" w:sz="0" w:space="0" w:color="auto"/>
          </w:divBdr>
        </w:div>
        <w:div w:id="251090187">
          <w:marLeft w:val="0"/>
          <w:marRight w:val="0"/>
          <w:marTop w:val="0"/>
          <w:marBottom w:val="0"/>
          <w:divBdr>
            <w:top w:val="none" w:sz="0" w:space="0" w:color="auto"/>
            <w:left w:val="none" w:sz="0" w:space="0" w:color="auto"/>
            <w:bottom w:val="none" w:sz="0" w:space="0" w:color="auto"/>
            <w:right w:val="none" w:sz="0" w:space="0" w:color="auto"/>
          </w:divBdr>
        </w:div>
        <w:div w:id="247278300">
          <w:marLeft w:val="0"/>
          <w:marRight w:val="0"/>
          <w:marTop w:val="0"/>
          <w:marBottom w:val="0"/>
          <w:divBdr>
            <w:top w:val="none" w:sz="0" w:space="0" w:color="auto"/>
            <w:left w:val="none" w:sz="0" w:space="0" w:color="auto"/>
            <w:bottom w:val="none" w:sz="0" w:space="0" w:color="auto"/>
            <w:right w:val="none" w:sz="0" w:space="0" w:color="auto"/>
          </w:divBdr>
        </w:div>
        <w:div w:id="1465853501">
          <w:marLeft w:val="0"/>
          <w:marRight w:val="0"/>
          <w:marTop w:val="0"/>
          <w:marBottom w:val="0"/>
          <w:divBdr>
            <w:top w:val="none" w:sz="0" w:space="0" w:color="auto"/>
            <w:left w:val="none" w:sz="0" w:space="0" w:color="auto"/>
            <w:bottom w:val="none" w:sz="0" w:space="0" w:color="auto"/>
            <w:right w:val="none" w:sz="0" w:space="0" w:color="auto"/>
          </w:divBdr>
        </w:div>
        <w:div w:id="1297108001">
          <w:marLeft w:val="0"/>
          <w:marRight w:val="0"/>
          <w:marTop w:val="0"/>
          <w:marBottom w:val="0"/>
          <w:divBdr>
            <w:top w:val="none" w:sz="0" w:space="0" w:color="auto"/>
            <w:left w:val="none" w:sz="0" w:space="0" w:color="auto"/>
            <w:bottom w:val="none" w:sz="0" w:space="0" w:color="auto"/>
            <w:right w:val="none" w:sz="0" w:space="0" w:color="auto"/>
          </w:divBdr>
        </w:div>
        <w:div w:id="1216894308">
          <w:marLeft w:val="0"/>
          <w:marRight w:val="0"/>
          <w:marTop w:val="0"/>
          <w:marBottom w:val="0"/>
          <w:divBdr>
            <w:top w:val="none" w:sz="0" w:space="0" w:color="auto"/>
            <w:left w:val="none" w:sz="0" w:space="0" w:color="auto"/>
            <w:bottom w:val="none" w:sz="0" w:space="0" w:color="auto"/>
            <w:right w:val="none" w:sz="0" w:space="0" w:color="auto"/>
          </w:divBdr>
        </w:div>
        <w:div w:id="1532111340">
          <w:marLeft w:val="0"/>
          <w:marRight w:val="0"/>
          <w:marTop w:val="0"/>
          <w:marBottom w:val="0"/>
          <w:divBdr>
            <w:top w:val="none" w:sz="0" w:space="0" w:color="auto"/>
            <w:left w:val="none" w:sz="0" w:space="0" w:color="auto"/>
            <w:bottom w:val="none" w:sz="0" w:space="0" w:color="auto"/>
            <w:right w:val="none" w:sz="0" w:space="0" w:color="auto"/>
          </w:divBdr>
        </w:div>
        <w:div w:id="747850843">
          <w:marLeft w:val="0"/>
          <w:marRight w:val="0"/>
          <w:marTop w:val="0"/>
          <w:marBottom w:val="0"/>
          <w:divBdr>
            <w:top w:val="none" w:sz="0" w:space="0" w:color="auto"/>
            <w:left w:val="none" w:sz="0" w:space="0" w:color="auto"/>
            <w:bottom w:val="none" w:sz="0" w:space="0" w:color="auto"/>
            <w:right w:val="none" w:sz="0" w:space="0" w:color="auto"/>
          </w:divBdr>
        </w:div>
        <w:div w:id="653337615">
          <w:marLeft w:val="0"/>
          <w:marRight w:val="0"/>
          <w:marTop w:val="0"/>
          <w:marBottom w:val="0"/>
          <w:divBdr>
            <w:top w:val="none" w:sz="0" w:space="0" w:color="auto"/>
            <w:left w:val="none" w:sz="0" w:space="0" w:color="auto"/>
            <w:bottom w:val="none" w:sz="0" w:space="0" w:color="auto"/>
            <w:right w:val="none" w:sz="0" w:space="0" w:color="auto"/>
          </w:divBdr>
        </w:div>
        <w:div w:id="1281834939">
          <w:marLeft w:val="0"/>
          <w:marRight w:val="0"/>
          <w:marTop w:val="0"/>
          <w:marBottom w:val="0"/>
          <w:divBdr>
            <w:top w:val="none" w:sz="0" w:space="0" w:color="auto"/>
            <w:left w:val="none" w:sz="0" w:space="0" w:color="auto"/>
            <w:bottom w:val="none" w:sz="0" w:space="0" w:color="auto"/>
            <w:right w:val="none" w:sz="0" w:space="0" w:color="auto"/>
          </w:divBdr>
        </w:div>
        <w:div w:id="529076501">
          <w:marLeft w:val="0"/>
          <w:marRight w:val="0"/>
          <w:marTop w:val="0"/>
          <w:marBottom w:val="0"/>
          <w:divBdr>
            <w:top w:val="none" w:sz="0" w:space="0" w:color="auto"/>
            <w:left w:val="none" w:sz="0" w:space="0" w:color="auto"/>
            <w:bottom w:val="none" w:sz="0" w:space="0" w:color="auto"/>
            <w:right w:val="none" w:sz="0" w:space="0" w:color="auto"/>
          </w:divBdr>
        </w:div>
        <w:div w:id="1766419158">
          <w:marLeft w:val="0"/>
          <w:marRight w:val="0"/>
          <w:marTop w:val="0"/>
          <w:marBottom w:val="0"/>
          <w:divBdr>
            <w:top w:val="none" w:sz="0" w:space="0" w:color="auto"/>
            <w:left w:val="none" w:sz="0" w:space="0" w:color="auto"/>
            <w:bottom w:val="none" w:sz="0" w:space="0" w:color="auto"/>
            <w:right w:val="none" w:sz="0" w:space="0" w:color="auto"/>
          </w:divBdr>
        </w:div>
        <w:div w:id="568417049">
          <w:marLeft w:val="0"/>
          <w:marRight w:val="0"/>
          <w:marTop w:val="0"/>
          <w:marBottom w:val="0"/>
          <w:divBdr>
            <w:top w:val="none" w:sz="0" w:space="0" w:color="auto"/>
            <w:left w:val="none" w:sz="0" w:space="0" w:color="auto"/>
            <w:bottom w:val="none" w:sz="0" w:space="0" w:color="auto"/>
            <w:right w:val="none" w:sz="0" w:space="0" w:color="auto"/>
          </w:divBdr>
        </w:div>
        <w:div w:id="172188802">
          <w:marLeft w:val="0"/>
          <w:marRight w:val="0"/>
          <w:marTop w:val="0"/>
          <w:marBottom w:val="0"/>
          <w:divBdr>
            <w:top w:val="none" w:sz="0" w:space="0" w:color="auto"/>
            <w:left w:val="none" w:sz="0" w:space="0" w:color="auto"/>
            <w:bottom w:val="none" w:sz="0" w:space="0" w:color="auto"/>
            <w:right w:val="none" w:sz="0" w:space="0" w:color="auto"/>
          </w:divBdr>
        </w:div>
        <w:div w:id="1897617650">
          <w:marLeft w:val="0"/>
          <w:marRight w:val="0"/>
          <w:marTop w:val="0"/>
          <w:marBottom w:val="0"/>
          <w:divBdr>
            <w:top w:val="none" w:sz="0" w:space="0" w:color="auto"/>
            <w:left w:val="none" w:sz="0" w:space="0" w:color="auto"/>
            <w:bottom w:val="none" w:sz="0" w:space="0" w:color="auto"/>
            <w:right w:val="none" w:sz="0" w:space="0" w:color="auto"/>
          </w:divBdr>
        </w:div>
        <w:div w:id="598415517">
          <w:marLeft w:val="0"/>
          <w:marRight w:val="0"/>
          <w:marTop w:val="0"/>
          <w:marBottom w:val="0"/>
          <w:divBdr>
            <w:top w:val="none" w:sz="0" w:space="0" w:color="auto"/>
            <w:left w:val="none" w:sz="0" w:space="0" w:color="auto"/>
            <w:bottom w:val="none" w:sz="0" w:space="0" w:color="auto"/>
            <w:right w:val="none" w:sz="0" w:space="0" w:color="auto"/>
          </w:divBdr>
        </w:div>
        <w:div w:id="1352760372">
          <w:marLeft w:val="0"/>
          <w:marRight w:val="0"/>
          <w:marTop w:val="0"/>
          <w:marBottom w:val="0"/>
          <w:divBdr>
            <w:top w:val="none" w:sz="0" w:space="0" w:color="auto"/>
            <w:left w:val="none" w:sz="0" w:space="0" w:color="auto"/>
            <w:bottom w:val="none" w:sz="0" w:space="0" w:color="auto"/>
            <w:right w:val="none" w:sz="0" w:space="0" w:color="auto"/>
          </w:divBdr>
        </w:div>
        <w:div w:id="41253726">
          <w:marLeft w:val="0"/>
          <w:marRight w:val="0"/>
          <w:marTop w:val="0"/>
          <w:marBottom w:val="0"/>
          <w:divBdr>
            <w:top w:val="none" w:sz="0" w:space="0" w:color="auto"/>
            <w:left w:val="none" w:sz="0" w:space="0" w:color="auto"/>
            <w:bottom w:val="none" w:sz="0" w:space="0" w:color="auto"/>
            <w:right w:val="none" w:sz="0" w:space="0" w:color="auto"/>
          </w:divBdr>
        </w:div>
        <w:div w:id="67194262">
          <w:marLeft w:val="0"/>
          <w:marRight w:val="0"/>
          <w:marTop w:val="0"/>
          <w:marBottom w:val="0"/>
          <w:divBdr>
            <w:top w:val="none" w:sz="0" w:space="0" w:color="auto"/>
            <w:left w:val="none" w:sz="0" w:space="0" w:color="auto"/>
            <w:bottom w:val="none" w:sz="0" w:space="0" w:color="auto"/>
            <w:right w:val="none" w:sz="0" w:space="0" w:color="auto"/>
          </w:divBdr>
        </w:div>
        <w:div w:id="1277716287">
          <w:marLeft w:val="0"/>
          <w:marRight w:val="0"/>
          <w:marTop w:val="0"/>
          <w:marBottom w:val="0"/>
          <w:divBdr>
            <w:top w:val="none" w:sz="0" w:space="0" w:color="auto"/>
            <w:left w:val="none" w:sz="0" w:space="0" w:color="auto"/>
            <w:bottom w:val="none" w:sz="0" w:space="0" w:color="auto"/>
            <w:right w:val="none" w:sz="0" w:space="0" w:color="auto"/>
          </w:divBdr>
        </w:div>
        <w:div w:id="1531145369">
          <w:marLeft w:val="0"/>
          <w:marRight w:val="0"/>
          <w:marTop w:val="0"/>
          <w:marBottom w:val="0"/>
          <w:divBdr>
            <w:top w:val="none" w:sz="0" w:space="0" w:color="auto"/>
            <w:left w:val="none" w:sz="0" w:space="0" w:color="auto"/>
            <w:bottom w:val="none" w:sz="0" w:space="0" w:color="auto"/>
            <w:right w:val="none" w:sz="0" w:space="0" w:color="auto"/>
          </w:divBdr>
        </w:div>
        <w:div w:id="949703518">
          <w:marLeft w:val="0"/>
          <w:marRight w:val="0"/>
          <w:marTop w:val="0"/>
          <w:marBottom w:val="0"/>
          <w:divBdr>
            <w:top w:val="none" w:sz="0" w:space="0" w:color="auto"/>
            <w:left w:val="none" w:sz="0" w:space="0" w:color="auto"/>
            <w:bottom w:val="none" w:sz="0" w:space="0" w:color="auto"/>
            <w:right w:val="none" w:sz="0" w:space="0" w:color="auto"/>
          </w:divBdr>
        </w:div>
        <w:div w:id="160854084">
          <w:marLeft w:val="0"/>
          <w:marRight w:val="0"/>
          <w:marTop w:val="0"/>
          <w:marBottom w:val="0"/>
          <w:divBdr>
            <w:top w:val="none" w:sz="0" w:space="0" w:color="auto"/>
            <w:left w:val="none" w:sz="0" w:space="0" w:color="auto"/>
            <w:bottom w:val="none" w:sz="0" w:space="0" w:color="auto"/>
            <w:right w:val="none" w:sz="0" w:space="0" w:color="auto"/>
          </w:divBdr>
        </w:div>
        <w:div w:id="1074939374">
          <w:marLeft w:val="0"/>
          <w:marRight w:val="0"/>
          <w:marTop w:val="0"/>
          <w:marBottom w:val="0"/>
          <w:divBdr>
            <w:top w:val="none" w:sz="0" w:space="0" w:color="auto"/>
            <w:left w:val="none" w:sz="0" w:space="0" w:color="auto"/>
            <w:bottom w:val="none" w:sz="0" w:space="0" w:color="auto"/>
            <w:right w:val="none" w:sz="0" w:space="0" w:color="auto"/>
          </w:divBdr>
        </w:div>
      </w:divsChild>
    </w:div>
    <w:div w:id="1918323146">
      <w:bodyDiv w:val="1"/>
      <w:marLeft w:val="0"/>
      <w:marRight w:val="0"/>
      <w:marTop w:val="0"/>
      <w:marBottom w:val="0"/>
      <w:divBdr>
        <w:top w:val="none" w:sz="0" w:space="0" w:color="auto"/>
        <w:left w:val="none" w:sz="0" w:space="0" w:color="auto"/>
        <w:bottom w:val="none" w:sz="0" w:space="0" w:color="auto"/>
        <w:right w:val="none" w:sz="0" w:space="0" w:color="auto"/>
      </w:divBdr>
    </w:div>
    <w:div w:id="1918518275">
      <w:bodyDiv w:val="1"/>
      <w:marLeft w:val="0"/>
      <w:marRight w:val="0"/>
      <w:marTop w:val="0"/>
      <w:marBottom w:val="0"/>
      <w:divBdr>
        <w:top w:val="none" w:sz="0" w:space="0" w:color="auto"/>
        <w:left w:val="none" w:sz="0" w:space="0" w:color="auto"/>
        <w:bottom w:val="none" w:sz="0" w:space="0" w:color="auto"/>
        <w:right w:val="none" w:sz="0" w:space="0" w:color="auto"/>
      </w:divBdr>
    </w:div>
    <w:div w:id="1919555051">
      <w:bodyDiv w:val="1"/>
      <w:marLeft w:val="0"/>
      <w:marRight w:val="0"/>
      <w:marTop w:val="0"/>
      <w:marBottom w:val="0"/>
      <w:divBdr>
        <w:top w:val="none" w:sz="0" w:space="0" w:color="auto"/>
        <w:left w:val="none" w:sz="0" w:space="0" w:color="auto"/>
        <w:bottom w:val="none" w:sz="0" w:space="0" w:color="auto"/>
        <w:right w:val="none" w:sz="0" w:space="0" w:color="auto"/>
      </w:divBdr>
      <w:divsChild>
        <w:div w:id="733356227">
          <w:marLeft w:val="0"/>
          <w:marRight w:val="0"/>
          <w:marTop w:val="0"/>
          <w:marBottom w:val="0"/>
          <w:divBdr>
            <w:top w:val="none" w:sz="0" w:space="0" w:color="auto"/>
            <w:left w:val="none" w:sz="0" w:space="0" w:color="auto"/>
            <w:bottom w:val="none" w:sz="0" w:space="0" w:color="auto"/>
            <w:right w:val="none" w:sz="0" w:space="0" w:color="auto"/>
          </w:divBdr>
        </w:div>
        <w:div w:id="485243178">
          <w:marLeft w:val="0"/>
          <w:marRight w:val="0"/>
          <w:marTop w:val="0"/>
          <w:marBottom w:val="0"/>
          <w:divBdr>
            <w:top w:val="none" w:sz="0" w:space="0" w:color="auto"/>
            <w:left w:val="none" w:sz="0" w:space="0" w:color="auto"/>
            <w:bottom w:val="none" w:sz="0" w:space="0" w:color="auto"/>
            <w:right w:val="none" w:sz="0" w:space="0" w:color="auto"/>
          </w:divBdr>
        </w:div>
        <w:div w:id="153181373">
          <w:marLeft w:val="0"/>
          <w:marRight w:val="0"/>
          <w:marTop w:val="0"/>
          <w:marBottom w:val="0"/>
          <w:divBdr>
            <w:top w:val="none" w:sz="0" w:space="0" w:color="auto"/>
            <w:left w:val="none" w:sz="0" w:space="0" w:color="auto"/>
            <w:bottom w:val="none" w:sz="0" w:space="0" w:color="auto"/>
            <w:right w:val="none" w:sz="0" w:space="0" w:color="auto"/>
          </w:divBdr>
        </w:div>
        <w:div w:id="313413125">
          <w:marLeft w:val="0"/>
          <w:marRight w:val="0"/>
          <w:marTop w:val="0"/>
          <w:marBottom w:val="0"/>
          <w:divBdr>
            <w:top w:val="none" w:sz="0" w:space="0" w:color="auto"/>
            <w:left w:val="none" w:sz="0" w:space="0" w:color="auto"/>
            <w:bottom w:val="none" w:sz="0" w:space="0" w:color="auto"/>
            <w:right w:val="none" w:sz="0" w:space="0" w:color="auto"/>
          </w:divBdr>
        </w:div>
        <w:div w:id="1689718550">
          <w:marLeft w:val="0"/>
          <w:marRight w:val="0"/>
          <w:marTop w:val="0"/>
          <w:marBottom w:val="0"/>
          <w:divBdr>
            <w:top w:val="none" w:sz="0" w:space="0" w:color="auto"/>
            <w:left w:val="none" w:sz="0" w:space="0" w:color="auto"/>
            <w:bottom w:val="none" w:sz="0" w:space="0" w:color="auto"/>
            <w:right w:val="none" w:sz="0" w:space="0" w:color="auto"/>
          </w:divBdr>
        </w:div>
        <w:div w:id="474764405">
          <w:marLeft w:val="0"/>
          <w:marRight w:val="0"/>
          <w:marTop w:val="0"/>
          <w:marBottom w:val="0"/>
          <w:divBdr>
            <w:top w:val="none" w:sz="0" w:space="0" w:color="auto"/>
            <w:left w:val="none" w:sz="0" w:space="0" w:color="auto"/>
            <w:bottom w:val="none" w:sz="0" w:space="0" w:color="auto"/>
            <w:right w:val="none" w:sz="0" w:space="0" w:color="auto"/>
          </w:divBdr>
        </w:div>
        <w:div w:id="839273926">
          <w:marLeft w:val="0"/>
          <w:marRight w:val="0"/>
          <w:marTop w:val="0"/>
          <w:marBottom w:val="0"/>
          <w:divBdr>
            <w:top w:val="none" w:sz="0" w:space="0" w:color="auto"/>
            <w:left w:val="none" w:sz="0" w:space="0" w:color="auto"/>
            <w:bottom w:val="none" w:sz="0" w:space="0" w:color="auto"/>
            <w:right w:val="none" w:sz="0" w:space="0" w:color="auto"/>
          </w:divBdr>
        </w:div>
        <w:div w:id="552349122">
          <w:marLeft w:val="0"/>
          <w:marRight w:val="0"/>
          <w:marTop w:val="0"/>
          <w:marBottom w:val="0"/>
          <w:divBdr>
            <w:top w:val="none" w:sz="0" w:space="0" w:color="auto"/>
            <w:left w:val="none" w:sz="0" w:space="0" w:color="auto"/>
            <w:bottom w:val="none" w:sz="0" w:space="0" w:color="auto"/>
            <w:right w:val="none" w:sz="0" w:space="0" w:color="auto"/>
          </w:divBdr>
        </w:div>
        <w:div w:id="104229181">
          <w:marLeft w:val="0"/>
          <w:marRight w:val="0"/>
          <w:marTop w:val="0"/>
          <w:marBottom w:val="0"/>
          <w:divBdr>
            <w:top w:val="none" w:sz="0" w:space="0" w:color="auto"/>
            <w:left w:val="none" w:sz="0" w:space="0" w:color="auto"/>
            <w:bottom w:val="none" w:sz="0" w:space="0" w:color="auto"/>
            <w:right w:val="none" w:sz="0" w:space="0" w:color="auto"/>
          </w:divBdr>
        </w:div>
        <w:div w:id="1017655675">
          <w:marLeft w:val="0"/>
          <w:marRight w:val="0"/>
          <w:marTop w:val="0"/>
          <w:marBottom w:val="0"/>
          <w:divBdr>
            <w:top w:val="none" w:sz="0" w:space="0" w:color="auto"/>
            <w:left w:val="none" w:sz="0" w:space="0" w:color="auto"/>
            <w:bottom w:val="none" w:sz="0" w:space="0" w:color="auto"/>
            <w:right w:val="none" w:sz="0" w:space="0" w:color="auto"/>
          </w:divBdr>
        </w:div>
        <w:div w:id="2033457519">
          <w:marLeft w:val="0"/>
          <w:marRight w:val="0"/>
          <w:marTop w:val="0"/>
          <w:marBottom w:val="0"/>
          <w:divBdr>
            <w:top w:val="none" w:sz="0" w:space="0" w:color="auto"/>
            <w:left w:val="none" w:sz="0" w:space="0" w:color="auto"/>
            <w:bottom w:val="none" w:sz="0" w:space="0" w:color="auto"/>
            <w:right w:val="none" w:sz="0" w:space="0" w:color="auto"/>
          </w:divBdr>
        </w:div>
        <w:div w:id="1551530841">
          <w:marLeft w:val="0"/>
          <w:marRight w:val="0"/>
          <w:marTop w:val="0"/>
          <w:marBottom w:val="0"/>
          <w:divBdr>
            <w:top w:val="none" w:sz="0" w:space="0" w:color="auto"/>
            <w:left w:val="none" w:sz="0" w:space="0" w:color="auto"/>
            <w:bottom w:val="none" w:sz="0" w:space="0" w:color="auto"/>
            <w:right w:val="none" w:sz="0" w:space="0" w:color="auto"/>
          </w:divBdr>
        </w:div>
        <w:div w:id="53555377">
          <w:marLeft w:val="0"/>
          <w:marRight w:val="0"/>
          <w:marTop w:val="0"/>
          <w:marBottom w:val="0"/>
          <w:divBdr>
            <w:top w:val="none" w:sz="0" w:space="0" w:color="auto"/>
            <w:left w:val="none" w:sz="0" w:space="0" w:color="auto"/>
            <w:bottom w:val="none" w:sz="0" w:space="0" w:color="auto"/>
            <w:right w:val="none" w:sz="0" w:space="0" w:color="auto"/>
          </w:divBdr>
        </w:div>
        <w:div w:id="1052078416">
          <w:marLeft w:val="0"/>
          <w:marRight w:val="0"/>
          <w:marTop w:val="0"/>
          <w:marBottom w:val="0"/>
          <w:divBdr>
            <w:top w:val="none" w:sz="0" w:space="0" w:color="auto"/>
            <w:left w:val="none" w:sz="0" w:space="0" w:color="auto"/>
            <w:bottom w:val="none" w:sz="0" w:space="0" w:color="auto"/>
            <w:right w:val="none" w:sz="0" w:space="0" w:color="auto"/>
          </w:divBdr>
        </w:div>
        <w:div w:id="1016730942">
          <w:marLeft w:val="0"/>
          <w:marRight w:val="0"/>
          <w:marTop w:val="0"/>
          <w:marBottom w:val="0"/>
          <w:divBdr>
            <w:top w:val="none" w:sz="0" w:space="0" w:color="auto"/>
            <w:left w:val="none" w:sz="0" w:space="0" w:color="auto"/>
            <w:bottom w:val="none" w:sz="0" w:space="0" w:color="auto"/>
            <w:right w:val="none" w:sz="0" w:space="0" w:color="auto"/>
          </w:divBdr>
        </w:div>
        <w:div w:id="106655759">
          <w:marLeft w:val="0"/>
          <w:marRight w:val="0"/>
          <w:marTop w:val="0"/>
          <w:marBottom w:val="0"/>
          <w:divBdr>
            <w:top w:val="none" w:sz="0" w:space="0" w:color="auto"/>
            <w:left w:val="none" w:sz="0" w:space="0" w:color="auto"/>
            <w:bottom w:val="none" w:sz="0" w:space="0" w:color="auto"/>
            <w:right w:val="none" w:sz="0" w:space="0" w:color="auto"/>
          </w:divBdr>
        </w:div>
        <w:div w:id="1700858101">
          <w:marLeft w:val="0"/>
          <w:marRight w:val="0"/>
          <w:marTop w:val="0"/>
          <w:marBottom w:val="0"/>
          <w:divBdr>
            <w:top w:val="none" w:sz="0" w:space="0" w:color="auto"/>
            <w:left w:val="none" w:sz="0" w:space="0" w:color="auto"/>
            <w:bottom w:val="none" w:sz="0" w:space="0" w:color="auto"/>
            <w:right w:val="none" w:sz="0" w:space="0" w:color="auto"/>
          </w:divBdr>
        </w:div>
        <w:div w:id="358704293">
          <w:marLeft w:val="0"/>
          <w:marRight w:val="0"/>
          <w:marTop w:val="0"/>
          <w:marBottom w:val="0"/>
          <w:divBdr>
            <w:top w:val="none" w:sz="0" w:space="0" w:color="auto"/>
            <w:left w:val="none" w:sz="0" w:space="0" w:color="auto"/>
            <w:bottom w:val="none" w:sz="0" w:space="0" w:color="auto"/>
            <w:right w:val="none" w:sz="0" w:space="0" w:color="auto"/>
          </w:divBdr>
        </w:div>
        <w:div w:id="1690832439">
          <w:marLeft w:val="0"/>
          <w:marRight w:val="0"/>
          <w:marTop w:val="0"/>
          <w:marBottom w:val="0"/>
          <w:divBdr>
            <w:top w:val="none" w:sz="0" w:space="0" w:color="auto"/>
            <w:left w:val="none" w:sz="0" w:space="0" w:color="auto"/>
            <w:bottom w:val="none" w:sz="0" w:space="0" w:color="auto"/>
            <w:right w:val="none" w:sz="0" w:space="0" w:color="auto"/>
          </w:divBdr>
        </w:div>
        <w:div w:id="900137663">
          <w:marLeft w:val="0"/>
          <w:marRight w:val="0"/>
          <w:marTop w:val="0"/>
          <w:marBottom w:val="0"/>
          <w:divBdr>
            <w:top w:val="none" w:sz="0" w:space="0" w:color="auto"/>
            <w:left w:val="none" w:sz="0" w:space="0" w:color="auto"/>
            <w:bottom w:val="none" w:sz="0" w:space="0" w:color="auto"/>
            <w:right w:val="none" w:sz="0" w:space="0" w:color="auto"/>
          </w:divBdr>
        </w:div>
        <w:div w:id="1444425608">
          <w:marLeft w:val="0"/>
          <w:marRight w:val="0"/>
          <w:marTop w:val="0"/>
          <w:marBottom w:val="0"/>
          <w:divBdr>
            <w:top w:val="none" w:sz="0" w:space="0" w:color="auto"/>
            <w:left w:val="none" w:sz="0" w:space="0" w:color="auto"/>
            <w:bottom w:val="none" w:sz="0" w:space="0" w:color="auto"/>
            <w:right w:val="none" w:sz="0" w:space="0" w:color="auto"/>
          </w:divBdr>
        </w:div>
        <w:div w:id="1289355890">
          <w:marLeft w:val="0"/>
          <w:marRight w:val="0"/>
          <w:marTop w:val="0"/>
          <w:marBottom w:val="0"/>
          <w:divBdr>
            <w:top w:val="none" w:sz="0" w:space="0" w:color="auto"/>
            <w:left w:val="none" w:sz="0" w:space="0" w:color="auto"/>
            <w:bottom w:val="none" w:sz="0" w:space="0" w:color="auto"/>
            <w:right w:val="none" w:sz="0" w:space="0" w:color="auto"/>
          </w:divBdr>
        </w:div>
        <w:div w:id="508327521">
          <w:marLeft w:val="0"/>
          <w:marRight w:val="0"/>
          <w:marTop w:val="0"/>
          <w:marBottom w:val="0"/>
          <w:divBdr>
            <w:top w:val="none" w:sz="0" w:space="0" w:color="auto"/>
            <w:left w:val="none" w:sz="0" w:space="0" w:color="auto"/>
            <w:bottom w:val="none" w:sz="0" w:space="0" w:color="auto"/>
            <w:right w:val="none" w:sz="0" w:space="0" w:color="auto"/>
          </w:divBdr>
        </w:div>
        <w:div w:id="1903563678">
          <w:marLeft w:val="0"/>
          <w:marRight w:val="0"/>
          <w:marTop w:val="0"/>
          <w:marBottom w:val="0"/>
          <w:divBdr>
            <w:top w:val="none" w:sz="0" w:space="0" w:color="auto"/>
            <w:left w:val="none" w:sz="0" w:space="0" w:color="auto"/>
            <w:bottom w:val="none" w:sz="0" w:space="0" w:color="auto"/>
            <w:right w:val="none" w:sz="0" w:space="0" w:color="auto"/>
          </w:divBdr>
        </w:div>
        <w:div w:id="1378965443">
          <w:marLeft w:val="0"/>
          <w:marRight w:val="0"/>
          <w:marTop w:val="0"/>
          <w:marBottom w:val="0"/>
          <w:divBdr>
            <w:top w:val="none" w:sz="0" w:space="0" w:color="auto"/>
            <w:left w:val="none" w:sz="0" w:space="0" w:color="auto"/>
            <w:bottom w:val="none" w:sz="0" w:space="0" w:color="auto"/>
            <w:right w:val="none" w:sz="0" w:space="0" w:color="auto"/>
          </w:divBdr>
        </w:div>
        <w:div w:id="1273323409">
          <w:marLeft w:val="0"/>
          <w:marRight w:val="0"/>
          <w:marTop w:val="0"/>
          <w:marBottom w:val="0"/>
          <w:divBdr>
            <w:top w:val="none" w:sz="0" w:space="0" w:color="auto"/>
            <w:left w:val="none" w:sz="0" w:space="0" w:color="auto"/>
            <w:bottom w:val="none" w:sz="0" w:space="0" w:color="auto"/>
            <w:right w:val="none" w:sz="0" w:space="0" w:color="auto"/>
          </w:divBdr>
        </w:div>
        <w:div w:id="1764451945">
          <w:marLeft w:val="0"/>
          <w:marRight w:val="0"/>
          <w:marTop w:val="0"/>
          <w:marBottom w:val="0"/>
          <w:divBdr>
            <w:top w:val="none" w:sz="0" w:space="0" w:color="auto"/>
            <w:left w:val="none" w:sz="0" w:space="0" w:color="auto"/>
            <w:bottom w:val="none" w:sz="0" w:space="0" w:color="auto"/>
            <w:right w:val="none" w:sz="0" w:space="0" w:color="auto"/>
          </w:divBdr>
        </w:div>
        <w:div w:id="1807963359">
          <w:marLeft w:val="0"/>
          <w:marRight w:val="0"/>
          <w:marTop w:val="0"/>
          <w:marBottom w:val="0"/>
          <w:divBdr>
            <w:top w:val="none" w:sz="0" w:space="0" w:color="auto"/>
            <w:left w:val="none" w:sz="0" w:space="0" w:color="auto"/>
            <w:bottom w:val="none" w:sz="0" w:space="0" w:color="auto"/>
            <w:right w:val="none" w:sz="0" w:space="0" w:color="auto"/>
          </w:divBdr>
        </w:div>
        <w:div w:id="71245283">
          <w:marLeft w:val="0"/>
          <w:marRight w:val="0"/>
          <w:marTop w:val="0"/>
          <w:marBottom w:val="0"/>
          <w:divBdr>
            <w:top w:val="none" w:sz="0" w:space="0" w:color="auto"/>
            <w:left w:val="none" w:sz="0" w:space="0" w:color="auto"/>
            <w:bottom w:val="none" w:sz="0" w:space="0" w:color="auto"/>
            <w:right w:val="none" w:sz="0" w:space="0" w:color="auto"/>
          </w:divBdr>
        </w:div>
        <w:div w:id="1198007167">
          <w:marLeft w:val="0"/>
          <w:marRight w:val="0"/>
          <w:marTop w:val="0"/>
          <w:marBottom w:val="0"/>
          <w:divBdr>
            <w:top w:val="none" w:sz="0" w:space="0" w:color="auto"/>
            <w:left w:val="none" w:sz="0" w:space="0" w:color="auto"/>
            <w:bottom w:val="none" w:sz="0" w:space="0" w:color="auto"/>
            <w:right w:val="none" w:sz="0" w:space="0" w:color="auto"/>
          </w:divBdr>
        </w:div>
        <w:div w:id="1419061616">
          <w:marLeft w:val="0"/>
          <w:marRight w:val="0"/>
          <w:marTop w:val="0"/>
          <w:marBottom w:val="0"/>
          <w:divBdr>
            <w:top w:val="none" w:sz="0" w:space="0" w:color="auto"/>
            <w:left w:val="none" w:sz="0" w:space="0" w:color="auto"/>
            <w:bottom w:val="none" w:sz="0" w:space="0" w:color="auto"/>
            <w:right w:val="none" w:sz="0" w:space="0" w:color="auto"/>
          </w:divBdr>
        </w:div>
        <w:div w:id="90787364">
          <w:marLeft w:val="0"/>
          <w:marRight w:val="0"/>
          <w:marTop w:val="0"/>
          <w:marBottom w:val="0"/>
          <w:divBdr>
            <w:top w:val="none" w:sz="0" w:space="0" w:color="auto"/>
            <w:left w:val="none" w:sz="0" w:space="0" w:color="auto"/>
            <w:bottom w:val="none" w:sz="0" w:space="0" w:color="auto"/>
            <w:right w:val="none" w:sz="0" w:space="0" w:color="auto"/>
          </w:divBdr>
        </w:div>
        <w:div w:id="1729768277">
          <w:marLeft w:val="0"/>
          <w:marRight w:val="0"/>
          <w:marTop w:val="0"/>
          <w:marBottom w:val="0"/>
          <w:divBdr>
            <w:top w:val="none" w:sz="0" w:space="0" w:color="auto"/>
            <w:left w:val="none" w:sz="0" w:space="0" w:color="auto"/>
            <w:bottom w:val="none" w:sz="0" w:space="0" w:color="auto"/>
            <w:right w:val="none" w:sz="0" w:space="0" w:color="auto"/>
          </w:divBdr>
        </w:div>
        <w:div w:id="1746488052">
          <w:marLeft w:val="0"/>
          <w:marRight w:val="0"/>
          <w:marTop w:val="0"/>
          <w:marBottom w:val="0"/>
          <w:divBdr>
            <w:top w:val="none" w:sz="0" w:space="0" w:color="auto"/>
            <w:left w:val="none" w:sz="0" w:space="0" w:color="auto"/>
            <w:bottom w:val="none" w:sz="0" w:space="0" w:color="auto"/>
            <w:right w:val="none" w:sz="0" w:space="0" w:color="auto"/>
          </w:divBdr>
        </w:div>
        <w:div w:id="1773477880">
          <w:marLeft w:val="0"/>
          <w:marRight w:val="0"/>
          <w:marTop w:val="0"/>
          <w:marBottom w:val="0"/>
          <w:divBdr>
            <w:top w:val="none" w:sz="0" w:space="0" w:color="auto"/>
            <w:left w:val="none" w:sz="0" w:space="0" w:color="auto"/>
            <w:bottom w:val="none" w:sz="0" w:space="0" w:color="auto"/>
            <w:right w:val="none" w:sz="0" w:space="0" w:color="auto"/>
          </w:divBdr>
        </w:div>
        <w:div w:id="472135258">
          <w:marLeft w:val="0"/>
          <w:marRight w:val="0"/>
          <w:marTop w:val="0"/>
          <w:marBottom w:val="0"/>
          <w:divBdr>
            <w:top w:val="none" w:sz="0" w:space="0" w:color="auto"/>
            <w:left w:val="none" w:sz="0" w:space="0" w:color="auto"/>
            <w:bottom w:val="none" w:sz="0" w:space="0" w:color="auto"/>
            <w:right w:val="none" w:sz="0" w:space="0" w:color="auto"/>
          </w:divBdr>
        </w:div>
        <w:div w:id="1894466548">
          <w:marLeft w:val="0"/>
          <w:marRight w:val="0"/>
          <w:marTop w:val="0"/>
          <w:marBottom w:val="0"/>
          <w:divBdr>
            <w:top w:val="none" w:sz="0" w:space="0" w:color="auto"/>
            <w:left w:val="none" w:sz="0" w:space="0" w:color="auto"/>
            <w:bottom w:val="none" w:sz="0" w:space="0" w:color="auto"/>
            <w:right w:val="none" w:sz="0" w:space="0" w:color="auto"/>
          </w:divBdr>
        </w:div>
        <w:div w:id="944995818">
          <w:marLeft w:val="0"/>
          <w:marRight w:val="0"/>
          <w:marTop w:val="0"/>
          <w:marBottom w:val="0"/>
          <w:divBdr>
            <w:top w:val="none" w:sz="0" w:space="0" w:color="auto"/>
            <w:left w:val="none" w:sz="0" w:space="0" w:color="auto"/>
            <w:bottom w:val="none" w:sz="0" w:space="0" w:color="auto"/>
            <w:right w:val="none" w:sz="0" w:space="0" w:color="auto"/>
          </w:divBdr>
        </w:div>
        <w:div w:id="813450805">
          <w:marLeft w:val="0"/>
          <w:marRight w:val="0"/>
          <w:marTop w:val="0"/>
          <w:marBottom w:val="0"/>
          <w:divBdr>
            <w:top w:val="none" w:sz="0" w:space="0" w:color="auto"/>
            <w:left w:val="none" w:sz="0" w:space="0" w:color="auto"/>
            <w:bottom w:val="none" w:sz="0" w:space="0" w:color="auto"/>
            <w:right w:val="none" w:sz="0" w:space="0" w:color="auto"/>
          </w:divBdr>
        </w:div>
        <w:div w:id="1394230594">
          <w:marLeft w:val="0"/>
          <w:marRight w:val="0"/>
          <w:marTop w:val="0"/>
          <w:marBottom w:val="0"/>
          <w:divBdr>
            <w:top w:val="none" w:sz="0" w:space="0" w:color="auto"/>
            <w:left w:val="none" w:sz="0" w:space="0" w:color="auto"/>
            <w:bottom w:val="none" w:sz="0" w:space="0" w:color="auto"/>
            <w:right w:val="none" w:sz="0" w:space="0" w:color="auto"/>
          </w:divBdr>
        </w:div>
        <w:div w:id="1946499453">
          <w:marLeft w:val="0"/>
          <w:marRight w:val="0"/>
          <w:marTop w:val="0"/>
          <w:marBottom w:val="0"/>
          <w:divBdr>
            <w:top w:val="none" w:sz="0" w:space="0" w:color="auto"/>
            <w:left w:val="none" w:sz="0" w:space="0" w:color="auto"/>
            <w:bottom w:val="none" w:sz="0" w:space="0" w:color="auto"/>
            <w:right w:val="none" w:sz="0" w:space="0" w:color="auto"/>
          </w:divBdr>
        </w:div>
        <w:div w:id="167796777">
          <w:marLeft w:val="0"/>
          <w:marRight w:val="0"/>
          <w:marTop w:val="0"/>
          <w:marBottom w:val="0"/>
          <w:divBdr>
            <w:top w:val="none" w:sz="0" w:space="0" w:color="auto"/>
            <w:left w:val="none" w:sz="0" w:space="0" w:color="auto"/>
            <w:bottom w:val="none" w:sz="0" w:space="0" w:color="auto"/>
            <w:right w:val="none" w:sz="0" w:space="0" w:color="auto"/>
          </w:divBdr>
        </w:div>
        <w:div w:id="1653563789">
          <w:marLeft w:val="0"/>
          <w:marRight w:val="0"/>
          <w:marTop w:val="0"/>
          <w:marBottom w:val="0"/>
          <w:divBdr>
            <w:top w:val="none" w:sz="0" w:space="0" w:color="auto"/>
            <w:left w:val="none" w:sz="0" w:space="0" w:color="auto"/>
            <w:bottom w:val="none" w:sz="0" w:space="0" w:color="auto"/>
            <w:right w:val="none" w:sz="0" w:space="0" w:color="auto"/>
          </w:divBdr>
        </w:div>
        <w:div w:id="2027367659">
          <w:marLeft w:val="0"/>
          <w:marRight w:val="0"/>
          <w:marTop w:val="0"/>
          <w:marBottom w:val="0"/>
          <w:divBdr>
            <w:top w:val="none" w:sz="0" w:space="0" w:color="auto"/>
            <w:left w:val="none" w:sz="0" w:space="0" w:color="auto"/>
            <w:bottom w:val="none" w:sz="0" w:space="0" w:color="auto"/>
            <w:right w:val="none" w:sz="0" w:space="0" w:color="auto"/>
          </w:divBdr>
        </w:div>
        <w:div w:id="849486717">
          <w:marLeft w:val="0"/>
          <w:marRight w:val="0"/>
          <w:marTop w:val="0"/>
          <w:marBottom w:val="0"/>
          <w:divBdr>
            <w:top w:val="none" w:sz="0" w:space="0" w:color="auto"/>
            <w:left w:val="none" w:sz="0" w:space="0" w:color="auto"/>
            <w:bottom w:val="none" w:sz="0" w:space="0" w:color="auto"/>
            <w:right w:val="none" w:sz="0" w:space="0" w:color="auto"/>
          </w:divBdr>
        </w:div>
        <w:div w:id="1857428592">
          <w:marLeft w:val="0"/>
          <w:marRight w:val="0"/>
          <w:marTop w:val="0"/>
          <w:marBottom w:val="0"/>
          <w:divBdr>
            <w:top w:val="none" w:sz="0" w:space="0" w:color="auto"/>
            <w:left w:val="none" w:sz="0" w:space="0" w:color="auto"/>
            <w:bottom w:val="none" w:sz="0" w:space="0" w:color="auto"/>
            <w:right w:val="none" w:sz="0" w:space="0" w:color="auto"/>
          </w:divBdr>
        </w:div>
        <w:div w:id="726613652">
          <w:marLeft w:val="0"/>
          <w:marRight w:val="0"/>
          <w:marTop w:val="0"/>
          <w:marBottom w:val="0"/>
          <w:divBdr>
            <w:top w:val="none" w:sz="0" w:space="0" w:color="auto"/>
            <w:left w:val="none" w:sz="0" w:space="0" w:color="auto"/>
            <w:bottom w:val="none" w:sz="0" w:space="0" w:color="auto"/>
            <w:right w:val="none" w:sz="0" w:space="0" w:color="auto"/>
          </w:divBdr>
        </w:div>
        <w:div w:id="1689061135">
          <w:marLeft w:val="0"/>
          <w:marRight w:val="0"/>
          <w:marTop w:val="0"/>
          <w:marBottom w:val="0"/>
          <w:divBdr>
            <w:top w:val="none" w:sz="0" w:space="0" w:color="auto"/>
            <w:left w:val="none" w:sz="0" w:space="0" w:color="auto"/>
            <w:bottom w:val="none" w:sz="0" w:space="0" w:color="auto"/>
            <w:right w:val="none" w:sz="0" w:space="0" w:color="auto"/>
          </w:divBdr>
        </w:div>
        <w:div w:id="1963415864">
          <w:marLeft w:val="0"/>
          <w:marRight w:val="0"/>
          <w:marTop w:val="0"/>
          <w:marBottom w:val="0"/>
          <w:divBdr>
            <w:top w:val="none" w:sz="0" w:space="0" w:color="auto"/>
            <w:left w:val="none" w:sz="0" w:space="0" w:color="auto"/>
            <w:bottom w:val="none" w:sz="0" w:space="0" w:color="auto"/>
            <w:right w:val="none" w:sz="0" w:space="0" w:color="auto"/>
          </w:divBdr>
        </w:div>
        <w:div w:id="481821272">
          <w:marLeft w:val="0"/>
          <w:marRight w:val="0"/>
          <w:marTop w:val="0"/>
          <w:marBottom w:val="0"/>
          <w:divBdr>
            <w:top w:val="none" w:sz="0" w:space="0" w:color="auto"/>
            <w:left w:val="none" w:sz="0" w:space="0" w:color="auto"/>
            <w:bottom w:val="none" w:sz="0" w:space="0" w:color="auto"/>
            <w:right w:val="none" w:sz="0" w:space="0" w:color="auto"/>
          </w:divBdr>
        </w:div>
        <w:div w:id="1597517079">
          <w:marLeft w:val="0"/>
          <w:marRight w:val="0"/>
          <w:marTop w:val="0"/>
          <w:marBottom w:val="0"/>
          <w:divBdr>
            <w:top w:val="none" w:sz="0" w:space="0" w:color="auto"/>
            <w:left w:val="none" w:sz="0" w:space="0" w:color="auto"/>
            <w:bottom w:val="none" w:sz="0" w:space="0" w:color="auto"/>
            <w:right w:val="none" w:sz="0" w:space="0" w:color="auto"/>
          </w:divBdr>
        </w:div>
        <w:div w:id="862548118">
          <w:marLeft w:val="0"/>
          <w:marRight w:val="0"/>
          <w:marTop w:val="0"/>
          <w:marBottom w:val="0"/>
          <w:divBdr>
            <w:top w:val="none" w:sz="0" w:space="0" w:color="auto"/>
            <w:left w:val="none" w:sz="0" w:space="0" w:color="auto"/>
            <w:bottom w:val="none" w:sz="0" w:space="0" w:color="auto"/>
            <w:right w:val="none" w:sz="0" w:space="0" w:color="auto"/>
          </w:divBdr>
        </w:div>
        <w:div w:id="239755167">
          <w:marLeft w:val="0"/>
          <w:marRight w:val="0"/>
          <w:marTop w:val="0"/>
          <w:marBottom w:val="0"/>
          <w:divBdr>
            <w:top w:val="none" w:sz="0" w:space="0" w:color="auto"/>
            <w:left w:val="none" w:sz="0" w:space="0" w:color="auto"/>
            <w:bottom w:val="none" w:sz="0" w:space="0" w:color="auto"/>
            <w:right w:val="none" w:sz="0" w:space="0" w:color="auto"/>
          </w:divBdr>
        </w:div>
        <w:div w:id="1533226101">
          <w:marLeft w:val="0"/>
          <w:marRight w:val="0"/>
          <w:marTop w:val="0"/>
          <w:marBottom w:val="0"/>
          <w:divBdr>
            <w:top w:val="none" w:sz="0" w:space="0" w:color="auto"/>
            <w:left w:val="none" w:sz="0" w:space="0" w:color="auto"/>
            <w:bottom w:val="none" w:sz="0" w:space="0" w:color="auto"/>
            <w:right w:val="none" w:sz="0" w:space="0" w:color="auto"/>
          </w:divBdr>
        </w:div>
        <w:div w:id="1538547090">
          <w:marLeft w:val="0"/>
          <w:marRight w:val="0"/>
          <w:marTop w:val="0"/>
          <w:marBottom w:val="0"/>
          <w:divBdr>
            <w:top w:val="none" w:sz="0" w:space="0" w:color="auto"/>
            <w:left w:val="none" w:sz="0" w:space="0" w:color="auto"/>
            <w:bottom w:val="none" w:sz="0" w:space="0" w:color="auto"/>
            <w:right w:val="none" w:sz="0" w:space="0" w:color="auto"/>
          </w:divBdr>
        </w:div>
        <w:div w:id="237519658">
          <w:marLeft w:val="0"/>
          <w:marRight w:val="0"/>
          <w:marTop w:val="0"/>
          <w:marBottom w:val="0"/>
          <w:divBdr>
            <w:top w:val="none" w:sz="0" w:space="0" w:color="auto"/>
            <w:left w:val="none" w:sz="0" w:space="0" w:color="auto"/>
            <w:bottom w:val="none" w:sz="0" w:space="0" w:color="auto"/>
            <w:right w:val="none" w:sz="0" w:space="0" w:color="auto"/>
          </w:divBdr>
        </w:div>
        <w:div w:id="519124980">
          <w:marLeft w:val="0"/>
          <w:marRight w:val="0"/>
          <w:marTop w:val="0"/>
          <w:marBottom w:val="0"/>
          <w:divBdr>
            <w:top w:val="none" w:sz="0" w:space="0" w:color="auto"/>
            <w:left w:val="none" w:sz="0" w:space="0" w:color="auto"/>
            <w:bottom w:val="none" w:sz="0" w:space="0" w:color="auto"/>
            <w:right w:val="none" w:sz="0" w:space="0" w:color="auto"/>
          </w:divBdr>
        </w:div>
        <w:div w:id="1885025028">
          <w:marLeft w:val="0"/>
          <w:marRight w:val="0"/>
          <w:marTop w:val="0"/>
          <w:marBottom w:val="0"/>
          <w:divBdr>
            <w:top w:val="none" w:sz="0" w:space="0" w:color="auto"/>
            <w:left w:val="none" w:sz="0" w:space="0" w:color="auto"/>
            <w:bottom w:val="none" w:sz="0" w:space="0" w:color="auto"/>
            <w:right w:val="none" w:sz="0" w:space="0" w:color="auto"/>
          </w:divBdr>
        </w:div>
        <w:div w:id="381514891">
          <w:marLeft w:val="0"/>
          <w:marRight w:val="0"/>
          <w:marTop w:val="0"/>
          <w:marBottom w:val="0"/>
          <w:divBdr>
            <w:top w:val="none" w:sz="0" w:space="0" w:color="auto"/>
            <w:left w:val="none" w:sz="0" w:space="0" w:color="auto"/>
            <w:bottom w:val="none" w:sz="0" w:space="0" w:color="auto"/>
            <w:right w:val="none" w:sz="0" w:space="0" w:color="auto"/>
          </w:divBdr>
        </w:div>
        <w:div w:id="602415518">
          <w:marLeft w:val="0"/>
          <w:marRight w:val="0"/>
          <w:marTop w:val="0"/>
          <w:marBottom w:val="0"/>
          <w:divBdr>
            <w:top w:val="none" w:sz="0" w:space="0" w:color="auto"/>
            <w:left w:val="none" w:sz="0" w:space="0" w:color="auto"/>
            <w:bottom w:val="none" w:sz="0" w:space="0" w:color="auto"/>
            <w:right w:val="none" w:sz="0" w:space="0" w:color="auto"/>
          </w:divBdr>
        </w:div>
        <w:div w:id="1834031865">
          <w:marLeft w:val="0"/>
          <w:marRight w:val="0"/>
          <w:marTop w:val="0"/>
          <w:marBottom w:val="0"/>
          <w:divBdr>
            <w:top w:val="none" w:sz="0" w:space="0" w:color="auto"/>
            <w:left w:val="none" w:sz="0" w:space="0" w:color="auto"/>
            <w:bottom w:val="none" w:sz="0" w:space="0" w:color="auto"/>
            <w:right w:val="none" w:sz="0" w:space="0" w:color="auto"/>
          </w:divBdr>
        </w:div>
        <w:div w:id="135684033">
          <w:marLeft w:val="0"/>
          <w:marRight w:val="0"/>
          <w:marTop w:val="0"/>
          <w:marBottom w:val="0"/>
          <w:divBdr>
            <w:top w:val="none" w:sz="0" w:space="0" w:color="auto"/>
            <w:left w:val="none" w:sz="0" w:space="0" w:color="auto"/>
            <w:bottom w:val="none" w:sz="0" w:space="0" w:color="auto"/>
            <w:right w:val="none" w:sz="0" w:space="0" w:color="auto"/>
          </w:divBdr>
        </w:div>
        <w:div w:id="1997148052">
          <w:marLeft w:val="0"/>
          <w:marRight w:val="0"/>
          <w:marTop w:val="0"/>
          <w:marBottom w:val="0"/>
          <w:divBdr>
            <w:top w:val="none" w:sz="0" w:space="0" w:color="auto"/>
            <w:left w:val="none" w:sz="0" w:space="0" w:color="auto"/>
            <w:bottom w:val="none" w:sz="0" w:space="0" w:color="auto"/>
            <w:right w:val="none" w:sz="0" w:space="0" w:color="auto"/>
          </w:divBdr>
        </w:div>
        <w:div w:id="444007867">
          <w:marLeft w:val="0"/>
          <w:marRight w:val="0"/>
          <w:marTop w:val="0"/>
          <w:marBottom w:val="0"/>
          <w:divBdr>
            <w:top w:val="none" w:sz="0" w:space="0" w:color="auto"/>
            <w:left w:val="none" w:sz="0" w:space="0" w:color="auto"/>
            <w:bottom w:val="none" w:sz="0" w:space="0" w:color="auto"/>
            <w:right w:val="none" w:sz="0" w:space="0" w:color="auto"/>
          </w:divBdr>
        </w:div>
      </w:divsChild>
    </w:div>
    <w:div w:id="1920551425">
      <w:bodyDiv w:val="1"/>
      <w:marLeft w:val="0"/>
      <w:marRight w:val="0"/>
      <w:marTop w:val="0"/>
      <w:marBottom w:val="0"/>
      <w:divBdr>
        <w:top w:val="none" w:sz="0" w:space="0" w:color="auto"/>
        <w:left w:val="none" w:sz="0" w:space="0" w:color="auto"/>
        <w:bottom w:val="none" w:sz="0" w:space="0" w:color="auto"/>
        <w:right w:val="none" w:sz="0" w:space="0" w:color="auto"/>
      </w:divBdr>
    </w:div>
    <w:div w:id="1922713675">
      <w:bodyDiv w:val="1"/>
      <w:marLeft w:val="0"/>
      <w:marRight w:val="0"/>
      <w:marTop w:val="0"/>
      <w:marBottom w:val="0"/>
      <w:divBdr>
        <w:top w:val="none" w:sz="0" w:space="0" w:color="auto"/>
        <w:left w:val="none" w:sz="0" w:space="0" w:color="auto"/>
        <w:bottom w:val="none" w:sz="0" w:space="0" w:color="auto"/>
        <w:right w:val="none" w:sz="0" w:space="0" w:color="auto"/>
      </w:divBdr>
    </w:div>
    <w:div w:id="1922905799">
      <w:bodyDiv w:val="1"/>
      <w:marLeft w:val="0"/>
      <w:marRight w:val="0"/>
      <w:marTop w:val="0"/>
      <w:marBottom w:val="0"/>
      <w:divBdr>
        <w:top w:val="none" w:sz="0" w:space="0" w:color="auto"/>
        <w:left w:val="none" w:sz="0" w:space="0" w:color="auto"/>
        <w:bottom w:val="none" w:sz="0" w:space="0" w:color="auto"/>
        <w:right w:val="none" w:sz="0" w:space="0" w:color="auto"/>
      </w:divBdr>
    </w:div>
    <w:div w:id="1923488542">
      <w:bodyDiv w:val="1"/>
      <w:marLeft w:val="0"/>
      <w:marRight w:val="0"/>
      <w:marTop w:val="0"/>
      <w:marBottom w:val="0"/>
      <w:divBdr>
        <w:top w:val="none" w:sz="0" w:space="0" w:color="auto"/>
        <w:left w:val="none" w:sz="0" w:space="0" w:color="auto"/>
        <w:bottom w:val="none" w:sz="0" w:space="0" w:color="auto"/>
        <w:right w:val="none" w:sz="0" w:space="0" w:color="auto"/>
      </w:divBdr>
    </w:div>
    <w:div w:id="1923759407">
      <w:bodyDiv w:val="1"/>
      <w:marLeft w:val="0"/>
      <w:marRight w:val="0"/>
      <w:marTop w:val="0"/>
      <w:marBottom w:val="0"/>
      <w:divBdr>
        <w:top w:val="none" w:sz="0" w:space="0" w:color="auto"/>
        <w:left w:val="none" w:sz="0" w:space="0" w:color="auto"/>
        <w:bottom w:val="none" w:sz="0" w:space="0" w:color="auto"/>
        <w:right w:val="none" w:sz="0" w:space="0" w:color="auto"/>
      </w:divBdr>
    </w:div>
    <w:div w:id="1926764606">
      <w:bodyDiv w:val="1"/>
      <w:marLeft w:val="0"/>
      <w:marRight w:val="0"/>
      <w:marTop w:val="0"/>
      <w:marBottom w:val="0"/>
      <w:divBdr>
        <w:top w:val="none" w:sz="0" w:space="0" w:color="auto"/>
        <w:left w:val="none" w:sz="0" w:space="0" w:color="auto"/>
        <w:bottom w:val="none" w:sz="0" w:space="0" w:color="auto"/>
        <w:right w:val="none" w:sz="0" w:space="0" w:color="auto"/>
      </w:divBdr>
    </w:div>
    <w:div w:id="1927104050">
      <w:bodyDiv w:val="1"/>
      <w:marLeft w:val="0"/>
      <w:marRight w:val="0"/>
      <w:marTop w:val="0"/>
      <w:marBottom w:val="0"/>
      <w:divBdr>
        <w:top w:val="none" w:sz="0" w:space="0" w:color="auto"/>
        <w:left w:val="none" w:sz="0" w:space="0" w:color="auto"/>
        <w:bottom w:val="none" w:sz="0" w:space="0" w:color="auto"/>
        <w:right w:val="none" w:sz="0" w:space="0" w:color="auto"/>
      </w:divBdr>
    </w:div>
    <w:div w:id="1931699373">
      <w:bodyDiv w:val="1"/>
      <w:marLeft w:val="0"/>
      <w:marRight w:val="0"/>
      <w:marTop w:val="0"/>
      <w:marBottom w:val="0"/>
      <w:divBdr>
        <w:top w:val="none" w:sz="0" w:space="0" w:color="auto"/>
        <w:left w:val="none" w:sz="0" w:space="0" w:color="auto"/>
        <w:bottom w:val="none" w:sz="0" w:space="0" w:color="auto"/>
        <w:right w:val="none" w:sz="0" w:space="0" w:color="auto"/>
      </w:divBdr>
    </w:div>
    <w:div w:id="1931810094">
      <w:bodyDiv w:val="1"/>
      <w:marLeft w:val="0"/>
      <w:marRight w:val="0"/>
      <w:marTop w:val="0"/>
      <w:marBottom w:val="0"/>
      <w:divBdr>
        <w:top w:val="none" w:sz="0" w:space="0" w:color="auto"/>
        <w:left w:val="none" w:sz="0" w:space="0" w:color="auto"/>
        <w:bottom w:val="none" w:sz="0" w:space="0" w:color="auto"/>
        <w:right w:val="none" w:sz="0" w:space="0" w:color="auto"/>
      </w:divBdr>
      <w:divsChild>
        <w:div w:id="1181092636">
          <w:marLeft w:val="0"/>
          <w:marRight w:val="0"/>
          <w:marTop w:val="0"/>
          <w:marBottom w:val="0"/>
          <w:divBdr>
            <w:top w:val="none" w:sz="0" w:space="0" w:color="auto"/>
            <w:left w:val="none" w:sz="0" w:space="0" w:color="auto"/>
            <w:bottom w:val="none" w:sz="0" w:space="0" w:color="auto"/>
            <w:right w:val="none" w:sz="0" w:space="0" w:color="auto"/>
          </w:divBdr>
        </w:div>
        <w:div w:id="1563833377">
          <w:marLeft w:val="0"/>
          <w:marRight w:val="0"/>
          <w:marTop w:val="0"/>
          <w:marBottom w:val="0"/>
          <w:divBdr>
            <w:top w:val="none" w:sz="0" w:space="0" w:color="auto"/>
            <w:left w:val="none" w:sz="0" w:space="0" w:color="auto"/>
            <w:bottom w:val="none" w:sz="0" w:space="0" w:color="auto"/>
            <w:right w:val="none" w:sz="0" w:space="0" w:color="auto"/>
          </w:divBdr>
        </w:div>
        <w:div w:id="507408709">
          <w:marLeft w:val="0"/>
          <w:marRight w:val="0"/>
          <w:marTop w:val="0"/>
          <w:marBottom w:val="0"/>
          <w:divBdr>
            <w:top w:val="none" w:sz="0" w:space="0" w:color="auto"/>
            <w:left w:val="none" w:sz="0" w:space="0" w:color="auto"/>
            <w:bottom w:val="none" w:sz="0" w:space="0" w:color="auto"/>
            <w:right w:val="none" w:sz="0" w:space="0" w:color="auto"/>
          </w:divBdr>
        </w:div>
        <w:div w:id="1624537842">
          <w:marLeft w:val="0"/>
          <w:marRight w:val="0"/>
          <w:marTop w:val="0"/>
          <w:marBottom w:val="0"/>
          <w:divBdr>
            <w:top w:val="none" w:sz="0" w:space="0" w:color="auto"/>
            <w:left w:val="none" w:sz="0" w:space="0" w:color="auto"/>
            <w:bottom w:val="none" w:sz="0" w:space="0" w:color="auto"/>
            <w:right w:val="none" w:sz="0" w:space="0" w:color="auto"/>
          </w:divBdr>
        </w:div>
        <w:div w:id="1156922301">
          <w:marLeft w:val="0"/>
          <w:marRight w:val="0"/>
          <w:marTop w:val="0"/>
          <w:marBottom w:val="0"/>
          <w:divBdr>
            <w:top w:val="none" w:sz="0" w:space="0" w:color="auto"/>
            <w:left w:val="none" w:sz="0" w:space="0" w:color="auto"/>
            <w:bottom w:val="none" w:sz="0" w:space="0" w:color="auto"/>
            <w:right w:val="none" w:sz="0" w:space="0" w:color="auto"/>
          </w:divBdr>
        </w:div>
        <w:div w:id="1905219715">
          <w:marLeft w:val="0"/>
          <w:marRight w:val="0"/>
          <w:marTop w:val="0"/>
          <w:marBottom w:val="0"/>
          <w:divBdr>
            <w:top w:val="none" w:sz="0" w:space="0" w:color="auto"/>
            <w:left w:val="none" w:sz="0" w:space="0" w:color="auto"/>
            <w:bottom w:val="none" w:sz="0" w:space="0" w:color="auto"/>
            <w:right w:val="none" w:sz="0" w:space="0" w:color="auto"/>
          </w:divBdr>
        </w:div>
        <w:div w:id="1937904970">
          <w:marLeft w:val="0"/>
          <w:marRight w:val="0"/>
          <w:marTop w:val="0"/>
          <w:marBottom w:val="0"/>
          <w:divBdr>
            <w:top w:val="none" w:sz="0" w:space="0" w:color="auto"/>
            <w:left w:val="none" w:sz="0" w:space="0" w:color="auto"/>
            <w:bottom w:val="none" w:sz="0" w:space="0" w:color="auto"/>
            <w:right w:val="none" w:sz="0" w:space="0" w:color="auto"/>
          </w:divBdr>
        </w:div>
        <w:div w:id="902302267">
          <w:marLeft w:val="0"/>
          <w:marRight w:val="0"/>
          <w:marTop w:val="0"/>
          <w:marBottom w:val="0"/>
          <w:divBdr>
            <w:top w:val="none" w:sz="0" w:space="0" w:color="auto"/>
            <w:left w:val="none" w:sz="0" w:space="0" w:color="auto"/>
            <w:bottom w:val="none" w:sz="0" w:space="0" w:color="auto"/>
            <w:right w:val="none" w:sz="0" w:space="0" w:color="auto"/>
          </w:divBdr>
        </w:div>
        <w:div w:id="393044946">
          <w:marLeft w:val="0"/>
          <w:marRight w:val="0"/>
          <w:marTop w:val="0"/>
          <w:marBottom w:val="0"/>
          <w:divBdr>
            <w:top w:val="none" w:sz="0" w:space="0" w:color="auto"/>
            <w:left w:val="none" w:sz="0" w:space="0" w:color="auto"/>
            <w:bottom w:val="none" w:sz="0" w:space="0" w:color="auto"/>
            <w:right w:val="none" w:sz="0" w:space="0" w:color="auto"/>
          </w:divBdr>
        </w:div>
        <w:div w:id="1350251792">
          <w:marLeft w:val="0"/>
          <w:marRight w:val="0"/>
          <w:marTop w:val="0"/>
          <w:marBottom w:val="0"/>
          <w:divBdr>
            <w:top w:val="none" w:sz="0" w:space="0" w:color="auto"/>
            <w:left w:val="none" w:sz="0" w:space="0" w:color="auto"/>
            <w:bottom w:val="none" w:sz="0" w:space="0" w:color="auto"/>
            <w:right w:val="none" w:sz="0" w:space="0" w:color="auto"/>
          </w:divBdr>
        </w:div>
        <w:div w:id="1624575236">
          <w:marLeft w:val="0"/>
          <w:marRight w:val="0"/>
          <w:marTop w:val="0"/>
          <w:marBottom w:val="0"/>
          <w:divBdr>
            <w:top w:val="none" w:sz="0" w:space="0" w:color="auto"/>
            <w:left w:val="none" w:sz="0" w:space="0" w:color="auto"/>
            <w:bottom w:val="none" w:sz="0" w:space="0" w:color="auto"/>
            <w:right w:val="none" w:sz="0" w:space="0" w:color="auto"/>
          </w:divBdr>
        </w:div>
        <w:div w:id="2142963798">
          <w:marLeft w:val="0"/>
          <w:marRight w:val="0"/>
          <w:marTop w:val="0"/>
          <w:marBottom w:val="0"/>
          <w:divBdr>
            <w:top w:val="none" w:sz="0" w:space="0" w:color="auto"/>
            <w:left w:val="none" w:sz="0" w:space="0" w:color="auto"/>
            <w:bottom w:val="none" w:sz="0" w:space="0" w:color="auto"/>
            <w:right w:val="none" w:sz="0" w:space="0" w:color="auto"/>
          </w:divBdr>
        </w:div>
        <w:div w:id="743842843">
          <w:marLeft w:val="0"/>
          <w:marRight w:val="0"/>
          <w:marTop w:val="0"/>
          <w:marBottom w:val="0"/>
          <w:divBdr>
            <w:top w:val="none" w:sz="0" w:space="0" w:color="auto"/>
            <w:left w:val="none" w:sz="0" w:space="0" w:color="auto"/>
            <w:bottom w:val="none" w:sz="0" w:space="0" w:color="auto"/>
            <w:right w:val="none" w:sz="0" w:space="0" w:color="auto"/>
          </w:divBdr>
        </w:div>
        <w:div w:id="1622179448">
          <w:marLeft w:val="0"/>
          <w:marRight w:val="0"/>
          <w:marTop w:val="0"/>
          <w:marBottom w:val="0"/>
          <w:divBdr>
            <w:top w:val="none" w:sz="0" w:space="0" w:color="auto"/>
            <w:left w:val="none" w:sz="0" w:space="0" w:color="auto"/>
            <w:bottom w:val="none" w:sz="0" w:space="0" w:color="auto"/>
            <w:right w:val="none" w:sz="0" w:space="0" w:color="auto"/>
          </w:divBdr>
        </w:div>
        <w:div w:id="101535098">
          <w:marLeft w:val="0"/>
          <w:marRight w:val="0"/>
          <w:marTop w:val="0"/>
          <w:marBottom w:val="0"/>
          <w:divBdr>
            <w:top w:val="none" w:sz="0" w:space="0" w:color="auto"/>
            <w:left w:val="none" w:sz="0" w:space="0" w:color="auto"/>
            <w:bottom w:val="none" w:sz="0" w:space="0" w:color="auto"/>
            <w:right w:val="none" w:sz="0" w:space="0" w:color="auto"/>
          </w:divBdr>
        </w:div>
        <w:div w:id="1341735185">
          <w:marLeft w:val="0"/>
          <w:marRight w:val="0"/>
          <w:marTop w:val="0"/>
          <w:marBottom w:val="0"/>
          <w:divBdr>
            <w:top w:val="none" w:sz="0" w:space="0" w:color="auto"/>
            <w:left w:val="none" w:sz="0" w:space="0" w:color="auto"/>
            <w:bottom w:val="none" w:sz="0" w:space="0" w:color="auto"/>
            <w:right w:val="none" w:sz="0" w:space="0" w:color="auto"/>
          </w:divBdr>
        </w:div>
        <w:div w:id="113983393">
          <w:marLeft w:val="0"/>
          <w:marRight w:val="0"/>
          <w:marTop w:val="0"/>
          <w:marBottom w:val="0"/>
          <w:divBdr>
            <w:top w:val="none" w:sz="0" w:space="0" w:color="auto"/>
            <w:left w:val="none" w:sz="0" w:space="0" w:color="auto"/>
            <w:bottom w:val="none" w:sz="0" w:space="0" w:color="auto"/>
            <w:right w:val="none" w:sz="0" w:space="0" w:color="auto"/>
          </w:divBdr>
        </w:div>
        <w:div w:id="1644505112">
          <w:marLeft w:val="0"/>
          <w:marRight w:val="0"/>
          <w:marTop w:val="0"/>
          <w:marBottom w:val="0"/>
          <w:divBdr>
            <w:top w:val="none" w:sz="0" w:space="0" w:color="auto"/>
            <w:left w:val="none" w:sz="0" w:space="0" w:color="auto"/>
            <w:bottom w:val="none" w:sz="0" w:space="0" w:color="auto"/>
            <w:right w:val="none" w:sz="0" w:space="0" w:color="auto"/>
          </w:divBdr>
        </w:div>
        <w:div w:id="644360155">
          <w:marLeft w:val="0"/>
          <w:marRight w:val="0"/>
          <w:marTop w:val="0"/>
          <w:marBottom w:val="0"/>
          <w:divBdr>
            <w:top w:val="none" w:sz="0" w:space="0" w:color="auto"/>
            <w:left w:val="none" w:sz="0" w:space="0" w:color="auto"/>
            <w:bottom w:val="none" w:sz="0" w:space="0" w:color="auto"/>
            <w:right w:val="none" w:sz="0" w:space="0" w:color="auto"/>
          </w:divBdr>
        </w:div>
        <w:div w:id="185556886">
          <w:marLeft w:val="0"/>
          <w:marRight w:val="0"/>
          <w:marTop w:val="0"/>
          <w:marBottom w:val="0"/>
          <w:divBdr>
            <w:top w:val="none" w:sz="0" w:space="0" w:color="auto"/>
            <w:left w:val="none" w:sz="0" w:space="0" w:color="auto"/>
            <w:bottom w:val="none" w:sz="0" w:space="0" w:color="auto"/>
            <w:right w:val="none" w:sz="0" w:space="0" w:color="auto"/>
          </w:divBdr>
        </w:div>
        <w:div w:id="1851412942">
          <w:marLeft w:val="0"/>
          <w:marRight w:val="0"/>
          <w:marTop w:val="0"/>
          <w:marBottom w:val="0"/>
          <w:divBdr>
            <w:top w:val="none" w:sz="0" w:space="0" w:color="auto"/>
            <w:left w:val="none" w:sz="0" w:space="0" w:color="auto"/>
            <w:bottom w:val="none" w:sz="0" w:space="0" w:color="auto"/>
            <w:right w:val="none" w:sz="0" w:space="0" w:color="auto"/>
          </w:divBdr>
        </w:div>
        <w:div w:id="1075855970">
          <w:marLeft w:val="0"/>
          <w:marRight w:val="0"/>
          <w:marTop w:val="0"/>
          <w:marBottom w:val="0"/>
          <w:divBdr>
            <w:top w:val="none" w:sz="0" w:space="0" w:color="auto"/>
            <w:left w:val="none" w:sz="0" w:space="0" w:color="auto"/>
            <w:bottom w:val="none" w:sz="0" w:space="0" w:color="auto"/>
            <w:right w:val="none" w:sz="0" w:space="0" w:color="auto"/>
          </w:divBdr>
        </w:div>
        <w:div w:id="901409523">
          <w:marLeft w:val="0"/>
          <w:marRight w:val="0"/>
          <w:marTop w:val="0"/>
          <w:marBottom w:val="0"/>
          <w:divBdr>
            <w:top w:val="none" w:sz="0" w:space="0" w:color="auto"/>
            <w:left w:val="none" w:sz="0" w:space="0" w:color="auto"/>
            <w:bottom w:val="none" w:sz="0" w:space="0" w:color="auto"/>
            <w:right w:val="none" w:sz="0" w:space="0" w:color="auto"/>
          </w:divBdr>
        </w:div>
        <w:div w:id="2086342557">
          <w:marLeft w:val="0"/>
          <w:marRight w:val="0"/>
          <w:marTop w:val="0"/>
          <w:marBottom w:val="0"/>
          <w:divBdr>
            <w:top w:val="none" w:sz="0" w:space="0" w:color="auto"/>
            <w:left w:val="none" w:sz="0" w:space="0" w:color="auto"/>
            <w:bottom w:val="none" w:sz="0" w:space="0" w:color="auto"/>
            <w:right w:val="none" w:sz="0" w:space="0" w:color="auto"/>
          </w:divBdr>
        </w:div>
        <w:div w:id="161481324">
          <w:marLeft w:val="0"/>
          <w:marRight w:val="0"/>
          <w:marTop w:val="0"/>
          <w:marBottom w:val="0"/>
          <w:divBdr>
            <w:top w:val="none" w:sz="0" w:space="0" w:color="auto"/>
            <w:left w:val="none" w:sz="0" w:space="0" w:color="auto"/>
            <w:bottom w:val="none" w:sz="0" w:space="0" w:color="auto"/>
            <w:right w:val="none" w:sz="0" w:space="0" w:color="auto"/>
          </w:divBdr>
        </w:div>
        <w:div w:id="1735005174">
          <w:marLeft w:val="0"/>
          <w:marRight w:val="0"/>
          <w:marTop w:val="0"/>
          <w:marBottom w:val="0"/>
          <w:divBdr>
            <w:top w:val="none" w:sz="0" w:space="0" w:color="auto"/>
            <w:left w:val="none" w:sz="0" w:space="0" w:color="auto"/>
            <w:bottom w:val="none" w:sz="0" w:space="0" w:color="auto"/>
            <w:right w:val="none" w:sz="0" w:space="0" w:color="auto"/>
          </w:divBdr>
        </w:div>
        <w:div w:id="1430272056">
          <w:marLeft w:val="0"/>
          <w:marRight w:val="0"/>
          <w:marTop w:val="0"/>
          <w:marBottom w:val="0"/>
          <w:divBdr>
            <w:top w:val="none" w:sz="0" w:space="0" w:color="auto"/>
            <w:left w:val="none" w:sz="0" w:space="0" w:color="auto"/>
            <w:bottom w:val="none" w:sz="0" w:space="0" w:color="auto"/>
            <w:right w:val="none" w:sz="0" w:space="0" w:color="auto"/>
          </w:divBdr>
        </w:div>
        <w:div w:id="1688213250">
          <w:marLeft w:val="0"/>
          <w:marRight w:val="0"/>
          <w:marTop w:val="0"/>
          <w:marBottom w:val="0"/>
          <w:divBdr>
            <w:top w:val="none" w:sz="0" w:space="0" w:color="auto"/>
            <w:left w:val="none" w:sz="0" w:space="0" w:color="auto"/>
            <w:bottom w:val="none" w:sz="0" w:space="0" w:color="auto"/>
            <w:right w:val="none" w:sz="0" w:space="0" w:color="auto"/>
          </w:divBdr>
        </w:div>
        <w:div w:id="2100521741">
          <w:marLeft w:val="0"/>
          <w:marRight w:val="0"/>
          <w:marTop w:val="0"/>
          <w:marBottom w:val="0"/>
          <w:divBdr>
            <w:top w:val="none" w:sz="0" w:space="0" w:color="auto"/>
            <w:left w:val="none" w:sz="0" w:space="0" w:color="auto"/>
            <w:bottom w:val="none" w:sz="0" w:space="0" w:color="auto"/>
            <w:right w:val="none" w:sz="0" w:space="0" w:color="auto"/>
          </w:divBdr>
        </w:div>
        <w:div w:id="1570574255">
          <w:marLeft w:val="0"/>
          <w:marRight w:val="0"/>
          <w:marTop w:val="0"/>
          <w:marBottom w:val="0"/>
          <w:divBdr>
            <w:top w:val="none" w:sz="0" w:space="0" w:color="auto"/>
            <w:left w:val="none" w:sz="0" w:space="0" w:color="auto"/>
            <w:bottom w:val="none" w:sz="0" w:space="0" w:color="auto"/>
            <w:right w:val="none" w:sz="0" w:space="0" w:color="auto"/>
          </w:divBdr>
        </w:div>
        <w:div w:id="1736583280">
          <w:marLeft w:val="0"/>
          <w:marRight w:val="0"/>
          <w:marTop w:val="0"/>
          <w:marBottom w:val="0"/>
          <w:divBdr>
            <w:top w:val="none" w:sz="0" w:space="0" w:color="auto"/>
            <w:left w:val="none" w:sz="0" w:space="0" w:color="auto"/>
            <w:bottom w:val="none" w:sz="0" w:space="0" w:color="auto"/>
            <w:right w:val="none" w:sz="0" w:space="0" w:color="auto"/>
          </w:divBdr>
        </w:div>
        <w:div w:id="1161969201">
          <w:marLeft w:val="0"/>
          <w:marRight w:val="0"/>
          <w:marTop w:val="0"/>
          <w:marBottom w:val="0"/>
          <w:divBdr>
            <w:top w:val="none" w:sz="0" w:space="0" w:color="auto"/>
            <w:left w:val="none" w:sz="0" w:space="0" w:color="auto"/>
            <w:bottom w:val="none" w:sz="0" w:space="0" w:color="auto"/>
            <w:right w:val="none" w:sz="0" w:space="0" w:color="auto"/>
          </w:divBdr>
        </w:div>
        <w:div w:id="450439188">
          <w:marLeft w:val="0"/>
          <w:marRight w:val="0"/>
          <w:marTop w:val="0"/>
          <w:marBottom w:val="0"/>
          <w:divBdr>
            <w:top w:val="none" w:sz="0" w:space="0" w:color="auto"/>
            <w:left w:val="none" w:sz="0" w:space="0" w:color="auto"/>
            <w:bottom w:val="none" w:sz="0" w:space="0" w:color="auto"/>
            <w:right w:val="none" w:sz="0" w:space="0" w:color="auto"/>
          </w:divBdr>
        </w:div>
        <w:div w:id="1729110746">
          <w:marLeft w:val="0"/>
          <w:marRight w:val="0"/>
          <w:marTop w:val="0"/>
          <w:marBottom w:val="0"/>
          <w:divBdr>
            <w:top w:val="none" w:sz="0" w:space="0" w:color="auto"/>
            <w:left w:val="none" w:sz="0" w:space="0" w:color="auto"/>
            <w:bottom w:val="none" w:sz="0" w:space="0" w:color="auto"/>
            <w:right w:val="none" w:sz="0" w:space="0" w:color="auto"/>
          </w:divBdr>
        </w:div>
        <w:div w:id="1890873950">
          <w:marLeft w:val="0"/>
          <w:marRight w:val="0"/>
          <w:marTop w:val="0"/>
          <w:marBottom w:val="0"/>
          <w:divBdr>
            <w:top w:val="none" w:sz="0" w:space="0" w:color="auto"/>
            <w:left w:val="none" w:sz="0" w:space="0" w:color="auto"/>
            <w:bottom w:val="none" w:sz="0" w:space="0" w:color="auto"/>
            <w:right w:val="none" w:sz="0" w:space="0" w:color="auto"/>
          </w:divBdr>
        </w:div>
        <w:div w:id="1916626908">
          <w:marLeft w:val="0"/>
          <w:marRight w:val="0"/>
          <w:marTop w:val="0"/>
          <w:marBottom w:val="0"/>
          <w:divBdr>
            <w:top w:val="none" w:sz="0" w:space="0" w:color="auto"/>
            <w:left w:val="none" w:sz="0" w:space="0" w:color="auto"/>
            <w:bottom w:val="none" w:sz="0" w:space="0" w:color="auto"/>
            <w:right w:val="none" w:sz="0" w:space="0" w:color="auto"/>
          </w:divBdr>
        </w:div>
        <w:div w:id="1179197326">
          <w:marLeft w:val="0"/>
          <w:marRight w:val="0"/>
          <w:marTop w:val="0"/>
          <w:marBottom w:val="0"/>
          <w:divBdr>
            <w:top w:val="none" w:sz="0" w:space="0" w:color="auto"/>
            <w:left w:val="none" w:sz="0" w:space="0" w:color="auto"/>
            <w:bottom w:val="none" w:sz="0" w:space="0" w:color="auto"/>
            <w:right w:val="none" w:sz="0" w:space="0" w:color="auto"/>
          </w:divBdr>
        </w:div>
        <w:div w:id="283778406">
          <w:marLeft w:val="0"/>
          <w:marRight w:val="0"/>
          <w:marTop w:val="0"/>
          <w:marBottom w:val="0"/>
          <w:divBdr>
            <w:top w:val="none" w:sz="0" w:space="0" w:color="auto"/>
            <w:left w:val="none" w:sz="0" w:space="0" w:color="auto"/>
            <w:bottom w:val="none" w:sz="0" w:space="0" w:color="auto"/>
            <w:right w:val="none" w:sz="0" w:space="0" w:color="auto"/>
          </w:divBdr>
        </w:div>
        <w:div w:id="747000583">
          <w:marLeft w:val="0"/>
          <w:marRight w:val="0"/>
          <w:marTop w:val="0"/>
          <w:marBottom w:val="0"/>
          <w:divBdr>
            <w:top w:val="none" w:sz="0" w:space="0" w:color="auto"/>
            <w:left w:val="none" w:sz="0" w:space="0" w:color="auto"/>
            <w:bottom w:val="none" w:sz="0" w:space="0" w:color="auto"/>
            <w:right w:val="none" w:sz="0" w:space="0" w:color="auto"/>
          </w:divBdr>
        </w:div>
        <w:div w:id="321856603">
          <w:marLeft w:val="0"/>
          <w:marRight w:val="0"/>
          <w:marTop w:val="0"/>
          <w:marBottom w:val="0"/>
          <w:divBdr>
            <w:top w:val="none" w:sz="0" w:space="0" w:color="auto"/>
            <w:left w:val="none" w:sz="0" w:space="0" w:color="auto"/>
            <w:bottom w:val="none" w:sz="0" w:space="0" w:color="auto"/>
            <w:right w:val="none" w:sz="0" w:space="0" w:color="auto"/>
          </w:divBdr>
        </w:div>
        <w:div w:id="1857038414">
          <w:marLeft w:val="0"/>
          <w:marRight w:val="0"/>
          <w:marTop w:val="0"/>
          <w:marBottom w:val="0"/>
          <w:divBdr>
            <w:top w:val="none" w:sz="0" w:space="0" w:color="auto"/>
            <w:left w:val="none" w:sz="0" w:space="0" w:color="auto"/>
            <w:bottom w:val="none" w:sz="0" w:space="0" w:color="auto"/>
            <w:right w:val="none" w:sz="0" w:space="0" w:color="auto"/>
          </w:divBdr>
        </w:div>
        <w:div w:id="487214174">
          <w:marLeft w:val="0"/>
          <w:marRight w:val="0"/>
          <w:marTop w:val="0"/>
          <w:marBottom w:val="0"/>
          <w:divBdr>
            <w:top w:val="none" w:sz="0" w:space="0" w:color="auto"/>
            <w:left w:val="none" w:sz="0" w:space="0" w:color="auto"/>
            <w:bottom w:val="none" w:sz="0" w:space="0" w:color="auto"/>
            <w:right w:val="none" w:sz="0" w:space="0" w:color="auto"/>
          </w:divBdr>
        </w:div>
        <w:div w:id="635306307">
          <w:marLeft w:val="0"/>
          <w:marRight w:val="0"/>
          <w:marTop w:val="0"/>
          <w:marBottom w:val="0"/>
          <w:divBdr>
            <w:top w:val="none" w:sz="0" w:space="0" w:color="auto"/>
            <w:left w:val="none" w:sz="0" w:space="0" w:color="auto"/>
            <w:bottom w:val="none" w:sz="0" w:space="0" w:color="auto"/>
            <w:right w:val="none" w:sz="0" w:space="0" w:color="auto"/>
          </w:divBdr>
        </w:div>
        <w:div w:id="669022935">
          <w:marLeft w:val="0"/>
          <w:marRight w:val="0"/>
          <w:marTop w:val="0"/>
          <w:marBottom w:val="0"/>
          <w:divBdr>
            <w:top w:val="none" w:sz="0" w:space="0" w:color="auto"/>
            <w:left w:val="none" w:sz="0" w:space="0" w:color="auto"/>
            <w:bottom w:val="none" w:sz="0" w:space="0" w:color="auto"/>
            <w:right w:val="none" w:sz="0" w:space="0" w:color="auto"/>
          </w:divBdr>
        </w:div>
        <w:div w:id="2074083616">
          <w:marLeft w:val="0"/>
          <w:marRight w:val="0"/>
          <w:marTop w:val="0"/>
          <w:marBottom w:val="0"/>
          <w:divBdr>
            <w:top w:val="none" w:sz="0" w:space="0" w:color="auto"/>
            <w:left w:val="none" w:sz="0" w:space="0" w:color="auto"/>
            <w:bottom w:val="none" w:sz="0" w:space="0" w:color="auto"/>
            <w:right w:val="none" w:sz="0" w:space="0" w:color="auto"/>
          </w:divBdr>
        </w:div>
        <w:div w:id="656959124">
          <w:marLeft w:val="0"/>
          <w:marRight w:val="0"/>
          <w:marTop w:val="0"/>
          <w:marBottom w:val="0"/>
          <w:divBdr>
            <w:top w:val="none" w:sz="0" w:space="0" w:color="auto"/>
            <w:left w:val="none" w:sz="0" w:space="0" w:color="auto"/>
            <w:bottom w:val="none" w:sz="0" w:space="0" w:color="auto"/>
            <w:right w:val="none" w:sz="0" w:space="0" w:color="auto"/>
          </w:divBdr>
        </w:div>
        <w:div w:id="1144851829">
          <w:marLeft w:val="0"/>
          <w:marRight w:val="0"/>
          <w:marTop w:val="0"/>
          <w:marBottom w:val="0"/>
          <w:divBdr>
            <w:top w:val="none" w:sz="0" w:space="0" w:color="auto"/>
            <w:left w:val="none" w:sz="0" w:space="0" w:color="auto"/>
            <w:bottom w:val="none" w:sz="0" w:space="0" w:color="auto"/>
            <w:right w:val="none" w:sz="0" w:space="0" w:color="auto"/>
          </w:divBdr>
        </w:div>
        <w:div w:id="839782369">
          <w:marLeft w:val="0"/>
          <w:marRight w:val="0"/>
          <w:marTop w:val="0"/>
          <w:marBottom w:val="0"/>
          <w:divBdr>
            <w:top w:val="none" w:sz="0" w:space="0" w:color="auto"/>
            <w:left w:val="none" w:sz="0" w:space="0" w:color="auto"/>
            <w:bottom w:val="none" w:sz="0" w:space="0" w:color="auto"/>
            <w:right w:val="none" w:sz="0" w:space="0" w:color="auto"/>
          </w:divBdr>
        </w:div>
        <w:div w:id="792599602">
          <w:marLeft w:val="0"/>
          <w:marRight w:val="0"/>
          <w:marTop w:val="0"/>
          <w:marBottom w:val="0"/>
          <w:divBdr>
            <w:top w:val="none" w:sz="0" w:space="0" w:color="auto"/>
            <w:left w:val="none" w:sz="0" w:space="0" w:color="auto"/>
            <w:bottom w:val="none" w:sz="0" w:space="0" w:color="auto"/>
            <w:right w:val="none" w:sz="0" w:space="0" w:color="auto"/>
          </w:divBdr>
        </w:div>
        <w:div w:id="1499534520">
          <w:marLeft w:val="0"/>
          <w:marRight w:val="0"/>
          <w:marTop w:val="0"/>
          <w:marBottom w:val="0"/>
          <w:divBdr>
            <w:top w:val="none" w:sz="0" w:space="0" w:color="auto"/>
            <w:left w:val="none" w:sz="0" w:space="0" w:color="auto"/>
            <w:bottom w:val="none" w:sz="0" w:space="0" w:color="auto"/>
            <w:right w:val="none" w:sz="0" w:space="0" w:color="auto"/>
          </w:divBdr>
        </w:div>
        <w:div w:id="592129394">
          <w:marLeft w:val="0"/>
          <w:marRight w:val="0"/>
          <w:marTop w:val="0"/>
          <w:marBottom w:val="0"/>
          <w:divBdr>
            <w:top w:val="none" w:sz="0" w:space="0" w:color="auto"/>
            <w:left w:val="none" w:sz="0" w:space="0" w:color="auto"/>
            <w:bottom w:val="none" w:sz="0" w:space="0" w:color="auto"/>
            <w:right w:val="none" w:sz="0" w:space="0" w:color="auto"/>
          </w:divBdr>
        </w:div>
        <w:div w:id="520818836">
          <w:marLeft w:val="0"/>
          <w:marRight w:val="0"/>
          <w:marTop w:val="0"/>
          <w:marBottom w:val="0"/>
          <w:divBdr>
            <w:top w:val="none" w:sz="0" w:space="0" w:color="auto"/>
            <w:left w:val="none" w:sz="0" w:space="0" w:color="auto"/>
            <w:bottom w:val="none" w:sz="0" w:space="0" w:color="auto"/>
            <w:right w:val="none" w:sz="0" w:space="0" w:color="auto"/>
          </w:divBdr>
        </w:div>
        <w:div w:id="1798907345">
          <w:marLeft w:val="0"/>
          <w:marRight w:val="0"/>
          <w:marTop w:val="0"/>
          <w:marBottom w:val="0"/>
          <w:divBdr>
            <w:top w:val="none" w:sz="0" w:space="0" w:color="auto"/>
            <w:left w:val="none" w:sz="0" w:space="0" w:color="auto"/>
            <w:bottom w:val="none" w:sz="0" w:space="0" w:color="auto"/>
            <w:right w:val="none" w:sz="0" w:space="0" w:color="auto"/>
          </w:divBdr>
        </w:div>
        <w:div w:id="1216890015">
          <w:marLeft w:val="0"/>
          <w:marRight w:val="0"/>
          <w:marTop w:val="0"/>
          <w:marBottom w:val="0"/>
          <w:divBdr>
            <w:top w:val="none" w:sz="0" w:space="0" w:color="auto"/>
            <w:left w:val="none" w:sz="0" w:space="0" w:color="auto"/>
            <w:bottom w:val="none" w:sz="0" w:space="0" w:color="auto"/>
            <w:right w:val="none" w:sz="0" w:space="0" w:color="auto"/>
          </w:divBdr>
        </w:div>
        <w:div w:id="622227009">
          <w:marLeft w:val="0"/>
          <w:marRight w:val="0"/>
          <w:marTop w:val="0"/>
          <w:marBottom w:val="0"/>
          <w:divBdr>
            <w:top w:val="none" w:sz="0" w:space="0" w:color="auto"/>
            <w:left w:val="none" w:sz="0" w:space="0" w:color="auto"/>
            <w:bottom w:val="none" w:sz="0" w:space="0" w:color="auto"/>
            <w:right w:val="none" w:sz="0" w:space="0" w:color="auto"/>
          </w:divBdr>
        </w:div>
        <w:div w:id="1947493150">
          <w:marLeft w:val="0"/>
          <w:marRight w:val="0"/>
          <w:marTop w:val="0"/>
          <w:marBottom w:val="0"/>
          <w:divBdr>
            <w:top w:val="none" w:sz="0" w:space="0" w:color="auto"/>
            <w:left w:val="none" w:sz="0" w:space="0" w:color="auto"/>
            <w:bottom w:val="none" w:sz="0" w:space="0" w:color="auto"/>
            <w:right w:val="none" w:sz="0" w:space="0" w:color="auto"/>
          </w:divBdr>
        </w:div>
        <w:div w:id="1868520276">
          <w:marLeft w:val="0"/>
          <w:marRight w:val="0"/>
          <w:marTop w:val="0"/>
          <w:marBottom w:val="0"/>
          <w:divBdr>
            <w:top w:val="none" w:sz="0" w:space="0" w:color="auto"/>
            <w:left w:val="none" w:sz="0" w:space="0" w:color="auto"/>
            <w:bottom w:val="none" w:sz="0" w:space="0" w:color="auto"/>
            <w:right w:val="none" w:sz="0" w:space="0" w:color="auto"/>
          </w:divBdr>
        </w:div>
        <w:div w:id="1745375079">
          <w:marLeft w:val="0"/>
          <w:marRight w:val="0"/>
          <w:marTop w:val="0"/>
          <w:marBottom w:val="0"/>
          <w:divBdr>
            <w:top w:val="none" w:sz="0" w:space="0" w:color="auto"/>
            <w:left w:val="none" w:sz="0" w:space="0" w:color="auto"/>
            <w:bottom w:val="none" w:sz="0" w:space="0" w:color="auto"/>
            <w:right w:val="none" w:sz="0" w:space="0" w:color="auto"/>
          </w:divBdr>
        </w:div>
        <w:div w:id="1438405302">
          <w:marLeft w:val="0"/>
          <w:marRight w:val="0"/>
          <w:marTop w:val="0"/>
          <w:marBottom w:val="0"/>
          <w:divBdr>
            <w:top w:val="none" w:sz="0" w:space="0" w:color="auto"/>
            <w:left w:val="none" w:sz="0" w:space="0" w:color="auto"/>
            <w:bottom w:val="none" w:sz="0" w:space="0" w:color="auto"/>
            <w:right w:val="none" w:sz="0" w:space="0" w:color="auto"/>
          </w:divBdr>
        </w:div>
      </w:divsChild>
    </w:div>
    <w:div w:id="1932279512">
      <w:bodyDiv w:val="1"/>
      <w:marLeft w:val="0"/>
      <w:marRight w:val="0"/>
      <w:marTop w:val="0"/>
      <w:marBottom w:val="0"/>
      <w:divBdr>
        <w:top w:val="none" w:sz="0" w:space="0" w:color="auto"/>
        <w:left w:val="none" w:sz="0" w:space="0" w:color="auto"/>
        <w:bottom w:val="none" w:sz="0" w:space="0" w:color="auto"/>
        <w:right w:val="none" w:sz="0" w:space="0" w:color="auto"/>
      </w:divBdr>
    </w:div>
    <w:div w:id="1933587358">
      <w:bodyDiv w:val="1"/>
      <w:marLeft w:val="0"/>
      <w:marRight w:val="0"/>
      <w:marTop w:val="0"/>
      <w:marBottom w:val="0"/>
      <w:divBdr>
        <w:top w:val="none" w:sz="0" w:space="0" w:color="auto"/>
        <w:left w:val="none" w:sz="0" w:space="0" w:color="auto"/>
        <w:bottom w:val="none" w:sz="0" w:space="0" w:color="auto"/>
        <w:right w:val="none" w:sz="0" w:space="0" w:color="auto"/>
      </w:divBdr>
    </w:div>
    <w:div w:id="1933734579">
      <w:bodyDiv w:val="1"/>
      <w:marLeft w:val="0"/>
      <w:marRight w:val="0"/>
      <w:marTop w:val="0"/>
      <w:marBottom w:val="0"/>
      <w:divBdr>
        <w:top w:val="none" w:sz="0" w:space="0" w:color="auto"/>
        <w:left w:val="none" w:sz="0" w:space="0" w:color="auto"/>
        <w:bottom w:val="none" w:sz="0" w:space="0" w:color="auto"/>
        <w:right w:val="none" w:sz="0" w:space="0" w:color="auto"/>
      </w:divBdr>
    </w:div>
    <w:div w:id="1936203799">
      <w:bodyDiv w:val="1"/>
      <w:marLeft w:val="0"/>
      <w:marRight w:val="0"/>
      <w:marTop w:val="0"/>
      <w:marBottom w:val="0"/>
      <w:divBdr>
        <w:top w:val="none" w:sz="0" w:space="0" w:color="auto"/>
        <w:left w:val="none" w:sz="0" w:space="0" w:color="auto"/>
        <w:bottom w:val="none" w:sz="0" w:space="0" w:color="auto"/>
        <w:right w:val="none" w:sz="0" w:space="0" w:color="auto"/>
      </w:divBdr>
    </w:div>
    <w:div w:id="1936785627">
      <w:bodyDiv w:val="1"/>
      <w:marLeft w:val="0"/>
      <w:marRight w:val="0"/>
      <w:marTop w:val="0"/>
      <w:marBottom w:val="0"/>
      <w:divBdr>
        <w:top w:val="none" w:sz="0" w:space="0" w:color="auto"/>
        <w:left w:val="none" w:sz="0" w:space="0" w:color="auto"/>
        <w:bottom w:val="none" w:sz="0" w:space="0" w:color="auto"/>
        <w:right w:val="none" w:sz="0" w:space="0" w:color="auto"/>
      </w:divBdr>
    </w:div>
    <w:div w:id="1937329073">
      <w:bodyDiv w:val="1"/>
      <w:marLeft w:val="0"/>
      <w:marRight w:val="0"/>
      <w:marTop w:val="0"/>
      <w:marBottom w:val="0"/>
      <w:divBdr>
        <w:top w:val="none" w:sz="0" w:space="0" w:color="auto"/>
        <w:left w:val="none" w:sz="0" w:space="0" w:color="auto"/>
        <w:bottom w:val="none" w:sz="0" w:space="0" w:color="auto"/>
        <w:right w:val="none" w:sz="0" w:space="0" w:color="auto"/>
      </w:divBdr>
    </w:div>
    <w:div w:id="1937860803">
      <w:bodyDiv w:val="1"/>
      <w:marLeft w:val="0"/>
      <w:marRight w:val="0"/>
      <w:marTop w:val="0"/>
      <w:marBottom w:val="0"/>
      <w:divBdr>
        <w:top w:val="none" w:sz="0" w:space="0" w:color="auto"/>
        <w:left w:val="none" w:sz="0" w:space="0" w:color="auto"/>
        <w:bottom w:val="none" w:sz="0" w:space="0" w:color="auto"/>
        <w:right w:val="none" w:sz="0" w:space="0" w:color="auto"/>
      </w:divBdr>
    </w:div>
    <w:div w:id="1937905584">
      <w:bodyDiv w:val="1"/>
      <w:marLeft w:val="0"/>
      <w:marRight w:val="0"/>
      <w:marTop w:val="0"/>
      <w:marBottom w:val="0"/>
      <w:divBdr>
        <w:top w:val="none" w:sz="0" w:space="0" w:color="auto"/>
        <w:left w:val="none" w:sz="0" w:space="0" w:color="auto"/>
        <w:bottom w:val="none" w:sz="0" w:space="0" w:color="auto"/>
        <w:right w:val="none" w:sz="0" w:space="0" w:color="auto"/>
      </w:divBdr>
    </w:div>
    <w:div w:id="1938320298">
      <w:bodyDiv w:val="1"/>
      <w:marLeft w:val="0"/>
      <w:marRight w:val="0"/>
      <w:marTop w:val="0"/>
      <w:marBottom w:val="0"/>
      <w:divBdr>
        <w:top w:val="none" w:sz="0" w:space="0" w:color="auto"/>
        <w:left w:val="none" w:sz="0" w:space="0" w:color="auto"/>
        <w:bottom w:val="none" w:sz="0" w:space="0" w:color="auto"/>
        <w:right w:val="none" w:sz="0" w:space="0" w:color="auto"/>
      </w:divBdr>
    </w:div>
    <w:div w:id="1941448507">
      <w:bodyDiv w:val="1"/>
      <w:marLeft w:val="0"/>
      <w:marRight w:val="0"/>
      <w:marTop w:val="0"/>
      <w:marBottom w:val="0"/>
      <w:divBdr>
        <w:top w:val="none" w:sz="0" w:space="0" w:color="auto"/>
        <w:left w:val="none" w:sz="0" w:space="0" w:color="auto"/>
        <w:bottom w:val="none" w:sz="0" w:space="0" w:color="auto"/>
        <w:right w:val="none" w:sz="0" w:space="0" w:color="auto"/>
      </w:divBdr>
    </w:div>
    <w:div w:id="1943495005">
      <w:bodyDiv w:val="1"/>
      <w:marLeft w:val="0"/>
      <w:marRight w:val="0"/>
      <w:marTop w:val="0"/>
      <w:marBottom w:val="0"/>
      <w:divBdr>
        <w:top w:val="none" w:sz="0" w:space="0" w:color="auto"/>
        <w:left w:val="none" w:sz="0" w:space="0" w:color="auto"/>
        <w:bottom w:val="none" w:sz="0" w:space="0" w:color="auto"/>
        <w:right w:val="none" w:sz="0" w:space="0" w:color="auto"/>
      </w:divBdr>
    </w:div>
    <w:div w:id="1943562142">
      <w:bodyDiv w:val="1"/>
      <w:marLeft w:val="0"/>
      <w:marRight w:val="0"/>
      <w:marTop w:val="0"/>
      <w:marBottom w:val="0"/>
      <w:divBdr>
        <w:top w:val="none" w:sz="0" w:space="0" w:color="auto"/>
        <w:left w:val="none" w:sz="0" w:space="0" w:color="auto"/>
        <w:bottom w:val="none" w:sz="0" w:space="0" w:color="auto"/>
        <w:right w:val="none" w:sz="0" w:space="0" w:color="auto"/>
      </w:divBdr>
    </w:div>
    <w:div w:id="1944459065">
      <w:bodyDiv w:val="1"/>
      <w:marLeft w:val="0"/>
      <w:marRight w:val="0"/>
      <w:marTop w:val="0"/>
      <w:marBottom w:val="0"/>
      <w:divBdr>
        <w:top w:val="none" w:sz="0" w:space="0" w:color="auto"/>
        <w:left w:val="none" w:sz="0" w:space="0" w:color="auto"/>
        <w:bottom w:val="none" w:sz="0" w:space="0" w:color="auto"/>
        <w:right w:val="none" w:sz="0" w:space="0" w:color="auto"/>
      </w:divBdr>
    </w:div>
    <w:div w:id="1944485816">
      <w:bodyDiv w:val="1"/>
      <w:marLeft w:val="0"/>
      <w:marRight w:val="0"/>
      <w:marTop w:val="0"/>
      <w:marBottom w:val="0"/>
      <w:divBdr>
        <w:top w:val="none" w:sz="0" w:space="0" w:color="auto"/>
        <w:left w:val="none" w:sz="0" w:space="0" w:color="auto"/>
        <w:bottom w:val="none" w:sz="0" w:space="0" w:color="auto"/>
        <w:right w:val="none" w:sz="0" w:space="0" w:color="auto"/>
      </w:divBdr>
    </w:div>
    <w:div w:id="1944997124">
      <w:bodyDiv w:val="1"/>
      <w:marLeft w:val="0"/>
      <w:marRight w:val="0"/>
      <w:marTop w:val="0"/>
      <w:marBottom w:val="0"/>
      <w:divBdr>
        <w:top w:val="none" w:sz="0" w:space="0" w:color="auto"/>
        <w:left w:val="none" w:sz="0" w:space="0" w:color="auto"/>
        <w:bottom w:val="none" w:sz="0" w:space="0" w:color="auto"/>
        <w:right w:val="none" w:sz="0" w:space="0" w:color="auto"/>
      </w:divBdr>
    </w:div>
    <w:div w:id="1945109541">
      <w:bodyDiv w:val="1"/>
      <w:marLeft w:val="0"/>
      <w:marRight w:val="0"/>
      <w:marTop w:val="0"/>
      <w:marBottom w:val="0"/>
      <w:divBdr>
        <w:top w:val="none" w:sz="0" w:space="0" w:color="auto"/>
        <w:left w:val="none" w:sz="0" w:space="0" w:color="auto"/>
        <w:bottom w:val="none" w:sz="0" w:space="0" w:color="auto"/>
        <w:right w:val="none" w:sz="0" w:space="0" w:color="auto"/>
      </w:divBdr>
    </w:div>
    <w:div w:id="1945965461">
      <w:bodyDiv w:val="1"/>
      <w:marLeft w:val="0"/>
      <w:marRight w:val="0"/>
      <w:marTop w:val="0"/>
      <w:marBottom w:val="0"/>
      <w:divBdr>
        <w:top w:val="none" w:sz="0" w:space="0" w:color="auto"/>
        <w:left w:val="none" w:sz="0" w:space="0" w:color="auto"/>
        <w:bottom w:val="none" w:sz="0" w:space="0" w:color="auto"/>
        <w:right w:val="none" w:sz="0" w:space="0" w:color="auto"/>
      </w:divBdr>
      <w:divsChild>
        <w:div w:id="1140074720">
          <w:marLeft w:val="0"/>
          <w:marRight w:val="0"/>
          <w:marTop w:val="0"/>
          <w:marBottom w:val="0"/>
          <w:divBdr>
            <w:top w:val="none" w:sz="0" w:space="0" w:color="auto"/>
            <w:left w:val="none" w:sz="0" w:space="0" w:color="auto"/>
            <w:bottom w:val="none" w:sz="0" w:space="0" w:color="auto"/>
            <w:right w:val="none" w:sz="0" w:space="0" w:color="auto"/>
          </w:divBdr>
        </w:div>
        <w:div w:id="662707739">
          <w:marLeft w:val="0"/>
          <w:marRight w:val="0"/>
          <w:marTop w:val="0"/>
          <w:marBottom w:val="0"/>
          <w:divBdr>
            <w:top w:val="none" w:sz="0" w:space="0" w:color="auto"/>
            <w:left w:val="none" w:sz="0" w:space="0" w:color="auto"/>
            <w:bottom w:val="none" w:sz="0" w:space="0" w:color="auto"/>
            <w:right w:val="none" w:sz="0" w:space="0" w:color="auto"/>
          </w:divBdr>
        </w:div>
        <w:div w:id="1462578853">
          <w:marLeft w:val="0"/>
          <w:marRight w:val="0"/>
          <w:marTop w:val="0"/>
          <w:marBottom w:val="0"/>
          <w:divBdr>
            <w:top w:val="none" w:sz="0" w:space="0" w:color="auto"/>
            <w:left w:val="none" w:sz="0" w:space="0" w:color="auto"/>
            <w:bottom w:val="none" w:sz="0" w:space="0" w:color="auto"/>
            <w:right w:val="none" w:sz="0" w:space="0" w:color="auto"/>
          </w:divBdr>
        </w:div>
        <w:div w:id="218639918">
          <w:marLeft w:val="0"/>
          <w:marRight w:val="0"/>
          <w:marTop w:val="0"/>
          <w:marBottom w:val="0"/>
          <w:divBdr>
            <w:top w:val="none" w:sz="0" w:space="0" w:color="auto"/>
            <w:left w:val="none" w:sz="0" w:space="0" w:color="auto"/>
            <w:bottom w:val="none" w:sz="0" w:space="0" w:color="auto"/>
            <w:right w:val="none" w:sz="0" w:space="0" w:color="auto"/>
          </w:divBdr>
        </w:div>
        <w:div w:id="846479515">
          <w:marLeft w:val="0"/>
          <w:marRight w:val="0"/>
          <w:marTop w:val="0"/>
          <w:marBottom w:val="0"/>
          <w:divBdr>
            <w:top w:val="none" w:sz="0" w:space="0" w:color="auto"/>
            <w:left w:val="none" w:sz="0" w:space="0" w:color="auto"/>
            <w:bottom w:val="none" w:sz="0" w:space="0" w:color="auto"/>
            <w:right w:val="none" w:sz="0" w:space="0" w:color="auto"/>
          </w:divBdr>
        </w:div>
        <w:div w:id="931670543">
          <w:marLeft w:val="0"/>
          <w:marRight w:val="0"/>
          <w:marTop w:val="0"/>
          <w:marBottom w:val="0"/>
          <w:divBdr>
            <w:top w:val="none" w:sz="0" w:space="0" w:color="auto"/>
            <w:left w:val="none" w:sz="0" w:space="0" w:color="auto"/>
            <w:bottom w:val="none" w:sz="0" w:space="0" w:color="auto"/>
            <w:right w:val="none" w:sz="0" w:space="0" w:color="auto"/>
          </w:divBdr>
        </w:div>
        <w:div w:id="1812791421">
          <w:marLeft w:val="0"/>
          <w:marRight w:val="0"/>
          <w:marTop w:val="0"/>
          <w:marBottom w:val="0"/>
          <w:divBdr>
            <w:top w:val="none" w:sz="0" w:space="0" w:color="auto"/>
            <w:left w:val="none" w:sz="0" w:space="0" w:color="auto"/>
            <w:bottom w:val="none" w:sz="0" w:space="0" w:color="auto"/>
            <w:right w:val="none" w:sz="0" w:space="0" w:color="auto"/>
          </w:divBdr>
        </w:div>
        <w:div w:id="1282296744">
          <w:marLeft w:val="0"/>
          <w:marRight w:val="0"/>
          <w:marTop w:val="0"/>
          <w:marBottom w:val="0"/>
          <w:divBdr>
            <w:top w:val="none" w:sz="0" w:space="0" w:color="auto"/>
            <w:left w:val="none" w:sz="0" w:space="0" w:color="auto"/>
            <w:bottom w:val="none" w:sz="0" w:space="0" w:color="auto"/>
            <w:right w:val="none" w:sz="0" w:space="0" w:color="auto"/>
          </w:divBdr>
        </w:div>
        <w:div w:id="1418939181">
          <w:marLeft w:val="0"/>
          <w:marRight w:val="0"/>
          <w:marTop w:val="0"/>
          <w:marBottom w:val="0"/>
          <w:divBdr>
            <w:top w:val="none" w:sz="0" w:space="0" w:color="auto"/>
            <w:left w:val="none" w:sz="0" w:space="0" w:color="auto"/>
            <w:bottom w:val="none" w:sz="0" w:space="0" w:color="auto"/>
            <w:right w:val="none" w:sz="0" w:space="0" w:color="auto"/>
          </w:divBdr>
        </w:div>
        <w:div w:id="1778870780">
          <w:marLeft w:val="0"/>
          <w:marRight w:val="0"/>
          <w:marTop w:val="0"/>
          <w:marBottom w:val="0"/>
          <w:divBdr>
            <w:top w:val="none" w:sz="0" w:space="0" w:color="auto"/>
            <w:left w:val="none" w:sz="0" w:space="0" w:color="auto"/>
            <w:bottom w:val="none" w:sz="0" w:space="0" w:color="auto"/>
            <w:right w:val="none" w:sz="0" w:space="0" w:color="auto"/>
          </w:divBdr>
        </w:div>
        <w:div w:id="1585339663">
          <w:marLeft w:val="0"/>
          <w:marRight w:val="0"/>
          <w:marTop w:val="0"/>
          <w:marBottom w:val="0"/>
          <w:divBdr>
            <w:top w:val="none" w:sz="0" w:space="0" w:color="auto"/>
            <w:left w:val="none" w:sz="0" w:space="0" w:color="auto"/>
            <w:bottom w:val="none" w:sz="0" w:space="0" w:color="auto"/>
            <w:right w:val="none" w:sz="0" w:space="0" w:color="auto"/>
          </w:divBdr>
        </w:div>
        <w:div w:id="1234007794">
          <w:marLeft w:val="0"/>
          <w:marRight w:val="0"/>
          <w:marTop w:val="0"/>
          <w:marBottom w:val="0"/>
          <w:divBdr>
            <w:top w:val="none" w:sz="0" w:space="0" w:color="auto"/>
            <w:left w:val="none" w:sz="0" w:space="0" w:color="auto"/>
            <w:bottom w:val="none" w:sz="0" w:space="0" w:color="auto"/>
            <w:right w:val="none" w:sz="0" w:space="0" w:color="auto"/>
          </w:divBdr>
        </w:div>
        <w:div w:id="1363752457">
          <w:marLeft w:val="0"/>
          <w:marRight w:val="0"/>
          <w:marTop w:val="0"/>
          <w:marBottom w:val="0"/>
          <w:divBdr>
            <w:top w:val="none" w:sz="0" w:space="0" w:color="auto"/>
            <w:left w:val="none" w:sz="0" w:space="0" w:color="auto"/>
            <w:bottom w:val="none" w:sz="0" w:space="0" w:color="auto"/>
            <w:right w:val="none" w:sz="0" w:space="0" w:color="auto"/>
          </w:divBdr>
        </w:div>
        <w:div w:id="1693649443">
          <w:marLeft w:val="0"/>
          <w:marRight w:val="0"/>
          <w:marTop w:val="0"/>
          <w:marBottom w:val="0"/>
          <w:divBdr>
            <w:top w:val="none" w:sz="0" w:space="0" w:color="auto"/>
            <w:left w:val="none" w:sz="0" w:space="0" w:color="auto"/>
            <w:bottom w:val="none" w:sz="0" w:space="0" w:color="auto"/>
            <w:right w:val="none" w:sz="0" w:space="0" w:color="auto"/>
          </w:divBdr>
        </w:div>
        <w:div w:id="942566264">
          <w:marLeft w:val="0"/>
          <w:marRight w:val="0"/>
          <w:marTop w:val="0"/>
          <w:marBottom w:val="0"/>
          <w:divBdr>
            <w:top w:val="none" w:sz="0" w:space="0" w:color="auto"/>
            <w:left w:val="none" w:sz="0" w:space="0" w:color="auto"/>
            <w:bottom w:val="none" w:sz="0" w:space="0" w:color="auto"/>
            <w:right w:val="none" w:sz="0" w:space="0" w:color="auto"/>
          </w:divBdr>
        </w:div>
        <w:div w:id="1426265566">
          <w:marLeft w:val="0"/>
          <w:marRight w:val="0"/>
          <w:marTop w:val="0"/>
          <w:marBottom w:val="0"/>
          <w:divBdr>
            <w:top w:val="none" w:sz="0" w:space="0" w:color="auto"/>
            <w:left w:val="none" w:sz="0" w:space="0" w:color="auto"/>
            <w:bottom w:val="none" w:sz="0" w:space="0" w:color="auto"/>
            <w:right w:val="none" w:sz="0" w:space="0" w:color="auto"/>
          </w:divBdr>
        </w:div>
        <w:div w:id="142551054">
          <w:marLeft w:val="0"/>
          <w:marRight w:val="0"/>
          <w:marTop w:val="0"/>
          <w:marBottom w:val="0"/>
          <w:divBdr>
            <w:top w:val="none" w:sz="0" w:space="0" w:color="auto"/>
            <w:left w:val="none" w:sz="0" w:space="0" w:color="auto"/>
            <w:bottom w:val="none" w:sz="0" w:space="0" w:color="auto"/>
            <w:right w:val="none" w:sz="0" w:space="0" w:color="auto"/>
          </w:divBdr>
        </w:div>
        <w:div w:id="1985088582">
          <w:marLeft w:val="0"/>
          <w:marRight w:val="0"/>
          <w:marTop w:val="0"/>
          <w:marBottom w:val="0"/>
          <w:divBdr>
            <w:top w:val="none" w:sz="0" w:space="0" w:color="auto"/>
            <w:left w:val="none" w:sz="0" w:space="0" w:color="auto"/>
            <w:bottom w:val="none" w:sz="0" w:space="0" w:color="auto"/>
            <w:right w:val="none" w:sz="0" w:space="0" w:color="auto"/>
          </w:divBdr>
        </w:div>
        <w:div w:id="937519257">
          <w:marLeft w:val="0"/>
          <w:marRight w:val="0"/>
          <w:marTop w:val="0"/>
          <w:marBottom w:val="0"/>
          <w:divBdr>
            <w:top w:val="none" w:sz="0" w:space="0" w:color="auto"/>
            <w:left w:val="none" w:sz="0" w:space="0" w:color="auto"/>
            <w:bottom w:val="none" w:sz="0" w:space="0" w:color="auto"/>
            <w:right w:val="none" w:sz="0" w:space="0" w:color="auto"/>
          </w:divBdr>
        </w:div>
        <w:div w:id="750589864">
          <w:marLeft w:val="0"/>
          <w:marRight w:val="0"/>
          <w:marTop w:val="0"/>
          <w:marBottom w:val="0"/>
          <w:divBdr>
            <w:top w:val="none" w:sz="0" w:space="0" w:color="auto"/>
            <w:left w:val="none" w:sz="0" w:space="0" w:color="auto"/>
            <w:bottom w:val="none" w:sz="0" w:space="0" w:color="auto"/>
            <w:right w:val="none" w:sz="0" w:space="0" w:color="auto"/>
          </w:divBdr>
        </w:div>
        <w:div w:id="280919214">
          <w:marLeft w:val="0"/>
          <w:marRight w:val="0"/>
          <w:marTop w:val="0"/>
          <w:marBottom w:val="0"/>
          <w:divBdr>
            <w:top w:val="none" w:sz="0" w:space="0" w:color="auto"/>
            <w:left w:val="none" w:sz="0" w:space="0" w:color="auto"/>
            <w:bottom w:val="none" w:sz="0" w:space="0" w:color="auto"/>
            <w:right w:val="none" w:sz="0" w:space="0" w:color="auto"/>
          </w:divBdr>
        </w:div>
        <w:div w:id="566844302">
          <w:marLeft w:val="0"/>
          <w:marRight w:val="0"/>
          <w:marTop w:val="0"/>
          <w:marBottom w:val="0"/>
          <w:divBdr>
            <w:top w:val="none" w:sz="0" w:space="0" w:color="auto"/>
            <w:left w:val="none" w:sz="0" w:space="0" w:color="auto"/>
            <w:bottom w:val="none" w:sz="0" w:space="0" w:color="auto"/>
            <w:right w:val="none" w:sz="0" w:space="0" w:color="auto"/>
          </w:divBdr>
        </w:div>
        <w:div w:id="1362852991">
          <w:marLeft w:val="0"/>
          <w:marRight w:val="0"/>
          <w:marTop w:val="0"/>
          <w:marBottom w:val="0"/>
          <w:divBdr>
            <w:top w:val="none" w:sz="0" w:space="0" w:color="auto"/>
            <w:left w:val="none" w:sz="0" w:space="0" w:color="auto"/>
            <w:bottom w:val="none" w:sz="0" w:space="0" w:color="auto"/>
            <w:right w:val="none" w:sz="0" w:space="0" w:color="auto"/>
          </w:divBdr>
        </w:div>
        <w:div w:id="1146967268">
          <w:marLeft w:val="0"/>
          <w:marRight w:val="0"/>
          <w:marTop w:val="0"/>
          <w:marBottom w:val="0"/>
          <w:divBdr>
            <w:top w:val="none" w:sz="0" w:space="0" w:color="auto"/>
            <w:left w:val="none" w:sz="0" w:space="0" w:color="auto"/>
            <w:bottom w:val="none" w:sz="0" w:space="0" w:color="auto"/>
            <w:right w:val="none" w:sz="0" w:space="0" w:color="auto"/>
          </w:divBdr>
        </w:div>
        <w:div w:id="896209320">
          <w:marLeft w:val="0"/>
          <w:marRight w:val="0"/>
          <w:marTop w:val="0"/>
          <w:marBottom w:val="0"/>
          <w:divBdr>
            <w:top w:val="none" w:sz="0" w:space="0" w:color="auto"/>
            <w:left w:val="none" w:sz="0" w:space="0" w:color="auto"/>
            <w:bottom w:val="none" w:sz="0" w:space="0" w:color="auto"/>
            <w:right w:val="none" w:sz="0" w:space="0" w:color="auto"/>
          </w:divBdr>
        </w:div>
        <w:div w:id="623273974">
          <w:marLeft w:val="0"/>
          <w:marRight w:val="0"/>
          <w:marTop w:val="0"/>
          <w:marBottom w:val="0"/>
          <w:divBdr>
            <w:top w:val="none" w:sz="0" w:space="0" w:color="auto"/>
            <w:left w:val="none" w:sz="0" w:space="0" w:color="auto"/>
            <w:bottom w:val="none" w:sz="0" w:space="0" w:color="auto"/>
            <w:right w:val="none" w:sz="0" w:space="0" w:color="auto"/>
          </w:divBdr>
        </w:div>
        <w:div w:id="726496660">
          <w:marLeft w:val="0"/>
          <w:marRight w:val="0"/>
          <w:marTop w:val="0"/>
          <w:marBottom w:val="0"/>
          <w:divBdr>
            <w:top w:val="none" w:sz="0" w:space="0" w:color="auto"/>
            <w:left w:val="none" w:sz="0" w:space="0" w:color="auto"/>
            <w:bottom w:val="none" w:sz="0" w:space="0" w:color="auto"/>
            <w:right w:val="none" w:sz="0" w:space="0" w:color="auto"/>
          </w:divBdr>
        </w:div>
        <w:div w:id="577642118">
          <w:marLeft w:val="0"/>
          <w:marRight w:val="0"/>
          <w:marTop w:val="0"/>
          <w:marBottom w:val="0"/>
          <w:divBdr>
            <w:top w:val="none" w:sz="0" w:space="0" w:color="auto"/>
            <w:left w:val="none" w:sz="0" w:space="0" w:color="auto"/>
            <w:bottom w:val="none" w:sz="0" w:space="0" w:color="auto"/>
            <w:right w:val="none" w:sz="0" w:space="0" w:color="auto"/>
          </w:divBdr>
        </w:div>
        <w:div w:id="885217128">
          <w:marLeft w:val="0"/>
          <w:marRight w:val="0"/>
          <w:marTop w:val="0"/>
          <w:marBottom w:val="0"/>
          <w:divBdr>
            <w:top w:val="none" w:sz="0" w:space="0" w:color="auto"/>
            <w:left w:val="none" w:sz="0" w:space="0" w:color="auto"/>
            <w:bottom w:val="none" w:sz="0" w:space="0" w:color="auto"/>
            <w:right w:val="none" w:sz="0" w:space="0" w:color="auto"/>
          </w:divBdr>
        </w:div>
        <w:div w:id="777143864">
          <w:marLeft w:val="0"/>
          <w:marRight w:val="0"/>
          <w:marTop w:val="0"/>
          <w:marBottom w:val="0"/>
          <w:divBdr>
            <w:top w:val="none" w:sz="0" w:space="0" w:color="auto"/>
            <w:left w:val="none" w:sz="0" w:space="0" w:color="auto"/>
            <w:bottom w:val="none" w:sz="0" w:space="0" w:color="auto"/>
            <w:right w:val="none" w:sz="0" w:space="0" w:color="auto"/>
          </w:divBdr>
        </w:div>
        <w:div w:id="835191912">
          <w:marLeft w:val="0"/>
          <w:marRight w:val="0"/>
          <w:marTop w:val="0"/>
          <w:marBottom w:val="0"/>
          <w:divBdr>
            <w:top w:val="none" w:sz="0" w:space="0" w:color="auto"/>
            <w:left w:val="none" w:sz="0" w:space="0" w:color="auto"/>
            <w:bottom w:val="none" w:sz="0" w:space="0" w:color="auto"/>
            <w:right w:val="none" w:sz="0" w:space="0" w:color="auto"/>
          </w:divBdr>
        </w:div>
        <w:div w:id="2124762382">
          <w:marLeft w:val="0"/>
          <w:marRight w:val="0"/>
          <w:marTop w:val="0"/>
          <w:marBottom w:val="0"/>
          <w:divBdr>
            <w:top w:val="none" w:sz="0" w:space="0" w:color="auto"/>
            <w:left w:val="none" w:sz="0" w:space="0" w:color="auto"/>
            <w:bottom w:val="none" w:sz="0" w:space="0" w:color="auto"/>
            <w:right w:val="none" w:sz="0" w:space="0" w:color="auto"/>
          </w:divBdr>
        </w:div>
        <w:div w:id="1717850878">
          <w:marLeft w:val="0"/>
          <w:marRight w:val="0"/>
          <w:marTop w:val="0"/>
          <w:marBottom w:val="0"/>
          <w:divBdr>
            <w:top w:val="none" w:sz="0" w:space="0" w:color="auto"/>
            <w:left w:val="none" w:sz="0" w:space="0" w:color="auto"/>
            <w:bottom w:val="none" w:sz="0" w:space="0" w:color="auto"/>
            <w:right w:val="none" w:sz="0" w:space="0" w:color="auto"/>
          </w:divBdr>
        </w:div>
        <w:div w:id="703560431">
          <w:marLeft w:val="0"/>
          <w:marRight w:val="0"/>
          <w:marTop w:val="0"/>
          <w:marBottom w:val="0"/>
          <w:divBdr>
            <w:top w:val="none" w:sz="0" w:space="0" w:color="auto"/>
            <w:left w:val="none" w:sz="0" w:space="0" w:color="auto"/>
            <w:bottom w:val="none" w:sz="0" w:space="0" w:color="auto"/>
            <w:right w:val="none" w:sz="0" w:space="0" w:color="auto"/>
          </w:divBdr>
        </w:div>
        <w:div w:id="2096507842">
          <w:marLeft w:val="0"/>
          <w:marRight w:val="0"/>
          <w:marTop w:val="0"/>
          <w:marBottom w:val="0"/>
          <w:divBdr>
            <w:top w:val="none" w:sz="0" w:space="0" w:color="auto"/>
            <w:left w:val="none" w:sz="0" w:space="0" w:color="auto"/>
            <w:bottom w:val="none" w:sz="0" w:space="0" w:color="auto"/>
            <w:right w:val="none" w:sz="0" w:space="0" w:color="auto"/>
          </w:divBdr>
        </w:div>
        <w:div w:id="1882865816">
          <w:marLeft w:val="0"/>
          <w:marRight w:val="0"/>
          <w:marTop w:val="0"/>
          <w:marBottom w:val="0"/>
          <w:divBdr>
            <w:top w:val="none" w:sz="0" w:space="0" w:color="auto"/>
            <w:left w:val="none" w:sz="0" w:space="0" w:color="auto"/>
            <w:bottom w:val="none" w:sz="0" w:space="0" w:color="auto"/>
            <w:right w:val="none" w:sz="0" w:space="0" w:color="auto"/>
          </w:divBdr>
        </w:div>
        <w:div w:id="1441487049">
          <w:marLeft w:val="0"/>
          <w:marRight w:val="0"/>
          <w:marTop w:val="0"/>
          <w:marBottom w:val="0"/>
          <w:divBdr>
            <w:top w:val="none" w:sz="0" w:space="0" w:color="auto"/>
            <w:left w:val="none" w:sz="0" w:space="0" w:color="auto"/>
            <w:bottom w:val="none" w:sz="0" w:space="0" w:color="auto"/>
            <w:right w:val="none" w:sz="0" w:space="0" w:color="auto"/>
          </w:divBdr>
        </w:div>
        <w:div w:id="550464945">
          <w:marLeft w:val="0"/>
          <w:marRight w:val="0"/>
          <w:marTop w:val="0"/>
          <w:marBottom w:val="0"/>
          <w:divBdr>
            <w:top w:val="none" w:sz="0" w:space="0" w:color="auto"/>
            <w:left w:val="none" w:sz="0" w:space="0" w:color="auto"/>
            <w:bottom w:val="none" w:sz="0" w:space="0" w:color="auto"/>
            <w:right w:val="none" w:sz="0" w:space="0" w:color="auto"/>
          </w:divBdr>
        </w:div>
        <w:div w:id="359626817">
          <w:marLeft w:val="0"/>
          <w:marRight w:val="0"/>
          <w:marTop w:val="0"/>
          <w:marBottom w:val="0"/>
          <w:divBdr>
            <w:top w:val="none" w:sz="0" w:space="0" w:color="auto"/>
            <w:left w:val="none" w:sz="0" w:space="0" w:color="auto"/>
            <w:bottom w:val="none" w:sz="0" w:space="0" w:color="auto"/>
            <w:right w:val="none" w:sz="0" w:space="0" w:color="auto"/>
          </w:divBdr>
        </w:div>
        <w:div w:id="180946043">
          <w:marLeft w:val="0"/>
          <w:marRight w:val="0"/>
          <w:marTop w:val="0"/>
          <w:marBottom w:val="0"/>
          <w:divBdr>
            <w:top w:val="none" w:sz="0" w:space="0" w:color="auto"/>
            <w:left w:val="none" w:sz="0" w:space="0" w:color="auto"/>
            <w:bottom w:val="none" w:sz="0" w:space="0" w:color="auto"/>
            <w:right w:val="none" w:sz="0" w:space="0" w:color="auto"/>
          </w:divBdr>
        </w:div>
        <w:div w:id="743795310">
          <w:marLeft w:val="0"/>
          <w:marRight w:val="0"/>
          <w:marTop w:val="0"/>
          <w:marBottom w:val="0"/>
          <w:divBdr>
            <w:top w:val="none" w:sz="0" w:space="0" w:color="auto"/>
            <w:left w:val="none" w:sz="0" w:space="0" w:color="auto"/>
            <w:bottom w:val="none" w:sz="0" w:space="0" w:color="auto"/>
            <w:right w:val="none" w:sz="0" w:space="0" w:color="auto"/>
          </w:divBdr>
        </w:div>
        <w:div w:id="1024096331">
          <w:marLeft w:val="0"/>
          <w:marRight w:val="0"/>
          <w:marTop w:val="0"/>
          <w:marBottom w:val="0"/>
          <w:divBdr>
            <w:top w:val="none" w:sz="0" w:space="0" w:color="auto"/>
            <w:left w:val="none" w:sz="0" w:space="0" w:color="auto"/>
            <w:bottom w:val="none" w:sz="0" w:space="0" w:color="auto"/>
            <w:right w:val="none" w:sz="0" w:space="0" w:color="auto"/>
          </w:divBdr>
        </w:div>
        <w:div w:id="1933859654">
          <w:marLeft w:val="0"/>
          <w:marRight w:val="0"/>
          <w:marTop w:val="0"/>
          <w:marBottom w:val="0"/>
          <w:divBdr>
            <w:top w:val="none" w:sz="0" w:space="0" w:color="auto"/>
            <w:left w:val="none" w:sz="0" w:space="0" w:color="auto"/>
            <w:bottom w:val="none" w:sz="0" w:space="0" w:color="auto"/>
            <w:right w:val="none" w:sz="0" w:space="0" w:color="auto"/>
          </w:divBdr>
        </w:div>
        <w:div w:id="473058876">
          <w:marLeft w:val="0"/>
          <w:marRight w:val="0"/>
          <w:marTop w:val="0"/>
          <w:marBottom w:val="0"/>
          <w:divBdr>
            <w:top w:val="none" w:sz="0" w:space="0" w:color="auto"/>
            <w:left w:val="none" w:sz="0" w:space="0" w:color="auto"/>
            <w:bottom w:val="none" w:sz="0" w:space="0" w:color="auto"/>
            <w:right w:val="none" w:sz="0" w:space="0" w:color="auto"/>
          </w:divBdr>
        </w:div>
        <w:div w:id="1555193326">
          <w:marLeft w:val="0"/>
          <w:marRight w:val="0"/>
          <w:marTop w:val="0"/>
          <w:marBottom w:val="0"/>
          <w:divBdr>
            <w:top w:val="none" w:sz="0" w:space="0" w:color="auto"/>
            <w:left w:val="none" w:sz="0" w:space="0" w:color="auto"/>
            <w:bottom w:val="none" w:sz="0" w:space="0" w:color="auto"/>
            <w:right w:val="none" w:sz="0" w:space="0" w:color="auto"/>
          </w:divBdr>
        </w:div>
        <w:div w:id="1491604665">
          <w:marLeft w:val="0"/>
          <w:marRight w:val="0"/>
          <w:marTop w:val="0"/>
          <w:marBottom w:val="0"/>
          <w:divBdr>
            <w:top w:val="none" w:sz="0" w:space="0" w:color="auto"/>
            <w:left w:val="none" w:sz="0" w:space="0" w:color="auto"/>
            <w:bottom w:val="none" w:sz="0" w:space="0" w:color="auto"/>
            <w:right w:val="none" w:sz="0" w:space="0" w:color="auto"/>
          </w:divBdr>
        </w:div>
        <w:div w:id="1065450182">
          <w:marLeft w:val="0"/>
          <w:marRight w:val="0"/>
          <w:marTop w:val="0"/>
          <w:marBottom w:val="0"/>
          <w:divBdr>
            <w:top w:val="none" w:sz="0" w:space="0" w:color="auto"/>
            <w:left w:val="none" w:sz="0" w:space="0" w:color="auto"/>
            <w:bottom w:val="none" w:sz="0" w:space="0" w:color="auto"/>
            <w:right w:val="none" w:sz="0" w:space="0" w:color="auto"/>
          </w:divBdr>
        </w:div>
        <w:div w:id="703411115">
          <w:marLeft w:val="0"/>
          <w:marRight w:val="0"/>
          <w:marTop w:val="0"/>
          <w:marBottom w:val="0"/>
          <w:divBdr>
            <w:top w:val="none" w:sz="0" w:space="0" w:color="auto"/>
            <w:left w:val="none" w:sz="0" w:space="0" w:color="auto"/>
            <w:bottom w:val="none" w:sz="0" w:space="0" w:color="auto"/>
            <w:right w:val="none" w:sz="0" w:space="0" w:color="auto"/>
          </w:divBdr>
        </w:div>
        <w:div w:id="1453666317">
          <w:marLeft w:val="0"/>
          <w:marRight w:val="0"/>
          <w:marTop w:val="0"/>
          <w:marBottom w:val="0"/>
          <w:divBdr>
            <w:top w:val="none" w:sz="0" w:space="0" w:color="auto"/>
            <w:left w:val="none" w:sz="0" w:space="0" w:color="auto"/>
            <w:bottom w:val="none" w:sz="0" w:space="0" w:color="auto"/>
            <w:right w:val="none" w:sz="0" w:space="0" w:color="auto"/>
          </w:divBdr>
        </w:div>
        <w:div w:id="1155877179">
          <w:marLeft w:val="0"/>
          <w:marRight w:val="0"/>
          <w:marTop w:val="0"/>
          <w:marBottom w:val="0"/>
          <w:divBdr>
            <w:top w:val="none" w:sz="0" w:space="0" w:color="auto"/>
            <w:left w:val="none" w:sz="0" w:space="0" w:color="auto"/>
            <w:bottom w:val="none" w:sz="0" w:space="0" w:color="auto"/>
            <w:right w:val="none" w:sz="0" w:space="0" w:color="auto"/>
          </w:divBdr>
        </w:div>
      </w:divsChild>
    </w:div>
    <w:div w:id="1946301997">
      <w:bodyDiv w:val="1"/>
      <w:marLeft w:val="0"/>
      <w:marRight w:val="0"/>
      <w:marTop w:val="0"/>
      <w:marBottom w:val="0"/>
      <w:divBdr>
        <w:top w:val="none" w:sz="0" w:space="0" w:color="auto"/>
        <w:left w:val="none" w:sz="0" w:space="0" w:color="auto"/>
        <w:bottom w:val="none" w:sz="0" w:space="0" w:color="auto"/>
        <w:right w:val="none" w:sz="0" w:space="0" w:color="auto"/>
      </w:divBdr>
    </w:div>
    <w:div w:id="1946880934">
      <w:bodyDiv w:val="1"/>
      <w:marLeft w:val="0"/>
      <w:marRight w:val="0"/>
      <w:marTop w:val="0"/>
      <w:marBottom w:val="0"/>
      <w:divBdr>
        <w:top w:val="none" w:sz="0" w:space="0" w:color="auto"/>
        <w:left w:val="none" w:sz="0" w:space="0" w:color="auto"/>
        <w:bottom w:val="none" w:sz="0" w:space="0" w:color="auto"/>
        <w:right w:val="none" w:sz="0" w:space="0" w:color="auto"/>
      </w:divBdr>
    </w:div>
    <w:div w:id="1947271611">
      <w:bodyDiv w:val="1"/>
      <w:marLeft w:val="0"/>
      <w:marRight w:val="0"/>
      <w:marTop w:val="0"/>
      <w:marBottom w:val="0"/>
      <w:divBdr>
        <w:top w:val="none" w:sz="0" w:space="0" w:color="auto"/>
        <w:left w:val="none" w:sz="0" w:space="0" w:color="auto"/>
        <w:bottom w:val="none" w:sz="0" w:space="0" w:color="auto"/>
        <w:right w:val="none" w:sz="0" w:space="0" w:color="auto"/>
      </w:divBdr>
    </w:div>
    <w:div w:id="1948342951">
      <w:bodyDiv w:val="1"/>
      <w:marLeft w:val="0"/>
      <w:marRight w:val="0"/>
      <w:marTop w:val="0"/>
      <w:marBottom w:val="0"/>
      <w:divBdr>
        <w:top w:val="none" w:sz="0" w:space="0" w:color="auto"/>
        <w:left w:val="none" w:sz="0" w:space="0" w:color="auto"/>
        <w:bottom w:val="none" w:sz="0" w:space="0" w:color="auto"/>
        <w:right w:val="none" w:sz="0" w:space="0" w:color="auto"/>
      </w:divBdr>
    </w:div>
    <w:div w:id="1949654037">
      <w:bodyDiv w:val="1"/>
      <w:marLeft w:val="0"/>
      <w:marRight w:val="0"/>
      <w:marTop w:val="0"/>
      <w:marBottom w:val="0"/>
      <w:divBdr>
        <w:top w:val="none" w:sz="0" w:space="0" w:color="auto"/>
        <w:left w:val="none" w:sz="0" w:space="0" w:color="auto"/>
        <w:bottom w:val="none" w:sz="0" w:space="0" w:color="auto"/>
        <w:right w:val="none" w:sz="0" w:space="0" w:color="auto"/>
      </w:divBdr>
    </w:div>
    <w:div w:id="1951282326">
      <w:bodyDiv w:val="1"/>
      <w:marLeft w:val="0"/>
      <w:marRight w:val="0"/>
      <w:marTop w:val="0"/>
      <w:marBottom w:val="0"/>
      <w:divBdr>
        <w:top w:val="none" w:sz="0" w:space="0" w:color="auto"/>
        <w:left w:val="none" w:sz="0" w:space="0" w:color="auto"/>
        <w:bottom w:val="none" w:sz="0" w:space="0" w:color="auto"/>
        <w:right w:val="none" w:sz="0" w:space="0" w:color="auto"/>
      </w:divBdr>
    </w:div>
    <w:div w:id="1951426308">
      <w:bodyDiv w:val="1"/>
      <w:marLeft w:val="0"/>
      <w:marRight w:val="0"/>
      <w:marTop w:val="0"/>
      <w:marBottom w:val="0"/>
      <w:divBdr>
        <w:top w:val="none" w:sz="0" w:space="0" w:color="auto"/>
        <w:left w:val="none" w:sz="0" w:space="0" w:color="auto"/>
        <w:bottom w:val="none" w:sz="0" w:space="0" w:color="auto"/>
        <w:right w:val="none" w:sz="0" w:space="0" w:color="auto"/>
      </w:divBdr>
    </w:div>
    <w:div w:id="1952079539">
      <w:bodyDiv w:val="1"/>
      <w:marLeft w:val="0"/>
      <w:marRight w:val="0"/>
      <w:marTop w:val="0"/>
      <w:marBottom w:val="0"/>
      <w:divBdr>
        <w:top w:val="none" w:sz="0" w:space="0" w:color="auto"/>
        <w:left w:val="none" w:sz="0" w:space="0" w:color="auto"/>
        <w:bottom w:val="none" w:sz="0" w:space="0" w:color="auto"/>
        <w:right w:val="none" w:sz="0" w:space="0" w:color="auto"/>
      </w:divBdr>
    </w:div>
    <w:div w:id="1954051381">
      <w:bodyDiv w:val="1"/>
      <w:marLeft w:val="0"/>
      <w:marRight w:val="0"/>
      <w:marTop w:val="0"/>
      <w:marBottom w:val="0"/>
      <w:divBdr>
        <w:top w:val="none" w:sz="0" w:space="0" w:color="auto"/>
        <w:left w:val="none" w:sz="0" w:space="0" w:color="auto"/>
        <w:bottom w:val="none" w:sz="0" w:space="0" w:color="auto"/>
        <w:right w:val="none" w:sz="0" w:space="0" w:color="auto"/>
      </w:divBdr>
    </w:div>
    <w:div w:id="1954358704">
      <w:bodyDiv w:val="1"/>
      <w:marLeft w:val="0"/>
      <w:marRight w:val="0"/>
      <w:marTop w:val="0"/>
      <w:marBottom w:val="0"/>
      <w:divBdr>
        <w:top w:val="none" w:sz="0" w:space="0" w:color="auto"/>
        <w:left w:val="none" w:sz="0" w:space="0" w:color="auto"/>
        <w:bottom w:val="none" w:sz="0" w:space="0" w:color="auto"/>
        <w:right w:val="none" w:sz="0" w:space="0" w:color="auto"/>
      </w:divBdr>
    </w:div>
    <w:div w:id="1955670158">
      <w:bodyDiv w:val="1"/>
      <w:marLeft w:val="0"/>
      <w:marRight w:val="0"/>
      <w:marTop w:val="0"/>
      <w:marBottom w:val="0"/>
      <w:divBdr>
        <w:top w:val="none" w:sz="0" w:space="0" w:color="auto"/>
        <w:left w:val="none" w:sz="0" w:space="0" w:color="auto"/>
        <w:bottom w:val="none" w:sz="0" w:space="0" w:color="auto"/>
        <w:right w:val="none" w:sz="0" w:space="0" w:color="auto"/>
      </w:divBdr>
    </w:div>
    <w:div w:id="1956136072">
      <w:bodyDiv w:val="1"/>
      <w:marLeft w:val="0"/>
      <w:marRight w:val="0"/>
      <w:marTop w:val="0"/>
      <w:marBottom w:val="0"/>
      <w:divBdr>
        <w:top w:val="none" w:sz="0" w:space="0" w:color="auto"/>
        <w:left w:val="none" w:sz="0" w:space="0" w:color="auto"/>
        <w:bottom w:val="none" w:sz="0" w:space="0" w:color="auto"/>
        <w:right w:val="none" w:sz="0" w:space="0" w:color="auto"/>
      </w:divBdr>
    </w:div>
    <w:div w:id="1956935941">
      <w:bodyDiv w:val="1"/>
      <w:marLeft w:val="0"/>
      <w:marRight w:val="0"/>
      <w:marTop w:val="0"/>
      <w:marBottom w:val="0"/>
      <w:divBdr>
        <w:top w:val="none" w:sz="0" w:space="0" w:color="auto"/>
        <w:left w:val="none" w:sz="0" w:space="0" w:color="auto"/>
        <w:bottom w:val="none" w:sz="0" w:space="0" w:color="auto"/>
        <w:right w:val="none" w:sz="0" w:space="0" w:color="auto"/>
      </w:divBdr>
    </w:div>
    <w:div w:id="1959992595">
      <w:bodyDiv w:val="1"/>
      <w:marLeft w:val="0"/>
      <w:marRight w:val="0"/>
      <w:marTop w:val="0"/>
      <w:marBottom w:val="0"/>
      <w:divBdr>
        <w:top w:val="none" w:sz="0" w:space="0" w:color="auto"/>
        <w:left w:val="none" w:sz="0" w:space="0" w:color="auto"/>
        <w:bottom w:val="none" w:sz="0" w:space="0" w:color="auto"/>
        <w:right w:val="none" w:sz="0" w:space="0" w:color="auto"/>
      </w:divBdr>
    </w:div>
    <w:div w:id="1962032126">
      <w:bodyDiv w:val="1"/>
      <w:marLeft w:val="0"/>
      <w:marRight w:val="0"/>
      <w:marTop w:val="0"/>
      <w:marBottom w:val="0"/>
      <w:divBdr>
        <w:top w:val="none" w:sz="0" w:space="0" w:color="auto"/>
        <w:left w:val="none" w:sz="0" w:space="0" w:color="auto"/>
        <w:bottom w:val="none" w:sz="0" w:space="0" w:color="auto"/>
        <w:right w:val="none" w:sz="0" w:space="0" w:color="auto"/>
      </w:divBdr>
    </w:div>
    <w:div w:id="1962566153">
      <w:bodyDiv w:val="1"/>
      <w:marLeft w:val="0"/>
      <w:marRight w:val="0"/>
      <w:marTop w:val="0"/>
      <w:marBottom w:val="0"/>
      <w:divBdr>
        <w:top w:val="none" w:sz="0" w:space="0" w:color="auto"/>
        <w:left w:val="none" w:sz="0" w:space="0" w:color="auto"/>
        <w:bottom w:val="none" w:sz="0" w:space="0" w:color="auto"/>
        <w:right w:val="none" w:sz="0" w:space="0" w:color="auto"/>
      </w:divBdr>
    </w:div>
    <w:div w:id="1964269736">
      <w:bodyDiv w:val="1"/>
      <w:marLeft w:val="0"/>
      <w:marRight w:val="0"/>
      <w:marTop w:val="0"/>
      <w:marBottom w:val="0"/>
      <w:divBdr>
        <w:top w:val="none" w:sz="0" w:space="0" w:color="auto"/>
        <w:left w:val="none" w:sz="0" w:space="0" w:color="auto"/>
        <w:bottom w:val="none" w:sz="0" w:space="0" w:color="auto"/>
        <w:right w:val="none" w:sz="0" w:space="0" w:color="auto"/>
      </w:divBdr>
    </w:div>
    <w:div w:id="1966885238">
      <w:bodyDiv w:val="1"/>
      <w:marLeft w:val="0"/>
      <w:marRight w:val="0"/>
      <w:marTop w:val="0"/>
      <w:marBottom w:val="0"/>
      <w:divBdr>
        <w:top w:val="none" w:sz="0" w:space="0" w:color="auto"/>
        <w:left w:val="none" w:sz="0" w:space="0" w:color="auto"/>
        <w:bottom w:val="none" w:sz="0" w:space="0" w:color="auto"/>
        <w:right w:val="none" w:sz="0" w:space="0" w:color="auto"/>
      </w:divBdr>
    </w:div>
    <w:div w:id="1968005728">
      <w:bodyDiv w:val="1"/>
      <w:marLeft w:val="0"/>
      <w:marRight w:val="0"/>
      <w:marTop w:val="0"/>
      <w:marBottom w:val="0"/>
      <w:divBdr>
        <w:top w:val="none" w:sz="0" w:space="0" w:color="auto"/>
        <w:left w:val="none" w:sz="0" w:space="0" w:color="auto"/>
        <w:bottom w:val="none" w:sz="0" w:space="0" w:color="auto"/>
        <w:right w:val="none" w:sz="0" w:space="0" w:color="auto"/>
      </w:divBdr>
    </w:div>
    <w:div w:id="1968927657">
      <w:bodyDiv w:val="1"/>
      <w:marLeft w:val="0"/>
      <w:marRight w:val="0"/>
      <w:marTop w:val="0"/>
      <w:marBottom w:val="0"/>
      <w:divBdr>
        <w:top w:val="none" w:sz="0" w:space="0" w:color="auto"/>
        <w:left w:val="none" w:sz="0" w:space="0" w:color="auto"/>
        <w:bottom w:val="none" w:sz="0" w:space="0" w:color="auto"/>
        <w:right w:val="none" w:sz="0" w:space="0" w:color="auto"/>
      </w:divBdr>
    </w:div>
    <w:div w:id="1969235098">
      <w:bodyDiv w:val="1"/>
      <w:marLeft w:val="0"/>
      <w:marRight w:val="0"/>
      <w:marTop w:val="0"/>
      <w:marBottom w:val="0"/>
      <w:divBdr>
        <w:top w:val="none" w:sz="0" w:space="0" w:color="auto"/>
        <w:left w:val="none" w:sz="0" w:space="0" w:color="auto"/>
        <w:bottom w:val="none" w:sz="0" w:space="0" w:color="auto"/>
        <w:right w:val="none" w:sz="0" w:space="0" w:color="auto"/>
      </w:divBdr>
    </w:div>
    <w:div w:id="1970353460">
      <w:bodyDiv w:val="1"/>
      <w:marLeft w:val="0"/>
      <w:marRight w:val="0"/>
      <w:marTop w:val="0"/>
      <w:marBottom w:val="0"/>
      <w:divBdr>
        <w:top w:val="none" w:sz="0" w:space="0" w:color="auto"/>
        <w:left w:val="none" w:sz="0" w:space="0" w:color="auto"/>
        <w:bottom w:val="none" w:sz="0" w:space="0" w:color="auto"/>
        <w:right w:val="none" w:sz="0" w:space="0" w:color="auto"/>
      </w:divBdr>
    </w:div>
    <w:div w:id="1970816962">
      <w:bodyDiv w:val="1"/>
      <w:marLeft w:val="0"/>
      <w:marRight w:val="0"/>
      <w:marTop w:val="0"/>
      <w:marBottom w:val="0"/>
      <w:divBdr>
        <w:top w:val="none" w:sz="0" w:space="0" w:color="auto"/>
        <w:left w:val="none" w:sz="0" w:space="0" w:color="auto"/>
        <w:bottom w:val="none" w:sz="0" w:space="0" w:color="auto"/>
        <w:right w:val="none" w:sz="0" w:space="0" w:color="auto"/>
      </w:divBdr>
    </w:div>
    <w:div w:id="1971010987">
      <w:bodyDiv w:val="1"/>
      <w:marLeft w:val="0"/>
      <w:marRight w:val="0"/>
      <w:marTop w:val="0"/>
      <w:marBottom w:val="0"/>
      <w:divBdr>
        <w:top w:val="none" w:sz="0" w:space="0" w:color="auto"/>
        <w:left w:val="none" w:sz="0" w:space="0" w:color="auto"/>
        <w:bottom w:val="none" w:sz="0" w:space="0" w:color="auto"/>
        <w:right w:val="none" w:sz="0" w:space="0" w:color="auto"/>
      </w:divBdr>
    </w:div>
    <w:div w:id="1971813429">
      <w:bodyDiv w:val="1"/>
      <w:marLeft w:val="0"/>
      <w:marRight w:val="0"/>
      <w:marTop w:val="0"/>
      <w:marBottom w:val="0"/>
      <w:divBdr>
        <w:top w:val="none" w:sz="0" w:space="0" w:color="auto"/>
        <w:left w:val="none" w:sz="0" w:space="0" w:color="auto"/>
        <w:bottom w:val="none" w:sz="0" w:space="0" w:color="auto"/>
        <w:right w:val="none" w:sz="0" w:space="0" w:color="auto"/>
      </w:divBdr>
    </w:div>
    <w:div w:id="1973704241">
      <w:bodyDiv w:val="1"/>
      <w:marLeft w:val="0"/>
      <w:marRight w:val="0"/>
      <w:marTop w:val="0"/>
      <w:marBottom w:val="0"/>
      <w:divBdr>
        <w:top w:val="none" w:sz="0" w:space="0" w:color="auto"/>
        <w:left w:val="none" w:sz="0" w:space="0" w:color="auto"/>
        <w:bottom w:val="none" w:sz="0" w:space="0" w:color="auto"/>
        <w:right w:val="none" w:sz="0" w:space="0" w:color="auto"/>
      </w:divBdr>
    </w:div>
    <w:div w:id="1976333132">
      <w:bodyDiv w:val="1"/>
      <w:marLeft w:val="0"/>
      <w:marRight w:val="0"/>
      <w:marTop w:val="0"/>
      <w:marBottom w:val="0"/>
      <w:divBdr>
        <w:top w:val="none" w:sz="0" w:space="0" w:color="auto"/>
        <w:left w:val="none" w:sz="0" w:space="0" w:color="auto"/>
        <w:bottom w:val="none" w:sz="0" w:space="0" w:color="auto"/>
        <w:right w:val="none" w:sz="0" w:space="0" w:color="auto"/>
      </w:divBdr>
    </w:div>
    <w:div w:id="1977181102">
      <w:bodyDiv w:val="1"/>
      <w:marLeft w:val="0"/>
      <w:marRight w:val="0"/>
      <w:marTop w:val="0"/>
      <w:marBottom w:val="0"/>
      <w:divBdr>
        <w:top w:val="none" w:sz="0" w:space="0" w:color="auto"/>
        <w:left w:val="none" w:sz="0" w:space="0" w:color="auto"/>
        <w:bottom w:val="none" w:sz="0" w:space="0" w:color="auto"/>
        <w:right w:val="none" w:sz="0" w:space="0" w:color="auto"/>
      </w:divBdr>
    </w:div>
    <w:div w:id="1977300646">
      <w:bodyDiv w:val="1"/>
      <w:marLeft w:val="0"/>
      <w:marRight w:val="0"/>
      <w:marTop w:val="0"/>
      <w:marBottom w:val="0"/>
      <w:divBdr>
        <w:top w:val="none" w:sz="0" w:space="0" w:color="auto"/>
        <w:left w:val="none" w:sz="0" w:space="0" w:color="auto"/>
        <w:bottom w:val="none" w:sz="0" w:space="0" w:color="auto"/>
        <w:right w:val="none" w:sz="0" w:space="0" w:color="auto"/>
      </w:divBdr>
    </w:div>
    <w:div w:id="1978024038">
      <w:bodyDiv w:val="1"/>
      <w:marLeft w:val="0"/>
      <w:marRight w:val="0"/>
      <w:marTop w:val="0"/>
      <w:marBottom w:val="0"/>
      <w:divBdr>
        <w:top w:val="none" w:sz="0" w:space="0" w:color="auto"/>
        <w:left w:val="none" w:sz="0" w:space="0" w:color="auto"/>
        <w:bottom w:val="none" w:sz="0" w:space="0" w:color="auto"/>
        <w:right w:val="none" w:sz="0" w:space="0" w:color="auto"/>
      </w:divBdr>
    </w:div>
    <w:div w:id="1979988474">
      <w:bodyDiv w:val="1"/>
      <w:marLeft w:val="0"/>
      <w:marRight w:val="0"/>
      <w:marTop w:val="0"/>
      <w:marBottom w:val="0"/>
      <w:divBdr>
        <w:top w:val="none" w:sz="0" w:space="0" w:color="auto"/>
        <w:left w:val="none" w:sz="0" w:space="0" w:color="auto"/>
        <w:bottom w:val="none" w:sz="0" w:space="0" w:color="auto"/>
        <w:right w:val="none" w:sz="0" w:space="0" w:color="auto"/>
      </w:divBdr>
    </w:div>
    <w:div w:id="1981375124">
      <w:bodyDiv w:val="1"/>
      <w:marLeft w:val="0"/>
      <w:marRight w:val="0"/>
      <w:marTop w:val="0"/>
      <w:marBottom w:val="0"/>
      <w:divBdr>
        <w:top w:val="none" w:sz="0" w:space="0" w:color="auto"/>
        <w:left w:val="none" w:sz="0" w:space="0" w:color="auto"/>
        <w:bottom w:val="none" w:sz="0" w:space="0" w:color="auto"/>
        <w:right w:val="none" w:sz="0" w:space="0" w:color="auto"/>
      </w:divBdr>
    </w:div>
    <w:div w:id="1981837110">
      <w:bodyDiv w:val="1"/>
      <w:marLeft w:val="0"/>
      <w:marRight w:val="0"/>
      <w:marTop w:val="0"/>
      <w:marBottom w:val="0"/>
      <w:divBdr>
        <w:top w:val="none" w:sz="0" w:space="0" w:color="auto"/>
        <w:left w:val="none" w:sz="0" w:space="0" w:color="auto"/>
        <w:bottom w:val="none" w:sz="0" w:space="0" w:color="auto"/>
        <w:right w:val="none" w:sz="0" w:space="0" w:color="auto"/>
      </w:divBdr>
    </w:div>
    <w:div w:id="1982271183">
      <w:bodyDiv w:val="1"/>
      <w:marLeft w:val="0"/>
      <w:marRight w:val="0"/>
      <w:marTop w:val="0"/>
      <w:marBottom w:val="0"/>
      <w:divBdr>
        <w:top w:val="none" w:sz="0" w:space="0" w:color="auto"/>
        <w:left w:val="none" w:sz="0" w:space="0" w:color="auto"/>
        <w:bottom w:val="none" w:sz="0" w:space="0" w:color="auto"/>
        <w:right w:val="none" w:sz="0" w:space="0" w:color="auto"/>
      </w:divBdr>
    </w:div>
    <w:div w:id="1982424345">
      <w:bodyDiv w:val="1"/>
      <w:marLeft w:val="0"/>
      <w:marRight w:val="0"/>
      <w:marTop w:val="0"/>
      <w:marBottom w:val="0"/>
      <w:divBdr>
        <w:top w:val="none" w:sz="0" w:space="0" w:color="auto"/>
        <w:left w:val="none" w:sz="0" w:space="0" w:color="auto"/>
        <w:bottom w:val="none" w:sz="0" w:space="0" w:color="auto"/>
        <w:right w:val="none" w:sz="0" w:space="0" w:color="auto"/>
      </w:divBdr>
    </w:div>
    <w:div w:id="1982466963">
      <w:bodyDiv w:val="1"/>
      <w:marLeft w:val="0"/>
      <w:marRight w:val="0"/>
      <w:marTop w:val="0"/>
      <w:marBottom w:val="0"/>
      <w:divBdr>
        <w:top w:val="none" w:sz="0" w:space="0" w:color="auto"/>
        <w:left w:val="none" w:sz="0" w:space="0" w:color="auto"/>
        <w:bottom w:val="none" w:sz="0" w:space="0" w:color="auto"/>
        <w:right w:val="none" w:sz="0" w:space="0" w:color="auto"/>
      </w:divBdr>
    </w:div>
    <w:div w:id="1983078553">
      <w:bodyDiv w:val="1"/>
      <w:marLeft w:val="0"/>
      <w:marRight w:val="0"/>
      <w:marTop w:val="0"/>
      <w:marBottom w:val="0"/>
      <w:divBdr>
        <w:top w:val="none" w:sz="0" w:space="0" w:color="auto"/>
        <w:left w:val="none" w:sz="0" w:space="0" w:color="auto"/>
        <w:bottom w:val="none" w:sz="0" w:space="0" w:color="auto"/>
        <w:right w:val="none" w:sz="0" w:space="0" w:color="auto"/>
      </w:divBdr>
    </w:div>
    <w:div w:id="1983146854">
      <w:bodyDiv w:val="1"/>
      <w:marLeft w:val="0"/>
      <w:marRight w:val="0"/>
      <w:marTop w:val="0"/>
      <w:marBottom w:val="0"/>
      <w:divBdr>
        <w:top w:val="none" w:sz="0" w:space="0" w:color="auto"/>
        <w:left w:val="none" w:sz="0" w:space="0" w:color="auto"/>
        <w:bottom w:val="none" w:sz="0" w:space="0" w:color="auto"/>
        <w:right w:val="none" w:sz="0" w:space="0" w:color="auto"/>
      </w:divBdr>
    </w:div>
    <w:div w:id="1983383426">
      <w:bodyDiv w:val="1"/>
      <w:marLeft w:val="0"/>
      <w:marRight w:val="0"/>
      <w:marTop w:val="0"/>
      <w:marBottom w:val="0"/>
      <w:divBdr>
        <w:top w:val="none" w:sz="0" w:space="0" w:color="auto"/>
        <w:left w:val="none" w:sz="0" w:space="0" w:color="auto"/>
        <w:bottom w:val="none" w:sz="0" w:space="0" w:color="auto"/>
        <w:right w:val="none" w:sz="0" w:space="0" w:color="auto"/>
      </w:divBdr>
    </w:div>
    <w:div w:id="1983774963">
      <w:bodyDiv w:val="1"/>
      <w:marLeft w:val="0"/>
      <w:marRight w:val="0"/>
      <w:marTop w:val="0"/>
      <w:marBottom w:val="0"/>
      <w:divBdr>
        <w:top w:val="none" w:sz="0" w:space="0" w:color="auto"/>
        <w:left w:val="none" w:sz="0" w:space="0" w:color="auto"/>
        <w:bottom w:val="none" w:sz="0" w:space="0" w:color="auto"/>
        <w:right w:val="none" w:sz="0" w:space="0" w:color="auto"/>
      </w:divBdr>
    </w:div>
    <w:div w:id="1984770153">
      <w:bodyDiv w:val="1"/>
      <w:marLeft w:val="0"/>
      <w:marRight w:val="0"/>
      <w:marTop w:val="0"/>
      <w:marBottom w:val="0"/>
      <w:divBdr>
        <w:top w:val="none" w:sz="0" w:space="0" w:color="auto"/>
        <w:left w:val="none" w:sz="0" w:space="0" w:color="auto"/>
        <w:bottom w:val="none" w:sz="0" w:space="0" w:color="auto"/>
        <w:right w:val="none" w:sz="0" w:space="0" w:color="auto"/>
      </w:divBdr>
    </w:div>
    <w:div w:id="1986005930">
      <w:bodyDiv w:val="1"/>
      <w:marLeft w:val="0"/>
      <w:marRight w:val="0"/>
      <w:marTop w:val="0"/>
      <w:marBottom w:val="0"/>
      <w:divBdr>
        <w:top w:val="none" w:sz="0" w:space="0" w:color="auto"/>
        <w:left w:val="none" w:sz="0" w:space="0" w:color="auto"/>
        <w:bottom w:val="none" w:sz="0" w:space="0" w:color="auto"/>
        <w:right w:val="none" w:sz="0" w:space="0" w:color="auto"/>
      </w:divBdr>
    </w:div>
    <w:div w:id="1987276741">
      <w:bodyDiv w:val="1"/>
      <w:marLeft w:val="0"/>
      <w:marRight w:val="0"/>
      <w:marTop w:val="0"/>
      <w:marBottom w:val="0"/>
      <w:divBdr>
        <w:top w:val="none" w:sz="0" w:space="0" w:color="auto"/>
        <w:left w:val="none" w:sz="0" w:space="0" w:color="auto"/>
        <w:bottom w:val="none" w:sz="0" w:space="0" w:color="auto"/>
        <w:right w:val="none" w:sz="0" w:space="0" w:color="auto"/>
      </w:divBdr>
    </w:div>
    <w:div w:id="1987666588">
      <w:bodyDiv w:val="1"/>
      <w:marLeft w:val="0"/>
      <w:marRight w:val="0"/>
      <w:marTop w:val="0"/>
      <w:marBottom w:val="0"/>
      <w:divBdr>
        <w:top w:val="none" w:sz="0" w:space="0" w:color="auto"/>
        <w:left w:val="none" w:sz="0" w:space="0" w:color="auto"/>
        <w:bottom w:val="none" w:sz="0" w:space="0" w:color="auto"/>
        <w:right w:val="none" w:sz="0" w:space="0" w:color="auto"/>
      </w:divBdr>
    </w:div>
    <w:div w:id="1988127528">
      <w:bodyDiv w:val="1"/>
      <w:marLeft w:val="0"/>
      <w:marRight w:val="0"/>
      <w:marTop w:val="0"/>
      <w:marBottom w:val="0"/>
      <w:divBdr>
        <w:top w:val="none" w:sz="0" w:space="0" w:color="auto"/>
        <w:left w:val="none" w:sz="0" w:space="0" w:color="auto"/>
        <w:bottom w:val="none" w:sz="0" w:space="0" w:color="auto"/>
        <w:right w:val="none" w:sz="0" w:space="0" w:color="auto"/>
      </w:divBdr>
    </w:div>
    <w:div w:id="1989046638">
      <w:bodyDiv w:val="1"/>
      <w:marLeft w:val="0"/>
      <w:marRight w:val="0"/>
      <w:marTop w:val="0"/>
      <w:marBottom w:val="0"/>
      <w:divBdr>
        <w:top w:val="none" w:sz="0" w:space="0" w:color="auto"/>
        <w:left w:val="none" w:sz="0" w:space="0" w:color="auto"/>
        <w:bottom w:val="none" w:sz="0" w:space="0" w:color="auto"/>
        <w:right w:val="none" w:sz="0" w:space="0" w:color="auto"/>
      </w:divBdr>
    </w:div>
    <w:div w:id="1989705221">
      <w:bodyDiv w:val="1"/>
      <w:marLeft w:val="0"/>
      <w:marRight w:val="0"/>
      <w:marTop w:val="0"/>
      <w:marBottom w:val="0"/>
      <w:divBdr>
        <w:top w:val="none" w:sz="0" w:space="0" w:color="auto"/>
        <w:left w:val="none" w:sz="0" w:space="0" w:color="auto"/>
        <w:bottom w:val="none" w:sz="0" w:space="0" w:color="auto"/>
        <w:right w:val="none" w:sz="0" w:space="0" w:color="auto"/>
      </w:divBdr>
    </w:div>
    <w:div w:id="1991328540">
      <w:bodyDiv w:val="1"/>
      <w:marLeft w:val="0"/>
      <w:marRight w:val="0"/>
      <w:marTop w:val="0"/>
      <w:marBottom w:val="0"/>
      <w:divBdr>
        <w:top w:val="none" w:sz="0" w:space="0" w:color="auto"/>
        <w:left w:val="none" w:sz="0" w:space="0" w:color="auto"/>
        <w:bottom w:val="none" w:sz="0" w:space="0" w:color="auto"/>
        <w:right w:val="none" w:sz="0" w:space="0" w:color="auto"/>
      </w:divBdr>
      <w:divsChild>
        <w:div w:id="898630970">
          <w:marLeft w:val="0"/>
          <w:marRight w:val="0"/>
          <w:marTop w:val="0"/>
          <w:marBottom w:val="0"/>
          <w:divBdr>
            <w:top w:val="none" w:sz="0" w:space="0" w:color="auto"/>
            <w:left w:val="none" w:sz="0" w:space="0" w:color="auto"/>
            <w:bottom w:val="none" w:sz="0" w:space="0" w:color="auto"/>
            <w:right w:val="none" w:sz="0" w:space="0" w:color="auto"/>
          </w:divBdr>
        </w:div>
        <w:div w:id="835265173">
          <w:marLeft w:val="0"/>
          <w:marRight w:val="0"/>
          <w:marTop w:val="0"/>
          <w:marBottom w:val="0"/>
          <w:divBdr>
            <w:top w:val="none" w:sz="0" w:space="0" w:color="auto"/>
            <w:left w:val="none" w:sz="0" w:space="0" w:color="auto"/>
            <w:bottom w:val="none" w:sz="0" w:space="0" w:color="auto"/>
            <w:right w:val="none" w:sz="0" w:space="0" w:color="auto"/>
          </w:divBdr>
        </w:div>
        <w:div w:id="2076659525">
          <w:marLeft w:val="0"/>
          <w:marRight w:val="0"/>
          <w:marTop w:val="0"/>
          <w:marBottom w:val="0"/>
          <w:divBdr>
            <w:top w:val="none" w:sz="0" w:space="0" w:color="auto"/>
            <w:left w:val="none" w:sz="0" w:space="0" w:color="auto"/>
            <w:bottom w:val="none" w:sz="0" w:space="0" w:color="auto"/>
            <w:right w:val="none" w:sz="0" w:space="0" w:color="auto"/>
          </w:divBdr>
        </w:div>
        <w:div w:id="1511680657">
          <w:marLeft w:val="0"/>
          <w:marRight w:val="0"/>
          <w:marTop w:val="0"/>
          <w:marBottom w:val="0"/>
          <w:divBdr>
            <w:top w:val="none" w:sz="0" w:space="0" w:color="auto"/>
            <w:left w:val="none" w:sz="0" w:space="0" w:color="auto"/>
            <w:bottom w:val="none" w:sz="0" w:space="0" w:color="auto"/>
            <w:right w:val="none" w:sz="0" w:space="0" w:color="auto"/>
          </w:divBdr>
        </w:div>
        <w:div w:id="190995882">
          <w:marLeft w:val="0"/>
          <w:marRight w:val="0"/>
          <w:marTop w:val="0"/>
          <w:marBottom w:val="0"/>
          <w:divBdr>
            <w:top w:val="none" w:sz="0" w:space="0" w:color="auto"/>
            <w:left w:val="none" w:sz="0" w:space="0" w:color="auto"/>
            <w:bottom w:val="none" w:sz="0" w:space="0" w:color="auto"/>
            <w:right w:val="none" w:sz="0" w:space="0" w:color="auto"/>
          </w:divBdr>
        </w:div>
        <w:div w:id="1271400577">
          <w:marLeft w:val="0"/>
          <w:marRight w:val="0"/>
          <w:marTop w:val="0"/>
          <w:marBottom w:val="0"/>
          <w:divBdr>
            <w:top w:val="none" w:sz="0" w:space="0" w:color="auto"/>
            <w:left w:val="none" w:sz="0" w:space="0" w:color="auto"/>
            <w:bottom w:val="none" w:sz="0" w:space="0" w:color="auto"/>
            <w:right w:val="none" w:sz="0" w:space="0" w:color="auto"/>
          </w:divBdr>
        </w:div>
        <w:div w:id="2125415025">
          <w:marLeft w:val="0"/>
          <w:marRight w:val="0"/>
          <w:marTop w:val="0"/>
          <w:marBottom w:val="0"/>
          <w:divBdr>
            <w:top w:val="none" w:sz="0" w:space="0" w:color="auto"/>
            <w:left w:val="none" w:sz="0" w:space="0" w:color="auto"/>
            <w:bottom w:val="none" w:sz="0" w:space="0" w:color="auto"/>
            <w:right w:val="none" w:sz="0" w:space="0" w:color="auto"/>
          </w:divBdr>
        </w:div>
        <w:div w:id="15619433">
          <w:marLeft w:val="0"/>
          <w:marRight w:val="0"/>
          <w:marTop w:val="0"/>
          <w:marBottom w:val="0"/>
          <w:divBdr>
            <w:top w:val="none" w:sz="0" w:space="0" w:color="auto"/>
            <w:left w:val="none" w:sz="0" w:space="0" w:color="auto"/>
            <w:bottom w:val="none" w:sz="0" w:space="0" w:color="auto"/>
            <w:right w:val="none" w:sz="0" w:space="0" w:color="auto"/>
          </w:divBdr>
        </w:div>
        <w:div w:id="1096560178">
          <w:marLeft w:val="0"/>
          <w:marRight w:val="0"/>
          <w:marTop w:val="0"/>
          <w:marBottom w:val="0"/>
          <w:divBdr>
            <w:top w:val="none" w:sz="0" w:space="0" w:color="auto"/>
            <w:left w:val="none" w:sz="0" w:space="0" w:color="auto"/>
            <w:bottom w:val="none" w:sz="0" w:space="0" w:color="auto"/>
            <w:right w:val="none" w:sz="0" w:space="0" w:color="auto"/>
          </w:divBdr>
        </w:div>
        <w:div w:id="76683175">
          <w:marLeft w:val="0"/>
          <w:marRight w:val="0"/>
          <w:marTop w:val="0"/>
          <w:marBottom w:val="0"/>
          <w:divBdr>
            <w:top w:val="none" w:sz="0" w:space="0" w:color="auto"/>
            <w:left w:val="none" w:sz="0" w:space="0" w:color="auto"/>
            <w:bottom w:val="none" w:sz="0" w:space="0" w:color="auto"/>
            <w:right w:val="none" w:sz="0" w:space="0" w:color="auto"/>
          </w:divBdr>
        </w:div>
        <w:div w:id="1844318923">
          <w:marLeft w:val="0"/>
          <w:marRight w:val="0"/>
          <w:marTop w:val="0"/>
          <w:marBottom w:val="0"/>
          <w:divBdr>
            <w:top w:val="none" w:sz="0" w:space="0" w:color="auto"/>
            <w:left w:val="none" w:sz="0" w:space="0" w:color="auto"/>
            <w:bottom w:val="none" w:sz="0" w:space="0" w:color="auto"/>
            <w:right w:val="none" w:sz="0" w:space="0" w:color="auto"/>
          </w:divBdr>
        </w:div>
        <w:div w:id="2139296459">
          <w:marLeft w:val="0"/>
          <w:marRight w:val="0"/>
          <w:marTop w:val="0"/>
          <w:marBottom w:val="0"/>
          <w:divBdr>
            <w:top w:val="none" w:sz="0" w:space="0" w:color="auto"/>
            <w:left w:val="none" w:sz="0" w:space="0" w:color="auto"/>
            <w:bottom w:val="none" w:sz="0" w:space="0" w:color="auto"/>
            <w:right w:val="none" w:sz="0" w:space="0" w:color="auto"/>
          </w:divBdr>
        </w:div>
        <w:div w:id="567886218">
          <w:marLeft w:val="0"/>
          <w:marRight w:val="0"/>
          <w:marTop w:val="0"/>
          <w:marBottom w:val="0"/>
          <w:divBdr>
            <w:top w:val="none" w:sz="0" w:space="0" w:color="auto"/>
            <w:left w:val="none" w:sz="0" w:space="0" w:color="auto"/>
            <w:bottom w:val="none" w:sz="0" w:space="0" w:color="auto"/>
            <w:right w:val="none" w:sz="0" w:space="0" w:color="auto"/>
          </w:divBdr>
        </w:div>
        <w:div w:id="822702323">
          <w:marLeft w:val="0"/>
          <w:marRight w:val="0"/>
          <w:marTop w:val="0"/>
          <w:marBottom w:val="0"/>
          <w:divBdr>
            <w:top w:val="none" w:sz="0" w:space="0" w:color="auto"/>
            <w:left w:val="none" w:sz="0" w:space="0" w:color="auto"/>
            <w:bottom w:val="none" w:sz="0" w:space="0" w:color="auto"/>
            <w:right w:val="none" w:sz="0" w:space="0" w:color="auto"/>
          </w:divBdr>
        </w:div>
        <w:div w:id="1904369221">
          <w:marLeft w:val="0"/>
          <w:marRight w:val="0"/>
          <w:marTop w:val="0"/>
          <w:marBottom w:val="0"/>
          <w:divBdr>
            <w:top w:val="none" w:sz="0" w:space="0" w:color="auto"/>
            <w:left w:val="none" w:sz="0" w:space="0" w:color="auto"/>
            <w:bottom w:val="none" w:sz="0" w:space="0" w:color="auto"/>
            <w:right w:val="none" w:sz="0" w:space="0" w:color="auto"/>
          </w:divBdr>
        </w:div>
        <w:div w:id="711001516">
          <w:marLeft w:val="0"/>
          <w:marRight w:val="0"/>
          <w:marTop w:val="0"/>
          <w:marBottom w:val="0"/>
          <w:divBdr>
            <w:top w:val="none" w:sz="0" w:space="0" w:color="auto"/>
            <w:left w:val="none" w:sz="0" w:space="0" w:color="auto"/>
            <w:bottom w:val="none" w:sz="0" w:space="0" w:color="auto"/>
            <w:right w:val="none" w:sz="0" w:space="0" w:color="auto"/>
          </w:divBdr>
        </w:div>
        <w:div w:id="929388409">
          <w:marLeft w:val="0"/>
          <w:marRight w:val="0"/>
          <w:marTop w:val="0"/>
          <w:marBottom w:val="0"/>
          <w:divBdr>
            <w:top w:val="none" w:sz="0" w:space="0" w:color="auto"/>
            <w:left w:val="none" w:sz="0" w:space="0" w:color="auto"/>
            <w:bottom w:val="none" w:sz="0" w:space="0" w:color="auto"/>
            <w:right w:val="none" w:sz="0" w:space="0" w:color="auto"/>
          </w:divBdr>
        </w:div>
        <w:div w:id="340930575">
          <w:marLeft w:val="0"/>
          <w:marRight w:val="0"/>
          <w:marTop w:val="0"/>
          <w:marBottom w:val="0"/>
          <w:divBdr>
            <w:top w:val="none" w:sz="0" w:space="0" w:color="auto"/>
            <w:left w:val="none" w:sz="0" w:space="0" w:color="auto"/>
            <w:bottom w:val="none" w:sz="0" w:space="0" w:color="auto"/>
            <w:right w:val="none" w:sz="0" w:space="0" w:color="auto"/>
          </w:divBdr>
        </w:div>
        <w:div w:id="291332340">
          <w:marLeft w:val="0"/>
          <w:marRight w:val="0"/>
          <w:marTop w:val="0"/>
          <w:marBottom w:val="0"/>
          <w:divBdr>
            <w:top w:val="none" w:sz="0" w:space="0" w:color="auto"/>
            <w:left w:val="none" w:sz="0" w:space="0" w:color="auto"/>
            <w:bottom w:val="none" w:sz="0" w:space="0" w:color="auto"/>
            <w:right w:val="none" w:sz="0" w:space="0" w:color="auto"/>
          </w:divBdr>
        </w:div>
        <w:div w:id="1659964299">
          <w:marLeft w:val="0"/>
          <w:marRight w:val="0"/>
          <w:marTop w:val="0"/>
          <w:marBottom w:val="0"/>
          <w:divBdr>
            <w:top w:val="none" w:sz="0" w:space="0" w:color="auto"/>
            <w:left w:val="none" w:sz="0" w:space="0" w:color="auto"/>
            <w:bottom w:val="none" w:sz="0" w:space="0" w:color="auto"/>
            <w:right w:val="none" w:sz="0" w:space="0" w:color="auto"/>
          </w:divBdr>
        </w:div>
        <w:div w:id="1038162617">
          <w:marLeft w:val="0"/>
          <w:marRight w:val="0"/>
          <w:marTop w:val="0"/>
          <w:marBottom w:val="0"/>
          <w:divBdr>
            <w:top w:val="none" w:sz="0" w:space="0" w:color="auto"/>
            <w:left w:val="none" w:sz="0" w:space="0" w:color="auto"/>
            <w:bottom w:val="none" w:sz="0" w:space="0" w:color="auto"/>
            <w:right w:val="none" w:sz="0" w:space="0" w:color="auto"/>
          </w:divBdr>
        </w:div>
        <w:div w:id="1440219796">
          <w:marLeft w:val="0"/>
          <w:marRight w:val="0"/>
          <w:marTop w:val="0"/>
          <w:marBottom w:val="0"/>
          <w:divBdr>
            <w:top w:val="none" w:sz="0" w:space="0" w:color="auto"/>
            <w:left w:val="none" w:sz="0" w:space="0" w:color="auto"/>
            <w:bottom w:val="none" w:sz="0" w:space="0" w:color="auto"/>
            <w:right w:val="none" w:sz="0" w:space="0" w:color="auto"/>
          </w:divBdr>
        </w:div>
        <w:div w:id="365831949">
          <w:marLeft w:val="0"/>
          <w:marRight w:val="0"/>
          <w:marTop w:val="0"/>
          <w:marBottom w:val="0"/>
          <w:divBdr>
            <w:top w:val="none" w:sz="0" w:space="0" w:color="auto"/>
            <w:left w:val="none" w:sz="0" w:space="0" w:color="auto"/>
            <w:bottom w:val="none" w:sz="0" w:space="0" w:color="auto"/>
            <w:right w:val="none" w:sz="0" w:space="0" w:color="auto"/>
          </w:divBdr>
        </w:div>
        <w:div w:id="1483690539">
          <w:marLeft w:val="0"/>
          <w:marRight w:val="0"/>
          <w:marTop w:val="0"/>
          <w:marBottom w:val="0"/>
          <w:divBdr>
            <w:top w:val="none" w:sz="0" w:space="0" w:color="auto"/>
            <w:left w:val="none" w:sz="0" w:space="0" w:color="auto"/>
            <w:bottom w:val="none" w:sz="0" w:space="0" w:color="auto"/>
            <w:right w:val="none" w:sz="0" w:space="0" w:color="auto"/>
          </w:divBdr>
        </w:div>
        <w:div w:id="61686071">
          <w:marLeft w:val="0"/>
          <w:marRight w:val="0"/>
          <w:marTop w:val="0"/>
          <w:marBottom w:val="0"/>
          <w:divBdr>
            <w:top w:val="none" w:sz="0" w:space="0" w:color="auto"/>
            <w:left w:val="none" w:sz="0" w:space="0" w:color="auto"/>
            <w:bottom w:val="none" w:sz="0" w:space="0" w:color="auto"/>
            <w:right w:val="none" w:sz="0" w:space="0" w:color="auto"/>
          </w:divBdr>
        </w:div>
        <w:div w:id="117796926">
          <w:marLeft w:val="0"/>
          <w:marRight w:val="0"/>
          <w:marTop w:val="0"/>
          <w:marBottom w:val="0"/>
          <w:divBdr>
            <w:top w:val="none" w:sz="0" w:space="0" w:color="auto"/>
            <w:left w:val="none" w:sz="0" w:space="0" w:color="auto"/>
            <w:bottom w:val="none" w:sz="0" w:space="0" w:color="auto"/>
            <w:right w:val="none" w:sz="0" w:space="0" w:color="auto"/>
          </w:divBdr>
        </w:div>
        <w:div w:id="407505223">
          <w:marLeft w:val="0"/>
          <w:marRight w:val="0"/>
          <w:marTop w:val="0"/>
          <w:marBottom w:val="0"/>
          <w:divBdr>
            <w:top w:val="none" w:sz="0" w:space="0" w:color="auto"/>
            <w:left w:val="none" w:sz="0" w:space="0" w:color="auto"/>
            <w:bottom w:val="none" w:sz="0" w:space="0" w:color="auto"/>
            <w:right w:val="none" w:sz="0" w:space="0" w:color="auto"/>
          </w:divBdr>
        </w:div>
        <w:div w:id="900598144">
          <w:marLeft w:val="0"/>
          <w:marRight w:val="0"/>
          <w:marTop w:val="0"/>
          <w:marBottom w:val="0"/>
          <w:divBdr>
            <w:top w:val="none" w:sz="0" w:space="0" w:color="auto"/>
            <w:left w:val="none" w:sz="0" w:space="0" w:color="auto"/>
            <w:bottom w:val="none" w:sz="0" w:space="0" w:color="auto"/>
            <w:right w:val="none" w:sz="0" w:space="0" w:color="auto"/>
          </w:divBdr>
        </w:div>
        <w:div w:id="2027900158">
          <w:marLeft w:val="0"/>
          <w:marRight w:val="0"/>
          <w:marTop w:val="0"/>
          <w:marBottom w:val="0"/>
          <w:divBdr>
            <w:top w:val="none" w:sz="0" w:space="0" w:color="auto"/>
            <w:left w:val="none" w:sz="0" w:space="0" w:color="auto"/>
            <w:bottom w:val="none" w:sz="0" w:space="0" w:color="auto"/>
            <w:right w:val="none" w:sz="0" w:space="0" w:color="auto"/>
          </w:divBdr>
        </w:div>
        <w:div w:id="836533552">
          <w:marLeft w:val="0"/>
          <w:marRight w:val="0"/>
          <w:marTop w:val="0"/>
          <w:marBottom w:val="0"/>
          <w:divBdr>
            <w:top w:val="none" w:sz="0" w:space="0" w:color="auto"/>
            <w:left w:val="none" w:sz="0" w:space="0" w:color="auto"/>
            <w:bottom w:val="none" w:sz="0" w:space="0" w:color="auto"/>
            <w:right w:val="none" w:sz="0" w:space="0" w:color="auto"/>
          </w:divBdr>
        </w:div>
        <w:div w:id="1742411939">
          <w:marLeft w:val="0"/>
          <w:marRight w:val="0"/>
          <w:marTop w:val="0"/>
          <w:marBottom w:val="0"/>
          <w:divBdr>
            <w:top w:val="none" w:sz="0" w:space="0" w:color="auto"/>
            <w:left w:val="none" w:sz="0" w:space="0" w:color="auto"/>
            <w:bottom w:val="none" w:sz="0" w:space="0" w:color="auto"/>
            <w:right w:val="none" w:sz="0" w:space="0" w:color="auto"/>
          </w:divBdr>
        </w:div>
        <w:div w:id="2061896733">
          <w:marLeft w:val="0"/>
          <w:marRight w:val="0"/>
          <w:marTop w:val="0"/>
          <w:marBottom w:val="0"/>
          <w:divBdr>
            <w:top w:val="none" w:sz="0" w:space="0" w:color="auto"/>
            <w:left w:val="none" w:sz="0" w:space="0" w:color="auto"/>
            <w:bottom w:val="none" w:sz="0" w:space="0" w:color="auto"/>
            <w:right w:val="none" w:sz="0" w:space="0" w:color="auto"/>
          </w:divBdr>
        </w:div>
        <w:div w:id="1918321407">
          <w:marLeft w:val="0"/>
          <w:marRight w:val="0"/>
          <w:marTop w:val="0"/>
          <w:marBottom w:val="0"/>
          <w:divBdr>
            <w:top w:val="none" w:sz="0" w:space="0" w:color="auto"/>
            <w:left w:val="none" w:sz="0" w:space="0" w:color="auto"/>
            <w:bottom w:val="none" w:sz="0" w:space="0" w:color="auto"/>
            <w:right w:val="none" w:sz="0" w:space="0" w:color="auto"/>
          </w:divBdr>
        </w:div>
        <w:div w:id="2033919430">
          <w:marLeft w:val="0"/>
          <w:marRight w:val="0"/>
          <w:marTop w:val="0"/>
          <w:marBottom w:val="0"/>
          <w:divBdr>
            <w:top w:val="none" w:sz="0" w:space="0" w:color="auto"/>
            <w:left w:val="none" w:sz="0" w:space="0" w:color="auto"/>
            <w:bottom w:val="none" w:sz="0" w:space="0" w:color="auto"/>
            <w:right w:val="none" w:sz="0" w:space="0" w:color="auto"/>
          </w:divBdr>
        </w:div>
        <w:div w:id="465586952">
          <w:marLeft w:val="0"/>
          <w:marRight w:val="0"/>
          <w:marTop w:val="0"/>
          <w:marBottom w:val="0"/>
          <w:divBdr>
            <w:top w:val="none" w:sz="0" w:space="0" w:color="auto"/>
            <w:left w:val="none" w:sz="0" w:space="0" w:color="auto"/>
            <w:bottom w:val="none" w:sz="0" w:space="0" w:color="auto"/>
            <w:right w:val="none" w:sz="0" w:space="0" w:color="auto"/>
          </w:divBdr>
        </w:div>
        <w:div w:id="661743033">
          <w:marLeft w:val="0"/>
          <w:marRight w:val="0"/>
          <w:marTop w:val="0"/>
          <w:marBottom w:val="0"/>
          <w:divBdr>
            <w:top w:val="none" w:sz="0" w:space="0" w:color="auto"/>
            <w:left w:val="none" w:sz="0" w:space="0" w:color="auto"/>
            <w:bottom w:val="none" w:sz="0" w:space="0" w:color="auto"/>
            <w:right w:val="none" w:sz="0" w:space="0" w:color="auto"/>
          </w:divBdr>
        </w:div>
        <w:div w:id="1627467919">
          <w:marLeft w:val="0"/>
          <w:marRight w:val="0"/>
          <w:marTop w:val="0"/>
          <w:marBottom w:val="0"/>
          <w:divBdr>
            <w:top w:val="none" w:sz="0" w:space="0" w:color="auto"/>
            <w:left w:val="none" w:sz="0" w:space="0" w:color="auto"/>
            <w:bottom w:val="none" w:sz="0" w:space="0" w:color="auto"/>
            <w:right w:val="none" w:sz="0" w:space="0" w:color="auto"/>
          </w:divBdr>
        </w:div>
        <w:div w:id="1701466471">
          <w:marLeft w:val="0"/>
          <w:marRight w:val="0"/>
          <w:marTop w:val="0"/>
          <w:marBottom w:val="0"/>
          <w:divBdr>
            <w:top w:val="none" w:sz="0" w:space="0" w:color="auto"/>
            <w:left w:val="none" w:sz="0" w:space="0" w:color="auto"/>
            <w:bottom w:val="none" w:sz="0" w:space="0" w:color="auto"/>
            <w:right w:val="none" w:sz="0" w:space="0" w:color="auto"/>
          </w:divBdr>
        </w:div>
        <w:div w:id="974066084">
          <w:marLeft w:val="0"/>
          <w:marRight w:val="0"/>
          <w:marTop w:val="0"/>
          <w:marBottom w:val="0"/>
          <w:divBdr>
            <w:top w:val="none" w:sz="0" w:space="0" w:color="auto"/>
            <w:left w:val="none" w:sz="0" w:space="0" w:color="auto"/>
            <w:bottom w:val="none" w:sz="0" w:space="0" w:color="auto"/>
            <w:right w:val="none" w:sz="0" w:space="0" w:color="auto"/>
          </w:divBdr>
        </w:div>
        <w:div w:id="983583329">
          <w:marLeft w:val="0"/>
          <w:marRight w:val="0"/>
          <w:marTop w:val="0"/>
          <w:marBottom w:val="0"/>
          <w:divBdr>
            <w:top w:val="none" w:sz="0" w:space="0" w:color="auto"/>
            <w:left w:val="none" w:sz="0" w:space="0" w:color="auto"/>
            <w:bottom w:val="none" w:sz="0" w:space="0" w:color="auto"/>
            <w:right w:val="none" w:sz="0" w:space="0" w:color="auto"/>
          </w:divBdr>
        </w:div>
        <w:div w:id="511145831">
          <w:marLeft w:val="0"/>
          <w:marRight w:val="0"/>
          <w:marTop w:val="0"/>
          <w:marBottom w:val="0"/>
          <w:divBdr>
            <w:top w:val="none" w:sz="0" w:space="0" w:color="auto"/>
            <w:left w:val="none" w:sz="0" w:space="0" w:color="auto"/>
            <w:bottom w:val="none" w:sz="0" w:space="0" w:color="auto"/>
            <w:right w:val="none" w:sz="0" w:space="0" w:color="auto"/>
          </w:divBdr>
        </w:div>
        <w:div w:id="1468818280">
          <w:marLeft w:val="0"/>
          <w:marRight w:val="0"/>
          <w:marTop w:val="0"/>
          <w:marBottom w:val="0"/>
          <w:divBdr>
            <w:top w:val="none" w:sz="0" w:space="0" w:color="auto"/>
            <w:left w:val="none" w:sz="0" w:space="0" w:color="auto"/>
            <w:bottom w:val="none" w:sz="0" w:space="0" w:color="auto"/>
            <w:right w:val="none" w:sz="0" w:space="0" w:color="auto"/>
          </w:divBdr>
        </w:div>
        <w:div w:id="891427455">
          <w:marLeft w:val="0"/>
          <w:marRight w:val="0"/>
          <w:marTop w:val="0"/>
          <w:marBottom w:val="0"/>
          <w:divBdr>
            <w:top w:val="none" w:sz="0" w:space="0" w:color="auto"/>
            <w:left w:val="none" w:sz="0" w:space="0" w:color="auto"/>
            <w:bottom w:val="none" w:sz="0" w:space="0" w:color="auto"/>
            <w:right w:val="none" w:sz="0" w:space="0" w:color="auto"/>
          </w:divBdr>
        </w:div>
        <w:div w:id="1329751501">
          <w:marLeft w:val="0"/>
          <w:marRight w:val="0"/>
          <w:marTop w:val="0"/>
          <w:marBottom w:val="0"/>
          <w:divBdr>
            <w:top w:val="none" w:sz="0" w:space="0" w:color="auto"/>
            <w:left w:val="none" w:sz="0" w:space="0" w:color="auto"/>
            <w:bottom w:val="none" w:sz="0" w:space="0" w:color="auto"/>
            <w:right w:val="none" w:sz="0" w:space="0" w:color="auto"/>
          </w:divBdr>
        </w:div>
        <w:div w:id="794175773">
          <w:marLeft w:val="0"/>
          <w:marRight w:val="0"/>
          <w:marTop w:val="0"/>
          <w:marBottom w:val="0"/>
          <w:divBdr>
            <w:top w:val="none" w:sz="0" w:space="0" w:color="auto"/>
            <w:left w:val="none" w:sz="0" w:space="0" w:color="auto"/>
            <w:bottom w:val="none" w:sz="0" w:space="0" w:color="auto"/>
            <w:right w:val="none" w:sz="0" w:space="0" w:color="auto"/>
          </w:divBdr>
        </w:div>
        <w:div w:id="1159923914">
          <w:marLeft w:val="0"/>
          <w:marRight w:val="0"/>
          <w:marTop w:val="0"/>
          <w:marBottom w:val="0"/>
          <w:divBdr>
            <w:top w:val="none" w:sz="0" w:space="0" w:color="auto"/>
            <w:left w:val="none" w:sz="0" w:space="0" w:color="auto"/>
            <w:bottom w:val="none" w:sz="0" w:space="0" w:color="auto"/>
            <w:right w:val="none" w:sz="0" w:space="0" w:color="auto"/>
          </w:divBdr>
        </w:div>
        <w:div w:id="1367289277">
          <w:marLeft w:val="0"/>
          <w:marRight w:val="0"/>
          <w:marTop w:val="0"/>
          <w:marBottom w:val="0"/>
          <w:divBdr>
            <w:top w:val="none" w:sz="0" w:space="0" w:color="auto"/>
            <w:left w:val="none" w:sz="0" w:space="0" w:color="auto"/>
            <w:bottom w:val="none" w:sz="0" w:space="0" w:color="auto"/>
            <w:right w:val="none" w:sz="0" w:space="0" w:color="auto"/>
          </w:divBdr>
        </w:div>
        <w:div w:id="495653486">
          <w:marLeft w:val="0"/>
          <w:marRight w:val="0"/>
          <w:marTop w:val="0"/>
          <w:marBottom w:val="0"/>
          <w:divBdr>
            <w:top w:val="none" w:sz="0" w:space="0" w:color="auto"/>
            <w:left w:val="none" w:sz="0" w:space="0" w:color="auto"/>
            <w:bottom w:val="none" w:sz="0" w:space="0" w:color="auto"/>
            <w:right w:val="none" w:sz="0" w:space="0" w:color="auto"/>
          </w:divBdr>
        </w:div>
        <w:div w:id="1856335854">
          <w:marLeft w:val="0"/>
          <w:marRight w:val="0"/>
          <w:marTop w:val="0"/>
          <w:marBottom w:val="0"/>
          <w:divBdr>
            <w:top w:val="none" w:sz="0" w:space="0" w:color="auto"/>
            <w:left w:val="none" w:sz="0" w:space="0" w:color="auto"/>
            <w:bottom w:val="none" w:sz="0" w:space="0" w:color="auto"/>
            <w:right w:val="none" w:sz="0" w:space="0" w:color="auto"/>
          </w:divBdr>
        </w:div>
        <w:div w:id="1005861293">
          <w:marLeft w:val="0"/>
          <w:marRight w:val="0"/>
          <w:marTop w:val="0"/>
          <w:marBottom w:val="0"/>
          <w:divBdr>
            <w:top w:val="none" w:sz="0" w:space="0" w:color="auto"/>
            <w:left w:val="none" w:sz="0" w:space="0" w:color="auto"/>
            <w:bottom w:val="none" w:sz="0" w:space="0" w:color="auto"/>
            <w:right w:val="none" w:sz="0" w:space="0" w:color="auto"/>
          </w:divBdr>
        </w:div>
        <w:div w:id="52853720">
          <w:marLeft w:val="0"/>
          <w:marRight w:val="0"/>
          <w:marTop w:val="0"/>
          <w:marBottom w:val="0"/>
          <w:divBdr>
            <w:top w:val="none" w:sz="0" w:space="0" w:color="auto"/>
            <w:left w:val="none" w:sz="0" w:space="0" w:color="auto"/>
            <w:bottom w:val="none" w:sz="0" w:space="0" w:color="auto"/>
            <w:right w:val="none" w:sz="0" w:space="0" w:color="auto"/>
          </w:divBdr>
        </w:div>
        <w:div w:id="1670257282">
          <w:marLeft w:val="0"/>
          <w:marRight w:val="0"/>
          <w:marTop w:val="0"/>
          <w:marBottom w:val="0"/>
          <w:divBdr>
            <w:top w:val="none" w:sz="0" w:space="0" w:color="auto"/>
            <w:left w:val="none" w:sz="0" w:space="0" w:color="auto"/>
            <w:bottom w:val="none" w:sz="0" w:space="0" w:color="auto"/>
            <w:right w:val="none" w:sz="0" w:space="0" w:color="auto"/>
          </w:divBdr>
        </w:div>
        <w:div w:id="1144544511">
          <w:marLeft w:val="0"/>
          <w:marRight w:val="0"/>
          <w:marTop w:val="0"/>
          <w:marBottom w:val="0"/>
          <w:divBdr>
            <w:top w:val="none" w:sz="0" w:space="0" w:color="auto"/>
            <w:left w:val="none" w:sz="0" w:space="0" w:color="auto"/>
            <w:bottom w:val="none" w:sz="0" w:space="0" w:color="auto"/>
            <w:right w:val="none" w:sz="0" w:space="0" w:color="auto"/>
          </w:divBdr>
        </w:div>
        <w:div w:id="1499347884">
          <w:marLeft w:val="0"/>
          <w:marRight w:val="0"/>
          <w:marTop w:val="0"/>
          <w:marBottom w:val="0"/>
          <w:divBdr>
            <w:top w:val="none" w:sz="0" w:space="0" w:color="auto"/>
            <w:left w:val="none" w:sz="0" w:space="0" w:color="auto"/>
            <w:bottom w:val="none" w:sz="0" w:space="0" w:color="auto"/>
            <w:right w:val="none" w:sz="0" w:space="0" w:color="auto"/>
          </w:divBdr>
        </w:div>
      </w:divsChild>
    </w:div>
    <w:div w:id="1995911933">
      <w:bodyDiv w:val="1"/>
      <w:marLeft w:val="0"/>
      <w:marRight w:val="0"/>
      <w:marTop w:val="0"/>
      <w:marBottom w:val="0"/>
      <w:divBdr>
        <w:top w:val="none" w:sz="0" w:space="0" w:color="auto"/>
        <w:left w:val="none" w:sz="0" w:space="0" w:color="auto"/>
        <w:bottom w:val="none" w:sz="0" w:space="0" w:color="auto"/>
        <w:right w:val="none" w:sz="0" w:space="0" w:color="auto"/>
      </w:divBdr>
    </w:div>
    <w:div w:id="1996109774">
      <w:bodyDiv w:val="1"/>
      <w:marLeft w:val="0"/>
      <w:marRight w:val="0"/>
      <w:marTop w:val="0"/>
      <w:marBottom w:val="0"/>
      <w:divBdr>
        <w:top w:val="none" w:sz="0" w:space="0" w:color="auto"/>
        <w:left w:val="none" w:sz="0" w:space="0" w:color="auto"/>
        <w:bottom w:val="none" w:sz="0" w:space="0" w:color="auto"/>
        <w:right w:val="none" w:sz="0" w:space="0" w:color="auto"/>
      </w:divBdr>
    </w:div>
    <w:div w:id="1996253240">
      <w:bodyDiv w:val="1"/>
      <w:marLeft w:val="0"/>
      <w:marRight w:val="0"/>
      <w:marTop w:val="0"/>
      <w:marBottom w:val="0"/>
      <w:divBdr>
        <w:top w:val="none" w:sz="0" w:space="0" w:color="auto"/>
        <w:left w:val="none" w:sz="0" w:space="0" w:color="auto"/>
        <w:bottom w:val="none" w:sz="0" w:space="0" w:color="auto"/>
        <w:right w:val="none" w:sz="0" w:space="0" w:color="auto"/>
      </w:divBdr>
    </w:div>
    <w:div w:id="1997487398">
      <w:bodyDiv w:val="1"/>
      <w:marLeft w:val="0"/>
      <w:marRight w:val="0"/>
      <w:marTop w:val="0"/>
      <w:marBottom w:val="0"/>
      <w:divBdr>
        <w:top w:val="none" w:sz="0" w:space="0" w:color="auto"/>
        <w:left w:val="none" w:sz="0" w:space="0" w:color="auto"/>
        <w:bottom w:val="none" w:sz="0" w:space="0" w:color="auto"/>
        <w:right w:val="none" w:sz="0" w:space="0" w:color="auto"/>
      </w:divBdr>
    </w:div>
    <w:div w:id="1998149947">
      <w:bodyDiv w:val="1"/>
      <w:marLeft w:val="0"/>
      <w:marRight w:val="0"/>
      <w:marTop w:val="0"/>
      <w:marBottom w:val="0"/>
      <w:divBdr>
        <w:top w:val="none" w:sz="0" w:space="0" w:color="auto"/>
        <w:left w:val="none" w:sz="0" w:space="0" w:color="auto"/>
        <w:bottom w:val="none" w:sz="0" w:space="0" w:color="auto"/>
        <w:right w:val="none" w:sz="0" w:space="0" w:color="auto"/>
      </w:divBdr>
    </w:div>
    <w:div w:id="1998193516">
      <w:bodyDiv w:val="1"/>
      <w:marLeft w:val="0"/>
      <w:marRight w:val="0"/>
      <w:marTop w:val="0"/>
      <w:marBottom w:val="0"/>
      <w:divBdr>
        <w:top w:val="none" w:sz="0" w:space="0" w:color="auto"/>
        <w:left w:val="none" w:sz="0" w:space="0" w:color="auto"/>
        <w:bottom w:val="none" w:sz="0" w:space="0" w:color="auto"/>
        <w:right w:val="none" w:sz="0" w:space="0" w:color="auto"/>
      </w:divBdr>
    </w:div>
    <w:div w:id="1998339214">
      <w:bodyDiv w:val="1"/>
      <w:marLeft w:val="0"/>
      <w:marRight w:val="0"/>
      <w:marTop w:val="0"/>
      <w:marBottom w:val="0"/>
      <w:divBdr>
        <w:top w:val="none" w:sz="0" w:space="0" w:color="auto"/>
        <w:left w:val="none" w:sz="0" w:space="0" w:color="auto"/>
        <w:bottom w:val="none" w:sz="0" w:space="0" w:color="auto"/>
        <w:right w:val="none" w:sz="0" w:space="0" w:color="auto"/>
      </w:divBdr>
    </w:div>
    <w:div w:id="1998874412">
      <w:bodyDiv w:val="1"/>
      <w:marLeft w:val="0"/>
      <w:marRight w:val="0"/>
      <w:marTop w:val="0"/>
      <w:marBottom w:val="0"/>
      <w:divBdr>
        <w:top w:val="none" w:sz="0" w:space="0" w:color="auto"/>
        <w:left w:val="none" w:sz="0" w:space="0" w:color="auto"/>
        <w:bottom w:val="none" w:sz="0" w:space="0" w:color="auto"/>
        <w:right w:val="none" w:sz="0" w:space="0" w:color="auto"/>
      </w:divBdr>
    </w:div>
    <w:div w:id="1999384479">
      <w:bodyDiv w:val="1"/>
      <w:marLeft w:val="0"/>
      <w:marRight w:val="0"/>
      <w:marTop w:val="0"/>
      <w:marBottom w:val="0"/>
      <w:divBdr>
        <w:top w:val="none" w:sz="0" w:space="0" w:color="auto"/>
        <w:left w:val="none" w:sz="0" w:space="0" w:color="auto"/>
        <w:bottom w:val="none" w:sz="0" w:space="0" w:color="auto"/>
        <w:right w:val="none" w:sz="0" w:space="0" w:color="auto"/>
      </w:divBdr>
      <w:divsChild>
        <w:div w:id="417945165">
          <w:marLeft w:val="0"/>
          <w:marRight w:val="0"/>
          <w:marTop w:val="0"/>
          <w:marBottom w:val="0"/>
          <w:divBdr>
            <w:top w:val="none" w:sz="0" w:space="0" w:color="auto"/>
            <w:left w:val="none" w:sz="0" w:space="0" w:color="auto"/>
            <w:bottom w:val="none" w:sz="0" w:space="0" w:color="auto"/>
            <w:right w:val="none" w:sz="0" w:space="0" w:color="auto"/>
          </w:divBdr>
        </w:div>
        <w:div w:id="1736511897">
          <w:marLeft w:val="0"/>
          <w:marRight w:val="0"/>
          <w:marTop w:val="0"/>
          <w:marBottom w:val="0"/>
          <w:divBdr>
            <w:top w:val="none" w:sz="0" w:space="0" w:color="auto"/>
            <w:left w:val="none" w:sz="0" w:space="0" w:color="auto"/>
            <w:bottom w:val="none" w:sz="0" w:space="0" w:color="auto"/>
            <w:right w:val="none" w:sz="0" w:space="0" w:color="auto"/>
          </w:divBdr>
        </w:div>
        <w:div w:id="830412249">
          <w:marLeft w:val="0"/>
          <w:marRight w:val="0"/>
          <w:marTop w:val="0"/>
          <w:marBottom w:val="0"/>
          <w:divBdr>
            <w:top w:val="none" w:sz="0" w:space="0" w:color="auto"/>
            <w:left w:val="none" w:sz="0" w:space="0" w:color="auto"/>
            <w:bottom w:val="none" w:sz="0" w:space="0" w:color="auto"/>
            <w:right w:val="none" w:sz="0" w:space="0" w:color="auto"/>
          </w:divBdr>
        </w:div>
        <w:div w:id="1484158706">
          <w:marLeft w:val="0"/>
          <w:marRight w:val="0"/>
          <w:marTop w:val="0"/>
          <w:marBottom w:val="0"/>
          <w:divBdr>
            <w:top w:val="none" w:sz="0" w:space="0" w:color="auto"/>
            <w:left w:val="none" w:sz="0" w:space="0" w:color="auto"/>
            <w:bottom w:val="none" w:sz="0" w:space="0" w:color="auto"/>
            <w:right w:val="none" w:sz="0" w:space="0" w:color="auto"/>
          </w:divBdr>
        </w:div>
        <w:div w:id="110245860">
          <w:marLeft w:val="0"/>
          <w:marRight w:val="0"/>
          <w:marTop w:val="0"/>
          <w:marBottom w:val="0"/>
          <w:divBdr>
            <w:top w:val="none" w:sz="0" w:space="0" w:color="auto"/>
            <w:left w:val="none" w:sz="0" w:space="0" w:color="auto"/>
            <w:bottom w:val="none" w:sz="0" w:space="0" w:color="auto"/>
            <w:right w:val="none" w:sz="0" w:space="0" w:color="auto"/>
          </w:divBdr>
        </w:div>
        <w:div w:id="1131216943">
          <w:marLeft w:val="0"/>
          <w:marRight w:val="0"/>
          <w:marTop w:val="0"/>
          <w:marBottom w:val="0"/>
          <w:divBdr>
            <w:top w:val="none" w:sz="0" w:space="0" w:color="auto"/>
            <w:left w:val="none" w:sz="0" w:space="0" w:color="auto"/>
            <w:bottom w:val="none" w:sz="0" w:space="0" w:color="auto"/>
            <w:right w:val="none" w:sz="0" w:space="0" w:color="auto"/>
          </w:divBdr>
        </w:div>
        <w:div w:id="1578443609">
          <w:marLeft w:val="0"/>
          <w:marRight w:val="0"/>
          <w:marTop w:val="0"/>
          <w:marBottom w:val="0"/>
          <w:divBdr>
            <w:top w:val="none" w:sz="0" w:space="0" w:color="auto"/>
            <w:left w:val="none" w:sz="0" w:space="0" w:color="auto"/>
            <w:bottom w:val="none" w:sz="0" w:space="0" w:color="auto"/>
            <w:right w:val="none" w:sz="0" w:space="0" w:color="auto"/>
          </w:divBdr>
        </w:div>
        <w:div w:id="1365254211">
          <w:marLeft w:val="0"/>
          <w:marRight w:val="0"/>
          <w:marTop w:val="0"/>
          <w:marBottom w:val="0"/>
          <w:divBdr>
            <w:top w:val="none" w:sz="0" w:space="0" w:color="auto"/>
            <w:left w:val="none" w:sz="0" w:space="0" w:color="auto"/>
            <w:bottom w:val="none" w:sz="0" w:space="0" w:color="auto"/>
            <w:right w:val="none" w:sz="0" w:space="0" w:color="auto"/>
          </w:divBdr>
        </w:div>
        <w:div w:id="1979022996">
          <w:marLeft w:val="0"/>
          <w:marRight w:val="0"/>
          <w:marTop w:val="0"/>
          <w:marBottom w:val="0"/>
          <w:divBdr>
            <w:top w:val="none" w:sz="0" w:space="0" w:color="auto"/>
            <w:left w:val="none" w:sz="0" w:space="0" w:color="auto"/>
            <w:bottom w:val="none" w:sz="0" w:space="0" w:color="auto"/>
            <w:right w:val="none" w:sz="0" w:space="0" w:color="auto"/>
          </w:divBdr>
        </w:div>
        <w:div w:id="1490713383">
          <w:marLeft w:val="0"/>
          <w:marRight w:val="0"/>
          <w:marTop w:val="0"/>
          <w:marBottom w:val="0"/>
          <w:divBdr>
            <w:top w:val="none" w:sz="0" w:space="0" w:color="auto"/>
            <w:left w:val="none" w:sz="0" w:space="0" w:color="auto"/>
            <w:bottom w:val="none" w:sz="0" w:space="0" w:color="auto"/>
            <w:right w:val="none" w:sz="0" w:space="0" w:color="auto"/>
          </w:divBdr>
        </w:div>
        <w:div w:id="19205413">
          <w:marLeft w:val="0"/>
          <w:marRight w:val="0"/>
          <w:marTop w:val="0"/>
          <w:marBottom w:val="0"/>
          <w:divBdr>
            <w:top w:val="none" w:sz="0" w:space="0" w:color="auto"/>
            <w:left w:val="none" w:sz="0" w:space="0" w:color="auto"/>
            <w:bottom w:val="none" w:sz="0" w:space="0" w:color="auto"/>
            <w:right w:val="none" w:sz="0" w:space="0" w:color="auto"/>
          </w:divBdr>
        </w:div>
        <w:div w:id="1780055503">
          <w:marLeft w:val="0"/>
          <w:marRight w:val="0"/>
          <w:marTop w:val="0"/>
          <w:marBottom w:val="0"/>
          <w:divBdr>
            <w:top w:val="none" w:sz="0" w:space="0" w:color="auto"/>
            <w:left w:val="none" w:sz="0" w:space="0" w:color="auto"/>
            <w:bottom w:val="none" w:sz="0" w:space="0" w:color="auto"/>
            <w:right w:val="none" w:sz="0" w:space="0" w:color="auto"/>
          </w:divBdr>
        </w:div>
        <w:div w:id="1278291893">
          <w:marLeft w:val="0"/>
          <w:marRight w:val="0"/>
          <w:marTop w:val="0"/>
          <w:marBottom w:val="0"/>
          <w:divBdr>
            <w:top w:val="none" w:sz="0" w:space="0" w:color="auto"/>
            <w:left w:val="none" w:sz="0" w:space="0" w:color="auto"/>
            <w:bottom w:val="none" w:sz="0" w:space="0" w:color="auto"/>
            <w:right w:val="none" w:sz="0" w:space="0" w:color="auto"/>
          </w:divBdr>
        </w:div>
        <w:div w:id="757217489">
          <w:marLeft w:val="0"/>
          <w:marRight w:val="0"/>
          <w:marTop w:val="0"/>
          <w:marBottom w:val="0"/>
          <w:divBdr>
            <w:top w:val="none" w:sz="0" w:space="0" w:color="auto"/>
            <w:left w:val="none" w:sz="0" w:space="0" w:color="auto"/>
            <w:bottom w:val="none" w:sz="0" w:space="0" w:color="auto"/>
            <w:right w:val="none" w:sz="0" w:space="0" w:color="auto"/>
          </w:divBdr>
        </w:div>
        <w:div w:id="695082723">
          <w:marLeft w:val="0"/>
          <w:marRight w:val="0"/>
          <w:marTop w:val="0"/>
          <w:marBottom w:val="0"/>
          <w:divBdr>
            <w:top w:val="none" w:sz="0" w:space="0" w:color="auto"/>
            <w:left w:val="none" w:sz="0" w:space="0" w:color="auto"/>
            <w:bottom w:val="none" w:sz="0" w:space="0" w:color="auto"/>
            <w:right w:val="none" w:sz="0" w:space="0" w:color="auto"/>
          </w:divBdr>
        </w:div>
        <w:div w:id="100147220">
          <w:marLeft w:val="0"/>
          <w:marRight w:val="0"/>
          <w:marTop w:val="0"/>
          <w:marBottom w:val="0"/>
          <w:divBdr>
            <w:top w:val="none" w:sz="0" w:space="0" w:color="auto"/>
            <w:left w:val="none" w:sz="0" w:space="0" w:color="auto"/>
            <w:bottom w:val="none" w:sz="0" w:space="0" w:color="auto"/>
            <w:right w:val="none" w:sz="0" w:space="0" w:color="auto"/>
          </w:divBdr>
        </w:div>
        <w:div w:id="655492689">
          <w:marLeft w:val="0"/>
          <w:marRight w:val="0"/>
          <w:marTop w:val="0"/>
          <w:marBottom w:val="0"/>
          <w:divBdr>
            <w:top w:val="none" w:sz="0" w:space="0" w:color="auto"/>
            <w:left w:val="none" w:sz="0" w:space="0" w:color="auto"/>
            <w:bottom w:val="none" w:sz="0" w:space="0" w:color="auto"/>
            <w:right w:val="none" w:sz="0" w:space="0" w:color="auto"/>
          </w:divBdr>
        </w:div>
        <w:div w:id="1977441749">
          <w:marLeft w:val="0"/>
          <w:marRight w:val="0"/>
          <w:marTop w:val="0"/>
          <w:marBottom w:val="0"/>
          <w:divBdr>
            <w:top w:val="none" w:sz="0" w:space="0" w:color="auto"/>
            <w:left w:val="none" w:sz="0" w:space="0" w:color="auto"/>
            <w:bottom w:val="none" w:sz="0" w:space="0" w:color="auto"/>
            <w:right w:val="none" w:sz="0" w:space="0" w:color="auto"/>
          </w:divBdr>
        </w:div>
        <w:div w:id="523325712">
          <w:marLeft w:val="0"/>
          <w:marRight w:val="0"/>
          <w:marTop w:val="0"/>
          <w:marBottom w:val="0"/>
          <w:divBdr>
            <w:top w:val="none" w:sz="0" w:space="0" w:color="auto"/>
            <w:left w:val="none" w:sz="0" w:space="0" w:color="auto"/>
            <w:bottom w:val="none" w:sz="0" w:space="0" w:color="auto"/>
            <w:right w:val="none" w:sz="0" w:space="0" w:color="auto"/>
          </w:divBdr>
        </w:div>
        <w:div w:id="809634541">
          <w:marLeft w:val="0"/>
          <w:marRight w:val="0"/>
          <w:marTop w:val="0"/>
          <w:marBottom w:val="0"/>
          <w:divBdr>
            <w:top w:val="none" w:sz="0" w:space="0" w:color="auto"/>
            <w:left w:val="none" w:sz="0" w:space="0" w:color="auto"/>
            <w:bottom w:val="none" w:sz="0" w:space="0" w:color="auto"/>
            <w:right w:val="none" w:sz="0" w:space="0" w:color="auto"/>
          </w:divBdr>
        </w:div>
        <w:div w:id="86274447">
          <w:marLeft w:val="0"/>
          <w:marRight w:val="0"/>
          <w:marTop w:val="0"/>
          <w:marBottom w:val="0"/>
          <w:divBdr>
            <w:top w:val="none" w:sz="0" w:space="0" w:color="auto"/>
            <w:left w:val="none" w:sz="0" w:space="0" w:color="auto"/>
            <w:bottom w:val="none" w:sz="0" w:space="0" w:color="auto"/>
            <w:right w:val="none" w:sz="0" w:space="0" w:color="auto"/>
          </w:divBdr>
        </w:div>
        <w:div w:id="947270956">
          <w:marLeft w:val="0"/>
          <w:marRight w:val="0"/>
          <w:marTop w:val="0"/>
          <w:marBottom w:val="0"/>
          <w:divBdr>
            <w:top w:val="none" w:sz="0" w:space="0" w:color="auto"/>
            <w:left w:val="none" w:sz="0" w:space="0" w:color="auto"/>
            <w:bottom w:val="none" w:sz="0" w:space="0" w:color="auto"/>
            <w:right w:val="none" w:sz="0" w:space="0" w:color="auto"/>
          </w:divBdr>
        </w:div>
        <w:div w:id="1584801293">
          <w:marLeft w:val="0"/>
          <w:marRight w:val="0"/>
          <w:marTop w:val="0"/>
          <w:marBottom w:val="0"/>
          <w:divBdr>
            <w:top w:val="none" w:sz="0" w:space="0" w:color="auto"/>
            <w:left w:val="none" w:sz="0" w:space="0" w:color="auto"/>
            <w:bottom w:val="none" w:sz="0" w:space="0" w:color="auto"/>
            <w:right w:val="none" w:sz="0" w:space="0" w:color="auto"/>
          </w:divBdr>
        </w:div>
        <w:div w:id="1610310851">
          <w:marLeft w:val="0"/>
          <w:marRight w:val="0"/>
          <w:marTop w:val="0"/>
          <w:marBottom w:val="0"/>
          <w:divBdr>
            <w:top w:val="none" w:sz="0" w:space="0" w:color="auto"/>
            <w:left w:val="none" w:sz="0" w:space="0" w:color="auto"/>
            <w:bottom w:val="none" w:sz="0" w:space="0" w:color="auto"/>
            <w:right w:val="none" w:sz="0" w:space="0" w:color="auto"/>
          </w:divBdr>
        </w:div>
        <w:div w:id="1149707909">
          <w:marLeft w:val="0"/>
          <w:marRight w:val="0"/>
          <w:marTop w:val="0"/>
          <w:marBottom w:val="0"/>
          <w:divBdr>
            <w:top w:val="none" w:sz="0" w:space="0" w:color="auto"/>
            <w:left w:val="none" w:sz="0" w:space="0" w:color="auto"/>
            <w:bottom w:val="none" w:sz="0" w:space="0" w:color="auto"/>
            <w:right w:val="none" w:sz="0" w:space="0" w:color="auto"/>
          </w:divBdr>
        </w:div>
        <w:div w:id="674960337">
          <w:marLeft w:val="0"/>
          <w:marRight w:val="0"/>
          <w:marTop w:val="0"/>
          <w:marBottom w:val="0"/>
          <w:divBdr>
            <w:top w:val="none" w:sz="0" w:space="0" w:color="auto"/>
            <w:left w:val="none" w:sz="0" w:space="0" w:color="auto"/>
            <w:bottom w:val="none" w:sz="0" w:space="0" w:color="auto"/>
            <w:right w:val="none" w:sz="0" w:space="0" w:color="auto"/>
          </w:divBdr>
        </w:div>
        <w:div w:id="414665320">
          <w:marLeft w:val="0"/>
          <w:marRight w:val="0"/>
          <w:marTop w:val="0"/>
          <w:marBottom w:val="0"/>
          <w:divBdr>
            <w:top w:val="none" w:sz="0" w:space="0" w:color="auto"/>
            <w:left w:val="none" w:sz="0" w:space="0" w:color="auto"/>
            <w:bottom w:val="none" w:sz="0" w:space="0" w:color="auto"/>
            <w:right w:val="none" w:sz="0" w:space="0" w:color="auto"/>
          </w:divBdr>
        </w:div>
        <w:div w:id="615598979">
          <w:marLeft w:val="0"/>
          <w:marRight w:val="0"/>
          <w:marTop w:val="0"/>
          <w:marBottom w:val="0"/>
          <w:divBdr>
            <w:top w:val="none" w:sz="0" w:space="0" w:color="auto"/>
            <w:left w:val="none" w:sz="0" w:space="0" w:color="auto"/>
            <w:bottom w:val="none" w:sz="0" w:space="0" w:color="auto"/>
            <w:right w:val="none" w:sz="0" w:space="0" w:color="auto"/>
          </w:divBdr>
        </w:div>
        <w:div w:id="1552307236">
          <w:marLeft w:val="0"/>
          <w:marRight w:val="0"/>
          <w:marTop w:val="0"/>
          <w:marBottom w:val="0"/>
          <w:divBdr>
            <w:top w:val="none" w:sz="0" w:space="0" w:color="auto"/>
            <w:left w:val="none" w:sz="0" w:space="0" w:color="auto"/>
            <w:bottom w:val="none" w:sz="0" w:space="0" w:color="auto"/>
            <w:right w:val="none" w:sz="0" w:space="0" w:color="auto"/>
          </w:divBdr>
        </w:div>
        <w:div w:id="1144659184">
          <w:marLeft w:val="0"/>
          <w:marRight w:val="0"/>
          <w:marTop w:val="0"/>
          <w:marBottom w:val="0"/>
          <w:divBdr>
            <w:top w:val="none" w:sz="0" w:space="0" w:color="auto"/>
            <w:left w:val="none" w:sz="0" w:space="0" w:color="auto"/>
            <w:bottom w:val="none" w:sz="0" w:space="0" w:color="auto"/>
            <w:right w:val="none" w:sz="0" w:space="0" w:color="auto"/>
          </w:divBdr>
        </w:div>
        <w:div w:id="897085862">
          <w:marLeft w:val="0"/>
          <w:marRight w:val="0"/>
          <w:marTop w:val="0"/>
          <w:marBottom w:val="0"/>
          <w:divBdr>
            <w:top w:val="none" w:sz="0" w:space="0" w:color="auto"/>
            <w:left w:val="none" w:sz="0" w:space="0" w:color="auto"/>
            <w:bottom w:val="none" w:sz="0" w:space="0" w:color="auto"/>
            <w:right w:val="none" w:sz="0" w:space="0" w:color="auto"/>
          </w:divBdr>
        </w:div>
        <w:div w:id="831917837">
          <w:marLeft w:val="0"/>
          <w:marRight w:val="0"/>
          <w:marTop w:val="0"/>
          <w:marBottom w:val="0"/>
          <w:divBdr>
            <w:top w:val="none" w:sz="0" w:space="0" w:color="auto"/>
            <w:left w:val="none" w:sz="0" w:space="0" w:color="auto"/>
            <w:bottom w:val="none" w:sz="0" w:space="0" w:color="auto"/>
            <w:right w:val="none" w:sz="0" w:space="0" w:color="auto"/>
          </w:divBdr>
        </w:div>
        <w:div w:id="1086808164">
          <w:marLeft w:val="0"/>
          <w:marRight w:val="0"/>
          <w:marTop w:val="0"/>
          <w:marBottom w:val="0"/>
          <w:divBdr>
            <w:top w:val="none" w:sz="0" w:space="0" w:color="auto"/>
            <w:left w:val="none" w:sz="0" w:space="0" w:color="auto"/>
            <w:bottom w:val="none" w:sz="0" w:space="0" w:color="auto"/>
            <w:right w:val="none" w:sz="0" w:space="0" w:color="auto"/>
          </w:divBdr>
        </w:div>
        <w:div w:id="1685092234">
          <w:marLeft w:val="0"/>
          <w:marRight w:val="0"/>
          <w:marTop w:val="0"/>
          <w:marBottom w:val="0"/>
          <w:divBdr>
            <w:top w:val="none" w:sz="0" w:space="0" w:color="auto"/>
            <w:left w:val="none" w:sz="0" w:space="0" w:color="auto"/>
            <w:bottom w:val="none" w:sz="0" w:space="0" w:color="auto"/>
            <w:right w:val="none" w:sz="0" w:space="0" w:color="auto"/>
          </w:divBdr>
        </w:div>
        <w:div w:id="2025477121">
          <w:marLeft w:val="0"/>
          <w:marRight w:val="0"/>
          <w:marTop w:val="0"/>
          <w:marBottom w:val="0"/>
          <w:divBdr>
            <w:top w:val="none" w:sz="0" w:space="0" w:color="auto"/>
            <w:left w:val="none" w:sz="0" w:space="0" w:color="auto"/>
            <w:bottom w:val="none" w:sz="0" w:space="0" w:color="auto"/>
            <w:right w:val="none" w:sz="0" w:space="0" w:color="auto"/>
          </w:divBdr>
        </w:div>
        <w:div w:id="1684672782">
          <w:marLeft w:val="0"/>
          <w:marRight w:val="0"/>
          <w:marTop w:val="0"/>
          <w:marBottom w:val="0"/>
          <w:divBdr>
            <w:top w:val="none" w:sz="0" w:space="0" w:color="auto"/>
            <w:left w:val="none" w:sz="0" w:space="0" w:color="auto"/>
            <w:bottom w:val="none" w:sz="0" w:space="0" w:color="auto"/>
            <w:right w:val="none" w:sz="0" w:space="0" w:color="auto"/>
          </w:divBdr>
        </w:div>
        <w:div w:id="986935278">
          <w:marLeft w:val="0"/>
          <w:marRight w:val="0"/>
          <w:marTop w:val="0"/>
          <w:marBottom w:val="0"/>
          <w:divBdr>
            <w:top w:val="none" w:sz="0" w:space="0" w:color="auto"/>
            <w:left w:val="none" w:sz="0" w:space="0" w:color="auto"/>
            <w:bottom w:val="none" w:sz="0" w:space="0" w:color="auto"/>
            <w:right w:val="none" w:sz="0" w:space="0" w:color="auto"/>
          </w:divBdr>
        </w:div>
        <w:div w:id="1031762977">
          <w:marLeft w:val="0"/>
          <w:marRight w:val="0"/>
          <w:marTop w:val="0"/>
          <w:marBottom w:val="0"/>
          <w:divBdr>
            <w:top w:val="none" w:sz="0" w:space="0" w:color="auto"/>
            <w:left w:val="none" w:sz="0" w:space="0" w:color="auto"/>
            <w:bottom w:val="none" w:sz="0" w:space="0" w:color="auto"/>
            <w:right w:val="none" w:sz="0" w:space="0" w:color="auto"/>
          </w:divBdr>
        </w:div>
        <w:div w:id="1530529447">
          <w:marLeft w:val="0"/>
          <w:marRight w:val="0"/>
          <w:marTop w:val="0"/>
          <w:marBottom w:val="0"/>
          <w:divBdr>
            <w:top w:val="none" w:sz="0" w:space="0" w:color="auto"/>
            <w:left w:val="none" w:sz="0" w:space="0" w:color="auto"/>
            <w:bottom w:val="none" w:sz="0" w:space="0" w:color="auto"/>
            <w:right w:val="none" w:sz="0" w:space="0" w:color="auto"/>
          </w:divBdr>
        </w:div>
        <w:div w:id="1895122493">
          <w:marLeft w:val="0"/>
          <w:marRight w:val="0"/>
          <w:marTop w:val="0"/>
          <w:marBottom w:val="0"/>
          <w:divBdr>
            <w:top w:val="none" w:sz="0" w:space="0" w:color="auto"/>
            <w:left w:val="none" w:sz="0" w:space="0" w:color="auto"/>
            <w:bottom w:val="none" w:sz="0" w:space="0" w:color="auto"/>
            <w:right w:val="none" w:sz="0" w:space="0" w:color="auto"/>
          </w:divBdr>
        </w:div>
        <w:div w:id="1956869476">
          <w:marLeft w:val="0"/>
          <w:marRight w:val="0"/>
          <w:marTop w:val="0"/>
          <w:marBottom w:val="0"/>
          <w:divBdr>
            <w:top w:val="none" w:sz="0" w:space="0" w:color="auto"/>
            <w:left w:val="none" w:sz="0" w:space="0" w:color="auto"/>
            <w:bottom w:val="none" w:sz="0" w:space="0" w:color="auto"/>
            <w:right w:val="none" w:sz="0" w:space="0" w:color="auto"/>
          </w:divBdr>
        </w:div>
        <w:div w:id="517893333">
          <w:marLeft w:val="0"/>
          <w:marRight w:val="0"/>
          <w:marTop w:val="0"/>
          <w:marBottom w:val="0"/>
          <w:divBdr>
            <w:top w:val="none" w:sz="0" w:space="0" w:color="auto"/>
            <w:left w:val="none" w:sz="0" w:space="0" w:color="auto"/>
            <w:bottom w:val="none" w:sz="0" w:space="0" w:color="auto"/>
            <w:right w:val="none" w:sz="0" w:space="0" w:color="auto"/>
          </w:divBdr>
        </w:div>
        <w:div w:id="1237980254">
          <w:marLeft w:val="0"/>
          <w:marRight w:val="0"/>
          <w:marTop w:val="0"/>
          <w:marBottom w:val="0"/>
          <w:divBdr>
            <w:top w:val="none" w:sz="0" w:space="0" w:color="auto"/>
            <w:left w:val="none" w:sz="0" w:space="0" w:color="auto"/>
            <w:bottom w:val="none" w:sz="0" w:space="0" w:color="auto"/>
            <w:right w:val="none" w:sz="0" w:space="0" w:color="auto"/>
          </w:divBdr>
        </w:div>
        <w:div w:id="1962104028">
          <w:marLeft w:val="0"/>
          <w:marRight w:val="0"/>
          <w:marTop w:val="0"/>
          <w:marBottom w:val="0"/>
          <w:divBdr>
            <w:top w:val="none" w:sz="0" w:space="0" w:color="auto"/>
            <w:left w:val="none" w:sz="0" w:space="0" w:color="auto"/>
            <w:bottom w:val="none" w:sz="0" w:space="0" w:color="auto"/>
            <w:right w:val="none" w:sz="0" w:space="0" w:color="auto"/>
          </w:divBdr>
        </w:div>
        <w:div w:id="1836022094">
          <w:marLeft w:val="0"/>
          <w:marRight w:val="0"/>
          <w:marTop w:val="0"/>
          <w:marBottom w:val="0"/>
          <w:divBdr>
            <w:top w:val="none" w:sz="0" w:space="0" w:color="auto"/>
            <w:left w:val="none" w:sz="0" w:space="0" w:color="auto"/>
            <w:bottom w:val="none" w:sz="0" w:space="0" w:color="auto"/>
            <w:right w:val="none" w:sz="0" w:space="0" w:color="auto"/>
          </w:divBdr>
        </w:div>
        <w:div w:id="1025516852">
          <w:marLeft w:val="0"/>
          <w:marRight w:val="0"/>
          <w:marTop w:val="0"/>
          <w:marBottom w:val="0"/>
          <w:divBdr>
            <w:top w:val="none" w:sz="0" w:space="0" w:color="auto"/>
            <w:left w:val="none" w:sz="0" w:space="0" w:color="auto"/>
            <w:bottom w:val="none" w:sz="0" w:space="0" w:color="auto"/>
            <w:right w:val="none" w:sz="0" w:space="0" w:color="auto"/>
          </w:divBdr>
        </w:div>
        <w:div w:id="1493334935">
          <w:marLeft w:val="0"/>
          <w:marRight w:val="0"/>
          <w:marTop w:val="0"/>
          <w:marBottom w:val="0"/>
          <w:divBdr>
            <w:top w:val="none" w:sz="0" w:space="0" w:color="auto"/>
            <w:left w:val="none" w:sz="0" w:space="0" w:color="auto"/>
            <w:bottom w:val="none" w:sz="0" w:space="0" w:color="auto"/>
            <w:right w:val="none" w:sz="0" w:space="0" w:color="auto"/>
          </w:divBdr>
        </w:div>
        <w:div w:id="1997688880">
          <w:marLeft w:val="0"/>
          <w:marRight w:val="0"/>
          <w:marTop w:val="0"/>
          <w:marBottom w:val="0"/>
          <w:divBdr>
            <w:top w:val="none" w:sz="0" w:space="0" w:color="auto"/>
            <w:left w:val="none" w:sz="0" w:space="0" w:color="auto"/>
            <w:bottom w:val="none" w:sz="0" w:space="0" w:color="auto"/>
            <w:right w:val="none" w:sz="0" w:space="0" w:color="auto"/>
          </w:divBdr>
        </w:div>
        <w:div w:id="775489980">
          <w:marLeft w:val="0"/>
          <w:marRight w:val="0"/>
          <w:marTop w:val="0"/>
          <w:marBottom w:val="0"/>
          <w:divBdr>
            <w:top w:val="none" w:sz="0" w:space="0" w:color="auto"/>
            <w:left w:val="none" w:sz="0" w:space="0" w:color="auto"/>
            <w:bottom w:val="none" w:sz="0" w:space="0" w:color="auto"/>
            <w:right w:val="none" w:sz="0" w:space="0" w:color="auto"/>
          </w:divBdr>
        </w:div>
        <w:div w:id="910121625">
          <w:marLeft w:val="0"/>
          <w:marRight w:val="0"/>
          <w:marTop w:val="0"/>
          <w:marBottom w:val="0"/>
          <w:divBdr>
            <w:top w:val="none" w:sz="0" w:space="0" w:color="auto"/>
            <w:left w:val="none" w:sz="0" w:space="0" w:color="auto"/>
            <w:bottom w:val="none" w:sz="0" w:space="0" w:color="auto"/>
            <w:right w:val="none" w:sz="0" w:space="0" w:color="auto"/>
          </w:divBdr>
        </w:div>
        <w:div w:id="1873574102">
          <w:marLeft w:val="0"/>
          <w:marRight w:val="0"/>
          <w:marTop w:val="0"/>
          <w:marBottom w:val="0"/>
          <w:divBdr>
            <w:top w:val="none" w:sz="0" w:space="0" w:color="auto"/>
            <w:left w:val="none" w:sz="0" w:space="0" w:color="auto"/>
            <w:bottom w:val="none" w:sz="0" w:space="0" w:color="auto"/>
            <w:right w:val="none" w:sz="0" w:space="0" w:color="auto"/>
          </w:divBdr>
        </w:div>
        <w:div w:id="545072093">
          <w:marLeft w:val="0"/>
          <w:marRight w:val="0"/>
          <w:marTop w:val="0"/>
          <w:marBottom w:val="0"/>
          <w:divBdr>
            <w:top w:val="none" w:sz="0" w:space="0" w:color="auto"/>
            <w:left w:val="none" w:sz="0" w:space="0" w:color="auto"/>
            <w:bottom w:val="none" w:sz="0" w:space="0" w:color="auto"/>
            <w:right w:val="none" w:sz="0" w:space="0" w:color="auto"/>
          </w:divBdr>
        </w:div>
        <w:div w:id="683751668">
          <w:marLeft w:val="0"/>
          <w:marRight w:val="0"/>
          <w:marTop w:val="0"/>
          <w:marBottom w:val="0"/>
          <w:divBdr>
            <w:top w:val="none" w:sz="0" w:space="0" w:color="auto"/>
            <w:left w:val="none" w:sz="0" w:space="0" w:color="auto"/>
            <w:bottom w:val="none" w:sz="0" w:space="0" w:color="auto"/>
            <w:right w:val="none" w:sz="0" w:space="0" w:color="auto"/>
          </w:divBdr>
        </w:div>
        <w:div w:id="90130675">
          <w:marLeft w:val="0"/>
          <w:marRight w:val="0"/>
          <w:marTop w:val="0"/>
          <w:marBottom w:val="0"/>
          <w:divBdr>
            <w:top w:val="none" w:sz="0" w:space="0" w:color="auto"/>
            <w:left w:val="none" w:sz="0" w:space="0" w:color="auto"/>
            <w:bottom w:val="none" w:sz="0" w:space="0" w:color="auto"/>
            <w:right w:val="none" w:sz="0" w:space="0" w:color="auto"/>
          </w:divBdr>
        </w:div>
        <w:div w:id="1949045476">
          <w:marLeft w:val="0"/>
          <w:marRight w:val="0"/>
          <w:marTop w:val="0"/>
          <w:marBottom w:val="0"/>
          <w:divBdr>
            <w:top w:val="none" w:sz="0" w:space="0" w:color="auto"/>
            <w:left w:val="none" w:sz="0" w:space="0" w:color="auto"/>
            <w:bottom w:val="none" w:sz="0" w:space="0" w:color="auto"/>
            <w:right w:val="none" w:sz="0" w:space="0" w:color="auto"/>
          </w:divBdr>
        </w:div>
        <w:div w:id="933703913">
          <w:marLeft w:val="0"/>
          <w:marRight w:val="0"/>
          <w:marTop w:val="0"/>
          <w:marBottom w:val="0"/>
          <w:divBdr>
            <w:top w:val="none" w:sz="0" w:space="0" w:color="auto"/>
            <w:left w:val="none" w:sz="0" w:space="0" w:color="auto"/>
            <w:bottom w:val="none" w:sz="0" w:space="0" w:color="auto"/>
            <w:right w:val="none" w:sz="0" w:space="0" w:color="auto"/>
          </w:divBdr>
        </w:div>
        <w:div w:id="645276801">
          <w:marLeft w:val="0"/>
          <w:marRight w:val="0"/>
          <w:marTop w:val="0"/>
          <w:marBottom w:val="0"/>
          <w:divBdr>
            <w:top w:val="none" w:sz="0" w:space="0" w:color="auto"/>
            <w:left w:val="none" w:sz="0" w:space="0" w:color="auto"/>
            <w:bottom w:val="none" w:sz="0" w:space="0" w:color="auto"/>
            <w:right w:val="none" w:sz="0" w:space="0" w:color="auto"/>
          </w:divBdr>
        </w:div>
        <w:div w:id="1268272023">
          <w:marLeft w:val="0"/>
          <w:marRight w:val="0"/>
          <w:marTop w:val="0"/>
          <w:marBottom w:val="0"/>
          <w:divBdr>
            <w:top w:val="none" w:sz="0" w:space="0" w:color="auto"/>
            <w:left w:val="none" w:sz="0" w:space="0" w:color="auto"/>
            <w:bottom w:val="none" w:sz="0" w:space="0" w:color="auto"/>
            <w:right w:val="none" w:sz="0" w:space="0" w:color="auto"/>
          </w:divBdr>
        </w:div>
        <w:div w:id="1848669960">
          <w:marLeft w:val="0"/>
          <w:marRight w:val="0"/>
          <w:marTop w:val="0"/>
          <w:marBottom w:val="0"/>
          <w:divBdr>
            <w:top w:val="none" w:sz="0" w:space="0" w:color="auto"/>
            <w:left w:val="none" w:sz="0" w:space="0" w:color="auto"/>
            <w:bottom w:val="none" w:sz="0" w:space="0" w:color="auto"/>
            <w:right w:val="none" w:sz="0" w:space="0" w:color="auto"/>
          </w:divBdr>
        </w:div>
        <w:div w:id="1199202324">
          <w:marLeft w:val="0"/>
          <w:marRight w:val="0"/>
          <w:marTop w:val="0"/>
          <w:marBottom w:val="0"/>
          <w:divBdr>
            <w:top w:val="none" w:sz="0" w:space="0" w:color="auto"/>
            <w:left w:val="none" w:sz="0" w:space="0" w:color="auto"/>
            <w:bottom w:val="none" w:sz="0" w:space="0" w:color="auto"/>
            <w:right w:val="none" w:sz="0" w:space="0" w:color="auto"/>
          </w:divBdr>
        </w:div>
        <w:div w:id="722410289">
          <w:marLeft w:val="0"/>
          <w:marRight w:val="0"/>
          <w:marTop w:val="0"/>
          <w:marBottom w:val="0"/>
          <w:divBdr>
            <w:top w:val="none" w:sz="0" w:space="0" w:color="auto"/>
            <w:left w:val="none" w:sz="0" w:space="0" w:color="auto"/>
            <w:bottom w:val="none" w:sz="0" w:space="0" w:color="auto"/>
            <w:right w:val="none" w:sz="0" w:space="0" w:color="auto"/>
          </w:divBdr>
        </w:div>
        <w:div w:id="140271882">
          <w:marLeft w:val="0"/>
          <w:marRight w:val="0"/>
          <w:marTop w:val="0"/>
          <w:marBottom w:val="0"/>
          <w:divBdr>
            <w:top w:val="none" w:sz="0" w:space="0" w:color="auto"/>
            <w:left w:val="none" w:sz="0" w:space="0" w:color="auto"/>
            <w:bottom w:val="none" w:sz="0" w:space="0" w:color="auto"/>
            <w:right w:val="none" w:sz="0" w:space="0" w:color="auto"/>
          </w:divBdr>
        </w:div>
        <w:div w:id="388922925">
          <w:marLeft w:val="0"/>
          <w:marRight w:val="0"/>
          <w:marTop w:val="0"/>
          <w:marBottom w:val="0"/>
          <w:divBdr>
            <w:top w:val="none" w:sz="0" w:space="0" w:color="auto"/>
            <w:left w:val="none" w:sz="0" w:space="0" w:color="auto"/>
            <w:bottom w:val="none" w:sz="0" w:space="0" w:color="auto"/>
            <w:right w:val="none" w:sz="0" w:space="0" w:color="auto"/>
          </w:divBdr>
        </w:div>
        <w:div w:id="504394815">
          <w:marLeft w:val="0"/>
          <w:marRight w:val="0"/>
          <w:marTop w:val="0"/>
          <w:marBottom w:val="0"/>
          <w:divBdr>
            <w:top w:val="none" w:sz="0" w:space="0" w:color="auto"/>
            <w:left w:val="none" w:sz="0" w:space="0" w:color="auto"/>
            <w:bottom w:val="none" w:sz="0" w:space="0" w:color="auto"/>
            <w:right w:val="none" w:sz="0" w:space="0" w:color="auto"/>
          </w:divBdr>
        </w:div>
        <w:div w:id="1834832428">
          <w:marLeft w:val="0"/>
          <w:marRight w:val="0"/>
          <w:marTop w:val="0"/>
          <w:marBottom w:val="0"/>
          <w:divBdr>
            <w:top w:val="none" w:sz="0" w:space="0" w:color="auto"/>
            <w:left w:val="none" w:sz="0" w:space="0" w:color="auto"/>
            <w:bottom w:val="none" w:sz="0" w:space="0" w:color="auto"/>
            <w:right w:val="none" w:sz="0" w:space="0" w:color="auto"/>
          </w:divBdr>
        </w:div>
        <w:div w:id="1486583412">
          <w:marLeft w:val="0"/>
          <w:marRight w:val="0"/>
          <w:marTop w:val="0"/>
          <w:marBottom w:val="0"/>
          <w:divBdr>
            <w:top w:val="none" w:sz="0" w:space="0" w:color="auto"/>
            <w:left w:val="none" w:sz="0" w:space="0" w:color="auto"/>
            <w:bottom w:val="none" w:sz="0" w:space="0" w:color="auto"/>
            <w:right w:val="none" w:sz="0" w:space="0" w:color="auto"/>
          </w:divBdr>
        </w:div>
        <w:div w:id="2005469136">
          <w:marLeft w:val="0"/>
          <w:marRight w:val="0"/>
          <w:marTop w:val="0"/>
          <w:marBottom w:val="0"/>
          <w:divBdr>
            <w:top w:val="none" w:sz="0" w:space="0" w:color="auto"/>
            <w:left w:val="none" w:sz="0" w:space="0" w:color="auto"/>
            <w:bottom w:val="none" w:sz="0" w:space="0" w:color="auto"/>
            <w:right w:val="none" w:sz="0" w:space="0" w:color="auto"/>
          </w:divBdr>
        </w:div>
        <w:div w:id="1587960490">
          <w:marLeft w:val="0"/>
          <w:marRight w:val="0"/>
          <w:marTop w:val="0"/>
          <w:marBottom w:val="0"/>
          <w:divBdr>
            <w:top w:val="none" w:sz="0" w:space="0" w:color="auto"/>
            <w:left w:val="none" w:sz="0" w:space="0" w:color="auto"/>
            <w:bottom w:val="none" w:sz="0" w:space="0" w:color="auto"/>
            <w:right w:val="none" w:sz="0" w:space="0" w:color="auto"/>
          </w:divBdr>
        </w:div>
        <w:div w:id="1850100009">
          <w:marLeft w:val="0"/>
          <w:marRight w:val="0"/>
          <w:marTop w:val="0"/>
          <w:marBottom w:val="0"/>
          <w:divBdr>
            <w:top w:val="none" w:sz="0" w:space="0" w:color="auto"/>
            <w:left w:val="none" w:sz="0" w:space="0" w:color="auto"/>
            <w:bottom w:val="none" w:sz="0" w:space="0" w:color="auto"/>
            <w:right w:val="none" w:sz="0" w:space="0" w:color="auto"/>
          </w:divBdr>
        </w:div>
        <w:div w:id="1235122016">
          <w:marLeft w:val="0"/>
          <w:marRight w:val="0"/>
          <w:marTop w:val="0"/>
          <w:marBottom w:val="0"/>
          <w:divBdr>
            <w:top w:val="none" w:sz="0" w:space="0" w:color="auto"/>
            <w:left w:val="none" w:sz="0" w:space="0" w:color="auto"/>
            <w:bottom w:val="none" w:sz="0" w:space="0" w:color="auto"/>
            <w:right w:val="none" w:sz="0" w:space="0" w:color="auto"/>
          </w:divBdr>
        </w:div>
        <w:div w:id="1744837377">
          <w:marLeft w:val="0"/>
          <w:marRight w:val="0"/>
          <w:marTop w:val="0"/>
          <w:marBottom w:val="0"/>
          <w:divBdr>
            <w:top w:val="none" w:sz="0" w:space="0" w:color="auto"/>
            <w:left w:val="none" w:sz="0" w:space="0" w:color="auto"/>
            <w:bottom w:val="none" w:sz="0" w:space="0" w:color="auto"/>
            <w:right w:val="none" w:sz="0" w:space="0" w:color="auto"/>
          </w:divBdr>
        </w:div>
        <w:div w:id="939097777">
          <w:marLeft w:val="0"/>
          <w:marRight w:val="0"/>
          <w:marTop w:val="0"/>
          <w:marBottom w:val="0"/>
          <w:divBdr>
            <w:top w:val="none" w:sz="0" w:space="0" w:color="auto"/>
            <w:left w:val="none" w:sz="0" w:space="0" w:color="auto"/>
            <w:bottom w:val="none" w:sz="0" w:space="0" w:color="auto"/>
            <w:right w:val="none" w:sz="0" w:space="0" w:color="auto"/>
          </w:divBdr>
        </w:div>
        <w:div w:id="928385787">
          <w:marLeft w:val="0"/>
          <w:marRight w:val="0"/>
          <w:marTop w:val="0"/>
          <w:marBottom w:val="0"/>
          <w:divBdr>
            <w:top w:val="none" w:sz="0" w:space="0" w:color="auto"/>
            <w:left w:val="none" w:sz="0" w:space="0" w:color="auto"/>
            <w:bottom w:val="none" w:sz="0" w:space="0" w:color="auto"/>
            <w:right w:val="none" w:sz="0" w:space="0" w:color="auto"/>
          </w:divBdr>
        </w:div>
        <w:div w:id="1366834074">
          <w:marLeft w:val="0"/>
          <w:marRight w:val="0"/>
          <w:marTop w:val="0"/>
          <w:marBottom w:val="0"/>
          <w:divBdr>
            <w:top w:val="none" w:sz="0" w:space="0" w:color="auto"/>
            <w:left w:val="none" w:sz="0" w:space="0" w:color="auto"/>
            <w:bottom w:val="none" w:sz="0" w:space="0" w:color="auto"/>
            <w:right w:val="none" w:sz="0" w:space="0" w:color="auto"/>
          </w:divBdr>
        </w:div>
        <w:div w:id="1006640102">
          <w:marLeft w:val="0"/>
          <w:marRight w:val="0"/>
          <w:marTop w:val="0"/>
          <w:marBottom w:val="0"/>
          <w:divBdr>
            <w:top w:val="none" w:sz="0" w:space="0" w:color="auto"/>
            <w:left w:val="none" w:sz="0" w:space="0" w:color="auto"/>
            <w:bottom w:val="none" w:sz="0" w:space="0" w:color="auto"/>
            <w:right w:val="none" w:sz="0" w:space="0" w:color="auto"/>
          </w:divBdr>
        </w:div>
        <w:div w:id="1923173258">
          <w:marLeft w:val="0"/>
          <w:marRight w:val="0"/>
          <w:marTop w:val="0"/>
          <w:marBottom w:val="0"/>
          <w:divBdr>
            <w:top w:val="none" w:sz="0" w:space="0" w:color="auto"/>
            <w:left w:val="none" w:sz="0" w:space="0" w:color="auto"/>
            <w:bottom w:val="none" w:sz="0" w:space="0" w:color="auto"/>
            <w:right w:val="none" w:sz="0" w:space="0" w:color="auto"/>
          </w:divBdr>
        </w:div>
        <w:div w:id="1843664025">
          <w:marLeft w:val="0"/>
          <w:marRight w:val="0"/>
          <w:marTop w:val="0"/>
          <w:marBottom w:val="0"/>
          <w:divBdr>
            <w:top w:val="none" w:sz="0" w:space="0" w:color="auto"/>
            <w:left w:val="none" w:sz="0" w:space="0" w:color="auto"/>
            <w:bottom w:val="none" w:sz="0" w:space="0" w:color="auto"/>
            <w:right w:val="none" w:sz="0" w:space="0" w:color="auto"/>
          </w:divBdr>
        </w:div>
        <w:div w:id="444080877">
          <w:marLeft w:val="0"/>
          <w:marRight w:val="0"/>
          <w:marTop w:val="0"/>
          <w:marBottom w:val="0"/>
          <w:divBdr>
            <w:top w:val="none" w:sz="0" w:space="0" w:color="auto"/>
            <w:left w:val="none" w:sz="0" w:space="0" w:color="auto"/>
            <w:bottom w:val="none" w:sz="0" w:space="0" w:color="auto"/>
            <w:right w:val="none" w:sz="0" w:space="0" w:color="auto"/>
          </w:divBdr>
        </w:div>
        <w:div w:id="1092550762">
          <w:marLeft w:val="0"/>
          <w:marRight w:val="0"/>
          <w:marTop w:val="0"/>
          <w:marBottom w:val="0"/>
          <w:divBdr>
            <w:top w:val="none" w:sz="0" w:space="0" w:color="auto"/>
            <w:left w:val="none" w:sz="0" w:space="0" w:color="auto"/>
            <w:bottom w:val="none" w:sz="0" w:space="0" w:color="auto"/>
            <w:right w:val="none" w:sz="0" w:space="0" w:color="auto"/>
          </w:divBdr>
        </w:div>
        <w:div w:id="622077788">
          <w:marLeft w:val="0"/>
          <w:marRight w:val="0"/>
          <w:marTop w:val="0"/>
          <w:marBottom w:val="0"/>
          <w:divBdr>
            <w:top w:val="none" w:sz="0" w:space="0" w:color="auto"/>
            <w:left w:val="none" w:sz="0" w:space="0" w:color="auto"/>
            <w:bottom w:val="none" w:sz="0" w:space="0" w:color="auto"/>
            <w:right w:val="none" w:sz="0" w:space="0" w:color="auto"/>
          </w:divBdr>
        </w:div>
        <w:div w:id="1958102193">
          <w:marLeft w:val="0"/>
          <w:marRight w:val="0"/>
          <w:marTop w:val="0"/>
          <w:marBottom w:val="0"/>
          <w:divBdr>
            <w:top w:val="none" w:sz="0" w:space="0" w:color="auto"/>
            <w:left w:val="none" w:sz="0" w:space="0" w:color="auto"/>
            <w:bottom w:val="none" w:sz="0" w:space="0" w:color="auto"/>
            <w:right w:val="none" w:sz="0" w:space="0" w:color="auto"/>
          </w:divBdr>
        </w:div>
        <w:div w:id="1182670271">
          <w:marLeft w:val="0"/>
          <w:marRight w:val="0"/>
          <w:marTop w:val="0"/>
          <w:marBottom w:val="0"/>
          <w:divBdr>
            <w:top w:val="none" w:sz="0" w:space="0" w:color="auto"/>
            <w:left w:val="none" w:sz="0" w:space="0" w:color="auto"/>
            <w:bottom w:val="none" w:sz="0" w:space="0" w:color="auto"/>
            <w:right w:val="none" w:sz="0" w:space="0" w:color="auto"/>
          </w:divBdr>
        </w:div>
        <w:div w:id="1931503165">
          <w:marLeft w:val="0"/>
          <w:marRight w:val="0"/>
          <w:marTop w:val="0"/>
          <w:marBottom w:val="0"/>
          <w:divBdr>
            <w:top w:val="none" w:sz="0" w:space="0" w:color="auto"/>
            <w:left w:val="none" w:sz="0" w:space="0" w:color="auto"/>
            <w:bottom w:val="none" w:sz="0" w:space="0" w:color="auto"/>
            <w:right w:val="none" w:sz="0" w:space="0" w:color="auto"/>
          </w:divBdr>
        </w:div>
      </w:divsChild>
    </w:div>
    <w:div w:id="1999845699">
      <w:bodyDiv w:val="1"/>
      <w:marLeft w:val="0"/>
      <w:marRight w:val="0"/>
      <w:marTop w:val="0"/>
      <w:marBottom w:val="0"/>
      <w:divBdr>
        <w:top w:val="none" w:sz="0" w:space="0" w:color="auto"/>
        <w:left w:val="none" w:sz="0" w:space="0" w:color="auto"/>
        <w:bottom w:val="none" w:sz="0" w:space="0" w:color="auto"/>
        <w:right w:val="none" w:sz="0" w:space="0" w:color="auto"/>
      </w:divBdr>
    </w:div>
    <w:div w:id="2000693506">
      <w:bodyDiv w:val="1"/>
      <w:marLeft w:val="0"/>
      <w:marRight w:val="0"/>
      <w:marTop w:val="0"/>
      <w:marBottom w:val="0"/>
      <w:divBdr>
        <w:top w:val="none" w:sz="0" w:space="0" w:color="auto"/>
        <w:left w:val="none" w:sz="0" w:space="0" w:color="auto"/>
        <w:bottom w:val="none" w:sz="0" w:space="0" w:color="auto"/>
        <w:right w:val="none" w:sz="0" w:space="0" w:color="auto"/>
      </w:divBdr>
    </w:div>
    <w:div w:id="2001041044">
      <w:bodyDiv w:val="1"/>
      <w:marLeft w:val="0"/>
      <w:marRight w:val="0"/>
      <w:marTop w:val="0"/>
      <w:marBottom w:val="0"/>
      <w:divBdr>
        <w:top w:val="none" w:sz="0" w:space="0" w:color="auto"/>
        <w:left w:val="none" w:sz="0" w:space="0" w:color="auto"/>
        <w:bottom w:val="none" w:sz="0" w:space="0" w:color="auto"/>
        <w:right w:val="none" w:sz="0" w:space="0" w:color="auto"/>
      </w:divBdr>
    </w:div>
    <w:div w:id="2002464675">
      <w:bodyDiv w:val="1"/>
      <w:marLeft w:val="0"/>
      <w:marRight w:val="0"/>
      <w:marTop w:val="0"/>
      <w:marBottom w:val="0"/>
      <w:divBdr>
        <w:top w:val="none" w:sz="0" w:space="0" w:color="auto"/>
        <w:left w:val="none" w:sz="0" w:space="0" w:color="auto"/>
        <w:bottom w:val="none" w:sz="0" w:space="0" w:color="auto"/>
        <w:right w:val="none" w:sz="0" w:space="0" w:color="auto"/>
      </w:divBdr>
    </w:div>
    <w:div w:id="2004114614">
      <w:bodyDiv w:val="1"/>
      <w:marLeft w:val="0"/>
      <w:marRight w:val="0"/>
      <w:marTop w:val="0"/>
      <w:marBottom w:val="0"/>
      <w:divBdr>
        <w:top w:val="none" w:sz="0" w:space="0" w:color="auto"/>
        <w:left w:val="none" w:sz="0" w:space="0" w:color="auto"/>
        <w:bottom w:val="none" w:sz="0" w:space="0" w:color="auto"/>
        <w:right w:val="none" w:sz="0" w:space="0" w:color="auto"/>
      </w:divBdr>
    </w:div>
    <w:div w:id="2006128123">
      <w:bodyDiv w:val="1"/>
      <w:marLeft w:val="0"/>
      <w:marRight w:val="0"/>
      <w:marTop w:val="0"/>
      <w:marBottom w:val="0"/>
      <w:divBdr>
        <w:top w:val="none" w:sz="0" w:space="0" w:color="auto"/>
        <w:left w:val="none" w:sz="0" w:space="0" w:color="auto"/>
        <w:bottom w:val="none" w:sz="0" w:space="0" w:color="auto"/>
        <w:right w:val="none" w:sz="0" w:space="0" w:color="auto"/>
      </w:divBdr>
    </w:div>
    <w:div w:id="2006401064">
      <w:bodyDiv w:val="1"/>
      <w:marLeft w:val="0"/>
      <w:marRight w:val="0"/>
      <w:marTop w:val="0"/>
      <w:marBottom w:val="0"/>
      <w:divBdr>
        <w:top w:val="none" w:sz="0" w:space="0" w:color="auto"/>
        <w:left w:val="none" w:sz="0" w:space="0" w:color="auto"/>
        <w:bottom w:val="none" w:sz="0" w:space="0" w:color="auto"/>
        <w:right w:val="none" w:sz="0" w:space="0" w:color="auto"/>
      </w:divBdr>
    </w:div>
    <w:div w:id="2010719280">
      <w:bodyDiv w:val="1"/>
      <w:marLeft w:val="0"/>
      <w:marRight w:val="0"/>
      <w:marTop w:val="0"/>
      <w:marBottom w:val="0"/>
      <w:divBdr>
        <w:top w:val="none" w:sz="0" w:space="0" w:color="auto"/>
        <w:left w:val="none" w:sz="0" w:space="0" w:color="auto"/>
        <w:bottom w:val="none" w:sz="0" w:space="0" w:color="auto"/>
        <w:right w:val="none" w:sz="0" w:space="0" w:color="auto"/>
      </w:divBdr>
    </w:div>
    <w:div w:id="2014604944">
      <w:bodyDiv w:val="1"/>
      <w:marLeft w:val="0"/>
      <w:marRight w:val="0"/>
      <w:marTop w:val="0"/>
      <w:marBottom w:val="0"/>
      <w:divBdr>
        <w:top w:val="none" w:sz="0" w:space="0" w:color="auto"/>
        <w:left w:val="none" w:sz="0" w:space="0" w:color="auto"/>
        <w:bottom w:val="none" w:sz="0" w:space="0" w:color="auto"/>
        <w:right w:val="none" w:sz="0" w:space="0" w:color="auto"/>
      </w:divBdr>
      <w:divsChild>
        <w:div w:id="509759116">
          <w:marLeft w:val="0"/>
          <w:marRight w:val="0"/>
          <w:marTop w:val="0"/>
          <w:marBottom w:val="0"/>
          <w:divBdr>
            <w:top w:val="none" w:sz="0" w:space="0" w:color="auto"/>
            <w:left w:val="none" w:sz="0" w:space="0" w:color="auto"/>
            <w:bottom w:val="none" w:sz="0" w:space="0" w:color="auto"/>
            <w:right w:val="none" w:sz="0" w:space="0" w:color="auto"/>
          </w:divBdr>
        </w:div>
        <w:div w:id="1627199901">
          <w:marLeft w:val="0"/>
          <w:marRight w:val="0"/>
          <w:marTop w:val="0"/>
          <w:marBottom w:val="0"/>
          <w:divBdr>
            <w:top w:val="none" w:sz="0" w:space="0" w:color="auto"/>
            <w:left w:val="none" w:sz="0" w:space="0" w:color="auto"/>
            <w:bottom w:val="none" w:sz="0" w:space="0" w:color="auto"/>
            <w:right w:val="none" w:sz="0" w:space="0" w:color="auto"/>
          </w:divBdr>
        </w:div>
        <w:div w:id="482742906">
          <w:marLeft w:val="0"/>
          <w:marRight w:val="0"/>
          <w:marTop w:val="0"/>
          <w:marBottom w:val="0"/>
          <w:divBdr>
            <w:top w:val="none" w:sz="0" w:space="0" w:color="auto"/>
            <w:left w:val="none" w:sz="0" w:space="0" w:color="auto"/>
            <w:bottom w:val="none" w:sz="0" w:space="0" w:color="auto"/>
            <w:right w:val="none" w:sz="0" w:space="0" w:color="auto"/>
          </w:divBdr>
        </w:div>
        <w:div w:id="1987467409">
          <w:marLeft w:val="0"/>
          <w:marRight w:val="0"/>
          <w:marTop w:val="0"/>
          <w:marBottom w:val="0"/>
          <w:divBdr>
            <w:top w:val="none" w:sz="0" w:space="0" w:color="auto"/>
            <w:left w:val="none" w:sz="0" w:space="0" w:color="auto"/>
            <w:bottom w:val="none" w:sz="0" w:space="0" w:color="auto"/>
            <w:right w:val="none" w:sz="0" w:space="0" w:color="auto"/>
          </w:divBdr>
        </w:div>
        <w:div w:id="149685238">
          <w:marLeft w:val="0"/>
          <w:marRight w:val="0"/>
          <w:marTop w:val="0"/>
          <w:marBottom w:val="0"/>
          <w:divBdr>
            <w:top w:val="none" w:sz="0" w:space="0" w:color="auto"/>
            <w:left w:val="none" w:sz="0" w:space="0" w:color="auto"/>
            <w:bottom w:val="none" w:sz="0" w:space="0" w:color="auto"/>
            <w:right w:val="none" w:sz="0" w:space="0" w:color="auto"/>
          </w:divBdr>
        </w:div>
        <w:div w:id="144396906">
          <w:marLeft w:val="0"/>
          <w:marRight w:val="0"/>
          <w:marTop w:val="0"/>
          <w:marBottom w:val="0"/>
          <w:divBdr>
            <w:top w:val="none" w:sz="0" w:space="0" w:color="auto"/>
            <w:left w:val="none" w:sz="0" w:space="0" w:color="auto"/>
            <w:bottom w:val="none" w:sz="0" w:space="0" w:color="auto"/>
            <w:right w:val="none" w:sz="0" w:space="0" w:color="auto"/>
          </w:divBdr>
        </w:div>
        <w:div w:id="155846295">
          <w:marLeft w:val="0"/>
          <w:marRight w:val="0"/>
          <w:marTop w:val="0"/>
          <w:marBottom w:val="0"/>
          <w:divBdr>
            <w:top w:val="none" w:sz="0" w:space="0" w:color="auto"/>
            <w:left w:val="none" w:sz="0" w:space="0" w:color="auto"/>
            <w:bottom w:val="none" w:sz="0" w:space="0" w:color="auto"/>
            <w:right w:val="none" w:sz="0" w:space="0" w:color="auto"/>
          </w:divBdr>
        </w:div>
        <w:div w:id="1240018357">
          <w:marLeft w:val="0"/>
          <w:marRight w:val="0"/>
          <w:marTop w:val="0"/>
          <w:marBottom w:val="0"/>
          <w:divBdr>
            <w:top w:val="none" w:sz="0" w:space="0" w:color="auto"/>
            <w:left w:val="none" w:sz="0" w:space="0" w:color="auto"/>
            <w:bottom w:val="none" w:sz="0" w:space="0" w:color="auto"/>
            <w:right w:val="none" w:sz="0" w:space="0" w:color="auto"/>
          </w:divBdr>
        </w:div>
        <w:div w:id="1443456732">
          <w:marLeft w:val="0"/>
          <w:marRight w:val="0"/>
          <w:marTop w:val="0"/>
          <w:marBottom w:val="0"/>
          <w:divBdr>
            <w:top w:val="none" w:sz="0" w:space="0" w:color="auto"/>
            <w:left w:val="none" w:sz="0" w:space="0" w:color="auto"/>
            <w:bottom w:val="none" w:sz="0" w:space="0" w:color="auto"/>
            <w:right w:val="none" w:sz="0" w:space="0" w:color="auto"/>
          </w:divBdr>
        </w:div>
        <w:div w:id="234975227">
          <w:marLeft w:val="0"/>
          <w:marRight w:val="0"/>
          <w:marTop w:val="0"/>
          <w:marBottom w:val="0"/>
          <w:divBdr>
            <w:top w:val="none" w:sz="0" w:space="0" w:color="auto"/>
            <w:left w:val="none" w:sz="0" w:space="0" w:color="auto"/>
            <w:bottom w:val="none" w:sz="0" w:space="0" w:color="auto"/>
            <w:right w:val="none" w:sz="0" w:space="0" w:color="auto"/>
          </w:divBdr>
        </w:div>
        <w:div w:id="826091862">
          <w:marLeft w:val="0"/>
          <w:marRight w:val="0"/>
          <w:marTop w:val="0"/>
          <w:marBottom w:val="0"/>
          <w:divBdr>
            <w:top w:val="none" w:sz="0" w:space="0" w:color="auto"/>
            <w:left w:val="none" w:sz="0" w:space="0" w:color="auto"/>
            <w:bottom w:val="none" w:sz="0" w:space="0" w:color="auto"/>
            <w:right w:val="none" w:sz="0" w:space="0" w:color="auto"/>
          </w:divBdr>
        </w:div>
        <w:div w:id="21589500">
          <w:marLeft w:val="0"/>
          <w:marRight w:val="0"/>
          <w:marTop w:val="0"/>
          <w:marBottom w:val="0"/>
          <w:divBdr>
            <w:top w:val="none" w:sz="0" w:space="0" w:color="auto"/>
            <w:left w:val="none" w:sz="0" w:space="0" w:color="auto"/>
            <w:bottom w:val="none" w:sz="0" w:space="0" w:color="auto"/>
            <w:right w:val="none" w:sz="0" w:space="0" w:color="auto"/>
          </w:divBdr>
        </w:div>
        <w:div w:id="1142621986">
          <w:marLeft w:val="0"/>
          <w:marRight w:val="0"/>
          <w:marTop w:val="0"/>
          <w:marBottom w:val="0"/>
          <w:divBdr>
            <w:top w:val="none" w:sz="0" w:space="0" w:color="auto"/>
            <w:left w:val="none" w:sz="0" w:space="0" w:color="auto"/>
            <w:bottom w:val="none" w:sz="0" w:space="0" w:color="auto"/>
            <w:right w:val="none" w:sz="0" w:space="0" w:color="auto"/>
          </w:divBdr>
        </w:div>
        <w:div w:id="1113280819">
          <w:marLeft w:val="0"/>
          <w:marRight w:val="0"/>
          <w:marTop w:val="0"/>
          <w:marBottom w:val="0"/>
          <w:divBdr>
            <w:top w:val="none" w:sz="0" w:space="0" w:color="auto"/>
            <w:left w:val="none" w:sz="0" w:space="0" w:color="auto"/>
            <w:bottom w:val="none" w:sz="0" w:space="0" w:color="auto"/>
            <w:right w:val="none" w:sz="0" w:space="0" w:color="auto"/>
          </w:divBdr>
        </w:div>
        <w:div w:id="2076511906">
          <w:marLeft w:val="0"/>
          <w:marRight w:val="0"/>
          <w:marTop w:val="0"/>
          <w:marBottom w:val="0"/>
          <w:divBdr>
            <w:top w:val="none" w:sz="0" w:space="0" w:color="auto"/>
            <w:left w:val="none" w:sz="0" w:space="0" w:color="auto"/>
            <w:bottom w:val="none" w:sz="0" w:space="0" w:color="auto"/>
            <w:right w:val="none" w:sz="0" w:space="0" w:color="auto"/>
          </w:divBdr>
        </w:div>
        <w:div w:id="41759227">
          <w:marLeft w:val="0"/>
          <w:marRight w:val="0"/>
          <w:marTop w:val="0"/>
          <w:marBottom w:val="0"/>
          <w:divBdr>
            <w:top w:val="none" w:sz="0" w:space="0" w:color="auto"/>
            <w:left w:val="none" w:sz="0" w:space="0" w:color="auto"/>
            <w:bottom w:val="none" w:sz="0" w:space="0" w:color="auto"/>
            <w:right w:val="none" w:sz="0" w:space="0" w:color="auto"/>
          </w:divBdr>
        </w:div>
        <w:div w:id="228883598">
          <w:marLeft w:val="0"/>
          <w:marRight w:val="0"/>
          <w:marTop w:val="0"/>
          <w:marBottom w:val="0"/>
          <w:divBdr>
            <w:top w:val="none" w:sz="0" w:space="0" w:color="auto"/>
            <w:left w:val="none" w:sz="0" w:space="0" w:color="auto"/>
            <w:bottom w:val="none" w:sz="0" w:space="0" w:color="auto"/>
            <w:right w:val="none" w:sz="0" w:space="0" w:color="auto"/>
          </w:divBdr>
        </w:div>
        <w:div w:id="1732993715">
          <w:marLeft w:val="0"/>
          <w:marRight w:val="0"/>
          <w:marTop w:val="0"/>
          <w:marBottom w:val="0"/>
          <w:divBdr>
            <w:top w:val="none" w:sz="0" w:space="0" w:color="auto"/>
            <w:left w:val="none" w:sz="0" w:space="0" w:color="auto"/>
            <w:bottom w:val="none" w:sz="0" w:space="0" w:color="auto"/>
            <w:right w:val="none" w:sz="0" w:space="0" w:color="auto"/>
          </w:divBdr>
        </w:div>
        <w:div w:id="2112238082">
          <w:marLeft w:val="0"/>
          <w:marRight w:val="0"/>
          <w:marTop w:val="0"/>
          <w:marBottom w:val="0"/>
          <w:divBdr>
            <w:top w:val="none" w:sz="0" w:space="0" w:color="auto"/>
            <w:left w:val="none" w:sz="0" w:space="0" w:color="auto"/>
            <w:bottom w:val="none" w:sz="0" w:space="0" w:color="auto"/>
            <w:right w:val="none" w:sz="0" w:space="0" w:color="auto"/>
          </w:divBdr>
        </w:div>
        <w:div w:id="426074255">
          <w:marLeft w:val="0"/>
          <w:marRight w:val="0"/>
          <w:marTop w:val="0"/>
          <w:marBottom w:val="0"/>
          <w:divBdr>
            <w:top w:val="none" w:sz="0" w:space="0" w:color="auto"/>
            <w:left w:val="none" w:sz="0" w:space="0" w:color="auto"/>
            <w:bottom w:val="none" w:sz="0" w:space="0" w:color="auto"/>
            <w:right w:val="none" w:sz="0" w:space="0" w:color="auto"/>
          </w:divBdr>
        </w:div>
        <w:div w:id="1634677090">
          <w:marLeft w:val="0"/>
          <w:marRight w:val="0"/>
          <w:marTop w:val="0"/>
          <w:marBottom w:val="0"/>
          <w:divBdr>
            <w:top w:val="none" w:sz="0" w:space="0" w:color="auto"/>
            <w:left w:val="none" w:sz="0" w:space="0" w:color="auto"/>
            <w:bottom w:val="none" w:sz="0" w:space="0" w:color="auto"/>
            <w:right w:val="none" w:sz="0" w:space="0" w:color="auto"/>
          </w:divBdr>
        </w:div>
        <w:div w:id="227960996">
          <w:marLeft w:val="0"/>
          <w:marRight w:val="0"/>
          <w:marTop w:val="0"/>
          <w:marBottom w:val="0"/>
          <w:divBdr>
            <w:top w:val="none" w:sz="0" w:space="0" w:color="auto"/>
            <w:left w:val="none" w:sz="0" w:space="0" w:color="auto"/>
            <w:bottom w:val="none" w:sz="0" w:space="0" w:color="auto"/>
            <w:right w:val="none" w:sz="0" w:space="0" w:color="auto"/>
          </w:divBdr>
        </w:div>
        <w:div w:id="1453748105">
          <w:marLeft w:val="0"/>
          <w:marRight w:val="0"/>
          <w:marTop w:val="0"/>
          <w:marBottom w:val="0"/>
          <w:divBdr>
            <w:top w:val="none" w:sz="0" w:space="0" w:color="auto"/>
            <w:left w:val="none" w:sz="0" w:space="0" w:color="auto"/>
            <w:bottom w:val="none" w:sz="0" w:space="0" w:color="auto"/>
            <w:right w:val="none" w:sz="0" w:space="0" w:color="auto"/>
          </w:divBdr>
        </w:div>
        <w:div w:id="1035497484">
          <w:marLeft w:val="0"/>
          <w:marRight w:val="0"/>
          <w:marTop w:val="0"/>
          <w:marBottom w:val="0"/>
          <w:divBdr>
            <w:top w:val="none" w:sz="0" w:space="0" w:color="auto"/>
            <w:left w:val="none" w:sz="0" w:space="0" w:color="auto"/>
            <w:bottom w:val="none" w:sz="0" w:space="0" w:color="auto"/>
            <w:right w:val="none" w:sz="0" w:space="0" w:color="auto"/>
          </w:divBdr>
        </w:div>
        <w:div w:id="2006324825">
          <w:marLeft w:val="0"/>
          <w:marRight w:val="0"/>
          <w:marTop w:val="0"/>
          <w:marBottom w:val="0"/>
          <w:divBdr>
            <w:top w:val="none" w:sz="0" w:space="0" w:color="auto"/>
            <w:left w:val="none" w:sz="0" w:space="0" w:color="auto"/>
            <w:bottom w:val="none" w:sz="0" w:space="0" w:color="auto"/>
            <w:right w:val="none" w:sz="0" w:space="0" w:color="auto"/>
          </w:divBdr>
        </w:div>
        <w:div w:id="488790954">
          <w:marLeft w:val="0"/>
          <w:marRight w:val="0"/>
          <w:marTop w:val="0"/>
          <w:marBottom w:val="0"/>
          <w:divBdr>
            <w:top w:val="none" w:sz="0" w:space="0" w:color="auto"/>
            <w:left w:val="none" w:sz="0" w:space="0" w:color="auto"/>
            <w:bottom w:val="none" w:sz="0" w:space="0" w:color="auto"/>
            <w:right w:val="none" w:sz="0" w:space="0" w:color="auto"/>
          </w:divBdr>
        </w:div>
        <w:div w:id="425464007">
          <w:marLeft w:val="0"/>
          <w:marRight w:val="0"/>
          <w:marTop w:val="0"/>
          <w:marBottom w:val="0"/>
          <w:divBdr>
            <w:top w:val="none" w:sz="0" w:space="0" w:color="auto"/>
            <w:left w:val="none" w:sz="0" w:space="0" w:color="auto"/>
            <w:bottom w:val="none" w:sz="0" w:space="0" w:color="auto"/>
            <w:right w:val="none" w:sz="0" w:space="0" w:color="auto"/>
          </w:divBdr>
        </w:div>
        <w:div w:id="1905991200">
          <w:marLeft w:val="0"/>
          <w:marRight w:val="0"/>
          <w:marTop w:val="0"/>
          <w:marBottom w:val="0"/>
          <w:divBdr>
            <w:top w:val="none" w:sz="0" w:space="0" w:color="auto"/>
            <w:left w:val="none" w:sz="0" w:space="0" w:color="auto"/>
            <w:bottom w:val="none" w:sz="0" w:space="0" w:color="auto"/>
            <w:right w:val="none" w:sz="0" w:space="0" w:color="auto"/>
          </w:divBdr>
        </w:div>
        <w:div w:id="39476184">
          <w:marLeft w:val="0"/>
          <w:marRight w:val="0"/>
          <w:marTop w:val="0"/>
          <w:marBottom w:val="0"/>
          <w:divBdr>
            <w:top w:val="none" w:sz="0" w:space="0" w:color="auto"/>
            <w:left w:val="none" w:sz="0" w:space="0" w:color="auto"/>
            <w:bottom w:val="none" w:sz="0" w:space="0" w:color="auto"/>
            <w:right w:val="none" w:sz="0" w:space="0" w:color="auto"/>
          </w:divBdr>
        </w:div>
        <w:div w:id="1538546979">
          <w:marLeft w:val="0"/>
          <w:marRight w:val="0"/>
          <w:marTop w:val="0"/>
          <w:marBottom w:val="0"/>
          <w:divBdr>
            <w:top w:val="none" w:sz="0" w:space="0" w:color="auto"/>
            <w:left w:val="none" w:sz="0" w:space="0" w:color="auto"/>
            <w:bottom w:val="none" w:sz="0" w:space="0" w:color="auto"/>
            <w:right w:val="none" w:sz="0" w:space="0" w:color="auto"/>
          </w:divBdr>
        </w:div>
        <w:div w:id="1198617973">
          <w:marLeft w:val="0"/>
          <w:marRight w:val="0"/>
          <w:marTop w:val="0"/>
          <w:marBottom w:val="0"/>
          <w:divBdr>
            <w:top w:val="none" w:sz="0" w:space="0" w:color="auto"/>
            <w:left w:val="none" w:sz="0" w:space="0" w:color="auto"/>
            <w:bottom w:val="none" w:sz="0" w:space="0" w:color="auto"/>
            <w:right w:val="none" w:sz="0" w:space="0" w:color="auto"/>
          </w:divBdr>
        </w:div>
        <w:div w:id="2082871580">
          <w:marLeft w:val="0"/>
          <w:marRight w:val="0"/>
          <w:marTop w:val="0"/>
          <w:marBottom w:val="0"/>
          <w:divBdr>
            <w:top w:val="none" w:sz="0" w:space="0" w:color="auto"/>
            <w:left w:val="none" w:sz="0" w:space="0" w:color="auto"/>
            <w:bottom w:val="none" w:sz="0" w:space="0" w:color="auto"/>
            <w:right w:val="none" w:sz="0" w:space="0" w:color="auto"/>
          </w:divBdr>
        </w:div>
        <w:div w:id="1215242311">
          <w:marLeft w:val="0"/>
          <w:marRight w:val="0"/>
          <w:marTop w:val="0"/>
          <w:marBottom w:val="0"/>
          <w:divBdr>
            <w:top w:val="none" w:sz="0" w:space="0" w:color="auto"/>
            <w:left w:val="none" w:sz="0" w:space="0" w:color="auto"/>
            <w:bottom w:val="none" w:sz="0" w:space="0" w:color="auto"/>
            <w:right w:val="none" w:sz="0" w:space="0" w:color="auto"/>
          </w:divBdr>
        </w:div>
        <w:div w:id="750081263">
          <w:marLeft w:val="0"/>
          <w:marRight w:val="0"/>
          <w:marTop w:val="0"/>
          <w:marBottom w:val="0"/>
          <w:divBdr>
            <w:top w:val="none" w:sz="0" w:space="0" w:color="auto"/>
            <w:left w:val="none" w:sz="0" w:space="0" w:color="auto"/>
            <w:bottom w:val="none" w:sz="0" w:space="0" w:color="auto"/>
            <w:right w:val="none" w:sz="0" w:space="0" w:color="auto"/>
          </w:divBdr>
        </w:div>
        <w:div w:id="1733691957">
          <w:marLeft w:val="0"/>
          <w:marRight w:val="0"/>
          <w:marTop w:val="0"/>
          <w:marBottom w:val="0"/>
          <w:divBdr>
            <w:top w:val="none" w:sz="0" w:space="0" w:color="auto"/>
            <w:left w:val="none" w:sz="0" w:space="0" w:color="auto"/>
            <w:bottom w:val="none" w:sz="0" w:space="0" w:color="auto"/>
            <w:right w:val="none" w:sz="0" w:space="0" w:color="auto"/>
          </w:divBdr>
        </w:div>
        <w:div w:id="1978534877">
          <w:marLeft w:val="0"/>
          <w:marRight w:val="0"/>
          <w:marTop w:val="0"/>
          <w:marBottom w:val="0"/>
          <w:divBdr>
            <w:top w:val="none" w:sz="0" w:space="0" w:color="auto"/>
            <w:left w:val="none" w:sz="0" w:space="0" w:color="auto"/>
            <w:bottom w:val="none" w:sz="0" w:space="0" w:color="auto"/>
            <w:right w:val="none" w:sz="0" w:space="0" w:color="auto"/>
          </w:divBdr>
        </w:div>
        <w:div w:id="511381402">
          <w:marLeft w:val="0"/>
          <w:marRight w:val="0"/>
          <w:marTop w:val="0"/>
          <w:marBottom w:val="0"/>
          <w:divBdr>
            <w:top w:val="none" w:sz="0" w:space="0" w:color="auto"/>
            <w:left w:val="none" w:sz="0" w:space="0" w:color="auto"/>
            <w:bottom w:val="none" w:sz="0" w:space="0" w:color="auto"/>
            <w:right w:val="none" w:sz="0" w:space="0" w:color="auto"/>
          </w:divBdr>
        </w:div>
        <w:div w:id="1316489865">
          <w:marLeft w:val="0"/>
          <w:marRight w:val="0"/>
          <w:marTop w:val="0"/>
          <w:marBottom w:val="0"/>
          <w:divBdr>
            <w:top w:val="none" w:sz="0" w:space="0" w:color="auto"/>
            <w:left w:val="none" w:sz="0" w:space="0" w:color="auto"/>
            <w:bottom w:val="none" w:sz="0" w:space="0" w:color="auto"/>
            <w:right w:val="none" w:sz="0" w:space="0" w:color="auto"/>
          </w:divBdr>
        </w:div>
        <w:div w:id="1522626152">
          <w:marLeft w:val="0"/>
          <w:marRight w:val="0"/>
          <w:marTop w:val="0"/>
          <w:marBottom w:val="0"/>
          <w:divBdr>
            <w:top w:val="none" w:sz="0" w:space="0" w:color="auto"/>
            <w:left w:val="none" w:sz="0" w:space="0" w:color="auto"/>
            <w:bottom w:val="none" w:sz="0" w:space="0" w:color="auto"/>
            <w:right w:val="none" w:sz="0" w:space="0" w:color="auto"/>
          </w:divBdr>
        </w:div>
        <w:div w:id="1067416536">
          <w:marLeft w:val="0"/>
          <w:marRight w:val="0"/>
          <w:marTop w:val="0"/>
          <w:marBottom w:val="0"/>
          <w:divBdr>
            <w:top w:val="none" w:sz="0" w:space="0" w:color="auto"/>
            <w:left w:val="none" w:sz="0" w:space="0" w:color="auto"/>
            <w:bottom w:val="none" w:sz="0" w:space="0" w:color="auto"/>
            <w:right w:val="none" w:sz="0" w:space="0" w:color="auto"/>
          </w:divBdr>
        </w:div>
        <w:div w:id="1176573599">
          <w:marLeft w:val="0"/>
          <w:marRight w:val="0"/>
          <w:marTop w:val="0"/>
          <w:marBottom w:val="0"/>
          <w:divBdr>
            <w:top w:val="none" w:sz="0" w:space="0" w:color="auto"/>
            <w:left w:val="none" w:sz="0" w:space="0" w:color="auto"/>
            <w:bottom w:val="none" w:sz="0" w:space="0" w:color="auto"/>
            <w:right w:val="none" w:sz="0" w:space="0" w:color="auto"/>
          </w:divBdr>
        </w:div>
        <w:div w:id="1112168949">
          <w:marLeft w:val="0"/>
          <w:marRight w:val="0"/>
          <w:marTop w:val="0"/>
          <w:marBottom w:val="0"/>
          <w:divBdr>
            <w:top w:val="none" w:sz="0" w:space="0" w:color="auto"/>
            <w:left w:val="none" w:sz="0" w:space="0" w:color="auto"/>
            <w:bottom w:val="none" w:sz="0" w:space="0" w:color="auto"/>
            <w:right w:val="none" w:sz="0" w:space="0" w:color="auto"/>
          </w:divBdr>
        </w:div>
      </w:divsChild>
    </w:div>
    <w:div w:id="2014994254">
      <w:bodyDiv w:val="1"/>
      <w:marLeft w:val="0"/>
      <w:marRight w:val="0"/>
      <w:marTop w:val="0"/>
      <w:marBottom w:val="0"/>
      <w:divBdr>
        <w:top w:val="none" w:sz="0" w:space="0" w:color="auto"/>
        <w:left w:val="none" w:sz="0" w:space="0" w:color="auto"/>
        <w:bottom w:val="none" w:sz="0" w:space="0" w:color="auto"/>
        <w:right w:val="none" w:sz="0" w:space="0" w:color="auto"/>
      </w:divBdr>
    </w:div>
    <w:div w:id="2015066990">
      <w:bodyDiv w:val="1"/>
      <w:marLeft w:val="0"/>
      <w:marRight w:val="0"/>
      <w:marTop w:val="0"/>
      <w:marBottom w:val="0"/>
      <w:divBdr>
        <w:top w:val="none" w:sz="0" w:space="0" w:color="auto"/>
        <w:left w:val="none" w:sz="0" w:space="0" w:color="auto"/>
        <w:bottom w:val="none" w:sz="0" w:space="0" w:color="auto"/>
        <w:right w:val="none" w:sz="0" w:space="0" w:color="auto"/>
      </w:divBdr>
    </w:div>
    <w:div w:id="2015105930">
      <w:bodyDiv w:val="1"/>
      <w:marLeft w:val="0"/>
      <w:marRight w:val="0"/>
      <w:marTop w:val="0"/>
      <w:marBottom w:val="0"/>
      <w:divBdr>
        <w:top w:val="none" w:sz="0" w:space="0" w:color="auto"/>
        <w:left w:val="none" w:sz="0" w:space="0" w:color="auto"/>
        <w:bottom w:val="none" w:sz="0" w:space="0" w:color="auto"/>
        <w:right w:val="none" w:sz="0" w:space="0" w:color="auto"/>
      </w:divBdr>
    </w:div>
    <w:div w:id="2015499150">
      <w:bodyDiv w:val="1"/>
      <w:marLeft w:val="0"/>
      <w:marRight w:val="0"/>
      <w:marTop w:val="0"/>
      <w:marBottom w:val="0"/>
      <w:divBdr>
        <w:top w:val="none" w:sz="0" w:space="0" w:color="auto"/>
        <w:left w:val="none" w:sz="0" w:space="0" w:color="auto"/>
        <w:bottom w:val="none" w:sz="0" w:space="0" w:color="auto"/>
        <w:right w:val="none" w:sz="0" w:space="0" w:color="auto"/>
      </w:divBdr>
    </w:div>
    <w:div w:id="2016102906">
      <w:bodyDiv w:val="1"/>
      <w:marLeft w:val="0"/>
      <w:marRight w:val="0"/>
      <w:marTop w:val="0"/>
      <w:marBottom w:val="0"/>
      <w:divBdr>
        <w:top w:val="none" w:sz="0" w:space="0" w:color="auto"/>
        <w:left w:val="none" w:sz="0" w:space="0" w:color="auto"/>
        <w:bottom w:val="none" w:sz="0" w:space="0" w:color="auto"/>
        <w:right w:val="none" w:sz="0" w:space="0" w:color="auto"/>
      </w:divBdr>
    </w:div>
    <w:div w:id="2016568460">
      <w:bodyDiv w:val="1"/>
      <w:marLeft w:val="0"/>
      <w:marRight w:val="0"/>
      <w:marTop w:val="0"/>
      <w:marBottom w:val="0"/>
      <w:divBdr>
        <w:top w:val="none" w:sz="0" w:space="0" w:color="auto"/>
        <w:left w:val="none" w:sz="0" w:space="0" w:color="auto"/>
        <w:bottom w:val="none" w:sz="0" w:space="0" w:color="auto"/>
        <w:right w:val="none" w:sz="0" w:space="0" w:color="auto"/>
      </w:divBdr>
    </w:div>
    <w:div w:id="2016689186">
      <w:bodyDiv w:val="1"/>
      <w:marLeft w:val="0"/>
      <w:marRight w:val="0"/>
      <w:marTop w:val="0"/>
      <w:marBottom w:val="0"/>
      <w:divBdr>
        <w:top w:val="none" w:sz="0" w:space="0" w:color="auto"/>
        <w:left w:val="none" w:sz="0" w:space="0" w:color="auto"/>
        <w:bottom w:val="none" w:sz="0" w:space="0" w:color="auto"/>
        <w:right w:val="none" w:sz="0" w:space="0" w:color="auto"/>
      </w:divBdr>
    </w:div>
    <w:div w:id="2017078554">
      <w:bodyDiv w:val="1"/>
      <w:marLeft w:val="0"/>
      <w:marRight w:val="0"/>
      <w:marTop w:val="0"/>
      <w:marBottom w:val="0"/>
      <w:divBdr>
        <w:top w:val="none" w:sz="0" w:space="0" w:color="auto"/>
        <w:left w:val="none" w:sz="0" w:space="0" w:color="auto"/>
        <w:bottom w:val="none" w:sz="0" w:space="0" w:color="auto"/>
        <w:right w:val="none" w:sz="0" w:space="0" w:color="auto"/>
      </w:divBdr>
    </w:div>
    <w:div w:id="2018267802">
      <w:bodyDiv w:val="1"/>
      <w:marLeft w:val="0"/>
      <w:marRight w:val="0"/>
      <w:marTop w:val="0"/>
      <w:marBottom w:val="0"/>
      <w:divBdr>
        <w:top w:val="none" w:sz="0" w:space="0" w:color="auto"/>
        <w:left w:val="none" w:sz="0" w:space="0" w:color="auto"/>
        <w:bottom w:val="none" w:sz="0" w:space="0" w:color="auto"/>
        <w:right w:val="none" w:sz="0" w:space="0" w:color="auto"/>
      </w:divBdr>
    </w:div>
    <w:div w:id="2019653768">
      <w:bodyDiv w:val="1"/>
      <w:marLeft w:val="0"/>
      <w:marRight w:val="0"/>
      <w:marTop w:val="0"/>
      <w:marBottom w:val="0"/>
      <w:divBdr>
        <w:top w:val="none" w:sz="0" w:space="0" w:color="auto"/>
        <w:left w:val="none" w:sz="0" w:space="0" w:color="auto"/>
        <w:bottom w:val="none" w:sz="0" w:space="0" w:color="auto"/>
        <w:right w:val="none" w:sz="0" w:space="0" w:color="auto"/>
      </w:divBdr>
    </w:div>
    <w:div w:id="2019961559">
      <w:bodyDiv w:val="1"/>
      <w:marLeft w:val="0"/>
      <w:marRight w:val="0"/>
      <w:marTop w:val="0"/>
      <w:marBottom w:val="0"/>
      <w:divBdr>
        <w:top w:val="none" w:sz="0" w:space="0" w:color="auto"/>
        <w:left w:val="none" w:sz="0" w:space="0" w:color="auto"/>
        <w:bottom w:val="none" w:sz="0" w:space="0" w:color="auto"/>
        <w:right w:val="none" w:sz="0" w:space="0" w:color="auto"/>
      </w:divBdr>
    </w:div>
    <w:div w:id="2019963457">
      <w:bodyDiv w:val="1"/>
      <w:marLeft w:val="0"/>
      <w:marRight w:val="0"/>
      <w:marTop w:val="0"/>
      <w:marBottom w:val="0"/>
      <w:divBdr>
        <w:top w:val="none" w:sz="0" w:space="0" w:color="auto"/>
        <w:left w:val="none" w:sz="0" w:space="0" w:color="auto"/>
        <w:bottom w:val="none" w:sz="0" w:space="0" w:color="auto"/>
        <w:right w:val="none" w:sz="0" w:space="0" w:color="auto"/>
      </w:divBdr>
    </w:div>
    <w:div w:id="2020034487">
      <w:bodyDiv w:val="1"/>
      <w:marLeft w:val="0"/>
      <w:marRight w:val="0"/>
      <w:marTop w:val="0"/>
      <w:marBottom w:val="0"/>
      <w:divBdr>
        <w:top w:val="none" w:sz="0" w:space="0" w:color="auto"/>
        <w:left w:val="none" w:sz="0" w:space="0" w:color="auto"/>
        <w:bottom w:val="none" w:sz="0" w:space="0" w:color="auto"/>
        <w:right w:val="none" w:sz="0" w:space="0" w:color="auto"/>
      </w:divBdr>
    </w:div>
    <w:div w:id="2021008715">
      <w:bodyDiv w:val="1"/>
      <w:marLeft w:val="0"/>
      <w:marRight w:val="0"/>
      <w:marTop w:val="0"/>
      <w:marBottom w:val="0"/>
      <w:divBdr>
        <w:top w:val="none" w:sz="0" w:space="0" w:color="auto"/>
        <w:left w:val="none" w:sz="0" w:space="0" w:color="auto"/>
        <w:bottom w:val="none" w:sz="0" w:space="0" w:color="auto"/>
        <w:right w:val="none" w:sz="0" w:space="0" w:color="auto"/>
      </w:divBdr>
    </w:div>
    <w:div w:id="2021538427">
      <w:bodyDiv w:val="1"/>
      <w:marLeft w:val="0"/>
      <w:marRight w:val="0"/>
      <w:marTop w:val="0"/>
      <w:marBottom w:val="0"/>
      <w:divBdr>
        <w:top w:val="none" w:sz="0" w:space="0" w:color="auto"/>
        <w:left w:val="none" w:sz="0" w:space="0" w:color="auto"/>
        <w:bottom w:val="none" w:sz="0" w:space="0" w:color="auto"/>
        <w:right w:val="none" w:sz="0" w:space="0" w:color="auto"/>
      </w:divBdr>
    </w:div>
    <w:div w:id="2022393656">
      <w:bodyDiv w:val="1"/>
      <w:marLeft w:val="0"/>
      <w:marRight w:val="0"/>
      <w:marTop w:val="0"/>
      <w:marBottom w:val="0"/>
      <w:divBdr>
        <w:top w:val="none" w:sz="0" w:space="0" w:color="auto"/>
        <w:left w:val="none" w:sz="0" w:space="0" w:color="auto"/>
        <w:bottom w:val="none" w:sz="0" w:space="0" w:color="auto"/>
        <w:right w:val="none" w:sz="0" w:space="0" w:color="auto"/>
      </w:divBdr>
    </w:div>
    <w:div w:id="2022856124">
      <w:bodyDiv w:val="1"/>
      <w:marLeft w:val="0"/>
      <w:marRight w:val="0"/>
      <w:marTop w:val="0"/>
      <w:marBottom w:val="0"/>
      <w:divBdr>
        <w:top w:val="none" w:sz="0" w:space="0" w:color="auto"/>
        <w:left w:val="none" w:sz="0" w:space="0" w:color="auto"/>
        <w:bottom w:val="none" w:sz="0" w:space="0" w:color="auto"/>
        <w:right w:val="none" w:sz="0" w:space="0" w:color="auto"/>
      </w:divBdr>
      <w:divsChild>
        <w:div w:id="1115902111">
          <w:marLeft w:val="0"/>
          <w:marRight w:val="0"/>
          <w:marTop w:val="0"/>
          <w:marBottom w:val="0"/>
          <w:divBdr>
            <w:top w:val="none" w:sz="0" w:space="0" w:color="auto"/>
            <w:left w:val="none" w:sz="0" w:space="0" w:color="auto"/>
            <w:bottom w:val="none" w:sz="0" w:space="0" w:color="auto"/>
            <w:right w:val="none" w:sz="0" w:space="0" w:color="auto"/>
          </w:divBdr>
        </w:div>
        <w:div w:id="1472404598">
          <w:marLeft w:val="0"/>
          <w:marRight w:val="0"/>
          <w:marTop w:val="0"/>
          <w:marBottom w:val="0"/>
          <w:divBdr>
            <w:top w:val="none" w:sz="0" w:space="0" w:color="auto"/>
            <w:left w:val="none" w:sz="0" w:space="0" w:color="auto"/>
            <w:bottom w:val="none" w:sz="0" w:space="0" w:color="auto"/>
            <w:right w:val="none" w:sz="0" w:space="0" w:color="auto"/>
          </w:divBdr>
        </w:div>
        <w:div w:id="427241031">
          <w:marLeft w:val="0"/>
          <w:marRight w:val="0"/>
          <w:marTop w:val="0"/>
          <w:marBottom w:val="0"/>
          <w:divBdr>
            <w:top w:val="none" w:sz="0" w:space="0" w:color="auto"/>
            <w:left w:val="none" w:sz="0" w:space="0" w:color="auto"/>
            <w:bottom w:val="none" w:sz="0" w:space="0" w:color="auto"/>
            <w:right w:val="none" w:sz="0" w:space="0" w:color="auto"/>
          </w:divBdr>
        </w:div>
        <w:div w:id="291788773">
          <w:marLeft w:val="0"/>
          <w:marRight w:val="0"/>
          <w:marTop w:val="0"/>
          <w:marBottom w:val="0"/>
          <w:divBdr>
            <w:top w:val="none" w:sz="0" w:space="0" w:color="auto"/>
            <w:left w:val="none" w:sz="0" w:space="0" w:color="auto"/>
            <w:bottom w:val="none" w:sz="0" w:space="0" w:color="auto"/>
            <w:right w:val="none" w:sz="0" w:space="0" w:color="auto"/>
          </w:divBdr>
        </w:div>
        <w:div w:id="766344420">
          <w:marLeft w:val="0"/>
          <w:marRight w:val="0"/>
          <w:marTop w:val="0"/>
          <w:marBottom w:val="0"/>
          <w:divBdr>
            <w:top w:val="none" w:sz="0" w:space="0" w:color="auto"/>
            <w:left w:val="none" w:sz="0" w:space="0" w:color="auto"/>
            <w:bottom w:val="none" w:sz="0" w:space="0" w:color="auto"/>
            <w:right w:val="none" w:sz="0" w:space="0" w:color="auto"/>
          </w:divBdr>
        </w:div>
        <w:div w:id="500243922">
          <w:marLeft w:val="0"/>
          <w:marRight w:val="0"/>
          <w:marTop w:val="0"/>
          <w:marBottom w:val="0"/>
          <w:divBdr>
            <w:top w:val="none" w:sz="0" w:space="0" w:color="auto"/>
            <w:left w:val="none" w:sz="0" w:space="0" w:color="auto"/>
            <w:bottom w:val="none" w:sz="0" w:space="0" w:color="auto"/>
            <w:right w:val="none" w:sz="0" w:space="0" w:color="auto"/>
          </w:divBdr>
        </w:div>
        <w:div w:id="1783720292">
          <w:marLeft w:val="0"/>
          <w:marRight w:val="0"/>
          <w:marTop w:val="0"/>
          <w:marBottom w:val="0"/>
          <w:divBdr>
            <w:top w:val="none" w:sz="0" w:space="0" w:color="auto"/>
            <w:left w:val="none" w:sz="0" w:space="0" w:color="auto"/>
            <w:bottom w:val="none" w:sz="0" w:space="0" w:color="auto"/>
            <w:right w:val="none" w:sz="0" w:space="0" w:color="auto"/>
          </w:divBdr>
        </w:div>
        <w:div w:id="837379017">
          <w:marLeft w:val="0"/>
          <w:marRight w:val="0"/>
          <w:marTop w:val="0"/>
          <w:marBottom w:val="0"/>
          <w:divBdr>
            <w:top w:val="none" w:sz="0" w:space="0" w:color="auto"/>
            <w:left w:val="none" w:sz="0" w:space="0" w:color="auto"/>
            <w:bottom w:val="none" w:sz="0" w:space="0" w:color="auto"/>
            <w:right w:val="none" w:sz="0" w:space="0" w:color="auto"/>
          </w:divBdr>
        </w:div>
        <w:div w:id="2112192463">
          <w:marLeft w:val="0"/>
          <w:marRight w:val="0"/>
          <w:marTop w:val="0"/>
          <w:marBottom w:val="0"/>
          <w:divBdr>
            <w:top w:val="none" w:sz="0" w:space="0" w:color="auto"/>
            <w:left w:val="none" w:sz="0" w:space="0" w:color="auto"/>
            <w:bottom w:val="none" w:sz="0" w:space="0" w:color="auto"/>
            <w:right w:val="none" w:sz="0" w:space="0" w:color="auto"/>
          </w:divBdr>
        </w:div>
        <w:div w:id="402217774">
          <w:marLeft w:val="0"/>
          <w:marRight w:val="0"/>
          <w:marTop w:val="0"/>
          <w:marBottom w:val="0"/>
          <w:divBdr>
            <w:top w:val="none" w:sz="0" w:space="0" w:color="auto"/>
            <w:left w:val="none" w:sz="0" w:space="0" w:color="auto"/>
            <w:bottom w:val="none" w:sz="0" w:space="0" w:color="auto"/>
            <w:right w:val="none" w:sz="0" w:space="0" w:color="auto"/>
          </w:divBdr>
        </w:div>
        <w:div w:id="1585797116">
          <w:marLeft w:val="0"/>
          <w:marRight w:val="0"/>
          <w:marTop w:val="0"/>
          <w:marBottom w:val="0"/>
          <w:divBdr>
            <w:top w:val="none" w:sz="0" w:space="0" w:color="auto"/>
            <w:left w:val="none" w:sz="0" w:space="0" w:color="auto"/>
            <w:bottom w:val="none" w:sz="0" w:space="0" w:color="auto"/>
            <w:right w:val="none" w:sz="0" w:space="0" w:color="auto"/>
          </w:divBdr>
        </w:div>
        <w:div w:id="125439993">
          <w:marLeft w:val="0"/>
          <w:marRight w:val="0"/>
          <w:marTop w:val="0"/>
          <w:marBottom w:val="0"/>
          <w:divBdr>
            <w:top w:val="none" w:sz="0" w:space="0" w:color="auto"/>
            <w:left w:val="none" w:sz="0" w:space="0" w:color="auto"/>
            <w:bottom w:val="none" w:sz="0" w:space="0" w:color="auto"/>
            <w:right w:val="none" w:sz="0" w:space="0" w:color="auto"/>
          </w:divBdr>
        </w:div>
        <w:div w:id="645167187">
          <w:marLeft w:val="0"/>
          <w:marRight w:val="0"/>
          <w:marTop w:val="0"/>
          <w:marBottom w:val="0"/>
          <w:divBdr>
            <w:top w:val="none" w:sz="0" w:space="0" w:color="auto"/>
            <w:left w:val="none" w:sz="0" w:space="0" w:color="auto"/>
            <w:bottom w:val="none" w:sz="0" w:space="0" w:color="auto"/>
            <w:right w:val="none" w:sz="0" w:space="0" w:color="auto"/>
          </w:divBdr>
        </w:div>
        <w:div w:id="2127582292">
          <w:marLeft w:val="0"/>
          <w:marRight w:val="0"/>
          <w:marTop w:val="0"/>
          <w:marBottom w:val="0"/>
          <w:divBdr>
            <w:top w:val="none" w:sz="0" w:space="0" w:color="auto"/>
            <w:left w:val="none" w:sz="0" w:space="0" w:color="auto"/>
            <w:bottom w:val="none" w:sz="0" w:space="0" w:color="auto"/>
            <w:right w:val="none" w:sz="0" w:space="0" w:color="auto"/>
          </w:divBdr>
        </w:div>
        <w:div w:id="548568283">
          <w:marLeft w:val="0"/>
          <w:marRight w:val="0"/>
          <w:marTop w:val="0"/>
          <w:marBottom w:val="0"/>
          <w:divBdr>
            <w:top w:val="none" w:sz="0" w:space="0" w:color="auto"/>
            <w:left w:val="none" w:sz="0" w:space="0" w:color="auto"/>
            <w:bottom w:val="none" w:sz="0" w:space="0" w:color="auto"/>
            <w:right w:val="none" w:sz="0" w:space="0" w:color="auto"/>
          </w:divBdr>
        </w:div>
        <w:div w:id="932520035">
          <w:marLeft w:val="0"/>
          <w:marRight w:val="0"/>
          <w:marTop w:val="0"/>
          <w:marBottom w:val="0"/>
          <w:divBdr>
            <w:top w:val="none" w:sz="0" w:space="0" w:color="auto"/>
            <w:left w:val="none" w:sz="0" w:space="0" w:color="auto"/>
            <w:bottom w:val="none" w:sz="0" w:space="0" w:color="auto"/>
            <w:right w:val="none" w:sz="0" w:space="0" w:color="auto"/>
          </w:divBdr>
        </w:div>
        <w:div w:id="199512697">
          <w:marLeft w:val="0"/>
          <w:marRight w:val="0"/>
          <w:marTop w:val="0"/>
          <w:marBottom w:val="0"/>
          <w:divBdr>
            <w:top w:val="none" w:sz="0" w:space="0" w:color="auto"/>
            <w:left w:val="none" w:sz="0" w:space="0" w:color="auto"/>
            <w:bottom w:val="none" w:sz="0" w:space="0" w:color="auto"/>
            <w:right w:val="none" w:sz="0" w:space="0" w:color="auto"/>
          </w:divBdr>
        </w:div>
        <w:div w:id="1053966969">
          <w:marLeft w:val="0"/>
          <w:marRight w:val="0"/>
          <w:marTop w:val="0"/>
          <w:marBottom w:val="0"/>
          <w:divBdr>
            <w:top w:val="none" w:sz="0" w:space="0" w:color="auto"/>
            <w:left w:val="none" w:sz="0" w:space="0" w:color="auto"/>
            <w:bottom w:val="none" w:sz="0" w:space="0" w:color="auto"/>
            <w:right w:val="none" w:sz="0" w:space="0" w:color="auto"/>
          </w:divBdr>
        </w:div>
        <w:div w:id="1777021074">
          <w:marLeft w:val="0"/>
          <w:marRight w:val="0"/>
          <w:marTop w:val="0"/>
          <w:marBottom w:val="0"/>
          <w:divBdr>
            <w:top w:val="none" w:sz="0" w:space="0" w:color="auto"/>
            <w:left w:val="none" w:sz="0" w:space="0" w:color="auto"/>
            <w:bottom w:val="none" w:sz="0" w:space="0" w:color="auto"/>
            <w:right w:val="none" w:sz="0" w:space="0" w:color="auto"/>
          </w:divBdr>
        </w:div>
        <w:div w:id="694616520">
          <w:marLeft w:val="0"/>
          <w:marRight w:val="0"/>
          <w:marTop w:val="0"/>
          <w:marBottom w:val="0"/>
          <w:divBdr>
            <w:top w:val="none" w:sz="0" w:space="0" w:color="auto"/>
            <w:left w:val="none" w:sz="0" w:space="0" w:color="auto"/>
            <w:bottom w:val="none" w:sz="0" w:space="0" w:color="auto"/>
            <w:right w:val="none" w:sz="0" w:space="0" w:color="auto"/>
          </w:divBdr>
        </w:div>
        <w:div w:id="643201204">
          <w:marLeft w:val="0"/>
          <w:marRight w:val="0"/>
          <w:marTop w:val="0"/>
          <w:marBottom w:val="0"/>
          <w:divBdr>
            <w:top w:val="none" w:sz="0" w:space="0" w:color="auto"/>
            <w:left w:val="none" w:sz="0" w:space="0" w:color="auto"/>
            <w:bottom w:val="none" w:sz="0" w:space="0" w:color="auto"/>
            <w:right w:val="none" w:sz="0" w:space="0" w:color="auto"/>
          </w:divBdr>
        </w:div>
        <w:div w:id="85731880">
          <w:marLeft w:val="0"/>
          <w:marRight w:val="0"/>
          <w:marTop w:val="0"/>
          <w:marBottom w:val="0"/>
          <w:divBdr>
            <w:top w:val="none" w:sz="0" w:space="0" w:color="auto"/>
            <w:left w:val="none" w:sz="0" w:space="0" w:color="auto"/>
            <w:bottom w:val="none" w:sz="0" w:space="0" w:color="auto"/>
            <w:right w:val="none" w:sz="0" w:space="0" w:color="auto"/>
          </w:divBdr>
        </w:div>
        <w:div w:id="1163004886">
          <w:marLeft w:val="0"/>
          <w:marRight w:val="0"/>
          <w:marTop w:val="0"/>
          <w:marBottom w:val="0"/>
          <w:divBdr>
            <w:top w:val="none" w:sz="0" w:space="0" w:color="auto"/>
            <w:left w:val="none" w:sz="0" w:space="0" w:color="auto"/>
            <w:bottom w:val="none" w:sz="0" w:space="0" w:color="auto"/>
            <w:right w:val="none" w:sz="0" w:space="0" w:color="auto"/>
          </w:divBdr>
        </w:div>
        <w:div w:id="1406420551">
          <w:marLeft w:val="0"/>
          <w:marRight w:val="0"/>
          <w:marTop w:val="0"/>
          <w:marBottom w:val="0"/>
          <w:divBdr>
            <w:top w:val="none" w:sz="0" w:space="0" w:color="auto"/>
            <w:left w:val="none" w:sz="0" w:space="0" w:color="auto"/>
            <w:bottom w:val="none" w:sz="0" w:space="0" w:color="auto"/>
            <w:right w:val="none" w:sz="0" w:space="0" w:color="auto"/>
          </w:divBdr>
        </w:div>
        <w:div w:id="1951665325">
          <w:marLeft w:val="0"/>
          <w:marRight w:val="0"/>
          <w:marTop w:val="0"/>
          <w:marBottom w:val="0"/>
          <w:divBdr>
            <w:top w:val="none" w:sz="0" w:space="0" w:color="auto"/>
            <w:left w:val="none" w:sz="0" w:space="0" w:color="auto"/>
            <w:bottom w:val="none" w:sz="0" w:space="0" w:color="auto"/>
            <w:right w:val="none" w:sz="0" w:space="0" w:color="auto"/>
          </w:divBdr>
        </w:div>
        <w:div w:id="2023891248">
          <w:marLeft w:val="0"/>
          <w:marRight w:val="0"/>
          <w:marTop w:val="0"/>
          <w:marBottom w:val="0"/>
          <w:divBdr>
            <w:top w:val="none" w:sz="0" w:space="0" w:color="auto"/>
            <w:left w:val="none" w:sz="0" w:space="0" w:color="auto"/>
            <w:bottom w:val="none" w:sz="0" w:space="0" w:color="auto"/>
            <w:right w:val="none" w:sz="0" w:space="0" w:color="auto"/>
          </w:divBdr>
        </w:div>
        <w:div w:id="583688643">
          <w:marLeft w:val="0"/>
          <w:marRight w:val="0"/>
          <w:marTop w:val="0"/>
          <w:marBottom w:val="0"/>
          <w:divBdr>
            <w:top w:val="none" w:sz="0" w:space="0" w:color="auto"/>
            <w:left w:val="none" w:sz="0" w:space="0" w:color="auto"/>
            <w:bottom w:val="none" w:sz="0" w:space="0" w:color="auto"/>
            <w:right w:val="none" w:sz="0" w:space="0" w:color="auto"/>
          </w:divBdr>
        </w:div>
        <w:div w:id="767041889">
          <w:marLeft w:val="0"/>
          <w:marRight w:val="0"/>
          <w:marTop w:val="0"/>
          <w:marBottom w:val="0"/>
          <w:divBdr>
            <w:top w:val="none" w:sz="0" w:space="0" w:color="auto"/>
            <w:left w:val="none" w:sz="0" w:space="0" w:color="auto"/>
            <w:bottom w:val="none" w:sz="0" w:space="0" w:color="auto"/>
            <w:right w:val="none" w:sz="0" w:space="0" w:color="auto"/>
          </w:divBdr>
        </w:div>
        <w:div w:id="1149783717">
          <w:marLeft w:val="0"/>
          <w:marRight w:val="0"/>
          <w:marTop w:val="0"/>
          <w:marBottom w:val="0"/>
          <w:divBdr>
            <w:top w:val="none" w:sz="0" w:space="0" w:color="auto"/>
            <w:left w:val="none" w:sz="0" w:space="0" w:color="auto"/>
            <w:bottom w:val="none" w:sz="0" w:space="0" w:color="auto"/>
            <w:right w:val="none" w:sz="0" w:space="0" w:color="auto"/>
          </w:divBdr>
        </w:div>
        <w:div w:id="1978073990">
          <w:marLeft w:val="0"/>
          <w:marRight w:val="0"/>
          <w:marTop w:val="0"/>
          <w:marBottom w:val="0"/>
          <w:divBdr>
            <w:top w:val="none" w:sz="0" w:space="0" w:color="auto"/>
            <w:left w:val="none" w:sz="0" w:space="0" w:color="auto"/>
            <w:bottom w:val="none" w:sz="0" w:space="0" w:color="auto"/>
            <w:right w:val="none" w:sz="0" w:space="0" w:color="auto"/>
          </w:divBdr>
        </w:div>
        <w:div w:id="1108086898">
          <w:marLeft w:val="0"/>
          <w:marRight w:val="0"/>
          <w:marTop w:val="0"/>
          <w:marBottom w:val="0"/>
          <w:divBdr>
            <w:top w:val="none" w:sz="0" w:space="0" w:color="auto"/>
            <w:left w:val="none" w:sz="0" w:space="0" w:color="auto"/>
            <w:bottom w:val="none" w:sz="0" w:space="0" w:color="auto"/>
            <w:right w:val="none" w:sz="0" w:space="0" w:color="auto"/>
          </w:divBdr>
        </w:div>
        <w:div w:id="389546807">
          <w:marLeft w:val="0"/>
          <w:marRight w:val="0"/>
          <w:marTop w:val="0"/>
          <w:marBottom w:val="0"/>
          <w:divBdr>
            <w:top w:val="none" w:sz="0" w:space="0" w:color="auto"/>
            <w:left w:val="none" w:sz="0" w:space="0" w:color="auto"/>
            <w:bottom w:val="none" w:sz="0" w:space="0" w:color="auto"/>
            <w:right w:val="none" w:sz="0" w:space="0" w:color="auto"/>
          </w:divBdr>
        </w:div>
        <w:div w:id="1642269831">
          <w:marLeft w:val="0"/>
          <w:marRight w:val="0"/>
          <w:marTop w:val="0"/>
          <w:marBottom w:val="0"/>
          <w:divBdr>
            <w:top w:val="none" w:sz="0" w:space="0" w:color="auto"/>
            <w:left w:val="none" w:sz="0" w:space="0" w:color="auto"/>
            <w:bottom w:val="none" w:sz="0" w:space="0" w:color="auto"/>
            <w:right w:val="none" w:sz="0" w:space="0" w:color="auto"/>
          </w:divBdr>
        </w:div>
        <w:div w:id="579828857">
          <w:marLeft w:val="0"/>
          <w:marRight w:val="0"/>
          <w:marTop w:val="0"/>
          <w:marBottom w:val="0"/>
          <w:divBdr>
            <w:top w:val="none" w:sz="0" w:space="0" w:color="auto"/>
            <w:left w:val="none" w:sz="0" w:space="0" w:color="auto"/>
            <w:bottom w:val="none" w:sz="0" w:space="0" w:color="auto"/>
            <w:right w:val="none" w:sz="0" w:space="0" w:color="auto"/>
          </w:divBdr>
        </w:div>
        <w:div w:id="191038394">
          <w:marLeft w:val="0"/>
          <w:marRight w:val="0"/>
          <w:marTop w:val="0"/>
          <w:marBottom w:val="0"/>
          <w:divBdr>
            <w:top w:val="none" w:sz="0" w:space="0" w:color="auto"/>
            <w:left w:val="none" w:sz="0" w:space="0" w:color="auto"/>
            <w:bottom w:val="none" w:sz="0" w:space="0" w:color="auto"/>
            <w:right w:val="none" w:sz="0" w:space="0" w:color="auto"/>
          </w:divBdr>
        </w:div>
        <w:div w:id="561719504">
          <w:marLeft w:val="0"/>
          <w:marRight w:val="0"/>
          <w:marTop w:val="0"/>
          <w:marBottom w:val="0"/>
          <w:divBdr>
            <w:top w:val="none" w:sz="0" w:space="0" w:color="auto"/>
            <w:left w:val="none" w:sz="0" w:space="0" w:color="auto"/>
            <w:bottom w:val="none" w:sz="0" w:space="0" w:color="auto"/>
            <w:right w:val="none" w:sz="0" w:space="0" w:color="auto"/>
          </w:divBdr>
        </w:div>
        <w:div w:id="2044135139">
          <w:marLeft w:val="0"/>
          <w:marRight w:val="0"/>
          <w:marTop w:val="0"/>
          <w:marBottom w:val="0"/>
          <w:divBdr>
            <w:top w:val="none" w:sz="0" w:space="0" w:color="auto"/>
            <w:left w:val="none" w:sz="0" w:space="0" w:color="auto"/>
            <w:bottom w:val="none" w:sz="0" w:space="0" w:color="auto"/>
            <w:right w:val="none" w:sz="0" w:space="0" w:color="auto"/>
          </w:divBdr>
        </w:div>
        <w:div w:id="425882991">
          <w:marLeft w:val="0"/>
          <w:marRight w:val="0"/>
          <w:marTop w:val="0"/>
          <w:marBottom w:val="0"/>
          <w:divBdr>
            <w:top w:val="none" w:sz="0" w:space="0" w:color="auto"/>
            <w:left w:val="none" w:sz="0" w:space="0" w:color="auto"/>
            <w:bottom w:val="none" w:sz="0" w:space="0" w:color="auto"/>
            <w:right w:val="none" w:sz="0" w:space="0" w:color="auto"/>
          </w:divBdr>
        </w:div>
        <w:div w:id="1369985677">
          <w:marLeft w:val="0"/>
          <w:marRight w:val="0"/>
          <w:marTop w:val="0"/>
          <w:marBottom w:val="0"/>
          <w:divBdr>
            <w:top w:val="none" w:sz="0" w:space="0" w:color="auto"/>
            <w:left w:val="none" w:sz="0" w:space="0" w:color="auto"/>
            <w:bottom w:val="none" w:sz="0" w:space="0" w:color="auto"/>
            <w:right w:val="none" w:sz="0" w:space="0" w:color="auto"/>
          </w:divBdr>
        </w:div>
        <w:div w:id="222909569">
          <w:marLeft w:val="0"/>
          <w:marRight w:val="0"/>
          <w:marTop w:val="0"/>
          <w:marBottom w:val="0"/>
          <w:divBdr>
            <w:top w:val="none" w:sz="0" w:space="0" w:color="auto"/>
            <w:left w:val="none" w:sz="0" w:space="0" w:color="auto"/>
            <w:bottom w:val="none" w:sz="0" w:space="0" w:color="auto"/>
            <w:right w:val="none" w:sz="0" w:space="0" w:color="auto"/>
          </w:divBdr>
        </w:div>
      </w:divsChild>
    </w:div>
    <w:div w:id="2023824126">
      <w:bodyDiv w:val="1"/>
      <w:marLeft w:val="0"/>
      <w:marRight w:val="0"/>
      <w:marTop w:val="0"/>
      <w:marBottom w:val="0"/>
      <w:divBdr>
        <w:top w:val="none" w:sz="0" w:space="0" w:color="auto"/>
        <w:left w:val="none" w:sz="0" w:space="0" w:color="auto"/>
        <w:bottom w:val="none" w:sz="0" w:space="0" w:color="auto"/>
        <w:right w:val="none" w:sz="0" w:space="0" w:color="auto"/>
      </w:divBdr>
    </w:div>
    <w:div w:id="2026898859">
      <w:bodyDiv w:val="1"/>
      <w:marLeft w:val="0"/>
      <w:marRight w:val="0"/>
      <w:marTop w:val="0"/>
      <w:marBottom w:val="0"/>
      <w:divBdr>
        <w:top w:val="none" w:sz="0" w:space="0" w:color="auto"/>
        <w:left w:val="none" w:sz="0" w:space="0" w:color="auto"/>
        <w:bottom w:val="none" w:sz="0" w:space="0" w:color="auto"/>
        <w:right w:val="none" w:sz="0" w:space="0" w:color="auto"/>
      </w:divBdr>
    </w:div>
    <w:div w:id="2027781851">
      <w:bodyDiv w:val="1"/>
      <w:marLeft w:val="0"/>
      <w:marRight w:val="0"/>
      <w:marTop w:val="0"/>
      <w:marBottom w:val="0"/>
      <w:divBdr>
        <w:top w:val="none" w:sz="0" w:space="0" w:color="auto"/>
        <w:left w:val="none" w:sz="0" w:space="0" w:color="auto"/>
        <w:bottom w:val="none" w:sz="0" w:space="0" w:color="auto"/>
        <w:right w:val="none" w:sz="0" w:space="0" w:color="auto"/>
      </w:divBdr>
    </w:div>
    <w:div w:id="2029479439">
      <w:bodyDiv w:val="1"/>
      <w:marLeft w:val="0"/>
      <w:marRight w:val="0"/>
      <w:marTop w:val="0"/>
      <w:marBottom w:val="0"/>
      <w:divBdr>
        <w:top w:val="none" w:sz="0" w:space="0" w:color="auto"/>
        <w:left w:val="none" w:sz="0" w:space="0" w:color="auto"/>
        <w:bottom w:val="none" w:sz="0" w:space="0" w:color="auto"/>
        <w:right w:val="none" w:sz="0" w:space="0" w:color="auto"/>
      </w:divBdr>
    </w:div>
    <w:div w:id="2029868928">
      <w:bodyDiv w:val="1"/>
      <w:marLeft w:val="0"/>
      <w:marRight w:val="0"/>
      <w:marTop w:val="0"/>
      <w:marBottom w:val="0"/>
      <w:divBdr>
        <w:top w:val="none" w:sz="0" w:space="0" w:color="auto"/>
        <w:left w:val="none" w:sz="0" w:space="0" w:color="auto"/>
        <w:bottom w:val="none" w:sz="0" w:space="0" w:color="auto"/>
        <w:right w:val="none" w:sz="0" w:space="0" w:color="auto"/>
      </w:divBdr>
    </w:div>
    <w:div w:id="2032679425">
      <w:bodyDiv w:val="1"/>
      <w:marLeft w:val="0"/>
      <w:marRight w:val="0"/>
      <w:marTop w:val="0"/>
      <w:marBottom w:val="0"/>
      <w:divBdr>
        <w:top w:val="none" w:sz="0" w:space="0" w:color="auto"/>
        <w:left w:val="none" w:sz="0" w:space="0" w:color="auto"/>
        <w:bottom w:val="none" w:sz="0" w:space="0" w:color="auto"/>
        <w:right w:val="none" w:sz="0" w:space="0" w:color="auto"/>
      </w:divBdr>
    </w:div>
    <w:div w:id="2033610539">
      <w:bodyDiv w:val="1"/>
      <w:marLeft w:val="0"/>
      <w:marRight w:val="0"/>
      <w:marTop w:val="0"/>
      <w:marBottom w:val="0"/>
      <w:divBdr>
        <w:top w:val="none" w:sz="0" w:space="0" w:color="auto"/>
        <w:left w:val="none" w:sz="0" w:space="0" w:color="auto"/>
        <w:bottom w:val="none" w:sz="0" w:space="0" w:color="auto"/>
        <w:right w:val="none" w:sz="0" w:space="0" w:color="auto"/>
      </w:divBdr>
    </w:div>
    <w:div w:id="2034959845">
      <w:bodyDiv w:val="1"/>
      <w:marLeft w:val="0"/>
      <w:marRight w:val="0"/>
      <w:marTop w:val="0"/>
      <w:marBottom w:val="0"/>
      <w:divBdr>
        <w:top w:val="none" w:sz="0" w:space="0" w:color="auto"/>
        <w:left w:val="none" w:sz="0" w:space="0" w:color="auto"/>
        <w:bottom w:val="none" w:sz="0" w:space="0" w:color="auto"/>
        <w:right w:val="none" w:sz="0" w:space="0" w:color="auto"/>
      </w:divBdr>
    </w:div>
    <w:div w:id="2035030492">
      <w:bodyDiv w:val="1"/>
      <w:marLeft w:val="0"/>
      <w:marRight w:val="0"/>
      <w:marTop w:val="0"/>
      <w:marBottom w:val="0"/>
      <w:divBdr>
        <w:top w:val="none" w:sz="0" w:space="0" w:color="auto"/>
        <w:left w:val="none" w:sz="0" w:space="0" w:color="auto"/>
        <w:bottom w:val="none" w:sz="0" w:space="0" w:color="auto"/>
        <w:right w:val="none" w:sz="0" w:space="0" w:color="auto"/>
      </w:divBdr>
    </w:div>
    <w:div w:id="2036346492">
      <w:bodyDiv w:val="1"/>
      <w:marLeft w:val="0"/>
      <w:marRight w:val="0"/>
      <w:marTop w:val="0"/>
      <w:marBottom w:val="0"/>
      <w:divBdr>
        <w:top w:val="none" w:sz="0" w:space="0" w:color="auto"/>
        <w:left w:val="none" w:sz="0" w:space="0" w:color="auto"/>
        <w:bottom w:val="none" w:sz="0" w:space="0" w:color="auto"/>
        <w:right w:val="none" w:sz="0" w:space="0" w:color="auto"/>
      </w:divBdr>
    </w:div>
    <w:div w:id="2036927045">
      <w:bodyDiv w:val="1"/>
      <w:marLeft w:val="0"/>
      <w:marRight w:val="0"/>
      <w:marTop w:val="0"/>
      <w:marBottom w:val="0"/>
      <w:divBdr>
        <w:top w:val="none" w:sz="0" w:space="0" w:color="auto"/>
        <w:left w:val="none" w:sz="0" w:space="0" w:color="auto"/>
        <w:bottom w:val="none" w:sz="0" w:space="0" w:color="auto"/>
        <w:right w:val="none" w:sz="0" w:space="0" w:color="auto"/>
      </w:divBdr>
    </w:div>
    <w:div w:id="2037462573">
      <w:bodyDiv w:val="1"/>
      <w:marLeft w:val="0"/>
      <w:marRight w:val="0"/>
      <w:marTop w:val="0"/>
      <w:marBottom w:val="0"/>
      <w:divBdr>
        <w:top w:val="none" w:sz="0" w:space="0" w:color="auto"/>
        <w:left w:val="none" w:sz="0" w:space="0" w:color="auto"/>
        <w:bottom w:val="none" w:sz="0" w:space="0" w:color="auto"/>
        <w:right w:val="none" w:sz="0" w:space="0" w:color="auto"/>
      </w:divBdr>
    </w:div>
    <w:div w:id="2038653432">
      <w:bodyDiv w:val="1"/>
      <w:marLeft w:val="0"/>
      <w:marRight w:val="0"/>
      <w:marTop w:val="0"/>
      <w:marBottom w:val="0"/>
      <w:divBdr>
        <w:top w:val="none" w:sz="0" w:space="0" w:color="auto"/>
        <w:left w:val="none" w:sz="0" w:space="0" w:color="auto"/>
        <w:bottom w:val="none" w:sz="0" w:space="0" w:color="auto"/>
        <w:right w:val="none" w:sz="0" w:space="0" w:color="auto"/>
      </w:divBdr>
    </w:div>
    <w:div w:id="2039431588">
      <w:bodyDiv w:val="1"/>
      <w:marLeft w:val="0"/>
      <w:marRight w:val="0"/>
      <w:marTop w:val="0"/>
      <w:marBottom w:val="0"/>
      <w:divBdr>
        <w:top w:val="none" w:sz="0" w:space="0" w:color="auto"/>
        <w:left w:val="none" w:sz="0" w:space="0" w:color="auto"/>
        <w:bottom w:val="none" w:sz="0" w:space="0" w:color="auto"/>
        <w:right w:val="none" w:sz="0" w:space="0" w:color="auto"/>
      </w:divBdr>
    </w:div>
    <w:div w:id="2039576151">
      <w:bodyDiv w:val="1"/>
      <w:marLeft w:val="0"/>
      <w:marRight w:val="0"/>
      <w:marTop w:val="0"/>
      <w:marBottom w:val="0"/>
      <w:divBdr>
        <w:top w:val="none" w:sz="0" w:space="0" w:color="auto"/>
        <w:left w:val="none" w:sz="0" w:space="0" w:color="auto"/>
        <w:bottom w:val="none" w:sz="0" w:space="0" w:color="auto"/>
        <w:right w:val="none" w:sz="0" w:space="0" w:color="auto"/>
      </w:divBdr>
    </w:div>
    <w:div w:id="2040205144">
      <w:bodyDiv w:val="1"/>
      <w:marLeft w:val="0"/>
      <w:marRight w:val="0"/>
      <w:marTop w:val="0"/>
      <w:marBottom w:val="0"/>
      <w:divBdr>
        <w:top w:val="none" w:sz="0" w:space="0" w:color="auto"/>
        <w:left w:val="none" w:sz="0" w:space="0" w:color="auto"/>
        <w:bottom w:val="none" w:sz="0" w:space="0" w:color="auto"/>
        <w:right w:val="none" w:sz="0" w:space="0" w:color="auto"/>
      </w:divBdr>
    </w:div>
    <w:div w:id="2040277845">
      <w:bodyDiv w:val="1"/>
      <w:marLeft w:val="0"/>
      <w:marRight w:val="0"/>
      <w:marTop w:val="0"/>
      <w:marBottom w:val="0"/>
      <w:divBdr>
        <w:top w:val="none" w:sz="0" w:space="0" w:color="auto"/>
        <w:left w:val="none" w:sz="0" w:space="0" w:color="auto"/>
        <w:bottom w:val="none" w:sz="0" w:space="0" w:color="auto"/>
        <w:right w:val="none" w:sz="0" w:space="0" w:color="auto"/>
      </w:divBdr>
      <w:divsChild>
        <w:div w:id="1674914155">
          <w:marLeft w:val="0"/>
          <w:marRight w:val="0"/>
          <w:marTop w:val="0"/>
          <w:marBottom w:val="0"/>
          <w:divBdr>
            <w:top w:val="none" w:sz="0" w:space="0" w:color="auto"/>
            <w:left w:val="none" w:sz="0" w:space="0" w:color="auto"/>
            <w:bottom w:val="none" w:sz="0" w:space="0" w:color="auto"/>
            <w:right w:val="none" w:sz="0" w:space="0" w:color="auto"/>
          </w:divBdr>
        </w:div>
        <w:div w:id="1406996876">
          <w:marLeft w:val="0"/>
          <w:marRight w:val="0"/>
          <w:marTop w:val="0"/>
          <w:marBottom w:val="0"/>
          <w:divBdr>
            <w:top w:val="none" w:sz="0" w:space="0" w:color="auto"/>
            <w:left w:val="none" w:sz="0" w:space="0" w:color="auto"/>
            <w:bottom w:val="none" w:sz="0" w:space="0" w:color="auto"/>
            <w:right w:val="none" w:sz="0" w:space="0" w:color="auto"/>
          </w:divBdr>
        </w:div>
        <w:div w:id="574166847">
          <w:marLeft w:val="0"/>
          <w:marRight w:val="0"/>
          <w:marTop w:val="0"/>
          <w:marBottom w:val="0"/>
          <w:divBdr>
            <w:top w:val="none" w:sz="0" w:space="0" w:color="auto"/>
            <w:left w:val="none" w:sz="0" w:space="0" w:color="auto"/>
            <w:bottom w:val="none" w:sz="0" w:space="0" w:color="auto"/>
            <w:right w:val="none" w:sz="0" w:space="0" w:color="auto"/>
          </w:divBdr>
        </w:div>
        <w:div w:id="1767578632">
          <w:marLeft w:val="0"/>
          <w:marRight w:val="0"/>
          <w:marTop w:val="0"/>
          <w:marBottom w:val="0"/>
          <w:divBdr>
            <w:top w:val="none" w:sz="0" w:space="0" w:color="auto"/>
            <w:left w:val="none" w:sz="0" w:space="0" w:color="auto"/>
            <w:bottom w:val="none" w:sz="0" w:space="0" w:color="auto"/>
            <w:right w:val="none" w:sz="0" w:space="0" w:color="auto"/>
          </w:divBdr>
        </w:div>
        <w:div w:id="1712143218">
          <w:marLeft w:val="0"/>
          <w:marRight w:val="0"/>
          <w:marTop w:val="0"/>
          <w:marBottom w:val="0"/>
          <w:divBdr>
            <w:top w:val="none" w:sz="0" w:space="0" w:color="auto"/>
            <w:left w:val="none" w:sz="0" w:space="0" w:color="auto"/>
            <w:bottom w:val="none" w:sz="0" w:space="0" w:color="auto"/>
            <w:right w:val="none" w:sz="0" w:space="0" w:color="auto"/>
          </w:divBdr>
        </w:div>
        <w:div w:id="530338617">
          <w:marLeft w:val="0"/>
          <w:marRight w:val="0"/>
          <w:marTop w:val="0"/>
          <w:marBottom w:val="0"/>
          <w:divBdr>
            <w:top w:val="none" w:sz="0" w:space="0" w:color="auto"/>
            <w:left w:val="none" w:sz="0" w:space="0" w:color="auto"/>
            <w:bottom w:val="none" w:sz="0" w:space="0" w:color="auto"/>
            <w:right w:val="none" w:sz="0" w:space="0" w:color="auto"/>
          </w:divBdr>
        </w:div>
        <w:div w:id="747046143">
          <w:marLeft w:val="0"/>
          <w:marRight w:val="0"/>
          <w:marTop w:val="0"/>
          <w:marBottom w:val="0"/>
          <w:divBdr>
            <w:top w:val="none" w:sz="0" w:space="0" w:color="auto"/>
            <w:left w:val="none" w:sz="0" w:space="0" w:color="auto"/>
            <w:bottom w:val="none" w:sz="0" w:space="0" w:color="auto"/>
            <w:right w:val="none" w:sz="0" w:space="0" w:color="auto"/>
          </w:divBdr>
        </w:div>
        <w:div w:id="1093816799">
          <w:marLeft w:val="0"/>
          <w:marRight w:val="0"/>
          <w:marTop w:val="0"/>
          <w:marBottom w:val="0"/>
          <w:divBdr>
            <w:top w:val="none" w:sz="0" w:space="0" w:color="auto"/>
            <w:left w:val="none" w:sz="0" w:space="0" w:color="auto"/>
            <w:bottom w:val="none" w:sz="0" w:space="0" w:color="auto"/>
            <w:right w:val="none" w:sz="0" w:space="0" w:color="auto"/>
          </w:divBdr>
        </w:div>
        <w:div w:id="527645925">
          <w:marLeft w:val="0"/>
          <w:marRight w:val="0"/>
          <w:marTop w:val="0"/>
          <w:marBottom w:val="0"/>
          <w:divBdr>
            <w:top w:val="none" w:sz="0" w:space="0" w:color="auto"/>
            <w:left w:val="none" w:sz="0" w:space="0" w:color="auto"/>
            <w:bottom w:val="none" w:sz="0" w:space="0" w:color="auto"/>
            <w:right w:val="none" w:sz="0" w:space="0" w:color="auto"/>
          </w:divBdr>
        </w:div>
        <w:div w:id="574514567">
          <w:marLeft w:val="0"/>
          <w:marRight w:val="0"/>
          <w:marTop w:val="0"/>
          <w:marBottom w:val="0"/>
          <w:divBdr>
            <w:top w:val="none" w:sz="0" w:space="0" w:color="auto"/>
            <w:left w:val="none" w:sz="0" w:space="0" w:color="auto"/>
            <w:bottom w:val="none" w:sz="0" w:space="0" w:color="auto"/>
            <w:right w:val="none" w:sz="0" w:space="0" w:color="auto"/>
          </w:divBdr>
        </w:div>
        <w:div w:id="1704985964">
          <w:marLeft w:val="0"/>
          <w:marRight w:val="0"/>
          <w:marTop w:val="0"/>
          <w:marBottom w:val="0"/>
          <w:divBdr>
            <w:top w:val="none" w:sz="0" w:space="0" w:color="auto"/>
            <w:left w:val="none" w:sz="0" w:space="0" w:color="auto"/>
            <w:bottom w:val="none" w:sz="0" w:space="0" w:color="auto"/>
            <w:right w:val="none" w:sz="0" w:space="0" w:color="auto"/>
          </w:divBdr>
        </w:div>
        <w:div w:id="1294481261">
          <w:marLeft w:val="0"/>
          <w:marRight w:val="0"/>
          <w:marTop w:val="0"/>
          <w:marBottom w:val="0"/>
          <w:divBdr>
            <w:top w:val="none" w:sz="0" w:space="0" w:color="auto"/>
            <w:left w:val="none" w:sz="0" w:space="0" w:color="auto"/>
            <w:bottom w:val="none" w:sz="0" w:space="0" w:color="auto"/>
            <w:right w:val="none" w:sz="0" w:space="0" w:color="auto"/>
          </w:divBdr>
        </w:div>
        <w:div w:id="1359238170">
          <w:marLeft w:val="0"/>
          <w:marRight w:val="0"/>
          <w:marTop w:val="0"/>
          <w:marBottom w:val="0"/>
          <w:divBdr>
            <w:top w:val="none" w:sz="0" w:space="0" w:color="auto"/>
            <w:left w:val="none" w:sz="0" w:space="0" w:color="auto"/>
            <w:bottom w:val="none" w:sz="0" w:space="0" w:color="auto"/>
            <w:right w:val="none" w:sz="0" w:space="0" w:color="auto"/>
          </w:divBdr>
        </w:div>
        <w:div w:id="169638080">
          <w:marLeft w:val="0"/>
          <w:marRight w:val="0"/>
          <w:marTop w:val="0"/>
          <w:marBottom w:val="0"/>
          <w:divBdr>
            <w:top w:val="none" w:sz="0" w:space="0" w:color="auto"/>
            <w:left w:val="none" w:sz="0" w:space="0" w:color="auto"/>
            <w:bottom w:val="none" w:sz="0" w:space="0" w:color="auto"/>
            <w:right w:val="none" w:sz="0" w:space="0" w:color="auto"/>
          </w:divBdr>
        </w:div>
        <w:div w:id="774057714">
          <w:marLeft w:val="0"/>
          <w:marRight w:val="0"/>
          <w:marTop w:val="0"/>
          <w:marBottom w:val="0"/>
          <w:divBdr>
            <w:top w:val="none" w:sz="0" w:space="0" w:color="auto"/>
            <w:left w:val="none" w:sz="0" w:space="0" w:color="auto"/>
            <w:bottom w:val="none" w:sz="0" w:space="0" w:color="auto"/>
            <w:right w:val="none" w:sz="0" w:space="0" w:color="auto"/>
          </w:divBdr>
        </w:div>
        <w:div w:id="1720666532">
          <w:marLeft w:val="0"/>
          <w:marRight w:val="0"/>
          <w:marTop w:val="0"/>
          <w:marBottom w:val="0"/>
          <w:divBdr>
            <w:top w:val="none" w:sz="0" w:space="0" w:color="auto"/>
            <w:left w:val="none" w:sz="0" w:space="0" w:color="auto"/>
            <w:bottom w:val="none" w:sz="0" w:space="0" w:color="auto"/>
            <w:right w:val="none" w:sz="0" w:space="0" w:color="auto"/>
          </w:divBdr>
        </w:div>
        <w:div w:id="292713035">
          <w:marLeft w:val="0"/>
          <w:marRight w:val="0"/>
          <w:marTop w:val="0"/>
          <w:marBottom w:val="0"/>
          <w:divBdr>
            <w:top w:val="none" w:sz="0" w:space="0" w:color="auto"/>
            <w:left w:val="none" w:sz="0" w:space="0" w:color="auto"/>
            <w:bottom w:val="none" w:sz="0" w:space="0" w:color="auto"/>
            <w:right w:val="none" w:sz="0" w:space="0" w:color="auto"/>
          </w:divBdr>
        </w:div>
        <w:div w:id="343945928">
          <w:marLeft w:val="0"/>
          <w:marRight w:val="0"/>
          <w:marTop w:val="0"/>
          <w:marBottom w:val="0"/>
          <w:divBdr>
            <w:top w:val="none" w:sz="0" w:space="0" w:color="auto"/>
            <w:left w:val="none" w:sz="0" w:space="0" w:color="auto"/>
            <w:bottom w:val="none" w:sz="0" w:space="0" w:color="auto"/>
            <w:right w:val="none" w:sz="0" w:space="0" w:color="auto"/>
          </w:divBdr>
        </w:div>
        <w:div w:id="1472406747">
          <w:marLeft w:val="0"/>
          <w:marRight w:val="0"/>
          <w:marTop w:val="0"/>
          <w:marBottom w:val="0"/>
          <w:divBdr>
            <w:top w:val="none" w:sz="0" w:space="0" w:color="auto"/>
            <w:left w:val="none" w:sz="0" w:space="0" w:color="auto"/>
            <w:bottom w:val="none" w:sz="0" w:space="0" w:color="auto"/>
            <w:right w:val="none" w:sz="0" w:space="0" w:color="auto"/>
          </w:divBdr>
        </w:div>
        <w:div w:id="714699048">
          <w:marLeft w:val="0"/>
          <w:marRight w:val="0"/>
          <w:marTop w:val="0"/>
          <w:marBottom w:val="0"/>
          <w:divBdr>
            <w:top w:val="none" w:sz="0" w:space="0" w:color="auto"/>
            <w:left w:val="none" w:sz="0" w:space="0" w:color="auto"/>
            <w:bottom w:val="none" w:sz="0" w:space="0" w:color="auto"/>
            <w:right w:val="none" w:sz="0" w:space="0" w:color="auto"/>
          </w:divBdr>
        </w:div>
        <w:div w:id="1504279751">
          <w:marLeft w:val="0"/>
          <w:marRight w:val="0"/>
          <w:marTop w:val="0"/>
          <w:marBottom w:val="0"/>
          <w:divBdr>
            <w:top w:val="none" w:sz="0" w:space="0" w:color="auto"/>
            <w:left w:val="none" w:sz="0" w:space="0" w:color="auto"/>
            <w:bottom w:val="none" w:sz="0" w:space="0" w:color="auto"/>
            <w:right w:val="none" w:sz="0" w:space="0" w:color="auto"/>
          </w:divBdr>
        </w:div>
        <w:div w:id="1012877737">
          <w:marLeft w:val="0"/>
          <w:marRight w:val="0"/>
          <w:marTop w:val="0"/>
          <w:marBottom w:val="0"/>
          <w:divBdr>
            <w:top w:val="none" w:sz="0" w:space="0" w:color="auto"/>
            <w:left w:val="none" w:sz="0" w:space="0" w:color="auto"/>
            <w:bottom w:val="none" w:sz="0" w:space="0" w:color="auto"/>
            <w:right w:val="none" w:sz="0" w:space="0" w:color="auto"/>
          </w:divBdr>
        </w:div>
        <w:div w:id="270087278">
          <w:marLeft w:val="0"/>
          <w:marRight w:val="0"/>
          <w:marTop w:val="0"/>
          <w:marBottom w:val="0"/>
          <w:divBdr>
            <w:top w:val="none" w:sz="0" w:space="0" w:color="auto"/>
            <w:left w:val="none" w:sz="0" w:space="0" w:color="auto"/>
            <w:bottom w:val="none" w:sz="0" w:space="0" w:color="auto"/>
            <w:right w:val="none" w:sz="0" w:space="0" w:color="auto"/>
          </w:divBdr>
        </w:div>
        <w:div w:id="1307979012">
          <w:marLeft w:val="0"/>
          <w:marRight w:val="0"/>
          <w:marTop w:val="0"/>
          <w:marBottom w:val="0"/>
          <w:divBdr>
            <w:top w:val="none" w:sz="0" w:space="0" w:color="auto"/>
            <w:left w:val="none" w:sz="0" w:space="0" w:color="auto"/>
            <w:bottom w:val="none" w:sz="0" w:space="0" w:color="auto"/>
            <w:right w:val="none" w:sz="0" w:space="0" w:color="auto"/>
          </w:divBdr>
        </w:div>
        <w:div w:id="289822853">
          <w:marLeft w:val="0"/>
          <w:marRight w:val="0"/>
          <w:marTop w:val="0"/>
          <w:marBottom w:val="0"/>
          <w:divBdr>
            <w:top w:val="none" w:sz="0" w:space="0" w:color="auto"/>
            <w:left w:val="none" w:sz="0" w:space="0" w:color="auto"/>
            <w:bottom w:val="none" w:sz="0" w:space="0" w:color="auto"/>
            <w:right w:val="none" w:sz="0" w:space="0" w:color="auto"/>
          </w:divBdr>
        </w:div>
        <w:div w:id="492456256">
          <w:marLeft w:val="0"/>
          <w:marRight w:val="0"/>
          <w:marTop w:val="0"/>
          <w:marBottom w:val="0"/>
          <w:divBdr>
            <w:top w:val="none" w:sz="0" w:space="0" w:color="auto"/>
            <w:left w:val="none" w:sz="0" w:space="0" w:color="auto"/>
            <w:bottom w:val="none" w:sz="0" w:space="0" w:color="auto"/>
            <w:right w:val="none" w:sz="0" w:space="0" w:color="auto"/>
          </w:divBdr>
        </w:div>
        <w:div w:id="2005667401">
          <w:marLeft w:val="0"/>
          <w:marRight w:val="0"/>
          <w:marTop w:val="0"/>
          <w:marBottom w:val="0"/>
          <w:divBdr>
            <w:top w:val="none" w:sz="0" w:space="0" w:color="auto"/>
            <w:left w:val="none" w:sz="0" w:space="0" w:color="auto"/>
            <w:bottom w:val="none" w:sz="0" w:space="0" w:color="auto"/>
            <w:right w:val="none" w:sz="0" w:space="0" w:color="auto"/>
          </w:divBdr>
        </w:div>
        <w:div w:id="130750087">
          <w:marLeft w:val="0"/>
          <w:marRight w:val="0"/>
          <w:marTop w:val="0"/>
          <w:marBottom w:val="0"/>
          <w:divBdr>
            <w:top w:val="none" w:sz="0" w:space="0" w:color="auto"/>
            <w:left w:val="none" w:sz="0" w:space="0" w:color="auto"/>
            <w:bottom w:val="none" w:sz="0" w:space="0" w:color="auto"/>
            <w:right w:val="none" w:sz="0" w:space="0" w:color="auto"/>
          </w:divBdr>
        </w:div>
        <w:div w:id="1804032154">
          <w:marLeft w:val="0"/>
          <w:marRight w:val="0"/>
          <w:marTop w:val="0"/>
          <w:marBottom w:val="0"/>
          <w:divBdr>
            <w:top w:val="none" w:sz="0" w:space="0" w:color="auto"/>
            <w:left w:val="none" w:sz="0" w:space="0" w:color="auto"/>
            <w:bottom w:val="none" w:sz="0" w:space="0" w:color="auto"/>
            <w:right w:val="none" w:sz="0" w:space="0" w:color="auto"/>
          </w:divBdr>
        </w:div>
        <w:div w:id="503857439">
          <w:marLeft w:val="0"/>
          <w:marRight w:val="0"/>
          <w:marTop w:val="0"/>
          <w:marBottom w:val="0"/>
          <w:divBdr>
            <w:top w:val="none" w:sz="0" w:space="0" w:color="auto"/>
            <w:left w:val="none" w:sz="0" w:space="0" w:color="auto"/>
            <w:bottom w:val="none" w:sz="0" w:space="0" w:color="auto"/>
            <w:right w:val="none" w:sz="0" w:space="0" w:color="auto"/>
          </w:divBdr>
        </w:div>
        <w:div w:id="358967526">
          <w:marLeft w:val="0"/>
          <w:marRight w:val="0"/>
          <w:marTop w:val="0"/>
          <w:marBottom w:val="0"/>
          <w:divBdr>
            <w:top w:val="none" w:sz="0" w:space="0" w:color="auto"/>
            <w:left w:val="none" w:sz="0" w:space="0" w:color="auto"/>
            <w:bottom w:val="none" w:sz="0" w:space="0" w:color="auto"/>
            <w:right w:val="none" w:sz="0" w:space="0" w:color="auto"/>
          </w:divBdr>
        </w:div>
        <w:div w:id="492911228">
          <w:marLeft w:val="0"/>
          <w:marRight w:val="0"/>
          <w:marTop w:val="0"/>
          <w:marBottom w:val="0"/>
          <w:divBdr>
            <w:top w:val="none" w:sz="0" w:space="0" w:color="auto"/>
            <w:left w:val="none" w:sz="0" w:space="0" w:color="auto"/>
            <w:bottom w:val="none" w:sz="0" w:space="0" w:color="auto"/>
            <w:right w:val="none" w:sz="0" w:space="0" w:color="auto"/>
          </w:divBdr>
        </w:div>
        <w:div w:id="1427576828">
          <w:marLeft w:val="0"/>
          <w:marRight w:val="0"/>
          <w:marTop w:val="0"/>
          <w:marBottom w:val="0"/>
          <w:divBdr>
            <w:top w:val="none" w:sz="0" w:space="0" w:color="auto"/>
            <w:left w:val="none" w:sz="0" w:space="0" w:color="auto"/>
            <w:bottom w:val="none" w:sz="0" w:space="0" w:color="auto"/>
            <w:right w:val="none" w:sz="0" w:space="0" w:color="auto"/>
          </w:divBdr>
        </w:div>
        <w:div w:id="2131901584">
          <w:marLeft w:val="0"/>
          <w:marRight w:val="0"/>
          <w:marTop w:val="0"/>
          <w:marBottom w:val="0"/>
          <w:divBdr>
            <w:top w:val="none" w:sz="0" w:space="0" w:color="auto"/>
            <w:left w:val="none" w:sz="0" w:space="0" w:color="auto"/>
            <w:bottom w:val="none" w:sz="0" w:space="0" w:color="auto"/>
            <w:right w:val="none" w:sz="0" w:space="0" w:color="auto"/>
          </w:divBdr>
        </w:div>
        <w:div w:id="963120789">
          <w:marLeft w:val="0"/>
          <w:marRight w:val="0"/>
          <w:marTop w:val="0"/>
          <w:marBottom w:val="0"/>
          <w:divBdr>
            <w:top w:val="none" w:sz="0" w:space="0" w:color="auto"/>
            <w:left w:val="none" w:sz="0" w:space="0" w:color="auto"/>
            <w:bottom w:val="none" w:sz="0" w:space="0" w:color="auto"/>
            <w:right w:val="none" w:sz="0" w:space="0" w:color="auto"/>
          </w:divBdr>
        </w:div>
        <w:div w:id="1834445206">
          <w:marLeft w:val="0"/>
          <w:marRight w:val="0"/>
          <w:marTop w:val="0"/>
          <w:marBottom w:val="0"/>
          <w:divBdr>
            <w:top w:val="none" w:sz="0" w:space="0" w:color="auto"/>
            <w:left w:val="none" w:sz="0" w:space="0" w:color="auto"/>
            <w:bottom w:val="none" w:sz="0" w:space="0" w:color="auto"/>
            <w:right w:val="none" w:sz="0" w:space="0" w:color="auto"/>
          </w:divBdr>
        </w:div>
        <w:div w:id="261955104">
          <w:marLeft w:val="0"/>
          <w:marRight w:val="0"/>
          <w:marTop w:val="0"/>
          <w:marBottom w:val="0"/>
          <w:divBdr>
            <w:top w:val="none" w:sz="0" w:space="0" w:color="auto"/>
            <w:left w:val="none" w:sz="0" w:space="0" w:color="auto"/>
            <w:bottom w:val="none" w:sz="0" w:space="0" w:color="auto"/>
            <w:right w:val="none" w:sz="0" w:space="0" w:color="auto"/>
          </w:divBdr>
        </w:div>
        <w:div w:id="640617007">
          <w:marLeft w:val="0"/>
          <w:marRight w:val="0"/>
          <w:marTop w:val="0"/>
          <w:marBottom w:val="0"/>
          <w:divBdr>
            <w:top w:val="none" w:sz="0" w:space="0" w:color="auto"/>
            <w:left w:val="none" w:sz="0" w:space="0" w:color="auto"/>
            <w:bottom w:val="none" w:sz="0" w:space="0" w:color="auto"/>
            <w:right w:val="none" w:sz="0" w:space="0" w:color="auto"/>
          </w:divBdr>
        </w:div>
        <w:div w:id="416370820">
          <w:marLeft w:val="0"/>
          <w:marRight w:val="0"/>
          <w:marTop w:val="0"/>
          <w:marBottom w:val="0"/>
          <w:divBdr>
            <w:top w:val="none" w:sz="0" w:space="0" w:color="auto"/>
            <w:left w:val="none" w:sz="0" w:space="0" w:color="auto"/>
            <w:bottom w:val="none" w:sz="0" w:space="0" w:color="auto"/>
            <w:right w:val="none" w:sz="0" w:space="0" w:color="auto"/>
          </w:divBdr>
        </w:div>
        <w:div w:id="1173454749">
          <w:marLeft w:val="0"/>
          <w:marRight w:val="0"/>
          <w:marTop w:val="0"/>
          <w:marBottom w:val="0"/>
          <w:divBdr>
            <w:top w:val="none" w:sz="0" w:space="0" w:color="auto"/>
            <w:left w:val="none" w:sz="0" w:space="0" w:color="auto"/>
            <w:bottom w:val="none" w:sz="0" w:space="0" w:color="auto"/>
            <w:right w:val="none" w:sz="0" w:space="0" w:color="auto"/>
          </w:divBdr>
        </w:div>
        <w:div w:id="1761484822">
          <w:marLeft w:val="0"/>
          <w:marRight w:val="0"/>
          <w:marTop w:val="0"/>
          <w:marBottom w:val="0"/>
          <w:divBdr>
            <w:top w:val="none" w:sz="0" w:space="0" w:color="auto"/>
            <w:left w:val="none" w:sz="0" w:space="0" w:color="auto"/>
            <w:bottom w:val="none" w:sz="0" w:space="0" w:color="auto"/>
            <w:right w:val="none" w:sz="0" w:space="0" w:color="auto"/>
          </w:divBdr>
        </w:div>
        <w:div w:id="700278101">
          <w:marLeft w:val="0"/>
          <w:marRight w:val="0"/>
          <w:marTop w:val="0"/>
          <w:marBottom w:val="0"/>
          <w:divBdr>
            <w:top w:val="none" w:sz="0" w:space="0" w:color="auto"/>
            <w:left w:val="none" w:sz="0" w:space="0" w:color="auto"/>
            <w:bottom w:val="none" w:sz="0" w:space="0" w:color="auto"/>
            <w:right w:val="none" w:sz="0" w:space="0" w:color="auto"/>
          </w:divBdr>
        </w:div>
        <w:div w:id="239606132">
          <w:marLeft w:val="0"/>
          <w:marRight w:val="0"/>
          <w:marTop w:val="0"/>
          <w:marBottom w:val="0"/>
          <w:divBdr>
            <w:top w:val="none" w:sz="0" w:space="0" w:color="auto"/>
            <w:left w:val="none" w:sz="0" w:space="0" w:color="auto"/>
            <w:bottom w:val="none" w:sz="0" w:space="0" w:color="auto"/>
            <w:right w:val="none" w:sz="0" w:space="0" w:color="auto"/>
          </w:divBdr>
        </w:div>
        <w:div w:id="1216888879">
          <w:marLeft w:val="0"/>
          <w:marRight w:val="0"/>
          <w:marTop w:val="0"/>
          <w:marBottom w:val="0"/>
          <w:divBdr>
            <w:top w:val="none" w:sz="0" w:space="0" w:color="auto"/>
            <w:left w:val="none" w:sz="0" w:space="0" w:color="auto"/>
            <w:bottom w:val="none" w:sz="0" w:space="0" w:color="auto"/>
            <w:right w:val="none" w:sz="0" w:space="0" w:color="auto"/>
          </w:divBdr>
        </w:div>
        <w:div w:id="3826270">
          <w:marLeft w:val="0"/>
          <w:marRight w:val="0"/>
          <w:marTop w:val="0"/>
          <w:marBottom w:val="0"/>
          <w:divBdr>
            <w:top w:val="none" w:sz="0" w:space="0" w:color="auto"/>
            <w:left w:val="none" w:sz="0" w:space="0" w:color="auto"/>
            <w:bottom w:val="none" w:sz="0" w:space="0" w:color="auto"/>
            <w:right w:val="none" w:sz="0" w:space="0" w:color="auto"/>
          </w:divBdr>
        </w:div>
      </w:divsChild>
    </w:div>
    <w:div w:id="2040929890">
      <w:bodyDiv w:val="1"/>
      <w:marLeft w:val="0"/>
      <w:marRight w:val="0"/>
      <w:marTop w:val="0"/>
      <w:marBottom w:val="0"/>
      <w:divBdr>
        <w:top w:val="none" w:sz="0" w:space="0" w:color="auto"/>
        <w:left w:val="none" w:sz="0" w:space="0" w:color="auto"/>
        <w:bottom w:val="none" w:sz="0" w:space="0" w:color="auto"/>
        <w:right w:val="none" w:sz="0" w:space="0" w:color="auto"/>
      </w:divBdr>
    </w:div>
    <w:div w:id="2041932473">
      <w:bodyDiv w:val="1"/>
      <w:marLeft w:val="0"/>
      <w:marRight w:val="0"/>
      <w:marTop w:val="0"/>
      <w:marBottom w:val="0"/>
      <w:divBdr>
        <w:top w:val="none" w:sz="0" w:space="0" w:color="auto"/>
        <w:left w:val="none" w:sz="0" w:space="0" w:color="auto"/>
        <w:bottom w:val="none" w:sz="0" w:space="0" w:color="auto"/>
        <w:right w:val="none" w:sz="0" w:space="0" w:color="auto"/>
      </w:divBdr>
    </w:div>
    <w:div w:id="2042245346">
      <w:bodyDiv w:val="1"/>
      <w:marLeft w:val="0"/>
      <w:marRight w:val="0"/>
      <w:marTop w:val="0"/>
      <w:marBottom w:val="0"/>
      <w:divBdr>
        <w:top w:val="none" w:sz="0" w:space="0" w:color="auto"/>
        <w:left w:val="none" w:sz="0" w:space="0" w:color="auto"/>
        <w:bottom w:val="none" w:sz="0" w:space="0" w:color="auto"/>
        <w:right w:val="none" w:sz="0" w:space="0" w:color="auto"/>
      </w:divBdr>
    </w:div>
    <w:div w:id="2043050135">
      <w:bodyDiv w:val="1"/>
      <w:marLeft w:val="0"/>
      <w:marRight w:val="0"/>
      <w:marTop w:val="0"/>
      <w:marBottom w:val="0"/>
      <w:divBdr>
        <w:top w:val="none" w:sz="0" w:space="0" w:color="auto"/>
        <w:left w:val="none" w:sz="0" w:space="0" w:color="auto"/>
        <w:bottom w:val="none" w:sz="0" w:space="0" w:color="auto"/>
        <w:right w:val="none" w:sz="0" w:space="0" w:color="auto"/>
      </w:divBdr>
    </w:div>
    <w:div w:id="2043705527">
      <w:bodyDiv w:val="1"/>
      <w:marLeft w:val="0"/>
      <w:marRight w:val="0"/>
      <w:marTop w:val="0"/>
      <w:marBottom w:val="0"/>
      <w:divBdr>
        <w:top w:val="none" w:sz="0" w:space="0" w:color="auto"/>
        <w:left w:val="none" w:sz="0" w:space="0" w:color="auto"/>
        <w:bottom w:val="none" w:sz="0" w:space="0" w:color="auto"/>
        <w:right w:val="none" w:sz="0" w:space="0" w:color="auto"/>
      </w:divBdr>
    </w:div>
    <w:div w:id="2043939901">
      <w:bodyDiv w:val="1"/>
      <w:marLeft w:val="0"/>
      <w:marRight w:val="0"/>
      <w:marTop w:val="0"/>
      <w:marBottom w:val="0"/>
      <w:divBdr>
        <w:top w:val="none" w:sz="0" w:space="0" w:color="auto"/>
        <w:left w:val="none" w:sz="0" w:space="0" w:color="auto"/>
        <w:bottom w:val="none" w:sz="0" w:space="0" w:color="auto"/>
        <w:right w:val="none" w:sz="0" w:space="0" w:color="auto"/>
      </w:divBdr>
    </w:div>
    <w:div w:id="2044818798">
      <w:bodyDiv w:val="1"/>
      <w:marLeft w:val="0"/>
      <w:marRight w:val="0"/>
      <w:marTop w:val="0"/>
      <w:marBottom w:val="0"/>
      <w:divBdr>
        <w:top w:val="none" w:sz="0" w:space="0" w:color="auto"/>
        <w:left w:val="none" w:sz="0" w:space="0" w:color="auto"/>
        <w:bottom w:val="none" w:sz="0" w:space="0" w:color="auto"/>
        <w:right w:val="none" w:sz="0" w:space="0" w:color="auto"/>
      </w:divBdr>
    </w:div>
    <w:div w:id="2045251384">
      <w:bodyDiv w:val="1"/>
      <w:marLeft w:val="0"/>
      <w:marRight w:val="0"/>
      <w:marTop w:val="0"/>
      <w:marBottom w:val="0"/>
      <w:divBdr>
        <w:top w:val="none" w:sz="0" w:space="0" w:color="auto"/>
        <w:left w:val="none" w:sz="0" w:space="0" w:color="auto"/>
        <w:bottom w:val="none" w:sz="0" w:space="0" w:color="auto"/>
        <w:right w:val="none" w:sz="0" w:space="0" w:color="auto"/>
      </w:divBdr>
    </w:div>
    <w:div w:id="2046327686">
      <w:bodyDiv w:val="1"/>
      <w:marLeft w:val="0"/>
      <w:marRight w:val="0"/>
      <w:marTop w:val="0"/>
      <w:marBottom w:val="0"/>
      <w:divBdr>
        <w:top w:val="none" w:sz="0" w:space="0" w:color="auto"/>
        <w:left w:val="none" w:sz="0" w:space="0" w:color="auto"/>
        <w:bottom w:val="none" w:sz="0" w:space="0" w:color="auto"/>
        <w:right w:val="none" w:sz="0" w:space="0" w:color="auto"/>
      </w:divBdr>
    </w:div>
    <w:div w:id="2048215915">
      <w:bodyDiv w:val="1"/>
      <w:marLeft w:val="0"/>
      <w:marRight w:val="0"/>
      <w:marTop w:val="0"/>
      <w:marBottom w:val="0"/>
      <w:divBdr>
        <w:top w:val="none" w:sz="0" w:space="0" w:color="auto"/>
        <w:left w:val="none" w:sz="0" w:space="0" w:color="auto"/>
        <w:bottom w:val="none" w:sz="0" w:space="0" w:color="auto"/>
        <w:right w:val="none" w:sz="0" w:space="0" w:color="auto"/>
      </w:divBdr>
    </w:div>
    <w:div w:id="2049066701">
      <w:bodyDiv w:val="1"/>
      <w:marLeft w:val="0"/>
      <w:marRight w:val="0"/>
      <w:marTop w:val="0"/>
      <w:marBottom w:val="0"/>
      <w:divBdr>
        <w:top w:val="none" w:sz="0" w:space="0" w:color="auto"/>
        <w:left w:val="none" w:sz="0" w:space="0" w:color="auto"/>
        <w:bottom w:val="none" w:sz="0" w:space="0" w:color="auto"/>
        <w:right w:val="none" w:sz="0" w:space="0" w:color="auto"/>
      </w:divBdr>
    </w:div>
    <w:div w:id="2049067783">
      <w:bodyDiv w:val="1"/>
      <w:marLeft w:val="0"/>
      <w:marRight w:val="0"/>
      <w:marTop w:val="0"/>
      <w:marBottom w:val="0"/>
      <w:divBdr>
        <w:top w:val="none" w:sz="0" w:space="0" w:color="auto"/>
        <w:left w:val="none" w:sz="0" w:space="0" w:color="auto"/>
        <w:bottom w:val="none" w:sz="0" w:space="0" w:color="auto"/>
        <w:right w:val="none" w:sz="0" w:space="0" w:color="auto"/>
      </w:divBdr>
    </w:div>
    <w:div w:id="2049984126">
      <w:bodyDiv w:val="1"/>
      <w:marLeft w:val="0"/>
      <w:marRight w:val="0"/>
      <w:marTop w:val="0"/>
      <w:marBottom w:val="0"/>
      <w:divBdr>
        <w:top w:val="none" w:sz="0" w:space="0" w:color="auto"/>
        <w:left w:val="none" w:sz="0" w:space="0" w:color="auto"/>
        <w:bottom w:val="none" w:sz="0" w:space="0" w:color="auto"/>
        <w:right w:val="none" w:sz="0" w:space="0" w:color="auto"/>
      </w:divBdr>
    </w:div>
    <w:div w:id="2050297410">
      <w:bodyDiv w:val="1"/>
      <w:marLeft w:val="0"/>
      <w:marRight w:val="0"/>
      <w:marTop w:val="0"/>
      <w:marBottom w:val="0"/>
      <w:divBdr>
        <w:top w:val="none" w:sz="0" w:space="0" w:color="auto"/>
        <w:left w:val="none" w:sz="0" w:space="0" w:color="auto"/>
        <w:bottom w:val="none" w:sz="0" w:space="0" w:color="auto"/>
        <w:right w:val="none" w:sz="0" w:space="0" w:color="auto"/>
      </w:divBdr>
    </w:div>
    <w:div w:id="2050765710">
      <w:bodyDiv w:val="1"/>
      <w:marLeft w:val="0"/>
      <w:marRight w:val="0"/>
      <w:marTop w:val="0"/>
      <w:marBottom w:val="0"/>
      <w:divBdr>
        <w:top w:val="none" w:sz="0" w:space="0" w:color="auto"/>
        <w:left w:val="none" w:sz="0" w:space="0" w:color="auto"/>
        <w:bottom w:val="none" w:sz="0" w:space="0" w:color="auto"/>
        <w:right w:val="none" w:sz="0" w:space="0" w:color="auto"/>
      </w:divBdr>
    </w:div>
    <w:div w:id="2051026287">
      <w:bodyDiv w:val="1"/>
      <w:marLeft w:val="0"/>
      <w:marRight w:val="0"/>
      <w:marTop w:val="0"/>
      <w:marBottom w:val="0"/>
      <w:divBdr>
        <w:top w:val="none" w:sz="0" w:space="0" w:color="auto"/>
        <w:left w:val="none" w:sz="0" w:space="0" w:color="auto"/>
        <w:bottom w:val="none" w:sz="0" w:space="0" w:color="auto"/>
        <w:right w:val="none" w:sz="0" w:space="0" w:color="auto"/>
      </w:divBdr>
    </w:div>
    <w:div w:id="2052075163">
      <w:bodyDiv w:val="1"/>
      <w:marLeft w:val="0"/>
      <w:marRight w:val="0"/>
      <w:marTop w:val="0"/>
      <w:marBottom w:val="0"/>
      <w:divBdr>
        <w:top w:val="none" w:sz="0" w:space="0" w:color="auto"/>
        <w:left w:val="none" w:sz="0" w:space="0" w:color="auto"/>
        <w:bottom w:val="none" w:sz="0" w:space="0" w:color="auto"/>
        <w:right w:val="none" w:sz="0" w:space="0" w:color="auto"/>
      </w:divBdr>
    </w:div>
    <w:div w:id="2052144878">
      <w:bodyDiv w:val="1"/>
      <w:marLeft w:val="0"/>
      <w:marRight w:val="0"/>
      <w:marTop w:val="0"/>
      <w:marBottom w:val="0"/>
      <w:divBdr>
        <w:top w:val="none" w:sz="0" w:space="0" w:color="auto"/>
        <w:left w:val="none" w:sz="0" w:space="0" w:color="auto"/>
        <w:bottom w:val="none" w:sz="0" w:space="0" w:color="auto"/>
        <w:right w:val="none" w:sz="0" w:space="0" w:color="auto"/>
      </w:divBdr>
    </w:div>
    <w:div w:id="2053772250">
      <w:bodyDiv w:val="1"/>
      <w:marLeft w:val="0"/>
      <w:marRight w:val="0"/>
      <w:marTop w:val="0"/>
      <w:marBottom w:val="0"/>
      <w:divBdr>
        <w:top w:val="none" w:sz="0" w:space="0" w:color="auto"/>
        <w:left w:val="none" w:sz="0" w:space="0" w:color="auto"/>
        <w:bottom w:val="none" w:sz="0" w:space="0" w:color="auto"/>
        <w:right w:val="none" w:sz="0" w:space="0" w:color="auto"/>
      </w:divBdr>
    </w:div>
    <w:div w:id="2054769130">
      <w:bodyDiv w:val="1"/>
      <w:marLeft w:val="0"/>
      <w:marRight w:val="0"/>
      <w:marTop w:val="0"/>
      <w:marBottom w:val="0"/>
      <w:divBdr>
        <w:top w:val="none" w:sz="0" w:space="0" w:color="auto"/>
        <w:left w:val="none" w:sz="0" w:space="0" w:color="auto"/>
        <w:bottom w:val="none" w:sz="0" w:space="0" w:color="auto"/>
        <w:right w:val="none" w:sz="0" w:space="0" w:color="auto"/>
      </w:divBdr>
    </w:div>
    <w:div w:id="2059166798">
      <w:bodyDiv w:val="1"/>
      <w:marLeft w:val="0"/>
      <w:marRight w:val="0"/>
      <w:marTop w:val="0"/>
      <w:marBottom w:val="0"/>
      <w:divBdr>
        <w:top w:val="none" w:sz="0" w:space="0" w:color="auto"/>
        <w:left w:val="none" w:sz="0" w:space="0" w:color="auto"/>
        <w:bottom w:val="none" w:sz="0" w:space="0" w:color="auto"/>
        <w:right w:val="none" w:sz="0" w:space="0" w:color="auto"/>
      </w:divBdr>
    </w:div>
    <w:div w:id="2061056295">
      <w:bodyDiv w:val="1"/>
      <w:marLeft w:val="0"/>
      <w:marRight w:val="0"/>
      <w:marTop w:val="0"/>
      <w:marBottom w:val="0"/>
      <w:divBdr>
        <w:top w:val="none" w:sz="0" w:space="0" w:color="auto"/>
        <w:left w:val="none" w:sz="0" w:space="0" w:color="auto"/>
        <w:bottom w:val="none" w:sz="0" w:space="0" w:color="auto"/>
        <w:right w:val="none" w:sz="0" w:space="0" w:color="auto"/>
      </w:divBdr>
    </w:div>
    <w:div w:id="2061828235">
      <w:bodyDiv w:val="1"/>
      <w:marLeft w:val="0"/>
      <w:marRight w:val="0"/>
      <w:marTop w:val="0"/>
      <w:marBottom w:val="0"/>
      <w:divBdr>
        <w:top w:val="none" w:sz="0" w:space="0" w:color="auto"/>
        <w:left w:val="none" w:sz="0" w:space="0" w:color="auto"/>
        <w:bottom w:val="none" w:sz="0" w:space="0" w:color="auto"/>
        <w:right w:val="none" w:sz="0" w:space="0" w:color="auto"/>
      </w:divBdr>
    </w:div>
    <w:div w:id="2063940695">
      <w:bodyDiv w:val="1"/>
      <w:marLeft w:val="0"/>
      <w:marRight w:val="0"/>
      <w:marTop w:val="0"/>
      <w:marBottom w:val="0"/>
      <w:divBdr>
        <w:top w:val="none" w:sz="0" w:space="0" w:color="auto"/>
        <w:left w:val="none" w:sz="0" w:space="0" w:color="auto"/>
        <w:bottom w:val="none" w:sz="0" w:space="0" w:color="auto"/>
        <w:right w:val="none" w:sz="0" w:space="0" w:color="auto"/>
      </w:divBdr>
    </w:div>
    <w:div w:id="2065178636">
      <w:bodyDiv w:val="1"/>
      <w:marLeft w:val="0"/>
      <w:marRight w:val="0"/>
      <w:marTop w:val="0"/>
      <w:marBottom w:val="0"/>
      <w:divBdr>
        <w:top w:val="none" w:sz="0" w:space="0" w:color="auto"/>
        <w:left w:val="none" w:sz="0" w:space="0" w:color="auto"/>
        <w:bottom w:val="none" w:sz="0" w:space="0" w:color="auto"/>
        <w:right w:val="none" w:sz="0" w:space="0" w:color="auto"/>
      </w:divBdr>
    </w:div>
    <w:div w:id="2065181287">
      <w:bodyDiv w:val="1"/>
      <w:marLeft w:val="0"/>
      <w:marRight w:val="0"/>
      <w:marTop w:val="0"/>
      <w:marBottom w:val="0"/>
      <w:divBdr>
        <w:top w:val="none" w:sz="0" w:space="0" w:color="auto"/>
        <w:left w:val="none" w:sz="0" w:space="0" w:color="auto"/>
        <w:bottom w:val="none" w:sz="0" w:space="0" w:color="auto"/>
        <w:right w:val="none" w:sz="0" w:space="0" w:color="auto"/>
      </w:divBdr>
    </w:div>
    <w:div w:id="2066367997">
      <w:bodyDiv w:val="1"/>
      <w:marLeft w:val="0"/>
      <w:marRight w:val="0"/>
      <w:marTop w:val="0"/>
      <w:marBottom w:val="0"/>
      <w:divBdr>
        <w:top w:val="none" w:sz="0" w:space="0" w:color="auto"/>
        <w:left w:val="none" w:sz="0" w:space="0" w:color="auto"/>
        <w:bottom w:val="none" w:sz="0" w:space="0" w:color="auto"/>
        <w:right w:val="none" w:sz="0" w:space="0" w:color="auto"/>
      </w:divBdr>
      <w:divsChild>
        <w:div w:id="1270890846">
          <w:marLeft w:val="0"/>
          <w:marRight w:val="0"/>
          <w:marTop w:val="0"/>
          <w:marBottom w:val="0"/>
          <w:divBdr>
            <w:top w:val="none" w:sz="0" w:space="0" w:color="auto"/>
            <w:left w:val="none" w:sz="0" w:space="0" w:color="auto"/>
            <w:bottom w:val="none" w:sz="0" w:space="0" w:color="auto"/>
            <w:right w:val="none" w:sz="0" w:space="0" w:color="auto"/>
          </w:divBdr>
        </w:div>
        <w:div w:id="1075981271">
          <w:marLeft w:val="0"/>
          <w:marRight w:val="0"/>
          <w:marTop w:val="0"/>
          <w:marBottom w:val="0"/>
          <w:divBdr>
            <w:top w:val="none" w:sz="0" w:space="0" w:color="auto"/>
            <w:left w:val="none" w:sz="0" w:space="0" w:color="auto"/>
            <w:bottom w:val="none" w:sz="0" w:space="0" w:color="auto"/>
            <w:right w:val="none" w:sz="0" w:space="0" w:color="auto"/>
          </w:divBdr>
        </w:div>
        <w:div w:id="995036989">
          <w:marLeft w:val="0"/>
          <w:marRight w:val="0"/>
          <w:marTop w:val="0"/>
          <w:marBottom w:val="0"/>
          <w:divBdr>
            <w:top w:val="none" w:sz="0" w:space="0" w:color="auto"/>
            <w:left w:val="none" w:sz="0" w:space="0" w:color="auto"/>
            <w:bottom w:val="none" w:sz="0" w:space="0" w:color="auto"/>
            <w:right w:val="none" w:sz="0" w:space="0" w:color="auto"/>
          </w:divBdr>
        </w:div>
        <w:div w:id="486869373">
          <w:marLeft w:val="0"/>
          <w:marRight w:val="0"/>
          <w:marTop w:val="0"/>
          <w:marBottom w:val="0"/>
          <w:divBdr>
            <w:top w:val="none" w:sz="0" w:space="0" w:color="auto"/>
            <w:left w:val="none" w:sz="0" w:space="0" w:color="auto"/>
            <w:bottom w:val="none" w:sz="0" w:space="0" w:color="auto"/>
            <w:right w:val="none" w:sz="0" w:space="0" w:color="auto"/>
          </w:divBdr>
        </w:div>
        <w:div w:id="1357777819">
          <w:marLeft w:val="0"/>
          <w:marRight w:val="0"/>
          <w:marTop w:val="0"/>
          <w:marBottom w:val="0"/>
          <w:divBdr>
            <w:top w:val="none" w:sz="0" w:space="0" w:color="auto"/>
            <w:left w:val="none" w:sz="0" w:space="0" w:color="auto"/>
            <w:bottom w:val="none" w:sz="0" w:space="0" w:color="auto"/>
            <w:right w:val="none" w:sz="0" w:space="0" w:color="auto"/>
          </w:divBdr>
        </w:div>
        <w:div w:id="1396468320">
          <w:marLeft w:val="0"/>
          <w:marRight w:val="0"/>
          <w:marTop w:val="0"/>
          <w:marBottom w:val="0"/>
          <w:divBdr>
            <w:top w:val="none" w:sz="0" w:space="0" w:color="auto"/>
            <w:left w:val="none" w:sz="0" w:space="0" w:color="auto"/>
            <w:bottom w:val="none" w:sz="0" w:space="0" w:color="auto"/>
            <w:right w:val="none" w:sz="0" w:space="0" w:color="auto"/>
          </w:divBdr>
        </w:div>
        <w:div w:id="1156148005">
          <w:marLeft w:val="0"/>
          <w:marRight w:val="0"/>
          <w:marTop w:val="0"/>
          <w:marBottom w:val="0"/>
          <w:divBdr>
            <w:top w:val="none" w:sz="0" w:space="0" w:color="auto"/>
            <w:left w:val="none" w:sz="0" w:space="0" w:color="auto"/>
            <w:bottom w:val="none" w:sz="0" w:space="0" w:color="auto"/>
            <w:right w:val="none" w:sz="0" w:space="0" w:color="auto"/>
          </w:divBdr>
        </w:div>
        <w:div w:id="1391923652">
          <w:marLeft w:val="0"/>
          <w:marRight w:val="0"/>
          <w:marTop w:val="0"/>
          <w:marBottom w:val="0"/>
          <w:divBdr>
            <w:top w:val="none" w:sz="0" w:space="0" w:color="auto"/>
            <w:left w:val="none" w:sz="0" w:space="0" w:color="auto"/>
            <w:bottom w:val="none" w:sz="0" w:space="0" w:color="auto"/>
            <w:right w:val="none" w:sz="0" w:space="0" w:color="auto"/>
          </w:divBdr>
        </w:div>
        <w:div w:id="2119569072">
          <w:marLeft w:val="0"/>
          <w:marRight w:val="0"/>
          <w:marTop w:val="0"/>
          <w:marBottom w:val="0"/>
          <w:divBdr>
            <w:top w:val="none" w:sz="0" w:space="0" w:color="auto"/>
            <w:left w:val="none" w:sz="0" w:space="0" w:color="auto"/>
            <w:bottom w:val="none" w:sz="0" w:space="0" w:color="auto"/>
            <w:right w:val="none" w:sz="0" w:space="0" w:color="auto"/>
          </w:divBdr>
        </w:div>
        <w:div w:id="134030536">
          <w:marLeft w:val="0"/>
          <w:marRight w:val="0"/>
          <w:marTop w:val="0"/>
          <w:marBottom w:val="0"/>
          <w:divBdr>
            <w:top w:val="none" w:sz="0" w:space="0" w:color="auto"/>
            <w:left w:val="none" w:sz="0" w:space="0" w:color="auto"/>
            <w:bottom w:val="none" w:sz="0" w:space="0" w:color="auto"/>
            <w:right w:val="none" w:sz="0" w:space="0" w:color="auto"/>
          </w:divBdr>
        </w:div>
        <w:div w:id="2082024994">
          <w:marLeft w:val="0"/>
          <w:marRight w:val="0"/>
          <w:marTop w:val="0"/>
          <w:marBottom w:val="0"/>
          <w:divBdr>
            <w:top w:val="none" w:sz="0" w:space="0" w:color="auto"/>
            <w:left w:val="none" w:sz="0" w:space="0" w:color="auto"/>
            <w:bottom w:val="none" w:sz="0" w:space="0" w:color="auto"/>
            <w:right w:val="none" w:sz="0" w:space="0" w:color="auto"/>
          </w:divBdr>
        </w:div>
        <w:div w:id="765079653">
          <w:marLeft w:val="0"/>
          <w:marRight w:val="0"/>
          <w:marTop w:val="0"/>
          <w:marBottom w:val="0"/>
          <w:divBdr>
            <w:top w:val="none" w:sz="0" w:space="0" w:color="auto"/>
            <w:left w:val="none" w:sz="0" w:space="0" w:color="auto"/>
            <w:bottom w:val="none" w:sz="0" w:space="0" w:color="auto"/>
            <w:right w:val="none" w:sz="0" w:space="0" w:color="auto"/>
          </w:divBdr>
        </w:div>
        <w:div w:id="670453598">
          <w:marLeft w:val="0"/>
          <w:marRight w:val="0"/>
          <w:marTop w:val="0"/>
          <w:marBottom w:val="0"/>
          <w:divBdr>
            <w:top w:val="none" w:sz="0" w:space="0" w:color="auto"/>
            <w:left w:val="none" w:sz="0" w:space="0" w:color="auto"/>
            <w:bottom w:val="none" w:sz="0" w:space="0" w:color="auto"/>
            <w:right w:val="none" w:sz="0" w:space="0" w:color="auto"/>
          </w:divBdr>
        </w:div>
        <w:div w:id="2001499043">
          <w:marLeft w:val="0"/>
          <w:marRight w:val="0"/>
          <w:marTop w:val="0"/>
          <w:marBottom w:val="0"/>
          <w:divBdr>
            <w:top w:val="none" w:sz="0" w:space="0" w:color="auto"/>
            <w:left w:val="none" w:sz="0" w:space="0" w:color="auto"/>
            <w:bottom w:val="none" w:sz="0" w:space="0" w:color="auto"/>
            <w:right w:val="none" w:sz="0" w:space="0" w:color="auto"/>
          </w:divBdr>
        </w:div>
        <w:div w:id="157967891">
          <w:marLeft w:val="0"/>
          <w:marRight w:val="0"/>
          <w:marTop w:val="0"/>
          <w:marBottom w:val="0"/>
          <w:divBdr>
            <w:top w:val="none" w:sz="0" w:space="0" w:color="auto"/>
            <w:left w:val="none" w:sz="0" w:space="0" w:color="auto"/>
            <w:bottom w:val="none" w:sz="0" w:space="0" w:color="auto"/>
            <w:right w:val="none" w:sz="0" w:space="0" w:color="auto"/>
          </w:divBdr>
        </w:div>
        <w:div w:id="492647748">
          <w:marLeft w:val="0"/>
          <w:marRight w:val="0"/>
          <w:marTop w:val="0"/>
          <w:marBottom w:val="0"/>
          <w:divBdr>
            <w:top w:val="none" w:sz="0" w:space="0" w:color="auto"/>
            <w:left w:val="none" w:sz="0" w:space="0" w:color="auto"/>
            <w:bottom w:val="none" w:sz="0" w:space="0" w:color="auto"/>
            <w:right w:val="none" w:sz="0" w:space="0" w:color="auto"/>
          </w:divBdr>
        </w:div>
        <w:div w:id="1887839778">
          <w:marLeft w:val="0"/>
          <w:marRight w:val="0"/>
          <w:marTop w:val="0"/>
          <w:marBottom w:val="0"/>
          <w:divBdr>
            <w:top w:val="none" w:sz="0" w:space="0" w:color="auto"/>
            <w:left w:val="none" w:sz="0" w:space="0" w:color="auto"/>
            <w:bottom w:val="none" w:sz="0" w:space="0" w:color="auto"/>
            <w:right w:val="none" w:sz="0" w:space="0" w:color="auto"/>
          </w:divBdr>
        </w:div>
        <w:div w:id="1062095579">
          <w:marLeft w:val="0"/>
          <w:marRight w:val="0"/>
          <w:marTop w:val="0"/>
          <w:marBottom w:val="0"/>
          <w:divBdr>
            <w:top w:val="none" w:sz="0" w:space="0" w:color="auto"/>
            <w:left w:val="none" w:sz="0" w:space="0" w:color="auto"/>
            <w:bottom w:val="none" w:sz="0" w:space="0" w:color="auto"/>
            <w:right w:val="none" w:sz="0" w:space="0" w:color="auto"/>
          </w:divBdr>
        </w:div>
        <w:div w:id="1670059777">
          <w:marLeft w:val="0"/>
          <w:marRight w:val="0"/>
          <w:marTop w:val="0"/>
          <w:marBottom w:val="0"/>
          <w:divBdr>
            <w:top w:val="none" w:sz="0" w:space="0" w:color="auto"/>
            <w:left w:val="none" w:sz="0" w:space="0" w:color="auto"/>
            <w:bottom w:val="none" w:sz="0" w:space="0" w:color="auto"/>
            <w:right w:val="none" w:sz="0" w:space="0" w:color="auto"/>
          </w:divBdr>
        </w:div>
        <w:div w:id="289434615">
          <w:marLeft w:val="0"/>
          <w:marRight w:val="0"/>
          <w:marTop w:val="0"/>
          <w:marBottom w:val="0"/>
          <w:divBdr>
            <w:top w:val="none" w:sz="0" w:space="0" w:color="auto"/>
            <w:left w:val="none" w:sz="0" w:space="0" w:color="auto"/>
            <w:bottom w:val="none" w:sz="0" w:space="0" w:color="auto"/>
            <w:right w:val="none" w:sz="0" w:space="0" w:color="auto"/>
          </w:divBdr>
        </w:div>
        <w:div w:id="289363919">
          <w:marLeft w:val="0"/>
          <w:marRight w:val="0"/>
          <w:marTop w:val="0"/>
          <w:marBottom w:val="0"/>
          <w:divBdr>
            <w:top w:val="none" w:sz="0" w:space="0" w:color="auto"/>
            <w:left w:val="none" w:sz="0" w:space="0" w:color="auto"/>
            <w:bottom w:val="none" w:sz="0" w:space="0" w:color="auto"/>
            <w:right w:val="none" w:sz="0" w:space="0" w:color="auto"/>
          </w:divBdr>
        </w:div>
        <w:div w:id="313880391">
          <w:marLeft w:val="0"/>
          <w:marRight w:val="0"/>
          <w:marTop w:val="0"/>
          <w:marBottom w:val="0"/>
          <w:divBdr>
            <w:top w:val="none" w:sz="0" w:space="0" w:color="auto"/>
            <w:left w:val="none" w:sz="0" w:space="0" w:color="auto"/>
            <w:bottom w:val="none" w:sz="0" w:space="0" w:color="auto"/>
            <w:right w:val="none" w:sz="0" w:space="0" w:color="auto"/>
          </w:divBdr>
        </w:div>
        <w:div w:id="183636729">
          <w:marLeft w:val="0"/>
          <w:marRight w:val="0"/>
          <w:marTop w:val="0"/>
          <w:marBottom w:val="0"/>
          <w:divBdr>
            <w:top w:val="none" w:sz="0" w:space="0" w:color="auto"/>
            <w:left w:val="none" w:sz="0" w:space="0" w:color="auto"/>
            <w:bottom w:val="none" w:sz="0" w:space="0" w:color="auto"/>
            <w:right w:val="none" w:sz="0" w:space="0" w:color="auto"/>
          </w:divBdr>
        </w:div>
        <w:div w:id="679234744">
          <w:marLeft w:val="0"/>
          <w:marRight w:val="0"/>
          <w:marTop w:val="0"/>
          <w:marBottom w:val="0"/>
          <w:divBdr>
            <w:top w:val="none" w:sz="0" w:space="0" w:color="auto"/>
            <w:left w:val="none" w:sz="0" w:space="0" w:color="auto"/>
            <w:bottom w:val="none" w:sz="0" w:space="0" w:color="auto"/>
            <w:right w:val="none" w:sz="0" w:space="0" w:color="auto"/>
          </w:divBdr>
        </w:div>
        <w:div w:id="1434131325">
          <w:marLeft w:val="0"/>
          <w:marRight w:val="0"/>
          <w:marTop w:val="0"/>
          <w:marBottom w:val="0"/>
          <w:divBdr>
            <w:top w:val="none" w:sz="0" w:space="0" w:color="auto"/>
            <w:left w:val="none" w:sz="0" w:space="0" w:color="auto"/>
            <w:bottom w:val="none" w:sz="0" w:space="0" w:color="auto"/>
            <w:right w:val="none" w:sz="0" w:space="0" w:color="auto"/>
          </w:divBdr>
        </w:div>
        <w:div w:id="342704479">
          <w:marLeft w:val="0"/>
          <w:marRight w:val="0"/>
          <w:marTop w:val="0"/>
          <w:marBottom w:val="0"/>
          <w:divBdr>
            <w:top w:val="none" w:sz="0" w:space="0" w:color="auto"/>
            <w:left w:val="none" w:sz="0" w:space="0" w:color="auto"/>
            <w:bottom w:val="none" w:sz="0" w:space="0" w:color="auto"/>
            <w:right w:val="none" w:sz="0" w:space="0" w:color="auto"/>
          </w:divBdr>
        </w:div>
        <w:div w:id="1438716814">
          <w:marLeft w:val="0"/>
          <w:marRight w:val="0"/>
          <w:marTop w:val="0"/>
          <w:marBottom w:val="0"/>
          <w:divBdr>
            <w:top w:val="none" w:sz="0" w:space="0" w:color="auto"/>
            <w:left w:val="none" w:sz="0" w:space="0" w:color="auto"/>
            <w:bottom w:val="none" w:sz="0" w:space="0" w:color="auto"/>
            <w:right w:val="none" w:sz="0" w:space="0" w:color="auto"/>
          </w:divBdr>
        </w:div>
        <w:div w:id="1889146685">
          <w:marLeft w:val="0"/>
          <w:marRight w:val="0"/>
          <w:marTop w:val="0"/>
          <w:marBottom w:val="0"/>
          <w:divBdr>
            <w:top w:val="none" w:sz="0" w:space="0" w:color="auto"/>
            <w:left w:val="none" w:sz="0" w:space="0" w:color="auto"/>
            <w:bottom w:val="none" w:sz="0" w:space="0" w:color="auto"/>
            <w:right w:val="none" w:sz="0" w:space="0" w:color="auto"/>
          </w:divBdr>
        </w:div>
        <w:div w:id="398137414">
          <w:marLeft w:val="0"/>
          <w:marRight w:val="0"/>
          <w:marTop w:val="0"/>
          <w:marBottom w:val="0"/>
          <w:divBdr>
            <w:top w:val="none" w:sz="0" w:space="0" w:color="auto"/>
            <w:left w:val="none" w:sz="0" w:space="0" w:color="auto"/>
            <w:bottom w:val="none" w:sz="0" w:space="0" w:color="auto"/>
            <w:right w:val="none" w:sz="0" w:space="0" w:color="auto"/>
          </w:divBdr>
        </w:div>
        <w:div w:id="1751077010">
          <w:marLeft w:val="0"/>
          <w:marRight w:val="0"/>
          <w:marTop w:val="0"/>
          <w:marBottom w:val="0"/>
          <w:divBdr>
            <w:top w:val="none" w:sz="0" w:space="0" w:color="auto"/>
            <w:left w:val="none" w:sz="0" w:space="0" w:color="auto"/>
            <w:bottom w:val="none" w:sz="0" w:space="0" w:color="auto"/>
            <w:right w:val="none" w:sz="0" w:space="0" w:color="auto"/>
          </w:divBdr>
        </w:div>
        <w:div w:id="79328797">
          <w:marLeft w:val="0"/>
          <w:marRight w:val="0"/>
          <w:marTop w:val="0"/>
          <w:marBottom w:val="0"/>
          <w:divBdr>
            <w:top w:val="none" w:sz="0" w:space="0" w:color="auto"/>
            <w:left w:val="none" w:sz="0" w:space="0" w:color="auto"/>
            <w:bottom w:val="none" w:sz="0" w:space="0" w:color="auto"/>
            <w:right w:val="none" w:sz="0" w:space="0" w:color="auto"/>
          </w:divBdr>
        </w:div>
        <w:div w:id="1383401337">
          <w:marLeft w:val="0"/>
          <w:marRight w:val="0"/>
          <w:marTop w:val="0"/>
          <w:marBottom w:val="0"/>
          <w:divBdr>
            <w:top w:val="none" w:sz="0" w:space="0" w:color="auto"/>
            <w:left w:val="none" w:sz="0" w:space="0" w:color="auto"/>
            <w:bottom w:val="none" w:sz="0" w:space="0" w:color="auto"/>
            <w:right w:val="none" w:sz="0" w:space="0" w:color="auto"/>
          </w:divBdr>
        </w:div>
        <w:div w:id="489709458">
          <w:marLeft w:val="0"/>
          <w:marRight w:val="0"/>
          <w:marTop w:val="0"/>
          <w:marBottom w:val="0"/>
          <w:divBdr>
            <w:top w:val="none" w:sz="0" w:space="0" w:color="auto"/>
            <w:left w:val="none" w:sz="0" w:space="0" w:color="auto"/>
            <w:bottom w:val="none" w:sz="0" w:space="0" w:color="auto"/>
            <w:right w:val="none" w:sz="0" w:space="0" w:color="auto"/>
          </w:divBdr>
        </w:div>
        <w:div w:id="763578192">
          <w:marLeft w:val="0"/>
          <w:marRight w:val="0"/>
          <w:marTop w:val="0"/>
          <w:marBottom w:val="0"/>
          <w:divBdr>
            <w:top w:val="none" w:sz="0" w:space="0" w:color="auto"/>
            <w:left w:val="none" w:sz="0" w:space="0" w:color="auto"/>
            <w:bottom w:val="none" w:sz="0" w:space="0" w:color="auto"/>
            <w:right w:val="none" w:sz="0" w:space="0" w:color="auto"/>
          </w:divBdr>
        </w:div>
        <w:div w:id="1232815662">
          <w:marLeft w:val="0"/>
          <w:marRight w:val="0"/>
          <w:marTop w:val="0"/>
          <w:marBottom w:val="0"/>
          <w:divBdr>
            <w:top w:val="none" w:sz="0" w:space="0" w:color="auto"/>
            <w:left w:val="none" w:sz="0" w:space="0" w:color="auto"/>
            <w:bottom w:val="none" w:sz="0" w:space="0" w:color="auto"/>
            <w:right w:val="none" w:sz="0" w:space="0" w:color="auto"/>
          </w:divBdr>
        </w:div>
        <w:div w:id="1645087372">
          <w:marLeft w:val="0"/>
          <w:marRight w:val="0"/>
          <w:marTop w:val="0"/>
          <w:marBottom w:val="0"/>
          <w:divBdr>
            <w:top w:val="none" w:sz="0" w:space="0" w:color="auto"/>
            <w:left w:val="none" w:sz="0" w:space="0" w:color="auto"/>
            <w:bottom w:val="none" w:sz="0" w:space="0" w:color="auto"/>
            <w:right w:val="none" w:sz="0" w:space="0" w:color="auto"/>
          </w:divBdr>
        </w:div>
        <w:div w:id="1059472582">
          <w:marLeft w:val="0"/>
          <w:marRight w:val="0"/>
          <w:marTop w:val="0"/>
          <w:marBottom w:val="0"/>
          <w:divBdr>
            <w:top w:val="none" w:sz="0" w:space="0" w:color="auto"/>
            <w:left w:val="none" w:sz="0" w:space="0" w:color="auto"/>
            <w:bottom w:val="none" w:sz="0" w:space="0" w:color="auto"/>
            <w:right w:val="none" w:sz="0" w:space="0" w:color="auto"/>
          </w:divBdr>
        </w:div>
        <w:div w:id="259725756">
          <w:marLeft w:val="0"/>
          <w:marRight w:val="0"/>
          <w:marTop w:val="0"/>
          <w:marBottom w:val="0"/>
          <w:divBdr>
            <w:top w:val="none" w:sz="0" w:space="0" w:color="auto"/>
            <w:left w:val="none" w:sz="0" w:space="0" w:color="auto"/>
            <w:bottom w:val="none" w:sz="0" w:space="0" w:color="auto"/>
            <w:right w:val="none" w:sz="0" w:space="0" w:color="auto"/>
          </w:divBdr>
        </w:div>
        <w:div w:id="2063433652">
          <w:marLeft w:val="0"/>
          <w:marRight w:val="0"/>
          <w:marTop w:val="0"/>
          <w:marBottom w:val="0"/>
          <w:divBdr>
            <w:top w:val="none" w:sz="0" w:space="0" w:color="auto"/>
            <w:left w:val="none" w:sz="0" w:space="0" w:color="auto"/>
            <w:bottom w:val="none" w:sz="0" w:space="0" w:color="auto"/>
            <w:right w:val="none" w:sz="0" w:space="0" w:color="auto"/>
          </w:divBdr>
        </w:div>
        <w:div w:id="2035186707">
          <w:marLeft w:val="0"/>
          <w:marRight w:val="0"/>
          <w:marTop w:val="0"/>
          <w:marBottom w:val="0"/>
          <w:divBdr>
            <w:top w:val="none" w:sz="0" w:space="0" w:color="auto"/>
            <w:left w:val="none" w:sz="0" w:space="0" w:color="auto"/>
            <w:bottom w:val="none" w:sz="0" w:space="0" w:color="auto"/>
            <w:right w:val="none" w:sz="0" w:space="0" w:color="auto"/>
          </w:divBdr>
        </w:div>
      </w:divsChild>
    </w:div>
    <w:div w:id="2068258311">
      <w:bodyDiv w:val="1"/>
      <w:marLeft w:val="0"/>
      <w:marRight w:val="0"/>
      <w:marTop w:val="0"/>
      <w:marBottom w:val="0"/>
      <w:divBdr>
        <w:top w:val="none" w:sz="0" w:space="0" w:color="auto"/>
        <w:left w:val="none" w:sz="0" w:space="0" w:color="auto"/>
        <w:bottom w:val="none" w:sz="0" w:space="0" w:color="auto"/>
        <w:right w:val="none" w:sz="0" w:space="0" w:color="auto"/>
      </w:divBdr>
    </w:div>
    <w:div w:id="2069648803">
      <w:bodyDiv w:val="1"/>
      <w:marLeft w:val="0"/>
      <w:marRight w:val="0"/>
      <w:marTop w:val="0"/>
      <w:marBottom w:val="0"/>
      <w:divBdr>
        <w:top w:val="none" w:sz="0" w:space="0" w:color="auto"/>
        <w:left w:val="none" w:sz="0" w:space="0" w:color="auto"/>
        <w:bottom w:val="none" w:sz="0" w:space="0" w:color="auto"/>
        <w:right w:val="none" w:sz="0" w:space="0" w:color="auto"/>
      </w:divBdr>
    </w:div>
    <w:div w:id="2069760201">
      <w:bodyDiv w:val="1"/>
      <w:marLeft w:val="0"/>
      <w:marRight w:val="0"/>
      <w:marTop w:val="0"/>
      <w:marBottom w:val="0"/>
      <w:divBdr>
        <w:top w:val="none" w:sz="0" w:space="0" w:color="auto"/>
        <w:left w:val="none" w:sz="0" w:space="0" w:color="auto"/>
        <w:bottom w:val="none" w:sz="0" w:space="0" w:color="auto"/>
        <w:right w:val="none" w:sz="0" w:space="0" w:color="auto"/>
      </w:divBdr>
    </w:div>
    <w:div w:id="2071340779">
      <w:bodyDiv w:val="1"/>
      <w:marLeft w:val="0"/>
      <w:marRight w:val="0"/>
      <w:marTop w:val="0"/>
      <w:marBottom w:val="0"/>
      <w:divBdr>
        <w:top w:val="none" w:sz="0" w:space="0" w:color="auto"/>
        <w:left w:val="none" w:sz="0" w:space="0" w:color="auto"/>
        <w:bottom w:val="none" w:sz="0" w:space="0" w:color="auto"/>
        <w:right w:val="none" w:sz="0" w:space="0" w:color="auto"/>
      </w:divBdr>
    </w:div>
    <w:div w:id="2071615464">
      <w:bodyDiv w:val="1"/>
      <w:marLeft w:val="0"/>
      <w:marRight w:val="0"/>
      <w:marTop w:val="0"/>
      <w:marBottom w:val="0"/>
      <w:divBdr>
        <w:top w:val="none" w:sz="0" w:space="0" w:color="auto"/>
        <w:left w:val="none" w:sz="0" w:space="0" w:color="auto"/>
        <w:bottom w:val="none" w:sz="0" w:space="0" w:color="auto"/>
        <w:right w:val="none" w:sz="0" w:space="0" w:color="auto"/>
      </w:divBdr>
    </w:div>
    <w:div w:id="2071999749">
      <w:bodyDiv w:val="1"/>
      <w:marLeft w:val="0"/>
      <w:marRight w:val="0"/>
      <w:marTop w:val="0"/>
      <w:marBottom w:val="0"/>
      <w:divBdr>
        <w:top w:val="none" w:sz="0" w:space="0" w:color="auto"/>
        <w:left w:val="none" w:sz="0" w:space="0" w:color="auto"/>
        <w:bottom w:val="none" w:sz="0" w:space="0" w:color="auto"/>
        <w:right w:val="none" w:sz="0" w:space="0" w:color="auto"/>
      </w:divBdr>
    </w:div>
    <w:div w:id="2072581232">
      <w:bodyDiv w:val="1"/>
      <w:marLeft w:val="0"/>
      <w:marRight w:val="0"/>
      <w:marTop w:val="0"/>
      <w:marBottom w:val="0"/>
      <w:divBdr>
        <w:top w:val="none" w:sz="0" w:space="0" w:color="auto"/>
        <w:left w:val="none" w:sz="0" w:space="0" w:color="auto"/>
        <w:bottom w:val="none" w:sz="0" w:space="0" w:color="auto"/>
        <w:right w:val="none" w:sz="0" w:space="0" w:color="auto"/>
      </w:divBdr>
    </w:div>
    <w:div w:id="2072998200">
      <w:bodyDiv w:val="1"/>
      <w:marLeft w:val="0"/>
      <w:marRight w:val="0"/>
      <w:marTop w:val="0"/>
      <w:marBottom w:val="0"/>
      <w:divBdr>
        <w:top w:val="none" w:sz="0" w:space="0" w:color="auto"/>
        <w:left w:val="none" w:sz="0" w:space="0" w:color="auto"/>
        <w:bottom w:val="none" w:sz="0" w:space="0" w:color="auto"/>
        <w:right w:val="none" w:sz="0" w:space="0" w:color="auto"/>
      </w:divBdr>
    </w:div>
    <w:div w:id="2073650185">
      <w:bodyDiv w:val="1"/>
      <w:marLeft w:val="0"/>
      <w:marRight w:val="0"/>
      <w:marTop w:val="0"/>
      <w:marBottom w:val="0"/>
      <w:divBdr>
        <w:top w:val="none" w:sz="0" w:space="0" w:color="auto"/>
        <w:left w:val="none" w:sz="0" w:space="0" w:color="auto"/>
        <w:bottom w:val="none" w:sz="0" w:space="0" w:color="auto"/>
        <w:right w:val="none" w:sz="0" w:space="0" w:color="auto"/>
      </w:divBdr>
    </w:div>
    <w:div w:id="2075540796">
      <w:bodyDiv w:val="1"/>
      <w:marLeft w:val="0"/>
      <w:marRight w:val="0"/>
      <w:marTop w:val="0"/>
      <w:marBottom w:val="0"/>
      <w:divBdr>
        <w:top w:val="none" w:sz="0" w:space="0" w:color="auto"/>
        <w:left w:val="none" w:sz="0" w:space="0" w:color="auto"/>
        <w:bottom w:val="none" w:sz="0" w:space="0" w:color="auto"/>
        <w:right w:val="none" w:sz="0" w:space="0" w:color="auto"/>
      </w:divBdr>
    </w:div>
    <w:div w:id="2075852968">
      <w:bodyDiv w:val="1"/>
      <w:marLeft w:val="0"/>
      <w:marRight w:val="0"/>
      <w:marTop w:val="0"/>
      <w:marBottom w:val="0"/>
      <w:divBdr>
        <w:top w:val="none" w:sz="0" w:space="0" w:color="auto"/>
        <w:left w:val="none" w:sz="0" w:space="0" w:color="auto"/>
        <w:bottom w:val="none" w:sz="0" w:space="0" w:color="auto"/>
        <w:right w:val="none" w:sz="0" w:space="0" w:color="auto"/>
      </w:divBdr>
    </w:div>
    <w:div w:id="2076195471">
      <w:bodyDiv w:val="1"/>
      <w:marLeft w:val="0"/>
      <w:marRight w:val="0"/>
      <w:marTop w:val="0"/>
      <w:marBottom w:val="0"/>
      <w:divBdr>
        <w:top w:val="none" w:sz="0" w:space="0" w:color="auto"/>
        <w:left w:val="none" w:sz="0" w:space="0" w:color="auto"/>
        <w:bottom w:val="none" w:sz="0" w:space="0" w:color="auto"/>
        <w:right w:val="none" w:sz="0" w:space="0" w:color="auto"/>
      </w:divBdr>
    </w:div>
    <w:div w:id="2078088495">
      <w:bodyDiv w:val="1"/>
      <w:marLeft w:val="0"/>
      <w:marRight w:val="0"/>
      <w:marTop w:val="0"/>
      <w:marBottom w:val="0"/>
      <w:divBdr>
        <w:top w:val="none" w:sz="0" w:space="0" w:color="auto"/>
        <w:left w:val="none" w:sz="0" w:space="0" w:color="auto"/>
        <w:bottom w:val="none" w:sz="0" w:space="0" w:color="auto"/>
        <w:right w:val="none" w:sz="0" w:space="0" w:color="auto"/>
      </w:divBdr>
      <w:divsChild>
        <w:div w:id="293294651">
          <w:marLeft w:val="0"/>
          <w:marRight w:val="0"/>
          <w:marTop w:val="0"/>
          <w:marBottom w:val="0"/>
          <w:divBdr>
            <w:top w:val="none" w:sz="0" w:space="0" w:color="auto"/>
            <w:left w:val="none" w:sz="0" w:space="0" w:color="auto"/>
            <w:bottom w:val="none" w:sz="0" w:space="0" w:color="auto"/>
            <w:right w:val="none" w:sz="0" w:space="0" w:color="auto"/>
          </w:divBdr>
        </w:div>
        <w:div w:id="877816795">
          <w:marLeft w:val="0"/>
          <w:marRight w:val="0"/>
          <w:marTop w:val="0"/>
          <w:marBottom w:val="0"/>
          <w:divBdr>
            <w:top w:val="none" w:sz="0" w:space="0" w:color="auto"/>
            <w:left w:val="none" w:sz="0" w:space="0" w:color="auto"/>
            <w:bottom w:val="none" w:sz="0" w:space="0" w:color="auto"/>
            <w:right w:val="none" w:sz="0" w:space="0" w:color="auto"/>
          </w:divBdr>
        </w:div>
        <w:div w:id="790708601">
          <w:marLeft w:val="0"/>
          <w:marRight w:val="0"/>
          <w:marTop w:val="0"/>
          <w:marBottom w:val="0"/>
          <w:divBdr>
            <w:top w:val="none" w:sz="0" w:space="0" w:color="auto"/>
            <w:left w:val="none" w:sz="0" w:space="0" w:color="auto"/>
            <w:bottom w:val="none" w:sz="0" w:space="0" w:color="auto"/>
            <w:right w:val="none" w:sz="0" w:space="0" w:color="auto"/>
          </w:divBdr>
        </w:div>
        <w:div w:id="1779761170">
          <w:marLeft w:val="0"/>
          <w:marRight w:val="0"/>
          <w:marTop w:val="0"/>
          <w:marBottom w:val="0"/>
          <w:divBdr>
            <w:top w:val="none" w:sz="0" w:space="0" w:color="auto"/>
            <w:left w:val="none" w:sz="0" w:space="0" w:color="auto"/>
            <w:bottom w:val="none" w:sz="0" w:space="0" w:color="auto"/>
            <w:right w:val="none" w:sz="0" w:space="0" w:color="auto"/>
          </w:divBdr>
        </w:div>
        <w:div w:id="1666477198">
          <w:marLeft w:val="0"/>
          <w:marRight w:val="0"/>
          <w:marTop w:val="0"/>
          <w:marBottom w:val="0"/>
          <w:divBdr>
            <w:top w:val="none" w:sz="0" w:space="0" w:color="auto"/>
            <w:left w:val="none" w:sz="0" w:space="0" w:color="auto"/>
            <w:bottom w:val="none" w:sz="0" w:space="0" w:color="auto"/>
            <w:right w:val="none" w:sz="0" w:space="0" w:color="auto"/>
          </w:divBdr>
        </w:div>
        <w:div w:id="838807466">
          <w:marLeft w:val="0"/>
          <w:marRight w:val="0"/>
          <w:marTop w:val="0"/>
          <w:marBottom w:val="0"/>
          <w:divBdr>
            <w:top w:val="none" w:sz="0" w:space="0" w:color="auto"/>
            <w:left w:val="none" w:sz="0" w:space="0" w:color="auto"/>
            <w:bottom w:val="none" w:sz="0" w:space="0" w:color="auto"/>
            <w:right w:val="none" w:sz="0" w:space="0" w:color="auto"/>
          </w:divBdr>
        </w:div>
        <w:div w:id="302124552">
          <w:marLeft w:val="0"/>
          <w:marRight w:val="0"/>
          <w:marTop w:val="0"/>
          <w:marBottom w:val="0"/>
          <w:divBdr>
            <w:top w:val="none" w:sz="0" w:space="0" w:color="auto"/>
            <w:left w:val="none" w:sz="0" w:space="0" w:color="auto"/>
            <w:bottom w:val="none" w:sz="0" w:space="0" w:color="auto"/>
            <w:right w:val="none" w:sz="0" w:space="0" w:color="auto"/>
          </w:divBdr>
        </w:div>
        <w:div w:id="1646858818">
          <w:marLeft w:val="0"/>
          <w:marRight w:val="0"/>
          <w:marTop w:val="0"/>
          <w:marBottom w:val="0"/>
          <w:divBdr>
            <w:top w:val="none" w:sz="0" w:space="0" w:color="auto"/>
            <w:left w:val="none" w:sz="0" w:space="0" w:color="auto"/>
            <w:bottom w:val="none" w:sz="0" w:space="0" w:color="auto"/>
            <w:right w:val="none" w:sz="0" w:space="0" w:color="auto"/>
          </w:divBdr>
        </w:div>
        <w:div w:id="75175457">
          <w:marLeft w:val="0"/>
          <w:marRight w:val="0"/>
          <w:marTop w:val="0"/>
          <w:marBottom w:val="0"/>
          <w:divBdr>
            <w:top w:val="none" w:sz="0" w:space="0" w:color="auto"/>
            <w:left w:val="none" w:sz="0" w:space="0" w:color="auto"/>
            <w:bottom w:val="none" w:sz="0" w:space="0" w:color="auto"/>
            <w:right w:val="none" w:sz="0" w:space="0" w:color="auto"/>
          </w:divBdr>
        </w:div>
        <w:div w:id="1598633760">
          <w:marLeft w:val="0"/>
          <w:marRight w:val="0"/>
          <w:marTop w:val="0"/>
          <w:marBottom w:val="0"/>
          <w:divBdr>
            <w:top w:val="none" w:sz="0" w:space="0" w:color="auto"/>
            <w:left w:val="none" w:sz="0" w:space="0" w:color="auto"/>
            <w:bottom w:val="none" w:sz="0" w:space="0" w:color="auto"/>
            <w:right w:val="none" w:sz="0" w:space="0" w:color="auto"/>
          </w:divBdr>
        </w:div>
        <w:div w:id="977537309">
          <w:marLeft w:val="0"/>
          <w:marRight w:val="0"/>
          <w:marTop w:val="0"/>
          <w:marBottom w:val="0"/>
          <w:divBdr>
            <w:top w:val="none" w:sz="0" w:space="0" w:color="auto"/>
            <w:left w:val="none" w:sz="0" w:space="0" w:color="auto"/>
            <w:bottom w:val="none" w:sz="0" w:space="0" w:color="auto"/>
            <w:right w:val="none" w:sz="0" w:space="0" w:color="auto"/>
          </w:divBdr>
        </w:div>
        <w:div w:id="1813600008">
          <w:marLeft w:val="0"/>
          <w:marRight w:val="0"/>
          <w:marTop w:val="0"/>
          <w:marBottom w:val="0"/>
          <w:divBdr>
            <w:top w:val="none" w:sz="0" w:space="0" w:color="auto"/>
            <w:left w:val="none" w:sz="0" w:space="0" w:color="auto"/>
            <w:bottom w:val="none" w:sz="0" w:space="0" w:color="auto"/>
            <w:right w:val="none" w:sz="0" w:space="0" w:color="auto"/>
          </w:divBdr>
        </w:div>
        <w:div w:id="1700012679">
          <w:marLeft w:val="0"/>
          <w:marRight w:val="0"/>
          <w:marTop w:val="0"/>
          <w:marBottom w:val="0"/>
          <w:divBdr>
            <w:top w:val="none" w:sz="0" w:space="0" w:color="auto"/>
            <w:left w:val="none" w:sz="0" w:space="0" w:color="auto"/>
            <w:bottom w:val="none" w:sz="0" w:space="0" w:color="auto"/>
            <w:right w:val="none" w:sz="0" w:space="0" w:color="auto"/>
          </w:divBdr>
        </w:div>
        <w:div w:id="113915592">
          <w:marLeft w:val="0"/>
          <w:marRight w:val="0"/>
          <w:marTop w:val="0"/>
          <w:marBottom w:val="0"/>
          <w:divBdr>
            <w:top w:val="none" w:sz="0" w:space="0" w:color="auto"/>
            <w:left w:val="none" w:sz="0" w:space="0" w:color="auto"/>
            <w:bottom w:val="none" w:sz="0" w:space="0" w:color="auto"/>
            <w:right w:val="none" w:sz="0" w:space="0" w:color="auto"/>
          </w:divBdr>
        </w:div>
        <w:div w:id="1778208485">
          <w:marLeft w:val="0"/>
          <w:marRight w:val="0"/>
          <w:marTop w:val="0"/>
          <w:marBottom w:val="0"/>
          <w:divBdr>
            <w:top w:val="none" w:sz="0" w:space="0" w:color="auto"/>
            <w:left w:val="none" w:sz="0" w:space="0" w:color="auto"/>
            <w:bottom w:val="none" w:sz="0" w:space="0" w:color="auto"/>
            <w:right w:val="none" w:sz="0" w:space="0" w:color="auto"/>
          </w:divBdr>
        </w:div>
        <w:div w:id="1752002196">
          <w:marLeft w:val="0"/>
          <w:marRight w:val="0"/>
          <w:marTop w:val="0"/>
          <w:marBottom w:val="0"/>
          <w:divBdr>
            <w:top w:val="none" w:sz="0" w:space="0" w:color="auto"/>
            <w:left w:val="none" w:sz="0" w:space="0" w:color="auto"/>
            <w:bottom w:val="none" w:sz="0" w:space="0" w:color="auto"/>
            <w:right w:val="none" w:sz="0" w:space="0" w:color="auto"/>
          </w:divBdr>
        </w:div>
        <w:div w:id="499929993">
          <w:marLeft w:val="0"/>
          <w:marRight w:val="0"/>
          <w:marTop w:val="0"/>
          <w:marBottom w:val="0"/>
          <w:divBdr>
            <w:top w:val="none" w:sz="0" w:space="0" w:color="auto"/>
            <w:left w:val="none" w:sz="0" w:space="0" w:color="auto"/>
            <w:bottom w:val="none" w:sz="0" w:space="0" w:color="auto"/>
            <w:right w:val="none" w:sz="0" w:space="0" w:color="auto"/>
          </w:divBdr>
        </w:div>
        <w:div w:id="428356040">
          <w:marLeft w:val="0"/>
          <w:marRight w:val="0"/>
          <w:marTop w:val="0"/>
          <w:marBottom w:val="0"/>
          <w:divBdr>
            <w:top w:val="none" w:sz="0" w:space="0" w:color="auto"/>
            <w:left w:val="none" w:sz="0" w:space="0" w:color="auto"/>
            <w:bottom w:val="none" w:sz="0" w:space="0" w:color="auto"/>
            <w:right w:val="none" w:sz="0" w:space="0" w:color="auto"/>
          </w:divBdr>
        </w:div>
        <w:div w:id="447552284">
          <w:marLeft w:val="0"/>
          <w:marRight w:val="0"/>
          <w:marTop w:val="0"/>
          <w:marBottom w:val="0"/>
          <w:divBdr>
            <w:top w:val="none" w:sz="0" w:space="0" w:color="auto"/>
            <w:left w:val="none" w:sz="0" w:space="0" w:color="auto"/>
            <w:bottom w:val="none" w:sz="0" w:space="0" w:color="auto"/>
            <w:right w:val="none" w:sz="0" w:space="0" w:color="auto"/>
          </w:divBdr>
        </w:div>
        <w:div w:id="2025159402">
          <w:marLeft w:val="0"/>
          <w:marRight w:val="0"/>
          <w:marTop w:val="0"/>
          <w:marBottom w:val="0"/>
          <w:divBdr>
            <w:top w:val="none" w:sz="0" w:space="0" w:color="auto"/>
            <w:left w:val="none" w:sz="0" w:space="0" w:color="auto"/>
            <w:bottom w:val="none" w:sz="0" w:space="0" w:color="auto"/>
            <w:right w:val="none" w:sz="0" w:space="0" w:color="auto"/>
          </w:divBdr>
        </w:div>
        <w:div w:id="689726311">
          <w:marLeft w:val="0"/>
          <w:marRight w:val="0"/>
          <w:marTop w:val="0"/>
          <w:marBottom w:val="0"/>
          <w:divBdr>
            <w:top w:val="none" w:sz="0" w:space="0" w:color="auto"/>
            <w:left w:val="none" w:sz="0" w:space="0" w:color="auto"/>
            <w:bottom w:val="none" w:sz="0" w:space="0" w:color="auto"/>
            <w:right w:val="none" w:sz="0" w:space="0" w:color="auto"/>
          </w:divBdr>
        </w:div>
        <w:div w:id="1901548565">
          <w:marLeft w:val="0"/>
          <w:marRight w:val="0"/>
          <w:marTop w:val="0"/>
          <w:marBottom w:val="0"/>
          <w:divBdr>
            <w:top w:val="none" w:sz="0" w:space="0" w:color="auto"/>
            <w:left w:val="none" w:sz="0" w:space="0" w:color="auto"/>
            <w:bottom w:val="none" w:sz="0" w:space="0" w:color="auto"/>
            <w:right w:val="none" w:sz="0" w:space="0" w:color="auto"/>
          </w:divBdr>
        </w:div>
        <w:div w:id="86968139">
          <w:marLeft w:val="0"/>
          <w:marRight w:val="0"/>
          <w:marTop w:val="0"/>
          <w:marBottom w:val="0"/>
          <w:divBdr>
            <w:top w:val="none" w:sz="0" w:space="0" w:color="auto"/>
            <w:left w:val="none" w:sz="0" w:space="0" w:color="auto"/>
            <w:bottom w:val="none" w:sz="0" w:space="0" w:color="auto"/>
            <w:right w:val="none" w:sz="0" w:space="0" w:color="auto"/>
          </w:divBdr>
        </w:div>
        <w:div w:id="895093030">
          <w:marLeft w:val="0"/>
          <w:marRight w:val="0"/>
          <w:marTop w:val="0"/>
          <w:marBottom w:val="0"/>
          <w:divBdr>
            <w:top w:val="none" w:sz="0" w:space="0" w:color="auto"/>
            <w:left w:val="none" w:sz="0" w:space="0" w:color="auto"/>
            <w:bottom w:val="none" w:sz="0" w:space="0" w:color="auto"/>
            <w:right w:val="none" w:sz="0" w:space="0" w:color="auto"/>
          </w:divBdr>
        </w:div>
        <w:div w:id="950865500">
          <w:marLeft w:val="0"/>
          <w:marRight w:val="0"/>
          <w:marTop w:val="0"/>
          <w:marBottom w:val="0"/>
          <w:divBdr>
            <w:top w:val="none" w:sz="0" w:space="0" w:color="auto"/>
            <w:left w:val="none" w:sz="0" w:space="0" w:color="auto"/>
            <w:bottom w:val="none" w:sz="0" w:space="0" w:color="auto"/>
            <w:right w:val="none" w:sz="0" w:space="0" w:color="auto"/>
          </w:divBdr>
        </w:div>
        <w:div w:id="1024749702">
          <w:marLeft w:val="0"/>
          <w:marRight w:val="0"/>
          <w:marTop w:val="0"/>
          <w:marBottom w:val="0"/>
          <w:divBdr>
            <w:top w:val="none" w:sz="0" w:space="0" w:color="auto"/>
            <w:left w:val="none" w:sz="0" w:space="0" w:color="auto"/>
            <w:bottom w:val="none" w:sz="0" w:space="0" w:color="auto"/>
            <w:right w:val="none" w:sz="0" w:space="0" w:color="auto"/>
          </w:divBdr>
        </w:div>
        <w:div w:id="162167332">
          <w:marLeft w:val="0"/>
          <w:marRight w:val="0"/>
          <w:marTop w:val="0"/>
          <w:marBottom w:val="0"/>
          <w:divBdr>
            <w:top w:val="none" w:sz="0" w:space="0" w:color="auto"/>
            <w:left w:val="none" w:sz="0" w:space="0" w:color="auto"/>
            <w:bottom w:val="none" w:sz="0" w:space="0" w:color="auto"/>
            <w:right w:val="none" w:sz="0" w:space="0" w:color="auto"/>
          </w:divBdr>
        </w:div>
        <w:div w:id="2131894559">
          <w:marLeft w:val="0"/>
          <w:marRight w:val="0"/>
          <w:marTop w:val="0"/>
          <w:marBottom w:val="0"/>
          <w:divBdr>
            <w:top w:val="none" w:sz="0" w:space="0" w:color="auto"/>
            <w:left w:val="none" w:sz="0" w:space="0" w:color="auto"/>
            <w:bottom w:val="none" w:sz="0" w:space="0" w:color="auto"/>
            <w:right w:val="none" w:sz="0" w:space="0" w:color="auto"/>
          </w:divBdr>
        </w:div>
        <w:div w:id="1985699543">
          <w:marLeft w:val="0"/>
          <w:marRight w:val="0"/>
          <w:marTop w:val="0"/>
          <w:marBottom w:val="0"/>
          <w:divBdr>
            <w:top w:val="none" w:sz="0" w:space="0" w:color="auto"/>
            <w:left w:val="none" w:sz="0" w:space="0" w:color="auto"/>
            <w:bottom w:val="none" w:sz="0" w:space="0" w:color="auto"/>
            <w:right w:val="none" w:sz="0" w:space="0" w:color="auto"/>
          </w:divBdr>
        </w:div>
        <w:div w:id="1302733032">
          <w:marLeft w:val="0"/>
          <w:marRight w:val="0"/>
          <w:marTop w:val="0"/>
          <w:marBottom w:val="0"/>
          <w:divBdr>
            <w:top w:val="none" w:sz="0" w:space="0" w:color="auto"/>
            <w:left w:val="none" w:sz="0" w:space="0" w:color="auto"/>
            <w:bottom w:val="none" w:sz="0" w:space="0" w:color="auto"/>
            <w:right w:val="none" w:sz="0" w:space="0" w:color="auto"/>
          </w:divBdr>
        </w:div>
        <w:div w:id="1545215334">
          <w:marLeft w:val="0"/>
          <w:marRight w:val="0"/>
          <w:marTop w:val="0"/>
          <w:marBottom w:val="0"/>
          <w:divBdr>
            <w:top w:val="none" w:sz="0" w:space="0" w:color="auto"/>
            <w:left w:val="none" w:sz="0" w:space="0" w:color="auto"/>
            <w:bottom w:val="none" w:sz="0" w:space="0" w:color="auto"/>
            <w:right w:val="none" w:sz="0" w:space="0" w:color="auto"/>
          </w:divBdr>
        </w:div>
        <w:div w:id="1401976132">
          <w:marLeft w:val="0"/>
          <w:marRight w:val="0"/>
          <w:marTop w:val="0"/>
          <w:marBottom w:val="0"/>
          <w:divBdr>
            <w:top w:val="none" w:sz="0" w:space="0" w:color="auto"/>
            <w:left w:val="none" w:sz="0" w:space="0" w:color="auto"/>
            <w:bottom w:val="none" w:sz="0" w:space="0" w:color="auto"/>
            <w:right w:val="none" w:sz="0" w:space="0" w:color="auto"/>
          </w:divBdr>
        </w:div>
        <w:div w:id="546915428">
          <w:marLeft w:val="0"/>
          <w:marRight w:val="0"/>
          <w:marTop w:val="0"/>
          <w:marBottom w:val="0"/>
          <w:divBdr>
            <w:top w:val="none" w:sz="0" w:space="0" w:color="auto"/>
            <w:left w:val="none" w:sz="0" w:space="0" w:color="auto"/>
            <w:bottom w:val="none" w:sz="0" w:space="0" w:color="auto"/>
            <w:right w:val="none" w:sz="0" w:space="0" w:color="auto"/>
          </w:divBdr>
        </w:div>
        <w:div w:id="314339077">
          <w:marLeft w:val="0"/>
          <w:marRight w:val="0"/>
          <w:marTop w:val="0"/>
          <w:marBottom w:val="0"/>
          <w:divBdr>
            <w:top w:val="none" w:sz="0" w:space="0" w:color="auto"/>
            <w:left w:val="none" w:sz="0" w:space="0" w:color="auto"/>
            <w:bottom w:val="none" w:sz="0" w:space="0" w:color="auto"/>
            <w:right w:val="none" w:sz="0" w:space="0" w:color="auto"/>
          </w:divBdr>
        </w:div>
        <w:div w:id="459688669">
          <w:marLeft w:val="0"/>
          <w:marRight w:val="0"/>
          <w:marTop w:val="0"/>
          <w:marBottom w:val="0"/>
          <w:divBdr>
            <w:top w:val="none" w:sz="0" w:space="0" w:color="auto"/>
            <w:left w:val="none" w:sz="0" w:space="0" w:color="auto"/>
            <w:bottom w:val="none" w:sz="0" w:space="0" w:color="auto"/>
            <w:right w:val="none" w:sz="0" w:space="0" w:color="auto"/>
          </w:divBdr>
        </w:div>
        <w:div w:id="1844128292">
          <w:marLeft w:val="0"/>
          <w:marRight w:val="0"/>
          <w:marTop w:val="0"/>
          <w:marBottom w:val="0"/>
          <w:divBdr>
            <w:top w:val="none" w:sz="0" w:space="0" w:color="auto"/>
            <w:left w:val="none" w:sz="0" w:space="0" w:color="auto"/>
            <w:bottom w:val="none" w:sz="0" w:space="0" w:color="auto"/>
            <w:right w:val="none" w:sz="0" w:space="0" w:color="auto"/>
          </w:divBdr>
        </w:div>
        <w:div w:id="2106609643">
          <w:marLeft w:val="0"/>
          <w:marRight w:val="0"/>
          <w:marTop w:val="0"/>
          <w:marBottom w:val="0"/>
          <w:divBdr>
            <w:top w:val="none" w:sz="0" w:space="0" w:color="auto"/>
            <w:left w:val="none" w:sz="0" w:space="0" w:color="auto"/>
            <w:bottom w:val="none" w:sz="0" w:space="0" w:color="auto"/>
            <w:right w:val="none" w:sz="0" w:space="0" w:color="auto"/>
          </w:divBdr>
        </w:div>
        <w:div w:id="2143423588">
          <w:marLeft w:val="0"/>
          <w:marRight w:val="0"/>
          <w:marTop w:val="0"/>
          <w:marBottom w:val="0"/>
          <w:divBdr>
            <w:top w:val="none" w:sz="0" w:space="0" w:color="auto"/>
            <w:left w:val="none" w:sz="0" w:space="0" w:color="auto"/>
            <w:bottom w:val="none" w:sz="0" w:space="0" w:color="auto"/>
            <w:right w:val="none" w:sz="0" w:space="0" w:color="auto"/>
          </w:divBdr>
        </w:div>
        <w:div w:id="454720728">
          <w:marLeft w:val="0"/>
          <w:marRight w:val="0"/>
          <w:marTop w:val="0"/>
          <w:marBottom w:val="0"/>
          <w:divBdr>
            <w:top w:val="none" w:sz="0" w:space="0" w:color="auto"/>
            <w:left w:val="none" w:sz="0" w:space="0" w:color="auto"/>
            <w:bottom w:val="none" w:sz="0" w:space="0" w:color="auto"/>
            <w:right w:val="none" w:sz="0" w:space="0" w:color="auto"/>
          </w:divBdr>
        </w:div>
        <w:div w:id="264388668">
          <w:marLeft w:val="0"/>
          <w:marRight w:val="0"/>
          <w:marTop w:val="0"/>
          <w:marBottom w:val="0"/>
          <w:divBdr>
            <w:top w:val="none" w:sz="0" w:space="0" w:color="auto"/>
            <w:left w:val="none" w:sz="0" w:space="0" w:color="auto"/>
            <w:bottom w:val="none" w:sz="0" w:space="0" w:color="auto"/>
            <w:right w:val="none" w:sz="0" w:space="0" w:color="auto"/>
          </w:divBdr>
        </w:div>
      </w:divsChild>
    </w:div>
    <w:div w:id="2078628207">
      <w:bodyDiv w:val="1"/>
      <w:marLeft w:val="0"/>
      <w:marRight w:val="0"/>
      <w:marTop w:val="0"/>
      <w:marBottom w:val="0"/>
      <w:divBdr>
        <w:top w:val="none" w:sz="0" w:space="0" w:color="auto"/>
        <w:left w:val="none" w:sz="0" w:space="0" w:color="auto"/>
        <w:bottom w:val="none" w:sz="0" w:space="0" w:color="auto"/>
        <w:right w:val="none" w:sz="0" w:space="0" w:color="auto"/>
      </w:divBdr>
    </w:div>
    <w:div w:id="2082025255">
      <w:bodyDiv w:val="1"/>
      <w:marLeft w:val="0"/>
      <w:marRight w:val="0"/>
      <w:marTop w:val="0"/>
      <w:marBottom w:val="0"/>
      <w:divBdr>
        <w:top w:val="none" w:sz="0" w:space="0" w:color="auto"/>
        <w:left w:val="none" w:sz="0" w:space="0" w:color="auto"/>
        <w:bottom w:val="none" w:sz="0" w:space="0" w:color="auto"/>
        <w:right w:val="none" w:sz="0" w:space="0" w:color="auto"/>
      </w:divBdr>
    </w:div>
    <w:div w:id="2082563016">
      <w:bodyDiv w:val="1"/>
      <w:marLeft w:val="0"/>
      <w:marRight w:val="0"/>
      <w:marTop w:val="0"/>
      <w:marBottom w:val="0"/>
      <w:divBdr>
        <w:top w:val="none" w:sz="0" w:space="0" w:color="auto"/>
        <w:left w:val="none" w:sz="0" w:space="0" w:color="auto"/>
        <w:bottom w:val="none" w:sz="0" w:space="0" w:color="auto"/>
        <w:right w:val="none" w:sz="0" w:space="0" w:color="auto"/>
      </w:divBdr>
    </w:div>
    <w:div w:id="2084377206">
      <w:bodyDiv w:val="1"/>
      <w:marLeft w:val="0"/>
      <w:marRight w:val="0"/>
      <w:marTop w:val="0"/>
      <w:marBottom w:val="0"/>
      <w:divBdr>
        <w:top w:val="none" w:sz="0" w:space="0" w:color="auto"/>
        <w:left w:val="none" w:sz="0" w:space="0" w:color="auto"/>
        <w:bottom w:val="none" w:sz="0" w:space="0" w:color="auto"/>
        <w:right w:val="none" w:sz="0" w:space="0" w:color="auto"/>
      </w:divBdr>
    </w:div>
    <w:div w:id="2087724171">
      <w:bodyDiv w:val="1"/>
      <w:marLeft w:val="0"/>
      <w:marRight w:val="0"/>
      <w:marTop w:val="0"/>
      <w:marBottom w:val="0"/>
      <w:divBdr>
        <w:top w:val="none" w:sz="0" w:space="0" w:color="auto"/>
        <w:left w:val="none" w:sz="0" w:space="0" w:color="auto"/>
        <w:bottom w:val="none" w:sz="0" w:space="0" w:color="auto"/>
        <w:right w:val="none" w:sz="0" w:space="0" w:color="auto"/>
      </w:divBdr>
    </w:div>
    <w:div w:id="2087996676">
      <w:bodyDiv w:val="1"/>
      <w:marLeft w:val="0"/>
      <w:marRight w:val="0"/>
      <w:marTop w:val="0"/>
      <w:marBottom w:val="0"/>
      <w:divBdr>
        <w:top w:val="none" w:sz="0" w:space="0" w:color="auto"/>
        <w:left w:val="none" w:sz="0" w:space="0" w:color="auto"/>
        <w:bottom w:val="none" w:sz="0" w:space="0" w:color="auto"/>
        <w:right w:val="none" w:sz="0" w:space="0" w:color="auto"/>
      </w:divBdr>
    </w:div>
    <w:div w:id="2090080904">
      <w:bodyDiv w:val="1"/>
      <w:marLeft w:val="0"/>
      <w:marRight w:val="0"/>
      <w:marTop w:val="0"/>
      <w:marBottom w:val="0"/>
      <w:divBdr>
        <w:top w:val="none" w:sz="0" w:space="0" w:color="auto"/>
        <w:left w:val="none" w:sz="0" w:space="0" w:color="auto"/>
        <w:bottom w:val="none" w:sz="0" w:space="0" w:color="auto"/>
        <w:right w:val="none" w:sz="0" w:space="0" w:color="auto"/>
      </w:divBdr>
    </w:div>
    <w:div w:id="2090231618">
      <w:bodyDiv w:val="1"/>
      <w:marLeft w:val="0"/>
      <w:marRight w:val="0"/>
      <w:marTop w:val="0"/>
      <w:marBottom w:val="0"/>
      <w:divBdr>
        <w:top w:val="none" w:sz="0" w:space="0" w:color="auto"/>
        <w:left w:val="none" w:sz="0" w:space="0" w:color="auto"/>
        <w:bottom w:val="none" w:sz="0" w:space="0" w:color="auto"/>
        <w:right w:val="none" w:sz="0" w:space="0" w:color="auto"/>
      </w:divBdr>
    </w:div>
    <w:div w:id="2093427399">
      <w:bodyDiv w:val="1"/>
      <w:marLeft w:val="0"/>
      <w:marRight w:val="0"/>
      <w:marTop w:val="0"/>
      <w:marBottom w:val="0"/>
      <w:divBdr>
        <w:top w:val="none" w:sz="0" w:space="0" w:color="auto"/>
        <w:left w:val="none" w:sz="0" w:space="0" w:color="auto"/>
        <w:bottom w:val="none" w:sz="0" w:space="0" w:color="auto"/>
        <w:right w:val="none" w:sz="0" w:space="0" w:color="auto"/>
      </w:divBdr>
    </w:div>
    <w:div w:id="2093773518">
      <w:bodyDiv w:val="1"/>
      <w:marLeft w:val="0"/>
      <w:marRight w:val="0"/>
      <w:marTop w:val="0"/>
      <w:marBottom w:val="0"/>
      <w:divBdr>
        <w:top w:val="none" w:sz="0" w:space="0" w:color="auto"/>
        <w:left w:val="none" w:sz="0" w:space="0" w:color="auto"/>
        <w:bottom w:val="none" w:sz="0" w:space="0" w:color="auto"/>
        <w:right w:val="none" w:sz="0" w:space="0" w:color="auto"/>
      </w:divBdr>
    </w:div>
    <w:div w:id="2093815769">
      <w:bodyDiv w:val="1"/>
      <w:marLeft w:val="0"/>
      <w:marRight w:val="0"/>
      <w:marTop w:val="0"/>
      <w:marBottom w:val="0"/>
      <w:divBdr>
        <w:top w:val="none" w:sz="0" w:space="0" w:color="auto"/>
        <w:left w:val="none" w:sz="0" w:space="0" w:color="auto"/>
        <w:bottom w:val="none" w:sz="0" w:space="0" w:color="auto"/>
        <w:right w:val="none" w:sz="0" w:space="0" w:color="auto"/>
      </w:divBdr>
    </w:div>
    <w:div w:id="2094232296">
      <w:bodyDiv w:val="1"/>
      <w:marLeft w:val="0"/>
      <w:marRight w:val="0"/>
      <w:marTop w:val="0"/>
      <w:marBottom w:val="0"/>
      <w:divBdr>
        <w:top w:val="none" w:sz="0" w:space="0" w:color="auto"/>
        <w:left w:val="none" w:sz="0" w:space="0" w:color="auto"/>
        <w:bottom w:val="none" w:sz="0" w:space="0" w:color="auto"/>
        <w:right w:val="none" w:sz="0" w:space="0" w:color="auto"/>
      </w:divBdr>
    </w:div>
    <w:div w:id="2096434713">
      <w:bodyDiv w:val="1"/>
      <w:marLeft w:val="0"/>
      <w:marRight w:val="0"/>
      <w:marTop w:val="0"/>
      <w:marBottom w:val="0"/>
      <w:divBdr>
        <w:top w:val="none" w:sz="0" w:space="0" w:color="auto"/>
        <w:left w:val="none" w:sz="0" w:space="0" w:color="auto"/>
        <w:bottom w:val="none" w:sz="0" w:space="0" w:color="auto"/>
        <w:right w:val="none" w:sz="0" w:space="0" w:color="auto"/>
      </w:divBdr>
    </w:div>
    <w:div w:id="2099515888">
      <w:bodyDiv w:val="1"/>
      <w:marLeft w:val="0"/>
      <w:marRight w:val="0"/>
      <w:marTop w:val="0"/>
      <w:marBottom w:val="0"/>
      <w:divBdr>
        <w:top w:val="none" w:sz="0" w:space="0" w:color="auto"/>
        <w:left w:val="none" w:sz="0" w:space="0" w:color="auto"/>
        <w:bottom w:val="none" w:sz="0" w:space="0" w:color="auto"/>
        <w:right w:val="none" w:sz="0" w:space="0" w:color="auto"/>
      </w:divBdr>
    </w:div>
    <w:div w:id="2102144616">
      <w:bodyDiv w:val="1"/>
      <w:marLeft w:val="0"/>
      <w:marRight w:val="0"/>
      <w:marTop w:val="0"/>
      <w:marBottom w:val="0"/>
      <w:divBdr>
        <w:top w:val="none" w:sz="0" w:space="0" w:color="auto"/>
        <w:left w:val="none" w:sz="0" w:space="0" w:color="auto"/>
        <w:bottom w:val="none" w:sz="0" w:space="0" w:color="auto"/>
        <w:right w:val="none" w:sz="0" w:space="0" w:color="auto"/>
      </w:divBdr>
    </w:div>
    <w:div w:id="2102482544">
      <w:bodyDiv w:val="1"/>
      <w:marLeft w:val="0"/>
      <w:marRight w:val="0"/>
      <w:marTop w:val="0"/>
      <w:marBottom w:val="0"/>
      <w:divBdr>
        <w:top w:val="none" w:sz="0" w:space="0" w:color="auto"/>
        <w:left w:val="none" w:sz="0" w:space="0" w:color="auto"/>
        <w:bottom w:val="none" w:sz="0" w:space="0" w:color="auto"/>
        <w:right w:val="none" w:sz="0" w:space="0" w:color="auto"/>
      </w:divBdr>
    </w:div>
    <w:div w:id="2103644222">
      <w:bodyDiv w:val="1"/>
      <w:marLeft w:val="0"/>
      <w:marRight w:val="0"/>
      <w:marTop w:val="0"/>
      <w:marBottom w:val="0"/>
      <w:divBdr>
        <w:top w:val="none" w:sz="0" w:space="0" w:color="auto"/>
        <w:left w:val="none" w:sz="0" w:space="0" w:color="auto"/>
        <w:bottom w:val="none" w:sz="0" w:space="0" w:color="auto"/>
        <w:right w:val="none" w:sz="0" w:space="0" w:color="auto"/>
      </w:divBdr>
    </w:div>
    <w:div w:id="2103840431">
      <w:bodyDiv w:val="1"/>
      <w:marLeft w:val="0"/>
      <w:marRight w:val="0"/>
      <w:marTop w:val="0"/>
      <w:marBottom w:val="0"/>
      <w:divBdr>
        <w:top w:val="none" w:sz="0" w:space="0" w:color="auto"/>
        <w:left w:val="none" w:sz="0" w:space="0" w:color="auto"/>
        <w:bottom w:val="none" w:sz="0" w:space="0" w:color="auto"/>
        <w:right w:val="none" w:sz="0" w:space="0" w:color="auto"/>
      </w:divBdr>
    </w:div>
    <w:div w:id="2104111305">
      <w:bodyDiv w:val="1"/>
      <w:marLeft w:val="0"/>
      <w:marRight w:val="0"/>
      <w:marTop w:val="0"/>
      <w:marBottom w:val="0"/>
      <w:divBdr>
        <w:top w:val="none" w:sz="0" w:space="0" w:color="auto"/>
        <w:left w:val="none" w:sz="0" w:space="0" w:color="auto"/>
        <w:bottom w:val="none" w:sz="0" w:space="0" w:color="auto"/>
        <w:right w:val="none" w:sz="0" w:space="0" w:color="auto"/>
      </w:divBdr>
    </w:div>
    <w:div w:id="2106028692">
      <w:bodyDiv w:val="1"/>
      <w:marLeft w:val="0"/>
      <w:marRight w:val="0"/>
      <w:marTop w:val="0"/>
      <w:marBottom w:val="0"/>
      <w:divBdr>
        <w:top w:val="none" w:sz="0" w:space="0" w:color="auto"/>
        <w:left w:val="none" w:sz="0" w:space="0" w:color="auto"/>
        <w:bottom w:val="none" w:sz="0" w:space="0" w:color="auto"/>
        <w:right w:val="none" w:sz="0" w:space="0" w:color="auto"/>
      </w:divBdr>
    </w:div>
    <w:div w:id="2106487432">
      <w:bodyDiv w:val="1"/>
      <w:marLeft w:val="0"/>
      <w:marRight w:val="0"/>
      <w:marTop w:val="0"/>
      <w:marBottom w:val="0"/>
      <w:divBdr>
        <w:top w:val="none" w:sz="0" w:space="0" w:color="auto"/>
        <w:left w:val="none" w:sz="0" w:space="0" w:color="auto"/>
        <w:bottom w:val="none" w:sz="0" w:space="0" w:color="auto"/>
        <w:right w:val="none" w:sz="0" w:space="0" w:color="auto"/>
      </w:divBdr>
    </w:div>
    <w:div w:id="2109958537">
      <w:bodyDiv w:val="1"/>
      <w:marLeft w:val="0"/>
      <w:marRight w:val="0"/>
      <w:marTop w:val="0"/>
      <w:marBottom w:val="0"/>
      <w:divBdr>
        <w:top w:val="none" w:sz="0" w:space="0" w:color="auto"/>
        <w:left w:val="none" w:sz="0" w:space="0" w:color="auto"/>
        <w:bottom w:val="none" w:sz="0" w:space="0" w:color="auto"/>
        <w:right w:val="none" w:sz="0" w:space="0" w:color="auto"/>
      </w:divBdr>
      <w:divsChild>
        <w:div w:id="2114937707">
          <w:marLeft w:val="0"/>
          <w:marRight w:val="0"/>
          <w:marTop w:val="0"/>
          <w:marBottom w:val="0"/>
          <w:divBdr>
            <w:top w:val="none" w:sz="0" w:space="0" w:color="auto"/>
            <w:left w:val="none" w:sz="0" w:space="0" w:color="auto"/>
            <w:bottom w:val="none" w:sz="0" w:space="0" w:color="auto"/>
            <w:right w:val="none" w:sz="0" w:space="0" w:color="auto"/>
          </w:divBdr>
        </w:div>
        <w:div w:id="1586187832">
          <w:marLeft w:val="0"/>
          <w:marRight w:val="0"/>
          <w:marTop w:val="0"/>
          <w:marBottom w:val="0"/>
          <w:divBdr>
            <w:top w:val="none" w:sz="0" w:space="0" w:color="auto"/>
            <w:left w:val="none" w:sz="0" w:space="0" w:color="auto"/>
            <w:bottom w:val="none" w:sz="0" w:space="0" w:color="auto"/>
            <w:right w:val="none" w:sz="0" w:space="0" w:color="auto"/>
          </w:divBdr>
        </w:div>
        <w:div w:id="779959975">
          <w:marLeft w:val="0"/>
          <w:marRight w:val="0"/>
          <w:marTop w:val="0"/>
          <w:marBottom w:val="0"/>
          <w:divBdr>
            <w:top w:val="none" w:sz="0" w:space="0" w:color="auto"/>
            <w:left w:val="none" w:sz="0" w:space="0" w:color="auto"/>
            <w:bottom w:val="none" w:sz="0" w:space="0" w:color="auto"/>
            <w:right w:val="none" w:sz="0" w:space="0" w:color="auto"/>
          </w:divBdr>
        </w:div>
        <w:div w:id="467164340">
          <w:marLeft w:val="0"/>
          <w:marRight w:val="0"/>
          <w:marTop w:val="0"/>
          <w:marBottom w:val="0"/>
          <w:divBdr>
            <w:top w:val="none" w:sz="0" w:space="0" w:color="auto"/>
            <w:left w:val="none" w:sz="0" w:space="0" w:color="auto"/>
            <w:bottom w:val="none" w:sz="0" w:space="0" w:color="auto"/>
            <w:right w:val="none" w:sz="0" w:space="0" w:color="auto"/>
          </w:divBdr>
        </w:div>
        <w:div w:id="990525179">
          <w:marLeft w:val="0"/>
          <w:marRight w:val="0"/>
          <w:marTop w:val="0"/>
          <w:marBottom w:val="0"/>
          <w:divBdr>
            <w:top w:val="none" w:sz="0" w:space="0" w:color="auto"/>
            <w:left w:val="none" w:sz="0" w:space="0" w:color="auto"/>
            <w:bottom w:val="none" w:sz="0" w:space="0" w:color="auto"/>
            <w:right w:val="none" w:sz="0" w:space="0" w:color="auto"/>
          </w:divBdr>
        </w:div>
        <w:div w:id="1429276252">
          <w:marLeft w:val="0"/>
          <w:marRight w:val="0"/>
          <w:marTop w:val="0"/>
          <w:marBottom w:val="0"/>
          <w:divBdr>
            <w:top w:val="none" w:sz="0" w:space="0" w:color="auto"/>
            <w:left w:val="none" w:sz="0" w:space="0" w:color="auto"/>
            <w:bottom w:val="none" w:sz="0" w:space="0" w:color="auto"/>
            <w:right w:val="none" w:sz="0" w:space="0" w:color="auto"/>
          </w:divBdr>
        </w:div>
        <w:div w:id="1635254641">
          <w:marLeft w:val="0"/>
          <w:marRight w:val="0"/>
          <w:marTop w:val="0"/>
          <w:marBottom w:val="0"/>
          <w:divBdr>
            <w:top w:val="none" w:sz="0" w:space="0" w:color="auto"/>
            <w:left w:val="none" w:sz="0" w:space="0" w:color="auto"/>
            <w:bottom w:val="none" w:sz="0" w:space="0" w:color="auto"/>
            <w:right w:val="none" w:sz="0" w:space="0" w:color="auto"/>
          </w:divBdr>
        </w:div>
        <w:div w:id="1899323034">
          <w:marLeft w:val="0"/>
          <w:marRight w:val="0"/>
          <w:marTop w:val="0"/>
          <w:marBottom w:val="0"/>
          <w:divBdr>
            <w:top w:val="none" w:sz="0" w:space="0" w:color="auto"/>
            <w:left w:val="none" w:sz="0" w:space="0" w:color="auto"/>
            <w:bottom w:val="none" w:sz="0" w:space="0" w:color="auto"/>
            <w:right w:val="none" w:sz="0" w:space="0" w:color="auto"/>
          </w:divBdr>
        </w:div>
        <w:div w:id="874586984">
          <w:marLeft w:val="0"/>
          <w:marRight w:val="0"/>
          <w:marTop w:val="0"/>
          <w:marBottom w:val="0"/>
          <w:divBdr>
            <w:top w:val="none" w:sz="0" w:space="0" w:color="auto"/>
            <w:left w:val="none" w:sz="0" w:space="0" w:color="auto"/>
            <w:bottom w:val="none" w:sz="0" w:space="0" w:color="auto"/>
            <w:right w:val="none" w:sz="0" w:space="0" w:color="auto"/>
          </w:divBdr>
        </w:div>
        <w:div w:id="1653177531">
          <w:marLeft w:val="0"/>
          <w:marRight w:val="0"/>
          <w:marTop w:val="0"/>
          <w:marBottom w:val="0"/>
          <w:divBdr>
            <w:top w:val="none" w:sz="0" w:space="0" w:color="auto"/>
            <w:left w:val="none" w:sz="0" w:space="0" w:color="auto"/>
            <w:bottom w:val="none" w:sz="0" w:space="0" w:color="auto"/>
            <w:right w:val="none" w:sz="0" w:space="0" w:color="auto"/>
          </w:divBdr>
        </w:div>
        <w:div w:id="1371343340">
          <w:marLeft w:val="0"/>
          <w:marRight w:val="0"/>
          <w:marTop w:val="0"/>
          <w:marBottom w:val="0"/>
          <w:divBdr>
            <w:top w:val="none" w:sz="0" w:space="0" w:color="auto"/>
            <w:left w:val="none" w:sz="0" w:space="0" w:color="auto"/>
            <w:bottom w:val="none" w:sz="0" w:space="0" w:color="auto"/>
            <w:right w:val="none" w:sz="0" w:space="0" w:color="auto"/>
          </w:divBdr>
        </w:div>
        <w:div w:id="578101842">
          <w:marLeft w:val="0"/>
          <w:marRight w:val="0"/>
          <w:marTop w:val="0"/>
          <w:marBottom w:val="0"/>
          <w:divBdr>
            <w:top w:val="none" w:sz="0" w:space="0" w:color="auto"/>
            <w:left w:val="none" w:sz="0" w:space="0" w:color="auto"/>
            <w:bottom w:val="none" w:sz="0" w:space="0" w:color="auto"/>
            <w:right w:val="none" w:sz="0" w:space="0" w:color="auto"/>
          </w:divBdr>
        </w:div>
        <w:div w:id="1275939132">
          <w:marLeft w:val="0"/>
          <w:marRight w:val="0"/>
          <w:marTop w:val="0"/>
          <w:marBottom w:val="0"/>
          <w:divBdr>
            <w:top w:val="none" w:sz="0" w:space="0" w:color="auto"/>
            <w:left w:val="none" w:sz="0" w:space="0" w:color="auto"/>
            <w:bottom w:val="none" w:sz="0" w:space="0" w:color="auto"/>
            <w:right w:val="none" w:sz="0" w:space="0" w:color="auto"/>
          </w:divBdr>
        </w:div>
        <w:div w:id="905068220">
          <w:marLeft w:val="0"/>
          <w:marRight w:val="0"/>
          <w:marTop w:val="0"/>
          <w:marBottom w:val="0"/>
          <w:divBdr>
            <w:top w:val="none" w:sz="0" w:space="0" w:color="auto"/>
            <w:left w:val="none" w:sz="0" w:space="0" w:color="auto"/>
            <w:bottom w:val="none" w:sz="0" w:space="0" w:color="auto"/>
            <w:right w:val="none" w:sz="0" w:space="0" w:color="auto"/>
          </w:divBdr>
        </w:div>
        <w:div w:id="642466256">
          <w:marLeft w:val="0"/>
          <w:marRight w:val="0"/>
          <w:marTop w:val="0"/>
          <w:marBottom w:val="0"/>
          <w:divBdr>
            <w:top w:val="none" w:sz="0" w:space="0" w:color="auto"/>
            <w:left w:val="none" w:sz="0" w:space="0" w:color="auto"/>
            <w:bottom w:val="none" w:sz="0" w:space="0" w:color="auto"/>
            <w:right w:val="none" w:sz="0" w:space="0" w:color="auto"/>
          </w:divBdr>
        </w:div>
        <w:div w:id="1806501852">
          <w:marLeft w:val="0"/>
          <w:marRight w:val="0"/>
          <w:marTop w:val="0"/>
          <w:marBottom w:val="0"/>
          <w:divBdr>
            <w:top w:val="none" w:sz="0" w:space="0" w:color="auto"/>
            <w:left w:val="none" w:sz="0" w:space="0" w:color="auto"/>
            <w:bottom w:val="none" w:sz="0" w:space="0" w:color="auto"/>
            <w:right w:val="none" w:sz="0" w:space="0" w:color="auto"/>
          </w:divBdr>
        </w:div>
        <w:div w:id="1732847446">
          <w:marLeft w:val="0"/>
          <w:marRight w:val="0"/>
          <w:marTop w:val="0"/>
          <w:marBottom w:val="0"/>
          <w:divBdr>
            <w:top w:val="none" w:sz="0" w:space="0" w:color="auto"/>
            <w:left w:val="none" w:sz="0" w:space="0" w:color="auto"/>
            <w:bottom w:val="none" w:sz="0" w:space="0" w:color="auto"/>
            <w:right w:val="none" w:sz="0" w:space="0" w:color="auto"/>
          </w:divBdr>
        </w:div>
        <w:div w:id="1109739021">
          <w:marLeft w:val="0"/>
          <w:marRight w:val="0"/>
          <w:marTop w:val="0"/>
          <w:marBottom w:val="0"/>
          <w:divBdr>
            <w:top w:val="none" w:sz="0" w:space="0" w:color="auto"/>
            <w:left w:val="none" w:sz="0" w:space="0" w:color="auto"/>
            <w:bottom w:val="none" w:sz="0" w:space="0" w:color="auto"/>
            <w:right w:val="none" w:sz="0" w:space="0" w:color="auto"/>
          </w:divBdr>
        </w:div>
        <w:div w:id="638612306">
          <w:marLeft w:val="0"/>
          <w:marRight w:val="0"/>
          <w:marTop w:val="0"/>
          <w:marBottom w:val="0"/>
          <w:divBdr>
            <w:top w:val="none" w:sz="0" w:space="0" w:color="auto"/>
            <w:left w:val="none" w:sz="0" w:space="0" w:color="auto"/>
            <w:bottom w:val="none" w:sz="0" w:space="0" w:color="auto"/>
            <w:right w:val="none" w:sz="0" w:space="0" w:color="auto"/>
          </w:divBdr>
        </w:div>
        <w:div w:id="69890113">
          <w:marLeft w:val="0"/>
          <w:marRight w:val="0"/>
          <w:marTop w:val="0"/>
          <w:marBottom w:val="0"/>
          <w:divBdr>
            <w:top w:val="none" w:sz="0" w:space="0" w:color="auto"/>
            <w:left w:val="none" w:sz="0" w:space="0" w:color="auto"/>
            <w:bottom w:val="none" w:sz="0" w:space="0" w:color="auto"/>
            <w:right w:val="none" w:sz="0" w:space="0" w:color="auto"/>
          </w:divBdr>
        </w:div>
        <w:div w:id="1515418298">
          <w:marLeft w:val="0"/>
          <w:marRight w:val="0"/>
          <w:marTop w:val="0"/>
          <w:marBottom w:val="0"/>
          <w:divBdr>
            <w:top w:val="none" w:sz="0" w:space="0" w:color="auto"/>
            <w:left w:val="none" w:sz="0" w:space="0" w:color="auto"/>
            <w:bottom w:val="none" w:sz="0" w:space="0" w:color="auto"/>
            <w:right w:val="none" w:sz="0" w:space="0" w:color="auto"/>
          </w:divBdr>
        </w:div>
        <w:div w:id="1527669026">
          <w:marLeft w:val="0"/>
          <w:marRight w:val="0"/>
          <w:marTop w:val="0"/>
          <w:marBottom w:val="0"/>
          <w:divBdr>
            <w:top w:val="none" w:sz="0" w:space="0" w:color="auto"/>
            <w:left w:val="none" w:sz="0" w:space="0" w:color="auto"/>
            <w:bottom w:val="none" w:sz="0" w:space="0" w:color="auto"/>
            <w:right w:val="none" w:sz="0" w:space="0" w:color="auto"/>
          </w:divBdr>
        </w:div>
        <w:div w:id="306980754">
          <w:marLeft w:val="0"/>
          <w:marRight w:val="0"/>
          <w:marTop w:val="0"/>
          <w:marBottom w:val="0"/>
          <w:divBdr>
            <w:top w:val="none" w:sz="0" w:space="0" w:color="auto"/>
            <w:left w:val="none" w:sz="0" w:space="0" w:color="auto"/>
            <w:bottom w:val="none" w:sz="0" w:space="0" w:color="auto"/>
            <w:right w:val="none" w:sz="0" w:space="0" w:color="auto"/>
          </w:divBdr>
        </w:div>
        <w:div w:id="1020475678">
          <w:marLeft w:val="0"/>
          <w:marRight w:val="0"/>
          <w:marTop w:val="0"/>
          <w:marBottom w:val="0"/>
          <w:divBdr>
            <w:top w:val="none" w:sz="0" w:space="0" w:color="auto"/>
            <w:left w:val="none" w:sz="0" w:space="0" w:color="auto"/>
            <w:bottom w:val="none" w:sz="0" w:space="0" w:color="auto"/>
            <w:right w:val="none" w:sz="0" w:space="0" w:color="auto"/>
          </w:divBdr>
        </w:div>
        <w:div w:id="2068911165">
          <w:marLeft w:val="0"/>
          <w:marRight w:val="0"/>
          <w:marTop w:val="0"/>
          <w:marBottom w:val="0"/>
          <w:divBdr>
            <w:top w:val="none" w:sz="0" w:space="0" w:color="auto"/>
            <w:left w:val="none" w:sz="0" w:space="0" w:color="auto"/>
            <w:bottom w:val="none" w:sz="0" w:space="0" w:color="auto"/>
            <w:right w:val="none" w:sz="0" w:space="0" w:color="auto"/>
          </w:divBdr>
        </w:div>
        <w:div w:id="1089738618">
          <w:marLeft w:val="0"/>
          <w:marRight w:val="0"/>
          <w:marTop w:val="0"/>
          <w:marBottom w:val="0"/>
          <w:divBdr>
            <w:top w:val="none" w:sz="0" w:space="0" w:color="auto"/>
            <w:left w:val="none" w:sz="0" w:space="0" w:color="auto"/>
            <w:bottom w:val="none" w:sz="0" w:space="0" w:color="auto"/>
            <w:right w:val="none" w:sz="0" w:space="0" w:color="auto"/>
          </w:divBdr>
        </w:div>
        <w:div w:id="1774352643">
          <w:marLeft w:val="0"/>
          <w:marRight w:val="0"/>
          <w:marTop w:val="0"/>
          <w:marBottom w:val="0"/>
          <w:divBdr>
            <w:top w:val="none" w:sz="0" w:space="0" w:color="auto"/>
            <w:left w:val="none" w:sz="0" w:space="0" w:color="auto"/>
            <w:bottom w:val="none" w:sz="0" w:space="0" w:color="auto"/>
            <w:right w:val="none" w:sz="0" w:space="0" w:color="auto"/>
          </w:divBdr>
        </w:div>
        <w:div w:id="1537428900">
          <w:marLeft w:val="0"/>
          <w:marRight w:val="0"/>
          <w:marTop w:val="0"/>
          <w:marBottom w:val="0"/>
          <w:divBdr>
            <w:top w:val="none" w:sz="0" w:space="0" w:color="auto"/>
            <w:left w:val="none" w:sz="0" w:space="0" w:color="auto"/>
            <w:bottom w:val="none" w:sz="0" w:space="0" w:color="auto"/>
            <w:right w:val="none" w:sz="0" w:space="0" w:color="auto"/>
          </w:divBdr>
        </w:div>
        <w:div w:id="1609775337">
          <w:marLeft w:val="0"/>
          <w:marRight w:val="0"/>
          <w:marTop w:val="0"/>
          <w:marBottom w:val="0"/>
          <w:divBdr>
            <w:top w:val="none" w:sz="0" w:space="0" w:color="auto"/>
            <w:left w:val="none" w:sz="0" w:space="0" w:color="auto"/>
            <w:bottom w:val="none" w:sz="0" w:space="0" w:color="auto"/>
            <w:right w:val="none" w:sz="0" w:space="0" w:color="auto"/>
          </w:divBdr>
        </w:div>
        <w:div w:id="640842718">
          <w:marLeft w:val="0"/>
          <w:marRight w:val="0"/>
          <w:marTop w:val="0"/>
          <w:marBottom w:val="0"/>
          <w:divBdr>
            <w:top w:val="none" w:sz="0" w:space="0" w:color="auto"/>
            <w:left w:val="none" w:sz="0" w:space="0" w:color="auto"/>
            <w:bottom w:val="none" w:sz="0" w:space="0" w:color="auto"/>
            <w:right w:val="none" w:sz="0" w:space="0" w:color="auto"/>
          </w:divBdr>
        </w:div>
        <w:div w:id="1700357192">
          <w:marLeft w:val="0"/>
          <w:marRight w:val="0"/>
          <w:marTop w:val="0"/>
          <w:marBottom w:val="0"/>
          <w:divBdr>
            <w:top w:val="none" w:sz="0" w:space="0" w:color="auto"/>
            <w:left w:val="none" w:sz="0" w:space="0" w:color="auto"/>
            <w:bottom w:val="none" w:sz="0" w:space="0" w:color="auto"/>
            <w:right w:val="none" w:sz="0" w:space="0" w:color="auto"/>
          </w:divBdr>
        </w:div>
        <w:div w:id="1660378286">
          <w:marLeft w:val="0"/>
          <w:marRight w:val="0"/>
          <w:marTop w:val="0"/>
          <w:marBottom w:val="0"/>
          <w:divBdr>
            <w:top w:val="none" w:sz="0" w:space="0" w:color="auto"/>
            <w:left w:val="none" w:sz="0" w:space="0" w:color="auto"/>
            <w:bottom w:val="none" w:sz="0" w:space="0" w:color="auto"/>
            <w:right w:val="none" w:sz="0" w:space="0" w:color="auto"/>
          </w:divBdr>
        </w:div>
        <w:div w:id="1674912740">
          <w:marLeft w:val="0"/>
          <w:marRight w:val="0"/>
          <w:marTop w:val="0"/>
          <w:marBottom w:val="0"/>
          <w:divBdr>
            <w:top w:val="none" w:sz="0" w:space="0" w:color="auto"/>
            <w:left w:val="none" w:sz="0" w:space="0" w:color="auto"/>
            <w:bottom w:val="none" w:sz="0" w:space="0" w:color="auto"/>
            <w:right w:val="none" w:sz="0" w:space="0" w:color="auto"/>
          </w:divBdr>
        </w:div>
        <w:div w:id="250704778">
          <w:marLeft w:val="0"/>
          <w:marRight w:val="0"/>
          <w:marTop w:val="0"/>
          <w:marBottom w:val="0"/>
          <w:divBdr>
            <w:top w:val="none" w:sz="0" w:space="0" w:color="auto"/>
            <w:left w:val="none" w:sz="0" w:space="0" w:color="auto"/>
            <w:bottom w:val="none" w:sz="0" w:space="0" w:color="auto"/>
            <w:right w:val="none" w:sz="0" w:space="0" w:color="auto"/>
          </w:divBdr>
        </w:div>
        <w:div w:id="509416621">
          <w:marLeft w:val="0"/>
          <w:marRight w:val="0"/>
          <w:marTop w:val="0"/>
          <w:marBottom w:val="0"/>
          <w:divBdr>
            <w:top w:val="none" w:sz="0" w:space="0" w:color="auto"/>
            <w:left w:val="none" w:sz="0" w:space="0" w:color="auto"/>
            <w:bottom w:val="none" w:sz="0" w:space="0" w:color="auto"/>
            <w:right w:val="none" w:sz="0" w:space="0" w:color="auto"/>
          </w:divBdr>
        </w:div>
        <w:div w:id="1621960351">
          <w:marLeft w:val="0"/>
          <w:marRight w:val="0"/>
          <w:marTop w:val="0"/>
          <w:marBottom w:val="0"/>
          <w:divBdr>
            <w:top w:val="none" w:sz="0" w:space="0" w:color="auto"/>
            <w:left w:val="none" w:sz="0" w:space="0" w:color="auto"/>
            <w:bottom w:val="none" w:sz="0" w:space="0" w:color="auto"/>
            <w:right w:val="none" w:sz="0" w:space="0" w:color="auto"/>
          </w:divBdr>
        </w:div>
        <w:div w:id="1471753799">
          <w:marLeft w:val="0"/>
          <w:marRight w:val="0"/>
          <w:marTop w:val="0"/>
          <w:marBottom w:val="0"/>
          <w:divBdr>
            <w:top w:val="none" w:sz="0" w:space="0" w:color="auto"/>
            <w:left w:val="none" w:sz="0" w:space="0" w:color="auto"/>
            <w:bottom w:val="none" w:sz="0" w:space="0" w:color="auto"/>
            <w:right w:val="none" w:sz="0" w:space="0" w:color="auto"/>
          </w:divBdr>
        </w:div>
        <w:div w:id="2105491956">
          <w:marLeft w:val="0"/>
          <w:marRight w:val="0"/>
          <w:marTop w:val="0"/>
          <w:marBottom w:val="0"/>
          <w:divBdr>
            <w:top w:val="none" w:sz="0" w:space="0" w:color="auto"/>
            <w:left w:val="none" w:sz="0" w:space="0" w:color="auto"/>
            <w:bottom w:val="none" w:sz="0" w:space="0" w:color="auto"/>
            <w:right w:val="none" w:sz="0" w:space="0" w:color="auto"/>
          </w:divBdr>
        </w:div>
        <w:div w:id="1266233323">
          <w:marLeft w:val="0"/>
          <w:marRight w:val="0"/>
          <w:marTop w:val="0"/>
          <w:marBottom w:val="0"/>
          <w:divBdr>
            <w:top w:val="none" w:sz="0" w:space="0" w:color="auto"/>
            <w:left w:val="none" w:sz="0" w:space="0" w:color="auto"/>
            <w:bottom w:val="none" w:sz="0" w:space="0" w:color="auto"/>
            <w:right w:val="none" w:sz="0" w:space="0" w:color="auto"/>
          </w:divBdr>
        </w:div>
        <w:div w:id="1874685193">
          <w:marLeft w:val="0"/>
          <w:marRight w:val="0"/>
          <w:marTop w:val="0"/>
          <w:marBottom w:val="0"/>
          <w:divBdr>
            <w:top w:val="none" w:sz="0" w:space="0" w:color="auto"/>
            <w:left w:val="none" w:sz="0" w:space="0" w:color="auto"/>
            <w:bottom w:val="none" w:sz="0" w:space="0" w:color="auto"/>
            <w:right w:val="none" w:sz="0" w:space="0" w:color="auto"/>
          </w:divBdr>
        </w:div>
        <w:div w:id="492111468">
          <w:marLeft w:val="0"/>
          <w:marRight w:val="0"/>
          <w:marTop w:val="0"/>
          <w:marBottom w:val="0"/>
          <w:divBdr>
            <w:top w:val="none" w:sz="0" w:space="0" w:color="auto"/>
            <w:left w:val="none" w:sz="0" w:space="0" w:color="auto"/>
            <w:bottom w:val="none" w:sz="0" w:space="0" w:color="auto"/>
            <w:right w:val="none" w:sz="0" w:space="0" w:color="auto"/>
          </w:divBdr>
        </w:div>
        <w:div w:id="684986020">
          <w:marLeft w:val="0"/>
          <w:marRight w:val="0"/>
          <w:marTop w:val="0"/>
          <w:marBottom w:val="0"/>
          <w:divBdr>
            <w:top w:val="none" w:sz="0" w:space="0" w:color="auto"/>
            <w:left w:val="none" w:sz="0" w:space="0" w:color="auto"/>
            <w:bottom w:val="none" w:sz="0" w:space="0" w:color="auto"/>
            <w:right w:val="none" w:sz="0" w:space="0" w:color="auto"/>
          </w:divBdr>
        </w:div>
        <w:div w:id="1520001614">
          <w:marLeft w:val="0"/>
          <w:marRight w:val="0"/>
          <w:marTop w:val="0"/>
          <w:marBottom w:val="0"/>
          <w:divBdr>
            <w:top w:val="none" w:sz="0" w:space="0" w:color="auto"/>
            <w:left w:val="none" w:sz="0" w:space="0" w:color="auto"/>
            <w:bottom w:val="none" w:sz="0" w:space="0" w:color="auto"/>
            <w:right w:val="none" w:sz="0" w:space="0" w:color="auto"/>
          </w:divBdr>
        </w:div>
        <w:div w:id="2004430478">
          <w:marLeft w:val="0"/>
          <w:marRight w:val="0"/>
          <w:marTop w:val="0"/>
          <w:marBottom w:val="0"/>
          <w:divBdr>
            <w:top w:val="none" w:sz="0" w:space="0" w:color="auto"/>
            <w:left w:val="none" w:sz="0" w:space="0" w:color="auto"/>
            <w:bottom w:val="none" w:sz="0" w:space="0" w:color="auto"/>
            <w:right w:val="none" w:sz="0" w:space="0" w:color="auto"/>
          </w:divBdr>
        </w:div>
        <w:div w:id="210728399">
          <w:marLeft w:val="0"/>
          <w:marRight w:val="0"/>
          <w:marTop w:val="0"/>
          <w:marBottom w:val="0"/>
          <w:divBdr>
            <w:top w:val="none" w:sz="0" w:space="0" w:color="auto"/>
            <w:left w:val="none" w:sz="0" w:space="0" w:color="auto"/>
            <w:bottom w:val="none" w:sz="0" w:space="0" w:color="auto"/>
            <w:right w:val="none" w:sz="0" w:space="0" w:color="auto"/>
          </w:divBdr>
        </w:div>
        <w:div w:id="1355304650">
          <w:marLeft w:val="0"/>
          <w:marRight w:val="0"/>
          <w:marTop w:val="0"/>
          <w:marBottom w:val="0"/>
          <w:divBdr>
            <w:top w:val="none" w:sz="0" w:space="0" w:color="auto"/>
            <w:left w:val="none" w:sz="0" w:space="0" w:color="auto"/>
            <w:bottom w:val="none" w:sz="0" w:space="0" w:color="auto"/>
            <w:right w:val="none" w:sz="0" w:space="0" w:color="auto"/>
          </w:divBdr>
        </w:div>
      </w:divsChild>
    </w:div>
    <w:div w:id="2110348375">
      <w:bodyDiv w:val="1"/>
      <w:marLeft w:val="0"/>
      <w:marRight w:val="0"/>
      <w:marTop w:val="0"/>
      <w:marBottom w:val="0"/>
      <w:divBdr>
        <w:top w:val="none" w:sz="0" w:space="0" w:color="auto"/>
        <w:left w:val="none" w:sz="0" w:space="0" w:color="auto"/>
        <w:bottom w:val="none" w:sz="0" w:space="0" w:color="auto"/>
        <w:right w:val="none" w:sz="0" w:space="0" w:color="auto"/>
      </w:divBdr>
    </w:div>
    <w:div w:id="2110923545">
      <w:bodyDiv w:val="1"/>
      <w:marLeft w:val="0"/>
      <w:marRight w:val="0"/>
      <w:marTop w:val="0"/>
      <w:marBottom w:val="0"/>
      <w:divBdr>
        <w:top w:val="none" w:sz="0" w:space="0" w:color="auto"/>
        <w:left w:val="none" w:sz="0" w:space="0" w:color="auto"/>
        <w:bottom w:val="none" w:sz="0" w:space="0" w:color="auto"/>
        <w:right w:val="none" w:sz="0" w:space="0" w:color="auto"/>
      </w:divBdr>
    </w:div>
    <w:div w:id="2111006528">
      <w:bodyDiv w:val="1"/>
      <w:marLeft w:val="0"/>
      <w:marRight w:val="0"/>
      <w:marTop w:val="0"/>
      <w:marBottom w:val="0"/>
      <w:divBdr>
        <w:top w:val="none" w:sz="0" w:space="0" w:color="auto"/>
        <w:left w:val="none" w:sz="0" w:space="0" w:color="auto"/>
        <w:bottom w:val="none" w:sz="0" w:space="0" w:color="auto"/>
        <w:right w:val="none" w:sz="0" w:space="0" w:color="auto"/>
      </w:divBdr>
    </w:div>
    <w:div w:id="2111122119">
      <w:bodyDiv w:val="1"/>
      <w:marLeft w:val="0"/>
      <w:marRight w:val="0"/>
      <w:marTop w:val="0"/>
      <w:marBottom w:val="0"/>
      <w:divBdr>
        <w:top w:val="none" w:sz="0" w:space="0" w:color="auto"/>
        <w:left w:val="none" w:sz="0" w:space="0" w:color="auto"/>
        <w:bottom w:val="none" w:sz="0" w:space="0" w:color="auto"/>
        <w:right w:val="none" w:sz="0" w:space="0" w:color="auto"/>
      </w:divBdr>
    </w:div>
    <w:div w:id="2112242627">
      <w:bodyDiv w:val="1"/>
      <w:marLeft w:val="0"/>
      <w:marRight w:val="0"/>
      <w:marTop w:val="0"/>
      <w:marBottom w:val="0"/>
      <w:divBdr>
        <w:top w:val="none" w:sz="0" w:space="0" w:color="auto"/>
        <w:left w:val="none" w:sz="0" w:space="0" w:color="auto"/>
        <w:bottom w:val="none" w:sz="0" w:space="0" w:color="auto"/>
        <w:right w:val="none" w:sz="0" w:space="0" w:color="auto"/>
      </w:divBdr>
    </w:div>
    <w:div w:id="2114856303">
      <w:bodyDiv w:val="1"/>
      <w:marLeft w:val="0"/>
      <w:marRight w:val="0"/>
      <w:marTop w:val="0"/>
      <w:marBottom w:val="0"/>
      <w:divBdr>
        <w:top w:val="none" w:sz="0" w:space="0" w:color="auto"/>
        <w:left w:val="none" w:sz="0" w:space="0" w:color="auto"/>
        <w:bottom w:val="none" w:sz="0" w:space="0" w:color="auto"/>
        <w:right w:val="none" w:sz="0" w:space="0" w:color="auto"/>
      </w:divBdr>
    </w:div>
    <w:div w:id="2117864991">
      <w:bodyDiv w:val="1"/>
      <w:marLeft w:val="0"/>
      <w:marRight w:val="0"/>
      <w:marTop w:val="0"/>
      <w:marBottom w:val="0"/>
      <w:divBdr>
        <w:top w:val="none" w:sz="0" w:space="0" w:color="auto"/>
        <w:left w:val="none" w:sz="0" w:space="0" w:color="auto"/>
        <w:bottom w:val="none" w:sz="0" w:space="0" w:color="auto"/>
        <w:right w:val="none" w:sz="0" w:space="0" w:color="auto"/>
      </w:divBdr>
    </w:div>
    <w:div w:id="2118138173">
      <w:bodyDiv w:val="1"/>
      <w:marLeft w:val="0"/>
      <w:marRight w:val="0"/>
      <w:marTop w:val="0"/>
      <w:marBottom w:val="0"/>
      <w:divBdr>
        <w:top w:val="none" w:sz="0" w:space="0" w:color="auto"/>
        <w:left w:val="none" w:sz="0" w:space="0" w:color="auto"/>
        <w:bottom w:val="none" w:sz="0" w:space="0" w:color="auto"/>
        <w:right w:val="none" w:sz="0" w:space="0" w:color="auto"/>
      </w:divBdr>
    </w:div>
    <w:div w:id="2118941958">
      <w:bodyDiv w:val="1"/>
      <w:marLeft w:val="0"/>
      <w:marRight w:val="0"/>
      <w:marTop w:val="0"/>
      <w:marBottom w:val="0"/>
      <w:divBdr>
        <w:top w:val="none" w:sz="0" w:space="0" w:color="auto"/>
        <w:left w:val="none" w:sz="0" w:space="0" w:color="auto"/>
        <w:bottom w:val="none" w:sz="0" w:space="0" w:color="auto"/>
        <w:right w:val="none" w:sz="0" w:space="0" w:color="auto"/>
      </w:divBdr>
    </w:div>
    <w:div w:id="2120177250">
      <w:bodyDiv w:val="1"/>
      <w:marLeft w:val="0"/>
      <w:marRight w:val="0"/>
      <w:marTop w:val="0"/>
      <w:marBottom w:val="0"/>
      <w:divBdr>
        <w:top w:val="none" w:sz="0" w:space="0" w:color="auto"/>
        <w:left w:val="none" w:sz="0" w:space="0" w:color="auto"/>
        <w:bottom w:val="none" w:sz="0" w:space="0" w:color="auto"/>
        <w:right w:val="none" w:sz="0" w:space="0" w:color="auto"/>
      </w:divBdr>
    </w:div>
    <w:div w:id="2121294990">
      <w:bodyDiv w:val="1"/>
      <w:marLeft w:val="0"/>
      <w:marRight w:val="0"/>
      <w:marTop w:val="0"/>
      <w:marBottom w:val="0"/>
      <w:divBdr>
        <w:top w:val="none" w:sz="0" w:space="0" w:color="auto"/>
        <w:left w:val="none" w:sz="0" w:space="0" w:color="auto"/>
        <w:bottom w:val="none" w:sz="0" w:space="0" w:color="auto"/>
        <w:right w:val="none" w:sz="0" w:space="0" w:color="auto"/>
      </w:divBdr>
    </w:div>
    <w:div w:id="2121752218">
      <w:bodyDiv w:val="1"/>
      <w:marLeft w:val="0"/>
      <w:marRight w:val="0"/>
      <w:marTop w:val="0"/>
      <w:marBottom w:val="0"/>
      <w:divBdr>
        <w:top w:val="none" w:sz="0" w:space="0" w:color="auto"/>
        <w:left w:val="none" w:sz="0" w:space="0" w:color="auto"/>
        <w:bottom w:val="none" w:sz="0" w:space="0" w:color="auto"/>
        <w:right w:val="none" w:sz="0" w:space="0" w:color="auto"/>
      </w:divBdr>
      <w:divsChild>
        <w:div w:id="45565132">
          <w:marLeft w:val="0"/>
          <w:marRight w:val="0"/>
          <w:marTop w:val="0"/>
          <w:marBottom w:val="0"/>
          <w:divBdr>
            <w:top w:val="none" w:sz="0" w:space="0" w:color="auto"/>
            <w:left w:val="none" w:sz="0" w:space="0" w:color="auto"/>
            <w:bottom w:val="none" w:sz="0" w:space="0" w:color="auto"/>
            <w:right w:val="none" w:sz="0" w:space="0" w:color="auto"/>
          </w:divBdr>
        </w:div>
        <w:div w:id="177472811">
          <w:marLeft w:val="0"/>
          <w:marRight w:val="0"/>
          <w:marTop w:val="0"/>
          <w:marBottom w:val="0"/>
          <w:divBdr>
            <w:top w:val="none" w:sz="0" w:space="0" w:color="auto"/>
            <w:left w:val="none" w:sz="0" w:space="0" w:color="auto"/>
            <w:bottom w:val="none" w:sz="0" w:space="0" w:color="auto"/>
            <w:right w:val="none" w:sz="0" w:space="0" w:color="auto"/>
          </w:divBdr>
        </w:div>
        <w:div w:id="186525515">
          <w:marLeft w:val="0"/>
          <w:marRight w:val="0"/>
          <w:marTop w:val="0"/>
          <w:marBottom w:val="0"/>
          <w:divBdr>
            <w:top w:val="none" w:sz="0" w:space="0" w:color="auto"/>
            <w:left w:val="none" w:sz="0" w:space="0" w:color="auto"/>
            <w:bottom w:val="none" w:sz="0" w:space="0" w:color="auto"/>
            <w:right w:val="none" w:sz="0" w:space="0" w:color="auto"/>
          </w:divBdr>
        </w:div>
        <w:div w:id="292365429">
          <w:marLeft w:val="0"/>
          <w:marRight w:val="0"/>
          <w:marTop w:val="0"/>
          <w:marBottom w:val="0"/>
          <w:divBdr>
            <w:top w:val="none" w:sz="0" w:space="0" w:color="auto"/>
            <w:left w:val="none" w:sz="0" w:space="0" w:color="auto"/>
            <w:bottom w:val="none" w:sz="0" w:space="0" w:color="auto"/>
            <w:right w:val="none" w:sz="0" w:space="0" w:color="auto"/>
          </w:divBdr>
        </w:div>
        <w:div w:id="295373095">
          <w:marLeft w:val="0"/>
          <w:marRight w:val="0"/>
          <w:marTop w:val="0"/>
          <w:marBottom w:val="0"/>
          <w:divBdr>
            <w:top w:val="none" w:sz="0" w:space="0" w:color="auto"/>
            <w:left w:val="none" w:sz="0" w:space="0" w:color="auto"/>
            <w:bottom w:val="none" w:sz="0" w:space="0" w:color="auto"/>
            <w:right w:val="none" w:sz="0" w:space="0" w:color="auto"/>
          </w:divBdr>
        </w:div>
        <w:div w:id="298726859">
          <w:marLeft w:val="0"/>
          <w:marRight w:val="0"/>
          <w:marTop w:val="0"/>
          <w:marBottom w:val="0"/>
          <w:divBdr>
            <w:top w:val="none" w:sz="0" w:space="0" w:color="auto"/>
            <w:left w:val="none" w:sz="0" w:space="0" w:color="auto"/>
            <w:bottom w:val="none" w:sz="0" w:space="0" w:color="auto"/>
            <w:right w:val="none" w:sz="0" w:space="0" w:color="auto"/>
          </w:divBdr>
        </w:div>
        <w:div w:id="330647683">
          <w:marLeft w:val="0"/>
          <w:marRight w:val="0"/>
          <w:marTop w:val="0"/>
          <w:marBottom w:val="0"/>
          <w:divBdr>
            <w:top w:val="none" w:sz="0" w:space="0" w:color="auto"/>
            <w:left w:val="none" w:sz="0" w:space="0" w:color="auto"/>
            <w:bottom w:val="none" w:sz="0" w:space="0" w:color="auto"/>
            <w:right w:val="none" w:sz="0" w:space="0" w:color="auto"/>
          </w:divBdr>
        </w:div>
        <w:div w:id="345863806">
          <w:marLeft w:val="0"/>
          <w:marRight w:val="0"/>
          <w:marTop w:val="0"/>
          <w:marBottom w:val="0"/>
          <w:divBdr>
            <w:top w:val="none" w:sz="0" w:space="0" w:color="auto"/>
            <w:left w:val="none" w:sz="0" w:space="0" w:color="auto"/>
            <w:bottom w:val="none" w:sz="0" w:space="0" w:color="auto"/>
            <w:right w:val="none" w:sz="0" w:space="0" w:color="auto"/>
          </w:divBdr>
        </w:div>
        <w:div w:id="631592321">
          <w:marLeft w:val="0"/>
          <w:marRight w:val="0"/>
          <w:marTop w:val="0"/>
          <w:marBottom w:val="0"/>
          <w:divBdr>
            <w:top w:val="none" w:sz="0" w:space="0" w:color="auto"/>
            <w:left w:val="none" w:sz="0" w:space="0" w:color="auto"/>
            <w:bottom w:val="none" w:sz="0" w:space="0" w:color="auto"/>
            <w:right w:val="none" w:sz="0" w:space="0" w:color="auto"/>
          </w:divBdr>
        </w:div>
        <w:div w:id="722752782">
          <w:marLeft w:val="0"/>
          <w:marRight w:val="0"/>
          <w:marTop w:val="0"/>
          <w:marBottom w:val="0"/>
          <w:divBdr>
            <w:top w:val="none" w:sz="0" w:space="0" w:color="auto"/>
            <w:left w:val="none" w:sz="0" w:space="0" w:color="auto"/>
            <w:bottom w:val="none" w:sz="0" w:space="0" w:color="auto"/>
            <w:right w:val="none" w:sz="0" w:space="0" w:color="auto"/>
          </w:divBdr>
        </w:div>
        <w:div w:id="736707004">
          <w:marLeft w:val="0"/>
          <w:marRight w:val="0"/>
          <w:marTop w:val="0"/>
          <w:marBottom w:val="0"/>
          <w:divBdr>
            <w:top w:val="none" w:sz="0" w:space="0" w:color="auto"/>
            <w:left w:val="none" w:sz="0" w:space="0" w:color="auto"/>
            <w:bottom w:val="none" w:sz="0" w:space="0" w:color="auto"/>
            <w:right w:val="none" w:sz="0" w:space="0" w:color="auto"/>
          </w:divBdr>
        </w:div>
        <w:div w:id="752047329">
          <w:marLeft w:val="0"/>
          <w:marRight w:val="0"/>
          <w:marTop w:val="0"/>
          <w:marBottom w:val="0"/>
          <w:divBdr>
            <w:top w:val="none" w:sz="0" w:space="0" w:color="auto"/>
            <w:left w:val="none" w:sz="0" w:space="0" w:color="auto"/>
            <w:bottom w:val="none" w:sz="0" w:space="0" w:color="auto"/>
            <w:right w:val="none" w:sz="0" w:space="0" w:color="auto"/>
          </w:divBdr>
        </w:div>
        <w:div w:id="816261049">
          <w:marLeft w:val="0"/>
          <w:marRight w:val="0"/>
          <w:marTop w:val="0"/>
          <w:marBottom w:val="0"/>
          <w:divBdr>
            <w:top w:val="none" w:sz="0" w:space="0" w:color="auto"/>
            <w:left w:val="none" w:sz="0" w:space="0" w:color="auto"/>
            <w:bottom w:val="none" w:sz="0" w:space="0" w:color="auto"/>
            <w:right w:val="none" w:sz="0" w:space="0" w:color="auto"/>
          </w:divBdr>
        </w:div>
        <w:div w:id="873621374">
          <w:marLeft w:val="0"/>
          <w:marRight w:val="0"/>
          <w:marTop w:val="0"/>
          <w:marBottom w:val="0"/>
          <w:divBdr>
            <w:top w:val="none" w:sz="0" w:space="0" w:color="auto"/>
            <w:left w:val="none" w:sz="0" w:space="0" w:color="auto"/>
            <w:bottom w:val="none" w:sz="0" w:space="0" w:color="auto"/>
            <w:right w:val="none" w:sz="0" w:space="0" w:color="auto"/>
          </w:divBdr>
        </w:div>
        <w:div w:id="921332502">
          <w:marLeft w:val="0"/>
          <w:marRight w:val="0"/>
          <w:marTop w:val="0"/>
          <w:marBottom w:val="0"/>
          <w:divBdr>
            <w:top w:val="none" w:sz="0" w:space="0" w:color="auto"/>
            <w:left w:val="none" w:sz="0" w:space="0" w:color="auto"/>
            <w:bottom w:val="none" w:sz="0" w:space="0" w:color="auto"/>
            <w:right w:val="none" w:sz="0" w:space="0" w:color="auto"/>
          </w:divBdr>
        </w:div>
        <w:div w:id="981040725">
          <w:marLeft w:val="0"/>
          <w:marRight w:val="0"/>
          <w:marTop w:val="0"/>
          <w:marBottom w:val="0"/>
          <w:divBdr>
            <w:top w:val="none" w:sz="0" w:space="0" w:color="auto"/>
            <w:left w:val="none" w:sz="0" w:space="0" w:color="auto"/>
            <w:bottom w:val="none" w:sz="0" w:space="0" w:color="auto"/>
            <w:right w:val="none" w:sz="0" w:space="0" w:color="auto"/>
          </w:divBdr>
        </w:div>
        <w:div w:id="1027868970">
          <w:marLeft w:val="0"/>
          <w:marRight w:val="0"/>
          <w:marTop w:val="0"/>
          <w:marBottom w:val="0"/>
          <w:divBdr>
            <w:top w:val="none" w:sz="0" w:space="0" w:color="auto"/>
            <w:left w:val="none" w:sz="0" w:space="0" w:color="auto"/>
            <w:bottom w:val="none" w:sz="0" w:space="0" w:color="auto"/>
            <w:right w:val="none" w:sz="0" w:space="0" w:color="auto"/>
          </w:divBdr>
        </w:div>
        <w:div w:id="1092429667">
          <w:marLeft w:val="0"/>
          <w:marRight w:val="0"/>
          <w:marTop w:val="0"/>
          <w:marBottom w:val="0"/>
          <w:divBdr>
            <w:top w:val="none" w:sz="0" w:space="0" w:color="auto"/>
            <w:left w:val="none" w:sz="0" w:space="0" w:color="auto"/>
            <w:bottom w:val="none" w:sz="0" w:space="0" w:color="auto"/>
            <w:right w:val="none" w:sz="0" w:space="0" w:color="auto"/>
          </w:divBdr>
        </w:div>
        <w:div w:id="1167942804">
          <w:marLeft w:val="0"/>
          <w:marRight w:val="0"/>
          <w:marTop w:val="0"/>
          <w:marBottom w:val="0"/>
          <w:divBdr>
            <w:top w:val="none" w:sz="0" w:space="0" w:color="auto"/>
            <w:left w:val="none" w:sz="0" w:space="0" w:color="auto"/>
            <w:bottom w:val="none" w:sz="0" w:space="0" w:color="auto"/>
            <w:right w:val="none" w:sz="0" w:space="0" w:color="auto"/>
          </w:divBdr>
        </w:div>
        <w:div w:id="1193348507">
          <w:marLeft w:val="0"/>
          <w:marRight w:val="0"/>
          <w:marTop w:val="0"/>
          <w:marBottom w:val="0"/>
          <w:divBdr>
            <w:top w:val="none" w:sz="0" w:space="0" w:color="auto"/>
            <w:left w:val="none" w:sz="0" w:space="0" w:color="auto"/>
            <w:bottom w:val="none" w:sz="0" w:space="0" w:color="auto"/>
            <w:right w:val="none" w:sz="0" w:space="0" w:color="auto"/>
          </w:divBdr>
        </w:div>
        <w:div w:id="1217744940">
          <w:marLeft w:val="0"/>
          <w:marRight w:val="0"/>
          <w:marTop w:val="0"/>
          <w:marBottom w:val="0"/>
          <w:divBdr>
            <w:top w:val="none" w:sz="0" w:space="0" w:color="auto"/>
            <w:left w:val="none" w:sz="0" w:space="0" w:color="auto"/>
            <w:bottom w:val="none" w:sz="0" w:space="0" w:color="auto"/>
            <w:right w:val="none" w:sz="0" w:space="0" w:color="auto"/>
          </w:divBdr>
        </w:div>
        <w:div w:id="1265112516">
          <w:marLeft w:val="0"/>
          <w:marRight w:val="0"/>
          <w:marTop w:val="0"/>
          <w:marBottom w:val="0"/>
          <w:divBdr>
            <w:top w:val="none" w:sz="0" w:space="0" w:color="auto"/>
            <w:left w:val="none" w:sz="0" w:space="0" w:color="auto"/>
            <w:bottom w:val="none" w:sz="0" w:space="0" w:color="auto"/>
            <w:right w:val="none" w:sz="0" w:space="0" w:color="auto"/>
          </w:divBdr>
        </w:div>
        <w:div w:id="1290430809">
          <w:marLeft w:val="0"/>
          <w:marRight w:val="0"/>
          <w:marTop w:val="0"/>
          <w:marBottom w:val="0"/>
          <w:divBdr>
            <w:top w:val="none" w:sz="0" w:space="0" w:color="auto"/>
            <w:left w:val="none" w:sz="0" w:space="0" w:color="auto"/>
            <w:bottom w:val="none" w:sz="0" w:space="0" w:color="auto"/>
            <w:right w:val="none" w:sz="0" w:space="0" w:color="auto"/>
          </w:divBdr>
        </w:div>
        <w:div w:id="1321155473">
          <w:marLeft w:val="0"/>
          <w:marRight w:val="0"/>
          <w:marTop w:val="0"/>
          <w:marBottom w:val="0"/>
          <w:divBdr>
            <w:top w:val="none" w:sz="0" w:space="0" w:color="auto"/>
            <w:left w:val="none" w:sz="0" w:space="0" w:color="auto"/>
            <w:bottom w:val="none" w:sz="0" w:space="0" w:color="auto"/>
            <w:right w:val="none" w:sz="0" w:space="0" w:color="auto"/>
          </w:divBdr>
        </w:div>
        <w:div w:id="1392072577">
          <w:marLeft w:val="0"/>
          <w:marRight w:val="0"/>
          <w:marTop w:val="0"/>
          <w:marBottom w:val="0"/>
          <w:divBdr>
            <w:top w:val="none" w:sz="0" w:space="0" w:color="auto"/>
            <w:left w:val="none" w:sz="0" w:space="0" w:color="auto"/>
            <w:bottom w:val="none" w:sz="0" w:space="0" w:color="auto"/>
            <w:right w:val="none" w:sz="0" w:space="0" w:color="auto"/>
          </w:divBdr>
        </w:div>
        <w:div w:id="1421220804">
          <w:marLeft w:val="0"/>
          <w:marRight w:val="0"/>
          <w:marTop w:val="0"/>
          <w:marBottom w:val="0"/>
          <w:divBdr>
            <w:top w:val="none" w:sz="0" w:space="0" w:color="auto"/>
            <w:left w:val="none" w:sz="0" w:space="0" w:color="auto"/>
            <w:bottom w:val="none" w:sz="0" w:space="0" w:color="auto"/>
            <w:right w:val="none" w:sz="0" w:space="0" w:color="auto"/>
          </w:divBdr>
        </w:div>
        <w:div w:id="1485732805">
          <w:marLeft w:val="0"/>
          <w:marRight w:val="0"/>
          <w:marTop w:val="0"/>
          <w:marBottom w:val="0"/>
          <w:divBdr>
            <w:top w:val="none" w:sz="0" w:space="0" w:color="auto"/>
            <w:left w:val="none" w:sz="0" w:space="0" w:color="auto"/>
            <w:bottom w:val="none" w:sz="0" w:space="0" w:color="auto"/>
            <w:right w:val="none" w:sz="0" w:space="0" w:color="auto"/>
          </w:divBdr>
        </w:div>
        <w:div w:id="1494876246">
          <w:marLeft w:val="0"/>
          <w:marRight w:val="0"/>
          <w:marTop w:val="0"/>
          <w:marBottom w:val="0"/>
          <w:divBdr>
            <w:top w:val="none" w:sz="0" w:space="0" w:color="auto"/>
            <w:left w:val="none" w:sz="0" w:space="0" w:color="auto"/>
            <w:bottom w:val="none" w:sz="0" w:space="0" w:color="auto"/>
            <w:right w:val="none" w:sz="0" w:space="0" w:color="auto"/>
          </w:divBdr>
        </w:div>
        <w:div w:id="1519395527">
          <w:marLeft w:val="0"/>
          <w:marRight w:val="0"/>
          <w:marTop w:val="0"/>
          <w:marBottom w:val="0"/>
          <w:divBdr>
            <w:top w:val="none" w:sz="0" w:space="0" w:color="auto"/>
            <w:left w:val="none" w:sz="0" w:space="0" w:color="auto"/>
            <w:bottom w:val="none" w:sz="0" w:space="0" w:color="auto"/>
            <w:right w:val="none" w:sz="0" w:space="0" w:color="auto"/>
          </w:divBdr>
        </w:div>
        <w:div w:id="1570311817">
          <w:marLeft w:val="0"/>
          <w:marRight w:val="0"/>
          <w:marTop w:val="0"/>
          <w:marBottom w:val="0"/>
          <w:divBdr>
            <w:top w:val="none" w:sz="0" w:space="0" w:color="auto"/>
            <w:left w:val="none" w:sz="0" w:space="0" w:color="auto"/>
            <w:bottom w:val="none" w:sz="0" w:space="0" w:color="auto"/>
            <w:right w:val="none" w:sz="0" w:space="0" w:color="auto"/>
          </w:divBdr>
        </w:div>
        <w:div w:id="1591162618">
          <w:marLeft w:val="0"/>
          <w:marRight w:val="0"/>
          <w:marTop w:val="0"/>
          <w:marBottom w:val="0"/>
          <w:divBdr>
            <w:top w:val="none" w:sz="0" w:space="0" w:color="auto"/>
            <w:left w:val="none" w:sz="0" w:space="0" w:color="auto"/>
            <w:bottom w:val="none" w:sz="0" w:space="0" w:color="auto"/>
            <w:right w:val="none" w:sz="0" w:space="0" w:color="auto"/>
          </w:divBdr>
        </w:div>
        <w:div w:id="1652950343">
          <w:marLeft w:val="0"/>
          <w:marRight w:val="0"/>
          <w:marTop w:val="0"/>
          <w:marBottom w:val="0"/>
          <w:divBdr>
            <w:top w:val="none" w:sz="0" w:space="0" w:color="auto"/>
            <w:left w:val="none" w:sz="0" w:space="0" w:color="auto"/>
            <w:bottom w:val="none" w:sz="0" w:space="0" w:color="auto"/>
            <w:right w:val="none" w:sz="0" w:space="0" w:color="auto"/>
          </w:divBdr>
        </w:div>
        <w:div w:id="1767918977">
          <w:marLeft w:val="0"/>
          <w:marRight w:val="0"/>
          <w:marTop w:val="0"/>
          <w:marBottom w:val="0"/>
          <w:divBdr>
            <w:top w:val="none" w:sz="0" w:space="0" w:color="auto"/>
            <w:left w:val="none" w:sz="0" w:space="0" w:color="auto"/>
            <w:bottom w:val="none" w:sz="0" w:space="0" w:color="auto"/>
            <w:right w:val="none" w:sz="0" w:space="0" w:color="auto"/>
          </w:divBdr>
        </w:div>
        <w:div w:id="1816099462">
          <w:marLeft w:val="0"/>
          <w:marRight w:val="0"/>
          <w:marTop w:val="0"/>
          <w:marBottom w:val="0"/>
          <w:divBdr>
            <w:top w:val="none" w:sz="0" w:space="0" w:color="auto"/>
            <w:left w:val="none" w:sz="0" w:space="0" w:color="auto"/>
            <w:bottom w:val="none" w:sz="0" w:space="0" w:color="auto"/>
            <w:right w:val="none" w:sz="0" w:space="0" w:color="auto"/>
          </w:divBdr>
        </w:div>
        <w:div w:id="1857846508">
          <w:marLeft w:val="0"/>
          <w:marRight w:val="0"/>
          <w:marTop w:val="0"/>
          <w:marBottom w:val="0"/>
          <w:divBdr>
            <w:top w:val="none" w:sz="0" w:space="0" w:color="auto"/>
            <w:left w:val="none" w:sz="0" w:space="0" w:color="auto"/>
            <w:bottom w:val="none" w:sz="0" w:space="0" w:color="auto"/>
            <w:right w:val="none" w:sz="0" w:space="0" w:color="auto"/>
          </w:divBdr>
        </w:div>
        <w:div w:id="1933780876">
          <w:marLeft w:val="0"/>
          <w:marRight w:val="0"/>
          <w:marTop w:val="0"/>
          <w:marBottom w:val="0"/>
          <w:divBdr>
            <w:top w:val="none" w:sz="0" w:space="0" w:color="auto"/>
            <w:left w:val="none" w:sz="0" w:space="0" w:color="auto"/>
            <w:bottom w:val="none" w:sz="0" w:space="0" w:color="auto"/>
            <w:right w:val="none" w:sz="0" w:space="0" w:color="auto"/>
          </w:divBdr>
        </w:div>
        <w:div w:id="1947425187">
          <w:marLeft w:val="0"/>
          <w:marRight w:val="0"/>
          <w:marTop w:val="0"/>
          <w:marBottom w:val="0"/>
          <w:divBdr>
            <w:top w:val="none" w:sz="0" w:space="0" w:color="auto"/>
            <w:left w:val="none" w:sz="0" w:space="0" w:color="auto"/>
            <w:bottom w:val="none" w:sz="0" w:space="0" w:color="auto"/>
            <w:right w:val="none" w:sz="0" w:space="0" w:color="auto"/>
          </w:divBdr>
        </w:div>
        <w:div w:id="2002847356">
          <w:marLeft w:val="0"/>
          <w:marRight w:val="0"/>
          <w:marTop w:val="0"/>
          <w:marBottom w:val="0"/>
          <w:divBdr>
            <w:top w:val="none" w:sz="0" w:space="0" w:color="auto"/>
            <w:left w:val="none" w:sz="0" w:space="0" w:color="auto"/>
            <w:bottom w:val="none" w:sz="0" w:space="0" w:color="auto"/>
            <w:right w:val="none" w:sz="0" w:space="0" w:color="auto"/>
          </w:divBdr>
        </w:div>
        <w:div w:id="2073190021">
          <w:marLeft w:val="0"/>
          <w:marRight w:val="0"/>
          <w:marTop w:val="0"/>
          <w:marBottom w:val="0"/>
          <w:divBdr>
            <w:top w:val="none" w:sz="0" w:space="0" w:color="auto"/>
            <w:left w:val="none" w:sz="0" w:space="0" w:color="auto"/>
            <w:bottom w:val="none" w:sz="0" w:space="0" w:color="auto"/>
            <w:right w:val="none" w:sz="0" w:space="0" w:color="auto"/>
          </w:divBdr>
        </w:div>
        <w:div w:id="2118791548">
          <w:marLeft w:val="0"/>
          <w:marRight w:val="0"/>
          <w:marTop w:val="0"/>
          <w:marBottom w:val="0"/>
          <w:divBdr>
            <w:top w:val="none" w:sz="0" w:space="0" w:color="auto"/>
            <w:left w:val="none" w:sz="0" w:space="0" w:color="auto"/>
            <w:bottom w:val="none" w:sz="0" w:space="0" w:color="auto"/>
            <w:right w:val="none" w:sz="0" w:space="0" w:color="auto"/>
          </w:divBdr>
        </w:div>
      </w:divsChild>
    </w:div>
    <w:div w:id="2125225724">
      <w:bodyDiv w:val="1"/>
      <w:marLeft w:val="0"/>
      <w:marRight w:val="0"/>
      <w:marTop w:val="0"/>
      <w:marBottom w:val="0"/>
      <w:divBdr>
        <w:top w:val="none" w:sz="0" w:space="0" w:color="auto"/>
        <w:left w:val="none" w:sz="0" w:space="0" w:color="auto"/>
        <w:bottom w:val="none" w:sz="0" w:space="0" w:color="auto"/>
        <w:right w:val="none" w:sz="0" w:space="0" w:color="auto"/>
      </w:divBdr>
    </w:div>
    <w:div w:id="2125954637">
      <w:bodyDiv w:val="1"/>
      <w:marLeft w:val="0"/>
      <w:marRight w:val="0"/>
      <w:marTop w:val="0"/>
      <w:marBottom w:val="0"/>
      <w:divBdr>
        <w:top w:val="none" w:sz="0" w:space="0" w:color="auto"/>
        <w:left w:val="none" w:sz="0" w:space="0" w:color="auto"/>
        <w:bottom w:val="none" w:sz="0" w:space="0" w:color="auto"/>
        <w:right w:val="none" w:sz="0" w:space="0" w:color="auto"/>
      </w:divBdr>
    </w:div>
    <w:div w:id="2126339873">
      <w:bodyDiv w:val="1"/>
      <w:marLeft w:val="0"/>
      <w:marRight w:val="0"/>
      <w:marTop w:val="0"/>
      <w:marBottom w:val="0"/>
      <w:divBdr>
        <w:top w:val="none" w:sz="0" w:space="0" w:color="auto"/>
        <w:left w:val="none" w:sz="0" w:space="0" w:color="auto"/>
        <w:bottom w:val="none" w:sz="0" w:space="0" w:color="auto"/>
        <w:right w:val="none" w:sz="0" w:space="0" w:color="auto"/>
      </w:divBdr>
    </w:div>
    <w:div w:id="2126346855">
      <w:bodyDiv w:val="1"/>
      <w:marLeft w:val="0"/>
      <w:marRight w:val="0"/>
      <w:marTop w:val="0"/>
      <w:marBottom w:val="0"/>
      <w:divBdr>
        <w:top w:val="none" w:sz="0" w:space="0" w:color="auto"/>
        <w:left w:val="none" w:sz="0" w:space="0" w:color="auto"/>
        <w:bottom w:val="none" w:sz="0" w:space="0" w:color="auto"/>
        <w:right w:val="none" w:sz="0" w:space="0" w:color="auto"/>
      </w:divBdr>
    </w:div>
    <w:div w:id="2127506174">
      <w:bodyDiv w:val="1"/>
      <w:marLeft w:val="0"/>
      <w:marRight w:val="0"/>
      <w:marTop w:val="0"/>
      <w:marBottom w:val="0"/>
      <w:divBdr>
        <w:top w:val="none" w:sz="0" w:space="0" w:color="auto"/>
        <w:left w:val="none" w:sz="0" w:space="0" w:color="auto"/>
        <w:bottom w:val="none" w:sz="0" w:space="0" w:color="auto"/>
        <w:right w:val="none" w:sz="0" w:space="0" w:color="auto"/>
      </w:divBdr>
    </w:div>
    <w:div w:id="2127654631">
      <w:bodyDiv w:val="1"/>
      <w:marLeft w:val="0"/>
      <w:marRight w:val="0"/>
      <w:marTop w:val="0"/>
      <w:marBottom w:val="0"/>
      <w:divBdr>
        <w:top w:val="none" w:sz="0" w:space="0" w:color="auto"/>
        <w:left w:val="none" w:sz="0" w:space="0" w:color="auto"/>
        <w:bottom w:val="none" w:sz="0" w:space="0" w:color="auto"/>
        <w:right w:val="none" w:sz="0" w:space="0" w:color="auto"/>
      </w:divBdr>
    </w:div>
    <w:div w:id="2127767423">
      <w:bodyDiv w:val="1"/>
      <w:marLeft w:val="0"/>
      <w:marRight w:val="0"/>
      <w:marTop w:val="0"/>
      <w:marBottom w:val="0"/>
      <w:divBdr>
        <w:top w:val="none" w:sz="0" w:space="0" w:color="auto"/>
        <w:left w:val="none" w:sz="0" w:space="0" w:color="auto"/>
        <w:bottom w:val="none" w:sz="0" w:space="0" w:color="auto"/>
        <w:right w:val="none" w:sz="0" w:space="0" w:color="auto"/>
      </w:divBdr>
    </w:div>
    <w:div w:id="2128893530">
      <w:bodyDiv w:val="1"/>
      <w:marLeft w:val="0"/>
      <w:marRight w:val="0"/>
      <w:marTop w:val="0"/>
      <w:marBottom w:val="0"/>
      <w:divBdr>
        <w:top w:val="none" w:sz="0" w:space="0" w:color="auto"/>
        <w:left w:val="none" w:sz="0" w:space="0" w:color="auto"/>
        <w:bottom w:val="none" w:sz="0" w:space="0" w:color="auto"/>
        <w:right w:val="none" w:sz="0" w:space="0" w:color="auto"/>
      </w:divBdr>
    </w:div>
    <w:div w:id="2129354793">
      <w:bodyDiv w:val="1"/>
      <w:marLeft w:val="0"/>
      <w:marRight w:val="0"/>
      <w:marTop w:val="0"/>
      <w:marBottom w:val="0"/>
      <w:divBdr>
        <w:top w:val="none" w:sz="0" w:space="0" w:color="auto"/>
        <w:left w:val="none" w:sz="0" w:space="0" w:color="auto"/>
        <w:bottom w:val="none" w:sz="0" w:space="0" w:color="auto"/>
        <w:right w:val="none" w:sz="0" w:space="0" w:color="auto"/>
      </w:divBdr>
    </w:div>
    <w:div w:id="2131242739">
      <w:bodyDiv w:val="1"/>
      <w:marLeft w:val="0"/>
      <w:marRight w:val="0"/>
      <w:marTop w:val="0"/>
      <w:marBottom w:val="0"/>
      <w:divBdr>
        <w:top w:val="none" w:sz="0" w:space="0" w:color="auto"/>
        <w:left w:val="none" w:sz="0" w:space="0" w:color="auto"/>
        <w:bottom w:val="none" w:sz="0" w:space="0" w:color="auto"/>
        <w:right w:val="none" w:sz="0" w:space="0" w:color="auto"/>
      </w:divBdr>
      <w:divsChild>
        <w:div w:id="35086051">
          <w:marLeft w:val="0"/>
          <w:marRight w:val="0"/>
          <w:marTop w:val="0"/>
          <w:marBottom w:val="0"/>
          <w:divBdr>
            <w:top w:val="none" w:sz="0" w:space="0" w:color="auto"/>
            <w:left w:val="none" w:sz="0" w:space="0" w:color="auto"/>
            <w:bottom w:val="none" w:sz="0" w:space="0" w:color="auto"/>
            <w:right w:val="none" w:sz="0" w:space="0" w:color="auto"/>
          </w:divBdr>
        </w:div>
        <w:div w:id="1476487423">
          <w:marLeft w:val="0"/>
          <w:marRight w:val="0"/>
          <w:marTop w:val="0"/>
          <w:marBottom w:val="0"/>
          <w:divBdr>
            <w:top w:val="none" w:sz="0" w:space="0" w:color="auto"/>
            <w:left w:val="none" w:sz="0" w:space="0" w:color="auto"/>
            <w:bottom w:val="none" w:sz="0" w:space="0" w:color="auto"/>
            <w:right w:val="none" w:sz="0" w:space="0" w:color="auto"/>
          </w:divBdr>
        </w:div>
        <w:div w:id="1777674183">
          <w:marLeft w:val="0"/>
          <w:marRight w:val="0"/>
          <w:marTop w:val="0"/>
          <w:marBottom w:val="0"/>
          <w:divBdr>
            <w:top w:val="none" w:sz="0" w:space="0" w:color="auto"/>
            <w:left w:val="none" w:sz="0" w:space="0" w:color="auto"/>
            <w:bottom w:val="none" w:sz="0" w:space="0" w:color="auto"/>
            <w:right w:val="none" w:sz="0" w:space="0" w:color="auto"/>
          </w:divBdr>
        </w:div>
        <w:div w:id="1056275185">
          <w:marLeft w:val="0"/>
          <w:marRight w:val="0"/>
          <w:marTop w:val="0"/>
          <w:marBottom w:val="0"/>
          <w:divBdr>
            <w:top w:val="none" w:sz="0" w:space="0" w:color="auto"/>
            <w:left w:val="none" w:sz="0" w:space="0" w:color="auto"/>
            <w:bottom w:val="none" w:sz="0" w:space="0" w:color="auto"/>
            <w:right w:val="none" w:sz="0" w:space="0" w:color="auto"/>
          </w:divBdr>
        </w:div>
        <w:div w:id="971598701">
          <w:marLeft w:val="0"/>
          <w:marRight w:val="0"/>
          <w:marTop w:val="0"/>
          <w:marBottom w:val="0"/>
          <w:divBdr>
            <w:top w:val="none" w:sz="0" w:space="0" w:color="auto"/>
            <w:left w:val="none" w:sz="0" w:space="0" w:color="auto"/>
            <w:bottom w:val="none" w:sz="0" w:space="0" w:color="auto"/>
            <w:right w:val="none" w:sz="0" w:space="0" w:color="auto"/>
          </w:divBdr>
        </w:div>
        <w:div w:id="835148244">
          <w:marLeft w:val="0"/>
          <w:marRight w:val="0"/>
          <w:marTop w:val="0"/>
          <w:marBottom w:val="0"/>
          <w:divBdr>
            <w:top w:val="none" w:sz="0" w:space="0" w:color="auto"/>
            <w:left w:val="none" w:sz="0" w:space="0" w:color="auto"/>
            <w:bottom w:val="none" w:sz="0" w:space="0" w:color="auto"/>
            <w:right w:val="none" w:sz="0" w:space="0" w:color="auto"/>
          </w:divBdr>
        </w:div>
        <w:div w:id="1527526535">
          <w:marLeft w:val="0"/>
          <w:marRight w:val="0"/>
          <w:marTop w:val="0"/>
          <w:marBottom w:val="0"/>
          <w:divBdr>
            <w:top w:val="none" w:sz="0" w:space="0" w:color="auto"/>
            <w:left w:val="none" w:sz="0" w:space="0" w:color="auto"/>
            <w:bottom w:val="none" w:sz="0" w:space="0" w:color="auto"/>
            <w:right w:val="none" w:sz="0" w:space="0" w:color="auto"/>
          </w:divBdr>
        </w:div>
        <w:div w:id="1740863546">
          <w:marLeft w:val="0"/>
          <w:marRight w:val="0"/>
          <w:marTop w:val="0"/>
          <w:marBottom w:val="0"/>
          <w:divBdr>
            <w:top w:val="none" w:sz="0" w:space="0" w:color="auto"/>
            <w:left w:val="none" w:sz="0" w:space="0" w:color="auto"/>
            <w:bottom w:val="none" w:sz="0" w:space="0" w:color="auto"/>
            <w:right w:val="none" w:sz="0" w:space="0" w:color="auto"/>
          </w:divBdr>
        </w:div>
        <w:div w:id="648050301">
          <w:marLeft w:val="0"/>
          <w:marRight w:val="0"/>
          <w:marTop w:val="0"/>
          <w:marBottom w:val="0"/>
          <w:divBdr>
            <w:top w:val="none" w:sz="0" w:space="0" w:color="auto"/>
            <w:left w:val="none" w:sz="0" w:space="0" w:color="auto"/>
            <w:bottom w:val="none" w:sz="0" w:space="0" w:color="auto"/>
            <w:right w:val="none" w:sz="0" w:space="0" w:color="auto"/>
          </w:divBdr>
        </w:div>
        <w:div w:id="1373462653">
          <w:marLeft w:val="0"/>
          <w:marRight w:val="0"/>
          <w:marTop w:val="0"/>
          <w:marBottom w:val="0"/>
          <w:divBdr>
            <w:top w:val="none" w:sz="0" w:space="0" w:color="auto"/>
            <w:left w:val="none" w:sz="0" w:space="0" w:color="auto"/>
            <w:bottom w:val="none" w:sz="0" w:space="0" w:color="auto"/>
            <w:right w:val="none" w:sz="0" w:space="0" w:color="auto"/>
          </w:divBdr>
        </w:div>
        <w:div w:id="1407604164">
          <w:marLeft w:val="0"/>
          <w:marRight w:val="0"/>
          <w:marTop w:val="0"/>
          <w:marBottom w:val="0"/>
          <w:divBdr>
            <w:top w:val="none" w:sz="0" w:space="0" w:color="auto"/>
            <w:left w:val="none" w:sz="0" w:space="0" w:color="auto"/>
            <w:bottom w:val="none" w:sz="0" w:space="0" w:color="auto"/>
            <w:right w:val="none" w:sz="0" w:space="0" w:color="auto"/>
          </w:divBdr>
        </w:div>
        <w:div w:id="392972101">
          <w:marLeft w:val="0"/>
          <w:marRight w:val="0"/>
          <w:marTop w:val="0"/>
          <w:marBottom w:val="0"/>
          <w:divBdr>
            <w:top w:val="none" w:sz="0" w:space="0" w:color="auto"/>
            <w:left w:val="none" w:sz="0" w:space="0" w:color="auto"/>
            <w:bottom w:val="none" w:sz="0" w:space="0" w:color="auto"/>
            <w:right w:val="none" w:sz="0" w:space="0" w:color="auto"/>
          </w:divBdr>
        </w:div>
        <w:div w:id="2113895959">
          <w:marLeft w:val="0"/>
          <w:marRight w:val="0"/>
          <w:marTop w:val="0"/>
          <w:marBottom w:val="0"/>
          <w:divBdr>
            <w:top w:val="none" w:sz="0" w:space="0" w:color="auto"/>
            <w:left w:val="none" w:sz="0" w:space="0" w:color="auto"/>
            <w:bottom w:val="none" w:sz="0" w:space="0" w:color="auto"/>
            <w:right w:val="none" w:sz="0" w:space="0" w:color="auto"/>
          </w:divBdr>
        </w:div>
        <w:div w:id="2048948253">
          <w:marLeft w:val="0"/>
          <w:marRight w:val="0"/>
          <w:marTop w:val="0"/>
          <w:marBottom w:val="0"/>
          <w:divBdr>
            <w:top w:val="none" w:sz="0" w:space="0" w:color="auto"/>
            <w:left w:val="none" w:sz="0" w:space="0" w:color="auto"/>
            <w:bottom w:val="none" w:sz="0" w:space="0" w:color="auto"/>
            <w:right w:val="none" w:sz="0" w:space="0" w:color="auto"/>
          </w:divBdr>
        </w:div>
        <w:div w:id="2042508887">
          <w:marLeft w:val="0"/>
          <w:marRight w:val="0"/>
          <w:marTop w:val="0"/>
          <w:marBottom w:val="0"/>
          <w:divBdr>
            <w:top w:val="none" w:sz="0" w:space="0" w:color="auto"/>
            <w:left w:val="none" w:sz="0" w:space="0" w:color="auto"/>
            <w:bottom w:val="none" w:sz="0" w:space="0" w:color="auto"/>
            <w:right w:val="none" w:sz="0" w:space="0" w:color="auto"/>
          </w:divBdr>
        </w:div>
        <w:div w:id="2037384208">
          <w:marLeft w:val="0"/>
          <w:marRight w:val="0"/>
          <w:marTop w:val="0"/>
          <w:marBottom w:val="0"/>
          <w:divBdr>
            <w:top w:val="none" w:sz="0" w:space="0" w:color="auto"/>
            <w:left w:val="none" w:sz="0" w:space="0" w:color="auto"/>
            <w:bottom w:val="none" w:sz="0" w:space="0" w:color="auto"/>
            <w:right w:val="none" w:sz="0" w:space="0" w:color="auto"/>
          </w:divBdr>
        </w:div>
        <w:div w:id="1482425044">
          <w:marLeft w:val="0"/>
          <w:marRight w:val="0"/>
          <w:marTop w:val="0"/>
          <w:marBottom w:val="0"/>
          <w:divBdr>
            <w:top w:val="none" w:sz="0" w:space="0" w:color="auto"/>
            <w:left w:val="none" w:sz="0" w:space="0" w:color="auto"/>
            <w:bottom w:val="none" w:sz="0" w:space="0" w:color="auto"/>
            <w:right w:val="none" w:sz="0" w:space="0" w:color="auto"/>
          </w:divBdr>
        </w:div>
        <w:div w:id="1573345406">
          <w:marLeft w:val="0"/>
          <w:marRight w:val="0"/>
          <w:marTop w:val="0"/>
          <w:marBottom w:val="0"/>
          <w:divBdr>
            <w:top w:val="none" w:sz="0" w:space="0" w:color="auto"/>
            <w:left w:val="none" w:sz="0" w:space="0" w:color="auto"/>
            <w:bottom w:val="none" w:sz="0" w:space="0" w:color="auto"/>
            <w:right w:val="none" w:sz="0" w:space="0" w:color="auto"/>
          </w:divBdr>
        </w:div>
        <w:div w:id="1296065325">
          <w:marLeft w:val="0"/>
          <w:marRight w:val="0"/>
          <w:marTop w:val="0"/>
          <w:marBottom w:val="0"/>
          <w:divBdr>
            <w:top w:val="none" w:sz="0" w:space="0" w:color="auto"/>
            <w:left w:val="none" w:sz="0" w:space="0" w:color="auto"/>
            <w:bottom w:val="none" w:sz="0" w:space="0" w:color="auto"/>
            <w:right w:val="none" w:sz="0" w:space="0" w:color="auto"/>
          </w:divBdr>
        </w:div>
        <w:div w:id="725564820">
          <w:marLeft w:val="0"/>
          <w:marRight w:val="0"/>
          <w:marTop w:val="0"/>
          <w:marBottom w:val="0"/>
          <w:divBdr>
            <w:top w:val="none" w:sz="0" w:space="0" w:color="auto"/>
            <w:left w:val="none" w:sz="0" w:space="0" w:color="auto"/>
            <w:bottom w:val="none" w:sz="0" w:space="0" w:color="auto"/>
            <w:right w:val="none" w:sz="0" w:space="0" w:color="auto"/>
          </w:divBdr>
        </w:div>
        <w:div w:id="255401590">
          <w:marLeft w:val="0"/>
          <w:marRight w:val="0"/>
          <w:marTop w:val="0"/>
          <w:marBottom w:val="0"/>
          <w:divBdr>
            <w:top w:val="none" w:sz="0" w:space="0" w:color="auto"/>
            <w:left w:val="none" w:sz="0" w:space="0" w:color="auto"/>
            <w:bottom w:val="none" w:sz="0" w:space="0" w:color="auto"/>
            <w:right w:val="none" w:sz="0" w:space="0" w:color="auto"/>
          </w:divBdr>
        </w:div>
        <w:div w:id="461389525">
          <w:marLeft w:val="0"/>
          <w:marRight w:val="0"/>
          <w:marTop w:val="0"/>
          <w:marBottom w:val="0"/>
          <w:divBdr>
            <w:top w:val="none" w:sz="0" w:space="0" w:color="auto"/>
            <w:left w:val="none" w:sz="0" w:space="0" w:color="auto"/>
            <w:bottom w:val="none" w:sz="0" w:space="0" w:color="auto"/>
            <w:right w:val="none" w:sz="0" w:space="0" w:color="auto"/>
          </w:divBdr>
        </w:div>
        <w:div w:id="1142886290">
          <w:marLeft w:val="0"/>
          <w:marRight w:val="0"/>
          <w:marTop w:val="0"/>
          <w:marBottom w:val="0"/>
          <w:divBdr>
            <w:top w:val="none" w:sz="0" w:space="0" w:color="auto"/>
            <w:left w:val="none" w:sz="0" w:space="0" w:color="auto"/>
            <w:bottom w:val="none" w:sz="0" w:space="0" w:color="auto"/>
            <w:right w:val="none" w:sz="0" w:space="0" w:color="auto"/>
          </w:divBdr>
        </w:div>
        <w:div w:id="444930865">
          <w:marLeft w:val="0"/>
          <w:marRight w:val="0"/>
          <w:marTop w:val="0"/>
          <w:marBottom w:val="0"/>
          <w:divBdr>
            <w:top w:val="none" w:sz="0" w:space="0" w:color="auto"/>
            <w:left w:val="none" w:sz="0" w:space="0" w:color="auto"/>
            <w:bottom w:val="none" w:sz="0" w:space="0" w:color="auto"/>
            <w:right w:val="none" w:sz="0" w:space="0" w:color="auto"/>
          </w:divBdr>
        </w:div>
        <w:div w:id="1468353039">
          <w:marLeft w:val="0"/>
          <w:marRight w:val="0"/>
          <w:marTop w:val="0"/>
          <w:marBottom w:val="0"/>
          <w:divBdr>
            <w:top w:val="none" w:sz="0" w:space="0" w:color="auto"/>
            <w:left w:val="none" w:sz="0" w:space="0" w:color="auto"/>
            <w:bottom w:val="none" w:sz="0" w:space="0" w:color="auto"/>
            <w:right w:val="none" w:sz="0" w:space="0" w:color="auto"/>
          </w:divBdr>
        </w:div>
        <w:div w:id="300967519">
          <w:marLeft w:val="0"/>
          <w:marRight w:val="0"/>
          <w:marTop w:val="0"/>
          <w:marBottom w:val="0"/>
          <w:divBdr>
            <w:top w:val="none" w:sz="0" w:space="0" w:color="auto"/>
            <w:left w:val="none" w:sz="0" w:space="0" w:color="auto"/>
            <w:bottom w:val="none" w:sz="0" w:space="0" w:color="auto"/>
            <w:right w:val="none" w:sz="0" w:space="0" w:color="auto"/>
          </w:divBdr>
        </w:div>
        <w:div w:id="1426534167">
          <w:marLeft w:val="0"/>
          <w:marRight w:val="0"/>
          <w:marTop w:val="0"/>
          <w:marBottom w:val="0"/>
          <w:divBdr>
            <w:top w:val="none" w:sz="0" w:space="0" w:color="auto"/>
            <w:left w:val="none" w:sz="0" w:space="0" w:color="auto"/>
            <w:bottom w:val="none" w:sz="0" w:space="0" w:color="auto"/>
            <w:right w:val="none" w:sz="0" w:space="0" w:color="auto"/>
          </w:divBdr>
        </w:div>
        <w:div w:id="1874416160">
          <w:marLeft w:val="0"/>
          <w:marRight w:val="0"/>
          <w:marTop w:val="0"/>
          <w:marBottom w:val="0"/>
          <w:divBdr>
            <w:top w:val="none" w:sz="0" w:space="0" w:color="auto"/>
            <w:left w:val="none" w:sz="0" w:space="0" w:color="auto"/>
            <w:bottom w:val="none" w:sz="0" w:space="0" w:color="auto"/>
            <w:right w:val="none" w:sz="0" w:space="0" w:color="auto"/>
          </w:divBdr>
        </w:div>
        <w:div w:id="1347055386">
          <w:marLeft w:val="0"/>
          <w:marRight w:val="0"/>
          <w:marTop w:val="0"/>
          <w:marBottom w:val="0"/>
          <w:divBdr>
            <w:top w:val="none" w:sz="0" w:space="0" w:color="auto"/>
            <w:left w:val="none" w:sz="0" w:space="0" w:color="auto"/>
            <w:bottom w:val="none" w:sz="0" w:space="0" w:color="auto"/>
            <w:right w:val="none" w:sz="0" w:space="0" w:color="auto"/>
          </w:divBdr>
        </w:div>
        <w:div w:id="2050914416">
          <w:marLeft w:val="0"/>
          <w:marRight w:val="0"/>
          <w:marTop w:val="0"/>
          <w:marBottom w:val="0"/>
          <w:divBdr>
            <w:top w:val="none" w:sz="0" w:space="0" w:color="auto"/>
            <w:left w:val="none" w:sz="0" w:space="0" w:color="auto"/>
            <w:bottom w:val="none" w:sz="0" w:space="0" w:color="auto"/>
            <w:right w:val="none" w:sz="0" w:space="0" w:color="auto"/>
          </w:divBdr>
        </w:div>
        <w:div w:id="1835561265">
          <w:marLeft w:val="0"/>
          <w:marRight w:val="0"/>
          <w:marTop w:val="0"/>
          <w:marBottom w:val="0"/>
          <w:divBdr>
            <w:top w:val="none" w:sz="0" w:space="0" w:color="auto"/>
            <w:left w:val="none" w:sz="0" w:space="0" w:color="auto"/>
            <w:bottom w:val="none" w:sz="0" w:space="0" w:color="auto"/>
            <w:right w:val="none" w:sz="0" w:space="0" w:color="auto"/>
          </w:divBdr>
        </w:div>
        <w:div w:id="1076829005">
          <w:marLeft w:val="0"/>
          <w:marRight w:val="0"/>
          <w:marTop w:val="0"/>
          <w:marBottom w:val="0"/>
          <w:divBdr>
            <w:top w:val="none" w:sz="0" w:space="0" w:color="auto"/>
            <w:left w:val="none" w:sz="0" w:space="0" w:color="auto"/>
            <w:bottom w:val="none" w:sz="0" w:space="0" w:color="auto"/>
            <w:right w:val="none" w:sz="0" w:space="0" w:color="auto"/>
          </w:divBdr>
        </w:div>
        <w:div w:id="1636988460">
          <w:marLeft w:val="0"/>
          <w:marRight w:val="0"/>
          <w:marTop w:val="0"/>
          <w:marBottom w:val="0"/>
          <w:divBdr>
            <w:top w:val="none" w:sz="0" w:space="0" w:color="auto"/>
            <w:left w:val="none" w:sz="0" w:space="0" w:color="auto"/>
            <w:bottom w:val="none" w:sz="0" w:space="0" w:color="auto"/>
            <w:right w:val="none" w:sz="0" w:space="0" w:color="auto"/>
          </w:divBdr>
        </w:div>
        <w:div w:id="2020572997">
          <w:marLeft w:val="0"/>
          <w:marRight w:val="0"/>
          <w:marTop w:val="0"/>
          <w:marBottom w:val="0"/>
          <w:divBdr>
            <w:top w:val="none" w:sz="0" w:space="0" w:color="auto"/>
            <w:left w:val="none" w:sz="0" w:space="0" w:color="auto"/>
            <w:bottom w:val="none" w:sz="0" w:space="0" w:color="auto"/>
            <w:right w:val="none" w:sz="0" w:space="0" w:color="auto"/>
          </w:divBdr>
        </w:div>
        <w:div w:id="285237843">
          <w:marLeft w:val="0"/>
          <w:marRight w:val="0"/>
          <w:marTop w:val="0"/>
          <w:marBottom w:val="0"/>
          <w:divBdr>
            <w:top w:val="none" w:sz="0" w:space="0" w:color="auto"/>
            <w:left w:val="none" w:sz="0" w:space="0" w:color="auto"/>
            <w:bottom w:val="none" w:sz="0" w:space="0" w:color="auto"/>
            <w:right w:val="none" w:sz="0" w:space="0" w:color="auto"/>
          </w:divBdr>
        </w:div>
        <w:div w:id="1858150573">
          <w:marLeft w:val="0"/>
          <w:marRight w:val="0"/>
          <w:marTop w:val="0"/>
          <w:marBottom w:val="0"/>
          <w:divBdr>
            <w:top w:val="none" w:sz="0" w:space="0" w:color="auto"/>
            <w:left w:val="none" w:sz="0" w:space="0" w:color="auto"/>
            <w:bottom w:val="none" w:sz="0" w:space="0" w:color="auto"/>
            <w:right w:val="none" w:sz="0" w:space="0" w:color="auto"/>
          </w:divBdr>
        </w:div>
        <w:div w:id="980617747">
          <w:marLeft w:val="0"/>
          <w:marRight w:val="0"/>
          <w:marTop w:val="0"/>
          <w:marBottom w:val="0"/>
          <w:divBdr>
            <w:top w:val="none" w:sz="0" w:space="0" w:color="auto"/>
            <w:left w:val="none" w:sz="0" w:space="0" w:color="auto"/>
            <w:bottom w:val="none" w:sz="0" w:space="0" w:color="auto"/>
            <w:right w:val="none" w:sz="0" w:space="0" w:color="auto"/>
          </w:divBdr>
        </w:div>
        <w:div w:id="1851984308">
          <w:marLeft w:val="0"/>
          <w:marRight w:val="0"/>
          <w:marTop w:val="0"/>
          <w:marBottom w:val="0"/>
          <w:divBdr>
            <w:top w:val="none" w:sz="0" w:space="0" w:color="auto"/>
            <w:left w:val="none" w:sz="0" w:space="0" w:color="auto"/>
            <w:bottom w:val="none" w:sz="0" w:space="0" w:color="auto"/>
            <w:right w:val="none" w:sz="0" w:space="0" w:color="auto"/>
          </w:divBdr>
        </w:div>
        <w:div w:id="1010641147">
          <w:marLeft w:val="0"/>
          <w:marRight w:val="0"/>
          <w:marTop w:val="0"/>
          <w:marBottom w:val="0"/>
          <w:divBdr>
            <w:top w:val="none" w:sz="0" w:space="0" w:color="auto"/>
            <w:left w:val="none" w:sz="0" w:space="0" w:color="auto"/>
            <w:bottom w:val="none" w:sz="0" w:space="0" w:color="auto"/>
            <w:right w:val="none" w:sz="0" w:space="0" w:color="auto"/>
          </w:divBdr>
        </w:div>
        <w:div w:id="777989895">
          <w:marLeft w:val="0"/>
          <w:marRight w:val="0"/>
          <w:marTop w:val="0"/>
          <w:marBottom w:val="0"/>
          <w:divBdr>
            <w:top w:val="none" w:sz="0" w:space="0" w:color="auto"/>
            <w:left w:val="none" w:sz="0" w:space="0" w:color="auto"/>
            <w:bottom w:val="none" w:sz="0" w:space="0" w:color="auto"/>
            <w:right w:val="none" w:sz="0" w:space="0" w:color="auto"/>
          </w:divBdr>
        </w:div>
        <w:div w:id="452406377">
          <w:marLeft w:val="0"/>
          <w:marRight w:val="0"/>
          <w:marTop w:val="0"/>
          <w:marBottom w:val="0"/>
          <w:divBdr>
            <w:top w:val="none" w:sz="0" w:space="0" w:color="auto"/>
            <w:left w:val="none" w:sz="0" w:space="0" w:color="auto"/>
            <w:bottom w:val="none" w:sz="0" w:space="0" w:color="auto"/>
            <w:right w:val="none" w:sz="0" w:space="0" w:color="auto"/>
          </w:divBdr>
        </w:div>
        <w:div w:id="894701716">
          <w:marLeft w:val="0"/>
          <w:marRight w:val="0"/>
          <w:marTop w:val="0"/>
          <w:marBottom w:val="0"/>
          <w:divBdr>
            <w:top w:val="none" w:sz="0" w:space="0" w:color="auto"/>
            <w:left w:val="none" w:sz="0" w:space="0" w:color="auto"/>
            <w:bottom w:val="none" w:sz="0" w:space="0" w:color="auto"/>
            <w:right w:val="none" w:sz="0" w:space="0" w:color="auto"/>
          </w:divBdr>
        </w:div>
        <w:div w:id="1049182261">
          <w:marLeft w:val="0"/>
          <w:marRight w:val="0"/>
          <w:marTop w:val="0"/>
          <w:marBottom w:val="0"/>
          <w:divBdr>
            <w:top w:val="none" w:sz="0" w:space="0" w:color="auto"/>
            <w:left w:val="none" w:sz="0" w:space="0" w:color="auto"/>
            <w:bottom w:val="none" w:sz="0" w:space="0" w:color="auto"/>
            <w:right w:val="none" w:sz="0" w:space="0" w:color="auto"/>
          </w:divBdr>
        </w:div>
        <w:div w:id="660429213">
          <w:marLeft w:val="0"/>
          <w:marRight w:val="0"/>
          <w:marTop w:val="0"/>
          <w:marBottom w:val="0"/>
          <w:divBdr>
            <w:top w:val="none" w:sz="0" w:space="0" w:color="auto"/>
            <w:left w:val="none" w:sz="0" w:space="0" w:color="auto"/>
            <w:bottom w:val="none" w:sz="0" w:space="0" w:color="auto"/>
            <w:right w:val="none" w:sz="0" w:space="0" w:color="auto"/>
          </w:divBdr>
        </w:div>
        <w:div w:id="1018121926">
          <w:marLeft w:val="0"/>
          <w:marRight w:val="0"/>
          <w:marTop w:val="0"/>
          <w:marBottom w:val="0"/>
          <w:divBdr>
            <w:top w:val="none" w:sz="0" w:space="0" w:color="auto"/>
            <w:left w:val="none" w:sz="0" w:space="0" w:color="auto"/>
            <w:bottom w:val="none" w:sz="0" w:space="0" w:color="auto"/>
            <w:right w:val="none" w:sz="0" w:space="0" w:color="auto"/>
          </w:divBdr>
        </w:div>
        <w:div w:id="1629387181">
          <w:marLeft w:val="0"/>
          <w:marRight w:val="0"/>
          <w:marTop w:val="0"/>
          <w:marBottom w:val="0"/>
          <w:divBdr>
            <w:top w:val="none" w:sz="0" w:space="0" w:color="auto"/>
            <w:left w:val="none" w:sz="0" w:space="0" w:color="auto"/>
            <w:bottom w:val="none" w:sz="0" w:space="0" w:color="auto"/>
            <w:right w:val="none" w:sz="0" w:space="0" w:color="auto"/>
          </w:divBdr>
        </w:div>
        <w:div w:id="536819208">
          <w:marLeft w:val="0"/>
          <w:marRight w:val="0"/>
          <w:marTop w:val="0"/>
          <w:marBottom w:val="0"/>
          <w:divBdr>
            <w:top w:val="none" w:sz="0" w:space="0" w:color="auto"/>
            <w:left w:val="none" w:sz="0" w:space="0" w:color="auto"/>
            <w:bottom w:val="none" w:sz="0" w:space="0" w:color="auto"/>
            <w:right w:val="none" w:sz="0" w:space="0" w:color="auto"/>
          </w:divBdr>
        </w:div>
        <w:div w:id="500588193">
          <w:marLeft w:val="0"/>
          <w:marRight w:val="0"/>
          <w:marTop w:val="0"/>
          <w:marBottom w:val="0"/>
          <w:divBdr>
            <w:top w:val="none" w:sz="0" w:space="0" w:color="auto"/>
            <w:left w:val="none" w:sz="0" w:space="0" w:color="auto"/>
            <w:bottom w:val="none" w:sz="0" w:space="0" w:color="auto"/>
            <w:right w:val="none" w:sz="0" w:space="0" w:color="auto"/>
          </w:divBdr>
        </w:div>
        <w:div w:id="451945181">
          <w:marLeft w:val="0"/>
          <w:marRight w:val="0"/>
          <w:marTop w:val="0"/>
          <w:marBottom w:val="0"/>
          <w:divBdr>
            <w:top w:val="none" w:sz="0" w:space="0" w:color="auto"/>
            <w:left w:val="none" w:sz="0" w:space="0" w:color="auto"/>
            <w:bottom w:val="none" w:sz="0" w:space="0" w:color="auto"/>
            <w:right w:val="none" w:sz="0" w:space="0" w:color="auto"/>
          </w:divBdr>
        </w:div>
        <w:div w:id="1989241170">
          <w:marLeft w:val="0"/>
          <w:marRight w:val="0"/>
          <w:marTop w:val="0"/>
          <w:marBottom w:val="0"/>
          <w:divBdr>
            <w:top w:val="none" w:sz="0" w:space="0" w:color="auto"/>
            <w:left w:val="none" w:sz="0" w:space="0" w:color="auto"/>
            <w:bottom w:val="none" w:sz="0" w:space="0" w:color="auto"/>
            <w:right w:val="none" w:sz="0" w:space="0" w:color="auto"/>
          </w:divBdr>
        </w:div>
        <w:div w:id="1951811622">
          <w:marLeft w:val="0"/>
          <w:marRight w:val="0"/>
          <w:marTop w:val="0"/>
          <w:marBottom w:val="0"/>
          <w:divBdr>
            <w:top w:val="none" w:sz="0" w:space="0" w:color="auto"/>
            <w:left w:val="none" w:sz="0" w:space="0" w:color="auto"/>
            <w:bottom w:val="none" w:sz="0" w:space="0" w:color="auto"/>
            <w:right w:val="none" w:sz="0" w:space="0" w:color="auto"/>
          </w:divBdr>
        </w:div>
        <w:div w:id="1937514999">
          <w:marLeft w:val="0"/>
          <w:marRight w:val="0"/>
          <w:marTop w:val="0"/>
          <w:marBottom w:val="0"/>
          <w:divBdr>
            <w:top w:val="none" w:sz="0" w:space="0" w:color="auto"/>
            <w:left w:val="none" w:sz="0" w:space="0" w:color="auto"/>
            <w:bottom w:val="none" w:sz="0" w:space="0" w:color="auto"/>
            <w:right w:val="none" w:sz="0" w:space="0" w:color="auto"/>
          </w:divBdr>
        </w:div>
        <w:div w:id="1626764910">
          <w:marLeft w:val="0"/>
          <w:marRight w:val="0"/>
          <w:marTop w:val="0"/>
          <w:marBottom w:val="0"/>
          <w:divBdr>
            <w:top w:val="none" w:sz="0" w:space="0" w:color="auto"/>
            <w:left w:val="none" w:sz="0" w:space="0" w:color="auto"/>
            <w:bottom w:val="none" w:sz="0" w:space="0" w:color="auto"/>
            <w:right w:val="none" w:sz="0" w:space="0" w:color="auto"/>
          </w:divBdr>
        </w:div>
        <w:div w:id="1013579821">
          <w:marLeft w:val="0"/>
          <w:marRight w:val="0"/>
          <w:marTop w:val="0"/>
          <w:marBottom w:val="0"/>
          <w:divBdr>
            <w:top w:val="none" w:sz="0" w:space="0" w:color="auto"/>
            <w:left w:val="none" w:sz="0" w:space="0" w:color="auto"/>
            <w:bottom w:val="none" w:sz="0" w:space="0" w:color="auto"/>
            <w:right w:val="none" w:sz="0" w:space="0" w:color="auto"/>
          </w:divBdr>
        </w:div>
        <w:div w:id="570894415">
          <w:marLeft w:val="0"/>
          <w:marRight w:val="0"/>
          <w:marTop w:val="0"/>
          <w:marBottom w:val="0"/>
          <w:divBdr>
            <w:top w:val="none" w:sz="0" w:space="0" w:color="auto"/>
            <w:left w:val="none" w:sz="0" w:space="0" w:color="auto"/>
            <w:bottom w:val="none" w:sz="0" w:space="0" w:color="auto"/>
            <w:right w:val="none" w:sz="0" w:space="0" w:color="auto"/>
          </w:divBdr>
        </w:div>
      </w:divsChild>
    </w:div>
    <w:div w:id="2131364232">
      <w:bodyDiv w:val="1"/>
      <w:marLeft w:val="0"/>
      <w:marRight w:val="0"/>
      <w:marTop w:val="0"/>
      <w:marBottom w:val="0"/>
      <w:divBdr>
        <w:top w:val="none" w:sz="0" w:space="0" w:color="auto"/>
        <w:left w:val="none" w:sz="0" w:space="0" w:color="auto"/>
        <w:bottom w:val="none" w:sz="0" w:space="0" w:color="auto"/>
        <w:right w:val="none" w:sz="0" w:space="0" w:color="auto"/>
      </w:divBdr>
      <w:divsChild>
        <w:div w:id="32001970">
          <w:marLeft w:val="0"/>
          <w:marRight w:val="0"/>
          <w:marTop w:val="0"/>
          <w:marBottom w:val="0"/>
          <w:divBdr>
            <w:top w:val="none" w:sz="0" w:space="0" w:color="auto"/>
            <w:left w:val="none" w:sz="0" w:space="0" w:color="auto"/>
            <w:bottom w:val="none" w:sz="0" w:space="0" w:color="auto"/>
            <w:right w:val="none" w:sz="0" w:space="0" w:color="auto"/>
          </w:divBdr>
        </w:div>
        <w:div w:id="87897968">
          <w:marLeft w:val="0"/>
          <w:marRight w:val="0"/>
          <w:marTop w:val="0"/>
          <w:marBottom w:val="0"/>
          <w:divBdr>
            <w:top w:val="none" w:sz="0" w:space="0" w:color="auto"/>
            <w:left w:val="none" w:sz="0" w:space="0" w:color="auto"/>
            <w:bottom w:val="none" w:sz="0" w:space="0" w:color="auto"/>
            <w:right w:val="none" w:sz="0" w:space="0" w:color="auto"/>
          </w:divBdr>
        </w:div>
        <w:div w:id="167721988">
          <w:marLeft w:val="0"/>
          <w:marRight w:val="0"/>
          <w:marTop w:val="0"/>
          <w:marBottom w:val="0"/>
          <w:divBdr>
            <w:top w:val="none" w:sz="0" w:space="0" w:color="auto"/>
            <w:left w:val="none" w:sz="0" w:space="0" w:color="auto"/>
            <w:bottom w:val="none" w:sz="0" w:space="0" w:color="auto"/>
            <w:right w:val="none" w:sz="0" w:space="0" w:color="auto"/>
          </w:divBdr>
        </w:div>
        <w:div w:id="184563494">
          <w:marLeft w:val="0"/>
          <w:marRight w:val="0"/>
          <w:marTop w:val="0"/>
          <w:marBottom w:val="0"/>
          <w:divBdr>
            <w:top w:val="none" w:sz="0" w:space="0" w:color="auto"/>
            <w:left w:val="none" w:sz="0" w:space="0" w:color="auto"/>
            <w:bottom w:val="none" w:sz="0" w:space="0" w:color="auto"/>
            <w:right w:val="none" w:sz="0" w:space="0" w:color="auto"/>
          </w:divBdr>
        </w:div>
        <w:div w:id="248005205">
          <w:marLeft w:val="0"/>
          <w:marRight w:val="0"/>
          <w:marTop w:val="0"/>
          <w:marBottom w:val="0"/>
          <w:divBdr>
            <w:top w:val="none" w:sz="0" w:space="0" w:color="auto"/>
            <w:left w:val="none" w:sz="0" w:space="0" w:color="auto"/>
            <w:bottom w:val="none" w:sz="0" w:space="0" w:color="auto"/>
            <w:right w:val="none" w:sz="0" w:space="0" w:color="auto"/>
          </w:divBdr>
        </w:div>
        <w:div w:id="335495793">
          <w:marLeft w:val="0"/>
          <w:marRight w:val="0"/>
          <w:marTop w:val="0"/>
          <w:marBottom w:val="0"/>
          <w:divBdr>
            <w:top w:val="none" w:sz="0" w:space="0" w:color="auto"/>
            <w:left w:val="none" w:sz="0" w:space="0" w:color="auto"/>
            <w:bottom w:val="none" w:sz="0" w:space="0" w:color="auto"/>
            <w:right w:val="none" w:sz="0" w:space="0" w:color="auto"/>
          </w:divBdr>
        </w:div>
        <w:div w:id="344748885">
          <w:marLeft w:val="0"/>
          <w:marRight w:val="0"/>
          <w:marTop w:val="0"/>
          <w:marBottom w:val="0"/>
          <w:divBdr>
            <w:top w:val="none" w:sz="0" w:space="0" w:color="auto"/>
            <w:left w:val="none" w:sz="0" w:space="0" w:color="auto"/>
            <w:bottom w:val="none" w:sz="0" w:space="0" w:color="auto"/>
            <w:right w:val="none" w:sz="0" w:space="0" w:color="auto"/>
          </w:divBdr>
        </w:div>
        <w:div w:id="358970926">
          <w:marLeft w:val="0"/>
          <w:marRight w:val="0"/>
          <w:marTop w:val="0"/>
          <w:marBottom w:val="0"/>
          <w:divBdr>
            <w:top w:val="none" w:sz="0" w:space="0" w:color="auto"/>
            <w:left w:val="none" w:sz="0" w:space="0" w:color="auto"/>
            <w:bottom w:val="none" w:sz="0" w:space="0" w:color="auto"/>
            <w:right w:val="none" w:sz="0" w:space="0" w:color="auto"/>
          </w:divBdr>
        </w:div>
        <w:div w:id="407460439">
          <w:marLeft w:val="0"/>
          <w:marRight w:val="0"/>
          <w:marTop w:val="0"/>
          <w:marBottom w:val="0"/>
          <w:divBdr>
            <w:top w:val="none" w:sz="0" w:space="0" w:color="auto"/>
            <w:left w:val="none" w:sz="0" w:space="0" w:color="auto"/>
            <w:bottom w:val="none" w:sz="0" w:space="0" w:color="auto"/>
            <w:right w:val="none" w:sz="0" w:space="0" w:color="auto"/>
          </w:divBdr>
        </w:div>
        <w:div w:id="537013495">
          <w:marLeft w:val="0"/>
          <w:marRight w:val="0"/>
          <w:marTop w:val="0"/>
          <w:marBottom w:val="0"/>
          <w:divBdr>
            <w:top w:val="none" w:sz="0" w:space="0" w:color="auto"/>
            <w:left w:val="none" w:sz="0" w:space="0" w:color="auto"/>
            <w:bottom w:val="none" w:sz="0" w:space="0" w:color="auto"/>
            <w:right w:val="none" w:sz="0" w:space="0" w:color="auto"/>
          </w:divBdr>
        </w:div>
        <w:div w:id="575625451">
          <w:marLeft w:val="0"/>
          <w:marRight w:val="0"/>
          <w:marTop w:val="0"/>
          <w:marBottom w:val="0"/>
          <w:divBdr>
            <w:top w:val="none" w:sz="0" w:space="0" w:color="auto"/>
            <w:left w:val="none" w:sz="0" w:space="0" w:color="auto"/>
            <w:bottom w:val="none" w:sz="0" w:space="0" w:color="auto"/>
            <w:right w:val="none" w:sz="0" w:space="0" w:color="auto"/>
          </w:divBdr>
        </w:div>
        <w:div w:id="627585064">
          <w:marLeft w:val="0"/>
          <w:marRight w:val="0"/>
          <w:marTop w:val="0"/>
          <w:marBottom w:val="0"/>
          <w:divBdr>
            <w:top w:val="none" w:sz="0" w:space="0" w:color="auto"/>
            <w:left w:val="none" w:sz="0" w:space="0" w:color="auto"/>
            <w:bottom w:val="none" w:sz="0" w:space="0" w:color="auto"/>
            <w:right w:val="none" w:sz="0" w:space="0" w:color="auto"/>
          </w:divBdr>
        </w:div>
        <w:div w:id="671297606">
          <w:marLeft w:val="0"/>
          <w:marRight w:val="0"/>
          <w:marTop w:val="0"/>
          <w:marBottom w:val="0"/>
          <w:divBdr>
            <w:top w:val="none" w:sz="0" w:space="0" w:color="auto"/>
            <w:left w:val="none" w:sz="0" w:space="0" w:color="auto"/>
            <w:bottom w:val="none" w:sz="0" w:space="0" w:color="auto"/>
            <w:right w:val="none" w:sz="0" w:space="0" w:color="auto"/>
          </w:divBdr>
        </w:div>
        <w:div w:id="746923431">
          <w:marLeft w:val="0"/>
          <w:marRight w:val="0"/>
          <w:marTop w:val="0"/>
          <w:marBottom w:val="0"/>
          <w:divBdr>
            <w:top w:val="none" w:sz="0" w:space="0" w:color="auto"/>
            <w:left w:val="none" w:sz="0" w:space="0" w:color="auto"/>
            <w:bottom w:val="none" w:sz="0" w:space="0" w:color="auto"/>
            <w:right w:val="none" w:sz="0" w:space="0" w:color="auto"/>
          </w:divBdr>
        </w:div>
        <w:div w:id="803884695">
          <w:marLeft w:val="0"/>
          <w:marRight w:val="0"/>
          <w:marTop w:val="0"/>
          <w:marBottom w:val="0"/>
          <w:divBdr>
            <w:top w:val="none" w:sz="0" w:space="0" w:color="auto"/>
            <w:left w:val="none" w:sz="0" w:space="0" w:color="auto"/>
            <w:bottom w:val="none" w:sz="0" w:space="0" w:color="auto"/>
            <w:right w:val="none" w:sz="0" w:space="0" w:color="auto"/>
          </w:divBdr>
        </w:div>
        <w:div w:id="846401979">
          <w:marLeft w:val="0"/>
          <w:marRight w:val="0"/>
          <w:marTop w:val="0"/>
          <w:marBottom w:val="0"/>
          <w:divBdr>
            <w:top w:val="none" w:sz="0" w:space="0" w:color="auto"/>
            <w:left w:val="none" w:sz="0" w:space="0" w:color="auto"/>
            <w:bottom w:val="none" w:sz="0" w:space="0" w:color="auto"/>
            <w:right w:val="none" w:sz="0" w:space="0" w:color="auto"/>
          </w:divBdr>
        </w:div>
        <w:div w:id="862866936">
          <w:marLeft w:val="0"/>
          <w:marRight w:val="0"/>
          <w:marTop w:val="0"/>
          <w:marBottom w:val="0"/>
          <w:divBdr>
            <w:top w:val="none" w:sz="0" w:space="0" w:color="auto"/>
            <w:left w:val="none" w:sz="0" w:space="0" w:color="auto"/>
            <w:bottom w:val="none" w:sz="0" w:space="0" w:color="auto"/>
            <w:right w:val="none" w:sz="0" w:space="0" w:color="auto"/>
          </w:divBdr>
        </w:div>
        <w:div w:id="907610606">
          <w:marLeft w:val="0"/>
          <w:marRight w:val="0"/>
          <w:marTop w:val="0"/>
          <w:marBottom w:val="0"/>
          <w:divBdr>
            <w:top w:val="none" w:sz="0" w:space="0" w:color="auto"/>
            <w:left w:val="none" w:sz="0" w:space="0" w:color="auto"/>
            <w:bottom w:val="none" w:sz="0" w:space="0" w:color="auto"/>
            <w:right w:val="none" w:sz="0" w:space="0" w:color="auto"/>
          </w:divBdr>
        </w:div>
        <w:div w:id="949627206">
          <w:marLeft w:val="0"/>
          <w:marRight w:val="0"/>
          <w:marTop w:val="0"/>
          <w:marBottom w:val="0"/>
          <w:divBdr>
            <w:top w:val="none" w:sz="0" w:space="0" w:color="auto"/>
            <w:left w:val="none" w:sz="0" w:space="0" w:color="auto"/>
            <w:bottom w:val="none" w:sz="0" w:space="0" w:color="auto"/>
            <w:right w:val="none" w:sz="0" w:space="0" w:color="auto"/>
          </w:divBdr>
        </w:div>
        <w:div w:id="997001609">
          <w:marLeft w:val="0"/>
          <w:marRight w:val="0"/>
          <w:marTop w:val="0"/>
          <w:marBottom w:val="0"/>
          <w:divBdr>
            <w:top w:val="none" w:sz="0" w:space="0" w:color="auto"/>
            <w:left w:val="none" w:sz="0" w:space="0" w:color="auto"/>
            <w:bottom w:val="none" w:sz="0" w:space="0" w:color="auto"/>
            <w:right w:val="none" w:sz="0" w:space="0" w:color="auto"/>
          </w:divBdr>
        </w:div>
        <w:div w:id="998270585">
          <w:marLeft w:val="0"/>
          <w:marRight w:val="0"/>
          <w:marTop w:val="0"/>
          <w:marBottom w:val="0"/>
          <w:divBdr>
            <w:top w:val="none" w:sz="0" w:space="0" w:color="auto"/>
            <w:left w:val="none" w:sz="0" w:space="0" w:color="auto"/>
            <w:bottom w:val="none" w:sz="0" w:space="0" w:color="auto"/>
            <w:right w:val="none" w:sz="0" w:space="0" w:color="auto"/>
          </w:divBdr>
        </w:div>
        <w:div w:id="1054350227">
          <w:marLeft w:val="0"/>
          <w:marRight w:val="0"/>
          <w:marTop w:val="0"/>
          <w:marBottom w:val="0"/>
          <w:divBdr>
            <w:top w:val="none" w:sz="0" w:space="0" w:color="auto"/>
            <w:left w:val="none" w:sz="0" w:space="0" w:color="auto"/>
            <w:bottom w:val="none" w:sz="0" w:space="0" w:color="auto"/>
            <w:right w:val="none" w:sz="0" w:space="0" w:color="auto"/>
          </w:divBdr>
        </w:div>
        <w:div w:id="1541476596">
          <w:marLeft w:val="0"/>
          <w:marRight w:val="0"/>
          <w:marTop w:val="0"/>
          <w:marBottom w:val="0"/>
          <w:divBdr>
            <w:top w:val="none" w:sz="0" w:space="0" w:color="auto"/>
            <w:left w:val="none" w:sz="0" w:space="0" w:color="auto"/>
            <w:bottom w:val="none" w:sz="0" w:space="0" w:color="auto"/>
            <w:right w:val="none" w:sz="0" w:space="0" w:color="auto"/>
          </w:divBdr>
        </w:div>
        <w:div w:id="1541896369">
          <w:marLeft w:val="0"/>
          <w:marRight w:val="0"/>
          <w:marTop w:val="0"/>
          <w:marBottom w:val="0"/>
          <w:divBdr>
            <w:top w:val="none" w:sz="0" w:space="0" w:color="auto"/>
            <w:left w:val="none" w:sz="0" w:space="0" w:color="auto"/>
            <w:bottom w:val="none" w:sz="0" w:space="0" w:color="auto"/>
            <w:right w:val="none" w:sz="0" w:space="0" w:color="auto"/>
          </w:divBdr>
        </w:div>
        <w:div w:id="1545287414">
          <w:marLeft w:val="0"/>
          <w:marRight w:val="0"/>
          <w:marTop w:val="0"/>
          <w:marBottom w:val="0"/>
          <w:divBdr>
            <w:top w:val="none" w:sz="0" w:space="0" w:color="auto"/>
            <w:left w:val="none" w:sz="0" w:space="0" w:color="auto"/>
            <w:bottom w:val="none" w:sz="0" w:space="0" w:color="auto"/>
            <w:right w:val="none" w:sz="0" w:space="0" w:color="auto"/>
          </w:divBdr>
        </w:div>
        <w:div w:id="1579483380">
          <w:marLeft w:val="0"/>
          <w:marRight w:val="0"/>
          <w:marTop w:val="0"/>
          <w:marBottom w:val="0"/>
          <w:divBdr>
            <w:top w:val="none" w:sz="0" w:space="0" w:color="auto"/>
            <w:left w:val="none" w:sz="0" w:space="0" w:color="auto"/>
            <w:bottom w:val="none" w:sz="0" w:space="0" w:color="auto"/>
            <w:right w:val="none" w:sz="0" w:space="0" w:color="auto"/>
          </w:divBdr>
        </w:div>
        <w:div w:id="1659186369">
          <w:marLeft w:val="0"/>
          <w:marRight w:val="0"/>
          <w:marTop w:val="0"/>
          <w:marBottom w:val="0"/>
          <w:divBdr>
            <w:top w:val="none" w:sz="0" w:space="0" w:color="auto"/>
            <w:left w:val="none" w:sz="0" w:space="0" w:color="auto"/>
            <w:bottom w:val="none" w:sz="0" w:space="0" w:color="auto"/>
            <w:right w:val="none" w:sz="0" w:space="0" w:color="auto"/>
          </w:divBdr>
        </w:div>
        <w:div w:id="1673214996">
          <w:marLeft w:val="0"/>
          <w:marRight w:val="0"/>
          <w:marTop w:val="0"/>
          <w:marBottom w:val="0"/>
          <w:divBdr>
            <w:top w:val="none" w:sz="0" w:space="0" w:color="auto"/>
            <w:left w:val="none" w:sz="0" w:space="0" w:color="auto"/>
            <w:bottom w:val="none" w:sz="0" w:space="0" w:color="auto"/>
            <w:right w:val="none" w:sz="0" w:space="0" w:color="auto"/>
          </w:divBdr>
        </w:div>
        <w:div w:id="1684360182">
          <w:marLeft w:val="0"/>
          <w:marRight w:val="0"/>
          <w:marTop w:val="0"/>
          <w:marBottom w:val="0"/>
          <w:divBdr>
            <w:top w:val="none" w:sz="0" w:space="0" w:color="auto"/>
            <w:left w:val="none" w:sz="0" w:space="0" w:color="auto"/>
            <w:bottom w:val="none" w:sz="0" w:space="0" w:color="auto"/>
            <w:right w:val="none" w:sz="0" w:space="0" w:color="auto"/>
          </w:divBdr>
        </w:div>
        <w:div w:id="1751350687">
          <w:marLeft w:val="0"/>
          <w:marRight w:val="0"/>
          <w:marTop w:val="0"/>
          <w:marBottom w:val="0"/>
          <w:divBdr>
            <w:top w:val="none" w:sz="0" w:space="0" w:color="auto"/>
            <w:left w:val="none" w:sz="0" w:space="0" w:color="auto"/>
            <w:bottom w:val="none" w:sz="0" w:space="0" w:color="auto"/>
            <w:right w:val="none" w:sz="0" w:space="0" w:color="auto"/>
          </w:divBdr>
        </w:div>
        <w:div w:id="1874146911">
          <w:marLeft w:val="0"/>
          <w:marRight w:val="0"/>
          <w:marTop w:val="0"/>
          <w:marBottom w:val="0"/>
          <w:divBdr>
            <w:top w:val="none" w:sz="0" w:space="0" w:color="auto"/>
            <w:left w:val="none" w:sz="0" w:space="0" w:color="auto"/>
            <w:bottom w:val="none" w:sz="0" w:space="0" w:color="auto"/>
            <w:right w:val="none" w:sz="0" w:space="0" w:color="auto"/>
          </w:divBdr>
        </w:div>
        <w:div w:id="1881084922">
          <w:marLeft w:val="0"/>
          <w:marRight w:val="0"/>
          <w:marTop w:val="0"/>
          <w:marBottom w:val="0"/>
          <w:divBdr>
            <w:top w:val="none" w:sz="0" w:space="0" w:color="auto"/>
            <w:left w:val="none" w:sz="0" w:space="0" w:color="auto"/>
            <w:bottom w:val="none" w:sz="0" w:space="0" w:color="auto"/>
            <w:right w:val="none" w:sz="0" w:space="0" w:color="auto"/>
          </w:divBdr>
        </w:div>
        <w:div w:id="1905410064">
          <w:marLeft w:val="0"/>
          <w:marRight w:val="0"/>
          <w:marTop w:val="0"/>
          <w:marBottom w:val="0"/>
          <w:divBdr>
            <w:top w:val="none" w:sz="0" w:space="0" w:color="auto"/>
            <w:left w:val="none" w:sz="0" w:space="0" w:color="auto"/>
            <w:bottom w:val="none" w:sz="0" w:space="0" w:color="auto"/>
            <w:right w:val="none" w:sz="0" w:space="0" w:color="auto"/>
          </w:divBdr>
        </w:div>
        <w:div w:id="1905529080">
          <w:marLeft w:val="0"/>
          <w:marRight w:val="0"/>
          <w:marTop w:val="0"/>
          <w:marBottom w:val="0"/>
          <w:divBdr>
            <w:top w:val="none" w:sz="0" w:space="0" w:color="auto"/>
            <w:left w:val="none" w:sz="0" w:space="0" w:color="auto"/>
            <w:bottom w:val="none" w:sz="0" w:space="0" w:color="auto"/>
            <w:right w:val="none" w:sz="0" w:space="0" w:color="auto"/>
          </w:divBdr>
        </w:div>
        <w:div w:id="1960145180">
          <w:marLeft w:val="0"/>
          <w:marRight w:val="0"/>
          <w:marTop w:val="0"/>
          <w:marBottom w:val="0"/>
          <w:divBdr>
            <w:top w:val="none" w:sz="0" w:space="0" w:color="auto"/>
            <w:left w:val="none" w:sz="0" w:space="0" w:color="auto"/>
            <w:bottom w:val="none" w:sz="0" w:space="0" w:color="auto"/>
            <w:right w:val="none" w:sz="0" w:space="0" w:color="auto"/>
          </w:divBdr>
        </w:div>
        <w:div w:id="1982298994">
          <w:marLeft w:val="0"/>
          <w:marRight w:val="0"/>
          <w:marTop w:val="0"/>
          <w:marBottom w:val="0"/>
          <w:divBdr>
            <w:top w:val="none" w:sz="0" w:space="0" w:color="auto"/>
            <w:left w:val="none" w:sz="0" w:space="0" w:color="auto"/>
            <w:bottom w:val="none" w:sz="0" w:space="0" w:color="auto"/>
            <w:right w:val="none" w:sz="0" w:space="0" w:color="auto"/>
          </w:divBdr>
        </w:div>
        <w:div w:id="2020234266">
          <w:marLeft w:val="0"/>
          <w:marRight w:val="0"/>
          <w:marTop w:val="0"/>
          <w:marBottom w:val="0"/>
          <w:divBdr>
            <w:top w:val="none" w:sz="0" w:space="0" w:color="auto"/>
            <w:left w:val="none" w:sz="0" w:space="0" w:color="auto"/>
            <w:bottom w:val="none" w:sz="0" w:space="0" w:color="auto"/>
            <w:right w:val="none" w:sz="0" w:space="0" w:color="auto"/>
          </w:divBdr>
        </w:div>
        <w:div w:id="2060277433">
          <w:marLeft w:val="0"/>
          <w:marRight w:val="0"/>
          <w:marTop w:val="0"/>
          <w:marBottom w:val="0"/>
          <w:divBdr>
            <w:top w:val="none" w:sz="0" w:space="0" w:color="auto"/>
            <w:left w:val="none" w:sz="0" w:space="0" w:color="auto"/>
            <w:bottom w:val="none" w:sz="0" w:space="0" w:color="auto"/>
            <w:right w:val="none" w:sz="0" w:space="0" w:color="auto"/>
          </w:divBdr>
        </w:div>
        <w:div w:id="2061901202">
          <w:marLeft w:val="0"/>
          <w:marRight w:val="0"/>
          <w:marTop w:val="0"/>
          <w:marBottom w:val="0"/>
          <w:divBdr>
            <w:top w:val="none" w:sz="0" w:space="0" w:color="auto"/>
            <w:left w:val="none" w:sz="0" w:space="0" w:color="auto"/>
            <w:bottom w:val="none" w:sz="0" w:space="0" w:color="auto"/>
            <w:right w:val="none" w:sz="0" w:space="0" w:color="auto"/>
          </w:divBdr>
        </w:div>
        <w:div w:id="2087221369">
          <w:marLeft w:val="0"/>
          <w:marRight w:val="0"/>
          <w:marTop w:val="0"/>
          <w:marBottom w:val="0"/>
          <w:divBdr>
            <w:top w:val="none" w:sz="0" w:space="0" w:color="auto"/>
            <w:left w:val="none" w:sz="0" w:space="0" w:color="auto"/>
            <w:bottom w:val="none" w:sz="0" w:space="0" w:color="auto"/>
            <w:right w:val="none" w:sz="0" w:space="0" w:color="auto"/>
          </w:divBdr>
        </w:div>
      </w:divsChild>
    </w:div>
    <w:div w:id="2132162909">
      <w:bodyDiv w:val="1"/>
      <w:marLeft w:val="0"/>
      <w:marRight w:val="0"/>
      <w:marTop w:val="0"/>
      <w:marBottom w:val="0"/>
      <w:divBdr>
        <w:top w:val="none" w:sz="0" w:space="0" w:color="auto"/>
        <w:left w:val="none" w:sz="0" w:space="0" w:color="auto"/>
        <w:bottom w:val="none" w:sz="0" w:space="0" w:color="auto"/>
        <w:right w:val="none" w:sz="0" w:space="0" w:color="auto"/>
      </w:divBdr>
    </w:div>
    <w:div w:id="2132899180">
      <w:bodyDiv w:val="1"/>
      <w:marLeft w:val="0"/>
      <w:marRight w:val="0"/>
      <w:marTop w:val="0"/>
      <w:marBottom w:val="0"/>
      <w:divBdr>
        <w:top w:val="none" w:sz="0" w:space="0" w:color="auto"/>
        <w:left w:val="none" w:sz="0" w:space="0" w:color="auto"/>
        <w:bottom w:val="none" w:sz="0" w:space="0" w:color="auto"/>
        <w:right w:val="none" w:sz="0" w:space="0" w:color="auto"/>
      </w:divBdr>
    </w:div>
    <w:div w:id="2133665618">
      <w:bodyDiv w:val="1"/>
      <w:marLeft w:val="0"/>
      <w:marRight w:val="0"/>
      <w:marTop w:val="0"/>
      <w:marBottom w:val="0"/>
      <w:divBdr>
        <w:top w:val="none" w:sz="0" w:space="0" w:color="auto"/>
        <w:left w:val="none" w:sz="0" w:space="0" w:color="auto"/>
        <w:bottom w:val="none" w:sz="0" w:space="0" w:color="auto"/>
        <w:right w:val="none" w:sz="0" w:space="0" w:color="auto"/>
      </w:divBdr>
    </w:div>
    <w:div w:id="2135171900">
      <w:bodyDiv w:val="1"/>
      <w:marLeft w:val="0"/>
      <w:marRight w:val="0"/>
      <w:marTop w:val="0"/>
      <w:marBottom w:val="0"/>
      <w:divBdr>
        <w:top w:val="none" w:sz="0" w:space="0" w:color="auto"/>
        <w:left w:val="none" w:sz="0" w:space="0" w:color="auto"/>
        <w:bottom w:val="none" w:sz="0" w:space="0" w:color="auto"/>
        <w:right w:val="none" w:sz="0" w:space="0" w:color="auto"/>
      </w:divBdr>
    </w:div>
    <w:div w:id="2136557349">
      <w:bodyDiv w:val="1"/>
      <w:marLeft w:val="0"/>
      <w:marRight w:val="0"/>
      <w:marTop w:val="0"/>
      <w:marBottom w:val="0"/>
      <w:divBdr>
        <w:top w:val="none" w:sz="0" w:space="0" w:color="auto"/>
        <w:left w:val="none" w:sz="0" w:space="0" w:color="auto"/>
        <w:bottom w:val="none" w:sz="0" w:space="0" w:color="auto"/>
        <w:right w:val="none" w:sz="0" w:space="0" w:color="auto"/>
      </w:divBdr>
      <w:divsChild>
        <w:div w:id="1140002948">
          <w:marLeft w:val="0"/>
          <w:marRight w:val="0"/>
          <w:marTop w:val="0"/>
          <w:marBottom w:val="0"/>
          <w:divBdr>
            <w:top w:val="none" w:sz="0" w:space="0" w:color="auto"/>
            <w:left w:val="none" w:sz="0" w:space="0" w:color="auto"/>
            <w:bottom w:val="none" w:sz="0" w:space="0" w:color="auto"/>
            <w:right w:val="none" w:sz="0" w:space="0" w:color="auto"/>
          </w:divBdr>
        </w:div>
        <w:div w:id="541791503">
          <w:marLeft w:val="0"/>
          <w:marRight w:val="0"/>
          <w:marTop w:val="0"/>
          <w:marBottom w:val="0"/>
          <w:divBdr>
            <w:top w:val="none" w:sz="0" w:space="0" w:color="auto"/>
            <w:left w:val="none" w:sz="0" w:space="0" w:color="auto"/>
            <w:bottom w:val="none" w:sz="0" w:space="0" w:color="auto"/>
            <w:right w:val="none" w:sz="0" w:space="0" w:color="auto"/>
          </w:divBdr>
        </w:div>
        <w:div w:id="690305869">
          <w:marLeft w:val="0"/>
          <w:marRight w:val="0"/>
          <w:marTop w:val="0"/>
          <w:marBottom w:val="0"/>
          <w:divBdr>
            <w:top w:val="none" w:sz="0" w:space="0" w:color="auto"/>
            <w:left w:val="none" w:sz="0" w:space="0" w:color="auto"/>
            <w:bottom w:val="none" w:sz="0" w:space="0" w:color="auto"/>
            <w:right w:val="none" w:sz="0" w:space="0" w:color="auto"/>
          </w:divBdr>
        </w:div>
        <w:div w:id="1522088634">
          <w:marLeft w:val="0"/>
          <w:marRight w:val="0"/>
          <w:marTop w:val="0"/>
          <w:marBottom w:val="0"/>
          <w:divBdr>
            <w:top w:val="none" w:sz="0" w:space="0" w:color="auto"/>
            <w:left w:val="none" w:sz="0" w:space="0" w:color="auto"/>
            <w:bottom w:val="none" w:sz="0" w:space="0" w:color="auto"/>
            <w:right w:val="none" w:sz="0" w:space="0" w:color="auto"/>
          </w:divBdr>
        </w:div>
        <w:div w:id="1401367311">
          <w:marLeft w:val="0"/>
          <w:marRight w:val="0"/>
          <w:marTop w:val="0"/>
          <w:marBottom w:val="0"/>
          <w:divBdr>
            <w:top w:val="none" w:sz="0" w:space="0" w:color="auto"/>
            <w:left w:val="none" w:sz="0" w:space="0" w:color="auto"/>
            <w:bottom w:val="none" w:sz="0" w:space="0" w:color="auto"/>
            <w:right w:val="none" w:sz="0" w:space="0" w:color="auto"/>
          </w:divBdr>
        </w:div>
        <w:div w:id="1911573875">
          <w:marLeft w:val="0"/>
          <w:marRight w:val="0"/>
          <w:marTop w:val="0"/>
          <w:marBottom w:val="0"/>
          <w:divBdr>
            <w:top w:val="none" w:sz="0" w:space="0" w:color="auto"/>
            <w:left w:val="none" w:sz="0" w:space="0" w:color="auto"/>
            <w:bottom w:val="none" w:sz="0" w:space="0" w:color="auto"/>
            <w:right w:val="none" w:sz="0" w:space="0" w:color="auto"/>
          </w:divBdr>
        </w:div>
        <w:div w:id="165294811">
          <w:marLeft w:val="0"/>
          <w:marRight w:val="0"/>
          <w:marTop w:val="0"/>
          <w:marBottom w:val="0"/>
          <w:divBdr>
            <w:top w:val="none" w:sz="0" w:space="0" w:color="auto"/>
            <w:left w:val="none" w:sz="0" w:space="0" w:color="auto"/>
            <w:bottom w:val="none" w:sz="0" w:space="0" w:color="auto"/>
            <w:right w:val="none" w:sz="0" w:space="0" w:color="auto"/>
          </w:divBdr>
        </w:div>
        <w:div w:id="25374421">
          <w:marLeft w:val="0"/>
          <w:marRight w:val="0"/>
          <w:marTop w:val="0"/>
          <w:marBottom w:val="0"/>
          <w:divBdr>
            <w:top w:val="none" w:sz="0" w:space="0" w:color="auto"/>
            <w:left w:val="none" w:sz="0" w:space="0" w:color="auto"/>
            <w:bottom w:val="none" w:sz="0" w:space="0" w:color="auto"/>
            <w:right w:val="none" w:sz="0" w:space="0" w:color="auto"/>
          </w:divBdr>
        </w:div>
        <w:div w:id="993534533">
          <w:marLeft w:val="0"/>
          <w:marRight w:val="0"/>
          <w:marTop w:val="0"/>
          <w:marBottom w:val="0"/>
          <w:divBdr>
            <w:top w:val="none" w:sz="0" w:space="0" w:color="auto"/>
            <w:left w:val="none" w:sz="0" w:space="0" w:color="auto"/>
            <w:bottom w:val="none" w:sz="0" w:space="0" w:color="auto"/>
            <w:right w:val="none" w:sz="0" w:space="0" w:color="auto"/>
          </w:divBdr>
        </w:div>
        <w:div w:id="576983383">
          <w:marLeft w:val="0"/>
          <w:marRight w:val="0"/>
          <w:marTop w:val="0"/>
          <w:marBottom w:val="0"/>
          <w:divBdr>
            <w:top w:val="none" w:sz="0" w:space="0" w:color="auto"/>
            <w:left w:val="none" w:sz="0" w:space="0" w:color="auto"/>
            <w:bottom w:val="none" w:sz="0" w:space="0" w:color="auto"/>
            <w:right w:val="none" w:sz="0" w:space="0" w:color="auto"/>
          </w:divBdr>
        </w:div>
        <w:div w:id="1183469874">
          <w:marLeft w:val="0"/>
          <w:marRight w:val="0"/>
          <w:marTop w:val="0"/>
          <w:marBottom w:val="0"/>
          <w:divBdr>
            <w:top w:val="none" w:sz="0" w:space="0" w:color="auto"/>
            <w:left w:val="none" w:sz="0" w:space="0" w:color="auto"/>
            <w:bottom w:val="none" w:sz="0" w:space="0" w:color="auto"/>
            <w:right w:val="none" w:sz="0" w:space="0" w:color="auto"/>
          </w:divBdr>
        </w:div>
        <w:div w:id="1339116339">
          <w:marLeft w:val="0"/>
          <w:marRight w:val="0"/>
          <w:marTop w:val="0"/>
          <w:marBottom w:val="0"/>
          <w:divBdr>
            <w:top w:val="none" w:sz="0" w:space="0" w:color="auto"/>
            <w:left w:val="none" w:sz="0" w:space="0" w:color="auto"/>
            <w:bottom w:val="none" w:sz="0" w:space="0" w:color="auto"/>
            <w:right w:val="none" w:sz="0" w:space="0" w:color="auto"/>
          </w:divBdr>
        </w:div>
        <w:div w:id="726614630">
          <w:marLeft w:val="0"/>
          <w:marRight w:val="0"/>
          <w:marTop w:val="0"/>
          <w:marBottom w:val="0"/>
          <w:divBdr>
            <w:top w:val="none" w:sz="0" w:space="0" w:color="auto"/>
            <w:left w:val="none" w:sz="0" w:space="0" w:color="auto"/>
            <w:bottom w:val="none" w:sz="0" w:space="0" w:color="auto"/>
            <w:right w:val="none" w:sz="0" w:space="0" w:color="auto"/>
          </w:divBdr>
        </w:div>
        <w:div w:id="550821">
          <w:marLeft w:val="0"/>
          <w:marRight w:val="0"/>
          <w:marTop w:val="0"/>
          <w:marBottom w:val="0"/>
          <w:divBdr>
            <w:top w:val="none" w:sz="0" w:space="0" w:color="auto"/>
            <w:left w:val="none" w:sz="0" w:space="0" w:color="auto"/>
            <w:bottom w:val="none" w:sz="0" w:space="0" w:color="auto"/>
            <w:right w:val="none" w:sz="0" w:space="0" w:color="auto"/>
          </w:divBdr>
        </w:div>
        <w:div w:id="513694214">
          <w:marLeft w:val="0"/>
          <w:marRight w:val="0"/>
          <w:marTop w:val="0"/>
          <w:marBottom w:val="0"/>
          <w:divBdr>
            <w:top w:val="none" w:sz="0" w:space="0" w:color="auto"/>
            <w:left w:val="none" w:sz="0" w:space="0" w:color="auto"/>
            <w:bottom w:val="none" w:sz="0" w:space="0" w:color="auto"/>
            <w:right w:val="none" w:sz="0" w:space="0" w:color="auto"/>
          </w:divBdr>
        </w:div>
        <w:div w:id="636105362">
          <w:marLeft w:val="0"/>
          <w:marRight w:val="0"/>
          <w:marTop w:val="0"/>
          <w:marBottom w:val="0"/>
          <w:divBdr>
            <w:top w:val="none" w:sz="0" w:space="0" w:color="auto"/>
            <w:left w:val="none" w:sz="0" w:space="0" w:color="auto"/>
            <w:bottom w:val="none" w:sz="0" w:space="0" w:color="auto"/>
            <w:right w:val="none" w:sz="0" w:space="0" w:color="auto"/>
          </w:divBdr>
        </w:div>
        <w:div w:id="654650535">
          <w:marLeft w:val="0"/>
          <w:marRight w:val="0"/>
          <w:marTop w:val="0"/>
          <w:marBottom w:val="0"/>
          <w:divBdr>
            <w:top w:val="none" w:sz="0" w:space="0" w:color="auto"/>
            <w:left w:val="none" w:sz="0" w:space="0" w:color="auto"/>
            <w:bottom w:val="none" w:sz="0" w:space="0" w:color="auto"/>
            <w:right w:val="none" w:sz="0" w:space="0" w:color="auto"/>
          </w:divBdr>
        </w:div>
        <w:div w:id="1695839066">
          <w:marLeft w:val="0"/>
          <w:marRight w:val="0"/>
          <w:marTop w:val="0"/>
          <w:marBottom w:val="0"/>
          <w:divBdr>
            <w:top w:val="none" w:sz="0" w:space="0" w:color="auto"/>
            <w:left w:val="none" w:sz="0" w:space="0" w:color="auto"/>
            <w:bottom w:val="none" w:sz="0" w:space="0" w:color="auto"/>
            <w:right w:val="none" w:sz="0" w:space="0" w:color="auto"/>
          </w:divBdr>
        </w:div>
        <w:div w:id="1396585860">
          <w:marLeft w:val="0"/>
          <w:marRight w:val="0"/>
          <w:marTop w:val="0"/>
          <w:marBottom w:val="0"/>
          <w:divBdr>
            <w:top w:val="none" w:sz="0" w:space="0" w:color="auto"/>
            <w:left w:val="none" w:sz="0" w:space="0" w:color="auto"/>
            <w:bottom w:val="none" w:sz="0" w:space="0" w:color="auto"/>
            <w:right w:val="none" w:sz="0" w:space="0" w:color="auto"/>
          </w:divBdr>
        </w:div>
        <w:div w:id="1246111243">
          <w:marLeft w:val="0"/>
          <w:marRight w:val="0"/>
          <w:marTop w:val="0"/>
          <w:marBottom w:val="0"/>
          <w:divBdr>
            <w:top w:val="none" w:sz="0" w:space="0" w:color="auto"/>
            <w:left w:val="none" w:sz="0" w:space="0" w:color="auto"/>
            <w:bottom w:val="none" w:sz="0" w:space="0" w:color="auto"/>
            <w:right w:val="none" w:sz="0" w:space="0" w:color="auto"/>
          </w:divBdr>
        </w:div>
        <w:div w:id="1423455185">
          <w:marLeft w:val="0"/>
          <w:marRight w:val="0"/>
          <w:marTop w:val="0"/>
          <w:marBottom w:val="0"/>
          <w:divBdr>
            <w:top w:val="none" w:sz="0" w:space="0" w:color="auto"/>
            <w:left w:val="none" w:sz="0" w:space="0" w:color="auto"/>
            <w:bottom w:val="none" w:sz="0" w:space="0" w:color="auto"/>
            <w:right w:val="none" w:sz="0" w:space="0" w:color="auto"/>
          </w:divBdr>
        </w:div>
        <w:div w:id="881018715">
          <w:marLeft w:val="0"/>
          <w:marRight w:val="0"/>
          <w:marTop w:val="0"/>
          <w:marBottom w:val="0"/>
          <w:divBdr>
            <w:top w:val="none" w:sz="0" w:space="0" w:color="auto"/>
            <w:left w:val="none" w:sz="0" w:space="0" w:color="auto"/>
            <w:bottom w:val="none" w:sz="0" w:space="0" w:color="auto"/>
            <w:right w:val="none" w:sz="0" w:space="0" w:color="auto"/>
          </w:divBdr>
        </w:div>
        <w:div w:id="2125422784">
          <w:marLeft w:val="0"/>
          <w:marRight w:val="0"/>
          <w:marTop w:val="0"/>
          <w:marBottom w:val="0"/>
          <w:divBdr>
            <w:top w:val="none" w:sz="0" w:space="0" w:color="auto"/>
            <w:left w:val="none" w:sz="0" w:space="0" w:color="auto"/>
            <w:bottom w:val="none" w:sz="0" w:space="0" w:color="auto"/>
            <w:right w:val="none" w:sz="0" w:space="0" w:color="auto"/>
          </w:divBdr>
        </w:div>
        <w:div w:id="655033286">
          <w:marLeft w:val="0"/>
          <w:marRight w:val="0"/>
          <w:marTop w:val="0"/>
          <w:marBottom w:val="0"/>
          <w:divBdr>
            <w:top w:val="none" w:sz="0" w:space="0" w:color="auto"/>
            <w:left w:val="none" w:sz="0" w:space="0" w:color="auto"/>
            <w:bottom w:val="none" w:sz="0" w:space="0" w:color="auto"/>
            <w:right w:val="none" w:sz="0" w:space="0" w:color="auto"/>
          </w:divBdr>
        </w:div>
        <w:div w:id="1674910885">
          <w:marLeft w:val="0"/>
          <w:marRight w:val="0"/>
          <w:marTop w:val="0"/>
          <w:marBottom w:val="0"/>
          <w:divBdr>
            <w:top w:val="none" w:sz="0" w:space="0" w:color="auto"/>
            <w:left w:val="none" w:sz="0" w:space="0" w:color="auto"/>
            <w:bottom w:val="none" w:sz="0" w:space="0" w:color="auto"/>
            <w:right w:val="none" w:sz="0" w:space="0" w:color="auto"/>
          </w:divBdr>
        </w:div>
        <w:div w:id="274991521">
          <w:marLeft w:val="0"/>
          <w:marRight w:val="0"/>
          <w:marTop w:val="0"/>
          <w:marBottom w:val="0"/>
          <w:divBdr>
            <w:top w:val="none" w:sz="0" w:space="0" w:color="auto"/>
            <w:left w:val="none" w:sz="0" w:space="0" w:color="auto"/>
            <w:bottom w:val="none" w:sz="0" w:space="0" w:color="auto"/>
            <w:right w:val="none" w:sz="0" w:space="0" w:color="auto"/>
          </w:divBdr>
        </w:div>
        <w:div w:id="994257854">
          <w:marLeft w:val="0"/>
          <w:marRight w:val="0"/>
          <w:marTop w:val="0"/>
          <w:marBottom w:val="0"/>
          <w:divBdr>
            <w:top w:val="none" w:sz="0" w:space="0" w:color="auto"/>
            <w:left w:val="none" w:sz="0" w:space="0" w:color="auto"/>
            <w:bottom w:val="none" w:sz="0" w:space="0" w:color="auto"/>
            <w:right w:val="none" w:sz="0" w:space="0" w:color="auto"/>
          </w:divBdr>
        </w:div>
        <w:div w:id="1590114565">
          <w:marLeft w:val="0"/>
          <w:marRight w:val="0"/>
          <w:marTop w:val="0"/>
          <w:marBottom w:val="0"/>
          <w:divBdr>
            <w:top w:val="none" w:sz="0" w:space="0" w:color="auto"/>
            <w:left w:val="none" w:sz="0" w:space="0" w:color="auto"/>
            <w:bottom w:val="none" w:sz="0" w:space="0" w:color="auto"/>
            <w:right w:val="none" w:sz="0" w:space="0" w:color="auto"/>
          </w:divBdr>
        </w:div>
        <w:div w:id="12919196">
          <w:marLeft w:val="0"/>
          <w:marRight w:val="0"/>
          <w:marTop w:val="0"/>
          <w:marBottom w:val="0"/>
          <w:divBdr>
            <w:top w:val="none" w:sz="0" w:space="0" w:color="auto"/>
            <w:left w:val="none" w:sz="0" w:space="0" w:color="auto"/>
            <w:bottom w:val="none" w:sz="0" w:space="0" w:color="auto"/>
            <w:right w:val="none" w:sz="0" w:space="0" w:color="auto"/>
          </w:divBdr>
        </w:div>
        <w:div w:id="835463814">
          <w:marLeft w:val="0"/>
          <w:marRight w:val="0"/>
          <w:marTop w:val="0"/>
          <w:marBottom w:val="0"/>
          <w:divBdr>
            <w:top w:val="none" w:sz="0" w:space="0" w:color="auto"/>
            <w:left w:val="none" w:sz="0" w:space="0" w:color="auto"/>
            <w:bottom w:val="none" w:sz="0" w:space="0" w:color="auto"/>
            <w:right w:val="none" w:sz="0" w:space="0" w:color="auto"/>
          </w:divBdr>
        </w:div>
        <w:div w:id="1550723933">
          <w:marLeft w:val="0"/>
          <w:marRight w:val="0"/>
          <w:marTop w:val="0"/>
          <w:marBottom w:val="0"/>
          <w:divBdr>
            <w:top w:val="none" w:sz="0" w:space="0" w:color="auto"/>
            <w:left w:val="none" w:sz="0" w:space="0" w:color="auto"/>
            <w:bottom w:val="none" w:sz="0" w:space="0" w:color="auto"/>
            <w:right w:val="none" w:sz="0" w:space="0" w:color="auto"/>
          </w:divBdr>
        </w:div>
        <w:div w:id="177627123">
          <w:marLeft w:val="0"/>
          <w:marRight w:val="0"/>
          <w:marTop w:val="0"/>
          <w:marBottom w:val="0"/>
          <w:divBdr>
            <w:top w:val="none" w:sz="0" w:space="0" w:color="auto"/>
            <w:left w:val="none" w:sz="0" w:space="0" w:color="auto"/>
            <w:bottom w:val="none" w:sz="0" w:space="0" w:color="auto"/>
            <w:right w:val="none" w:sz="0" w:space="0" w:color="auto"/>
          </w:divBdr>
        </w:div>
        <w:div w:id="1528785700">
          <w:marLeft w:val="0"/>
          <w:marRight w:val="0"/>
          <w:marTop w:val="0"/>
          <w:marBottom w:val="0"/>
          <w:divBdr>
            <w:top w:val="none" w:sz="0" w:space="0" w:color="auto"/>
            <w:left w:val="none" w:sz="0" w:space="0" w:color="auto"/>
            <w:bottom w:val="none" w:sz="0" w:space="0" w:color="auto"/>
            <w:right w:val="none" w:sz="0" w:space="0" w:color="auto"/>
          </w:divBdr>
        </w:div>
        <w:div w:id="483356667">
          <w:marLeft w:val="0"/>
          <w:marRight w:val="0"/>
          <w:marTop w:val="0"/>
          <w:marBottom w:val="0"/>
          <w:divBdr>
            <w:top w:val="none" w:sz="0" w:space="0" w:color="auto"/>
            <w:left w:val="none" w:sz="0" w:space="0" w:color="auto"/>
            <w:bottom w:val="none" w:sz="0" w:space="0" w:color="auto"/>
            <w:right w:val="none" w:sz="0" w:space="0" w:color="auto"/>
          </w:divBdr>
        </w:div>
        <w:div w:id="1987318682">
          <w:marLeft w:val="0"/>
          <w:marRight w:val="0"/>
          <w:marTop w:val="0"/>
          <w:marBottom w:val="0"/>
          <w:divBdr>
            <w:top w:val="none" w:sz="0" w:space="0" w:color="auto"/>
            <w:left w:val="none" w:sz="0" w:space="0" w:color="auto"/>
            <w:bottom w:val="none" w:sz="0" w:space="0" w:color="auto"/>
            <w:right w:val="none" w:sz="0" w:space="0" w:color="auto"/>
          </w:divBdr>
        </w:div>
        <w:div w:id="967324259">
          <w:marLeft w:val="0"/>
          <w:marRight w:val="0"/>
          <w:marTop w:val="0"/>
          <w:marBottom w:val="0"/>
          <w:divBdr>
            <w:top w:val="none" w:sz="0" w:space="0" w:color="auto"/>
            <w:left w:val="none" w:sz="0" w:space="0" w:color="auto"/>
            <w:bottom w:val="none" w:sz="0" w:space="0" w:color="auto"/>
            <w:right w:val="none" w:sz="0" w:space="0" w:color="auto"/>
          </w:divBdr>
        </w:div>
        <w:div w:id="868955086">
          <w:marLeft w:val="0"/>
          <w:marRight w:val="0"/>
          <w:marTop w:val="0"/>
          <w:marBottom w:val="0"/>
          <w:divBdr>
            <w:top w:val="none" w:sz="0" w:space="0" w:color="auto"/>
            <w:left w:val="none" w:sz="0" w:space="0" w:color="auto"/>
            <w:bottom w:val="none" w:sz="0" w:space="0" w:color="auto"/>
            <w:right w:val="none" w:sz="0" w:space="0" w:color="auto"/>
          </w:divBdr>
        </w:div>
        <w:div w:id="627125710">
          <w:marLeft w:val="0"/>
          <w:marRight w:val="0"/>
          <w:marTop w:val="0"/>
          <w:marBottom w:val="0"/>
          <w:divBdr>
            <w:top w:val="none" w:sz="0" w:space="0" w:color="auto"/>
            <w:left w:val="none" w:sz="0" w:space="0" w:color="auto"/>
            <w:bottom w:val="none" w:sz="0" w:space="0" w:color="auto"/>
            <w:right w:val="none" w:sz="0" w:space="0" w:color="auto"/>
          </w:divBdr>
        </w:div>
        <w:div w:id="2064064827">
          <w:marLeft w:val="0"/>
          <w:marRight w:val="0"/>
          <w:marTop w:val="0"/>
          <w:marBottom w:val="0"/>
          <w:divBdr>
            <w:top w:val="none" w:sz="0" w:space="0" w:color="auto"/>
            <w:left w:val="none" w:sz="0" w:space="0" w:color="auto"/>
            <w:bottom w:val="none" w:sz="0" w:space="0" w:color="auto"/>
            <w:right w:val="none" w:sz="0" w:space="0" w:color="auto"/>
          </w:divBdr>
        </w:div>
        <w:div w:id="946280496">
          <w:marLeft w:val="0"/>
          <w:marRight w:val="0"/>
          <w:marTop w:val="0"/>
          <w:marBottom w:val="0"/>
          <w:divBdr>
            <w:top w:val="none" w:sz="0" w:space="0" w:color="auto"/>
            <w:left w:val="none" w:sz="0" w:space="0" w:color="auto"/>
            <w:bottom w:val="none" w:sz="0" w:space="0" w:color="auto"/>
            <w:right w:val="none" w:sz="0" w:space="0" w:color="auto"/>
          </w:divBdr>
        </w:div>
      </w:divsChild>
    </w:div>
    <w:div w:id="2136676727">
      <w:bodyDiv w:val="1"/>
      <w:marLeft w:val="0"/>
      <w:marRight w:val="0"/>
      <w:marTop w:val="0"/>
      <w:marBottom w:val="0"/>
      <w:divBdr>
        <w:top w:val="none" w:sz="0" w:space="0" w:color="auto"/>
        <w:left w:val="none" w:sz="0" w:space="0" w:color="auto"/>
        <w:bottom w:val="none" w:sz="0" w:space="0" w:color="auto"/>
        <w:right w:val="none" w:sz="0" w:space="0" w:color="auto"/>
      </w:divBdr>
    </w:div>
    <w:div w:id="2139831948">
      <w:bodyDiv w:val="1"/>
      <w:marLeft w:val="0"/>
      <w:marRight w:val="0"/>
      <w:marTop w:val="0"/>
      <w:marBottom w:val="0"/>
      <w:divBdr>
        <w:top w:val="none" w:sz="0" w:space="0" w:color="auto"/>
        <w:left w:val="none" w:sz="0" w:space="0" w:color="auto"/>
        <w:bottom w:val="none" w:sz="0" w:space="0" w:color="auto"/>
        <w:right w:val="none" w:sz="0" w:space="0" w:color="auto"/>
      </w:divBdr>
    </w:div>
    <w:div w:id="2140950349">
      <w:bodyDiv w:val="1"/>
      <w:marLeft w:val="0"/>
      <w:marRight w:val="0"/>
      <w:marTop w:val="0"/>
      <w:marBottom w:val="0"/>
      <w:divBdr>
        <w:top w:val="none" w:sz="0" w:space="0" w:color="auto"/>
        <w:left w:val="none" w:sz="0" w:space="0" w:color="auto"/>
        <w:bottom w:val="none" w:sz="0" w:space="0" w:color="auto"/>
        <w:right w:val="none" w:sz="0" w:space="0" w:color="auto"/>
      </w:divBdr>
    </w:div>
    <w:div w:id="2141148128">
      <w:bodyDiv w:val="1"/>
      <w:marLeft w:val="0"/>
      <w:marRight w:val="0"/>
      <w:marTop w:val="0"/>
      <w:marBottom w:val="0"/>
      <w:divBdr>
        <w:top w:val="none" w:sz="0" w:space="0" w:color="auto"/>
        <w:left w:val="none" w:sz="0" w:space="0" w:color="auto"/>
        <w:bottom w:val="none" w:sz="0" w:space="0" w:color="auto"/>
        <w:right w:val="none" w:sz="0" w:space="0" w:color="auto"/>
      </w:divBdr>
    </w:div>
    <w:div w:id="2143036674">
      <w:bodyDiv w:val="1"/>
      <w:marLeft w:val="0"/>
      <w:marRight w:val="0"/>
      <w:marTop w:val="0"/>
      <w:marBottom w:val="0"/>
      <w:divBdr>
        <w:top w:val="none" w:sz="0" w:space="0" w:color="auto"/>
        <w:left w:val="none" w:sz="0" w:space="0" w:color="auto"/>
        <w:bottom w:val="none" w:sz="0" w:space="0" w:color="auto"/>
        <w:right w:val="none" w:sz="0" w:space="0" w:color="auto"/>
      </w:divBdr>
    </w:div>
    <w:div w:id="2143881638">
      <w:bodyDiv w:val="1"/>
      <w:marLeft w:val="0"/>
      <w:marRight w:val="0"/>
      <w:marTop w:val="0"/>
      <w:marBottom w:val="0"/>
      <w:divBdr>
        <w:top w:val="none" w:sz="0" w:space="0" w:color="auto"/>
        <w:left w:val="none" w:sz="0" w:space="0" w:color="auto"/>
        <w:bottom w:val="none" w:sz="0" w:space="0" w:color="auto"/>
        <w:right w:val="none" w:sz="0" w:space="0" w:color="auto"/>
      </w:divBdr>
    </w:div>
    <w:div w:id="2143964392">
      <w:bodyDiv w:val="1"/>
      <w:marLeft w:val="0"/>
      <w:marRight w:val="0"/>
      <w:marTop w:val="0"/>
      <w:marBottom w:val="0"/>
      <w:divBdr>
        <w:top w:val="none" w:sz="0" w:space="0" w:color="auto"/>
        <w:left w:val="none" w:sz="0" w:space="0" w:color="auto"/>
        <w:bottom w:val="none" w:sz="0" w:space="0" w:color="auto"/>
        <w:right w:val="none" w:sz="0" w:space="0" w:color="auto"/>
      </w:divBdr>
    </w:div>
    <w:div w:id="2144080655">
      <w:bodyDiv w:val="1"/>
      <w:marLeft w:val="0"/>
      <w:marRight w:val="0"/>
      <w:marTop w:val="0"/>
      <w:marBottom w:val="0"/>
      <w:divBdr>
        <w:top w:val="none" w:sz="0" w:space="0" w:color="auto"/>
        <w:left w:val="none" w:sz="0" w:space="0" w:color="auto"/>
        <w:bottom w:val="none" w:sz="0" w:space="0" w:color="auto"/>
        <w:right w:val="none" w:sz="0" w:space="0" w:color="auto"/>
      </w:divBdr>
    </w:div>
    <w:div w:id="2144300036">
      <w:bodyDiv w:val="1"/>
      <w:marLeft w:val="0"/>
      <w:marRight w:val="0"/>
      <w:marTop w:val="0"/>
      <w:marBottom w:val="0"/>
      <w:divBdr>
        <w:top w:val="none" w:sz="0" w:space="0" w:color="auto"/>
        <w:left w:val="none" w:sz="0" w:space="0" w:color="auto"/>
        <w:bottom w:val="none" w:sz="0" w:space="0" w:color="auto"/>
        <w:right w:val="none" w:sz="0" w:space="0" w:color="auto"/>
      </w:divBdr>
    </w:div>
    <w:div w:id="2144881776">
      <w:bodyDiv w:val="1"/>
      <w:marLeft w:val="0"/>
      <w:marRight w:val="0"/>
      <w:marTop w:val="0"/>
      <w:marBottom w:val="0"/>
      <w:divBdr>
        <w:top w:val="none" w:sz="0" w:space="0" w:color="auto"/>
        <w:left w:val="none" w:sz="0" w:space="0" w:color="auto"/>
        <w:bottom w:val="none" w:sz="0" w:space="0" w:color="auto"/>
        <w:right w:val="none" w:sz="0" w:space="0" w:color="auto"/>
      </w:divBdr>
    </w:div>
    <w:div w:id="214534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40961C9-98D2-4240-8B9C-315D2C83CA8A}"/>
      </w:docPartPr>
      <w:docPartBody>
        <w:p w:rsidR="00F50F41" w:rsidRDefault="00D67349">
          <w:r w:rsidRPr="00084CC9">
            <w:rPr>
              <w:rStyle w:val="PlaceholderText"/>
            </w:rPr>
            <w:t>Click or tap here to enter text.</w:t>
          </w:r>
        </w:p>
      </w:docPartBody>
    </w:docPart>
    <w:docPart>
      <w:docPartPr>
        <w:name w:val="19E44A1F895C452EBF307D214A24379A"/>
        <w:category>
          <w:name w:val="General"/>
          <w:gallery w:val="placeholder"/>
        </w:category>
        <w:types>
          <w:type w:val="bbPlcHdr"/>
        </w:types>
        <w:behaviors>
          <w:behavior w:val="content"/>
        </w:behaviors>
        <w:guid w:val="{635E7ABD-1887-428E-BECD-46792BEA2162}"/>
      </w:docPartPr>
      <w:docPartBody>
        <w:p w:rsidR="00CA6D45" w:rsidRDefault="00CA6D45" w:rsidP="00CA6D45">
          <w:pPr>
            <w:pStyle w:val="19E44A1F895C452EBF307D214A24379A"/>
          </w:pPr>
          <w:r w:rsidRPr="00084CC9">
            <w:rPr>
              <w:rStyle w:val="PlaceholderText"/>
            </w:rPr>
            <w:t>Click or tap here to enter text.</w:t>
          </w:r>
        </w:p>
      </w:docPartBody>
    </w:docPart>
    <w:docPart>
      <w:docPartPr>
        <w:name w:val="9109EAFFF61F4525994C8CCD006566B4"/>
        <w:category>
          <w:name w:val="General"/>
          <w:gallery w:val="placeholder"/>
        </w:category>
        <w:types>
          <w:type w:val="bbPlcHdr"/>
        </w:types>
        <w:behaviors>
          <w:behavior w:val="content"/>
        </w:behaviors>
        <w:guid w:val="{E4A77A18-8222-48F4-8762-89BB9C737F3D}"/>
      </w:docPartPr>
      <w:docPartBody>
        <w:p w:rsidR="00CA6D45" w:rsidRDefault="00CA6D45" w:rsidP="00CA6D45">
          <w:pPr>
            <w:pStyle w:val="9109EAFFF61F4525994C8CCD006566B4"/>
          </w:pPr>
          <w:r w:rsidRPr="00084CC9">
            <w:rPr>
              <w:rStyle w:val="PlaceholderText"/>
            </w:rPr>
            <w:t>Click or tap here to enter text.</w:t>
          </w:r>
        </w:p>
      </w:docPartBody>
    </w:docPart>
    <w:docPart>
      <w:docPartPr>
        <w:name w:val="886B9E53D37D4060B220EFA9D541CE61"/>
        <w:category>
          <w:name w:val="General"/>
          <w:gallery w:val="placeholder"/>
        </w:category>
        <w:types>
          <w:type w:val="bbPlcHdr"/>
        </w:types>
        <w:behaviors>
          <w:behavior w:val="content"/>
        </w:behaviors>
        <w:guid w:val="{427F57F4-2D62-42B6-BEB4-E69B7C01B528}"/>
      </w:docPartPr>
      <w:docPartBody>
        <w:p w:rsidR="00363D2A" w:rsidRDefault="007D0E50" w:rsidP="007D0E50">
          <w:pPr>
            <w:pStyle w:val="886B9E53D37D4060B220EFA9D541CE61"/>
          </w:pPr>
          <w:r w:rsidRPr="00084CC9">
            <w:rPr>
              <w:rStyle w:val="PlaceholderText"/>
            </w:rPr>
            <w:t>Click or tap here to enter text.</w:t>
          </w:r>
        </w:p>
      </w:docPartBody>
    </w:docPart>
    <w:docPart>
      <w:docPartPr>
        <w:name w:val="777EE32C15BC472896B9D5C86F6DD53E"/>
        <w:category>
          <w:name w:val="General"/>
          <w:gallery w:val="placeholder"/>
        </w:category>
        <w:types>
          <w:type w:val="bbPlcHdr"/>
        </w:types>
        <w:behaviors>
          <w:behavior w:val="content"/>
        </w:behaviors>
        <w:guid w:val="{FE092991-AA20-4EF5-A296-AD288BADE284}"/>
      </w:docPartPr>
      <w:docPartBody>
        <w:p w:rsidR="00363D2A" w:rsidRDefault="00363D2A" w:rsidP="00363D2A">
          <w:pPr>
            <w:pStyle w:val="777EE32C15BC472896B9D5C86F6DD53E"/>
          </w:pPr>
          <w:r w:rsidRPr="00084CC9">
            <w:rPr>
              <w:rStyle w:val="PlaceholderText"/>
            </w:rPr>
            <w:t>Click or tap here to enter text.</w:t>
          </w:r>
        </w:p>
      </w:docPartBody>
    </w:docPart>
    <w:docPart>
      <w:docPartPr>
        <w:name w:val="66B3F1B9F96A483AB32DE340D2396FD5"/>
        <w:category>
          <w:name w:val="General"/>
          <w:gallery w:val="placeholder"/>
        </w:category>
        <w:types>
          <w:type w:val="bbPlcHdr"/>
        </w:types>
        <w:behaviors>
          <w:behavior w:val="content"/>
        </w:behaviors>
        <w:guid w:val="{188F7AE6-76E3-4DF6-A0B2-E4EEA11616C5}"/>
      </w:docPartPr>
      <w:docPartBody>
        <w:p w:rsidR="00363D2A" w:rsidRDefault="00363D2A" w:rsidP="00363D2A">
          <w:pPr>
            <w:pStyle w:val="66B3F1B9F96A483AB32DE340D2396FD5"/>
          </w:pPr>
          <w:r w:rsidRPr="00084CC9">
            <w:rPr>
              <w:rStyle w:val="PlaceholderText"/>
            </w:rPr>
            <w:t>Click or tap here to enter text.</w:t>
          </w:r>
        </w:p>
      </w:docPartBody>
    </w:docPart>
    <w:docPart>
      <w:docPartPr>
        <w:name w:val="3750CDEFAAB045029CE7808B6AA216B8"/>
        <w:category>
          <w:name w:val="General"/>
          <w:gallery w:val="placeholder"/>
        </w:category>
        <w:types>
          <w:type w:val="bbPlcHdr"/>
        </w:types>
        <w:behaviors>
          <w:behavior w:val="content"/>
        </w:behaviors>
        <w:guid w:val="{4697F376-E589-4ACB-B9AC-3933A513603E}"/>
      </w:docPartPr>
      <w:docPartBody>
        <w:p w:rsidR="00AB2D91" w:rsidRDefault="00AB2D91" w:rsidP="00AB2D91">
          <w:pPr>
            <w:pStyle w:val="3750CDEFAAB045029CE7808B6AA216B8"/>
          </w:pPr>
          <w:r w:rsidRPr="00084CC9">
            <w:rPr>
              <w:rStyle w:val="PlaceholderText"/>
            </w:rPr>
            <w:t>Click or tap here to enter text.</w:t>
          </w:r>
        </w:p>
      </w:docPartBody>
    </w:docPart>
    <w:docPart>
      <w:docPartPr>
        <w:name w:val="8B1F8F8C5D3143B0BAD21245A5A5044B"/>
        <w:category>
          <w:name w:val="General"/>
          <w:gallery w:val="placeholder"/>
        </w:category>
        <w:types>
          <w:type w:val="bbPlcHdr"/>
        </w:types>
        <w:behaviors>
          <w:behavior w:val="content"/>
        </w:behaviors>
        <w:guid w:val="{6D1AFA0E-BDAC-4FEE-AE57-BAB5343C5285}"/>
      </w:docPartPr>
      <w:docPartBody>
        <w:p w:rsidR="00AB2D91" w:rsidRDefault="00AB2D91" w:rsidP="00AB2D91">
          <w:pPr>
            <w:pStyle w:val="8B1F8F8C5D3143B0BAD21245A5A5044B"/>
          </w:pPr>
          <w:r w:rsidRPr="00084CC9">
            <w:rPr>
              <w:rStyle w:val="PlaceholderText"/>
            </w:rPr>
            <w:t>Click or tap here to enter text.</w:t>
          </w:r>
        </w:p>
      </w:docPartBody>
    </w:docPart>
    <w:docPart>
      <w:docPartPr>
        <w:name w:val="481C2A0967F64DDEAFB390F63FFFE192"/>
        <w:category>
          <w:name w:val="General"/>
          <w:gallery w:val="placeholder"/>
        </w:category>
        <w:types>
          <w:type w:val="bbPlcHdr"/>
        </w:types>
        <w:behaviors>
          <w:behavior w:val="content"/>
        </w:behaviors>
        <w:guid w:val="{60F02648-CC50-40A4-A1FE-C30E4E292365}"/>
      </w:docPartPr>
      <w:docPartBody>
        <w:p w:rsidR="00530F9A" w:rsidRDefault="00F406FC" w:rsidP="00F406FC">
          <w:pPr>
            <w:pStyle w:val="481C2A0967F64DDEAFB390F63FFFE192"/>
          </w:pPr>
          <w:r w:rsidRPr="00084CC9">
            <w:rPr>
              <w:rStyle w:val="PlaceholderText"/>
            </w:rPr>
            <w:t>Click or tap here to enter text.</w:t>
          </w:r>
        </w:p>
      </w:docPartBody>
    </w:docPart>
    <w:docPart>
      <w:docPartPr>
        <w:name w:val="4F3BFD3E73C541A8872E94FC9C334AD3"/>
        <w:category>
          <w:name w:val="General"/>
          <w:gallery w:val="placeholder"/>
        </w:category>
        <w:types>
          <w:type w:val="bbPlcHdr"/>
        </w:types>
        <w:behaviors>
          <w:behavior w:val="content"/>
        </w:behaviors>
        <w:guid w:val="{92111F3B-2F38-4415-96BE-3C03E8961ADB}"/>
      </w:docPartPr>
      <w:docPartBody>
        <w:p w:rsidR="00AD458B" w:rsidRDefault="00530F9A" w:rsidP="00530F9A">
          <w:pPr>
            <w:pStyle w:val="4F3BFD3E73C541A8872E94FC9C334AD3"/>
          </w:pPr>
          <w:r w:rsidRPr="00084CC9">
            <w:rPr>
              <w:rStyle w:val="PlaceholderText"/>
            </w:rPr>
            <w:t>Click or tap here to enter text.</w:t>
          </w:r>
        </w:p>
      </w:docPartBody>
    </w:docPart>
    <w:docPart>
      <w:docPartPr>
        <w:name w:val="836125F82F584F3EA1EDCBE8551F5872"/>
        <w:category>
          <w:name w:val="General"/>
          <w:gallery w:val="placeholder"/>
        </w:category>
        <w:types>
          <w:type w:val="bbPlcHdr"/>
        </w:types>
        <w:behaviors>
          <w:behavior w:val="content"/>
        </w:behaviors>
        <w:guid w:val="{91FB4AF3-9476-4C01-ABA8-AAD03FAEB83F}"/>
      </w:docPartPr>
      <w:docPartBody>
        <w:p w:rsidR="00AD458B" w:rsidRDefault="00530F9A" w:rsidP="00530F9A">
          <w:pPr>
            <w:pStyle w:val="836125F82F584F3EA1EDCBE8551F5872"/>
          </w:pPr>
          <w:r w:rsidRPr="00084CC9">
            <w:rPr>
              <w:rStyle w:val="PlaceholderText"/>
            </w:rPr>
            <w:t>Click or tap here to enter text.</w:t>
          </w:r>
        </w:p>
      </w:docPartBody>
    </w:docPart>
    <w:docPart>
      <w:docPartPr>
        <w:name w:val="12B2EFFF00914ECDAA9502B24521FECC"/>
        <w:category>
          <w:name w:val="General"/>
          <w:gallery w:val="placeholder"/>
        </w:category>
        <w:types>
          <w:type w:val="bbPlcHdr"/>
        </w:types>
        <w:behaviors>
          <w:behavior w:val="content"/>
        </w:behaviors>
        <w:guid w:val="{34543A56-C69F-4EE7-B5E5-74FA3EFBEE24}"/>
      </w:docPartPr>
      <w:docPartBody>
        <w:p w:rsidR="00C52BCD" w:rsidRDefault="00EE6166" w:rsidP="00EE6166">
          <w:pPr>
            <w:pStyle w:val="12B2EFFF00914ECDAA9502B24521FECC"/>
          </w:pPr>
          <w:r w:rsidRPr="00084CC9">
            <w:rPr>
              <w:rStyle w:val="PlaceholderText"/>
            </w:rPr>
            <w:t>Click or tap here to enter text.</w:t>
          </w:r>
        </w:p>
      </w:docPartBody>
    </w:docPart>
    <w:docPart>
      <w:docPartPr>
        <w:name w:val="917538C48BB54356BF32E26B295BD4FA"/>
        <w:category>
          <w:name w:val="General"/>
          <w:gallery w:val="placeholder"/>
        </w:category>
        <w:types>
          <w:type w:val="bbPlcHdr"/>
        </w:types>
        <w:behaviors>
          <w:behavior w:val="content"/>
        </w:behaviors>
        <w:guid w:val="{6373F15D-DBD9-4EAB-B087-F225F4CEDEEB}"/>
      </w:docPartPr>
      <w:docPartBody>
        <w:p w:rsidR="00C52BCD" w:rsidRDefault="00EE6166" w:rsidP="00EE6166">
          <w:pPr>
            <w:pStyle w:val="917538C48BB54356BF32E26B295BD4FA"/>
          </w:pPr>
          <w:r w:rsidRPr="00084CC9">
            <w:rPr>
              <w:rStyle w:val="PlaceholderText"/>
            </w:rPr>
            <w:t>Click or tap here to enter text.</w:t>
          </w:r>
        </w:p>
      </w:docPartBody>
    </w:docPart>
    <w:docPart>
      <w:docPartPr>
        <w:name w:val="118E75C66A5046899F352DEF88ABEB74"/>
        <w:category>
          <w:name w:val="General"/>
          <w:gallery w:val="placeholder"/>
        </w:category>
        <w:types>
          <w:type w:val="bbPlcHdr"/>
        </w:types>
        <w:behaviors>
          <w:behavior w:val="content"/>
        </w:behaviors>
        <w:guid w:val="{59BDEC3D-F9C9-49CF-8BFD-6E90BA5954B7}"/>
      </w:docPartPr>
      <w:docPartBody>
        <w:p w:rsidR="00C52BCD" w:rsidRDefault="00EE6166" w:rsidP="00EE6166">
          <w:pPr>
            <w:pStyle w:val="118E75C66A5046899F352DEF88ABEB74"/>
          </w:pPr>
          <w:r w:rsidRPr="00084CC9">
            <w:rPr>
              <w:rStyle w:val="PlaceholderText"/>
            </w:rPr>
            <w:t>Click or tap here to enter text.</w:t>
          </w:r>
        </w:p>
      </w:docPartBody>
    </w:docPart>
    <w:docPart>
      <w:docPartPr>
        <w:name w:val="59E12CD9396D44AB90CAC6CE3F7F6628"/>
        <w:category>
          <w:name w:val="General"/>
          <w:gallery w:val="placeholder"/>
        </w:category>
        <w:types>
          <w:type w:val="bbPlcHdr"/>
        </w:types>
        <w:behaviors>
          <w:behavior w:val="content"/>
        </w:behaviors>
        <w:guid w:val="{F71BC392-FF6B-478F-9ACF-481A04C15EB6}"/>
      </w:docPartPr>
      <w:docPartBody>
        <w:p w:rsidR="00C52BCD" w:rsidRDefault="00EE6166" w:rsidP="00EE6166">
          <w:pPr>
            <w:pStyle w:val="59E12CD9396D44AB90CAC6CE3F7F6628"/>
          </w:pPr>
          <w:r w:rsidRPr="00084CC9">
            <w:rPr>
              <w:rStyle w:val="PlaceholderText"/>
            </w:rPr>
            <w:t>Click or tap here to enter text.</w:t>
          </w:r>
        </w:p>
      </w:docPartBody>
    </w:docPart>
    <w:docPart>
      <w:docPartPr>
        <w:name w:val="576C4650D5574931AA5E4B307E14D378"/>
        <w:category>
          <w:name w:val="General"/>
          <w:gallery w:val="placeholder"/>
        </w:category>
        <w:types>
          <w:type w:val="bbPlcHdr"/>
        </w:types>
        <w:behaviors>
          <w:behavior w:val="content"/>
        </w:behaviors>
        <w:guid w:val="{33FFB73F-55C7-4FA7-8E8D-2984334A7E5F}"/>
      </w:docPartPr>
      <w:docPartBody>
        <w:p w:rsidR="00B27FB8" w:rsidRDefault="00B27FB8" w:rsidP="00B27FB8">
          <w:pPr>
            <w:pStyle w:val="576C4650D5574931AA5E4B307E14D378"/>
          </w:pPr>
          <w:r w:rsidRPr="00084CC9">
            <w:rPr>
              <w:rStyle w:val="PlaceholderText"/>
            </w:rPr>
            <w:t>Click or tap here to enter text.</w:t>
          </w:r>
        </w:p>
      </w:docPartBody>
    </w:docPart>
    <w:docPart>
      <w:docPartPr>
        <w:name w:val="F2AA18B6555F4970B624CA01F68B4B91"/>
        <w:category>
          <w:name w:val="General"/>
          <w:gallery w:val="placeholder"/>
        </w:category>
        <w:types>
          <w:type w:val="bbPlcHdr"/>
        </w:types>
        <w:behaviors>
          <w:behavior w:val="content"/>
        </w:behaviors>
        <w:guid w:val="{314741DF-EACB-4876-8B09-4C726097C31D}"/>
      </w:docPartPr>
      <w:docPartBody>
        <w:p w:rsidR="00B27FB8" w:rsidRDefault="00B27FB8" w:rsidP="00B27FB8">
          <w:pPr>
            <w:pStyle w:val="F2AA18B6555F4970B624CA01F68B4B91"/>
          </w:pPr>
          <w:r w:rsidRPr="00084CC9">
            <w:rPr>
              <w:rStyle w:val="PlaceholderText"/>
            </w:rPr>
            <w:t>Click or tap here to enter text.</w:t>
          </w:r>
        </w:p>
      </w:docPartBody>
    </w:docPart>
    <w:docPart>
      <w:docPartPr>
        <w:name w:val="71622C1334FA4CAF94B6D56C0239EF90"/>
        <w:category>
          <w:name w:val="General"/>
          <w:gallery w:val="placeholder"/>
        </w:category>
        <w:types>
          <w:type w:val="bbPlcHdr"/>
        </w:types>
        <w:behaviors>
          <w:behavior w:val="content"/>
        </w:behaviors>
        <w:guid w:val="{787C7602-C9DE-4B46-91A6-62C518190120}"/>
      </w:docPartPr>
      <w:docPartBody>
        <w:p w:rsidR="00B27FB8" w:rsidRDefault="00B27FB8" w:rsidP="00B27FB8">
          <w:pPr>
            <w:pStyle w:val="71622C1334FA4CAF94B6D56C0239EF90"/>
          </w:pPr>
          <w:r w:rsidRPr="00084CC9">
            <w:rPr>
              <w:rStyle w:val="PlaceholderText"/>
            </w:rPr>
            <w:t>Click or tap here to enter text.</w:t>
          </w:r>
        </w:p>
      </w:docPartBody>
    </w:docPart>
    <w:docPart>
      <w:docPartPr>
        <w:name w:val="58EA56FBBF3748FD804ECD64D0ECE5AC"/>
        <w:category>
          <w:name w:val="General"/>
          <w:gallery w:val="placeholder"/>
        </w:category>
        <w:types>
          <w:type w:val="bbPlcHdr"/>
        </w:types>
        <w:behaviors>
          <w:behavior w:val="content"/>
        </w:behaviors>
        <w:guid w:val="{4F89B729-1FEA-4D3E-96EB-D9FE91684AC6}"/>
      </w:docPartPr>
      <w:docPartBody>
        <w:p w:rsidR="00B27FB8" w:rsidRDefault="00B27FB8" w:rsidP="00B27FB8">
          <w:pPr>
            <w:pStyle w:val="58EA56FBBF3748FD804ECD64D0ECE5AC"/>
          </w:pPr>
          <w:r w:rsidRPr="00084CC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349"/>
    <w:rsid w:val="00005B68"/>
    <w:rsid w:val="00006093"/>
    <w:rsid w:val="000550FD"/>
    <w:rsid w:val="00067A17"/>
    <w:rsid w:val="00104E14"/>
    <w:rsid w:val="00135B33"/>
    <w:rsid w:val="00185526"/>
    <w:rsid w:val="00210A53"/>
    <w:rsid w:val="00220C01"/>
    <w:rsid w:val="00255F95"/>
    <w:rsid w:val="00273E79"/>
    <w:rsid w:val="002F7282"/>
    <w:rsid w:val="00315004"/>
    <w:rsid w:val="00363D2A"/>
    <w:rsid w:val="004314F4"/>
    <w:rsid w:val="00530F9A"/>
    <w:rsid w:val="00553F40"/>
    <w:rsid w:val="0059052C"/>
    <w:rsid w:val="005D3FFD"/>
    <w:rsid w:val="005E4121"/>
    <w:rsid w:val="006C5C8E"/>
    <w:rsid w:val="0076628D"/>
    <w:rsid w:val="00785FFC"/>
    <w:rsid w:val="00786941"/>
    <w:rsid w:val="007D0E50"/>
    <w:rsid w:val="00811569"/>
    <w:rsid w:val="00816FB7"/>
    <w:rsid w:val="00885479"/>
    <w:rsid w:val="00886B3C"/>
    <w:rsid w:val="008B39FE"/>
    <w:rsid w:val="008E4369"/>
    <w:rsid w:val="009E2FE4"/>
    <w:rsid w:val="00A37AF7"/>
    <w:rsid w:val="00AB2D91"/>
    <w:rsid w:val="00AD458B"/>
    <w:rsid w:val="00B01080"/>
    <w:rsid w:val="00B27FB8"/>
    <w:rsid w:val="00BC1A4F"/>
    <w:rsid w:val="00BC3D78"/>
    <w:rsid w:val="00C52BCD"/>
    <w:rsid w:val="00C677C9"/>
    <w:rsid w:val="00C80651"/>
    <w:rsid w:val="00CA6D45"/>
    <w:rsid w:val="00D41961"/>
    <w:rsid w:val="00D67349"/>
    <w:rsid w:val="00D84711"/>
    <w:rsid w:val="00DB47C1"/>
    <w:rsid w:val="00DC6D6B"/>
    <w:rsid w:val="00EB3E74"/>
    <w:rsid w:val="00EE6166"/>
    <w:rsid w:val="00EE6353"/>
    <w:rsid w:val="00F406FC"/>
    <w:rsid w:val="00F50F41"/>
    <w:rsid w:val="00F65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AFD895E"/>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7FB8"/>
    <w:rPr>
      <w:color w:val="666666"/>
    </w:rPr>
  </w:style>
  <w:style w:type="paragraph" w:customStyle="1" w:styleId="19E44A1F895C452EBF307D214A24379A">
    <w:name w:val="19E44A1F895C452EBF307D214A24379A"/>
    <w:rsid w:val="00CA6D45"/>
  </w:style>
  <w:style w:type="paragraph" w:customStyle="1" w:styleId="9109EAFFF61F4525994C8CCD006566B4">
    <w:name w:val="9109EAFFF61F4525994C8CCD006566B4"/>
    <w:rsid w:val="00CA6D45"/>
  </w:style>
  <w:style w:type="paragraph" w:customStyle="1" w:styleId="886B9E53D37D4060B220EFA9D541CE61">
    <w:name w:val="886B9E53D37D4060B220EFA9D541CE61"/>
    <w:rsid w:val="007D0E50"/>
  </w:style>
  <w:style w:type="paragraph" w:customStyle="1" w:styleId="777EE32C15BC472896B9D5C86F6DD53E">
    <w:name w:val="777EE32C15BC472896B9D5C86F6DD53E"/>
    <w:rsid w:val="00363D2A"/>
  </w:style>
  <w:style w:type="paragraph" w:customStyle="1" w:styleId="66B3F1B9F96A483AB32DE340D2396FD5">
    <w:name w:val="66B3F1B9F96A483AB32DE340D2396FD5"/>
    <w:rsid w:val="00363D2A"/>
  </w:style>
  <w:style w:type="paragraph" w:customStyle="1" w:styleId="3750CDEFAAB045029CE7808B6AA216B8">
    <w:name w:val="3750CDEFAAB045029CE7808B6AA216B8"/>
    <w:rsid w:val="00AB2D91"/>
  </w:style>
  <w:style w:type="paragraph" w:customStyle="1" w:styleId="8B1F8F8C5D3143B0BAD21245A5A5044B">
    <w:name w:val="8B1F8F8C5D3143B0BAD21245A5A5044B"/>
    <w:rsid w:val="00AB2D91"/>
  </w:style>
  <w:style w:type="paragraph" w:customStyle="1" w:styleId="481C2A0967F64DDEAFB390F63FFFE192">
    <w:name w:val="481C2A0967F64DDEAFB390F63FFFE192"/>
    <w:rsid w:val="00F406FC"/>
  </w:style>
  <w:style w:type="paragraph" w:customStyle="1" w:styleId="4F3BFD3E73C541A8872E94FC9C334AD3">
    <w:name w:val="4F3BFD3E73C541A8872E94FC9C334AD3"/>
    <w:rsid w:val="00530F9A"/>
  </w:style>
  <w:style w:type="paragraph" w:customStyle="1" w:styleId="836125F82F584F3EA1EDCBE8551F5872">
    <w:name w:val="836125F82F584F3EA1EDCBE8551F5872"/>
    <w:rsid w:val="00530F9A"/>
  </w:style>
  <w:style w:type="paragraph" w:customStyle="1" w:styleId="12B2EFFF00914ECDAA9502B24521FECC">
    <w:name w:val="12B2EFFF00914ECDAA9502B24521FECC"/>
    <w:rsid w:val="00EE6166"/>
  </w:style>
  <w:style w:type="paragraph" w:customStyle="1" w:styleId="917538C48BB54356BF32E26B295BD4FA">
    <w:name w:val="917538C48BB54356BF32E26B295BD4FA"/>
    <w:rsid w:val="00EE6166"/>
  </w:style>
  <w:style w:type="paragraph" w:customStyle="1" w:styleId="118E75C66A5046899F352DEF88ABEB74">
    <w:name w:val="118E75C66A5046899F352DEF88ABEB74"/>
    <w:rsid w:val="00EE6166"/>
  </w:style>
  <w:style w:type="paragraph" w:customStyle="1" w:styleId="59E12CD9396D44AB90CAC6CE3F7F6628">
    <w:name w:val="59E12CD9396D44AB90CAC6CE3F7F6628"/>
    <w:rsid w:val="00EE6166"/>
  </w:style>
  <w:style w:type="paragraph" w:customStyle="1" w:styleId="576C4650D5574931AA5E4B307E14D378">
    <w:name w:val="576C4650D5574931AA5E4B307E14D378"/>
    <w:rsid w:val="00B27FB8"/>
  </w:style>
  <w:style w:type="paragraph" w:customStyle="1" w:styleId="F2AA18B6555F4970B624CA01F68B4B91">
    <w:name w:val="F2AA18B6555F4970B624CA01F68B4B91"/>
    <w:rsid w:val="00B27FB8"/>
  </w:style>
  <w:style w:type="paragraph" w:customStyle="1" w:styleId="71622C1334FA4CAF94B6D56C0239EF90">
    <w:name w:val="71622C1334FA4CAF94B6D56C0239EF90"/>
    <w:rsid w:val="00B27FB8"/>
  </w:style>
  <w:style w:type="paragraph" w:customStyle="1" w:styleId="58EA56FBBF3748FD804ECD64D0ECE5AC">
    <w:name w:val="58EA56FBBF3748FD804ECD64D0ECE5AC"/>
    <w:rsid w:val="00B27F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6D287A-B40D-40F7-9DE0-1EC76821DEBA}">
  <we:reference id="wa104382081" version="1.55.1.0" store="en-US" storeType="OMEX"/>
  <we:alternateReferences>
    <we:reference id="WA104382081" version="1.55.1.0" store="" storeType="OMEX"/>
  </we:alternateReferences>
  <we:properties>
    <we:property name="MENDELEY_CITATIONS" value="[{&quot;citationID&quot;:&quot;MENDELEY_CITATION_1c97bee7-5cdd-4eaa-a39e-b23aeca7ed8a&quot;,&quot;properties&quot;:{&quot;noteIndex&quot;:0},&quot;isEdited&quot;:false,&quot;manualOverride&quot;:{&quot;isManuallyOverridden&quot;:false,&quot;citeprocText&quot;:&quot;(McCoy, 2011; Grunewald Associates LLC and Chorus America, 2019)&quot;,&quot;manualOverrideText&quot;:&quot;&quot;},&quot;citationTag&quot;:&quot;MENDELEY_CITATION_v3_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&quot;,&quot;citationItems&quot;:[{&quot;id&quot;:&quot;f472505d-9df1-3a49-80fe-1123562346c9&quot;,&quot;itemData&quot;:{&quot;type&quot;:&quot;report&quot;,&quot;id&quot;:&quot;f472505d-9df1-3a49-80fe-1123562346c9&quot;,&quot;title&quot;:&quot;The Chorus Impact Study SINGING FOR A LIFETIME G A GRUNWALD ASSOCIATES LLC&quot;,&quot;author&quot;:[{&quot;family&quot;:&quot;Grunewald Associates LLC and Chorus America&quot;,&quot;given&quot;:&quot;&quot;,&quot;parse-names&quot;:false,&quot;dropping-particle&quot;:&quot;&quot;,&quot;non-dropping-particle&quot;:&quot;&quot;}],&quot;issued&quot;:{&quot;date-parts&quot;:[[2019]]},&quot;container-title-short&quot;:&quot;&quot;},&quot;isTemporary&quot;:false},{&quot;id&quot;:&quot;5b98631c-728a-361d-97dc-2ae6ff56d5b2&quot;,&quot;itemData&quot;:{&quot;type&quot;:&quot;article-journal&quot;,&quot;id&quot;:&quot;5b98631c-728a-361d-97dc-2ae6ff56d5b2&quot;,&quot;title&quot;:&quot;The Choir Issue, Part 1&quot;,&quot;author&quot;:[{&quot;family&quot;:&quot;McCoy&quot;,&quot;given&quot;:&quot;Scott&quot;,&quot;parse-names&quot;:false,&quot;dropping-particle&quot;:&quot;&quot;,&quot;non-dropping-particle&quot;:&quot;&quot;}],&quot;container-title&quot;:&quot;Journal of Voice&quot;,&quot;issued&quot;:{&quot;date-parts&quot;:[[2011]]},&quot;page&quot;:&quot;297-301&quot;,&quot;issue&quot;:&quot;3&quot;,&quot;volume&quot;:&quot;67&quot;,&quot;container-title-short&quot;:&quot;&quot;},&quot;isTemporary&quot;:false}]},{&quot;citationID&quot;:&quot;MENDELEY_CITATION_90fe9938-0c26-408c-b30e-257b6f572907&quot;,&quot;properties&quot;:{&quot;noteIndex&quot;:0},&quot;isEdited&quot;:false,&quot;manualOverride&quot;:{&quot;isManuallyOverridden&quot;:false,&quot;citeprocText&quot;:&quot;(Smith and Sataloff, 2012; Mitton, 2021)&quot;,&quot;manualOverrideText&quot;:&quot;&quot;},&quot;citationTag&quot;:&quot;MENDELEY_CITATION_v3_eyJjaXRhdGlvbklEIjoiTUVOREVMRVlfQ0lUQVRJT05fOTBmZTk5MzgtMGMyNi00MDhjLWIzMGUtMjU3YjZmNTcyOTA3IiwicHJvcGVydGllcyI6eyJub3RlSW5kZXgiOjB9LCJpc0VkaXRlZCI6ZmFsc2UsIm1hbnVhbE92ZXJyaWRlIjp7ImlzTWFudWFsbHlPdmVycmlkZGVuIjpmYWxzZSwiY2l0ZXByb2NUZXh0IjoiKFNtaXRoIGFuZCBTYXRhbG9mZiwgMjAxMjsgTWl0dG9uLCAyMDIxKSIsIm1hbnVhbE92ZXJyaWRlVGV4dCI6I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fb0bb877-a88e-45e9-9d36-90ac990b53f6&quot;,&quot;properties&quot;:{&quot;noteIndex&quot;:0},&quot;isEdited&quot;:false,&quot;manualOverride&quot;:{&quot;isManuallyOverridden&quot;:false,&quot;citeprocText&quot;:&quot;(Chapman and Morris, 2023)&quot;,&quot;manualOverrideText&quot;:&quot;&quot;},&quot;citationTag&quot;:&quot;MENDELEY_CITATION_v3_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&quot;,&quot;citationItems&quot;:[{&quot;id&quot;:&quot;0b1f05e5-95f7-3695-ad8e-ae75e3c43696&quot;,&quot;itemData&quot;:{&quot;type&quot;:&quot;book&quot;,&quot;id&quot;:&quot;0b1f05e5-95f7-3695-ad8e-ae75e3c43696&quot;,&quot;title&quot;:&quot;Singing and Teaching Singing&quot;,&quot;author&quot;:[{&quot;family&quot;:&quot;Chapman&quot;,&quot;given&quot;:&quot;Janice L.&quot;,&quot;parse-names&quot;:false,&quot;dropping-particle&quot;:&quot;&quot;,&quot;non-dropping-particle&quot;:&quot;&quot;},{&quot;family&quot;:&quot;Morris&quot;,&quot;given&quot;:&quot;Ron&quot;,&quot;parse-names&quot;:false,&quot;dropping-particle&quot;:&quot;&quot;,&quot;non-dropping-particle&quot;:&quot;&quot;}],&quot;issued&quot;:{&quot;date-parts&quot;:[[2023]]},&quot;publisher-place&quot;:&quot;San Diego&quot;,&quot;edition&quot;:&quot;Fourth Edition&quot;,&quot;publisher&quot;:&quot;Plural Publishing&quot;,&quot;container-title-short&quot;:&quot;&quot;},&quot;isTemporary&quot;:false}]},{&quot;citationID&quot;:&quot;MENDELEY_CITATION_f4d1d4ec-c588-404d-a3eb-031cdc296c1e&quot;,&quot;properties&quot;:{&quot;noteIndex&quot;:0},&quot;isEdited&quot;:false,&quot;manualOverride&quot;:{&quot;isManuallyOverridden&quot;:false,&quot;citeprocText&quot;:&quot;(Kovacs, 2022)&quot;,&quot;manualOverrideText&quot;:&quot;&quot;},&quot;citationTag&quot;:&quot;MENDELEY_CITATION_v3_eyJjaXRhdGlvbklEIjoiTUVOREVMRVlfQ0lUQVRJT05fZjRkMWQ0ZWMtYzU4OC00MDRkLWEzZWItMDMxY2RjMjk2YzFlIiwicHJvcGVydGllcyI6eyJub3RlSW5kZXgiOjB9LCJpc0VkaXRlZCI6ZmFsc2UsIm1hbnVhbE92ZXJyaWRlIjp7ImlzTWFudWFsbHlPdmVycmlkZGVuIjpmYWxzZSwiY2l0ZXByb2NUZXh0IjoiK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XX0=&quot;,&quot;citationItems&quot;:[{&quot;id&quot;:&quot;b10eb2a3-43d2-3d5b-bab4-c3cf95fb9d69&quot;,&quot;itemData&quot;:{&quot;type&quot;:&quot;thesis&quot;,&quot;id&quot;:&quot;b10eb2a3-43d2-3d5b-bab4-c3cf95fb9d69&quot;,&quot;title&quot;:&quot;Voice Pedagogy and the Choral Singer&quot;,&quot;author&quot;:[{&quot;family&quot;:&quot;Kovacs&quot;,&quot;given&quot;:&quot;J Scott&quot;,&quot;parse-names&quot;:false,&quot;dropping-particle&quot;:&quot;&quot;,&quot;non-dropping-particle&quot;:&quot;&quot;}],&quot;issued&quot;:{&quot;date-parts&quot;:[[2022]]},&quot;publisher-place&quot;:&quot;Seattle&quot;,&quot;publisher&quot;:&quot;University of Wales Trinity Saint David&quot;,&quot;container-title-short&quot;:&quot;&quot;},&quot;isTemporary&quot;:false}]},{&quot;citationID&quot;:&quot;MENDELEY_CITATION_a9d97d56-0e68-4577-896c-3d3fb7e7de4f&quot;,&quot;properties&quot;:{&quot;noteIndex&quot;:0},&quot;isEdited&quot;:false,&quot;manualOverride&quot;:{&quot;isManuallyOverridden&quot;:true,&quot;citeprocText&quot;:&quot;(Smith and Sataloff, 2012)&quot;,&quot;manualOverrideText&quot;:&quot;(2012)&quot;},&quot;citationTag&quot;:&quot;MENDELEY_CITATION_v3_eyJjaXRhdGlvbklEIjoiTUVOREVMRVlfQ0lUQVRJT05fYTlkOTdkNTYtMGU2OC00NTc3LTg5NmMtM2QzZmI3ZTdkZTRmIiwicHJvcGVydGllcyI6eyJub3RlSW5kZXgiOjB9LCJpc0VkaXRlZCI6ZmFsc2UsIm1hbnVhbE92ZXJyaWRlIjp7ImlzTWFudWFsbHlPdmVycmlkZGVuIjp0cnVlLCJjaXRlcHJvY1RleHQiOiIoU21pdGggYW5kIFNhdGFsb2ZmLCAyMDEyKSIsIm1hbnVhbE92ZXJyaWRlVGV4dCI6IigyMDEyKS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citationID&quot;:&quot;MENDELEY_CITATION_0a825e37-ad4d-48d5-a632-bbd3b06c13d5&quot;,&quot;properties&quot;:{&quot;noteIndex&quot;:0},&quot;isEdited&quot;:false,&quot;manualOverride&quot;:{&quot;isManuallyOverridden&quot;:true,&quot;citeprocText&quot;:&quot;(Bos, Bozeman and Frazier-Neely, 2020; Price, 2022)&quot;,&quot;manualOverrideText&quot;:&quot;(Bos, Bozeman, and Frazier-Neely, 2020; Price, 2022)&quot;},&quot;citationTag&quot;:&quot;MENDELEY_CITATION_v3_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&quot;,&quot;citationItems&quot;:[{&quot;id&quot;:&quot;57b2bf6b-3fc7-3993-b1a9-0fd4d08e946b&quot;,&quot;itemData&quot;:{&quot;type&quot;:&quot;book&quot;,&quot;id&quot;:&quot;57b2bf6b-3fc7-3993-b1a9-0fd4d08e946b&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BN&quot;:&quot;978-0-19-96466-6&quot;,&quot;issued&quot;:{&quot;date-parts&quot;:[[2020]]},&quot;publisher-place&quot;:&quot;Suquamish&quot;,&quot;publisher&quot;:&quot;Studio Bos&quot;,&quot;container-title-short&quot;:&quot;&quot;},&quot;isTemporary&quot;:false},{&quot;id&quot;:&quot;72e1e088-3090-3a4d-aa5b-23659d2a684f&quot;,&quot;itemData&quot;:{&quot;type&quot;:&quot;article-journal&quot;,&quot;id&quot;:&quot;72e1e088-3090-3a4d-aa5b-23659d2a684f&quot;,&quot;title&quot;:&quot;Still singing after all these years- A Perceptual Study of Post-menopausal Singing Voice Behaviors with Implications for Singers, Voice Teachers, and Choral Conductors&quot;,&quot;author&quot;:[{&quot;family&quot;:&quot;Price&quot;,&quot;given&quot;:&quot;Kathy K&quot;,&quot;parse-names&quot;:false,&quot;dropping-particle&quot;:&quot;&quot;,&quot;non-dropping-particle&quot;:&quot;&quot;}],&quot;container-title&quot;:&quot;International Journal of Research in Choral Singing&quot;,&quot;issued&quot;:{&quot;date-parts&quot;:[[2022]]},&quot;page&quot;:&quot;220-241&quot;,&quot;abstract&quot;:&quot;This study examined N = 23 post-menopausal singers through a questionnaire that addressed twenty-four aspects of vocal behavior, hormone therapy use/non-use, and typical singing mode, as well as other demographic information. It follows and was prompted by my 2010 doctoral disserta-tion, which examined N = 307 women's voices in pre-, peri-, and post-menopausal lifespan stages. The purpose of this study was to investigate perceived singing voice changes during post-menopause in cisgender women singers a decade or more after the menopausal event. Results included behaviors regarding voice function (loss of high range and loss of vocal stamina, diffi culty in singing high and softly, and diffi culty with onsets), vocal health (concerns included partial paralysis of the folds, refl ux, hoarse-ness, and several respiratory ailments), and concerns/rewards of singing during the post-menopausal hormonal stage of life as discussed by the participants in narrative responses (52 discrete comments). Limitations of the study are stated. Pedagogical considerations include range and practice protocols and choral rehearsal techniques for promoting optimal vocal health for mature cisgender women singers.&quot;,&quot;container-title-short&quot;:&quot;&quot;},&quot;isTemporary&quot;:false}]},{&quot;citationID&quot;:&quot;MENDELEY_CITATION_042ad3cb-60fa-4b21-ad63-da207f1945bc&quot;,&quot;properties&quot;:{&quot;noteIndex&quot;:0},&quot;isEdited&quot;:false,&quot;manualOverride&quot;:{&quot;isManuallyOverridden&quot;:true,&quot;citeprocText&quot;:&quot;(Winter, 2023)&quot;,&quot;manualOverrideText&quot;:&quot;(2023)&quot;},&quot;citationTag&quot;:&quot;MENDELEY_CITATION_v3_eyJjaXRhdGlvbklEIjoiTUVOREVMRVlfQ0lUQVRJT05fMDQyYWQzY2ItNjBmYS00YjIxLWFkNjMtZGEyMDdmMTk0NWJjIiwicHJvcGVydGllcyI6eyJub3RlSW5kZXgiOjB9LCJpc0VkaXRlZCI6ZmFsc2UsIm1hbnVhbE92ZXJyaWRlIjp7ImlzTWFudWFsbHlPdmVycmlkZGVuIjp0cnVlLCJjaXRlcHJvY1RleHQiOiIoV2ludGVyLCAyMDIzKSIsIm1hbnVhbE92ZXJyaWRlVGV4dCI6IigyMDIzKS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cf1c6bf3-28b2-42f3-aebb-d3765c0ebd0d&quot;,&quot;properties&quot;:{&quot;noteIndex&quot;:0},&quot;isEdited&quot;:false,&quot;manualOverride&quot;:{&quot;isManuallyOverridden&quot;:true,&quot;citeprocText&quot;:&quot;(Noyes &lt;i&gt;et al.&lt;/i&gt;, 2021)&quot;,&quot;manualOverrideText&quot;:&quot;(Noyes et al., 2021),&quot;},&quot;citationTag&quot;:&quot;MENDELEY_CITATION_v3_eyJjaXRhdGlvbklEIjoiTUVOREVMRVlfQ0lUQVRJT05fY2YxYzZiZjMtMjhiMi00MmYzLWFlYmItZDM3NjVjMGViZDBkIiwicHJvcGVydGllcyI6eyJub3RlSW5kZXgiOjB9LCJpc0VkaXRlZCI6ZmFsc2UsIm1hbnVhbE92ZXJyaWRlIjp7ImlzTWFudWFsbHlPdmVycmlkZGVuIjp0cnVlLCJjaXRlcHJvY1RleHQiOiIoTm95ZXMgPGk+ZXQgYWwuPC9pPiwgMjAyMSkiLCJtYW51YWxPdmVycmlkZVRleHQiOiIoTm95ZXMgZXQgYWwuLCAyMDIxKSw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c1a7a861-996e-4169-b5e0-500932d47d3f&quot;,&quot;properties&quot;:{&quot;noteIndex&quot;:0},&quot;isEdited&quot;:false,&quot;manualOverride&quot;:{&quot;isManuallyOverridden&quot;:false,&quot;citeprocText&quot;:&quot;(Thomas and Harden, 2008a)&quot;,&quot;manualOverrideText&quot;:&quot;&quot;},&quot;citationTag&quot;:&quot;MENDELEY_CITATION_v3_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&quot;,&quot;citationItems&quot;:[{&quot;id&quot;:&quot;83c534f5-1f3d-3acb-ada9-ff5fddf6a1c7&quot;,&quot;itemData&quot;:{&quot;type&quot;:&quot;article-journal&quot;,&quot;id&quot;:&quot;83c534f5-1f3d-3acb-ada9-ff5fddf6a1c7&quot;,&quot;title&quot;:&quot;Methods for the thematic synthesis of qualitative research in systematic reviews&quot;,&quot;author&quot;:[{&quot;family&quot;:&quot;Thomas&quot;,&quot;given&quot;:&quot;James&quot;,&quot;parse-names&quot;:false,&quot;dropping-particle&quot;:&quot;&quot;,&quot;non-dropping-particle&quot;:&quot;&quot;},{&quot;family&quot;:&quot;Harden&quot;,&quot;given&quot;:&quot;Angela&quot;,&quot;parse-names&quot;:false,&quot;dropping-particle&quot;:&quot;&quot;,&quot;non-dropping-particle&quot;:&quot;&quot;}],&quot;container-title&quot;:&quot;BMC Medical Research Methodology&quot;,&quot;DOI&quot;:&quot;10.1186/1471-2288-8-45&quot;,&quot;ISSN&quot;:&quot;14712288&quot;,&quot;PMID&quot;:&quot;18616818&quot;,&quot;issued&quot;:{&quot;date-parts&quot;:[[2008]]},&quot;abstract&quot;:&quot;Background. 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 Methods. 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 Results. 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 Conclusion. 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 © 2008 Thomas and Harden; licensee BioMed Central Ltd.&quot;,&quot;volume&quot;:&quot;8&quot;,&quot;container-title-short&quot;:&quot;BMC Med Res Methodol&quot;},&quot;isTemporary&quot;:false}]},{&quot;citationID&quot;:&quot;MENDELEY_CITATION_1e788ad5-9851-4b2e-bbc5-1e9ee0476532&quot;,&quot;properties&quot;:{&quot;noteIndex&quot;:0},&quot;isEdited&quot;:false,&quot;manualOverride&quot;:{&quot;isManuallyOverridden&quot;:true,&quot;citeprocText&quot;:&quot;(Facey, Hansen and Single, 2017, no date)&quot;,&quot;manualOverrideText&quot;:&quot;(2017)&quot;},&quot;citationTag&quot;:&quot;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&quot;,&quot;citationItems&quot;:[{&quot;id&quot;:&quot;7c3dbaa0-6417-3653-8adb-1322d226dfda&quot;,&quot;itemData&quot;:{&quot;type&quot;:&quot;book&quot;,&quot;id&quot;:&quot;7c3dbaa0-6417-3653-8adb-1322d226dfda&quot;,&quot;title&quot;:&quot;Patient involvement in health technology assessment&quot;,&quot;author&quot;:[{&quot;family&quot;:&quot;Facey&quot;,&quot;given&quot;:&quot;K. (Karen)&quot;,&quot;parse-names&quot;:false,&quot;dropping-particle&quot;:&quot;&quot;,&quot;non-dropping-particle&quot;:&quot;&quot;},{&quot;family&quot;:&quot;Hansen&quot;,&quot;given&quot;:&quot;Helle Ploug&quot;,&quot;parse-names&quot;:false,&quot;dropping-particle&quot;:&quot;&quot;,&quot;non-dropping-particle&quot;:&quot;&quot;},{&quot;family&quot;:&quot;Single&quot;,&quot;given&quot;:&quot;Ann N.&quot;,&quot;parse-names&quot;:false,&quot;dropping-particle&quot;:&quot;V.&quot;,&quot;non-dropping-particle&quot;:&quot;&quot;}],&quot;ISBN&quot;:&quot;9789811040689&quot;,&quot;number-of-pages&quot;:&quot;434&quot;,&quot;abstract&quot;:&quot;\&quot;If you're not involving patients, you're not doing HTA!\&quot;--Dr. Brian O'Rourke, President and CEO of CADTH, Chair of INAHTA This is the first book to offer a comprehensive guide to involving patients in health technology assessment (HTA). Defining patient involvement as patient participation in the HTA process and research into patient aspects, this book includes detailed explanations of approaches to participation and research, as well as case studies. Patient Involvement in HTA enables researchers, postgraduate students, HTA professionals and experts in the HTA community to study these complementary ways of taking account of patients' knowledge, experiences, needs and preferences. Part I includes chapters discussing the ethical rationale, terminology, patient-based evidence, participation and patient input. Part II sets out methodology including: Qualitative Evidence Synthesis, Discrete Choice Experiments, Analytical Hierarchy Processes, Ethnographic Fieldwork, Deliberative Methods, Social Media Analysis, Patient-Reported Outcome Measures, patients as collaborative research partners and evaluation. Part III contains 15 case studies setting out current activities by HTA bodies on five continents, health technology developers and patient organisations. Each part includes discussion chapters from leading experts in patient involvement. A final chapter reflects on the need to clearly define the goals for patient involvement within the context of the HTA to identify the optimal approach. With cohesive contributions from more than 80 authors from a variety of disciplines around the globe, it is hoped this book will serve as a catalyst for collaboration to further develop patient involvement to improve HTA. 1. Health Technology Assessment -- 2. Exploring Ethical Rationales -- 3. Reflections on Terms, Goals and Organisation -- 4. Patient-Based Evidence in HTA -- 5. Developing the Mosaic of Patient Participation in HTA -- 6. Patient Input to HTA -- 7. Discussion -- Attending to Values and Quality of Patient Involvement in HTA -- 8. Patients as Collaborative Partners in Clinical Research to Inform HTA -- 9. Developing Patient-Reported and Relevant Outcome Measures -- 10. Discrete Choice Experiments -- 11. Analytic Hierarchy Process -- 12. Ethnographic Fieldwork -- 14. Deliberative Methods to Involve Patients in HTA -- 15. Qualitative Evidence Synthesis -- 16. Evaluation of Patient Involvement in HTA -- 17. Discussion -- Making Sense of Patients' Perspectives, Experiences and Preferences in HTA -- 18. Discussion -- Research to promote patient-based HTA -- 19. Australia -- 20. Brazil -- 21. Canada -- 22. Denmark -- 23. England -- 24. EUnetHTA -- Patients' Perspectives in the HTA Core Model® -- 25. Germany -- 26. Italy -- 27. Scotland -- 28. Sweden -- 29. Taiwan -- 30. USA -- Comparative Effectiveness Research -- 31. Discussion of Approaches in Different Countries -- 32. Discussion -- Patient Participation in HTA; Evidence of Real Change? -- 33. Patient Involvement in Medicine Development and Assessment -- 34. Medical Technologies: Involving Patients in Development and Assessment -- 35. Role of Patient Organisations -- 36. Discussion -- Perspective of an HTA Appraisal Committee Chair -- 37. Reflections for Future Development.&quot;,&quot;container-title-short&quot;:&quot;&quot;},&quot;isTemporary&quot;:false},{&quot;id&quot;:&quot;4644581e-aa86-3340-952a-fdc5900312c2&quot;,&quot;itemData&quot;:{&quot;type&quot;:&quot;chapter&quot;,&quot;id&quot;:&quot;4644581e-aa86-3340-952a-fdc5900312c2&quot;,&quot;title&quot;:&quot;Patient involvement in health technology assessment&quot;,&quot;author&quot;:[{&quot;family&quot;:&quot;Facey&quot;,&quot;given&quot;:&quot;K. (Karen)&quot;,&quot;parse-names&quot;:false,&quot;dropping-particle&quot;:&quot;&quot;,&quot;non-dropping-particle&quot;:&quot;&quot;},{&quot;family&quot;:&quot;Hansen&quot;,&quot;given&quot;:&quot;Helle Ploug&quot;,&quot;parse-names&quot;:false,&quot;dropping-particle&quot;:&quot;&quot;,&quot;non-dropping-particle&quot;:&quot;&quot;},{&quot;family&quot;:&quot;Single&quot;,&quot;given&quot;:&quot;Ann N.&quot;,&quot;parse-names&quot;:false,&quot;dropping-particle&quot;:&quot;V.&quot;,&quot;non-dropping-particle&quot;:&quot;&quot;}],&quot;container-title&quot;:&quot;Qualitative Evidence Synthesis&quot;,&quot;chapter-number&quot;:&quot;15&quot;,&quot;accessed&quot;:{&quot;date-parts&quot;:[[2024,4,11]]},&quot;ISBN&quot;:&quot;9789811040689&quot;,&quot;URL&quot;:&quot;http://eprints.whiterose.ac.uk/142061/&quot;,&quot;issued&quot;:{&quot;date-parts&quot;:[[2017]]},&quot;publisher-place&quot;:&quot;Singapore&quot;,&quot;page&quot;:&quot;187-199&quot;,&quot;abstract&quot;:&quot;\&quot;If you're not involving patients, you're not doing HTA!\&quot;--Dr. Brian O'Rourke, President and CEO of CADTH, Chair of INAHTA This is the first book to offer a comprehensive guide to involving patients in health technology assessment (HTA). Defining patient involvement as patient participation in the HTA process and research into patient aspects, this book includes detailed explanations of approaches to participation and research, as well as case studies. Patient Involvement in HTA enables researchers, postgraduate students, HTA professionals and experts in the HTA community to study these complementary ways of taking account of patients' knowledge, experiences, needs and preferences. Part I includes chapters discussing the ethical rationale, terminology, patient-based evidence, participation and patient input. Part II sets out methodology including: Qualitative Evidence Synthesis, Discrete Choice Experiments, Analytical Hierarchy Processes, Ethnographic Fieldwork, Deliberative Methods, Social Media Analysis, Patient-Reported Outcome Measures, patients as collaborative research partners and evaluation. Part III contains 15 case studies setting out current activities by HTA bodies on five continents, health technology developers and patient organisations. Each part includes discussion chapters from leading experts in patient involvement. A final chapter reflects on the need to clearly define the goals for patient involvement within the context of the HTA to identify the optimal approach. With cohesive contributions from more than 80 authors from a variety of disciplines around the globe, it is hoped this book will serve as a catalyst for collaboration to further develop patient involvement to improve HTA. 1. Health Technology Assessment -- 2. Exploring Ethical Rationales -- 3. Reflections on Terms, Goals and Organisation -- 4. Patient-Based Evidence in HTA -- 5. Developing the Mosaic of Patient Participation in HTA -- 6. Patient Input to HTA -- 7. Discussion -- Attending to Values and Quality of Patient Involvement in HTA -- 8. Patients as Collaborative Partners in Clinical Research to Inform HTA -- 9. Developing Patient-Reported and Relevant Outcome Measures -- 10. Discrete Choice Experiments -- 11. Analytic Hierarchy Process -- 12. Ethnographic Fieldwork -- 14. Deliberative Methods to Involve Patients in HTA -- 15. Qualitative Evidence Synthesis -- 16. Evaluation of Patient Involvement in HTA -- 17. Discussion -- Making Sense of Patients' Perspectives, Experiences and Preferences in HTA -- 18. Discussion -- Research to promote patient-based HTA -- 19. Australia -- 20. Brazil -- 21. Canada -- 22. Denmark -- 23. England -- 24. EUnetHTA -- Patients' Perspectives in the HTA Core Model® -- 25. Germany -- 26. Italy -- 27. Scotland -- 28. Sweden -- 29. Taiwan -- 30. USA -- Comparative Effectiveness Research -- 31. Discussion of Approaches in Different Countries -- 32. Discussion -- Patient Participation in HTA; Evidence of Real Change? -- 33. Patient Involvement in Medicine Development and Assessment -- 34. Medical Technologies: Involving Patients in Development and Assessment -- 35. Role of Patient Organisations -- 36. Discussion -- Perspective of an HTA Appraisal Committee Chair -- 37. Reflections for Future Development.&quot;,&quot;publisher&quot;:&quot;University of Shefflied&quot;,&quot;container-title-short&quot;:&quot;&quot;},&quot;isTemporary&quot;:false}]},{&quot;citationID&quot;:&quot;MENDELEY_CITATION_b93fb1f0-250b-402b-9f18-0d8f14caa69f&quot;,&quot;properties&quot;:{&quot;noteIndex&quot;:0},&quot;isEdited&quot;:false,&quot;manualOverride&quot;:{&quot;isManuallyOverridden&quot;:true,&quot;citeprocText&quot;:&quot;(Arksey and O’Malley, 2005)&quot;,&quot;manualOverrideText&quot;:&quot;(Arksey and O'Malley, 2005, p. 5)&quot;},&quot;citationTag&quot;:&quot;MENDELEY_CITATION_v3_eyJjaXRhdGlvbklEIjoiTUVOREVMRVlfQ0lUQVRJT05fYjkzZmIxZjAtMjUwYi00MDJiLTlmMTgtMGQ4ZjE0Y2FhNjlmIiwicHJvcGVydGllcyI6eyJub3RlSW5kZXgiOjB9LCJpc0VkaXRlZCI6ZmFsc2UsIm1hbnVhbE92ZXJyaWRlIjp7ImlzTWFudWFsbHlPdmVycmlkZGVuIjp0cnVlLCJjaXRlcHJvY1RleHQiOiIoQXJrc2V5IGFuZCBP4oCZTWFsbGV5LCAyMDA1KSIsIm1hbnVhbE92ZXJyaWRlVGV4dCI6IihBcmtzZXkgYW5kIE8nTWFsbGV5LCAyMDA1LCBwLi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quot;,&quot;citationItems&quot;:[{&quot;id&quot;:&quot;5fba7207-6b60-3fad-b40b-f529f77122cc&quot;,&quot;itemData&quot;:{&quot;type&quot;:&quot;article-journal&quot;,&quot;id&quot;:&quot;5fba7207-6b60-3fad-b40b-f529f77122cc&quot;,&quot;title&quot;:&quot;Scoping studies: Towards a methodological framework&quot;,&quot;author&quot;:[{&quot;family&quot;:&quot;Arksey&quot;,&quot;given&quot;:&quot;Hilary&quot;,&quot;parse-names&quot;:false,&quot;dropping-particle&quot;:&quot;&quot;,&quot;non-dropping-particle&quot;:&quot;&quot;},{&quot;family&quot;:&quot;O'Malley&quot;,&quot;given&quot;:&quot;Lisa&quot;,&quot;parse-names&quot;:false,&quot;dropping-particle&quot;:&quot;&quot;,&quot;non-dropping-particle&quot;:&quot;&quot;}],&quot;container-title&quot;:&quot;International Journal of Social Research Methodology: Theory and Practice&quot;,&quot;DOI&quot;:&quot;10.1080/1364557032000119616&quot;,&quot;ISSN&quot;:&quot;13645579&quot;,&quot;issued&quot;:{&quot;date-parts&quot;:[[2005,2]]},&quot;page&quot;:&quot;19-32&quot;,&quot;abstract&quot;:&quot;This paper focuses on scoping studies, an approach to reviewing the literature which to date has received little attention in the research methods literature. We distinguish between different types of scoping studies and indicate where these stand in relation to full systematic reviews. We outline a framework for conducting a scoping study based on our recent experiences of reviewing the literature on services for carers for people with mental health problems. Where appropriate, our approach to scoping the field is contrasted with the procedures followed in systematic reviews. We emphasize how including a consultation exercise in this sort of study may enhance the results, making them more useful to policy makers, practitioners and service users. Finally, we consider the advantages and limitations of the approach and suggest that a wider debate is called for about the role of the scoping study in relation to other types of literature reviews. © 2005 Taylor &amp; Francis Group Ltd.&quot;,&quot;issue&quot;:&quot;1&quot;,&quot;volume&quot;:&quot;8&quot;,&quot;container-title-short&quot;:&quot;&quot;},&quot;isTemporary&quot;:false}]},{&quot;citationID&quot;:&quot;MENDELEY_CITATION_03b0aea5-d349-4b7c-90f4-c079d109ce4d&quot;,&quot;properties&quot;:{&quot;noteIndex&quot;:0},&quot;isEdited&quot;:false,&quot;manualOverride&quot;:{&quot;isManuallyOverridden&quot;:false,&quot;citeprocText&quot;:&quot;(Mitton, 2021)&quot;,&quot;manualOverrideText&quot;:&quot;&quot;},&quot;citationTag&quot;:&quot;MENDELEY_CITATION_v3_eyJjaXRhdGlvbklEIjoiTUVOREVMRVlfQ0lUQVRJT05fMDNiMGFlYTUtZDM0OS00YjdjLTkwZjQtYzA3OWQxMDljZTRk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f493fc6d-5960-4a25-9c0f-dde50d438a6a&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ZjQ5M2ZjNmQtNTk2MC00YTI1LTljMGYtZGRlNTBkNDM4YTZhIiwicHJvcGVydGllcyI6eyJub3RlSW5kZXgiOjB9LCJpc0VkaXRlZCI6ZmFsc2UsIm1hbnVhbE92ZXJyaWRlIjp7ImlzTWFudWFsbHlPdmVycmlkZGVuIjpmYWxzZSwiY2l0ZXByb2NUZXh0IjoiKEJvZWxsIGFuZCBDZWNlei1LZWNtYW5vdmljLCAyMDEw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quot;,&quot;citationItems&quot;:[{&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ID&quot;:&quot;MENDELEY_CITATION_c6dad0c0-4521-4ffb-a823-7cb2b9074995&quot;,&quot;properties&quot;:{&quot;noteIndex&quot;:0},&quot;isEdited&quot;:false,&quot;manualOverride&quot;:{&quot;isManuallyOverridden&quot;:true,&quot;citeprocText&quot;:&quot;(Winter, 2023)&quot;,&quot;manualOverrideText&quot;:&quot;(Winter, 2023, p.8).&quot;},&quot;citationTag&quot;:&quot;MENDELEY_CITATION_v3_eyJjaXRhdGlvbklEIjoiTUVOREVMRVlfQ0lUQVRJT05fYzZkYWQwYzAtNDUyMS00ZmZiLWE4MjMtN2NiMmI5MDc0OTk1IiwicHJvcGVydGllcyI6eyJub3RlSW5kZXgiOjB9LCJpc0VkaXRlZCI6ZmFsc2UsIm1hbnVhbE92ZXJyaWRlIjp7ImlzTWFudWFsbHlPdmVycmlkZGVuIjp0cnVlLCJjaXRlcHJvY1RleHQiOiIoV2ludGVyLCAyMDIzKSIsIm1hbnVhbE92ZXJyaWRlVGV4dCI6IihXaW50ZXIsIDIwMjMsIHAuOCku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f721a07b-bc18-4dbb-85f5-2309a742fce3&quot;,&quot;properties&quot;:{&quot;noteIndex&quot;:0},&quot;isEdited&quot;:false,&quot;manualOverride&quot;:{&quot;isManuallyOverridden&quot;:true,&quot;citeprocText&quot;:&quot;(Noyes &lt;i&gt;et al.&lt;/i&gt;, 2021)&quot;,&quot;manualOverrideText&quot;:&quot;(2021, p.6),&quot;},&quot;citationTag&quot;:&quot;MENDELEY_CITATION_v3_eyJjaXRhdGlvbklEIjoiTUVOREVMRVlfQ0lUQVRJT05fZjcyMWEwN2ItYmMxOC00ZGJiLTg1ZjUtMjMwOWE3NDJmY2UzIiwicHJvcGVydGllcyI6eyJub3RlSW5kZXgiOjB9LCJpc0VkaXRlZCI6ZmFsc2UsIm1hbnVhbE92ZXJyaWRlIjp7ImlzTWFudWFsbHlPdmVycmlkZGVuIjp0cnVlLCJjaXRlcHJvY1RleHQiOiIoTm95ZXMgPGk+ZXQgYWwuPC9pPiwgMjAyMSkiLCJtYW51YWxPdmVycmlkZVRleHQiOiIoMjAyMSwgcC42KSw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d92c6880-31ef-44a6-963c-63873c677c7f&quot;,&quot;properties&quot;:{&quot;noteIndex&quot;:0},&quot;isEdited&quot;:false,&quot;manualOverride&quot;:{&quot;isManuallyOverridden&quot;:false,&quot;citeprocText&quot;:&quot;(Thomas and Harden, 2008b; Boell and Cecez-Kecmanovic, 2010; Denzin &lt;i&gt;et al.&lt;/i&gt;, 2024)&quot;,&quot;manualOverrideText&quot;:&quot;&quot;},&quot;citationTag&quot;:&quot;MENDELEY_CITATION_v3_eyJjaXRhdGlvbklEIjoiTUVOREVMRVlfQ0lUQVRJT05fZDkyYzY4ODAtMzFlZi00NGE2LTk2M2MtNjM4NzNjNjc3YzdmIiwicHJvcGVydGllcyI6eyJub3RlSW5kZXgiOjB9LCJpc0VkaXRlZCI6ZmFsc2UsIm1hbnVhbE92ZXJyaWRlIjp7ImlzTWFudWFsbHlPdmVycmlkZGVuIjpmYWxzZSwiY2l0ZXByb2NUZXh0IjoiKFRob21hcyBhbmQgSGFyZGVuLCAyMDA4YjsgQm9lbGwgYW5kIENlY2V6LUtlY21hbm92aWMsIDIwMTA7IERlbnppbiA8aT5ldCBhbC48L2k+LCAyMDI0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&quot;,&quot;citationItems&quot;:[{&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id&quot;:&quot;32843d4c-fdb4-3854-a1f0-513064ca5947&quot;,&quot;itemData&quot;:{&quot;type&quot;:&quot;article-journal&quot;,&quot;id&quot;:&quot;32843d4c-fdb4-3854-a1f0-513064ca5947&quot;,&quot;title&quot;:&quot;Methods for the thematic synthesis of qualitative research in systematic reviews&quot;,&quot;author&quot;:[{&quot;family&quot;:&quot;Thomas&quot;,&quot;given&quot;:&quot;James&quot;,&quot;parse-names&quot;:false,&quot;dropping-particle&quot;:&quot;&quot;,&quot;non-dropping-particle&quot;:&quot;&quot;},{&quot;family&quot;:&quot;Harden&quot;,&quot;given&quot;:&quot;Angela&quot;,&quot;parse-names&quot;:false,&quot;dropping-particle&quot;:&quot;&quot;,&quot;non-dropping-particle&quot;:&quot;&quot;}],&quot;container-title&quot;:&quot;BMC Medical Research Methodology&quot;,&quot;DOI&quot;:&quot;10.1186/1471-2288-8-45&quot;,&quot;ISSN&quot;:&quot;14712288&quot;,&quot;PMID&quot;:&quot;18616818&quot;,&quot;issued&quot;:{&quot;date-parts&quot;:[[2008]]},&quot;abstract&quot;:&quot;Background. 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 Methods. 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 Results. 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 Conclusion. 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 © 2008 Thomas and Harden; licensee BioMed Central Ltd.&quot;,&quot;volume&quot;:&quot;8&quot;,&quot;container-title-short&quot;:&quot;BMC Med Res Methodol&quot;},&quot;isTemporary&quot;:false},{&quot;id&quot;:&quot;814754dd-0657-3c0c-af5e-30288c6218b1&quot;,&quot;itemData&quot;:{&quot;type&quot;:&quot;book&quot;,&quot;id&quot;:&quot;814754dd-0657-3c0c-af5e-30288c6218b1&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family&quot;:&quot;Giardina&quot;,&quot;given&quot;:&quot;Michael D.&quot;,&quot;parse-names&quot;:false,&quot;dropping-particle&quot;:&quot;&quot;,&quot;non-dropping-particle&quot;:&quot;&quot;},{&quot;family&quot;:&quot;Canella&quot;,&quot;given&quot;:&quot;Gaile S.&quot;,&quot;parse-names&quot;:false,&quot;dropping-particle&quot;:&quot;&quot;,&quot;non-dropping-particle&quot;:&quot;&quot;}],&quot;issued&quot;:{&quot;date-parts&quot;:[[2024]]},&quot;publisher-place&quot;:&quot;Thousand Oaks&quot;,&quot;edition&quot;:&quot;6th Edition&quot;,&quot;publisher&quot;:&quot;Sage&quot;,&quot;container-title-short&quot;:&quot;&quot;},&quot;isTemporary&quot;:false}]},{&quot;citationID&quot;:&quot;MENDELEY_CITATION_f5ba99ba-a8d4-4787-b4e1-0509368fecf5&quot;,&quot;properties&quot;:{&quot;noteIndex&quot;:0},&quot;isEdited&quot;:false,&quot;manualOverride&quot;:{&quot;isManuallyOverridden&quot;:true,&quot;citeprocText&quot;:&quot;(Arksey and O’Malley, 2005)&quot;,&quot;manualOverrideText&quot;:&quot;(Arksey and O'Malley, 2005)&quot;},&quot;citationTag&quot;:&quot;MENDELEY_CITATION_v3_eyJjaXRhdGlvbklEIjoiTUVOREVMRVlfQ0lUQVRJT05fZjViYTk5YmEtYThkNC00Nzg3LWI0ZTEtMDUwOTM2OGZlY2Y1IiwicHJvcGVydGllcyI6eyJub3RlSW5kZXgiOjB9LCJpc0VkaXRlZCI6ZmFsc2UsIm1hbnVhbE92ZXJyaWRlIjp7ImlzTWFudWFsbHlPdmVycmlkZGVuIjp0cnVlLCJjaXRlcHJvY1RleHQiOiIoQXJrc2V5IGFuZCBP4oCZTWFsbGV5LCAyMDA1KSIsIm1hbnVhbE92ZXJyaWRlVGV4dCI6IihBcmtzZXkgYW5kIE8nTWFsbGV5LCAyMD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quot;,&quot;citationItems&quot;:[{&quot;id&quot;:&quot;5fba7207-6b60-3fad-b40b-f529f77122cc&quot;,&quot;itemData&quot;:{&quot;type&quot;:&quot;article-journal&quot;,&quot;id&quot;:&quot;5fba7207-6b60-3fad-b40b-f529f77122cc&quot;,&quot;title&quot;:&quot;Scoping studies: Towards a methodological framework&quot;,&quot;author&quot;:[{&quot;family&quot;:&quot;Arksey&quot;,&quot;given&quot;:&quot;Hilary&quot;,&quot;parse-names&quot;:false,&quot;dropping-particle&quot;:&quot;&quot;,&quot;non-dropping-particle&quot;:&quot;&quot;},{&quot;family&quot;:&quot;O'Malley&quot;,&quot;given&quot;:&quot;Lisa&quot;,&quot;parse-names&quot;:false,&quot;dropping-particle&quot;:&quot;&quot;,&quot;non-dropping-particle&quot;:&quot;&quot;}],&quot;container-title&quot;:&quot;International Journal of Social Research Methodology: Theory and Practice&quot;,&quot;DOI&quot;:&quot;10.1080/1364557032000119616&quot;,&quot;ISSN&quot;:&quot;13645579&quot;,&quot;issued&quot;:{&quot;date-parts&quot;:[[2005,2]]},&quot;page&quot;:&quot;19-32&quot;,&quot;abstract&quot;:&quot;This paper focuses on scoping studies, an approach to reviewing the literature which to date has received little attention in the research methods literature. We distinguish between different types of scoping studies and indicate where these stand in relation to full systematic reviews. We outline a framework for conducting a scoping study based on our recent experiences of reviewing the literature on services for carers for people with mental health problems. Where appropriate, our approach to scoping the field is contrasted with the procedures followed in systematic reviews. We emphasize how including a consultation exercise in this sort of study may enhance the results, making them more useful to policy makers, practitioners and service users. Finally, we consider the advantages and limitations of the approach and suggest that a wider debate is called for about the role of the scoping study in relation to other types of literature reviews. © 2005 Taylor &amp; Francis Group Ltd.&quot;,&quot;issue&quot;:&quot;1&quot;,&quot;volume&quot;:&quot;8&quot;,&quot;container-title-short&quot;:&quot;&quot;},&quot;isTemporary&quot;:false}]},{&quot;citationID&quot;:&quot;MENDELEY_CITATION_a054a86c-b3e4-48b3-8474-6890dd8bca23&quot;,&quot;properties&quot;:{&quot;noteIndex&quot;:0},&quot;isEdited&quot;:false,&quot;manualOverride&quot;:{&quot;isManuallyOverridden&quot;:false,&quot;citeprocText&quot;:&quot;(Kovacs, 2023)&quot;,&quot;manualOverrideText&quot;:&quot;&quot;},&quot;citationTag&quot;:&quot;MENDELEY_CITATION_v3_eyJjaXRhdGlvbklEIjoiTUVOREVMRVlfQ0lUQVRJT05fYTA1NGE4NmMtYjNlNC00OGIzLTg0NzQtNjg5MGRkOGJjYTIzIiwicHJvcGVydGllcyI6eyJub3RlSW5kZXgiOjB9LCJpc0VkaXRlZCI6ZmFsc2UsIm1hbnVhbE92ZXJyaWRlIjp7ImlzTWFudWFsbHlPdmVycmlkZGVuIjpmYWxzZSwiY2l0ZXByb2NUZXh0IjoiKEtvdmFjcywgMjAyMykiLCJtYW51YWxPdmVycmlkZVRleHQiOiI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citationID&quot;:&quot;MENDELEY_CITATION_70f7e29b-4fde-4f48-ab55-3415597f207c&quot;,&quot;properties&quot;:{&quot;noteIndex&quot;:0},&quot;isEdited&quot;:false,&quot;manualOverride&quot;:{&quot;isManuallyOverridden&quot;:true,&quot;citeprocText&quot;:&quot;(Cottrell, 2023)&quot;,&quot;manualOverrideText&quot;:&quot;(2023)&quot;},&quot;citationTag&quot;:&quot;MENDELEY_CITATION_v3_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&quot;,&quot;citationItems&quot;:[{&quot;id&quot;:&quot;a011e15e-e97c-39fb-afb8-9521a334d53d&quot;,&quot;itemData&quot;:{&quot;type&quot;:&quot;book&quot;,&quot;id&quot;:&quot;a011e15e-e97c-39fb-afb8-9521a334d53d&quot;,&quot;title&quot;:&quot;Critical Thinking Skill: effective analysis, argument, and reflection&quot;,&quot;author&quot;:[{&quot;family&quot;:&quot;Cottrell&quot;,&quot;given&quot;:&quot;Stella&quot;,&quot;parse-names&quot;:false,&quot;dropping-particle&quot;:&quot;&quot;,&quot;non-dropping-particle&quot;:&quot;&quot;}],&quot;ISBN&quot;:&quot;978-1-3503-2258-5&quot;,&quot;issued&quot;:{&quot;date-parts&quot;:[[2023]]},&quot;publisher-place&quot;:&quot;London&quot;,&quot;edition&quot;:&quot;Fourth Edition&quot;,&quot;publisher&quot;:&quot;Bloomsbury Academic&quot;,&quot;container-title-short&quot;:&quot;&quot;},&quot;isTemporary&quot;:false}]},{&quot;citationID&quot;:&quot;MENDELEY_CITATION_ec310286-5a7a-4a74-924f-82d3cbfbe3ec&quot;,&quot;properties&quot;:{&quot;noteIndex&quot;:0},&quot;isEdited&quot;:false,&quot;manualOverride&quot;:{&quot;isManuallyOverridden&quot;:true,&quot;citeprocText&quot;:&quot;(Bolton and Delderfield, 2014)&quot;,&quot;manualOverrideText&quot;:&quot;(2014)&quot;},&quot;citationTag&quot;:&quot;MENDELEY_CITATION_v3_eyJjaXRhdGlvbklEIjoiTUVOREVMRVlfQ0lUQVRJT05fZWMzMTAyODYtNWE3YS00YTc0LTkyNGYtODJkM2NiZmJlM2VjIiwicHJvcGVydGllcyI6eyJub3RlSW5kZXgiOjB9LCJpc0VkaXRlZCI6ZmFsc2UsIm1hbnVhbE92ZXJyaWRlIjp7ImlzTWFudWFsbHlPdmVycmlkZGVuIjp0cnVlLCJjaXRlcHJvY1RleHQiOiIoQm9sdG9uIGFuZCBEZWxkZXJmaWVsZCwgMjAxNCkiLCJtYW51YWxPdmVycmlkZVRleHQiOiIoMjAxNCk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f6f32a9b-d776-413d-b6b8-43c905f20ad5&quot;,&quot;properties&quot;:{&quot;noteIndex&quot;:0},&quot;isEdited&quot;:false,&quot;manualOverride&quot;:{&quot;isManuallyOverridden&quot;:true,&quot;citeprocText&quot;:&quot;(Winter, 2023)&quot;,&quot;manualOverrideText&quot;:&quot;2023):&quot;},&quot;citationTag&quot;:&quot;MENDELEY_CITATION_v3_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&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6072554c-dc02-46f3-8245-a7f8431e7945&quot;,&quot;properties&quot;:{&quot;noteIndex&quot;:0},&quot;isEdited&quot;:false,&quot;manualOverride&quot;:{&quot;isManuallyOverridden&quot;:false,&quot;citeprocText&quot;:&quot;(Guba and Lincoln, 1994; Creswell, 2014)&quot;,&quot;manualOverrideText&quot;:&quot;&quot;},&quot;citationTag&quot;:&quot;MENDELEY_CITATION_v3_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&quot;,&quot;citationItems&quot;:[{&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id&quot;:&quot;2cd60070-e90b-30d3-8d68-7ddeeb918cb2&quot;,&quot;itemData&quot;:{&quot;type&quot;:&quot;chapter&quot;,&quot;id&quot;:&quot;2cd60070-e90b-30d3-8d68-7ddeeb918cb2&quot;,&quot;title&quot;:&quot;Competing paradigms in qualitative research&quot;,&quot;author&quot;:[{&quot;family&quot;:&quot;Guba&quot;,&quot;given&quot;:&quot;Egon G.&quot;,&quot;parse-names&quot;:false,&quot;dropping-particle&quot;:&quot;&quot;,&quot;non-dropping-particle&quot;:&quot;&quot;},{&quot;family&quot;:&quot;Lincoln&quot;,&quot;given&quot;:&quot;Yvonna S.&quot;,&quot;parse-names&quot;:false,&quot;dropping-particle&quot;:&quot;&quot;,&quot;non-dropping-particle&quot;:&quot;&quot;}],&quot;container-title&quot;:&quot;Handbook of Qualitative Research&quot;,&quot;chapter-number&quot;:&quot;6&quot;,&quot;issued&quot;:{&quot;date-parts&quot;:[[1994]]},&quot;publisher-place&quot;:&quot;Thousand Oaks&quot;,&quot;page&quot;:&quot;105-117&quot;,&quot;publisher&quot;:&quot;Sage&quot;,&quot;container-title-short&quot;:&quot;&quot;},&quot;isTemporary&quot;:false}]},{&quot;citationID&quot;:&quot;MENDELEY_CITATION_95ff508e-8904-4fde-a674-140d40bf5738&quot;,&quot;properties&quot;:{&quot;noteIndex&quot;:0},&quot;isEdited&quot;:false,&quot;manualOverride&quot;:{&quot;isManuallyOverridden&quot;:false,&quot;citeprocText&quot;:&quot;(Kovacs, 2022)&quot;,&quot;manualOverrideText&quot;:&quot;&quot;},&quot;citationTag&quot;:&quot;MENDELEY_CITATION_v3_eyJjaXRhdGlvbklEIjoiTUVOREVMRVlfQ0lUQVRJT05fOTVmZjUwOGUtODkwNC00ZmRlLWE2NzQtMTQwZDQwYmY1NzM4IiwicHJvcGVydGllcyI6eyJub3RlSW5kZXgiOjB9LCJpc0VkaXRlZCI6ZmFsc2UsIm1hbnVhbE92ZXJyaWRlIjp7ImlzTWFudWFsbHlPdmVycmlkZGVuIjpmYWxzZSwiY2l0ZXByb2NUZXh0IjoiK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XX0=&quot;,&quot;citationItems&quot;:[{&quot;id&quot;:&quot;b10eb2a3-43d2-3d5b-bab4-c3cf95fb9d69&quot;,&quot;itemData&quot;:{&quot;type&quot;:&quot;thesis&quot;,&quot;id&quot;:&quot;b10eb2a3-43d2-3d5b-bab4-c3cf95fb9d69&quot;,&quot;title&quot;:&quot;Voice Pedagogy and the Choral Singer&quot;,&quot;author&quot;:[{&quot;family&quot;:&quot;Kovacs&quot;,&quot;given&quot;:&quot;J Scott&quot;,&quot;parse-names&quot;:false,&quot;dropping-particle&quot;:&quot;&quot;,&quot;non-dropping-particle&quot;:&quot;&quot;}],&quot;issued&quot;:{&quot;date-parts&quot;:[[2022]]},&quot;publisher-place&quot;:&quot;Seattle&quot;,&quot;publisher&quot;:&quot;University of Wales Trinity Saint David&quot;,&quot;container-title-short&quot;:&quot;&quot;},&quot;isTemporary&quot;:false}]},{&quot;citationID&quot;:&quot;MENDELEY_CITATION_1e362c96-c53d-4163-9b54-8a09282a67b9&quot;,&quot;properties&quot;:{&quot;noteIndex&quot;:0},&quot;isEdited&quot;:false,&quot;manualOverride&quot;:{&quot;isManuallyOverridden&quot;:true,&quot;citeprocText&quot;:&quot;(Noyes &lt;i&gt;et al.&lt;/i&gt;, 2021)&quot;,&quot;manualOverrideText&quot;:&quot;(2021)&quot;},&quot;citationTag&quot;:&quot;MENDELEY_CITATION_v3_eyJjaXRhdGlvbklEIjoiTUVOREVMRVlfQ0lUQVRJT05fMWUzNjJjOTYtYzUzZC00MTYzLTliNTQtOGEwOTI4MmE2N2I5IiwicHJvcGVydGllcyI6eyJub3RlSW5kZXgiOjB9LCJpc0VkaXRlZCI6ZmFsc2UsIm1hbnVhbE92ZXJyaWRlIjp7ImlzTWFudWFsbHlPdmVycmlkZGVuIjp0cnVlLCJjaXRlcHJvY1RleHQiOiIoTm95ZXMgPGk+ZXQgYWwuPC9pPiwgMjAyMSkiLCJtYW51YWxPdmVycmlkZVRleHQiOiIoMjAyMSkifSwiY2l0YXRpb25JdGVtcyI6W3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4137c86e-d72c-4847-b190-db11b18db50f&quot;,&quot;properties&quot;:{&quot;noteIndex&quot;:0},&quot;isEdited&quot;:false,&quot;manualOverride&quot;:{&quot;isManuallyOverridden&quot;:true,&quot;citeprocText&quot;:&quot;(Winter, 2023)&quot;,&quot;manualOverrideText&quot;:&quot;(2023, p.6)&quot;},&quot;citationTag&quot;:&quot;MENDELEY_CITATION_v3_eyJjaXRhdGlvbklEIjoiTUVOREVMRVlfQ0lUQVRJT05fNDEzN2M4NmUtZDcyYy00ODQ3LWIxOTAtZGIxMWIxOGRiNTBmIiwicHJvcGVydGllcyI6eyJub3RlSW5kZXgiOjB9LCJpc0VkaXRlZCI6ZmFsc2UsIm1hbnVhbE92ZXJyaWRlIjp7ImlzTWFudWFsbHlPdmVycmlkZGVuIjp0cnVlLCJjaXRlcHJvY1RleHQiOiIoV2ludGVyLCAyMDIzKSIsIm1hbnVhbE92ZXJyaWRlVGV4dCI6IigyMDIzLCBwLjYp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fc1855f1-1773-48a3-b828-40accf0abfad&quot;,&quot;properties&quot;:{&quot;noteIndex&quot;:0},&quot;isEdited&quot;:false,&quot;manualOverride&quot;:{&quot;isManuallyOverridden&quot;:true,&quot;citeprocText&quot;:&quot;(Bolton and Delderfield, 2014)&quot;,&quot;manualOverrideText&quot;:&quot;(2014)&quot;},&quot;citationTag&quot;:&quot;MENDELEY_CITATION_v3_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&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38845ba2-0dbb-4b91-833a-17e5bd8b9382&quot;,&quot;properties&quot;:{&quot;noteIndex&quot;:0},&quot;isEdited&quot;:false,&quot;manualOverride&quot;:{&quot;isManuallyOverridden&quot;:true,&quot;citeprocText&quot;:&quot;(Walliman, 2001; Costley, Elliott and Gibbs, 2014; Creswell, 2014)&quot;,&quot;manualOverrideText&quot;:&quot;(Walliman, 2001; Costley, Elliott, and Gibbs, 2014; Creswell, 2014)&quot;},&quot;citationTag&quot;:&quot;MENDELEY_CITATION_v3_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&quot;,&quot;citationItems&quot;:[{&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id&quot;:&quot;a1006744-0bec-3485-8b88-a454002c31ce&quot;,&quot;itemData&quot;:{&quot;type&quot;:&quot;article-journal&quot;,&quot;id&quot;:&quot;a1006744-0bec-3485-8b88-a454002c31ce&quot;,&quot;title&quot;:&quot;Your research project : a step-by-step guide for the first-time researcher&quot;,&quot;author&quot;:[{&quot;family&quot;:&quot;Walliman&quot;,&quot;given&quot;:&quot;Nicholas S R&quot;,&quot;parse-names&quot;:false,&quot;dropping-particle&quot;:&quot;&quot;,&quot;non-dropping-particle&quot;:&quot;&quot;}],&quot;container-title&quot;:&quot;New Delhi Sage Vistaar&quot;,&quot;DOI&quot;:&quot;1849204624&quot;,&quot;ISSN&quot;:&quot;1412901324&quot;,&quot;issued&quot;:{&quot;date-parts&quot;:[[2001]]},&quot;abstract&quot;:&quot;In this new edition of Your Research Project, Nicholas S.R. Walliman has made this bestselling book even better with the addition of a number of new features whilst retaining all the benefits of the original. New features include: more elaboration on the differing needs of masters and PhD students; a new overview of the entire research chronology from start to finish; student checklists throughout; a new chapter on research ethics; new sections on critical reading skills and compiling literature reviews; examples from a wide range of disciplines and a student glossary.&quot;,&quot;container-title-short&quot;:&quot;&quot;},&quot;isTemporary&quot;:false},{&quot;id&quot;:&quot;f92c1dc0-dab2-34da-b6aa-7dce51723a80&quot;,&quot;itemData&quot;:{&quot;type&quot;:&quot;book&quot;,&quot;id&quot;:&quot;f92c1dc0-dab2-34da-b6aa-7dce51723a80&quot;,&quot;title&quot;:&quot;Research Design&quot;,&quot;author&quot;:[{&quot;family&quot;:&quot;Creswell&quot;,&quot;given&quot;:&quot;John W,&quot;,&quot;parse-names&quot;:false,&quot;dropping-particle&quot;:&quot;&quot;,&quot;non-dropping-particle&quot;:&quot;&quot;}],&quot;editor&quot;:[{&quot;family&quot;:&quot;Knight&quot;,&quot;given&quot;:&quot;V.&quot;,&quot;parse-names&quot;:false,&quot;dropping-particle&quot;:&quot;&quot;,&quot;non-dropping-particle&quot;:&quot;&quot;}],&quot;issued&quot;:{&quot;date-parts&quot;:[[2014]]},&quot;publisher-place&quot;:&quot;Thousand Oaks&quot;,&quot;edition&quot;:&quot;4th Edition&quot;,&quot;publisher&quot;:&quot;Sage&quot;,&quot;container-title-short&quot;:&quot;&quot;},&quot;isTemporary&quot;:false}]},{&quot;citationID&quot;:&quot;MENDELEY_CITATION_93311aa2-6250-4823-88ed-4a94dff10d41&quot;,&quot;properties&quot;:{&quot;noteIndex&quot;:0},&quot;isEdited&quot;:false,&quot;manualOverride&quot;:{&quot;isManuallyOverridden&quot;:false,&quot;citeprocText&quot;:&quot;(Boell and Cecez-Kecmanovic, 2010; Le Cunff, 2022; Scott, 2022)&quot;,&quot;manualOverrideText&quot;:&quot;&quot;},&quot;citationTag&quot;:&quot;MENDELEY_CITATION_v3_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Sx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V19&quot;,&quot;citationItems&quot;:[{&quot;id&quot;:&quot;59aea9f0-a361-35e3-a4c3-1ac81e75df96&quot;,&quot;itemData&quot;:{&quot;type&quot;:&quot;webpage&quot;,&quot;id&quot;:&quot;59aea9f0-a361-35e3-a4c3-1ac81e75df96&quot;,&quot;title&quot;:&quot;The hermeneutic circle: a key to critical reading&quot;,&quot;author&quot;:[{&quot;family&quot;:&quot;Cunff&quot;,&quot;given&quot;:&quot;Anne-Laure&quot;,&quot;parse-names&quot;:false,&quot;dropping-particle&quot;:&quot;&quot;,&quot;non-dropping-particle&quot;:&quot;Le&quot;}],&quot;container-title&quot;:&quot;Ness Labs &quot;,&quot;accessed&quot;:{&quot;date-parts&quot;:[[2024,4,12]]},&quot;URL&quot;:&quot;https://nesslabs.com/hermeneutic-circle&quot;,&quot;issued&quot;:{&quot;date-parts&quot;:[[2022]]},&quot;container-title-short&quot;:&quot;&quot;},&quot;isTemporary&quot;:false},{&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citationID&quot;:&quot;MENDELEY_CITATION_d57ac8a3-7573-443a-a310-a9aee0dec728&quot;,&quot;properties&quot;:{&quot;noteIndex&quot;:0},&quot;isEdited&quot;:false,&quot;manualOverride&quot;:{&quot;isManuallyOverridden&quot;:false,&quot;citeprocText&quot;:&quot;(Bolton and Delderfield, 2014)&quot;,&quot;manualOverrideText&quot;:&quot;&quot;},&quot;citationTag&quot;:&quot;MENDELEY_CITATION_v3_eyJjaXRhdGlvbklEIjoiTUVOREVMRVlfQ0lUQVRJT05fZDU3YWM4YTMtNzU3My00NDNhLWEzMTAtYTlhZWUwZGVjNzI4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852aed87-434c-4dcb-8c66-bbe264e053bb&quot;,&quot;properties&quot;:{&quot;noteIndex&quot;:0},&quot;isEdited&quot;:false,&quot;manualOverride&quot;:{&quot;isManuallyOverridden&quot;:false,&quot;citeprocText&quot;:&quot;(Sjoerdsma, 2009; Edwin and Editor, 2012)&quot;,&quot;manualOverrideText&quot;:&quot;&quot;},&quot;citationTag&quot;:&quot;MENDELEY_CITATION_v3_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&quot;,&quot;citationItems&quot;:[{&quot;id&quot;:&quot;4d07f30b-1c22-3d45-99da-f87856782eda&quot;,&quot;itemData&quot;:{&quot;type&quot;:&quot;article-journal&quot;,&quot;id&quot;:&quot;4d07f30b-1c22-3d45-99da-f87856782eda&quot;,&quot;title&quot;:&quot;Aging Voice -  A Pilgrims Regress&quot;,&quot;author&quot;:[{&quot;family&quot;:&quot;Sjoerdsma&quot;,&quot;given&quot;:&quot;Richard Dale&quot;,&quot;parse-names&quot;:false,&quot;dropping-particle&quot;:&quot;&quot;,&quot;non-dropping-particle&quot;:&quot;&quot;}],&quot;container-title&quot;:&quot;Journal of Singing&quot;,&quot;issued&quot;:{&quot;date-parts&quot;:[[2009]]},&quot;page&quot;:&quot;129-130&quot;,&quot;issue&quot;:&quot;2&quot;,&quot;volume&quot;:&quot;66&quot;,&quot;container-title-short&quot;:&quot;&quot;},&quot;isTemporary&quot;:false},{&quot;id&quot;:&quot;33042d03-ed52-323e-b8e9-345f637d7ab2&quot;,&quot;itemData&quot;:{&quot;type&quot;:&quot;article-journal&quot;,&quot;id&quot;:&quot;33042d03-ed52-323e-b8e9-345f637d7ab2&quot;,&quot;title&quot;:&quot;Voice Pedagogy for Aging Singers (Including the Author)&quot;,&quot;author&quot;:[{&quot;family&quot;:&quot;Edwin&quot;,&quot;given&quot;:&quot;Robert&quot;,&quot;parse-names&quot;:false,&quot;dropping-particle&quot;:&quot;&quot;,&quot;non-dropping-particle&quot;:&quot;&quot;},{&quot;family&quot;:&quot;Editor&quot;,&quot;given&quot;:&quot;Associate&quot;,&quot;parse-names&quot;:false,&quot;dropping-particle&quot;:&quot;&quot;,&quot;non-dropping-particle&quot;:&quot;&quot;}],&quot;container-title&quot;:&quot;Journal of Singing&quot;,&quot;URL&quot;:&quot;www.nats.org&quot;,&quot;issued&quot;:{&quot;date-parts&quot;:[[2012]]},&quot;page&quot;:&quot;561-563&quot;,&quot;issue&quot;:&quot;5&quot;,&quot;volume&quot;:&quot;68&quot;,&quot;container-title-short&quot;:&quot;&quot;},&quot;isTemporary&quot;:false}]},{&quot;citationID&quot;:&quot;MENDELEY_CITATION_fd666ef9-4fc6-4327-8b60-11598c2e6ba9&quot;,&quot;properties&quot;:{&quot;noteIndex&quot;:0},&quot;isEdited&quot;:false,&quot;manualOverride&quot;:{&quot;isManuallyOverridden&quot;:true,&quot;citeprocText&quot;:&quot;(Costley, Elliott and Gibbs, 2014)&quot;,&quot;manualOverrideText&quot;:&quot;(Costley, Elliott, and Gibbs, 2014)&quot;},&quot;citationTag&quot;:&quot;MENDELEY_CITATION_v3_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&quot;,&quot;citationItems&quot;:[{&quot;id&quot;:&quot;74d1225f-8b84-3d05-a82a-ec665d7ad4da&quot;,&quot;itemData&quot;:{&quot;type&quot;:&quot;book&quot;,&quot;id&quot;:&quot;74d1225f-8b84-3d05-a82a-ec665d7ad4da&quot;,&quot;title&quot;:&quot;Doing Work 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container-title&quot;:&quot;Doing Work Based Research: Approaches to Enquiry for Insider-Researchers&quot;,&quot;DOI&quot;:&quot;10.4135/9781446287880&quot;,&quot;issued&quot;:{&quot;date-parts&quot;:[[2014]]},&quot;abstract&quot;:&quot;Electronic Inspection Copy available for instructors here With the growth of work based learning and practitioner research this book leads the way by addressing key issues faced by 'insider-researchers' - learners, practitioners and managers doing research projects in the organizations and communities in which they themselves work, or where they are already familiar with the setting. The authors explore the implications of these research contexts, and discuss approaches and methodologies that work based researchers might adopt, with a particular focus on ethics - one of the key concerns for those undertaking a research project of this type. This book is an authoritative and readable guide to the theory and practice of work based research. It is for anyone undertaking a research project based on work practice, including learners on postgraduate, undergraduate and doctoral programmes. Practitioners, managers and participants in work based courses or modules in education, healthcare and business management, will find it particularly useful.&quot;,&quot;container-title-short&quot;:&quot;&quot;},&quot;isTemporary&quot;:false}]},{&quot;citationID&quot;:&quot;MENDELEY_CITATION_900409c1-183f-4603-ad5f-c717c5d67dd0&quot;,&quot;properties&quot;:{&quot;noteIndex&quot;:0},&quot;isEdited&quot;:false,&quot;manualOverride&quot;:{&quot;isManuallyOverridden&quot;:false,&quot;citeprocText&quot;:&quot;(Scott, 2022; Winter, 2023)&quot;,&quot;manualOverrideText&quot;:&quot;&quot;},&quot;citationTag&quot;:&quot;MENDELEY_CITATION_v3_eyJjaXRhdGlvbklEIjoiTUVOREVMRVlfQ0lUQVRJT05fOTAwNDA5YzEtMTgzZi00NjAzLWFkNWYtYzcxN2M1ZDY3ZGQwIiwicHJvcGVydGllcyI6eyJub3RlSW5kZXgiOjB9LCJpc0VkaXRlZCI6ZmFsc2UsIm1hbnVhbE92ZXJyaWRlIjp7ImlzTWFudWFsbHlPdmVycmlkZGVuIjpmYWxzZSwiY2l0ZXByb2NUZXh0IjoiKFNjb3R0LCAyMDIyOyBXaW50ZXIsIDIwMjMpIiwibWFudWFsT3ZlcnJpZGVUZXh0IjoiIn0sImNpdGF0aW9uSXRlbXMiOlt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LHsiaWQiOiI1YjY5ZDRlOS03MDgxLTMzYTEtYmVhMy0zODZkZGM3MjRiZjkiLCJpdGVtRGF0YSI6eyJ0eXBlIjoiYXJ0aWNsZS1qb3VybmFsIiwiaWQiOiI1YjY5ZDRlOS03MDgxLTMzYTEtYmVhMy0zODZkZGM3MjRiZjk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RE9JIjoiMTAuMTA4MC8yMzI2ODI2My4yMDIyLjIxMzc5NzIiLCJJU1NOIjoiMjMyNjgyNzEiLCJpc3N1ZWQiOnsiZGF0ZS1wYXJ0cyI6W1syMDIyXV19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Y29udGFpbmVyLXRpdGxlLXNob3J0IjoiVm9pY2UgU3BlZWNoIFJldiJ9LCJpc1RlbXBvcmFyeSI6ZmFsc2V9XX0=&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citationID&quot;:&quot;MENDELEY_CITATION_fc3d70a2-d2ba-418d-9447-c2505700a0e3&quot;,&quot;properties&quot;:{&quot;noteIndex&quot;:0},&quot;isEdited&quot;:false,&quot;manualOverride&quot;:{&quot;isManuallyOverridden&quot;:false,&quot;citeprocText&quot;:&quot;(Smith and Sataloff, 2012; Brunssen, 2018; Mitton, 2021)&quot;,&quot;manualOverrideText&quot;:&quot;&quot;},&quot;citationTag&quot;:&quot;MENDELEY_CITATION_v3_eyJjaXRhdGlvbklEIjoiTUVOREVMRVlfQ0lUQVRJT05fZmMzZDcwYTItZDJiYS00MThkLTk0NDctYzI1MDU3MDBhMGUzIiwicHJvcGVydGllcyI6eyJub3RlSW5kZXgiOjB9LCJpc0VkaXRlZCI6ZmFsc2UsIm1hbnVhbE92ZXJyaWRlIjp7ImlzTWFudWFsbHlPdmVycmlkZGVuIjpmYWxzZSwiY2l0ZXByb2NUZXh0IjoiKFNtaXRoIGFuZCBTYXRhbG9mZiwgMjAxMjsgQnJ1bnNzZW4sIDIwMTg7IE1pdHRvbiwgMjAyMSkiLCJtYW51YWxPdmVycmlkZVRleHQiOiIifSwiY2l0YXRpb25JdGVtcyI6W3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3b878253-6e39-40ba-9fca-80d0fac3cf47&quot;,&quot;properties&quot;:{&quot;noteIndex&quot;:0},&quot;isEdited&quot;:false,&quot;manualOverride&quot;:{&quot;isManuallyOverridden&quot;:false,&quot;citeprocText&quot;:&quot;(Winter, 2023)&quot;,&quot;manualOverrideText&quot;:&quot;&quot;},&quot;citationTag&quot;:&quot;MENDELEY_CITATION_v3_eyJjaXRhdGlvbklEIjoiTUVOREVMRVlfQ0lUQVRJT05fM2I4NzgyNTMtNmUzOS00MGJhLTlmY2EtODBkMGZhYzNjZjQ3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4a1e77b0-7cc8-496d-affe-b9dbaed0f7cd&quot;,&quot;properties&quot;:{&quot;noteIndex&quot;:0},&quot;isEdited&quot;:false,&quot;manualOverride&quot;:{&quot;isManuallyOverridden&quot;:false,&quot;citeprocText&quot;:&quot;(Meyer and Goss, 2024)&quot;,&quot;manualOverrideText&quot;:&quot;&quot;},&quot;citationTag&quot;:&quot;MENDELEY_CITATION_v3_eyJjaXRhdGlvbklEIjoiTUVOREVMRVlfQ0lUQVRJT05fNGExZTc3YjAtN2NjOC00OTZkLWFmZmUtYjlkYmFlZDBmN2NkIiwicHJvcGVydGllcyI6eyJub3RlSW5kZXgiOjB9LCJpc0VkaXRlZCI6ZmFsc2UsIm1hbnVhbE92ZXJyaWRlIjp7ImlzTWFudWFsbHlPdmVycmlkZGVuIjpmYWxzZSwiY2l0ZXByb2NUZXh0IjoiKE1leWVyIGFuZCBHb3NzLCAyMDI0KSIsIm1hbnVhbE92ZXJyaWRlVGV4dCI6IiJ9LCJjaXRhdGlvbkl0ZW1zIjpbeyJpZCI6IjUyMmNjNzAwLWZlMjMtMzUyNC04ODkxLWE5M2IzMzM4ZjgzOCIsIml0ZW1EYXRhIjp7InR5cGUiOiJhcnRpY2xlLWpvdXJuYWwiLCJpZCI6IjUyMmNjNzAwLWZlMjMtMzUyNC04ODkxLWE5M2IzMzM4Zjgz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quot;,&quot;citationItems&quot;:[{&quot;id&quot;:&quot;522cc700-fe23-3524-8891-a93b3338f838&quot;,&quot;itemData&quot;:{&quot;type&quot;:&quot;article-journal&quot;,&quot;id&quot;:&quot;522cc700-fe23-3524-8891-a93b3338f838&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ued&quot;:{&quot;date-parts&quot;:[[2024,3]]},&quot;page&quot;:&quot;433-439&quot;,&quot;abstract&quot;:&quo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quot;,&quot;publisher&quot;:&quot;National Association of Teachers of Singing, Inc&quot;,&quot;issue&quot;:&quot;4&quot;,&quot;volume&quot;:&quot;80&quot;,&quot;container-title-short&quot;:&quot;&quot;},&quot;isTemporary&quot;:false}]},{&quot;citationID&quot;:&quot;MENDELEY_CITATION_78334e00-6dab-46eb-81e1-c0adf52ebbe9&quot;,&quot;properties&quot;:{&quot;noteIndex&quot;:0},&quot;isEdited&quot;:false,&quot;manualOverride&quot;:{&quot;isManuallyOverridden&quot;:true,&quot;citeprocText&quot;:&quot;(Thomas and Harden, 2008a)&quot;,&quot;manualOverrideText&quot;:&quot;(Thomas and Harden, 2008)&quot;},&quot;citationTag&quot;:&quot;MENDELEY_CITATION_v3_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&quot;,&quot;citationItems&quot;:[{&quot;id&quot;:&quot;83c534f5-1f3d-3acb-ada9-ff5fddf6a1c7&quot;,&quot;itemData&quot;:{&quot;type&quot;:&quot;article-journal&quot;,&quot;id&quot;:&quot;83c534f5-1f3d-3acb-ada9-ff5fddf6a1c7&quot;,&quot;title&quot;:&quot;Methods for the thematic synthesis of qualitative research in systematic reviews&quot;,&quot;author&quot;:[{&quot;family&quot;:&quot;Thomas&quot;,&quot;given&quot;:&quot;James&quot;,&quot;parse-names&quot;:false,&quot;dropping-particle&quot;:&quot;&quot;,&quot;non-dropping-particle&quot;:&quot;&quot;},{&quot;family&quot;:&quot;Harden&quot;,&quot;given&quot;:&quot;Angela&quot;,&quot;parse-names&quot;:false,&quot;dropping-particle&quot;:&quot;&quot;,&quot;non-dropping-particle&quot;:&quot;&quot;}],&quot;container-title&quot;:&quot;BMC Medical Research Methodology&quot;,&quot;DOI&quot;:&quot;10.1186/1471-2288-8-45&quot;,&quot;ISSN&quot;:&quot;14712288&quot;,&quot;PMID&quot;:&quot;18616818&quot;,&quot;issued&quot;:{&quot;date-parts&quot;:[[2008]]},&quot;abstract&quot;:&quot;Background. 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 Methods. 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 Results. 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 Conclusion. 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 © 2008 Thomas and Harden; licensee BioMed Central Ltd.&quot;,&quot;volume&quot;:&quot;8&quot;,&quot;container-title-short&quot;:&quot;BMC Med Res Methodol&quot;},&quot;isTemporary&quot;:false}]},{&quot;citationID&quot;:&quot;MENDELEY_CITATION_bff0d18e-22a6-4428-a8fb-ae8fcc0a1f7a&quot;,&quot;properties&quot;:{&quot;noteIndex&quot;:0},&quot;isEdited&quot;:false,&quot;manualOverride&quot;:{&quot;isManuallyOverridden&quot;:false,&quot;citeprocText&quot;:&quot;(Bolton and Delderfield, 2014)&quot;,&quot;manualOverrideText&quot;:&quot;&quot;},&quot;citationTag&quot;:&quot;MENDELEY_CITATION_v3_eyJjaXRhdGlvbklEIjoiTUVOREVMRVlfQ0lUQVRJT05fYmZmMGQxOGUtMjJhNi00NDI4LWE4ZmItYWU4ZmNjMGExZjdh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d5d75999-6d87-436d-a086-226da922868f&quot;,&quot;properties&quot;:{&quot;noteIndex&quot;:0},&quot;isEdited&quot;:false,&quot;manualOverride&quot;:{&quot;isManuallyOverridden&quot;:false,&quot;citeprocText&quot;:&quot;(Mackenzie and Knipe, 2006)&quot;,&quot;manualOverrideText&quot;:&quot;&quot;},&quot;citationTag&quot;:&quot;MENDELEY_CITATION_v3_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&quot;,&quot;citationItems&quot;:[{&quot;id&quot;:&quot;fc80eea8-a813-34ce-acbe-6219669ce916&quot;,&quot;itemData&quot;:{&quot;type&quot;:&quot;article-journal&quot;,&quot;id&quot;:&quot;fc80eea8-a813-34ce-acbe-6219669ce916&quot;,&quot;title&quot;:&quot;Research dilemmas: Paradigms, methods and methodology&quot;,&quot;author&quot;:[{&quot;family&quot;:&quot;Mackenzie&quot;,&quot;given&quot;:&quot;Noella&quot;,&quot;parse-names&quot;:false,&quot;dropping-particle&quot;:&quot;&quot;,&quot;non-dropping-particle&quot;:&quot;&quot;},{&quot;family&quot;:&quot;Knipe&quot;,&quot;given&quot;:&quot;Sally&quot;,&quot;parse-names&quot;:false,&quot;dropping-particle&quot;:&quot;&quot;,&quot;non-dropping-particle&quot;:&quot;&quot;}],&quot;container-title&quot;:&quot;Issues in Educational Research&quot;,&quot;issued&quot;:{&quot;date-parts&quot;:[[2006]]},&quot;page&quot;:&quot;1-11&quot;,&quot;volume&quot;:&quot;16&quot;,&quot;container-title-short&quot;:&quot;&quot;},&quot;isTemporary&quot;:false}]},{&quot;citationID&quot;:&quot;MENDELEY_CITATION_f3eff9b3-cb2e-41e9-b90f-19e53e600e82&quot;,&quot;properties&quot;:{&quot;noteIndex&quot;:0},&quot;isEdited&quot;:false,&quot;manualOverride&quot;:{&quot;isManuallyOverridden&quot;:false,&quot;citeprocText&quot;:&quot;(Homan, 1991)&quot;,&quot;manualOverrideText&quot;:&quot;&quot;},&quot;citationTag&quot;:&quot;MENDELEY_CITATION_v3_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&quot;,&quot;citationItems&quot;:[{&quot;id&quot;:&quot;96b8da41-6023-38c6-a44e-952c79b3082e&quot;,&quot;itemData&quot;:{&quot;type&quot;:&quot;book&quot;,&quot;id&quot;:&quot;96b8da41-6023-38c6-a44e-952c79b3082e&quot;,&quot;title&quot;:&quot;The Ethics of Social Research&quot;,&quot;author&quot;:[{&quot;family&quot;:&quot;Homan&quot;,&quot;given&quot;:&quot;R.&quot;,&quot;parse-names&quot;:false,&quot;dropping-particle&quot;:&quot;&quot;,&quot;non-dropping-particle&quot;:&quot;&quot;}],&quot;issued&quot;:{&quot;date-parts&quot;:[[1991]]},&quot;publisher-place&quot;:&quot;London&quot;,&quot;publisher&quot;:&quot;Harolow&quot;,&quot;container-title-short&quot;:&quot;&quot;},&quot;isTemporary&quot;:false}]},{&quot;citationID&quot;:&quot;MENDELEY_CITATION_16cdba9d-9a2a-4606-9dde-9f6e95df31e6&quot;,&quot;properties&quot;:{&quot;noteIndex&quot;:0},&quot;isEdited&quot;:false,&quot;manualOverride&quot;:{&quot;isManuallyOverridden&quot;:false,&quot;citeprocText&quot;:&quot;(Scott, 2022; Winter, 2023)&quot;,&quot;manualOverrideText&quot;:&quot;&quot;},&quot;citationTag&quot;:&quot;MENDELEY_CITATION_v3_eyJjaXRhdGlvbklEIjoiTUVOREVMRVlfQ0lUQVRJT05fMTZjZGJhOWQtOWEyYS00NjA2LTlkZGUtOWY2ZTk1ZGYzMWU2IiwicHJvcGVydGllcyI6eyJub3RlSW5kZXgiOjB9LCJpc0VkaXRlZCI6ZmFsc2UsIm1hbnVhbE92ZXJyaWRlIjp7ImlzTWFudWFsbHlPdmVycmlkZGVuIjpmYWxzZSwiY2l0ZXByb2NUZXh0IjoiKFNjb3R0LCAyMDIyOyBXaW50ZXIsIDIwMjMpIiwibWFudWFsT3ZlcnJpZGVUZXh0Ijoi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&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8873f998-46fb-4372-9fed-8ad8b781b553&quot;,&quot;properties&quot;:{&quot;noteIndex&quot;:0},&quot;isEdited&quot;:false,&quot;manualOverride&quot;:{&quot;isManuallyOverridden&quot;:false,&quot;citeprocText&quot;:&quot;(Helyer &lt;i&gt;et al.&lt;/i&gt;, 2010)&quot;,&quot;manualOverrideText&quot;:&quot;&quot;},&quot;citationTag&quot;:&quot;MENDELEY_CITATION_v3_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&quot;,&quot;citationItems&quot;:[{&quot;id&quot;:&quot;a5428735-d33a-3bfe-9365-43cb39734f3b&quot;,&quot;itemData&quot;:{&quot;type&quot;:&quot;book&quot;,&quot;id&quot;:&quot;a5428735-d33a-3bfe-9365-43cb39734f3b&quot;,&quot;title&quot;:&quot;The Work-Based Learning Student Handbook&quot;,&quot;author&quot;:[{&quot;family&quot;:&quot;Helyer&quot;,&quot;given&quot;:&quot;Ruth&quot;,&quot;parse-names&quot;:false,&quot;dropping-particle&quot;:&quot;&quot;,&quot;non-dropping-particle&quot;:&quot;&quot;},{&quot;family&quot;:&quot;Graham&quot;,&quot;given&quot;:&quot;Sue&quot;,&quot;parse-names&quot;:false,&quot;dropping-particle&quot;:&quot;&quot;,&quot;non-dropping-particle&quot;:&quot;&quot;},{&quot;family&quot;:&quot;Rhodes&quot;,&quot;given&quot;:&quot;Garth&quot;,&quot;parse-names&quot;:false,&quot;dropping-particle&quot;:&quot;&quot;,&quot;non-dropping-particle&quot;:&quot;&quot;},{&quot;family&quot;:&quot;Workman&quot;,&quot;given&quot;:&quot;Barbara&quot;,&quot;parse-names&quot;:false,&quot;dropping-particle&quot;:&quot;&quot;,&quot;non-dropping-particle&quot;:&quot;&quot;},{&quot;family&quot;:&quot;Naish&quot;,&quot;given&quot;:&quot;Jenny&quot;,&quot;parse-names&quot;:false,&quot;dropping-particle&quot;:&quot;&quot;,&quot;non-dropping-particle&quot;:&quot;&quot;},{&quot;family&quot;:&quot;McClenaghan&quot;,&quot;given&quot;:&quot;Kersten&quot;,&quot;parse-names&quot;:false,&quot;dropping-particle&quot;:&quot;&quot;,&quot;non-dropping-particle&quot;:&quot;&quot;},{&quot;family&quot;:&quot;Pearson&quot;,&quot;given&quot;:&quot;Alix&quot;,&quot;parse-names&quot;:false,&quot;dropping-particle&quot;:&quot;&quot;,&quot;non-dropping-particle&quot;:&quot;&quot;},{&quot;family&quot;:&quot;Young&quot;,&quot;given&quot;:&quot;David&quot;,&quot;parse-names&quot;:false,&quot;dropping-particle&quot;:&quot;&quot;,&quot;non-dropping-particle&quot;:&quot;&quot;}],&quot;editor&quot;:[{&quot;family&quot;:&quot;Helyer&quot;,&quot;given&quot;:&quot;Ruth&quot;,&quot;parse-names&quot;:false,&quot;dropping-particle&quot;:&quot;&quot;,&quot;non-dropping-particle&quot;:&quot;&quot;}],&quot;ISBN&quot;:&quot;978-0-230-22956-3&quot;,&quot;issued&quot;:{&quot;date-parts&quot;:[[2010]]},&quot;publisher-place&quot;:&quot;Houndmills&quot;,&quot;edition&quot;:&quot;First Edition&quot;,&quot;publisher&quot;:&quot;Palgrave Macmillan&quot;,&quot;container-title-short&quot;:&quot;&quot;},&quot;isTemporary&quot;:false}]},{&quot;citationID&quot;:&quot;MENDELEY_CITATION_24694c2c-13ac-4968-9b16-ae9e22fdf26d&quot;,&quot;properties&quot;:{&quot;noteIndex&quot;:0},&quot;isEdited&quot;:false,&quot;manualOverride&quot;:{&quot;isManuallyOverridden&quot;:true,&quot;citeprocText&quot;:&quot;(Facey, Hansen and Single, 2017; Winter, 2023)&quot;,&quot;manualOverrideText&quot;:&quot;(Facey, Hansen, and Single, 2017; Winter, 2023)&quot;},&quot;citationTag&quot;:&quot;MENDELEY_CITATION_v3_eyJjaXRhdGlvbklEIjoiTUVOREVMRVlfQ0lUQVRJT05fMjQ2OTRjMmMtMTNhYy00OTY4LTliMTYtYWU5ZTIyZmRmMjZkIiwicHJvcGVydGllcyI6eyJub3RlSW5kZXgiOjB9LCJpc0VkaXRlZCI6ZmFsc2UsIm1hbnVhbE92ZXJyaWRlIjp7ImlzTWFudWFsbHlPdmVycmlkZGVuIjp0cnVlLCJjaXRlcHJvY1RleHQiOiIoRmFjZXksIEhhbnNlbiBhbmQgU2luZ2xlLCAyMDE3OyBXaW50ZXIsIDIwMjMpIiwibWFudWFsT3ZlcnJpZGVUZXh0IjoiKEZhY2V5LCBIYW5zZW4sIGFuZCBTaW5nbGUsIDIwMTc7IFdpbnRlciwgMjAyMyk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&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id&quot;:&quot;4644581e-aa86-3340-952a-fdc5900312c2&quot;,&quot;itemData&quot;:{&quot;type&quot;:&quot;chapter&quot;,&quot;id&quot;:&quot;4644581e-aa86-3340-952a-fdc5900312c2&quot;,&quot;title&quot;:&quot;Patient involvement in health technology assessment&quot;,&quot;author&quot;:[{&quot;family&quot;:&quot;Facey&quot;,&quot;given&quot;:&quot;K. (Karen)&quot;,&quot;parse-names&quot;:false,&quot;dropping-particle&quot;:&quot;&quot;,&quot;non-dropping-particle&quot;:&quot;&quot;},{&quot;family&quot;:&quot;Hansen&quot;,&quot;given&quot;:&quot;Helle Ploug&quot;,&quot;parse-names&quot;:false,&quot;dropping-particle&quot;:&quot;&quot;,&quot;non-dropping-particle&quot;:&quot;&quot;},{&quot;family&quot;:&quot;Single&quot;,&quot;given&quot;:&quot;Ann N.&quot;,&quot;parse-names&quot;:false,&quot;dropping-particle&quot;:&quot;V.&quot;,&quot;non-dropping-particle&quot;:&quot;&quot;}],&quot;container-title&quot;:&quot;Qualitative Evidence Synthesis&quot;,&quot;chapter-number&quot;:&quot;15&quot;,&quot;accessed&quot;:{&quot;date-parts&quot;:[[2024,4,11]]},&quot;ISBN&quot;:&quot;9789811040689&quot;,&quot;URL&quot;:&quot;http://eprints.whiterose.ac.uk/142061/&quot;,&quot;issued&quot;:{&quot;date-parts&quot;:[[2017]]},&quot;publisher-place&quot;:&quot;Singapore&quot;,&quot;page&quot;:&quot;187-199&quot;,&quot;abstract&quot;:&quot;\&quot;If you're not involving patients, you're not doing HTA!\&quot;--Dr. Brian O'Rourke, President and CEO of CADTH, Chair of INAHTA This is the first book to offer a comprehensive guide to involving patients in health technology assessment (HTA). Defining patient involvement as patient participation in the HTA process and research into patient aspects, this book includes detailed explanations of approaches to participation and research, as well as case studies. Patient Involvement in HTA enables researchers, postgraduate students, HTA professionals and experts in the HTA community to study these complementary ways of taking account of patients' knowledge, experiences, needs and preferences. Part I includes chapters discussing the ethical rationale, terminology, patient-based evidence, participation and patient input. Part II sets out methodology including: Qualitative Evidence Synthesis, Discrete Choice Experiments, Analytical Hierarchy Processes, Ethnographic Fieldwork, Deliberative Methods, Social Media Analysis, Patient-Reported Outcome Measures, patients as collaborative research partners and evaluation. Part III contains 15 case studies setting out current activities by HTA bodies on five continents, health technology developers and patient organisations. Each part includes discussion chapters from leading experts in patient involvement. A final chapter reflects on the need to clearly define the goals for patient involvement within the context of the HTA to identify the optimal approach. With cohesive contributions from more than 80 authors from a variety of disciplines around the globe, it is hoped this book will serve as a catalyst for collaboration to further develop patient involvement to improve HTA. 1. Health Technology Assessment -- 2. Exploring Ethical Rationales -- 3. Reflections on Terms, Goals and Organisation -- 4. Patient-Based Evidence in HTA -- 5. Developing the Mosaic of Patient Participation in HTA -- 6. Patient Input to HTA -- 7. Discussion -- Attending to Values and Quality of Patient Involvement in HTA -- 8. Patients as Collaborative Partners in Clinical Research to Inform HTA -- 9. Developing Patient-Reported and Relevant Outcome Measures -- 10. Discrete Choice Experiments -- 11. Analytic Hierarchy Process -- 12. Ethnographic Fieldwork -- 14. Deliberative Methods to Involve Patients in HTA -- 15. Qualitative Evidence Synthesis -- 16. Evaluation of Patient Involvement in HTA -- 17. Discussion -- Making Sense of Patients' Perspectives, Experiences and Preferences in HTA -- 18. Discussion -- Research to promote patient-based HTA -- 19. Australia -- 20. Brazil -- 21. Canada -- 22. Denmark -- 23. England -- 24. EUnetHTA -- Patients' Perspectives in the HTA Core Model® -- 25. Germany -- 26. Italy -- 27. Scotland -- 28. Sweden -- 29. Taiwan -- 30. USA -- Comparative Effectiveness Research -- 31. Discussion of Approaches in Different Countries -- 32. Discussion -- Patient Participation in HTA; Evidence of Real Change? -- 33. Patient Involvement in Medicine Development and Assessment -- 34. Medical Technologies: Involving Patients in Development and Assessment -- 35. Role of Patient Organisations -- 36. Discussion -- Perspective of an HTA Appraisal Committee Chair -- 37. Reflections for Future Development.&quot;,&quot;publisher&quot;:&quot;University of Shefflied&quot;,&quot;container-title-short&quot;:&quot;&quot;},&quot;isTemporary&quot;:false}]},{&quot;citationID&quot;:&quot;MENDELEY_CITATION_1850f579-9e86-48e7-bd17-a5029bdd14b7&quot;,&quot;properties&quot;:{&quot;noteIndex&quot;:0},&quot;isEdited&quot;:false,&quot;manualOverride&quot;:{&quot;isManuallyOverridden&quot;:true,&quot;citeprocText&quot;:&quot;(Arksey and O’Malley, 2005)&quot;,&quot;manualOverrideText&quot;:&quot;(Arksey and O'Malley, 2005)&quot;},&quot;citationTag&quot;:&quot;MENDELEY_CITATION_v3_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&quot;,&quot;citationItems&quot;:[{&quot;id&quot;:&quot;5fba7207-6b60-3fad-b40b-f529f77122cc&quot;,&quot;itemData&quot;:{&quot;type&quot;:&quot;article-journal&quot;,&quot;id&quot;:&quot;5fba7207-6b60-3fad-b40b-f529f77122cc&quot;,&quot;title&quot;:&quot;Scoping studies: Towards a methodological framework&quot;,&quot;author&quot;:[{&quot;family&quot;:&quot;Arksey&quot;,&quot;given&quot;:&quot;Hilary&quot;,&quot;parse-names&quot;:false,&quot;dropping-particle&quot;:&quot;&quot;,&quot;non-dropping-particle&quot;:&quot;&quot;},{&quot;family&quot;:&quot;O'Malley&quot;,&quot;given&quot;:&quot;Lisa&quot;,&quot;parse-names&quot;:false,&quot;dropping-particle&quot;:&quot;&quot;,&quot;non-dropping-particle&quot;:&quot;&quot;}],&quot;container-title&quot;:&quot;International Journal of Social Research Methodology: Theory and Practice&quot;,&quot;DOI&quot;:&quot;10.1080/1364557032000119616&quot;,&quot;ISSN&quot;:&quot;13645579&quot;,&quot;issued&quot;:{&quot;date-parts&quot;:[[2005,2]]},&quot;page&quot;:&quot;19-32&quot;,&quot;abstract&quot;:&quot;This paper focuses on scoping studies, an approach to reviewing the literature which to date has received little attention in the research methods literature. We distinguish between different types of scoping studies and indicate where these stand in relation to full systematic reviews. We outline a framework for conducting a scoping study based on our recent experiences of reviewing the literature on services for carers for people with mental health problems. Where appropriate, our approach to scoping the field is contrasted with the procedures followed in systematic reviews. We emphasize how including a consultation exercise in this sort of study may enhance the results, making them more useful to policy makers, practitioners and service users. Finally, we consider the advantages and limitations of the approach and suggest that a wider debate is called for about the role of the scoping study in relation to other types of literature reviews. © 2005 Taylor &amp; Francis Group Ltd.&quot;,&quot;issue&quot;:&quot;1&quot;,&quot;volume&quot;:&quot;8&quot;,&quot;container-title-short&quot;:&quot;&quot;},&quot;isTemporary&quot;:false}]},{&quot;citationID&quot;:&quot;MENDELEY_CITATION_9d4f1056-7548-4520-90d6-91fe3ee6b290&quot;,&quot;properties&quot;:{&quot;noteIndex&quot;:0},&quot;isEdited&quot;:false,&quot;manualOverride&quot;:{&quot;isManuallyOverridden&quot;:false,&quot;citeprocText&quot;:&quot;(Winter, 2023)&quot;,&quot;manualOverrideText&quot;:&quot;&quot;},&quot;citationTag&quot;:&quot;MENDELEY_CITATION_v3_eyJjaXRhdGlvbklEIjoiTUVOREVMRVlfQ0lUQVRJT05fOWQ0ZjEwNTYtNzU0OC00NTIwLTkwZDYtOTFmZTNlZTZiMjkw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6aff3743-4ea6-4c52-b7ae-d0d33ca15c4b&quot;,&quot;properties&quot;:{&quot;noteIndex&quot;:0},&quot;isEdited&quot;:false,&quot;manualOverride&quot;:{&quot;isManuallyOverridden&quot;:false,&quot;citeprocText&quot;:&quot;(Bolton and Delderfield, 2014)&quot;,&quot;manualOverrideText&quot;:&quot;&quot;},&quot;citationTag&quot;:&quot;MENDELEY_CITATION_v3_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&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c447d38a-b909-4e3c-b84a-829ca35f120b&quot;,&quot;properties&quot;:{&quot;noteIndex&quot;:0},&quot;isEdited&quot;:false,&quot;manualOverride&quot;:{&quot;isManuallyOverridden&quot;:false,&quot;citeprocText&quot;:&quot;(Noyes &lt;i&gt;et al.&lt;/i&gt;, 2021; Kovacs, 2022)&quot;,&quot;manualOverrideText&quot;:&quot;&quot;},&quot;citationTag&quot;:&quot;MENDELEY_CITATION_v3_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&quot;,&quot;citationItems&quot;:[{&quot;id&quot;:&quot;b10eb2a3-43d2-3d5b-bab4-c3cf95fb9d69&quot;,&quot;itemData&quot;:{&quot;type&quot;:&quot;thesis&quot;,&quot;id&quot;:&quot;b10eb2a3-43d2-3d5b-bab4-c3cf95fb9d69&quot;,&quot;title&quot;:&quot;Voice Pedagogy and the Choral Singer&quot;,&quot;author&quot;:[{&quot;family&quot;:&quot;Kovacs&quot;,&quot;given&quot;:&quot;J Scott&quot;,&quot;parse-names&quot;:false,&quot;dropping-particle&quot;:&quot;&quot;,&quot;non-dropping-particle&quot;:&quot;&quot;}],&quot;issued&quot;:{&quot;date-parts&quot;:[[2022]]},&quot;publisher-place&quot;:&quot;Seattle&quot;,&quot;publisher&quot;:&quot;University of Wales Trinity Saint David&quot;,&quot;container-title-short&quot;:&quot;&quot;},&quot;isTemporary&quot;:false},{&quot;id&quot;:&quot;e7e08562-9542-3580-b522-bce23eddea2e&quot;,&quot;itemData&quot;:{&quot;type&quot;:&quot;chapter&quot;,&quot;id&quot;:&quot;e7e08562-9542-3580-b522-bce23eddea2e&quot;,&quot;title&quot;:&quot;Chapter 21: Qualitative evidence&quot;,&quot;author&quot;:[{&quot;family&quot;:&quot;Noyes&quot;,&quot;given&quot;:&quot;Jane&quot;,&quot;parse-names&quot;:false,&quot;dropping-particle&quot;:&quot;&quot;,&quot;non-dropping-particle&quot;:&quot;&quot;},{&quot;family&quot;:&quot;Booth&quot;,&quot;given&quot;:&quot;Andrew&quot;,&quot;parse-names&quot;:false,&quot;dropping-particle&quot;:&quot;&quot;,&quot;non-dropping-particle&quot;:&quot;&quot;},{&quot;family&quot;:&quot;Cargo&quot;,&quot;given&quot;:&quot;Margaret&quot;,&quot;parse-names&quot;:false,&quot;dropping-particle&quot;:&quot;&quot;,&quot;non-dropping-particle&quot;:&quot;&quot;},{&quot;family&quot;:&quot;Flemming&quot;,&quot;given&quot;:&quot;Kate&quot;,&quot;parse-names&quot;:false,&quot;dropping-particle&quot;:&quot;&quot;,&quot;non-dropping-particle&quot;:&quot;&quot;},{&quot;family&quot;:&quot;Harden&quot;,&quot;given&quot;:&quot;Angela&quot;,&quot;parse-names&quot;:false,&quot;dropping-particle&quot;:&quot;&quot;,&quot;non-dropping-particle&quot;:&quot;&quot;},{&quot;family&quot;:&quot;Harris&quot;,&quot;given&quot;:&quot;Janet&quot;,&quot;parse-names&quot;:false,&quot;dropping-particle&quot;:&quot;&quot;,&quot;non-dropping-particle&quot;:&quot;&quot;},{&quot;family&quot;:&quot;Garside&quot;,&quot;given&quot;:&quot;Ruth&quot;,&quot;parse-names&quot;:false,&quot;dropping-particle&quot;:&quot;&quot;,&quot;non-dropping-particle&quot;:&quot;&quot;},{&quot;family&quot;:&quot;Hannes&quot;,&quot;given&quot;:&quot;Karin&quot;,&quot;parse-names&quot;:false,&quot;dropping-particle&quot;:&quot;&quot;,&quot;non-dropping-particle&quot;:&quot;&quot;},{&quot;family&quot;:&quot;Pantoja&quot;,&quot;given&quot;:&quot;Tomás&quot;,&quot;parse-names&quot;:false,&quot;dropping-particle&quot;:&quot;&quot;,&quot;non-dropping-particle&quot;:&quot;&quot;},{&quot;family&quot;:&quot;Thomas&quot;,&quot;given&quot;:&quot;James&quot;,&quot;parse-names&quot;:false,&quot;dropping-particle&quot;:&quot;&quot;,&quot;non-dropping-particle&quot;:&quot;&quot;}],&quot;container-title&quot;:&quot;Cochrane Handbook for Systematic Reviews of Interventions&quot;,&quot;URL&quot;:&quot;www.training.cochrane.org/handbook.&quot;,&quot;issued&quot;:{&quot;date-parts&quot;:[[2021]]},&quot;abstract&quot;:&quot;Key Points: • A qualitative evidence synthesis (commonly referred to as QES) can add value by providing decision makers with additional evidence to improve understanding of intervention complexity, contextual variations, implementation, and stakeholder preferences and experiences. • A qualitative evidence synthesis can be undertaken and integrated with a corresponding intervention review; or • Undertaken using a mixed-method design that integrates a qualitative evidence synthesis with an intervention review in a single protocol. • Methods for qualitative evidence synthesis are complex and continue to develop. Authors should always consult current methods guidance at methods.cochrane.org/qi. The potential contribution of qualitative evidence to decision making is well-established (Glenton et al 2016, Booth 2017, Carroll 2017). A synthesis of qualitative evidence can inform understanding of how interventions work by: • increasing understanding of a phenomenon of interest (e.g. women's conceptualization of what good antenatal care looks like); • identifying associations between the broader environment within which people live and the interventions that are implemented; • increasing understanding of the values and attitudes toward, and experiences of, health conditions and interventions by those who implement or receive them; and • providing a detailed understanding of the complexity of interventions and implementation, and their impacts and effects on different subgroups of people and the influence of individual and contextual characteristics within different contexts. The aim of this chapter is to provide authors (who already have experience of undertaking qualitative research and qualitative evidence synthesis) with additional guidance on undertaking a qualitative evidence synthesis that is subsequently&quot;,&quot;edition&quot;:&quot;Version 6.2&quot;,&quot;container-title-short&quot;:&quot;&quot;},&quot;isTemporary&quot;:false}]},{&quot;citationID&quot;:&quot;MENDELEY_CITATION_19c71024-ec3c-443b-8aa4-2780dba10c30&quot;,&quot;properties&quot;:{&quot;noteIndex&quot;:0},&quot;isEdited&quot;:false,&quot;manualOverride&quot;:{&quot;isManuallyOverridden&quot;:true,&quot;citeprocText&quot;:&quot;(Scott, 2022)&quot;,&quot;manualOverrideText&quot;:&quot;(2022)&quot;},&quot;citationTag&quot;:&quot;MENDELEY_CITATION_v3_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&quot;,&quot;citationItems&quot;:[{&quot;id&quot;:&quot;5b69d4e9-7081-33a1-bea3-386ddc724bf9&quot;,&quot;itemData&quot;:{&quot;type&quot;:&quot;article-journal&quot;,&quot;id&quot;:&quot;5b69d4e9-7081-33a1-bea3-386ddc724bf9&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DOI&quot;:&quot;10.1080/23268263.2022.2137972&quot;,&quot;ISSN&quot;:&quot;23268271&quot;,&quot;issued&quot;:{&quot;date-parts&quot;:[[2022]]},&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container-title-short&quot;:&quot;Voice Speech Rev&quot;},&quot;isTemporary&quot;:false}]},{&quot;citationID&quot;:&quot;MENDELEY_CITATION_7559f36d-ea16-4e4d-85d4-9130b1b52b22&quot;,&quot;properties&quot;:{&quot;noteIndex&quot;:0},&quot;isEdited&quot;:false,&quot;manualOverride&quot;:{&quot;isManuallyOverridden&quot;:true,&quot;citeprocText&quot;:&quot;(Bolton and Delderfield, 2014)&quot;,&quot;manualOverrideText&quot;:&quot;2014)&quot;},&quot;citationTag&quot;:&quot;MENDELEY_CITATION_v3_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&quot;,&quot;citationItems&quot;:[{&quot;id&quot;:&quot;714f8b74-284b-3d98-b1ed-7250549e90a1&quot;,&quot;itemData&quot;:{&quot;type&quot;:&quot;book&quot;,&quot;id&quot;:&quot;714f8b74-284b-3d98-b1ed-7250549e90a1&quot;,&quot;title&quot;:&quot;Reflective Practice: Writing and Professional Development&quot;,&quot;author&quot;:[{&quot;family&quot;:&quot;Bolton&quot;,&quot;given&quot;:&quot;Gillie&quot;,&quot;parse-names&quot;:false,&quot;dropping-particle&quot;:&quot;&quot;,&quot;non-dropping-particle&quot;:&quot;&quot;},{&quot;family&quot;:&quot;Delderfield&quot;,&quot;given&quot;:&quot;Russell&quot;,&quot;parse-names&quot;:false,&quot;dropping-particle&quot;:&quot;&quot;,&quot;non-dropping-particle&quot;:&quot;&quot;}],&quot;ISBN&quot;:&quot;978-1-5264-1170-9&quot;,&quot;issued&quot;:{&quot;date-parts&quot;:[[2014]]},&quot;publisher-place&quot;:&quot;London&quot;,&quot;edition&quot;:&quot;Fourth&quot;,&quot;publisher&quot;:&quot;SAGE Publications&quot;,&quot;container-title-short&quot;:&quot;&quot;},&quot;isTemporary&quot;:false}]},{&quot;citationID&quot;:&quot;MENDELEY_CITATION_a11783da-8d58-41fe-a7a7-b4e2929c7efa&quot;,&quot;properties&quot;:{&quot;noteIndex&quot;:0},&quot;isEdited&quot;:false,&quot;manualOverride&quot;:{&quot;isManuallyOverridden&quot;:false,&quot;citeprocText&quot;:&quot;(Boell and Cecez-Kecmanovic, 2010)&quot;,&quot;manualOverrideText&quot;:&quot;&quot;},&quot;citationTag&quot;:&quot;MENDELEY_CITATION_v3_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&quot;,&quot;citationItems&quot;:[{&quot;id&quot;:&quot;009623e0-74e0-37d6-ae89-93270ece9a6a&quot;,&quot;itemData&quot;:{&quot;type&quot;:&quot;article-journal&quot;,&quot;id&quot;:&quot;009623e0-74e0-37d6-ae89-93270ece9a6a&quot;,&quot;title&quot;:&quot;Literature reviews and the hermeneutic circle&quot;,&quot;author&quot;:[{&quot;family&quot;:&quot;Boell&quot;,&quot;given&quot;:&quot;Sebastian K.&quot;,&quot;parse-names&quot;:false,&quot;dropping-particle&quot;:&quot;&quot;,&quot;non-dropping-particle&quot;:&quot;&quot;},{&quot;family&quot;:&quot;Cecez-Kecmanovic&quot;,&quot;given&quot;:&quot;Dubravka&quot;,&quot;parse-names&quot;:false,&quot;dropping-particle&quot;:&quot;&quot;,&quot;non-dropping-particle&quot;:&quot;&quot;}],&quot;container-title&quot;:&quot;Australian Academic and Research Libraries&quot;,&quot;DOI&quot;:&quot;10.1080/00048623.2010.10721450&quot;,&quot;ISSN&quot;:&quot;00048623&quot;,&quot;issued&quot;:{&quot;date-parts&quot;:[[2010,6,1]]},&quot;page&quot;:&quot;129-144&quot;,&quot;abstract&quot;:&quot;Conducting a literature review is a vital part of any research. Library and information science (LIS) professionals often play a central role in supporting academics in their efforts to locate relevant publications and in teaching novice researchers skills associated with literature reviews. This paper examines literature review processes with the aim of contributing to a better understanding of their complexity and uncertainty and to propose a new approach to literature reviews: one capable of dealing with such complexity and uncertainty. © 2010 Australian Library and Information Association Ltd.&quot;,&quot;issue&quot;:&quot;2&quot;,&quot;volume&quot;:&quot;41&quot;,&quot;container-title-short&quot;:&quot;&quot;},&quot;isTemporary&quot;:false}]},{&quot;citationID&quot;:&quot;MENDELEY_CITATION_f3b76164-3316-4ace-8db6-2f91cd498cb4&quot;,&quot;properties&quot;:{&quot;noteIndex&quot;:0},&quot;isEdited&quot;:false,&quot;manualOverride&quot;:{&quot;isManuallyOverridden&quot;:false,&quot;citeprocText&quot;:&quot;(Winter, 2023)&quot;,&quot;manualOverrideText&quot;:&quot;&quot;},&quot;citationTag&quot;:&quot;MENDELEY_CITATION_v3_eyJjaXRhdGlvbklEIjoiTUVOREVMRVlfQ0lUQVRJT05fZjNiNzYxNjQtMzMxNi00YWNlLThkYjYtMmY5MWNkNDk4Y2I0IiwicHJvcGVydGllcyI6eyJub3RlSW5kZXgiOjB9LCJpc0VkaXRlZCI6ZmFsc2UsIm1hbnVhbE92ZXJyaWRlIjp7ImlzTWFudWFsbHlPdmVycmlkZGVuIjpmYWxzZSwiY2l0ZXByb2NUZXh0IjoiKFdpbnRlciwgMjAyMykiLCJtYW51YWxPdmVycmlkZVRleHQiOiIifSwiY2l0YXRpb25JdGVtcyI6W3siaWQiOiI0ZDcwNTc2Yy0zNzg4LTNhMzgtYjgxOC01MzYzOTEzMDU0NTAiLCJpdGVtRGF0YSI6eyJ0eXBlIjoiYXJ0aWNsZS1qb3VybmFsIiwiaWQiOiI0ZDcwNTc2Yy0zNzg4LTNhMzgtYjgxOC01MzYzOTEzMDU0NTA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4d70576c-3788-3a38-b818-536391305450&quot;,&quot;itemData&quot;:{&quot;type&quot;:&quot;article-journal&quot;,&quot;id&quot;:&quot;4d70576c-3788-3a38-b818-536391305450&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d2e9957b-ba64-4097-bbd3-535eb11aa710&quot;,&quot;properties&quot;:{&quot;noteIndex&quot;:0},&quot;isEdited&quot;:false,&quot;manualOverride&quot;:{&quot;isManuallyOverridden&quot;:true,&quot;citeprocText&quot;:&quot;(Kovacs, 2023)&quot;,&quot;manualOverrideText&quot;:&quot;(Kovacs, 2023, p.8)&quot;},&quot;citationTag&quot;:&quot;MENDELEY_CITATION_v3_eyJjaXRhdGlvbklEIjoiTUVOREVMRVlfQ0lUQVRJT05fZDJlOTk1N2ItYmE2NC00MDk3LWJiZDMtNTM1ZWIxMWFhNzEwIiwicHJvcGVydGllcyI6eyJub3RlSW5kZXgiOjB9LCJpc0VkaXRlZCI6ZmFsc2UsIm1hbnVhbE92ZXJyaWRlIjp7ImlzTWFudWFsbHlPdmVycmlkZGVuIjp0cnVlLCJjaXRlcHJvY1RleHQiOiIoS292YWNzLCAyMDIzKSIsIm1hbnVhbE92ZXJyaWRlVGV4dCI6IihLb3ZhY3MsIDIwMjMsIHAuOC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V19&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citationID&quot;:&quot;MENDELEY_CITATION_3f05ef2d-b4ae-4733-b36e-1996dfd06c44&quot;,&quot;properties&quot;:{&quot;noteIndex&quot;:0},&quot;isEdited&quot;:false,&quot;manualOverride&quot;:{&quot;isManuallyOverridden&quot;:false,&quot;citeprocText&quot;:&quot;(Kirsh &lt;i&gt;et al.&lt;/i&gt;, 2013)&quot;,&quot;manualOverrideText&quot;:&quot;&quot;},&quot;citationTag&quot;:&quot;MENDELEY_CITATION_v3_eyJjaXRhdGlvbklEIjoiTUVOREVMRVlfQ0lUQVRJT05fM2YwNWVmMmQtYjRhZS00NzMzLWIzNmUtMTk5NmRmZDA2YzQ0IiwicHJvcGVydGllcyI6eyJub3RlSW5kZXgiOjB9LCJpc0VkaXRlZCI6ZmFsc2UsIm1hbnVhbE92ZXJyaWRlIjp7ImlzTWFudWFsbHlPdmVycmlkZGVuIjpmYWxzZSwiY2l0ZXByb2NUZXh0IjoiKEtpcnNoIDxpPmV0IGFsLjwvaT4sIDIwMT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1dfQ==&quot;,&quot;citationItems&quot;:[{&quot;id&quot;:&quot;3ac1ece9-7515-3faa-bc22-af19e56eeaed&quot;,&quot;itemData&quot;:{&quot;type&quot;:&quot;article-journal&quot;,&quot;id&quot;:&quot;3ac1ece9-7515-3faa-bc22-af19e56eeaed&quot;,&quot;title&quot;:&quot;Factors associated with singers' perceptions of choral singing well-being&quot;,&quot;author&quot;:[{&quot;family&quot;:&quot;Kirsh&quot;,&quot;given&quot;:&quot;Elliana R.&quot;,&quot;parse-names&quot;:false,&quot;dropping-particle&quot;:&quot;&quot;,&quot;non-dropping-particle&quot;:&quot;&quot;},{&quot;family&quot;:&quot;Leer&quot;,&quot;given&quot;:&quot;Eva&quot;,&quot;parse-names&quot;:false,&quot;dropping-particle&quot;:&quot;&quot;,&quot;non-dropping-particle&quot;:&quot;Van&quot;},{&quot;family&quot;:&quot;Phero&quot;,&quot;given&quot;:&quot;Heidi J.&quot;,&quot;parse-names&quot;:false,&quot;dropping-particle&quot;:&quot;&quot;,&quot;non-dropping-particle&quot;:&quot;&quot;},{&quot;family&quot;:&quot;Xie&quot;,&quot;given&quot;:&quot;Changchun&quot;,&quot;parse-names&quot;:false,&quot;dropping-particle&quot;:&quot;&quot;,&quot;non-dropping-particle&quot;:&quot;&quot;},{&quot;family&quot;:&quot;Khosla&quot;,&quot;given&quot;:&quot;Sid&quot;,&quot;parse-names&quot;:false,&quot;dropping-particle&quot;:&quot;&quot;,&quot;non-dropping-particle&quot;:&quot;&quot;}],&quot;container-title&quot;:&quot;Journal of Voice&quot;,&quot;DOI&quot;:&quot;10.1016/j.jvoice.2013.06.004&quot;,&quot;ISSN&quot;:&quot;18734588&quot;,&quot;PMID&quot;:&quot;24119639&quot;,&quot;issued&quot;:{&quot;date-parts&quot;:[[2013]]},&quot;page&quot;:&quot;786.e25-786.e32&quot;,&quot;abstract&quot;:&quot;Objectives Choral singing is a popular vocational pastime across cultures. The potential health benefits associated with choral singing, including positive effect on well-being, are a topic of interest in health research. However, anecdotal reports from voice professionals suggest that the unique demands of choral singing may enforce unhealthy singing habits. This study explores suboptimal vocal behaviors that are sometimes associated with choral singing, which include singing outside comfortable pitch range, singing too loudly, and singing too softly for blend. Method The relationships between suboptimal choral singing habits, vocal warm-ups (WUs), vocal fatigue, and singing-related well-being were assessed via a 14-item Likert-based response format questionnaire. Participants consisted of 196 attendees of the international World Choir Games. The final study group consisted of 53 male and 143 female international amateur singers aged 10-70. Results Results indicated a positive correlation between vocal fatigue and suboptimal singing behaviors (r = 0.34, P &lt; 0.0001). Participants who did not engage in suboptimal singing behavior experienced increased singing-related well-being (r = -0.32, P &lt; 0.0001, N = 141). Vocal WUs were not related to vocal fatigue or singing well-being. Substantially, more participants from this demographic preferred choir over solo singing (X2[1, N = 196] = 22.93, P &lt; 0.0001). Conclusion Suboptimal choral singing behaviors may result in vocal fatigue and reduction of choral singing well-being and should therefore be considered when examining the effect of choral singing on singing-related well-being and health. Future research will compare the amateurs' perceptions of choral singing with perceptions from professional singers and will look at determinants of choral singing well-being. © 2013 The Voice Foundation.&quot;,&quot;publisher&quot;:&quot;Mosby Inc.&quot;,&quot;issue&quot;:&quot;6&quot;,&quot;volume&quot;:&quot;27&quot;,&quot;container-title-short&quot;:&quot;&quot;},&quot;isTemporary&quot;:false}]},{&quot;citationID&quot;:&quot;MENDELEY_CITATION_4edfad85-a95a-4546-80cf-d45096804902&quot;,&quot;properties&quot;:{&quot;noteIndex&quot;:0},&quot;isEdited&quot;:false,&quot;manualOverride&quot;:{&quot;isManuallyOverridden&quot;:true,&quot;citeprocText&quot;:&quot;(Linville, 1996)&quot;,&quot;manualOverrideText&quot;:&quot;(1996)&quot;},&quot;citationTag&quot;:&quot;MENDELEY_CITATION_v3_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&quot;,&quot;citationItems&quot;:[{&quot;id&quot;:&quot;11777a7f-f077-342d-9814-80e065c66b78&quot;,&quot;itemData&quot;:{&quot;type&quot;:&quot;article-journal&quot;,&quot;id&quot;:&quot;11777a7f-f077-342d-9814-80e065c66b78&quot;,&quot;title&quot;:&quot;The Sound of Senescence&quot;,&quot;author&quot;:[{&quot;family&quot;:&quot;Linville&quot;,&quot;given&quot;:&quot;Sue Ellen&quot;,&quot;parse-names&quot;:false,&quot;dropping-particle&quot;:&quot;&quot;,&quot;non-dropping-particle&quot;:&quot;&quot;}],&quot;container-title&quot;:&quot;Journal of Voice&quot;,&quot;issued&quot;:{&quot;date-parts&quot;:[[1996]]},&quot;page&quot;:&quot;190-200&quot;,&quot;abstract&quot;:&quot;This paper draws together findings of recent studies examining changes in voice with aging. Listeners' accuracy in perceiving age from voice is discussed, along with changes in speaking fundamental frequency, fundamental frequency stability, temporal aspects of speech, and resonance features of voice with aging. Descriptions are provided of differences in glottal gap configuration as a function of age and gender. In addition, acoustic/temporal measures that have been demonstrated to correlate with perceived age estimates are presented. Key Words: Vocal aging-Perceiving age from voice-Changes in voice with aging. Over the years, much time and energy has been devoted to studying the changes in voice that occur normally as individuals age. The question of interest to researchers has been \&quot;what are the vocal characteristics that result in speakers sounding old\&quot;? It is the intent of this paper to shed some light on this question by tying together some recent research examining age-related changes in voice. First, current knowledge related to perceptual aspects of vocal age will be examined: (a) listeners' accuracy at judging age from samples of voice, and (b) the features of voice and speech listeners have reported using to judge the age of a speaker. Next, age-related acoustic changes in voice and physiological changes in the larynx are detailed, followed by changes in the temporal aspects of speech with aging. As each of these aspects of aging voice is presented, an attempt is made to refer back to the issue of perceived age in order to associate actual age changes with perceived age estimates.&quot;,&quot;issue&quot;:&quot;2&quot;,&quot;volume&quot;:&quot;10&quot;,&quot;container-title-short&quot;:&quot;&quot;},&quot;isTemporary&quot;:false}]},{&quot;citationID&quot;:&quot;MENDELEY_CITATION_e7dfe550-ce1b-4b9b-b9c0-ce86e8976264&quot;,&quot;properties&quot;:{&quot;noteIndex&quot;:0},&quot;isEdited&quot;:false,&quot;manualOverride&quot;:{&quot;isManuallyOverridden&quot;:false,&quot;citeprocText&quot;:&quot;(McGarey &lt;i&gt;et al.&lt;/i&gt;, 2021)&quot;,&quot;manualOverrideText&quot;:&quot;&quot;},&quot;citationTag&quot;:&quot;MENDELEY_CITATION_v3_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&quot;,&quot;citationItems&quot;:[{&quot;id&quot;:&quot;bc529fd1-14ed-3424-9395-da83b8320b25&quot;,&quot;itemData&quot;:{&quot;type&quot;:&quot;article-journal&quot;,&quot;id&quot;:&quot;bc529fd1-14ed-3424-9395-da83b8320b25&quot;,&quot;title&quot;:&quot;Correlation of Glottic Gap and Voice Impairment in Presbyphonia&quot;,&quot;author&quot;:[{&quot;family&quot;:&quot;McGarey&quot;,&quot;given&quot;:&quot;Patrick O.&quot;,&quot;parse-names&quot;:false,&quot;dropping-particle&quot;:&quot;&quot;,&quot;non-dropping-particle&quot;:&quot;&quot;},{&quot;family&quot;:&quot;Bitar&quot;,&quot;given&quot;:&quot;Ryan&quot;,&quot;parse-names&quot;:false,&quot;dropping-particle&quot;:&quot;&quot;,&quot;non-dropping-particle&quot;:&quot;&quot;},{&quot;family&quot;:&quot;Hughes&quot;,&quot;given&quot;:&quot;Charlotte K.&quot;,&quot;parse-names&quot;:false,&quot;dropping-particle&quot;:&quot;&quot;,&quot;non-dropping-particle&quot;:&quot;&quot;},{&quot;family&quot;:&quot;Hodson&quot;,&quot;given&quot;:&quot;Noah&quot;,&quot;parse-names&quot;:false,&quot;dropping-particle&quot;:&quot;&quot;,&quot;non-dropping-particle&quot;:&quot;&quot;},{&quot;family&quot;:&quot;Harris&quot;,&quot;given&quot;:&quot;Edward A.&quot;,&quot;parse-names&quot;:false,&quot;dropping-particle&quot;:&quot;&quot;,&quot;non-dropping-particle&quot;:&quot;&quot;},{&quot;family&quot;:&quot;Dominguez&quot;,&quot;given&quot;:&quot;Laura M.&quot;,&quot;parse-names&quot;:false,&quot;dropping-particle&quot;:&quot;&quot;,&quot;non-dropping-particle&quot;:&quot;&quot;},{&quot;family&quot;:&quot;Dion&quot;,&quot;given&quot;:&quot;Gregory R.&quot;,&quot;parse-names&quot;:false,&quot;dropping-particle&quot;:&quot;&quot;,&quot;non-dropping-particle&quot;:&quot;&quot;},{&quot;family&quot;:&quot;Simpson&quot;,&quot;given&quot;:&quot;C. Blake&quot;,&quot;parse-names&quot;:false,&quot;dropping-particle&quot;:&quot;&quot;,&quot;non-dropping-particle&quot;:&quot;&quot;}],&quot;container-title&quot;:&quot;Laryngoscope&quot;,&quot;DOI&quot;:&quot;10.1002/lary.29068&quot;,&quot;ISSN&quot;:&quot;15314995&quot;,&quot;PMID&quot;:&quot;32902880&quot;,&quot;issued&quot;:{&quot;date-parts&quot;:[[2021,7,1]]},&quot;page&quot;:&quot;1594-1598&quot;,&quot;abstract&quot;:&quot;Objective/Hypothesis: The objective of this study was to investigate the glottic gap area as a significant marker for the severity of presbyphonia as it relates to patient-reported outcome measures (Voice Handicap Index-10 [VHI-10]) and stroboscopic findings. Study Design: Retrospective case-control study conducted in an academic tertiary voice center. Methods: Patients seen at a tertiary voice clinic who were diagnosed with presbyphonia without other organic laryngeal pathology from January 2014 to December 2017 were included. Clinical data and laryngeal videostroboscopy videos were collected. Still images at the point of vocal process approximation during adduction were captured, and the glottic gap area was measured using ImageJ. These were compared to a control cohort. Correlations were made using Wilcoxon rank sum test, Mann–Whitney U test, and Pearson correlation coefficients. Results: Thirty-three patients were included. Inter-rater reliability of glottic area measurement was strong (intraclass correlation coefficient = 0.73, P &lt;.001). Compared to controls, presbyphonia patients had a larger glottic gap area (P &lt;.001) and greater open-phase quotient on laryngeal videostroboscopy (P &lt;.001). Larger glottic gap area did not correlate with patient-reported vocal function as measured by VHI-10 (P =.79) and did not correlate with presence of secondary muscle tension dysphonia (P =.99). In the presbyphonia cohort, the glottic gap area did not correlate with age (P =.29). Conclusions: Glottic gap area at the point of vocal process approximation during phonation can be reliably measured. Patients with presbyphonia have a larger glottic gap area and greater open-phase quotient on stroboscopy, but these do not correlate with patient-reported voice impairment or the presence of secondary muscle tension dysphonia (MTD). These data suggest that dysphonia severity in presbyphonia is not fully explained by a glottic gap or secondary MTD alone. Level of Evidence: 4 Laryngoscope, 131:1594–1598, 2021.&quot;,&quot;publisher&quot;:&quot;John Wiley and Sons Inc&quot;,&quot;issue&quot;:&quot;7&quot;,&quot;volume&quot;:&quot;131&quot;,&quot;container-title-short&quot;:&quot;&quot;},&quot;isTemporary&quot;:false}]},{&quot;citationID&quot;:&quot;MENDELEY_CITATION_2bcd6b42-b057-405c-b886-9443e3febcdc&quot;,&quot;properties&quot;:{&quot;noteIndex&quot;:0},&quot;isEdited&quot;:false,&quot;manualOverride&quot;:{&quot;isManuallyOverridden&quot;:false,&quot;citeprocText&quot;:&quot;(Ferrand, 2002; Prakup, 2012; Eichhorn &lt;i&gt;et al.&lt;/i&gt;, 2018; Schultz &lt;i&gt;et al.&lt;/i&gt;, 2023)&quot;,&quot;manualOverrideText&quot;:&quot;&quot;},&quot;citationTag&quot;:&quot;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&quot;,&quot;citationItems&quot;:[{&quot;id&quot;:&quot;bdc5bcd9-eac1-339a-941c-964f8749588f&quot;,&quot;itemData&quot;:{&quot;type&quot;:&quot;article-journal&quot;,&quot;id&quot;:&quot;bdc5bcd9-eac1-339a-941c-964f8749588f&quot;,&quot;title&quot;:&quot;Effects of Aging on Vocal Fundamental Frequency and Vowel Formants in Men and Women&quot;,&quot;author&quot;:[{&quot;family&quot;:&quot;Eichhorn&quot;,&quot;given&quot;:&quot;Julie Traub&quot;,&quot;parse-names&quot;:false,&quot;dropping-particle&quot;:&quot;&quot;,&quot;non-dropping-particle&quot;:&quot;&quot;},{&quot;family&quot;:&quot;Kent&quot;,&quot;given&quot;:&quot;Raymond D.&quot;,&quot;parse-names&quot;:false,&quot;dropping-particle&quot;:&quot;&quot;,&quot;non-dropping-particle&quot;:&quot;&quot;},{&quot;family&quot;:&quot;Austin&quot;,&quot;given&quot;:&quot;Diane&quot;,&quot;parse-names&quot;:false,&quot;dropping-particle&quot;:&quot;&quot;,&quot;non-dropping-particle&quot;:&quot;&quot;},{&quot;family&quot;:&quot;Vorperian&quot;,&quot;given&quot;:&quot;Houri K.&quot;,&quot;parse-names&quot;:false,&quot;dropping-particle&quot;:&quot;&quot;,&quot;non-dropping-particle&quot;:&quot;&quot;}],&quot;container-title&quot;:&quot;Journal of Voice&quot;,&quot;DOI&quot;:&quot;10.1016/j.jvoice.2017.08.003&quot;,&quot;ISSN&quot;:&quot;18734588&quot;,&quot;PMID&quot;:&quot;28864082&quot;,&quot;issued&quot;:{&quot;date-parts&quot;:[[2018,9,1]]},&quot;page&quot;:&quot;644.e1-644.e9&quot;,&quot;abstract&quot;:&quot;Purpose: This study reports data on vocal fundamental frequency (fo) and the first four formant frequencies (F1, F2, F3, F4) for four vowels produced by speakers in three adult age cohorts, in a test of the null hypothesis that there are no age-related changes in these variables. Participants were 43 men and 53 women between the ages of 20 and 92 years. Results: The most consistent age-related effect was a decrease in fo for women. Significant differences in F1, F2, and F3 were vowel-specific for both sexes. No significant differences were observed for the highest formant F4. Conclusions: Women experience a significant decrease in fo, which is likely related to menopause. Formant frequencies of the corner vowels change little across several decades of adult life, either because physiological aging has small effects on these variables or because individuals compensate for age-related changes in anatomy and physiology.&quot;,&quot;publisher&quot;:&quot;Mosby Inc.&quot;,&quot;issue&quot;:&quot;5&quot;,&quot;volume&quot;:&quot;32&quot;,&quot;container-title-short&quot;:&quot;&quot;},&quot;isTemporary&quot;:false},{&quot;id&quot;:&quot;0c24962d-4e9f-3db3-a658-e97521c61dbf&quot;,&quot;itemData&quot;:{&quot;type&quot;:&quot;article-journal&quot;,&quot;id&quot;:&quot;0c24962d-4e9f-3db3-a658-e97521c61dbf&quot;,&quot;title&quot;:&quot;A Cross-sectional Study of Perceptual and Acoustic Voice Characteristics in Healthy Aging&quot;,&quot;author&quot;:[{&quot;family&quot;:&quot;Schultz&quot;,&quot;given&quot;:&quot;Benjamin G.&quot;,&quot;parse-names&quot;:false,&quot;dropping-particle&quot;:&quot;&quot;,&quot;non-dropping-particle&quot;:&quot;&quot;},{&quot;family&quot;:&quot;Rojas&quot;,&quot;given&quot;:&quot;Sandra&quot;,&quot;parse-names&quot;:false,&quot;dropping-particle&quot;:&quot;&quot;,&quot;non-dropping-particle&quot;:&quot;&quot;},{&quot;family&quot;:&quot;St John&quot;,&quot;given&quot;:&quot;Miya&quot;,&quot;parse-names&quot;:false,&quot;dropping-particle&quot;:&quot;&quot;,&quot;non-dropping-particle&quot;:&quot;&quot;},{&quot;family&quot;:&quot;Kefalianos&quot;,&quot;given&quot;:&quot;Elaina&quot;,&quot;parse-names&quot;:false,&quot;dropping-particle&quot;:&quot;&quot;,&quot;non-dropping-particle&quot;:&quot;&quot;},{&quot;family&quot;:&quot;Vogel&quot;,&quot;given&quot;:&quot;Adam P.&quot;,&quot;parse-names&quot;:false,&quot;dropping-particle&quot;:&quot;&quot;,&quot;non-dropping-particle&quot;:&quot;&quot;}],&quot;container-title&quot;:&quot;Journal of Voice&quot;,&quot;DOI&quot;:&quot;10.1016/j.jvoice.2021.06.007&quot;,&quot;ISSN&quot;:&quot;18734588&quot;,&quot;PMID&quot;:&quot;34272139&quot;,&quot;issued&quot;:{&quot;date-parts&quot;:[[2023,11,1]]},&quot;page&quot;:&quot;969.e23-969.e41&quot;,&quot;abstract&quot;:&quot;Purpose: The human voice qualitatively changes across the lifespan. Although some of these vocal changes may be pathologic, other changes likely reflect natural physiological aging. Normative data for voice characteristics in healthy aging is limited and disparate studies have used a range of different acoustic features, some of which are implicated in pathologic voice changes. We examined the perceptual and acoustic features that predict healthy aging. Method: Participants (N = 150) aged between 50 and 92 years performed a sustained vowel task. Acoustic features were measured using the Multi-Dimensional Voice Program and the Analysis of Dysphonia in Speech and Voice. We used forward and backward variable elimination techniques based on the Bayesian information criterion and linear regression to assess which of these acoustic features predict age and perceptual features. Hearing thresholds were determined using pure-tone audiometry tests at frequencies 250 Hz, 500 Hz, 1000 Hz, 2000 Hz, and 4000 Hz. We further explored potential relationships between these acoustic features and clinical assessments of voice quality using the Consensus Auditory-Perceptual Evaluation of Voice. Results: Chronological age was significantly predicted by greater voice turbulence, variability of cepstral fundamental frequency, low relative to high spectral energy, and cepstral intensity. When controlling for hearing loss, age was significantly predicted by amplitude perturbations and cepstral intensity. Clinical assessments of voice indicated perceptual characteristics of speech were predicted by different acoustic features. For example, breathiness was predicted by the soft phonation index, mean cepstral peak prominence, mean low-high spectral ratio, and mean cepstral intensity. Conclusions: Findings suggest that acoustic features that predict healthy aging are different than those previously reported for the pathologic voice. We propose a model of healthy and pathologic voice development in which voice characteristics are mediated by the inability to monitor vocal productions associated with age-related hearing loss. This normative data of healthy vocal aging may assist in separating voice pathologies from healthy aging.&quot;,&quot;publisher&quot;:&quot;Elsevier Inc.&quot;,&quot;issue&quot;:&quot;6&quot;,&quot;volume&quot;:&quot;37&quot;,&quot;container-title-short&quot;:&quot;&quot;},&quot;isTemporary&quot;:false},{&quot;id&quot;:&quot;f1f2e04f-f389-3714-a4b2-537a791597df&quot;,&quot;itemData&quot;:{&quot;type&quot;:&quot;article-journal&quot;,&quot;id&quot;:&quot;f1f2e04f-f389-3714-a4b2-537a791597df&quot;,&quot;title&quot;:&quot;Acoustic measures of the voices of older singers and nonsingers&quot;,&quot;author&quot;:[{&quot;family&quot;:&quot;Prakup&quot;,&quot;given&quot;:&quot;Barbara&quot;,&quot;parse-names&quot;:false,&quot;dropping-particle&quot;:&quot;&quot;,&quot;non-dropping-particle&quot;:&quot;&quot;}],&quot;container-title&quot;:&quot;Journal of Voice&quot;,&quot;DOI&quot;:&quot;10.1016/j.jvoice.2011.05.007&quot;,&quot;ISSN&quot;:&quot;08921997&quot;,&quot;PMID&quot;:&quot;21889299&quot;,&quot;issued&quot;:{&quot;date-parts&quot;:[[2012,5]]},&quot;page&quot;:&quot;341-350&quot;,&quot;abstract&quot;:&quot;Objectives: This study investigated whether there were differences in the acoustic measures of fundamental frequency (Fo), jitter, intensity, and shimmer of older amateur singers and nonsingers and whether there were significant correlations between these acoustic measurements and listener judgments of speaker age. Methods: Acoustic measurements were obtained on 60 speaker participants from a sustained vowel production. Study participants included 30 male and female singers and 30 male and female nonsingers between the ages of 65 and 80 years. In addition, 10 speech-language pathology graduate students were recruited as listener participants to estimate the age of speaker participants from recorded vowel sounds. Results: The results of this study indicate that participants were perceived as significantly younger than their real ages, and male and female singers were perceived to be significantly younger than male and female nonsingers. Significant differences were found between male and female singers and nonsingers regarding jitter and intensity, with singers displaying significantly less jitter and significantly greater intensity than nonsingers. Perceived age was found to be related to jitter in male singers and nonsingers and female singers. Perceived age was found to be related to intensity in female nonsingers. No statistically significant differences were found between singers and nonsingers regarding Fo or shimmer. No significant correlations were found between perceived age and intensity in male singers, male nonsingers, or female singers. Conclusions: Acoustic and auditory-perceptual features of the aging voice appear to be factors associated with participation in amateur singing. © 2012 The Voice Foundation.&quot;,&quot;issue&quot;:&quot;3&quot;,&quot;volume&quot;:&quot;26&quot;,&quot;container-title-short&quot;:&quot;&quot;},&quot;isTemporary&quot;:false},{&quot;id&quot;:&quot;7db7b4a0-0abb-3e0d-9224-4f2e8cb75432&quot;,&quot;itemData&quot;:{&quot;type&quot;:&quot;article-journal&quot;,&quot;id&quot;:&quot;7db7b4a0-0abb-3e0d-9224-4f2e8cb75432&quot;,&quot;title&quot;:&quot;Harmonics-to-Noise Ratio: An Index of Vocal Aging&quot;,&quot;author&quot;:[{&quot;family&quot;:&quot;Ferrand&quot;,&quot;given&quot;:&quot;Caroleq&quot;,&quot;parse-names&quot;:false,&quot;dropping-particle&quot;:&quot;&quot;,&quot;non-dropping-particle&quot;:&quot;&quot;}],&quot;container-title&quot;:&quot;Journal of Voice&quot;,&quot;issued&quot;:{&quot;date-parts&quot;:[[2002]]},&quot;page&quot;:&quot;480-487&quot;,&quot;issue&quot;:&quot;4&quot;,&quot;volume&quot;:&quot;16&quot;,&quot;container-title-short&quot;:&quot;&quot;},&quot;isTemporary&quot;:false}]},{&quot;citationID&quot;:&quot;MENDELEY_CITATION_42b9ec85-21a2-403f-bd3f-2b548ce9bb8f&quot;,&quot;properties&quot;:{&quot;noteIndex&quot;:0},&quot;isEdited&quot;:false,&quot;manualOverride&quot;:{&quot;isManuallyOverridden&quot;:true,&quot;citeprocText&quot;:&quot;(Bloch and Behrman, 2001; Pontes, Brasolotto and Behlau, 2005; Çiyiltepe and Şenkal, 2017; McGarey &lt;i&gt;et al.&lt;/i&gt;, 2021; Desjardins &lt;i&gt;et al.&lt;/i&gt;, 2022b, 2022a)&quot;,&quot;manualOverrideText&quot;:&quot;(Bloch and Behrman, 2001; Pontes, Brasolotto, and Behlau, 2005; Çiyiltepe and Şenkal, 2017; McGarey et al., 2021; Desjardins et al., 2022b, 2022a)&quot;},&quot;citationTag&quot;:&quot;MENDELEY_CITATION_v3_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&quot;,&quot;citationItems&quot;:[{&quot;id&quot;:&quot;2d19685c-5124-3016-8b43-f79664a7d396&quot;,&quot;itemData&quot;:{&quot;type&quot;:&quot;article-journal&quot;,&quot;id&quot;:&quot;2d19685c-5124-3016-8b43-f79664a7d396&quot;,&quot;title&quot;:&quot;Voice and Respiratory Characteristics of Men and Women Seeking Treatment for Presbyphonia&quot;,&quot;author&quot;:[{&quot;family&quot;:&quot;Desjardins&quot;,&quot;given&quot;:&quot;Maude&quot;,&quot;parse-names&quot;:false,&quot;dropping-particle&quot;:&quot;&quot;,&quot;non-dropping-particle&quot;:&quot;&quot;},{&quot;family&quot;:&quot;Halstead&quot;,&quot;given&quot;:&quot;Lucinda&quot;,&quot;parse-names&quot;:false,&quot;dropping-particle&quot;:&quot;&quot;,&quot;non-dropping-particle&quot;:&quot;&quot;},{&quot;family&quot;:&quot;Simpson&quot;,&quot;given&quot;:&quot;Annie&quot;,&quot;parse-names&quot;:false,&quot;dropping-particle&quot;:&quot;&quot;,&quot;non-dropping-particle&quot;:&quot;&quot;},{&quot;family&quot;:&quot;Flume&quot;,&quot;given&quot;:&quot;Patrick&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DOI&quot;:&quot;10.1016/j.jvoice.2020.08.040&quot;,&quot;ISSN&quot;:&quot;18734588&quot;,&quot;PMID&quot;:&quot;33172730&quot;,&quot;issued&quot;:{&quot;date-parts&quot;:[[2022,9,1]]},&quot;page&quot;:&quot;673-684&quot;,&quot;abstract&quot;:&quot;Background and Objectives: Impaired respiratory function could potentially explain why some older speakers experience voice-related handicap whereas others do not, despite presenting with similar age-related laryngeal characteristics. The objectives of this study were therefore to (1) describe voice and respiratory function across men and women in a sample of treatment-seeking patients with presbyphonia; (2) assess how respiratory function differed from the general elderly population, based on normative data; and 3) discuss how respiratory function may play a role in the development of voice symptoms across men and women. Methods: Twenty one participants with presbyphonia underwent respiratory assessments (spirometry and respiratory muscle strength testing) in addition to standard of care voice assessments. Respiratory variables included forced vital capacity (FVC), forced expiratory volume in one second (FEV1), FEV1/FVC, maximum inspiratory pressure (MIP), and maximum expiratory pressure (MEP). Results: Voice features were consistent with the diagnosis of presbyphonia and values did not different significantly between males and females, although some trends were noted. Regarding respiratory variables, one-third of the participants (n = 7) presented with FVC and FEV1 less than 80% of predicted, and 57% (n = 12) were &lt;90% of predicted. Nine percent of the males (n = 1) and none of the females had a MIP below the lower limit of normal (LLN) expected for their age, sex, and weight. Eighteen percent of the males (n = 2) and 20% of the females (n = 2) fell below the LLN for MEP. Conclusion: Our sample of participants with presbyphonia included a non-negligible proportion of patients with decreased percent predicted values of FVC and FEV1, and with respiratory muscle strength (MEP) below the LLN. Standardized values of pulmonary function were not different across sexes, indicative of a similar respiratory health. However, a lower raw pulmonary function and respiratory muscle strength in women may compound laryngeal changes and have an impact on perceived voice-related handicap. Together, findings warrant further studies to explore the impact of decreased respiratory function on voice and, ultimately, on the response to voice therapy in patients with presbyphonia.&quot;,&quot;publisher&quot;:&quot;Elsevier Inc.&quot;,&quot;issue&quot;:&quot;5&quot;,&quot;volume&quot;:&quot;36&quot;,&quot;container-title-short&quot;:&quot;&quot;},&quot;isTemporary&quot;:false},{&quot;id&quot;:&quot;83397c45-18ed-3885-ab4e-737a006cee15&quot;,&quot;itemData&quot;:{&quot;type&quot;:&quot;article-journal&quot;,&quot;id&quot;:&quot;83397c45-18ed-3885-ab4e-737a006cee15&quot;,&quot;title&quot;:&quot;The Impact of Respiratory Function on Voice in Patients with Presbyphonia&quot;,&quot;author&quot;:[{&quot;family&quot;:&quot;Desjardins&quot;,&quot;given&quot;:&quot;Maude&quot;,&quot;parse-names&quot;:false,&quot;dropping-particle&quot;:&quot;&quot;,&quot;non-dropping-particle&quot;:&quot;&quot;},{&quot;family&quot;:&quot;Halstead&quot;,&quot;given&quot;:&quot;Lucinda&quot;,&quot;parse-names&quot;:false,&quot;dropping-particle&quot;:&quot;&quot;,&quot;non-dropping-particle&quot;:&quot;&quot;},{&quot;family&quot;:&quot;Simpson&quot;,&quot;given&quot;:&quot;Annie&quot;,&quot;parse-names&quot;:false,&quot;dropping-particle&quot;:&quot;&quot;,&quot;non-dropping-particle&quot;:&quot;&quot;},{&quot;family&quot;:&quot;Flume&quot;,&quot;given&quot;:&quot;Patrick&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DOI&quot;:&quot;10.1016/j.jvoice.2020.05.027&quot;,&quot;ISSN&quot;:&quot;18734588&quot;,&quot;PMID&quot;:&quot;32641221&quot;,&quot;issued&quot;:{&quot;date-parts&quot;:[[2022,3,1]]},&quot;page&quot;:&quot;256-271&quot;,&quot;abstract&quot;:&quot;Background and objective: Presbyphonia is an age-related voice disorder characterized by vocal fold atrophy and incomplete glottal closure during phonation. The extent to which the effects of presbyphonia may be compounded by age-related declines in the respiratory system and further impact communication and quality of life remains unknown. Therefore, the objective of this study was to determine how variations in respiratory function impacts voice measures in a sample of participants with presbyphonia. Methods: In this pilot study, 21 participants with presbyphonia underwent respiratory assessments (spirometry and respiratory muscle strength testing) and voice assessments (videostroboscopy, acoustic analysis, auditory-perceptual ratings, aerodynamic assessment, and self-assessments). Factor and cluster analyses were conducted to extract voice and respiratory constructs and to identify groups of participants with similar profiles. Correlations and regression analyses were conducted to better describe the relationships between voice and respiratory function. Results: Respiratory function was found to impact voice via two main pathways: through its physiological effect on voice and through its impact on general health and impairment. A lower respiratory function was associated with a lower vocal fold pliability and regularity of vibration and with an elevated aerodynamic resistance accompanied by laryngeal hyperfunction. Standardized measures of respiratory function were associated with perceived voice-related handicap. Respiratory function did not associate with voice quality, which was mostly influenced by the severity of vocal fold atrophy. Conclusion: Poor respiratory health exacerbates the burden of vocal fold atrophy and, therefore, implementation of respiratory screening prior to starting voice therapy may significantly affect the treatment plan and consequently the outcomes of voice therapy in this patient population.&quot;,&quot;publisher&quot;:&quot;Elsevier Inc.&quot;,&quot;issue&quot;:&quot;2&quot;,&quot;volume&quot;:&quot;36&quot;,&quot;container-title-short&quot;:&quot;&quot;},&quot;isTemporary&quot;:false},{&quot;id&quot;:&quot;3e13b669-cec4-3d31-ad6a-db486367e0bb&quot;,&quot;itemData&quot;:{&quot;type&quot;:&quot;article-journal&quot;,&quot;id&quot;:&quot;3e13b669-cec4-3d31-ad6a-db486367e0bb&quot;,&quot;title&quot;:&quot;Glottic characteristics and voice complaint in the elderly&quot;,&quot;author&quot;:[{&quot;family&quot;:&quot;Pontes&quot;,&quot;given&quot;:&quot;Paulo&quot;,&quot;parse-names&quot;:false,&quot;dropping-particle&quot;:&quot;&quot;,&quot;non-dropping-particle&quot;:&quot;&quot;},{&quot;family&quot;:&quot;Brasolotto&quot;,&quot;given&quot;:&quot;Alcione&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04.09.002&quot;,&quot;ISSN&quot;:&quot;08921997&quot;,&quot;PMID&quot;:&quot;15766853&quot;,&quot;issued&quot;:{&quot;date-parts&quot;:[[2005]]},&quot;page&quot;:&quot;84-94&quot;,&quot;abstract&quot;:&quot;This study evaluated the relationship between voice complaint and deviant vocal fold status with special regard to presbylarynx, in patients aged more than 60 years, with pharyngeal-laryngeal complaint. The material consisted of clinical histories and images obtained by laryngoscopies from protocols from the Larynx Institute - INLAR, São Paulo, Brazil, of 210 patients, 88 men and 122 women, aged more than 60 years, who had sought otorhinolaryngologic treatment. Indicative glottic characteristics of the presbylarynx, such as vocal fold bowing, prominence of vocal processes, and spindle-shaped glottic chink, were analyzed. The increase in mass, leukoplakia, and other vocal fold alterations, distinct from these two, grouped as miscellaneous, as well as the presence or absence of voice complaint were also analyzed. Vocal fold bowing, prominence of vocal processes, and spindle-shaped glottic chink showed a strong correlation among each other. The presence of presbylarynx was accompanied by less voice complaint than the presence of vocal fold mucosa alterations, which in turn are more common where an absence of presbylarynx exists. © 2005 The Voice Foundation.&quot;,&quot;publisher&quot;:&quot;Mosby Inc.&quot;,&quot;issue&quot;:&quot;1&quot;,&quot;volume&quot;:&quot;19&quot;,&quot;container-title-short&quot;:&quot;&quot;},&quot;isTemporary&quot;:false},{&quot;id&quot;:&quot;0227cd71-8d00-3503-baaa-ef4c16ece116&quot;,&quot;itemData&quot;:{&quot;type&quot;:&quot;article-journal&quot;,&quot;id&quot;:&quot;0227cd71-8d00-3503-baaa-ef4c16ece116&quot;,&quot;title&quot;:&quot;The ageing voice and voice therapy in geriatrics&quot;,&quot;author&quot;:[{&quot;family&quot;:&quot;Çiyiltepe&quot;,&quot;given&quot;:&quot;Müzeyyen&quot;,&quot;parse-names&quot;:false,&quot;dropping-particle&quot;:&quot;&quot;,&quot;non-dropping-particle&quot;:&quot;&quot;},{&quot;family&quot;:&quot;Şenkal&quot;,&quot;given&quot;:&quot;Özgül Akın&quot;,&quot;parse-names&quot;:false,&quot;dropping-particle&quot;:&quot;&quot;,&quot;non-dropping-particle&quot;:&quot;&quot;}],&quot;container-title&quot;:&quot;Aging Clinical and Experimental Research&quot;,&quot;DOI&quot;:&quot;10.1007/s40520-016-0597-3&quot;,&quot;ISSN&quot;:&quot;17208319&quot;,&quot;PMID&quot;:&quot;27324692&quot;,&quot;issued&quot;:{&quot;date-parts&quot;:[[2017,6,1]]},&quot;page&quot;:&quot;403-410&quot;,&quot;abstract&quot;:&quot;Background: Although voice therapy is commonly used as an initial treatment for geriatric dysphonia, its role in the treatment for different organic voice disorder is less defined. Aims: The goal of this study was to investigate dysphonia and therapy modalities in this cohort. Methods: This study analyzes the demographics, Voice Handicap Index questionnaires, and acoustic voice measures including fundamental frequency, jitter and shimmer by using Kay Elemetrics Computerized Speech Lab Multidimensional voice program which were obtained in all patients before and after treatment. A total of 91 (55 men and 36 women) patients with voice complaints, age ranging from 50 to 91 years (mean 64.11 ± 7.2) diagnosed of any vocal fold pathology were made via strobovideolaryngoscopy. Results: Vocal nodules in 23.9 % (N = 22) was the most common diagnosis associated with the voice complaints, followed by laryngopharyngeal reflux in 10.8 % (N = 10) and paresis in 9.78 % (N = 9). VHI scores varied greatly, ranging from 4 to 92, with an average score of 42.7. Multidimensional voice program scores showed that fundamental frequency (F0) tends to rise as a function of age in men (mean 283.66 ± 23.7). Discussion: Fundamental frequency perturbation may be affected in ageing, both genders same values detected. Of these patients, 80 % received hygienic voice therapy and % 20 symptomatic voice therapies. This study identified fundamental frequency alteration for ageing voice and dysphonia in all elderly patients presenting with voice complaints. Conclusion: Additional research is needed to determine normative values for multidimensional voice program scores and other assessments in the elderly population.&quot;,&quot;publisher&quot;:&quot;Springer International Publishing&quot;,&quot;issue&quot;:&quot;3&quot;,&quot;volume&quot;:&quot;29&quot;,&quot;container-title-short&quot;:&quot;Aging Clin Exp Res&quot;},&quot;isTemporary&quot;:false},{&quot;id&quot;:&quot;bc529fd1-14ed-3424-9395-da83b8320b25&quot;,&quot;itemData&quot;:{&quot;type&quot;:&quot;article-journal&quot;,&quot;id&quot;:&quot;bc529fd1-14ed-3424-9395-da83b8320b25&quot;,&quot;title&quot;:&quot;Correlation of Glottic Gap and Voice Impairment in Presbyphonia&quot;,&quot;author&quot;:[{&quot;family&quot;:&quot;McGarey&quot;,&quot;given&quot;:&quot;Patrick O.&quot;,&quot;parse-names&quot;:false,&quot;dropping-particle&quot;:&quot;&quot;,&quot;non-dropping-particle&quot;:&quot;&quot;},{&quot;family&quot;:&quot;Bitar&quot;,&quot;given&quot;:&quot;Ryan&quot;,&quot;parse-names&quot;:false,&quot;dropping-particle&quot;:&quot;&quot;,&quot;non-dropping-particle&quot;:&quot;&quot;},{&quot;family&quot;:&quot;Hughes&quot;,&quot;given&quot;:&quot;Charlotte K.&quot;,&quot;parse-names&quot;:false,&quot;dropping-particle&quot;:&quot;&quot;,&quot;non-dropping-particle&quot;:&quot;&quot;},{&quot;family&quot;:&quot;Hodson&quot;,&quot;given&quot;:&quot;Noah&quot;,&quot;parse-names&quot;:false,&quot;dropping-particle&quot;:&quot;&quot;,&quot;non-dropping-particle&quot;:&quot;&quot;},{&quot;family&quot;:&quot;Harris&quot;,&quot;given&quot;:&quot;Edward A.&quot;,&quot;parse-names&quot;:false,&quot;dropping-particle&quot;:&quot;&quot;,&quot;non-dropping-particle&quot;:&quot;&quot;},{&quot;family&quot;:&quot;Dominguez&quot;,&quot;given&quot;:&quot;Laura M.&quot;,&quot;parse-names&quot;:false,&quot;dropping-particle&quot;:&quot;&quot;,&quot;non-dropping-particle&quot;:&quot;&quot;},{&quot;family&quot;:&quot;Dion&quot;,&quot;given&quot;:&quot;Gregory R.&quot;,&quot;parse-names&quot;:false,&quot;dropping-particle&quot;:&quot;&quot;,&quot;non-dropping-particle&quot;:&quot;&quot;},{&quot;family&quot;:&quot;Simpson&quot;,&quot;given&quot;:&quot;C. Blake&quot;,&quot;parse-names&quot;:false,&quot;dropping-particle&quot;:&quot;&quot;,&quot;non-dropping-particle&quot;:&quot;&quot;}],&quot;container-title&quot;:&quot;Laryngoscope&quot;,&quot;DOI&quot;:&quot;10.1002/lary.29068&quot;,&quot;ISSN&quot;:&quot;15314995&quot;,&quot;PMID&quot;:&quot;32902880&quot;,&quot;issued&quot;:{&quot;date-parts&quot;:[[2021,7,1]]},&quot;page&quot;:&quot;1594-1598&quot;,&quot;abstract&quot;:&quot;Objective/Hypothesis: The objective of this study was to investigate the glottic gap area as a significant marker for the severity of presbyphonia as it relates to patient-reported outcome measures (Voice Handicap Index-10 [VHI-10]) and stroboscopic findings. Study Design: Retrospective case-control study conducted in an academic tertiary voice center. Methods: Patients seen at a tertiary voice clinic who were diagnosed with presbyphonia without other organic laryngeal pathology from January 2014 to December 2017 were included. Clinical data and laryngeal videostroboscopy videos were collected. Still images at the point of vocal process approximation during adduction were captured, and the glottic gap area was measured using ImageJ. These were compared to a control cohort. Correlations were made using Wilcoxon rank sum test, Mann–Whitney U test, and Pearson correlation coefficients. Results: Thirty-three patients were included. Inter-rater reliability of glottic area measurement was strong (intraclass correlation coefficient = 0.73, P &lt;.001). Compared to controls, presbyphonia patients had a larger glottic gap area (P &lt;.001) and greater open-phase quotient on laryngeal videostroboscopy (P &lt;.001). Larger glottic gap area did not correlate with patient-reported vocal function as measured by VHI-10 (P =.79) and did not correlate with presence of secondary muscle tension dysphonia (P =.99). In the presbyphonia cohort, the glottic gap area did not correlate with age (P =.29). Conclusions: Glottic gap area at the point of vocal process approximation during phonation can be reliably measured. Patients with presbyphonia have a larger glottic gap area and greater open-phase quotient on stroboscopy, but these do not correlate with patient-reported voice impairment or the presence of secondary muscle tension dysphonia (MTD). These data suggest that dysphonia severity in presbyphonia is not fully explained by a glottic gap or secondary MTD alone. Level of Evidence: 4 Laryngoscope, 131:1594–1598, 2021.&quot;,&quot;publisher&quot;:&quot;John Wiley and Sons Inc&quot;,&quot;issue&quot;:&quot;7&quot;,&quot;volume&quot;:&quot;131&quot;,&quot;container-title-short&quot;:&quot;&quot;},&quot;isTemporary&quot;:false},{&quot;id&quot;:&quot;7fdbc56b-acaf-3262-80c9-8bf6cf665943&quot;,&quot;itemData&quot;:{&quot;type&quot;:&quot;article-journal&quot;,&quot;id&quot;:&quot;7fdbc56b-acaf-3262-80c9-8bf6cf665943&quot;,&quot;title&quot;:&quot;Quantitative Analysis of Videostroboscopic Images in Presbylarynges&quot;,&quot;author&quot;:[{&quot;family&quot;:&quot;Bloch&quot;,&quot;given&quot;:&quot;Isac&quot;,&quot;parse-names&quot;:false,&quot;dropping-particle&quot;:&quot;&quot;,&quot;non-dropping-particle&quot;:&quot;&quot;},{&quot;family&quot;:&quot;Behrman&quot;,&quot;given&quot;:&quot;Alison&quot;,&quot;parse-names&quot;:false,&quot;dropping-particle&quot;:&quot;&quot;,&quot;non-dropping-particle&quot;:&quot;&quot;}],&quot;container-title&quot;:&quot;The Laryngoscope&quot;,&quot;container-title-short&quot;:&quot;Laryngoscope&quot;,&quot;issued&quot;:{&quot;date-parts&quot;:[[2001,11]]},&quot;page&quot;:&quot;2022-2027&quot;,&quot;abstract&quot;:&quot;Objective/Hypothesis: Age-related dysphonia, or presbylarynges, is often identified as the cause of voice disorders in older individuals. It is a diagnosis of exclusion that typically includes the subjective vid-eostroboscopic findings of vocal fold bowing or atrophy and incomplete glottal closure. We hypothesize that vocal fold bowing correlates directly with glottal gap in patients with presbylarynges and that these characteristics may be quantified objectively using measures obtained from videostroboscopic images. Study Design: Retrospective analysis of patient data and prospective analysis of control subjects. Methods: The quantitative measures of bowing index and normalized glottal gap, as well as a novel measure, normalized laryngeal outlet, were calculated from the videostroboscopic examinations of 46 patients with presbylarynges and 20 normal control subjects. Results: The mean bowing index values from the pres-bylarynges and control groups differed significantly, although there was overlap of individual values between groups. Bowing index values did not consistently predict normalized glottal gap values. Mean normalized laryngeal outlet values of the patients with presbylarynges were significantly smaller than those of the control group. Conclusions: Bowing does not consistently predict the extent of glottal gap. Therefore, other presbylaryngeal changes are probably contributing to incomplete glottal closure, which are not well-visualized stroboscopically, so the finding of bowing is not sufficiently specific to identify presbylarynges. The significantly smaller normalized laryngeal outlet values suggest that this identifies a compensatory strategy for glottal gap to optimize vocal function. This is a novel finding that contrasts with medial ventricular fold squeezing, which is more routinely sought and is typically considered a mal-adaptive compensatory strategy. Despite the advantages of quantitative stroboscopic measures, limitations in reliability limit their clinical utility.&quot;},&quot;isTemporary&quot;:false}]},{&quot;citationID&quot;:&quot;MENDELEY_CITATION_fc0abd80-7bfb-484b-9a11-9730b45d9606&quot;,&quot;properties&quot;:{&quot;noteIndex&quot;:0},&quot;isEdited&quot;:false,&quot;manualOverride&quot;:{&quot;isManuallyOverridden&quot;:false,&quot;citeprocText&quot;:&quot;(Price, 2022; Schultz &lt;i&gt;et al.&lt;/i&gt;, 2023; Tremblay and Perron, 2023)&quot;,&quot;manualOverrideText&quot;:&quot;&quot;},&quot;citationTag&quot;:&quot;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&quot;,&quot;citationItems&quot;:[{&quot;id&quot;:&quot;2bd8955d-88b6-3418-bac8-563c1146401c&quot;,&quot;itemData&quot;:{&quot;type&quot;:&quot;article-journal&quot;,&quot;id&quot;:&quot;2bd8955d-88b6-3418-bac8-563c1146401c&quot;,&quot;title&quot;:&quot;Auditory cognitive aging in amateur singers and non-singers&quot;,&quot;author&quot;:[{&quot;family&quot;:&quot;Tremblay&quot;,&quot;given&quot;:&quot;Pascale&quot;,&quot;parse-names&quot;:false,&quot;dropping-particle&quot;:&quot;&quot;,&quot;non-dropping-particle&quot;:&quot;&quot;},{&quot;family&quot;:&quot;Perron&quot;,&quot;given&quot;:&quot;Maxime&quot;,&quot;parse-names&quot;:false,&quot;dropping-particle&quot;:&quot;&quot;,&quot;non-dropping-particle&quot;:&quot;&quot;}],&quot;container-title&quot;:&quot;Cognition&quot;,&quot;DOI&quot;:&quot;10.1016/j.cognition.2022.105311&quot;,&quot;ISSN&quot;:&quot;18737838&quot;,&quot;PMID&quot;:&quot;36332309&quot;,&quot;issued&quot;:{&quot;date-parts&quot;:[[2023,1,1]]},&quot;abstract&quot;:&quot;The notion that lifestyle factors, such as music-making activities, can affect cognitive functioning and reduce cognitive decline in aging is often referred to as the mental exercise hypothesis. One ubiquitous musical activity is choir singing. Like other musical activities, singing is hypothesized to impact cognitive and especially executive functions. Despite the commonness of choir singing, little is known about the extent to which singing can affect cognition in adulthood. In this cross-sectional group study, we examined the relationship between age and four auditory executive functions to test hypotheses about the relationship between the level of mental activity and cognitive functioning. We also examined pitch discrimination capabilities. A non-probabilistic sample of 147 cognitively healthy adults was recruited, which included 75 non-singers (mean age 52.5 ± 20.3; 20–98 years) and 72 singers (mean age 55.5 ± 19.2; 21–87 years). Tests of selective attention, processing speed, inhibitory control, and working memory were administered to all participants. Our main hypothesis was that executive functions and age would be negatively correlated, and that this relationship would be stronger in non-singers than singers, consistent with the differential preservation hypothesis. The alternative hypothesis - preserved differentiation – predicts that the difference between singers and non-singers in executive functions is unaffected by age. Our results reveal a detrimental effect of age on processing speed, selective attention, inhibitory control and working memory. The effect of singing was comparatively more limited, being positively associated only with frequency discrimination, processing speed, and, to some extent, inhibitory control. Evidence of differential preservation was limited to processing speed. We also found a circumscribed positive impact of age of onset and a negative impact of singing experience on cognitive functioning in singers. Together, these findings were interpreted as reflecting an age-related decline in executive function in cognitively healthy adults, with specific and limited positive impacts of singing, consistent with the preserved differentiation hypothesis, but not with the differential preservation hypothesis.&quot;,&quot;publisher&quot;:&quot;Elsevier B.V.&quot;,&quot;volume&quot;:&quot;230&quot;,&quot;container-title-short&quot;:&quot;Cognition&quot;},&quot;isTemporary&quot;:false},{&quot;id&quot;:&quot;0c24962d-4e9f-3db3-a658-e97521c61dbf&quot;,&quot;itemData&quot;:{&quot;type&quot;:&quot;article-journal&quot;,&quot;id&quot;:&quot;0c24962d-4e9f-3db3-a658-e97521c61dbf&quot;,&quot;title&quot;:&quot;A Cross-sectional Study of Perceptual and Acoustic Voice Characteristics in Healthy Aging&quot;,&quot;author&quot;:[{&quot;family&quot;:&quot;Schultz&quot;,&quot;given&quot;:&quot;Benjamin G.&quot;,&quot;parse-names&quot;:false,&quot;dropping-particle&quot;:&quot;&quot;,&quot;non-dropping-particle&quot;:&quot;&quot;},{&quot;family&quot;:&quot;Rojas&quot;,&quot;given&quot;:&quot;Sandra&quot;,&quot;parse-names&quot;:false,&quot;dropping-particle&quot;:&quot;&quot;,&quot;non-dropping-particle&quot;:&quot;&quot;},{&quot;family&quot;:&quot;St John&quot;,&quot;given&quot;:&quot;Miya&quot;,&quot;parse-names&quot;:false,&quot;dropping-particle&quot;:&quot;&quot;,&quot;non-dropping-particle&quot;:&quot;&quot;},{&quot;family&quot;:&quot;Kefalianos&quot;,&quot;given&quot;:&quot;Elaina&quot;,&quot;parse-names&quot;:false,&quot;dropping-particle&quot;:&quot;&quot;,&quot;non-dropping-particle&quot;:&quot;&quot;},{&quot;family&quot;:&quot;Vogel&quot;,&quot;given&quot;:&quot;Adam P.&quot;,&quot;parse-names&quot;:false,&quot;dropping-particle&quot;:&quot;&quot;,&quot;non-dropping-particle&quot;:&quot;&quot;}],&quot;container-title&quot;:&quot;Journal of Voice&quot;,&quot;DOI&quot;:&quot;10.1016/j.jvoice.2021.06.007&quot;,&quot;ISSN&quot;:&quot;18734588&quot;,&quot;PMID&quot;:&quot;34272139&quot;,&quot;issued&quot;:{&quot;date-parts&quot;:[[2023,11,1]]},&quot;page&quot;:&quot;969.e23-969.e41&quot;,&quot;abstract&quot;:&quot;Purpose: The human voice qualitatively changes across the lifespan. Although some of these vocal changes may be pathologic, other changes likely reflect natural physiological aging. Normative data for voice characteristics in healthy aging is limited and disparate studies have used a range of different acoustic features, some of which are implicated in pathologic voice changes. We examined the perceptual and acoustic features that predict healthy aging. Method: Participants (N = 150) aged between 50 and 92 years performed a sustained vowel task. Acoustic features were measured using the Multi-Dimensional Voice Program and the Analysis of Dysphonia in Speech and Voice. We used forward and backward variable elimination techniques based on the Bayesian information criterion and linear regression to assess which of these acoustic features predict age and perceptual features. Hearing thresholds were determined using pure-tone audiometry tests at frequencies 250 Hz, 500 Hz, 1000 Hz, 2000 Hz, and 4000 Hz. We further explored potential relationships between these acoustic features and clinical assessments of voice quality using the Consensus Auditory-Perceptual Evaluation of Voice. Results: Chronological age was significantly predicted by greater voice turbulence, variability of cepstral fundamental frequency, low relative to high spectral energy, and cepstral intensity. When controlling for hearing loss, age was significantly predicted by amplitude perturbations and cepstral intensity. Clinical assessments of voice indicated perceptual characteristics of speech were predicted by different acoustic features. For example, breathiness was predicted by the soft phonation index, mean cepstral peak prominence, mean low-high spectral ratio, and mean cepstral intensity. Conclusions: Findings suggest that acoustic features that predict healthy aging are different than those previously reported for the pathologic voice. We propose a model of healthy and pathologic voice development in which voice characteristics are mediated by the inability to monitor vocal productions associated with age-related hearing loss. This normative data of healthy vocal aging may assist in separating voice pathologies from healthy aging.&quot;,&quot;publisher&quot;:&quot;Elsevier Inc.&quot;,&quot;issue&quot;:&quot;6&quot;,&quot;volume&quot;:&quot;37&quot;,&quot;container-title-short&quot;:&quot;&quot;},&quot;isTemporary&quot;:false},{&quot;id&quot;:&quot;72e1e088-3090-3a4d-aa5b-23659d2a684f&quot;,&quot;itemData&quot;:{&quot;type&quot;:&quot;article-journal&quot;,&quot;id&quot;:&quot;72e1e088-3090-3a4d-aa5b-23659d2a684f&quot;,&quot;title&quot;:&quot;Still singing after all these years- A Perceptual Study of Post-menopausal Singing Voice Behaviors with Implications for Singers, Voice Teachers, and Choral Conductors&quot;,&quot;author&quot;:[{&quot;family&quot;:&quot;Price&quot;,&quot;given&quot;:&quot;Kathy K&quot;,&quot;parse-names&quot;:false,&quot;dropping-particle&quot;:&quot;&quot;,&quot;non-dropping-particle&quot;:&quot;&quot;}],&quot;container-title&quot;:&quot;International Journal of Research in Choral Singing&quot;,&quot;issued&quot;:{&quot;date-parts&quot;:[[2022]]},&quot;page&quot;:&quot;220-241&quot;,&quot;abstract&quot;:&quot;This study examined N = 23 post-menopausal singers through a questionnaire that addressed twenty-four aspects of vocal behavior, hormone therapy use/non-use, and typical singing mode, as well as other demographic information. It follows and was prompted by my 2010 doctoral disserta-tion, which examined N = 307 women's voices in pre-, peri-, and post-menopausal lifespan stages. The purpose of this study was to investigate perceived singing voice changes during post-menopause in cisgender women singers a decade or more after the menopausal event. Results included behaviors regarding voice function (loss of high range and loss of vocal stamina, diffi culty in singing high and softly, and diffi culty with onsets), vocal health (concerns included partial paralysis of the folds, refl ux, hoarse-ness, and several respiratory ailments), and concerns/rewards of singing during the post-menopausal hormonal stage of life as discussed by the participants in narrative responses (52 discrete comments). Limitations of the study are stated. Pedagogical considerations include range and practice protocols and choral rehearsal techniques for promoting optimal vocal health for mature cisgender women singers.&quot;,&quot;container-title-short&quot;:&quot;&quot;},&quot;isTemporary&quot;:false}]},{&quot;citationID&quot;:&quot;MENDELEY_CITATION_90ab5422-d565-4042-a159-3aff5145f72f&quot;,&quot;properties&quot;:{&quot;noteIndex&quot;:0},&quot;isEdited&quot;:false,&quot;manualOverride&quot;:{&quot;isManuallyOverridden&quot;:true,&quot;citeprocText&quot;:&quot;(Schultz &lt;i&gt;et al.&lt;/i&gt;, 2023)&quot;,&quot;manualOverrideText&quot;:&quot;Schultz et al. (2023)&quot;},&quot;citationTag&quot;:&quot;MENDELEY_CITATION_v3_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&quot;,&quot;citationItems&quot;:[{&quot;id&quot;:&quot;0c24962d-4e9f-3db3-a658-e97521c61dbf&quot;,&quot;itemData&quot;:{&quot;type&quot;:&quot;article-journal&quot;,&quot;id&quot;:&quot;0c24962d-4e9f-3db3-a658-e97521c61dbf&quot;,&quot;title&quot;:&quot;A Cross-sectional Study of Perceptual and Acoustic Voice Characteristics in Healthy Aging&quot;,&quot;author&quot;:[{&quot;family&quot;:&quot;Schultz&quot;,&quot;given&quot;:&quot;Benjamin G.&quot;,&quot;parse-names&quot;:false,&quot;dropping-particle&quot;:&quot;&quot;,&quot;non-dropping-particle&quot;:&quot;&quot;},{&quot;family&quot;:&quot;Rojas&quot;,&quot;given&quot;:&quot;Sandra&quot;,&quot;parse-names&quot;:false,&quot;dropping-particle&quot;:&quot;&quot;,&quot;non-dropping-particle&quot;:&quot;&quot;},{&quot;family&quot;:&quot;St John&quot;,&quot;given&quot;:&quot;Miya&quot;,&quot;parse-names&quot;:false,&quot;dropping-particle&quot;:&quot;&quot;,&quot;non-dropping-particle&quot;:&quot;&quot;},{&quot;family&quot;:&quot;Kefalianos&quot;,&quot;given&quot;:&quot;Elaina&quot;,&quot;parse-names&quot;:false,&quot;dropping-particle&quot;:&quot;&quot;,&quot;non-dropping-particle&quot;:&quot;&quot;},{&quot;family&quot;:&quot;Vogel&quot;,&quot;given&quot;:&quot;Adam P.&quot;,&quot;parse-names&quot;:false,&quot;dropping-particle&quot;:&quot;&quot;,&quot;non-dropping-particle&quot;:&quot;&quot;}],&quot;container-title&quot;:&quot;Journal of Voice&quot;,&quot;DOI&quot;:&quot;10.1016/j.jvoice.2021.06.007&quot;,&quot;ISSN&quot;:&quot;18734588&quot;,&quot;PMID&quot;:&quot;34272139&quot;,&quot;issued&quot;:{&quot;date-parts&quot;:[[2023,11,1]]},&quot;page&quot;:&quot;969.e23-969.e41&quot;,&quot;abstract&quot;:&quot;Purpose: The human voice qualitatively changes across the lifespan. Although some of these vocal changes may be pathologic, other changes likely reflect natural physiological aging. Normative data for voice characteristics in healthy aging is limited and disparate studies have used a range of different acoustic features, some of which are implicated in pathologic voice changes. We examined the perceptual and acoustic features that predict healthy aging. Method: Participants (N = 150) aged between 50 and 92 years performed a sustained vowel task. Acoustic features were measured using the Multi-Dimensional Voice Program and the Analysis of Dysphonia in Speech and Voice. We used forward and backward variable elimination techniques based on the Bayesian information criterion and linear regression to assess which of these acoustic features predict age and perceptual features. Hearing thresholds were determined using pure-tone audiometry tests at frequencies 250 Hz, 500 Hz, 1000 Hz, 2000 Hz, and 4000 Hz. We further explored potential relationships between these acoustic features and clinical assessments of voice quality using the Consensus Auditory-Perceptual Evaluation of Voice. Results: Chronological age was significantly predicted by greater voice turbulence, variability of cepstral fundamental frequency, low relative to high spectral energy, and cepstral intensity. When controlling for hearing loss, age was significantly predicted by amplitude perturbations and cepstral intensity. Clinical assessments of voice indicated perceptual characteristics of speech were predicted by different acoustic features. For example, breathiness was predicted by the soft phonation index, mean cepstral peak prominence, mean low-high spectral ratio, and mean cepstral intensity. Conclusions: Findings suggest that acoustic features that predict healthy aging are different than those previously reported for the pathologic voice. We propose a model of healthy and pathologic voice development in which voice characteristics are mediated by the inability to monitor vocal productions associated with age-related hearing loss. This normative data of healthy vocal aging may assist in separating voice pathologies from healthy aging.&quot;,&quot;publisher&quot;:&quot;Elsevier Inc.&quot;,&quot;issue&quot;:&quot;6&quot;,&quot;volume&quot;:&quot;37&quot;,&quot;container-title-short&quot;:&quot;&quot;},&quot;isTemporary&quot;:false}]},{&quot;citationID&quot;:&quot;MENDELEY_CITATION_2c251c6b-a98f-476c-9ede-35d153237ffe&quot;,&quot;properties&quot;:{&quot;noteIndex&quot;:0},&quot;isEdited&quot;:false,&quot;manualOverride&quot;:{&quot;isManuallyOverridden&quot;:true,&quot;citeprocText&quot;:&quot;(Sataloff &lt;i&gt;et al.&lt;/i&gt;, 1997a)&quot;,&quot;manualOverrideText&quot;:&quot;(Sataloff et al., 1997)&quot;},&quot;citationTag&quot;:&quot;MENDELEY_CITATION_v3_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&quot;,&quot;citationItems&quot;:[{&quot;id&quot;:&quot;94e432d3-55c8-3560-b1cd-96fd79aa0e54&quot;,&quot;itemData&quot;:{&quot;type&quot;:&quot;report&quot;,&quot;id&quot;:&quot;94e432d3-55c8-3560-b1cd-96fd79aa0e54&quot;,&quot;title&quot;:&quot;The Aging Adult Voice&quot;,&quot;author&quot;:[{&quot;family&quot;:&quot;Sataloff&quot;,&quot;given&quot;:&quot;Robert T&quot;,&quot;parse-names&quot;:false,&quot;dropping-particle&quot;:&quot;&quot;,&quot;non-dropping-particle&quot;:&quot;&quot;},{&quot;family&quot;:&quot;Rosen&quot;,&quot;given&quot;:&quot;Deborah Caputo&quot;,&quot;parse-names&quot;:false,&quot;dropping-particle&quot;:&quot;&quot;,&quot;non-dropping-particle&quot;:&quot;&quot;},{&quot;family&quot;:&quot;Hawkshaw&quot;,&quot;given&quot;:&quot;Mary&quot;,&quot;parse-names&quot;:false,&quot;dropping-particle&quot;:&quot;&quot;,&quot;non-dropping-particle&quot;:&quot;&quot;},{&quot;family&quot;:&quot;Spiegel&quot;,&quot;given&quot;:&quot;Joseph R&quot;,&quot;parse-names&quot;:false,&quot;dropping-particle&quot;:&quot;&quot;,&quot;non-dropping-particle&quot;:&quot;&quot;}],&quot;container-title&quot;:&quot;Journal of Voice&quot;,&quot;issued&quot;:{&quot;date-parts&quot;:[[1997]]},&quot;number-of-pages&quot;:&quot;156-160&quot;,&quot;issue&quot;:&quot;2&quot;,&quot;volume&quot;:&quot;II&quot;,&quot;container-title-short&quot;:&quot;&quot;},&quot;isTemporary&quot;:false}]},{&quot;citationID&quot;:&quot;MENDELEY_CITATION_2619f5ff-0405-456b-bc78-28a7034c2acf&quot;,&quot;properties&quot;:{&quot;noteIndex&quot;:0},&quot;isEdited&quot;:false,&quot;manualOverride&quot;:{&quot;isManuallyOverridden&quot;:false,&quot;citeprocText&quot;:&quot;(Kirsh &lt;i&gt;et al.&lt;/i&gt;, 2013)&quot;,&quot;manualOverrideText&quot;:&quot;&quot;},&quot;citationTag&quot;:&quot;MENDELEY_CITATION_v3_eyJjaXRhdGlvbklEIjoiTUVOREVMRVlfQ0lUQVRJT05fMjYxOWY1ZmYtMDQwNS00NTZiLWJjNzgtMjhhNzAzNGMyYWNmIiwicHJvcGVydGllcyI6eyJub3RlSW5kZXgiOjB9LCJpc0VkaXRlZCI6ZmFsc2UsIm1hbnVhbE92ZXJyaWRlIjp7ImlzTWFudWFsbHlPdmVycmlkZGVuIjpmYWxzZSwiY2l0ZXByb2NUZXh0IjoiKEtpcnNoIDxpPmV0IGFsLjwvaT4sIDIwMT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1dfQ==&quot;,&quot;citationItems&quot;:[{&quot;id&quot;:&quot;3ac1ece9-7515-3faa-bc22-af19e56eeaed&quot;,&quot;itemData&quot;:{&quot;type&quot;:&quot;article-journal&quot;,&quot;id&quot;:&quot;3ac1ece9-7515-3faa-bc22-af19e56eeaed&quot;,&quot;title&quot;:&quot;Factors associated with singers' perceptions of choral singing well-being&quot;,&quot;author&quot;:[{&quot;family&quot;:&quot;Kirsh&quot;,&quot;given&quot;:&quot;Elliana R.&quot;,&quot;parse-names&quot;:false,&quot;dropping-particle&quot;:&quot;&quot;,&quot;non-dropping-particle&quot;:&quot;&quot;},{&quot;family&quot;:&quot;Leer&quot;,&quot;given&quot;:&quot;Eva&quot;,&quot;parse-names&quot;:false,&quot;dropping-particle&quot;:&quot;&quot;,&quot;non-dropping-particle&quot;:&quot;Van&quot;},{&quot;family&quot;:&quot;Phero&quot;,&quot;given&quot;:&quot;Heidi J.&quot;,&quot;parse-names&quot;:false,&quot;dropping-particle&quot;:&quot;&quot;,&quot;non-dropping-particle&quot;:&quot;&quot;},{&quot;family&quot;:&quot;Xie&quot;,&quot;given&quot;:&quot;Changchun&quot;,&quot;parse-names&quot;:false,&quot;dropping-particle&quot;:&quot;&quot;,&quot;non-dropping-particle&quot;:&quot;&quot;},{&quot;family&quot;:&quot;Khosla&quot;,&quot;given&quot;:&quot;Sid&quot;,&quot;parse-names&quot;:false,&quot;dropping-particle&quot;:&quot;&quot;,&quot;non-dropping-particle&quot;:&quot;&quot;}],&quot;container-title&quot;:&quot;Journal of Voice&quot;,&quot;DOI&quot;:&quot;10.1016/j.jvoice.2013.06.004&quot;,&quot;ISSN&quot;:&quot;18734588&quot;,&quot;PMID&quot;:&quot;24119639&quot;,&quot;issued&quot;:{&quot;date-parts&quot;:[[2013]]},&quot;page&quot;:&quot;786.e25-786.e32&quot;,&quot;abstract&quot;:&quot;Objectives Choral singing is a popular vocational pastime across cultures. The potential health benefits associated with choral singing, including positive effect on well-being, are a topic of interest in health research. However, anecdotal reports from voice professionals suggest that the unique demands of choral singing may enforce unhealthy singing habits. This study explores suboptimal vocal behaviors that are sometimes associated with choral singing, which include singing outside comfortable pitch range, singing too loudly, and singing too softly for blend. Method The relationships between suboptimal choral singing habits, vocal warm-ups (WUs), vocal fatigue, and singing-related well-being were assessed via a 14-item Likert-based response format questionnaire. Participants consisted of 196 attendees of the international World Choir Games. The final study group consisted of 53 male and 143 female international amateur singers aged 10-70. Results Results indicated a positive correlation between vocal fatigue and suboptimal singing behaviors (r = 0.34, P &lt; 0.0001). Participants who did not engage in suboptimal singing behavior experienced increased singing-related well-being (r = -0.32, P &lt; 0.0001, N = 141). Vocal WUs were not related to vocal fatigue or singing well-being. Substantially, more participants from this demographic preferred choir over solo singing (X2[1, N = 196] = 22.93, P &lt; 0.0001). Conclusion Suboptimal choral singing behaviors may result in vocal fatigue and reduction of choral singing well-being and should therefore be considered when examining the effect of choral singing on singing-related well-being and health. Future research will compare the amateurs' perceptions of choral singing with perceptions from professional singers and will look at determinants of choral singing well-being. © 2013 The Voice Foundation.&quot;,&quot;publisher&quot;:&quot;Mosby Inc.&quot;,&quot;issue&quot;:&quot;6&quot;,&quot;volume&quot;:&quot;27&quot;,&quot;container-title-short&quot;:&quot;&quot;},&quot;isTemporary&quot;:false}]},{&quot;citationID&quot;:&quot;MENDELEY_CITATION_3d4f1315-f8f1-49b2-8f7b-f4d46f76c76e&quot;,&quot;properties&quot;:{&quot;noteIndex&quot;:0},&quot;isEdited&quot;:false,&quot;manualOverride&quot;:{&quot;isManuallyOverridden&quot;:true,&quot;citeprocText&quot;:&quot;(Mathmann &lt;i&gt;et al.&lt;/i&gt;, 2024)&quot;,&quot;manualOverrideText&quot;:&quot;(2024)&quot;},&quot;citationTag&quot;:&quot;MENDELEY_CITATION_v3_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&quot;,&quot;citationItems&quot;:[{&quot;id&quot;:&quot;2bfdfd22-ef17-3b59-94ec-5ae52908bb78&quot;,&quot;itemData&quot;:{&quot;type&quot;:&quot;article-journal&quot;,&quot;id&quot;:&quot;2bfdfd22-ef17-3b59-94ec-5ae52908bb78&quot;,&quot;title&quot;:&quot;The Influence of Age, Gender, Health-Related Behaviors, and Other Factors on Occupationally Relevant Health Complaints of Singers&quot;,&quot;author&quot;:[{&quot;family&quot;:&quot;Mathmann&quot;,&quot;given&quot;:&quot;Philipp&quot;,&quot;parse-names&quot;:false,&quot;dropping-particle&quot;:&quot;&quot;,&quot;non-dropping-particle&quot;:&quot;&quot;},{&quot;family&quot;:&quot;Konerding&quot;,&quot;given&quot;:&quot;Uwe&quot;,&quot;parse-names&quot;:false,&quot;dropping-particle&quot;:&quot;&quot;,&quot;non-dropping-particle&quot;:&quot;&quot;},{&quot;family&quot;:&quot;Deuster&quot;,&quot;given&quot;:&quot;Dirk&quot;,&quot;parse-names&quot;:false,&quot;dropping-particle&quot;:&quot;&quot;,&quot;non-dropping-particle&quot;:&quot;&quot;},{&quot;family&quot;:&quot;Neumann&quot;,&quot;given&quot;:&quot;Katrin&quot;,&quot;parse-names&quot;:false,&quot;dropping-particle&quot;:&quot;&quot;,&quot;non-dropping-particle&quot;:&quot;&quot;}],&quot;container-title&quot;:&quot;Journal of Voice&quot;,&quot;DOI&quot;:&quot;10.1016/j.jvoice.2021.08.001&quot;,&quot;ISSN&quot;:&quot;18734588&quot;,&quot;PMID&quot;:&quot;34583882&quot;,&quot;issued&quot;:{&quot;date-parts&quot;:[[2024,1,1]]},&quot;page&quot;:&quot;170-180&quot;,&quot;abstract&quot;:&quot;Objectives: Professional singers’ careers are usually associated with health-relevant factors that they themselves may or may not be able to influence. We have therefore investigated the effect of modifiable health-related behaviors and non-modifiable factors on singers’ occupational health. Methods: In an explorative, questionnaire-based study, self-reported, occupationally relevant health complaints and behaviors, along with singer-specific characteristics, were surveyed from 349 professional singers and voice teachers (116 men, 233 women; age 18-73 years) and the influence of age, gender, duration of daily and lifelong singing, voice category, and health-related behaviors (smoking, alcohol consumption, physical activity) on occupationally relevant health complaints were analyzed using bi- and multivariate statistical methods. Results: Singers reported less risky alcohol consumption (5.4% versus ≈15%) and smoking (15.5% versus 29.7%) than the general population, and too little physical activity was described in two thirds of both populations. After controlling for multiple testing, no effect was found for these behaviors, the time spent singing daily, gender, or voice categories on singers’ complaints. Health complaints were significantly fewer for males (P &lt;.001) and older women and were reported more frequently for higher-pitched male voices, a trend not found in females. Conclusion: Singers seem to smoke and drink less than members of the general population. These factors did not affect their complaints. Female singers described more work-related health complaints than males, a finding that corresponds to women in the general population. Older singers reported fewer complaints than younger singers, possibly because of selection effects or older singers acquiring strategies to avoid health-damaging behavior.&quot;,&quot;publisher&quot;:&quot;Elsevier Inc.&quot;,&quot;issue&quot;:&quot;1&quot;,&quot;volume&quot;:&quot;38&quot;,&quot;container-title-short&quot;:&quot;&quot;},&quot;isTemporary&quot;:false}]},{&quot;citationID&quot;:&quot;MENDELEY_CITATION_c8a8f88c-8c6a-46b8-af6c-6fd7314f9bed&quot;,&quot;properties&quot;:{&quot;noteIndex&quot;:0},&quot;isEdited&quot;:false,&quot;manualOverride&quot;:{&quot;isManuallyOverridden&quot;:true,&quot;citeprocText&quot;:&quot;(Unteregger &lt;i&gt;et al.&lt;/i&gt;, 2019)&quot;,&quot;manualOverrideText&quot;:&quot;2019)&quot;},&quot;citationTag&quot;:&quot;MENDELEY_CITATION_v3_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&quot;,&quot;citationItems&quot;:[{&quot;id&quot;:&quot;1b18c68c-5318-3bc2-b03c-7b4f6e0419d2&quot;,&quot;itemData&quot;:{&quot;type&quot;:&quot;article-journal&quot;,&quot;id&quot;:&quot;1b18c68c-5318-3bc2-b03c-7b4f6e0419d2&quot;,&quot;title&quot;:&quot;How Age and Frequency Impact the Thyroid Cartilages of Professional Singers&quot;,&quot;author&quot;:[{&quot;family&quot;:&quot;Unteregger&quot;,&quot;given&quot;:&quot;Fabian&quot;,&quot;parse-names&quot;:false,&quot;dropping-particle&quot;:&quot;&quot;,&quot;non-dropping-particle&quot;:&quot;&quot;},{&quot;family&quot;:&quot;Thommen&quot;,&quot;given&quot;:&quot;Jan&quot;,&quot;parse-names&quot;:false,&quot;dropping-particle&quot;:&quot;&quot;,&quot;non-dropping-particle&quot;:&quot;&quot;},{&quot;family&quot;:&quot;Honegger&quot;,&quot;given&quot;:&quot;Flurin&quot;,&quot;parse-names&quot;:false,&quot;dropping-particle&quot;:&quot;&quot;,&quot;non-dropping-particle&quot;:&quot;&quot;},{&quot;family&quot;:&quot;Potthast&quot;,&quot;given&quot;:&quot;Silke&quot;,&quot;parse-names&quot;:false,&quot;dropping-particle&quot;:&quot;&quot;,&quot;non-dropping-particle&quot;:&quot;&quot;},{&quot;family&quot;:&quot;Zwicky&quot;,&quot;given&quot;:&quot;Salome&quot;,&quot;parse-names&quot;:false,&quot;dropping-particle&quot;:&quot;&quot;,&quot;non-dropping-particle&quot;:&quot;&quot;},{&quot;family&quot;:&quot;Storck&quot;,&quot;given&quot;:&quot;Claudio&quot;,&quot;parse-names&quot;:false,&quot;dropping-particle&quot;:&quot;&quot;,&quot;non-dropping-particle&quot;:&quot;&quot;}],&quot;container-title&quot;:&quot;Journal of Voice&quot;,&quot;DOI&quot;:&quot;10.1016/j.jvoice.2017.11.017&quot;,&quot;ISSN&quot;:&quot;18734588&quot;,&quot;PMID&quot;:&quot;29326025&quot;,&quot;issued&quot;:{&quot;date-parts&quot;:[[2019,5,1]]},&quot;page&quot;:&quot;284-289&quot;,&quot;abstract&quot;:&quot;Objectives/Hypothesis: Young professional singers can easily reach very high pitches. In contrast, older singers often complain that they have to exert substantially more laryngopharyngeal force to reach the same high pitch compared with their earlier years. Various factors such as the property changes of the mucosa and ossification that impact the singing apparatus were suggested as explanations in the literature. The aim of this study was to analyze thyroid deformation—and thereby stiffness indirectly—during singing as a potential reason for this phenomenon. Study Design: Prospective study. Methods/design: We examined 44 female professional singers. High-resolution computed tomography scans were performed during singing at the fundamental mean speaking frequency and the first and second octaves above it. Digital Imaging and Communications in Medicine scan data were rendered and visualized 3-dimensionally using MIMICS software. By superimposition of the different 3-dimensional images, different positions of the thyroid were visualized. The distance from the posterior border of the thyroid was measured in all the examinations. Results: All laryngeal cartilages could be three-dimensionally visualized. The magnitude of the thyroidal deformation significantly depends on pitch and significantly correlates with age (r 2 = 0.7, P &lt; 0.001). Conclusions: The thyroid cartilage is flexible and its formability is especially important during singing. At higher pitches, the cartilage was more deformed. The larynx in older singers showed less thyroid cartilage deformation.&quot;,&quot;publisher&quot;:&quot;Mosby Inc.&quot;,&quot;issue&quot;:&quot;3&quot;,&quot;volume&quot;:&quot;33&quot;,&quot;container-title-short&quot;:&quot;&quot;},&quot;isTemporary&quot;:false}]},{&quot;citationID&quot;:&quot;MENDELEY_CITATION_2a550484-e55e-4d20-8b08-f19b4755a173&quot;,&quot;properties&quot;:{&quot;noteIndex&quot;:0},&quot;isEdited&quot;:false,&quot;manualOverride&quot;:{&quot;isManuallyOverridden&quot;:true,&quot;citeprocText&quot;:&quot;(Baken, 2005)&quot;,&quot;manualOverrideText&quot;:&quot;(2005)&quot;},&quot;citationTag&quot;:&quot;MENDELEY_CITATION_v3_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&quot;,&quot;citationItems&quot;:[{&quot;id&quot;:&quot;f6dc0bac-5db4-3436-a4d9-5d26ab172bb3&quot;,&quot;itemData&quot;:{&quot;type&quot;:&quot;article-journal&quot;,&quot;id&quot;:&quot;f6dc0bac-5db4-3436-a4d9-5d26ab172bb3&quot;,&quot;title&quot;:&quot;The aged voice: A new hypothesis&quot;,&quot;author&quot;:[{&quot;family&quot;:&quot;Baken&quot;,&quot;given&quot;:&quot;R. J.&quot;,&quot;parse-names&quot;:false,&quot;dropping-particle&quot;:&quot;&quot;,&quot;non-dropping-particle&quot;:&quot;&quot;}],&quot;container-title&quot;:&quot;Journal of Voice&quot;,&quot;DOI&quot;:&quot;10.1016/j.jvoice.2004.07.005&quot;,&quot;ISSN&quot;:&quot;08921997&quot;,&quot;PMID&quot;:&quot;16102660&quot;,&quot;issued&quot;:{&quot;date-parts&quot;:[[2005,9]]},&quot;page&quot;:&quot;317-325&quot;,&quot;abstract&quot;:&quot;The anatomical changes in the senescent larynx are presented, with particular reference to the nonlinearity model of laryngeal biomechanics. The behavior of the Ishizaka-Flanagan 2-mass model in geriatric phonation suggests that an increase in nonlinearity can explain a number of disparate observations about the aged voice. Biomechanical assessment of real laryngeal tissue and experimentation in vivo is needed to confirm the hypothesis, leading to better paradigms of some phonatory disorders and perhaps to novel treatments. © 2005 The Voice Foundation.&quot;,&quot;issue&quot;:&quot;3&quot;,&quot;volume&quot;:&quot;19&quot;,&quot;container-title-short&quot;:&quot;&quot;},&quot;isTemporary&quot;:false}]},{&quot;citationID&quot;:&quot;MENDELEY_CITATION_264ccb51-8c08-4f2a-a8a4-6d086246d015&quot;,&quot;properties&quot;:{&quot;noteIndex&quot;:0},&quot;isEdited&quot;:false,&quot;manualOverride&quot;:{&quot;isManuallyOverridden&quot;:true,&quot;citeprocText&quot;:&quot;(Bos, Bozeman and Frazier-Neely, 2020)&quot;,&quot;manualOverrideText&quot;:&quot;(Bos, Bozeman, and Frazier-Neely, 2020)&quot;},&quot;citationTag&quot;:&quot;MENDELEY_CITATION_v3_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U0JOIjoiOTc4LTAtMTktOTY0NjYtNiIsImlzc3VlZCI6eyJkYXRlLXBhcnRzIjpbWzIwMjBdXX0sInB1Ymxpc2hlci1wbGFjZSI6IlN1cXVhbWlzaCIsInB1Ymxpc2hlciI6IlN0dWRpbyBCb3MiLCJjb250YWluZXItdGl0bGUtc2hvcnQiOiIifSwiaXNUZW1wb3JhcnkiOmZhbHNlfV19&quot;,&quot;citationItems&quot;:[{&quot;id&quot;:&quot;57b2bf6b-3fc7-3993-b1a9-0fd4d08e946b&quot;,&quot;itemData&quot;:{&quot;type&quot;:&quot;book&quot;,&quot;id&quot;:&quot;57b2bf6b-3fc7-3993-b1a9-0fd4d08e946b&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BN&quot;:&quot;978-0-19-96466-6&quot;,&quot;issued&quot;:{&quot;date-parts&quot;:[[2020]]},&quot;publisher-place&quot;:&quot;Suquamish&quot;,&quot;publisher&quot;:&quot;Studio Bos&quot;,&quot;container-title-short&quot;:&quot;&quot;},&quot;isTemporary&quot;:false}]},{&quot;citationID&quot;:&quot;MENDELEY_CITATION_ae0fc165-2e9c-4afd-9fb2-cd353bf98e1a&quot;,&quot;properties&quot;:{&quot;noteIndex&quot;:0},&quot;isEdited&quot;:false,&quot;manualOverride&quot;:{&quot;isManuallyOverridden&quot;:true,&quot;citeprocText&quot;:&quot;(Smith and Sataloff, 2012; Brunssen, 2018)&quot;,&quot;manualOverrideText&quot;:&quot;(Smith and Sataloff, 2012; Brunssen, 2018).&quot;},&quot;citationTag&quot;:&quot;MENDELEY_CITATION_v3_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klTQk4iOiI5NzgtMS01OTc1Ni00MzgtMGAiLCJpc3N1ZWQiOnsiZGF0ZS1wYXJ0cyI6W1syMDEyXV19LCJwdWJsaXNoZXItcGxhY2UiOiJTYW4gRGllZ28iLCJwdWJsaXNoZXIiOiJQbHVyYWwgUHVibGlzaGluZy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7b19917f-3636-4631-ae8a-43e3e658094e&quot;,&quot;properties&quot;:{&quot;noteIndex&quot;:0},&quot;isEdited&quot;:false,&quot;manualOverride&quot;:{&quot;isManuallyOverridden&quot;:true,&quot;citeprocText&quot;:&quot;(Smith, Sataloff and Sataloff, 2003)&quot;,&quot;manualOverrideText&quot;:&quot;(Smith and Sataloff, 2003)&quot;},&quot;citationTag&quot;:&quot;MENDELEY_CITATION_v3_eyJjaXRhdGlvbklEIjoiTUVOREVMRVlfQ0lUQVRJT05fN2IxOTkxN2YtMzYzNi00NjMxLWFlOGEtNDNlM2U2NTgwOTRlIiwicHJvcGVydGllcyI6eyJub3RlSW5kZXgiOjB9LCJpc0VkaXRlZCI6ZmFsc2UsIm1hbnVhbE92ZXJyaWRlIjp7ImlzTWFudWFsbHlPdmVycmlkZGVuIjp0cnVlLCJjaXRlcHJvY1RleHQiOiIoU21pdGgsIFNhdGFsb2ZmIGFuZCBTYXRhbG9mZiwgMjAwMykiLCJtYW51YWxPdmVycmlkZVRleHQiOiIoU21pdGggYW5kIFNhdGFsb2ZmLCAyMDAzKS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1dfQ==&quot;,&quot;citationItems&quot;:[{&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citationID&quot;:&quot;MENDELEY_CITATION_afcef921-f703-4bfc-891f-c3b1fddbb92f&quot;,&quot;properties&quot;:{&quot;noteIndex&quot;:0},&quot;isEdited&quot;:false,&quot;manualOverride&quot;:{&quot;isManuallyOverridden&quot;:false,&quot;citeprocText&quot;:&quot;(Mitton, 2021)&quot;,&quot;manualOverrideText&quot;:&quot;&quot;},&quot;citationTag&quot;:&quot;MENDELEY_CITATION_v3_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&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eada6a11-e8ec-4da0-a6f3-928ae2416059&quot;,&quot;properties&quot;:{&quot;noteIndex&quot;:0},&quot;isEdited&quot;:false,&quot;manualOverride&quot;:{&quot;isManuallyOverridden&quot;:true,&quot;citeprocText&quot;:&quot;(Kirsh &lt;i&gt;et al.&lt;/i&gt;, 2013)&quot;,&quot;manualOverrideText&quot;:&quot;(Kirsh et al., 2013).&quot;},&quot;citationTag&quot;:&quot;MENDELEY_CITATION_v3_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&quot;,&quot;citationItems&quot;:[{&quot;id&quot;:&quot;3ac1ece9-7515-3faa-bc22-af19e56eeaed&quot;,&quot;itemData&quot;:{&quot;type&quot;:&quot;article-journal&quot;,&quot;id&quot;:&quot;3ac1ece9-7515-3faa-bc22-af19e56eeaed&quot;,&quot;title&quot;:&quot;Factors associated with singers' perceptions of choral singing well-being&quot;,&quot;author&quot;:[{&quot;family&quot;:&quot;Kirsh&quot;,&quot;given&quot;:&quot;Elliana R.&quot;,&quot;parse-names&quot;:false,&quot;dropping-particle&quot;:&quot;&quot;,&quot;non-dropping-particle&quot;:&quot;&quot;},{&quot;family&quot;:&quot;Leer&quot;,&quot;given&quot;:&quot;Eva&quot;,&quot;parse-names&quot;:false,&quot;dropping-particle&quot;:&quot;&quot;,&quot;non-dropping-particle&quot;:&quot;Van&quot;},{&quot;family&quot;:&quot;Phero&quot;,&quot;given&quot;:&quot;Heidi J.&quot;,&quot;parse-names&quot;:false,&quot;dropping-particle&quot;:&quot;&quot;,&quot;non-dropping-particle&quot;:&quot;&quot;},{&quot;family&quot;:&quot;Xie&quot;,&quot;given&quot;:&quot;Changchun&quot;,&quot;parse-names&quot;:false,&quot;dropping-particle&quot;:&quot;&quot;,&quot;non-dropping-particle&quot;:&quot;&quot;},{&quot;family&quot;:&quot;Khosla&quot;,&quot;given&quot;:&quot;Sid&quot;,&quot;parse-names&quot;:false,&quot;dropping-particle&quot;:&quot;&quot;,&quot;non-dropping-particle&quot;:&quot;&quot;}],&quot;container-title&quot;:&quot;Journal of Voice&quot;,&quot;DOI&quot;:&quot;10.1016/j.jvoice.2013.06.004&quot;,&quot;ISSN&quot;:&quot;18734588&quot;,&quot;PMID&quot;:&quot;24119639&quot;,&quot;issued&quot;:{&quot;date-parts&quot;:[[2013]]},&quot;page&quot;:&quot;786.e25-786.e32&quot;,&quot;abstract&quot;:&quot;Objectives Choral singing is a popular vocational pastime across cultures. The potential health benefits associated with choral singing, including positive effect on well-being, are a topic of interest in health research. However, anecdotal reports from voice professionals suggest that the unique demands of choral singing may enforce unhealthy singing habits. This study explores suboptimal vocal behaviors that are sometimes associated with choral singing, which include singing outside comfortable pitch range, singing too loudly, and singing too softly for blend. Method The relationships between suboptimal choral singing habits, vocal warm-ups (WUs), vocal fatigue, and singing-related well-being were assessed via a 14-item Likert-based response format questionnaire. Participants consisted of 196 attendees of the international World Choir Games. The final study group consisted of 53 male and 143 female international amateur singers aged 10-70. Results Results indicated a positive correlation between vocal fatigue and suboptimal singing behaviors (r = 0.34, P &lt; 0.0001). Participants who did not engage in suboptimal singing behavior experienced increased singing-related well-being (r = -0.32, P &lt; 0.0001, N = 141). Vocal WUs were not related to vocal fatigue or singing well-being. Substantially, more participants from this demographic preferred choir over solo singing (X2[1, N = 196] = 22.93, P &lt; 0.0001). Conclusion Suboptimal choral singing behaviors may result in vocal fatigue and reduction of choral singing well-being and should therefore be considered when examining the effect of choral singing on singing-related well-being and health. Future research will compare the amateurs' perceptions of choral singing with perceptions from professional singers and will look at determinants of choral singing well-being. © 2013 The Voice Foundation.&quot;,&quot;publisher&quot;:&quot;Mosby Inc.&quot;,&quot;issue&quot;:&quot;6&quot;,&quot;volume&quot;:&quot;27&quot;,&quot;container-title-short&quot;:&quot;&quot;},&quot;isTemporary&quot;:false}]},{&quot;citationID&quot;:&quot;MENDELEY_CITATION_d79afc58-b983-49c8-aa4c-5c1fe79c9eac&quot;,&quot;properties&quot;:{&quot;noteIndex&quot;:0},&quot;isEdited&quot;:false,&quot;manualOverride&quot;:{&quot;isManuallyOverridden&quot;:true,&quot;citeprocText&quot;:&quot;(Sataloff &lt;i&gt;et al.&lt;/i&gt;, 1997a)&quot;,&quot;manualOverrideText&quot;:&quot;(Sataloff et al., 1997).&quot;},&quot;citationTag&quot;:&quot;MENDELEY_CITATION_v3_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&quot;,&quot;citationItems&quot;:[{&quot;id&quot;:&quot;94e432d3-55c8-3560-b1cd-96fd79aa0e54&quot;,&quot;itemData&quot;:{&quot;type&quot;:&quot;report&quot;,&quot;id&quot;:&quot;94e432d3-55c8-3560-b1cd-96fd79aa0e54&quot;,&quot;title&quot;:&quot;The Aging Adult Voice&quot;,&quot;author&quot;:[{&quot;family&quot;:&quot;Sataloff&quot;,&quot;given&quot;:&quot;Robert T&quot;,&quot;parse-names&quot;:false,&quot;dropping-particle&quot;:&quot;&quot;,&quot;non-dropping-particle&quot;:&quot;&quot;},{&quot;family&quot;:&quot;Rosen&quot;,&quot;given&quot;:&quot;Deborah Caputo&quot;,&quot;parse-names&quot;:false,&quot;dropping-particle&quot;:&quot;&quot;,&quot;non-dropping-particle&quot;:&quot;&quot;},{&quot;family&quot;:&quot;Hawkshaw&quot;,&quot;given&quot;:&quot;Mary&quot;,&quot;parse-names&quot;:false,&quot;dropping-particle&quot;:&quot;&quot;,&quot;non-dropping-particle&quot;:&quot;&quot;},{&quot;family&quot;:&quot;Spiegel&quot;,&quot;given&quot;:&quot;Joseph R&quot;,&quot;parse-names&quot;:false,&quot;dropping-particle&quot;:&quot;&quot;,&quot;non-dropping-particle&quot;:&quot;&quot;}],&quot;container-title&quot;:&quot;Journal of Voice&quot;,&quot;issued&quot;:{&quot;date-parts&quot;:[[1997]]},&quot;number-of-pages&quot;:&quot;156-160&quot;,&quot;issue&quot;:&quot;2&quot;,&quot;volume&quot;:&quot;II&quot;,&quot;container-title-short&quot;:&quot;&quot;},&quot;isTemporary&quot;:false}]},{&quot;citationID&quot;:&quot;MENDELEY_CITATION_eaa9c706-8afe-4971-b26e-5f09ddec30b8&quot;,&quot;properties&quot;:{&quot;noteIndex&quot;:0},&quot;isEdited&quot;:false,&quot;manualOverride&quot;:{&quot;isManuallyOverridden&quot;:true,&quot;citeprocText&quot;:&quot;(Tay, Phyland and Oates, 2012; Kaneko &lt;i&gt;et al.&lt;/i&gt;, 2015)&quot;,&quot;manualOverrideText&quot;:&quot;(Tay, Phyland and Oates, 2012; Kaneko et al., 2015).&quot;},&quot;citationTag&quot;:&quot;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&quot;,&quot;citationItems&quot;:[{&quot;id&quot;:&quot;9eb09397-33b5-3bb8-a399-947ee750b77d&quot;,&quot;itemData&quot;:{&quot;type&quot;:&quot;article-journal&quot;,&quot;id&quot;:&quot;9eb09397-33b5-3bb8-a399-947ee750b77d&quot;,&quot;title&quot;:&quot;The effect of vocal function exercises on the voices of aging community choral singers&quot;,&quot;author&quot;:[{&quot;family&quot;:&quot;Tay&quot;,&quot;given&quot;:&quot;Evelyn Ya Lian&quot;,&quot;parse-names&quot;:false,&quot;dropping-particle&quot;:&quot;&quot;,&quot;non-dropping-particle&quot;:&quot;&quot;},{&quot;family&quot;:&quot;Phyland&quot;,&quot;given&quot;:&quot;Debra Jean&quot;,&quot;parse-names&quot;:false,&quot;dropping-particle&quot;:&quot;&quot;,&quot;non-dropping-particle&quot;:&quot;&quot;},{&quot;family&quot;:&quot;Oates&quot;,&quot;given&quot;:&quot;Jennifer&quot;,&quot;parse-names&quot;:false,&quot;dropping-particle&quot;:&quot;&quot;,&quot;non-dropping-particle&quot;:&quot;&quot;}],&quot;container-title&quot;:&quot;Journal of Voice&quot;,&quot;DOI&quot;:&quot;10.1016/j.jvoice.2011.12.014&quot;,&quot;ISSN&quot;:&quot;18734588&quot;,&quot;PMID&quot;:&quot;22717496&quot;,&quot;issued&quot;:{&quot;date-parts&quot;:[[2012]]},&quot;page&quot;:&quot;672.e19-672.e27&quot;,&quot;abstract&quot;:&quot;Background: The human voice undergoes changes associated with normal physiological aging after the age of approximately 65 years. These voice changes indicate an overall decline in vocal function, which can have diverse vocal and psychosocial impacts for the aging individual. At present, there is limited evidence as to whether vocal exercise can alleviate negative vocal changes arising from physiological aging, in particular for aging individuals who sing. Objectives: The aim of this study was to investigate the effectiveness of a 5-week Vocal Function Exercise (VFE) program on measures of vocal function in a sample of aging community choral singers. Study Design: Prospective quasi-experimental design. Methods: A group of 22 aging community choral singers (eight men and 14 women) were randomly assigned to either the VFE program or control group. Pretraining and posttraining comparisons were made of auditory-perceptual, aerodynamic, acoustic, and self-evaluation voice measures. Results: After VFE training, significant improvements in perceived roughness, maximum phonation time, jitter, shimmer, and noise-to-harmonics ratio were found for participants in the VFE group. However, evaluations of perceived breathiness and strain and phonational frequency range did not reveal significant changes. The VFE program was also generally perceived by the participants to have a positive effect on their voices. Conclusions: The results of this preliminary study suggest that VFE has the potential to mitigate the effects of physiological vocal aging and deserves further research attention as a mode of vocal training for aging individuals, particularly for those who sing. © 2012 The Voice Foundation.&quot;,&quot;publisher&quot;:&quot;Mosby Inc.&quot;,&quot;issue&quot;:&quot;5&quot;,&quot;volume&quot;:&quot;26&quot;,&quot;container-title-short&quot;:&quot;&quot;},&quot;isTemporary&quot;:false},{&quot;id&quot;:&quot;f5798696-cfae-3c11-ba42-c0d7ccfbbc2e&quot;,&quot;itemData&quot;:{&quot;type&quot;:&quot;article-journal&quot;,&quot;id&quot;:&quot;f5798696-cfae-3c11-ba42-c0d7ccfbbc2e&quot;,&quot;title&quot;:&quot;Multidimensional Analysis on the Effect of Vocal Function Exercises on Aged Vocal Fold Atrophy&quot;,&quot;author&quot;:[{&quot;family&quot;:&quot;Kaneko&quot;,&quot;given&quot;:&quot;Mami&quot;,&quot;parse-names&quot;:false,&quot;dropping-particle&quot;:&quot;&quot;,&quot;non-dropping-particle&quot;:&quot;&quot;},{&quot;family&quot;:&quot;Hirano&quot;,&quot;given&quot;:&quot;Shigeru&quot;,&quot;parse-names&quot;:false,&quot;dropping-particle&quot;:&quot;&quot;,&quot;non-dropping-particle&quot;:&quot;&quot;},{&quot;family&quot;:&quot;Tateya&quot;,&quot;given&quot;:&quot;Ichiro&quot;,&quot;parse-names&quot;:false,&quot;dropping-particle&quot;:&quot;&quot;,&quot;non-dropping-particle&quot;:&quot;&quot;},{&quot;family&quot;:&quot;Kishimoto&quot;,&quot;given&quot;:&quot;Yo&quot;,&quot;parse-names&quot;:false,&quot;dropping-particle&quot;:&quot;&quot;,&quot;non-dropping-particle&quot;:&quot;&quot;},{&quot;family&quot;:&quot;Hiwatashi&quot;,&quot;given&quot;:&quot;Nao&quot;,&quot;parse-names&quot;:false,&quot;dropping-particle&quot;:&quot;&quot;,&quot;non-dropping-particle&quot;:&quot;&quot;},{&quot;family&quot;:&quot;Fujiu-Kurachi&quot;,&quot;given&quot;:&quot;Masako&quot;,&quot;parse-names&quot;:false,&quot;dropping-particle&quot;:&quot;&quot;,&quot;non-dropping-particle&quot;:&quot;&quot;},{&quot;family&quot;:&quot;Ito&quot;,&quot;given&quot;:&quot;Juichi&quot;,&quot;parse-names&quot;:false,&quot;dropping-particle&quot;:&quot;&quot;,&quot;non-dropping-particle&quot;:&quot;&quot;}],&quot;container-title&quot;:&quot;Journal of Voice&quot;,&quot;DOI&quot;:&quot;10.1016/j.jvoice.2014.10.017&quot;,&quot;ISSN&quot;:&quot;18734588&quot;,&quot;PMID&quot;:&quot;25944293&quot;,&quot;issued&quot;:{&quot;date-parts&quot;:[[2015,9,1]]},&quot;page&quot;:&quot;638-644&quot;,&quot;abstract&quot;:&quot;Objectives. Age-related voice change is characterized as weak, harsh, and breathy. These changes are caused by histologic alteration of the lamina propria of the vocal fold mucosa as well as atrophy of the thyroarytenoid muscle. Several therapeutic strategies involving laryngeal framework surgery and injection laryngoplasty have been tried, but effects have been limited. Vocal function exercises (VFE) have been used to treat age-related vocal fold atrophy although the effectiveness has been shown with limited analysis. The present study aims to determine the effectiveness of VFE for the treatment of aged atrophy using multidimensional analysis. Study Design. This is a retrospective study. Methods. Sixteen patients with vocal fold atrophy aged 65-81 years underwent voice therapy using VFE. Six patients with vocal fold atrophy aged 65-85 years were involved as a historical control group. The grade, roughness, breathiness, asthenia, strain (GRBAS) scale, stroboscopic examinations, aerodynamic assessment, acoustic analysis, and Voice Handicap Index-10 (VHI-10) were performed before and after VFE. Normalized mucosal wave amplitude (NMWA), normalized glottal gap (NGG), and bowing index (BI) were measured by image analysis during stroboscopic examinations. Results. After VFE, significant improvements were shown in GRBAS, maximum phonation time, jitter, NMWA, NGG, and VHI-10 although BI has not changed significantly. There were no significant improvements in the historical control. Conclusions. The data suggest that VFE produces significant improvement in subjective, objective, and patient self-evaluation and deserves further attention as a treatment for aged atrophy of the vocal fold. It was also suggested that VFE does not improve the vocal fold bowing but may improve muscular function during voicing.&quot;,&quot;publisher&quot;:&quot;Mosby Inc.&quot;,&quot;issue&quot;:&quot;5&quot;,&quot;volume&quot;:&quot;29&quot;,&quot;container-title-short&quot;:&quot;&quot;},&quot;isTemporary&quot;:false}]},{&quot;citationID&quot;:&quot;MENDELEY_CITATION_dc01bbaf-6861-4605-b5cc-59db31216676&quot;,&quot;properties&quot;:{&quot;noteIndex&quot;:0},&quot;isEdited&quot;:false,&quot;manualOverride&quot;:{&quot;isManuallyOverridden&quot;:false,&quot;citeprocText&quot;:&quot;(Rosa and Behlau, 2017; Kovacs, 2023)&quot;,&quot;manualOverrideText&quot;:&quot;&quot;},&quot;citationTag&quot;:&quot;MENDELEY_CITATION_v3_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&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id&quot;:&quot;60de4ba6-97b1-30a9-9e93-749e7d54af59&quot;,&quot;itemData&quot;:{&quot;type&quot;:&quot;article-journal&quot;,&quot;id&quot;:&quot;60de4ba6-97b1-30a9-9e93-749e7d54af59&quot;,&quot;title&quot;:&quot;Mapping of Vocal Risk in Amateur Choir&quot;,&quot;author&quot;:[{&quot;family&quot;:&quot;Rosa&quot;,&quot;given&quot;:&quot;Milka&quot;,&quot;parse-names&quot;:false,&quot;dropping-particle&quot;:&quot;&quot;,&quot;non-dropping-particle&quot;:&quot;&quot;},{&quot;family&quot;:&quot;Behlau&quot;,&quot;given&quot;:&quot;Mara&quot;,&quot;parse-names&quot;:false,&quot;dropping-particle&quot;:&quot;&quot;,&quot;non-dropping-particle&quot;:&quot;&quot;}],&quot;container-title&quot;:&quot;Journal of Voice&quot;,&quot;DOI&quot;:&quot;10.1016/j.jvoice.2016.03.002&quot;,&quot;PMID&quot;:&quot;27055399&quot;,&quot;issued&quot;:{&quot;date-parts&quot;:[[2017,1,1]]},&quot;page&quot;:&quot;118.e1-118.e11&quot;,&quot;abstract&quot;:&quot;Objectives The study aimed to investigate and map the existence of vocal risk in amateur singers, analyzing the contribution of general voice signs and symptoms, specific singing handicap, and generalized anxiety. Study Design This is a cross-sectional study. Methods The sample comprised 526 volunteer amateur choristers—186 male and 340 female—(mean age of 42.07 years) from different choirs in the region of São Paulo. Three questionnaires were used: the Voice Symptom Scale (VoiSS), the Modern Singing Handicap Index (MSHI), and the Generalized Anxiety Disorder 7-item (GAD-7) scale. Results The mean total score obtained on the VoiSS was 17.57, which is almost two points higher than the protocol's passing score (16). The choristers who scored higher or equal to 16 points (51.5%, n = 271)—considered at vocal risk—and the group who scored less than 16 points (48.5%, n = 255)—healthy group—were analyzed separately. The risk group presented a mean total score of 26.34 on the VoiSS and 20.97 on the MSHI, with higher deviation on the impairment subscale, followed by the disability and handicap subscales, along with mild anxiety. The healthy group presented a mean total score of 8.27 on the VoiSS and 6.11 on the MSHI, also with higher deviation in the impairment subscale, followed by disability and handicap, and a minimum level of anxiety. Conclusion Even in leisure activities, vocal care is necessary for the correct use of the singing voice, which demands individual adaptations. The use of protocols for voice symptoms and singing handicap has revealed the possibility of amateur choristers to present vocal risk.&quot;,&quot;publisher&quot;:&quot;Mosby Inc.&quot;,&quot;issue&quot;:&quot;1&quot;,&quot;volume&quot;:&quot;31&quot;,&quot;container-title-short&quot;:&quot;&quot;},&quot;isTemporary&quot;:false}]},{&quot;citationID&quot;:&quot;MENDELEY_CITATION_df52a4f5-5c67-4544-b4d1-8d37b7648931&quot;,&quot;properties&quot;:{&quot;noteIndex&quot;:0},&quot;isEdited&quot;:false,&quot;manualOverride&quot;:{&quot;isManuallyOverridden&quot;:true,&quot;citeprocText&quot;:&quot;(Mathmann &lt;i&gt;et al.&lt;/i&gt;, 2024)&quot;,&quot;manualOverrideText&quot;:&quot;Mathmann et al. (2024)&quot;},&quot;citationTag&quot;:&quot;MENDELEY_CITATION_v3_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&quot;,&quot;citationItems&quot;:[{&quot;id&quot;:&quot;2bfdfd22-ef17-3b59-94ec-5ae52908bb78&quot;,&quot;itemData&quot;:{&quot;type&quot;:&quot;article-journal&quot;,&quot;id&quot;:&quot;2bfdfd22-ef17-3b59-94ec-5ae52908bb78&quot;,&quot;title&quot;:&quot;The Influence of Age, Gender, Health-Related Behaviors, and Other Factors on Occupationally Relevant Health Complaints of Singers&quot;,&quot;author&quot;:[{&quot;family&quot;:&quot;Mathmann&quot;,&quot;given&quot;:&quot;Philipp&quot;,&quot;parse-names&quot;:false,&quot;dropping-particle&quot;:&quot;&quot;,&quot;non-dropping-particle&quot;:&quot;&quot;},{&quot;family&quot;:&quot;Konerding&quot;,&quot;given&quot;:&quot;Uwe&quot;,&quot;parse-names&quot;:false,&quot;dropping-particle&quot;:&quot;&quot;,&quot;non-dropping-particle&quot;:&quot;&quot;},{&quot;family&quot;:&quot;Deuster&quot;,&quot;given&quot;:&quot;Dirk&quot;,&quot;parse-names&quot;:false,&quot;dropping-particle&quot;:&quot;&quot;,&quot;non-dropping-particle&quot;:&quot;&quot;},{&quot;family&quot;:&quot;Neumann&quot;,&quot;given&quot;:&quot;Katrin&quot;,&quot;parse-names&quot;:false,&quot;dropping-particle&quot;:&quot;&quot;,&quot;non-dropping-particle&quot;:&quot;&quot;}],&quot;container-title&quot;:&quot;Journal of Voice&quot;,&quot;DOI&quot;:&quot;10.1016/j.jvoice.2021.08.001&quot;,&quot;ISSN&quot;:&quot;18734588&quot;,&quot;PMID&quot;:&quot;34583882&quot;,&quot;issued&quot;:{&quot;date-parts&quot;:[[2024,1,1]]},&quot;page&quot;:&quot;170-180&quot;,&quot;abstract&quot;:&quot;Objectives: Professional singers’ careers are usually associated with health-relevant factors that they themselves may or may not be able to influence. We have therefore investigated the effect of modifiable health-related behaviors and non-modifiable factors on singers’ occupational health. Methods: In an explorative, questionnaire-based study, self-reported, occupationally relevant health complaints and behaviors, along with singer-specific characteristics, were surveyed from 349 professional singers and voice teachers (116 men, 233 women; age 18-73 years) and the influence of age, gender, duration of daily and lifelong singing, voice category, and health-related behaviors (smoking, alcohol consumption, physical activity) on occupationally relevant health complaints were analyzed using bi- and multivariate statistical methods. Results: Singers reported less risky alcohol consumption (5.4% versus ≈15%) and smoking (15.5% versus 29.7%) than the general population, and too little physical activity was described in two thirds of both populations. After controlling for multiple testing, no effect was found for these behaviors, the time spent singing daily, gender, or voice categories on singers’ complaints. Health complaints were significantly fewer for males (P &lt;.001) and older women and were reported more frequently for higher-pitched male voices, a trend not found in females. Conclusion: Singers seem to smoke and drink less than members of the general population. These factors did not affect their complaints. Female singers described more work-related health complaints than males, a finding that corresponds to women in the general population. Older singers reported fewer complaints than younger singers, possibly because of selection effects or older singers acquiring strategies to avoid health-damaging behavior.&quot;,&quot;publisher&quot;:&quot;Elsevier Inc.&quot;,&quot;issue&quot;:&quot;1&quot;,&quot;volume&quot;:&quot;38&quot;,&quot;container-title-short&quot;:&quot;&quot;},&quot;isTemporary&quot;:false}]},{&quot;citationID&quot;:&quot;MENDELEY_CITATION_c79dd051-05da-45c7-b10b-a289cfdc84a3&quot;,&quot;properties&quot;:{&quot;noteIndex&quot;:0},&quot;isEdited&quot;:false,&quot;manualOverride&quot;:{&quot;isManuallyOverridden&quot;:true,&quot;citeprocText&quot;:&quot;(Sataloff &lt;i&gt;et al.&lt;/i&gt;, 1997b)&quot;,&quot;manualOverrideText&quot;:&quot;(Sataloff et al., 1997)&quot;},&quot;citationTag&quot;:&quot;MENDELEY_CITATION_v3_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&quot;,&quot;citationItems&quot;:[{&quot;id&quot;:&quot;6ab55113-2d7d-30cf-9663-ec045d7dbe53&quot;,&quot;itemData&quot;:{&quot;type&quot;:&quot;report&quot;,&quot;id&quot;:&quot;6ab55113-2d7d-30cf-9663-ec045d7dbe53&quot;,&quot;title&quot;:&quot;The Aging Adult Voice&quot;,&quot;author&quot;:[{&quot;family&quot;:&quot;Sataloff&quot;,&quot;given&quot;:&quot;Robert T&quot;,&quot;parse-names&quot;:false,&quot;dropping-particle&quot;:&quot;&quot;,&quot;non-dropping-particle&quot;:&quot;&quot;},{&quot;family&quot;:&quot;Rosen&quot;,&quot;given&quot;:&quot;Deborah Caputo&quot;,&quot;parse-names&quot;:false,&quot;dropping-particle&quot;:&quot;&quot;,&quot;non-dropping-particle&quot;:&quot;&quot;},{&quot;family&quot;:&quot;Hawkshaw&quot;,&quot;given&quot;:&quot;Mary&quot;,&quot;parse-names&quot;:false,&quot;dropping-particle&quot;:&quot;&quot;,&quot;non-dropping-particle&quot;:&quot;&quot;},{&quot;family&quot;:&quot;Spiegel&quot;,&quot;given&quot;:&quot;Joseph R&quot;,&quot;parse-names&quot;:false,&quot;dropping-particle&quot;:&quot;&quot;,&quot;non-dropping-particle&quot;:&quot;&quot;}],&quot;container-title&quot;:&quot;Journal of Voice&quot;,&quot;issued&quot;:{&quot;date-parts&quot;:[[1997]]},&quot;number-of-pages&quot;:&quot;156-160&quot;,&quot;issue&quot;:&quot;2&quot;,&quot;volume&quot;:&quot;II&quot;,&quot;container-title-short&quot;:&quot;&quot;},&quot;isTemporary&quot;:false}]},{&quot;citationID&quot;:&quot;MENDELEY_CITATION_b7e6c7fe-9863-4945-90ae-e9d5e02f1dbb&quot;,&quot;properties&quot;:{&quot;noteIndex&quot;:0},&quot;isEdited&quot;:false,&quot;manualOverride&quot;:{&quot;isManuallyOverridden&quot;:false,&quot;citeprocText&quot;:&quot;(Sataloff, 1987)&quot;,&quot;manualOverrideText&quot;:&quot;&quot;},&quot;citationTag&quot;:&quot;MENDELEY_CITATION_v3_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&quot;,&quot;citationItems&quot;:[{&quot;id&quot;:&quot;2bbae7ef-35ff-3164-acad-20afc7aedb43&quot;,&quot;itemData&quot;:{&quot;type&quot;:&quot;article-journal&quot;,&quot;id&quot;:&quot;2bbae7ef-35ff-3164-acad-20afc7aedb43&quot;,&quot;title&quot;:&quot;The Aging Voice&quot;,&quot;author&quot;:[{&quot;family&quot;:&quot;Sataloff&quot;,&quot;given&quot;:&quot;Robert T.&quot;,&quot;parse-names&quot;:false,&quot;dropping-particle&quot;:&quot;&quot;,&quot;non-dropping-particle&quot;:&quot;&quot;}],&quot;container-title&quot;:&quot;NATS Bulletin&quot;,&quot;issued&quot;:{&quot;date-parts&quot;:[[1987]]},&quot;page&quot;:&quot;20-21&quot;,&quot;issue&quot;:&quot;3&quot;,&quot;volume&quot;:&quot;43&quot;,&quot;container-title-short&quot;:&quot;&quot;},&quot;isTemporary&quot;:false}]},{&quot;citationID&quot;:&quot;MENDELEY_CITATION_63046b00-18bb-4608-90f4-0d4d93e9f68f&quot;,&quot;properties&quot;:{&quot;noteIndex&quot;:0},&quot;isEdited&quot;:false,&quot;manualOverride&quot;:{&quot;isManuallyOverridden&quot;:true,&quot;citeprocText&quot;:&quot;(Michel &lt;i&gt;et al.&lt;/i&gt;, 1986; Sataloff &lt;i&gt;et al.&lt;/i&gt;, 1997b; Smith, Sataloff and Sataloff, 2003; Smith and Sataloff, 2012, 2013)&quot;,&quot;manualOverrideText&quot;:&quot;(Michel et al., 1986; Sataloff et al., 1997; Smith and Sataloff, 2003, 2012, 2013)&quot;},&quot;citationTag&quot;:&quot;MENDELEY_CITATION_v3_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&quot;,&quot;citationItems&quot;:[{&quot;id&quot;:&quot;b898d9e6-1aa9-3d66-99b6-35e465b0b46c&quot;,&quot;itemData&quot;:{&quot;type&quot;:&quot;article-journal&quot;,&quot;id&quot;:&quot;b898d9e6-1aa9-3d66-99b6-35e465b0b46c&quot;,&quot;title&quot;:&quot;Choral Pedagogy and Vocal Health&quot;,&quot;author&quot;:[{&quot;family&quot;:&quot;Smith&quot;,&quot;given&quot;:&quot;Brenda&quot;,&quot;parse-names&quot;:false,&quot;dropping-particle&quot;:&quot;&quot;,&quot;non-dropping-particle&quot;:&quot;&quot;},{&quot;family&quot;:&quot;Sataloff&quot;,&quot;given&quot;:&quot;Robert I&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03]]},&quot;page&quot;:&quot;233-240&quot;,&quot;issue&quot;:&quot;3&quot;,&quot;volume&quot;:&quot;59&quot;,&quot;container-title-short&quot;:&quot;&quot;},&quot;isTemporary&quot;:false},{&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id&quot;:&quot;6ab55113-2d7d-30cf-9663-ec045d7dbe53&quot;,&quot;itemData&quot;:{&quot;type&quot;:&quot;report&quot;,&quot;id&quot;:&quot;6ab55113-2d7d-30cf-9663-ec045d7dbe53&quot;,&quot;title&quot;:&quot;The Aging Adult Voice&quot;,&quot;author&quot;:[{&quot;family&quot;:&quot;Sataloff&quot;,&quot;given&quot;:&quot;Robert T&quot;,&quot;parse-names&quot;:false,&quot;dropping-particle&quot;:&quot;&quot;,&quot;non-dropping-particle&quot;:&quot;&quot;},{&quot;family&quot;:&quot;Rosen&quot;,&quot;given&quot;:&quot;Deborah Caputo&quot;,&quot;parse-names&quot;:false,&quot;dropping-particle&quot;:&quot;&quot;,&quot;non-dropping-particle&quot;:&quot;&quot;},{&quot;family&quot;:&quot;Hawkshaw&quot;,&quot;given&quot;:&quot;Mary&quot;,&quot;parse-names&quot;:false,&quot;dropping-particle&quot;:&quot;&quot;,&quot;non-dropping-particle&quot;:&quot;&quot;},{&quot;family&quot;:&quot;Spiegel&quot;,&quot;given&quot;:&quot;Joseph R&quot;,&quot;parse-names&quot;:false,&quot;dropping-particle&quot;:&quot;&quot;,&quot;non-dropping-particle&quot;:&quot;&quot;}],&quot;container-title&quot;:&quot;Journal of Voice&quot;,&quot;issued&quot;:{&quot;date-parts&quot;:[[1997]]},&quot;number-of-pages&quot;:&quot;156-160&quot;,&quot;issue&quot;:&quot;2&quot;,&quot;volume&quot;:&quot;II&quot;,&quot;container-title-short&quot;:&quot;&quot;},&quot;isTemporary&quot;:false},{&quot;id&quot;:&quot;4fbb178f-b64a-3af2-9781-c90326dbffb5&quot;,&quot;itemData&quot;:{&quot;type&quot;:&quot;paper-conference&quot;,&quot;id&quot;:&quot;4fbb178f-b64a-3af2-9781-c90326dbffb5&quot;,&quot;title&quot;:&quot;Aging Voice\&quot; Panel 2&quot;,&quot;author&quot;:[{&quot;family&quot;:&quot;Michel&quot;,&quot;given&quot;:&quot;John E&quot;,&quot;parse-names&quot;:false,&quot;dropping-particle&quot;:&quot;&quot;,&quot;non-dropping-particle&quot;:&quot;&quot;},{&quot;family&quot;:&quot;Coleman&quot;,&quot;given&quot;:&quot;Robert&quot;,&quot;parse-names&quot;:false,&quot;dropping-particle&quot;:&quot;&quot;,&quot;non-dropping-particle&quot;:&quot;&quot;},{&quot;family&quot;:&quot;Guinn&quot;,&quot;given&quot;:&quot;Leslie&quot;,&quot;parse-names&quot;:false,&quot;dropping-particle&quot;:&quot;&quot;,&quot;non-dropping-particle&quot;:&quot;&quot;},{&quot;family&quot;:&quot;Bless&quot;,&quot;given&quot;:&quot;Diane&quot;,&quot;parse-names&quot;:false,&quot;dropping-particle&quot;:&quot;&quot;,&quot;non-dropping-particle&quot;:&quot;&quot;},{&quot;family&quot;:&quot;Timberlake&quot;,&quot;given&quot;:&quot;Craig&quot;,&quot;parse-names&quot;:false,&quot;dropping-particle&quot;:&quot;&quot;,&quot;non-dropping-particle&quot;:&quot;&quot;},{&quot;family&quot;:&quot;Sataloff&quot;,&quot;given&quot;:&quot;Robert Thayer&quot;,&quot;parse-names&quot;:false,&quot;dropping-particle&quot;:&quot;&quot;,&quot;non-dropping-particle&quot;:&quot;&quot;}],&quot;container-title&quot;:&quot;Fifteenth Symposium: Care of the Professional Voice&quot;,&quot;issued&quot;:{&quot;date-parts&quot;:[[1986]]},&quot;publisher-place&quot;:&quot;New York&quot;,&quot;page&quot;:&quot;62-67&quot;,&quot;publisher&quot;:&quot;Journal of Voicw&quot;,&quot;issue&quot;:&quot;1&quot;,&quot;volume&quot;:&quot;1&quot;,&quot;container-title-short&quot;:&quot;&quot;},&quot;isTemporary&quot;:false}]},{&quot;citationID&quot;:&quot;MENDELEY_CITATION_e298a134-e1e7-4d35-8a24-5572e81e0903&quot;,&quot;properties&quot;:{&quot;noteIndex&quot;:0},&quot;isEdited&quot;:false,&quot;manualOverride&quot;:{&quot;isManuallyOverridden&quot;:false,&quot;citeprocText&quot;:&quot;(Kirsh &lt;i&gt;et al.&lt;/i&gt;, 2013; Unteregger &lt;i&gt;et al.&lt;/i&gt;, 2019; Price, 2022; Tremblay and Perron, 2023)&quot;,&quot;manualOverrideText&quot;:&quot;&quot;},&quot;citationTag&quot;:&quot;MENDELEY_CITATION_v3_eyJjaXRhdGlvbklEIjoiTUVOREVMRVlfQ0lUQVRJT05fZTI5OGExMzQtZTFlNy00ZDM1LThhMjQtNTU3MmU4MWUwOTAzIiwicHJvcGVydGllcyI6eyJub3RlSW5kZXgiOjB9LCJpc0VkaXRlZCI6ZmFsc2UsIm1hbnVhbE92ZXJyaWRlIjp7ImlzTWFudWFsbHlPdmVycmlkZGVuIjpmYWxzZSwiY2l0ZXByb2NUZXh0IjoiKEtpcnNoIDxpPmV0IGFsLjwvaT4sIDIwMTM7IFVudGVyZWdnZXIgPGk+ZXQgYWwuPC9pPiwgMjAxOTsgUHJpY2UsIDIwMjI7IFRyZW1ibGF5IGFuZCBQZXJyb24sIDIwMjM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&quot;,&quot;citationItems&quot;:[{&quot;id&quot;:&quot;3ac1ece9-7515-3faa-bc22-af19e56eeaed&quot;,&quot;itemData&quot;:{&quot;type&quot;:&quot;article-journal&quot;,&quot;id&quot;:&quot;3ac1ece9-7515-3faa-bc22-af19e56eeaed&quot;,&quot;title&quot;:&quot;Factors associated with singers' perceptions of choral singing well-being&quot;,&quot;author&quot;:[{&quot;family&quot;:&quot;Kirsh&quot;,&quot;given&quot;:&quot;Elliana R.&quot;,&quot;parse-names&quot;:false,&quot;dropping-particle&quot;:&quot;&quot;,&quot;non-dropping-particle&quot;:&quot;&quot;},{&quot;family&quot;:&quot;Leer&quot;,&quot;given&quot;:&quot;Eva&quot;,&quot;parse-names&quot;:false,&quot;dropping-particle&quot;:&quot;&quot;,&quot;non-dropping-particle&quot;:&quot;Van&quot;},{&quot;family&quot;:&quot;Phero&quot;,&quot;given&quot;:&quot;Heidi J.&quot;,&quot;parse-names&quot;:false,&quot;dropping-particle&quot;:&quot;&quot;,&quot;non-dropping-particle&quot;:&quot;&quot;},{&quot;family&quot;:&quot;Xie&quot;,&quot;given&quot;:&quot;Changchun&quot;,&quot;parse-names&quot;:false,&quot;dropping-particle&quot;:&quot;&quot;,&quot;non-dropping-particle&quot;:&quot;&quot;},{&quot;family&quot;:&quot;Khosla&quot;,&quot;given&quot;:&quot;Sid&quot;,&quot;parse-names&quot;:false,&quot;dropping-particle&quot;:&quot;&quot;,&quot;non-dropping-particle&quot;:&quot;&quot;}],&quot;container-title&quot;:&quot;Journal of Voice&quot;,&quot;DOI&quot;:&quot;10.1016/j.jvoice.2013.06.004&quot;,&quot;ISSN&quot;:&quot;18734588&quot;,&quot;PMID&quot;:&quot;24119639&quot;,&quot;issued&quot;:{&quot;date-parts&quot;:[[2013]]},&quot;page&quot;:&quot;786.e25-786.e32&quot;,&quot;abstract&quot;:&quot;Objectives Choral singing is a popular vocational pastime across cultures. The potential health benefits associated with choral singing, including positive effect on well-being, are a topic of interest in health research. However, anecdotal reports from voice professionals suggest that the unique demands of choral singing may enforce unhealthy singing habits. This study explores suboptimal vocal behaviors that are sometimes associated with choral singing, which include singing outside comfortable pitch range, singing too loudly, and singing too softly for blend. Method The relationships between suboptimal choral singing habits, vocal warm-ups (WUs), vocal fatigue, and singing-related well-being were assessed via a 14-item Likert-based response format questionnaire. Participants consisted of 196 attendees of the international World Choir Games. The final study group consisted of 53 male and 143 female international amateur singers aged 10-70. Results Results indicated a positive correlation between vocal fatigue and suboptimal singing behaviors (r = 0.34, P &lt; 0.0001). Participants who did not engage in suboptimal singing behavior experienced increased singing-related well-being (r = -0.32, P &lt; 0.0001, N = 141). Vocal WUs were not related to vocal fatigue or singing well-being. Substantially, more participants from this demographic preferred choir over solo singing (X2[1, N = 196] = 22.93, P &lt; 0.0001). Conclusion Suboptimal choral singing behaviors may result in vocal fatigue and reduction of choral singing well-being and should therefore be considered when examining the effect of choral singing on singing-related well-being and health. Future research will compare the amateurs' perceptions of choral singing with perceptions from professional singers and will look at determinants of choral singing well-being. © 2013 The Voice Foundation.&quot;,&quot;publisher&quot;:&quot;Mosby Inc.&quot;,&quot;issue&quot;:&quot;6&quot;,&quot;volume&quot;:&quot;27&quot;,&quot;container-title-short&quot;:&quot;&quot;},&quot;isTemporary&quot;:false},{&quot;id&quot;:&quot;1b18c68c-5318-3bc2-b03c-7b4f6e0419d2&quot;,&quot;itemData&quot;:{&quot;type&quot;:&quot;article-journal&quot;,&quot;id&quot;:&quot;1b18c68c-5318-3bc2-b03c-7b4f6e0419d2&quot;,&quot;title&quot;:&quot;How Age and Frequency Impact the Thyroid Cartilages of Professional Singers&quot;,&quot;author&quot;:[{&quot;family&quot;:&quot;Unteregger&quot;,&quot;given&quot;:&quot;Fabian&quot;,&quot;parse-names&quot;:false,&quot;dropping-particle&quot;:&quot;&quot;,&quot;non-dropping-particle&quot;:&quot;&quot;},{&quot;family&quot;:&quot;Thommen&quot;,&quot;given&quot;:&quot;Jan&quot;,&quot;parse-names&quot;:false,&quot;dropping-particle&quot;:&quot;&quot;,&quot;non-dropping-particle&quot;:&quot;&quot;},{&quot;family&quot;:&quot;Honegger&quot;,&quot;given&quot;:&quot;Flurin&quot;,&quot;parse-names&quot;:false,&quot;dropping-particle&quot;:&quot;&quot;,&quot;non-dropping-particle&quot;:&quot;&quot;},{&quot;family&quot;:&quot;Potthast&quot;,&quot;given&quot;:&quot;Silke&quot;,&quot;parse-names&quot;:false,&quot;dropping-particle&quot;:&quot;&quot;,&quot;non-dropping-particle&quot;:&quot;&quot;},{&quot;family&quot;:&quot;Zwicky&quot;,&quot;given&quot;:&quot;Salome&quot;,&quot;parse-names&quot;:false,&quot;dropping-particle&quot;:&quot;&quot;,&quot;non-dropping-particle&quot;:&quot;&quot;},{&quot;family&quot;:&quot;Storck&quot;,&quot;given&quot;:&quot;Claudio&quot;,&quot;parse-names&quot;:false,&quot;dropping-particle&quot;:&quot;&quot;,&quot;non-dropping-particle&quot;:&quot;&quot;}],&quot;container-title&quot;:&quot;Journal of Voice&quot;,&quot;DOI&quot;:&quot;10.1016/j.jvoice.2017.11.017&quot;,&quot;ISSN&quot;:&quot;18734588&quot;,&quot;PMID&quot;:&quot;29326025&quot;,&quot;issued&quot;:{&quot;date-parts&quot;:[[2019,5,1]]},&quot;page&quot;:&quot;284-289&quot;,&quot;abstract&quot;:&quot;Objectives/Hypothesis: Young professional singers can easily reach very high pitches. In contrast, older singers often complain that they have to exert substantially more laryngopharyngeal force to reach the same high pitch compared with their earlier years. Various factors such as the property changes of the mucosa and ossification that impact the singing apparatus were suggested as explanations in the literature. The aim of this study was to analyze thyroid deformation—and thereby stiffness indirectly—during singing as a potential reason for this phenomenon. Study Design: Prospective study. Methods/design: We examined 44 female professional singers. High-resolution computed tomography scans were performed during singing at the fundamental mean speaking frequency and the first and second octaves above it. Digital Imaging and Communications in Medicine scan data were rendered and visualized 3-dimensionally using MIMICS software. By superimposition of the different 3-dimensional images, different positions of the thyroid were visualized. The distance from the posterior border of the thyroid was measured in all the examinations. Results: All laryngeal cartilages could be three-dimensionally visualized. The magnitude of the thyroidal deformation significantly depends on pitch and significantly correlates with age (r 2 = 0.7, P &lt; 0.001). Conclusions: The thyroid cartilage is flexible and its formability is especially important during singing. At higher pitches, the cartilage was more deformed. The larynx in older singers showed less thyroid cartilage deformation.&quot;,&quot;publisher&quot;:&quot;Mosby Inc.&quot;,&quot;issue&quot;:&quot;3&quot;,&quot;volume&quot;:&quot;33&quot;,&quot;container-title-short&quot;:&quot;&quot;},&quot;isTemporary&quot;:false},{&quot;id&quot;:&quot;72e1e088-3090-3a4d-aa5b-23659d2a684f&quot;,&quot;itemData&quot;:{&quot;type&quot;:&quot;article-journal&quot;,&quot;id&quot;:&quot;72e1e088-3090-3a4d-aa5b-23659d2a684f&quot;,&quot;title&quot;:&quot;Still singing after all these years- A Perceptual Study of Post-menopausal Singing Voice Behaviors with Implications for Singers, Voice Teachers, and Choral Conductors&quot;,&quot;author&quot;:[{&quot;family&quot;:&quot;Price&quot;,&quot;given&quot;:&quot;Kathy K&quot;,&quot;parse-names&quot;:false,&quot;dropping-particle&quot;:&quot;&quot;,&quot;non-dropping-particle&quot;:&quot;&quot;}],&quot;container-title&quot;:&quot;International Journal of Research in Choral Singing&quot;,&quot;issued&quot;:{&quot;date-parts&quot;:[[2022]]},&quot;page&quot;:&quot;220-241&quot;,&quot;abstract&quot;:&quot;This study examined N = 23 post-menopausal singers through a questionnaire that addressed twenty-four aspects of vocal behavior, hormone therapy use/non-use, and typical singing mode, as well as other demographic information. It follows and was prompted by my 2010 doctoral disserta-tion, which examined N = 307 women's voices in pre-, peri-, and post-menopausal lifespan stages. The purpose of this study was to investigate perceived singing voice changes during post-menopause in cisgender women singers a decade or more after the menopausal event. Results included behaviors regarding voice function (loss of high range and loss of vocal stamina, diffi culty in singing high and softly, and diffi culty with onsets), vocal health (concerns included partial paralysis of the folds, refl ux, hoarse-ness, and several respiratory ailments), and concerns/rewards of singing during the post-menopausal hormonal stage of life as discussed by the participants in narrative responses (52 discrete comments). Limitations of the study are stated. Pedagogical considerations include range and practice protocols and choral rehearsal techniques for promoting optimal vocal health for mature cisgender women singers.&quot;,&quot;container-title-short&quot;:&quot;&quot;},&quot;isTemporary&quot;:false},{&quot;id&quot;:&quot;2bd8955d-88b6-3418-bac8-563c1146401c&quot;,&quot;itemData&quot;:{&quot;type&quot;:&quot;article-journal&quot;,&quot;id&quot;:&quot;2bd8955d-88b6-3418-bac8-563c1146401c&quot;,&quot;title&quot;:&quot;Auditory cognitive aging in amateur singers and non-singers&quot;,&quot;author&quot;:[{&quot;family&quot;:&quot;Tremblay&quot;,&quot;given&quot;:&quot;Pascale&quot;,&quot;parse-names&quot;:false,&quot;dropping-particle&quot;:&quot;&quot;,&quot;non-dropping-particle&quot;:&quot;&quot;},{&quot;family&quot;:&quot;Perron&quot;,&quot;given&quot;:&quot;Maxime&quot;,&quot;parse-names&quot;:false,&quot;dropping-particle&quot;:&quot;&quot;,&quot;non-dropping-particle&quot;:&quot;&quot;}],&quot;container-title&quot;:&quot;Cognition&quot;,&quot;DOI&quot;:&quot;10.1016/j.cognition.2022.105311&quot;,&quot;ISSN&quot;:&quot;18737838&quot;,&quot;PMID&quot;:&quot;36332309&quot;,&quot;issued&quot;:{&quot;date-parts&quot;:[[2023,1,1]]},&quot;abstract&quot;:&quot;The notion that lifestyle factors, such as music-making activities, can affect cognitive functioning and reduce cognitive decline in aging is often referred to as the mental exercise hypothesis. One ubiquitous musical activity is choir singing. Like other musical activities, singing is hypothesized to impact cognitive and especially executive functions. Despite the commonness of choir singing, little is known about the extent to which singing can affect cognition in adulthood. In this cross-sectional group study, we examined the relationship between age and four auditory executive functions to test hypotheses about the relationship between the level of mental activity and cognitive functioning. We also examined pitch discrimination capabilities. A non-probabilistic sample of 147 cognitively healthy adults was recruited, which included 75 non-singers (mean age 52.5 ± 20.3; 20–98 years) and 72 singers (mean age 55.5 ± 19.2; 21–87 years). Tests of selective attention, processing speed, inhibitory control, and working memory were administered to all participants. Our main hypothesis was that executive functions and age would be negatively correlated, and that this relationship would be stronger in non-singers than singers, consistent with the differential preservation hypothesis. The alternative hypothesis - preserved differentiation – predicts that the difference between singers and non-singers in executive functions is unaffected by age. Our results reveal a detrimental effect of age on processing speed, selective attention, inhibitory control and working memory. The effect of singing was comparatively more limited, being positively associated only with frequency discrimination, processing speed, and, to some extent, inhibitory control. Evidence of differential preservation was limited to processing speed. We also found a circumscribed positive impact of age of onset and a negative impact of singing experience on cognitive functioning in singers. Together, these findings were interpreted as reflecting an age-related decline in executive function in cognitively healthy adults, with specific and limited positive impacts of singing, consistent with the preserved differentiation hypothesis, but not with the differential preservation hypothesis.&quot;,&quot;publisher&quot;:&quot;Elsevier B.V.&quot;,&quot;volume&quot;:&quot;230&quot;,&quot;container-title-short&quot;:&quot;Cognition&quot;},&quot;isTemporary&quot;:false}]},{&quot;citationID&quot;:&quot;MENDELEY_CITATION_eaf2e94b-2712-4110-b0e8-010a407a87ee&quot;,&quot;properties&quot;:{&quot;noteIndex&quot;:0},&quot;isEdited&quot;:false,&quot;manualOverride&quot;:{&quot;isManuallyOverridden&quot;:true,&quot;citeprocText&quot;:&quot;(Bos, Bozeman and Frazier-Neely, 2020)&quot;,&quot;manualOverrideText&quot;:&quot;(Bos, Bozeman, and Frazier-Neely, 2020)&quot;},&quot;citationTag&quot;:&quot;MENDELEY_CITATION_v3_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&quot;,&quot;citationItems&quot;:[{&quot;id&quot;:&quot;57b2bf6b-3fc7-3993-b1a9-0fd4d08e946b&quot;,&quot;itemData&quot;:{&quot;type&quot;:&quot;book&quot;,&quot;id&quot;:&quot;57b2bf6b-3fc7-3993-b1a9-0fd4d08e946b&quot;,&quot;title&quot;:&quot;Singing Through Change: Women's Voices in Midlife, Menopause, and Beyond&quot;,&quot;author&quot;:[{&quot;family&quot;:&quot;Bos&quot;,&quot;given&quot;:&quot;Nancy&quot;,&quot;parse-names&quot;:false,&quot;dropping-particle&quot;:&quot;&quot;,&quot;non-dropping-particle&quot;:&quot;&quot;},{&quot;family&quot;:&quot;Bozeman&quot;,&quot;given&quot;:&quot;Joanne&quot;,&quot;parse-names&quot;:false,&quot;dropping-particle&quot;:&quot;&quot;,&quot;non-dropping-particle&quot;:&quot;&quot;},{&quot;family&quot;:&quot;Frazier-Neely&quot;,&quot;given&quot;:&quot;Cate&quot;,&quot;parse-names&quot;:false,&quot;dropping-particle&quot;:&quot;&quot;,&quot;non-dropping-particle&quot;:&quot;&quot;}],&quot;ISBN&quot;:&quot;978-0-19-96466-6&quot;,&quot;issued&quot;:{&quot;date-parts&quot;:[[2020]]},&quot;publisher-place&quot;:&quot;Suquamish&quot;,&quot;publisher&quot;:&quot;Studio Bos&quot;,&quot;container-title-short&quot;:&quot;&quot;},&quot;isTemporary&quot;:false}]},{&quot;citationID&quot;:&quot;MENDELEY_CITATION_7463701d-210e-41f8-b122-1848b0cfe299&quot;,&quot;properties&quot;:{&quot;noteIndex&quot;:0},&quot;isEdited&quot;:false,&quot;manualOverride&quot;:{&quot;isManuallyOverridden&quot;:false,&quot;citeprocText&quot;:&quot;(Price, 2022)&quot;,&quot;manualOverrideText&quot;:&quot;&quot;},&quot;citationTag&quot;:&quot;MENDELEY_CITATION_v3_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&quot;,&quot;citationItems&quot;:[{&quot;id&quot;:&quot;72e1e088-3090-3a4d-aa5b-23659d2a684f&quot;,&quot;itemData&quot;:{&quot;type&quot;:&quot;article-journal&quot;,&quot;id&quot;:&quot;72e1e088-3090-3a4d-aa5b-23659d2a684f&quot;,&quot;title&quot;:&quot;Still singing after all these years- A Perceptual Study of Post-menopausal Singing Voice Behaviors with Implications for Singers, Voice Teachers, and Choral Conductors&quot;,&quot;author&quot;:[{&quot;family&quot;:&quot;Price&quot;,&quot;given&quot;:&quot;Kathy K&quot;,&quot;parse-names&quot;:false,&quot;dropping-particle&quot;:&quot;&quot;,&quot;non-dropping-particle&quot;:&quot;&quot;}],&quot;container-title&quot;:&quot;International Journal of Research in Choral Singing&quot;,&quot;issued&quot;:{&quot;date-parts&quot;:[[2022]]},&quot;page&quot;:&quot;220-241&quot;,&quot;abstract&quot;:&quot;This study examined N = 23 post-menopausal singers through a questionnaire that addressed twenty-four aspects of vocal behavior, hormone therapy use/non-use, and typical singing mode, as well as other demographic information. It follows and was prompted by my 2010 doctoral disserta-tion, which examined N = 307 women's voices in pre-, peri-, and post-menopausal lifespan stages. The purpose of this study was to investigate perceived singing voice changes during post-menopause in cisgender women singers a decade or more after the menopausal event. Results included behaviors regarding voice function (loss of high range and loss of vocal stamina, diffi culty in singing high and softly, and diffi culty with onsets), vocal health (concerns included partial paralysis of the folds, refl ux, hoarse-ness, and several respiratory ailments), and concerns/rewards of singing during the post-menopausal hormonal stage of life as discussed by the participants in narrative responses (52 discrete comments). Limitations of the study are stated. Pedagogical considerations include range and practice protocols and choral rehearsal techniques for promoting optimal vocal health for mature cisgender women singers.&quot;,&quot;container-title-short&quot;:&quot;&quot;},&quot;isTemporary&quot;:false}]},{&quot;citationID&quot;:&quot;MENDELEY_CITATION_e4f61eb6-ad4b-4245-bf84-38ae184ee870&quot;,&quot;properties&quot;:{&quot;noteIndex&quot;:0},&quot;isEdited&quot;:false,&quot;manualOverride&quot;:{&quot;isManuallyOverridden&quot;:true,&quot;citeprocText&quot;:&quot;(D’haeseleer &lt;i&gt;et al.&lt;/i&gt;, 2009)&quot;,&quot;manualOverrideText&quot;:&quot;(D'haeseleer et al., 2009)&quot;},&quot;citationTag&quot;:&quot;MENDELEY_CITATION_v3_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&quot;,&quot;citationItems&quot;:[{&quot;id&quot;:&quot;4e334a78-ebb3-3a5a-aa64-2fc1007b22d3&quot;,&quot;itemData&quot;:{&quot;type&quot;:&quot;article&quot;,&quot;id&quot;:&quot;4e334a78-ebb3-3a5a-aa64-2fc1007b22d3&quot;,&quot;title&quot;:&quot;The menopause and the female larynx, clinical aspects and therapeutic options: A literature review&quot;,&quot;author&quot;:[{&quot;family&quot;:&quot;D'haeseleer&quot;,&quot;given&quot;:&quot;Evelien&quot;,&quot;parse-names&quot;:false,&quot;dropping-particle&quot;:&quot;&quot;,&quot;non-dropping-particle&quot;:&quot;&quot;},{&quot;family&quot;:&quot;Depypere&quot;,&quot;given&quot;:&quot;Herman&quot;,&quot;parse-names&quot;:false,&quot;dropping-particle&quot;:&quot;&quot;,&quot;non-dropping-particle&quot;:&quot;&quot;},{&quot;family&quot;:&quot;Claeys&quot;,&quot;given&quot;:&quot;Sofie&quot;,&quot;parse-names&quot;:false,&quot;dropping-particle&quot;:&quot;&quot;,&quot;non-dropping-particle&quot;:&quot;&quot;},{&quot;family&quot;:&quot;Borsel&quot;,&quot;given&quot;:&quot;John&quot;,&quot;parse-names&quot;:false,&quot;dropping-particle&quot;:&quot;&quot;,&quot;non-dropping-particle&quot;:&quot;Van&quot;},{&quot;family&quot;:&quot;Lierde&quot;,&quot;given&quot;:&quot;Kristiane&quot;,&quot;parse-names&quot;:false,&quot;dropping-particle&quot;:&quot;&quot;,&quot;non-dropping-particle&quot;:&quot;Van&quot;}],&quot;container-title&quot;:&quot;Maturitas&quot;,&quot;DOI&quot;:&quot;10.1016/j.maturitas.2009.06.009&quot;,&quot;ISSN&quot;:&quot;03785122&quot;,&quot;PMID&quot;:&quot;19632797&quot;,&quot;issued&quot;:{&quot;date-parts&quot;:[[2009,9,20]]},&quot;page&quot;:&quot;27-32&quot;,&quot;abstract&quot;:&quot;During lifetime the female larynx is very sensitive to sex hormone fluctuations. The menopause forms a critical event in a women's life and also affects the laryngeal tissues. The present report gives an overview of the recent literature about the impact of the menopause on the female larynx and vocal quality. The article discusses the symptoms, aetiology and different treatment options for laryngeal changes during the menopause. The literature pertaining to the impact of the menopause on the voice and the larynx was reviewed to provide a critical summary about the menopausal voice, aetiology and therapeutic options. In postmenopausal women laryngeal changes like oedema and muscular and mucosal dystrophy and atrophy were found. For the voice, the most important acoustic changes in postmenopausal women are a decreased vocal frequency range, decreased fundamental frequency and a higher frequency perturbation. Potential direct and indirect causes for these changes are discussed. Hormone replacement therapy is prescribed in some women for the treatment of menopausal complaints. The first reports in the literature point out a tendency towards a positive, organ-conserving effect of hormone treatment on the larynx and probably the voice. The type and the form of application of hormone therapy seem to be important in the outcome of the studies. © 2009 Elsevier Ireland Ltd. All rights reserved.&quot;,&quot;issue&quot;:&quot;1&quot;,&quot;volume&quot;:&quot;64&quot;,&quot;container-title-short&quot;:&quot;Maturitas&quot;},&quot;isTemporary&quot;:false}]},{&quot;citationID&quot;:&quot;MENDELEY_CITATION_146e6430-b39f-42ce-a9e1-96cebfaac82b&quot;,&quot;properties&quot;:{&quot;noteIndex&quot;:0},&quot;isEdited&quot;:false,&quot;manualOverride&quot;:{&quot;isManuallyOverridden&quot;:true,&quot;citeprocText&quot;:&quot;(Rayapati, 2008)&quot;,&quot;manualOverrideText&quot;:&quot;(Rayapati, 2008).&quot;},&quot;citationTag&quot;:&quot;MENDELEY_CITATION_v3_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&quot;,&quot;citationItems&quot;:[{&quot;id&quot;:&quot;96cce59e-3e5a-3a71-92b9-f696e91d722a&quot;,&quot;itemData&quot;:{&quot;type&quot;:&quot;article-journal&quot;,&quot;id&quot;:&quot;96cce59e-3e5a-3a71-92b9-f696e91d722a&quot;,&quot;title&quot;:&quot;Teaching Reaches Out: Class Voice and the Aging Singer&quot;,&quot;author&quot;:[{&quot;family&quot;:&quot;Rayapati&quot;,&quot;given&quot;:&quot;Sangeetha&quot;,&quot;parse-names&quot;:false,&quot;dropping-particle&quot;:&quot;&quot;,&quot;non-dropping-particle&quot;:&quot;&quot;}],&quot;container-title&quot;:&quot;Journal of Singing&quot;,&quot;issued&quot;:{&quot;date-parts&quot;:[[2008]]},&quot;page&quot;:&quot;543-550&quot;,&quot;issue&quot;:&quot;5&quot;,&quot;volume&quot;:&quot;64&quot;,&quot;container-title-short&quot;:&quot;&quot;},&quot;isTemporary&quot;:false}]},{&quot;citationID&quot;:&quot;MENDELEY_CITATION_b84395bc-fbbb-4413-abc4-9ea32bfe5bf0&quot;,&quot;properties&quot;:{&quot;noteIndex&quot;:0},&quot;isEdited&quot;:false,&quot;manualOverride&quot;:{&quot;isManuallyOverridden&quot;:true,&quot;citeprocText&quot;:&quot;(Linville, 1996; Çiyiltepe and Şenkal, 2017)&quot;,&quot;manualOverrideText&quot;:&quot;(Linville, 1996; Çiyiltepe and Senkal, 2017).&quot;},&quot;citationTag&quot;:&quot;MENDELEY_CITATION_v3_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&quot;,&quot;citationItems&quot;:[{&quot;id&quot;:&quot;11777a7f-f077-342d-9814-80e065c66b78&quot;,&quot;itemData&quot;:{&quot;type&quot;:&quot;article-journal&quot;,&quot;id&quot;:&quot;11777a7f-f077-342d-9814-80e065c66b78&quot;,&quot;title&quot;:&quot;The Sound of Senescence&quot;,&quot;author&quot;:[{&quot;family&quot;:&quot;Linville&quot;,&quot;given&quot;:&quot;Sue Ellen&quot;,&quot;parse-names&quot;:false,&quot;dropping-particle&quot;:&quot;&quot;,&quot;non-dropping-particle&quot;:&quot;&quot;}],&quot;container-title&quot;:&quot;Journal of Voice&quot;,&quot;issued&quot;:{&quot;date-parts&quot;:[[1996]]},&quot;page&quot;:&quot;190-200&quot;,&quot;abstract&quot;:&quot;This paper draws together findings of recent studies examining changes in voice with aging. Listeners' accuracy in perceiving age from voice is discussed, along with changes in speaking fundamental frequency, fundamental frequency stability, temporal aspects of speech, and resonance features of voice with aging. Descriptions are provided of differences in glottal gap configuration as a function of age and gender. In addition, acoustic/temporal measures that have been demonstrated to correlate with perceived age estimates are presented. Key Words: Vocal aging-Perceiving age from voice-Changes in voice with aging. Over the years, much time and energy has been devoted to studying the changes in voice that occur normally as individuals age. The question of interest to researchers has been \&quot;what are the vocal characteristics that result in speakers sounding old\&quot;? It is the intent of this paper to shed some light on this question by tying together some recent research examining age-related changes in voice. First, current knowledge related to perceptual aspects of vocal age will be examined: (a) listeners' accuracy at judging age from samples of voice, and (b) the features of voice and speech listeners have reported using to judge the age of a speaker. Next, age-related acoustic changes in voice and physiological changes in the larynx are detailed, followed by changes in the temporal aspects of speech with aging. As each of these aspects of aging voice is presented, an attempt is made to refer back to the issue of perceived age in order to associate actual age changes with perceived age estimates.&quot;,&quot;issue&quot;:&quot;2&quot;,&quot;volume&quot;:&quot;10&quot;,&quot;container-title-short&quot;:&quot;&quot;},&quot;isTemporary&quot;:false},{&quot;id&quot;:&quot;0227cd71-8d00-3503-baaa-ef4c16ece116&quot;,&quot;itemData&quot;:{&quot;type&quot;:&quot;article-journal&quot;,&quot;id&quot;:&quot;0227cd71-8d00-3503-baaa-ef4c16ece116&quot;,&quot;title&quot;:&quot;The ageing voice and voice therapy in geriatrics&quot;,&quot;author&quot;:[{&quot;family&quot;:&quot;Çiyiltepe&quot;,&quot;given&quot;:&quot;Müzeyyen&quot;,&quot;parse-names&quot;:false,&quot;dropping-particle&quot;:&quot;&quot;,&quot;non-dropping-particle&quot;:&quot;&quot;},{&quot;family&quot;:&quot;Şenkal&quot;,&quot;given&quot;:&quot;Özgül Akın&quot;,&quot;parse-names&quot;:false,&quot;dropping-particle&quot;:&quot;&quot;,&quot;non-dropping-particle&quot;:&quot;&quot;}],&quot;container-title&quot;:&quot;Aging Clinical and Experimental Research&quot;,&quot;DOI&quot;:&quot;10.1007/s40520-016-0597-3&quot;,&quot;ISSN&quot;:&quot;17208319&quot;,&quot;PMID&quot;:&quot;27324692&quot;,&quot;issued&quot;:{&quot;date-parts&quot;:[[2017,6,1]]},&quot;page&quot;:&quot;403-410&quot;,&quot;abstract&quot;:&quot;Background: Although voice therapy is commonly used as an initial treatment for geriatric dysphonia, its role in the treatment for different organic voice disorder is less defined. Aims: The goal of this study was to investigate dysphonia and therapy modalities in this cohort. Methods: This study analyzes the demographics, Voice Handicap Index questionnaires, and acoustic voice measures including fundamental frequency, jitter and shimmer by using Kay Elemetrics Computerized Speech Lab Multidimensional voice program which were obtained in all patients before and after treatment. A total of 91 (55 men and 36 women) patients with voice complaints, age ranging from 50 to 91 years (mean 64.11 ± 7.2) diagnosed of any vocal fold pathology were made via strobovideolaryngoscopy. Results: Vocal nodules in 23.9 % (N = 22) was the most common diagnosis associated with the voice complaints, followed by laryngopharyngeal reflux in 10.8 % (N = 10) and paresis in 9.78 % (N = 9). VHI scores varied greatly, ranging from 4 to 92, with an average score of 42.7. Multidimensional voice program scores showed that fundamental frequency (F0) tends to rise as a function of age in men (mean 283.66 ± 23.7). Discussion: Fundamental frequency perturbation may be affected in ageing, both genders same values detected. Of these patients, 80 % received hygienic voice therapy and % 20 symptomatic voice therapies. This study identified fundamental frequency alteration for ageing voice and dysphonia in all elderly patients presenting with voice complaints. Conclusion: Additional research is needed to determine normative values for multidimensional voice program scores and other assessments in the elderly population.&quot;,&quot;publisher&quot;:&quot;Springer International Publishing&quot;,&quot;issue&quot;:&quot;3&quot;,&quot;volume&quot;:&quot;29&quot;,&quot;container-title-short&quot;:&quot;Aging Clin Exp Res&quot;},&quot;isTemporary&quot;:false}]},{&quot;citationID&quot;:&quot;MENDELEY_CITATION_1ec6fefa-f157-4715-8778-af14361ce4ad&quot;,&quot;properties&quot;:{&quot;noteIndex&quot;:0},&quot;isEdited&quot;:false,&quot;manualOverride&quot;:{&quot;isManuallyOverridden&quot;:true,&quot;citeprocText&quot;:&quot;(Stager, Goudelias and Johnson, 2023)&quot;,&quot;manualOverrideText&quot;:&quot;(Stager, Goudelias, and Johnson, 2023) the&quot;},&quot;citationTag&quot;:&quot;MENDELEY_CITATION_v3_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&quot;,&quot;citationItems&quot;:[{&quot;id&quot;:&quot;50815c3f-9fb5-370b-a058-0ca0b6cb3e66&quot;,&quot;itemData&quot;:{&quot;type&quot;:&quot;article-journal&quot;,&quot;id&quot;:&quot;50815c3f-9fb5-370b-a058-0ca0b6cb3e66&quot;,&quot;title&quot;:&quot;Effects of Participation in a Structured Choral Program on the Voice of Older Adults&quot;,&quot;author&quot;:[{&quot;family&quot;:&quot;Stager&quot;,&quot;given&quot;:&quot;Sheila&quot;,&quot;parse-names&quot;:false,&quot;dropping-particle&quot;:&quot;V.&quot;,&quot;non-dropping-particle&quot;:&quot;&quot;},{&quot;family&quot;:&quot;Goudelias&quot;,&quot;given&quot;:&quot;Deanna&quot;,&quot;parse-names&quot;:false,&quot;dropping-particle&quot;:&quot;&quot;,&quot;non-dropping-particle&quot;:&quot;&quot;},{&quot;family&quot;:&quot;Johnson&quot;,&quot;given&quot;:&quot;Aaron M.&quot;,&quot;parse-names&quot;:false,&quot;dropping-particle&quot;:&quot;&quot;,&quot;non-dropping-particle&quot;:&quot;&quot;}],&quot;container-title&quot;:&quot;Journal of Voice&quot;,&quot;DOI&quot;:&quot;10.1016/j.jvoice.2023.02.018&quot;,&quot;ISSN&quot;:&quot;18734588&quot;,&quot;PMID&quot;:&quot;37003864&quot;,&quot;issued&quot;:{&quot;date-parts&quot;:[[2023]]},&quot;abstract&quot;:&quot;Objectives: To examine the effects of short-term and long-term engagement with structured choral singing on vocal function and quality of life outcomes in older adults. Methods: Two groups of older adult singers over 55 years, one with fewer than 4 semesters and one with 4 or more semesters singing in a chorale, were assessed at 3 time points: baseline, after 1 semester of singing, and either after 1 semester of rest or after 1 semester of rest and 1 semester more of singing. Acoustic and aerodynamic measures, voice-related quality of life ratings, and measures of singing accuracy were obtained. Percent change between time points were calculated to determine three outcomes: improvement, lack of change, or worsening of measures across time. Results: Long-term average spectrum (LTAS), difference in first and second harmonics and estimated subglottic pressure were significantly more likely to improve after a semester of singing with less experience singers, and LTAS continued to improve after a semester of rest. Flow was significantly more likely to improve with more singing experience after a semester of singing. Aerodynamic variables consistently changed in more experienced singers and improvement was maintained over the three visits. No significant changes occurred over time for singing accuracy for any singer type. Self-perception of singing voice continued to improve with more singing experience. Conclusions: This study demonstrated that for older adults in good health, regular singing provided a mechanism for maintaining speaking voice over time.&quot;,&quot;publisher&quot;:&quot;Elsevier Inc.&quot;,&quot;container-title-short&quot;:&quot;&quot;},&quot;isTemporary&quot;:false}]},{&quot;citationID&quot;:&quot;MENDELEY_CITATION_c348a7ed-c128-4712-b071-bc6a79117137&quot;,&quot;properties&quot;:{&quot;noteIndex&quot;:0},&quot;isEdited&quot;:false,&quot;manualOverride&quot;:{&quot;isManuallyOverridden&quot;:false,&quot;citeprocText&quot;:&quot;(Lortie &lt;i&gt;et al.&lt;/i&gt;, 2017; Brunssen, 2018)&quot;,&quot;manualOverrideText&quot;:&quot;&quot;},&quot;citationTag&quot;:&quot;MENDELEY_CITATION_v3_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V19&quot;,&quot;citationItems&quot;:[{&quot;id&quot;:&quot;27790d4f-541a-30af-ac5e-8365dcb22b93&quot;,&quot;itemData&quot;:{&quot;type&quot;:&quot;article-journal&quot;,&quot;id&quot;:&quot;27790d4f-541a-30af-ac5e-8365dcb22b93&quot;,&quot;title&quot;:&quot;The Moderating Effect of Frequent Singing on Voice Aging&quot;,&quot;author&quot;:[{&quot;family&quot;:&quot;Lortie&quot;,&quot;given&quot;:&quot;Catherine L.&quot;,&quot;parse-names&quot;:false,&quot;dropping-particle&quot;:&quot;&quot;,&quot;non-dropping-particle&quot;:&quot;&quot;},{&quot;family&quot;:&quot;Rivard&quot;,&quot;given&quot;:&quot;Julie&quot;,&quot;parse-names&quot;:false,&quot;dropping-particle&quot;:&quot;&quot;,&quot;non-dropping-particle&quot;:&quot;&quot;},{&quot;family&quot;:&quot;Thibeault&quot;,&quot;given&quot;:&quot;Mélanie&quot;,&quot;parse-names&quot;:false,&quot;dropping-particle&quot;:&quot;&quot;,&quot;non-dropping-particle&quot;:&quot;&quot;},{&quot;family&quot;:&quot;Tremblay&quot;,&quot;given&quot;:&quot;Pascale&quot;,&quot;parse-names&quot;:false,&quot;dropping-particle&quot;:&quot;&quot;,&quot;non-dropping-particle&quot;:&quot;&quot;}],&quot;container-title&quot;:&quot;Journal of Voice&quot;,&quot;DOI&quot;:&quot;10.1016/j.jvoice.2016.02.015&quot;,&quot;ISSN&quot;:&quot;18734588&quot;,&quot;PMID&quot;:&quot;27049451&quot;,&quot;issued&quot;:{&quot;date-parts&quot;:[[2017,1,1]]},&quot;page&quot;:&quot;112.e1-112.e12&quot;,&quot;abstract&quot;:&quot;The effects of aging on voice production are well documented, including changes in loudness, pitch, and voice quality. However, one important and clinically relevant question that remains concerns the possibility that the aging of voice can be prevented or at least delayed through noninvasive methods. Indeed, discovering natural means to preserve the integrity of the human voice throughout aging could have a major impact on the quality of life of elderly adults. The objective of this study was therefore to examine the potentially positive effect of singing on voice production. To this aim, a group of 72 healthy nonsmoking adults (20–93 years old) was recruited and separated into three groups based on their singing habits. Several voice parameters were assessed (fundamental frequency [f0] mean, f0 standard deviation [SD], f0 minimum and f0 maximum, mean amplitude and amplitude SD, jitter, shimmer, and harmonic-to-noise ratio) during the sustained production of vowel /a/. Other parameters were assessed during standardized reading passage (speaking f0, speaking f0 SD). As was expected, age effects were found on most acoustic parameters with significant sex differences. Importantly, moderation analyses revealed that frequent singing moderates the effect of aging on most acoustic parameters. Specifically, in frequent singers, there was no decrease in the stability of pitch and amplitude with age, suggesting that the voice of frequent singers remains more stable in aging than the voice of non-singers, and more generally, providing empirical evidence for a positive effect of singing on voice in aging.&quot;,&quot;publisher&quot;:&quot;Mosby Inc.&quot;,&quot;issue&quot;:&quot;1&quot;,&quot;volume&quot;:&quot;31&quot;,&quot;container-title-short&quot;:&quot;&quot;},&quot;isTemporary&quot;:false},{&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dff3ed38-b2c7-4359-b5aa-6938421f0a47&quot;,&quot;properties&quot;:{&quot;noteIndex&quot;:0},&quot;isEdited&quot;:false,&quot;manualOverride&quot;:{&quot;isManuallyOverridden&quot;:true,&quot;citeprocText&quot;:&quot;(Moreno and Bidelman, 2014; Desjardins &lt;i&gt;et al.&lt;/i&gt;, 2022b; Trost, 2022; Tremblay and Perron, 2023)&quot;,&quot;manualOverrideText&quot;:&quot;(Moreno and Bidelman, 2014; Desjardins et al., 2022b; Trost, 2022; Tremblay and Perron, 2023).&quot;},&quot;citationTag&quot;:&quot;MENDELEY_CITATION_v3_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&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id&quot;:&quot;43e3643e-c463-3903-a87b-354253961208&quot;,&quot;itemData&quot;:{&quot;type&quot;:&quot;article&quot;,&quot;id&quot;:&quot;43e3643e-c463-3903-a87b-354253961208&quot;,&quot;title&quot;:&quot;Examining neural plasticity and cognitive benefit through the unique lens of musical training&quot;,&quot;author&quot;:[{&quot;family&quot;:&quot;Moreno&quot;,&quot;given&quot;:&quot;Sylvain&quot;,&quot;parse-names&quot;:false,&quot;dropping-particle&quot;:&quot;&quot;,&quot;non-dropping-particle&quot;:&quot;&quot;},{&quot;family&quot;:&quot;Bidelman&quot;,&quot;given&quot;:&quot;Gavin M.&quot;,&quot;parse-names&quot;:false,&quot;dropping-particle&quot;:&quot;&quot;,&quot;non-dropping-particle&quot;:&quot;&quot;}],&quot;container-title&quot;:&quot;Hearing Research&quot;,&quot;DOI&quot;:&quot;10.1016/j.heares.2013.09.012&quot;,&quot;ISSN&quot;:&quot;18785891&quot;,&quot;PMID&quot;:&quot;24079993&quot;,&quot;issued&quot;:{&quot;date-parts&quot;:[[2014]]},&quot;page&quot;:&quot;84-97&quot;,&quot;abstract&quot;:&quot;Training programs aimed to alleviate or improve auditory-cognitive abilities have either experienced mixed success or remain to be fully validated. The limited benefits of such regimens are largely attributable to our weak understanding of (i) how (and which) interventions provide the most robust and long lasting improvements to cognitive and perceptual abilities and (ii) how the neural mechanisms which underlie such abilities are positively modified by certain activities and experience. Recent studies indicate that music training provides robust, long-lasting biological benefits to auditory function. Importantly, the behavioral advantages conferred by musical experience extend beyond simple enhancements to perceptual abilities and even impact non-auditory functions necessary for higher-order aspects of cognition (e.g., working memory, intelligence). Collectively, preliminary findings indicate that alternative forms of arts engagement (e.g., visual arts training) may not yield such widespread enhancements, suggesting that music expertise uniquely taps and refines a hierarchy of brain networks subserving a variety of auditory as well as domain-general cognitive mechanisms. We infer that transfer from specific music experience to broad cognitive benefit might be mediated by the degree to which a listener's musical training tunes lower- (e.g., perceptual) and higher-order executive functions, and the coordination between these processes. Ultimately, understanding the broad impact of music on the brain will not only provide a more holistic picture of auditory processing and plasticity, but may help inform and tailor remediation and training programs designed to improve perceptual and cognitive benefits in human listeners. © 2013 Elsevier B.V.&quot;,&quot;publisher&quot;:&quot;Elsevier&quot;,&quot;volume&quot;:&quot;308&quot;,&quot;container-title-short&quot;:&quot;Hear Res&quot;},&quot;isTemporary&quot;:false},{&quot;id&quot;:&quot;2bd8955d-88b6-3418-bac8-563c1146401c&quot;,&quot;itemData&quot;:{&quot;type&quot;:&quot;article-journal&quot;,&quot;id&quot;:&quot;2bd8955d-88b6-3418-bac8-563c1146401c&quot;,&quot;title&quot;:&quot;Auditory cognitive aging in amateur singers and non-singers&quot;,&quot;author&quot;:[{&quot;family&quot;:&quot;Tremblay&quot;,&quot;given&quot;:&quot;Pascale&quot;,&quot;parse-names&quot;:false,&quot;dropping-particle&quot;:&quot;&quot;,&quot;non-dropping-particle&quot;:&quot;&quot;},{&quot;family&quot;:&quot;Perron&quot;,&quot;given&quot;:&quot;Maxime&quot;,&quot;parse-names&quot;:false,&quot;dropping-particle&quot;:&quot;&quot;,&quot;non-dropping-particle&quot;:&quot;&quot;}],&quot;container-title&quot;:&quot;Cognition&quot;,&quot;DOI&quot;:&quot;10.1016/j.cognition.2022.105311&quot;,&quot;ISSN&quot;:&quot;18737838&quot;,&quot;PMID&quot;:&quot;36332309&quot;,&quot;issued&quot;:{&quot;date-parts&quot;:[[2023,1,1]]},&quot;abstract&quot;:&quot;The notion that lifestyle factors, such as music-making activities, can affect cognitive functioning and reduce cognitive decline in aging is often referred to as the mental exercise hypothesis. One ubiquitous musical activity is choir singing. Like other musical activities, singing is hypothesized to impact cognitive and especially executive functions. Despite the commonness of choir singing, little is known about the extent to which singing can affect cognition in adulthood. In this cross-sectional group study, we examined the relationship between age and four auditory executive functions to test hypotheses about the relationship between the level of mental activity and cognitive functioning. We also examined pitch discrimination capabilities. A non-probabilistic sample of 147 cognitively healthy adults was recruited, which included 75 non-singers (mean age 52.5 ± 20.3; 20–98 years) and 72 singers (mean age 55.5 ± 19.2; 21–87 years). Tests of selective attention, processing speed, inhibitory control, and working memory were administered to all participants. Our main hypothesis was that executive functions and age would be negatively correlated, and that this relationship would be stronger in non-singers than singers, consistent with the differential preservation hypothesis. The alternative hypothesis - preserved differentiation – predicts that the difference between singers and non-singers in executive functions is unaffected by age. Our results reveal a detrimental effect of age on processing speed, selective attention, inhibitory control and working memory. The effect of singing was comparatively more limited, being positively associated only with frequency discrimination, processing speed, and, to some extent, inhibitory control. Evidence of differential preservation was limited to processing speed. We also found a circumscribed positive impact of age of onset and a negative impact of singing experience on cognitive functioning in singers. Together, these findings were interpreted as reflecting an age-related decline in executive function in cognitively healthy adults, with specific and limited positive impacts of singing, consistent with the preserved differentiation hypothesis, but not with the differential preservation hypothesis.&quot;,&quot;publisher&quot;:&quot;Elsevier B.V.&quot;,&quot;volume&quot;:&quot;230&quot;,&quot;container-title-short&quot;:&quot;Cognition&quot;},&quot;isTemporary&quot;:false},{&quot;id&quot;:&quot;2d19685c-5124-3016-8b43-f79664a7d396&quot;,&quot;itemData&quot;:{&quot;type&quot;:&quot;article-journal&quot;,&quot;id&quot;:&quot;2d19685c-5124-3016-8b43-f79664a7d396&quot;,&quot;title&quot;:&quot;Voice and Respiratory Characteristics of Men and Women Seeking Treatment for Presbyphonia&quot;,&quot;author&quot;:[{&quot;family&quot;:&quot;Desjardins&quot;,&quot;given&quot;:&quot;Maude&quot;,&quot;parse-names&quot;:false,&quot;dropping-particle&quot;:&quot;&quot;,&quot;non-dropping-particle&quot;:&quot;&quot;},{&quot;family&quot;:&quot;Halstead&quot;,&quot;given&quot;:&quot;Lucinda&quot;,&quot;parse-names&quot;:false,&quot;dropping-particle&quot;:&quot;&quot;,&quot;non-dropping-particle&quot;:&quot;&quot;},{&quot;family&quot;:&quot;Simpson&quot;,&quot;given&quot;:&quot;Annie&quot;,&quot;parse-names&quot;:false,&quot;dropping-particle&quot;:&quot;&quot;,&quot;non-dropping-particle&quot;:&quot;&quot;},{&quot;family&quot;:&quot;Flume&quot;,&quot;given&quot;:&quot;Patrick&quot;,&quot;parse-names&quot;:false,&quot;dropping-particle&quot;:&quot;&quot;,&quot;non-dropping-particle&quot;:&quot;&quot;},{&quot;family&quot;:&quot;Bonilha&quot;,&quot;given&quot;:&quot;Heather Shaw&quot;,&quot;parse-names&quot;:false,&quot;dropping-particle&quot;:&quot;&quot;,&quot;non-dropping-particle&quot;:&quot;&quot;}],&quot;container-title&quot;:&quot;Journal of Voice&quot;,&quot;DOI&quot;:&quot;10.1016/j.jvoice.2020.08.040&quot;,&quot;ISSN&quot;:&quot;18734588&quot;,&quot;PMID&quot;:&quot;33172730&quot;,&quot;issued&quot;:{&quot;date-parts&quot;:[[2022,9,1]]},&quot;page&quot;:&quot;673-684&quot;,&quot;abstract&quot;:&quot;Background and Objectives: Impaired respiratory function could potentially explain why some older speakers experience voice-related handicap whereas others do not, despite presenting with similar age-related laryngeal characteristics. The objectives of this study were therefore to (1) describe voice and respiratory function across men and women in a sample of treatment-seeking patients with presbyphonia; (2) assess how respiratory function differed from the general elderly population, based on normative data; and 3) discuss how respiratory function may play a role in the development of voice symptoms across men and women. Methods: Twenty one participants with presbyphonia underwent respiratory assessments (spirometry and respiratory muscle strength testing) in addition to standard of care voice assessments. Respiratory variables included forced vital capacity (FVC), forced expiratory volume in one second (FEV1), FEV1/FVC, maximum inspiratory pressure (MIP), and maximum expiratory pressure (MEP). Results: Voice features were consistent with the diagnosis of presbyphonia and values did not different significantly between males and females, although some trends were noted. Regarding respiratory variables, one-third of the participants (n = 7) presented with FVC and FEV1 less than 80% of predicted, and 57% (n = 12) were &lt;90% of predicted. Nine percent of the males (n = 1) and none of the females had a MIP below the lower limit of normal (LLN) expected for their age, sex, and weight. Eighteen percent of the males (n = 2) and 20% of the females (n = 2) fell below the LLN for MEP. Conclusion: Our sample of participants with presbyphonia included a non-negligible proportion of patients with decreased percent predicted values of FVC and FEV1, and with respiratory muscle strength (MEP) below the LLN. Standardized values of pulmonary function were not different across sexes, indicative of a similar respiratory health. However, a lower raw pulmonary function and respiratory muscle strength in women may compound laryngeal changes and have an impact on perceived voice-related handicap. Together, findings warrant further studies to explore the impact of decreased respiratory function on voice and, ultimately, on the response to voice therapy in patients with presbyphonia.&quot;,&quot;publisher&quot;:&quot;Elsevier Inc.&quot;,&quot;issue&quot;:&quot;5&quot;,&quot;volume&quot;:&quot;36&quot;,&quot;container-title-short&quot;:&quot;&quot;},&quot;isTemporary&quot;:false}]},{&quot;citationID&quot;:&quot;MENDELEY_CITATION_8d31d2df-4907-4c3f-bc76-49d31519f95c&quot;,&quot;properties&quot;:{&quot;noteIndex&quot;:0},&quot;isEdited&quot;:false,&quot;manualOverride&quot;:{&quot;isManuallyOverridden&quot;:true,&quot;citeprocText&quot;:&quot;(Rhonda &lt;i&gt;et al.&lt;/i&gt;, 2000; Ziegler &lt;i&gt;et al.&lt;/i&gt;, 2014; Brunssen, 2018; Kosztyła-Hojna, Zdrojkowski and Duchnowska, 2023)&quot;,&quot;manualOverrideText&quot;:&quot;(Rhonda et al., 2000; Ziegler et al., 2014; Brunssen, 2018; Kosztyła-Hojna, Zdrojkowski, and Duchnowska, 2023)&quot;},&quot;citationTag&quot;:&quot;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&quot;,&quot;citationItems&quot;:[{&quot;id&quot;:&quot;b969ae18-7515-3f9d-9f3e-a861fbb5efd2&quot;,&quot;itemData&quot;:{&quot;type&quot;:&quot;article-journal&quot;,&quot;id&quot;:&quot;b969ae18-7515-3f9d-9f3e-a861fbb5efd2&quot;,&quot;title&quot;:&quot;Voice characteristics in the progression of Parkinson's disease&quot;,&quot;author&quot;:[{&quot;family&quot;:&quot;Rhonda&quot;,&quot;given&quot;:&quot;J. Holmes&quot;,&quot;parse-names&quot;:false,&quot;dropping-particle&quot;:&quot;&quot;,&quot;non-dropping-particle&quot;:&quot;&quot;},{&quot;family&quot;:&quot;Oates&quot;,&quot;given&quot;:&quot;Jennifer M.&quot;,&quot;parse-names&quot;:false,&quot;dropping-particle&quot;:&quot;&quot;,&quot;non-dropping-particle&quot;:&quot;&quot;},{&quot;family&quot;:&quot;Debbie&quot;,&quot;given&quot;:&quot;J. Phyland&quot;,&quot;parse-names&quot;:false,&quot;dropping-particle&quot;:&quot;&quot;,&quot;non-dropping-particle&quot;:&quot;&quot;},{&quot;family&quot;:&quot;Andrew&quot;,&quot;given&quot;:&quot;J. Hughes&quot;,&quot;parse-names&quot;:false,&quot;dropping-particle&quot;:&quot;&quot;,&quot;non-dropping-particle&quot;:&quot;&quot;}],&quot;container-title&quot;:&quot;International Journal of Language and Communication Disorders&quot;,&quot;DOI&quot;:&quot;10.1080/136828200410654&quot;,&quot;ISSN&quot;:&quot;13682822&quot;,&quot;PMID&quot;:&quot;10963022&quot;,&quot;issued&quot;:{&quot;date-parts&quot;:[[2000]]},&quot;page&quot;:&quot;407-418&quot;,&quot;abstract&quot;:&quot;This study examined the acoustic and perceptual voice characteristics of patients with Parkinson's disease according to disease severity. The perceptual and acoustic voice characteristics of 30 patients with early stage PD and 30 patients with later stage PD were compared with data from 30 normal control subjects. Voice recordings consisted of prolongation of the vowel /a/, scale singing, and a 1-min monologue. In comparison with controls and previously published normative data, both early and later stage PD patients' voices were characterized perceptually by limited pitch and loudness variability, breathiness, harshness and reduced loudness. High modal pitch levels also characterized the voices of males in both early and later stages of PD. Acoustically, the voices of both groups of PD patients demonstrated lower mean intensity levels and reduced maximum phonational frequency ranges in comparison with normative data. Although less clear, the present data also suggested that the PD patients' voices were characterized by excess jitter, a high-speaking fundamental frequency for males and a reduced fundamental frequency variability for females. While several of these voice features did not appear to deteriorate with disease progression (i.e. harshness, high modal pitch and speaking fundamental frequency in males, fundamental frequency variability in females, low intensity and jitter), breathiness, monopitch and monoloudness, low loudness and reduced maximum phonational frequency range were all worse in the later stages of PD. Tremor was the sole voice feature which was associated only with later stage PD.&quot;,&quot;issue&quot;:&quot;3&quot;,&quot;volume&quot;:&quot;35&quot;,&quot;container-title-short&quot;:&quot;Int J Lang Commun Disord&quot;},&quot;isTemporary&quot;:false},{&quot;id&quot;:&quot;91e8e00d-5318-3127-bdb7-f68ab3df2167&quot;,&quot;itemData&quot;:{&quot;type&quot;:&quot;paper-conference&quot;,&quot;id&quot;:&quot;91e8e00d-5318-3127-bdb7-f68ab3df2167&quot;,&quot;title&quot;:&quot;Preliminary data on two voice therapy interventions in the treatment of presbyphonia&quot;,&quot;author&quot;:[{&quot;family&quot;:&quot;Ziegler&quot;,&quot;given&quot;:&quot;Aaron&quot;,&quot;parse-names&quot;:false,&quot;dropping-particle&quot;:&quot;&quot;,&quot;non-dropping-particle&quot;:&quot;&quot;},{&quot;family&quot;:&quot;Verdolini Abbott&quot;,&quot;given&quot;:&quot;Katherine&quot;,&quot;parse-names&quot;:false,&quot;dropping-particle&quot;:&quot;&quot;,&quot;non-dropping-particle&quot;:&quot;&quot;},{&quot;family&quot;:&quot;Johns&quot;,&quot;given&quot;:&quot;Michael&quot;,&quot;parse-names&quot;:false,&quot;dropping-particle&quot;:&quot;&quot;,&quot;non-dropping-particle&quot;:&quot;&quot;},{&quot;family&quot;:&quot;Klein&quot;,&quot;given&quot;:&quot;Adam&quot;,&quot;parse-names&quot;:false,&quot;dropping-particle&quot;:&quot;&quot;,&quot;non-dropping-particle&quot;:&quot;&quot;},{&quot;family&quot;:&quot;Hapner&quot;,&quot;given&quot;:&quot;Edie R.&quot;,&quot;parse-names&quot;:false,&quot;dropping-particle&quot;:&quot;&quot;,&quot;non-dropping-particle&quot;:&quot;&quot;}],&quot;container-title&quot;:&quot;Laryngoscope&quot;,&quot;DOI&quot;:&quot;10.1002/lary.24548&quot;,&quot;ISSN&quot;:&quot;15314995&quot;,&quot;PMID&quot;:&quot;24375313&quot;,&quot;issued&quot;:{&quot;date-parts&quot;:[[2014]]},&quot;page&quot;:&quot;1869-1876&quot;,&quot;abstract&quot;:&quot;Objectives/Hypothesis Presbyphonia is common among elderly individuals, yet few studies have evaluated behavioral treatment approaches for presbyphonia. The primary aim of this study was to assess the short-term efficacy of two types of voice therapy - vocal function exercises (VFE) and phonation resistance training exercise (PhoRTE) therapy - in the treatment of presbyphonia. The secondary aim was to determine if differences in adherence and treatment satisfaction existed between the two therapy approaches. Study Design Prospective, randomized, controlled. Methods Preliminary data from 16 elderly participants with presbyphonia randomly assigned to VFE, PhoRTE, or a no-treatment control group (CTL) were analyzed. Before and after a 4-week intervention period, participants completed the Voice-Related Quality of Life (V-RQOL) questionnaire and a perceived phonatory effort (PPE) task. Additionally, participants receiving treatment completed weekly practice logs and a posttreatment satisfaction questionnaire. Results Preliminary data revealed VFE and PhoRTE groups demonstrated a significant improvement in V-RQOL scores. However, only PhoRTE demonstrated a significant reduction in PPE, as suggested by the study's causal model. The CTL group did not demonstrate significant changes. Numerically, VFE registered slightly greater adherence to home practice recommendations than did PhoRTE, but PhoRTE perceived greater treatment satisfaction than VFE. Conclusions Findings provide new evidence regarding the efficacy of voice therapy exercises in the treatment of age-related dysphonia and suggest PhoRTE therapy as another treatment method for improved voice-related quality of life and reduced perceived vocal effort in this population. © 2014 The American Laryngological, Rhinological and Otological Society, Inc.&quot;,&quot;publisher&quot;:&quot;John Wiley and Sons Inc.&quot;,&quot;issue&quot;:&quot;8&quot;,&quot;volume&quot;:&quot;124&quot;,&quot;container-title-short&quot;:&quot;&quot;},&quot;isTemporary&quot;:false},{&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id&quot;:&quot;ca3f712c-bc59-3048-af7a-fc37e87f6806&quot;,&quot;itemData&quot;:{&quot;type&quot;:&quot;article-journal&quot;,&quot;id&quot;:&quot;ca3f712c-bc59-3048-af7a-fc37e87f6806&quot;,&quot;title&quot;:&quot;Presbyphonia as an Individual Process of Voice Change&quot;,&quot;author&quot;:[{&quot;family&quot;:&quot;Kosztyła-Hojna&quot;,&quot;given&quot;:&quot;Bożena&quot;,&quot;parse-names&quot;:false,&quot;dropping-particle&quot;:&quot;&quot;,&quot;non-dropping-particle&quot;:&quot;&quot;},{&quot;family&quot;:&quot;Zdrojkowski&quot;,&quot;given&quot;:&quot;Maciej&quot;,&quot;parse-names&quot;:false,&quot;dropping-particle&quot;:&quot;&quot;,&quot;non-dropping-particle&quot;:&quot;&quot;},{&quot;family&quot;:&quot;Duchnowska&quot;,&quot;given&quot;:&quot;Emilia&quot;,&quot;parse-names&quot;:false,&quot;dropping-particle&quot;:&quot;&quot;,&quot;non-dropping-particle&quot;:&quot;&quot;}],&quot;container-title&quot;:&quot;Journal of Voice&quot;,&quot;DOI&quot;:&quot;10.1016/j.jvoice.2020.12.046&quot;,&quot;ISSN&quot;:&quot;18734588&quot;,&quot;PMID&quot;:&quot;33495034&quot;,&quot;issued&quot;:{&quot;date-parts&quot;:[[2023,3,1]]},&quot;page&quot;:&quot;303.e1-303.e14&quot;,&quot;abstract&quot;:&quot;Objective: The aim of the study was to determine the individual variability of the severity of dysphonia in the population of older women and men using the initial perceptual voice assessment (GRBAS) and objective diagnosis of the clinical form of Presbyphonia with laryngeal visualization technique (High-Speed Digital Imaging [HSDI]) and acoustic voice analysis (Diagnoscope Specjalista). Methods: The study included 302 elderly women and men. Application of perceptual GRBAS scale allowed to extract 230 subjects with voice disorders (Group I). Remaining 72 elderly subjects without the symptoms of dysphonia consisted Group II. Group III included 50 subjects with euphonic voice. In the assessment of dysphonia, visualization technique (HSDI) as well as acoustic method (Diagnoscope Specjalista). The observation of real vibration of vocal folds using HSDI technique and HS camera allowed to examine symmetricity (Shaw-Deliyski scale), periodicity and amplitude of vibration, Mucosal Wave (MW) morphology, Glottal Closure Type, and value of Open Quotient (OQ). Acoustic analysis allowed to assess value of Fundamental Frequency (F0), Maximum Phonation Time (MPT) as well as Jitter, Shimmer, Noise-to-Harmonics Ratio (NHR) parameters. Narrowband Spectrography was performed. Results: HSDI technique allowed to register in elderly women with voice disorders a mild asymmetry and aperiodicity of vibrations, MW reduction, amplitude increase and glottal insufficiency in the posterior segment of glottis which indicated edematous changes in the larynx. In 90% of men in this group, moderate asymmetry and aperiodicity were observed as well as amplitude decrease, significant limitation of MW and glottal insufficiency in the middle segment of the glottis which indicated atrophic changes in the larynx. In remaining 10% of men, amplitude of vibration was increased which indicated the existence of hypofunctional dysphonia. Objective confirmation of glottal insufficiency in women with edematous changes was high value of OQ in posterior segment of the glottis registered with HSDI technique. In men with larynx atrophy, the value of OQ was the highest in the middle segment of the glottis. Glottal insufficiency, especially in the middle segment, coexisted with the increase of NHR parameter observed in acoustic examination and with numerous nonharmonic components in the scope of high frequencies revealed in narrowband spectrography, especially in men with larynx atrophy. What is more, in men, the increase of F0 and reduction of MPT was registered. In women with edematous changes of the larynx, acoustic analysis revealed decrease of F0 value, increase of Jitter, Shimmer, NHR as well as reduction of MPT. Narrowband sopectrography revealed not only harmonic components but also nonharmonics in the range of low, medium, and high frequencies. Conclusions: The course of Presbyphonia varies individually in the elderly. In many subjects, the process of aging does not influence the quality of voice. Crucial importance in the diagnosis of Presbyphonia is assigned to High-Speed Digital Imaging technique which confirms the existence of edematous changes in the larynx in women as well as atrophy and hypofunctional dysphonia in men. The acoustic examination of voice confirmed the individual variability of the severity of Presbyphonia in the elderly depending on the clinical form of dysphonia determined by the gender of the diagnosed person.&quot;,&quot;publisher&quot;:&quot;Elsevier Inc.&quot;,&quot;issue&quot;:&quot;2&quot;,&quot;volume&quot;:&quot;37&quot;,&quot;container-title-short&quot;:&quot;&quot;},&quot;isTemporary&quot;:false}]},{&quot;citationID&quot;:&quot;MENDELEY_CITATION_76e2676b-a2b5-461b-8f21-e291a1b86038&quot;,&quot;properties&quot;:{&quot;noteIndex&quot;:0},&quot;isEdited&quot;:false,&quot;manualOverride&quot;:{&quot;isManuallyOverridden&quot;:true,&quot;citeprocText&quot;:&quot;(McCoy, 2012; Mccoy and Ragan, 2018; Grady and Brunkan, 2022; Kovacs, 2023)&quot;,&quot;manualOverrideText&quot;:&quot;(McCoy, 2012; McCoy and Ragan, 2018; Grady and Brunkan, 2022; Kovacs, 2023)&quot;},&quot;citationTag&quot;:&quot;MENDELEY_CITATION_v3_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&quot;,&quot;citationItems&quot;:[{&quot;id&quot;:&quot;9b4c96c6-9f4c-398e-aac5-307fd217a046&quot;,&quot;itemData&quot;:{&quot;type&quot;:&quot;thesis&quot;,&quot;id&quot;:&quot;9b4c96c6-9f4c-398e-aac5-307fd217a046&quot;,&quot;title&quot;:&quot;Vibrato and the Choral Singer&quot;,&quot;author&quot;:[{&quot;family&quot;:&quot;Kovacs&quot;,&quot;given&quot;:&quot;James S&quot;,&quot;parse-names&quot;:false,&quot;dropping-particle&quot;:&quot;&quot;,&quot;non-dropping-particle&quot;:&quot;&quot;}],&quot;issued&quot;:{&quot;date-parts&quot;:[[2023]]},&quot;publisher-place&quot;:&quot;Seattle&quot;,&quot;genre&quot;:&quot;Paper&quot;,&quot;publisher&quot;:&quot;University of Wales&quot;,&quot;container-title-short&quot;:&quot;&quot;},&quot;isTemporary&quot;:false},{&quot;id&quot;:&quot;f4bc8edc-570b-3daa-96ec-200f19e01c38&quot;,&quot;itemData&quot;:{&quot;type&quot;:&quot;article-journal&quot;,&quot;id&quot;:&quot;f4bc8edc-570b-3daa-96ec-200f19e01c38&quot;,&quot;title&quot;:&quot;VOICE PEDAGOGY Defining Evidence-Based Voice Pedagogy: A New Framework&quot;,&quot;author&quot;:[{&quot;family&quot;:&quot;Mccoy&quot;,&quot;given&quot;:&quot;Scott&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issued&quot;:{&quot;date-parts&quot;:[[2018]]},&quot;page&quot;:&quot;157-160&quot;,&quot;issue&quot;:&quot;2&quot;,&quot;volume&quot;:&quot;75&quot;,&quot;container-title-short&quot;:&quot;&quot;},&quot;isTemporary&quot;:false},{&quot;id&quot;:&quot;6ea342ed-44b4-3b05-be49-d38f5d8d7fd7&quot;,&quot;itemData&quot;:{&quot;type&quot;:&quot;report&quot;,&quot;id&quot;:&quot;6ea342ed-44b4-3b05-be49-d38f5d8d7fd7&quot;,&quot;title&quot;:&quot;Focus on Vocal Health 136-162 IJRCS International Journal of Research in Choral Singing The Scientific Research Journal of the American Choral Directors Association&quot;,&quot;author&quot;:[{&quot;family&quot;:&quot;Grady&quot;,&quot;given&quot;:&quot;Melissa L&quot;,&quot;parse-names&quot;:false,&quot;dropping-particle&quot;:&quot;&quot;,&quot;non-dropping-particle&quot;:&quot;&quot;},{&quot;family&quot;:&quot;Brunkan&quot;,&quot;given&quot;:&quot;Melissa C&quot;,&quot;parse-names&quot;:false,&quot;dropping-particle&quot;:&quot;&quot;,&quot;non-dropping-particle&quot;:&quot;&quot;}],&quot;container-title&quot;:&quot;International Journal of Research in Choral Singing&quot;,&quot;issued&quot;:{&quot;date-parts&quot;:[[2022]]},&quot;abstract&quot;:&quot;The purpose of this investigation was to assess if prior education infl uenced current teaching practices of choral music educators in terms of vocal health, anatomy, and pedagogy. We utilized a four-part online questionnaire to inquire about music educator's a) personal experience in voice education and teaching/conducting practice in b) general vocal health, c) vocal anatomy and function, and d) healthy vocal pedagogy and perceived amount of rehearsal time spent on these topics. All responses were disaggregated by years of teaching and types of choirs taught. In total, 56 choral teachers/conductors of 65 choirs comprised the results. We applied statistical analysis to determine the extent to which participants' prior education explained teaching behaviors. Two of the three regression analyses proved statistically signifi cant. The non-signifi cant results for the regression concerning the teaching of general voice health in the choral rehearsal illustrated the possibility that choral teacher/conductors spoke about vocal health in the rehearsal regardless of their personal education. The two statistically significant regressions alluded to a moderate correlation between the teacher/conductor's prior education and teaching of vocal anatomy and pedagogy in the choral rehearsal. Results are discussed in terms of teaching vocal health, anatomy, and pedagogy in the choral rehearsal and ideas for future research.&quot;,&quot;container-title-short&quot;:&quot;&quot;},&quot;isTemporary&quot;:false},{&quot;id&quot;:&quot;e2bcb0fb-f391-3f60-92dc-e37c81fcaab4&quot;,&quot;itemData&quot;:{&quot;type&quot;:&quot;book&quot;,&quot;id&quot;:&quot;e2bcb0fb-f391-3f60-92dc-e37c81fcaab4&quot;,&quot;title&quot;:&quot;Your Voice: an inside view&quot;,&quot;author&quot;:[{&quot;family&quot;:&quot;McCoy&quot;,&quot;given&quot;:&quot;Scott&quot;,&quot;parse-names&quot;:false,&quot;dropping-particle&quot;:&quot;&quot;,&quot;non-dropping-particle&quot;:&quot;&quot;}],&quot;issued&quot;:{&quot;date-parts&quot;:[[2012]]},&quot;container-title-short&quot;:&quot;&quot;},&quot;isTemporary&quot;:false}]},{&quot;citationID&quot;:&quot;MENDELEY_CITATION_44f080c4-6c64-4540-8b1c-99ada6f8ede4&quot;,&quot;properties&quot;:{&quot;noteIndex&quot;:0},&quot;isEdited&quot;:false,&quot;manualOverride&quot;:{&quot;isManuallyOverridden&quot;:true,&quot;citeprocText&quot;:&quot;(Mitton, 2021)&quot;,&quot;manualOverrideText&quot;:&quot;(Mitton, 2021).&quot;},&quot;citationTag&quot;:&quot;MENDELEY_CITATION_v3_eyJjaXRhdGlvbklEIjoiTUVOREVMRVlfQ0lUQVRJT05fNDRmMDgwYzQtNmM2NC00NTQwLThiMWMtOTlhZGE2ZjhlZGU0IiwicHJvcGVydGllcyI6eyJub3RlSW5kZXgiOjB9LCJpc0VkaXRlZCI6ZmFsc2UsIm1hbnVhbE92ZXJyaWRlIjp7ImlzTWFudWFsbHlPdmVycmlkZGVuIjp0cnVlLCJjaXRlcHJvY1RleHQiOiIoTWl0dG9uLCAyMDIxKSIsIm1hbnVhbE92ZXJyaWRlVGV4dCI6IihNaXR0b24sIDIwMjEpLi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aa3bac1d-c4ee-4e38-8fa9-1b0b4b9c59d7&quot;,&quot;properties&quot;:{&quot;noteIndex&quot;:0},&quot;isEdited&quot;:false,&quot;manualOverride&quot;:{&quot;isManuallyOverridden&quot;:true,&quot;citeprocText&quot;:&quot;(Trost, 2022)&quot;,&quot;manualOverrideText&quot;:&quot;Trost (2022)&quot;},&quot;citationTag&quot;:&quot;MENDELEY_CITATION_v3_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&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citationID&quot;:&quot;MENDELEY_CITATION_da7ea2bc-c121-4d26-a0d4-48b39e431c1b&quot;,&quot;properties&quot;:{&quot;noteIndex&quot;:0},&quot;isEdited&quot;:false,&quot;manualOverride&quot;:{&quot;isManuallyOverridden&quot;:true,&quot;citeprocText&quot;:&quot;(Smith and Sataloff, 2012)&quot;,&quot;manualOverrideText&quot;:&quot;(2012),&quot;},&quot;citationTag&quot;:&quot;MENDELEY_CITATION_v3_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SVNCTiI6Ijk3OC0xLTU5NzU2LTQzOC0wYCIsImlzc3VlZCI6eyJkYXRlLXBhcnRzIjpbWzIwMTJdXX0sInB1Ymxpc2hlci1wbGFjZSI6IlNhbiBEaWVnbyIsInB1Ymxpc2hlciI6IlBsdXJhbCBQdWJsaXNoaW5nIiwiY29udGFpbmVyLXRpdGxlLXNob3J0IjoiIn0sImlzVGVtcG9yYXJ5IjpmYWxzZX1dfQ==&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citationID&quot;:&quot;MENDELEY_CITATION_20060cc6-0748-44bf-8837-750c8d5d9048&quot;,&quot;properties&quot;:{&quot;noteIndex&quot;:0},&quot;isEdited&quot;:false,&quot;manualOverride&quot;:{&quot;isManuallyOverridden&quot;:true,&quot;citeprocText&quot;:&quot;(Brunssen, 2018)&quot;,&quot;manualOverrideText&quot;:&quot;(2018)&quot;},&quot;citationTag&quot;:&quot;MENDELEY_CITATION_v3_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&quot;,&quot;citationItems&quot;:[{&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ae9f7f3b-3b10-4a83-90ed-140265c3dc10&quot;,&quot;properties&quot;:{&quot;noteIndex&quot;:0},&quot;isEdited&quot;:false,&quot;manualOverride&quot;:{&quot;isManuallyOverridden&quot;:false,&quot;citeprocText&quot;:&quot;(Trost, 2022)&quot;,&quot;manualOverrideText&quot;:&quot;&quot;},&quot;citationTag&quot;:&quot;MENDELEY_CITATION_v3_eyJjaXRhdGlvbklEIjoiTUVOREVMRVlfQ0lUQVRJT05fYWU5ZjdmM2ItM2IxMC00YTgzLTkwZWQtMTQwMjY1YzNkYzEwIiwicHJvcGVydGllcyI6eyJub3RlSW5kZXgiOjB9LCJpc0VkaXRlZCI6ZmFsc2UsIm1hbnVhbE92ZXJyaWRlIjp7ImlzTWFudWFsbHlPdmVycmlkZGVuIjpmYWxzZSwiY2l0ZXByb2NUZXh0IjoiKFRyb3N0LCAyMDIyKSIsIm1hbnVhbE92ZXJyaWRlVGV4dCI6I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V19&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citationID&quot;:&quot;MENDELEY_CITATION_dbab9630-60c5-4413-a7ec-d90af751ddcb&quot;,&quot;properties&quot;:{&quot;noteIndex&quot;:0},&quot;isEdited&quot;:false,&quot;manualOverride&quot;:{&quot;isManuallyOverridden&quot;:true,&quot;citeprocText&quot;:&quot;(Smith and Sataloff, 2012)&quot;,&quot;manualOverrideText&quot;:&quot;(Smith and Sataloff, 2012, p. 34)&quot;},&quot;citationTag&quot;:&quot;MENDELEY_CITATION_v3_eyJjaXRhdGlvbklEIjoiTUVOREVMRVlfQ0lUQVRJT05fZGJhYjk2MzAtNjBjNS00NDEzLWE3ZWMtZDkwYWY3NTFkZGNiIiwicHJvcGVydGllcyI6eyJub3RlSW5kZXgiOjB9LCJpc0VkaXRlZCI6ZmFsc2UsIm1hbnVhbE92ZXJyaWRlIjp7ImlzTWFudWFsbHlPdmVycmlkZGVuIjp0cnVlLCJjaXRlcHJvY1RleHQiOiIoU21pdGggYW5kIFNhdGFsb2ZmLCAyMDEyKSIsIm1hbnVhbE92ZXJyaWRlVGV4dCI6IihTbWl0aCBhbmQgU2F0YWxvZmYsIDIwMTIsIHAuIDM0KS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citationID&quot;:&quot;MENDELEY_CITATION_0f262a54-d61d-4289-9cb4-e12793da9cc5&quot;,&quot;properties&quot;:{&quot;noteIndex&quot;:0},&quot;isEdited&quot;:false,&quot;manualOverride&quot;:{&quot;isManuallyOverridden&quot;:true,&quot;citeprocText&quot;:&quot;(McKinney, 1982; Trost, 2022)&quot;,&quot;manualOverrideText&quot;:&quot;(McKinney, 1982; Trost, 2022).&quot;},&quot;citationTag&quot;:&quot;MENDELEY_CITATION_v3_eyJjaXRhdGlvbklEIjoiTUVOREVMRVlfQ0lUQVRJT05fMGYyNjJhNTQtZDYxZC00Mjg5LTljYjQtZTEyNzkzZGE5Y2M1IiwicHJvcGVydGllcyI6eyJub3RlSW5kZXgiOjB9LCJpc0VkaXRlZCI6ZmFsc2UsIm1hbnVhbE92ZXJyaWRlIjp7ImlzTWFudWFsbHlPdmVycmlkZGVuIjp0cnVlLCJjaXRlcHJvY1RleHQiOiIoTWNLaW5uZXksIDE5ODI7IFRyb3N0LCAyMDIyKSIsIm1hbnVhbE92ZXJyaWRlVGV4dCI6IihNY0tpbm5leSwgMTk4MjsgVHJvc3QsIDIwMjI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&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id&quot;:&quot;e84b955c-0c5f-3e73-a7c9-dd822c4fe135&quot;,&quot;itemData&quot;:{&quot;type&quot;:&quot;book&quot;,&quot;id&quot;:&quot;e84b955c-0c5f-3e73-a7c9-dd822c4fe135&quot;,&quot;title&quot;:&quot;The Diagnosis and Correction of Vocal Faults&quot;,&quot;author&quot;:[{&quot;family&quot;:&quot;McKinney&quot;,&quot;given&quot;:&quot;James&quot;,&quot;parse-names&quot;:false,&quot;dropping-particle&quot;:&quot;&quot;,&quot;non-dropping-particle&quot;:&quot;&quot;}],&quot;issued&quot;:{&quot;date-parts&quot;:[[1982]]},&quot;publisher-place&quot;:&quot;Nashville&quot;,&quot;publisher&quot;:&quot;Broadman Press&quot;,&quot;container-title-short&quot;:&quot;&quot;},&quot;isTemporary&quot;:false}]},{&quot;citationID&quot;:&quot;MENDELEY_CITATION_a8630fb0-f49a-487d-88de-a08d9ec27b3b&quot;,&quot;properties&quot;:{&quot;noteIndex&quot;:0},&quot;isEdited&quot;:false,&quot;manualOverride&quot;:{&quot;isManuallyOverridden&quot;:true,&quot;citeprocText&quot;:&quot;(Titze, 2006; Trost, 2022)&quot;,&quot;manualOverrideText&quot;:&quot;(Titze, 2006; Trost, 2022).&quot;},&quot;citationTag&quot;:&quot;MENDELEY_CITATION_v3_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pc3N1ZWQiOnsiZGF0ZS1wYXJ0cyI6W1syMDA2XV19LCJwYWdlIjoiNDQ4LTQ1OSIsInZvbHVtZSI6IjQ5IiwiY29udGFpbmVyLXRpdGxlLXNob3J0IjoiIn0sImlzVGVtcG9yYXJ5IjpmYWxzZX0s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V19&quot;,&quot;citationItems&quot;:[{&quot;id&quot;:&quot;dc08b6bd-c650-3420-bd9f-ea3704a8a572&quot;,&quot;itemData&quot;:{&quot;type&quot;:&quot;article-journal&quot;,&quot;id&quot;:&quot;dc08b6bd-c650-3420-bd9f-ea3704a8a572&quot;,&quot;title&quot;:&quot;Voice Training and Therapy With a Semi-Occluded Vocal Tract: Rationale and Scientific Underpinnings&quot;,&quot;author&quot;:[{&quot;family&quot;:&quot;Titze&quot;,&quot;given&quot;:&quot;Ingo R.&quot;,&quot;parse-names&quot;:false,&quot;dropping-particle&quot;:&quot;&quot;,&quot;non-dropping-particle&quot;:&quot;&quot;}],&quot;container-title&quot;:&quot;Journal of Speech, Language, and Hearing Research&quot;,&quot;issued&quot;:{&quot;date-parts&quot;:[[2006]]},&quot;page&quot;:&quot;448-459&quot;,&quot;volume&quot;:&quot;49&quot;,&quot;container-title-short&quot;:&quot;&quot;},&quot;isTemporary&quot;:false},{&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citationID&quot;:&quot;MENDELEY_CITATION_ff1ac130-75d9-403f-8c83-69ce8e0c7938&quot;,&quot;properties&quot;:{&quot;noteIndex&quot;:0},&quot;isEdited&quot;:false,&quot;manualOverride&quot;:{&quot;isManuallyOverridden&quot;:false,&quot;citeprocText&quot;:&quot;(Brunssen, 2018)&quot;,&quot;manualOverrideText&quot;:&quot;&quot;},&quot;citationTag&quot;:&quot;MENDELEY_CITATION_v3_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&quot;,&quot;citationItems&quot;:[{&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e56dfeca-93ce-4973-a0ac-78c602cbca9a&quot;,&quot;properties&quot;:{&quot;noteIndex&quot;:0},&quot;isEdited&quot;:false,&quot;manualOverride&quot;:{&quot;isManuallyOverridden&quot;:true,&quot;citeprocText&quot;:&quot;(Mitton, 2021)&quot;,&quot;manualOverrideText&quot;:&quot;(Mitton, 2021).&quot;},&quot;citationTag&quot;:&quot;MENDELEY_CITATION_v3_eyJjaXRhdGlvbklEIjoiTUVOREVMRVlfQ0lUQVRJT05fZTU2ZGZlY2EtOTNjZS00OTczLWEwYWMtNzhjNjAyY2JjYTlhIiwicHJvcGVydGllcyI6eyJub3RlSW5kZXgiOjB9LCJpc0VkaXRlZCI6ZmFsc2UsIm1hbnVhbE92ZXJyaWRlIjp7ImlzTWFudWFsbHlPdmVycmlkZGVuIjp0cnVlLCJjaXRlcHJvY1RleHQiOiIoTWl0dG9uLCAyMDIxKSIsIm1hbnVhbE92ZXJyaWRlVGV4dCI6IihNaXR0b24sIDIwMjEpLi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0b9b67dd-cb25-4ae8-8169-62593801420a&quot;,&quot;properties&quot;:{&quot;noteIndex&quot;:0},&quot;isEdited&quot;:false,&quot;manualOverride&quot;:{&quot;isManuallyOverridden&quot;:true,&quot;citeprocText&quot;:&quot;(Smith and Sataloff, 2012)&quot;,&quot;manualOverrideText&quot;:&quot;(Smith and Sataloff, 2012).&quot;},&quot;citationTag&quot;:&quot;MENDELEY_CITATION_v3_eyJjaXRhdGlvbklEIjoiTUVOREVMRVlfQ0lUQVRJT05fMGI5YjY3ZGQtY2IyNS00YWU4LTgxNjktNjI1OTM4MDE0MjBhIiwicHJvcGVydGllcyI6eyJub3RlSW5kZXgiOjB9LCJpc0VkaXRlZCI6ZmFsc2UsIm1hbnVhbE92ZXJyaWRlIjp7ImlzTWFudWFsbHlPdmVycmlkZGVuIjp0cnVlLCJjaXRlcHJvY1RleHQiOiIoU21pdGggYW5kIFNhdGFsb2ZmLCAyMDEyKSIsIm1hbnVhbE92ZXJyaWRlVGV4dCI6IihTbWl0aCBhbmQgU2F0YWxvZmYsIDIwMTIpL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citationID&quot;:&quot;MENDELEY_CITATION_feea167e-92e2-45ae-b148-5d77dc4e40e3&quot;,&quot;properties&quot;:{&quot;noteIndex&quot;:0},&quot;isEdited&quot;:false,&quot;manualOverride&quot;:{&quot;isManuallyOverridden&quot;:true,&quot;citeprocText&quot;:&quot;(Brunssen, 2018; Trost, 2022)&quot;,&quot;manualOverrideText&quot;:&quot;(Brunssen, 2018; Trost, 2022).&quot;},&quot;citationTag&quot;:&quot;MENDELEY_CITATION_v3_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&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id&quot;:&quot;bd9a86a7-2953-3fc9-8b03-f685f6624ba1&quot;,&quot;itemData&quot;:{&quot;type&quot;:&quot;book&quot;,&quot;id&quot;:&quot;bd9a86a7-2953-3fc9-8b03-f685f6624ba1&quot;,&quot;title&quot;:&quot;The Evolving Singing Voice: Changes Across the Lifespan&quot;,&quot;author&quot;:[{&quot;family&quot;:&quot;Brunssen&quot;,&quot;given&quot;:&quot;Karen&quot;,&quot;parse-names&quot;:false,&quot;dropping-particle&quot;:&quot;&quot;,&quot;non-dropping-particle&quot;:&quot;&quot;}],&quot;issued&quot;:{&quot;date-parts&quot;:[[2018]]},&quot;publisher-place&quot;:&quot;San Diego, CA&quot;,&quot;publisher&quot;:&quot;Plural Publishing&quot;,&quot;container-title-short&quot;:&quot;&quot;},&quot;isTemporary&quot;:false}]},{&quot;citationID&quot;:&quot;MENDELEY_CITATION_fecd6b6b-d966-47c7-92c0-ae77722f836a&quot;,&quot;properties&quot;:{&quot;noteIndex&quot;:0},&quot;isEdited&quot;:false,&quot;manualOverride&quot;:{&quot;isManuallyOverridden&quot;:true,&quot;citeprocText&quot;:&quot;(Sjoerdsma, 2009)&quot;,&quot;manualOverrideText&quot;:&quot;(Sjoerdsma, 2009).&quot;},&quot;citationTag&quot;:&quot;MENDELEY_CITATION_v3_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&quot;,&quot;citationItems&quot;:[{&quot;id&quot;:&quot;4d07f30b-1c22-3d45-99da-f87856782eda&quot;,&quot;itemData&quot;:{&quot;type&quot;:&quot;article-journal&quot;,&quot;id&quot;:&quot;4d07f30b-1c22-3d45-99da-f87856782eda&quot;,&quot;title&quot;:&quot;Aging Voice -  A Pilgrims Regress&quot;,&quot;author&quot;:[{&quot;family&quot;:&quot;Sjoerdsma&quot;,&quot;given&quot;:&quot;Richard Dale&quot;,&quot;parse-names&quot;:false,&quot;dropping-particle&quot;:&quot;&quot;,&quot;non-dropping-particle&quot;:&quot;&quot;}],&quot;container-title&quot;:&quot;Journal of Singing&quot;,&quot;issued&quot;:{&quot;date-parts&quot;:[[2009]]},&quot;page&quot;:&quot;129-130&quot;,&quot;issue&quot;:&quot;2&quot;,&quot;volume&quot;:&quot;66&quot;,&quot;container-title-short&quot;:&quot;&quot;},&quot;isTemporary&quot;:false}]},{&quot;citationID&quot;:&quot;MENDELEY_CITATION_6c5be242-3ea4-4386-9684-e9768827a73a&quot;,&quot;properties&quot;:{&quot;noteIndex&quot;:0},&quot;isEdited&quot;:false,&quot;manualOverride&quot;:{&quot;isManuallyOverridden&quot;:true,&quot;citeprocText&quot;:&quot;(Mitton, 2021)&quot;,&quot;manualOverrideText&quot;:&quot;(2021)&quot;},&quot;citationTag&quot;:&quot;MENDELEY_CITATION_v3_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&quot;,&quot;citationItems&quot;:[{&quot;id&quot;:&quot;be241657-a0b9-3591-abe5-e4d774f59322&quot;,&quot;itemData&quot;:{&quot;type&quot;:&quot;article-journal&quot;,&quot;id&quot;:&quot;be241657-a0b9-3591-abe5-e4d774f59322&quot;,&quot;title&quot;:&quot;Habilitation for the Aging Avocational Singer&quot;,&quot;author&quot;:[{&quot;family&quot;:&quot;Mitton&quot;,&quot;given&quot;:&quot;Dann&quot;,&quot;parse-names&quot;:false,&quot;dropping-particle&quot;:&quot;&quot;,&quot;non-dropping-particle&quot;:&quot;&quot;}],&quot;container-title&quot;:&quot;Journal of Singing&quot;,&quot;DOI&quot;:&quot;10.53830/sdkt8167&quot;,&quot;ISSN&quot;:&quot;10867732&quot;,&quot;issued&quot;:{&quot;date-parts&quot;:[[2021,12,29]]},&quot;page&quot;:&quot;347-354&quot;,&quot;abstract&quot;:&quot;The article presents thoughts on voice pedagogy (listening, interventions, and resources) that can equip voice teachers to better support an aging singer clientele. It mentions aspects of the aging process that impact the singing voice, and touch on pedagogic interventions for six common challenges experienced by aging singers like onset, power, intonation. It provides discussion of serious age-related diseases such as Parkinson's, chronic illness.&quot;,&quot;publisher&quot;:&quot;National Association of Teachers of Singing, Inc&quot;,&quot;issue&quot;:&quot;3&quot;,&quot;volume&quot;:&quot;78&quot;,&quot;container-title-short&quot;:&quot;&quot;},&quot;isTemporary&quot;:false}]},{&quot;citationID&quot;:&quot;MENDELEY_CITATION_51651683-9925-490e-a79a-12ab508ada82&quot;,&quot;properties&quot;:{&quot;noteIndex&quot;:0},&quot;isEdited&quot;:false,&quot;manualOverride&quot;:{&quot;isManuallyOverridden&quot;:false,&quot;citeprocText&quot;:&quot;(Smith and Sataloff, 2012, 2013)&quot;,&quot;manualOverrideText&quot;:&quot;&quot;},&quot;citationTag&quot;:&quot;MENDELEY_CITATION_v3_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&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id&quot;:&quot;c832be81-3352-3eb8-b6f8-eb6926f02b7d&quot;,&quot;itemData&quot;:{&quot;type&quot;:&quot;book&quot;,&quot;id&quot;:&quot;c832be81-3352-3eb8-b6f8-eb6926f02b7d&quot;,&quot;title&quot;:&quot;Choral Pedagogy&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editor&quot;:[{&quot;family&quot;:&quot;Smith&quot;,&quot;given&quot;:&quot;Brenda&quot;,&quot;parse-names&quot;:false,&quot;dropping-particle&quot;:&quot;&quot;,&quot;non-dropping-particle&quot;:&quot;&quot;},{&quot;family&quot;:&quot;Sataloff&quot;,&quot;given&quot;:&quot;Robert T.&quot;,&quot;parse-names&quot;:false,&quot;dropping-particle&quot;:&quot;&quot;,&quot;non-dropping-particle&quot;:&quot;&quot;}],&quot;ISBN&quot;:&quot;978-1-59756-535-6&quot;,&quot;issued&quot;:{&quot;date-parts&quot;:[[2013]]},&quot;publisher-place&quot;:&quot;San Diego&quot;,&quot;edition&quot;:&quot;Third&quot;,&quot;publisher&quot;:&quot;Plural&quot;,&quot;container-title-short&quot;:&quot;&quot;},&quot;isTemporary&quot;:false}]},{&quot;citationID&quot;:&quot;MENDELEY_CITATION_e0860f64-9f24-4359-83f8-8d1e7c639512&quot;,&quot;properties&quot;:{&quot;noteIndex&quot;:0},&quot;isEdited&quot;:false,&quot;manualOverride&quot;:{&quot;isManuallyOverridden&quot;:true,&quot;citeprocText&quot;:&quot;(Ragan, 2020)&quot;,&quot;manualOverrideText&quot;:&quot;(2020)&quot;},&quot;citationTag&quot;:&quot;MENDELEY_CITATION_v3_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&quot;,&quot;citationItems&quot;:[{&quot;id&quot;:&quot;dda54ab7-49e3-39c9-a28e-c265e353a89d&quot;,&quot;itemData&quot;:{&quot;type&quot;:&quot;book&quot;,&quot;id&quot;:&quot;dda54ab7-49e3-39c9-a28e-c265e353a89d&quot;,&quot;title&quot;:&quot;A Systematic Approach to Voice:: The Art of Studio Application&quot;,&quot;author&quot;:[{&quot;family&quot;:&quot;Ragan&quot;,&quot;given&quot;:&quot;Kari&quot;,&quot;parse-names&quot;:false,&quot;dropping-particle&quot;:&quot;&quot;,&quot;non-dropping-particle&quot;:&quot;&quot;}],&quot;ISBN&quot;:&quot;978-1635502-237&quot;,&quot;issued&quot;:{&quot;date-parts&quot;:[[2020]]},&quot;publisher-place&quot;:&quot;San Diego&quot;,&quot;publisher&quot;:&quot;Plural Publishing&quot;,&quot;container-title-short&quot;:&quot;&quot;},&quot;isTemporary&quot;:false}]},{&quot;citationID&quot;:&quot;MENDELEY_CITATION_bc2c563f-435b-42f1-b923-68d89bb1e8a5&quot;,&quot;properties&quot;:{&quot;noteIndex&quot;:0},&quot;isEdited&quot;:false,&quot;manualOverride&quot;:{&quot;isManuallyOverridden&quot;:true,&quot;citeprocText&quot;:&quot;(Chasin, 2023)&quot;,&quot;manualOverrideText&quot;:&quot;(Chasin, 2023).&quot;},&quot;citationTag&quot;:&quot;MENDELEY_CITATION_v3_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&quot;,&quot;citationItems&quot;:[{&quot;id&quot;:&quot;b7c0558a-4bdb-3837-876d-9fc586197409&quot;,&quot;itemData&quot;:{&quot;type&quot;:&quot;article&quot;,&quot;id&quot;:&quot;b7c0558a-4bdb-3837-876d-9fc586197409&quot;,&quot;title&quot;:&quot;Programming Hearing Aids for Listening and Playing Music, Presented in Partnership with the Association of Adult Musicians with …&quot;,&quot;author&quot;:[{&quot;family&quot;:&quot;Chasin&quot;,&quot;given&quot;:&quot;Marshall&quot;,&quot;parse-names&quot;:false,&quot;dropping-particle&quot;:&quot;&quot;,&quot;non-dropping-particle&quot;:&quot;&quot;}],&quot;container-title&quot;:&quot;Audiology Online&quot;,&quot;URL&quot;:&quot;https://www.audiologyonline.com/articles/programming-hearing-aids-for-listening-12915&quot;,&quot;issued&quot;:{&quot;date-parts&quot;:[[2023]]},&quot;container-title-short&quot;:&quot;&quot;},&quot;isTemporary&quot;:false}]},{&quot;citationID&quot;:&quot;MENDELEY_CITATION_d4b5fc1d-e442-4049-9e28-f43127347957&quot;,&quot;properties&quot;:{&quot;noteIndex&quot;:0},&quot;isEdited&quot;:false,&quot;manualOverride&quot;:{&quot;isManuallyOverridden&quot;:false,&quot;citeprocText&quot;:&quot;(Moreno and Bidelman, 2014; Bigelow and Agrawal, 2015; Tremblay and Perron, 2023)&quot;,&quot;manualOverrideText&quot;:&quot;&quot;},&quot;citationTag&quot;:&quot;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&quot;,&quot;citationItems&quot;:[{&quot;id&quot;:&quot;2bd8955d-88b6-3418-bac8-563c1146401c&quot;,&quot;itemData&quot;:{&quot;type&quot;:&quot;article-journal&quot;,&quot;id&quot;:&quot;2bd8955d-88b6-3418-bac8-563c1146401c&quot;,&quot;title&quot;:&quot;Auditory cognitive aging in amateur singers and non-singers&quot;,&quot;author&quot;:[{&quot;family&quot;:&quot;Tremblay&quot;,&quot;given&quot;:&quot;Pascale&quot;,&quot;parse-names&quot;:false,&quot;dropping-particle&quot;:&quot;&quot;,&quot;non-dropping-particle&quot;:&quot;&quot;},{&quot;family&quot;:&quot;Perron&quot;,&quot;given&quot;:&quot;Maxime&quot;,&quot;parse-names&quot;:false,&quot;dropping-particle&quot;:&quot;&quot;,&quot;non-dropping-particle&quot;:&quot;&quot;}],&quot;container-title&quot;:&quot;Cognition&quot;,&quot;container-title-short&quot;:&quot;Cognition&quot;,&quot;DOI&quot;:&quot;10.1016/j.cognition.2022.105311&quot;,&quot;ISSN&quot;:&quot;18737838&quot;,&quot;PMID&quot;:&quot;36332309&quot;,&quot;issued&quot;:{&quot;date-parts&quot;:[[2023,1,1]]},&quot;abstract&quot;:&quot;The notion that lifestyle factors, such as music-making activities, can affect cognitive functioning and reduce cognitive decline in aging is often referred to as the mental exercise hypothesis. One ubiquitous musical activity is choir singing. Like other musical activities, singing is hypothesized to impact cognitive and especially executive functions. Despite the commonness of choir singing, little is known about the extent to which singing can affect cognition in adulthood. In this cross-sectional group study, we examined the relationship between age and four auditory executive functions to test hypotheses about the relationship between the level of mental activity and cognitive functioning. We also examined pitch discrimination capabilities. A non-probabilistic sample of 147 cognitively healthy adults was recruited, which included 75 non-singers (mean age 52.5 ± 20.3; 20–98 years) and 72 singers (mean age 55.5 ± 19.2; 21–87 years). Tests of selective attention, processing speed, inhibitory control, and working memory were administered to all participants. Our main hypothesis was that executive functions and age would be negatively correlated, and that this relationship would be stronger in non-singers than singers, consistent with the differential preservation hypothesis. The alternative hypothesis - preserved differentiation – predicts that the difference between singers and non-singers in executive functions is unaffected by age. Our results reveal a detrimental effect of age on processing speed, selective attention, inhibitory control and working memory. The effect of singing was comparatively more limited, being positively associated only with frequency discrimination, processing speed, and, to some extent, inhibitory control. Evidence of differential preservation was limited to processing speed. We also found a circumscribed positive impact of age of onset and a negative impact of singing experience on cognitive functioning in singers. Together, these findings were interpreted as reflecting an age-related decline in executive function in cognitively healthy adults, with specific and limited positive impacts of singing, consistent with the preserved differentiation hypothesis, but not with the differential preservation hypothesis.&quot;,&quot;publisher&quot;:&quot;Elsevier B.V.&quot;,&quot;volume&quot;:&quot;230&quot;},&quot;isTemporary&quot;:false},{&quot;id&quot;:&quot;f78acd7c-3e8d-3cb7-8d91-7cd7afa031a2&quot;,&quot;itemData&quot;:{&quot;type&quot;:&quot;article-journal&quot;,&quot;id&quot;:&quot;f78acd7c-3e8d-3cb7-8d91-7cd7afa031a2&quot;,&quot;title&quot;:&quot;Vestibular involvement in cognition: Visuospatial ability, attention, executive function, and memory&quot;,&quot;author&quot;:[{&quot;family&quot;:&quot;Bigelow&quot;,&quot;given&quot;:&quot;Robin T.&quot;,&quot;parse-names&quot;:false,&quot;dropping-particle&quot;:&quot;&quot;,&quot;non-dropping-particle&quot;:&quot;&quot;},{&quot;family&quot;:&quot;Agrawal&quot;,&quot;given&quot;:&quot;Yuri&quot;,&quot;parse-names&quot;:false,&quot;dropping-particle&quot;:&quot;&quot;,&quot;non-dropping-particle&quot;:&quot;&quot;}],&quot;container-title&quot;:&quot;Journal of Vestibular Research: Equilibrium and Orientation&quot;,&quot;container-title-short&quot;:&quot;J Vestib Res&quot;,&quot;DOI&quot;:&quot;10.3233/VES-150544&quot;,&quot;ISSN&quot;:&quot;09574271&quot;,&quot;PMID&quot;:&quot;26410672&quot;,&quot;issued&quot;:{&quot;date-parts&quot;:[[2015,6,2]]},&quot;page&quot;:&quot;73-89&quot;,&quot;abstract&quot;:&quot;A growing body of literature suggests the inner ear vestibular system has a substantial impact on cognitive function. The strongest evidence exists in connecting vestibular function to the cognitive domain of visuospatial ability, which includes spatial memory, navigation, mental rotation, and mental representation of three-dimensional space. Substantial evidence also exists suggesting the vestibular system has an impact on attention and cognitive processing ability. The cognitive domains of memory and executive function are also implicated in a number of studies. We will review the current literature, discuss possible causal links between vestibular dysfunction and cognitive performance, and suggest areas of future research.&quot;,&quot;publisher&quot;:&quot;IOS Press BV&quot;,&quot;issue&quot;:&quot;2&quot;,&quot;volume&quot;:&quot;25&quot;},&quot;isTemporary&quot;:false},{&quot;id&quot;:&quot;43e3643e-c463-3903-a87b-354253961208&quot;,&quot;itemData&quot;:{&quot;type&quot;:&quot;article&quot;,&quot;id&quot;:&quot;43e3643e-c463-3903-a87b-354253961208&quot;,&quot;title&quot;:&quot;Examining neural plasticity and cognitive benefit through the unique lens of musical training&quot;,&quot;author&quot;:[{&quot;family&quot;:&quot;Moreno&quot;,&quot;given&quot;:&quot;Sylvain&quot;,&quot;parse-names&quot;:false,&quot;dropping-particle&quot;:&quot;&quot;,&quot;non-dropping-particle&quot;:&quot;&quot;},{&quot;family&quot;:&quot;Bidelman&quot;,&quot;given&quot;:&quot;Gavin M.&quot;,&quot;parse-names&quot;:false,&quot;dropping-particle&quot;:&quot;&quot;,&quot;non-dropping-particle&quot;:&quot;&quot;}],&quot;container-title&quot;:&quot;Hearing Research&quot;,&quot;container-title-short&quot;:&quot;Hear Res&quot;,&quot;DOI&quot;:&quot;10.1016/j.heares.2013.09.012&quot;,&quot;ISSN&quot;:&quot;18785891&quot;,&quot;PMID&quot;:&quot;24079993&quot;,&quot;issued&quot;:{&quot;date-parts&quot;:[[2014]]},&quot;page&quot;:&quot;84-97&quot;,&quot;abstract&quot;:&quot;Training programs aimed to alleviate or improve auditory-cognitive abilities have either experienced mixed success or remain to be fully validated. The limited benefits of such regimens are largely attributable to our weak understanding of (i) how (and which) interventions provide the most robust and long lasting improvements to cognitive and perceptual abilities and (ii) how the neural mechanisms which underlie such abilities are positively modified by certain activities and experience. Recent studies indicate that music training provides robust, long-lasting biological benefits to auditory function. Importantly, the behavioral advantages conferred by musical experience extend beyond simple enhancements to perceptual abilities and even impact non-auditory functions necessary for higher-order aspects of cognition (e.g., working memory, intelligence). Collectively, preliminary findings indicate that alternative forms of arts engagement (e.g., visual arts training) may not yield such widespread enhancements, suggesting that music expertise uniquely taps and refines a hierarchy of brain networks subserving a variety of auditory as well as domain-general cognitive mechanisms. We infer that transfer from specific music experience to broad cognitive benefit might be mediated by the degree to which a listener's musical training tunes lower- (e.g., perceptual) and higher-order executive functions, and the coordination between these processes. Ultimately, understanding the broad impact of music on the brain will not only provide a more holistic picture of auditory processing and plasticity, but may help inform and tailor remediation and training programs designed to improve perceptual and cognitive benefits in human listeners. © 2013 Elsevier B.V.&quot;,&quot;publisher&quot;:&quot;Elsevier&quot;,&quot;volume&quot;:&quot;308&quot;},&quot;isTemporary&quot;:false}]},{&quot;citationID&quot;:&quot;MENDELEY_CITATION_c38604c6-1580-4e6c-9463-923424832e2b&quot;,&quot;properties&quot;:{&quot;noteIndex&quot;:0},&quot;isEdited&quot;:false,&quot;manualOverride&quot;:{&quot;isManuallyOverridden&quot;:true,&quot;citeprocText&quot;:&quot;(Sato and Hirano, 1995; Sachs, Bielamowicz and Stager, 2017)&quot;,&quot;manualOverrideText&quot;:&quot;(Sato and Hirano, 1995; Sachs, Bielamowicz, and Stager, 2017).&quot;},&quot;citationTag&quot;:&quot;MENDELEY_CITATION_v3_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&quot;,&quot;citationItems&quot;:[{&quot;id&quot;:&quot;5d5c834b-4527-3e6c-9008-bc977ce563ca&quot;,&quot;itemData&quot;:{&quot;type&quot;:&quot;article-journal&quot;,&quot;id&quot;:&quot;5d5c834b-4527-3e6c-9008-bc977ce563ca&quot;,&quot;title&quot;:&quot;Treatment effectiveness for aging changes in the larynx&quot;,&quot;author&quot;:[{&quot;family&quot;:&quot;Sachs&quot;,&quot;given&quot;:&quot;Aaron M.&quot;,&quot;parse-names&quot;:false,&quot;dropping-particle&quot;:&quot;&quot;,&quot;non-dropping-particle&quot;:&quot;&quot;},{&quot;family&quot;:&quot;Bielamowicz&quot;,&quot;given&quot;:&quot;Steven A.&quot;,&quot;parse-names&quot;:false,&quot;dropping-particle&quot;:&quot;&quot;,&quot;non-dropping-particle&quot;:&quot;&quot;},{&quot;family&quot;:&quot;Stager&quot;,&quot;given&quot;:&quot;Sheila&quot;,&quot;parse-names&quot;:false,&quot;dropping-particle&quot;:&quot;V.&quot;,&quot;non-dropping-particle&quot;:&quot;&quot;}],&quot;container-title&quot;:&quot;Laryngoscope&quot;,&quot;DOI&quot;:&quot;10.1002/lary.26706&quot;,&quot;ISSN&quot;:&quot;15314995&quot;,&quot;PMID&quot;:&quot;28681923&quot;,&quot;issued&quot;:{&quot;date-parts&quot;:[[2017,11,1]]},&quot;page&quot;:&quot;2572-2577&quot;,&quot;abstract&quot;:&quot;Objectives: To compare the effectiveness of injection augmentation and bilateral thyroplasty surgery in managing age-related changes of the larynx. Study Design: Retrospective chart review of patients treated with bilateral thyroplasty and/or injection augmentation. Methods: We evaluated 22 patients before and after treatment using: 1) normalized glottal gap area and normalized true vocal fold width from endoscopic images; 2) patient self-rating questionnaires; and 3) acoustic and aerodynamic measures. Results: Thyroplasty surgery resulted in 38% of patients demonstrating less bowing compared to 33% after injection, and 63% demonstrated less supraglottic activity compared to 43% after injection (P = 0.09). Change in mean Voice-Related Quality of Life (V-RQOL) scores was 25.5 after thyroplasty compared to −16.4 after injection (P &lt; 0.05). Those exhibiting a greater than 20 change in V-RQOL after treatment were significantly more likely to report swallowing symptoms pretreatment. Conclusion: Patients postinjection did not rate themselves on any questionnaires as significantly better compared to pretreatment, whereas patients post-thyroplasty rated themselves as significantly improved on all questionnaires. Patients post-thyroplasty rated their voices as significantly closer to their best voice than patients postinjection. Likewise, 64% of patients who had thyroplasty surgery reported a significant treatment effect compared to 33% for injection augmentation. Level of Evidence: 4. Laryngoscope, 127:2572–2577, 2017.&quot;,&quot;publisher&quot;:&quot;John Wiley and Sons Inc.&quot;,&quot;issue&quot;:&quot;11&quot;,&quot;volume&quot;:&quot;127&quot;,&quot;container-title-short&quot;:&quot;&quot;},&quot;isTemporary&quot;:false},{&quot;id&quot;:&quot;19eaf6b3-a2da-31e6-a42d-ed290cb7d101&quot;,&quot;itemData&quot;:{&quot;type&quot;:&quot;report&quot;,&quot;id&quot;:&quot;19eaf6b3-a2da-31e6-a42d-ed290cb7d101&quot;,&quot;title&quot;:&quot;Age-Related Changes of the Macula Flava of the Human Vocal Fold&quot;,&quot;author&quot;:[{&quot;family&quot;:&quot;Sato&quot;,&quot;given&quot;:&quot;Kiminori&quot;,&quot;parse-names&quot;:false,&quot;dropping-particle&quot;:&quot;&quot;,&quot;non-dropping-particle&quot;:&quot;&quot;},{&quot;family&quot;:&quot;Hirano&quot;,&quot;given&quot;:&quot;Minoru&quot;,&quot;parse-names&quot;:false,&quot;dropping-particle&quot;:&quot;&quot;,&quot;non-dropping-particle&quot;:&quot;&quot;}],&quot;issued&quot;:{&quot;date-parts&quot;:[[1995,5]]},&quot;publisher-place&quot;:&quot;Palm Desert&quot;,&quot;number-of-pages&quot;:&quot;839-844&quot;,&quot;container-title-short&quot;:&quot;&quot;},&quot;isTemporary&quot;:false}]},{&quot;citationID&quot;:&quot;MENDELEY_CITATION_c13059db-3c3e-46c8-9802-8a3024aace4f&quot;,&quot;properties&quot;:{&quot;noteIndex&quot;:0},&quot;isEdited&quot;:false,&quot;manualOverride&quot;:{&quot;isManuallyOverridden&quot;:true,&quot;citeprocText&quot;:&quot;(Smith and Sataloff, 2012)&quot;,&quot;manualOverrideText&quot;:&quot;(Smith and Sataloff, 2012).&quot;},&quot;citationTag&quot;:&quot;MENDELEY_CITATION_v3_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&quot;,&quot;citationItems&quot;:[{&quot;id&quot;:&quot;0c969563-d9f2-36ef-9c48-0ff751a215a3&quot;,&quot;itemData&quot;:{&quot;type&quot;:&quot;book&quot;,&quot;id&quot;:&quot;0c969563-d9f2-36ef-9c48-0ff751a215a3&quot;,&quot;title&quot;:&quot;Choral Pedagogy and the Older Singer&quot;,&quot;author&quot;:[{&quot;family&quot;:&quot;Smith&quot;,&quot;given&quot;:&quot;Brenda&quot;,&quot;parse-names&quot;:false,&quot;dropping-particle&quot;:&quot;&quot;,&quot;non-dropping-particle&quot;:&quot;&quot;},{&quot;family&quot;:&quot;Sataloff&quot;,&quot;given&quot;:&quot;Robert&quot;,&quot;parse-names&quot;:false,&quot;dropping-particle&quot;:&quot;&quot;,&quot;non-dropping-particle&quot;:&quot;&quot;}],&quot;ISBN&quot;:&quot;978-1-59756-438-0`&quot;,&quot;issued&quot;:{&quot;date-parts&quot;:[[2012]]},&quot;publisher-place&quot;:&quot;San Diego&quot;,&quot;publisher&quot;:&quot;Plural Publishing&quot;,&quot;container-title-short&quot;:&quot;&quot;},&quot;isTemporary&quot;:false}]},{&quot;citationID&quot;:&quot;MENDELEY_CITATION_1c360b74-bea7-45dd-9d82-0de5426db220&quot;,&quot;properties&quot;:{&quot;noteIndex&quot;:0},&quot;isEdited&quot;:false,&quot;manualOverride&quot;:{&quot;isManuallyOverridden&quot;:false,&quot;citeprocText&quot;:&quot;(Neumann, 2017)&quot;,&quot;manualOverrideText&quot;:&quot;&quot;},&quot;citationTag&quot;:&quot;MENDELEY_CITATION_v3_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&quot;,&quot;citationItems&quot;:[{&quot;id&quot;:&quot;9c8f551b-5d07-319d-87f4-f6418e09f1c3&quot;,&quot;itemData&quot;:{&quot;type&quot;:&quot;chapter&quot;,&quot;id&quot;:&quot;9c8f551b-5d07-319d-87f4-f6418e09f1c3&quot;,&quot;title&quot;:&quot;The vibrato controversy&quot;,&quot;author&quot;:[{&quot;family&quot;:&quot;Neumann&quot;,&quot;given&quot;:&quot;Frederick&quot;,&quot;parse-names&quot;:false,&quot;dropping-particle&quot;:&quot;&quot;,&quot;non-dropping-particle&quot;:&quot;&quot;}],&quot;container-title&quot;:&quot;Baroque Music&quot;,&quot;DOI&quot;:&quot;10.5642/perfpr.199104.01.3&quot;,&quot;ISBN&quot;:&quot;9781351574723&quot;,&quot;ISSN&quot;:&quot;10441638&quot;,&quot;issued&quot;:{&quot;date-parts&quot;:[[2017,7,5]]},&quot;page&quot;:&quot;235-248&quot;,&quot;publisher&quot;:&quot;Taylor and Francis&quot;,&quot;container-title-short&quot;:&quot;&quot;},&quot;isTemporary&quot;:false}]},{&quot;citationID&quot;:&quot;MENDELEY_CITATION_bd96a603-1792-4034-b9d0-8c61f66ccd64&quot;,&quot;properties&quot;:{&quot;noteIndex&quot;:0},&quot;isEdited&quot;:false,&quot;manualOverride&quot;:{&quot;isManuallyOverridden&quot;:true,&quot;citeprocText&quot;:&quot;(Sataloff, 1987; Sataloff &lt;i&gt;et al.&lt;/i&gt;, 1997c)&quot;,&quot;manualOverrideText&quot;:&quot;(Sataloff, 1987; Sataloff et al., 1997)&quot;},&quot;citationTag&quot;:&quot;MENDELEY_CITATION_v3_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&quot;,&quot;citationItems&quot;:[{&quot;id&quot;:&quot;2bbae7ef-35ff-3164-acad-20afc7aedb43&quot;,&quot;itemData&quot;:{&quot;type&quot;:&quot;article-journal&quot;,&quot;id&quot;:&quot;2bbae7ef-35ff-3164-acad-20afc7aedb43&quot;,&quot;title&quot;:&quot;The Aging Voice&quot;,&quot;author&quot;:[{&quot;family&quot;:&quot;Sataloff&quot;,&quot;given&quot;:&quot;Robert T.&quot;,&quot;parse-names&quot;:false,&quot;dropping-particle&quot;:&quot;&quot;,&quot;non-dropping-particle&quot;:&quot;&quot;}],&quot;container-title&quot;:&quot;NATS Bulletin&quot;,&quot;issued&quot;:{&quot;date-parts&quot;:[[1987]]},&quot;page&quot;:&quot;20-21&quot;,&quot;issue&quot;:&quot;3&quot;,&quot;volume&quot;:&quot;43&quot;,&quot;container-title-short&quot;:&quot;&quot;},&quot;isTemporary&quot;:false},{&quot;id&quot;:&quot;54038a84-8465-3edc-82b7-f6e4a094b14d&quot;,&quot;itemData&quot;:{&quot;type&quot;:&quot;report&quot;,&quot;id&quot;:&quot;54038a84-8465-3edc-82b7-f6e4a094b14d&quot;,&quot;title&quot;:&quot;The Aging Adult Voice&quot;,&quot;author&quot;:[{&quot;family&quot;:&quot;Sataloff&quot;,&quot;given&quot;:&quot;Robert T&quot;,&quot;parse-names&quot;:false,&quot;dropping-particle&quot;:&quot;&quot;,&quot;non-dropping-particle&quot;:&quot;&quot;},{&quot;family&quot;:&quot;Rosen&quot;,&quot;given&quot;:&quot;Deborah Caputo&quot;,&quot;parse-names&quot;:false,&quot;dropping-particle&quot;:&quot;&quot;,&quot;non-dropping-particle&quot;:&quot;&quot;},{&quot;family&quot;:&quot;Hawkshaw&quot;,&quot;given&quot;:&quot;Mary&quot;,&quot;parse-names&quot;:false,&quot;dropping-particle&quot;:&quot;&quot;,&quot;non-dropping-particle&quot;:&quot;&quot;},{&quot;family&quot;:&quot;Spiegel&quot;,&quot;given&quot;:&quot;Joseph R&quot;,&quot;parse-names&quot;:false,&quot;dropping-particle&quot;:&quot;&quot;,&quot;non-dropping-particle&quot;:&quot;&quot;}],&quot;container-title&quot;:&quot;Journal of Voice&quot;,&quot;issued&quot;:{&quot;date-parts&quot;:[[1997]]},&quot;number-of-pages&quot;:&quot;156-160&quot;,&quot;issue&quot;:&quot;2&quot;,&quot;volume&quot;:&quot;II&quot;,&quot;container-title-short&quot;:&quot;&quot;},&quot;isTemporary&quot;:false}]},{&quot;citationID&quot;:&quot;MENDELEY_CITATION_a015a4b8-8d30-48f2-8c41-282818b647e2&quot;,&quot;properties&quot;:{&quot;noteIndex&quot;:0},&quot;isEdited&quot;:false,&quot;manualOverride&quot;:{&quot;isManuallyOverridden&quot;:false,&quot;citeprocText&quot;:&quot;(Galante, 2011; Ravall and Simberg, 2020)&quot;,&quot;manualOverrideText&quot;:&quot;&quot;},&quot;citationTag&quot;:&quot;MENDELEY_CITATION_v3_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&quot;,&quot;citationItems&quot;:[{&quot;id&quot;:&quot;c9c83059-e677-3ca6-8152-128370d840d6&quot;,&quot;itemData&quot;:{&quot;type&quot;:&quot;article-journal&quot;,&quot;id&quot;:&quot;c9c83059-e677-3ca6-8152-128370d840d6&quot;,&quot;title&quot;:&quot;Vibrato and Choral Acoustics: Common Voice Science Issues for the Choral Conductor&quot;,&quot;author&quot;:[{&quot;family&quot;:&quot;Galante&quot;,&quot;given&quot;:&quot;Brian&quot;,&quot;parse-names&quot;:false,&quot;dropping-particle&quot;:&quot;&quot;,&quot;non-dropping-particle&quot;:&quot;&quot;}],&quot;container-title&quot;:&quot;Choral Journal&quot;,&quot;issued&quot;:{&quot;date-parts&quot;:[[2011]]},&quot;page&quot;:&quot;67-75&quot;,&quot;issue&quot;:&quot;7&quot;,&quot;volume&quot;:&quot;51&quot;,&quot;container-title-short&quot;:&quot;&quot;},&quot;isTemporary&quot;:false},{&quot;id&quot;:&quot;5a67eb66-15da-37b7-b3a1-eb2a1e491070&quot;,&quot;itemData&quot;:{&quot;type&quot;:&quot;article-journal&quot;,&quot;id&quot;:&quot;5a67eb66-15da-37b7-b3a1-eb2a1e491070&quot;,&quot;title&quot;:&quot;Voice Disorders and Voice Knowledge in Choir Singers&quot;,&quot;author&quot;:[{&quot;family&quot;:&quot;Ravall&quot;,&quot;given&quot;:&quot;Sofie&quot;,&quot;parse-names&quot;:false,&quot;dropping-particle&quot;:&quot;&quot;,&quot;non-dropping-particle&quot;:&quot;&quot;},{&quot;family&quot;:&quot;Simberg&quot;,&quot;given&quot;:&quot;Susanna&quot;,&quot;parse-names&quot;:false,&quot;dropping-particle&quot;:&quot;&quot;,&quot;non-dropping-particle&quot;:&quot;&quot;}],&quot;container-title&quot;:&quot;Journal of Voice&quot;,&quot;DOI&quot;:&quot;10.1016/j.jvoice.2018.07.005&quot;,&quot;PMID&quot;:&quot;30104126&quot;,&quot;issued&quot;:{&quot;date-parts&quot;:[[2020,1,1]]},&quot;page&quot;:&quot;157.e1-157.e8&quot;,&quot;abstract&quot;:&quot;Objectives: Singers have reported higher prevalence of vocally harmful behaviors, vocal symptoms, and voice disorders than nonsingers have. The purpose of this study was to investigate the prevalence of voice disorders among choir singers and to discover the risk factors associated with voice disorders. Another purpose was to explore the choir singers’ knowledge about the anatomy and physiology of the voice, and voice ergonomics. Methods: Three hundred and fifteen adult choir singers, 65% women, and 35% men, completed a web-questionnaire. The questionnaire included demographic questions and questions about vocal symptoms, risk factors for voice disorders, and voice knowledge. Results: Twenty one percent of the participants experienced two or more frequently occurring vocal symptoms, which was defined as having a functional voice disorder. Choir singers with a vocally demanding profession were almost twice as likely to report several frequently occurring vocal symptoms. Health-related risk factors, such as inhalant allergy and asthma, had a significant relation with the number of vocal symptoms. The overall voice knowledge among the choir singers seemed limited. Conclusions: The prevalence of voice disorders among choir singers seems to be similar to the prevalence rate among professional voice users. Choir singers with a vocally demanding profession are at a higher risk of developing a functional voice disorder. The results of this study raise the importance of educating choir singers about the voice, in order to prevent development of voice disorders.&quot;,&quot;publisher&quot;:&quot;Mosby Inc.&quot;,&quot;issue&quot;:&quot;1&quot;,&quot;volume&quot;:&quot;34&quot;,&quot;container-title-short&quot;:&quot;&quot;},&quot;isTemporary&quot;:false}]},{&quot;citationID&quot;:&quot;MENDELEY_CITATION_4aa9d3e6-da7e-4f8c-9e77-985bd93d3857&quot;,&quot;properties&quot;:{&quot;noteIndex&quot;:0},&quot;isEdited&quot;:false,&quot;manualOverride&quot;:{&quot;isManuallyOverridden&quot;:false,&quot;citeprocText&quot;:&quot;(Kirsh &lt;i&gt;et al.&lt;/i&gt;, 2013; Grunewald Associates LLC and Chorus America, 2019)&quot;,&quot;manualOverrideText&quot;:&quot;&quot;},&quot;citationTag&quot;:&quot;MENDELEY_CITATION_v3_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&quot;,&quot;citationItems&quot;:[{&quot;id&quot;:&quot;3ac1ece9-7515-3faa-bc22-af19e56eeaed&quot;,&quot;itemData&quot;:{&quot;type&quot;:&quot;article-journal&quot;,&quot;id&quot;:&quot;3ac1ece9-7515-3faa-bc22-af19e56eeaed&quot;,&quot;title&quot;:&quot;Factors associated with singers' perceptions of choral singing well-being&quot;,&quot;author&quot;:[{&quot;family&quot;:&quot;Kirsh&quot;,&quot;given&quot;:&quot;Elliana R.&quot;,&quot;parse-names&quot;:false,&quot;dropping-particle&quot;:&quot;&quot;,&quot;non-dropping-particle&quot;:&quot;&quot;},{&quot;family&quot;:&quot;Leer&quot;,&quot;given&quot;:&quot;Eva&quot;,&quot;parse-names&quot;:false,&quot;dropping-particle&quot;:&quot;&quot;,&quot;non-dropping-particle&quot;:&quot;Van&quot;},{&quot;family&quot;:&quot;Phero&quot;,&quot;given&quot;:&quot;Heidi J.&quot;,&quot;parse-names&quot;:false,&quot;dropping-particle&quot;:&quot;&quot;,&quot;non-dropping-particle&quot;:&quot;&quot;},{&quot;family&quot;:&quot;Xie&quot;,&quot;given&quot;:&quot;Changchun&quot;,&quot;parse-names&quot;:false,&quot;dropping-particle&quot;:&quot;&quot;,&quot;non-dropping-particle&quot;:&quot;&quot;},{&quot;family&quot;:&quot;Khosla&quot;,&quot;given&quot;:&quot;Sid&quot;,&quot;parse-names&quot;:false,&quot;dropping-particle&quot;:&quot;&quot;,&quot;non-dropping-particle&quot;:&quot;&quot;}],&quot;container-title&quot;:&quot;Journal of Voice&quot;,&quot;DOI&quot;:&quot;10.1016/j.jvoice.2013.06.004&quot;,&quot;ISSN&quot;:&quot;18734588&quot;,&quot;PMID&quot;:&quot;24119639&quot;,&quot;issued&quot;:{&quot;date-parts&quot;:[[2013]]},&quot;page&quot;:&quot;786.e25-786.e32&quot;,&quot;abstract&quot;:&quot;Objectives Choral singing is a popular vocational pastime across cultures. The potential health benefits associated with choral singing, including positive effect on well-being, are a topic of interest in health research. However, anecdotal reports from voice professionals suggest that the unique demands of choral singing may enforce unhealthy singing habits. This study explores suboptimal vocal behaviors that are sometimes associated with choral singing, which include singing outside comfortable pitch range, singing too loudly, and singing too softly for blend. Method The relationships between suboptimal choral singing habits, vocal warm-ups (WUs), vocal fatigue, and singing-related well-being were assessed via a 14-item Likert-based response format questionnaire. Participants consisted of 196 attendees of the international World Choir Games. The final study group consisted of 53 male and 143 female international amateur singers aged 10-70. Results Results indicated a positive correlation between vocal fatigue and suboptimal singing behaviors (r = 0.34, P &lt; 0.0001). Participants who did not engage in suboptimal singing behavior experienced increased singing-related well-being (r = -0.32, P &lt; 0.0001, N = 141). Vocal WUs were not related to vocal fatigue or singing well-being. Substantially, more participants from this demographic preferred choir over solo singing (X2[1, N = 196] = 22.93, P &lt; 0.0001). Conclusion Suboptimal choral singing behaviors may result in vocal fatigue and reduction of choral singing well-being and should therefore be considered when examining the effect of choral singing on singing-related well-being and health. Future research will compare the amateurs' perceptions of choral singing with perceptions from professional singers and will look at determinants of choral singing well-being. © 2013 The Voice Foundation.&quot;,&quot;publisher&quot;:&quot;Mosby Inc.&quot;,&quot;issue&quot;:&quot;6&quot;,&quot;volume&quot;:&quot;27&quot;,&quot;container-title-short&quot;:&quot;&quot;},&quot;isTemporary&quot;:false},{&quot;id&quot;:&quot;f472505d-9df1-3a49-80fe-1123562346c9&quot;,&quot;itemData&quot;:{&quot;type&quot;:&quot;report&quot;,&quot;id&quot;:&quot;f472505d-9df1-3a49-80fe-1123562346c9&quot;,&quot;title&quot;:&quot;The Chorus Impact Study SINGING FOR A LIFETIME G A GRUNWALD ASSOCIATES LLC&quot;,&quot;author&quot;:[{&quot;family&quot;:&quot;Grunewald Associates LLC and Chorus America&quot;,&quot;given&quot;:&quot;&quot;,&quot;parse-names&quot;:false,&quot;dropping-particle&quot;:&quot;&quot;,&quot;non-dropping-particle&quot;:&quot;&quot;}],&quot;issued&quot;:{&quot;date-parts&quot;:[[2019]]},&quot;container-title-short&quot;:&quot;&quot;},&quot;isTemporary&quot;:false}]},{&quot;citationID&quot;:&quot;MENDELEY_CITATION_e14222e3-6e40-4dc5-870e-81f0559eb994&quot;,&quot;properties&quot;:{&quot;noteIndex&quot;:0},&quot;isEdited&quot;:false,&quot;manualOverride&quot;:{&quot;isManuallyOverridden&quot;:true,&quot;citeprocText&quot;:&quot;(Trost, 2022)&quot;,&quot;manualOverrideText&quot;:&quot;(Trost, 2022),&quot;},&quot;citationTag&quot;:&quot;MENDELEY_CITATION_v3_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&quot;,&quot;citationItems&quot;:[{&quot;id&quot;:&quot;d0317d6b-07af-3890-8cba-df733d238fe5&quot;,&quot;itemData&quot;:{&quot;type&quot;:&quot;article-journal&quot;,&quot;id&quot;:&quot;d0317d6b-07af-3890-8cba-df733d238fe5&quot;,&quot;title&quot;:&quot;The Aging Voice: Challenges and Exercises&quot;,&quot;author&quot;:[{&quot;family&quot;:&quot;Trost&quot;,&quot;given&quot;:&quot;Jennifer&quot;,&quot;parse-names&quot;:false,&quot;dropping-particle&quot;:&quot;&quot;,&quot;non-dropping-particle&quot;:&quot;&quot;}],&quot;container-title&quot;:&quot;Choral Jounral&quot;,&quot;issued&quot;:{&quot;date-parts&quot;:[[2022]]},&quot;page&quot;:&quot;24-33&quot;,&quot;issue&quot;:&quot;4&quot;,&quot;volume&quot;:&quot;63&quot;,&quot;container-title-short&quot;:&quot;&quot;},&quot;isTemporary&quot;:false}]},{&quot;citationID&quot;:&quot;MENDELEY_CITATION_8b654a50-e7e5-42a8-a714-05e48fecad82&quot;,&quot;properties&quot;:{&quot;noteIndex&quot;:0},&quot;isEdited&quot;:false,&quot;manualOverride&quot;:{&quot;isManuallyOverridden&quot;:false,&quot;citeprocText&quot;:&quot;(Schmidt, 2022)&quot;,&quot;manualOverrideText&quot;:&quot;&quot;},&quot;citationTag&quot;:&quot;MENDELEY_CITATION_v3_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&quot;,&quot;citationItems&quot;:[{&quot;id&quot;:&quot;2392148a-3b20-3cf2-8293-cb43a743b18a&quot;,&quot;itemData&quot;:{&quot;type&quot;:&quot;report&quot;,&quot;id&quot;:&quot;2392148a-3b20-3cf2-8293-cb43a743b18a&quot;,&quot;title&quot;:&quot;Focus on Vocal Health 163-180 IJRCS International Journal of Research in Choral Singing The Scientific Research Journal of the American Choral Directors Association&quot;,&quot;author&quot;:[{&quot;family&quot;:&quot;Schmidt&quot;,&quot;given&quot;:&quot;Andrew P&quot;,&quot;parse-names&quot;:false,&quot;dropping-particle&quot;:&quot;&quot;,&quot;non-dropping-particle&quot;:&quot;&quot;}],&quot;container-title&quot;:&quot;International Journal of Research in Choral Singing&quot;,&quot;issued&quot;:{&quot;date-parts&quot;:[[2022]]},&quot;abstract&quot;:&quot;The purpose of this investigation was to determine the number of voice-related articles published in Choral Journal that included scientifi cally researched, evidence-based knowledge. Understanding the voice directly impacts the overall vocal health of singers. A content analysis of Choral Journal, the fl agship publication of the American Choral Director's Association, yielded 159 scientifi cally informed, voice-related articles published between 1959 and January 2022. The analysis demonstrated that authors employed three primary fi elds of science: physiology and anatomy, acoustics, and phonology. They used these areas to inform four broad categories of vocal pedagogy: resonance, diction, blend, and an uncoded category that included discussions of breath and body alignment. Many such articles appeared early in Choral Journal history, followed by fewer scientifically informed, voice-related pedagogical articles decade over decade until a notable rebound in the 2000s. The author concluded that more research in the areas of gender diversity, non-traditional vocal styles, and the explicit linkage between breath and body is needed. The author cu-rated 52 previously published works for further reading as well as a QR link to all 159 articles analyzed. Revisiting this research may ameliorate potentially harmful misconceptions regarding the voice and singing as well as encourage further scientifi cally informed, evidence-based publications..&quot;,&quot;container-title-short&quot;:&quot;&quot;},&quot;isTemporary&quot;:false}]},{&quot;citationID&quot;:&quot;MENDELEY_CITATION_b84d10a5-8527-4018-b050-18cc91502380&quot;,&quot;properties&quot;:{&quot;noteIndex&quot;:0},&quot;isEdited&quot;:false,&quot;manualOverride&quot;:{&quot;isManuallyOverridden&quot;:false,&quot;citeprocText&quot;:&quot;(Nix, 2014)&quot;,&quot;manualOverrideText&quot;:&quot;&quot;},&quot;citationTag&quot;:&quot;MENDELEY_CITATION_v3_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&quot;,&quot;citationItems&quot;:[{&quot;id&quot;:&quot;7d6a1ef2-4ba2-3732-b25d-e2cc2a80d7f2&quot;,&quot;itemData&quot;:{&quot;type&quot;:&quot;article-journal&quot;,&quot;id&quot;:&quot;7d6a1ef2-4ba2-3732-b25d-e2cc2a80d7f2&quot;,&quot;title&quot;:&quot;Shaken, Not Stirred: Practical Ideas for Addressing Vibrato and Nonvibrato Singing in the Studio and Choral Rehearsal&quot;,&quot;author&quot;:[{&quot;family&quot;:&quot;Nix&quot;,&quot;given&quot;:&quot;John&quot;,&quot;parse-names&quot;:false,&quot;dropping-particle&quot;:&quot;&quot;,&quot;non-dropping-particle&quot;:&quot;&quot;}],&quot;container-title&quot;:&quot;Journal of Singing&quot;,&quot;issued&quot;:{&quot;date-parts&quot;:[[2014]]},&quot;page&quot;:&quot;411-418&quot;,&quot;issue&quot;:&quot;4&quot;,&quot;volume&quot;:&quot;70&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A912D-E194-4E18-9E64-03017FEF0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11038</Words>
  <Characters>67115</Characters>
  <Application>Microsoft Office Word</Application>
  <DocSecurity>0</DocSecurity>
  <Lines>559</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Kovacs</dc:creator>
  <cp:keywords/>
  <dc:description/>
  <cp:lastModifiedBy>Scott Kovacs</cp:lastModifiedBy>
  <cp:revision>3</cp:revision>
  <cp:lastPrinted>2024-05-25T02:26:00Z</cp:lastPrinted>
  <dcterms:created xsi:type="dcterms:W3CDTF">2024-05-28T22:46:00Z</dcterms:created>
  <dcterms:modified xsi:type="dcterms:W3CDTF">2024-05-28T22:47:00Z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8d67e2c38bb225c8b42990bff3f455db6a491e0207210fcfa7a96e9233ce4d97</vt:lpwstr>
  </property>
</Properties>
</file>