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6AB8341C" w:rsidR="005E6C44" w:rsidRPr="004C3A0B" w:rsidRDefault="005E6C44" w:rsidP="00C5475F">
            <w:pPr>
              <w:rPr>
                <w:rFonts w:ascii="Arial" w:hAnsi="Arial" w:cs="Arial"/>
                <w:sz w:val="22"/>
                <w:szCs w:val="22"/>
              </w:rPr>
            </w:pPr>
            <w:r w:rsidRPr="004C3A0B">
              <w:rPr>
                <w:rFonts w:ascii="Arial" w:hAnsi="Arial" w:cs="Arial"/>
                <w:sz w:val="22"/>
                <w:szCs w:val="22"/>
              </w:rPr>
              <w:t>Full Name:</w:t>
            </w:r>
            <w:r w:rsidR="00AC7086">
              <w:rPr>
                <w:rFonts w:ascii="Arial" w:hAnsi="Arial" w:cs="Arial"/>
                <w:sz w:val="22"/>
                <w:szCs w:val="22"/>
              </w:rPr>
              <w:t xml:space="preserve"> </w:t>
            </w:r>
          </w:p>
        </w:tc>
        <w:tc>
          <w:tcPr>
            <w:tcW w:w="6636" w:type="dxa"/>
            <w:gridSpan w:val="4"/>
            <w:vAlign w:val="center"/>
          </w:tcPr>
          <w:p w14:paraId="7B7CF528" w14:textId="1923D9D5" w:rsidR="005E6C44" w:rsidRPr="004C3A0B" w:rsidRDefault="00C5475F" w:rsidP="00A91894">
            <w:pPr>
              <w:rPr>
                <w:rFonts w:ascii="Arial" w:hAnsi="Arial" w:cs="Arial"/>
                <w:sz w:val="22"/>
                <w:szCs w:val="22"/>
              </w:rPr>
            </w:pPr>
            <w:r w:rsidRPr="00C5475F">
              <w:rPr>
                <w:rFonts w:ascii="Arial" w:hAnsi="Arial" w:cs="Arial"/>
                <w:sz w:val="22"/>
                <w:szCs w:val="22"/>
              </w:rPr>
              <w:t>Md Ashikur Rahman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1E7E07A" w:rsidR="005E6C44" w:rsidRDefault="00AC7086"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2A3E29C8" w:rsidR="005E6C44" w:rsidRPr="004C3A0B" w:rsidRDefault="00363A4F" w:rsidP="00A91894">
            <w:pPr>
              <w:rPr>
                <w:rFonts w:ascii="Arial" w:hAnsi="Arial" w:cs="Arial"/>
                <w:sz w:val="22"/>
                <w:szCs w:val="22"/>
              </w:rPr>
            </w:pPr>
            <w:r>
              <w:rPr>
                <w:rFonts w:ascii="Arial" w:hAnsi="Arial" w:cs="Arial"/>
                <w:sz w:val="22"/>
                <w:szCs w:val="22"/>
              </w:rPr>
              <w:t>Institute of Inner City Learning</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82147FC" w:rsidR="005E6C44" w:rsidRPr="004C3A0B" w:rsidRDefault="00363A4F"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5618AFDB" w:rsidR="005E6C44" w:rsidRPr="004C3A0B" w:rsidRDefault="00FF00B8" w:rsidP="00A91894">
            <w:pPr>
              <w:rPr>
                <w:rFonts w:ascii="Arial" w:hAnsi="Arial" w:cs="Arial"/>
                <w:sz w:val="22"/>
                <w:szCs w:val="22"/>
              </w:rPr>
            </w:pPr>
            <w:r w:rsidRPr="00FF00B8">
              <w:rPr>
                <w:rFonts w:ascii="Arial" w:hAnsi="Arial" w:cs="Arial"/>
                <w:sz w:val="22"/>
                <w:szCs w:val="22"/>
              </w:rPr>
              <w:t>2421727@student.uwtsd.ac.uk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FA00C1B" w:rsidR="005E6C44" w:rsidRPr="004C3A0B" w:rsidRDefault="00FF00B8" w:rsidP="00A91894">
            <w:pPr>
              <w:rPr>
                <w:rFonts w:ascii="Arial" w:hAnsi="Arial" w:cs="Arial"/>
                <w:sz w:val="22"/>
                <w:szCs w:val="22"/>
              </w:rPr>
            </w:pPr>
            <w:r w:rsidRPr="00FF00B8">
              <w:rPr>
                <w:rFonts w:ascii="Arial" w:hAnsi="Arial" w:cs="Arial"/>
                <w:sz w:val="22"/>
                <w:szCs w:val="22"/>
              </w:rPr>
              <w:t>+447466194024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5810B36" w:rsidR="005E6C44" w:rsidRPr="004C3A0B" w:rsidRDefault="00FF00B8" w:rsidP="00A91894">
            <w:pPr>
              <w:rPr>
                <w:rFonts w:ascii="Arial" w:hAnsi="Arial" w:cs="Arial"/>
                <w:sz w:val="22"/>
                <w:szCs w:val="22"/>
              </w:rPr>
            </w:pPr>
            <w:r>
              <w:rPr>
                <w:rFonts w:ascii="Arial" w:hAnsi="Arial" w:cs="Arial"/>
                <w:sz w:val="22"/>
                <w:szCs w:val="22"/>
              </w:rPr>
              <w:t>2421727</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910A29" w:rsidR="005E6C44" w:rsidRPr="004C3A0B" w:rsidRDefault="00FF00B8" w:rsidP="00A91894">
            <w:pPr>
              <w:rPr>
                <w:rFonts w:ascii="Arial" w:hAnsi="Arial" w:cs="Arial"/>
                <w:sz w:val="22"/>
                <w:szCs w:val="22"/>
              </w:rPr>
            </w:pPr>
            <w:r w:rsidRPr="00FF00B8">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4F78EBC" w:rsidR="005E6C44" w:rsidRPr="004C3A0B" w:rsidRDefault="00FF00B8" w:rsidP="00A91894">
            <w:pPr>
              <w:rPr>
                <w:rFonts w:ascii="Arial" w:hAnsi="Arial" w:cs="Arial"/>
                <w:sz w:val="22"/>
                <w:szCs w:val="22"/>
              </w:rPr>
            </w:pPr>
            <w:r w:rsidRPr="00FF00B8">
              <w:rPr>
                <w:rFonts w:ascii="Arial" w:hAnsi="Arial" w:cs="Arial"/>
                <w:sz w:val="22"/>
                <w:szCs w:val="22"/>
              </w:rPr>
              <w:t>Ebad Banissi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6C091FE" w:rsidR="005E6C44" w:rsidRPr="00065801" w:rsidRDefault="00AC708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94C14A0" w:rsidR="003F6F7B" w:rsidRPr="002B55BF" w:rsidRDefault="00AC7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9E725B" w:rsidR="005E6C44" w:rsidRPr="002B55BF" w:rsidRDefault="00AC7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9E2571" w:rsidR="005E6C44" w:rsidRPr="002B55BF" w:rsidRDefault="00AC70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1AEF2D7A" w:rsidR="00835382" w:rsidRPr="004C3A0B" w:rsidRDefault="00AC708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6585233E" w:rsidR="00835382" w:rsidRPr="004C3A0B" w:rsidRDefault="00AC708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B690060" w:rsidR="00807192" w:rsidRDefault="00AC708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D069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6399B7E" w:rsidR="00807192" w:rsidRPr="004C3A0B"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D069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9893468" w:rsidR="00807192" w:rsidRPr="004C3A0B"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91565F5" w:rsidR="00807192" w:rsidRPr="003257BD"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35E1151" w:rsidR="00807192" w:rsidRPr="003257BD"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D069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E21B26D" w:rsidR="00807192" w:rsidRPr="00CE6A02"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D069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5F48210" w:rsidR="00807192" w:rsidRPr="00CE6A02"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E8837D2" w:rsidR="004C3D85" w:rsidRPr="004C3A0B" w:rsidRDefault="00AC708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A06A4A7" w:rsidR="004C3D85" w:rsidRPr="00C5475F" w:rsidRDefault="00C5475F" w:rsidP="00A91894">
            <w:pPr>
              <w:rPr>
                <w:rFonts w:ascii="Arial" w:hAnsi="Arial" w:cs="Arial"/>
                <w:sz w:val="22"/>
                <w:szCs w:val="22"/>
              </w:rPr>
            </w:pPr>
            <w:r w:rsidRPr="00C5475F">
              <w:rPr>
                <w:rFonts w:ascii="Arial" w:hAnsi="Arial" w:cs="Arial"/>
                <w:bCs/>
                <w:sz w:val="24"/>
                <w:szCs w:val="24"/>
              </w:rPr>
              <w:t>“</w:t>
            </w:r>
            <w:r w:rsidRPr="00C5475F">
              <w:rPr>
                <w:rFonts w:ascii="Arial" w:hAnsi="Arial" w:cs="Arial"/>
                <w:sz w:val="24"/>
              </w:rPr>
              <w:t>The Impact of Sustainability Initiatives on Consumer Perception in the Sportswear Industry: A Case Study of Adidas.</w:t>
            </w:r>
            <w:r w:rsidRPr="00C5475F">
              <w:rPr>
                <w:rFonts w:ascii="Arial" w:hAnsi="Arial" w:cs="Arial"/>
                <w:bCs/>
                <w:sz w:val="24"/>
                <w:szCs w:val="24"/>
              </w:rPr>
              <w:t>”</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590C1D32" w:rsidR="00F96C3F" w:rsidRPr="003040E5" w:rsidRDefault="00FF00B8" w:rsidP="003040E5">
            <w:pPr>
              <w:spacing w:line="360" w:lineRule="auto"/>
              <w:jc w:val="both"/>
              <w:rPr>
                <w:rFonts w:ascii="Arial" w:hAnsi="Arial" w:cs="Arial"/>
                <w:sz w:val="24"/>
              </w:rPr>
            </w:pPr>
            <w:r w:rsidRPr="00FF00B8">
              <w:rPr>
                <w:rFonts w:ascii="Arial" w:hAnsi="Arial" w:cs="Arial"/>
                <w:sz w:val="24"/>
              </w:rPr>
              <w:t>The purpose of this research is to examine how sustainability initiatives influence consumer perception and purchasing behaviour within the sportswear industry. Increasing environmental concerns have encouraged many companies to adopt sustainable practices such as the use of recycled materials, reduction of carbon emissions, and environmentally responsible supply chains. One company actively promoting sustainability initiatives is Adidas, which has introduced several environmentally focused programmes in recent years. However, it remains unclear whether these initiatives significantly influence consumer attitudes and purchasing decisions. Therefore, this research aims to analyse consumer awareness and perception of sustainability initiatives and evaluate their impact on purchasing beh</w:t>
            </w:r>
            <w:r>
              <w:rPr>
                <w:rFonts w:ascii="Arial" w:hAnsi="Arial" w:cs="Arial"/>
                <w:sz w:val="24"/>
              </w:rPr>
              <w:t>aviour in the sportswear market</w:t>
            </w:r>
            <w:r w:rsidR="003040E5" w:rsidRPr="003040E5">
              <w:rPr>
                <w:rFonts w:ascii="Arial" w:hAnsi="Arial" w:cs="Arial"/>
                <w:sz w:val="24"/>
              </w:rPr>
              <w:t>.</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344DAEE0" w14:textId="77777777" w:rsidR="008F3D8C" w:rsidRPr="008F3D8C" w:rsidRDefault="008F3D8C" w:rsidP="008F3D8C">
            <w:pPr>
              <w:pStyle w:val="ListParagraph"/>
              <w:numPr>
                <w:ilvl w:val="0"/>
                <w:numId w:val="28"/>
              </w:numPr>
              <w:spacing w:line="360" w:lineRule="auto"/>
              <w:jc w:val="both"/>
              <w:rPr>
                <w:rFonts w:ascii="Arial" w:hAnsi="Arial" w:cs="Arial"/>
                <w:sz w:val="24"/>
              </w:rPr>
            </w:pPr>
            <w:r w:rsidRPr="008F3D8C">
              <w:rPr>
                <w:rFonts w:ascii="Arial" w:hAnsi="Arial" w:cs="Arial"/>
                <w:sz w:val="24"/>
              </w:rPr>
              <w:t>What sustainability initiatives have been implemented by Adidas?</w:t>
            </w:r>
          </w:p>
          <w:p w14:paraId="233AA15E" w14:textId="77777777" w:rsidR="008F3D8C" w:rsidRPr="008F3D8C" w:rsidRDefault="008F3D8C" w:rsidP="008F3D8C">
            <w:pPr>
              <w:pStyle w:val="ListParagraph"/>
              <w:numPr>
                <w:ilvl w:val="0"/>
                <w:numId w:val="28"/>
              </w:numPr>
              <w:spacing w:line="360" w:lineRule="auto"/>
              <w:jc w:val="both"/>
              <w:rPr>
                <w:rFonts w:ascii="Arial" w:hAnsi="Arial" w:cs="Arial"/>
                <w:sz w:val="24"/>
              </w:rPr>
            </w:pPr>
            <w:r w:rsidRPr="008F3D8C">
              <w:rPr>
                <w:rFonts w:ascii="Arial" w:hAnsi="Arial" w:cs="Arial"/>
                <w:sz w:val="24"/>
              </w:rPr>
              <w:t>How aware are consumers of sustainability initiatives in the sportswear industry?</w:t>
            </w:r>
          </w:p>
          <w:p w14:paraId="1B4D4C65" w14:textId="77777777" w:rsidR="008F3D8C" w:rsidRPr="008F3D8C" w:rsidRDefault="008F3D8C" w:rsidP="008F3D8C">
            <w:pPr>
              <w:pStyle w:val="ListParagraph"/>
              <w:numPr>
                <w:ilvl w:val="0"/>
                <w:numId w:val="28"/>
              </w:numPr>
              <w:spacing w:line="360" w:lineRule="auto"/>
              <w:jc w:val="both"/>
              <w:rPr>
                <w:rFonts w:ascii="Arial" w:hAnsi="Arial" w:cs="Arial"/>
                <w:sz w:val="24"/>
              </w:rPr>
            </w:pPr>
            <w:r w:rsidRPr="008F3D8C">
              <w:rPr>
                <w:rFonts w:ascii="Arial" w:hAnsi="Arial" w:cs="Arial"/>
                <w:sz w:val="24"/>
              </w:rPr>
              <w:t>How do sustainability initiatives influence consumer perception of Adidas?</w:t>
            </w:r>
          </w:p>
          <w:p w14:paraId="67D36BCA" w14:textId="77777777" w:rsidR="00F96C3F" w:rsidRPr="008F3D8C" w:rsidRDefault="008F3D8C" w:rsidP="008F3D8C">
            <w:pPr>
              <w:pStyle w:val="ListParagraph"/>
              <w:numPr>
                <w:ilvl w:val="0"/>
                <w:numId w:val="28"/>
              </w:numPr>
              <w:spacing w:line="360" w:lineRule="auto"/>
              <w:jc w:val="both"/>
              <w:rPr>
                <w:rFonts w:ascii="Arial" w:hAnsi="Arial" w:cs="Arial"/>
                <w:sz w:val="20"/>
                <w:szCs w:val="20"/>
              </w:rPr>
            </w:pPr>
            <w:r w:rsidRPr="008F3D8C">
              <w:rPr>
                <w:rFonts w:ascii="Arial" w:hAnsi="Arial" w:cs="Arial"/>
                <w:sz w:val="24"/>
              </w:rPr>
              <w:t>To what extent do sustainability initiatives affect consumer purchasing behaviour?</w:t>
            </w:r>
          </w:p>
          <w:p w14:paraId="339E57EA" w14:textId="77777777" w:rsidR="008F3D8C" w:rsidRDefault="008F3D8C" w:rsidP="008F3D8C">
            <w:pPr>
              <w:spacing w:line="360" w:lineRule="auto"/>
              <w:jc w:val="both"/>
              <w:rPr>
                <w:rFonts w:ascii="Arial" w:hAnsi="Arial" w:cs="Arial"/>
              </w:rPr>
            </w:pPr>
          </w:p>
          <w:p w14:paraId="76C0468A" w14:textId="0580A749" w:rsidR="008F3D8C" w:rsidRPr="008F3D8C" w:rsidRDefault="008F3D8C" w:rsidP="008F3D8C">
            <w:pPr>
              <w:spacing w:line="360" w:lineRule="auto"/>
              <w:jc w:val="both"/>
              <w:rPr>
                <w:rFonts w:ascii="Arial" w:hAnsi="Arial" w:cs="Arial"/>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1991F33" w14:textId="77777777" w:rsidR="003040E5" w:rsidRPr="003040E5" w:rsidRDefault="003040E5" w:rsidP="003040E5">
            <w:pPr>
              <w:spacing w:line="360" w:lineRule="auto"/>
              <w:jc w:val="both"/>
              <w:rPr>
                <w:rFonts w:ascii="Arial" w:hAnsi="Arial" w:cs="Arial"/>
                <w:sz w:val="24"/>
              </w:rPr>
            </w:pPr>
            <w:r w:rsidRPr="003040E5">
              <w:rPr>
                <w:rFonts w:ascii="Arial" w:hAnsi="Arial" w:cs="Arial"/>
                <w:sz w:val="24"/>
              </w:rPr>
              <w:t>The aim of this study is:</w:t>
            </w:r>
          </w:p>
          <w:p w14:paraId="68975C9B" w14:textId="60F3416E" w:rsidR="00F96C3F" w:rsidRPr="003040E5" w:rsidRDefault="008F3D8C" w:rsidP="003040E5">
            <w:pPr>
              <w:spacing w:line="360" w:lineRule="auto"/>
              <w:jc w:val="both"/>
              <w:rPr>
                <w:rFonts w:ascii="Arial" w:hAnsi="Arial" w:cs="Arial"/>
                <w:sz w:val="24"/>
              </w:rPr>
            </w:pPr>
            <w:r w:rsidRPr="008F3D8C">
              <w:rPr>
                <w:rFonts w:ascii="Arial" w:hAnsi="Arial" w:cs="Arial"/>
                <w:sz w:val="24"/>
              </w:rPr>
              <w:t>To investigate how sustainability initiatives implemented by Adidas influence consumer perception and purchasing behav</w:t>
            </w:r>
            <w:r>
              <w:rPr>
                <w:rFonts w:ascii="Arial" w:hAnsi="Arial" w:cs="Arial"/>
                <w:sz w:val="24"/>
              </w:rPr>
              <w:t>iour in the sportswear industry</w:t>
            </w:r>
            <w:r w:rsidR="003040E5" w:rsidRPr="003040E5">
              <w:rPr>
                <w:rFonts w:ascii="Arial" w:hAnsi="Arial" w:cs="Arial"/>
                <w:sz w:val="24"/>
              </w:rPr>
              <w:t>.</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5ACCE3" w14:textId="77777777" w:rsidR="00347479" w:rsidRPr="00347479" w:rsidRDefault="00347479" w:rsidP="00347479">
            <w:pPr>
              <w:pStyle w:val="ListParagraph"/>
              <w:numPr>
                <w:ilvl w:val="0"/>
                <w:numId w:val="29"/>
              </w:numPr>
              <w:spacing w:line="360" w:lineRule="auto"/>
              <w:jc w:val="both"/>
              <w:rPr>
                <w:rFonts w:ascii="Arial" w:hAnsi="Arial" w:cs="Arial"/>
                <w:sz w:val="24"/>
              </w:rPr>
            </w:pPr>
            <w:r w:rsidRPr="00347479">
              <w:rPr>
                <w:rFonts w:ascii="Arial" w:hAnsi="Arial" w:cs="Arial"/>
                <w:sz w:val="24"/>
              </w:rPr>
              <w:t>To examine sustainability initiatives implemented by Adidas in the sportswear industry.</w:t>
            </w:r>
          </w:p>
          <w:p w14:paraId="2D730851" w14:textId="77777777" w:rsidR="00347479" w:rsidRPr="00347479" w:rsidRDefault="00347479" w:rsidP="00347479">
            <w:pPr>
              <w:pStyle w:val="ListParagraph"/>
              <w:numPr>
                <w:ilvl w:val="0"/>
                <w:numId w:val="29"/>
              </w:numPr>
              <w:spacing w:line="360" w:lineRule="auto"/>
              <w:jc w:val="both"/>
              <w:rPr>
                <w:rFonts w:ascii="Arial" w:hAnsi="Arial" w:cs="Arial"/>
                <w:sz w:val="24"/>
              </w:rPr>
            </w:pPr>
            <w:r w:rsidRPr="00347479">
              <w:rPr>
                <w:rFonts w:ascii="Arial" w:hAnsi="Arial" w:cs="Arial"/>
                <w:sz w:val="24"/>
              </w:rPr>
              <w:t>To analyse consumer awareness of sustainability practices within sportswear brands.</w:t>
            </w:r>
          </w:p>
          <w:p w14:paraId="3112DBD3" w14:textId="77777777" w:rsidR="00347479" w:rsidRPr="00347479" w:rsidRDefault="00347479" w:rsidP="00347479">
            <w:pPr>
              <w:pStyle w:val="ListParagraph"/>
              <w:numPr>
                <w:ilvl w:val="0"/>
                <w:numId w:val="29"/>
              </w:numPr>
              <w:spacing w:line="360" w:lineRule="auto"/>
              <w:jc w:val="both"/>
              <w:rPr>
                <w:rFonts w:ascii="Arial" w:hAnsi="Arial" w:cs="Arial"/>
                <w:sz w:val="24"/>
              </w:rPr>
            </w:pPr>
            <w:r w:rsidRPr="00347479">
              <w:rPr>
                <w:rFonts w:ascii="Arial" w:hAnsi="Arial" w:cs="Arial"/>
                <w:sz w:val="24"/>
              </w:rPr>
              <w:t>To investigate the relationship between sustainability initiatives and consumer purchasing behaviour.</w:t>
            </w:r>
          </w:p>
          <w:p w14:paraId="63AA5A72" w14:textId="3B8803AC" w:rsidR="00F96C3F" w:rsidRPr="003040E5" w:rsidRDefault="00347479" w:rsidP="00347479">
            <w:pPr>
              <w:pStyle w:val="ListParagraph"/>
              <w:numPr>
                <w:ilvl w:val="0"/>
                <w:numId w:val="29"/>
              </w:numPr>
              <w:spacing w:line="360" w:lineRule="auto"/>
              <w:jc w:val="both"/>
              <w:rPr>
                <w:rFonts w:ascii="Arial" w:hAnsi="Arial" w:cs="Arial"/>
                <w:sz w:val="24"/>
              </w:rPr>
            </w:pPr>
            <w:r w:rsidRPr="00347479">
              <w:rPr>
                <w:rFonts w:ascii="Arial" w:hAnsi="Arial" w:cs="Arial"/>
                <w:sz w:val="24"/>
              </w:rPr>
              <w:t>To evaluate how sustainability initiatives influence Adidas’ brand image and consumer trust</w:t>
            </w:r>
            <w:r w:rsidR="003040E5" w:rsidRPr="003040E5">
              <w:rPr>
                <w:rFonts w:ascii="Arial" w:hAnsi="Arial" w:cs="Arial"/>
                <w:sz w:val="24"/>
              </w:rPr>
              <w:t>.</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0440F3D" w:rsidR="00F96C3F" w:rsidRPr="00B66721" w:rsidRDefault="00B66721" w:rsidP="00B66721">
            <w:pPr>
              <w:spacing w:line="360" w:lineRule="auto"/>
              <w:jc w:val="both"/>
              <w:rPr>
                <w:rFonts w:ascii="Arial" w:hAnsi="Arial" w:cs="Arial"/>
                <w:sz w:val="24"/>
                <w:szCs w:val="22"/>
              </w:rPr>
            </w:pPr>
            <w:r w:rsidRPr="00B66721">
              <w:rPr>
                <w:rFonts w:ascii="Arial" w:hAnsi="Arial" w:cs="Arial"/>
                <w:b/>
                <w:sz w:val="24"/>
                <w:szCs w:val="22"/>
              </w:rPr>
              <w:t>Proposed Methods:</w:t>
            </w:r>
            <w:r w:rsidRPr="00B66721">
              <w:rPr>
                <w:rFonts w:ascii="Arial" w:hAnsi="Arial" w:cs="Arial"/>
                <w:sz w:val="24"/>
                <w:szCs w:val="22"/>
              </w:rPr>
              <w:t xml:space="preserve"> </w:t>
            </w:r>
            <w:r w:rsidR="007C4797" w:rsidRPr="007C4797">
              <w:rPr>
                <w:rFonts w:ascii="Arial" w:hAnsi="Arial" w:cs="Arial"/>
                <w:sz w:val="24"/>
                <w:szCs w:val="22"/>
              </w:rPr>
              <w:t xml:space="preserve">The study will be based on a quantitative research methodology in order to determine the connection between sustainability programs and consumer perception in the sportswear sector. The structured online questionnaire will be used to collect primary data by sending it to the consumers who purchase sportswear products. Questions in the survey will be associated with knowledge of sustainability efforts by the consumers, their perceptions towards sustainable products and determinants of purchase. The participants will be selected through convenience sampling since they are the ones who are aware of sportswear brands like Adidas. Being analysed in terms of descriptive statistics with the assistance of statistical tools such as excel or SPSS, the collected data will be </w:t>
            </w:r>
            <w:proofErr w:type="spellStart"/>
            <w:r w:rsidR="007C4797" w:rsidRPr="007C4797">
              <w:rPr>
                <w:rFonts w:ascii="Arial" w:hAnsi="Arial" w:cs="Arial"/>
                <w:sz w:val="24"/>
                <w:szCs w:val="22"/>
              </w:rPr>
              <w:t>analyzed</w:t>
            </w:r>
            <w:proofErr w:type="spellEnd"/>
            <w:r w:rsidR="007C4797" w:rsidRPr="007C4797">
              <w:rPr>
                <w:rFonts w:ascii="Arial" w:hAnsi="Arial" w:cs="Arial"/>
                <w:sz w:val="24"/>
                <w:szCs w:val="22"/>
              </w:rPr>
              <w:t xml:space="preserve"> by means of fr</w:t>
            </w:r>
            <w:r w:rsidR="007C4797">
              <w:rPr>
                <w:rFonts w:ascii="Arial" w:hAnsi="Arial" w:cs="Arial"/>
                <w:sz w:val="24"/>
                <w:szCs w:val="22"/>
              </w:rPr>
              <w:t>equency and percentage analysis</w:t>
            </w:r>
            <w:r w:rsidRPr="00B66721">
              <w:rPr>
                <w:rFonts w:ascii="Arial" w:hAnsi="Arial" w:cs="Arial"/>
                <w:sz w:val="24"/>
                <w:szCs w:val="22"/>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3A181D14" w:rsidR="00B23BFF" w:rsidRPr="00B66721" w:rsidRDefault="00B66721" w:rsidP="00B66721">
            <w:pPr>
              <w:spacing w:line="360" w:lineRule="auto"/>
              <w:jc w:val="both"/>
              <w:rPr>
                <w:rFonts w:ascii="Arial" w:hAnsi="Arial" w:cs="Arial"/>
                <w:sz w:val="24"/>
                <w:szCs w:val="22"/>
              </w:rPr>
            </w:pPr>
            <w:r w:rsidRPr="00B66721">
              <w:rPr>
                <w:rFonts w:ascii="Arial" w:hAnsi="Arial" w:cs="Arial"/>
                <w:b/>
                <w:sz w:val="24"/>
                <w:szCs w:val="22"/>
              </w:rPr>
              <w:t>Location of Research Activity:</w:t>
            </w:r>
            <w:r w:rsidRPr="00B66721">
              <w:rPr>
                <w:rFonts w:ascii="Arial" w:hAnsi="Arial" w:cs="Arial"/>
                <w:sz w:val="24"/>
                <w:szCs w:val="22"/>
              </w:rPr>
              <w:t xml:space="preserve"> </w:t>
            </w:r>
            <w:r w:rsidR="007C4797" w:rsidRPr="007C4797">
              <w:rPr>
                <w:rFonts w:ascii="Arial" w:hAnsi="Arial" w:cs="Arial"/>
                <w:sz w:val="24"/>
                <w:szCs w:val="22"/>
              </w:rPr>
              <w:t xml:space="preserve">Online research will be performed to enable free access to the respondents. The target population will consist of consumers who purchase sportswear </w:t>
            </w:r>
            <w:r w:rsidR="007C4797" w:rsidRPr="007C4797">
              <w:rPr>
                <w:rFonts w:ascii="Arial" w:hAnsi="Arial" w:cs="Arial"/>
                <w:sz w:val="24"/>
                <w:szCs w:val="22"/>
              </w:rPr>
              <w:lastRenderedPageBreak/>
              <w:t>products and are aware of such brands as Adidas. This online strategy allows the researcher to gather data effectively with t</w:t>
            </w:r>
            <w:r w:rsidR="007C4797">
              <w:rPr>
                <w:rFonts w:ascii="Arial" w:hAnsi="Arial" w:cs="Arial"/>
                <w:sz w:val="24"/>
                <w:szCs w:val="22"/>
              </w:rPr>
              <w:t>he respondents in various areas</w:t>
            </w:r>
            <w:r w:rsidRPr="00B66721">
              <w:rPr>
                <w:rFonts w:ascii="Arial" w:hAnsi="Arial" w:cs="Arial"/>
                <w:sz w:val="24"/>
                <w:szCs w:val="22"/>
              </w:rPr>
              <w:t>.</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60948D0A" w:rsidR="00B23BFF" w:rsidRPr="004C3A0B" w:rsidRDefault="0019535E"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B42606" w:rsidR="004942B0" w:rsidRPr="00090CF7" w:rsidRDefault="0019535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D069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FB5B7BA" w:rsidR="00C11423"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EC3AFC8" w:rsidR="00C11423"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0CF3C1E"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80D96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AA9E718" w:rsidR="00D107AC"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8DE16C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48534E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823E16"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204497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2C7D37A"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F2B56F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5B5F16"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32EBDD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1A1689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37D8033"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410044"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D4A6BE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2688437"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5F94285"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5F58A58"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CB9767C"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CCB349"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5D185B"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9E8DE6"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98F3B24"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C6EC11"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249E8DD1" w:rsidR="00025F69" w:rsidRPr="004C3A0B" w:rsidRDefault="0019535E"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62117F5" w:rsidR="00025F69" w:rsidRDefault="0019535E"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D1C99DF" w:rsidR="00025F69" w:rsidRDefault="0019535E"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91BFCEA"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2D00EC51"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AE2EA81"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158DCF6"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C95F99"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F42834B"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D53A377"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251FEF7"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4B5E124"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D6E55B1"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7BB3D58"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14268C7"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E3A63AF"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D069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5783642" w:rsidR="008C1A38" w:rsidRDefault="006D069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9535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BE11411" w:rsidR="00003E64" w:rsidRPr="004C3A0B" w:rsidRDefault="0019535E"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4E22F53" w:rsidR="00003E64" w:rsidRDefault="0019535E"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E958E41" w:rsidR="00003E64" w:rsidRPr="004C3A0B" w:rsidRDefault="0019535E" w:rsidP="00A91894">
            <w:pPr>
              <w:rPr>
                <w:rFonts w:ascii="Arial" w:hAnsi="Arial" w:cs="Arial"/>
                <w:sz w:val="22"/>
                <w:szCs w:val="22"/>
              </w:rPr>
            </w:pPr>
            <w:r>
              <w:rPr>
                <w:rFonts w:ascii="Arial" w:hAnsi="Arial" w:cs="Arial"/>
                <w:sz w:val="22"/>
                <w:szCs w:val="22"/>
              </w:rPr>
              <w:lastRenderedPageBreak/>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6D27D2A0" w:rsidR="00003E64" w:rsidRPr="004C3A0B" w:rsidRDefault="0019535E" w:rsidP="00A91894">
            <w:pPr>
              <w:rPr>
                <w:rFonts w:ascii="Arial" w:hAnsi="Arial" w:cs="Arial"/>
                <w:sz w:val="22"/>
                <w:szCs w:val="22"/>
              </w:rPr>
            </w:pPr>
            <w:r>
              <w:rPr>
                <w:rFonts w:ascii="Arial" w:hAnsi="Arial" w:cs="Arial"/>
                <w:sz w:val="22"/>
                <w:szCs w:val="22"/>
              </w:rPr>
              <w:lastRenderedPageBreak/>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D069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6D069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1A78837" w:rsidR="006930C2" w:rsidRPr="00392C8E" w:rsidRDefault="006D069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9535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55E4AA9D" w:rsidR="006930C2" w:rsidRPr="004C3A0B" w:rsidRDefault="0019535E"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4C68CAD0" w:rsidR="006930C2" w:rsidRPr="004C3A0B" w:rsidRDefault="0019535E" w:rsidP="00A91894">
            <w:pPr>
              <w:rPr>
                <w:rFonts w:ascii="Arial" w:hAnsi="Arial" w:cs="Arial"/>
                <w:sz w:val="22"/>
                <w:szCs w:val="22"/>
              </w:rPr>
            </w:pPr>
            <w:r>
              <w:rPr>
                <w:rFonts w:ascii="Arial" w:hAnsi="Arial" w:cs="Arial"/>
                <w:sz w:val="22"/>
                <w:szCs w:val="22"/>
              </w:rPr>
              <w:t>N/A</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344303A9" w:rsidR="006930C2" w:rsidRPr="004C3A0B" w:rsidRDefault="0019535E" w:rsidP="00A91894">
            <w:pPr>
              <w:rPr>
                <w:rFonts w:ascii="Arial" w:hAnsi="Arial" w:cs="Arial"/>
                <w:sz w:val="22"/>
                <w:szCs w:val="22"/>
              </w:rPr>
            </w:pPr>
            <w:r>
              <w:rPr>
                <w:rFonts w:ascii="Arial" w:hAnsi="Arial" w:cs="Arial"/>
                <w:sz w:val="22"/>
                <w:szCs w:val="22"/>
              </w:rPr>
              <w:t>N/A</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40C724" w:rsidR="006930C2" w:rsidRPr="000B38C3" w:rsidRDefault="0019535E" w:rsidP="0019535E">
            <w:pPr>
              <w:pStyle w:val="NormalWeb"/>
              <w:autoSpaceDE w:val="0"/>
              <w:autoSpaceDN w:val="0"/>
              <w:adjustRightInd w:val="0"/>
              <w:jc w:val="center"/>
              <w:rPr>
                <w:rFonts w:ascii="MS Gothic" w:eastAsia="MS Gothic" w:hAnsi="MS Gothic" w:cs="Arial"/>
                <w:sz w:val="22"/>
                <w:szCs w:val="22"/>
                <w:lang w:val="en-US"/>
              </w:rPr>
            </w:pPr>
            <w:r w:rsidRPr="0019535E">
              <w:rPr>
                <w:rFonts w:ascii="MS Gothic" w:eastAsia="MS Gothic" w:hAnsi="MS Gothic" w:cs="Arial"/>
                <w:sz w:val="22"/>
                <w:szCs w:val="22"/>
                <w:lang w:val="en-US"/>
              </w:rPr>
              <w:t>☒</w:t>
            </w:r>
            <w:r w:rsidRPr="0019535E">
              <w:rPr>
                <w:rFonts w:ascii="MS Gothic" w:eastAsia="MS Gothic" w:hAnsi="MS Gothic" w:cs="Arial" w:hint="eastAsia"/>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6EA57311" w:rsidR="006930C2" w:rsidRPr="004C3A0B" w:rsidRDefault="00634E7C" w:rsidP="00A91894">
            <w:pPr>
              <w:rPr>
                <w:rFonts w:ascii="Arial" w:hAnsi="Arial" w:cs="Arial"/>
                <w:sz w:val="22"/>
                <w:szCs w:val="22"/>
              </w:rPr>
            </w:pPr>
            <w:r>
              <w:rPr>
                <w:rFonts w:ascii="Arial" w:hAnsi="Arial" w:cs="Arial"/>
                <w:sz w:val="22"/>
                <w:szCs w:val="22"/>
              </w:rPr>
              <w:t>NO</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FDF7EF2" w:rsidR="006930C2" w:rsidRPr="000B38C3" w:rsidRDefault="0019535E" w:rsidP="00A91894">
            <w:pPr>
              <w:pStyle w:val="NormalWeb"/>
              <w:autoSpaceDE w:val="0"/>
              <w:autoSpaceDN w:val="0"/>
              <w:adjustRightInd w:val="0"/>
              <w:jc w:val="center"/>
            </w:pPr>
            <w:r w:rsidRPr="0019535E">
              <w:rPr>
                <w:rFonts w:ascii="MS Gothic" w:eastAsia="MS Gothic" w:hAnsi="MS Gothic" w:cs="Arial"/>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A8C0C56"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53181105"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7743EDE"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90B546B"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7BD72E6"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40D335A"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2B92637A"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EndPr/>
            <w:sdtContent>
              <w:p w14:paraId="6459B4ED" w14:textId="4B758C32"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1"/>
                <w14:checkedState w14:val="2612" w14:font="MS Gothic"/>
                <w14:uncheckedState w14:val="2610" w14:font="MS Gothic"/>
              </w14:checkbox>
            </w:sdtPr>
            <w:sdtEndPr/>
            <w:sdtContent>
              <w:p w14:paraId="198520F1" w14:textId="2B1894CF"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EndPr/>
            <w:sdtContent>
              <w:p w14:paraId="3123DB28" w14:textId="02FE0B27"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5CF209E5"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1891DCF5"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557A4D81"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8110649"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C7086">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093E60C" w:rsidR="00240C32" w:rsidRPr="00C71BCC" w:rsidRDefault="006D069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34E7C">
                  <w:rPr>
                    <w:rFonts w:ascii="MS Gothic" w:eastAsia="MS Gothic" w:hAnsi="MS Gothic" w:cs="Arial" w:hint="eastAsia"/>
                  </w:rPr>
                  <w:t>☒</w:t>
                </w:r>
              </w:sdtContent>
            </w:sdt>
          </w:p>
        </w:tc>
      </w:tr>
      <w:tr w:rsidR="00240C32" w:rsidRPr="004C3A0B" w14:paraId="4A7B4A39" w14:textId="77777777" w:rsidTr="00AC7086">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5333EB0" w:rsidR="00240C32" w:rsidRPr="00C71BCC" w:rsidRDefault="006D069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34E7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909CD94" w:rsidR="004D0161" w:rsidRPr="004C3A0B" w:rsidRDefault="00C5475F" w:rsidP="00A91894">
            <w:pPr>
              <w:spacing w:before="100" w:beforeAutospacing="1" w:after="100" w:afterAutospacing="1"/>
              <w:rPr>
                <w:rFonts w:ascii="Arial" w:hAnsi="Arial" w:cs="Arial"/>
                <w:sz w:val="22"/>
                <w:szCs w:val="22"/>
              </w:rPr>
            </w:pPr>
            <w:r w:rsidRPr="00C5475F">
              <w:rPr>
                <w:rFonts w:ascii="Arial" w:hAnsi="Arial" w:cs="Arial"/>
                <w:b/>
                <w:bCs/>
                <w:sz w:val="28"/>
                <w:szCs w:val="24"/>
              </w:rPr>
              <w:t>Md Ashikur Rahman</w:t>
            </w:r>
          </w:p>
        </w:tc>
        <w:tc>
          <w:tcPr>
            <w:tcW w:w="2139" w:type="dxa"/>
            <w:vAlign w:val="center"/>
          </w:tcPr>
          <w:p w14:paraId="5ECA0FFC" w14:textId="77777777" w:rsidR="00CA66CC"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A66CC">
              <w:rPr>
                <w:rFonts w:ascii="Arial" w:hAnsi="Arial" w:cs="Arial"/>
                <w:b/>
                <w:bCs/>
                <w:sz w:val="22"/>
                <w:szCs w:val="22"/>
              </w:rPr>
              <w:t xml:space="preserve"> </w:t>
            </w:r>
          </w:p>
          <w:p w14:paraId="7C2D2CC9" w14:textId="58D78304" w:rsidR="004D0161" w:rsidRDefault="00CA66CC" w:rsidP="00A91894">
            <w:pPr>
              <w:spacing w:before="100" w:beforeAutospacing="1" w:after="100" w:afterAutospacing="1"/>
              <w:rPr>
                <w:rFonts w:ascii="Arial" w:hAnsi="Arial" w:cs="Arial"/>
                <w:b/>
                <w:bCs/>
                <w:sz w:val="22"/>
                <w:szCs w:val="22"/>
              </w:rPr>
            </w:pPr>
            <w:r>
              <w:rPr>
                <w:rFonts w:ascii="Arial" w:hAnsi="Arial" w:cs="Arial"/>
                <w:b/>
                <w:bCs/>
                <w:sz w:val="22"/>
                <w:szCs w:val="22"/>
              </w:rPr>
              <w:t>02/04/2026</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3DF5A529" w:rsidR="00AA7E42" w:rsidRPr="004C3A0B" w:rsidRDefault="00F46607" w:rsidP="00A91894">
            <w:pPr>
              <w:pStyle w:val="ListParagraph"/>
              <w:ind w:left="0"/>
              <w:rPr>
                <w:rFonts w:ascii="Arial" w:hAnsi="Arial" w:cs="Arial"/>
              </w:rPr>
            </w:pPr>
            <w:r>
              <w:rPr>
                <w:rFonts w:ascii="Arial" w:hAnsi="Arial" w:cs="Arial"/>
              </w:rPr>
              <w:t>Ebad Banissi</w:t>
            </w:r>
          </w:p>
        </w:tc>
        <w:tc>
          <w:tcPr>
            <w:tcW w:w="1014" w:type="pct"/>
            <w:vMerge w:val="restart"/>
          </w:tcPr>
          <w:p w14:paraId="09FAA815"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6EBCF97E" w:rsidR="00F46607" w:rsidRPr="004C3A0B" w:rsidRDefault="00F46607" w:rsidP="00A91894">
            <w:pPr>
              <w:pStyle w:val="ListParagraph"/>
              <w:ind w:left="0"/>
              <w:rPr>
                <w:rFonts w:ascii="Arial" w:hAnsi="Arial" w:cs="Arial"/>
              </w:rPr>
            </w:pPr>
            <w:r>
              <w:rPr>
                <w:rFonts w:ascii="Arial" w:hAnsi="Arial" w:cs="Arial"/>
                <w:b/>
                <w:bCs/>
              </w:rPr>
              <w:t>02/04/26</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F17F3C4" w:rsidR="00AA7E42" w:rsidRPr="004C3A0B" w:rsidRDefault="00F46607" w:rsidP="00A91894">
            <w:pPr>
              <w:pStyle w:val="ListParagraph"/>
              <w:ind w:left="0"/>
              <w:rPr>
                <w:rFonts w:ascii="Arial" w:hAnsi="Arial" w:cs="Arial"/>
              </w:rPr>
            </w:pPr>
            <w:r>
              <w:rPr>
                <w:rFonts w:ascii="Arial" w:hAnsi="Arial" w:cs="Arial"/>
              </w:rPr>
              <w:t>Ebad Banissi</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E019B" w14:textId="77777777" w:rsidR="006D069D" w:rsidRDefault="006D069D" w:rsidP="00390251">
      <w:r>
        <w:separator/>
      </w:r>
    </w:p>
    <w:p w14:paraId="2DA0817C" w14:textId="77777777" w:rsidR="006D069D" w:rsidRDefault="006D069D"/>
  </w:endnote>
  <w:endnote w:type="continuationSeparator" w:id="0">
    <w:p w14:paraId="2DA69DE0" w14:textId="77777777" w:rsidR="006D069D" w:rsidRDefault="006D069D" w:rsidP="00390251">
      <w:r>
        <w:continuationSeparator/>
      </w:r>
    </w:p>
    <w:p w14:paraId="6C036D8B" w14:textId="77777777" w:rsidR="006D069D" w:rsidRDefault="006D069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29D3208" w:rsidR="00AC7086" w:rsidRDefault="00AC708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5475F">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4F362" w14:textId="77777777" w:rsidR="006D069D" w:rsidRDefault="006D069D" w:rsidP="00390251">
      <w:r>
        <w:separator/>
      </w:r>
    </w:p>
    <w:p w14:paraId="6B69EB0A" w14:textId="77777777" w:rsidR="006D069D" w:rsidRDefault="006D069D"/>
  </w:footnote>
  <w:footnote w:type="continuationSeparator" w:id="0">
    <w:p w14:paraId="6FC079DB" w14:textId="77777777" w:rsidR="006D069D" w:rsidRDefault="006D069D" w:rsidP="00390251">
      <w:r>
        <w:continuationSeparator/>
      </w:r>
    </w:p>
    <w:p w14:paraId="460FADA9" w14:textId="77777777" w:rsidR="006D069D" w:rsidRDefault="006D069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AC7086" w:rsidRPr="00965F27" w:rsidRDefault="00AC708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42E4B"/>
    <w:multiLevelType w:val="hybridMultilevel"/>
    <w:tmpl w:val="5F221C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3871B5"/>
    <w:multiLevelType w:val="hybridMultilevel"/>
    <w:tmpl w:val="D8C6DA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386787">
    <w:abstractNumId w:val="11"/>
  </w:num>
  <w:num w:numId="2" w16cid:durableId="843008690">
    <w:abstractNumId w:val="21"/>
  </w:num>
  <w:num w:numId="3" w16cid:durableId="1990595032">
    <w:abstractNumId w:val="3"/>
  </w:num>
  <w:num w:numId="4" w16cid:durableId="1708287691">
    <w:abstractNumId w:val="26"/>
  </w:num>
  <w:num w:numId="5" w16cid:durableId="14092880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5552360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638993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57172180">
    <w:abstractNumId w:val="4"/>
  </w:num>
  <w:num w:numId="9" w16cid:durableId="1599874787">
    <w:abstractNumId w:val="8"/>
  </w:num>
  <w:num w:numId="10" w16cid:durableId="1754744296">
    <w:abstractNumId w:val="9"/>
  </w:num>
  <w:num w:numId="11" w16cid:durableId="1079055656">
    <w:abstractNumId w:val="24"/>
  </w:num>
  <w:num w:numId="12" w16cid:durableId="1733457501">
    <w:abstractNumId w:val="22"/>
  </w:num>
  <w:num w:numId="13" w16cid:durableId="930357707">
    <w:abstractNumId w:val="23"/>
  </w:num>
  <w:num w:numId="14" w16cid:durableId="170340951">
    <w:abstractNumId w:val="0"/>
  </w:num>
  <w:num w:numId="15" w16cid:durableId="1923635218">
    <w:abstractNumId w:val="6"/>
  </w:num>
  <w:num w:numId="16" w16cid:durableId="1118182365">
    <w:abstractNumId w:val="7"/>
  </w:num>
  <w:num w:numId="17" w16cid:durableId="1095979609">
    <w:abstractNumId w:val="12"/>
  </w:num>
  <w:num w:numId="18" w16cid:durableId="1261985928">
    <w:abstractNumId w:val="14"/>
  </w:num>
  <w:num w:numId="19" w16cid:durableId="2138136464">
    <w:abstractNumId w:val="25"/>
  </w:num>
  <w:num w:numId="20" w16cid:durableId="1965310603">
    <w:abstractNumId w:val="5"/>
  </w:num>
  <w:num w:numId="21" w16cid:durableId="1693648896">
    <w:abstractNumId w:val="15"/>
  </w:num>
  <w:num w:numId="22" w16cid:durableId="648556312">
    <w:abstractNumId w:val="20"/>
  </w:num>
  <w:num w:numId="23" w16cid:durableId="95293999">
    <w:abstractNumId w:val="2"/>
  </w:num>
  <w:num w:numId="24" w16cid:durableId="88737726">
    <w:abstractNumId w:val="10"/>
  </w:num>
  <w:num w:numId="25" w16cid:durableId="1681616170">
    <w:abstractNumId w:val="13"/>
  </w:num>
  <w:num w:numId="26" w16cid:durableId="1418556962">
    <w:abstractNumId w:val="27"/>
  </w:num>
  <w:num w:numId="27" w16cid:durableId="1813135182">
    <w:abstractNumId w:val="19"/>
  </w:num>
  <w:num w:numId="28" w16cid:durableId="802969626">
    <w:abstractNumId w:val="1"/>
  </w:num>
  <w:num w:numId="29" w16cid:durableId="170197166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387"/>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D61A2"/>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35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DEB"/>
    <w:rsid w:val="001F6460"/>
    <w:rsid w:val="001F79E2"/>
    <w:rsid w:val="00200104"/>
    <w:rsid w:val="00204E14"/>
    <w:rsid w:val="002063C3"/>
    <w:rsid w:val="002132F9"/>
    <w:rsid w:val="00213F52"/>
    <w:rsid w:val="00221686"/>
    <w:rsid w:val="00224A9A"/>
    <w:rsid w:val="0023172C"/>
    <w:rsid w:val="00233861"/>
    <w:rsid w:val="00233B1F"/>
    <w:rsid w:val="0023710E"/>
    <w:rsid w:val="00240C32"/>
    <w:rsid w:val="00240F9C"/>
    <w:rsid w:val="00255B51"/>
    <w:rsid w:val="00257ABC"/>
    <w:rsid w:val="002657B4"/>
    <w:rsid w:val="00266AB2"/>
    <w:rsid w:val="00267B5D"/>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40E5"/>
    <w:rsid w:val="003171A8"/>
    <w:rsid w:val="003257BD"/>
    <w:rsid w:val="003264AE"/>
    <w:rsid w:val="003268ED"/>
    <w:rsid w:val="003302A1"/>
    <w:rsid w:val="00331A88"/>
    <w:rsid w:val="00332956"/>
    <w:rsid w:val="00347479"/>
    <w:rsid w:val="003505BC"/>
    <w:rsid w:val="00354F34"/>
    <w:rsid w:val="00361382"/>
    <w:rsid w:val="00363A4F"/>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739F"/>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33EC"/>
    <w:rsid w:val="005F4E36"/>
    <w:rsid w:val="005F677A"/>
    <w:rsid w:val="00601BEA"/>
    <w:rsid w:val="00601C36"/>
    <w:rsid w:val="00604C9F"/>
    <w:rsid w:val="00606331"/>
    <w:rsid w:val="00606764"/>
    <w:rsid w:val="006073C6"/>
    <w:rsid w:val="006154A7"/>
    <w:rsid w:val="0062188A"/>
    <w:rsid w:val="00627E84"/>
    <w:rsid w:val="00631440"/>
    <w:rsid w:val="00632C47"/>
    <w:rsid w:val="00633574"/>
    <w:rsid w:val="00634E7C"/>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069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797"/>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58E2"/>
    <w:rsid w:val="008B346A"/>
    <w:rsid w:val="008B67D3"/>
    <w:rsid w:val="008C1A38"/>
    <w:rsid w:val="008C4441"/>
    <w:rsid w:val="008D0BC1"/>
    <w:rsid w:val="008E0B2C"/>
    <w:rsid w:val="008F29DD"/>
    <w:rsid w:val="008F3D8C"/>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708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721"/>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31EE"/>
    <w:rsid w:val="00C5475F"/>
    <w:rsid w:val="00C61A6D"/>
    <w:rsid w:val="00C666E9"/>
    <w:rsid w:val="00C70796"/>
    <w:rsid w:val="00C71BCC"/>
    <w:rsid w:val="00C77D7E"/>
    <w:rsid w:val="00C81846"/>
    <w:rsid w:val="00C86572"/>
    <w:rsid w:val="00C976A6"/>
    <w:rsid w:val="00CA0057"/>
    <w:rsid w:val="00CA11BD"/>
    <w:rsid w:val="00CA1C8C"/>
    <w:rsid w:val="00CA510C"/>
    <w:rsid w:val="00CA66C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3F7E"/>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6607"/>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0B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BF8B8E3-B5E6-464A-9D15-38C2F127EE0C}">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4247</Words>
  <Characters>22341</Characters>
  <Application>Microsoft Office Word</Application>
  <DocSecurity>0</DocSecurity>
  <Lines>1175</Lines>
  <Paragraphs>857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Ashikur Rahman (2421727)</cp:lastModifiedBy>
  <cp:revision>2</cp:revision>
  <cp:lastPrinted>2016-10-24T12:21:00Z</cp:lastPrinted>
  <dcterms:created xsi:type="dcterms:W3CDTF">2026-04-02T17:30:00Z</dcterms:created>
  <dcterms:modified xsi:type="dcterms:W3CDTF">2026-04-02T17:30:00Z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2fe16ca3-d991-48f6-a299-fd8d8a9eaf35</vt:lpwstr>
  </property>
</Properties>
</file>