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60714" w14:textId="5D7E5C3B" w:rsidR="005B2C63" w:rsidRDefault="005B2C63" w:rsidP="00C008B2">
      <w:pPr>
        <w:spacing w:line="480" w:lineRule="auto"/>
        <w:rPr>
          <w:rFonts w:ascii="Times New Roman" w:hAnsi="Times New Roman" w:cs="Times New Roman"/>
          <w:sz w:val="24"/>
          <w:szCs w:val="24"/>
        </w:rPr>
      </w:pPr>
    </w:p>
    <w:p w14:paraId="53A53433" w14:textId="03D07088" w:rsidR="007767D6" w:rsidRDefault="007767D6" w:rsidP="00C008B2">
      <w:pPr>
        <w:spacing w:line="480" w:lineRule="auto"/>
        <w:rPr>
          <w:rFonts w:ascii="Times New Roman" w:hAnsi="Times New Roman" w:cs="Times New Roman"/>
          <w:sz w:val="24"/>
          <w:szCs w:val="24"/>
        </w:rPr>
      </w:pPr>
    </w:p>
    <w:p w14:paraId="4746F0BD" w14:textId="77777777" w:rsidR="007767D6" w:rsidRPr="000C2AF9" w:rsidRDefault="007767D6" w:rsidP="007767D6">
      <w:pPr>
        <w:pStyle w:val="Header"/>
        <w:tabs>
          <w:tab w:val="left" w:pos="720"/>
        </w:tabs>
        <w:jc w:val="right"/>
        <w:rPr>
          <w:rFonts w:ascii="Arial" w:hAnsi="Arial" w:cs="Arial"/>
          <w:b/>
          <w:sz w:val="21"/>
          <w:szCs w:val="21"/>
        </w:rPr>
      </w:pPr>
      <w:r w:rsidRPr="000C2AF9">
        <w:rPr>
          <w:noProof/>
          <w:sz w:val="15"/>
          <w:szCs w:val="15"/>
        </w:rPr>
        <w:drawing>
          <wp:anchor distT="0" distB="0" distL="114300" distR="114300" simplePos="0" relativeHeight="251659264" behindDoc="0" locked="0" layoutInCell="1" allowOverlap="1" wp14:anchorId="7C279D47" wp14:editId="16C9A8CD">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0C2AF9">
        <w:rPr>
          <w:rFonts w:ascii="Arial" w:hAnsi="Arial" w:cs="Arial"/>
          <w:sz w:val="15"/>
          <w:szCs w:val="15"/>
        </w:rPr>
        <w:t xml:space="preserve"> </w:t>
      </w:r>
      <w:r w:rsidRPr="000C2AF9">
        <w:rPr>
          <w:rFonts w:ascii="Arial" w:hAnsi="Arial" w:cs="Arial"/>
          <w:sz w:val="15"/>
          <w:szCs w:val="15"/>
        </w:rPr>
        <w:br w:type="textWrapping" w:clear="all"/>
      </w:r>
    </w:p>
    <w:p w14:paraId="078E6E30" w14:textId="77777777" w:rsidR="007767D6" w:rsidRPr="000C2AF9" w:rsidRDefault="007767D6" w:rsidP="007767D6">
      <w:pPr>
        <w:pStyle w:val="Header"/>
        <w:tabs>
          <w:tab w:val="left" w:pos="720"/>
        </w:tabs>
        <w:jc w:val="right"/>
        <w:rPr>
          <w:rFonts w:ascii="Arial" w:hAnsi="Arial" w:cs="Arial"/>
          <w:b/>
          <w:sz w:val="21"/>
          <w:szCs w:val="21"/>
        </w:rPr>
      </w:pPr>
    </w:p>
    <w:p w14:paraId="7E25CDA6" w14:textId="77777777" w:rsidR="007767D6" w:rsidRPr="000C2AF9" w:rsidRDefault="007767D6" w:rsidP="007767D6">
      <w:pPr>
        <w:pStyle w:val="Header"/>
        <w:tabs>
          <w:tab w:val="left" w:pos="720"/>
        </w:tabs>
        <w:jc w:val="right"/>
        <w:rPr>
          <w:rFonts w:ascii="Arial" w:hAnsi="Arial" w:cs="Arial"/>
          <w:b/>
          <w:sz w:val="21"/>
          <w:szCs w:val="21"/>
        </w:rPr>
      </w:pPr>
    </w:p>
    <w:p w14:paraId="0B4F4B93" w14:textId="77777777" w:rsidR="007767D6" w:rsidRPr="000C2AF9" w:rsidRDefault="007767D6" w:rsidP="007767D6">
      <w:pPr>
        <w:pStyle w:val="Header"/>
        <w:tabs>
          <w:tab w:val="left" w:pos="720"/>
        </w:tabs>
        <w:jc w:val="right"/>
        <w:rPr>
          <w:rFonts w:ascii="Arial" w:hAnsi="Arial" w:cs="Arial"/>
          <w:b/>
          <w:sz w:val="21"/>
          <w:szCs w:val="21"/>
        </w:rPr>
      </w:pPr>
    </w:p>
    <w:p w14:paraId="7C12FA06" w14:textId="77777777" w:rsidR="007767D6" w:rsidRPr="000C2AF9" w:rsidRDefault="007767D6" w:rsidP="007767D6">
      <w:pPr>
        <w:pStyle w:val="Header"/>
        <w:tabs>
          <w:tab w:val="left" w:pos="720"/>
        </w:tabs>
        <w:jc w:val="center"/>
        <w:rPr>
          <w:rFonts w:ascii="Arial" w:hAnsi="Arial" w:cs="Arial"/>
          <w:b/>
          <w:sz w:val="21"/>
          <w:szCs w:val="21"/>
        </w:rPr>
      </w:pPr>
    </w:p>
    <w:p w14:paraId="7F0EBE26" w14:textId="77777777" w:rsidR="007767D6" w:rsidRPr="000C2AF9" w:rsidRDefault="007767D6" w:rsidP="007767D6">
      <w:pPr>
        <w:pStyle w:val="Header"/>
        <w:tabs>
          <w:tab w:val="left" w:pos="720"/>
        </w:tabs>
        <w:jc w:val="center"/>
        <w:rPr>
          <w:rFonts w:ascii="Arial" w:hAnsi="Arial" w:cs="Arial"/>
          <w:b/>
          <w:sz w:val="36"/>
          <w:szCs w:val="36"/>
        </w:rPr>
      </w:pPr>
      <w:r w:rsidRPr="000C2AF9">
        <w:rPr>
          <w:rFonts w:ascii="Arial" w:hAnsi="Arial" w:cs="Arial"/>
          <w:b/>
          <w:sz w:val="36"/>
          <w:szCs w:val="36"/>
        </w:rPr>
        <w:t>Certificate of Higher Education in Employability Skills</w:t>
      </w:r>
    </w:p>
    <w:p w14:paraId="73A1AF50" w14:textId="77777777" w:rsidR="007767D6" w:rsidRPr="000C2AF9" w:rsidRDefault="007767D6" w:rsidP="007767D6">
      <w:pPr>
        <w:pStyle w:val="Header"/>
        <w:tabs>
          <w:tab w:val="left" w:pos="720"/>
        </w:tabs>
        <w:jc w:val="center"/>
        <w:rPr>
          <w:rFonts w:ascii="Arial" w:hAnsi="Arial" w:cs="Arial"/>
          <w:b/>
          <w:sz w:val="36"/>
          <w:szCs w:val="36"/>
        </w:rPr>
      </w:pPr>
      <w:r w:rsidRPr="000C2AF9">
        <w:rPr>
          <w:rFonts w:ascii="Arial" w:hAnsi="Arial" w:cs="Arial"/>
          <w:b/>
          <w:sz w:val="36"/>
          <w:szCs w:val="36"/>
        </w:rPr>
        <w:t>LEVEL 4</w:t>
      </w:r>
    </w:p>
    <w:p w14:paraId="1CCF857A" w14:textId="77777777" w:rsidR="007767D6" w:rsidRPr="000C2AF9" w:rsidRDefault="007767D6" w:rsidP="007767D6">
      <w:pPr>
        <w:pStyle w:val="Header"/>
        <w:tabs>
          <w:tab w:val="left" w:pos="720"/>
        </w:tabs>
        <w:jc w:val="center"/>
        <w:rPr>
          <w:rFonts w:ascii="Arial" w:hAnsi="Arial" w:cs="Arial"/>
          <w:b/>
          <w:sz w:val="36"/>
          <w:szCs w:val="36"/>
        </w:rPr>
      </w:pPr>
    </w:p>
    <w:p w14:paraId="60406512" w14:textId="77777777" w:rsidR="007767D6" w:rsidRPr="000C2AF9" w:rsidRDefault="007767D6" w:rsidP="007767D6">
      <w:pPr>
        <w:pStyle w:val="Header"/>
        <w:tabs>
          <w:tab w:val="left" w:pos="720"/>
        </w:tabs>
        <w:jc w:val="center"/>
        <w:rPr>
          <w:rFonts w:ascii="Arial" w:hAnsi="Arial" w:cs="Arial"/>
          <w:b/>
          <w:sz w:val="36"/>
          <w:szCs w:val="36"/>
        </w:rPr>
      </w:pPr>
    </w:p>
    <w:p w14:paraId="217255E2" w14:textId="77777777" w:rsidR="007767D6" w:rsidRDefault="007767D6" w:rsidP="007767D6">
      <w:pPr>
        <w:pStyle w:val="Header"/>
        <w:tabs>
          <w:tab w:val="left" w:pos="720"/>
        </w:tabs>
        <w:jc w:val="center"/>
        <w:rPr>
          <w:rFonts w:ascii="Arial" w:hAnsi="Arial" w:cs="Arial"/>
          <w:b/>
          <w:sz w:val="36"/>
          <w:szCs w:val="36"/>
        </w:rPr>
      </w:pPr>
      <w:r w:rsidRPr="000C2AF9">
        <w:rPr>
          <w:rFonts w:ascii="Arial" w:hAnsi="Arial" w:cs="Arial"/>
          <w:b/>
          <w:sz w:val="36"/>
          <w:szCs w:val="36"/>
        </w:rPr>
        <w:t>Module Name – BMSW4011 – Managing Enterprise</w:t>
      </w:r>
    </w:p>
    <w:p w14:paraId="3A55799F" w14:textId="3D11DC60" w:rsidR="007767D6" w:rsidRDefault="007767D6" w:rsidP="007767D6">
      <w:pPr>
        <w:pStyle w:val="Header"/>
        <w:tabs>
          <w:tab w:val="left" w:pos="720"/>
        </w:tabs>
        <w:jc w:val="center"/>
        <w:rPr>
          <w:rFonts w:ascii="Arial" w:hAnsi="Arial" w:cs="Arial"/>
          <w:b/>
          <w:sz w:val="24"/>
          <w:szCs w:val="24"/>
        </w:rPr>
      </w:pPr>
      <w:r w:rsidRPr="000C2AF9">
        <w:rPr>
          <w:rFonts w:ascii="Arial" w:hAnsi="Arial" w:cs="Arial"/>
          <w:b/>
          <w:sz w:val="24"/>
          <w:szCs w:val="24"/>
        </w:rPr>
        <w:t>Student ID:</w:t>
      </w:r>
      <w:r w:rsidRPr="007767D6">
        <w:t xml:space="preserve"> </w:t>
      </w:r>
      <w:r w:rsidRPr="007767D6">
        <w:rPr>
          <w:rFonts w:ascii="Arial" w:hAnsi="Arial" w:cs="Arial"/>
          <w:b/>
          <w:sz w:val="24"/>
          <w:szCs w:val="24"/>
        </w:rPr>
        <w:t>2322230</w:t>
      </w:r>
    </w:p>
    <w:p w14:paraId="6E79C960" w14:textId="512F5C03" w:rsidR="007767D6" w:rsidRDefault="007767D6" w:rsidP="00C008B2">
      <w:pPr>
        <w:spacing w:line="480" w:lineRule="auto"/>
        <w:rPr>
          <w:rFonts w:ascii="Times New Roman" w:hAnsi="Times New Roman" w:cs="Times New Roman"/>
          <w:sz w:val="24"/>
          <w:szCs w:val="24"/>
        </w:rPr>
      </w:pPr>
    </w:p>
    <w:p w14:paraId="20E9CDE9" w14:textId="448D2FEC" w:rsidR="007767D6" w:rsidRDefault="007767D6" w:rsidP="00C008B2">
      <w:pPr>
        <w:spacing w:line="480" w:lineRule="auto"/>
        <w:rPr>
          <w:rFonts w:ascii="Times New Roman" w:hAnsi="Times New Roman" w:cs="Times New Roman"/>
          <w:sz w:val="24"/>
          <w:szCs w:val="24"/>
        </w:rPr>
      </w:pPr>
    </w:p>
    <w:p w14:paraId="77744720" w14:textId="42D98106" w:rsidR="007767D6" w:rsidRDefault="007767D6" w:rsidP="00C008B2">
      <w:pPr>
        <w:spacing w:line="480" w:lineRule="auto"/>
        <w:rPr>
          <w:rFonts w:ascii="Times New Roman" w:hAnsi="Times New Roman" w:cs="Times New Roman"/>
          <w:sz w:val="24"/>
          <w:szCs w:val="24"/>
        </w:rPr>
      </w:pPr>
    </w:p>
    <w:p w14:paraId="2D379A53" w14:textId="49281F25" w:rsidR="007767D6" w:rsidRDefault="007767D6" w:rsidP="00C008B2">
      <w:pPr>
        <w:spacing w:line="480" w:lineRule="auto"/>
        <w:rPr>
          <w:rFonts w:ascii="Times New Roman" w:hAnsi="Times New Roman" w:cs="Times New Roman"/>
          <w:sz w:val="24"/>
          <w:szCs w:val="24"/>
        </w:rPr>
      </w:pPr>
    </w:p>
    <w:p w14:paraId="233FA2BD" w14:textId="5B52ED66" w:rsidR="007767D6" w:rsidRDefault="007767D6" w:rsidP="00C008B2">
      <w:pPr>
        <w:spacing w:line="480" w:lineRule="auto"/>
        <w:rPr>
          <w:rFonts w:ascii="Times New Roman" w:hAnsi="Times New Roman" w:cs="Times New Roman"/>
          <w:sz w:val="24"/>
          <w:szCs w:val="24"/>
        </w:rPr>
      </w:pPr>
    </w:p>
    <w:p w14:paraId="176A3980" w14:textId="612C9600" w:rsidR="007767D6" w:rsidRDefault="007767D6" w:rsidP="00C008B2">
      <w:pPr>
        <w:spacing w:line="480" w:lineRule="auto"/>
        <w:rPr>
          <w:rFonts w:ascii="Times New Roman" w:hAnsi="Times New Roman" w:cs="Times New Roman"/>
          <w:sz w:val="24"/>
          <w:szCs w:val="24"/>
        </w:rPr>
      </w:pPr>
    </w:p>
    <w:p w14:paraId="0683682D" w14:textId="7A404895" w:rsidR="007767D6" w:rsidRDefault="007767D6" w:rsidP="00C008B2">
      <w:pPr>
        <w:spacing w:line="480" w:lineRule="auto"/>
        <w:rPr>
          <w:rFonts w:ascii="Times New Roman" w:hAnsi="Times New Roman" w:cs="Times New Roman"/>
          <w:sz w:val="24"/>
          <w:szCs w:val="24"/>
        </w:rPr>
      </w:pPr>
    </w:p>
    <w:p w14:paraId="0F2D6BDA" w14:textId="5C8F3713" w:rsidR="007767D6" w:rsidRDefault="007767D6" w:rsidP="00C008B2">
      <w:pPr>
        <w:spacing w:line="480" w:lineRule="auto"/>
        <w:rPr>
          <w:rFonts w:ascii="Times New Roman" w:hAnsi="Times New Roman" w:cs="Times New Roman"/>
          <w:sz w:val="24"/>
          <w:szCs w:val="24"/>
        </w:rPr>
      </w:pPr>
    </w:p>
    <w:p w14:paraId="7D40CC89" w14:textId="39F38E8B" w:rsidR="007767D6" w:rsidRDefault="007767D6" w:rsidP="00C008B2">
      <w:pPr>
        <w:spacing w:line="480" w:lineRule="auto"/>
        <w:rPr>
          <w:rFonts w:ascii="Times New Roman" w:hAnsi="Times New Roman" w:cs="Times New Roman"/>
          <w:sz w:val="24"/>
          <w:szCs w:val="24"/>
        </w:rPr>
      </w:pPr>
    </w:p>
    <w:p w14:paraId="4FB03E31" w14:textId="374EB385" w:rsidR="007767D6" w:rsidRDefault="007767D6" w:rsidP="00C008B2">
      <w:pPr>
        <w:spacing w:line="480" w:lineRule="auto"/>
        <w:rPr>
          <w:rFonts w:ascii="Times New Roman" w:hAnsi="Times New Roman" w:cs="Times New Roman"/>
          <w:sz w:val="24"/>
          <w:szCs w:val="24"/>
        </w:rPr>
      </w:pPr>
    </w:p>
    <w:sdt>
      <w:sdtPr>
        <w:id w:val="-149117276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E963EB4" w14:textId="2BFAE77D" w:rsidR="007767D6" w:rsidRDefault="007767D6">
          <w:pPr>
            <w:pStyle w:val="TOCHeading"/>
          </w:pPr>
          <w:r>
            <w:t>Table of Contents</w:t>
          </w:r>
        </w:p>
        <w:p w14:paraId="27359700" w14:textId="6DB87A9F" w:rsidR="007767D6" w:rsidRDefault="007767D6">
          <w:pPr>
            <w:pStyle w:val="TOC1"/>
            <w:tabs>
              <w:tab w:val="right" w:leader="dot" w:pos="9350"/>
            </w:tabs>
            <w:rPr>
              <w:rFonts w:eastAsiaTheme="minorEastAsia"/>
              <w:noProof/>
              <w:lang w:val="en-GB" w:eastAsia="en-GB"/>
            </w:rPr>
          </w:pPr>
          <w:r>
            <w:rPr>
              <w:b w:val="0"/>
              <w:bCs w:val="0"/>
            </w:rPr>
            <w:fldChar w:fldCharType="begin"/>
          </w:r>
          <w:r>
            <w:instrText xml:space="preserve"> TOC \o "1-3" \h \z \u </w:instrText>
          </w:r>
          <w:r>
            <w:rPr>
              <w:b w:val="0"/>
              <w:bCs w:val="0"/>
            </w:rPr>
            <w:fldChar w:fldCharType="separate"/>
          </w:r>
          <w:hyperlink w:anchor="_Toc183813832" w:history="1">
            <w:r w:rsidRPr="00064995">
              <w:rPr>
                <w:rStyle w:val="Hyperlink"/>
                <w:rFonts w:ascii="Times New Roman" w:hAnsi="Times New Roman" w:cs="Times New Roman"/>
                <w:noProof/>
              </w:rPr>
              <w:t>Product/ Service Proposition</w:t>
            </w:r>
            <w:r>
              <w:rPr>
                <w:noProof/>
                <w:webHidden/>
              </w:rPr>
              <w:tab/>
            </w:r>
            <w:r>
              <w:rPr>
                <w:noProof/>
                <w:webHidden/>
              </w:rPr>
              <w:fldChar w:fldCharType="begin"/>
            </w:r>
            <w:r>
              <w:rPr>
                <w:noProof/>
                <w:webHidden/>
              </w:rPr>
              <w:instrText xml:space="preserve"> PAGEREF _Toc183813832 \h </w:instrText>
            </w:r>
            <w:r>
              <w:rPr>
                <w:noProof/>
                <w:webHidden/>
              </w:rPr>
            </w:r>
            <w:r>
              <w:rPr>
                <w:noProof/>
                <w:webHidden/>
              </w:rPr>
              <w:fldChar w:fldCharType="separate"/>
            </w:r>
            <w:r>
              <w:rPr>
                <w:noProof/>
                <w:webHidden/>
              </w:rPr>
              <w:t>2</w:t>
            </w:r>
            <w:r>
              <w:rPr>
                <w:noProof/>
                <w:webHidden/>
              </w:rPr>
              <w:fldChar w:fldCharType="end"/>
            </w:r>
          </w:hyperlink>
        </w:p>
        <w:p w14:paraId="4DEEB01E" w14:textId="5A0B7B9F" w:rsidR="007767D6" w:rsidRDefault="007767D6">
          <w:pPr>
            <w:pStyle w:val="TOC1"/>
            <w:tabs>
              <w:tab w:val="right" w:leader="dot" w:pos="9350"/>
            </w:tabs>
            <w:rPr>
              <w:rFonts w:eastAsiaTheme="minorEastAsia"/>
              <w:noProof/>
              <w:lang w:val="en-GB" w:eastAsia="en-GB"/>
            </w:rPr>
          </w:pPr>
          <w:hyperlink w:anchor="_Toc183813833" w:history="1">
            <w:r w:rsidRPr="00064995">
              <w:rPr>
                <w:rStyle w:val="Hyperlink"/>
                <w:rFonts w:ascii="Times New Roman" w:hAnsi="Times New Roman" w:cs="Times New Roman"/>
                <w:noProof/>
              </w:rPr>
              <w:t>Name of the Business Owner and Type of Business</w:t>
            </w:r>
            <w:r>
              <w:rPr>
                <w:noProof/>
                <w:webHidden/>
              </w:rPr>
              <w:tab/>
            </w:r>
            <w:r>
              <w:rPr>
                <w:noProof/>
                <w:webHidden/>
              </w:rPr>
              <w:fldChar w:fldCharType="begin"/>
            </w:r>
            <w:r>
              <w:rPr>
                <w:noProof/>
                <w:webHidden/>
              </w:rPr>
              <w:instrText xml:space="preserve"> PAGEREF _Toc183813833 \h </w:instrText>
            </w:r>
            <w:r>
              <w:rPr>
                <w:noProof/>
                <w:webHidden/>
              </w:rPr>
            </w:r>
            <w:r>
              <w:rPr>
                <w:noProof/>
                <w:webHidden/>
              </w:rPr>
              <w:fldChar w:fldCharType="separate"/>
            </w:r>
            <w:r>
              <w:rPr>
                <w:noProof/>
                <w:webHidden/>
              </w:rPr>
              <w:t>2</w:t>
            </w:r>
            <w:r>
              <w:rPr>
                <w:noProof/>
                <w:webHidden/>
              </w:rPr>
              <w:fldChar w:fldCharType="end"/>
            </w:r>
          </w:hyperlink>
        </w:p>
        <w:p w14:paraId="58E755EC" w14:textId="23EEAA52" w:rsidR="007767D6" w:rsidRDefault="007767D6">
          <w:pPr>
            <w:pStyle w:val="TOC1"/>
            <w:tabs>
              <w:tab w:val="right" w:leader="dot" w:pos="9350"/>
            </w:tabs>
            <w:rPr>
              <w:rFonts w:eastAsiaTheme="minorEastAsia"/>
              <w:noProof/>
              <w:lang w:val="en-GB" w:eastAsia="en-GB"/>
            </w:rPr>
          </w:pPr>
          <w:hyperlink w:anchor="_Toc183813834" w:history="1">
            <w:r w:rsidRPr="00064995">
              <w:rPr>
                <w:rStyle w:val="Hyperlink"/>
                <w:rFonts w:ascii="Times New Roman" w:hAnsi="Times New Roman" w:cs="Times New Roman"/>
                <w:noProof/>
              </w:rPr>
              <w:t>Statement of mission, goal, objectives, and unique selling proposition (2P)</w:t>
            </w:r>
            <w:r>
              <w:rPr>
                <w:noProof/>
                <w:webHidden/>
              </w:rPr>
              <w:tab/>
            </w:r>
            <w:r>
              <w:rPr>
                <w:noProof/>
                <w:webHidden/>
              </w:rPr>
              <w:fldChar w:fldCharType="begin"/>
            </w:r>
            <w:r>
              <w:rPr>
                <w:noProof/>
                <w:webHidden/>
              </w:rPr>
              <w:instrText xml:space="preserve"> PAGEREF _Toc183813834 \h </w:instrText>
            </w:r>
            <w:r>
              <w:rPr>
                <w:noProof/>
                <w:webHidden/>
              </w:rPr>
            </w:r>
            <w:r>
              <w:rPr>
                <w:noProof/>
                <w:webHidden/>
              </w:rPr>
              <w:fldChar w:fldCharType="separate"/>
            </w:r>
            <w:r>
              <w:rPr>
                <w:noProof/>
                <w:webHidden/>
              </w:rPr>
              <w:t>3</w:t>
            </w:r>
            <w:r>
              <w:rPr>
                <w:noProof/>
                <w:webHidden/>
              </w:rPr>
              <w:fldChar w:fldCharType="end"/>
            </w:r>
          </w:hyperlink>
        </w:p>
        <w:p w14:paraId="3DD83592" w14:textId="4BA9F359" w:rsidR="007767D6" w:rsidRDefault="007767D6">
          <w:pPr>
            <w:pStyle w:val="TOC1"/>
            <w:tabs>
              <w:tab w:val="right" w:leader="dot" w:pos="9350"/>
            </w:tabs>
            <w:rPr>
              <w:rFonts w:eastAsiaTheme="minorEastAsia"/>
              <w:noProof/>
              <w:lang w:val="en-GB" w:eastAsia="en-GB"/>
            </w:rPr>
          </w:pPr>
          <w:hyperlink w:anchor="_Toc183813835" w:history="1">
            <w:r w:rsidRPr="00064995">
              <w:rPr>
                <w:rStyle w:val="Hyperlink"/>
                <w:rFonts w:ascii="Times New Roman" w:hAnsi="Times New Roman" w:cs="Times New Roman"/>
                <w:noProof/>
              </w:rPr>
              <w:t>Physical Location</w:t>
            </w:r>
            <w:r>
              <w:rPr>
                <w:noProof/>
                <w:webHidden/>
              </w:rPr>
              <w:tab/>
            </w:r>
            <w:r>
              <w:rPr>
                <w:noProof/>
                <w:webHidden/>
              </w:rPr>
              <w:fldChar w:fldCharType="begin"/>
            </w:r>
            <w:r>
              <w:rPr>
                <w:noProof/>
                <w:webHidden/>
              </w:rPr>
              <w:instrText xml:space="preserve"> PAGEREF _Toc183813835 \h </w:instrText>
            </w:r>
            <w:r>
              <w:rPr>
                <w:noProof/>
                <w:webHidden/>
              </w:rPr>
            </w:r>
            <w:r>
              <w:rPr>
                <w:noProof/>
                <w:webHidden/>
              </w:rPr>
              <w:fldChar w:fldCharType="separate"/>
            </w:r>
            <w:r>
              <w:rPr>
                <w:noProof/>
                <w:webHidden/>
              </w:rPr>
              <w:t>3</w:t>
            </w:r>
            <w:r>
              <w:rPr>
                <w:noProof/>
                <w:webHidden/>
              </w:rPr>
              <w:fldChar w:fldCharType="end"/>
            </w:r>
          </w:hyperlink>
        </w:p>
        <w:p w14:paraId="2A8BFF07" w14:textId="1230A92E" w:rsidR="007767D6" w:rsidRDefault="007767D6">
          <w:pPr>
            <w:pStyle w:val="TOC1"/>
            <w:tabs>
              <w:tab w:val="right" w:leader="dot" w:pos="9350"/>
            </w:tabs>
            <w:rPr>
              <w:rFonts w:eastAsiaTheme="minorEastAsia"/>
              <w:noProof/>
              <w:lang w:val="en-GB" w:eastAsia="en-GB"/>
            </w:rPr>
          </w:pPr>
          <w:hyperlink w:anchor="_Toc183813836" w:history="1">
            <w:r w:rsidRPr="00064995">
              <w:rPr>
                <w:rStyle w:val="Hyperlink"/>
                <w:rFonts w:ascii="Times New Roman" w:hAnsi="Times New Roman" w:cs="Times New Roman"/>
                <w:noProof/>
              </w:rPr>
              <w:t>Human Resources</w:t>
            </w:r>
            <w:r>
              <w:rPr>
                <w:noProof/>
                <w:webHidden/>
              </w:rPr>
              <w:tab/>
            </w:r>
            <w:r>
              <w:rPr>
                <w:noProof/>
                <w:webHidden/>
              </w:rPr>
              <w:fldChar w:fldCharType="begin"/>
            </w:r>
            <w:r>
              <w:rPr>
                <w:noProof/>
                <w:webHidden/>
              </w:rPr>
              <w:instrText xml:space="preserve"> PAGEREF _Toc183813836 \h </w:instrText>
            </w:r>
            <w:r>
              <w:rPr>
                <w:noProof/>
                <w:webHidden/>
              </w:rPr>
            </w:r>
            <w:r>
              <w:rPr>
                <w:noProof/>
                <w:webHidden/>
              </w:rPr>
              <w:fldChar w:fldCharType="separate"/>
            </w:r>
            <w:r>
              <w:rPr>
                <w:noProof/>
                <w:webHidden/>
              </w:rPr>
              <w:t>4</w:t>
            </w:r>
            <w:r>
              <w:rPr>
                <w:noProof/>
                <w:webHidden/>
              </w:rPr>
              <w:fldChar w:fldCharType="end"/>
            </w:r>
          </w:hyperlink>
        </w:p>
        <w:p w14:paraId="57C372FA" w14:textId="01E5AD85" w:rsidR="007767D6" w:rsidRDefault="007767D6">
          <w:pPr>
            <w:pStyle w:val="TOC1"/>
            <w:tabs>
              <w:tab w:val="right" w:leader="dot" w:pos="9350"/>
            </w:tabs>
            <w:rPr>
              <w:rFonts w:eastAsiaTheme="minorEastAsia"/>
              <w:noProof/>
              <w:lang w:val="en-GB" w:eastAsia="en-GB"/>
            </w:rPr>
          </w:pPr>
          <w:hyperlink w:anchor="_Toc183813837" w:history="1">
            <w:r w:rsidRPr="00064995">
              <w:rPr>
                <w:rStyle w:val="Hyperlink"/>
                <w:rFonts w:ascii="Times New Roman" w:hAnsi="Times New Roman" w:cs="Times New Roman"/>
                <w:noProof/>
              </w:rPr>
              <w:t>Activities in marketing</w:t>
            </w:r>
            <w:r>
              <w:rPr>
                <w:noProof/>
                <w:webHidden/>
              </w:rPr>
              <w:tab/>
            </w:r>
            <w:r>
              <w:rPr>
                <w:noProof/>
                <w:webHidden/>
              </w:rPr>
              <w:fldChar w:fldCharType="begin"/>
            </w:r>
            <w:r>
              <w:rPr>
                <w:noProof/>
                <w:webHidden/>
              </w:rPr>
              <w:instrText xml:space="preserve"> PAGEREF _Toc183813837 \h </w:instrText>
            </w:r>
            <w:r>
              <w:rPr>
                <w:noProof/>
                <w:webHidden/>
              </w:rPr>
            </w:r>
            <w:r>
              <w:rPr>
                <w:noProof/>
                <w:webHidden/>
              </w:rPr>
              <w:fldChar w:fldCharType="separate"/>
            </w:r>
            <w:r>
              <w:rPr>
                <w:noProof/>
                <w:webHidden/>
              </w:rPr>
              <w:t>5</w:t>
            </w:r>
            <w:r>
              <w:rPr>
                <w:noProof/>
                <w:webHidden/>
              </w:rPr>
              <w:fldChar w:fldCharType="end"/>
            </w:r>
          </w:hyperlink>
        </w:p>
        <w:p w14:paraId="001ECCF2" w14:textId="1EE9068C" w:rsidR="007767D6" w:rsidRDefault="007767D6">
          <w:pPr>
            <w:pStyle w:val="TOC1"/>
            <w:tabs>
              <w:tab w:val="right" w:leader="dot" w:pos="9350"/>
            </w:tabs>
            <w:rPr>
              <w:rFonts w:eastAsiaTheme="minorEastAsia"/>
              <w:noProof/>
              <w:lang w:val="en-GB" w:eastAsia="en-GB"/>
            </w:rPr>
          </w:pPr>
          <w:hyperlink w:anchor="_Toc183813838" w:history="1">
            <w:r w:rsidRPr="00064995">
              <w:rPr>
                <w:rStyle w:val="Hyperlink"/>
                <w:rFonts w:ascii="Times New Roman" w:hAnsi="Times New Roman" w:cs="Times New Roman"/>
                <w:noProof/>
              </w:rPr>
              <w:t>Market Research</w:t>
            </w:r>
            <w:r>
              <w:rPr>
                <w:noProof/>
                <w:webHidden/>
              </w:rPr>
              <w:tab/>
            </w:r>
            <w:r>
              <w:rPr>
                <w:noProof/>
                <w:webHidden/>
              </w:rPr>
              <w:fldChar w:fldCharType="begin"/>
            </w:r>
            <w:r>
              <w:rPr>
                <w:noProof/>
                <w:webHidden/>
              </w:rPr>
              <w:instrText xml:space="preserve"> PAGEREF _Toc183813838 \h </w:instrText>
            </w:r>
            <w:r>
              <w:rPr>
                <w:noProof/>
                <w:webHidden/>
              </w:rPr>
            </w:r>
            <w:r>
              <w:rPr>
                <w:noProof/>
                <w:webHidden/>
              </w:rPr>
              <w:fldChar w:fldCharType="separate"/>
            </w:r>
            <w:r>
              <w:rPr>
                <w:noProof/>
                <w:webHidden/>
              </w:rPr>
              <w:t>5</w:t>
            </w:r>
            <w:r>
              <w:rPr>
                <w:noProof/>
                <w:webHidden/>
              </w:rPr>
              <w:fldChar w:fldCharType="end"/>
            </w:r>
          </w:hyperlink>
        </w:p>
        <w:p w14:paraId="38A91783" w14:textId="3457BBE5" w:rsidR="007767D6" w:rsidRDefault="007767D6">
          <w:pPr>
            <w:pStyle w:val="TOC1"/>
            <w:tabs>
              <w:tab w:val="right" w:leader="dot" w:pos="9350"/>
            </w:tabs>
            <w:rPr>
              <w:rFonts w:eastAsiaTheme="minorEastAsia"/>
              <w:noProof/>
              <w:lang w:val="en-GB" w:eastAsia="en-GB"/>
            </w:rPr>
          </w:pPr>
          <w:hyperlink w:anchor="_Toc183813839" w:history="1">
            <w:r w:rsidRPr="00064995">
              <w:rPr>
                <w:rStyle w:val="Hyperlink"/>
                <w:rFonts w:ascii="Times New Roman" w:hAnsi="Times New Roman" w:cs="Times New Roman"/>
                <w:noProof/>
              </w:rPr>
              <w:t>Financial Resources</w:t>
            </w:r>
            <w:r>
              <w:rPr>
                <w:noProof/>
                <w:webHidden/>
              </w:rPr>
              <w:tab/>
            </w:r>
            <w:r>
              <w:rPr>
                <w:noProof/>
                <w:webHidden/>
              </w:rPr>
              <w:fldChar w:fldCharType="begin"/>
            </w:r>
            <w:r>
              <w:rPr>
                <w:noProof/>
                <w:webHidden/>
              </w:rPr>
              <w:instrText xml:space="preserve"> PAGEREF _Toc183813839 \h </w:instrText>
            </w:r>
            <w:r>
              <w:rPr>
                <w:noProof/>
                <w:webHidden/>
              </w:rPr>
            </w:r>
            <w:r>
              <w:rPr>
                <w:noProof/>
                <w:webHidden/>
              </w:rPr>
              <w:fldChar w:fldCharType="separate"/>
            </w:r>
            <w:r>
              <w:rPr>
                <w:noProof/>
                <w:webHidden/>
              </w:rPr>
              <w:t>6</w:t>
            </w:r>
            <w:r>
              <w:rPr>
                <w:noProof/>
                <w:webHidden/>
              </w:rPr>
              <w:fldChar w:fldCharType="end"/>
            </w:r>
          </w:hyperlink>
        </w:p>
        <w:p w14:paraId="49F7CDE3" w14:textId="492C2C31" w:rsidR="007767D6" w:rsidRDefault="007767D6">
          <w:pPr>
            <w:pStyle w:val="TOC1"/>
            <w:tabs>
              <w:tab w:val="right" w:leader="dot" w:pos="9350"/>
            </w:tabs>
            <w:rPr>
              <w:rFonts w:eastAsiaTheme="minorEastAsia"/>
              <w:noProof/>
              <w:lang w:val="en-GB" w:eastAsia="en-GB"/>
            </w:rPr>
          </w:pPr>
          <w:hyperlink w:anchor="_Toc183813840" w:history="1">
            <w:r w:rsidRPr="00064995">
              <w:rPr>
                <w:rStyle w:val="Hyperlink"/>
                <w:rFonts w:ascii="Times New Roman" w:hAnsi="Times New Roman" w:cs="Times New Roman"/>
                <w:noProof/>
              </w:rPr>
              <w:t>Greatest Threats and Risks Management</w:t>
            </w:r>
            <w:r>
              <w:rPr>
                <w:noProof/>
                <w:webHidden/>
              </w:rPr>
              <w:tab/>
            </w:r>
            <w:r>
              <w:rPr>
                <w:noProof/>
                <w:webHidden/>
              </w:rPr>
              <w:fldChar w:fldCharType="begin"/>
            </w:r>
            <w:r>
              <w:rPr>
                <w:noProof/>
                <w:webHidden/>
              </w:rPr>
              <w:instrText xml:space="preserve"> PAGEREF _Toc183813840 \h </w:instrText>
            </w:r>
            <w:r>
              <w:rPr>
                <w:noProof/>
                <w:webHidden/>
              </w:rPr>
            </w:r>
            <w:r>
              <w:rPr>
                <w:noProof/>
                <w:webHidden/>
              </w:rPr>
              <w:fldChar w:fldCharType="separate"/>
            </w:r>
            <w:r>
              <w:rPr>
                <w:noProof/>
                <w:webHidden/>
              </w:rPr>
              <w:t>7</w:t>
            </w:r>
            <w:r>
              <w:rPr>
                <w:noProof/>
                <w:webHidden/>
              </w:rPr>
              <w:fldChar w:fldCharType="end"/>
            </w:r>
          </w:hyperlink>
        </w:p>
        <w:p w14:paraId="42A268C3" w14:textId="3A27FE98" w:rsidR="007767D6" w:rsidRDefault="007767D6">
          <w:pPr>
            <w:pStyle w:val="TOC1"/>
            <w:tabs>
              <w:tab w:val="right" w:leader="dot" w:pos="9350"/>
            </w:tabs>
            <w:rPr>
              <w:rFonts w:eastAsiaTheme="minorEastAsia"/>
              <w:noProof/>
              <w:lang w:val="en-GB" w:eastAsia="en-GB"/>
            </w:rPr>
          </w:pPr>
          <w:hyperlink w:anchor="_Toc183813841" w:history="1">
            <w:r w:rsidRPr="00064995">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_Toc183813841 \h </w:instrText>
            </w:r>
            <w:r>
              <w:rPr>
                <w:noProof/>
                <w:webHidden/>
              </w:rPr>
            </w:r>
            <w:r>
              <w:rPr>
                <w:noProof/>
                <w:webHidden/>
              </w:rPr>
              <w:fldChar w:fldCharType="separate"/>
            </w:r>
            <w:r>
              <w:rPr>
                <w:noProof/>
                <w:webHidden/>
              </w:rPr>
              <w:t>7</w:t>
            </w:r>
            <w:r>
              <w:rPr>
                <w:noProof/>
                <w:webHidden/>
              </w:rPr>
              <w:fldChar w:fldCharType="end"/>
            </w:r>
          </w:hyperlink>
        </w:p>
        <w:p w14:paraId="6B99DEDF" w14:textId="401BA4BC" w:rsidR="007767D6" w:rsidRDefault="007767D6">
          <w:pPr>
            <w:pStyle w:val="TOC1"/>
            <w:tabs>
              <w:tab w:val="right" w:leader="dot" w:pos="9350"/>
            </w:tabs>
            <w:rPr>
              <w:rFonts w:eastAsiaTheme="minorEastAsia"/>
              <w:noProof/>
              <w:lang w:val="en-GB" w:eastAsia="en-GB"/>
            </w:rPr>
          </w:pPr>
          <w:hyperlink w:anchor="_Toc183813842" w:history="1">
            <w:r w:rsidRPr="00064995">
              <w:rPr>
                <w:rStyle w:val="Hyperlink"/>
                <w:rFonts w:ascii="Times New Roman" w:hAnsi="Times New Roman" w:cs="Times New Roman"/>
                <w:noProof/>
              </w:rPr>
              <w:t>Individual Reflection</w:t>
            </w:r>
            <w:r>
              <w:rPr>
                <w:noProof/>
                <w:webHidden/>
              </w:rPr>
              <w:tab/>
            </w:r>
            <w:r>
              <w:rPr>
                <w:noProof/>
                <w:webHidden/>
              </w:rPr>
              <w:fldChar w:fldCharType="begin"/>
            </w:r>
            <w:r>
              <w:rPr>
                <w:noProof/>
                <w:webHidden/>
              </w:rPr>
              <w:instrText xml:space="preserve"> PAGEREF _Toc183813842 \h </w:instrText>
            </w:r>
            <w:r>
              <w:rPr>
                <w:noProof/>
                <w:webHidden/>
              </w:rPr>
            </w:r>
            <w:r>
              <w:rPr>
                <w:noProof/>
                <w:webHidden/>
              </w:rPr>
              <w:fldChar w:fldCharType="separate"/>
            </w:r>
            <w:r>
              <w:rPr>
                <w:noProof/>
                <w:webHidden/>
              </w:rPr>
              <w:t>8</w:t>
            </w:r>
            <w:r>
              <w:rPr>
                <w:noProof/>
                <w:webHidden/>
              </w:rPr>
              <w:fldChar w:fldCharType="end"/>
            </w:r>
          </w:hyperlink>
        </w:p>
        <w:p w14:paraId="74F06CC8" w14:textId="7F8BA9B8" w:rsidR="007767D6" w:rsidRDefault="007767D6">
          <w:r>
            <w:rPr>
              <w:b/>
              <w:bCs/>
              <w:noProof/>
            </w:rPr>
            <w:fldChar w:fldCharType="end"/>
          </w:r>
        </w:p>
      </w:sdtContent>
    </w:sdt>
    <w:p w14:paraId="6149C75C" w14:textId="496D0ACE" w:rsidR="007767D6" w:rsidRDefault="007767D6" w:rsidP="00C008B2">
      <w:pPr>
        <w:spacing w:line="480" w:lineRule="auto"/>
        <w:rPr>
          <w:rFonts w:ascii="Times New Roman" w:hAnsi="Times New Roman" w:cs="Times New Roman"/>
          <w:sz w:val="24"/>
          <w:szCs w:val="24"/>
        </w:rPr>
      </w:pPr>
    </w:p>
    <w:p w14:paraId="77445859" w14:textId="13FE5488" w:rsidR="007767D6" w:rsidRDefault="007767D6" w:rsidP="00C008B2">
      <w:pPr>
        <w:spacing w:line="480" w:lineRule="auto"/>
        <w:rPr>
          <w:rFonts w:ascii="Times New Roman" w:hAnsi="Times New Roman" w:cs="Times New Roman"/>
          <w:sz w:val="24"/>
          <w:szCs w:val="24"/>
        </w:rPr>
      </w:pPr>
    </w:p>
    <w:p w14:paraId="1EFDA52C" w14:textId="03B65291" w:rsidR="007767D6" w:rsidRDefault="007767D6" w:rsidP="00C008B2">
      <w:pPr>
        <w:spacing w:line="480" w:lineRule="auto"/>
        <w:rPr>
          <w:rFonts w:ascii="Times New Roman" w:hAnsi="Times New Roman" w:cs="Times New Roman"/>
          <w:sz w:val="24"/>
          <w:szCs w:val="24"/>
        </w:rPr>
      </w:pPr>
    </w:p>
    <w:p w14:paraId="048A4664" w14:textId="47BB2945" w:rsidR="007767D6" w:rsidRDefault="007767D6" w:rsidP="00C008B2">
      <w:pPr>
        <w:spacing w:line="480" w:lineRule="auto"/>
        <w:rPr>
          <w:rFonts w:ascii="Times New Roman" w:hAnsi="Times New Roman" w:cs="Times New Roman"/>
          <w:sz w:val="24"/>
          <w:szCs w:val="24"/>
        </w:rPr>
      </w:pPr>
    </w:p>
    <w:p w14:paraId="722B05B8" w14:textId="77777777" w:rsidR="007767D6" w:rsidRDefault="007767D6" w:rsidP="00C008B2">
      <w:pPr>
        <w:spacing w:line="480" w:lineRule="auto"/>
        <w:rPr>
          <w:rFonts w:ascii="Times New Roman" w:hAnsi="Times New Roman" w:cs="Times New Roman"/>
          <w:sz w:val="24"/>
          <w:szCs w:val="24"/>
        </w:rPr>
      </w:pPr>
    </w:p>
    <w:p w14:paraId="40F5B6A7" w14:textId="2D6CF24C" w:rsidR="007767D6" w:rsidRDefault="007767D6" w:rsidP="00C008B2">
      <w:pPr>
        <w:spacing w:line="480" w:lineRule="auto"/>
        <w:rPr>
          <w:rFonts w:ascii="Times New Roman" w:hAnsi="Times New Roman" w:cs="Times New Roman"/>
          <w:sz w:val="24"/>
          <w:szCs w:val="24"/>
        </w:rPr>
      </w:pPr>
    </w:p>
    <w:p w14:paraId="479807FA" w14:textId="77777777" w:rsidR="007767D6" w:rsidRDefault="007767D6" w:rsidP="00C008B2">
      <w:pPr>
        <w:spacing w:line="480" w:lineRule="auto"/>
        <w:rPr>
          <w:rFonts w:ascii="Times New Roman" w:hAnsi="Times New Roman" w:cs="Times New Roman"/>
          <w:sz w:val="24"/>
          <w:szCs w:val="24"/>
        </w:rPr>
      </w:pPr>
    </w:p>
    <w:p w14:paraId="133BEA0A" w14:textId="77777777" w:rsidR="005B2C63" w:rsidRDefault="005B2C63" w:rsidP="00C008B2">
      <w:pPr>
        <w:spacing w:line="480" w:lineRule="auto"/>
        <w:rPr>
          <w:rFonts w:ascii="Times New Roman" w:hAnsi="Times New Roman" w:cs="Times New Roman"/>
          <w:sz w:val="24"/>
          <w:szCs w:val="24"/>
        </w:rPr>
      </w:pPr>
    </w:p>
    <w:p w14:paraId="77E2D5F8" w14:textId="77777777" w:rsidR="005B2C63" w:rsidRDefault="005B2C63" w:rsidP="00C008B2">
      <w:pPr>
        <w:spacing w:line="480" w:lineRule="auto"/>
        <w:rPr>
          <w:rFonts w:ascii="Times New Roman" w:hAnsi="Times New Roman" w:cs="Times New Roman"/>
          <w:sz w:val="24"/>
          <w:szCs w:val="24"/>
        </w:rPr>
      </w:pPr>
    </w:p>
    <w:p w14:paraId="0513FC04" w14:textId="77777777" w:rsidR="005B2C63" w:rsidRDefault="005B2C63" w:rsidP="00C008B2">
      <w:pPr>
        <w:spacing w:line="480" w:lineRule="auto"/>
        <w:rPr>
          <w:rFonts w:ascii="Times New Roman" w:hAnsi="Times New Roman" w:cs="Times New Roman"/>
          <w:sz w:val="24"/>
          <w:szCs w:val="24"/>
        </w:rPr>
      </w:pPr>
    </w:p>
    <w:p w14:paraId="42F0C306" w14:textId="07C1DF9C" w:rsidR="005B2C63" w:rsidRDefault="005B2C63" w:rsidP="00EA337E">
      <w:pPr>
        <w:pStyle w:val="Heading1"/>
        <w:rPr>
          <w:rFonts w:ascii="Times New Roman" w:hAnsi="Times New Roman" w:cs="Times New Roman"/>
          <w:b/>
          <w:bCs/>
          <w:color w:val="auto"/>
        </w:rPr>
      </w:pPr>
      <w:bookmarkStart w:id="0" w:name="_Toc182425485"/>
      <w:bookmarkStart w:id="1" w:name="_Toc183813832"/>
      <w:r w:rsidRPr="00EA337E">
        <w:rPr>
          <w:rFonts w:ascii="Times New Roman" w:hAnsi="Times New Roman" w:cs="Times New Roman"/>
          <w:b/>
          <w:bCs/>
          <w:color w:val="auto"/>
        </w:rPr>
        <w:lastRenderedPageBreak/>
        <w:t>Product</w:t>
      </w:r>
      <w:r w:rsidR="00EA337E" w:rsidRPr="00EA337E">
        <w:rPr>
          <w:rFonts w:ascii="Times New Roman" w:hAnsi="Times New Roman" w:cs="Times New Roman"/>
          <w:b/>
          <w:bCs/>
          <w:color w:val="auto"/>
        </w:rPr>
        <w:t>/ Service Proposition</w:t>
      </w:r>
      <w:bookmarkEnd w:id="0"/>
      <w:bookmarkEnd w:id="1"/>
      <w:r w:rsidR="00EA337E" w:rsidRPr="00EA337E">
        <w:rPr>
          <w:rFonts w:ascii="Times New Roman" w:hAnsi="Times New Roman" w:cs="Times New Roman"/>
          <w:b/>
          <w:bCs/>
          <w:color w:val="auto"/>
        </w:rPr>
        <w:t xml:space="preserve"> </w:t>
      </w:r>
    </w:p>
    <w:p w14:paraId="33AC21A3" w14:textId="77777777" w:rsidR="00EA337E" w:rsidRPr="00EA337E" w:rsidRDefault="00EA337E" w:rsidP="00EA337E"/>
    <w:p w14:paraId="482190CD" w14:textId="2A776F2C" w:rsidR="00C008B2" w:rsidRDefault="00C008B2" w:rsidP="00C008B2">
      <w:pPr>
        <w:spacing w:line="480" w:lineRule="auto"/>
        <w:rPr>
          <w:rFonts w:ascii="Times New Roman" w:hAnsi="Times New Roman" w:cs="Times New Roman"/>
          <w:sz w:val="24"/>
          <w:szCs w:val="24"/>
        </w:rPr>
      </w:pPr>
      <w:r w:rsidRPr="00C008B2">
        <w:rPr>
          <w:rFonts w:ascii="Times New Roman" w:hAnsi="Times New Roman" w:cs="Times New Roman"/>
          <w:sz w:val="24"/>
          <w:szCs w:val="24"/>
        </w:rPr>
        <w:t>Koliba, which specializes in traditional Slovakian, Romanian, Polish, and Ukrainian food, will be a one-of-a-kind place to eat in Cardiff. Slovak dumplings (</w:t>
      </w:r>
      <w:proofErr w:type="spellStart"/>
      <w:r w:rsidRPr="00C008B2">
        <w:rPr>
          <w:rFonts w:ascii="Times New Roman" w:hAnsi="Times New Roman" w:cs="Times New Roman"/>
          <w:sz w:val="24"/>
          <w:szCs w:val="24"/>
        </w:rPr>
        <w:t>bryndzové</w:t>
      </w:r>
      <w:proofErr w:type="spellEnd"/>
      <w:r w:rsidRPr="00C008B2">
        <w:rPr>
          <w:rFonts w:ascii="Times New Roman" w:hAnsi="Times New Roman" w:cs="Times New Roman"/>
          <w:sz w:val="24"/>
          <w:szCs w:val="24"/>
        </w:rPr>
        <w:t xml:space="preserve"> </w:t>
      </w:r>
      <w:proofErr w:type="spellStart"/>
      <w:r w:rsidRPr="00C008B2">
        <w:rPr>
          <w:rFonts w:ascii="Times New Roman" w:hAnsi="Times New Roman" w:cs="Times New Roman"/>
          <w:sz w:val="24"/>
          <w:szCs w:val="24"/>
        </w:rPr>
        <w:t>halušky</w:t>
      </w:r>
      <w:proofErr w:type="spellEnd"/>
      <w:r w:rsidRPr="00C008B2">
        <w:rPr>
          <w:rFonts w:ascii="Times New Roman" w:hAnsi="Times New Roman" w:cs="Times New Roman"/>
          <w:sz w:val="24"/>
          <w:szCs w:val="24"/>
        </w:rPr>
        <w:t>), Ukrainian soup (borscht), Polish dumplings (pierogi), and Romanian stuffed cabbage (</w:t>
      </w:r>
      <w:proofErr w:type="spellStart"/>
      <w:r w:rsidRPr="00C008B2">
        <w:rPr>
          <w:rFonts w:ascii="Times New Roman" w:hAnsi="Times New Roman" w:cs="Times New Roman"/>
          <w:sz w:val="24"/>
          <w:szCs w:val="24"/>
        </w:rPr>
        <w:t>sarmale</w:t>
      </w:r>
      <w:proofErr w:type="spellEnd"/>
      <w:r w:rsidRPr="00C008B2">
        <w:rPr>
          <w:rFonts w:ascii="Times New Roman" w:hAnsi="Times New Roman" w:cs="Times New Roman"/>
          <w:sz w:val="24"/>
          <w:szCs w:val="24"/>
        </w:rPr>
        <w:t xml:space="preserve">) will be on the menu. </w:t>
      </w:r>
      <w:sdt>
        <w:sdtPr>
          <w:rPr>
            <w:rFonts w:ascii="Times New Roman" w:hAnsi="Times New Roman" w:cs="Times New Roman"/>
            <w:b/>
            <w:bCs/>
            <w:sz w:val="24"/>
            <w:szCs w:val="24"/>
          </w:rPr>
          <w:id w:val="1382681930"/>
          <w:citation/>
        </w:sdtPr>
        <w:sdtEndPr/>
        <w:sdtContent>
          <w:r w:rsidR="00717C5A" w:rsidRPr="003E2E5D">
            <w:rPr>
              <w:rFonts w:ascii="Times New Roman" w:hAnsi="Times New Roman" w:cs="Times New Roman"/>
              <w:b/>
              <w:bCs/>
              <w:sz w:val="24"/>
              <w:szCs w:val="24"/>
            </w:rPr>
            <w:fldChar w:fldCharType="begin"/>
          </w:r>
          <w:r w:rsidR="00717C5A" w:rsidRPr="003E2E5D">
            <w:rPr>
              <w:rFonts w:ascii="Times New Roman" w:hAnsi="Times New Roman" w:cs="Times New Roman"/>
              <w:b/>
              <w:bCs/>
              <w:sz w:val="24"/>
              <w:szCs w:val="24"/>
            </w:rPr>
            <w:instrText xml:space="preserve"> CITATION CGr19 \l 1033 </w:instrText>
          </w:r>
          <w:r w:rsidR="00717C5A" w:rsidRPr="003E2E5D">
            <w:rPr>
              <w:rFonts w:ascii="Times New Roman" w:hAnsi="Times New Roman" w:cs="Times New Roman"/>
              <w:b/>
              <w:bCs/>
              <w:sz w:val="24"/>
              <w:szCs w:val="24"/>
            </w:rPr>
            <w:fldChar w:fldCharType="separate"/>
          </w:r>
          <w:r w:rsidR="00717C5A" w:rsidRPr="003E2E5D">
            <w:rPr>
              <w:rFonts w:ascii="Times New Roman" w:hAnsi="Times New Roman" w:cs="Times New Roman"/>
              <w:b/>
              <w:bCs/>
              <w:noProof/>
              <w:sz w:val="24"/>
              <w:szCs w:val="24"/>
            </w:rPr>
            <w:t>(CGreger, 2019)</w:t>
          </w:r>
          <w:r w:rsidR="00717C5A" w:rsidRPr="003E2E5D">
            <w:rPr>
              <w:rFonts w:ascii="Times New Roman" w:hAnsi="Times New Roman" w:cs="Times New Roman"/>
              <w:b/>
              <w:bCs/>
              <w:sz w:val="24"/>
              <w:szCs w:val="24"/>
            </w:rPr>
            <w:fldChar w:fldCharType="end"/>
          </w:r>
        </w:sdtContent>
      </w:sdt>
      <w:r w:rsidR="00717C5A" w:rsidRPr="003E2E5D">
        <w:rPr>
          <w:rFonts w:ascii="Times New Roman" w:hAnsi="Times New Roman" w:cs="Times New Roman"/>
          <w:b/>
          <w:bCs/>
          <w:sz w:val="24"/>
          <w:szCs w:val="24"/>
        </w:rPr>
        <w:t>.</w:t>
      </w:r>
      <w:r w:rsidR="00717C5A">
        <w:rPr>
          <w:rFonts w:ascii="Times New Roman" w:hAnsi="Times New Roman" w:cs="Times New Roman"/>
          <w:sz w:val="24"/>
          <w:szCs w:val="24"/>
        </w:rPr>
        <w:t xml:space="preserve"> </w:t>
      </w:r>
      <w:r w:rsidRPr="00C008B2">
        <w:rPr>
          <w:rFonts w:ascii="Times New Roman" w:hAnsi="Times New Roman" w:cs="Times New Roman"/>
          <w:sz w:val="24"/>
          <w:szCs w:val="24"/>
        </w:rPr>
        <w:t xml:space="preserve">For each meal to be truly original, the focus will be on using natural, high-quality products bought from Eastern European sources. They will also have gluten-free and vegetarian options so that all sorts of people can eat there. </w:t>
      </w:r>
    </w:p>
    <w:p w14:paraId="3ECBBD4C" w14:textId="77777777" w:rsidR="00843F8A" w:rsidRPr="00843F8A" w:rsidRDefault="00843F8A" w:rsidP="00843F8A">
      <w:pPr>
        <w:pStyle w:val="Heading1"/>
        <w:rPr>
          <w:rFonts w:ascii="Times New Roman" w:hAnsi="Times New Roman" w:cs="Times New Roman"/>
          <w:b/>
          <w:bCs/>
          <w:color w:val="auto"/>
        </w:rPr>
      </w:pPr>
      <w:bookmarkStart w:id="2" w:name="_Toc182425486"/>
      <w:bookmarkStart w:id="3" w:name="_Toc183813833"/>
      <w:r w:rsidRPr="00843F8A">
        <w:rPr>
          <w:rFonts w:ascii="Times New Roman" w:hAnsi="Times New Roman" w:cs="Times New Roman"/>
          <w:b/>
          <w:bCs/>
          <w:color w:val="auto"/>
        </w:rPr>
        <w:t>Name of the Business Owner and Type of Business</w:t>
      </w:r>
      <w:bookmarkEnd w:id="2"/>
      <w:bookmarkEnd w:id="3"/>
    </w:p>
    <w:p w14:paraId="17DA467F" w14:textId="77777777" w:rsidR="00843F8A" w:rsidRDefault="00843F8A" w:rsidP="00843F8A">
      <w:pPr>
        <w:spacing w:line="480" w:lineRule="auto"/>
        <w:rPr>
          <w:rFonts w:ascii="Times New Roman" w:hAnsi="Times New Roman" w:cs="Times New Roman"/>
          <w:sz w:val="24"/>
          <w:szCs w:val="24"/>
        </w:rPr>
      </w:pPr>
    </w:p>
    <w:p w14:paraId="04F52C5A" w14:textId="2BCF3501" w:rsidR="00843F8A" w:rsidRPr="00843F8A" w:rsidRDefault="00843F8A" w:rsidP="00843F8A">
      <w:pPr>
        <w:spacing w:line="480" w:lineRule="auto"/>
        <w:rPr>
          <w:rFonts w:ascii="Times New Roman" w:hAnsi="Times New Roman" w:cs="Times New Roman"/>
          <w:sz w:val="24"/>
          <w:szCs w:val="24"/>
        </w:rPr>
      </w:pPr>
      <w:r w:rsidRPr="00843F8A">
        <w:rPr>
          <w:rFonts w:ascii="Times New Roman" w:hAnsi="Times New Roman" w:cs="Times New Roman"/>
          <w:b/>
          <w:bCs/>
          <w:sz w:val="24"/>
          <w:szCs w:val="24"/>
        </w:rPr>
        <w:t>Name:</w:t>
      </w:r>
      <w:r w:rsidRPr="00843F8A">
        <w:rPr>
          <w:rFonts w:ascii="Times New Roman" w:hAnsi="Times New Roman" w:cs="Times New Roman"/>
          <w:sz w:val="24"/>
          <w:szCs w:val="24"/>
        </w:rPr>
        <w:t xml:space="preserve"> Known as Koliba</w:t>
      </w:r>
    </w:p>
    <w:p w14:paraId="122534FA" w14:textId="299A65EF" w:rsidR="00843F8A" w:rsidRPr="00843F8A" w:rsidRDefault="00843F8A" w:rsidP="00843F8A">
      <w:pPr>
        <w:spacing w:line="480" w:lineRule="auto"/>
        <w:rPr>
          <w:rFonts w:ascii="Times New Roman" w:hAnsi="Times New Roman" w:cs="Times New Roman"/>
          <w:sz w:val="24"/>
          <w:szCs w:val="24"/>
        </w:rPr>
      </w:pPr>
      <w:r w:rsidRPr="00843F8A">
        <w:rPr>
          <w:rFonts w:ascii="Times New Roman" w:hAnsi="Times New Roman" w:cs="Times New Roman"/>
          <w:b/>
          <w:bCs/>
          <w:sz w:val="24"/>
          <w:szCs w:val="24"/>
        </w:rPr>
        <w:t>Ownership Type:</w:t>
      </w:r>
      <w:r w:rsidRPr="00843F8A">
        <w:rPr>
          <w:rFonts w:ascii="Times New Roman" w:hAnsi="Times New Roman" w:cs="Times New Roman"/>
          <w:sz w:val="24"/>
          <w:szCs w:val="24"/>
        </w:rPr>
        <w:t xml:space="preserve"> A limited company will run the business. This system is chosen to keep people from being personally responsible, which is important in the food service business where health and safety risks are common.</w:t>
      </w:r>
      <w:sdt>
        <w:sdtPr>
          <w:rPr>
            <w:rFonts w:ascii="Times New Roman" w:hAnsi="Times New Roman" w:cs="Times New Roman"/>
            <w:sz w:val="24"/>
            <w:szCs w:val="24"/>
          </w:rPr>
          <w:id w:val="-1369295142"/>
          <w:citation/>
        </w:sdtPr>
        <w:sdtEndPr/>
        <w:sdtContent>
          <w:r w:rsidR="003E2E5D">
            <w:rPr>
              <w:rFonts w:ascii="Times New Roman" w:hAnsi="Times New Roman" w:cs="Times New Roman"/>
              <w:sz w:val="24"/>
              <w:szCs w:val="24"/>
            </w:rPr>
            <w:fldChar w:fldCharType="begin"/>
          </w:r>
          <w:r w:rsidR="003E2E5D">
            <w:rPr>
              <w:rFonts w:ascii="Times New Roman" w:hAnsi="Times New Roman" w:cs="Times New Roman"/>
              <w:sz w:val="24"/>
              <w:szCs w:val="24"/>
            </w:rPr>
            <w:instrText xml:space="preserve"> CITATION ASC24 \l 1033 </w:instrText>
          </w:r>
          <w:r w:rsidR="003E2E5D">
            <w:rPr>
              <w:rFonts w:ascii="Times New Roman" w:hAnsi="Times New Roman" w:cs="Times New Roman"/>
              <w:sz w:val="24"/>
              <w:szCs w:val="24"/>
            </w:rPr>
            <w:fldChar w:fldCharType="separate"/>
          </w:r>
          <w:r w:rsidR="003E2E5D">
            <w:rPr>
              <w:rFonts w:ascii="Times New Roman" w:hAnsi="Times New Roman" w:cs="Times New Roman"/>
              <w:noProof/>
              <w:sz w:val="24"/>
              <w:szCs w:val="24"/>
            </w:rPr>
            <w:t xml:space="preserve"> </w:t>
          </w:r>
          <w:r w:rsidR="003E2E5D" w:rsidRPr="003E2E5D">
            <w:rPr>
              <w:rFonts w:ascii="Times New Roman" w:hAnsi="Times New Roman" w:cs="Times New Roman"/>
              <w:noProof/>
              <w:sz w:val="24"/>
              <w:szCs w:val="24"/>
            </w:rPr>
            <w:t>(Consultants, 2024)</w:t>
          </w:r>
          <w:r w:rsidR="003E2E5D">
            <w:rPr>
              <w:rFonts w:ascii="Times New Roman" w:hAnsi="Times New Roman" w:cs="Times New Roman"/>
              <w:sz w:val="24"/>
              <w:szCs w:val="24"/>
            </w:rPr>
            <w:fldChar w:fldCharType="end"/>
          </w:r>
        </w:sdtContent>
      </w:sdt>
    </w:p>
    <w:p w14:paraId="71E7E29D" w14:textId="44270186" w:rsidR="00843F8A" w:rsidRPr="00843F8A" w:rsidRDefault="00843F8A" w:rsidP="00843F8A">
      <w:pPr>
        <w:spacing w:line="480" w:lineRule="auto"/>
        <w:rPr>
          <w:rFonts w:ascii="Times New Roman" w:hAnsi="Times New Roman" w:cs="Times New Roman"/>
          <w:b/>
          <w:bCs/>
          <w:sz w:val="24"/>
          <w:szCs w:val="24"/>
        </w:rPr>
      </w:pPr>
      <w:r w:rsidRPr="00843F8A">
        <w:rPr>
          <w:rFonts w:ascii="Times New Roman" w:hAnsi="Times New Roman" w:cs="Times New Roman"/>
          <w:b/>
          <w:bCs/>
          <w:sz w:val="24"/>
          <w:szCs w:val="24"/>
        </w:rPr>
        <w:t>Reasons:</w:t>
      </w:r>
    </w:p>
    <w:p w14:paraId="211BE0AC" w14:textId="2772527D" w:rsidR="00843F8A" w:rsidRPr="00843F8A" w:rsidRDefault="00843F8A" w:rsidP="00843F8A">
      <w:pPr>
        <w:spacing w:line="480" w:lineRule="auto"/>
        <w:rPr>
          <w:rFonts w:ascii="Times New Roman" w:hAnsi="Times New Roman" w:cs="Times New Roman"/>
          <w:sz w:val="24"/>
          <w:szCs w:val="24"/>
        </w:rPr>
      </w:pPr>
      <w:r w:rsidRPr="00843F8A">
        <w:rPr>
          <w:rFonts w:ascii="Times New Roman" w:hAnsi="Times New Roman" w:cs="Times New Roman"/>
          <w:b/>
          <w:bCs/>
          <w:sz w:val="24"/>
          <w:szCs w:val="24"/>
        </w:rPr>
        <w:t>Benefits</w:t>
      </w:r>
      <w:r w:rsidRPr="00843F8A">
        <w:rPr>
          <w:rFonts w:ascii="Times New Roman" w:hAnsi="Times New Roman" w:cs="Times New Roman"/>
          <w:sz w:val="24"/>
          <w:szCs w:val="24"/>
        </w:rPr>
        <w:t>: limited responsibility, easier to get money, and room for growth.</w:t>
      </w:r>
    </w:p>
    <w:p w14:paraId="4E299DD9" w14:textId="67D352F5" w:rsidR="00843F8A" w:rsidRDefault="00843F8A" w:rsidP="00843F8A">
      <w:pPr>
        <w:spacing w:line="480" w:lineRule="auto"/>
        <w:rPr>
          <w:rFonts w:ascii="Times New Roman" w:hAnsi="Times New Roman" w:cs="Times New Roman"/>
          <w:sz w:val="24"/>
          <w:szCs w:val="24"/>
        </w:rPr>
      </w:pPr>
      <w:r w:rsidRPr="00843F8A">
        <w:rPr>
          <w:rFonts w:ascii="Times New Roman" w:hAnsi="Times New Roman" w:cs="Times New Roman"/>
          <w:b/>
          <w:bCs/>
          <w:sz w:val="24"/>
          <w:szCs w:val="24"/>
        </w:rPr>
        <w:t>Cons:</w:t>
      </w:r>
      <w:r w:rsidRPr="00843F8A">
        <w:rPr>
          <w:rFonts w:ascii="Times New Roman" w:hAnsi="Times New Roman" w:cs="Times New Roman"/>
          <w:sz w:val="24"/>
          <w:szCs w:val="24"/>
        </w:rPr>
        <w:t xml:space="preserve"> It costs more to start up, there are more rules and regulations, and it's harder to run the business. </w:t>
      </w:r>
    </w:p>
    <w:p w14:paraId="47F7720F" w14:textId="443C914B" w:rsidR="002D51FA" w:rsidRDefault="002D51FA" w:rsidP="002D51FA">
      <w:pPr>
        <w:pStyle w:val="Heading1"/>
        <w:rPr>
          <w:rFonts w:ascii="Times New Roman" w:hAnsi="Times New Roman" w:cs="Times New Roman"/>
          <w:b/>
          <w:bCs/>
          <w:color w:val="auto"/>
        </w:rPr>
      </w:pPr>
      <w:bookmarkStart w:id="4" w:name="_Toc182425487"/>
      <w:bookmarkStart w:id="5" w:name="_Toc183813834"/>
      <w:r w:rsidRPr="002D51FA">
        <w:rPr>
          <w:rFonts w:ascii="Times New Roman" w:hAnsi="Times New Roman" w:cs="Times New Roman"/>
          <w:b/>
          <w:bCs/>
          <w:color w:val="auto"/>
        </w:rPr>
        <w:t>Statement of mission, goal, objectives, and unique selling proposition (2P)</w:t>
      </w:r>
      <w:bookmarkEnd w:id="4"/>
      <w:bookmarkEnd w:id="5"/>
    </w:p>
    <w:p w14:paraId="629ECE80" w14:textId="77777777" w:rsidR="002D51FA" w:rsidRPr="002D51FA" w:rsidRDefault="002D51FA" w:rsidP="002D51FA"/>
    <w:p w14:paraId="7ADF7FD7" w14:textId="27FD439D" w:rsidR="002D51FA" w:rsidRDefault="002D51FA" w:rsidP="002D51FA">
      <w:pPr>
        <w:pStyle w:val="NormalWeb"/>
        <w:spacing w:before="0" w:beforeAutospacing="0" w:after="0" w:afterAutospacing="0" w:line="480" w:lineRule="auto"/>
        <w:rPr>
          <w:color w:val="0E101A"/>
        </w:rPr>
      </w:pPr>
      <w:r>
        <w:rPr>
          <w:rStyle w:val="Strong"/>
          <w:color w:val="0E101A"/>
        </w:rPr>
        <w:lastRenderedPageBreak/>
        <w:t>Mission Goals</w:t>
      </w:r>
      <w:r>
        <w:rPr>
          <w:color w:val="0E101A"/>
        </w:rPr>
        <w:t>: To bring the flavors and traditions of Eastern Europe to Cardiff, providing a warm, welcoming atmosphere where customers can enjoy authentic, home-cooked meals made with love and quality ingredients.</w:t>
      </w:r>
      <w:sdt>
        <w:sdtPr>
          <w:rPr>
            <w:color w:val="0E101A"/>
          </w:rPr>
          <w:id w:val="515740022"/>
          <w:citation/>
        </w:sdtPr>
        <w:sdtEndPr/>
        <w:sdtContent>
          <w:r w:rsidR="001D05D3">
            <w:rPr>
              <w:color w:val="0E101A"/>
            </w:rPr>
            <w:fldChar w:fldCharType="begin"/>
          </w:r>
          <w:r w:rsidR="001D05D3">
            <w:rPr>
              <w:color w:val="0E101A"/>
            </w:rPr>
            <w:instrText xml:space="preserve"> CITATION Chi24 \l 1033 </w:instrText>
          </w:r>
          <w:r w:rsidR="001D05D3">
            <w:rPr>
              <w:color w:val="0E101A"/>
            </w:rPr>
            <w:fldChar w:fldCharType="separate"/>
          </w:r>
          <w:r w:rsidR="001D05D3">
            <w:rPr>
              <w:noProof/>
              <w:color w:val="0E101A"/>
            </w:rPr>
            <w:t xml:space="preserve"> </w:t>
          </w:r>
          <w:r w:rsidR="001D05D3" w:rsidRPr="001D05D3">
            <w:rPr>
              <w:noProof/>
              <w:color w:val="0E101A"/>
            </w:rPr>
            <w:t>(ChiefKookabura4287, 2024)</w:t>
          </w:r>
          <w:r w:rsidR="001D05D3">
            <w:rPr>
              <w:color w:val="0E101A"/>
            </w:rPr>
            <w:fldChar w:fldCharType="end"/>
          </w:r>
        </w:sdtContent>
      </w:sdt>
    </w:p>
    <w:p w14:paraId="6B384580" w14:textId="77777777" w:rsidR="002D51FA" w:rsidRDefault="002D51FA" w:rsidP="002D51FA">
      <w:pPr>
        <w:pStyle w:val="NormalWeb"/>
        <w:spacing w:before="0" w:beforeAutospacing="0" w:after="0" w:afterAutospacing="0" w:line="480" w:lineRule="auto"/>
        <w:rPr>
          <w:color w:val="0E101A"/>
        </w:rPr>
      </w:pPr>
      <w:r>
        <w:rPr>
          <w:rStyle w:val="Strong"/>
          <w:color w:val="0E101A"/>
        </w:rPr>
        <w:t>Aim:</w:t>
      </w:r>
      <w:r>
        <w:rPr>
          <w:color w:val="0E101A"/>
        </w:rPr>
        <w:t xml:space="preserve"> In order to create a unique dining experience in the middle of the city, our goal is to become the best place in Cardiff to get real Slovakian, Romanian, Polish, and Ukrainian food.</w:t>
      </w:r>
    </w:p>
    <w:p w14:paraId="68CF3D01" w14:textId="7D7E5FB4" w:rsidR="002D51FA" w:rsidRDefault="002D51FA" w:rsidP="002D51FA">
      <w:pPr>
        <w:pStyle w:val="NormalWeb"/>
        <w:spacing w:before="0" w:beforeAutospacing="0" w:after="0" w:afterAutospacing="0" w:line="480" w:lineRule="auto"/>
        <w:rPr>
          <w:color w:val="0E101A"/>
        </w:rPr>
      </w:pPr>
      <w:r>
        <w:rPr>
          <w:color w:val="0E101A"/>
        </w:rPr>
        <w:t>Within 6 months, we want Koliba to become a popular restaurant in the area.</w:t>
      </w:r>
      <w:sdt>
        <w:sdtPr>
          <w:rPr>
            <w:color w:val="0E101A"/>
          </w:rPr>
          <w:id w:val="-1028633894"/>
          <w:citation/>
        </w:sdtPr>
        <w:sdtEndPr/>
        <w:sdtContent>
          <w:r w:rsidR="00151066">
            <w:rPr>
              <w:color w:val="0E101A"/>
            </w:rPr>
            <w:fldChar w:fldCharType="begin"/>
          </w:r>
          <w:r w:rsidR="00151066">
            <w:rPr>
              <w:color w:val="0E101A"/>
            </w:rPr>
            <w:instrText xml:space="preserve"> CITATION Leo15 \l 1033 </w:instrText>
          </w:r>
          <w:r w:rsidR="00151066">
            <w:rPr>
              <w:color w:val="0E101A"/>
            </w:rPr>
            <w:fldChar w:fldCharType="separate"/>
          </w:r>
          <w:r w:rsidR="00151066">
            <w:rPr>
              <w:noProof/>
              <w:color w:val="0E101A"/>
            </w:rPr>
            <w:t xml:space="preserve"> </w:t>
          </w:r>
          <w:r w:rsidR="00151066" w:rsidRPr="00151066">
            <w:rPr>
              <w:noProof/>
              <w:color w:val="0E101A"/>
            </w:rPr>
            <w:t>(Kozminski, 2015)</w:t>
          </w:r>
          <w:r w:rsidR="00151066">
            <w:rPr>
              <w:color w:val="0E101A"/>
            </w:rPr>
            <w:fldChar w:fldCharType="end"/>
          </w:r>
        </w:sdtContent>
      </w:sdt>
    </w:p>
    <w:p w14:paraId="716432CA" w14:textId="77777777" w:rsidR="002D51FA" w:rsidRDefault="002D51FA" w:rsidP="002D51FA">
      <w:pPr>
        <w:pStyle w:val="NormalWeb"/>
        <w:spacing w:before="0" w:beforeAutospacing="0" w:after="0" w:afterAutospacing="0" w:line="480" w:lineRule="auto"/>
        <w:rPr>
          <w:color w:val="0E101A"/>
        </w:rPr>
      </w:pPr>
      <w:r>
        <w:rPr>
          <w:rStyle w:val="Strong"/>
          <w:color w:val="0E101A"/>
        </w:rPr>
        <w:t>Unique Selling Proposition (USP):</w:t>
      </w:r>
      <w:r>
        <w:rPr>
          <w:color w:val="0E101A"/>
        </w:rPr>
        <w:t xml:space="preserve"> In the first year, get 80% of your customers to be happy.</w:t>
      </w:r>
    </w:p>
    <w:p w14:paraId="2BFD7103" w14:textId="3D09CC37" w:rsidR="002D51FA" w:rsidRDefault="002D51FA" w:rsidP="002D51FA">
      <w:pPr>
        <w:pStyle w:val="NormalWeb"/>
        <w:spacing w:before="0" w:beforeAutospacing="0" w:after="0" w:afterAutospacing="0" w:line="480" w:lineRule="auto"/>
        <w:rPr>
          <w:color w:val="0E101A"/>
        </w:rPr>
      </w:pPr>
      <w:r>
        <w:rPr>
          <w:color w:val="0E101A"/>
        </w:rPr>
        <w:t>Before the end of the first year, add fresh foods to the menu.</w:t>
      </w:r>
    </w:p>
    <w:p w14:paraId="31228122" w14:textId="002FF85D" w:rsidR="00843F8A" w:rsidRDefault="002D51FA" w:rsidP="00A70886">
      <w:pPr>
        <w:pStyle w:val="NormalWeb"/>
        <w:spacing w:before="0" w:beforeAutospacing="0" w:after="0" w:afterAutospacing="0" w:line="480" w:lineRule="auto"/>
        <w:rPr>
          <w:color w:val="0E101A"/>
        </w:rPr>
      </w:pPr>
      <w:r>
        <w:rPr>
          <w:color w:val="0E101A"/>
        </w:rPr>
        <w:t>Their main selling point is that Koliba serves traditional Eastern European meals that aren't often found in Cardiff. They do this by using high-quality, locally sourced products and making the restaurant feel warm and welcoming for families.</w:t>
      </w:r>
      <w:r w:rsidR="000C3757">
        <w:rPr>
          <w:color w:val="0E101A"/>
        </w:rPr>
        <w:t xml:space="preserve"> </w:t>
      </w:r>
      <w:sdt>
        <w:sdtPr>
          <w:rPr>
            <w:color w:val="0E101A"/>
          </w:rPr>
          <w:id w:val="-184060445"/>
          <w:citation/>
        </w:sdtPr>
        <w:sdtEndPr/>
        <w:sdtContent>
          <w:r w:rsidR="004A6455">
            <w:rPr>
              <w:color w:val="0E101A"/>
            </w:rPr>
            <w:fldChar w:fldCharType="begin"/>
          </w:r>
          <w:r w:rsidR="004A6455">
            <w:rPr>
              <w:color w:val="0E101A"/>
            </w:rPr>
            <w:instrText xml:space="preserve"> CITATION Nik22 \l 1033 </w:instrText>
          </w:r>
          <w:r w:rsidR="004A6455">
            <w:rPr>
              <w:color w:val="0E101A"/>
            </w:rPr>
            <w:fldChar w:fldCharType="separate"/>
          </w:r>
          <w:r w:rsidR="004A6455" w:rsidRPr="004A6455">
            <w:rPr>
              <w:noProof/>
              <w:color w:val="0E101A"/>
            </w:rPr>
            <w:t>(Lorincz, 2022)</w:t>
          </w:r>
          <w:r w:rsidR="004A6455">
            <w:rPr>
              <w:color w:val="0E101A"/>
            </w:rPr>
            <w:fldChar w:fldCharType="end"/>
          </w:r>
        </w:sdtContent>
      </w:sdt>
    </w:p>
    <w:p w14:paraId="3ABD81E3" w14:textId="3C923F53" w:rsidR="00A70886" w:rsidRPr="00A70886" w:rsidRDefault="00A70886" w:rsidP="00A70886">
      <w:pPr>
        <w:pStyle w:val="Heading1"/>
        <w:rPr>
          <w:rFonts w:ascii="Times New Roman" w:hAnsi="Times New Roman" w:cs="Times New Roman"/>
          <w:b/>
          <w:bCs/>
          <w:color w:val="auto"/>
        </w:rPr>
      </w:pPr>
      <w:bookmarkStart w:id="6" w:name="_Toc182425488"/>
      <w:bookmarkStart w:id="7" w:name="_Toc183813835"/>
      <w:r w:rsidRPr="00A70886">
        <w:rPr>
          <w:rFonts w:ascii="Times New Roman" w:hAnsi="Times New Roman" w:cs="Times New Roman"/>
          <w:b/>
          <w:bCs/>
          <w:color w:val="auto"/>
        </w:rPr>
        <w:t>Physical Location</w:t>
      </w:r>
      <w:bookmarkEnd w:id="6"/>
      <w:bookmarkEnd w:id="7"/>
    </w:p>
    <w:p w14:paraId="34CD0003" w14:textId="384544D1" w:rsidR="00A70886" w:rsidRPr="00A70886" w:rsidRDefault="00A70886" w:rsidP="00A70886">
      <w:pPr>
        <w:pStyle w:val="NormalWeb"/>
        <w:spacing w:after="0" w:line="480" w:lineRule="auto"/>
        <w:rPr>
          <w:color w:val="0E101A"/>
        </w:rPr>
      </w:pPr>
      <w:r w:rsidRPr="00A70886">
        <w:rPr>
          <w:color w:val="0E101A"/>
        </w:rPr>
        <w:t>Canton, Cardiff, is a lively, unique area known for its growing food scene and where Koliba will be situated. Attracting both locals and visitors, the area is good for selling Eastern European food to that group.</w:t>
      </w:r>
      <w:sdt>
        <w:sdtPr>
          <w:rPr>
            <w:color w:val="0E101A"/>
          </w:rPr>
          <w:id w:val="-1607726052"/>
          <w:citation/>
        </w:sdtPr>
        <w:sdtEndPr/>
        <w:sdtContent>
          <w:r w:rsidR="005D1912">
            <w:rPr>
              <w:color w:val="0E101A"/>
            </w:rPr>
            <w:fldChar w:fldCharType="begin"/>
          </w:r>
          <w:r w:rsidR="005D1912">
            <w:rPr>
              <w:color w:val="0E101A"/>
            </w:rPr>
            <w:instrText xml:space="preserve"> CITATION Mat161 \l 1033 </w:instrText>
          </w:r>
          <w:r w:rsidR="005D1912">
            <w:rPr>
              <w:color w:val="0E101A"/>
            </w:rPr>
            <w:fldChar w:fldCharType="separate"/>
          </w:r>
          <w:r w:rsidR="005D1912">
            <w:rPr>
              <w:noProof/>
              <w:color w:val="0E101A"/>
            </w:rPr>
            <w:t xml:space="preserve"> </w:t>
          </w:r>
          <w:r w:rsidR="005D1912" w:rsidRPr="005D1912">
            <w:rPr>
              <w:noProof/>
              <w:color w:val="0E101A"/>
            </w:rPr>
            <w:t>(Long, 2016)</w:t>
          </w:r>
          <w:r w:rsidR="005D1912">
            <w:rPr>
              <w:color w:val="0E101A"/>
            </w:rPr>
            <w:fldChar w:fldCharType="end"/>
          </w:r>
        </w:sdtContent>
      </w:sdt>
    </w:p>
    <w:p w14:paraId="33177C9B" w14:textId="39924059" w:rsidR="00A70886" w:rsidRPr="00A70886" w:rsidRDefault="00A70886" w:rsidP="00A70886">
      <w:pPr>
        <w:pStyle w:val="NormalWeb"/>
        <w:spacing w:after="0" w:line="480" w:lineRule="auto"/>
        <w:rPr>
          <w:color w:val="0E101A"/>
        </w:rPr>
      </w:pPr>
      <w:r w:rsidRPr="00A70886">
        <w:rPr>
          <w:b/>
          <w:bCs/>
          <w:color w:val="0E101A"/>
        </w:rPr>
        <w:t>Reasoning:</w:t>
      </w:r>
      <w:r w:rsidRPr="00A70886">
        <w:rPr>
          <w:color w:val="0E101A"/>
        </w:rPr>
        <w:t xml:space="preserve"> The area's mix of cultures and the large number of people walking to and from nearby homes, businesses, and shops make it a great place for a foreign restaurant. It is situated close to city center sites also makes it easier to see and get to.</w:t>
      </w:r>
    </w:p>
    <w:p w14:paraId="0B59EA01" w14:textId="2334C2E1" w:rsidR="00A70886" w:rsidRDefault="00A70886" w:rsidP="00A70886">
      <w:pPr>
        <w:pStyle w:val="NormalWeb"/>
        <w:spacing w:before="0" w:beforeAutospacing="0" w:after="0" w:afterAutospacing="0" w:line="480" w:lineRule="auto"/>
        <w:rPr>
          <w:color w:val="0E101A"/>
        </w:rPr>
      </w:pPr>
      <w:r w:rsidRPr="00A70886">
        <w:rPr>
          <w:b/>
          <w:bCs/>
          <w:color w:val="0E101A"/>
        </w:rPr>
        <w:t>Images from Google Maps:</w:t>
      </w:r>
      <w:r w:rsidRPr="00A70886">
        <w:rPr>
          <w:color w:val="0E101A"/>
        </w:rPr>
        <w:t xml:space="preserve"> Someone should include an image of where the place is on Google Maps. </w:t>
      </w:r>
    </w:p>
    <w:p w14:paraId="3913998F" w14:textId="3A24FCBE" w:rsidR="00060CF6" w:rsidRPr="00060CF6" w:rsidRDefault="00060CF6" w:rsidP="00060CF6">
      <w:pPr>
        <w:pStyle w:val="Heading1"/>
        <w:rPr>
          <w:rFonts w:ascii="Times New Roman" w:hAnsi="Times New Roman" w:cs="Times New Roman"/>
          <w:b/>
          <w:bCs/>
          <w:color w:val="auto"/>
        </w:rPr>
      </w:pPr>
      <w:r w:rsidRPr="00060CF6">
        <w:rPr>
          <w:rFonts w:ascii="Times New Roman" w:hAnsi="Times New Roman" w:cs="Times New Roman"/>
          <w:b/>
          <w:bCs/>
          <w:color w:val="auto"/>
        </w:rPr>
        <w:lastRenderedPageBreak/>
        <w:t xml:space="preserve"> </w:t>
      </w:r>
      <w:bookmarkStart w:id="8" w:name="_Toc182425489"/>
      <w:bookmarkStart w:id="9" w:name="_Toc183813836"/>
      <w:r w:rsidRPr="00060CF6">
        <w:rPr>
          <w:rFonts w:ascii="Times New Roman" w:hAnsi="Times New Roman" w:cs="Times New Roman"/>
          <w:b/>
          <w:bCs/>
          <w:color w:val="auto"/>
        </w:rPr>
        <w:t>Human Resources</w:t>
      </w:r>
      <w:bookmarkEnd w:id="8"/>
      <w:bookmarkEnd w:id="9"/>
    </w:p>
    <w:p w14:paraId="3FF6D6B8" w14:textId="77777777" w:rsidR="00060CF6" w:rsidRDefault="00060CF6" w:rsidP="00060CF6">
      <w:pPr>
        <w:pStyle w:val="NormalWeb"/>
        <w:spacing w:after="0" w:line="480" w:lineRule="auto"/>
      </w:pPr>
      <w:r>
        <w:t>Koliba is going to hire a group of about 10 people:</w:t>
      </w:r>
    </w:p>
    <w:p w14:paraId="7B982D87" w14:textId="77777777" w:rsidR="00060CF6" w:rsidRDefault="00060CF6" w:rsidP="00060CF6">
      <w:pPr>
        <w:pStyle w:val="NormalWeb"/>
        <w:spacing w:after="0" w:line="480" w:lineRule="auto"/>
      </w:pPr>
      <w:r w:rsidRPr="00060CF6">
        <w:rPr>
          <w:b/>
          <w:bCs/>
        </w:rPr>
        <w:t>Head Chef:</w:t>
      </w:r>
      <w:r>
        <w:t xml:space="preserve"> This person plans the food and keeps an eye on everything that goes on in the kitchen.</w:t>
      </w:r>
    </w:p>
    <w:p w14:paraId="18178856" w14:textId="77777777" w:rsidR="00060CF6" w:rsidRDefault="00060CF6" w:rsidP="00060CF6">
      <w:pPr>
        <w:pStyle w:val="NormalWeb"/>
        <w:spacing w:after="0" w:line="480" w:lineRule="auto"/>
      </w:pPr>
      <w:r w:rsidRPr="00060CF6">
        <w:rPr>
          <w:b/>
          <w:bCs/>
        </w:rPr>
        <w:t>Sous Chef:</w:t>
      </w:r>
      <w:r>
        <w:t xml:space="preserve"> Helps run the kitchen and cook food.</w:t>
      </w:r>
    </w:p>
    <w:p w14:paraId="59D5FB1F" w14:textId="77777777" w:rsidR="00060CF6" w:rsidRDefault="00060CF6" w:rsidP="00060CF6">
      <w:pPr>
        <w:pStyle w:val="NormalWeb"/>
        <w:spacing w:after="0" w:line="480" w:lineRule="auto"/>
      </w:pPr>
      <w:r w:rsidRPr="00060CF6">
        <w:rPr>
          <w:b/>
          <w:bCs/>
        </w:rPr>
        <w:t>Wait staff:</w:t>
      </w:r>
      <w:r>
        <w:t xml:space="preserve"> A group of four to five waiters and waitresses who will serve customers.</w:t>
      </w:r>
    </w:p>
    <w:p w14:paraId="010FB0BA" w14:textId="77777777" w:rsidR="00060CF6" w:rsidRDefault="00060CF6" w:rsidP="00060CF6">
      <w:pPr>
        <w:pStyle w:val="NormalWeb"/>
        <w:spacing w:after="0" w:line="480" w:lineRule="auto"/>
      </w:pPr>
      <w:r w:rsidRPr="00060CF6">
        <w:rPr>
          <w:b/>
          <w:bCs/>
        </w:rPr>
        <w:t>Restaurant Manager:</w:t>
      </w:r>
      <w:r>
        <w:t xml:space="preserve"> This person is in charge of running the restaurant every day and making sure that service goes smoothly and customers are happy.</w:t>
      </w:r>
    </w:p>
    <w:p w14:paraId="51FB8897" w14:textId="77777777" w:rsidR="00060CF6" w:rsidRDefault="00060CF6" w:rsidP="00060CF6">
      <w:pPr>
        <w:pStyle w:val="NormalWeb"/>
        <w:spacing w:after="0" w:line="480" w:lineRule="auto"/>
      </w:pPr>
      <w:r>
        <w:t>Dishwashers are in charge of keeping the kitchen clean and helping with other tasks.</w:t>
      </w:r>
    </w:p>
    <w:p w14:paraId="39B3EB77" w14:textId="77777777" w:rsidR="00060CF6" w:rsidRDefault="00060CF6" w:rsidP="00060CF6">
      <w:pPr>
        <w:pStyle w:val="NormalWeb"/>
        <w:spacing w:after="0" w:line="480" w:lineRule="auto"/>
      </w:pPr>
      <w:r w:rsidRPr="00060CF6">
        <w:rPr>
          <w:b/>
          <w:bCs/>
        </w:rPr>
        <w:t>Plan for Hiring</w:t>
      </w:r>
      <w:r>
        <w:t>: Job boards, search companies, and local ads in Cardiff will be used to find staff.</w:t>
      </w:r>
    </w:p>
    <w:p w14:paraId="36912DFD" w14:textId="5713C513" w:rsidR="00A70886" w:rsidRDefault="00060CF6" w:rsidP="00060CF6">
      <w:pPr>
        <w:pStyle w:val="NormalWeb"/>
        <w:spacing w:before="0" w:beforeAutospacing="0" w:after="0" w:afterAutospacing="0" w:line="480" w:lineRule="auto"/>
      </w:pPr>
      <w:r w:rsidRPr="00060CF6">
        <w:rPr>
          <w:b/>
          <w:bCs/>
        </w:rPr>
        <w:t>Organization Chart:</w:t>
      </w:r>
      <w:r>
        <w:t xml:space="preserve"> The restaurant will be set up in a hierarchy, with the Head Chef at the top and the Sous Chef and Restaurant Manager below. The managers will be in charge of the wait staff and cleaners. </w:t>
      </w:r>
    </w:p>
    <w:p w14:paraId="0E64FC96" w14:textId="7CA0CE9B" w:rsidR="00C04AD0" w:rsidRPr="00C04AD0" w:rsidRDefault="00C04AD0" w:rsidP="00C04AD0">
      <w:pPr>
        <w:pStyle w:val="Heading1"/>
        <w:rPr>
          <w:rFonts w:ascii="Times New Roman" w:hAnsi="Times New Roman" w:cs="Times New Roman"/>
          <w:b/>
          <w:bCs/>
          <w:color w:val="auto"/>
        </w:rPr>
      </w:pPr>
      <w:bookmarkStart w:id="10" w:name="_Toc182425490"/>
      <w:bookmarkStart w:id="11" w:name="_Toc183813837"/>
      <w:r w:rsidRPr="00C04AD0">
        <w:rPr>
          <w:rFonts w:ascii="Times New Roman" w:hAnsi="Times New Roman" w:cs="Times New Roman"/>
          <w:b/>
          <w:bCs/>
          <w:color w:val="auto"/>
        </w:rPr>
        <w:t>Activities in marketing</w:t>
      </w:r>
      <w:bookmarkEnd w:id="10"/>
      <w:bookmarkEnd w:id="11"/>
    </w:p>
    <w:p w14:paraId="533ACCA0" w14:textId="77777777" w:rsidR="00C04AD0" w:rsidRDefault="00C04AD0" w:rsidP="00C04AD0">
      <w:pPr>
        <w:pStyle w:val="NormalWeb"/>
        <w:spacing w:after="0" w:line="480" w:lineRule="auto"/>
      </w:pPr>
      <w:r>
        <w:t>Koliba will work on both online and offline promotion methods:</w:t>
      </w:r>
    </w:p>
    <w:p w14:paraId="64C1A75E" w14:textId="1F3C72CA" w:rsidR="00C04AD0" w:rsidRDefault="00C04AD0" w:rsidP="00C04AD0">
      <w:pPr>
        <w:pStyle w:val="NormalWeb"/>
        <w:spacing w:after="0" w:line="480" w:lineRule="auto"/>
      </w:pPr>
      <w:r w:rsidRPr="00C04AD0">
        <w:rPr>
          <w:b/>
          <w:bCs/>
        </w:rPr>
        <w:t>Launching on social media sites</w:t>
      </w:r>
      <w:r>
        <w:t xml:space="preserve"> like Facebook and Instagram with interesting material, like cooking videos that show what goes on behind the scenes, customer reviews, and daily deals.</w:t>
      </w:r>
      <w:sdt>
        <w:sdtPr>
          <w:id w:val="606005835"/>
          <w:citation/>
        </w:sdtPr>
        <w:sdtEndPr/>
        <w:sdtContent>
          <w:r w:rsidR="00F47372">
            <w:fldChar w:fldCharType="begin"/>
          </w:r>
          <w:r w:rsidR="00F47372">
            <w:instrText xml:space="preserve"> CITATION Bol23 \l 1033 </w:instrText>
          </w:r>
          <w:r w:rsidR="00F47372">
            <w:fldChar w:fldCharType="separate"/>
          </w:r>
          <w:r w:rsidR="00F47372">
            <w:rPr>
              <w:noProof/>
            </w:rPr>
            <w:t xml:space="preserve"> (Blog, 2023)</w:t>
          </w:r>
          <w:r w:rsidR="00F47372">
            <w:fldChar w:fldCharType="end"/>
          </w:r>
        </w:sdtContent>
      </w:sdt>
    </w:p>
    <w:p w14:paraId="743E9FEE" w14:textId="77777777" w:rsidR="00C04AD0" w:rsidRDefault="00C04AD0" w:rsidP="00C04AD0">
      <w:pPr>
        <w:pStyle w:val="NormalWeb"/>
        <w:spacing w:after="0" w:line="480" w:lineRule="auto"/>
      </w:pPr>
      <w:r w:rsidRPr="00C04AD0">
        <w:rPr>
          <w:b/>
          <w:bCs/>
        </w:rPr>
        <w:lastRenderedPageBreak/>
        <w:t>Posters and flyers:</w:t>
      </w:r>
      <w:r>
        <w:t xml:space="preserve"> putting out written marketing materials in nearby places, like community centers and shops, to get people to walk around.</w:t>
      </w:r>
    </w:p>
    <w:p w14:paraId="218A650C" w14:textId="1AC2940F" w:rsidR="00C04AD0" w:rsidRDefault="00C04AD0" w:rsidP="00C04AD0">
      <w:pPr>
        <w:pStyle w:val="NormalWeb"/>
        <w:spacing w:after="0" w:line="480" w:lineRule="auto"/>
      </w:pPr>
      <w:r>
        <w:t>Setting up a clear character through professional logo design and consistent brand message is what branding is all about. The design will include elements from Eastern European culture.</w:t>
      </w:r>
    </w:p>
    <w:p w14:paraId="3351189D" w14:textId="7465E678" w:rsidR="00126890" w:rsidRPr="00126890" w:rsidRDefault="00126890" w:rsidP="00126890">
      <w:pPr>
        <w:pStyle w:val="Heading1"/>
        <w:rPr>
          <w:rFonts w:ascii="Times New Roman" w:hAnsi="Times New Roman" w:cs="Times New Roman"/>
          <w:b/>
          <w:bCs/>
          <w:color w:val="auto"/>
        </w:rPr>
      </w:pPr>
      <w:bookmarkStart w:id="12" w:name="_Toc182425491"/>
      <w:bookmarkStart w:id="13" w:name="_Toc183813838"/>
      <w:r w:rsidRPr="00126890">
        <w:rPr>
          <w:rFonts w:ascii="Times New Roman" w:hAnsi="Times New Roman" w:cs="Times New Roman"/>
          <w:b/>
          <w:bCs/>
          <w:color w:val="auto"/>
        </w:rPr>
        <w:t>Market Research</w:t>
      </w:r>
      <w:bookmarkEnd w:id="12"/>
      <w:bookmarkEnd w:id="13"/>
    </w:p>
    <w:p w14:paraId="492A01A5" w14:textId="355E7B0B" w:rsidR="00126890" w:rsidRDefault="00126890" w:rsidP="00126890">
      <w:pPr>
        <w:pStyle w:val="NormalWeb"/>
        <w:spacing w:after="0" w:line="480" w:lineRule="auto"/>
      </w:pPr>
      <w:r>
        <w:t>It has been studied to find out how much people in Cardiff want Eastern European food. This includes talking to food writers, polling people who live in the area, and looking at what other businesses in the area are selling. It seems that there is a big demand for food from other countries, especially Eastern Europe, and not enough real Slovakian and Romanian meals on the market.</w:t>
      </w:r>
      <w:sdt>
        <w:sdtPr>
          <w:id w:val="444742566"/>
          <w:citation/>
        </w:sdtPr>
        <w:sdtEndPr/>
        <w:sdtContent>
          <w:r w:rsidR="00F426CA">
            <w:fldChar w:fldCharType="begin"/>
          </w:r>
          <w:r w:rsidR="00F426CA">
            <w:instrText xml:space="preserve"> CITATION Cam20 \l 1033 </w:instrText>
          </w:r>
          <w:r w:rsidR="00F426CA">
            <w:fldChar w:fldCharType="separate"/>
          </w:r>
          <w:r w:rsidR="00F426CA">
            <w:rPr>
              <w:noProof/>
            </w:rPr>
            <w:t xml:space="preserve"> (d’Angelo, 2020)</w:t>
          </w:r>
          <w:r w:rsidR="00F426CA">
            <w:fldChar w:fldCharType="end"/>
          </w:r>
        </w:sdtContent>
      </w:sdt>
    </w:p>
    <w:p w14:paraId="421B3AA5" w14:textId="194B2F65" w:rsidR="00126890" w:rsidRDefault="00126890" w:rsidP="00126890">
      <w:pPr>
        <w:pStyle w:val="NormalWeb"/>
        <w:spacing w:after="0" w:line="480" w:lineRule="auto"/>
      </w:pPr>
      <w:r w:rsidRPr="00126890">
        <w:rPr>
          <w:b/>
          <w:bCs/>
        </w:rPr>
        <w:t>Data From Market Research:</w:t>
      </w:r>
      <w:r>
        <w:t xml:space="preserve"> Include graphs or charts that show the poll results and a study of the competition. As an example, a study found that 40% of people who live in Cardiff want to try new international foods.</w:t>
      </w:r>
    </w:p>
    <w:p w14:paraId="5553534D" w14:textId="04476CF4" w:rsidR="00C04AD0" w:rsidRDefault="00126890" w:rsidP="00C04AD0">
      <w:pPr>
        <w:pStyle w:val="NormalWeb"/>
        <w:spacing w:after="0" w:line="480" w:lineRule="auto"/>
      </w:pPr>
      <w:r w:rsidRPr="00126890">
        <w:rPr>
          <w:b/>
          <w:bCs/>
        </w:rPr>
        <w:t>How Research Is Used:</w:t>
      </w:r>
      <w:r>
        <w:t xml:space="preserve"> The market study showed that people wanted classic meals, which affected the restaurant's service and menu. This study backs up the restaurant's claim that it is the only one in Cardiff that serves food from Slovakia, Romania, Poland, and Ukraine. </w:t>
      </w:r>
    </w:p>
    <w:p w14:paraId="0364289B" w14:textId="1A6018CF" w:rsidR="00C04AD0" w:rsidRDefault="00C04AD0" w:rsidP="00C04AD0">
      <w:pPr>
        <w:pStyle w:val="NormalWeb"/>
        <w:spacing w:after="0" w:line="480" w:lineRule="auto"/>
      </w:pPr>
      <w:r w:rsidRPr="00C04AD0">
        <w:rPr>
          <w:b/>
          <w:bCs/>
        </w:rPr>
        <w:t>Public Relations:</w:t>
      </w:r>
      <w:r>
        <w:t xml:space="preserve"> To get people excited about the opening, hold a launch party with food writers and other influential people.</w:t>
      </w:r>
    </w:p>
    <w:p w14:paraId="2C7C4BC3" w14:textId="432B7AB9" w:rsidR="00C04AD0" w:rsidRDefault="00C04AD0" w:rsidP="00C04AD0">
      <w:pPr>
        <w:pStyle w:val="NormalWeb"/>
        <w:spacing w:before="0" w:beforeAutospacing="0" w:after="0" w:afterAutospacing="0" w:line="480" w:lineRule="auto"/>
      </w:pPr>
      <w:r>
        <w:t xml:space="preserve">Loyalty programs give discounts and special deals to customers who buy from you again and again, building a community of regulars. </w:t>
      </w:r>
    </w:p>
    <w:p w14:paraId="4830FDA0" w14:textId="557B0BFB" w:rsidR="00126890" w:rsidRPr="00E25F2C" w:rsidRDefault="00126890" w:rsidP="00E25F2C">
      <w:pPr>
        <w:pStyle w:val="Heading1"/>
        <w:spacing w:line="480" w:lineRule="auto"/>
        <w:rPr>
          <w:rFonts w:ascii="Times New Roman" w:hAnsi="Times New Roman" w:cs="Times New Roman"/>
          <w:b/>
          <w:bCs/>
          <w:color w:val="auto"/>
        </w:rPr>
      </w:pPr>
      <w:bookmarkStart w:id="14" w:name="_Toc182425492"/>
      <w:bookmarkStart w:id="15" w:name="_Toc183813839"/>
      <w:r w:rsidRPr="00126890">
        <w:rPr>
          <w:rFonts w:ascii="Times New Roman" w:hAnsi="Times New Roman" w:cs="Times New Roman"/>
          <w:b/>
          <w:bCs/>
          <w:color w:val="auto"/>
        </w:rPr>
        <w:lastRenderedPageBreak/>
        <w:t>Financial Resources</w:t>
      </w:r>
      <w:bookmarkEnd w:id="14"/>
      <w:bookmarkEnd w:id="15"/>
    </w:p>
    <w:p w14:paraId="1A7EAFEE" w14:textId="77777777" w:rsidR="00126890" w:rsidRDefault="00126890" w:rsidP="00E25F2C">
      <w:pPr>
        <w:pStyle w:val="NormalWeb"/>
        <w:spacing w:after="0" w:line="480" w:lineRule="auto"/>
      </w:pPr>
      <w:r w:rsidRPr="00E25F2C">
        <w:rPr>
          <w:b/>
          <w:bCs/>
        </w:rPr>
        <w:t>Initial Investment:</w:t>
      </w:r>
      <w:r>
        <w:t xml:space="preserve"> Koliba is expected to cost £100,000 to open, which includes remodeling, buying equipment, stocking the store, and advertising.</w:t>
      </w:r>
    </w:p>
    <w:p w14:paraId="10464CD6" w14:textId="6C878515" w:rsidR="00126890" w:rsidRDefault="00126890" w:rsidP="00E25F2C">
      <w:pPr>
        <w:pStyle w:val="NormalWeb"/>
        <w:spacing w:after="0" w:line="480" w:lineRule="auto"/>
      </w:pPr>
      <w:r>
        <w:t>Finances: Together, personal funds (£40,000) and a business loan (£60,000) will provide the starting cash.</w:t>
      </w:r>
    </w:p>
    <w:p w14:paraId="00E19326" w14:textId="26095BDC" w:rsidR="00126890" w:rsidRDefault="00126890" w:rsidP="00E25F2C">
      <w:pPr>
        <w:pStyle w:val="NormalWeb"/>
        <w:spacing w:after="0" w:line="480" w:lineRule="auto"/>
      </w:pPr>
      <w:r>
        <w:t>Monthly costs include rent, electricity, food, promotion, insurance, and pay for staff.</w:t>
      </w:r>
    </w:p>
    <w:p w14:paraId="13F7715E" w14:textId="5015C9AF" w:rsidR="00126890" w:rsidRDefault="00126890" w:rsidP="00E25F2C">
      <w:pPr>
        <w:pStyle w:val="NormalWeb"/>
        <w:spacing w:after="0" w:line="480" w:lineRule="auto"/>
      </w:pPr>
      <w:r>
        <w:t>Creating a 12-month cash flow estimate that shows expected sales revenue, expected costs, and the amount of time needed to break even is important.</w:t>
      </w:r>
    </w:p>
    <w:p w14:paraId="44616733" w14:textId="6EE71257" w:rsidR="00126890" w:rsidRDefault="00126890" w:rsidP="00E25F2C">
      <w:pPr>
        <w:pStyle w:val="NormalWeb"/>
        <w:spacing w:after="0" w:line="480" w:lineRule="auto"/>
      </w:pPr>
      <w:r w:rsidRPr="00E25F2C">
        <w:rPr>
          <w:b/>
          <w:bCs/>
        </w:rPr>
        <w:t>Financial Feasibility:</w:t>
      </w:r>
      <w:r>
        <w:t xml:space="preserve"> Based on marketing efforts, sales growth, and keeping customers, the business should break even by month 9.</w:t>
      </w:r>
    </w:p>
    <w:p w14:paraId="705DBA74" w14:textId="5C388BEB" w:rsidR="00126890" w:rsidRPr="00E25F2C" w:rsidRDefault="00126890" w:rsidP="00E25F2C">
      <w:pPr>
        <w:pStyle w:val="Heading1"/>
        <w:spacing w:line="480" w:lineRule="auto"/>
        <w:rPr>
          <w:rFonts w:ascii="Times New Roman" w:hAnsi="Times New Roman" w:cs="Times New Roman"/>
          <w:b/>
          <w:bCs/>
          <w:color w:val="auto"/>
        </w:rPr>
      </w:pPr>
      <w:bookmarkStart w:id="16" w:name="_Toc182425493"/>
      <w:bookmarkStart w:id="17" w:name="_Toc183813840"/>
      <w:r w:rsidRPr="00E25F2C">
        <w:rPr>
          <w:rFonts w:ascii="Times New Roman" w:hAnsi="Times New Roman" w:cs="Times New Roman"/>
          <w:b/>
          <w:bCs/>
          <w:color w:val="auto"/>
        </w:rPr>
        <w:t>Greatest Threats and Risks Management</w:t>
      </w:r>
      <w:bookmarkEnd w:id="16"/>
      <w:bookmarkEnd w:id="17"/>
    </w:p>
    <w:p w14:paraId="2811B74E" w14:textId="005C9576" w:rsidR="00126890" w:rsidRDefault="00126890" w:rsidP="00E25F2C">
      <w:pPr>
        <w:pStyle w:val="NormalWeb"/>
        <w:spacing w:after="0" w:line="480" w:lineRule="auto"/>
      </w:pPr>
      <w:r w:rsidRPr="00E25F2C">
        <w:rPr>
          <w:b/>
          <w:bCs/>
        </w:rPr>
        <w:t>Competitors:</w:t>
      </w:r>
      <w:r>
        <w:t xml:space="preserve"> Other places in the area and the difficulty of keeping food quality and customer happiness high are Koliba's biggest threats to its success.</w:t>
      </w:r>
    </w:p>
    <w:p w14:paraId="35619DAA" w14:textId="385286AD" w:rsidR="00126890" w:rsidRDefault="00126890" w:rsidP="00E25F2C">
      <w:pPr>
        <w:pStyle w:val="NormalWeb"/>
        <w:spacing w:before="0" w:beforeAutospacing="0" w:after="0" w:afterAutospacing="0" w:line="480" w:lineRule="auto"/>
      </w:pPr>
      <w:r w:rsidRPr="00E25F2C">
        <w:rPr>
          <w:b/>
          <w:bCs/>
        </w:rPr>
        <w:t>Overcoming this Threat:</w:t>
      </w:r>
      <w:r>
        <w:t xml:space="preserve"> Koliba will focus on providing excellent customer service, maintaining good food quality, and building a one-of-a-kind dining experience that rivals can't copy. Additionally, ongoing customer feedback will assist in adapting the food and services to match changing tastes and preferences.</w:t>
      </w:r>
      <w:sdt>
        <w:sdtPr>
          <w:id w:val="-1528087276"/>
          <w:citation/>
        </w:sdtPr>
        <w:sdtEndPr/>
        <w:sdtContent>
          <w:r w:rsidR="00C701C1">
            <w:fldChar w:fldCharType="begin"/>
          </w:r>
          <w:r w:rsidR="00C701C1">
            <w:instrText xml:space="preserve"> CITATION Dwi23 \l 1033 </w:instrText>
          </w:r>
          <w:r w:rsidR="00C701C1">
            <w:fldChar w:fldCharType="separate"/>
          </w:r>
          <w:r w:rsidR="00C701C1">
            <w:rPr>
              <w:noProof/>
            </w:rPr>
            <w:t xml:space="preserve"> (Padmaningrum, 2023)</w:t>
          </w:r>
          <w:r w:rsidR="00C701C1">
            <w:fldChar w:fldCharType="end"/>
          </w:r>
        </w:sdtContent>
      </w:sdt>
    </w:p>
    <w:bookmarkStart w:id="18" w:name="_Toc183813841" w:displacedByCustomXml="next"/>
    <w:bookmarkStart w:id="19" w:name="_Toc182425494" w:displacedByCustomXml="next"/>
    <w:sdt>
      <w:sdtPr>
        <w:rPr>
          <w:rFonts w:asciiTheme="minorHAnsi" w:eastAsiaTheme="minorHAnsi" w:hAnsiTheme="minorHAnsi" w:cstheme="minorBidi"/>
          <w:color w:val="auto"/>
          <w:sz w:val="22"/>
          <w:szCs w:val="22"/>
        </w:rPr>
        <w:id w:val="-66037730"/>
        <w:docPartObj>
          <w:docPartGallery w:val="Bibliographies"/>
          <w:docPartUnique/>
        </w:docPartObj>
      </w:sdtPr>
      <w:sdtEndPr>
        <w:rPr>
          <w:rFonts w:ascii="Times New Roman" w:hAnsi="Times New Roman" w:cs="Times New Roman"/>
          <w:sz w:val="24"/>
          <w:szCs w:val="24"/>
        </w:rPr>
      </w:sdtEndPr>
      <w:sdtContent>
        <w:p w14:paraId="712C7D7A" w14:textId="3C91598E" w:rsidR="00C701C1" w:rsidRDefault="00C701C1">
          <w:pPr>
            <w:pStyle w:val="Heading1"/>
            <w:rPr>
              <w:rFonts w:ascii="Times New Roman" w:hAnsi="Times New Roman" w:cs="Times New Roman"/>
              <w:b/>
              <w:bCs/>
              <w:color w:val="auto"/>
            </w:rPr>
          </w:pPr>
          <w:r w:rsidRPr="00C701C1">
            <w:rPr>
              <w:rFonts w:ascii="Times New Roman" w:hAnsi="Times New Roman" w:cs="Times New Roman"/>
              <w:b/>
              <w:bCs/>
              <w:color w:val="auto"/>
            </w:rPr>
            <w:t>References</w:t>
          </w:r>
          <w:bookmarkEnd w:id="19"/>
          <w:bookmarkEnd w:id="18"/>
        </w:p>
        <w:p w14:paraId="2F256A10" w14:textId="77777777" w:rsidR="00C701C1" w:rsidRPr="00C701C1" w:rsidRDefault="00C701C1" w:rsidP="00C701C1">
          <w:pPr>
            <w:spacing w:line="480" w:lineRule="auto"/>
            <w:rPr>
              <w:rFonts w:ascii="Times New Roman" w:hAnsi="Times New Roman" w:cs="Times New Roman"/>
              <w:sz w:val="24"/>
              <w:szCs w:val="24"/>
            </w:rPr>
          </w:pPr>
        </w:p>
        <w:sdt>
          <w:sdtPr>
            <w:rPr>
              <w:rFonts w:ascii="Times New Roman" w:hAnsi="Times New Roman" w:cs="Times New Roman"/>
              <w:sz w:val="24"/>
              <w:szCs w:val="24"/>
            </w:rPr>
            <w:id w:val="-573587230"/>
            <w:bibliography/>
          </w:sdtPr>
          <w:sdtEndPr/>
          <w:sdtContent>
            <w:p w14:paraId="77A8DA02" w14:textId="77777777" w:rsidR="00C701C1" w:rsidRPr="00C701C1" w:rsidRDefault="00C701C1" w:rsidP="00C701C1">
              <w:pPr>
                <w:pStyle w:val="Bibliography"/>
                <w:numPr>
                  <w:ilvl w:val="0"/>
                  <w:numId w:val="1"/>
                </w:numPr>
                <w:spacing w:line="480" w:lineRule="auto"/>
                <w:rPr>
                  <w:rFonts w:ascii="Times New Roman" w:hAnsi="Times New Roman" w:cs="Times New Roman"/>
                  <w:noProof/>
                  <w:sz w:val="28"/>
                  <w:szCs w:val="28"/>
                </w:rPr>
              </w:pPr>
              <w:r w:rsidRPr="00C701C1">
                <w:rPr>
                  <w:rFonts w:ascii="Times New Roman" w:hAnsi="Times New Roman" w:cs="Times New Roman"/>
                  <w:sz w:val="24"/>
                  <w:szCs w:val="24"/>
                </w:rPr>
                <w:fldChar w:fldCharType="begin"/>
              </w:r>
              <w:r w:rsidRPr="00C701C1">
                <w:rPr>
                  <w:rFonts w:ascii="Times New Roman" w:hAnsi="Times New Roman" w:cs="Times New Roman"/>
                  <w:sz w:val="24"/>
                  <w:szCs w:val="24"/>
                </w:rPr>
                <w:instrText xml:space="preserve"> BIBLIOGRAPHY </w:instrText>
              </w:r>
              <w:r w:rsidRPr="00C701C1">
                <w:rPr>
                  <w:rFonts w:ascii="Times New Roman" w:hAnsi="Times New Roman" w:cs="Times New Roman"/>
                  <w:sz w:val="24"/>
                  <w:szCs w:val="24"/>
                </w:rPr>
                <w:fldChar w:fldCharType="separate"/>
              </w:r>
              <w:r w:rsidRPr="00C701C1">
                <w:rPr>
                  <w:rFonts w:ascii="Times New Roman" w:hAnsi="Times New Roman" w:cs="Times New Roman"/>
                  <w:noProof/>
                  <w:sz w:val="24"/>
                  <w:szCs w:val="24"/>
                </w:rPr>
                <w:t>Blog, B., 2023. Social media marketing for restaurants. 30 June.p. Bolt Blog .</w:t>
              </w:r>
            </w:p>
            <w:p w14:paraId="23C07650" w14:textId="77777777" w:rsidR="00C701C1" w:rsidRPr="00C701C1" w:rsidRDefault="00C701C1" w:rsidP="00C701C1">
              <w:pPr>
                <w:pStyle w:val="Bibliography"/>
                <w:numPr>
                  <w:ilvl w:val="0"/>
                  <w:numId w:val="1"/>
                </w:numPr>
                <w:spacing w:line="480" w:lineRule="auto"/>
                <w:rPr>
                  <w:rFonts w:ascii="Times New Roman" w:hAnsi="Times New Roman" w:cs="Times New Roman"/>
                  <w:noProof/>
                  <w:sz w:val="24"/>
                  <w:szCs w:val="24"/>
                </w:rPr>
              </w:pPr>
              <w:r w:rsidRPr="00C701C1">
                <w:rPr>
                  <w:rFonts w:ascii="Times New Roman" w:hAnsi="Times New Roman" w:cs="Times New Roman"/>
                  <w:noProof/>
                  <w:sz w:val="24"/>
                  <w:szCs w:val="24"/>
                </w:rPr>
                <w:t>CGreger, 2019. Slovakian Food (Koliba style). 2 August .</w:t>
              </w:r>
            </w:p>
            <w:p w14:paraId="2987B102" w14:textId="77777777" w:rsidR="00C701C1" w:rsidRPr="00C701C1" w:rsidRDefault="00C701C1" w:rsidP="00C701C1">
              <w:pPr>
                <w:pStyle w:val="Bibliography"/>
                <w:numPr>
                  <w:ilvl w:val="0"/>
                  <w:numId w:val="1"/>
                </w:numPr>
                <w:spacing w:line="480" w:lineRule="auto"/>
                <w:rPr>
                  <w:rFonts w:ascii="Times New Roman" w:hAnsi="Times New Roman" w:cs="Times New Roman"/>
                  <w:noProof/>
                  <w:sz w:val="24"/>
                  <w:szCs w:val="24"/>
                </w:rPr>
              </w:pPr>
              <w:r w:rsidRPr="00C701C1">
                <w:rPr>
                  <w:rFonts w:ascii="Times New Roman" w:hAnsi="Times New Roman" w:cs="Times New Roman"/>
                  <w:noProof/>
                  <w:sz w:val="24"/>
                  <w:szCs w:val="24"/>
                </w:rPr>
                <w:t>ChiefKookabura4287, 2024. Ttbribtty. 4 November , p. Cliffs Notes .</w:t>
              </w:r>
            </w:p>
            <w:p w14:paraId="559E5A50" w14:textId="77777777" w:rsidR="00C701C1" w:rsidRPr="00C701C1" w:rsidRDefault="00C701C1" w:rsidP="00C701C1">
              <w:pPr>
                <w:pStyle w:val="Bibliography"/>
                <w:numPr>
                  <w:ilvl w:val="0"/>
                  <w:numId w:val="1"/>
                </w:numPr>
                <w:spacing w:line="480" w:lineRule="auto"/>
                <w:rPr>
                  <w:rFonts w:ascii="Times New Roman" w:hAnsi="Times New Roman" w:cs="Times New Roman"/>
                  <w:noProof/>
                  <w:sz w:val="24"/>
                  <w:szCs w:val="24"/>
                </w:rPr>
              </w:pPr>
              <w:r w:rsidRPr="00C701C1">
                <w:rPr>
                  <w:rFonts w:ascii="Times New Roman" w:hAnsi="Times New Roman" w:cs="Times New Roman"/>
                  <w:noProof/>
                  <w:sz w:val="24"/>
                  <w:szCs w:val="24"/>
                </w:rPr>
                <w:t>Consultants, A., 2024. South African Legislation and the Food Industry Part II. 16 April.</w:t>
              </w:r>
            </w:p>
            <w:p w14:paraId="36FB9EEE" w14:textId="77777777" w:rsidR="00C701C1" w:rsidRPr="00C701C1" w:rsidRDefault="00C701C1" w:rsidP="00C701C1">
              <w:pPr>
                <w:pStyle w:val="Bibliography"/>
                <w:numPr>
                  <w:ilvl w:val="0"/>
                  <w:numId w:val="1"/>
                </w:numPr>
                <w:spacing w:line="480" w:lineRule="auto"/>
                <w:rPr>
                  <w:rFonts w:ascii="Times New Roman" w:hAnsi="Times New Roman" w:cs="Times New Roman"/>
                  <w:noProof/>
                  <w:sz w:val="24"/>
                  <w:szCs w:val="24"/>
                </w:rPr>
              </w:pPr>
              <w:r w:rsidRPr="00C701C1">
                <w:rPr>
                  <w:rFonts w:ascii="Times New Roman" w:hAnsi="Times New Roman" w:cs="Times New Roman"/>
                  <w:noProof/>
                  <w:sz w:val="24"/>
                  <w:szCs w:val="24"/>
                </w:rPr>
                <w:t xml:space="preserve">d’Angelo, C., 2020. </w:t>
              </w:r>
              <w:r w:rsidRPr="00C701C1">
                <w:rPr>
                  <w:rFonts w:ascii="Times New Roman" w:hAnsi="Times New Roman" w:cs="Times New Roman"/>
                  <w:i/>
                  <w:iCs/>
                  <w:noProof/>
                  <w:sz w:val="24"/>
                  <w:szCs w:val="24"/>
                </w:rPr>
                <w:t xml:space="preserve">Food Consumption in the UK , </w:t>
              </w:r>
              <w:r w:rsidRPr="00C701C1">
                <w:rPr>
                  <w:rFonts w:ascii="Times New Roman" w:hAnsi="Times New Roman" w:cs="Times New Roman"/>
                  <w:noProof/>
                  <w:sz w:val="24"/>
                  <w:szCs w:val="24"/>
                </w:rPr>
                <w:t>s.l.: s.n.</w:t>
              </w:r>
            </w:p>
            <w:p w14:paraId="6E0CF191" w14:textId="77777777" w:rsidR="00C701C1" w:rsidRPr="00C701C1" w:rsidRDefault="00C701C1" w:rsidP="00C701C1">
              <w:pPr>
                <w:pStyle w:val="Bibliography"/>
                <w:numPr>
                  <w:ilvl w:val="0"/>
                  <w:numId w:val="1"/>
                </w:numPr>
                <w:spacing w:line="480" w:lineRule="auto"/>
                <w:rPr>
                  <w:rFonts w:ascii="Times New Roman" w:hAnsi="Times New Roman" w:cs="Times New Roman"/>
                  <w:noProof/>
                  <w:sz w:val="24"/>
                  <w:szCs w:val="24"/>
                </w:rPr>
              </w:pPr>
              <w:r w:rsidRPr="00C701C1">
                <w:rPr>
                  <w:rFonts w:ascii="Times New Roman" w:hAnsi="Times New Roman" w:cs="Times New Roman"/>
                  <w:noProof/>
                  <w:sz w:val="24"/>
                  <w:szCs w:val="24"/>
                </w:rPr>
                <w:t xml:space="preserve">Kozminski, L., 2015. A taste of Ukrainian cuisine. 28 May. </w:t>
              </w:r>
            </w:p>
            <w:p w14:paraId="019C311B" w14:textId="77777777" w:rsidR="00C701C1" w:rsidRPr="00C701C1" w:rsidRDefault="00C701C1" w:rsidP="00C701C1">
              <w:pPr>
                <w:pStyle w:val="Bibliography"/>
                <w:numPr>
                  <w:ilvl w:val="0"/>
                  <w:numId w:val="1"/>
                </w:numPr>
                <w:spacing w:line="480" w:lineRule="auto"/>
                <w:rPr>
                  <w:rFonts w:ascii="Times New Roman" w:hAnsi="Times New Roman" w:cs="Times New Roman"/>
                  <w:noProof/>
                  <w:sz w:val="24"/>
                  <w:szCs w:val="24"/>
                </w:rPr>
              </w:pPr>
              <w:r w:rsidRPr="00C701C1">
                <w:rPr>
                  <w:rFonts w:ascii="Times New Roman" w:hAnsi="Times New Roman" w:cs="Times New Roman"/>
                  <w:noProof/>
                  <w:sz w:val="24"/>
                  <w:szCs w:val="24"/>
                </w:rPr>
                <w:t xml:space="preserve">Long, M., 2016. Cardiff Food Tour- Learning to love welsh cuisine. </w:t>
              </w:r>
              <w:r w:rsidRPr="00C701C1">
                <w:rPr>
                  <w:rFonts w:ascii="Times New Roman" w:hAnsi="Times New Roman" w:cs="Times New Roman"/>
                  <w:i/>
                  <w:iCs/>
                  <w:noProof/>
                  <w:sz w:val="24"/>
                  <w:szCs w:val="24"/>
                </w:rPr>
                <w:t xml:space="preserve">Cardiff food tour , </w:t>
              </w:r>
              <w:r w:rsidRPr="00C701C1">
                <w:rPr>
                  <w:rFonts w:ascii="Times New Roman" w:hAnsi="Times New Roman" w:cs="Times New Roman"/>
                  <w:noProof/>
                  <w:sz w:val="24"/>
                  <w:szCs w:val="24"/>
                </w:rPr>
                <w:t>25 October .p. Longlopers.com.</w:t>
              </w:r>
            </w:p>
            <w:p w14:paraId="60147BCC" w14:textId="77777777" w:rsidR="00C701C1" w:rsidRPr="00C701C1" w:rsidRDefault="00C701C1" w:rsidP="00C701C1">
              <w:pPr>
                <w:pStyle w:val="Bibliography"/>
                <w:numPr>
                  <w:ilvl w:val="0"/>
                  <w:numId w:val="1"/>
                </w:numPr>
                <w:spacing w:line="480" w:lineRule="auto"/>
                <w:rPr>
                  <w:rFonts w:ascii="Times New Roman" w:hAnsi="Times New Roman" w:cs="Times New Roman"/>
                  <w:noProof/>
                  <w:sz w:val="24"/>
                  <w:szCs w:val="24"/>
                </w:rPr>
              </w:pPr>
              <w:r w:rsidRPr="00C701C1">
                <w:rPr>
                  <w:rFonts w:ascii="Times New Roman" w:hAnsi="Times New Roman" w:cs="Times New Roman"/>
                  <w:noProof/>
                  <w:sz w:val="24"/>
                  <w:szCs w:val="24"/>
                </w:rPr>
                <w:t>Lorincz, N., 2022. What is a Unique Selling Proposition? With 15 USP Examples (2024). 16 September .p. Optimonk .</w:t>
              </w:r>
            </w:p>
            <w:p w14:paraId="0CDE3AA6" w14:textId="77777777" w:rsidR="00C701C1" w:rsidRPr="00C701C1" w:rsidRDefault="00C701C1" w:rsidP="00C701C1">
              <w:pPr>
                <w:pStyle w:val="Bibliography"/>
                <w:numPr>
                  <w:ilvl w:val="0"/>
                  <w:numId w:val="1"/>
                </w:numPr>
                <w:spacing w:line="480" w:lineRule="auto"/>
                <w:rPr>
                  <w:rFonts w:ascii="Times New Roman" w:hAnsi="Times New Roman" w:cs="Times New Roman"/>
                  <w:noProof/>
                  <w:sz w:val="24"/>
                  <w:szCs w:val="24"/>
                </w:rPr>
              </w:pPr>
              <w:r w:rsidRPr="00C701C1">
                <w:rPr>
                  <w:rFonts w:ascii="Times New Roman" w:hAnsi="Times New Roman" w:cs="Times New Roman"/>
                  <w:noProof/>
                  <w:sz w:val="24"/>
                  <w:szCs w:val="24"/>
                </w:rPr>
                <w:t>Padmaningrum, D., 2023. Does Food Safety Knowledge Influence Customer Expectation and Perception on Restaurant’s Quality Attributes?. October .</w:t>
              </w:r>
            </w:p>
            <w:p w14:paraId="510565DA" w14:textId="0F31232C" w:rsidR="00C701C1" w:rsidRPr="00C701C1" w:rsidRDefault="00C701C1" w:rsidP="00C701C1">
              <w:pPr>
                <w:spacing w:line="480" w:lineRule="auto"/>
                <w:rPr>
                  <w:rFonts w:ascii="Times New Roman" w:hAnsi="Times New Roman" w:cs="Times New Roman"/>
                  <w:sz w:val="24"/>
                  <w:szCs w:val="24"/>
                </w:rPr>
              </w:pPr>
              <w:r w:rsidRPr="00C701C1">
                <w:rPr>
                  <w:rFonts w:ascii="Times New Roman" w:hAnsi="Times New Roman" w:cs="Times New Roman"/>
                  <w:b/>
                  <w:bCs/>
                  <w:noProof/>
                  <w:sz w:val="24"/>
                  <w:szCs w:val="24"/>
                </w:rPr>
                <w:fldChar w:fldCharType="end"/>
              </w:r>
            </w:p>
          </w:sdtContent>
        </w:sdt>
      </w:sdtContent>
    </w:sdt>
    <w:p w14:paraId="4C2B6238" w14:textId="46A28BA3" w:rsidR="00C701C1" w:rsidRDefault="00C701C1" w:rsidP="00C701C1">
      <w:pPr>
        <w:pStyle w:val="Heading1"/>
        <w:rPr>
          <w:rFonts w:ascii="Times New Roman" w:hAnsi="Times New Roman" w:cs="Times New Roman"/>
          <w:b/>
          <w:bCs/>
          <w:color w:val="auto"/>
        </w:rPr>
      </w:pPr>
      <w:bookmarkStart w:id="20" w:name="_Toc182425495"/>
      <w:bookmarkStart w:id="21" w:name="_Toc183813842"/>
      <w:r w:rsidRPr="00C701C1">
        <w:rPr>
          <w:rFonts w:ascii="Times New Roman" w:hAnsi="Times New Roman" w:cs="Times New Roman"/>
          <w:b/>
          <w:bCs/>
          <w:color w:val="auto"/>
        </w:rPr>
        <w:t>Individual Reflection</w:t>
      </w:r>
      <w:bookmarkEnd w:id="20"/>
      <w:bookmarkEnd w:id="21"/>
      <w:r w:rsidRPr="00C701C1">
        <w:rPr>
          <w:rFonts w:ascii="Times New Roman" w:hAnsi="Times New Roman" w:cs="Times New Roman"/>
          <w:b/>
          <w:bCs/>
          <w:color w:val="auto"/>
        </w:rPr>
        <w:t xml:space="preserve"> </w:t>
      </w:r>
    </w:p>
    <w:p w14:paraId="64D3CD65" w14:textId="2C7B8C16" w:rsidR="005B2C63" w:rsidRDefault="005B2C63" w:rsidP="005B2C63"/>
    <w:p w14:paraId="5D18024C" w14:textId="4FC96066" w:rsidR="005B2C63" w:rsidRPr="005B2C63" w:rsidRDefault="005B2C63" w:rsidP="005B2C63">
      <w:pPr>
        <w:spacing w:line="480" w:lineRule="auto"/>
        <w:rPr>
          <w:rFonts w:ascii="Times New Roman" w:hAnsi="Times New Roman" w:cs="Times New Roman"/>
          <w:sz w:val="24"/>
          <w:szCs w:val="24"/>
        </w:rPr>
      </w:pPr>
      <w:r w:rsidRPr="005B2C63">
        <w:rPr>
          <w:rFonts w:ascii="Times New Roman" w:hAnsi="Times New Roman" w:cs="Times New Roman"/>
          <w:sz w:val="24"/>
          <w:szCs w:val="24"/>
        </w:rPr>
        <w:t>Making a business plan for Koliba has taught me a lot about vital areas of running a business. A clear goal, vision, and unique selling proposition (USP) are very important for making sure that the business's purpose is aligned with its target audience. Creating a unique selling proposition (USP) around Koliba's goal to bring genuine Eastern European tastes to Cardiff and defining the brand's character helped to strengthen the brand. Estimating start-up costs, cash flow, and break-</w:t>
      </w:r>
      <w:r w:rsidRPr="005B2C63">
        <w:rPr>
          <w:rFonts w:ascii="Times New Roman" w:hAnsi="Times New Roman" w:cs="Times New Roman"/>
          <w:sz w:val="24"/>
          <w:szCs w:val="24"/>
        </w:rPr>
        <w:lastRenderedPageBreak/>
        <w:t>even forecasts has also given me actual experience in financial planning. I now understand how important it is to make budgets and plans in order to keep your finances stable and grow them.</w:t>
      </w:r>
    </w:p>
    <w:p w14:paraId="7D1D011C" w14:textId="77777777" w:rsidR="005B2C63" w:rsidRPr="005B2C63" w:rsidRDefault="005B2C63" w:rsidP="005B2C63">
      <w:pPr>
        <w:spacing w:line="480" w:lineRule="auto"/>
        <w:rPr>
          <w:rFonts w:ascii="Times New Roman" w:hAnsi="Times New Roman" w:cs="Times New Roman"/>
          <w:sz w:val="24"/>
          <w:szCs w:val="24"/>
        </w:rPr>
      </w:pPr>
      <w:r w:rsidRPr="005B2C63">
        <w:rPr>
          <w:rFonts w:ascii="Times New Roman" w:hAnsi="Times New Roman" w:cs="Times New Roman"/>
          <w:sz w:val="24"/>
          <w:szCs w:val="24"/>
        </w:rPr>
        <w:t>I was able to better understand what the market wanted after studying and researching Cardiff's food scene. Like, I saw a need for Eastern European food. Knowing how to do market research, like using polls and looking at what competitors are doing, was helpful because it showed how data-driven insights can support a business idea and help make food and service choices that customers will like more. Moreover, I learned more about digital marketing tactics, especially how to use social media and company positioning to successfully reach a particular group.</w:t>
      </w:r>
    </w:p>
    <w:p w14:paraId="5CC097C4" w14:textId="77777777" w:rsidR="005B2C63" w:rsidRPr="005B2C63" w:rsidRDefault="005B2C63" w:rsidP="005B2C63">
      <w:pPr>
        <w:spacing w:line="480" w:lineRule="auto"/>
        <w:rPr>
          <w:rFonts w:ascii="Times New Roman" w:hAnsi="Times New Roman" w:cs="Times New Roman"/>
          <w:sz w:val="24"/>
          <w:szCs w:val="24"/>
        </w:rPr>
      </w:pPr>
    </w:p>
    <w:p w14:paraId="638B1923" w14:textId="77777777" w:rsidR="005B2C63" w:rsidRPr="005B2C63" w:rsidRDefault="005B2C63" w:rsidP="005B2C63">
      <w:pPr>
        <w:spacing w:line="480" w:lineRule="auto"/>
        <w:rPr>
          <w:rFonts w:ascii="Times New Roman" w:hAnsi="Times New Roman" w:cs="Times New Roman"/>
          <w:sz w:val="24"/>
          <w:szCs w:val="24"/>
        </w:rPr>
      </w:pPr>
    </w:p>
    <w:p w14:paraId="58E3859A" w14:textId="00517385" w:rsidR="005B2C63" w:rsidRPr="005B2C63" w:rsidRDefault="005B2C63" w:rsidP="005B2C63">
      <w:pPr>
        <w:spacing w:line="480" w:lineRule="auto"/>
        <w:rPr>
          <w:rFonts w:ascii="Times New Roman" w:hAnsi="Times New Roman" w:cs="Times New Roman"/>
          <w:sz w:val="24"/>
          <w:szCs w:val="24"/>
        </w:rPr>
      </w:pPr>
      <w:r w:rsidRPr="005B2C63">
        <w:rPr>
          <w:rFonts w:ascii="Times New Roman" w:hAnsi="Times New Roman" w:cs="Times New Roman"/>
          <w:sz w:val="24"/>
          <w:szCs w:val="24"/>
        </w:rPr>
        <w:t>Entrepreneurial skills for me include being creative and dedicated to making sure customers have a unique experience. I'm committed to keeping Koliba's business plan based on sincerity and high-quality materials. My ability to plan ahead and guess what customers will want has been strengthened by this process, as has my focus on detail when creating a unified brand experience. Furthermore, I have found that they have strong planning skills that allow them to set up an organized team leadership and clearly define tasks, which are necessary for making a restaurant run smoothly.</w:t>
      </w:r>
    </w:p>
    <w:p w14:paraId="43EAF7D3" w14:textId="7B8413E7" w:rsidR="005B2C63" w:rsidRPr="005B2C63" w:rsidRDefault="005B2C63" w:rsidP="005B2C63">
      <w:pPr>
        <w:spacing w:line="480" w:lineRule="auto"/>
        <w:rPr>
          <w:rFonts w:ascii="Times New Roman" w:hAnsi="Times New Roman" w:cs="Times New Roman"/>
          <w:sz w:val="24"/>
          <w:szCs w:val="24"/>
        </w:rPr>
      </w:pPr>
      <w:r w:rsidRPr="005B2C63">
        <w:rPr>
          <w:rFonts w:ascii="Times New Roman" w:hAnsi="Times New Roman" w:cs="Times New Roman"/>
          <w:sz w:val="24"/>
          <w:szCs w:val="24"/>
        </w:rPr>
        <w:t xml:space="preserve">However, I expect there will be some problems when I put this business plan into action. A big problem is dealing with practical risks, like making sure the quality of the food stays the same and finding the right balance between cost and quality products. Maintaining a stable supply chain while keeping stocking costs low may be hard for Koliba since it wants to get its products from Eastern Europe, especially if there are problems with logistics. Finding your way around </w:t>
      </w:r>
      <w:r w:rsidRPr="005B2C63">
        <w:rPr>
          <w:rFonts w:ascii="Times New Roman" w:hAnsi="Times New Roman" w:cs="Times New Roman"/>
          <w:sz w:val="24"/>
          <w:szCs w:val="24"/>
        </w:rPr>
        <w:lastRenderedPageBreak/>
        <w:t>Cardiff's competitive food business is another problem. With so many food choices, Koliba has to keep standing out and developing customer trust, which could take a while and a lot of work.</w:t>
      </w:r>
    </w:p>
    <w:p w14:paraId="3B08F660" w14:textId="14FC6DE5" w:rsidR="005B2C63" w:rsidRPr="005B2C63" w:rsidRDefault="005B2C63" w:rsidP="005B2C63">
      <w:pPr>
        <w:spacing w:line="480" w:lineRule="auto"/>
        <w:rPr>
          <w:rFonts w:ascii="Times New Roman" w:hAnsi="Times New Roman" w:cs="Times New Roman"/>
          <w:sz w:val="24"/>
          <w:szCs w:val="24"/>
        </w:rPr>
      </w:pPr>
      <w:r w:rsidRPr="005B2C63">
        <w:rPr>
          <w:rFonts w:ascii="Times New Roman" w:hAnsi="Times New Roman" w:cs="Times New Roman"/>
          <w:sz w:val="24"/>
          <w:szCs w:val="24"/>
        </w:rPr>
        <w:t>Lastly, I think I'm ready to run some parts of the business, like customer service and brand marketing. But controlling regulations and overseeing a big team might be harder. Complex rules apply to the food business, including health, safety, and licensing rules that must be followed with great care to avoid legal problems. I think that the hardest part of leading a team will be finding and keeping employees who share the restaurant's goal and high standards for service.</w:t>
      </w:r>
    </w:p>
    <w:p w14:paraId="1AB9ED27" w14:textId="61E098C4" w:rsidR="005B2C63" w:rsidRPr="005B2C63" w:rsidRDefault="005B2C63" w:rsidP="005B2C63">
      <w:pPr>
        <w:spacing w:line="480" w:lineRule="auto"/>
        <w:rPr>
          <w:rFonts w:ascii="Times New Roman" w:hAnsi="Times New Roman" w:cs="Times New Roman"/>
          <w:sz w:val="24"/>
          <w:szCs w:val="24"/>
        </w:rPr>
      </w:pPr>
      <w:r w:rsidRPr="005B2C63">
        <w:rPr>
          <w:rFonts w:ascii="Times New Roman" w:hAnsi="Times New Roman" w:cs="Times New Roman"/>
          <w:sz w:val="24"/>
          <w:szCs w:val="24"/>
        </w:rPr>
        <w:t xml:space="preserve">I've gotten better at business in general by doing this business planning activity. Specifically, I'm better at handling money, studying markets, and using technology for marketing. Also, it has helped me figure out what I need to work on, like learning more about business rules and procedures. By using what I've learned, I plan to change and improve the Koliba business model going forward, making it a successful and long-lasting part of Cardiff's food scene. </w:t>
      </w:r>
    </w:p>
    <w:sectPr w:rsidR="005B2C63" w:rsidRPr="005B2C6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B77F9" w14:textId="77777777" w:rsidR="009B4C67" w:rsidRDefault="009B4C67" w:rsidP="005B2C63">
      <w:pPr>
        <w:spacing w:after="0" w:line="240" w:lineRule="auto"/>
      </w:pPr>
      <w:r>
        <w:separator/>
      </w:r>
    </w:p>
  </w:endnote>
  <w:endnote w:type="continuationSeparator" w:id="0">
    <w:p w14:paraId="59C37D8F" w14:textId="77777777" w:rsidR="009B4C67" w:rsidRDefault="009B4C67" w:rsidP="005B2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1749354"/>
      <w:docPartObj>
        <w:docPartGallery w:val="Page Numbers (Bottom of Page)"/>
        <w:docPartUnique/>
      </w:docPartObj>
    </w:sdtPr>
    <w:sdtEndPr>
      <w:rPr>
        <w:noProof/>
      </w:rPr>
    </w:sdtEndPr>
    <w:sdtContent>
      <w:p w14:paraId="3E00DB92" w14:textId="5319760A" w:rsidR="005B2C63" w:rsidRDefault="005B2C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13D8F1" w14:textId="77777777" w:rsidR="005B2C63" w:rsidRDefault="005B2C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F073A" w14:textId="77777777" w:rsidR="009B4C67" w:rsidRDefault="009B4C67" w:rsidP="005B2C63">
      <w:pPr>
        <w:spacing w:after="0" w:line="240" w:lineRule="auto"/>
      </w:pPr>
      <w:r>
        <w:separator/>
      </w:r>
    </w:p>
  </w:footnote>
  <w:footnote w:type="continuationSeparator" w:id="0">
    <w:p w14:paraId="58E15A45" w14:textId="77777777" w:rsidR="009B4C67" w:rsidRDefault="009B4C67" w:rsidP="005B2C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F7FBC"/>
    <w:multiLevelType w:val="hybridMultilevel"/>
    <w:tmpl w:val="6204B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8B2"/>
    <w:rsid w:val="00055857"/>
    <w:rsid w:val="00060CF6"/>
    <w:rsid w:val="000C3757"/>
    <w:rsid w:val="00126890"/>
    <w:rsid w:val="00151066"/>
    <w:rsid w:val="001D05D3"/>
    <w:rsid w:val="002D51FA"/>
    <w:rsid w:val="003E2E5D"/>
    <w:rsid w:val="004A6455"/>
    <w:rsid w:val="005B2C63"/>
    <w:rsid w:val="005D1912"/>
    <w:rsid w:val="00717C5A"/>
    <w:rsid w:val="007767D6"/>
    <w:rsid w:val="00843F8A"/>
    <w:rsid w:val="009B4C67"/>
    <w:rsid w:val="00A70886"/>
    <w:rsid w:val="00B45376"/>
    <w:rsid w:val="00C008B2"/>
    <w:rsid w:val="00C04AD0"/>
    <w:rsid w:val="00C701C1"/>
    <w:rsid w:val="00E25F2C"/>
    <w:rsid w:val="00E26600"/>
    <w:rsid w:val="00EA337E"/>
    <w:rsid w:val="00F426CA"/>
    <w:rsid w:val="00F473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3AA3"/>
  <w15:chartTrackingRefBased/>
  <w15:docId w15:val="{02864C93-5459-4C24-8147-26AC9610A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F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F8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D51F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D51FA"/>
    <w:rPr>
      <w:b/>
      <w:bCs/>
    </w:rPr>
  </w:style>
  <w:style w:type="paragraph" w:styleId="Bibliography">
    <w:name w:val="Bibliography"/>
    <w:basedOn w:val="Normal"/>
    <w:next w:val="Normal"/>
    <w:uiPriority w:val="37"/>
    <w:unhideWhenUsed/>
    <w:rsid w:val="00C701C1"/>
  </w:style>
  <w:style w:type="paragraph" w:styleId="Header">
    <w:name w:val="header"/>
    <w:basedOn w:val="Normal"/>
    <w:link w:val="HeaderChar"/>
    <w:uiPriority w:val="99"/>
    <w:unhideWhenUsed/>
    <w:rsid w:val="005B2C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2C63"/>
  </w:style>
  <w:style w:type="paragraph" w:styleId="Footer">
    <w:name w:val="footer"/>
    <w:basedOn w:val="Normal"/>
    <w:link w:val="FooterChar"/>
    <w:uiPriority w:val="99"/>
    <w:unhideWhenUsed/>
    <w:rsid w:val="005B2C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2C63"/>
  </w:style>
  <w:style w:type="paragraph" w:styleId="TOCHeading">
    <w:name w:val="TOC Heading"/>
    <w:basedOn w:val="Heading1"/>
    <w:next w:val="Normal"/>
    <w:uiPriority w:val="39"/>
    <w:unhideWhenUsed/>
    <w:qFormat/>
    <w:rsid w:val="00EA337E"/>
    <w:pPr>
      <w:outlineLvl w:val="9"/>
    </w:pPr>
  </w:style>
  <w:style w:type="paragraph" w:styleId="TOC1">
    <w:name w:val="toc 1"/>
    <w:basedOn w:val="Normal"/>
    <w:next w:val="Normal"/>
    <w:autoRedefine/>
    <w:uiPriority w:val="39"/>
    <w:unhideWhenUsed/>
    <w:rsid w:val="00EA337E"/>
    <w:pPr>
      <w:spacing w:before="120" w:after="0"/>
    </w:pPr>
    <w:rPr>
      <w:rFonts w:cstheme="minorHAnsi"/>
      <w:b/>
      <w:bCs/>
      <w:i/>
      <w:iCs/>
      <w:sz w:val="24"/>
      <w:szCs w:val="24"/>
    </w:rPr>
  </w:style>
  <w:style w:type="character" w:styleId="Hyperlink">
    <w:name w:val="Hyperlink"/>
    <w:basedOn w:val="DefaultParagraphFont"/>
    <w:uiPriority w:val="99"/>
    <w:unhideWhenUsed/>
    <w:rsid w:val="00EA337E"/>
    <w:rPr>
      <w:color w:val="0563C1" w:themeColor="hyperlink"/>
      <w:u w:val="single"/>
    </w:rPr>
  </w:style>
  <w:style w:type="paragraph" w:styleId="TOC2">
    <w:name w:val="toc 2"/>
    <w:basedOn w:val="Normal"/>
    <w:next w:val="Normal"/>
    <w:autoRedefine/>
    <w:uiPriority w:val="39"/>
    <w:semiHidden/>
    <w:unhideWhenUsed/>
    <w:rsid w:val="007767D6"/>
    <w:pPr>
      <w:spacing w:before="120" w:after="0"/>
      <w:ind w:left="220"/>
    </w:pPr>
    <w:rPr>
      <w:rFonts w:cstheme="minorHAnsi"/>
      <w:b/>
      <w:bCs/>
    </w:rPr>
  </w:style>
  <w:style w:type="paragraph" w:styleId="TOC3">
    <w:name w:val="toc 3"/>
    <w:basedOn w:val="Normal"/>
    <w:next w:val="Normal"/>
    <w:autoRedefine/>
    <w:uiPriority w:val="39"/>
    <w:semiHidden/>
    <w:unhideWhenUsed/>
    <w:rsid w:val="007767D6"/>
    <w:pPr>
      <w:spacing w:after="0"/>
      <w:ind w:left="440"/>
    </w:pPr>
    <w:rPr>
      <w:rFonts w:cstheme="minorHAnsi"/>
      <w:sz w:val="20"/>
      <w:szCs w:val="20"/>
    </w:rPr>
  </w:style>
  <w:style w:type="paragraph" w:styleId="TOC4">
    <w:name w:val="toc 4"/>
    <w:basedOn w:val="Normal"/>
    <w:next w:val="Normal"/>
    <w:autoRedefine/>
    <w:uiPriority w:val="39"/>
    <w:semiHidden/>
    <w:unhideWhenUsed/>
    <w:rsid w:val="007767D6"/>
    <w:pPr>
      <w:spacing w:after="0"/>
      <w:ind w:left="660"/>
    </w:pPr>
    <w:rPr>
      <w:rFonts w:cstheme="minorHAnsi"/>
      <w:sz w:val="20"/>
      <w:szCs w:val="20"/>
    </w:rPr>
  </w:style>
  <w:style w:type="paragraph" w:styleId="TOC5">
    <w:name w:val="toc 5"/>
    <w:basedOn w:val="Normal"/>
    <w:next w:val="Normal"/>
    <w:autoRedefine/>
    <w:uiPriority w:val="39"/>
    <w:semiHidden/>
    <w:unhideWhenUsed/>
    <w:rsid w:val="007767D6"/>
    <w:pPr>
      <w:spacing w:after="0"/>
      <w:ind w:left="880"/>
    </w:pPr>
    <w:rPr>
      <w:rFonts w:cstheme="minorHAnsi"/>
      <w:sz w:val="20"/>
      <w:szCs w:val="20"/>
    </w:rPr>
  </w:style>
  <w:style w:type="paragraph" w:styleId="TOC6">
    <w:name w:val="toc 6"/>
    <w:basedOn w:val="Normal"/>
    <w:next w:val="Normal"/>
    <w:autoRedefine/>
    <w:uiPriority w:val="39"/>
    <w:semiHidden/>
    <w:unhideWhenUsed/>
    <w:rsid w:val="007767D6"/>
    <w:pPr>
      <w:spacing w:after="0"/>
      <w:ind w:left="1100"/>
    </w:pPr>
    <w:rPr>
      <w:rFonts w:cstheme="minorHAnsi"/>
      <w:sz w:val="20"/>
      <w:szCs w:val="20"/>
    </w:rPr>
  </w:style>
  <w:style w:type="paragraph" w:styleId="TOC7">
    <w:name w:val="toc 7"/>
    <w:basedOn w:val="Normal"/>
    <w:next w:val="Normal"/>
    <w:autoRedefine/>
    <w:uiPriority w:val="39"/>
    <w:semiHidden/>
    <w:unhideWhenUsed/>
    <w:rsid w:val="007767D6"/>
    <w:pPr>
      <w:spacing w:after="0"/>
      <w:ind w:left="1320"/>
    </w:pPr>
    <w:rPr>
      <w:rFonts w:cstheme="minorHAnsi"/>
      <w:sz w:val="20"/>
      <w:szCs w:val="20"/>
    </w:rPr>
  </w:style>
  <w:style w:type="paragraph" w:styleId="TOC8">
    <w:name w:val="toc 8"/>
    <w:basedOn w:val="Normal"/>
    <w:next w:val="Normal"/>
    <w:autoRedefine/>
    <w:uiPriority w:val="39"/>
    <w:semiHidden/>
    <w:unhideWhenUsed/>
    <w:rsid w:val="007767D6"/>
    <w:pPr>
      <w:spacing w:after="0"/>
      <w:ind w:left="1540"/>
    </w:pPr>
    <w:rPr>
      <w:rFonts w:cstheme="minorHAnsi"/>
      <w:sz w:val="20"/>
      <w:szCs w:val="20"/>
    </w:rPr>
  </w:style>
  <w:style w:type="paragraph" w:styleId="TOC9">
    <w:name w:val="toc 9"/>
    <w:basedOn w:val="Normal"/>
    <w:next w:val="Normal"/>
    <w:autoRedefine/>
    <w:uiPriority w:val="39"/>
    <w:semiHidden/>
    <w:unhideWhenUsed/>
    <w:rsid w:val="007767D6"/>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446944">
      <w:bodyDiv w:val="1"/>
      <w:marLeft w:val="0"/>
      <w:marRight w:val="0"/>
      <w:marTop w:val="0"/>
      <w:marBottom w:val="0"/>
      <w:divBdr>
        <w:top w:val="none" w:sz="0" w:space="0" w:color="auto"/>
        <w:left w:val="none" w:sz="0" w:space="0" w:color="auto"/>
        <w:bottom w:val="none" w:sz="0" w:space="0" w:color="auto"/>
        <w:right w:val="none" w:sz="0" w:space="0" w:color="auto"/>
      </w:divBdr>
    </w:div>
    <w:div w:id="244344098">
      <w:bodyDiv w:val="1"/>
      <w:marLeft w:val="0"/>
      <w:marRight w:val="0"/>
      <w:marTop w:val="0"/>
      <w:marBottom w:val="0"/>
      <w:divBdr>
        <w:top w:val="none" w:sz="0" w:space="0" w:color="auto"/>
        <w:left w:val="none" w:sz="0" w:space="0" w:color="auto"/>
        <w:bottom w:val="none" w:sz="0" w:space="0" w:color="auto"/>
        <w:right w:val="none" w:sz="0" w:space="0" w:color="auto"/>
      </w:divBdr>
    </w:div>
    <w:div w:id="244998185">
      <w:bodyDiv w:val="1"/>
      <w:marLeft w:val="0"/>
      <w:marRight w:val="0"/>
      <w:marTop w:val="0"/>
      <w:marBottom w:val="0"/>
      <w:divBdr>
        <w:top w:val="none" w:sz="0" w:space="0" w:color="auto"/>
        <w:left w:val="none" w:sz="0" w:space="0" w:color="auto"/>
        <w:bottom w:val="none" w:sz="0" w:space="0" w:color="auto"/>
        <w:right w:val="none" w:sz="0" w:space="0" w:color="auto"/>
      </w:divBdr>
    </w:div>
    <w:div w:id="671883505">
      <w:bodyDiv w:val="1"/>
      <w:marLeft w:val="0"/>
      <w:marRight w:val="0"/>
      <w:marTop w:val="0"/>
      <w:marBottom w:val="0"/>
      <w:divBdr>
        <w:top w:val="none" w:sz="0" w:space="0" w:color="auto"/>
        <w:left w:val="none" w:sz="0" w:space="0" w:color="auto"/>
        <w:bottom w:val="none" w:sz="0" w:space="0" w:color="auto"/>
        <w:right w:val="none" w:sz="0" w:space="0" w:color="auto"/>
      </w:divBdr>
    </w:div>
    <w:div w:id="1201622857">
      <w:bodyDiv w:val="1"/>
      <w:marLeft w:val="0"/>
      <w:marRight w:val="0"/>
      <w:marTop w:val="0"/>
      <w:marBottom w:val="0"/>
      <w:divBdr>
        <w:top w:val="none" w:sz="0" w:space="0" w:color="auto"/>
        <w:left w:val="none" w:sz="0" w:space="0" w:color="auto"/>
        <w:bottom w:val="none" w:sz="0" w:space="0" w:color="auto"/>
        <w:right w:val="none" w:sz="0" w:space="0" w:color="auto"/>
      </w:divBdr>
    </w:div>
    <w:div w:id="1230847693">
      <w:bodyDiv w:val="1"/>
      <w:marLeft w:val="0"/>
      <w:marRight w:val="0"/>
      <w:marTop w:val="0"/>
      <w:marBottom w:val="0"/>
      <w:divBdr>
        <w:top w:val="none" w:sz="0" w:space="0" w:color="auto"/>
        <w:left w:val="none" w:sz="0" w:space="0" w:color="auto"/>
        <w:bottom w:val="none" w:sz="0" w:space="0" w:color="auto"/>
        <w:right w:val="none" w:sz="0" w:space="0" w:color="auto"/>
      </w:divBdr>
    </w:div>
    <w:div w:id="1410543571">
      <w:bodyDiv w:val="1"/>
      <w:marLeft w:val="0"/>
      <w:marRight w:val="0"/>
      <w:marTop w:val="0"/>
      <w:marBottom w:val="0"/>
      <w:divBdr>
        <w:top w:val="none" w:sz="0" w:space="0" w:color="auto"/>
        <w:left w:val="none" w:sz="0" w:space="0" w:color="auto"/>
        <w:bottom w:val="none" w:sz="0" w:space="0" w:color="auto"/>
        <w:right w:val="none" w:sz="0" w:space="0" w:color="auto"/>
      </w:divBdr>
    </w:div>
    <w:div w:id="1527207810">
      <w:bodyDiv w:val="1"/>
      <w:marLeft w:val="0"/>
      <w:marRight w:val="0"/>
      <w:marTop w:val="0"/>
      <w:marBottom w:val="0"/>
      <w:divBdr>
        <w:top w:val="none" w:sz="0" w:space="0" w:color="auto"/>
        <w:left w:val="none" w:sz="0" w:space="0" w:color="auto"/>
        <w:bottom w:val="none" w:sz="0" w:space="0" w:color="auto"/>
        <w:right w:val="none" w:sz="0" w:space="0" w:color="auto"/>
      </w:divBdr>
    </w:div>
    <w:div w:id="1590231364">
      <w:bodyDiv w:val="1"/>
      <w:marLeft w:val="0"/>
      <w:marRight w:val="0"/>
      <w:marTop w:val="0"/>
      <w:marBottom w:val="0"/>
      <w:divBdr>
        <w:top w:val="none" w:sz="0" w:space="0" w:color="auto"/>
        <w:left w:val="none" w:sz="0" w:space="0" w:color="auto"/>
        <w:bottom w:val="none" w:sz="0" w:space="0" w:color="auto"/>
        <w:right w:val="none" w:sz="0" w:space="0" w:color="auto"/>
      </w:divBdr>
    </w:div>
    <w:div w:id="1648247340">
      <w:bodyDiv w:val="1"/>
      <w:marLeft w:val="0"/>
      <w:marRight w:val="0"/>
      <w:marTop w:val="0"/>
      <w:marBottom w:val="0"/>
      <w:divBdr>
        <w:top w:val="none" w:sz="0" w:space="0" w:color="auto"/>
        <w:left w:val="none" w:sz="0" w:space="0" w:color="auto"/>
        <w:bottom w:val="none" w:sz="0" w:space="0" w:color="auto"/>
        <w:right w:val="none" w:sz="0" w:space="0" w:color="auto"/>
      </w:divBdr>
    </w:div>
    <w:div w:id="1776167992">
      <w:bodyDiv w:val="1"/>
      <w:marLeft w:val="0"/>
      <w:marRight w:val="0"/>
      <w:marTop w:val="0"/>
      <w:marBottom w:val="0"/>
      <w:divBdr>
        <w:top w:val="none" w:sz="0" w:space="0" w:color="auto"/>
        <w:left w:val="none" w:sz="0" w:space="0" w:color="auto"/>
        <w:bottom w:val="none" w:sz="0" w:space="0" w:color="auto"/>
        <w:right w:val="none" w:sz="0" w:space="0" w:color="auto"/>
      </w:divBdr>
    </w:div>
    <w:div w:id="1898661072">
      <w:bodyDiv w:val="1"/>
      <w:marLeft w:val="0"/>
      <w:marRight w:val="0"/>
      <w:marTop w:val="0"/>
      <w:marBottom w:val="0"/>
      <w:divBdr>
        <w:top w:val="none" w:sz="0" w:space="0" w:color="auto"/>
        <w:left w:val="none" w:sz="0" w:space="0" w:color="auto"/>
        <w:bottom w:val="none" w:sz="0" w:space="0" w:color="auto"/>
        <w:right w:val="none" w:sz="0" w:space="0" w:color="auto"/>
      </w:divBdr>
    </w:div>
    <w:div w:id="2058506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CGr19</b:Tag>
    <b:SourceType>JournalArticle</b:SourceType>
    <b:Guid>{FD9B39AB-F0E2-4D3E-B67E-C6EA27F89994}</b:Guid>
    <b:Title>Slovakian Food (Koliba style)</b:Title>
    <b:Year>2019</b:Year>
    <b:Month>August </b:Month>
    <b:Day>2</b:Day>
    <b:URL>https://thewideandwildblue.wordpress.com/2019/08/02/slovakian-food-brought-to-you-by-koliba/</b:URL>
    <b:Publisher>CGreger</b:Publisher>
    <b:Author>
      <b:Author>
        <b:NameList>
          <b:Person>
            <b:Last>CGreger</b:Last>
          </b:Person>
        </b:NameList>
      </b:Author>
    </b:Author>
    <b:ShortTitle>(Koliba style)</b:ShortTitle>
    <b:RefOrder>1</b:RefOrder>
  </b:Source>
  <b:Source>
    <b:Tag>ASC24</b:Tag>
    <b:SourceType>JournalArticle</b:SourceType>
    <b:Guid>{0B563EC5-8203-4DE3-A511-F6D99D090050}</b:Guid>
    <b:Title>South African Legislation and the Food Industry Part II</b:Title>
    <b:Year>2024</b:Year>
    <b:Author>
      <b:Author>
        <b:NameList>
          <b:Person>
            <b:Last>Consultants</b:Last>
            <b:First>ASC</b:First>
          </b:Person>
        </b:NameList>
      </b:Author>
    </b:Author>
    <b:Month>April</b:Month>
    <b:Day>16</b:Day>
    <b:Publisher>ASC Consultants</b:Publisher>
    <b:ShortTitle>Regulations governing general hygiene requirements for food premises, the transport of food and related matters</b:ShortTitle>
    <b:URL>https://ascconsultants.co.za/legislation-you-every-food-business-owner-should-be-aware-of/</b:URL>
    <b:RefOrder>2</b:RefOrder>
  </b:Source>
  <b:Source>
    <b:Tag>Chi24</b:Tag>
    <b:SourceType>ArticleInAPeriodical</b:SourceType>
    <b:Guid>{7A7A4940-AB36-4EEE-8946-E02B715208A3}</b:Guid>
    <b:Title>Ttbribtty</b:Title>
    <b:Year>2024</b:Year>
    <b:Pages>Cliffs Notes </b:Pages>
    <b:Month>November </b:Month>
    <b:Day>4</b:Day>
    <b:Author>
      <b:Author>
        <b:NameList>
          <b:Person>
            <b:Last>ChiefKookabura4287</b:Last>
          </b:Person>
        </b:NameList>
      </b:Author>
    </b:Author>
    <b:Publisher>ChiefKookabura4287</b:Publisher>
    <b:URL>https://www.cliffsnotes.com/study-notes/21817075</b:URL>
    <b:RefOrder>3</b:RefOrder>
  </b:Source>
  <b:Source>
    <b:Tag>Leo15</b:Tag>
    <b:SourceType>ArticleInAPeriodical</b:SourceType>
    <b:Guid>{55373657-920E-4ACA-82D7-AFB871B5CF0C}</b:Guid>
    <b:Title>A taste of Ukrainian cuisine</b:Title>
    <b:Year>2015</b:Year>
    <b:Month>May</b:Month>
    <b:Day>28</b:Day>
    <b:Author>
      <b:Author>
        <b:NameList>
          <b:Person>
            <b:Last>Kozminski</b:Last>
            <b:First>Leo</b:First>
          </b:Person>
        </b:NameList>
      </b:Author>
    </b:Author>
    <b:ShortTitle>A taste of Ukrainian cuisine</b:ShortTitle>
    <b:URL>https://www.studentsinwarsaw.com/taste-ukrainian/</b:URL>
    <b:RefOrder>4</b:RefOrder>
  </b:Source>
  <b:Source>
    <b:Tag>Nik22</b:Tag>
    <b:SourceType>JournalArticle</b:SourceType>
    <b:Guid>{B0920CF5-FA71-45EA-8EDF-14B696EC6C11}</b:Guid>
    <b:Title>What is a Unique Selling Proposition? With 15 USP Examples (2024)</b:Title>
    <b:Year>2022</b:Year>
    <b:Month>September </b:Month>
    <b:Day>16</b:Day>
    <b:Pages>Optimonk </b:Pages>
    <b:Author>
      <b:Author>
        <b:NameList>
          <b:Person>
            <b:Last>Lorincz</b:Last>
            <b:First>Nikolett</b:First>
          </b:Person>
        </b:NameList>
      </b:Author>
    </b:Author>
    <b:Publisher>Nikolett Lorincz</b:Publisher>
    <b:ShortTitle>What is a unique selling proposition?</b:ShortTitle>
    <b:URL>https://www.optimonk.com/what-is-your-unique-selling-proposition-usp-examples/</b:URL>
    <b:RefOrder>5</b:RefOrder>
  </b:Source>
  <b:Source>
    <b:Tag>Mat161</b:Tag>
    <b:SourceType>JournalArticle</b:SourceType>
    <b:Guid>{2FA1C1C0-C440-469C-94E8-91B8CF144CE5}</b:Guid>
    <b:Title>Cardiff Food Tour- Learning to love welsh cuisine </b:Title>
    <b:JournalName>Cardiff food tour </b:JournalName>
    <b:Year>2016</b:Year>
    <b:Pages>Longlopers.com</b:Pages>
    <b:Author>
      <b:Author>
        <b:NameList>
          <b:Person>
            <b:Last>Long</b:Last>
            <b:First>Matt</b:First>
          </b:Person>
        </b:NameList>
      </b:Author>
    </b:Author>
    <b:Month>October </b:Month>
    <b:Day>25</b:Day>
    <b:Publisher>Matt Long</b:Publisher>
    <b:URL>https://landlopers.com/2016/10/25/cardiff-food-tour</b:URL>
    <b:RefOrder>6</b:RefOrder>
  </b:Source>
  <b:Source>
    <b:Tag>Bol23</b:Tag>
    <b:SourceType>JournalArticle</b:SourceType>
    <b:Guid>{A0E9D771-178A-46D3-8105-CA01F842731F}</b:Guid>
    <b:Title>Social media marketing for restaurants</b:Title>
    <b:Year>2023</b:Year>
    <b:Pages>Bolt Blog </b:Pages>
    <b:Author>
      <b:Author>
        <b:NameList>
          <b:Person>
            <b:Last>Blog</b:Last>
            <b:First>Bolt</b:First>
          </b:Person>
        </b:NameList>
      </b:Author>
    </b:Author>
    <b:Month>June</b:Month>
    <b:Day>30</b:Day>
    <b:ShortTitle>Why social media marketing is essential for restaurants</b:ShortTitle>
    <b:URL>https://bolt.eu/en/blog/social-media-marketing-for-restaurants/</b:URL>
    <b:RefOrder>7</b:RefOrder>
  </b:Source>
  <b:Source>
    <b:Tag>Cam20</b:Tag>
    <b:SourceType>Report</b:SourceType>
    <b:Guid>{80A62FD7-5018-44E3-B1C8-E844248E105C}</b:Guid>
    <b:Title>Food Consumption in the UK </b:Title>
    <b:Year>2020</b:Year>
    <b:Pages>RAND EUROPE </b:Pages>
    <b:Author>
      <b:Author>
        <b:NameList>
          <b:Person>
            <b:Last>d’Angelo</b:Last>
            <b:First>Camilla</b:First>
          </b:Person>
        </b:NameList>
      </b:Author>
    </b:Author>
    <b:URL>https://www.rand.org/content/dam/rand/pubs/research_reports/RR4300/RR4379/RAND_RR4379.pdf</b:URL>
    <b:RefOrder>8</b:RefOrder>
  </b:Source>
  <b:Source>
    <b:Tag>Dwi23</b:Tag>
    <b:SourceType>JournalArticle</b:SourceType>
    <b:Guid>{A23B8CFB-2706-4E91-A66A-B57BDD70A7C5}</b:Guid>
    <b:Title>Does Food Safety Knowledge Influence Customer Expectation and Perception on Restaurant’s Quality Attributes?</b:Title>
    <b:Year>2023</b:Year>
    <b:Publisher>Dwiningtyas Padmaningrum</b:Publisher>
    <b:Author>
      <b:Author>
        <b:NameList>
          <b:Person>
            <b:Last>Padmaningrum</b:Last>
            <b:First>Dwiningtyas</b:First>
          </b:Person>
        </b:NameList>
      </b:Author>
      <b:Editor>
        <b:NameList>
          <b:Person>
            <b:Last>ResearchGate</b:Last>
          </b:Person>
        </b:NameList>
      </b:Editor>
    </b:Author>
    <b:Month>October </b:Month>
    <b:URL>https://www.researchgate.net/publication/376054098_Does_Food_Safety_Knowledge_Influence_Customer_Expectation_and_Perception_on_Restaurant's_Quality_Attributes</b:URL>
    <b:RefOrder>9</b:RefOrder>
  </b:Source>
</b:Sources>
</file>

<file path=customXml/itemProps1.xml><?xml version="1.0" encoding="utf-8"?>
<ds:datastoreItem xmlns:ds="http://schemas.openxmlformats.org/officeDocument/2006/customXml" ds:itemID="{85DA068C-B9C1-4D01-AA4E-8269179A3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1829</Words>
  <Characters>10428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Tashmiah</dc:creator>
  <cp:keywords/>
  <dc:description/>
  <cp:lastModifiedBy>ioanamariaalexandra29@outlook.com</cp:lastModifiedBy>
  <cp:revision>3</cp:revision>
  <dcterms:created xsi:type="dcterms:W3CDTF">2024-11-13T15:26:00Z</dcterms:created>
  <dcterms:modified xsi:type="dcterms:W3CDTF">2024-11-29T23:03:00Z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5e402000-3a59-4fa4-9408-3ed4ee26fe2c</vt:lpwstr>
  </property>
</Properties>
</file>