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08241731"/>
        <w:docPartObj>
          <w:docPartGallery w:val="Cover Pages"/>
          <w:docPartUnique/>
        </w:docPartObj>
      </w:sdtPr>
      <w:sdtEndPr>
        <w:rPr>
          <w:rFonts w:ascii="Times New Roman" w:hAnsi="Times New Roman" w:cs="Times New Roman"/>
          <w:sz w:val="24"/>
          <w:szCs w:val="24"/>
        </w:rPr>
      </w:sdtEndPr>
      <w:sdtContent>
        <w:p w14:paraId="7F6BB225" w14:textId="059E8220" w:rsidR="00D14D1B" w:rsidRDefault="00D14D1B">
          <w:r>
            <w:rPr>
              <w:noProof/>
            </w:rPr>
            <mc:AlternateContent>
              <mc:Choice Requires="wpg">
                <w:drawing>
                  <wp:anchor distT="0" distB="0" distL="114300" distR="114300" simplePos="0" relativeHeight="251662336" behindDoc="0" locked="0" layoutInCell="1" allowOverlap="1" wp14:anchorId="619E2FB9" wp14:editId="0C99B6D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5656BD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007CF11" wp14:editId="469F6FC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862257B" w14:textId="5E4A4614" w:rsidR="00D14D1B" w:rsidRDefault="00F103A1">
                                    <w:pPr>
                                      <w:pStyle w:val="NoSpacing"/>
                                      <w:jc w:val="right"/>
                                      <w:rPr>
                                        <w:color w:val="595959" w:themeColor="text1" w:themeTint="A6"/>
                                        <w:sz w:val="28"/>
                                        <w:szCs w:val="28"/>
                                      </w:rPr>
                                    </w:pPr>
                                    <w:r>
                                      <w:rPr>
                                        <w:color w:val="595959" w:themeColor="text1" w:themeTint="A6"/>
                                        <w:sz w:val="28"/>
                                        <w:szCs w:val="28"/>
                                      </w:rPr>
                                      <w:t>B</w:t>
                                    </w:r>
                                    <w:r w:rsidR="00D14D1B">
                                      <w:rPr>
                                        <w:color w:val="595959" w:themeColor="text1" w:themeTint="A6"/>
                                        <w:sz w:val="28"/>
                                        <w:szCs w:val="28"/>
                                      </w:rPr>
                                      <w:t>obbie-</w:t>
                                    </w:r>
                                    <w:r>
                                      <w:rPr>
                                        <w:color w:val="595959" w:themeColor="text1" w:themeTint="A6"/>
                                        <w:sz w:val="28"/>
                                        <w:szCs w:val="28"/>
                                      </w:rPr>
                                      <w:t>L</w:t>
                                    </w:r>
                                    <w:r w:rsidR="00D14D1B">
                                      <w:rPr>
                                        <w:color w:val="595959" w:themeColor="text1" w:themeTint="A6"/>
                                        <w:sz w:val="28"/>
                                        <w:szCs w:val="28"/>
                                      </w:rPr>
                                      <w:t xml:space="preserve">ouise </w:t>
                                    </w:r>
                                    <w:r>
                                      <w:rPr>
                                        <w:color w:val="595959" w:themeColor="text1" w:themeTint="A6"/>
                                        <w:sz w:val="28"/>
                                        <w:szCs w:val="28"/>
                                      </w:rPr>
                                      <w:t>G</w:t>
                                    </w:r>
                                    <w:r w:rsidR="00D14D1B">
                                      <w:rPr>
                                        <w:color w:val="595959" w:themeColor="text1" w:themeTint="A6"/>
                                        <w:sz w:val="28"/>
                                        <w:szCs w:val="28"/>
                                      </w:rPr>
                                      <w:t>annon</w:t>
                                    </w:r>
                                  </w:p>
                                </w:sdtContent>
                              </w:sdt>
                              <w:p w14:paraId="084491E4" w14:textId="6571812A" w:rsidR="00D14D1B" w:rsidRDefault="00D14D1B">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F103A1">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007CF11"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862257B" w14:textId="5E4A4614" w:rsidR="00D14D1B" w:rsidRDefault="00F103A1">
                              <w:pPr>
                                <w:pStyle w:val="NoSpacing"/>
                                <w:jc w:val="right"/>
                                <w:rPr>
                                  <w:color w:val="595959" w:themeColor="text1" w:themeTint="A6"/>
                                  <w:sz w:val="28"/>
                                  <w:szCs w:val="28"/>
                                </w:rPr>
                              </w:pPr>
                              <w:r>
                                <w:rPr>
                                  <w:color w:val="595959" w:themeColor="text1" w:themeTint="A6"/>
                                  <w:sz w:val="28"/>
                                  <w:szCs w:val="28"/>
                                </w:rPr>
                                <w:t>B</w:t>
                              </w:r>
                              <w:r w:rsidR="00D14D1B">
                                <w:rPr>
                                  <w:color w:val="595959" w:themeColor="text1" w:themeTint="A6"/>
                                  <w:sz w:val="28"/>
                                  <w:szCs w:val="28"/>
                                </w:rPr>
                                <w:t>obbie-</w:t>
                              </w:r>
                              <w:r>
                                <w:rPr>
                                  <w:color w:val="595959" w:themeColor="text1" w:themeTint="A6"/>
                                  <w:sz w:val="28"/>
                                  <w:szCs w:val="28"/>
                                </w:rPr>
                                <w:t>L</w:t>
                              </w:r>
                              <w:r w:rsidR="00D14D1B">
                                <w:rPr>
                                  <w:color w:val="595959" w:themeColor="text1" w:themeTint="A6"/>
                                  <w:sz w:val="28"/>
                                  <w:szCs w:val="28"/>
                                </w:rPr>
                                <w:t xml:space="preserve">ouise </w:t>
                              </w:r>
                              <w:r>
                                <w:rPr>
                                  <w:color w:val="595959" w:themeColor="text1" w:themeTint="A6"/>
                                  <w:sz w:val="28"/>
                                  <w:szCs w:val="28"/>
                                </w:rPr>
                                <w:t>G</w:t>
                              </w:r>
                              <w:r w:rsidR="00D14D1B">
                                <w:rPr>
                                  <w:color w:val="595959" w:themeColor="text1" w:themeTint="A6"/>
                                  <w:sz w:val="28"/>
                                  <w:szCs w:val="28"/>
                                </w:rPr>
                                <w:t>annon</w:t>
                              </w:r>
                            </w:p>
                          </w:sdtContent>
                        </w:sdt>
                        <w:p w14:paraId="084491E4" w14:textId="6571812A" w:rsidR="00D14D1B" w:rsidRDefault="00D14D1B">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F103A1">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D910741" wp14:editId="6FD032C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35CFF5" w14:textId="034FEDAA" w:rsidR="00D14D1B" w:rsidRDefault="00D14D1B">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D910741"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1135CFF5" w14:textId="034FEDAA" w:rsidR="00D14D1B" w:rsidRDefault="00D14D1B">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13931B2" wp14:editId="2A344A1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FDDC8E" w14:textId="7EBAD239" w:rsidR="00D14D1B" w:rsidRDefault="00F103A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F103A1">
                                      <w:rPr>
                                        <w:caps/>
                                        <w:color w:val="4472C4" w:themeColor="accent1"/>
                                        <w:sz w:val="64"/>
                                        <w:szCs w:val="64"/>
                                      </w:rPr>
                                      <w:t>Forensic recovery and examination</w:t>
                                    </w:r>
                                  </w:sdtContent>
                                </w:sdt>
                              </w:p>
                              <w:p w14:paraId="2602F4A0" w14:textId="558A8FBB" w:rsidR="00D14D1B" w:rsidRPr="00D14D1B" w:rsidRDefault="00D14D1B" w:rsidP="00D14D1B">
                                <w:pPr>
                                  <w:jc w:val="right"/>
                                  <w:rPr>
                                    <w:color w:val="404040" w:themeColor="text1" w:themeTint="BF"/>
                                    <w:sz w:val="36"/>
                                    <w:szCs w:val="36"/>
                                  </w:rPr>
                                </w:pPr>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r w:rsidR="00F103A1">
                                  <w:rPr>
                                    <w:color w:val="404040" w:themeColor="text1" w:themeTint="BF"/>
                                    <w:sz w:val="36"/>
                                    <w:szCs w:val="36"/>
                                  </w:rPr>
                                  <w:t>Assignment 1</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13931B2"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00FDDC8E" w14:textId="7EBAD239" w:rsidR="00D14D1B" w:rsidRDefault="00F103A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F103A1">
                                <w:rPr>
                                  <w:caps/>
                                  <w:color w:val="4472C4" w:themeColor="accent1"/>
                                  <w:sz w:val="64"/>
                                  <w:szCs w:val="64"/>
                                </w:rPr>
                                <w:t>Forensic recovery and examination</w:t>
                              </w:r>
                            </w:sdtContent>
                          </w:sdt>
                        </w:p>
                        <w:p w14:paraId="2602F4A0" w14:textId="558A8FBB" w:rsidR="00D14D1B" w:rsidRPr="00D14D1B" w:rsidRDefault="00D14D1B" w:rsidP="00D14D1B">
                          <w:pPr>
                            <w:jc w:val="right"/>
                            <w:rPr>
                              <w:color w:val="404040" w:themeColor="text1" w:themeTint="BF"/>
                              <w:sz w:val="36"/>
                              <w:szCs w:val="36"/>
                            </w:rPr>
                          </w:pPr>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r w:rsidR="00F103A1">
                            <w:rPr>
                              <w:color w:val="404040" w:themeColor="text1" w:themeTint="BF"/>
                              <w:sz w:val="36"/>
                              <w:szCs w:val="36"/>
                            </w:rPr>
                            <w:t>Assignment 1</w:t>
                          </w:r>
                        </w:p>
                      </w:txbxContent>
                    </v:textbox>
                    <w10:wrap type="square" anchorx="page" anchory="page"/>
                  </v:shape>
                </w:pict>
              </mc:Fallback>
            </mc:AlternateContent>
          </w:r>
        </w:p>
        <w:p w14:paraId="5077AF49" w14:textId="098ACC03" w:rsidR="00D96956" w:rsidRPr="0007767B" w:rsidRDefault="00D14D1B" w:rsidP="00D14D1B">
          <w:pPr>
            <w:rPr>
              <w:rFonts w:ascii="Times New Roman" w:hAnsi="Times New Roman" w:cs="Times New Roman"/>
              <w:sz w:val="24"/>
              <w:szCs w:val="24"/>
            </w:rPr>
          </w:pPr>
          <w:r>
            <w:rPr>
              <w:rFonts w:ascii="Times New Roman" w:hAnsi="Times New Roman" w:cs="Times New Roman"/>
              <w:sz w:val="24"/>
              <w:szCs w:val="24"/>
            </w:rPr>
            <w:br w:type="page"/>
          </w:r>
        </w:p>
      </w:sdtContent>
    </w:sdt>
    <w:bookmarkStart w:id="0" w:name="_Hlk55572458" w:displacedByCustomXml="prev"/>
    <w:bookmarkEnd w:id="0"/>
    <w:p w14:paraId="15ACE6AF" w14:textId="77777777" w:rsidR="00D96956" w:rsidRPr="00D14D1B" w:rsidRDefault="00D96956" w:rsidP="00D14D1B">
      <w:pPr>
        <w:spacing w:line="480" w:lineRule="auto"/>
        <w:jc w:val="center"/>
        <w:rPr>
          <w:rFonts w:ascii="Times New Roman" w:hAnsi="Times New Roman" w:cs="Times New Roman"/>
          <w:b/>
          <w:bCs/>
          <w:sz w:val="28"/>
          <w:szCs w:val="28"/>
          <w:u w:val="single"/>
        </w:rPr>
      </w:pPr>
      <w:r w:rsidRPr="00D14D1B">
        <w:rPr>
          <w:rFonts w:ascii="Times New Roman" w:hAnsi="Times New Roman" w:cs="Times New Roman"/>
          <w:b/>
          <w:bCs/>
          <w:sz w:val="28"/>
          <w:szCs w:val="28"/>
          <w:u w:val="single"/>
        </w:rPr>
        <w:lastRenderedPageBreak/>
        <w:t>Part A</w:t>
      </w:r>
    </w:p>
    <w:p w14:paraId="42146960" w14:textId="5CB03F72" w:rsidR="006F6781" w:rsidRDefault="005B4762" w:rsidP="0007767B">
      <w:pPr>
        <w:spacing w:line="480" w:lineRule="auto"/>
        <w:rPr>
          <w:rFonts w:ascii="Times New Roman" w:hAnsi="Times New Roman" w:cs="Times New Roman"/>
          <w:sz w:val="24"/>
          <w:szCs w:val="24"/>
        </w:rPr>
      </w:pPr>
      <w:r w:rsidRPr="0007767B">
        <w:rPr>
          <w:rFonts w:ascii="Times New Roman" w:hAnsi="Times New Roman" w:cs="Times New Roman"/>
          <w:sz w:val="24"/>
          <w:szCs w:val="24"/>
        </w:rPr>
        <w:t xml:space="preserve">A first attending officer </w:t>
      </w:r>
      <w:r w:rsidR="00723DBC" w:rsidRPr="0007767B">
        <w:rPr>
          <w:rFonts w:ascii="Times New Roman" w:hAnsi="Times New Roman" w:cs="Times New Roman"/>
          <w:sz w:val="24"/>
          <w:szCs w:val="24"/>
        </w:rPr>
        <w:t xml:space="preserve">is the first official person at the scene of a crime, which does tend to be a police officer. </w:t>
      </w:r>
      <w:r w:rsidR="006F6781" w:rsidRPr="006F6781">
        <w:rPr>
          <w:rFonts w:ascii="Times New Roman" w:hAnsi="Times New Roman" w:cs="Times New Roman"/>
          <w:sz w:val="24"/>
          <w:szCs w:val="24"/>
        </w:rPr>
        <w:t xml:space="preserve">‘The initial responding officer(s) shall promptly, yet cautiously, approach and enter crime scenes, remaining observant of any persons, vehicles, events, potential evidence, and environmental conditions.’ </w:t>
      </w:r>
      <w:r w:rsidR="006F6781">
        <w:rPr>
          <w:rFonts w:ascii="Times New Roman" w:hAnsi="Times New Roman" w:cs="Times New Roman"/>
          <w:sz w:val="24"/>
          <w:szCs w:val="24"/>
        </w:rPr>
        <w:t>(</w:t>
      </w:r>
      <w:r w:rsidR="00F103A1">
        <w:rPr>
          <w:rFonts w:ascii="Times New Roman" w:hAnsi="Times New Roman" w:cs="Times New Roman"/>
          <w:sz w:val="24"/>
          <w:szCs w:val="24"/>
        </w:rPr>
        <w:t>Reno et al. 1999, p.</w:t>
      </w:r>
      <w:r w:rsidR="006F6781" w:rsidRPr="006F6781">
        <w:rPr>
          <w:rFonts w:ascii="Times New Roman" w:hAnsi="Times New Roman" w:cs="Times New Roman"/>
          <w:sz w:val="24"/>
          <w:szCs w:val="24"/>
        </w:rPr>
        <w:t>22</w:t>
      </w:r>
      <w:r w:rsidR="006F6781">
        <w:rPr>
          <w:rFonts w:ascii="Times New Roman" w:hAnsi="Times New Roman" w:cs="Times New Roman"/>
          <w:sz w:val="24"/>
          <w:szCs w:val="24"/>
        </w:rPr>
        <w:t>)</w:t>
      </w:r>
      <w:r w:rsidR="00F103A1">
        <w:rPr>
          <w:rFonts w:ascii="Times New Roman" w:hAnsi="Times New Roman" w:cs="Times New Roman"/>
          <w:sz w:val="24"/>
          <w:szCs w:val="24"/>
        </w:rPr>
        <w:t>.</w:t>
      </w:r>
    </w:p>
    <w:p w14:paraId="3E6100ED" w14:textId="05944F9C" w:rsidR="00997F1D" w:rsidRPr="00F103A1" w:rsidRDefault="006F6781" w:rsidP="0007767B">
      <w:pPr>
        <w:spacing w:line="480" w:lineRule="auto"/>
        <w:rPr>
          <w:rFonts w:ascii="Times New Roman" w:hAnsi="Times New Roman" w:cs="Times New Roman"/>
          <w:sz w:val="24"/>
          <w:szCs w:val="24"/>
        </w:rPr>
      </w:pPr>
      <w:r w:rsidRPr="0007767B">
        <w:rPr>
          <w:rFonts w:ascii="Times New Roman" w:hAnsi="Times New Roman" w:cs="Times New Roman"/>
          <w:sz w:val="24"/>
          <w:szCs w:val="24"/>
        </w:rPr>
        <w:t>Their</w:t>
      </w:r>
      <w:r w:rsidR="00723DBC" w:rsidRPr="0007767B">
        <w:rPr>
          <w:rFonts w:ascii="Times New Roman" w:hAnsi="Times New Roman" w:cs="Times New Roman"/>
          <w:sz w:val="24"/>
          <w:szCs w:val="24"/>
        </w:rPr>
        <w:t xml:space="preserve"> job is very important as they have to assess the situation and report back. To make sure that the relevant people can come and help with the crime scene. And that could be people like crime scene investigators and more police officers.</w:t>
      </w:r>
    </w:p>
    <w:p w14:paraId="0F7C16F4" w14:textId="2E8222FD" w:rsidR="00F376D1" w:rsidRPr="0007767B" w:rsidRDefault="00181B4E" w:rsidP="0007767B">
      <w:pPr>
        <w:spacing w:line="480" w:lineRule="auto"/>
        <w:rPr>
          <w:rFonts w:ascii="Times New Roman" w:hAnsi="Times New Roman" w:cs="Times New Roman"/>
          <w:sz w:val="24"/>
          <w:szCs w:val="24"/>
        </w:rPr>
      </w:pPr>
      <w:r w:rsidRPr="0007767B">
        <w:rPr>
          <w:rFonts w:ascii="Times New Roman" w:hAnsi="Times New Roman" w:cs="Times New Roman"/>
          <w:sz w:val="24"/>
          <w:szCs w:val="24"/>
        </w:rPr>
        <w:t xml:space="preserve">Cross contamination </w:t>
      </w:r>
      <w:r w:rsidR="00900BD9" w:rsidRPr="0007767B">
        <w:rPr>
          <w:rFonts w:ascii="Times New Roman" w:hAnsi="Times New Roman" w:cs="Times New Roman"/>
          <w:sz w:val="24"/>
          <w:szCs w:val="24"/>
        </w:rPr>
        <w:t xml:space="preserve">is when particles move from one place to another. When it comes to forensics, it </w:t>
      </w:r>
      <w:r w:rsidR="00B14E03" w:rsidRPr="0007767B">
        <w:rPr>
          <w:rFonts w:ascii="Times New Roman" w:hAnsi="Times New Roman" w:cs="Times New Roman"/>
          <w:sz w:val="24"/>
          <w:szCs w:val="24"/>
        </w:rPr>
        <w:t>could</w:t>
      </w:r>
      <w:r w:rsidR="00900BD9" w:rsidRPr="0007767B">
        <w:rPr>
          <w:rFonts w:ascii="Times New Roman" w:hAnsi="Times New Roman" w:cs="Times New Roman"/>
          <w:sz w:val="24"/>
          <w:szCs w:val="24"/>
        </w:rPr>
        <w:t xml:space="preserve"> be moving hairs or pieces of DNA </w:t>
      </w:r>
      <w:r w:rsidR="00B14E03" w:rsidRPr="0007767B">
        <w:rPr>
          <w:rFonts w:ascii="Times New Roman" w:hAnsi="Times New Roman" w:cs="Times New Roman"/>
          <w:sz w:val="24"/>
          <w:szCs w:val="24"/>
        </w:rPr>
        <w:t>from a</w:t>
      </w:r>
      <w:r w:rsidR="00F376D1" w:rsidRPr="0007767B">
        <w:rPr>
          <w:rFonts w:ascii="Times New Roman" w:hAnsi="Times New Roman" w:cs="Times New Roman"/>
          <w:sz w:val="24"/>
          <w:szCs w:val="24"/>
        </w:rPr>
        <w:t>n</w:t>
      </w:r>
      <w:r w:rsidR="00B14E03" w:rsidRPr="0007767B">
        <w:rPr>
          <w:rFonts w:ascii="Times New Roman" w:hAnsi="Times New Roman" w:cs="Times New Roman"/>
          <w:sz w:val="24"/>
          <w:szCs w:val="24"/>
        </w:rPr>
        <w:t xml:space="preserve"> officer to the crime scene. </w:t>
      </w:r>
      <w:r w:rsidR="00F376D1" w:rsidRPr="0007767B">
        <w:rPr>
          <w:rFonts w:ascii="Times New Roman" w:hAnsi="Times New Roman" w:cs="Times New Roman"/>
          <w:sz w:val="24"/>
          <w:szCs w:val="24"/>
        </w:rPr>
        <w:t xml:space="preserve">Edmond Locard in 1920 take up with some great principles about contamination and the way criminals leave behind parts of themselves. This could be with fingerprints, footprints, DNA (hair, skin, nails and blood) and teeth prints. ‘Wherever he steps, whatever he touches, whatever he leaves, even unconsciously, will serve as a silent witness against him.  Not only his fingerprints or his footprints, but his hair, the fibres from his clothes, the glass he breaks, the tool mark he leaves, the paint he scratches, the blood or semen he deposits or collects.’ </w:t>
      </w:r>
      <w:hyperlink r:id="rId7" w:history="1">
        <w:r w:rsidR="00F376D1" w:rsidRPr="0007767B">
          <w:rPr>
            <w:rStyle w:val="Hyperlink"/>
            <w:rFonts w:ascii="Times New Roman" w:hAnsi="Times New Roman" w:cs="Times New Roman"/>
            <w:sz w:val="24"/>
            <w:szCs w:val="24"/>
          </w:rPr>
          <w:t>https://manuals1.com/sample/pdf/C9781482223156SM.pdf</w:t>
        </w:r>
      </w:hyperlink>
      <w:r w:rsidR="00F376D1" w:rsidRPr="0007767B">
        <w:rPr>
          <w:rFonts w:ascii="Times New Roman" w:hAnsi="Times New Roman" w:cs="Times New Roman"/>
          <w:sz w:val="24"/>
          <w:szCs w:val="24"/>
        </w:rPr>
        <w:t xml:space="preserve"> </w:t>
      </w:r>
    </w:p>
    <w:p w14:paraId="4D0A82E1" w14:textId="4990FDE4" w:rsidR="00804429" w:rsidRPr="0007767B" w:rsidRDefault="00024AF3" w:rsidP="0007767B">
      <w:pPr>
        <w:spacing w:line="480" w:lineRule="auto"/>
        <w:rPr>
          <w:rFonts w:ascii="Times New Roman" w:hAnsi="Times New Roman" w:cs="Times New Roman"/>
          <w:sz w:val="24"/>
          <w:szCs w:val="24"/>
        </w:rPr>
      </w:pPr>
      <w:r>
        <w:rPr>
          <w:rFonts w:ascii="Times New Roman" w:hAnsi="Times New Roman" w:cs="Times New Roman"/>
          <w:sz w:val="24"/>
          <w:szCs w:val="24"/>
        </w:rPr>
        <w:t xml:space="preserve">Having control of cross contamination is important to ensure that all evidence can be used to prosecute. </w:t>
      </w:r>
      <w:r w:rsidR="006F6781">
        <w:rPr>
          <w:rFonts w:ascii="Times New Roman" w:hAnsi="Times New Roman" w:cs="Times New Roman"/>
          <w:sz w:val="24"/>
          <w:szCs w:val="24"/>
        </w:rPr>
        <w:t>‘</w:t>
      </w:r>
      <w:r w:rsidR="00D14D1B" w:rsidRPr="00D14D1B">
        <w:rPr>
          <w:rFonts w:ascii="Times New Roman" w:hAnsi="Times New Roman" w:cs="Times New Roman"/>
          <w:sz w:val="24"/>
          <w:szCs w:val="24"/>
        </w:rPr>
        <w:t>Contamination control and preventing cross-contamination</w:t>
      </w:r>
      <w:r w:rsidR="006F6781">
        <w:rPr>
          <w:rFonts w:ascii="Times New Roman" w:hAnsi="Times New Roman" w:cs="Times New Roman"/>
          <w:sz w:val="24"/>
          <w:szCs w:val="24"/>
        </w:rPr>
        <w:t xml:space="preserve"> </w:t>
      </w:r>
      <w:r w:rsidR="00D14D1B" w:rsidRPr="00D14D1B">
        <w:rPr>
          <w:rFonts w:ascii="Times New Roman" w:hAnsi="Times New Roman" w:cs="Times New Roman"/>
          <w:sz w:val="24"/>
          <w:szCs w:val="24"/>
        </w:rPr>
        <w:t>at single or multiple scenes is essential</w:t>
      </w:r>
      <w:r w:rsidR="006F6781">
        <w:rPr>
          <w:rFonts w:ascii="Times New Roman" w:hAnsi="Times New Roman" w:cs="Times New Roman"/>
          <w:sz w:val="24"/>
          <w:szCs w:val="24"/>
        </w:rPr>
        <w:t xml:space="preserve"> </w:t>
      </w:r>
      <w:r w:rsidR="00D14D1B" w:rsidRPr="00D14D1B">
        <w:rPr>
          <w:rFonts w:ascii="Times New Roman" w:hAnsi="Times New Roman" w:cs="Times New Roman"/>
          <w:sz w:val="24"/>
          <w:szCs w:val="24"/>
        </w:rPr>
        <w:t>to maintaining the safety of personnel and the integrity</w:t>
      </w:r>
      <w:r w:rsidR="006F6781">
        <w:rPr>
          <w:rFonts w:ascii="Times New Roman" w:hAnsi="Times New Roman" w:cs="Times New Roman"/>
          <w:sz w:val="24"/>
          <w:szCs w:val="24"/>
        </w:rPr>
        <w:t xml:space="preserve"> </w:t>
      </w:r>
      <w:r w:rsidR="00D14D1B" w:rsidRPr="00D14D1B">
        <w:rPr>
          <w:rFonts w:ascii="Times New Roman" w:hAnsi="Times New Roman" w:cs="Times New Roman"/>
          <w:sz w:val="24"/>
          <w:szCs w:val="24"/>
        </w:rPr>
        <w:t>of evidence.</w:t>
      </w:r>
      <w:r w:rsidR="006F6781">
        <w:rPr>
          <w:rFonts w:ascii="Times New Roman" w:hAnsi="Times New Roman" w:cs="Times New Roman"/>
          <w:sz w:val="24"/>
          <w:szCs w:val="24"/>
        </w:rPr>
        <w:t>’</w:t>
      </w:r>
      <w:r w:rsidR="006F6781" w:rsidRPr="006F6781">
        <w:t xml:space="preserve"> </w:t>
      </w:r>
      <w:r w:rsidR="00CF4D74">
        <w:t>(</w:t>
      </w:r>
      <w:hyperlink r:id="rId8" w:history="1">
        <w:r w:rsidR="00CF4D74" w:rsidRPr="00C85B82">
          <w:rPr>
            <w:rStyle w:val="Hyperlink"/>
            <w:rFonts w:ascii="Times New Roman" w:hAnsi="Times New Roman" w:cs="Times New Roman"/>
            <w:sz w:val="24"/>
            <w:szCs w:val="24"/>
          </w:rPr>
          <w:t>https://www.ncjrs.gov/pdffiles1/nij/178280.pdf</w:t>
        </w:r>
      </w:hyperlink>
      <w:r w:rsidR="006F6781">
        <w:rPr>
          <w:rFonts w:ascii="Times New Roman" w:hAnsi="Times New Roman" w:cs="Times New Roman"/>
          <w:sz w:val="24"/>
          <w:szCs w:val="24"/>
        </w:rPr>
        <w:t xml:space="preserve"> </w:t>
      </w:r>
      <w:r w:rsidR="00CF4D74">
        <w:rPr>
          <w:rFonts w:ascii="Times New Roman" w:hAnsi="Times New Roman" w:cs="Times New Roman"/>
          <w:sz w:val="24"/>
          <w:szCs w:val="24"/>
        </w:rPr>
        <w:t xml:space="preserve">) All staff who enter a crime scene must wear personal protective equipment as no matter who has been at a crime scene, they will always leave something of themselves behind. </w:t>
      </w:r>
      <w:r w:rsidR="006F6781" w:rsidRPr="006F6781">
        <w:rPr>
          <w:rFonts w:ascii="Times New Roman" w:hAnsi="Times New Roman" w:cs="Times New Roman"/>
          <w:sz w:val="24"/>
          <w:szCs w:val="24"/>
        </w:rPr>
        <w:t>“every contact leaves a trace</w:t>
      </w:r>
      <w:r w:rsidR="00CF4D74">
        <w:rPr>
          <w:rFonts w:ascii="Times New Roman" w:hAnsi="Times New Roman" w:cs="Times New Roman"/>
          <w:sz w:val="24"/>
          <w:szCs w:val="24"/>
        </w:rPr>
        <w:t>.</w:t>
      </w:r>
      <w:r w:rsidR="006F6781" w:rsidRPr="006F6781">
        <w:rPr>
          <w:rFonts w:ascii="Times New Roman" w:hAnsi="Times New Roman" w:cs="Times New Roman"/>
          <w:sz w:val="24"/>
          <w:szCs w:val="24"/>
        </w:rPr>
        <w:t>”</w:t>
      </w:r>
      <w:r w:rsidR="006F6781">
        <w:rPr>
          <w:rFonts w:ascii="Times New Roman" w:hAnsi="Times New Roman" w:cs="Times New Roman"/>
          <w:sz w:val="24"/>
          <w:szCs w:val="24"/>
        </w:rPr>
        <w:t xml:space="preserve"> </w:t>
      </w:r>
      <w:r w:rsidR="00CF4D74">
        <w:rPr>
          <w:rFonts w:ascii="Times New Roman" w:hAnsi="Times New Roman" w:cs="Times New Roman"/>
          <w:sz w:val="24"/>
          <w:szCs w:val="24"/>
        </w:rPr>
        <w:t>(</w:t>
      </w:r>
      <w:r w:rsidR="006F6781">
        <w:rPr>
          <w:rFonts w:ascii="Times New Roman" w:hAnsi="Times New Roman" w:cs="Times New Roman"/>
          <w:sz w:val="24"/>
          <w:szCs w:val="24"/>
        </w:rPr>
        <w:t xml:space="preserve">locard- </w:t>
      </w:r>
      <w:hyperlink r:id="rId9" w:history="1">
        <w:r w:rsidR="00804429" w:rsidRPr="0007767B">
          <w:rPr>
            <w:rStyle w:val="Hyperlink"/>
            <w:rFonts w:ascii="Times New Roman" w:hAnsi="Times New Roman" w:cs="Times New Roman"/>
            <w:sz w:val="24"/>
            <w:szCs w:val="24"/>
          </w:rPr>
          <w:t>file:///C:/Users/bobat/AppData/Local/Temp/RoncacNicosia2016abstractbook.pdf</w:t>
        </w:r>
      </w:hyperlink>
      <w:r w:rsidR="00804429" w:rsidRPr="0007767B">
        <w:rPr>
          <w:rFonts w:ascii="Times New Roman" w:hAnsi="Times New Roman" w:cs="Times New Roman"/>
          <w:sz w:val="24"/>
          <w:szCs w:val="24"/>
        </w:rPr>
        <w:t xml:space="preserve"> </w:t>
      </w:r>
      <w:r w:rsidR="00CF4D74">
        <w:rPr>
          <w:rFonts w:ascii="Times New Roman" w:hAnsi="Times New Roman" w:cs="Times New Roman"/>
          <w:sz w:val="24"/>
          <w:szCs w:val="24"/>
        </w:rPr>
        <w:t>)</w:t>
      </w:r>
    </w:p>
    <w:p w14:paraId="04212EF8" w14:textId="494A4B98" w:rsidR="00723DBC" w:rsidRPr="0007767B" w:rsidRDefault="00723DBC" w:rsidP="0007767B">
      <w:pPr>
        <w:spacing w:line="480" w:lineRule="auto"/>
        <w:rPr>
          <w:rFonts w:ascii="Times New Roman" w:hAnsi="Times New Roman" w:cs="Times New Roman"/>
          <w:sz w:val="24"/>
          <w:szCs w:val="24"/>
        </w:rPr>
      </w:pPr>
      <w:r w:rsidRPr="0007767B">
        <w:rPr>
          <w:rFonts w:ascii="Times New Roman" w:hAnsi="Times New Roman" w:cs="Times New Roman"/>
          <w:sz w:val="24"/>
          <w:szCs w:val="24"/>
        </w:rPr>
        <w:lastRenderedPageBreak/>
        <w:t xml:space="preserve">First attending officers have a few responsibilities for when they get to a crime scene. Their first priority is to ensure that everyone at a crime scene is safe and if the victim is still alive, saving their life comes before </w:t>
      </w:r>
      <w:r w:rsidR="00817B4F" w:rsidRPr="0007767B">
        <w:rPr>
          <w:rFonts w:ascii="Times New Roman" w:hAnsi="Times New Roman" w:cs="Times New Roman"/>
          <w:sz w:val="24"/>
          <w:szCs w:val="24"/>
        </w:rPr>
        <w:t>ensuring</w:t>
      </w:r>
      <w:r w:rsidRPr="0007767B">
        <w:rPr>
          <w:rFonts w:ascii="Times New Roman" w:hAnsi="Times New Roman" w:cs="Times New Roman"/>
          <w:sz w:val="24"/>
          <w:szCs w:val="24"/>
        </w:rPr>
        <w:t xml:space="preserve"> cross contamination of a crime scene.</w:t>
      </w:r>
    </w:p>
    <w:p w14:paraId="74E4100F" w14:textId="3C6ED238" w:rsidR="009D1BDC" w:rsidRDefault="00723DBC" w:rsidP="0007767B">
      <w:pPr>
        <w:spacing w:line="480" w:lineRule="auto"/>
        <w:rPr>
          <w:rFonts w:ascii="Times New Roman" w:hAnsi="Times New Roman" w:cs="Times New Roman"/>
          <w:sz w:val="24"/>
          <w:szCs w:val="24"/>
        </w:rPr>
      </w:pPr>
      <w:r w:rsidRPr="0007767B">
        <w:rPr>
          <w:rFonts w:ascii="Times New Roman" w:hAnsi="Times New Roman" w:cs="Times New Roman"/>
          <w:sz w:val="24"/>
          <w:szCs w:val="24"/>
        </w:rPr>
        <w:t xml:space="preserve">First attending officers also have to do an initial assessment of the crime scene to ensure they get the right people </w:t>
      </w:r>
      <w:r w:rsidR="00817B4F" w:rsidRPr="0007767B">
        <w:rPr>
          <w:rFonts w:ascii="Times New Roman" w:hAnsi="Times New Roman" w:cs="Times New Roman"/>
          <w:sz w:val="24"/>
          <w:szCs w:val="24"/>
        </w:rPr>
        <w:t xml:space="preserve">to the scene as quickly as possible. A great way of doing that is with METHANE. ‘M/ETHANE is now the recognised common model for passing incident information between services and their control rooms.’- (Jesip, 2020) </w:t>
      </w:r>
      <w:hyperlink r:id="rId10" w:history="1">
        <w:r w:rsidR="00817B4F" w:rsidRPr="0007767B">
          <w:rPr>
            <w:rStyle w:val="Hyperlink"/>
            <w:rFonts w:ascii="Times New Roman" w:hAnsi="Times New Roman" w:cs="Times New Roman"/>
            <w:sz w:val="24"/>
            <w:szCs w:val="24"/>
          </w:rPr>
          <w:t>https://jesip.org.uk/methane</w:t>
        </w:r>
      </w:hyperlink>
      <w:r w:rsidR="00817B4F" w:rsidRPr="0007767B">
        <w:rPr>
          <w:rFonts w:ascii="Times New Roman" w:hAnsi="Times New Roman" w:cs="Times New Roman"/>
          <w:sz w:val="24"/>
          <w:szCs w:val="24"/>
        </w:rPr>
        <w:t xml:space="preserve"> </w:t>
      </w:r>
    </w:p>
    <w:p w14:paraId="75CD2F00" w14:textId="5A708A17" w:rsidR="009D1BDC" w:rsidRPr="009D1BDC" w:rsidRDefault="009D1BDC" w:rsidP="009D1BDC">
      <w:pPr>
        <w:spacing w:line="480" w:lineRule="auto"/>
        <w:rPr>
          <w:rFonts w:ascii="Times New Roman" w:hAnsi="Times New Roman" w:cs="Times New Roman"/>
          <w:sz w:val="24"/>
          <w:szCs w:val="24"/>
        </w:rPr>
      </w:pPr>
      <w:r>
        <w:rPr>
          <w:rFonts w:ascii="Times New Roman" w:hAnsi="Times New Roman" w:cs="Times New Roman"/>
          <w:sz w:val="24"/>
          <w:szCs w:val="24"/>
        </w:rPr>
        <w:t>M</w:t>
      </w:r>
      <w:r w:rsidR="0093273C">
        <w:rPr>
          <w:rFonts w:ascii="Times New Roman" w:hAnsi="Times New Roman" w:cs="Times New Roman"/>
          <w:sz w:val="24"/>
          <w:szCs w:val="24"/>
        </w:rPr>
        <w:t xml:space="preserve"> in METHANE stands for</w:t>
      </w:r>
      <w:r>
        <w:rPr>
          <w:rFonts w:ascii="Times New Roman" w:hAnsi="Times New Roman" w:cs="Times New Roman"/>
          <w:sz w:val="24"/>
          <w:szCs w:val="24"/>
        </w:rPr>
        <w:t xml:space="preserve"> </w:t>
      </w:r>
      <w:r w:rsidRPr="009D1BDC">
        <w:rPr>
          <w:rFonts w:ascii="Times New Roman" w:hAnsi="Times New Roman" w:cs="Times New Roman"/>
          <w:sz w:val="24"/>
          <w:szCs w:val="24"/>
        </w:rPr>
        <w:t>Major Incident declared?</w:t>
      </w:r>
      <w:r w:rsidR="0093273C">
        <w:rPr>
          <w:rFonts w:ascii="Times New Roman" w:hAnsi="Times New Roman" w:cs="Times New Roman"/>
          <w:sz w:val="24"/>
          <w:szCs w:val="24"/>
        </w:rPr>
        <w:t xml:space="preserve"> A major incident is ‘</w:t>
      </w:r>
      <w:r w:rsidR="0093273C" w:rsidRPr="0093273C">
        <w:rPr>
          <w:rFonts w:ascii="Times New Roman" w:hAnsi="Times New Roman" w:cs="Times New Roman"/>
          <w:sz w:val="24"/>
          <w:szCs w:val="24"/>
        </w:rPr>
        <w:t>An event or situation with a range of serious consequences which requires special arrangements to be implemented by one or more emergency responder agency.</w:t>
      </w:r>
      <w:r w:rsidR="0093273C">
        <w:rPr>
          <w:rFonts w:ascii="Times New Roman" w:hAnsi="Times New Roman" w:cs="Times New Roman"/>
          <w:sz w:val="24"/>
          <w:szCs w:val="24"/>
        </w:rPr>
        <w:t>’</w:t>
      </w:r>
      <w:r w:rsidR="0093273C" w:rsidRPr="0093273C">
        <w:t xml:space="preserve"> </w:t>
      </w:r>
      <w:r w:rsidR="0093273C">
        <w:t>(</w:t>
      </w:r>
      <w:hyperlink r:id="rId11" w:history="1">
        <w:r w:rsidR="0093273C" w:rsidRPr="00C85B82">
          <w:rPr>
            <w:rStyle w:val="Hyperlink"/>
            <w:rFonts w:ascii="Times New Roman" w:hAnsi="Times New Roman" w:cs="Times New Roman"/>
            <w:sz w:val="24"/>
            <w:szCs w:val="24"/>
          </w:rPr>
          <w:t>https://www.jesip.org.uk/definitions</w:t>
        </w:r>
      </w:hyperlink>
      <w:r w:rsidR="0093273C">
        <w:rPr>
          <w:rFonts w:ascii="Times New Roman" w:hAnsi="Times New Roman" w:cs="Times New Roman"/>
          <w:sz w:val="24"/>
          <w:szCs w:val="24"/>
        </w:rPr>
        <w:t xml:space="preserve"> )</w:t>
      </w:r>
      <w:r w:rsidR="00024AF3">
        <w:rPr>
          <w:rFonts w:ascii="Times New Roman" w:hAnsi="Times New Roman" w:cs="Times New Roman"/>
          <w:sz w:val="24"/>
          <w:szCs w:val="24"/>
        </w:rPr>
        <w:t xml:space="preserve"> </w:t>
      </w:r>
      <w:r w:rsidRPr="009D1BDC">
        <w:rPr>
          <w:rFonts w:ascii="Times New Roman" w:hAnsi="Times New Roman" w:cs="Times New Roman"/>
          <w:sz w:val="24"/>
          <w:szCs w:val="24"/>
        </w:rPr>
        <w:t>E</w:t>
      </w:r>
      <w:r w:rsidR="0093273C">
        <w:rPr>
          <w:rFonts w:ascii="Times New Roman" w:hAnsi="Times New Roman" w:cs="Times New Roman"/>
          <w:sz w:val="24"/>
          <w:szCs w:val="24"/>
        </w:rPr>
        <w:t xml:space="preserve"> is </w:t>
      </w:r>
      <w:r w:rsidRPr="009D1BDC">
        <w:rPr>
          <w:rFonts w:ascii="Times New Roman" w:hAnsi="Times New Roman" w:cs="Times New Roman"/>
          <w:sz w:val="24"/>
          <w:szCs w:val="24"/>
        </w:rPr>
        <w:t>Exact Location</w:t>
      </w:r>
      <w:r w:rsidR="0093273C">
        <w:rPr>
          <w:rFonts w:ascii="Times New Roman" w:hAnsi="Times New Roman" w:cs="Times New Roman"/>
          <w:sz w:val="24"/>
          <w:szCs w:val="24"/>
        </w:rPr>
        <w:t>, which must include as much detail as possible. ‘</w:t>
      </w:r>
      <w:r w:rsidR="0093273C" w:rsidRPr="0093273C">
        <w:rPr>
          <w:rFonts w:ascii="Times New Roman" w:hAnsi="Times New Roman" w:cs="Times New Roman"/>
          <w:sz w:val="24"/>
          <w:szCs w:val="24"/>
        </w:rPr>
        <w:t>Where possible, the grid reference or GPS coordinates should be included, along with any landmarks.</w:t>
      </w:r>
      <w:r w:rsidR="0093273C">
        <w:rPr>
          <w:rFonts w:ascii="Times New Roman" w:hAnsi="Times New Roman" w:cs="Times New Roman"/>
          <w:sz w:val="24"/>
          <w:szCs w:val="24"/>
        </w:rPr>
        <w:t>’</w:t>
      </w:r>
      <w:r w:rsidR="004054D5">
        <w:rPr>
          <w:rFonts w:ascii="Times New Roman" w:hAnsi="Times New Roman" w:cs="Times New Roman"/>
          <w:sz w:val="24"/>
          <w:szCs w:val="24"/>
        </w:rPr>
        <w:t xml:space="preserve"> (</w:t>
      </w:r>
      <w:hyperlink r:id="rId12" w:history="1">
        <w:r w:rsidR="004054D5" w:rsidRPr="00C85B82">
          <w:rPr>
            <w:rStyle w:val="Hyperlink"/>
            <w:rFonts w:ascii="Times New Roman" w:hAnsi="Times New Roman" w:cs="Times New Roman"/>
            <w:sz w:val="24"/>
            <w:szCs w:val="24"/>
          </w:rPr>
          <w:t>https://www.jesip.org.uk/uploads/media/app/Jesip-web-version/methane-info.html</w:t>
        </w:r>
      </w:hyperlink>
      <w:r w:rsidR="004054D5">
        <w:rPr>
          <w:rFonts w:ascii="Times New Roman" w:hAnsi="Times New Roman" w:cs="Times New Roman"/>
          <w:sz w:val="24"/>
          <w:szCs w:val="24"/>
        </w:rPr>
        <w:t xml:space="preserve"> ) </w:t>
      </w:r>
      <w:r w:rsidR="004054D5" w:rsidRPr="004054D5">
        <w:rPr>
          <w:rFonts w:ascii="Times New Roman" w:hAnsi="Times New Roman" w:cs="Times New Roman"/>
          <w:sz w:val="24"/>
          <w:szCs w:val="24"/>
        </w:rPr>
        <w:t xml:space="preserve">An example of this is on oxford street, Swansea, between the shop WHAT! </w:t>
      </w:r>
      <w:r w:rsidR="004054D5">
        <w:rPr>
          <w:rFonts w:ascii="Times New Roman" w:hAnsi="Times New Roman" w:cs="Times New Roman"/>
          <w:sz w:val="24"/>
          <w:szCs w:val="24"/>
        </w:rPr>
        <w:t>a</w:t>
      </w:r>
      <w:r w:rsidR="004054D5" w:rsidRPr="004054D5">
        <w:rPr>
          <w:rFonts w:ascii="Times New Roman" w:hAnsi="Times New Roman" w:cs="Times New Roman"/>
          <w:sz w:val="24"/>
          <w:szCs w:val="24"/>
        </w:rPr>
        <w:t>nd McDonald’s</w:t>
      </w:r>
      <w:r w:rsidR="004054D5">
        <w:rPr>
          <w:rFonts w:ascii="Times New Roman" w:hAnsi="Times New Roman" w:cs="Times New Roman"/>
          <w:sz w:val="24"/>
          <w:szCs w:val="24"/>
        </w:rPr>
        <w:t xml:space="preserve"> at GPS coordinates </w:t>
      </w:r>
      <w:r w:rsidR="004054D5" w:rsidRPr="004054D5">
        <w:rPr>
          <w:rFonts w:ascii="Times New Roman" w:hAnsi="Times New Roman" w:cs="Times New Roman"/>
          <w:sz w:val="24"/>
          <w:szCs w:val="24"/>
        </w:rPr>
        <w:t>51.620290, -3.943282</w:t>
      </w:r>
      <w:r w:rsidR="004054D5">
        <w:rPr>
          <w:rFonts w:ascii="Times New Roman" w:hAnsi="Times New Roman" w:cs="Times New Roman"/>
          <w:sz w:val="24"/>
          <w:szCs w:val="24"/>
        </w:rPr>
        <w:t>.</w:t>
      </w:r>
      <w:r w:rsidR="00024AF3">
        <w:rPr>
          <w:rFonts w:ascii="Times New Roman" w:hAnsi="Times New Roman" w:cs="Times New Roman"/>
          <w:sz w:val="24"/>
          <w:szCs w:val="24"/>
        </w:rPr>
        <w:t xml:space="preserve"> </w:t>
      </w:r>
      <w:r w:rsidRPr="009D1BDC">
        <w:rPr>
          <w:rFonts w:ascii="Times New Roman" w:hAnsi="Times New Roman" w:cs="Times New Roman"/>
          <w:sz w:val="24"/>
          <w:szCs w:val="24"/>
        </w:rPr>
        <w:t>T</w:t>
      </w:r>
      <w:r w:rsidR="004054D5">
        <w:rPr>
          <w:rFonts w:ascii="Times New Roman" w:hAnsi="Times New Roman" w:cs="Times New Roman"/>
          <w:sz w:val="24"/>
          <w:szCs w:val="24"/>
        </w:rPr>
        <w:t xml:space="preserve"> is </w:t>
      </w:r>
      <w:r w:rsidRPr="009D1BDC">
        <w:rPr>
          <w:rFonts w:ascii="Times New Roman" w:hAnsi="Times New Roman" w:cs="Times New Roman"/>
          <w:sz w:val="24"/>
          <w:szCs w:val="24"/>
        </w:rPr>
        <w:t>Type of incident</w:t>
      </w:r>
      <w:r w:rsidR="004054D5">
        <w:rPr>
          <w:rFonts w:ascii="Times New Roman" w:hAnsi="Times New Roman" w:cs="Times New Roman"/>
          <w:sz w:val="24"/>
          <w:szCs w:val="24"/>
        </w:rPr>
        <w:t>, which is what has happened and if there are any crimes which have been committed.</w:t>
      </w:r>
    </w:p>
    <w:p w14:paraId="028381F8" w14:textId="3DE9AB93" w:rsidR="009D1BDC" w:rsidRDefault="009D1BDC" w:rsidP="009D1BDC">
      <w:pPr>
        <w:spacing w:line="480" w:lineRule="auto"/>
        <w:rPr>
          <w:rFonts w:ascii="Times New Roman" w:hAnsi="Times New Roman" w:cs="Times New Roman"/>
          <w:sz w:val="24"/>
          <w:szCs w:val="24"/>
        </w:rPr>
      </w:pPr>
      <w:r w:rsidRPr="009D1BDC">
        <w:rPr>
          <w:rFonts w:ascii="Times New Roman" w:hAnsi="Times New Roman" w:cs="Times New Roman"/>
          <w:sz w:val="24"/>
          <w:szCs w:val="24"/>
        </w:rPr>
        <w:t>H</w:t>
      </w:r>
      <w:r w:rsidR="004054D5">
        <w:rPr>
          <w:rFonts w:ascii="Times New Roman" w:hAnsi="Times New Roman" w:cs="Times New Roman"/>
          <w:sz w:val="24"/>
          <w:szCs w:val="24"/>
        </w:rPr>
        <w:t xml:space="preserve"> is </w:t>
      </w:r>
      <w:r w:rsidRPr="009D1BDC">
        <w:rPr>
          <w:rFonts w:ascii="Times New Roman" w:hAnsi="Times New Roman" w:cs="Times New Roman"/>
          <w:sz w:val="24"/>
          <w:szCs w:val="24"/>
        </w:rPr>
        <w:t>Hazards present or suspected</w:t>
      </w:r>
      <w:r w:rsidR="004054D5">
        <w:rPr>
          <w:rFonts w:ascii="Times New Roman" w:hAnsi="Times New Roman" w:cs="Times New Roman"/>
          <w:sz w:val="24"/>
          <w:szCs w:val="24"/>
        </w:rPr>
        <w:t>. This could be anything that is a risk, or you suspect could be a risk. Examples are gas canasters, icy roads and possible oil or chemical leaks.</w:t>
      </w:r>
      <w:r w:rsidR="00024AF3">
        <w:rPr>
          <w:rFonts w:ascii="Times New Roman" w:hAnsi="Times New Roman" w:cs="Times New Roman"/>
          <w:sz w:val="24"/>
          <w:szCs w:val="24"/>
        </w:rPr>
        <w:t xml:space="preserve"> </w:t>
      </w:r>
      <w:r w:rsidRPr="009D1BDC">
        <w:rPr>
          <w:rFonts w:ascii="Times New Roman" w:hAnsi="Times New Roman" w:cs="Times New Roman"/>
          <w:sz w:val="24"/>
          <w:szCs w:val="24"/>
        </w:rPr>
        <w:t>A</w:t>
      </w:r>
      <w:r w:rsidR="00024AF3">
        <w:rPr>
          <w:rFonts w:ascii="Times New Roman" w:hAnsi="Times New Roman" w:cs="Times New Roman"/>
          <w:sz w:val="24"/>
          <w:szCs w:val="24"/>
        </w:rPr>
        <w:t xml:space="preserve"> is for </w:t>
      </w:r>
      <w:r w:rsidRPr="009D1BDC">
        <w:rPr>
          <w:rFonts w:ascii="Times New Roman" w:hAnsi="Times New Roman" w:cs="Times New Roman"/>
          <w:sz w:val="24"/>
          <w:szCs w:val="24"/>
        </w:rPr>
        <w:t xml:space="preserve">Access </w:t>
      </w:r>
      <w:r w:rsidR="00024AF3">
        <w:rPr>
          <w:rFonts w:ascii="Times New Roman" w:hAnsi="Times New Roman" w:cs="Times New Roman"/>
          <w:sz w:val="24"/>
          <w:szCs w:val="24"/>
        </w:rPr>
        <w:t xml:space="preserve">and which </w:t>
      </w:r>
      <w:r w:rsidRPr="009D1BDC">
        <w:rPr>
          <w:rFonts w:ascii="Times New Roman" w:hAnsi="Times New Roman" w:cs="Times New Roman"/>
          <w:sz w:val="24"/>
          <w:szCs w:val="24"/>
        </w:rPr>
        <w:t>routes are safe to use</w:t>
      </w:r>
      <w:r w:rsidR="00024AF3">
        <w:rPr>
          <w:rFonts w:ascii="Times New Roman" w:hAnsi="Times New Roman" w:cs="Times New Roman"/>
          <w:sz w:val="24"/>
          <w:szCs w:val="24"/>
        </w:rPr>
        <w:t xml:space="preserve">. Giving details about any use access roads, paths or even about any one-way systems. </w:t>
      </w:r>
      <w:r w:rsidRPr="009D1BDC">
        <w:rPr>
          <w:rFonts w:ascii="Times New Roman" w:hAnsi="Times New Roman" w:cs="Times New Roman"/>
          <w:sz w:val="24"/>
          <w:szCs w:val="24"/>
        </w:rPr>
        <w:t>N</w:t>
      </w:r>
      <w:r w:rsidR="00024AF3">
        <w:rPr>
          <w:rFonts w:ascii="Times New Roman" w:hAnsi="Times New Roman" w:cs="Times New Roman"/>
          <w:sz w:val="24"/>
          <w:szCs w:val="24"/>
        </w:rPr>
        <w:t xml:space="preserve"> is for </w:t>
      </w:r>
      <w:r w:rsidRPr="009D1BDC">
        <w:rPr>
          <w:rFonts w:ascii="Times New Roman" w:hAnsi="Times New Roman" w:cs="Times New Roman"/>
          <w:sz w:val="24"/>
          <w:szCs w:val="24"/>
        </w:rPr>
        <w:t>Number, type</w:t>
      </w:r>
      <w:r w:rsidR="00024AF3">
        <w:rPr>
          <w:rFonts w:ascii="Times New Roman" w:hAnsi="Times New Roman" w:cs="Times New Roman"/>
          <w:sz w:val="24"/>
          <w:szCs w:val="24"/>
        </w:rPr>
        <w:t xml:space="preserve"> and </w:t>
      </w:r>
      <w:r w:rsidRPr="009D1BDC">
        <w:rPr>
          <w:rFonts w:ascii="Times New Roman" w:hAnsi="Times New Roman" w:cs="Times New Roman"/>
          <w:sz w:val="24"/>
          <w:szCs w:val="24"/>
        </w:rPr>
        <w:t>severity of casualties</w:t>
      </w:r>
      <w:r w:rsidR="00024AF3">
        <w:rPr>
          <w:rFonts w:ascii="Times New Roman" w:hAnsi="Times New Roman" w:cs="Times New Roman"/>
          <w:sz w:val="24"/>
          <w:szCs w:val="24"/>
        </w:rPr>
        <w:t xml:space="preserve">. </w:t>
      </w:r>
      <w:r w:rsidRPr="009D1BDC">
        <w:rPr>
          <w:rFonts w:ascii="Times New Roman" w:hAnsi="Times New Roman" w:cs="Times New Roman"/>
          <w:sz w:val="24"/>
          <w:szCs w:val="24"/>
        </w:rPr>
        <w:t>E</w:t>
      </w:r>
      <w:r w:rsidR="00024AF3">
        <w:rPr>
          <w:rFonts w:ascii="Times New Roman" w:hAnsi="Times New Roman" w:cs="Times New Roman"/>
          <w:sz w:val="24"/>
          <w:szCs w:val="24"/>
        </w:rPr>
        <w:t xml:space="preserve"> is </w:t>
      </w:r>
      <w:r w:rsidRPr="009D1BDC">
        <w:rPr>
          <w:rFonts w:ascii="Times New Roman" w:hAnsi="Times New Roman" w:cs="Times New Roman"/>
          <w:sz w:val="24"/>
          <w:szCs w:val="24"/>
        </w:rPr>
        <w:t>Emergency services present and those required</w:t>
      </w:r>
      <w:r w:rsidR="00024AF3">
        <w:rPr>
          <w:rFonts w:ascii="Times New Roman" w:hAnsi="Times New Roman" w:cs="Times New Roman"/>
          <w:sz w:val="24"/>
          <w:szCs w:val="24"/>
        </w:rPr>
        <w:t>. Stating which services are already there and saying what services you need. These could include the police, ambulance and fire service.</w:t>
      </w:r>
    </w:p>
    <w:p w14:paraId="1F16E1A8" w14:textId="46A01162" w:rsidR="00817B4F" w:rsidRPr="0007767B" w:rsidRDefault="009D1BDC" w:rsidP="0007767B">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T</w:t>
      </w:r>
      <w:r w:rsidR="005F39D0" w:rsidRPr="0007767B">
        <w:rPr>
          <w:rFonts w:ascii="Times New Roman" w:hAnsi="Times New Roman" w:cs="Times New Roman"/>
          <w:sz w:val="24"/>
          <w:szCs w:val="24"/>
        </w:rPr>
        <w:t xml:space="preserve">hey also have to check for any risks that are at the crime scene. Making sure the health and safety measures are in place, depending on where the crime scene is. Also ensuring that proper PPE </w:t>
      </w:r>
      <w:r w:rsidR="00FF30A0" w:rsidRPr="0007767B">
        <w:rPr>
          <w:rFonts w:ascii="Times New Roman" w:hAnsi="Times New Roman" w:cs="Times New Roman"/>
          <w:sz w:val="24"/>
          <w:szCs w:val="24"/>
        </w:rPr>
        <w:t>is worn when at a crime scene.</w:t>
      </w:r>
    </w:p>
    <w:p w14:paraId="52A47B5C" w14:textId="47650454" w:rsidR="005F39D0" w:rsidRPr="0007767B" w:rsidRDefault="006A6380" w:rsidP="0007767B">
      <w:pPr>
        <w:spacing w:line="480" w:lineRule="auto"/>
        <w:rPr>
          <w:rFonts w:ascii="Times New Roman" w:hAnsi="Times New Roman" w:cs="Times New Roman"/>
          <w:sz w:val="24"/>
          <w:szCs w:val="24"/>
        </w:rPr>
      </w:pPr>
      <w:r w:rsidRPr="0007767B">
        <w:rPr>
          <w:rFonts w:ascii="Times New Roman" w:hAnsi="Times New Roman" w:cs="Times New Roman"/>
          <w:sz w:val="24"/>
          <w:szCs w:val="24"/>
        </w:rPr>
        <w:t>The First attending officer have to inform the control room</w:t>
      </w:r>
      <w:r w:rsidR="00FF7C1A" w:rsidRPr="0007767B">
        <w:rPr>
          <w:rFonts w:ascii="Times New Roman" w:hAnsi="Times New Roman" w:cs="Times New Roman"/>
          <w:sz w:val="24"/>
          <w:szCs w:val="24"/>
        </w:rPr>
        <w:t>, so that they get you the right assistance that you need. This could be with getting help from CID, paramedics, crime scene investigators or other officers.</w:t>
      </w:r>
      <w:r w:rsidR="00254585">
        <w:rPr>
          <w:rFonts w:ascii="Times New Roman" w:hAnsi="Times New Roman" w:cs="Times New Roman"/>
          <w:sz w:val="24"/>
          <w:szCs w:val="24"/>
        </w:rPr>
        <w:t xml:space="preserve"> They also assess all the </w:t>
      </w:r>
      <w:r w:rsidR="005F39D0" w:rsidRPr="0007767B">
        <w:rPr>
          <w:rFonts w:ascii="Times New Roman" w:hAnsi="Times New Roman" w:cs="Times New Roman"/>
          <w:sz w:val="24"/>
          <w:szCs w:val="24"/>
        </w:rPr>
        <w:t>risk</w:t>
      </w:r>
      <w:r w:rsidR="00254585">
        <w:rPr>
          <w:rFonts w:ascii="Times New Roman" w:hAnsi="Times New Roman" w:cs="Times New Roman"/>
          <w:sz w:val="24"/>
          <w:szCs w:val="24"/>
        </w:rPr>
        <w:t>s at the crime scene, so whether there are chemicals/ explosives, as well as any assailants. F</w:t>
      </w:r>
      <w:r w:rsidR="005F39D0" w:rsidRPr="0007767B">
        <w:rPr>
          <w:rFonts w:ascii="Times New Roman" w:hAnsi="Times New Roman" w:cs="Times New Roman"/>
          <w:sz w:val="24"/>
          <w:szCs w:val="24"/>
        </w:rPr>
        <w:t xml:space="preserve">irst attending officers </w:t>
      </w:r>
      <w:r w:rsidR="00254585">
        <w:rPr>
          <w:rFonts w:ascii="Times New Roman" w:hAnsi="Times New Roman" w:cs="Times New Roman"/>
          <w:sz w:val="24"/>
          <w:szCs w:val="24"/>
        </w:rPr>
        <w:t xml:space="preserve">also </w:t>
      </w:r>
      <w:r w:rsidR="005F39D0" w:rsidRPr="0007767B">
        <w:rPr>
          <w:rFonts w:ascii="Times New Roman" w:hAnsi="Times New Roman" w:cs="Times New Roman"/>
          <w:sz w:val="24"/>
          <w:szCs w:val="24"/>
        </w:rPr>
        <w:t>have to c</w:t>
      </w:r>
      <w:r w:rsidR="005B4762" w:rsidRPr="0007767B">
        <w:rPr>
          <w:rFonts w:ascii="Times New Roman" w:hAnsi="Times New Roman" w:cs="Times New Roman"/>
          <w:sz w:val="24"/>
          <w:szCs w:val="24"/>
        </w:rPr>
        <w:t>ontrol</w:t>
      </w:r>
      <w:r w:rsidR="005F39D0" w:rsidRPr="0007767B">
        <w:rPr>
          <w:rFonts w:ascii="Times New Roman" w:hAnsi="Times New Roman" w:cs="Times New Roman"/>
          <w:sz w:val="24"/>
          <w:szCs w:val="24"/>
        </w:rPr>
        <w:t xml:space="preserve"> the</w:t>
      </w:r>
      <w:r w:rsidR="005B4762" w:rsidRPr="0007767B">
        <w:rPr>
          <w:rFonts w:ascii="Times New Roman" w:hAnsi="Times New Roman" w:cs="Times New Roman"/>
          <w:sz w:val="24"/>
          <w:szCs w:val="24"/>
        </w:rPr>
        <w:t xml:space="preserve"> scene</w:t>
      </w:r>
      <w:r w:rsidR="005F39D0" w:rsidRPr="0007767B">
        <w:rPr>
          <w:rFonts w:ascii="Times New Roman" w:hAnsi="Times New Roman" w:cs="Times New Roman"/>
          <w:sz w:val="24"/>
          <w:szCs w:val="24"/>
        </w:rPr>
        <w:t>, this is where the control any crowds and input any cordons around the crime scene. This will ensure that none of the evidence is contaminated.</w:t>
      </w:r>
    </w:p>
    <w:p w14:paraId="32515BF7" w14:textId="2466BD44" w:rsidR="005B4762" w:rsidRPr="0007767B" w:rsidRDefault="00B37FB6" w:rsidP="0007767B">
      <w:pPr>
        <w:spacing w:line="480" w:lineRule="auto"/>
        <w:rPr>
          <w:rFonts w:ascii="Times New Roman" w:hAnsi="Times New Roman" w:cs="Times New Roman"/>
          <w:sz w:val="24"/>
          <w:szCs w:val="24"/>
        </w:rPr>
      </w:pPr>
      <w:r w:rsidRPr="0007767B">
        <w:rPr>
          <w:rFonts w:ascii="Times New Roman" w:hAnsi="Times New Roman" w:cs="Times New Roman"/>
          <w:sz w:val="24"/>
          <w:szCs w:val="24"/>
        </w:rPr>
        <w:t>Taking a record of everyone at a crime scene</w:t>
      </w:r>
      <w:r w:rsidR="007634DC" w:rsidRPr="0007767B">
        <w:rPr>
          <w:rFonts w:ascii="Times New Roman" w:hAnsi="Times New Roman" w:cs="Times New Roman"/>
          <w:sz w:val="24"/>
          <w:szCs w:val="24"/>
        </w:rPr>
        <w:t xml:space="preserve">, can be very important as one of them could have vital information about what has happened. </w:t>
      </w:r>
      <w:r w:rsidR="009777BD" w:rsidRPr="0007767B">
        <w:rPr>
          <w:rFonts w:ascii="Times New Roman" w:hAnsi="Times New Roman" w:cs="Times New Roman"/>
          <w:sz w:val="24"/>
          <w:szCs w:val="24"/>
        </w:rPr>
        <w:t xml:space="preserve">Also taking statements of anyone who has </w:t>
      </w:r>
      <w:r w:rsidR="0032427E" w:rsidRPr="0007767B">
        <w:rPr>
          <w:rFonts w:ascii="Times New Roman" w:hAnsi="Times New Roman" w:cs="Times New Roman"/>
          <w:sz w:val="24"/>
          <w:szCs w:val="24"/>
        </w:rPr>
        <w:t xml:space="preserve">any </w:t>
      </w:r>
      <w:r w:rsidR="009777BD" w:rsidRPr="0007767B">
        <w:rPr>
          <w:rFonts w:ascii="Times New Roman" w:hAnsi="Times New Roman" w:cs="Times New Roman"/>
          <w:sz w:val="24"/>
          <w:szCs w:val="24"/>
        </w:rPr>
        <w:t>information.</w:t>
      </w:r>
      <w:r w:rsidR="0032427E" w:rsidRPr="0007767B">
        <w:rPr>
          <w:rFonts w:ascii="Times New Roman" w:hAnsi="Times New Roman" w:cs="Times New Roman"/>
          <w:sz w:val="24"/>
          <w:szCs w:val="24"/>
        </w:rPr>
        <w:t xml:space="preserve"> And in the rare case that you have someone who you believe is a suspect at the crime scene straight away, then the first attending officer is responsible for a</w:t>
      </w:r>
      <w:r w:rsidR="005B4762" w:rsidRPr="0007767B">
        <w:rPr>
          <w:rFonts w:ascii="Times New Roman" w:hAnsi="Times New Roman" w:cs="Times New Roman"/>
          <w:sz w:val="24"/>
          <w:szCs w:val="24"/>
        </w:rPr>
        <w:t>rrest</w:t>
      </w:r>
      <w:r w:rsidR="0032427E" w:rsidRPr="0007767B">
        <w:rPr>
          <w:rFonts w:ascii="Times New Roman" w:hAnsi="Times New Roman" w:cs="Times New Roman"/>
          <w:sz w:val="24"/>
          <w:szCs w:val="24"/>
        </w:rPr>
        <w:t>ing the</w:t>
      </w:r>
      <w:r w:rsidR="005B4762" w:rsidRPr="0007767B">
        <w:rPr>
          <w:rFonts w:ascii="Times New Roman" w:hAnsi="Times New Roman" w:cs="Times New Roman"/>
          <w:sz w:val="24"/>
          <w:szCs w:val="24"/>
        </w:rPr>
        <w:t xml:space="preserve"> suspect</w:t>
      </w:r>
      <w:r w:rsidR="0032427E" w:rsidRPr="0007767B">
        <w:rPr>
          <w:rFonts w:ascii="Times New Roman" w:hAnsi="Times New Roman" w:cs="Times New Roman"/>
          <w:sz w:val="24"/>
          <w:szCs w:val="24"/>
        </w:rPr>
        <w:t xml:space="preserve">. </w:t>
      </w:r>
    </w:p>
    <w:p w14:paraId="5E50002F" w14:textId="679B0BDB" w:rsidR="005B4762" w:rsidRPr="0007767B" w:rsidRDefault="00E257BC" w:rsidP="0007767B">
      <w:pPr>
        <w:spacing w:line="480" w:lineRule="auto"/>
        <w:rPr>
          <w:rFonts w:ascii="Times New Roman" w:hAnsi="Times New Roman" w:cs="Times New Roman"/>
          <w:sz w:val="24"/>
          <w:szCs w:val="24"/>
        </w:rPr>
      </w:pPr>
      <w:r w:rsidRPr="0007767B">
        <w:rPr>
          <w:rFonts w:ascii="Times New Roman" w:hAnsi="Times New Roman" w:cs="Times New Roman"/>
          <w:sz w:val="24"/>
          <w:szCs w:val="24"/>
        </w:rPr>
        <w:t>C</w:t>
      </w:r>
      <w:r w:rsidR="005B4762" w:rsidRPr="0007767B">
        <w:rPr>
          <w:rFonts w:ascii="Times New Roman" w:hAnsi="Times New Roman" w:cs="Times New Roman"/>
          <w:sz w:val="24"/>
          <w:szCs w:val="24"/>
        </w:rPr>
        <w:t>ordons</w:t>
      </w:r>
      <w:r w:rsidRPr="0007767B">
        <w:rPr>
          <w:rFonts w:ascii="Times New Roman" w:hAnsi="Times New Roman" w:cs="Times New Roman"/>
          <w:sz w:val="24"/>
          <w:szCs w:val="24"/>
        </w:rPr>
        <w:t xml:space="preserve"> must also be put into places to try and control the crime scene as well as knowing who has been at the scene this will help with any cross contamination and knowing who’s DNA they should find there.</w:t>
      </w:r>
    </w:p>
    <w:p w14:paraId="67F2BB6A" w14:textId="44DA9844" w:rsidR="002E1B98" w:rsidRPr="0007767B" w:rsidRDefault="005161FB" w:rsidP="0007767B">
      <w:pPr>
        <w:spacing w:line="480" w:lineRule="auto"/>
        <w:rPr>
          <w:rFonts w:ascii="Times New Roman" w:hAnsi="Times New Roman" w:cs="Times New Roman"/>
          <w:sz w:val="24"/>
          <w:szCs w:val="24"/>
        </w:rPr>
      </w:pPr>
      <w:r w:rsidRPr="0007767B">
        <w:rPr>
          <w:rFonts w:ascii="Times New Roman" w:hAnsi="Times New Roman" w:cs="Times New Roman"/>
          <w:sz w:val="24"/>
          <w:szCs w:val="24"/>
        </w:rPr>
        <w:t>Forensic science regulator lays out the factors which are included in the anti- contamination strategy</w:t>
      </w:r>
      <w:r w:rsidR="00E96AD8" w:rsidRPr="0007767B">
        <w:rPr>
          <w:rFonts w:ascii="Times New Roman" w:hAnsi="Times New Roman" w:cs="Times New Roman"/>
          <w:sz w:val="24"/>
          <w:szCs w:val="24"/>
        </w:rPr>
        <w:t xml:space="preserve">. </w:t>
      </w:r>
      <w:r w:rsidR="00A16054">
        <w:rPr>
          <w:rFonts w:ascii="Times New Roman" w:hAnsi="Times New Roman" w:cs="Times New Roman"/>
          <w:sz w:val="24"/>
          <w:szCs w:val="24"/>
        </w:rPr>
        <w:t xml:space="preserve">These are as follows ‘Environmental factors, cordons and scene protection, </w:t>
      </w:r>
      <w:r w:rsidR="00A16054" w:rsidRPr="00A16054">
        <w:rPr>
          <w:rFonts w:ascii="Times New Roman" w:hAnsi="Times New Roman" w:cs="Times New Roman"/>
          <w:sz w:val="24"/>
          <w:szCs w:val="24"/>
        </w:rPr>
        <w:t>contamination risks between different parts of the same scene</w:t>
      </w:r>
      <w:r w:rsidR="00A16054">
        <w:t xml:space="preserve">, </w:t>
      </w:r>
      <w:r w:rsidR="00A16054" w:rsidRPr="00A16054">
        <w:rPr>
          <w:rFonts w:ascii="Times New Roman" w:hAnsi="Times New Roman" w:cs="Times New Roman"/>
          <w:sz w:val="24"/>
          <w:szCs w:val="24"/>
        </w:rPr>
        <w:t>use of dogs</w:t>
      </w:r>
      <w:r w:rsidR="00A16054">
        <w:rPr>
          <w:rFonts w:ascii="Times New Roman" w:hAnsi="Times New Roman" w:cs="Times New Roman"/>
          <w:sz w:val="24"/>
          <w:szCs w:val="24"/>
        </w:rPr>
        <w:t xml:space="preserve">, </w:t>
      </w:r>
      <w:r w:rsidR="00A16054" w:rsidRPr="00A16054">
        <w:rPr>
          <w:rFonts w:ascii="Times New Roman" w:hAnsi="Times New Roman" w:cs="Times New Roman"/>
          <w:sz w:val="24"/>
          <w:szCs w:val="24"/>
        </w:rPr>
        <w:t>handovers</w:t>
      </w:r>
      <w:r w:rsidR="00A16054">
        <w:rPr>
          <w:rFonts w:ascii="Times New Roman" w:hAnsi="Times New Roman" w:cs="Times New Roman"/>
          <w:sz w:val="24"/>
          <w:szCs w:val="24"/>
        </w:rPr>
        <w:t xml:space="preserve">, </w:t>
      </w:r>
      <w:r w:rsidR="00A16054" w:rsidRPr="00A16054">
        <w:rPr>
          <w:rFonts w:ascii="Times New Roman" w:hAnsi="Times New Roman" w:cs="Times New Roman"/>
          <w:sz w:val="24"/>
          <w:szCs w:val="24"/>
        </w:rPr>
        <w:t>release of a scene’</w:t>
      </w:r>
      <w:r w:rsidR="00A16054">
        <w:rPr>
          <w:rFonts w:ascii="Times New Roman" w:hAnsi="Times New Roman" w:cs="Times New Roman"/>
          <w:sz w:val="24"/>
          <w:szCs w:val="24"/>
        </w:rPr>
        <w:t xml:space="preserve"> (</w:t>
      </w:r>
      <w:hyperlink r:id="rId13" w:history="1">
        <w:r w:rsidR="002E1B98" w:rsidRPr="0007767B">
          <w:rPr>
            <w:rStyle w:val="Hyperlink"/>
            <w:rFonts w:ascii="Times New Roman" w:hAnsi="Times New Roman" w:cs="Times New Roman"/>
            <w:sz w:val="24"/>
            <w:szCs w:val="24"/>
          </w:rPr>
          <w:t>https://assets.publishing.service.gov.uk/government/uploads/system/uploads/attachment_data/file/393866/206_FSR_SOC_contamination_consultation.pdf</w:t>
        </w:r>
      </w:hyperlink>
      <w:r w:rsidR="002E1B98" w:rsidRPr="0007767B">
        <w:rPr>
          <w:rFonts w:ascii="Times New Roman" w:hAnsi="Times New Roman" w:cs="Times New Roman"/>
          <w:sz w:val="24"/>
          <w:szCs w:val="24"/>
        </w:rPr>
        <w:t xml:space="preserve"> </w:t>
      </w:r>
      <w:r w:rsidR="00A16054">
        <w:rPr>
          <w:rFonts w:ascii="Times New Roman" w:hAnsi="Times New Roman" w:cs="Times New Roman"/>
          <w:sz w:val="24"/>
          <w:szCs w:val="24"/>
        </w:rPr>
        <w:t>)</w:t>
      </w:r>
    </w:p>
    <w:p w14:paraId="19F3012B" w14:textId="07870CA5" w:rsidR="00997F1D" w:rsidRPr="0007767B" w:rsidRDefault="00181B4E" w:rsidP="0007767B">
      <w:pPr>
        <w:spacing w:line="480" w:lineRule="auto"/>
        <w:rPr>
          <w:rFonts w:ascii="Times New Roman" w:hAnsi="Times New Roman" w:cs="Times New Roman"/>
          <w:sz w:val="24"/>
          <w:szCs w:val="24"/>
        </w:rPr>
      </w:pPr>
      <w:r w:rsidRPr="0007767B">
        <w:rPr>
          <w:rFonts w:ascii="Times New Roman" w:hAnsi="Times New Roman" w:cs="Times New Roman"/>
          <w:sz w:val="24"/>
          <w:szCs w:val="24"/>
        </w:rPr>
        <w:lastRenderedPageBreak/>
        <w:t xml:space="preserve">Personal Protective </w:t>
      </w:r>
      <w:r w:rsidR="00DA762D" w:rsidRPr="0007767B">
        <w:rPr>
          <w:rFonts w:ascii="Times New Roman" w:hAnsi="Times New Roman" w:cs="Times New Roman"/>
          <w:sz w:val="24"/>
          <w:szCs w:val="24"/>
        </w:rPr>
        <w:t>Equipment (</w:t>
      </w:r>
      <w:r w:rsidR="00997F1D" w:rsidRPr="0007767B">
        <w:rPr>
          <w:rFonts w:ascii="Times New Roman" w:hAnsi="Times New Roman" w:cs="Times New Roman"/>
          <w:sz w:val="24"/>
          <w:szCs w:val="24"/>
        </w:rPr>
        <w:t>PPE</w:t>
      </w:r>
      <w:r w:rsidRPr="0007767B">
        <w:rPr>
          <w:rFonts w:ascii="Times New Roman" w:hAnsi="Times New Roman" w:cs="Times New Roman"/>
          <w:sz w:val="24"/>
          <w:szCs w:val="24"/>
        </w:rPr>
        <w:t xml:space="preserve">) is a great way to stop cross contamination when it comes to all staff at a crime scene, including the first attending officer. </w:t>
      </w:r>
    </w:p>
    <w:p w14:paraId="58B40875" w14:textId="4CDBC81F" w:rsidR="0092623F" w:rsidRDefault="0092623F" w:rsidP="0007767B">
      <w:pPr>
        <w:spacing w:line="480" w:lineRule="auto"/>
        <w:rPr>
          <w:rFonts w:ascii="Times New Roman" w:hAnsi="Times New Roman" w:cs="Times New Roman"/>
          <w:sz w:val="24"/>
          <w:szCs w:val="24"/>
        </w:rPr>
      </w:pPr>
      <w:r w:rsidRPr="0007767B">
        <w:rPr>
          <w:rFonts w:ascii="Times New Roman" w:hAnsi="Times New Roman" w:cs="Times New Roman"/>
          <w:sz w:val="24"/>
          <w:szCs w:val="24"/>
        </w:rPr>
        <w:t>if the first attending officer ensures that they do not touch anything at the scene of the crime where possible, this will ensure that limited cross contamination. Only valid reasons for first attending officer to touch or move anything at the scene of a crime is when a victim needs help (if they are still alive)</w:t>
      </w:r>
      <w:r w:rsidR="00A16054">
        <w:rPr>
          <w:rFonts w:ascii="Times New Roman" w:hAnsi="Times New Roman" w:cs="Times New Roman"/>
          <w:sz w:val="24"/>
          <w:szCs w:val="24"/>
        </w:rPr>
        <w:t>.</w:t>
      </w:r>
    </w:p>
    <w:p w14:paraId="34AA7571" w14:textId="42794D98" w:rsidR="00A16054" w:rsidRDefault="00A16054" w:rsidP="0007767B">
      <w:pPr>
        <w:spacing w:line="480" w:lineRule="auto"/>
        <w:rPr>
          <w:rFonts w:ascii="Times New Roman" w:hAnsi="Times New Roman" w:cs="Times New Roman"/>
          <w:sz w:val="24"/>
          <w:szCs w:val="24"/>
        </w:rPr>
      </w:pPr>
      <w:r>
        <w:rPr>
          <w:rFonts w:ascii="Times New Roman" w:hAnsi="Times New Roman" w:cs="Times New Roman"/>
          <w:sz w:val="24"/>
          <w:szCs w:val="24"/>
        </w:rPr>
        <w:t xml:space="preserve">body worn cameras are a very useful tool when it comes to crime scenes, as it can count as another piece of evidence. It will also help in knowing what members of staff have been at the scene. If </w:t>
      </w:r>
      <w:r w:rsidR="00F119CD">
        <w:rPr>
          <w:rFonts w:ascii="Times New Roman" w:hAnsi="Times New Roman" w:cs="Times New Roman"/>
          <w:sz w:val="24"/>
          <w:szCs w:val="24"/>
        </w:rPr>
        <w:t>any DNA of any staff is found at the scene, body worn video will help in identifying it was there before or after the staff had been there.</w:t>
      </w:r>
      <w:r>
        <w:rPr>
          <w:rFonts w:ascii="Times New Roman" w:hAnsi="Times New Roman" w:cs="Times New Roman"/>
          <w:sz w:val="24"/>
          <w:szCs w:val="24"/>
        </w:rPr>
        <w:t xml:space="preserve"> </w:t>
      </w:r>
    </w:p>
    <w:p w14:paraId="42A28B5F" w14:textId="1A2FE1A8" w:rsidR="007F70C3" w:rsidRDefault="007F70C3" w:rsidP="0007767B">
      <w:pPr>
        <w:spacing w:line="480" w:lineRule="auto"/>
        <w:rPr>
          <w:rFonts w:ascii="Times New Roman" w:hAnsi="Times New Roman" w:cs="Times New Roman"/>
          <w:sz w:val="24"/>
          <w:szCs w:val="24"/>
        </w:rPr>
      </w:pPr>
      <w:r>
        <w:rPr>
          <w:rFonts w:ascii="Times New Roman" w:hAnsi="Times New Roman" w:cs="Times New Roman"/>
          <w:sz w:val="24"/>
          <w:szCs w:val="24"/>
        </w:rPr>
        <w:t xml:space="preserve">According to the </w:t>
      </w:r>
      <w:r w:rsidRPr="007F70C3">
        <w:rPr>
          <w:rFonts w:ascii="Times New Roman" w:hAnsi="Times New Roman" w:cs="Times New Roman"/>
          <w:sz w:val="24"/>
          <w:szCs w:val="24"/>
        </w:rPr>
        <w:t>European Network of Forensic Science Institutes</w:t>
      </w:r>
      <w:r>
        <w:rPr>
          <w:rFonts w:ascii="Times New Roman" w:hAnsi="Times New Roman" w:cs="Times New Roman"/>
          <w:sz w:val="24"/>
          <w:szCs w:val="24"/>
        </w:rPr>
        <w:t xml:space="preserve"> (2012) there are minimum preventative measures to help reduce cross contamination.</w:t>
      </w:r>
      <w:r w:rsidR="00A03EB8">
        <w:rPr>
          <w:rFonts w:ascii="Times New Roman" w:hAnsi="Times New Roman" w:cs="Times New Roman"/>
          <w:sz w:val="24"/>
          <w:szCs w:val="24"/>
        </w:rPr>
        <w:t xml:space="preserve"> </w:t>
      </w:r>
      <w:r w:rsidR="00720E87">
        <w:rPr>
          <w:rFonts w:ascii="Times New Roman" w:hAnsi="Times New Roman" w:cs="Times New Roman"/>
          <w:sz w:val="24"/>
          <w:szCs w:val="24"/>
        </w:rPr>
        <w:t>The right protective clothing must be worn this is also known as PPE and disposable equipment like gloves, masks and swabs etc. must be changed between each crime scene. They also recommend decontaminating all equipment after use.</w:t>
      </w:r>
      <w:r w:rsidR="007525E4">
        <w:rPr>
          <w:rFonts w:ascii="Times New Roman" w:hAnsi="Times New Roman" w:cs="Times New Roman"/>
          <w:sz w:val="24"/>
          <w:szCs w:val="24"/>
        </w:rPr>
        <w:t xml:space="preserve"> Another</w:t>
      </w:r>
      <w:r w:rsidR="003E04C6">
        <w:rPr>
          <w:rFonts w:ascii="Times New Roman" w:hAnsi="Times New Roman" w:cs="Times New Roman"/>
          <w:sz w:val="24"/>
          <w:szCs w:val="24"/>
        </w:rPr>
        <w:t xml:space="preserve"> </w:t>
      </w:r>
      <w:r w:rsidR="007525E4">
        <w:rPr>
          <w:rFonts w:ascii="Times New Roman" w:hAnsi="Times New Roman" w:cs="Times New Roman"/>
          <w:sz w:val="24"/>
          <w:szCs w:val="24"/>
        </w:rPr>
        <w:t xml:space="preserve">way to help with cross contamination is to make sure different </w:t>
      </w:r>
      <w:r w:rsidR="003E04C6">
        <w:rPr>
          <w:rFonts w:ascii="Times New Roman" w:hAnsi="Times New Roman" w:cs="Times New Roman"/>
          <w:sz w:val="24"/>
          <w:szCs w:val="24"/>
        </w:rPr>
        <w:t xml:space="preserve">vehicles, officers and rooms are used for each suspect. </w:t>
      </w:r>
    </w:p>
    <w:p w14:paraId="515182CC" w14:textId="4DF6ED92" w:rsidR="003E04C6" w:rsidRDefault="003E04C6" w:rsidP="0007767B">
      <w:pPr>
        <w:spacing w:line="480" w:lineRule="auto"/>
        <w:rPr>
          <w:rFonts w:ascii="Times New Roman" w:hAnsi="Times New Roman" w:cs="Times New Roman"/>
          <w:sz w:val="24"/>
          <w:szCs w:val="24"/>
        </w:rPr>
      </w:pPr>
      <w:r>
        <w:rPr>
          <w:rFonts w:ascii="Times New Roman" w:hAnsi="Times New Roman" w:cs="Times New Roman"/>
          <w:sz w:val="24"/>
          <w:szCs w:val="24"/>
        </w:rPr>
        <w:t>Ensuring that all recovered items are labelled and kept separately, so that nothing can get mixed up. Another thing you have to be careful with is local environmental factors such as weather, pollen and dust. Last of all ensuring that none of the evidence is reopened until in a controlled condition in a laboratory. They must be packed and sealed correctly.</w:t>
      </w:r>
    </w:p>
    <w:p w14:paraId="1E04D653" w14:textId="4A34AA0C" w:rsidR="00CD2DD7" w:rsidRPr="000323DB" w:rsidRDefault="009B6B81" w:rsidP="0007767B">
      <w:pPr>
        <w:spacing w:line="480" w:lineRule="auto"/>
        <w:rPr>
          <w:rFonts w:ascii="Times New Roman" w:hAnsi="Times New Roman" w:cs="Times New Roman"/>
          <w:sz w:val="24"/>
          <w:szCs w:val="24"/>
        </w:rPr>
      </w:pPr>
      <w:hyperlink r:id="rId14" w:history="1">
        <w:r w:rsidR="00CF3D50" w:rsidRPr="0067441E">
          <w:rPr>
            <w:rStyle w:val="Hyperlink"/>
            <w:rFonts w:ascii="Times New Roman" w:hAnsi="Times New Roman" w:cs="Times New Roman"/>
            <w:sz w:val="24"/>
            <w:szCs w:val="24"/>
          </w:rPr>
          <w:t>http://library.college.police.uk/docs/appref/ENFSI-BPM-v1_0.pdf</w:t>
        </w:r>
      </w:hyperlink>
      <w:r w:rsidR="00CF3D50">
        <w:rPr>
          <w:rFonts w:ascii="Times New Roman" w:hAnsi="Times New Roman" w:cs="Times New Roman"/>
          <w:sz w:val="24"/>
          <w:szCs w:val="24"/>
        </w:rPr>
        <w:t xml:space="preserve"> </w:t>
      </w:r>
    </w:p>
    <w:p w14:paraId="07317BC7" w14:textId="2985A634" w:rsidR="0059702F" w:rsidRDefault="0059702F" w:rsidP="0007767B">
      <w:pPr>
        <w:spacing w:line="480" w:lineRule="auto"/>
        <w:rPr>
          <w:rFonts w:ascii="Times New Roman" w:hAnsi="Times New Roman" w:cs="Times New Roman"/>
          <w:sz w:val="24"/>
          <w:szCs w:val="24"/>
        </w:rPr>
      </w:pPr>
      <w:r>
        <w:rPr>
          <w:rFonts w:ascii="Times New Roman" w:hAnsi="Times New Roman" w:cs="Times New Roman"/>
          <w:sz w:val="24"/>
          <w:szCs w:val="24"/>
        </w:rPr>
        <w:t xml:space="preserve">To conclude cross contamination is something that first attending officers have to be aware of as they will need to try and prevent as much contamination as possible. This can come in any forms and is very different in every scene they go to. If it is the case that an officer has to </w:t>
      </w:r>
      <w:r>
        <w:rPr>
          <w:rFonts w:ascii="Times New Roman" w:hAnsi="Times New Roman" w:cs="Times New Roman"/>
          <w:sz w:val="24"/>
          <w:szCs w:val="24"/>
        </w:rPr>
        <w:lastRenderedPageBreak/>
        <w:t>help save someone’s life they are not going to be thinking about cross contamination, they are going to be concentrating on saving someone’s life. Most of the time cross contamination should not be a massive problem for first attending officer. The have to be careful when it come to putting in cordons and making sure they allow enough space, so they include all pieces of evidence.</w:t>
      </w:r>
    </w:p>
    <w:p w14:paraId="1F47CB8B" w14:textId="2EE15356" w:rsidR="005E0367" w:rsidRDefault="005E0367" w:rsidP="0007767B">
      <w:pPr>
        <w:spacing w:line="480" w:lineRule="auto"/>
        <w:rPr>
          <w:rFonts w:ascii="Times New Roman" w:hAnsi="Times New Roman" w:cs="Times New Roman"/>
          <w:sz w:val="24"/>
          <w:szCs w:val="24"/>
        </w:rPr>
      </w:pPr>
      <w:r>
        <w:rPr>
          <w:rFonts w:ascii="Times New Roman" w:hAnsi="Times New Roman" w:cs="Times New Roman"/>
          <w:sz w:val="24"/>
          <w:szCs w:val="24"/>
        </w:rPr>
        <w:t xml:space="preserve">There are many ways to help stop cross contamination. But if a first attending officer did not secure the scene, put in cordons and talk to people at the scene. Then there could be contaminated evidence and loss of witnesses and suspects. This could result in no reliable evidence and could result in no prosecution. </w:t>
      </w:r>
    </w:p>
    <w:p w14:paraId="22E36DBF" w14:textId="77777777" w:rsidR="00D96956" w:rsidRPr="00D14D1B" w:rsidRDefault="00D96956" w:rsidP="00D14D1B">
      <w:pPr>
        <w:spacing w:line="480" w:lineRule="auto"/>
        <w:jc w:val="center"/>
        <w:rPr>
          <w:rFonts w:ascii="Times New Roman" w:hAnsi="Times New Roman" w:cs="Times New Roman"/>
          <w:b/>
          <w:bCs/>
          <w:sz w:val="28"/>
          <w:szCs w:val="28"/>
          <w:u w:val="single"/>
        </w:rPr>
      </w:pPr>
      <w:r w:rsidRPr="00D14D1B">
        <w:rPr>
          <w:rFonts w:ascii="Times New Roman" w:hAnsi="Times New Roman" w:cs="Times New Roman"/>
          <w:b/>
          <w:bCs/>
          <w:sz w:val="28"/>
          <w:szCs w:val="28"/>
          <w:u w:val="single"/>
        </w:rPr>
        <w:t>Part B</w:t>
      </w:r>
    </w:p>
    <w:p w14:paraId="457ECC06" w14:textId="752DD696" w:rsidR="00AF0464" w:rsidRDefault="00EC0BA9" w:rsidP="0007767B">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essay will be discussing forensic recovery and examination and following it is strategies, policies and procedures. </w:t>
      </w:r>
      <w:r w:rsidR="003831D9" w:rsidRPr="0007767B">
        <w:rPr>
          <w:rFonts w:ascii="Times New Roman" w:hAnsi="Times New Roman" w:cs="Times New Roman"/>
          <w:sz w:val="24"/>
          <w:szCs w:val="24"/>
        </w:rPr>
        <w:t>When it comes to f</w:t>
      </w:r>
      <w:r w:rsidR="00AF0464" w:rsidRPr="0007767B">
        <w:rPr>
          <w:rFonts w:ascii="Times New Roman" w:hAnsi="Times New Roman" w:cs="Times New Roman"/>
          <w:sz w:val="24"/>
          <w:szCs w:val="24"/>
        </w:rPr>
        <w:t>orensic recovery and examination</w:t>
      </w:r>
      <w:r w:rsidR="003831D9" w:rsidRPr="0007767B">
        <w:rPr>
          <w:rFonts w:ascii="Times New Roman" w:hAnsi="Times New Roman" w:cs="Times New Roman"/>
          <w:sz w:val="24"/>
          <w:szCs w:val="24"/>
        </w:rPr>
        <w:t xml:space="preserve"> c</w:t>
      </w:r>
      <w:r w:rsidR="001E17FD" w:rsidRPr="0007767B">
        <w:rPr>
          <w:rFonts w:ascii="Times New Roman" w:hAnsi="Times New Roman" w:cs="Times New Roman"/>
          <w:sz w:val="24"/>
          <w:szCs w:val="24"/>
        </w:rPr>
        <w:t xml:space="preserve">rime </w:t>
      </w:r>
      <w:r w:rsidR="00AF0464" w:rsidRPr="0007767B">
        <w:rPr>
          <w:rFonts w:ascii="Times New Roman" w:hAnsi="Times New Roman" w:cs="Times New Roman"/>
          <w:sz w:val="24"/>
          <w:szCs w:val="24"/>
        </w:rPr>
        <w:t>s</w:t>
      </w:r>
      <w:r w:rsidR="001E17FD" w:rsidRPr="0007767B">
        <w:rPr>
          <w:rFonts w:ascii="Times New Roman" w:hAnsi="Times New Roman" w:cs="Times New Roman"/>
          <w:sz w:val="24"/>
          <w:szCs w:val="24"/>
        </w:rPr>
        <w:t xml:space="preserve">cene </w:t>
      </w:r>
      <w:r w:rsidR="00081C2B" w:rsidRPr="0007767B">
        <w:rPr>
          <w:rFonts w:ascii="Times New Roman" w:hAnsi="Times New Roman" w:cs="Times New Roman"/>
          <w:sz w:val="24"/>
          <w:szCs w:val="24"/>
        </w:rPr>
        <w:t>investigators</w:t>
      </w:r>
      <w:r w:rsidR="003831D9" w:rsidRPr="0007767B">
        <w:rPr>
          <w:rFonts w:ascii="Times New Roman" w:hAnsi="Times New Roman" w:cs="Times New Roman"/>
          <w:sz w:val="24"/>
          <w:szCs w:val="24"/>
        </w:rPr>
        <w:t xml:space="preserve"> are the people who collect the evidence and ensure that there is no cross contamination.</w:t>
      </w:r>
      <w:r w:rsidR="00DD5F83" w:rsidRPr="0007767B">
        <w:rPr>
          <w:rFonts w:ascii="Times New Roman" w:hAnsi="Times New Roman" w:cs="Times New Roman"/>
          <w:sz w:val="24"/>
          <w:szCs w:val="24"/>
        </w:rPr>
        <w:t xml:space="preserve"> Crime scene investigators </w:t>
      </w:r>
      <w:r w:rsidR="0026222E">
        <w:rPr>
          <w:rFonts w:ascii="Times New Roman" w:hAnsi="Times New Roman" w:cs="Times New Roman"/>
          <w:sz w:val="24"/>
          <w:szCs w:val="24"/>
        </w:rPr>
        <w:t xml:space="preserve">also known as </w:t>
      </w:r>
      <w:r w:rsidR="00DD5F83" w:rsidRPr="0007767B">
        <w:rPr>
          <w:rFonts w:ascii="Times New Roman" w:hAnsi="Times New Roman" w:cs="Times New Roman"/>
          <w:sz w:val="24"/>
          <w:szCs w:val="24"/>
        </w:rPr>
        <w:t xml:space="preserve">‘CSIs examine crime scenes to gather forensic evidence that will ultimately lead to the detection and prosecution of criminals.’ </w:t>
      </w:r>
      <w:r w:rsidR="0026222E">
        <w:rPr>
          <w:rFonts w:ascii="Times New Roman" w:hAnsi="Times New Roman" w:cs="Times New Roman"/>
          <w:sz w:val="24"/>
          <w:szCs w:val="24"/>
        </w:rPr>
        <w:t>(</w:t>
      </w:r>
      <w:bookmarkStart w:id="1" w:name="_Hlk55594137"/>
      <w:r w:rsidR="0026222E">
        <w:rPr>
          <w:rFonts w:ascii="Times New Roman" w:hAnsi="Times New Roman" w:cs="Times New Roman"/>
          <w:sz w:val="24"/>
          <w:szCs w:val="24"/>
        </w:rPr>
        <w:fldChar w:fldCharType="begin"/>
      </w:r>
      <w:r w:rsidR="0026222E">
        <w:rPr>
          <w:rFonts w:ascii="Times New Roman" w:hAnsi="Times New Roman" w:cs="Times New Roman"/>
          <w:sz w:val="24"/>
          <w:szCs w:val="24"/>
        </w:rPr>
        <w:instrText xml:space="preserve"> HYPERLINK "</w:instrText>
      </w:r>
      <w:r w:rsidR="0026222E" w:rsidRPr="0026222E">
        <w:rPr>
          <w:rFonts w:ascii="Times New Roman" w:hAnsi="Times New Roman" w:cs="Times New Roman"/>
          <w:sz w:val="24"/>
          <w:szCs w:val="24"/>
        </w:rPr>
        <w:instrText>https://www.nottinghamshire.police.uk/site-page/what-crime-scene-investigator</w:instrText>
      </w:r>
      <w:r w:rsidR="0026222E">
        <w:rPr>
          <w:rFonts w:ascii="Times New Roman" w:hAnsi="Times New Roman" w:cs="Times New Roman"/>
          <w:sz w:val="24"/>
          <w:szCs w:val="24"/>
        </w:rPr>
        <w:instrText xml:space="preserve">" </w:instrText>
      </w:r>
      <w:r w:rsidR="0026222E">
        <w:rPr>
          <w:rFonts w:ascii="Times New Roman" w:hAnsi="Times New Roman" w:cs="Times New Roman"/>
          <w:sz w:val="24"/>
          <w:szCs w:val="24"/>
        </w:rPr>
        <w:fldChar w:fldCharType="separate"/>
      </w:r>
      <w:r w:rsidR="0026222E" w:rsidRPr="0060223C">
        <w:rPr>
          <w:rStyle w:val="Hyperlink"/>
          <w:rFonts w:ascii="Times New Roman" w:hAnsi="Times New Roman" w:cs="Times New Roman"/>
          <w:sz w:val="24"/>
          <w:szCs w:val="24"/>
        </w:rPr>
        <w:t>https://www.nottinghamshire.police.uk/site-page/what-crime-scene-investigator</w:t>
      </w:r>
      <w:r w:rsidR="0026222E">
        <w:rPr>
          <w:rFonts w:ascii="Times New Roman" w:hAnsi="Times New Roman" w:cs="Times New Roman"/>
          <w:sz w:val="24"/>
          <w:szCs w:val="24"/>
        </w:rPr>
        <w:fldChar w:fldCharType="end"/>
      </w:r>
      <w:bookmarkEnd w:id="1"/>
      <w:r w:rsidR="00DD5F83" w:rsidRPr="0007767B">
        <w:rPr>
          <w:rFonts w:ascii="Times New Roman" w:hAnsi="Times New Roman" w:cs="Times New Roman"/>
          <w:sz w:val="24"/>
          <w:szCs w:val="24"/>
        </w:rPr>
        <w:t xml:space="preserve"> </w:t>
      </w:r>
      <w:r w:rsidR="0026222E">
        <w:rPr>
          <w:rFonts w:ascii="Times New Roman" w:hAnsi="Times New Roman" w:cs="Times New Roman"/>
          <w:sz w:val="24"/>
          <w:szCs w:val="24"/>
        </w:rPr>
        <w:t>)</w:t>
      </w:r>
    </w:p>
    <w:p w14:paraId="7444352E" w14:textId="2D931D3D" w:rsidR="0026222E" w:rsidRPr="0007767B" w:rsidRDefault="00EC0BA9" w:rsidP="0007767B">
      <w:pPr>
        <w:spacing w:line="480" w:lineRule="auto"/>
        <w:rPr>
          <w:rFonts w:ascii="Times New Roman" w:hAnsi="Times New Roman" w:cs="Times New Roman"/>
          <w:sz w:val="24"/>
          <w:szCs w:val="24"/>
        </w:rPr>
      </w:pPr>
      <w:r>
        <w:rPr>
          <w:rFonts w:ascii="Times New Roman" w:hAnsi="Times New Roman" w:cs="Times New Roman"/>
          <w:sz w:val="24"/>
          <w:szCs w:val="24"/>
        </w:rPr>
        <w:t xml:space="preserve">Most of the legislation surrounding forensic recovery and examination is in common law. It is managed by </w:t>
      </w:r>
      <w:r w:rsidRPr="00EC0BA9">
        <w:rPr>
          <w:rFonts w:ascii="Times New Roman" w:hAnsi="Times New Roman" w:cs="Times New Roman"/>
          <w:sz w:val="24"/>
          <w:szCs w:val="24"/>
        </w:rPr>
        <w:t>Forensic science regulator</w:t>
      </w:r>
      <w:r>
        <w:rPr>
          <w:rFonts w:ascii="Times New Roman" w:hAnsi="Times New Roman" w:cs="Times New Roman"/>
          <w:sz w:val="24"/>
          <w:szCs w:val="24"/>
        </w:rPr>
        <w:t xml:space="preserve"> in a codes of practice and conduct. This gives anyone working in forensic science guidance on the best ways to do their job.</w:t>
      </w:r>
    </w:p>
    <w:p w14:paraId="2AD14C72" w14:textId="4C20C272" w:rsidR="00406D49" w:rsidRDefault="00406D49" w:rsidP="0007767B">
      <w:pPr>
        <w:spacing w:line="480" w:lineRule="auto"/>
        <w:rPr>
          <w:rFonts w:ascii="Times New Roman" w:hAnsi="Times New Roman" w:cs="Times New Roman"/>
          <w:sz w:val="24"/>
          <w:szCs w:val="24"/>
        </w:rPr>
      </w:pPr>
      <w:r>
        <w:rPr>
          <w:rFonts w:ascii="Times New Roman" w:hAnsi="Times New Roman" w:cs="Times New Roman"/>
          <w:sz w:val="24"/>
          <w:szCs w:val="24"/>
        </w:rPr>
        <w:t>When securing the scene of a crime there are certain strategies which are involved. Ensuring there are cordons around the scene is vital as well as making sure there is plenty of room. Making the perimeter bigger than need will be helpful. Having officers at strategic points to ensure a secure crime scene. They will also be helpful to keep the public away from the scene.</w:t>
      </w:r>
    </w:p>
    <w:p w14:paraId="1F19071A" w14:textId="1FD06BE1" w:rsidR="00C670E2" w:rsidRDefault="00593F98" w:rsidP="0007767B">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When It comes to putting </w:t>
      </w:r>
      <w:r w:rsidR="002C6388">
        <w:rPr>
          <w:rFonts w:ascii="Times New Roman" w:hAnsi="Times New Roman" w:cs="Times New Roman"/>
          <w:sz w:val="24"/>
          <w:szCs w:val="24"/>
        </w:rPr>
        <w:t xml:space="preserve">search </w:t>
      </w:r>
      <w:r>
        <w:rPr>
          <w:rFonts w:ascii="Times New Roman" w:hAnsi="Times New Roman" w:cs="Times New Roman"/>
          <w:sz w:val="24"/>
          <w:szCs w:val="24"/>
        </w:rPr>
        <w:t>strategies</w:t>
      </w:r>
      <w:r w:rsidR="002C6388">
        <w:rPr>
          <w:rFonts w:ascii="Times New Roman" w:hAnsi="Times New Roman" w:cs="Times New Roman"/>
          <w:sz w:val="24"/>
          <w:szCs w:val="24"/>
        </w:rPr>
        <w:t xml:space="preserve"> in place there are four main s</w:t>
      </w:r>
      <w:r w:rsidR="00773DF6">
        <w:rPr>
          <w:rFonts w:ascii="Times New Roman" w:hAnsi="Times New Roman" w:cs="Times New Roman"/>
          <w:sz w:val="24"/>
          <w:szCs w:val="24"/>
        </w:rPr>
        <w:t>earch methods</w:t>
      </w:r>
      <w:r w:rsidR="002C6388">
        <w:rPr>
          <w:rFonts w:ascii="Times New Roman" w:hAnsi="Times New Roman" w:cs="Times New Roman"/>
          <w:sz w:val="24"/>
          <w:szCs w:val="24"/>
        </w:rPr>
        <w:t xml:space="preserve"> </w:t>
      </w:r>
      <w:r w:rsidR="00773DF6">
        <w:rPr>
          <w:rFonts w:ascii="Times New Roman" w:hAnsi="Times New Roman" w:cs="Times New Roman"/>
          <w:sz w:val="24"/>
          <w:szCs w:val="24"/>
        </w:rPr>
        <w:t>spiral, grid, strip or line</w:t>
      </w:r>
      <w:r w:rsidR="002C6388">
        <w:rPr>
          <w:rFonts w:ascii="Times New Roman" w:hAnsi="Times New Roman" w:cs="Times New Roman"/>
          <w:sz w:val="24"/>
          <w:szCs w:val="24"/>
        </w:rPr>
        <w:t xml:space="preserve"> and </w:t>
      </w:r>
      <w:r w:rsidR="00773DF6">
        <w:rPr>
          <w:rFonts w:ascii="Times New Roman" w:hAnsi="Times New Roman" w:cs="Times New Roman"/>
          <w:sz w:val="24"/>
          <w:szCs w:val="24"/>
        </w:rPr>
        <w:t>quadrant or zone</w:t>
      </w:r>
      <w:r w:rsidR="002C6388">
        <w:rPr>
          <w:rFonts w:ascii="Times New Roman" w:hAnsi="Times New Roman" w:cs="Times New Roman"/>
          <w:sz w:val="24"/>
          <w:szCs w:val="24"/>
        </w:rPr>
        <w:t>. These are all great strategies when it comes to ensuring that all evidence is recorded</w:t>
      </w:r>
      <w:r w:rsidR="00627AA6">
        <w:rPr>
          <w:rFonts w:ascii="Times New Roman" w:hAnsi="Times New Roman" w:cs="Times New Roman"/>
          <w:sz w:val="24"/>
          <w:szCs w:val="24"/>
        </w:rPr>
        <w:t xml:space="preserve"> and collected. Each strategy will suit each crime scene differently. An example of this </w:t>
      </w:r>
      <w:r w:rsidR="00F06D70">
        <w:rPr>
          <w:rFonts w:ascii="Times New Roman" w:hAnsi="Times New Roman" w:cs="Times New Roman"/>
          <w:sz w:val="24"/>
          <w:szCs w:val="24"/>
        </w:rPr>
        <w:t xml:space="preserve">is </w:t>
      </w:r>
      <w:r w:rsidR="00A35BAE">
        <w:rPr>
          <w:rFonts w:ascii="Times New Roman" w:hAnsi="Times New Roman" w:cs="Times New Roman"/>
          <w:sz w:val="24"/>
          <w:szCs w:val="24"/>
        </w:rPr>
        <w:t xml:space="preserve">with a house, going room by room and </w:t>
      </w:r>
      <w:r w:rsidR="008C5EB3">
        <w:rPr>
          <w:rFonts w:ascii="Times New Roman" w:hAnsi="Times New Roman" w:cs="Times New Roman"/>
          <w:sz w:val="24"/>
          <w:szCs w:val="24"/>
        </w:rPr>
        <w:t xml:space="preserve">check each room with a line search method. </w:t>
      </w:r>
    </w:p>
    <w:p w14:paraId="4AB5245B" w14:textId="2DAA8942" w:rsidR="00BD2A8F" w:rsidRDefault="00704FC1" w:rsidP="0007767B">
      <w:pPr>
        <w:spacing w:line="480" w:lineRule="auto"/>
        <w:rPr>
          <w:rFonts w:ascii="Times New Roman" w:hAnsi="Times New Roman" w:cs="Times New Roman"/>
          <w:sz w:val="24"/>
          <w:szCs w:val="24"/>
        </w:rPr>
      </w:pPr>
      <w:r>
        <w:rPr>
          <w:rFonts w:ascii="Times New Roman" w:hAnsi="Times New Roman" w:cs="Times New Roman"/>
          <w:sz w:val="24"/>
          <w:szCs w:val="24"/>
        </w:rPr>
        <w:t xml:space="preserve">Each type of crime scene will require different strategies. </w:t>
      </w:r>
      <w:r w:rsidR="00BD2A8F">
        <w:rPr>
          <w:rFonts w:ascii="Times New Roman" w:hAnsi="Times New Roman" w:cs="Times New Roman"/>
          <w:sz w:val="24"/>
          <w:szCs w:val="24"/>
        </w:rPr>
        <w:t>But there is a basis for all crime scenes</w:t>
      </w:r>
      <w:r w:rsidR="00DB58E0">
        <w:rPr>
          <w:rFonts w:ascii="Times New Roman" w:hAnsi="Times New Roman" w:cs="Times New Roman"/>
          <w:sz w:val="24"/>
          <w:szCs w:val="24"/>
        </w:rPr>
        <w:t>, which is to assess, document, process then close. W</w:t>
      </w:r>
      <w:r w:rsidR="00BD2A8F">
        <w:rPr>
          <w:rFonts w:ascii="Times New Roman" w:hAnsi="Times New Roman" w:cs="Times New Roman"/>
          <w:sz w:val="24"/>
          <w:szCs w:val="24"/>
        </w:rPr>
        <w:t>hen assessing the scene of a crime there is a basic strategy which is to work out what the crime was committed and secure the scene with a perimeter. Then to work out which items need to be documented and process.</w:t>
      </w:r>
    </w:p>
    <w:p w14:paraId="6E6810AB" w14:textId="4297FB23" w:rsidR="00BD2A8F" w:rsidRDefault="00DB58E0" w:rsidP="0007767B">
      <w:pPr>
        <w:spacing w:line="480" w:lineRule="auto"/>
        <w:rPr>
          <w:rFonts w:ascii="Times New Roman" w:hAnsi="Times New Roman" w:cs="Times New Roman"/>
          <w:sz w:val="24"/>
          <w:szCs w:val="24"/>
        </w:rPr>
      </w:pPr>
      <w:r>
        <w:rPr>
          <w:rFonts w:ascii="Times New Roman" w:hAnsi="Times New Roman" w:cs="Times New Roman"/>
          <w:sz w:val="24"/>
          <w:szCs w:val="24"/>
        </w:rPr>
        <w:t>T</w:t>
      </w:r>
      <w:r w:rsidR="00BD2A8F">
        <w:rPr>
          <w:rFonts w:ascii="Times New Roman" w:hAnsi="Times New Roman" w:cs="Times New Roman"/>
          <w:sz w:val="24"/>
          <w:szCs w:val="24"/>
        </w:rPr>
        <w:t>hen when it comes to documenting the scene the crime scene investigators will need to make notes with descriptions of the scene and any piece of evidence. As well as photographing and sketching the scene and evidence.</w:t>
      </w:r>
    </w:p>
    <w:p w14:paraId="748ABE4B" w14:textId="6A231FB0" w:rsidR="00DB58E0" w:rsidRDefault="00DB58E0" w:rsidP="0007767B">
      <w:pPr>
        <w:spacing w:line="480" w:lineRule="auto"/>
        <w:rPr>
          <w:rFonts w:ascii="Times New Roman" w:hAnsi="Times New Roman" w:cs="Times New Roman"/>
          <w:sz w:val="24"/>
          <w:szCs w:val="24"/>
        </w:rPr>
      </w:pPr>
      <w:r>
        <w:rPr>
          <w:rFonts w:ascii="Times New Roman" w:hAnsi="Times New Roman" w:cs="Times New Roman"/>
          <w:sz w:val="24"/>
          <w:szCs w:val="24"/>
        </w:rPr>
        <w:t>O</w:t>
      </w:r>
      <w:r w:rsidR="00BD2A8F">
        <w:rPr>
          <w:rFonts w:ascii="Times New Roman" w:hAnsi="Times New Roman" w:cs="Times New Roman"/>
          <w:sz w:val="24"/>
          <w:szCs w:val="24"/>
        </w:rPr>
        <w:t xml:space="preserve">nce the scene has been fully documented, it is then processed. all evidence is collected, </w:t>
      </w:r>
      <w:r>
        <w:rPr>
          <w:rFonts w:ascii="Times New Roman" w:hAnsi="Times New Roman" w:cs="Times New Roman"/>
          <w:sz w:val="24"/>
          <w:szCs w:val="24"/>
        </w:rPr>
        <w:t>this</w:t>
      </w:r>
      <w:r w:rsidR="00BD2A8F">
        <w:rPr>
          <w:rFonts w:ascii="Times New Roman" w:hAnsi="Times New Roman" w:cs="Times New Roman"/>
          <w:sz w:val="24"/>
          <w:szCs w:val="24"/>
        </w:rPr>
        <w:t xml:space="preserve"> can be </w:t>
      </w:r>
      <w:r>
        <w:rPr>
          <w:rFonts w:ascii="Times New Roman" w:hAnsi="Times New Roman" w:cs="Times New Roman"/>
          <w:sz w:val="24"/>
          <w:szCs w:val="24"/>
        </w:rPr>
        <w:t>done</w:t>
      </w:r>
      <w:r w:rsidR="00BD2A8F">
        <w:rPr>
          <w:rFonts w:ascii="Times New Roman" w:hAnsi="Times New Roman" w:cs="Times New Roman"/>
          <w:sz w:val="24"/>
          <w:szCs w:val="24"/>
        </w:rPr>
        <w:t xml:space="preserve"> by swabbing, </w:t>
      </w:r>
      <w:r>
        <w:rPr>
          <w:rFonts w:ascii="Times New Roman" w:hAnsi="Times New Roman" w:cs="Times New Roman"/>
          <w:sz w:val="24"/>
          <w:szCs w:val="24"/>
        </w:rPr>
        <w:t>fingerprint lifts and bagged. As well as physical evidence, people are also processed. This could be witnesses, friends or family all of these people could help in finding a resolution to the crime.</w:t>
      </w:r>
    </w:p>
    <w:p w14:paraId="1EDFCEEC" w14:textId="3D58582F" w:rsidR="00DB58E0" w:rsidRDefault="00DB58E0" w:rsidP="0007767B">
      <w:pPr>
        <w:spacing w:line="480" w:lineRule="auto"/>
        <w:rPr>
          <w:rFonts w:ascii="Times New Roman" w:hAnsi="Times New Roman" w:cs="Times New Roman"/>
          <w:sz w:val="24"/>
          <w:szCs w:val="24"/>
        </w:rPr>
      </w:pPr>
      <w:r>
        <w:rPr>
          <w:rFonts w:ascii="Times New Roman" w:hAnsi="Times New Roman" w:cs="Times New Roman"/>
          <w:sz w:val="24"/>
          <w:szCs w:val="24"/>
        </w:rPr>
        <w:t xml:space="preserve">Once the scene is processes the scene is then closed and all evidence and statements are taken to be further exanimated. </w:t>
      </w:r>
    </w:p>
    <w:p w14:paraId="157F2992" w14:textId="42D3538B" w:rsidR="002A5159" w:rsidRDefault="002576C6" w:rsidP="0007767B">
      <w:pPr>
        <w:spacing w:line="480" w:lineRule="auto"/>
        <w:rPr>
          <w:rFonts w:ascii="Times New Roman" w:hAnsi="Times New Roman" w:cs="Times New Roman"/>
          <w:sz w:val="24"/>
          <w:szCs w:val="24"/>
        </w:rPr>
      </w:pPr>
      <w:r>
        <w:rPr>
          <w:rFonts w:ascii="Times New Roman" w:hAnsi="Times New Roman" w:cs="Times New Roman"/>
          <w:sz w:val="24"/>
          <w:szCs w:val="24"/>
        </w:rPr>
        <w:t xml:space="preserve">Crime scene investigators must wear personal protective equipment </w:t>
      </w:r>
      <w:r w:rsidR="002A5159">
        <w:rPr>
          <w:rFonts w:ascii="Times New Roman" w:hAnsi="Times New Roman" w:cs="Times New Roman"/>
          <w:sz w:val="24"/>
          <w:szCs w:val="24"/>
        </w:rPr>
        <w:t>(</w:t>
      </w:r>
      <w:r w:rsidR="001E17FD" w:rsidRPr="0007767B">
        <w:rPr>
          <w:rFonts w:ascii="Times New Roman" w:hAnsi="Times New Roman" w:cs="Times New Roman"/>
          <w:sz w:val="24"/>
          <w:szCs w:val="24"/>
        </w:rPr>
        <w:t>PPE</w:t>
      </w:r>
      <w:r w:rsidR="002A5159">
        <w:rPr>
          <w:rFonts w:ascii="Times New Roman" w:hAnsi="Times New Roman" w:cs="Times New Roman"/>
          <w:sz w:val="24"/>
          <w:szCs w:val="24"/>
        </w:rPr>
        <w:t>) at all times when at a crime scene.</w:t>
      </w:r>
      <w:r w:rsidR="00725980">
        <w:rPr>
          <w:rFonts w:ascii="Times New Roman" w:hAnsi="Times New Roman" w:cs="Times New Roman"/>
          <w:sz w:val="24"/>
          <w:szCs w:val="24"/>
        </w:rPr>
        <w:t xml:space="preserve"> </w:t>
      </w:r>
      <w:r w:rsidR="00CD444E">
        <w:rPr>
          <w:rFonts w:ascii="Times New Roman" w:hAnsi="Times New Roman" w:cs="Times New Roman"/>
          <w:sz w:val="24"/>
          <w:szCs w:val="24"/>
        </w:rPr>
        <w:t xml:space="preserve">According to ….. </w:t>
      </w:r>
      <w:r w:rsidR="00725980">
        <w:rPr>
          <w:rFonts w:ascii="Times New Roman" w:hAnsi="Times New Roman" w:cs="Times New Roman"/>
          <w:sz w:val="24"/>
          <w:szCs w:val="24"/>
        </w:rPr>
        <w:t>Crime scene investigators are required</w:t>
      </w:r>
      <w:r w:rsidR="003B10AB">
        <w:rPr>
          <w:rFonts w:ascii="Times New Roman" w:hAnsi="Times New Roman" w:cs="Times New Roman"/>
          <w:sz w:val="24"/>
          <w:szCs w:val="24"/>
        </w:rPr>
        <w:t xml:space="preserve"> to wear the following personal protective equipment</w:t>
      </w:r>
      <w:r w:rsidR="00CD444E">
        <w:rPr>
          <w:rFonts w:ascii="Times New Roman" w:hAnsi="Times New Roman" w:cs="Times New Roman"/>
          <w:sz w:val="24"/>
          <w:szCs w:val="24"/>
        </w:rPr>
        <w:t xml:space="preserve">, </w:t>
      </w:r>
      <w:r w:rsidR="002A5159">
        <w:rPr>
          <w:rFonts w:ascii="Times New Roman" w:hAnsi="Times New Roman" w:cs="Times New Roman"/>
          <w:sz w:val="24"/>
          <w:szCs w:val="24"/>
        </w:rPr>
        <w:t>Two pairs of gloves, masks, oversuit,</w:t>
      </w:r>
      <w:r w:rsidR="00725980">
        <w:rPr>
          <w:rFonts w:ascii="Times New Roman" w:hAnsi="Times New Roman" w:cs="Times New Roman"/>
          <w:sz w:val="24"/>
          <w:szCs w:val="24"/>
        </w:rPr>
        <w:t xml:space="preserve"> </w:t>
      </w:r>
      <w:r w:rsidR="002A5159">
        <w:rPr>
          <w:rFonts w:ascii="Times New Roman" w:hAnsi="Times New Roman" w:cs="Times New Roman"/>
          <w:sz w:val="24"/>
          <w:szCs w:val="24"/>
        </w:rPr>
        <w:t>overshoes</w:t>
      </w:r>
      <w:r w:rsidR="00CD444E">
        <w:rPr>
          <w:rFonts w:ascii="Times New Roman" w:hAnsi="Times New Roman" w:cs="Times New Roman"/>
          <w:sz w:val="24"/>
          <w:szCs w:val="24"/>
        </w:rPr>
        <w:t xml:space="preserve"> and </w:t>
      </w:r>
      <w:r w:rsidR="002A5159">
        <w:rPr>
          <w:rFonts w:ascii="Times New Roman" w:hAnsi="Times New Roman" w:cs="Times New Roman"/>
          <w:sz w:val="24"/>
          <w:szCs w:val="24"/>
        </w:rPr>
        <w:t>m</w:t>
      </w:r>
      <w:r w:rsidR="00725980">
        <w:rPr>
          <w:rFonts w:ascii="Times New Roman" w:hAnsi="Times New Roman" w:cs="Times New Roman"/>
          <w:sz w:val="24"/>
          <w:szCs w:val="24"/>
        </w:rPr>
        <w:t>o</w:t>
      </w:r>
      <w:r w:rsidR="002A5159">
        <w:rPr>
          <w:rFonts w:ascii="Times New Roman" w:hAnsi="Times New Roman" w:cs="Times New Roman"/>
          <w:sz w:val="24"/>
          <w:szCs w:val="24"/>
        </w:rPr>
        <w:t>b cap or hairnet</w:t>
      </w:r>
      <w:r w:rsidR="00CD444E">
        <w:rPr>
          <w:rFonts w:ascii="Times New Roman" w:hAnsi="Times New Roman" w:cs="Times New Roman"/>
          <w:sz w:val="24"/>
          <w:szCs w:val="24"/>
        </w:rPr>
        <w:t>.</w:t>
      </w:r>
      <w:r w:rsidR="00EC0BA9">
        <w:rPr>
          <w:rFonts w:ascii="Times New Roman" w:hAnsi="Times New Roman" w:cs="Times New Roman"/>
          <w:sz w:val="24"/>
          <w:szCs w:val="24"/>
        </w:rPr>
        <w:t xml:space="preserve"> </w:t>
      </w:r>
      <w:bookmarkStart w:id="2" w:name="_Hlk55594150"/>
      <w:r w:rsidR="00EC0BA9">
        <w:rPr>
          <w:rFonts w:ascii="Times New Roman" w:hAnsi="Times New Roman" w:cs="Times New Roman"/>
          <w:sz w:val="24"/>
          <w:szCs w:val="24"/>
        </w:rPr>
        <w:fldChar w:fldCharType="begin"/>
      </w:r>
      <w:r w:rsidR="00EC0BA9">
        <w:rPr>
          <w:rFonts w:ascii="Times New Roman" w:hAnsi="Times New Roman" w:cs="Times New Roman"/>
          <w:sz w:val="24"/>
          <w:szCs w:val="24"/>
        </w:rPr>
        <w:instrText xml:space="preserve"> HYPERLINK "</w:instrText>
      </w:r>
      <w:r w:rsidR="00EC0BA9" w:rsidRPr="00EC0BA9">
        <w:rPr>
          <w:rFonts w:ascii="Times New Roman" w:hAnsi="Times New Roman" w:cs="Times New Roman"/>
          <w:sz w:val="24"/>
          <w:szCs w:val="24"/>
        </w:rPr>
        <w:instrText>https://assets.publishing.service.gov.uk/government/uploads/system/uploads/attachment_data/file/393866/206_FSR_SOC_contamination_consultation.pdf</w:instrText>
      </w:r>
      <w:r w:rsidR="00EC0BA9">
        <w:rPr>
          <w:rFonts w:ascii="Times New Roman" w:hAnsi="Times New Roman" w:cs="Times New Roman"/>
          <w:sz w:val="24"/>
          <w:szCs w:val="24"/>
        </w:rPr>
        <w:instrText xml:space="preserve">" </w:instrText>
      </w:r>
      <w:r w:rsidR="00EC0BA9">
        <w:rPr>
          <w:rFonts w:ascii="Times New Roman" w:hAnsi="Times New Roman" w:cs="Times New Roman"/>
          <w:sz w:val="24"/>
          <w:szCs w:val="24"/>
        </w:rPr>
        <w:fldChar w:fldCharType="separate"/>
      </w:r>
      <w:r w:rsidR="00EC0BA9" w:rsidRPr="0060223C">
        <w:rPr>
          <w:rStyle w:val="Hyperlink"/>
          <w:rFonts w:ascii="Times New Roman" w:hAnsi="Times New Roman" w:cs="Times New Roman"/>
          <w:sz w:val="24"/>
          <w:szCs w:val="24"/>
        </w:rPr>
        <w:t>https://assets.publishing.service.gov.uk/government/uploads/system/uploads/attachment_data/file/393866/206_FSR_SOC_contamination_consultation.pdf</w:t>
      </w:r>
      <w:r w:rsidR="00EC0BA9">
        <w:rPr>
          <w:rFonts w:ascii="Times New Roman" w:hAnsi="Times New Roman" w:cs="Times New Roman"/>
          <w:sz w:val="24"/>
          <w:szCs w:val="24"/>
        </w:rPr>
        <w:fldChar w:fldCharType="end"/>
      </w:r>
      <w:bookmarkEnd w:id="2"/>
    </w:p>
    <w:p w14:paraId="1C04039F" w14:textId="56E468C0" w:rsidR="002A5159" w:rsidRDefault="00EC0BA9" w:rsidP="0007767B">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PPE has to be worn because it stops cross contamination and also helps to protect the crime scene investigators from getting anything of them. </w:t>
      </w:r>
    </w:p>
    <w:p w14:paraId="2BDC8EFE" w14:textId="610E9A22" w:rsidR="00CD444E" w:rsidRDefault="00694A4A" w:rsidP="00BE494A">
      <w:pPr>
        <w:spacing w:line="480" w:lineRule="auto"/>
        <w:rPr>
          <w:rFonts w:ascii="Times New Roman" w:hAnsi="Times New Roman" w:cs="Times New Roman"/>
          <w:sz w:val="24"/>
          <w:szCs w:val="24"/>
        </w:rPr>
      </w:pPr>
      <w:r>
        <w:rPr>
          <w:rFonts w:ascii="Times New Roman" w:hAnsi="Times New Roman" w:cs="Times New Roman"/>
          <w:sz w:val="24"/>
          <w:szCs w:val="24"/>
        </w:rPr>
        <w:t xml:space="preserve">Crime scene </w:t>
      </w:r>
      <w:r w:rsidR="003C2DF7">
        <w:rPr>
          <w:rFonts w:ascii="Times New Roman" w:hAnsi="Times New Roman" w:cs="Times New Roman"/>
          <w:sz w:val="24"/>
          <w:szCs w:val="24"/>
        </w:rPr>
        <w:t>investigators</w:t>
      </w:r>
      <w:r>
        <w:rPr>
          <w:rFonts w:ascii="Times New Roman" w:hAnsi="Times New Roman" w:cs="Times New Roman"/>
          <w:sz w:val="24"/>
          <w:szCs w:val="24"/>
        </w:rPr>
        <w:t xml:space="preserve"> have to carry a lot of equipment </w:t>
      </w:r>
      <w:r w:rsidR="000030D0">
        <w:rPr>
          <w:rFonts w:ascii="Times New Roman" w:hAnsi="Times New Roman" w:cs="Times New Roman"/>
          <w:sz w:val="24"/>
          <w:szCs w:val="24"/>
        </w:rPr>
        <w:t>with them to every crime scene. Crime scene investigators carry a</w:t>
      </w:r>
      <w:r w:rsidR="009C508A">
        <w:rPr>
          <w:rFonts w:ascii="Times New Roman" w:hAnsi="Times New Roman" w:cs="Times New Roman"/>
          <w:sz w:val="24"/>
          <w:szCs w:val="24"/>
        </w:rPr>
        <w:t xml:space="preserve"> </w:t>
      </w:r>
      <w:r w:rsidR="000030D0">
        <w:rPr>
          <w:rFonts w:ascii="Times New Roman" w:hAnsi="Times New Roman" w:cs="Times New Roman"/>
          <w:sz w:val="24"/>
          <w:szCs w:val="24"/>
        </w:rPr>
        <w:t>camera so they</w:t>
      </w:r>
      <w:r w:rsidR="009C508A">
        <w:rPr>
          <w:rFonts w:ascii="Times New Roman" w:hAnsi="Times New Roman" w:cs="Times New Roman"/>
          <w:sz w:val="24"/>
          <w:szCs w:val="24"/>
        </w:rPr>
        <w:t xml:space="preserve"> can take photographs of all of the crime scene and evidence. They also carry bodily fluid collection kit which helps the crime scene investigators to collect any </w:t>
      </w:r>
      <w:r w:rsidR="00C70B63">
        <w:rPr>
          <w:rFonts w:ascii="Times New Roman" w:hAnsi="Times New Roman" w:cs="Times New Roman"/>
          <w:sz w:val="24"/>
          <w:szCs w:val="24"/>
        </w:rPr>
        <w:t>blood, semen and S</w:t>
      </w:r>
      <w:r w:rsidR="00125806">
        <w:rPr>
          <w:rFonts w:ascii="Times New Roman" w:hAnsi="Times New Roman" w:cs="Times New Roman"/>
          <w:sz w:val="24"/>
          <w:szCs w:val="24"/>
        </w:rPr>
        <w:t xml:space="preserve">aliva. </w:t>
      </w:r>
      <w:r w:rsidR="00BE494A">
        <w:rPr>
          <w:rFonts w:ascii="Times New Roman" w:hAnsi="Times New Roman" w:cs="Times New Roman"/>
          <w:sz w:val="24"/>
          <w:szCs w:val="24"/>
        </w:rPr>
        <w:t>Disposal tweezers are used by crime scene investigators to help stop cross contamination from each piece of evidence. Another example of a piece of equipment that crime scene investigators use to help stop cross contamination is plastic resealable bags which they will have various sizes.</w:t>
      </w:r>
      <w:r w:rsidR="00125806">
        <w:rPr>
          <w:rFonts w:ascii="Times New Roman" w:hAnsi="Times New Roman" w:cs="Times New Roman"/>
          <w:sz w:val="24"/>
          <w:szCs w:val="24"/>
        </w:rPr>
        <w:t xml:space="preserve"> </w:t>
      </w:r>
      <w:r w:rsidR="00BE494A">
        <w:rPr>
          <w:rFonts w:ascii="Times New Roman" w:hAnsi="Times New Roman" w:cs="Times New Roman"/>
          <w:sz w:val="24"/>
          <w:szCs w:val="24"/>
        </w:rPr>
        <w:t>This helps keep everything separate so that any evidence on the items can be got at a later stage.</w:t>
      </w:r>
    </w:p>
    <w:bookmarkStart w:id="3" w:name="_Hlk55594160"/>
    <w:p w14:paraId="083C0277" w14:textId="75F229F1" w:rsidR="00142A9A" w:rsidRPr="00CD444E" w:rsidRDefault="009B6B81" w:rsidP="00BE494A">
      <w:pPr>
        <w:spacing w:line="480" w:lineRule="auto"/>
        <w:rPr>
          <w:rFonts w:ascii="Times New Roman" w:hAnsi="Times New Roman" w:cs="Times New Roman"/>
          <w:sz w:val="24"/>
          <w:szCs w:val="24"/>
        </w:rPr>
      </w:pPr>
      <w:r>
        <w:fldChar w:fldCharType="begin"/>
      </w:r>
      <w:r>
        <w:instrText xml:space="preserve"> HYPERLINK "https://nij.ojp.gov/topics/articles/equipment-needed-crime-scene-investigation" </w:instrText>
      </w:r>
      <w:r>
        <w:fldChar w:fldCharType="separate"/>
      </w:r>
      <w:r w:rsidR="00142A9A" w:rsidRPr="0067441E">
        <w:rPr>
          <w:rStyle w:val="Hyperlink"/>
          <w:rFonts w:ascii="Times New Roman" w:hAnsi="Times New Roman" w:cs="Times New Roman"/>
          <w:sz w:val="24"/>
          <w:szCs w:val="24"/>
        </w:rPr>
        <w:t>https://nij.ojp.gov/topics/articles/equipment-needed-crime-scene-investigation</w:t>
      </w:r>
      <w:r>
        <w:rPr>
          <w:rStyle w:val="Hyperlink"/>
          <w:rFonts w:ascii="Times New Roman" w:hAnsi="Times New Roman" w:cs="Times New Roman"/>
          <w:sz w:val="24"/>
          <w:szCs w:val="24"/>
        </w:rPr>
        <w:fldChar w:fldCharType="end"/>
      </w:r>
      <w:bookmarkEnd w:id="3"/>
      <w:r w:rsidR="00142A9A">
        <w:rPr>
          <w:rFonts w:ascii="Times New Roman" w:hAnsi="Times New Roman" w:cs="Times New Roman"/>
          <w:sz w:val="24"/>
          <w:szCs w:val="24"/>
        </w:rPr>
        <w:t xml:space="preserve"> </w:t>
      </w:r>
    </w:p>
    <w:p w14:paraId="73DB6937" w14:textId="0870708D" w:rsidR="00BE494A" w:rsidRDefault="00142A9A" w:rsidP="0007767B">
      <w:pPr>
        <w:spacing w:line="480" w:lineRule="auto"/>
        <w:rPr>
          <w:rFonts w:ascii="Times New Roman" w:hAnsi="Times New Roman" w:cs="Times New Roman"/>
          <w:sz w:val="24"/>
          <w:szCs w:val="24"/>
        </w:rPr>
      </w:pPr>
      <w:r>
        <w:rPr>
          <w:rFonts w:ascii="Times New Roman" w:hAnsi="Times New Roman" w:cs="Times New Roman"/>
          <w:sz w:val="24"/>
          <w:szCs w:val="24"/>
        </w:rPr>
        <w:t xml:space="preserve">Logs are very important when it comes to crime scenes. </w:t>
      </w:r>
      <w:r w:rsidR="00CF3D50">
        <w:rPr>
          <w:rFonts w:ascii="Times New Roman" w:hAnsi="Times New Roman" w:cs="Times New Roman"/>
          <w:sz w:val="24"/>
          <w:szCs w:val="24"/>
        </w:rPr>
        <w:t>Logs are used for staff coming in and out the crime scene. As well as logs for the</w:t>
      </w:r>
      <w:r w:rsidR="00BD4F20">
        <w:rPr>
          <w:rFonts w:ascii="Times New Roman" w:hAnsi="Times New Roman" w:cs="Times New Roman"/>
          <w:sz w:val="24"/>
          <w:szCs w:val="24"/>
        </w:rPr>
        <w:t xml:space="preserve"> evidence that gets collected at a crime scene, this is to ensure that all evidence gets back safely so they can be exanimated.</w:t>
      </w:r>
    </w:p>
    <w:p w14:paraId="224AF592" w14:textId="25BEC9FF" w:rsidR="00C422F4" w:rsidRDefault="009F1341" w:rsidP="0007767B">
      <w:pPr>
        <w:spacing w:line="480" w:lineRule="auto"/>
        <w:rPr>
          <w:rFonts w:ascii="Times New Roman" w:hAnsi="Times New Roman" w:cs="Times New Roman"/>
          <w:sz w:val="24"/>
          <w:szCs w:val="24"/>
        </w:rPr>
      </w:pPr>
      <w:r>
        <w:rPr>
          <w:rFonts w:ascii="Times New Roman" w:hAnsi="Times New Roman" w:cs="Times New Roman"/>
          <w:sz w:val="24"/>
          <w:szCs w:val="24"/>
        </w:rPr>
        <w:t xml:space="preserve">Logs will </w:t>
      </w:r>
      <w:r w:rsidR="00B30D42">
        <w:rPr>
          <w:rFonts w:ascii="Times New Roman" w:hAnsi="Times New Roman" w:cs="Times New Roman"/>
          <w:sz w:val="24"/>
          <w:szCs w:val="24"/>
        </w:rPr>
        <w:t>consist</w:t>
      </w:r>
      <w:r>
        <w:rPr>
          <w:rFonts w:ascii="Times New Roman" w:hAnsi="Times New Roman" w:cs="Times New Roman"/>
          <w:sz w:val="24"/>
          <w:szCs w:val="24"/>
        </w:rPr>
        <w:t xml:space="preserve"> of </w:t>
      </w:r>
      <w:r w:rsidR="00B30D42">
        <w:rPr>
          <w:rFonts w:ascii="Times New Roman" w:hAnsi="Times New Roman" w:cs="Times New Roman"/>
          <w:sz w:val="24"/>
          <w:szCs w:val="24"/>
        </w:rPr>
        <w:t>‘</w:t>
      </w:r>
      <w:r w:rsidR="0079623A" w:rsidRPr="0079623A">
        <w:rPr>
          <w:rFonts w:ascii="Times New Roman" w:hAnsi="Times New Roman" w:cs="Times New Roman"/>
          <w:sz w:val="24"/>
          <w:szCs w:val="24"/>
        </w:rPr>
        <w:t>Arrival date</w:t>
      </w:r>
      <w:r w:rsidR="0079623A">
        <w:rPr>
          <w:rFonts w:ascii="Times New Roman" w:hAnsi="Times New Roman" w:cs="Times New Roman"/>
          <w:sz w:val="24"/>
          <w:szCs w:val="24"/>
        </w:rPr>
        <w:t xml:space="preserve">, </w:t>
      </w:r>
      <w:r w:rsidR="0079623A" w:rsidRPr="0079623A">
        <w:rPr>
          <w:rFonts w:ascii="Times New Roman" w:hAnsi="Times New Roman" w:cs="Times New Roman"/>
          <w:sz w:val="24"/>
          <w:szCs w:val="24"/>
        </w:rPr>
        <w:t>Time of arrival</w:t>
      </w:r>
      <w:r w:rsidR="0079623A">
        <w:rPr>
          <w:rFonts w:ascii="Times New Roman" w:hAnsi="Times New Roman" w:cs="Times New Roman"/>
          <w:sz w:val="24"/>
          <w:szCs w:val="24"/>
        </w:rPr>
        <w:t xml:space="preserve">, </w:t>
      </w:r>
      <w:r w:rsidR="0079623A" w:rsidRPr="0079623A">
        <w:rPr>
          <w:rFonts w:ascii="Times New Roman" w:hAnsi="Times New Roman" w:cs="Times New Roman"/>
          <w:sz w:val="24"/>
          <w:szCs w:val="24"/>
        </w:rPr>
        <w:t>Name</w:t>
      </w:r>
      <w:r w:rsidR="0079623A">
        <w:rPr>
          <w:rFonts w:ascii="Times New Roman" w:hAnsi="Times New Roman" w:cs="Times New Roman"/>
          <w:sz w:val="24"/>
          <w:szCs w:val="24"/>
        </w:rPr>
        <w:t xml:space="preserve">, </w:t>
      </w:r>
      <w:r w:rsidR="0079623A" w:rsidRPr="0079623A">
        <w:rPr>
          <w:rFonts w:ascii="Times New Roman" w:hAnsi="Times New Roman" w:cs="Times New Roman"/>
          <w:sz w:val="24"/>
          <w:szCs w:val="24"/>
        </w:rPr>
        <w:t>Identification and Unit numbers</w:t>
      </w:r>
      <w:r w:rsidR="0079623A">
        <w:rPr>
          <w:rFonts w:ascii="Times New Roman" w:hAnsi="Times New Roman" w:cs="Times New Roman"/>
          <w:sz w:val="24"/>
          <w:szCs w:val="24"/>
        </w:rPr>
        <w:t xml:space="preserve">, </w:t>
      </w:r>
      <w:r w:rsidR="0079623A" w:rsidRPr="0079623A">
        <w:rPr>
          <w:rFonts w:ascii="Times New Roman" w:hAnsi="Times New Roman" w:cs="Times New Roman"/>
          <w:sz w:val="24"/>
          <w:szCs w:val="24"/>
        </w:rPr>
        <w:t>Organization (if not with the investigating department)</w:t>
      </w:r>
      <w:r w:rsidR="0079623A">
        <w:rPr>
          <w:rFonts w:ascii="Times New Roman" w:hAnsi="Times New Roman" w:cs="Times New Roman"/>
          <w:sz w:val="24"/>
          <w:szCs w:val="24"/>
        </w:rPr>
        <w:t xml:space="preserve">, </w:t>
      </w:r>
      <w:r w:rsidR="0079623A" w:rsidRPr="0079623A">
        <w:rPr>
          <w:rFonts w:ascii="Times New Roman" w:hAnsi="Times New Roman" w:cs="Times New Roman"/>
          <w:sz w:val="24"/>
          <w:szCs w:val="24"/>
        </w:rPr>
        <w:t>Reason for being at the scene</w:t>
      </w:r>
      <w:r w:rsidR="0079623A">
        <w:rPr>
          <w:rFonts w:ascii="Times New Roman" w:hAnsi="Times New Roman" w:cs="Times New Roman"/>
          <w:sz w:val="24"/>
          <w:szCs w:val="24"/>
        </w:rPr>
        <w:t>.</w:t>
      </w:r>
      <w:r w:rsidR="00B30D42">
        <w:t>’ (</w:t>
      </w:r>
      <w:bookmarkStart w:id="4" w:name="_Hlk55594170"/>
      <w:r w:rsidR="00B30D42">
        <w:rPr>
          <w:rFonts w:ascii="Times New Roman" w:hAnsi="Times New Roman" w:cs="Times New Roman"/>
          <w:sz w:val="24"/>
          <w:szCs w:val="24"/>
        </w:rPr>
        <w:fldChar w:fldCharType="begin"/>
      </w:r>
      <w:r w:rsidR="00B30D42">
        <w:rPr>
          <w:rFonts w:ascii="Times New Roman" w:hAnsi="Times New Roman" w:cs="Times New Roman"/>
          <w:sz w:val="24"/>
          <w:szCs w:val="24"/>
        </w:rPr>
        <w:instrText xml:space="preserve"> HYPERLINK "</w:instrText>
      </w:r>
      <w:r w:rsidR="00B30D42" w:rsidRPr="00B30D42">
        <w:rPr>
          <w:rFonts w:ascii="Times New Roman" w:hAnsi="Times New Roman" w:cs="Times New Roman"/>
          <w:sz w:val="24"/>
          <w:szCs w:val="24"/>
        </w:rPr>
        <w:instrText>https://www.nist.gov/system/files/documents/forensics/Crime-Scene-Investigation.pdf</w:instrText>
      </w:r>
      <w:r w:rsidR="00B30D42">
        <w:rPr>
          <w:rFonts w:ascii="Times New Roman" w:hAnsi="Times New Roman" w:cs="Times New Roman"/>
          <w:sz w:val="24"/>
          <w:szCs w:val="24"/>
        </w:rPr>
        <w:instrText xml:space="preserve">" </w:instrText>
      </w:r>
      <w:r w:rsidR="00B30D42">
        <w:rPr>
          <w:rFonts w:ascii="Times New Roman" w:hAnsi="Times New Roman" w:cs="Times New Roman"/>
          <w:sz w:val="24"/>
          <w:szCs w:val="24"/>
        </w:rPr>
        <w:fldChar w:fldCharType="separate"/>
      </w:r>
      <w:r w:rsidR="00B30D42" w:rsidRPr="0060223C">
        <w:rPr>
          <w:rStyle w:val="Hyperlink"/>
          <w:rFonts w:ascii="Times New Roman" w:hAnsi="Times New Roman" w:cs="Times New Roman"/>
          <w:sz w:val="24"/>
          <w:szCs w:val="24"/>
        </w:rPr>
        <w:t>https://www.nist.gov/system/files/documents/forensics/Crime-Scene-Investigation.pdf</w:t>
      </w:r>
      <w:r w:rsidR="00B30D42">
        <w:rPr>
          <w:rFonts w:ascii="Times New Roman" w:hAnsi="Times New Roman" w:cs="Times New Roman"/>
          <w:sz w:val="24"/>
          <w:szCs w:val="24"/>
        </w:rPr>
        <w:fldChar w:fldCharType="end"/>
      </w:r>
      <w:bookmarkEnd w:id="4"/>
      <w:r w:rsidR="0079623A">
        <w:rPr>
          <w:rFonts w:ascii="Times New Roman" w:hAnsi="Times New Roman" w:cs="Times New Roman"/>
          <w:sz w:val="24"/>
          <w:szCs w:val="24"/>
        </w:rPr>
        <w:t xml:space="preserve"> </w:t>
      </w:r>
      <w:r w:rsidR="00B30D42">
        <w:rPr>
          <w:rFonts w:ascii="Times New Roman" w:hAnsi="Times New Roman" w:cs="Times New Roman"/>
          <w:sz w:val="24"/>
          <w:szCs w:val="24"/>
        </w:rPr>
        <w:t>)</w:t>
      </w:r>
    </w:p>
    <w:p w14:paraId="23580990" w14:textId="77777777" w:rsidR="00F103A1" w:rsidRPr="00B30D42" w:rsidRDefault="00F103A1" w:rsidP="0007767B">
      <w:pPr>
        <w:spacing w:line="480" w:lineRule="auto"/>
        <w:rPr>
          <w:rFonts w:ascii="Times New Roman" w:hAnsi="Times New Roman" w:cs="Times New Roman"/>
          <w:sz w:val="24"/>
          <w:szCs w:val="24"/>
        </w:rPr>
      </w:pPr>
    </w:p>
    <w:bookmarkStart w:id="5" w:name="_Hlk55594178"/>
    <w:p w14:paraId="67014664" w14:textId="250928FE" w:rsidR="008753F3" w:rsidRDefault="009B6B81" w:rsidP="0007767B">
      <w:pPr>
        <w:spacing w:line="480" w:lineRule="auto"/>
        <w:rPr>
          <w:rFonts w:ascii="Times New Roman" w:hAnsi="Times New Roman" w:cs="Times New Roman"/>
          <w:sz w:val="24"/>
          <w:szCs w:val="24"/>
        </w:rPr>
      </w:pPr>
      <w:r>
        <w:fldChar w:fldCharType="begin"/>
      </w:r>
      <w:r>
        <w:instrText xml:space="preserve"> HYPERLINK "https://www.unodc.org/documents/scientific/Crime_scene_awareness__Ebook.pdf" </w:instrText>
      </w:r>
      <w:r>
        <w:fldChar w:fldCharType="separate"/>
      </w:r>
      <w:r w:rsidR="008753F3" w:rsidRPr="0067441E">
        <w:rPr>
          <w:rStyle w:val="Hyperlink"/>
          <w:rFonts w:ascii="Times New Roman" w:hAnsi="Times New Roman" w:cs="Times New Roman"/>
          <w:sz w:val="24"/>
          <w:szCs w:val="24"/>
        </w:rPr>
        <w:t>https://www.unodc.org/documents/scientific/Crime_scene_awareness__Ebook.pdf</w:t>
      </w:r>
      <w:r>
        <w:rPr>
          <w:rStyle w:val="Hyperlink"/>
          <w:rFonts w:ascii="Times New Roman" w:hAnsi="Times New Roman" w:cs="Times New Roman"/>
          <w:sz w:val="24"/>
          <w:szCs w:val="24"/>
        </w:rPr>
        <w:fldChar w:fldCharType="end"/>
      </w:r>
      <w:bookmarkEnd w:id="5"/>
      <w:r w:rsidR="008753F3">
        <w:rPr>
          <w:rFonts w:ascii="Times New Roman" w:hAnsi="Times New Roman" w:cs="Times New Roman"/>
          <w:sz w:val="24"/>
          <w:szCs w:val="24"/>
        </w:rPr>
        <w:t xml:space="preserve"> </w:t>
      </w:r>
    </w:p>
    <w:p w14:paraId="3A856720" w14:textId="577286E7" w:rsidR="0079623A" w:rsidRDefault="0079623A" w:rsidP="0007767B">
      <w:pPr>
        <w:spacing w:line="480" w:lineRule="auto"/>
        <w:rPr>
          <w:rFonts w:ascii="Times New Roman" w:hAnsi="Times New Roman" w:cs="Times New Roman"/>
          <w:sz w:val="24"/>
          <w:szCs w:val="24"/>
        </w:rPr>
      </w:pPr>
      <w:r>
        <w:rPr>
          <w:rFonts w:ascii="Times New Roman" w:hAnsi="Times New Roman" w:cs="Times New Roman"/>
          <w:sz w:val="24"/>
          <w:szCs w:val="24"/>
        </w:rPr>
        <w:t>documentation starts from the minute the first person is at the scene.</w:t>
      </w:r>
    </w:p>
    <w:p w14:paraId="4BBF1500" w14:textId="1938FE6D" w:rsidR="00D80C16" w:rsidRDefault="008753F3" w:rsidP="0007767B">
      <w:pPr>
        <w:spacing w:line="480" w:lineRule="auto"/>
        <w:rPr>
          <w:rFonts w:ascii="Times New Roman" w:hAnsi="Times New Roman" w:cs="Times New Roman"/>
          <w:sz w:val="24"/>
          <w:szCs w:val="24"/>
        </w:rPr>
      </w:pPr>
      <w:r>
        <w:rPr>
          <w:rFonts w:ascii="Times New Roman" w:hAnsi="Times New Roman" w:cs="Times New Roman"/>
          <w:sz w:val="24"/>
          <w:szCs w:val="24"/>
        </w:rPr>
        <w:t xml:space="preserve">According to …. </w:t>
      </w:r>
      <w:r w:rsidR="00D80C16">
        <w:rPr>
          <w:rFonts w:ascii="Times New Roman" w:hAnsi="Times New Roman" w:cs="Times New Roman"/>
          <w:sz w:val="24"/>
          <w:szCs w:val="24"/>
        </w:rPr>
        <w:t xml:space="preserve">Documentation is used a lot </w:t>
      </w:r>
      <w:r w:rsidR="00E90BB9">
        <w:rPr>
          <w:rFonts w:ascii="Times New Roman" w:hAnsi="Times New Roman" w:cs="Times New Roman"/>
          <w:sz w:val="24"/>
          <w:szCs w:val="24"/>
        </w:rPr>
        <w:t xml:space="preserve">at crime scenes, crime scene investigators document </w:t>
      </w:r>
      <w:r w:rsidR="00FC26E1">
        <w:rPr>
          <w:rFonts w:ascii="Times New Roman" w:hAnsi="Times New Roman" w:cs="Times New Roman"/>
          <w:sz w:val="24"/>
          <w:szCs w:val="24"/>
        </w:rPr>
        <w:t xml:space="preserve">many different things such as how the </w:t>
      </w:r>
      <w:r w:rsidR="00B24068">
        <w:rPr>
          <w:rFonts w:ascii="Times New Roman" w:hAnsi="Times New Roman" w:cs="Times New Roman"/>
          <w:sz w:val="24"/>
          <w:szCs w:val="24"/>
        </w:rPr>
        <w:t xml:space="preserve">scene looks at a first look, arrival and depture times, how doors and windows were found and any smells. </w:t>
      </w:r>
      <w:r w:rsidR="00521B4A">
        <w:rPr>
          <w:rFonts w:ascii="Times New Roman" w:hAnsi="Times New Roman" w:cs="Times New Roman"/>
          <w:sz w:val="24"/>
          <w:szCs w:val="24"/>
        </w:rPr>
        <w:t xml:space="preserve">As well as all evidence </w:t>
      </w:r>
      <w:r w:rsidR="00521B4A">
        <w:rPr>
          <w:rFonts w:ascii="Times New Roman" w:hAnsi="Times New Roman" w:cs="Times New Roman"/>
          <w:sz w:val="24"/>
          <w:szCs w:val="24"/>
        </w:rPr>
        <w:lastRenderedPageBreak/>
        <w:t xml:space="preserve">being documented by taking pictures, making notes, measuring the scene and items and even sketches of </w:t>
      </w:r>
      <w:r>
        <w:rPr>
          <w:rFonts w:ascii="Times New Roman" w:hAnsi="Times New Roman" w:cs="Times New Roman"/>
          <w:sz w:val="24"/>
          <w:szCs w:val="24"/>
        </w:rPr>
        <w:t xml:space="preserve">the crime scene. This evidence is only recorded after </w:t>
      </w:r>
      <w:r w:rsidR="00F842B7">
        <w:rPr>
          <w:rFonts w:ascii="Times New Roman" w:hAnsi="Times New Roman" w:cs="Times New Roman"/>
          <w:sz w:val="24"/>
          <w:szCs w:val="24"/>
        </w:rPr>
        <w:t xml:space="preserve">the scene as a whole is recorded, notes and pictures are taken of the scene. Every piece of evidence is measured, photographed, have notes and description </w:t>
      </w:r>
      <w:r w:rsidR="009F1341">
        <w:rPr>
          <w:rFonts w:ascii="Times New Roman" w:hAnsi="Times New Roman" w:cs="Times New Roman"/>
          <w:sz w:val="24"/>
          <w:szCs w:val="24"/>
        </w:rPr>
        <w:t>of them</w:t>
      </w:r>
      <w:r w:rsidR="00F842B7">
        <w:rPr>
          <w:rFonts w:ascii="Times New Roman" w:hAnsi="Times New Roman" w:cs="Times New Roman"/>
          <w:sz w:val="24"/>
          <w:szCs w:val="24"/>
        </w:rPr>
        <w:t xml:space="preserve"> and then finally collected.</w:t>
      </w:r>
      <w:r w:rsidR="009F1341">
        <w:rPr>
          <w:rFonts w:ascii="Times New Roman" w:hAnsi="Times New Roman" w:cs="Times New Roman"/>
          <w:sz w:val="24"/>
          <w:szCs w:val="24"/>
        </w:rPr>
        <w:t xml:space="preserve"> Any movement of evidence is documented and labelled to ensure it is safe and that it can be analysed. When there is a change in staff at a crime scene, all information is transferred from one person to the next and they also briefed about what has happened and what needs to be done.</w:t>
      </w:r>
    </w:p>
    <w:p w14:paraId="3D5AD493" w14:textId="04073279" w:rsidR="009F1341" w:rsidRDefault="009F1341" w:rsidP="0007767B">
      <w:pPr>
        <w:spacing w:line="480" w:lineRule="auto"/>
        <w:rPr>
          <w:rFonts w:ascii="Times New Roman" w:hAnsi="Times New Roman" w:cs="Times New Roman"/>
          <w:sz w:val="24"/>
          <w:szCs w:val="24"/>
        </w:rPr>
      </w:pPr>
      <w:r>
        <w:rPr>
          <w:rFonts w:ascii="Times New Roman" w:hAnsi="Times New Roman" w:cs="Times New Roman"/>
          <w:sz w:val="24"/>
          <w:szCs w:val="24"/>
        </w:rPr>
        <w:t>Policies are important to ensure that everything is done correctly in a safe and proper way.</w:t>
      </w:r>
    </w:p>
    <w:p w14:paraId="3CF51EBA" w14:textId="0F088F8D" w:rsidR="00BD4F20" w:rsidRPr="00BD4F20" w:rsidRDefault="00BD4F20" w:rsidP="0007767B">
      <w:pPr>
        <w:spacing w:line="480" w:lineRule="auto"/>
        <w:rPr>
          <w:rFonts w:ascii="Times New Roman" w:hAnsi="Times New Roman" w:cs="Times New Roman"/>
          <w:sz w:val="24"/>
          <w:szCs w:val="24"/>
        </w:rPr>
      </w:pPr>
    </w:p>
    <w:p w14:paraId="2A3C29A1" w14:textId="77777777" w:rsidR="00F103A1" w:rsidRDefault="00F103A1" w:rsidP="0007767B">
      <w:pPr>
        <w:spacing w:line="480" w:lineRule="auto"/>
        <w:rPr>
          <w:rFonts w:ascii="Times New Roman" w:hAnsi="Times New Roman" w:cs="Times New Roman"/>
          <w:b/>
          <w:bCs/>
          <w:sz w:val="24"/>
          <w:szCs w:val="24"/>
          <w:u w:val="single"/>
        </w:rPr>
      </w:pPr>
      <w:bookmarkStart w:id="6" w:name="_Hlk55594187"/>
    </w:p>
    <w:p w14:paraId="3EA7B3A3" w14:textId="36D526BE" w:rsidR="00F459EB" w:rsidRDefault="00F459EB" w:rsidP="0007767B">
      <w:pPr>
        <w:spacing w:line="480" w:lineRule="auto"/>
        <w:rPr>
          <w:rFonts w:ascii="Times New Roman" w:hAnsi="Times New Roman" w:cs="Times New Roman"/>
          <w:sz w:val="24"/>
          <w:szCs w:val="24"/>
        </w:rPr>
      </w:pPr>
      <w:hyperlink r:id="rId15" w:history="1">
        <w:r w:rsidRPr="0060223C">
          <w:rPr>
            <w:rStyle w:val="Hyperlink"/>
            <w:rFonts w:ascii="Times New Roman" w:hAnsi="Times New Roman" w:cs="Times New Roman"/>
            <w:sz w:val="24"/>
            <w:szCs w:val="24"/>
          </w:rPr>
          <w:t>https://online.campbellsville.edu/infographics/7-steps-of-a-crime-scene-investigation/</w:t>
        </w:r>
      </w:hyperlink>
      <w:bookmarkEnd w:id="6"/>
      <w:r>
        <w:rPr>
          <w:rFonts w:ascii="Times New Roman" w:hAnsi="Times New Roman" w:cs="Times New Roman"/>
          <w:sz w:val="24"/>
          <w:szCs w:val="24"/>
        </w:rPr>
        <w:t xml:space="preserve"> </w:t>
      </w:r>
    </w:p>
    <w:p w14:paraId="02CFC79E" w14:textId="0F6F5F4D" w:rsidR="00BE494A" w:rsidRDefault="006F556F" w:rsidP="0007767B">
      <w:pPr>
        <w:spacing w:line="480" w:lineRule="auto"/>
        <w:rPr>
          <w:rFonts w:ascii="Times New Roman" w:hAnsi="Times New Roman" w:cs="Times New Roman"/>
          <w:sz w:val="24"/>
          <w:szCs w:val="24"/>
        </w:rPr>
      </w:pPr>
      <w:r>
        <w:rPr>
          <w:rFonts w:ascii="Times New Roman" w:hAnsi="Times New Roman" w:cs="Times New Roman"/>
          <w:sz w:val="24"/>
          <w:szCs w:val="24"/>
        </w:rPr>
        <w:t xml:space="preserve">There are many procedures that crime scene investigators and other staff at crime scenes have to follow.  </w:t>
      </w:r>
      <w:r w:rsidR="002831D4">
        <w:rPr>
          <w:rFonts w:ascii="Times New Roman" w:hAnsi="Times New Roman" w:cs="Times New Roman"/>
          <w:sz w:val="24"/>
          <w:szCs w:val="24"/>
        </w:rPr>
        <w:t>First,</w:t>
      </w:r>
      <w:r>
        <w:rPr>
          <w:rFonts w:ascii="Times New Roman" w:hAnsi="Times New Roman" w:cs="Times New Roman"/>
          <w:sz w:val="24"/>
          <w:szCs w:val="24"/>
        </w:rPr>
        <w:t xml:space="preserve"> they have to work out which areas of the scene are relevant and create a perimeter around, this needs to be big enough so allowing extra space is always a good idea. As well as ensuring that the main part of the scene is identif</w:t>
      </w:r>
      <w:r w:rsidR="00FE63B1">
        <w:rPr>
          <w:rFonts w:ascii="Times New Roman" w:hAnsi="Times New Roman" w:cs="Times New Roman"/>
          <w:sz w:val="24"/>
          <w:szCs w:val="24"/>
        </w:rPr>
        <w:t xml:space="preserve">ied. Then having security at the crime </w:t>
      </w:r>
      <w:r w:rsidR="00DD0D49">
        <w:rPr>
          <w:rFonts w:ascii="Times New Roman" w:hAnsi="Times New Roman" w:cs="Times New Roman"/>
          <w:sz w:val="24"/>
          <w:szCs w:val="24"/>
        </w:rPr>
        <w:t xml:space="preserve">scene is important to ensure that no random members of the public go to close to the scene. Also taping off the perimeter so there is a physical barrier. Creating a plan of how to approach the scene and </w:t>
      </w:r>
      <w:r w:rsidR="00F459EB">
        <w:rPr>
          <w:rFonts w:ascii="Times New Roman" w:hAnsi="Times New Roman" w:cs="Times New Roman"/>
          <w:sz w:val="24"/>
          <w:szCs w:val="24"/>
        </w:rPr>
        <w:t>ensuring</w:t>
      </w:r>
      <w:r w:rsidR="00DD0D49">
        <w:rPr>
          <w:rFonts w:ascii="Times New Roman" w:hAnsi="Times New Roman" w:cs="Times New Roman"/>
          <w:sz w:val="24"/>
          <w:szCs w:val="24"/>
        </w:rPr>
        <w:t xml:space="preserve"> that all staff are kept in the loop with all communications. Identifying what crime has been committed and if there are any extra resources that are needed.</w:t>
      </w:r>
    </w:p>
    <w:p w14:paraId="46E6ECE7" w14:textId="7733E1D5" w:rsidR="00DD0D49" w:rsidRDefault="00DD0D49" w:rsidP="0007767B">
      <w:pPr>
        <w:spacing w:line="480" w:lineRule="auto"/>
        <w:rPr>
          <w:rFonts w:ascii="Times New Roman" w:hAnsi="Times New Roman" w:cs="Times New Roman"/>
          <w:sz w:val="24"/>
          <w:szCs w:val="24"/>
        </w:rPr>
      </w:pPr>
      <w:r>
        <w:rPr>
          <w:rFonts w:ascii="Times New Roman" w:hAnsi="Times New Roman" w:cs="Times New Roman"/>
          <w:sz w:val="24"/>
          <w:szCs w:val="24"/>
        </w:rPr>
        <w:t xml:space="preserve">Checking the weather forecast is vital especially when the crime scene is outdoors. This will help you to gain a time frame of how quickly you need to work at the scene and get all evidence collected. Also identifying any other factors which might slow down the process. Then doing the first survey of the crime scene, where crime scene investigators will take </w:t>
      </w:r>
      <w:r>
        <w:rPr>
          <w:rFonts w:ascii="Times New Roman" w:hAnsi="Times New Roman" w:cs="Times New Roman"/>
          <w:sz w:val="24"/>
          <w:szCs w:val="24"/>
        </w:rPr>
        <w:lastRenderedPageBreak/>
        <w:t>photos of the scene as well as identifying what piece of evidence are important.</w:t>
      </w:r>
      <w:r w:rsidR="00F459EB">
        <w:rPr>
          <w:rFonts w:ascii="Times New Roman" w:hAnsi="Times New Roman" w:cs="Times New Roman"/>
          <w:sz w:val="24"/>
          <w:szCs w:val="24"/>
        </w:rPr>
        <w:t xml:space="preserve"> Following the proper procedures throughout is important especially when processing the scene. Collecting evidence and documenting it is vital to make sure that everything is accounted for.</w:t>
      </w:r>
    </w:p>
    <w:p w14:paraId="1C6B9999" w14:textId="170A5812" w:rsidR="00F459EB" w:rsidRDefault="00F459EB" w:rsidP="0007767B">
      <w:pPr>
        <w:spacing w:line="480" w:lineRule="auto"/>
        <w:rPr>
          <w:rFonts w:ascii="Times New Roman" w:hAnsi="Times New Roman" w:cs="Times New Roman"/>
          <w:sz w:val="24"/>
          <w:szCs w:val="24"/>
        </w:rPr>
      </w:pPr>
      <w:r>
        <w:rPr>
          <w:rFonts w:ascii="Times New Roman" w:hAnsi="Times New Roman" w:cs="Times New Roman"/>
          <w:sz w:val="24"/>
          <w:szCs w:val="24"/>
        </w:rPr>
        <w:t>Once all evidence is collected doing a double check and walk through of the scene can be beneficial to ensure all evidence is collected and that nothing as been missed. All evidence must be logged, this will be done with detailed description to go with all photographs that were taken. All evidence must also have a clear chain of custody, so that staff know exactly where all evidence is.</w:t>
      </w:r>
    </w:p>
    <w:bookmarkStart w:id="7" w:name="_Hlk55594200"/>
    <w:p w14:paraId="6E41F2D9" w14:textId="02C4D9CF" w:rsidR="00CD444E" w:rsidRPr="0007767B" w:rsidRDefault="009B6B81" w:rsidP="0007767B">
      <w:pPr>
        <w:spacing w:line="480" w:lineRule="auto"/>
        <w:rPr>
          <w:rFonts w:ascii="Times New Roman" w:hAnsi="Times New Roman" w:cs="Times New Roman"/>
          <w:sz w:val="24"/>
          <w:szCs w:val="24"/>
        </w:rPr>
      </w:pPr>
      <w:r>
        <w:fldChar w:fldCharType="begin"/>
      </w:r>
      <w:r>
        <w:instrText xml:space="preserve"> HYPERLINK "https://assets.publishing.service.gov.uk/government/uploads/system/uploads/attachment_data/file/393866/206_FSR_SOC_contamination_consultation.pdf" </w:instrText>
      </w:r>
      <w:r>
        <w:fldChar w:fldCharType="separate"/>
      </w:r>
      <w:r w:rsidR="00CD444E" w:rsidRPr="0067441E">
        <w:rPr>
          <w:rStyle w:val="Hyperlink"/>
          <w:rFonts w:ascii="Times New Roman" w:hAnsi="Times New Roman" w:cs="Times New Roman"/>
          <w:sz w:val="24"/>
          <w:szCs w:val="24"/>
        </w:rPr>
        <w:t>https://assets.publishing.service.gov.uk/government/uploads/system/uploads/attachment_data/file/393866/206_FSR_SOC_contamination_consultation.pdf</w:t>
      </w:r>
      <w:r>
        <w:rPr>
          <w:rStyle w:val="Hyperlink"/>
          <w:rFonts w:ascii="Times New Roman" w:hAnsi="Times New Roman" w:cs="Times New Roman"/>
          <w:sz w:val="24"/>
          <w:szCs w:val="24"/>
        </w:rPr>
        <w:fldChar w:fldCharType="end"/>
      </w:r>
      <w:bookmarkEnd w:id="7"/>
      <w:r w:rsidR="00CD444E">
        <w:rPr>
          <w:rFonts w:ascii="Times New Roman" w:hAnsi="Times New Roman" w:cs="Times New Roman"/>
          <w:sz w:val="24"/>
          <w:szCs w:val="24"/>
        </w:rPr>
        <w:t xml:space="preserve"> </w:t>
      </w:r>
    </w:p>
    <w:p w14:paraId="1F5EE89A" w14:textId="77777777" w:rsidR="00F103A1" w:rsidRDefault="00F103A1" w:rsidP="0007767B">
      <w:pPr>
        <w:spacing w:line="480" w:lineRule="auto"/>
        <w:rPr>
          <w:rFonts w:ascii="Times New Roman" w:hAnsi="Times New Roman" w:cs="Times New Roman"/>
          <w:b/>
          <w:bCs/>
          <w:sz w:val="24"/>
          <w:szCs w:val="24"/>
          <w:u w:val="single"/>
        </w:rPr>
      </w:pPr>
    </w:p>
    <w:p w14:paraId="286A86B5" w14:textId="6115E0D3" w:rsidR="006D69FC" w:rsidRDefault="00B30D42" w:rsidP="0007767B">
      <w:pPr>
        <w:spacing w:line="480" w:lineRule="auto"/>
        <w:rPr>
          <w:rFonts w:ascii="Times New Roman" w:hAnsi="Times New Roman" w:cs="Times New Roman"/>
          <w:sz w:val="24"/>
          <w:szCs w:val="24"/>
        </w:rPr>
      </w:pPr>
      <w:r>
        <w:rPr>
          <w:rFonts w:ascii="Times New Roman" w:hAnsi="Times New Roman" w:cs="Times New Roman"/>
          <w:sz w:val="24"/>
          <w:szCs w:val="24"/>
        </w:rPr>
        <w:t xml:space="preserve">To conclude </w:t>
      </w:r>
      <w:r w:rsidR="00EC7FF2">
        <w:rPr>
          <w:rFonts w:ascii="Times New Roman" w:hAnsi="Times New Roman" w:cs="Times New Roman"/>
          <w:sz w:val="24"/>
          <w:szCs w:val="24"/>
        </w:rPr>
        <w:t xml:space="preserve">there are various methods used in forensic recovery and examination when it comes to evidence. Many of the policies are there to protect all staff and help be able to track evidence. There are also many strategies and procedures used to recover evidence from crime scenes. </w:t>
      </w:r>
      <w:r w:rsidR="006E0540">
        <w:rPr>
          <w:rFonts w:ascii="Times New Roman" w:hAnsi="Times New Roman" w:cs="Times New Roman"/>
          <w:sz w:val="24"/>
          <w:szCs w:val="24"/>
        </w:rPr>
        <w:t xml:space="preserve">Which help crime scene investigators to be able to do their job efficiently. </w:t>
      </w:r>
      <w:r w:rsidR="00EC7FF2">
        <w:rPr>
          <w:rFonts w:ascii="Times New Roman" w:hAnsi="Times New Roman" w:cs="Times New Roman"/>
          <w:sz w:val="24"/>
          <w:szCs w:val="24"/>
        </w:rPr>
        <w:t xml:space="preserve">All of this helps in finding criminals and getting </w:t>
      </w:r>
      <w:r w:rsidR="006E0540">
        <w:rPr>
          <w:rFonts w:ascii="Times New Roman" w:hAnsi="Times New Roman" w:cs="Times New Roman"/>
          <w:sz w:val="24"/>
          <w:szCs w:val="24"/>
        </w:rPr>
        <w:t>answers</w:t>
      </w:r>
      <w:r w:rsidR="00EC7FF2">
        <w:rPr>
          <w:rFonts w:ascii="Times New Roman" w:hAnsi="Times New Roman" w:cs="Times New Roman"/>
          <w:sz w:val="24"/>
          <w:szCs w:val="24"/>
        </w:rPr>
        <w:t xml:space="preserve"> </w:t>
      </w:r>
      <w:r w:rsidR="006E0540">
        <w:rPr>
          <w:rFonts w:ascii="Times New Roman" w:hAnsi="Times New Roman" w:cs="Times New Roman"/>
          <w:sz w:val="24"/>
          <w:szCs w:val="24"/>
        </w:rPr>
        <w:t>for the victims and their friends and family. There is a lot of planning and th</w:t>
      </w:r>
      <w:r w:rsidR="001B0B39">
        <w:rPr>
          <w:rFonts w:ascii="Times New Roman" w:hAnsi="Times New Roman" w:cs="Times New Roman"/>
          <w:sz w:val="24"/>
          <w:szCs w:val="24"/>
        </w:rPr>
        <w:t>ought that goes on when working at a crime scene</w:t>
      </w:r>
      <w:r w:rsidR="00D14D1B">
        <w:rPr>
          <w:rFonts w:ascii="Times New Roman" w:hAnsi="Times New Roman" w:cs="Times New Roman"/>
          <w:sz w:val="24"/>
          <w:szCs w:val="24"/>
        </w:rPr>
        <w:t>, which has to abide by common law and codes of practice.</w:t>
      </w:r>
    </w:p>
    <w:p w14:paraId="460A4AB7" w14:textId="77777777" w:rsidR="00B30D42" w:rsidRPr="0007767B" w:rsidRDefault="00B30D42" w:rsidP="0007767B">
      <w:pPr>
        <w:spacing w:line="480" w:lineRule="auto"/>
        <w:rPr>
          <w:rFonts w:ascii="Times New Roman" w:hAnsi="Times New Roman" w:cs="Times New Roman"/>
          <w:sz w:val="24"/>
          <w:szCs w:val="24"/>
        </w:rPr>
      </w:pPr>
    </w:p>
    <w:p w14:paraId="3E939ED9" w14:textId="2B2E45B4" w:rsidR="00A87686" w:rsidRPr="00F103A1" w:rsidRDefault="00F103A1" w:rsidP="0007767B">
      <w:pPr>
        <w:spacing w:line="48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Harvard </w:t>
      </w:r>
      <w:r w:rsidR="00A87686" w:rsidRPr="00F103A1">
        <w:rPr>
          <w:rFonts w:ascii="Times New Roman" w:hAnsi="Times New Roman" w:cs="Times New Roman"/>
          <w:b/>
          <w:bCs/>
          <w:sz w:val="24"/>
          <w:szCs w:val="24"/>
          <w:u w:val="single"/>
        </w:rPr>
        <w:t>Reference list</w:t>
      </w:r>
    </w:p>
    <w:p w14:paraId="77687D9C" w14:textId="6E5C1803" w:rsidR="00CB2356" w:rsidRPr="00CB2356" w:rsidRDefault="00CB2356" w:rsidP="00CB2356">
      <w:pPr>
        <w:pStyle w:val="ListParagraph"/>
        <w:numPr>
          <w:ilvl w:val="0"/>
          <w:numId w:val="4"/>
        </w:numPr>
        <w:spacing w:line="480" w:lineRule="auto"/>
        <w:rPr>
          <w:rFonts w:ascii="Times New Roman" w:hAnsi="Times New Roman" w:cs="Times New Roman"/>
          <w:sz w:val="24"/>
          <w:szCs w:val="24"/>
        </w:rPr>
      </w:pPr>
      <w:r w:rsidRPr="00CB2356">
        <w:rPr>
          <w:rFonts w:ascii="Times New Roman" w:hAnsi="Times New Roman" w:cs="Times New Roman"/>
          <w:sz w:val="24"/>
          <w:szCs w:val="24"/>
        </w:rPr>
        <w:t xml:space="preserve">College of Policing (2020) Investigation: physical evidence. Available at: </w:t>
      </w:r>
      <w:hyperlink r:id="rId16" w:history="1">
        <w:r w:rsidRPr="00CB2356">
          <w:rPr>
            <w:rStyle w:val="Hyperlink"/>
            <w:rFonts w:ascii="Times New Roman" w:hAnsi="Times New Roman" w:cs="Times New Roman"/>
            <w:sz w:val="24"/>
            <w:szCs w:val="24"/>
          </w:rPr>
          <w:t>https://www.app.college.police.uk/app-content/investigations/investigative-strategies/physical-evidence/</w:t>
        </w:r>
      </w:hyperlink>
      <w:r w:rsidRPr="00CB2356">
        <w:rPr>
          <w:rFonts w:ascii="Times New Roman" w:hAnsi="Times New Roman" w:cs="Times New Roman"/>
          <w:sz w:val="24"/>
          <w:szCs w:val="24"/>
        </w:rPr>
        <w:t xml:space="preserve"> (accessed on: </w:t>
      </w:r>
      <w:r w:rsidRPr="00CB2356">
        <w:rPr>
          <w:rFonts w:ascii="Times New Roman" w:hAnsi="Times New Roman" w:cs="Times New Roman"/>
          <w:sz w:val="24"/>
          <w:szCs w:val="24"/>
        </w:rPr>
        <w:t>1/11/2020</w:t>
      </w:r>
      <w:r w:rsidRPr="00CB2356">
        <w:rPr>
          <w:rFonts w:ascii="Times New Roman" w:hAnsi="Times New Roman" w:cs="Times New Roman"/>
          <w:sz w:val="24"/>
          <w:szCs w:val="24"/>
        </w:rPr>
        <w:t>)</w:t>
      </w:r>
    </w:p>
    <w:p w14:paraId="6BD23F92" w14:textId="4F68C600" w:rsidR="00CB2356" w:rsidRPr="00CB2356" w:rsidRDefault="00CB2356" w:rsidP="00CB2356">
      <w:pPr>
        <w:pStyle w:val="ListParagraph"/>
        <w:numPr>
          <w:ilvl w:val="0"/>
          <w:numId w:val="4"/>
        </w:numPr>
        <w:spacing w:line="480" w:lineRule="auto"/>
        <w:rPr>
          <w:rFonts w:ascii="Times New Roman" w:hAnsi="Times New Roman" w:cs="Times New Roman"/>
          <w:sz w:val="24"/>
          <w:szCs w:val="24"/>
        </w:rPr>
      </w:pPr>
      <w:r w:rsidRPr="00CB2356">
        <w:rPr>
          <w:rFonts w:ascii="Times New Roman" w:hAnsi="Times New Roman" w:cs="Times New Roman"/>
          <w:sz w:val="24"/>
          <w:szCs w:val="24"/>
        </w:rPr>
        <w:lastRenderedPageBreak/>
        <w:t xml:space="preserve">Donofrio, A. (2000) ‘First Responder Duties: Responsibilities of the First Officer at a Crime Scene’, Law and Order, 48(4), pp. 117-122. Available at: </w:t>
      </w:r>
      <w:hyperlink r:id="rId17" w:history="1">
        <w:r w:rsidRPr="00CB2356">
          <w:rPr>
            <w:rStyle w:val="Hyperlink"/>
            <w:rFonts w:ascii="Times New Roman" w:hAnsi="Times New Roman" w:cs="Times New Roman"/>
            <w:sz w:val="24"/>
            <w:szCs w:val="24"/>
          </w:rPr>
          <w:t>http://www.ncjrs.gov/App/publications/abstract.aspx?ID=182928</w:t>
        </w:r>
      </w:hyperlink>
      <w:r w:rsidRPr="00CB2356">
        <w:rPr>
          <w:rStyle w:val="Hyperlink"/>
          <w:rFonts w:ascii="Times New Roman" w:hAnsi="Times New Roman" w:cs="Times New Roman"/>
          <w:sz w:val="24"/>
          <w:szCs w:val="24"/>
        </w:rPr>
        <w:t xml:space="preserve"> </w:t>
      </w:r>
      <w:r w:rsidRPr="00CB2356">
        <w:rPr>
          <w:rStyle w:val="Hyperlink"/>
          <w:rFonts w:ascii="Times New Roman" w:hAnsi="Times New Roman" w:cs="Times New Roman"/>
          <w:color w:val="auto"/>
          <w:sz w:val="24"/>
          <w:szCs w:val="24"/>
          <w:u w:val="none"/>
        </w:rPr>
        <w:t xml:space="preserve">(accessed on: </w:t>
      </w:r>
      <w:r w:rsidRPr="00CB2356">
        <w:rPr>
          <w:rStyle w:val="Hyperlink"/>
          <w:rFonts w:ascii="Times New Roman" w:hAnsi="Times New Roman" w:cs="Times New Roman"/>
          <w:color w:val="auto"/>
          <w:sz w:val="24"/>
          <w:szCs w:val="24"/>
          <w:u w:val="none"/>
        </w:rPr>
        <w:t>30/10/2020</w:t>
      </w:r>
      <w:r w:rsidRPr="00CB2356">
        <w:rPr>
          <w:rStyle w:val="Hyperlink"/>
          <w:rFonts w:ascii="Times New Roman" w:hAnsi="Times New Roman" w:cs="Times New Roman"/>
          <w:color w:val="auto"/>
          <w:sz w:val="24"/>
          <w:szCs w:val="24"/>
          <w:u w:val="none"/>
        </w:rPr>
        <w:t>)</w:t>
      </w:r>
    </w:p>
    <w:p w14:paraId="05FE27DE" w14:textId="78D9F108" w:rsidR="00CB2356" w:rsidRPr="00CB2356" w:rsidRDefault="00CB2356" w:rsidP="00CB2356">
      <w:pPr>
        <w:pStyle w:val="ListParagraph"/>
        <w:numPr>
          <w:ilvl w:val="0"/>
          <w:numId w:val="4"/>
        </w:numPr>
        <w:spacing w:line="480" w:lineRule="auto"/>
        <w:rPr>
          <w:rFonts w:ascii="Times New Roman" w:hAnsi="Times New Roman" w:cs="Times New Roman"/>
          <w:sz w:val="24"/>
          <w:szCs w:val="24"/>
        </w:rPr>
      </w:pPr>
      <w:r w:rsidRPr="00CB2356">
        <w:rPr>
          <w:rFonts w:ascii="Times New Roman" w:hAnsi="Times New Roman" w:cs="Times New Roman"/>
          <w:sz w:val="24"/>
          <w:szCs w:val="24"/>
        </w:rPr>
        <w:t xml:space="preserve">Forensic science regulator (2015) The Control and Avoidance of Contamination In Crime Scene Examination involving DNA Evidence Recovery. Available at: </w:t>
      </w:r>
      <w:hyperlink r:id="rId18" w:history="1">
        <w:r w:rsidRPr="00CB2356">
          <w:rPr>
            <w:rStyle w:val="Hyperlink"/>
            <w:rFonts w:ascii="Times New Roman" w:hAnsi="Times New Roman" w:cs="Times New Roman"/>
            <w:sz w:val="24"/>
            <w:szCs w:val="24"/>
          </w:rPr>
          <w:t>https://assets.publishing.service.gov.uk/government/uploads/system/uploads/attachment_data/file/393866/206_FSR_SOC_contamination_consultation.pdf</w:t>
        </w:r>
      </w:hyperlink>
      <w:r w:rsidRPr="00CB2356">
        <w:rPr>
          <w:rFonts w:ascii="Times New Roman" w:hAnsi="Times New Roman" w:cs="Times New Roman"/>
          <w:sz w:val="24"/>
          <w:szCs w:val="24"/>
        </w:rPr>
        <w:t xml:space="preserve"> (accessed on:</w:t>
      </w:r>
      <w:r w:rsidRPr="00CB2356">
        <w:rPr>
          <w:rFonts w:ascii="Times New Roman" w:hAnsi="Times New Roman" w:cs="Times New Roman"/>
          <w:sz w:val="24"/>
          <w:szCs w:val="24"/>
        </w:rPr>
        <w:t>1/11/2020</w:t>
      </w:r>
      <w:r w:rsidRPr="00CB2356">
        <w:rPr>
          <w:rFonts w:ascii="Times New Roman" w:hAnsi="Times New Roman" w:cs="Times New Roman"/>
          <w:sz w:val="24"/>
          <w:szCs w:val="24"/>
        </w:rPr>
        <w:t>)</w:t>
      </w:r>
    </w:p>
    <w:p w14:paraId="76FDB769" w14:textId="7EA7CA05" w:rsidR="00F103A1" w:rsidRPr="00CB2356" w:rsidRDefault="00F103A1" w:rsidP="00CB2356">
      <w:pPr>
        <w:pStyle w:val="ListParagraph"/>
        <w:numPr>
          <w:ilvl w:val="0"/>
          <w:numId w:val="4"/>
        </w:numPr>
        <w:spacing w:line="480" w:lineRule="auto"/>
        <w:rPr>
          <w:rFonts w:ascii="Times New Roman" w:hAnsi="Times New Roman" w:cs="Times New Roman"/>
          <w:sz w:val="24"/>
          <w:szCs w:val="24"/>
        </w:rPr>
      </w:pPr>
      <w:r w:rsidRPr="00CB2356">
        <w:rPr>
          <w:rFonts w:ascii="Times New Roman" w:hAnsi="Times New Roman" w:cs="Times New Roman"/>
          <w:sz w:val="24"/>
          <w:szCs w:val="24"/>
        </w:rPr>
        <w:t xml:space="preserve">Lingwood, J., Smith, L. L. and Bond, J. W. (2015) ‘Amateur versus professional: Does the recovery of forensic evidence differ depending on who assesses the crime scene?’, International Journal of Police Science &amp; Management, 17(1), pp. 3–8. DOI: 10.1177/1461355714566774.  </w:t>
      </w:r>
      <w:hyperlink r:id="rId19" w:history="1">
        <w:r w:rsidRPr="00CB2356">
          <w:rPr>
            <w:rStyle w:val="Hyperlink"/>
            <w:rFonts w:ascii="Times New Roman" w:hAnsi="Times New Roman" w:cs="Times New Roman"/>
            <w:sz w:val="24"/>
            <w:szCs w:val="24"/>
          </w:rPr>
          <w:t>https://journals-sagepub-com.ezproxy.uwtsd.ac.uk/doi/full/10.1177/1461355714566774</w:t>
        </w:r>
      </w:hyperlink>
    </w:p>
    <w:p w14:paraId="7E88A5A9" w14:textId="538C094A" w:rsidR="00F103A1" w:rsidRPr="00CB2356" w:rsidRDefault="00F103A1" w:rsidP="00CB2356">
      <w:pPr>
        <w:pStyle w:val="ListParagraph"/>
        <w:numPr>
          <w:ilvl w:val="0"/>
          <w:numId w:val="4"/>
        </w:numPr>
        <w:spacing w:line="480" w:lineRule="auto"/>
        <w:rPr>
          <w:rFonts w:ascii="Times New Roman" w:hAnsi="Times New Roman" w:cs="Times New Roman"/>
          <w:sz w:val="24"/>
          <w:szCs w:val="24"/>
        </w:rPr>
      </w:pPr>
      <w:r w:rsidRPr="00CB2356">
        <w:rPr>
          <w:rFonts w:ascii="Times New Roman" w:hAnsi="Times New Roman" w:cs="Times New Roman"/>
          <w:sz w:val="24"/>
          <w:szCs w:val="24"/>
        </w:rPr>
        <w:t xml:space="preserve">Roncace, S. and Nicosia, U. (2016) ‘Every contact leaves a trace, locard 1920’, Italian geological society, 40(1), pp. 1007-1008. Available at: </w:t>
      </w:r>
      <w:hyperlink r:id="rId20" w:history="1">
        <w:r w:rsidRPr="00CB2356">
          <w:rPr>
            <w:rStyle w:val="Hyperlink"/>
            <w:rFonts w:ascii="Times New Roman" w:hAnsi="Times New Roman" w:cs="Times New Roman"/>
            <w:sz w:val="24"/>
            <w:szCs w:val="24"/>
          </w:rPr>
          <w:t>file:///C:/Users/bobat/AppData/Local/Temp/RoncacNicosia2016abstractbook.pdf</w:t>
        </w:r>
      </w:hyperlink>
      <w:r w:rsidRPr="00CB2356">
        <w:rPr>
          <w:rFonts w:ascii="Times New Roman" w:hAnsi="Times New Roman" w:cs="Times New Roman"/>
          <w:sz w:val="24"/>
          <w:szCs w:val="24"/>
        </w:rPr>
        <w:t xml:space="preserve"> (accessed on: </w:t>
      </w:r>
      <w:r w:rsidR="00CB2356" w:rsidRPr="00CB2356">
        <w:rPr>
          <w:rFonts w:ascii="Times New Roman" w:hAnsi="Times New Roman" w:cs="Times New Roman"/>
          <w:sz w:val="24"/>
          <w:szCs w:val="24"/>
        </w:rPr>
        <w:t>3/11/2020</w:t>
      </w:r>
      <w:r w:rsidRPr="00CB2356">
        <w:rPr>
          <w:rFonts w:ascii="Times New Roman" w:hAnsi="Times New Roman" w:cs="Times New Roman"/>
          <w:sz w:val="24"/>
          <w:szCs w:val="24"/>
        </w:rPr>
        <w:t>)</w:t>
      </w:r>
    </w:p>
    <w:p w14:paraId="0053DE20" w14:textId="13083A98" w:rsidR="00F103A1" w:rsidRPr="00CB2356" w:rsidRDefault="00F103A1" w:rsidP="00CB2356">
      <w:pPr>
        <w:pStyle w:val="ListParagraph"/>
        <w:numPr>
          <w:ilvl w:val="0"/>
          <w:numId w:val="4"/>
        </w:numPr>
        <w:spacing w:line="480" w:lineRule="auto"/>
        <w:rPr>
          <w:rFonts w:ascii="Times New Roman" w:hAnsi="Times New Roman" w:cs="Times New Roman"/>
          <w:sz w:val="24"/>
          <w:szCs w:val="24"/>
        </w:rPr>
      </w:pPr>
      <w:r w:rsidRPr="00CB2356">
        <w:rPr>
          <w:rFonts w:ascii="Times New Roman" w:hAnsi="Times New Roman" w:cs="Times New Roman"/>
          <w:sz w:val="24"/>
          <w:szCs w:val="24"/>
        </w:rPr>
        <w:t xml:space="preserve">Kirk, P. (1953) Locard’s Exchange Principle. Available at: </w:t>
      </w:r>
      <w:hyperlink r:id="rId21" w:history="1">
        <w:r w:rsidRPr="00CB2356">
          <w:rPr>
            <w:rStyle w:val="Hyperlink"/>
            <w:rFonts w:ascii="Times New Roman" w:hAnsi="Times New Roman" w:cs="Times New Roman"/>
            <w:sz w:val="24"/>
            <w:szCs w:val="24"/>
          </w:rPr>
          <w:t>https://manuals1.com/sample/pdf/C9781482223156SM.pdf</w:t>
        </w:r>
      </w:hyperlink>
      <w:r w:rsidRPr="00CB2356">
        <w:rPr>
          <w:rFonts w:ascii="Times New Roman" w:hAnsi="Times New Roman" w:cs="Times New Roman"/>
          <w:sz w:val="24"/>
          <w:szCs w:val="24"/>
        </w:rPr>
        <w:t xml:space="preserve"> (accessed on: </w:t>
      </w:r>
      <w:r w:rsidR="00CB2356" w:rsidRPr="00CB2356">
        <w:rPr>
          <w:rFonts w:ascii="Times New Roman" w:hAnsi="Times New Roman" w:cs="Times New Roman"/>
          <w:sz w:val="24"/>
          <w:szCs w:val="24"/>
        </w:rPr>
        <w:t>15/10/2020</w:t>
      </w:r>
      <w:r w:rsidRPr="00CB2356">
        <w:rPr>
          <w:rFonts w:ascii="Times New Roman" w:hAnsi="Times New Roman" w:cs="Times New Roman"/>
          <w:sz w:val="24"/>
          <w:szCs w:val="24"/>
        </w:rPr>
        <w:t>)</w:t>
      </w:r>
    </w:p>
    <w:p w14:paraId="2C7D13F2" w14:textId="5C5D72EF" w:rsidR="00F103A1" w:rsidRPr="00CB2356" w:rsidRDefault="00F103A1" w:rsidP="00CB2356">
      <w:pPr>
        <w:pStyle w:val="ListParagraph"/>
        <w:numPr>
          <w:ilvl w:val="0"/>
          <w:numId w:val="4"/>
        </w:numPr>
        <w:spacing w:line="480" w:lineRule="auto"/>
        <w:rPr>
          <w:rStyle w:val="Hyperlink"/>
          <w:rFonts w:ascii="Times New Roman" w:hAnsi="Times New Roman" w:cs="Times New Roman"/>
          <w:sz w:val="24"/>
          <w:szCs w:val="24"/>
        </w:rPr>
      </w:pPr>
      <w:r w:rsidRPr="00CB2356">
        <w:rPr>
          <w:rFonts w:ascii="Times New Roman" w:hAnsi="Times New Roman" w:cs="Times New Roman"/>
          <w:sz w:val="24"/>
          <w:szCs w:val="24"/>
        </w:rPr>
        <w:t xml:space="preserve">Reno, J. et al. (1999) crime scene investigation. Available at: </w:t>
      </w:r>
      <w:hyperlink r:id="rId22" w:history="1">
        <w:r w:rsidRPr="00CB2356">
          <w:rPr>
            <w:rStyle w:val="Hyperlink"/>
            <w:rFonts w:ascii="Times New Roman" w:hAnsi="Times New Roman" w:cs="Times New Roman"/>
            <w:sz w:val="24"/>
            <w:szCs w:val="24"/>
          </w:rPr>
          <w:t>https://www.ncjrs.gov/pdffiles1/nij/178280.pdf</w:t>
        </w:r>
      </w:hyperlink>
      <w:r w:rsidRPr="00CB2356">
        <w:rPr>
          <w:rFonts w:ascii="Times New Roman" w:hAnsi="Times New Roman" w:cs="Times New Roman"/>
          <w:sz w:val="24"/>
          <w:szCs w:val="24"/>
        </w:rPr>
        <w:t xml:space="preserve"> (accessed on:</w:t>
      </w:r>
      <w:r w:rsidR="00CB2356" w:rsidRPr="00CB2356">
        <w:rPr>
          <w:rFonts w:ascii="Times New Roman" w:hAnsi="Times New Roman" w:cs="Times New Roman"/>
          <w:sz w:val="24"/>
          <w:szCs w:val="24"/>
        </w:rPr>
        <w:t xml:space="preserve"> 15/10/2020</w:t>
      </w:r>
      <w:r w:rsidRPr="00CB2356">
        <w:rPr>
          <w:rFonts w:ascii="Times New Roman" w:hAnsi="Times New Roman" w:cs="Times New Roman"/>
          <w:sz w:val="24"/>
          <w:szCs w:val="24"/>
        </w:rPr>
        <w:t xml:space="preserve"> )</w:t>
      </w:r>
    </w:p>
    <w:p w14:paraId="5572E5BC" w14:textId="62D74E0B" w:rsidR="00F103A1" w:rsidRPr="00CB2356" w:rsidRDefault="00F103A1" w:rsidP="00CB2356">
      <w:pPr>
        <w:pStyle w:val="ListParagraph"/>
        <w:numPr>
          <w:ilvl w:val="0"/>
          <w:numId w:val="4"/>
        </w:numPr>
        <w:spacing w:line="480" w:lineRule="auto"/>
        <w:rPr>
          <w:rFonts w:ascii="Times New Roman" w:hAnsi="Times New Roman" w:cs="Times New Roman"/>
          <w:sz w:val="24"/>
          <w:szCs w:val="24"/>
        </w:rPr>
      </w:pPr>
      <w:r w:rsidRPr="00CB2356">
        <w:rPr>
          <w:rFonts w:ascii="Times New Roman" w:hAnsi="Times New Roman" w:cs="Times New Roman"/>
          <w:sz w:val="24"/>
          <w:szCs w:val="24"/>
        </w:rPr>
        <w:t xml:space="preserve">United Nations. (2009) Crime scene and physical evidence awareness: for non-forensic personnel. Vienna: United Nations Publication. </w:t>
      </w:r>
    </w:p>
    <w:p w14:paraId="54ED6DD8" w14:textId="294FE66A" w:rsidR="00F103A1" w:rsidRPr="00CB2356" w:rsidRDefault="00F103A1" w:rsidP="00CB2356">
      <w:pPr>
        <w:pStyle w:val="ListParagraph"/>
        <w:numPr>
          <w:ilvl w:val="0"/>
          <w:numId w:val="4"/>
        </w:numPr>
        <w:spacing w:line="480" w:lineRule="auto"/>
        <w:rPr>
          <w:rFonts w:ascii="Times New Roman" w:hAnsi="Times New Roman" w:cs="Times New Roman"/>
          <w:sz w:val="24"/>
          <w:szCs w:val="24"/>
        </w:rPr>
      </w:pPr>
      <w:r w:rsidRPr="00CB2356">
        <w:rPr>
          <w:rFonts w:ascii="Times New Roman" w:hAnsi="Times New Roman" w:cs="Times New Roman"/>
          <w:sz w:val="24"/>
          <w:szCs w:val="24"/>
        </w:rPr>
        <w:lastRenderedPageBreak/>
        <w:t xml:space="preserve">Nottinghamshire (2020) What is a Crime Scene Investigator? Available at: </w:t>
      </w:r>
      <w:hyperlink r:id="rId23" w:history="1">
        <w:r w:rsidRPr="00CB2356">
          <w:rPr>
            <w:rStyle w:val="Hyperlink"/>
            <w:rFonts w:ascii="Times New Roman" w:hAnsi="Times New Roman" w:cs="Times New Roman"/>
            <w:sz w:val="24"/>
            <w:szCs w:val="24"/>
          </w:rPr>
          <w:t>https://www.nottinghamshire.police.uk/site-page/what-crime-scene-investigator</w:t>
        </w:r>
      </w:hyperlink>
      <w:r w:rsidRPr="00CB2356">
        <w:rPr>
          <w:rFonts w:ascii="Times New Roman" w:hAnsi="Times New Roman" w:cs="Times New Roman"/>
          <w:sz w:val="24"/>
          <w:szCs w:val="24"/>
        </w:rPr>
        <w:t xml:space="preserve"> (accessed on: </w:t>
      </w:r>
      <w:r w:rsidR="00CB2356" w:rsidRPr="00CB2356">
        <w:rPr>
          <w:rFonts w:ascii="Times New Roman" w:hAnsi="Times New Roman" w:cs="Times New Roman"/>
          <w:sz w:val="24"/>
          <w:szCs w:val="24"/>
        </w:rPr>
        <w:t>20/10/2020</w:t>
      </w:r>
      <w:r w:rsidRPr="00CB2356">
        <w:rPr>
          <w:rFonts w:ascii="Times New Roman" w:hAnsi="Times New Roman" w:cs="Times New Roman"/>
          <w:sz w:val="24"/>
          <w:szCs w:val="24"/>
        </w:rPr>
        <w:t>)</w:t>
      </w:r>
    </w:p>
    <w:p w14:paraId="339BD26F" w14:textId="423CF342" w:rsidR="00F103A1" w:rsidRPr="00CB2356" w:rsidRDefault="00F103A1" w:rsidP="00CB2356">
      <w:pPr>
        <w:pStyle w:val="ListParagraph"/>
        <w:numPr>
          <w:ilvl w:val="0"/>
          <w:numId w:val="4"/>
        </w:numPr>
        <w:spacing w:line="480" w:lineRule="auto"/>
        <w:rPr>
          <w:rFonts w:ascii="Times New Roman" w:hAnsi="Times New Roman" w:cs="Times New Roman"/>
          <w:sz w:val="24"/>
          <w:szCs w:val="24"/>
        </w:rPr>
      </w:pPr>
      <w:r w:rsidRPr="00CB2356">
        <w:rPr>
          <w:rFonts w:ascii="Times New Roman" w:hAnsi="Times New Roman" w:cs="Times New Roman"/>
          <w:sz w:val="24"/>
          <w:szCs w:val="24"/>
        </w:rPr>
        <w:t xml:space="preserve">College of Policing (2020) Civil emergencies: Response and recovery. Available at: </w:t>
      </w:r>
      <w:hyperlink r:id="rId24" w:history="1">
        <w:r w:rsidRPr="00CB2356">
          <w:rPr>
            <w:rStyle w:val="Hyperlink"/>
            <w:rFonts w:ascii="Times New Roman" w:hAnsi="Times New Roman" w:cs="Times New Roman"/>
            <w:sz w:val="24"/>
            <w:szCs w:val="24"/>
          </w:rPr>
          <w:t>https://www.app.college.police.uk/app-content/civil-emergencies/civil-contingencies/response-and-recovery/#recovery</w:t>
        </w:r>
      </w:hyperlink>
      <w:r w:rsidRPr="00CB2356">
        <w:rPr>
          <w:rFonts w:ascii="Times New Roman" w:hAnsi="Times New Roman" w:cs="Times New Roman"/>
          <w:sz w:val="24"/>
          <w:szCs w:val="24"/>
        </w:rPr>
        <w:t xml:space="preserve"> (accessed on:</w:t>
      </w:r>
      <w:r w:rsidR="00CB2356" w:rsidRPr="00CB2356">
        <w:rPr>
          <w:rFonts w:ascii="Times New Roman" w:hAnsi="Times New Roman" w:cs="Times New Roman"/>
          <w:sz w:val="24"/>
          <w:szCs w:val="24"/>
        </w:rPr>
        <w:t xml:space="preserve"> 24/10/2020</w:t>
      </w:r>
      <w:r w:rsidRPr="00CB2356">
        <w:rPr>
          <w:rFonts w:ascii="Times New Roman" w:hAnsi="Times New Roman" w:cs="Times New Roman"/>
          <w:sz w:val="24"/>
          <w:szCs w:val="24"/>
        </w:rPr>
        <w:t>)</w:t>
      </w:r>
    </w:p>
    <w:p w14:paraId="7BE4B36E" w14:textId="34F9E3D7" w:rsidR="00F103A1" w:rsidRPr="00CB2356" w:rsidRDefault="00F103A1" w:rsidP="00CB2356">
      <w:pPr>
        <w:pStyle w:val="ListParagraph"/>
        <w:numPr>
          <w:ilvl w:val="0"/>
          <w:numId w:val="4"/>
        </w:numPr>
        <w:spacing w:line="480" w:lineRule="auto"/>
        <w:rPr>
          <w:rFonts w:ascii="Times New Roman" w:hAnsi="Times New Roman" w:cs="Times New Roman"/>
          <w:sz w:val="24"/>
          <w:szCs w:val="24"/>
        </w:rPr>
      </w:pPr>
      <w:r w:rsidRPr="00CB2356">
        <w:rPr>
          <w:rFonts w:ascii="Times New Roman" w:hAnsi="Times New Roman" w:cs="Times New Roman"/>
          <w:sz w:val="24"/>
          <w:szCs w:val="24"/>
        </w:rPr>
        <w:t xml:space="preserve"> Forensic science regulator (2011) Codes of Practice and Conduct: for forensic science providers and practitioners in the Criminal Justice system. Available at: </w:t>
      </w:r>
      <w:hyperlink r:id="rId25" w:history="1">
        <w:r w:rsidRPr="00CB2356">
          <w:rPr>
            <w:rStyle w:val="Hyperlink"/>
            <w:rFonts w:ascii="Times New Roman" w:hAnsi="Times New Roman" w:cs="Times New Roman"/>
            <w:sz w:val="24"/>
            <w:szCs w:val="24"/>
          </w:rPr>
          <w:t>https://assets.publishing.service.gov.uk/government/uploads/system/uploads/attachment_data/file/118949/codes-practice-conduct.pdf</w:t>
        </w:r>
      </w:hyperlink>
      <w:r w:rsidRPr="00CB2356">
        <w:rPr>
          <w:rFonts w:ascii="Times New Roman" w:hAnsi="Times New Roman" w:cs="Times New Roman"/>
          <w:sz w:val="24"/>
          <w:szCs w:val="24"/>
        </w:rPr>
        <w:t xml:space="preserve"> (accessed on: </w:t>
      </w:r>
      <w:r w:rsidR="00CB2356" w:rsidRPr="00CB2356">
        <w:rPr>
          <w:rFonts w:ascii="Times New Roman" w:hAnsi="Times New Roman" w:cs="Times New Roman"/>
          <w:sz w:val="24"/>
          <w:szCs w:val="24"/>
        </w:rPr>
        <w:t>27/10/2020</w:t>
      </w:r>
      <w:r w:rsidRPr="00CB2356">
        <w:rPr>
          <w:rFonts w:ascii="Times New Roman" w:hAnsi="Times New Roman" w:cs="Times New Roman"/>
          <w:sz w:val="24"/>
          <w:szCs w:val="24"/>
        </w:rPr>
        <w:t>)</w:t>
      </w:r>
    </w:p>
    <w:p w14:paraId="0FC46B44" w14:textId="4C11D264" w:rsidR="00F103A1" w:rsidRPr="00CB2356" w:rsidRDefault="00F103A1" w:rsidP="00CB2356">
      <w:pPr>
        <w:pStyle w:val="ListParagraph"/>
        <w:numPr>
          <w:ilvl w:val="0"/>
          <w:numId w:val="4"/>
        </w:numPr>
        <w:spacing w:line="480" w:lineRule="auto"/>
        <w:rPr>
          <w:rFonts w:ascii="Times New Roman" w:hAnsi="Times New Roman" w:cs="Times New Roman"/>
          <w:sz w:val="24"/>
          <w:szCs w:val="24"/>
        </w:rPr>
      </w:pPr>
      <w:r w:rsidRPr="00CB2356">
        <w:rPr>
          <w:rFonts w:ascii="Times New Roman" w:hAnsi="Times New Roman" w:cs="Times New Roman"/>
          <w:sz w:val="24"/>
          <w:szCs w:val="24"/>
        </w:rPr>
        <w:t xml:space="preserve">Future Learn (2020) Crime scene strategy. Available at: </w:t>
      </w:r>
      <w:hyperlink r:id="rId26" w:history="1">
        <w:r w:rsidRPr="00CB2356">
          <w:rPr>
            <w:rStyle w:val="Hyperlink"/>
            <w:rFonts w:ascii="Times New Roman" w:hAnsi="Times New Roman" w:cs="Times New Roman"/>
            <w:sz w:val="24"/>
            <w:szCs w:val="24"/>
          </w:rPr>
          <w:t>https://www.futurelearn.com/courses/science-behind-forensic-science/0/steps/56532</w:t>
        </w:r>
      </w:hyperlink>
      <w:r w:rsidRPr="00CB2356">
        <w:rPr>
          <w:rFonts w:ascii="Times New Roman" w:hAnsi="Times New Roman" w:cs="Times New Roman"/>
          <w:sz w:val="24"/>
          <w:szCs w:val="24"/>
        </w:rPr>
        <w:t xml:space="preserve"> (accessed on: </w:t>
      </w:r>
      <w:r w:rsidR="00CB2356" w:rsidRPr="00CB2356">
        <w:rPr>
          <w:rFonts w:ascii="Times New Roman" w:hAnsi="Times New Roman" w:cs="Times New Roman"/>
          <w:sz w:val="24"/>
          <w:szCs w:val="24"/>
        </w:rPr>
        <w:t>29/10/2020</w:t>
      </w:r>
      <w:r w:rsidRPr="00CB2356">
        <w:rPr>
          <w:rFonts w:ascii="Times New Roman" w:hAnsi="Times New Roman" w:cs="Times New Roman"/>
          <w:sz w:val="24"/>
          <w:szCs w:val="24"/>
        </w:rPr>
        <w:t>)</w:t>
      </w:r>
    </w:p>
    <w:p w14:paraId="7D53BD2E" w14:textId="4E1A5262" w:rsidR="00F103A1" w:rsidRPr="00CB2356" w:rsidRDefault="00F103A1" w:rsidP="00CB2356">
      <w:pPr>
        <w:pStyle w:val="ListParagraph"/>
        <w:numPr>
          <w:ilvl w:val="0"/>
          <w:numId w:val="4"/>
        </w:numPr>
        <w:spacing w:line="480" w:lineRule="auto"/>
        <w:rPr>
          <w:rStyle w:val="Hyperlink"/>
          <w:rFonts w:ascii="Times New Roman" w:hAnsi="Times New Roman" w:cs="Times New Roman"/>
          <w:color w:val="auto"/>
          <w:sz w:val="24"/>
          <w:szCs w:val="24"/>
          <w:u w:val="none"/>
        </w:rPr>
      </w:pPr>
      <w:r w:rsidRPr="00CB2356">
        <w:rPr>
          <w:rFonts w:ascii="Times New Roman" w:hAnsi="Times New Roman" w:cs="Times New Roman"/>
          <w:sz w:val="24"/>
          <w:szCs w:val="24"/>
        </w:rPr>
        <w:t xml:space="preserve"> National Forensic Science Technology Center (2013) Crime Scene Investigation: A Guide For Law Enforcement. Available at: </w:t>
      </w:r>
      <w:hyperlink r:id="rId27" w:history="1">
        <w:r w:rsidRPr="00CB2356">
          <w:rPr>
            <w:rStyle w:val="Hyperlink"/>
            <w:rFonts w:ascii="Times New Roman" w:hAnsi="Times New Roman" w:cs="Times New Roman"/>
            <w:sz w:val="24"/>
            <w:szCs w:val="24"/>
          </w:rPr>
          <w:t>https://www.nist.gov/system/files/documents/forensics/Crime-Scene-Investigation.pdf</w:t>
        </w:r>
      </w:hyperlink>
      <w:r w:rsidRPr="00CB2356">
        <w:rPr>
          <w:rStyle w:val="Hyperlink"/>
          <w:rFonts w:ascii="Times New Roman" w:hAnsi="Times New Roman" w:cs="Times New Roman"/>
          <w:sz w:val="24"/>
          <w:szCs w:val="24"/>
        </w:rPr>
        <w:t xml:space="preserve"> </w:t>
      </w:r>
      <w:r w:rsidRPr="00CB2356">
        <w:rPr>
          <w:rStyle w:val="Hyperlink"/>
          <w:rFonts w:ascii="Times New Roman" w:hAnsi="Times New Roman" w:cs="Times New Roman"/>
          <w:color w:val="auto"/>
          <w:sz w:val="24"/>
          <w:szCs w:val="24"/>
          <w:u w:val="none"/>
        </w:rPr>
        <w:t xml:space="preserve">(accessed on: </w:t>
      </w:r>
      <w:r w:rsidR="00CB2356" w:rsidRPr="00CB2356">
        <w:rPr>
          <w:rStyle w:val="Hyperlink"/>
          <w:rFonts w:ascii="Times New Roman" w:hAnsi="Times New Roman" w:cs="Times New Roman"/>
          <w:color w:val="auto"/>
          <w:sz w:val="24"/>
          <w:szCs w:val="24"/>
          <w:u w:val="none"/>
        </w:rPr>
        <w:t>17/10/2020</w:t>
      </w:r>
      <w:r w:rsidRPr="00CB2356">
        <w:rPr>
          <w:rStyle w:val="Hyperlink"/>
          <w:rFonts w:ascii="Times New Roman" w:hAnsi="Times New Roman" w:cs="Times New Roman"/>
          <w:color w:val="auto"/>
          <w:sz w:val="24"/>
          <w:szCs w:val="24"/>
          <w:u w:val="none"/>
        </w:rPr>
        <w:t>)</w:t>
      </w:r>
    </w:p>
    <w:p w14:paraId="3742BA9A" w14:textId="4368F884" w:rsidR="00CB2356" w:rsidRPr="00CB2356" w:rsidRDefault="00CB2356" w:rsidP="00CB2356">
      <w:pPr>
        <w:pStyle w:val="ListParagraph"/>
        <w:numPr>
          <w:ilvl w:val="0"/>
          <w:numId w:val="4"/>
        </w:numPr>
        <w:spacing w:line="480" w:lineRule="auto"/>
        <w:rPr>
          <w:rFonts w:ascii="Times New Roman" w:hAnsi="Times New Roman" w:cs="Times New Roman"/>
          <w:sz w:val="24"/>
          <w:szCs w:val="24"/>
        </w:rPr>
      </w:pPr>
      <w:r w:rsidRPr="00CB2356">
        <w:rPr>
          <w:rFonts w:ascii="Times New Roman" w:hAnsi="Times New Roman" w:cs="Times New Roman"/>
          <w:sz w:val="24"/>
          <w:szCs w:val="24"/>
        </w:rPr>
        <w:t xml:space="preserve">Jesip (2020) </w:t>
      </w:r>
      <w:r w:rsidRPr="00CB2356">
        <w:rPr>
          <w:rFonts w:ascii="Times New Roman" w:hAnsi="Times New Roman" w:cs="Times New Roman"/>
          <w:i/>
          <w:iCs/>
          <w:sz w:val="24"/>
          <w:szCs w:val="24"/>
        </w:rPr>
        <w:t>M/ethane</w:t>
      </w:r>
      <w:r w:rsidRPr="00CB2356">
        <w:rPr>
          <w:rFonts w:ascii="Times New Roman" w:hAnsi="Times New Roman" w:cs="Times New Roman"/>
          <w:sz w:val="24"/>
          <w:szCs w:val="24"/>
        </w:rPr>
        <w:t xml:space="preserve"> Available at: </w:t>
      </w:r>
      <w:hyperlink r:id="rId28" w:tgtFrame="_blank" w:history="1">
        <w:r w:rsidRPr="00CB2356">
          <w:rPr>
            <w:rStyle w:val="Hyperlink"/>
            <w:rFonts w:ascii="Times New Roman" w:hAnsi="Times New Roman" w:cs="Times New Roman"/>
            <w:color w:val="0563C1"/>
            <w:sz w:val="24"/>
            <w:szCs w:val="24"/>
          </w:rPr>
          <w:t>https://jesip.org.uk/methane</w:t>
        </w:r>
      </w:hyperlink>
      <w:r w:rsidRPr="00CB2356">
        <w:rPr>
          <w:rFonts w:ascii="Times New Roman" w:hAnsi="Times New Roman" w:cs="Times New Roman"/>
          <w:sz w:val="24"/>
          <w:szCs w:val="24"/>
        </w:rPr>
        <w:t xml:space="preserve"> (accessed on 18</w:t>
      </w:r>
      <w:r>
        <w:rPr>
          <w:rFonts w:ascii="Times New Roman" w:hAnsi="Times New Roman" w:cs="Times New Roman"/>
          <w:sz w:val="24"/>
          <w:szCs w:val="24"/>
        </w:rPr>
        <w:t>/10/</w:t>
      </w:r>
      <w:r w:rsidRPr="00CB2356">
        <w:rPr>
          <w:rFonts w:ascii="Times New Roman" w:hAnsi="Times New Roman" w:cs="Times New Roman"/>
          <w:sz w:val="24"/>
          <w:szCs w:val="24"/>
        </w:rPr>
        <w:t>2020)</w:t>
      </w:r>
    </w:p>
    <w:p w14:paraId="3A97829F" w14:textId="178FB972" w:rsidR="00CB2356" w:rsidRPr="00CB2356" w:rsidRDefault="00CB2356" w:rsidP="00CB2356">
      <w:pPr>
        <w:pStyle w:val="ListParagraph"/>
        <w:numPr>
          <w:ilvl w:val="0"/>
          <w:numId w:val="4"/>
        </w:numPr>
        <w:spacing w:line="480" w:lineRule="auto"/>
        <w:rPr>
          <w:rFonts w:ascii="Times New Roman" w:hAnsi="Times New Roman" w:cs="Times New Roman"/>
          <w:sz w:val="24"/>
          <w:szCs w:val="24"/>
        </w:rPr>
      </w:pPr>
      <w:r w:rsidRPr="00CB2356">
        <w:rPr>
          <w:rFonts w:ascii="Times New Roman" w:hAnsi="Times New Roman" w:cs="Times New Roman"/>
          <w:sz w:val="24"/>
          <w:szCs w:val="24"/>
        </w:rPr>
        <w:t xml:space="preserve">Jesip (2020) </w:t>
      </w:r>
      <w:r w:rsidRPr="00CB2356">
        <w:rPr>
          <w:rFonts w:ascii="Times New Roman" w:hAnsi="Times New Roman" w:cs="Times New Roman"/>
          <w:i/>
          <w:iCs/>
          <w:sz w:val="24"/>
          <w:szCs w:val="24"/>
        </w:rPr>
        <w:t xml:space="preserve">definitions </w:t>
      </w:r>
      <w:r w:rsidRPr="00CB2356">
        <w:rPr>
          <w:rFonts w:ascii="Times New Roman" w:hAnsi="Times New Roman" w:cs="Times New Roman"/>
          <w:sz w:val="24"/>
          <w:szCs w:val="24"/>
        </w:rPr>
        <w:t xml:space="preserve">Available at: </w:t>
      </w:r>
      <w:hyperlink r:id="rId29" w:tgtFrame="_blank" w:history="1">
        <w:r w:rsidRPr="00CB2356">
          <w:rPr>
            <w:rStyle w:val="Hyperlink"/>
            <w:rFonts w:ascii="Times New Roman" w:hAnsi="Times New Roman" w:cs="Times New Roman"/>
            <w:color w:val="0563C1"/>
            <w:sz w:val="24"/>
            <w:szCs w:val="24"/>
          </w:rPr>
          <w:t>https://www.jesip.org.uk/definitions</w:t>
        </w:r>
      </w:hyperlink>
      <w:r w:rsidRPr="00CB2356">
        <w:rPr>
          <w:rFonts w:ascii="Times New Roman" w:hAnsi="Times New Roman" w:cs="Times New Roman"/>
          <w:sz w:val="24"/>
          <w:szCs w:val="24"/>
        </w:rPr>
        <w:t xml:space="preserve"> (accessed on 29</w:t>
      </w:r>
      <w:r>
        <w:rPr>
          <w:rFonts w:ascii="Times New Roman" w:hAnsi="Times New Roman" w:cs="Times New Roman"/>
          <w:sz w:val="24"/>
          <w:szCs w:val="24"/>
        </w:rPr>
        <w:t>/10/</w:t>
      </w:r>
      <w:r w:rsidRPr="00CB2356">
        <w:rPr>
          <w:rFonts w:ascii="Times New Roman" w:hAnsi="Times New Roman" w:cs="Times New Roman"/>
          <w:sz w:val="24"/>
          <w:szCs w:val="24"/>
        </w:rPr>
        <w:t>2020)</w:t>
      </w:r>
    </w:p>
    <w:p w14:paraId="41FA1D4B" w14:textId="537BBF8E" w:rsidR="00CB2356" w:rsidRPr="00CB2356" w:rsidRDefault="00CB2356" w:rsidP="00CB2356">
      <w:pPr>
        <w:pStyle w:val="ListParagraph"/>
        <w:numPr>
          <w:ilvl w:val="0"/>
          <w:numId w:val="4"/>
        </w:numPr>
        <w:spacing w:line="480" w:lineRule="auto"/>
        <w:rPr>
          <w:rFonts w:ascii="Times New Roman" w:hAnsi="Times New Roman" w:cs="Times New Roman"/>
          <w:sz w:val="24"/>
          <w:szCs w:val="24"/>
        </w:rPr>
      </w:pPr>
      <w:r w:rsidRPr="00CB2356">
        <w:rPr>
          <w:rFonts w:ascii="Times New Roman" w:hAnsi="Times New Roman" w:cs="Times New Roman"/>
          <w:sz w:val="24"/>
          <w:szCs w:val="24"/>
        </w:rPr>
        <w:t xml:space="preserve">Jesip (2020) </w:t>
      </w:r>
      <w:r w:rsidRPr="00CB2356">
        <w:rPr>
          <w:rFonts w:ascii="Times New Roman" w:hAnsi="Times New Roman" w:cs="Times New Roman"/>
          <w:i/>
          <w:iCs/>
          <w:sz w:val="24"/>
          <w:szCs w:val="24"/>
        </w:rPr>
        <w:t xml:space="preserve">using m/ethane </w:t>
      </w:r>
      <w:r w:rsidRPr="00CB2356">
        <w:rPr>
          <w:rFonts w:ascii="Times New Roman" w:hAnsi="Times New Roman" w:cs="Times New Roman"/>
          <w:sz w:val="24"/>
          <w:szCs w:val="24"/>
        </w:rPr>
        <w:t xml:space="preserve">Available at: </w:t>
      </w:r>
      <w:hyperlink r:id="rId30" w:tgtFrame="_blank" w:history="1">
        <w:r w:rsidRPr="00CB2356">
          <w:rPr>
            <w:rStyle w:val="Hyperlink"/>
            <w:rFonts w:ascii="Times New Roman" w:hAnsi="Times New Roman" w:cs="Times New Roman"/>
            <w:color w:val="0563C1"/>
            <w:sz w:val="24"/>
            <w:szCs w:val="24"/>
          </w:rPr>
          <w:t>https://www.jesip.org.uk/uploads/media/app/Jesip-web-version/methane-info.html</w:t>
        </w:r>
      </w:hyperlink>
      <w:r w:rsidRPr="00CB2356">
        <w:rPr>
          <w:rFonts w:ascii="Times New Roman" w:hAnsi="Times New Roman" w:cs="Times New Roman"/>
          <w:sz w:val="24"/>
          <w:szCs w:val="24"/>
        </w:rPr>
        <w:t xml:space="preserve"> (accessed on 18</w:t>
      </w:r>
      <w:r>
        <w:rPr>
          <w:rFonts w:ascii="Times New Roman" w:hAnsi="Times New Roman" w:cs="Times New Roman"/>
          <w:sz w:val="24"/>
          <w:szCs w:val="24"/>
        </w:rPr>
        <w:t>/10/</w:t>
      </w:r>
      <w:r w:rsidRPr="00CB2356">
        <w:rPr>
          <w:rFonts w:ascii="Times New Roman" w:hAnsi="Times New Roman" w:cs="Times New Roman"/>
          <w:sz w:val="24"/>
          <w:szCs w:val="24"/>
        </w:rPr>
        <w:t>2020)</w:t>
      </w:r>
    </w:p>
    <w:p w14:paraId="1B3B5DBD" w14:textId="6E1BA69E" w:rsidR="00CB2356" w:rsidRPr="00CB2356" w:rsidRDefault="00CB2356" w:rsidP="00CB2356">
      <w:pPr>
        <w:pStyle w:val="ListParagraph"/>
        <w:numPr>
          <w:ilvl w:val="0"/>
          <w:numId w:val="4"/>
        </w:numPr>
        <w:spacing w:line="480" w:lineRule="auto"/>
        <w:rPr>
          <w:rFonts w:ascii="Times New Roman" w:hAnsi="Times New Roman" w:cs="Times New Roman"/>
          <w:sz w:val="24"/>
          <w:szCs w:val="24"/>
        </w:rPr>
      </w:pPr>
      <w:r w:rsidRPr="00CB2356">
        <w:rPr>
          <w:rFonts w:ascii="Times New Roman" w:hAnsi="Times New Roman" w:cs="Times New Roman"/>
          <w:sz w:val="24"/>
          <w:szCs w:val="24"/>
        </w:rPr>
        <w:lastRenderedPageBreak/>
        <w:t xml:space="preserve">Forensic science regulator (2015) </w:t>
      </w:r>
      <w:r w:rsidRPr="00CB2356">
        <w:rPr>
          <w:rFonts w:ascii="Times New Roman" w:hAnsi="Times New Roman" w:cs="Times New Roman"/>
          <w:i/>
          <w:iCs/>
          <w:sz w:val="24"/>
          <w:szCs w:val="24"/>
        </w:rPr>
        <w:t xml:space="preserve">The Control and Avoidance of Contamination In Crime Scene Examination involving DNA Evidence Recovery </w:t>
      </w:r>
      <w:r w:rsidRPr="00CB2356">
        <w:rPr>
          <w:rFonts w:ascii="Times New Roman" w:hAnsi="Times New Roman" w:cs="Times New Roman"/>
          <w:sz w:val="24"/>
          <w:szCs w:val="24"/>
        </w:rPr>
        <w:t xml:space="preserve">Available at: </w:t>
      </w:r>
      <w:hyperlink r:id="rId31" w:tgtFrame="_blank" w:history="1">
        <w:r w:rsidRPr="00CB2356">
          <w:rPr>
            <w:rStyle w:val="Hyperlink"/>
            <w:rFonts w:ascii="Times New Roman" w:hAnsi="Times New Roman" w:cs="Times New Roman"/>
            <w:color w:val="0563C1"/>
            <w:sz w:val="24"/>
            <w:szCs w:val="24"/>
          </w:rPr>
          <w:t>https://assets.publishing.service.gov.uk/government/uploads/system/uploads/attachment_data/file/393866/206_FSR_SOC_contamination_consultation.pdf</w:t>
        </w:r>
      </w:hyperlink>
      <w:r w:rsidRPr="00CB2356">
        <w:rPr>
          <w:rFonts w:ascii="Times New Roman" w:hAnsi="Times New Roman" w:cs="Times New Roman"/>
          <w:sz w:val="24"/>
          <w:szCs w:val="24"/>
        </w:rPr>
        <w:t xml:space="preserve"> (accessed on 3</w:t>
      </w:r>
      <w:r>
        <w:rPr>
          <w:rFonts w:ascii="Times New Roman" w:hAnsi="Times New Roman" w:cs="Times New Roman"/>
          <w:sz w:val="24"/>
          <w:szCs w:val="24"/>
        </w:rPr>
        <w:t>/11/</w:t>
      </w:r>
      <w:r w:rsidRPr="00CB2356">
        <w:rPr>
          <w:rFonts w:ascii="Times New Roman" w:hAnsi="Times New Roman" w:cs="Times New Roman"/>
          <w:sz w:val="24"/>
          <w:szCs w:val="24"/>
        </w:rPr>
        <w:t>2020)</w:t>
      </w:r>
    </w:p>
    <w:p w14:paraId="4F87E743" w14:textId="12537D6A" w:rsidR="00CB2356" w:rsidRPr="00CB2356" w:rsidRDefault="00CB2356" w:rsidP="00CB2356">
      <w:pPr>
        <w:pStyle w:val="ListParagraph"/>
        <w:numPr>
          <w:ilvl w:val="0"/>
          <w:numId w:val="4"/>
        </w:numPr>
        <w:spacing w:line="480" w:lineRule="auto"/>
        <w:rPr>
          <w:rFonts w:ascii="Times New Roman" w:hAnsi="Times New Roman" w:cs="Times New Roman"/>
          <w:sz w:val="24"/>
          <w:szCs w:val="24"/>
        </w:rPr>
      </w:pPr>
      <w:r w:rsidRPr="00CB2356">
        <w:rPr>
          <w:rFonts w:ascii="Times New Roman" w:hAnsi="Times New Roman" w:cs="Times New Roman"/>
          <w:sz w:val="24"/>
          <w:szCs w:val="24"/>
        </w:rPr>
        <w:t xml:space="preserve">European Network of Forensic Science Institutes (2013) </w:t>
      </w:r>
      <w:r w:rsidRPr="00CB2356">
        <w:rPr>
          <w:rFonts w:ascii="Times New Roman" w:hAnsi="Times New Roman" w:cs="Times New Roman"/>
          <w:i/>
          <w:iCs/>
          <w:sz w:val="24"/>
          <w:szCs w:val="24"/>
        </w:rPr>
        <w:t xml:space="preserve">scenes of crime examination best practice manual </w:t>
      </w:r>
      <w:r w:rsidRPr="00CB2356">
        <w:rPr>
          <w:rFonts w:ascii="Times New Roman" w:hAnsi="Times New Roman" w:cs="Times New Roman"/>
          <w:sz w:val="24"/>
          <w:szCs w:val="24"/>
        </w:rPr>
        <w:t xml:space="preserve">Available at: </w:t>
      </w:r>
      <w:hyperlink r:id="rId32" w:tgtFrame="_blank" w:history="1">
        <w:r w:rsidRPr="00CB2356">
          <w:rPr>
            <w:rStyle w:val="Hyperlink"/>
            <w:rFonts w:ascii="Times New Roman" w:hAnsi="Times New Roman" w:cs="Times New Roman"/>
            <w:color w:val="0563C1"/>
            <w:sz w:val="24"/>
            <w:szCs w:val="24"/>
          </w:rPr>
          <w:t>http://library.college.police.uk/docs/appref/ENFSI-BPM-v1_0.pdf</w:t>
        </w:r>
      </w:hyperlink>
      <w:r w:rsidRPr="00CB2356">
        <w:rPr>
          <w:rFonts w:ascii="Times New Roman" w:hAnsi="Times New Roman" w:cs="Times New Roman"/>
          <w:sz w:val="24"/>
          <w:szCs w:val="24"/>
        </w:rPr>
        <w:t xml:space="preserve"> (accessed on 1</w:t>
      </w:r>
      <w:r>
        <w:rPr>
          <w:rFonts w:ascii="Times New Roman" w:hAnsi="Times New Roman" w:cs="Times New Roman"/>
          <w:sz w:val="24"/>
          <w:szCs w:val="24"/>
        </w:rPr>
        <w:t>/11/</w:t>
      </w:r>
      <w:r w:rsidRPr="00CB2356">
        <w:rPr>
          <w:rFonts w:ascii="Times New Roman" w:hAnsi="Times New Roman" w:cs="Times New Roman"/>
          <w:sz w:val="24"/>
          <w:szCs w:val="24"/>
        </w:rPr>
        <w:t>2020)</w:t>
      </w:r>
    </w:p>
    <w:p w14:paraId="2BBFD9BF" w14:textId="373F322C" w:rsidR="00CB2356" w:rsidRPr="00CB2356" w:rsidRDefault="00CB2356" w:rsidP="00CB2356">
      <w:pPr>
        <w:spacing w:line="480" w:lineRule="auto"/>
        <w:rPr>
          <w:rFonts w:ascii="Times New Roman" w:hAnsi="Times New Roman" w:cs="Times New Roman"/>
          <w:sz w:val="24"/>
          <w:szCs w:val="24"/>
        </w:rPr>
      </w:pPr>
    </w:p>
    <w:p w14:paraId="46BA643D" w14:textId="3A866FD3" w:rsidR="00CB2356" w:rsidRPr="00CB2356" w:rsidRDefault="00CB2356" w:rsidP="00CB2356">
      <w:pPr>
        <w:pStyle w:val="ListParagraph"/>
        <w:numPr>
          <w:ilvl w:val="0"/>
          <w:numId w:val="4"/>
        </w:numPr>
        <w:spacing w:line="480" w:lineRule="auto"/>
        <w:rPr>
          <w:rFonts w:ascii="Times New Roman" w:hAnsi="Times New Roman" w:cs="Times New Roman"/>
          <w:sz w:val="24"/>
          <w:szCs w:val="24"/>
        </w:rPr>
      </w:pPr>
      <w:r w:rsidRPr="00CB2356">
        <w:rPr>
          <w:rFonts w:ascii="Times New Roman" w:hAnsi="Times New Roman" w:cs="Times New Roman"/>
          <w:sz w:val="24"/>
          <w:szCs w:val="24"/>
        </w:rPr>
        <w:t xml:space="preserve">Nottinghamshite Police (2020) </w:t>
      </w:r>
      <w:r w:rsidRPr="00CB2356">
        <w:rPr>
          <w:rFonts w:ascii="Times New Roman" w:hAnsi="Times New Roman" w:cs="Times New Roman"/>
          <w:i/>
          <w:iCs/>
          <w:sz w:val="24"/>
          <w:szCs w:val="24"/>
        </w:rPr>
        <w:t>what is a crime scene investigator?</w:t>
      </w:r>
      <w:r w:rsidRPr="00CB2356">
        <w:rPr>
          <w:rFonts w:ascii="Times New Roman" w:hAnsi="Times New Roman" w:cs="Times New Roman"/>
          <w:sz w:val="24"/>
          <w:szCs w:val="24"/>
        </w:rPr>
        <w:t xml:space="preserve">  Available at: </w:t>
      </w:r>
      <w:hyperlink r:id="rId33" w:tgtFrame="_blank" w:history="1">
        <w:r w:rsidRPr="00CB2356">
          <w:rPr>
            <w:rStyle w:val="Hyperlink"/>
            <w:rFonts w:ascii="Times New Roman" w:hAnsi="Times New Roman" w:cs="Times New Roman"/>
            <w:color w:val="0563C1"/>
            <w:sz w:val="24"/>
            <w:szCs w:val="24"/>
          </w:rPr>
          <w:t>https://www.nottinghamshire.police.uk/site-page/what-crime-scene-investigator</w:t>
        </w:r>
      </w:hyperlink>
      <w:r w:rsidRPr="00CB2356">
        <w:rPr>
          <w:rFonts w:ascii="Times New Roman" w:hAnsi="Times New Roman" w:cs="Times New Roman"/>
          <w:sz w:val="24"/>
          <w:szCs w:val="24"/>
        </w:rPr>
        <w:t xml:space="preserve"> (accessed on 26</w:t>
      </w:r>
      <w:r>
        <w:rPr>
          <w:rFonts w:ascii="Times New Roman" w:hAnsi="Times New Roman" w:cs="Times New Roman"/>
          <w:sz w:val="24"/>
          <w:szCs w:val="24"/>
        </w:rPr>
        <w:t>/10/</w:t>
      </w:r>
      <w:r w:rsidRPr="00CB2356">
        <w:rPr>
          <w:rFonts w:ascii="Times New Roman" w:hAnsi="Times New Roman" w:cs="Times New Roman"/>
          <w:sz w:val="24"/>
          <w:szCs w:val="24"/>
        </w:rPr>
        <w:t>2020) </w:t>
      </w:r>
    </w:p>
    <w:p w14:paraId="763843A4" w14:textId="0E6AB762" w:rsidR="00CB2356" w:rsidRPr="00CB2356" w:rsidRDefault="00CB2356" w:rsidP="00CB2356">
      <w:pPr>
        <w:pStyle w:val="ListParagraph"/>
        <w:numPr>
          <w:ilvl w:val="0"/>
          <w:numId w:val="4"/>
        </w:numPr>
        <w:spacing w:line="480" w:lineRule="auto"/>
        <w:rPr>
          <w:rFonts w:ascii="Times New Roman" w:hAnsi="Times New Roman" w:cs="Times New Roman"/>
          <w:sz w:val="24"/>
          <w:szCs w:val="24"/>
        </w:rPr>
      </w:pPr>
      <w:r w:rsidRPr="00CB2356">
        <w:rPr>
          <w:rFonts w:ascii="Times New Roman" w:hAnsi="Times New Roman" w:cs="Times New Roman"/>
          <w:sz w:val="24"/>
          <w:szCs w:val="24"/>
        </w:rPr>
        <w:t xml:space="preserve">National Institute of Justice (2009) </w:t>
      </w:r>
      <w:r w:rsidRPr="00CB2356">
        <w:rPr>
          <w:rFonts w:ascii="Times New Roman" w:hAnsi="Times New Roman" w:cs="Times New Roman"/>
          <w:i/>
          <w:iCs/>
          <w:sz w:val="24"/>
          <w:szCs w:val="24"/>
        </w:rPr>
        <w:t xml:space="preserve">equipment needed for a crime scene investigation </w:t>
      </w:r>
      <w:r w:rsidRPr="00CB2356">
        <w:rPr>
          <w:rFonts w:ascii="Times New Roman" w:hAnsi="Times New Roman" w:cs="Times New Roman"/>
          <w:sz w:val="24"/>
          <w:szCs w:val="24"/>
        </w:rPr>
        <w:t xml:space="preserve">Available at: </w:t>
      </w:r>
      <w:hyperlink r:id="rId34" w:tgtFrame="_blank" w:history="1">
        <w:r w:rsidRPr="00CB2356">
          <w:rPr>
            <w:rStyle w:val="Hyperlink"/>
            <w:rFonts w:ascii="Times New Roman" w:hAnsi="Times New Roman" w:cs="Times New Roman"/>
            <w:color w:val="0563C1"/>
            <w:sz w:val="24"/>
            <w:szCs w:val="24"/>
          </w:rPr>
          <w:t>https://nij.ojp.gov/topics/articles/equipment-needed-crime-scene-investigation</w:t>
        </w:r>
      </w:hyperlink>
      <w:r w:rsidRPr="00CB2356">
        <w:rPr>
          <w:rFonts w:ascii="Times New Roman" w:hAnsi="Times New Roman" w:cs="Times New Roman"/>
          <w:sz w:val="24"/>
          <w:szCs w:val="24"/>
        </w:rPr>
        <w:t xml:space="preserve"> (accessed on 23</w:t>
      </w:r>
      <w:r>
        <w:rPr>
          <w:rFonts w:ascii="Times New Roman" w:hAnsi="Times New Roman" w:cs="Times New Roman"/>
          <w:sz w:val="24"/>
          <w:szCs w:val="24"/>
        </w:rPr>
        <w:t>/10/</w:t>
      </w:r>
      <w:r w:rsidRPr="00CB2356">
        <w:rPr>
          <w:rFonts w:ascii="Times New Roman" w:hAnsi="Times New Roman" w:cs="Times New Roman"/>
          <w:sz w:val="24"/>
          <w:szCs w:val="24"/>
        </w:rPr>
        <w:t>2020)</w:t>
      </w:r>
    </w:p>
    <w:p w14:paraId="639A5429" w14:textId="0F6EA94B" w:rsidR="00CB2356" w:rsidRPr="00CB2356" w:rsidRDefault="00CB2356" w:rsidP="00CB2356">
      <w:pPr>
        <w:pStyle w:val="ListParagraph"/>
        <w:numPr>
          <w:ilvl w:val="0"/>
          <w:numId w:val="4"/>
        </w:numPr>
        <w:spacing w:line="480" w:lineRule="auto"/>
        <w:rPr>
          <w:rFonts w:ascii="Times New Roman" w:hAnsi="Times New Roman" w:cs="Times New Roman"/>
          <w:sz w:val="24"/>
          <w:szCs w:val="24"/>
        </w:rPr>
      </w:pPr>
      <w:r w:rsidRPr="00CB2356">
        <w:rPr>
          <w:rFonts w:ascii="Times New Roman" w:hAnsi="Times New Roman" w:cs="Times New Roman"/>
          <w:sz w:val="24"/>
          <w:szCs w:val="24"/>
        </w:rPr>
        <w:t xml:space="preserve">U.S. department of justice (2000) Crime scene investigation: a guide for law enforcement Available at: </w:t>
      </w:r>
      <w:hyperlink r:id="rId35" w:tgtFrame="_blank" w:history="1">
        <w:r w:rsidRPr="00CB2356">
          <w:rPr>
            <w:rStyle w:val="Hyperlink"/>
            <w:rFonts w:ascii="Times New Roman" w:hAnsi="Times New Roman" w:cs="Times New Roman"/>
            <w:sz w:val="24"/>
            <w:szCs w:val="24"/>
          </w:rPr>
          <w:t>https://www.ncjrs.gov/pdffiles1/nij/178280.pdf</w:t>
        </w:r>
      </w:hyperlink>
      <w:r w:rsidRPr="00CB2356">
        <w:rPr>
          <w:rFonts w:ascii="Times New Roman" w:hAnsi="Times New Roman" w:cs="Times New Roman"/>
          <w:sz w:val="24"/>
          <w:szCs w:val="24"/>
        </w:rPr>
        <w:t xml:space="preserve"> (accessed on 28</w:t>
      </w:r>
      <w:r>
        <w:rPr>
          <w:rFonts w:ascii="Times New Roman" w:hAnsi="Times New Roman" w:cs="Times New Roman"/>
          <w:sz w:val="24"/>
          <w:szCs w:val="24"/>
        </w:rPr>
        <w:t>/10/</w:t>
      </w:r>
      <w:r w:rsidRPr="00CB2356">
        <w:rPr>
          <w:rFonts w:ascii="Times New Roman" w:hAnsi="Times New Roman" w:cs="Times New Roman"/>
          <w:sz w:val="24"/>
          <w:szCs w:val="24"/>
        </w:rPr>
        <w:t>2020)</w:t>
      </w:r>
    </w:p>
    <w:p w14:paraId="167CAF3C" w14:textId="6DA39844" w:rsidR="00CB2356" w:rsidRPr="00CB2356" w:rsidRDefault="00CB2356" w:rsidP="00CB2356">
      <w:pPr>
        <w:pStyle w:val="ListParagraph"/>
        <w:numPr>
          <w:ilvl w:val="0"/>
          <w:numId w:val="4"/>
        </w:numPr>
        <w:spacing w:line="480" w:lineRule="auto"/>
        <w:rPr>
          <w:rFonts w:ascii="Times New Roman" w:hAnsi="Times New Roman" w:cs="Times New Roman"/>
          <w:sz w:val="24"/>
          <w:szCs w:val="24"/>
        </w:rPr>
      </w:pPr>
      <w:r w:rsidRPr="00CB2356">
        <w:rPr>
          <w:rFonts w:ascii="Times New Roman" w:hAnsi="Times New Roman" w:cs="Times New Roman"/>
          <w:sz w:val="24"/>
          <w:szCs w:val="24"/>
        </w:rPr>
        <w:t>United Nations (2009) Crime scene and physical evidence awareness for non-forensic personnel Vienna: United nations publications</w:t>
      </w:r>
    </w:p>
    <w:p w14:paraId="004CAF6C" w14:textId="498353C2" w:rsidR="00CB2356" w:rsidRPr="00CB2356" w:rsidRDefault="00CB2356" w:rsidP="00CB2356">
      <w:pPr>
        <w:pStyle w:val="ListParagraph"/>
        <w:numPr>
          <w:ilvl w:val="0"/>
          <w:numId w:val="4"/>
        </w:numPr>
        <w:spacing w:line="480" w:lineRule="auto"/>
        <w:rPr>
          <w:rFonts w:ascii="Times New Roman" w:hAnsi="Times New Roman" w:cs="Times New Roman"/>
          <w:sz w:val="24"/>
          <w:szCs w:val="24"/>
        </w:rPr>
      </w:pPr>
      <w:r w:rsidRPr="00CB2356">
        <w:rPr>
          <w:rFonts w:ascii="Times New Roman" w:hAnsi="Times New Roman" w:cs="Times New Roman"/>
          <w:sz w:val="24"/>
          <w:szCs w:val="24"/>
        </w:rPr>
        <w:t xml:space="preserve">Campbellsville university (2020) </w:t>
      </w:r>
      <w:r w:rsidRPr="00CB2356">
        <w:rPr>
          <w:rFonts w:ascii="Times New Roman" w:hAnsi="Times New Roman" w:cs="Times New Roman"/>
          <w:i/>
          <w:iCs/>
          <w:sz w:val="24"/>
          <w:szCs w:val="24"/>
        </w:rPr>
        <w:t xml:space="preserve">7 steps of a crime scene investigation </w:t>
      </w:r>
      <w:r w:rsidRPr="00CB2356">
        <w:rPr>
          <w:rFonts w:ascii="Times New Roman" w:hAnsi="Times New Roman" w:cs="Times New Roman"/>
          <w:sz w:val="24"/>
          <w:szCs w:val="24"/>
        </w:rPr>
        <w:t xml:space="preserve">Available at: </w:t>
      </w:r>
      <w:hyperlink r:id="rId36" w:tgtFrame="_blank" w:history="1">
        <w:r w:rsidRPr="00CB2356">
          <w:rPr>
            <w:rStyle w:val="Hyperlink"/>
            <w:rFonts w:ascii="Times New Roman" w:hAnsi="Times New Roman" w:cs="Times New Roman"/>
            <w:color w:val="0563C1"/>
            <w:sz w:val="24"/>
            <w:szCs w:val="24"/>
          </w:rPr>
          <w:t>https://online.campbellsville.edu/infographics/7-steps-of-a-crime-scene-investigation/</w:t>
        </w:r>
      </w:hyperlink>
      <w:r w:rsidRPr="00CB2356">
        <w:rPr>
          <w:rFonts w:ascii="Times New Roman" w:hAnsi="Times New Roman" w:cs="Times New Roman"/>
          <w:sz w:val="24"/>
          <w:szCs w:val="24"/>
        </w:rPr>
        <w:t xml:space="preserve"> (accessed on 2</w:t>
      </w:r>
      <w:r>
        <w:rPr>
          <w:rFonts w:ascii="Times New Roman" w:hAnsi="Times New Roman" w:cs="Times New Roman"/>
          <w:sz w:val="24"/>
          <w:szCs w:val="24"/>
        </w:rPr>
        <w:t>/11/</w:t>
      </w:r>
      <w:r w:rsidRPr="00CB2356">
        <w:rPr>
          <w:rFonts w:ascii="Times New Roman" w:hAnsi="Times New Roman" w:cs="Times New Roman"/>
          <w:sz w:val="24"/>
          <w:szCs w:val="24"/>
        </w:rPr>
        <w:t>2020)</w:t>
      </w:r>
    </w:p>
    <w:p w14:paraId="18F260BC" w14:textId="751DE7A0" w:rsidR="00CB2356" w:rsidRPr="00CB2356" w:rsidRDefault="00CB2356" w:rsidP="00CB2356">
      <w:pPr>
        <w:pStyle w:val="ListParagraph"/>
        <w:numPr>
          <w:ilvl w:val="0"/>
          <w:numId w:val="4"/>
        </w:numPr>
        <w:spacing w:line="480" w:lineRule="auto"/>
        <w:rPr>
          <w:rFonts w:ascii="Times New Roman" w:hAnsi="Times New Roman" w:cs="Times New Roman"/>
          <w:sz w:val="24"/>
          <w:szCs w:val="24"/>
        </w:rPr>
      </w:pPr>
      <w:r w:rsidRPr="00CB2356">
        <w:rPr>
          <w:rFonts w:ascii="Times New Roman" w:hAnsi="Times New Roman" w:cs="Times New Roman"/>
          <w:sz w:val="24"/>
          <w:szCs w:val="24"/>
        </w:rPr>
        <w:lastRenderedPageBreak/>
        <w:t xml:space="preserve">Tilly, N and Townsley, M (2008) </w:t>
      </w:r>
      <w:r w:rsidRPr="00CB2356">
        <w:rPr>
          <w:rFonts w:ascii="Times New Roman" w:hAnsi="Times New Roman" w:cs="Times New Roman"/>
          <w:i/>
          <w:iCs/>
          <w:sz w:val="24"/>
          <w:szCs w:val="24"/>
        </w:rPr>
        <w:t>Forensic Science in UK Policing: Strategies, Tactics and</w:t>
      </w:r>
      <w:r w:rsidRPr="00CB2356">
        <w:rPr>
          <w:rFonts w:ascii="Times New Roman" w:hAnsi="Times New Roman" w:cs="Times New Roman"/>
          <w:sz w:val="24"/>
          <w:szCs w:val="24"/>
        </w:rPr>
        <w:t xml:space="preserve"> </w:t>
      </w:r>
      <w:r w:rsidRPr="00CB2356">
        <w:rPr>
          <w:rFonts w:ascii="Times New Roman" w:hAnsi="Times New Roman" w:cs="Times New Roman"/>
          <w:i/>
          <w:iCs/>
          <w:sz w:val="24"/>
          <w:szCs w:val="24"/>
        </w:rPr>
        <w:t>Effectiveness</w:t>
      </w:r>
      <w:r w:rsidRPr="00CB2356">
        <w:rPr>
          <w:rFonts w:ascii="Times New Roman" w:hAnsi="Times New Roman" w:cs="Times New Roman"/>
          <w:sz w:val="24"/>
          <w:szCs w:val="24"/>
        </w:rPr>
        <w:t xml:space="preserve"> Available at: </w:t>
      </w:r>
      <w:hyperlink r:id="rId37" w:tgtFrame="_blank" w:history="1">
        <w:r w:rsidRPr="00CB2356">
          <w:rPr>
            <w:rStyle w:val="Hyperlink"/>
            <w:rFonts w:ascii="Times New Roman" w:hAnsi="Times New Roman" w:cs="Times New Roman"/>
            <w:color w:val="0563C1"/>
            <w:sz w:val="24"/>
            <w:szCs w:val="24"/>
          </w:rPr>
          <w:t>https://core.ac.uk/download/pdf/143865779.pdf</w:t>
        </w:r>
      </w:hyperlink>
      <w:r w:rsidRPr="00CB2356">
        <w:rPr>
          <w:rFonts w:ascii="Times New Roman" w:hAnsi="Times New Roman" w:cs="Times New Roman"/>
          <w:sz w:val="24"/>
          <w:szCs w:val="24"/>
        </w:rPr>
        <w:t xml:space="preserve"> (accessed on 18</w:t>
      </w:r>
      <w:r w:rsidR="00BE507C">
        <w:rPr>
          <w:rFonts w:ascii="Times New Roman" w:hAnsi="Times New Roman" w:cs="Times New Roman"/>
          <w:sz w:val="24"/>
          <w:szCs w:val="24"/>
        </w:rPr>
        <w:t>/10/</w:t>
      </w:r>
      <w:bookmarkStart w:id="8" w:name="_GoBack"/>
      <w:bookmarkEnd w:id="8"/>
      <w:r w:rsidRPr="00CB2356">
        <w:rPr>
          <w:rFonts w:ascii="Times New Roman" w:hAnsi="Times New Roman" w:cs="Times New Roman"/>
          <w:sz w:val="24"/>
          <w:szCs w:val="24"/>
        </w:rPr>
        <w:t>2020)</w:t>
      </w:r>
    </w:p>
    <w:p w14:paraId="2302AAE4" w14:textId="77777777" w:rsidR="00F103A1" w:rsidRPr="00CB2356" w:rsidRDefault="00F103A1" w:rsidP="00CB2356">
      <w:pPr>
        <w:spacing w:line="480" w:lineRule="auto"/>
        <w:rPr>
          <w:rFonts w:ascii="Times New Roman" w:hAnsi="Times New Roman" w:cs="Times New Roman"/>
          <w:sz w:val="24"/>
          <w:szCs w:val="24"/>
        </w:rPr>
      </w:pPr>
    </w:p>
    <w:p w14:paraId="1D9D6D1D" w14:textId="77777777" w:rsidR="006D69FC" w:rsidRPr="0007767B" w:rsidRDefault="006D69FC" w:rsidP="0007767B">
      <w:pPr>
        <w:spacing w:line="480" w:lineRule="auto"/>
        <w:rPr>
          <w:rFonts w:ascii="Times New Roman" w:hAnsi="Times New Roman" w:cs="Times New Roman"/>
          <w:sz w:val="24"/>
          <w:szCs w:val="24"/>
        </w:rPr>
      </w:pPr>
    </w:p>
    <w:p w14:paraId="4394EEB5" w14:textId="77777777" w:rsidR="002E1B98" w:rsidRPr="0007767B" w:rsidRDefault="002E1B98" w:rsidP="0007767B">
      <w:pPr>
        <w:spacing w:line="480" w:lineRule="auto"/>
        <w:rPr>
          <w:rFonts w:ascii="Times New Roman" w:hAnsi="Times New Roman" w:cs="Times New Roman"/>
          <w:sz w:val="24"/>
          <w:szCs w:val="24"/>
        </w:rPr>
      </w:pPr>
    </w:p>
    <w:p w14:paraId="7472DA6F" w14:textId="77777777" w:rsidR="00A87686" w:rsidRPr="0007767B" w:rsidRDefault="00A87686" w:rsidP="0007767B">
      <w:pPr>
        <w:spacing w:line="480" w:lineRule="auto"/>
        <w:rPr>
          <w:rFonts w:ascii="Times New Roman" w:hAnsi="Times New Roman" w:cs="Times New Roman"/>
          <w:sz w:val="24"/>
          <w:szCs w:val="24"/>
        </w:rPr>
      </w:pPr>
    </w:p>
    <w:sectPr w:rsidR="00A87686" w:rsidRPr="0007767B" w:rsidSect="00D14D1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035395"/>
    <w:multiLevelType w:val="hybridMultilevel"/>
    <w:tmpl w:val="6A8AC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0141B0"/>
    <w:multiLevelType w:val="hybridMultilevel"/>
    <w:tmpl w:val="6204B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DE1E81"/>
    <w:multiLevelType w:val="hybridMultilevel"/>
    <w:tmpl w:val="E7FEB5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B730F3E"/>
    <w:multiLevelType w:val="hybridMultilevel"/>
    <w:tmpl w:val="A4AABF76"/>
    <w:lvl w:ilvl="0" w:tplc="8AAE9A16">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6956"/>
    <w:rsid w:val="000030D0"/>
    <w:rsid w:val="00024AF3"/>
    <w:rsid w:val="000323DB"/>
    <w:rsid w:val="0007767B"/>
    <w:rsid w:val="00081C2B"/>
    <w:rsid w:val="00125806"/>
    <w:rsid w:val="00142A9A"/>
    <w:rsid w:val="00181B4E"/>
    <w:rsid w:val="001B0B39"/>
    <w:rsid w:val="001C7548"/>
    <w:rsid w:val="001E17FD"/>
    <w:rsid w:val="00254585"/>
    <w:rsid w:val="002576C6"/>
    <w:rsid w:val="0026222E"/>
    <w:rsid w:val="002831D4"/>
    <w:rsid w:val="002A5159"/>
    <w:rsid w:val="002C6388"/>
    <w:rsid w:val="002E1B98"/>
    <w:rsid w:val="002F3E09"/>
    <w:rsid w:val="003035BA"/>
    <w:rsid w:val="0032427E"/>
    <w:rsid w:val="00374F59"/>
    <w:rsid w:val="003831D9"/>
    <w:rsid w:val="003B10AB"/>
    <w:rsid w:val="003C2DF7"/>
    <w:rsid w:val="003E04C6"/>
    <w:rsid w:val="004054D5"/>
    <w:rsid w:val="00406D49"/>
    <w:rsid w:val="005161FB"/>
    <w:rsid w:val="00521B4A"/>
    <w:rsid w:val="00593F98"/>
    <w:rsid w:val="0059702F"/>
    <w:rsid w:val="005B4762"/>
    <w:rsid w:val="005E0367"/>
    <w:rsid w:val="005F39D0"/>
    <w:rsid w:val="00627AA6"/>
    <w:rsid w:val="00694A4A"/>
    <w:rsid w:val="006A6380"/>
    <w:rsid w:val="006D69FC"/>
    <w:rsid w:val="006E0540"/>
    <w:rsid w:val="006F556F"/>
    <w:rsid w:val="006F6781"/>
    <w:rsid w:val="006F6DD3"/>
    <w:rsid w:val="00704FC1"/>
    <w:rsid w:val="00720E87"/>
    <w:rsid w:val="00723DBC"/>
    <w:rsid w:val="00725980"/>
    <w:rsid w:val="007270EC"/>
    <w:rsid w:val="007525E4"/>
    <w:rsid w:val="007634DC"/>
    <w:rsid w:val="00773DF6"/>
    <w:rsid w:val="0079623A"/>
    <w:rsid w:val="007F69CA"/>
    <w:rsid w:val="007F70C3"/>
    <w:rsid w:val="00804429"/>
    <w:rsid w:val="00817B4F"/>
    <w:rsid w:val="00824CDC"/>
    <w:rsid w:val="008753F3"/>
    <w:rsid w:val="008C5EB3"/>
    <w:rsid w:val="008C74C5"/>
    <w:rsid w:val="00900BD9"/>
    <w:rsid w:val="0092623F"/>
    <w:rsid w:val="0093273C"/>
    <w:rsid w:val="009777BD"/>
    <w:rsid w:val="00997F1D"/>
    <w:rsid w:val="009B6B81"/>
    <w:rsid w:val="009B75D2"/>
    <w:rsid w:val="009C508A"/>
    <w:rsid w:val="009D1BDC"/>
    <w:rsid w:val="009F1341"/>
    <w:rsid w:val="00A03EB8"/>
    <w:rsid w:val="00A16054"/>
    <w:rsid w:val="00A35BAE"/>
    <w:rsid w:val="00A838E5"/>
    <w:rsid w:val="00A87686"/>
    <w:rsid w:val="00A95710"/>
    <w:rsid w:val="00AE69BF"/>
    <w:rsid w:val="00AF0464"/>
    <w:rsid w:val="00B14E03"/>
    <w:rsid w:val="00B24068"/>
    <w:rsid w:val="00B30D42"/>
    <w:rsid w:val="00B37FB6"/>
    <w:rsid w:val="00B96B39"/>
    <w:rsid w:val="00BB65F2"/>
    <w:rsid w:val="00BD2A8F"/>
    <w:rsid w:val="00BD4F20"/>
    <w:rsid w:val="00BE494A"/>
    <w:rsid w:val="00BE507C"/>
    <w:rsid w:val="00C422F4"/>
    <w:rsid w:val="00C670E2"/>
    <w:rsid w:val="00C70B63"/>
    <w:rsid w:val="00CB2356"/>
    <w:rsid w:val="00CD2DD7"/>
    <w:rsid w:val="00CD444E"/>
    <w:rsid w:val="00CF3D50"/>
    <w:rsid w:val="00CF4D74"/>
    <w:rsid w:val="00D14D1B"/>
    <w:rsid w:val="00D80C16"/>
    <w:rsid w:val="00D96956"/>
    <w:rsid w:val="00DA762D"/>
    <w:rsid w:val="00DB58E0"/>
    <w:rsid w:val="00DD0D49"/>
    <w:rsid w:val="00DD5F83"/>
    <w:rsid w:val="00E103E9"/>
    <w:rsid w:val="00E257BC"/>
    <w:rsid w:val="00E61935"/>
    <w:rsid w:val="00E83D05"/>
    <w:rsid w:val="00E90BB9"/>
    <w:rsid w:val="00E96AD8"/>
    <w:rsid w:val="00EC0BA9"/>
    <w:rsid w:val="00EC580A"/>
    <w:rsid w:val="00EC7FF2"/>
    <w:rsid w:val="00F06D70"/>
    <w:rsid w:val="00F103A1"/>
    <w:rsid w:val="00F119CD"/>
    <w:rsid w:val="00F376D1"/>
    <w:rsid w:val="00F459EB"/>
    <w:rsid w:val="00F842B7"/>
    <w:rsid w:val="00FC26E1"/>
    <w:rsid w:val="00FE63B1"/>
    <w:rsid w:val="00FF30A0"/>
    <w:rsid w:val="00FF7C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165323"/>
  <w15:chartTrackingRefBased/>
  <w15:docId w15:val="{9DA59D0C-39DF-4D7C-BA34-4634D1C00A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B37FB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87686"/>
    <w:rPr>
      <w:color w:val="0563C1" w:themeColor="hyperlink"/>
      <w:u w:val="single"/>
    </w:rPr>
  </w:style>
  <w:style w:type="character" w:styleId="UnresolvedMention">
    <w:name w:val="Unresolved Mention"/>
    <w:basedOn w:val="DefaultParagraphFont"/>
    <w:uiPriority w:val="99"/>
    <w:semiHidden/>
    <w:unhideWhenUsed/>
    <w:rsid w:val="00A87686"/>
    <w:rPr>
      <w:color w:val="605E5C"/>
      <w:shd w:val="clear" w:color="auto" w:fill="E1DFDD"/>
    </w:rPr>
  </w:style>
  <w:style w:type="character" w:customStyle="1" w:styleId="Heading2Char">
    <w:name w:val="Heading 2 Char"/>
    <w:basedOn w:val="DefaultParagraphFont"/>
    <w:link w:val="Heading2"/>
    <w:uiPriority w:val="9"/>
    <w:rsid w:val="00B37FB6"/>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5161FB"/>
    <w:pPr>
      <w:ind w:left="720"/>
      <w:contextualSpacing/>
    </w:pPr>
  </w:style>
  <w:style w:type="paragraph" w:styleId="NoSpacing">
    <w:name w:val="No Spacing"/>
    <w:link w:val="NoSpacingChar"/>
    <w:uiPriority w:val="1"/>
    <w:qFormat/>
    <w:rsid w:val="00D14D1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14D1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011299">
      <w:bodyDiv w:val="1"/>
      <w:marLeft w:val="0"/>
      <w:marRight w:val="0"/>
      <w:marTop w:val="0"/>
      <w:marBottom w:val="0"/>
      <w:divBdr>
        <w:top w:val="none" w:sz="0" w:space="0" w:color="auto"/>
        <w:left w:val="none" w:sz="0" w:space="0" w:color="auto"/>
        <w:bottom w:val="none" w:sz="0" w:space="0" w:color="auto"/>
        <w:right w:val="none" w:sz="0" w:space="0" w:color="auto"/>
      </w:divBdr>
      <w:divsChild>
        <w:div w:id="420486719">
          <w:marLeft w:val="0"/>
          <w:marRight w:val="0"/>
          <w:marTop w:val="0"/>
          <w:marBottom w:val="0"/>
          <w:divBdr>
            <w:top w:val="none" w:sz="0" w:space="0" w:color="auto"/>
            <w:left w:val="none" w:sz="0" w:space="0" w:color="auto"/>
            <w:bottom w:val="none" w:sz="0" w:space="0" w:color="auto"/>
            <w:right w:val="none" w:sz="0" w:space="0" w:color="auto"/>
          </w:divBdr>
          <w:divsChild>
            <w:div w:id="1791701660">
              <w:marLeft w:val="0"/>
              <w:marRight w:val="0"/>
              <w:marTop w:val="0"/>
              <w:marBottom w:val="0"/>
              <w:divBdr>
                <w:top w:val="none" w:sz="0" w:space="0" w:color="auto"/>
                <w:left w:val="none" w:sz="0" w:space="0" w:color="auto"/>
                <w:bottom w:val="none" w:sz="0" w:space="0" w:color="auto"/>
                <w:right w:val="none" w:sz="0" w:space="0" w:color="auto"/>
              </w:divBdr>
              <w:divsChild>
                <w:div w:id="802619962">
                  <w:marLeft w:val="0"/>
                  <w:marRight w:val="0"/>
                  <w:marTop w:val="0"/>
                  <w:marBottom w:val="0"/>
                  <w:divBdr>
                    <w:top w:val="none" w:sz="0" w:space="0" w:color="auto"/>
                    <w:left w:val="none" w:sz="0" w:space="0" w:color="auto"/>
                    <w:bottom w:val="none" w:sz="0" w:space="0" w:color="auto"/>
                    <w:right w:val="none" w:sz="0" w:space="0" w:color="auto"/>
                  </w:divBdr>
                  <w:divsChild>
                    <w:div w:id="288631906">
                      <w:marLeft w:val="0"/>
                      <w:marRight w:val="0"/>
                      <w:marTop w:val="0"/>
                      <w:marBottom w:val="0"/>
                      <w:divBdr>
                        <w:top w:val="none" w:sz="0" w:space="0" w:color="auto"/>
                        <w:left w:val="none" w:sz="0" w:space="0" w:color="auto"/>
                        <w:bottom w:val="none" w:sz="0" w:space="0" w:color="auto"/>
                        <w:right w:val="none" w:sz="0" w:space="0" w:color="auto"/>
                      </w:divBdr>
                      <w:divsChild>
                        <w:div w:id="143551482">
                          <w:marLeft w:val="0"/>
                          <w:marRight w:val="0"/>
                          <w:marTop w:val="0"/>
                          <w:marBottom w:val="0"/>
                          <w:divBdr>
                            <w:top w:val="none" w:sz="0" w:space="0" w:color="auto"/>
                            <w:left w:val="none" w:sz="0" w:space="0" w:color="auto"/>
                            <w:bottom w:val="none" w:sz="0" w:space="0" w:color="auto"/>
                            <w:right w:val="none" w:sz="0" w:space="0" w:color="auto"/>
                          </w:divBdr>
                          <w:divsChild>
                            <w:div w:id="1524784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75261069">
          <w:marLeft w:val="0"/>
          <w:marRight w:val="0"/>
          <w:marTop w:val="0"/>
          <w:marBottom w:val="0"/>
          <w:divBdr>
            <w:top w:val="none" w:sz="0" w:space="0" w:color="auto"/>
            <w:left w:val="none" w:sz="0" w:space="0" w:color="auto"/>
            <w:bottom w:val="none" w:sz="0" w:space="0" w:color="auto"/>
            <w:right w:val="none" w:sz="0" w:space="0" w:color="auto"/>
          </w:divBdr>
          <w:divsChild>
            <w:div w:id="1620338732">
              <w:marLeft w:val="0"/>
              <w:marRight w:val="0"/>
              <w:marTop w:val="0"/>
              <w:marBottom w:val="0"/>
              <w:divBdr>
                <w:top w:val="none" w:sz="0" w:space="0" w:color="auto"/>
                <w:left w:val="none" w:sz="0" w:space="0" w:color="auto"/>
                <w:bottom w:val="none" w:sz="0" w:space="0" w:color="auto"/>
                <w:right w:val="none" w:sz="0" w:space="0" w:color="auto"/>
              </w:divBdr>
              <w:divsChild>
                <w:div w:id="1654868826">
                  <w:marLeft w:val="0"/>
                  <w:marRight w:val="0"/>
                  <w:marTop w:val="0"/>
                  <w:marBottom w:val="0"/>
                  <w:divBdr>
                    <w:top w:val="none" w:sz="0" w:space="0" w:color="auto"/>
                    <w:left w:val="none" w:sz="0" w:space="0" w:color="auto"/>
                    <w:bottom w:val="none" w:sz="0" w:space="0" w:color="auto"/>
                    <w:right w:val="none" w:sz="0" w:space="0" w:color="auto"/>
                  </w:divBdr>
                  <w:divsChild>
                    <w:div w:id="157621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jrs.gov/pdffiles1/nij/178280.pdf" TargetMode="External"/><Relationship Id="rId13" Type="http://schemas.openxmlformats.org/officeDocument/2006/relationships/hyperlink" Target="https://assets.publishing.service.gov.uk/government/uploads/system/uploads/attachment_data/file/393866/206_FSR_SOC_contamination_consultation.pdf" TargetMode="External"/><Relationship Id="rId18" Type="http://schemas.openxmlformats.org/officeDocument/2006/relationships/hyperlink" Target="https://assets.publishing.service.gov.uk/government/uploads/system/uploads/attachment_data/file/393866/206_FSR_SOC_contamination_consultation.pdf" TargetMode="External"/><Relationship Id="rId26" Type="http://schemas.openxmlformats.org/officeDocument/2006/relationships/hyperlink" Target="https://www.futurelearn.com/courses/science-behind-forensic-science/0/steps/56532" TargetMode="External"/><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manuals1.com/sample/pdf/C9781482223156SM.pdf" TargetMode="External"/><Relationship Id="rId34" Type="http://schemas.openxmlformats.org/officeDocument/2006/relationships/hyperlink" Target="https://nij.ojp.gov/topics/articles/equipment-needed-crime-scene-investigation" TargetMode="External"/><Relationship Id="rId7" Type="http://schemas.openxmlformats.org/officeDocument/2006/relationships/hyperlink" Target="https://manuals1.com/sample/pdf/C9781482223156SM.pdf" TargetMode="External"/><Relationship Id="rId12" Type="http://schemas.openxmlformats.org/officeDocument/2006/relationships/hyperlink" Target="https://www.jesip.org.uk/uploads/media/app/Jesip-web-version/methane-info.html" TargetMode="External"/><Relationship Id="rId17" Type="http://schemas.openxmlformats.org/officeDocument/2006/relationships/hyperlink" Target="http://www.ncjrs.gov/App/publications/abstract.aspx?ID=182928" TargetMode="External"/><Relationship Id="rId25" Type="http://schemas.openxmlformats.org/officeDocument/2006/relationships/hyperlink" Target="https://assets.publishing.service.gov.uk/government/uploads/system/uploads/attachment_data/file/118949/codes-practice-conduct.pdf" TargetMode="External"/><Relationship Id="rId33" Type="http://schemas.openxmlformats.org/officeDocument/2006/relationships/hyperlink" Target="https://www.nottinghamshire.police.uk/site-page/what-crime-scene-investigator"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app.college.police.uk/app-content/investigations/investigative-strategies/physical-evidence/" TargetMode="External"/><Relationship Id="rId20" Type="http://schemas.openxmlformats.org/officeDocument/2006/relationships/hyperlink" Target="file:///C:/Users/bobat/AppData/Local/Temp/RoncacNicosia2016abstractbook.pdf" TargetMode="External"/><Relationship Id="rId29" Type="http://schemas.openxmlformats.org/officeDocument/2006/relationships/hyperlink" Target="https://www.jesip.org.uk/definitions"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jesip.org.uk/definitions" TargetMode="External"/><Relationship Id="rId24" Type="http://schemas.openxmlformats.org/officeDocument/2006/relationships/hyperlink" Target="https://www.app.college.police.uk/app-content/civil-emergencies/civil-contingencies/response-and-recovery/#recovery" TargetMode="External"/><Relationship Id="rId32" Type="http://schemas.openxmlformats.org/officeDocument/2006/relationships/hyperlink" Target="http://library.college.police.uk/docs/appref/ENFSI-BPM-v1_0.pdf" TargetMode="External"/><Relationship Id="rId37" Type="http://schemas.openxmlformats.org/officeDocument/2006/relationships/hyperlink" Target="https://core.ac.uk/download/pdf/143865779.pdf" TargetMode="External"/><Relationship Id="rId5" Type="http://schemas.openxmlformats.org/officeDocument/2006/relationships/image" Target="media/image1.png"/><Relationship Id="rId15" Type="http://schemas.openxmlformats.org/officeDocument/2006/relationships/hyperlink" Target="https://online.campbellsville.edu/infographics/7-steps-of-a-crime-scene-investigation/" TargetMode="External"/><Relationship Id="rId23" Type="http://schemas.openxmlformats.org/officeDocument/2006/relationships/hyperlink" Target="https://www.nottinghamshire.police.uk/site-page/what-crime-scene-investigator" TargetMode="External"/><Relationship Id="rId28" Type="http://schemas.openxmlformats.org/officeDocument/2006/relationships/hyperlink" Target="https://jesip.org.uk/methane" TargetMode="External"/><Relationship Id="rId36" Type="http://schemas.openxmlformats.org/officeDocument/2006/relationships/hyperlink" Target="https://online.campbellsville.edu/infographics/7-steps-of-a-crime-scene-investigation/" TargetMode="External"/><Relationship Id="rId10" Type="http://schemas.openxmlformats.org/officeDocument/2006/relationships/hyperlink" Target="https://jesip.org.uk/methane" TargetMode="External"/><Relationship Id="rId19" Type="http://schemas.openxmlformats.org/officeDocument/2006/relationships/hyperlink" Target="https://journals-sagepub-com.ezproxy.uwtsd.ac.uk/doi/full/10.1177/1461355714566774" TargetMode="External"/><Relationship Id="rId31" Type="http://schemas.openxmlformats.org/officeDocument/2006/relationships/hyperlink" Target="https://assets.publishing.service.gov.uk/government/uploads/system/uploads/attachment_data/file/393866/206_FSR_SOC_contamination_consultation.pdf" TargetMode="External"/><Relationship Id="rId4" Type="http://schemas.openxmlformats.org/officeDocument/2006/relationships/webSettings" Target="webSettings.xml"/><Relationship Id="rId9" Type="http://schemas.openxmlformats.org/officeDocument/2006/relationships/hyperlink" Target="file:///C:/Users/bobat/AppData/Local/Temp/RoncacNicosia2016abstractbook.pdf" TargetMode="External"/><Relationship Id="rId14" Type="http://schemas.openxmlformats.org/officeDocument/2006/relationships/hyperlink" Target="http://library.college.police.uk/docs/appref/ENFSI-BPM-v1_0.pdf" TargetMode="External"/><Relationship Id="rId22" Type="http://schemas.openxmlformats.org/officeDocument/2006/relationships/hyperlink" Target="https://www.ncjrs.gov/pdffiles1/nij/178280.pdf" TargetMode="External"/><Relationship Id="rId27" Type="http://schemas.openxmlformats.org/officeDocument/2006/relationships/hyperlink" Target="https://www.nist.gov/system/files/documents/forensics/Crime-Scene-Investigation.pdf" TargetMode="External"/><Relationship Id="rId30" Type="http://schemas.openxmlformats.org/officeDocument/2006/relationships/hyperlink" Target="https://www.jesip.org.uk/uploads/media/app/Jesip-web-version/methane-info.html" TargetMode="External"/><Relationship Id="rId35" Type="http://schemas.openxmlformats.org/officeDocument/2006/relationships/hyperlink" Target="https://www.ncjrs.gov/pdffiles1/nij/17828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6085</TotalTime>
  <Pages>14</Pages>
  <Words>3773</Words>
  <Characters>21511</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Forensic recovery and examination</dc:title>
  <dc:subject/>
  <dc:creator>Bobbie-Louise Gannon</dc:creator>
  <cp:keywords/>
  <dc:description/>
  <cp:lastModifiedBy>bobbie-louise gannon</cp:lastModifiedBy>
  <cp:revision>40</cp:revision>
  <dcterms:created xsi:type="dcterms:W3CDTF">2020-10-12T14:56:00Z</dcterms:created>
  <dcterms:modified xsi:type="dcterms:W3CDTF">2020-11-06T23:56:00Z</dcterms:modified>
</cp:coreProperties>
</file>