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0CEA3" w14:textId="77777777" w:rsidR="00326A29" w:rsidRDefault="00326A29" w:rsidP="00326A29">
      <w:pPr>
        <w:jc w:val="center"/>
        <w:rPr>
          <w:lang w:val="en-US"/>
        </w:rPr>
      </w:pPr>
    </w:p>
    <w:p w14:paraId="70140DC4" w14:textId="77777777" w:rsidR="00326A29" w:rsidRDefault="00326A29" w:rsidP="00326A29">
      <w:pPr>
        <w:jc w:val="center"/>
        <w:rPr>
          <w:lang w:val="en-US"/>
        </w:rPr>
      </w:pPr>
    </w:p>
    <w:p w14:paraId="0E303E32" w14:textId="13556D02" w:rsidR="001248E1" w:rsidRPr="00077107" w:rsidRDefault="001248E1" w:rsidP="00077107">
      <w:pPr>
        <w:pStyle w:val="NormalWeb"/>
        <w:jc w:val="center"/>
      </w:pPr>
      <w:r w:rsidRPr="00077107">
        <w:rPr>
          <w:rFonts w:ascii="ArialMT" w:hAnsi="ArialMT"/>
        </w:rPr>
        <w:t>Does the required skill set of a Food &amp; Beverage employee change, based on the type of business and the type of service that is offered?</w:t>
      </w:r>
    </w:p>
    <w:p w14:paraId="4C610E24" w14:textId="77777777" w:rsidR="00326A29" w:rsidRPr="00077107" w:rsidRDefault="00326A29" w:rsidP="00077107">
      <w:pPr>
        <w:jc w:val="center"/>
        <w:rPr>
          <w:szCs w:val="24"/>
          <w:lang w:val="en-US"/>
        </w:rPr>
      </w:pPr>
    </w:p>
    <w:p w14:paraId="42685152" w14:textId="77777777" w:rsidR="00326A29" w:rsidRDefault="00326A29" w:rsidP="00326A29">
      <w:pPr>
        <w:jc w:val="center"/>
        <w:rPr>
          <w:lang w:val="en-US"/>
        </w:rPr>
      </w:pPr>
    </w:p>
    <w:p w14:paraId="37049340" w14:textId="77777777" w:rsidR="00326A29" w:rsidRDefault="00326A29" w:rsidP="00326A29">
      <w:pPr>
        <w:jc w:val="center"/>
        <w:rPr>
          <w:lang w:val="en-US"/>
        </w:rPr>
      </w:pPr>
    </w:p>
    <w:p w14:paraId="4591DDA2" w14:textId="77777777" w:rsidR="00326A29" w:rsidRDefault="00326A29" w:rsidP="00326A29">
      <w:pPr>
        <w:jc w:val="center"/>
        <w:rPr>
          <w:lang w:val="en-US"/>
        </w:rPr>
      </w:pPr>
    </w:p>
    <w:p w14:paraId="07F07276" w14:textId="77777777" w:rsidR="00326A29" w:rsidRDefault="00326A29" w:rsidP="00326A29">
      <w:pPr>
        <w:jc w:val="center"/>
        <w:rPr>
          <w:lang w:val="en-US"/>
        </w:rPr>
      </w:pPr>
    </w:p>
    <w:p w14:paraId="2E63CDD8" w14:textId="77777777" w:rsidR="00946469" w:rsidRPr="001B600F" w:rsidRDefault="00E60858" w:rsidP="007C1063">
      <w:pPr>
        <w:spacing w:line="360" w:lineRule="auto"/>
        <w:jc w:val="center"/>
        <w:rPr>
          <w:rFonts w:ascii="Arial" w:hAnsi="Arial" w:cs="Arial"/>
          <w:szCs w:val="24"/>
          <w:lang w:val="en-US"/>
        </w:rPr>
      </w:pPr>
      <w:r w:rsidRPr="001B600F">
        <w:rPr>
          <w:rFonts w:ascii="Arial" w:hAnsi="Arial" w:cs="Arial"/>
          <w:szCs w:val="24"/>
          <w:lang w:val="en-US"/>
        </w:rPr>
        <w:t>FOOD AND BEVERAGE OPERATIONS</w:t>
      </w:r>
    </w:p>
    <w:p w14:paraId="45DC9B0E" w14:textId="334B7A2F" w:rsidR="00326A29" w:rsidRPr="001B600F" w:rsidRDefault="00F05EBC" w:rsidP="007C1063">
      <w:pPr>
        <w:spacing w:line="360" w:lineRule="auto"/>
        <w:ind w:firstLine="720"/>
        <w:rPr>
          <w:rFonts w:ascii="Arial" w:hAnsi="Arial" w:cs="Arial"/>
          <w:szCs w:val="24"/>
          <w:lang w:val="en-US"/>
        </w:rPr>
      </w:pPr>
      <w:r w:rsidRPr="001B600F">
        <w:rPr>
          <w:rFonts w:ascii="Arial" w:hAnsi="Arial" w:cs="Arial"/>
          <w:szCs w:val="24"/>
          <w:lang w:val="en-US"/>
        </w:rPr>
        <w:t xml:space="preserve">        </w:t>
      </w:r>
      <w:r w:rsidRPr="001B600F">
        <w:rPr>
          <w:rFonts w:ascii="Arial" w:hAnsi="Arial" w:cs="Arial"/>
          <w:szCs w:val="24"/>
          <w:lang w:val="en-US"/>
        </w:rPr>
        <w:tab/>
      </w:r>
      <w:r w:rsidRPr="001B600F">
        <w:rPr>
          <w:rFonts w:ascii="Arial" w:hAnsi="Arial" w:cs="Arial"/>
          <w:szCs w:val="24"/>
          <w:lang w:val="en-US"/>
        </w:rPr>
        <w:tab/>
        <w:t xml:space="preserve">     STUDENT ID: MADALINA DUTA</w:t>
      </w:r>
    </w:p>
    <w:p w14:paraId="3B353BC8" w14:textId="67696833" w:rsidR="00326A29" w:rsidRDefault="00F05EBC" w:rsidP="007C1063">
      <w:pPr>
        <w:spacing w:line="360" w:lineRule="auto"/>
        <w:ind w:left="2160"/>
        <w:rPr>
          <w:rFonts w:ascii="Arial" w:hAnsi="Arial" w:cs="Arial"/>
          <w:szCs w:val="24"/>
          <w:lang w:val="en-US"/>
        </w:rPr>
      </w:pPr>
      <w:r w:rsidRPr="001B600F">
        <w:rPr>
          <w:rFonts w:ascii="Arial" w:hAnsi="Arial" w:cs="Arial"/>
          <w:szCs w:val="24"/>
          <w:lang w:val="en-US"/>
        </w:rPr>
        <w:t xml:space="preserve">     STUDENT </w:t>
      </w:r>
      <w:r w:rsidR="001B600F" w:rsidRPr="001B600F">
        <w:rPr>
          <w:rFonts w:ascii="Arial" w:hAnsi="Arial" w:cs="Arial"/>
          <w:szCs w:val="24"/>
          <w:lang w:val="en-US"/>
        </w:rPr>
        <w:t>ID</w:t>
      </w:r>
      <w:r w:rsidRPr="001B600F">
        <w:rPr>
          <w:rFonts w:ascii="Arial" w:hAnsi="Arial" w:cs="Arial"/>
          <w:szCs w:val="24"/>
          <w:lang w:val="en-US"/>
        </w:rPr>
        <w:t>:</w:t>
      </w:r>
      <w:r w:rsidR="001B600F" w:rsidRPr="001B600F">
        <w:rPr>
          <w:rFonts w:ascii="Arial" w:hAnsi="Arial" w:cs="Arial"/>
          <w:szCs w:val="24"/>
          <w:lang w:val="en-US"/>
        </w:rPr>
        <w:t xml:space="preserve"> </w:t>
      </w:r>
      <w:r w:rsidRPr="001B600F">
        <w:rPr>
          <w:rFonts w:ascii="Arial" w:hAnsi="Arial" w:cs="Arial"/>
          <w:szCs w:val="24"/>
          <w:lang w:val="en-US"/>
        </w:rPr>
        <w:t>2218871</w:t>
      </w:r>
    </w:p>
    <w:p w14:paraId="09413FB8" w14:textId="3B10B88B" w:rsidR="007C1063" w:rsidRDefault="007C1063" w:rsidP="007C1063">
      <w:pPr>
        <w:spacing w:line="360" w:lineRule="auto"/>
        <w:ind w:left="2160"/>
        <w:rPr>
          <w:rFonts w:ascii="Arial" w:hAnsi="Arial" w:cs="Arial"/>
          <w:szCs w:val="24"/>
          <w:lang w:val="en-US"/>
        </w:rPr>
      </w:pPr>
      <w:r>
        <w:rPr>
          <w:rFonts w:ascii="Arial" w:hAnsi="Arial" w:cs="Arial"/>
          <w:szCs w:val="24"/>
          <w:lang w:val="en-US"/>
        </w:rPr>
        <w:t xml:space="preserve">     LECTURER:</w:t>
      </w:r>
      <w:r w:rsidRPr="007C1063">
        <w:t xml:space="preserve"> </w:t>
      </w:r>
      <w:r w:rsidRPr="007C1063">
        <w:rPr>
          <w:rFonts w:ascii="Arial" w:hAnsi="Arial" w:cs="Arial"/>
          <w:szCs w:val="24"/>
          <w:lang w:val="en-US"/>
        </w:rPr>
        <w:t>F</w:t>
      </w:r>
      <w:r>
        <w:rPr>
          <w:rFonts w:ascii="Arial" w:hAnsi="Arial" w:cs="Arial"/>
          <w:szCs w:val="24"/>
          <w:lang w:val="en-US"/>
        </w:rPr>
        <w:t>FION</w:t>
      </w:r>
      <w:r w:rsidRPr="007C1063">
        <w:rPr>
          <w:rFonts w:ascii="Arial" w:hAnsi="Arial" w:cs="Arial"/>
          <w:szCs w:val="24"/>
          <w:lang w:val="en-US"/>
        </w:rPr>
        <w:t xml:space="preserve"> C</w:t>
      </w:r>
      <w:r>
        <w:rPr>
          <w:rFonts w:ascii="Arial" w:hAnsi="Arial" w:cs="Arial"/>
          <w:szCs w:val="24"/>
          <w:lang w:val="en-US"/>
        </w:rPr>
        <w:t>UMBERPATCH</w:t>
      </w:r>
    </w:p>
    <w:p w14:paraId="636826AF" w14:textId="613BC4A0" w:rsidR="00077107" w:rsidRDefault="00077107" w:rsidP="007C1063">
      <w:pPr>
        <w:spacing w:line="360" w:lineRule="auto"/>
        <w:ind w:left="2160"/>
        <w:rPr>
          <w:rFonts w:ascii="Arial" w:hAnsi="Arial" w:cs="Arial"/>
          <w:szCs w:val="24"/>
          <w:lang w:val="en-US"/>
        </w:rPr>
      </w:pPr>
      <w:r>
        <w:rPr>
          <w:rFonts w:ascii="Arial" w:hAnsi="Arial" w:cs="Arial"/>
          <w:szCs w:val="24"/>
          <w:lang w:val="en-US"/>
        </w:rPr>
        <w:t xml:space="preserve">     WORD COUNT: 743</w:t>
      </w:r>
    </w:p>
    <w:p w14:paraId="25C7E03E" w14:textId="77777777" w:rsidR="001B600F" w:rsidRPr="001B600F" w:rsidRDefault="001B600F" w:rsidP="007C1063">
      <w:pPr>
        <w:spacing w:line="360" w:lineRule="auto"/>
        <w:ind w:left="2160"/>
        <w:rPr>
          <w:rFonts w:ascii="Arial" w:hAnsi="Arial" w:cs="Arial"/>
          <w:szCs w:val="24"/>
          <w:lang w:val="en-US"/>
        </w:rPr>
      </w:pPr>
    </w:p>
    <w:p w14:paraId="1CB65D2E" w14:textId="1E940B14" w:rsidR="001B600F" w:rsidRPr="001B600F" w:rsidRDefault="001B600F" w:rsidP="007C1063">
      <w:pPr>
        <w:spacing w:line="360" w:lineRule="auto"/>
        <w:ind w:left="2160"/>
        <w:rPr>
          <w:rFonts w:ascii="Arial" w:hAnsi="Arial" w:cs="Arial"/>
          <w:szCs w:val="24"/>
          <w:lang w:val="en-US"/>
        </w:rPr>
      </w:pPr>
      <w:r w:rsidRPr="001B600F">
        <w:rPr>
          <w:rFonts w:ascii="Arial" w:hAnsi="Arial" w:cs="Arial"/>
          <w:szCs w:val="24"/>
          <w:lang w:val="en-US"/>
        </w:rPr>
        <w:t xml:space="preserve">     </w:t>
      </w:r>
    </w:p>
    <w:p w14:paraId="04433D61" w14:textId="75E097CC" w:rsidR="00326A29" w:rsidRPr="001B600F" w:rsidRDefault="00326A29" w:rsidP="007C1063">
      <w:pPr>
        <w:spacing w:line="360" w:lineRule="auto"/>
        <w:jc w:val="center"/>
        <w:rPr>
          <w:rFonts w:ascii="Arial" w:hAnsi="Arial" w:cs="Arial"/>
          <w:szCs w:val="24"/>
          <w:lang w:val="en-US"/>
        </w:rPr>
      </w:pPr>
    </w:p>
    <w:p w14:paraId="22965DEC" w14:textId="77777777" w:rsidR="00364C57" w:rsidRPr="001B600F" w:rsidRDefault="00326A29" w:rsidP="007C1063">
      <w:pPr>
        <w:spacing w:line="360" w:lineRule="auto"/>
        <w:jc w:val="left"/>
        <w:rPr>
          <w:rFonts w:ascii="Arial" w:hAnsi="Arial" w:cs="Arial"/>
          <w:szCs w:val="24"/>
          <w:lang w:val="en-US"/>
        </w:rPr>
      </w:pPr>
      <w:r w:rsidRPr="001B600F">
        <w:rPr>
          <w:rFonts w:ascii="Arial" w:hAnsi="Arial" w:cs="Arial"/>
          <w:szCs w:val="24"/>
          <w:lang w:val="en-US"/>
        </w:rPr>
        <w:br w:type="page"/>
      </w:r>
    </w:p>
    <w:p w14:paraId="7D9DFC99" w14:textId="00DCE4AA" w:rsidR="00443368" w:rsidRPr="001B600F" w:rsidRDefault="00443368" w:rsidP="007C1063">
      <w:pPr>
        <w:spacing w:line="360" w:lineRule="auto"/>
        <w:rPr>
          <w:rFonts w:ascii="Arial" w:hAnsi="Arial" w:cs="Arial"/>
          <w:szCs w:val="24"/>
          <w:lang w:val="en-US"/>
        </w:rPr>
      </w:pPr>
      <w:r w:rsidRPr="001B600F">
        <w:rPr>
          <w:rFonts w:ascii="Arial" w:hAnsi="Arial" w:cs="Arial"/>
          <w:szCs w:val="24"/>
          <w:lang w:val="en-US"/>
        </w:rPr>
        <w:lastRenderedPageBreak/>
        <w:tab/>
        <w:t xml:space="preserve">There are many different types of restaurants that offer people to enjoy food and spend some quality time together. </w:t>
      </w:r>
      <w:r w:rsidR="00F05EBC" w:rsidRPr="001B600F">
        <w:rPr>
          <w:rFonts w:ascii="Arial" w:hAnsi="Arial" w:cs="Arial"/>
          <w:szCs w:val="24"/>
          <w:lang w:val="en-US"/>
        </w:rPr>
        <w:t>The two types</w:t>
      </w:r>
      <w:r w:rsidRPr="001B600F">
        <w:rPr>
          <w:rFonts w:ascii="Arial" w:hAnsi="Arial" w:cs="Arial"/>
          <w:szCs w:val="24"/>
          <w:lang w:val="en-US"/>
        </w:rPr>
        <w:t xml:space="preserve"> of restaurants that are chosen in this essay are as follows:</w:t>
      </w:r>
    </w:p>
    <w:p w14:paraId="30F07FEE" w14:textId="77777777" w:rsidR="00443368" w:rsidRPr="001B600F" w:rsidRDefault="00443368" w:rsidP="007C1063">
      <w:pPr>
        <w:pStyle w:val="ListParagraph"/>
        <w:numPr>
          <w:ilvl w:val="0"/>
          <w:numId w:val="1"/>
        </w:numPr>
        <w:spacing w:line="360" w:lineRule="auto"/>
        <w:rPr>
          <w:rFonts w:ascii="Arial" w:hAnsi="Arial" w:cs="Arial"/>
          <w:szCs w:val="24"/>
          <w:lang w:val="en-US"/>
        </w:rPr>
      </w:pPr>
      <w:r w:rsidRPr="001B600F">
        <w:rPr>
          <w:rFonts w:ascii="Arial" w:hAnsi="Arial" w:cs="Arial"/>
          <w:szCs w:val="24"/>
          <w:lang w:val="en-US"/>
        </w:rPr>
        <w:t xml:space="preserve">Fine Dining Restaurant: This is the type of restaurant where the customers are provided with high quality cuisine. These establishments are generally upscale and naturally come </w:t>
      </w:r>
      <w:proofErr w:type="gramStart"/>
      <w:r w:rsidRPr="001B600F">
        <w:rPr>
          <w:rFonts w:ascii="Arial" w:hAnsi="Arial" w:cs="Arial"/>
          <w:szCs w:val="24"/>
          <w:lang w:val="en-US"/>
        </w:rPr>
        <w:t>hand-in-hand</w:t>
      </w:r>
      <w:proofErr w:type="gramEnd"/>
      <w:r w:rsidRPr="001B600F">
        <w:rPr>
          <w:rFonts w:ascii="Arial" w:hAnsi="Arial" w:cs="Arial"/>
          <w:szCs w:val="24"/>
          <w:lang w:val="en-US"/>
        </w:rPr>
        <w:t xml:space="preserve"> with formal services. The customers who have food here enjoy a very sophisticated ambience too</w:t>
      </w:r>
      <w:r w:rsidR="00EE6936" w:rsidRPr="001B600F">
        <w:rPr>
          <w:rFonts w:ascii="Arial" w:hAnsi="Arial" w:cs="Arial"/>
          <w:szCs w:val="24"/>
        </w:rPr>
        <w:t xml:space="preserve"> (Vo-Thanh et. al. 2022)</w:t>
      </w:r>
      <w:r w:rsidRPr="001B600F">
        <w:rPr>
          <w:rFonts w:ascii="Arial" w:hAnsi="Arial" w:cs="Arial"/>
          <w:szCs w:val="24"/>
          <w:lang w:val="en-US"/>
        </w:rPr>
        <w:t xml:space="preserve">. </w:t>
      </w:r>
    </w:p>
    <w:p w14:paraId="15689B2A" w14:textId="77777777" w:rsidR="00076F69" w:rsidRPr="001B600F" w:rsidRDefault="00443368" w:rsidP="007C1063">
      <w:pPr>
        <w:pStyle w:val="ListParagraph"/>
        <w:numPr>
          <w:ilvl w:val="0"/>
          <w:numId w:val="1"/>
        </w:numPr>
        <w:spacing w:line="360" w:lineRule="auto"/>
        <w:rPr>
          <w:rFonts w:ascii="Arial" w:hAnsi="Arial" w:cs="Arial"/>
          <w:szCs w:val="24"/>
          <w:lang w:val="en-US"/>
        </w:rPr>
      </w:pPr>
      <w:r w:rsidRPr="001B600F">
        <w:rPr>
          <w:rFonts w:ascii="Arial" w:hAnsi="Arial" w:cs="Arial"/>
          <w:szCs w:val="24"/>
          <w:lang w:val="en-US"/>
        </w:rPr>
        <w:t xml:space="preserve">Fast food restaurants: When the customers crave for food that is not expensive but tasty </w:t>
      </w:r>
      <w:r w:rsidR="00076F69" w:rsidRPr="001B600F">
        <w:rPr>
          <w:rFonts w:ascii="Arial" w:hAnsi="Arial" w:cs="Arial"/>
          <w:szCs w:val="24"/>
          <w:lang w:val="en-US"/>
        </w:rPr>
        <w:t xml:space="preserve">as well as convenient </w:t>
      </w:r>
      <w:r w:rsidRPr="001B600F">
        <w:rPr>
          <w:rFonts w:ascii="Arial" w:hAnsi="Arial" w:cs="Arial"/>
          <w:szCs w:val="24"/>
          <w:lang w:val="en-US"/>
        </w:rPr>
        <w:t>at the same time, they visit these chain restaurants that offer fast</w:t>
      </w:r>
      <w:r w:rsidR="00076F69" w:rsidRPr="001B600F">
        <w:rPr>
          <w:rFonts w:ascii="Arial" w:hAnsi="Arial" w:cs="Arial"/>
          <w:szCs w:val="24"/>
          <w:lang w:val="en-US"/>
        </w:rPr>
        <w:t xml:space="preserve"> food</w:t>
      </w:r>
      <w:r w:rsidR="00EE6936" w:rsidRPr="001B600F">
        <w:rPr>
          <w:rFonts w:ascii="Arial" w:hAnsi="Arial" w:cs="Arial"/>
          <w:szCs w:val="24"/>
          <w:lang w:val="en-US"/>
        </w:rPr>
        <w:t xml:space="preserve"> (</w:t>
      </w:r>
      <w:proofErr w:type="spellStart"/>
      <w:r w:rsidR="00EE6936" w:rsidRPr="001B600F">
        <w:rPr>
          <w:rFonts w:ascii="Arial" w:hAnsi="Arial" w:cs="Arial"/>
          <w:color w:val="222222"/>
          <w:szCs w:val="24"/>
          <w:shd w:val="clear" w:color="auto" w:fill="FFFFFF"/>
        </w:rPr>
        <w:t>Namin</w:t>
      </w:r>
      <w:proofErr w:type="spellEnd"/>
      <w:r w:rsidR="00EE6936" w:rsidRPr="001B600F">
        <w:rPr>
          <w:rFonts w:ascii="Arial" w:hAnsi="Arial" w:cs="Arial"/>
          <w:color w:val="222222"/>
          <w:szCs w:val="24"/>
          <w:shd w:val="clear" w:color="auto" w:fill="FFFFFF"/>
        </w:rPr>
        <w:t xml:space="preserve"> 2017)</w:t>
      </w:r>
      <w:r w:rsidR="00076F69" w:rsidRPr="001B600F">
        <w:rPr>
          <w:rFonts w:ascii="Arial" w:hAnsi="Arial" w:cs="Arial"/>
          <w:szCs w:val="24"/>
          <w:lang w:val="en-US"/>
        </w:rPr>
        <w:t>.</w:t>
      </w:r>
    </w:p>
    <w:p w14:paraId="69155B98" w14:textId="4D306523" w:rsidR="001666BE" w:rsidRPr="001B600F" w:rsidRDefault="00EE6936" w:rsidP="007C1063">
      <w:pPr>
        <w:spacing w:line="360" w:lineRule="auto"/>
        <w:ind w:firstLine="720"/>
        <w:rPr>
          <w:rFonts w:ascii="Arial" w:hAnsi="Arial" w:cs="Arial"/>
          <w:szCs w:val="24"/>
          <w:lang w:val="en-US"/>
        </w:rPr>
      </w:pPr>
      <w:r w:rsidRPr="001B600F">
        <w:rPr>
          <w:rFonts w:ascii="Arial" w:hAnsi="Arial" w:cs="Arial"/>
          <w:szCs w:val="24"/>
          <w:lang w:val="en-US"/>
        </w:rPr>
        <w:t xml:space="preserve">For a </w:t>
      </w:r>
      <w:r w:rsidR="00F05EBC" w:rsidRPr="001B600F">
        <w:rPr>
          <w:rFonts w:ascii="Arial" w:hAnsi="Arial" w:cs="Arial"/>
          <w:szCs w:val="24"/>
          <w:lang w:val="en-US"/>
        </w:rPr>
        <w:t>fast-food</w:t>
      </w:r>
      <w:r w:rsidRPr="001B600F">
        <w:rPr>
          <w:rFonts w:ascii="Arial" w:hAnsi="Arial" w:cs="Arial"/>
          <w:szCs w:val="24"/>
          <w:lang w:val="en-US"/>
        </w:rPr>
        <w:t xml:space="preserve"> restaurant, a cashier is known as a till operator. </w:t>
      </w:r>
      <w:r w:rsidR="00076F69" w:rsidRPr="001B600F">
        <w:rPr>
          <w:rFonts w:ascii="Arial" w:hAnsi="Arial" w:cs="Arial"/>
          <w:szCs w:val="24"/>
          <w:lang w:val="en-US"/>
        </w:rPr>
        <w:t xml:space="preserve">There is one common job role that is common to both </w:t>
      </w:r>
      <w:r w:rsidR="00F05EBC" w:rsidRPr="001B600F">
        <w:rPr>
          <w:rFonts w:ascii="Arial" w:hAnsi="Arial" w:cs="Arial"/>
          <w:szCs w:val="24"/>
          <w:lang w:val="en-US"/>
        </w:rPr>
        <w:t>these types of restaurants</w:t>
      </w:r>
      <w:r w:rsidR="00076F69" w:rsidRPr="001B600F">
        <w:rPr>
          <w:rFonts w:ascii="Arial" w:hAnsi="Arial" w:cs="Arial"/>
          <w:szCs w:val="24"/>
          <w:lang w:val="en-US"/>
        </w:rPr>
        <w:t xml:space="preserve">, that is, a cashier. In fine dining restaurants, the customers pay the bill to the cashier who keeps an account of all the financial transaction made at the restaurant </w:t>
      </w:r>
      <w:proofErr w:type="gramStart"/>
      <w:r w:rsidR="00076F69" w:rsidRPr="001B600F">
        <w:rPr>
          <w:rFonts w:ascii="Arial" w:hAnsi="Arial" w:cs="Arial"/>
          <w:szCs w:val="24"/>
          <w:lang w:val="en-US"/>
        </w:rPr>
        <w:t>and also</w:t>
      </w:r>
      <w:proofErr w:type="gramEnd"/>
      <w:r w:rsidR="00076F69" w:rsidRPr="001B600F">
        <w:rPr>
          <w:rFonts w:ascii="Arial" w:hAnsi="Arial" w:cs="Arial"/>
          <w:szCs w:val="24"/>
          <w:lang w:val="en-US"/>
        </w:rPr>
        <w:t xml:space="preserve"> provides these customers with the best </w:t>
      </w:r>
      <w:r w:rsidR="00076F69" w:rsidRPr="001B600F">
        <w:rPr>
          <w:rFonts w:ascii="Arial" w:hAnsi="Arial" w:cs="Arial"/>
          <w:szCs w:val="24"/>
        </w:rPr>
        <w:t>customer service</w:t>
      </w:r>
      <w:r w:rsidRPr="001B600F">
        <w:rPr>
          <w:rFonts w:ascii="Arial" w:hAnsi="Arial" w:cs="Arial"/>
          <w:szCs w:val="24"/>
        </w:rPr>
        <w:t xml:space="preserve"> (</w:t>
      </w:r>
      <w:proofErr w:type="spellStart"/>
      <w:r w:rsidRPr="001B600F">
        <w:rPr>
          <w:rFonts w:ascii="Arial" w:hAnsi="Arial" w:cs="Arial"/>
          <w:szCs w:val="24"/>
        </w:rPr>
        <w:t>Tsaur</w:t>
      </w:r>
      <w:proofErr w:type="spellEnd"/>
      <w:r w:rsidRPr="001B600F">
        <w:rPr>
          <w:rFonts w:ascii="Arial" w:hAnsi="Arial" w:cs="Arial"/>
          <w:szCs w:val="24"/>
        </w:rPr>
        <w:t xml:space="preserve"> and Lo 2020)</w:t>
      </w:r>
      <w:r w:rsidR="00076F69" w:rsidRPr="001B600F">
        <w:rPr>
          <w:rFonts w:ascii="Arial" w:hAnsi="Arial" w:cs="Arial"/>
          <w:szCs w:val="24"/>
        </w:rPr>
        <w:t>.</w:t>
      </w:r>
      <w:r w:rsidR="00076F69" w:rsidRPr="001B600F">
        <w:rPr>
          <w:rFonts w:ascii="Arial" w:hAnsi="Arial" w:cs="Arial"/>
          <w:szCs w:val="24"/>
          <w:lang w:val="en-US"/>
        </w:rPr>
        <w:t xml:space="preserve"> A till operator at a </w:t>
      </w:r>
      <w:r w:rsidR="00F05EBC" w:rsidRPr="001B600F">
        <w:rPr>
          <w:rFonts w:ascii="Arial" w:hAnsi="Arial" w:cs="Arial"/>
          <w:szCs w:val="24"/>
          <w:lang w:val="en-US"/>
        </w:rPr>
        <w:t>fast-food</w:t>
      </w:r>
      <w:r w:rsidR="00076F69" w:rsidRPr="001B600F">
        <w:rPr>
          <w:rFonts w:ascii="Arial" w:hAnsi="Arial" w:cs="Arial"/>
          <w:szCs w:val="24"/>
          <w:lang w:val="en-US"/>
        </w:rPr>
        <w:t xml:space="preserve"> center also has a similar role of taking the orders and collecting the bill in cash from the customers. Since the type of restaurants are different, their job roles differ from each other but nonetheless, the customers expect a certain level of positive experience from these job roles that demands proper communication skills as well as excellent customer service skills.</w:t>
      </w:r>
    </w:p>
    <w:p w14:paraId="7367BF0A" w14:textId="77777777" w:rsidR="001666BE" w:rsidRPr="001B600F" w:rsidRDefault="001666BE" w:rsidP="007C1063">
      <w:pPr>
        <w:spacing w:line="360" w:lineRule="auto"/>
        <w:ind w:firstLine="720"/>
        <w:rPr>
          <w:rFonts w:ascii="Arial" w:hAnsi="Arial" w:cs="Arial"/>
          <w:szCs w:val="24"/>
          <w:lang w:val="en-US"/>
        </w:rPr>
      </w:pPr>
      <w:r w:rsidRPr="001B600F">
        <w:rPr>
          <w:rFonts w:ascii="Arial" w:hAnsi="Arial" w:cs="Arial"/>
          <w:szCs w:val="24"/>
          <w:lang w:val="en-US"/>
        </w:rPr>
        <w:t xml:space="preserve">Therefore, since these job roles are quite similar in their nature of collecting the orders and managing the cash, their job roles may differ basing upon the type of restaurants. </w:t>
      </w:r>
    </w:p>
    <w:p w14:paraId="6E18E741" w14:textId="514AF8F4" w:rsidR="005E58AB" w:rsidRPr="001B600F" w:rsidRDefault="001666BE" w:rsidP="007C1063">
      <w:pPr>
        <w:pStyle w:val="ListParagraph"/>
        <w:numPr>
          <w:ilvl w:val="0"/>
          <w:numId w:val="2"/>
        </w:numPr>
        <w:spacing w:line="360" w:lineRule="auto"/>
        <w:rPr>
          <w:rFonts w:ascii="Arial" w:hAnsi="Arial" w:cs="Arial"/>
          <w:szCs w:val="24"/>
          <w:lang w:val="en-US"/>
        </w:rPr>
      </w:pPr>
      <w:r w:rsidRPr="001B600F">
        <w:rPr>
          <w:rFonts w:ascii="Arial" w:hAnsi="Arial" w:cs="Arial"/>
          <w:szCs w:val="24"/>
          <w:lang w:val="en-US"/>
        </w:rPr>
        <w:t xml:space="preserve">In a fine dining restaurant, the cashier must possess a more sophisticated approach in dealing with his customers since the customers in a </w:t>
      </w:r>
      <w:r w:rsidR="00F05EBC" w:rsidRPr="001B600F">
        <w:rPr>
          <w:rFonts w:ascii="Arial" w:hAnsi="Arial" w:cs="Arial"/>
          <w:szCs w:val="24"/>
          <w:lang w:val="en-US"/>
        </w:rPr>
        <w:t>fine dining restaurant</w:t>
      </w:r>
      <w:r w:rsidRPr="001B600F">
        <w:rPr>
          <w:rFonts w:ascii="Arial" w:hAnsi="Arial" w:cs="Arial"/>
          <w:szCs w:val="24"/>
          <w:lang w:val="en-US"/>
        </w:rPr>
        <w:t xml:space="preserve"> are generally assumed to hail from a higher social class.</w:t>
      </w:r>
      <w:r w:rsidR="005E58AB" w:rsidRPr="001B600F">
        <w:rPr>
          <w:rFonts w:ascii="Arial" w:hAnsi="Arial" w:cs="Arial"/>
          <w:szCs w:val="24"/>
          <w:lang w:val="en-US"/>
        </w:rPr>
        <w:t xml:space="preserve"> For instance, the cashier is expected to clear the doubts of the clients in a fine dining restaurant or even make some suggestions in a polite manner. This type of behavior and job role is not expected from a till operator.</w:t>
      </w:r>
    </w:p>
    <w:p w14:paraId="4C6C95EF" w14:textId="302A39E7" w:rsidR="006763DF" w:rsidRPr="001B600F" w:rsidRDefault="005E58AB" w:rsidP="007C1063">
      <w:pPr>
        <w:pStyle w:val="ListParagraph"/>
        <w:numPr>
          <w:ilvl w:val="0"/>
          <w:numId w:val="2"/>
        </w:numPr>
        <w:spacing w:line="360" w:lineRule="auto"/>
        <w:rPr>
          <w:rFonts w:ascii="Arial" w:hAnsi="Arial" w:cs="Arial"/>
          <w:szCs w:val="24"/>
          <w:lang w:val="en-US"/>
        </w:rPr>
      </w:pPr>
      <w:r w:rsidRPr="001B600F">
        <w:rPr>
          <w:rFonts w:ascii="Arial" w:hAnsi="Arial" w:cs="Arial"/>
          <w:szCs w:val="24"/>
          <w:lang w:val="en-US"/>
        </w:rPr>
        <w:t xml:space="preserve">Another subtle difference between this similar job role in these two restaurants is that a till operator in a </w:t>
      </w:r>
      <w:r w:rsidR="00F05EBC" w:rsidRPr="001B600F">
        <w:rPr>
          <w:rFonts w:ascii="Arial" w:hAnsi="Arial" w:cs="Arial"/>
          <w:szCs w:val="24"/>
          <w:lang w:val="en-US"/>
        </w:rPr>
        <w:t>fast-food</w:t>
      </w:r>
      <w:r w:rsidRPr="001B600F">
        <w:rPr>
          <w:rFonts w:ascii="Arial" w:hAnsi="Arial" w:cs="Arial"/>
          <w:szCs w:val="24"/>
          <w:lang w:val="en-US"/>
        </w:rPr>
        <w:t xml:space="preserve"> center must possess high mathematical skills </w:t>
      </w:r>
      <w:r w:rsidRPr="001B600F">
        <w:rPr>
          <w:rFonts w:ascii="Arial" w:hAnsi="Arial" w:cs="Arial"/>
          <w:szCs w:val="24"/>
          <w:lang w:val="en-US"/>
        </w:rPr>
        <w:lastRenderedPageBreak/>
        <w:t>since he may have to handle and manage huge number of orders in a short span of time</w:t>
      </w:r>
      <w:r w:rsidR="00EE6936" w:rsidRPr="001B600F">
        <w:rPr>
          <w:rFonts w:ascii="Arial" w:hAnsi="Arial" w:cs="Arial"/>
          <w:szCs w:val="24"/>
          <w:lang w:val="en-US"/>
        </w:rPr>
        <w:t xml:space="preserve"> (</w:t>
      </w:r>
      <w:r w:rsidR="00EE6936" w:rsidRPr="001B600F">
        <w:rPr>
          <w:rFonts w:ascii="Arial" w:hAnsi="Arial" w:cs="Arial"/>
          <w:color w:val="222222"/>
          <w:szCs w:val="24"/>
          <w:shd w:val="clear" w:color="auto" w:fill="FFFFFF"/>
        </w:rPr>
        <w:t xml:space="preserve">Rajput and </w:t>
      </w:r>
      <w:proofErr w:type="spellStart"/>
      <w:r w:rsidR="00EE6936" w:rsidRPr="001B600F">
        <w:rPr>
          <w:rFonts w:ascii="Arial" w:hAnsi="Arial" w:cs="Arial"/>
          <w:color w:val="222222"/>
          <w:szCs w:val="24"/>
          <w:shd w:val="clear" w:color="auto" w:fill="FFFFFF"/>
        </w:rPr>
        <w:t>Gahfoor</w:t>
      </w:r>
      <w:proofErr w:type="spellEnd"/>
      <w:r w:rsidR="00EE6936" w:rsidRPr="001B600F">
        <w:rPr>
          <w:rFonts w:ascii="Arial" w:hAnsi="Arial" w:cs="Arial"/>
          <w:color w:val="222222"/>
          <w:szCs w:val="24"/>
          <w:shd w:val="clear" w:color="auto" w:fill="FFFFFF"/>
        </w:rPr>
        <w:t xml:space="preserve"> 2020)</w:t>
      </w:r>
      <w:r w:rsidRPr="001B600F">
        <w:rPr>
          <w:rFonts w:ascii="Arial" w:hAnsi="Arial" w:cs="Arial"/>
          <w:szCs w:val="24"/>
          <w:lang w:val="en-US"/>
        </w:rPr>
        <w:t xml:space="preserve">. </w:t>
      </w:r>
      <w:r w:rsidR="00F05EBC" w:rsidRPr="001B600F">
        <w:rPr>
          <w:rFonts w:ascii="Arial" w:hAnsi="Arial" w:cs="Arial"/>
          <w:szCs w:val="24"/>
          <w:lang w:val="en-US"/>
        </w:rPr>
        <w:t>Whereas</w:t>
      </w:r>
      <w:r w:rsidRPr="001B600F">
        <w:rPr>
          <w:rFonts w:ascii="Arial" w:hAnsi="Arial" w:cs="Arial"/>
          <w:szCs w:val="24"/>
          <w:lang w:val="en-US"/>
        </w:rPr>
        <w:t xml:space="preserve"> a cashier in a fine dining restaurant may</w:t>
      </w:r>
      <w:r w:rsidR="006763DF" w:rsidRPr="001B600F">
        <w:rPr>
          <w:rFonts w:ascii="Arial" w:hAnsi="Arial" w:cs="Arial"/>
          <w:szCs w:val="24"/>
          <w:lang w:val="en-US"/>
        </w:rPr>
        <w:t xml:space="preserve"> have to deal with different modes of payment that </w:t>
      </w:r>
      <w:r w:rsidR="00EE6936" w:rsidRPr="001B600F">
        <w:rPr>
          <w:rFonts w:ascii="Arial" w:hAnsi="Arial" w:cs="Arial"/>
          <w:szCs w:val="24"/>
          <w:lang w:val="en-US"/>
        </w:rPr>
        <w:t>includes credit cards and check</w:t>
      </w:r>
      <w:r w:rsidR="006763DF" w:rsidRPr="001B600F">
        <w:rPr>
          <w:rFonts w:ascii="Arial" w:hAnsi="Arial" w:cs="Arial"/>
          <w:szCs w:val="24"/>
          <w:lang w:val="en-US"/>
        </w:rPr>
        <w:t xml:space="preserve">s. The number of orders will also not be as huge as in a </w:t>
      </w:r>
      <w:r w:rsidR="00F05EBC" w:rsidRPr="001B600F">
        <w:rPr>
          <w:rFonts w:ascii="Arial" w:hAnsi="Arial" w:cs="Arial"/>
          <w:szCs w:val="24"/>
          <w:lang w:val="en-US"/>
        </w:rPr>
        <w:t>fast-food</w:t>
      </w:r>
      <w:r w:rsidR="006763DF" w:rsidRPr="001B600F">
        <w:rPr>
          <w:rFonts w:ascii="Arial" w:hAnsi="Arial" w:cs="Arial"/>
          <w:szCs w:val="24"/>
          <w:lang w:val="en-US"/>
        </w:rPr>
        <w:t xml:space="preserve"> center.</w:t>
      </w:r>
    </w:p>
    <w:p w14:paraId="7CC0CC42" w14:textId="0A0ECE82" w:rsidR="006763DF" w:rsidRPr="001B600F" w:rsidRDefault="006763DF" w:rsidP="007C1063">
      <w:pPr>
        <w:pStyle w:val="ListParagraph"/>
        <w:numPr>
          <w:ilvl w:val="0"/>
          <w:numId w:val="2"/>
        </w:numPr>
        <w:spacing w:line="360" w:lineRule="auto"/>
        <w:rPr>
          <w:rFonts w:ascii="Arial" w:hAnsi="Arial" w:cs="Arial"/>
          <w:szCs w:val="24"/>
          <w:lang w:val="en-US"/>
        </w:rPr>
      </w:pPr>
      <w:r w:rsidRPr="001B600F">
        <w:rPr>
          <w:rFonts w:ascii="Arial" w:hAnsi="Arial" w:cs="Arial"/>
          <w:szCs w:val="24"/>
          <w:lang w:val="en-US"/>
        </w:rPr>
        <w:t xml:space="preserve">In a fine dining restaurant, the cashier handles and manages cash over and above to </w:t>
      </w:r>
      <w:proofErr w:type="gramStart"/>
      <w:r w:rsidRPr="001B600F">
        <w:rPr>
          <w:rFonts w:ascii="Arial" w:hAnsi="Arial" w:cs="Arial"/>
          <w:szCs w:val="24"/>
          <w:lang w:val="en-US"/>
        </w:rPr>
        <w:t>a number of</w:t>
      </w:r>
      <w:proofErr w:type="gramEnd"/>
      <w:r w:rsidRPr="001B600F">
        <w:rPr>
          <w:rFonts w:ascii="Arial" w:hAnsi="Arial" w:cs="Arial"/>
          <w:szCs w:val="24"/>
          <w:lang w:val="en-US"/>
        </w:rPr>
        <w:t xml:space="preserve"> other roles as well such as making recommendations, clearing doubts, paying attention to menu changes as well as preferences of customers</w:t>
      </w:r>
      <w:r w:rsidR="00EE6936" w:rsidRPr="001B600F">
        <w:rPr>
          <w:rFonts w:ascii="Arial" w:hAnsi="Arial" w:cs="Arial"/>
          <w:szCs w:val="24"/>
          <w:lang w:val="en-US"/>
        </w:rPr>
        <w:t xml:space="preserve"> (</w:t>
      </w:r>
      <w:r w:rsidR="00EE6936" w:rsidRPr="001B600F">
        <w:rPr>
          <w:rFonts w:ascii="Arial" w:hAnsi="Arial" w:cs="Arial"/>
          <w:color w:val="222222"/>
          <w:szCs w:val="24"/>
          <w:shd w:val="clear" w:color="auto" w:fill="FFFFFF"/>
        </w:rPr>
        <w:t>Chen et. al. 2020)</w:t>
      </w:r>
      <w:r w:rsidRPr="001B600F">
        <w:rPr>
          <w:rFonts w:ascii="Arial" w:hAnsi="Arial" w:cs="Arial"/>
          <w:szCs w:val="24"/>
          <w:lang w:val="en-US"/>
        </w:rPr>
        <w:t xml:space="preserve">. In contrast, a till operator only supervises the fact that the customers receive the correct orders since these restaurants are </w:t>
      </w:r>
      <w:r w:rsidR="00F05EBC" w:rsidRPr="001B600F">
        <w:rPr>
          <w:rFonts w:ascii="Arial" w:hAnsi="Arial" w:cs="Arial"/>
          <w:szCs w:val="24"/>
          <w:lang w:val="en-US"/>
        </w:rPr>
        <w:t>fast paced</w:t>
      </w:r>
      <w:r w:rsidRPr="001B600F">
        <w:rPr>
          <w:rFonts w:ascii="Arial" w:hAnsi="Arial" w:cs="Arial"/>
          <w:szCs w:val="24"/>
          <w:lang w:val="en-US"/>
        </w:rPr>
        <w:t xml:space="preserve">. </w:t>
      </w:r>
    </w:p>
    <w:p w14:paraId="0B690966" w14:textId="77777777" w:rsidR="00845698" w:rsidRPr="001B600F" w:rsidRDefault="006763DF" w:rsidP="007C1063">
      <w:pPr>
        <w:spacing w:line="360" w:lineRule="auto"/>
        <w:ind w:firstLine="720"/>
        <w:rPr>
          <w:rFonts w:ascii="Arial" w:hAnsi="Arial" w:cs="Arial"/>
          <w:szCs w:val="24"/>
          <w:lang w:val="en-US"/>
        </w:rPr>
      </w:pPr>
      <w:r w:rsidRPr="001B600F">
        <w:rPr>
          <w:rFonts w:ascii="Arial" w:hAnsi="Arial" w:cs="Arial"/>
          <w:szCs w:val="24"/>
          <w:lang w:val="en-US"/>
        </w:rPr>
        <w:t xml:space="preserve">These differences indeed affect the skills set for the Food &amp; Beverage skills employees as well as their </w:t>
      </w:r>
      <w:r w:rsidR="00845698" w:rsidRPr="001B600F">
        <w:rPr>
          <w:rFonts w:ascii="Arial" w:hAnsi="Arial" w:cs="Arial"/>
          <w:szCs w:val="24"/>
          <w:lang w:val="en-US"/>
        </w:rPr>
        <w:t xml:space="preserve">restaurant operations. </w:t>
      </w:r>
    </w:p>
    <w:p w14:paraId="579A46A0" w14:textId="41E0E4E2" w:rsidR="00845698" w:rsidRPr="001B600F" w:rsidRDefault="00845698" w:rsidP="007C1063">
      <w:pPr>
        <w:pStyle w:val="ListParagraph"/>
        <w:numPr>
          <w:ilvl w:val="0"/>
          <w:numId w:val="4"/>
        </w:numPr>
        <w:spacing w:line="360" w:lineRule="auto"/>
        <w:rPr>
          <w:rFonts w:ascii="Arial" w:hAnsi="Arial" w:cs="Arial"/>
          <w:szCs w:val="24"/>
          <w:lang w:val="en-US"/>
        </w:rPr>
      </w:pPr>
      <w:r w:rsidRPr="001B600F">
        <w:rPr>
          <w:rFonts w:ascii="Arial" w:hAnsi="Arial" w:cs="Arial"/>
          <w:szCs w:val="24"/>
          <w:lang w:val="en-US"/>
        </w:rPr>
        <w:t xml:space="preserve">In a fine dining restaurant, these employees require a much more focused and intense training and development since they </w:t>
      </w:r>
      <w:proofErr w:type="gramStart"/>
      <w:r w:rsidRPr="001B600F">
        <w:rPr>
          <w:rFonts w:ascii="Arial" w:hAnsi="Arial" w:cs="Arial"/>
          <w:szCs w:val="24"/>
          <w:lang w:val="en-US"/>
        </w:rPr>
        <w:t>have to</w:t>
      </w:r>
      <w:proofErr w:type="gramEnd"/>
      <w:r w:rsidRPr="001B600F">
        <w:rPr>
          <w:rFonts w:ascii="Arial" w:hAnsi="Arial" w:cs="Arial"/>
          <w:szCs w:val="24"/>
          <w:lang w:val="en-US"/>
        </w:rPr>
        <w:t xml:space="preserve"> deal with the higher-end clientele. They can also be trained in menu knowledge or wine pairing but in a </w:t>
      </w:r>
      <w:r w:rsidR="00F05EBC" w:rsidRPr="001B600F">
        <w:rPr>
          <w:rFonts w:ascii="Arial" w:hAnsi="Arial" w:cs="Arial"/>
          <w:szCs w:val="24"/>
          <w:lang w:val="en-US"/>
        </w:rPr>
        <w:t>fast-food</w:t>
      </w:r>
      <w:r w:rsidRPr="001B600F">
        <w:rPr>
          <w:rFonts w:ascii="Arial" w:hAnsi="Arial" w:cs="Arial"/>
          <w:szCs w:val="24"/>
          <w:lang w:val="en-US"/>
        </w:rPr>
        <w:t xml:space="preserve"> center, the employees may be only trained in areas such as food handling and managing cash</w:t>
      </w:r>
      <w:r w:rsidR="00EE6936" w:rsidRPr="001B600F">
        <w:rPr>
          <w:rFonts w:ascii="Arial" w:hAnsi="Arial" w:cs="Arial"/>
          <w:szCs w:val="24"/>
          <w:lang w:val="en-US"/>
        </w:rPr>
        <w:t xml:space="preserve"> (</w:t>
      </w:r>
      <w:r w:rsidR="00EE6936" w:rsidRPr="001B600F">
        <w:rPr>
          <w:rFonts w:ascii="Arial" w:hAnsi="Arial" w:cs="Arial"/>
          <w:color w:val="222222"/>
          <w:szCs w:val="24"/>
          <w:shd w:val="clear" w:color="auto" w:fill="FFFFFF"/>
        </w:rPr>
        <w:t>Jia et. al. 2021)</w:t>
      </w:r>
      <w:r w:rsidRPr="001B600F">
        <w:rPr>
          <w:rFonts w:ascii="Arial" w:hAnsi="Arial" w:cs="Arial"/>
          <w:szCs w:val="24"/>
          <w:lang w:val="en-US"/>
        </w:rPr>
        <w:t>.</w:t>
      </w:r>
    </w:p>
    <w:p w14:paraId="54944748" w14:textId="78A99E4E" w:rsidR="00845698" w:rsidRPr="001B600F" w:rsidRDefault="00845698" w:rsidP="007C1063">
      <w:pPr>
        <w:pStyle w:val="ListParagraph"/>
        <w:numPr>
          <w:ilvl w:val="0"/>
          <w:numId w:val="4"/>
        </w:numPr>
        <w:spacing w:line="360" w:lineRule="auto"/>
        <w:rPr>
          <w:rFonts w:ascii="Arial" w:hAnsi="Arial" w:cs="Arial"/>
          <w:szCs w:val="24"/>
          <w:lang w:val="en-US"/>
        </w:rPr>
      </w:pPr>
      <w:r w:rsidRPr="001B600F">
        <w:rPr>
          <w:rFonts w:ascii="Arial" w:hAnsi="Arial" w:cs="Arial"/>
          <w:szCs w:val="24"/>
          <w:lang w:val="en-US"/>
        </w:rPr>
        <w:t xml:space="preserve">A </w:t>
      </w:r>
      <w:r w:rsidR="00F05EBC" w:rsidRPr="001B600F">
        <w:rPr>
          <w:rFonts w:ascii="Arial" w:hAnsi="Arial" w:cs="Arial"/>
          <w:szCs w:val="24"/>
          <w:lang w:val="en-US"/>
        </w:rPr>
        <w:t>fine dining restaurant</w:t>
      </w:r>
      <w:r w:rsidRPr="001B600F">
        <w:rPr>
          <w:rFonts w:ascii="Arial" w:hAnsi="Arial" w:cs="Arial"/>
          <w:szCs w:val="24"/>
          <w:lang w:val="en-US"/>
        </w:rPr>
        <w:t xml:space="preserve"> demand a smaller number of </w:t>
      </w:r>
      <w:r w:rsidR="00F05EBC" w:rsidRPr="001B600F">
        <w:rPr>
          <w:rFonts w:ascii="Arial" w:hAnsi="Arial" w:cs="Arial"/>
          <w:szCs w:val="24"/>
          <w:lang w:val="en-US"/>
        </w:rPr>
        <w:t>employees,</w:t>
      </w:r>
      <w:r w:rsidRPr="001B600F">
        <w:rPr>
          <w:rFonts w:ascii="Arial" w:hAnsi="Arial" w:cs="Arial"/>
          <w:szCs w:val="24"/>
          <w:lang w:val="en-US"/>
        </w:rPr>
        <w:t xml:space="preserve"> but these employees must be intensely trained and developed. Whereas, in a </w:t>
      </w:r>
      <w:r w:rsidR="00F05EBC" w:rsidRPr="001B600F">
        <w:rPr>
          <w:rFonts w:ascii="Arial" w:hAnsi="Arial" w:cs="Arial"/>
          <w:szCs w:val="24"/>
          <w:lang w:val="en-US"/>
        </w:rPr>
        <w:t>fast-food</w:t>
      </w:r>
      <w:r w:rsidRPr="001B600F">
        <w:rPr>
          <w:rFonts w:ascii="Arial" w:hAnsi="Arial" w:cs="Arial"/>
          <w:szCs w:val="24"/>
          <w:lang w:val="en-US"/>
        </w:rPr>
        <w:t xml:space="preserve"> restaurant, the employees must be possessing generalized </w:t>
      </w:r>
      <w:r w:rsidR="00F05EBC" w:rsidRPr="001B600F">
        <w:rPr>
          <w:rFonts w:ascii="Arial" w:hAnsi="Arial" w:cs="Arial"/>
          <w:szCs w:val="24"/>
          <w:lang w:val="en-US"/>
        </w:rPr>
        <w:t>skills,</w:t>
      </w:r>
      <w:r w:rsidRPr="001B600F">
        <w:rPr>
          <w:rFonts w:ascii="Arial" w:hAnsi="Arial" w:cs="Arial"/>
          <w:szCs w:val="24"/>
          <w:lang w:val="en-US"/>
        </w:rPr>
        <w:t xml:space="preserve"> but they must be greater in number so that </w:t>
      </w:r>
      <w:proofErr w:type="gramStart"/>
      <w:r w:rsidRPr="001B600F">
        <w:rPr>
          <w:rFonts w:ascii="Arial" w:hAnsi="Arial" w:cs="Arial"/>
          <w:szCs w:val="24"/>
          <w:lang w:val="en-US"/>
        </w:rPr>
        <w:t>a large number of</w:t>
      </w:r>
      <w:proofErr w:type="gramEnd"/>
      <w:r w:rsidRPr="001B600F">
        <w:rPr>
          <w:rFonts w:ascii="Arial" w:hAnsi="Arial" w:cs="Arial"/>
          <w:szCs w:val="24"/>
          <w:lang w:val="en-US"/>
        </w:rPr>
        <w:t xml:space="preserve"> clients can be served</w:t>
      </w:r>
      <w:r w:rsidR="00EE6936" w:rsidRPr="001B600F">
        <w:rPr>
          <w:rFonts w:ascii="Arial" w:hAnsi="Arial" w:cs="Arial"/>
          <w:szCs w:val="24"/>
          <w:lang w:val="en-US"/>
        </w:rPr>
        <w:t xml:space="preserve"> (Sing et. al. 2021)</w:t>
      </w:r>
      <w:r w:rsidRPr="001B600F">
        <w:rPr>
          <w:rFonts w:ascii="Arial" w:hAnsi="Arial" w:cs="Arial"/>
          <w:szCs w:val="24"/>
          <w:lang w:val="en-US"/>
        </w:rPr>
        <w:t>.</w:t>
      </w:r>
    </w:p>
    <w:p w14:paraId="577F8938" w14:textId="723575A5" w:rsidR="00845698" w:rsidRPr="001B600F" w:rsidRDefault="00845698" w:rsidP="007C1063">
      <w:pPr>
        <w:pStyle w:val="ListParagraph"/>
        <w:numPr>
          <w:ilvl w:val="0"/>
          <w:numId w:val="4"/>
        </w:numPr>
        <w:spacing w:line="360" w:lineRule="auto"/>
        <w:rPr>
          <w:rFonts w:ascii="Arial" w:hAnsi="Arial" w:cs="Arial"/>
          <w:szCs w:val="24"/>
          <w:lang w:val="en-US"/>
        </w:rPr>
      </w:pPr>
      <w:r w:rsidRPr="001B600F">
        <w:rPr>
          <w:rFonts w:ascii="Arial" w:hAnsi="Arial" w:cs="Arial"/>
          <w:szCs w:val="24"/>
          <w:lang w:val="en-US"/>
        </w:rPr>
        <w:t>Customers expect differently from different types of restaurants. In a fine dining restaurant, clients expect a personal touch from the employees by expecting detailed attention</w:t>
      </w:r>
      <w:r w:rsidR="00EE6936" w:rsidRPr="001B600F">
        <w:rPr>
          <w:rFonts w:ascii="Arial" w:hAnsi="Arial" w:cs="Arial"/>
          <w:szCs w:val="24"/>
          <w:lang w:val="en-US"/>
        </w:rPr>
        <w:t xml:space="preserve"> (</w:t>
      </w:r>
      <w:proofErr w:type="spellStart"/>
      <w:r w:rsidR="00EE6936" w:rsidRPr="001B600F">
        <w:rPr>
          <w:rFonts w:ascii="Arial" w:hAnsi="Arial" w:cs="Arial"/>
          <w:color w:val="222222"/>
          <w:szCs w:val="24"/>
          <w:shd w:val="clear" w:color="auto" w:fill="FFFFFF"/>
        </w:rPr>
        <w:t>Khalilzadeh</w:t>
      </w:r>
      <w:proofErr w:type="spellEnd"/>
      <w:r w:rsidR="00EE6936" w:rsidRPr="001B600F">
        <w:rPr>
          <w:rFonts w:ascii="Arial" w:hAnsi="Arial" w:cs="Arial"/>
          <w:color w:val="222222"/>
          <w:szCs w:val="24"/>
          <w:shd w:val="clear" w:color="auto" w:fill="FFFFFF"/>
        </w:rPr>
        <w:t xml:space="preserve">, </w:t>
      </w:r>
      <w:proofErr w:type="spellStart"/>
      <w:r w:rsidR="00EE6936" w:rsidRPr="001B600F">
        <w:rPr>
          <w:rFonts w:ascii="Arial" w:hAnsi="Arial" w:cs="Arial"/>
          <w:color w:val="222222"/>
          <w:szCs w:val="24"/>
          <w:shd w:val="clear" w:color="auto" w:fill="FFFFFF"/>
        </w:rPr>
        <w:t>Ghahramani</w:t>
      </w:r>
      <w:proofErr w:type="spellEnd"/>
      <w:r w:rsidR="00EE6936" w:rsidRPr="001B600F">
        <w:rPr>
          <w:rFonts w:ascii="Arial" w:hAnsi="Arial" w:cs="Arial"/>
          <w:color w:val="222222"/>
          <w:szCs w:val="24"/>
          <w:shd w:val="clear" w:color="auto" w:fill="FFFFFF"/>
        </w:rPr>
        <w:t xml:space="preserve"> and Tabari 2017)</w:t>
      </w:r>
      <w:r w:rsidRPr="001B600F">
        <w:rPr>
          <w:rFonts w:ascii="Arial" w:hAnsi="Arial" w:cs="Arial"/>
          <w:szCs w:val="24"/>
          <w:lang w:val="en-US"/>
        </w:rPr>
        <w:t xml:space="preserve">. But in a </w:t>
      </w:r>
      <w:r w:rsidR="00F05EBC" w:rsidRPr="001B600F">
        <w:rPr>
          <w:rFonts w:ascii="Arial" w:hAnsi="Arial" w:cs="Arial"/>
          <w:szCs w:val="24"/>
          <w:lang w:val="en-US"/>
        </w:rPr>
        <w:t>fast-food</w:t>
      </w:r>
      <w:r w:rsidRPr="001B600F">
        <w:rPr>
          <w:rFonts w:ascii="Arial" w:hAnsi="Arial" w:cs="Arial"/>
          <w:szCs w:val="24"/>
          <w:lang w:val="en-US"/>
        </w:rPr>
        <w:t xml:space="preserve"> restaurant, clients only expect quick service that is efficient as well.</w:t>
      </w:r>
    </w:p>
    <w:p w14:paraId="52C0110B" w14:textId="7F0D7426" w:rsidR="00CE4366" w:rsidRPr="001B600F" w:rsidRDefault="00845698" w:rsidP="007C1063">
      <w:pPr>
        <w:spacing w:line="360" w:lineRule="auto"/>
        <w:ind w:firstLine="720"/>
        <w:rPr>
          <w:rFonts w:ascii="Arial" w:hAnsi="Arial" w:cs="Arial"/>
          <w:szCs w:val="24"/>
          <w:lang w:val="en-US"/>
        </w:rPr>
      </w:pPr>
      <w:r w:rsidRPr="001B600F">
        <w:rPr>
          <w:rFonts w:ascii="Arial" w:hAnsi="Arial" w:cs="Arial"/>
          <w:szCs w:val="24"/>
          <w:lang w:val="en-US"/>
        </w:rPr>
        <w:t xml:space="preserve">In summary, the differences in skills required for a Food &amp; Beverage employee in a fine dining restaurant and a </w:t>
      </w:r>
      <w:r w:rsidR="00F05EBC" w:rsidRPr="001B600F">
        <w:rPr>
          <w:rFonts w:ascii="Arial" w:hAnsi="Arial" w:cs="Arial"/>
          <w:szCs w:val="24"/>
          <w:lang w:val="en-US"/>
        </w:rPr>
        <w:t>fast-food</w:t>
      </w:r>
      <w:r w:rsidRPr="001B600F">
        <w:rPr>
          <w:rFonts w:ascii="Arial" w:hAnsi="Arial" w:cs="Arial"/>
          <w:szCs w:val="24"/>
          <w:lang w:val="en-US"/>
        </w:rPr>
        <w:t xml:space="preserve"> restaurant can impact their training and skill development, staffing and scheduling, and customer expectations. It is important for </w:t>
      </w:r>
      <w:r w:rsidRPr="001B600F">
        <w:rPr>
          <w:rFonts w:ascii="Arial" w:hAnsi="Arial" w:cs="Arial"/>
          <w:szCs w:val="24"/>
          <w:lang w:val="en-US"/>
        </w:rPr>
        <w:lastRenderedPageBreak/>
        <w:t>restaurant operators to understand these differences and tailor their operations and training accordingly.</w:t>
      </w:r>
      <w:r w:rsidR="00CE4366" w:rsidRPr="001B600F">
        <w:rPr>
          <w:rFonts w:ascii="Arial" w:hAnsi="Arial" w:cs="Arial"/>
          <w:szCs w:val="24"/>
          <w:lang w:val="en-US"/>
        </w:rPr>
        <w:br w:type="page"/>
      </w:r>
    </w:p>
    <w:p w14:paraId="2D5ABBD2" w14:textId="77777777" w:rsidR="00364C57" w:rsidRPr="001B600F" w:rsidRDefault="00CE4366" w:rsidP="007C1063">
      <w:pPr>
        <w:pStyle w:val="Heading1"/>
        <w:spacing w:line="360" w:lineRule="auto"/>
        <w:rPr>
          <w:rFonts w:ascii="Arial" w:hAnsi="Arial" w:cs="Arial"/>
          <w:b w:val="0"/>
          <w:sz w:val="24"/>
          <w:szCs w:val="24"/>
          <w:lang w:val="en-US"/>
        </w:rPr>
      </w:pPr>
      <w:r w:rsidRPr="001B600F">
        <w:rPr>
          <w:rFonts w:ascii="Arial" w:hAnsi="Arial" w:cs="Arial"/>
          <w:b w:val="0"/>
          <w:sz w:val="24"/>
          <w:szCs w:val="24"/>
          <w:lang w:val="en-US"/>
        </w:rPr>
        <w:lastRenderedPageBreak/>
        <w:t>References</w:t>
      </w:r>
    </w:p>
    <w:p w14:paraId="0CE4458D" w14:textId="77777777" w:rsidR="00EE6936" w:rsidRPr="001B600F" w:rsidRDefault="00EE6936" w:rsidP="007C1063">
      <w:pPr>
        <w:spacing w:line="360" w:lineRule="auto"/>
        <w:rPr>
          <w:rFonts w:ascii="Arial" w:hAnsi="Arial" w:cs="Arial"/>
          <w:color w:val="222222"/>
          <w:szCs w:val="24"/>
          <w:shd w:val="clear" w:color="auto" w:fill="FFFFFF"/>
        </w:rPr>
      </w:pPr>
      <w:r w:rsidRPr="001B600F">
        <w:rPr>
          <w:rFonts w:ascii="Arial" w:hAnsi="Arial" w:cs="Arial"/>
          <w:color w:val="222222"/>
          <w:szCs w:val="24"/>
          <w:shd w:val="clear" w:color="auto" w:fill="FFFFFF"/>
        </w:rPr>
        <w:t xml:space="preserve">Chen, Y.C., </w:t>
      </w:r>
      <w:proofErr w:type="spellStart"/>
      <w:r w:rsidRPr="001B600F">
        <w:rPr>
          <w:rFonts w:ascii="Arial" w:hAnsi="Arial" w:cs="Arial"/>
          <w:color w:val="222222"/>
          <w:szCs w:val="24"/>
          <w:shd w:val="clear" w:color="auto" w:fill="FFFFFF"/>
        </w:rPr>
        <w:t>Tsui</w:t>
      </w:r>
      <w:proofErr w:type="spellEnd"/>
      <w:r w:rsidRPr="001B600F">
        <w:rPr>
          <w:rFonts w:ascii="Arial" w:hAnsi="Arial" w:cs="Arial"/>
          <w:color w:val="222222"/>
          <w:szCs w:val="24"/>
          <w:shd w:val="clear" w:color="auto" w:fill="FFFFFF"/>
        </w:rPr>
        <w:t>, P.L., Chen, H.I., Tseng, H.L. and Lee, C.S., 2020. A dining table without food: the floral experience at ethnic fine dining restaurants. British Food Journal, 122(6), pp.1819-1832.</w:t>
      </w:r>
    </w:p>
    <w:p w14:paraId="2C4CF908" w14:textId="77777777" w:rsidR="00EE6936" w:rsidRPr="001B600F" w:rsidRDefault="00EE6936" w:rsidP="007C1063">
      <w:pPr>
        <w:spacing w:line="360" w:lineRule="auto"/>
        <w:rPr>
          <w:rFonts w:ascii="Arial" w:hAnsi="Arial" w:cs="Arial"/>
          <w:color w:val="222222"/>
          <w:szCs w:val="24"/>
          <w:shd w:val="clear" w:color="auto" w:fill="FFFFFF"/>
        </w:rPr>
      </w:pPr>
      <w:r w:rsidRPr="001B600F">
        <w:rPr>
          <w:rFonts w:ascii="Arial" w:hAnsi="Arial" w:cs="Arial"/>
          <w:color w:val="222222"/>
          <w:szCs w:val="24"/>
          <w:shd w:val="clear" w:color="auto" w:fill="FFFFFF"/>
        </w:rPr>
        <w:t>Jia, P., Luo, M., Li, Y., Zheng, J.S., Xiao, Q. and Luo, J., 2021. Fast</w:t>
      </w:r>
      <w:r w:rsidRPr="001B600F">
        <w:rPr>
          <w:rFonts w:ascii="Cambria Math" w:hAnsi="Cambria Math" w:cs="Cambria Math"/>
          <w:color w:val="222222"/>
          <w:szCs w:val="24"/>
          <w:shd w:val="clear" w:color="auto" w:fill="FFFFFF"/>
        </w:rPr>
        <w:t>‐</w:t>
      </w:r>
      <w:r w:rsidRPr="001B600F">
        <w:rPr>
          <w:rFonts w:ascii="Arial" w:hAnsi="Arial" w:cs="Arial"/>
          <w:color w:val="222222"/>
          <w:szCs w:val="24"/>
          <w:shd w:val="clear" w:color="auto" w:fill="FFFFFF"/>
        </w:rPr>
        <w:t>food restaurant, unhealthy eating, and childhood obesity: a systematic review and meta</w:t>
      </w:r>
      <w:r w:rsidRPr="001B600F">
        <w:rPr>
          <w:rFonts w:ascii="Cambria Math" w:hAnsi="Cambria Math" w:cs="Cambria Math"/>
          <w:color w:val="222222"/>
          <w:szCs w:val="24"/>
          <w:shd w:val="clear" w:color="auto" w:fill="FFFFFF"/>
        </w:rPr>
        <w:t>‐</w:t>
      </w:r>
      <w:r w:rsidRPr="001B600F">
        <w:rPr>
          <w:rFonts w:ascii="Arial" w:hAnsi="Arial" w:cs="Arial"/>
          <w:color w:val="222222"/>
          <w:szCs w:val="24"/>
          <w:shd w:val="clear" w:color="auto" w:fill="FFFFFF"/>
        </w:rPr>
        <w:t>analysis. Obesity Reviews, 22, p.e12944.</w:t>
      </w:r>
    </w:p>
    <w:p w14:paraId="1FFA7456" w14:textId="77777777" w:rsidR="00EE6936" w:rsidRPr="001B600F" w:rsidRDefault="00EE6936" w:rsidP="007C1063">
      <w:pPr>
        <w:spacing w:line="360" w:lineRule="auto"/>
        <w:rPr>
          <w:rFonts w:ascii="Arial" w:hAnsi="Arial" w:cs="Arial"/>
          <w:color w:val="222222"/>
          <w:szCs w:val="24"/>
          <w:shd w:val="clear" w:color="auto" w:fill="FFFFFF"/>
        </w:rPr>
      </w:pPr>
      <w:proofErr w:type="spellStart"/>
      <w:r w:rsidRPr="001B600F">
        <w:rPr>
          <w:rFonts w:ascii="Arial" w:hAnsi="Arial" w:cs="Arial"/>
          <w:color w:val="222222"/>
          <w:szCs w:val="24"/>
          <w:shd w:val="clear" w:color="auto" w:fill="FFFFFF"/>
        </w:rPr>
        <w:t>Khalilzadeh</w:t>
      </w:r>
      <w:proofErr w:type="spellEnd"/>
      <w:r w:rsidRPr="001B600F">
        <w:rPr>
          <w:rFonts w:ascii="Arial" w:hAnsi="Arial" w:cs="Arial"/>
          <w:color w:val="222222"/>
          <w:szCs w:val="24"/>
          <w:shd w:val="clear" w:color="auto" w:fill="FFFFFF"/>
        </w:rPr>
        <w:t xml:space="preserve">, J., </w:t>
      </w:r>
      <w:proofErr w:type="spellStart"/>
      <w:r w:rsidRPr="001B600F">
        <w:rPr>
          <w:rFonts w:ascii="Arial" w:hAnsi="Arial" w:cs="Arial"/>
          <w:color w:val="222222"/>
          <w:szCs w:val="24"/>
          <w:shd w:val="clear" w:color="auto" w:fill="FFFFFF"/>
        </w:rPr>
        <w:t>Ghahramani</w:t>
      </w:r>
      <w:proofErr w:type="spellEnd"/>
      <w:r w:rsidRPr="001B600F">
        <w:rPr>
          <w:rFonts w:ascii="Arial" w:hAnsi="Arial" w:cs="Arial"/>
          <w:color w:val="222222"/>
          <w:szCs w:val="24"/>
          <w:shd w:val="clear" w:color="auto" w:fill="FFFFFF"/>
        </w:rPr>
        <w:t>, L. and Tabari, S., 2017. From “hypercritics” to “happy campers”: who complains the most in fine dining restaurants?. Journal of Hospitality Marketing &amp; Management, 26(5), pp.451-473.</w:t>
      </w:r>
    </w:p>
    <w:p w14:paraId="664DC535" w14:textId="77777777" w:rsidR="00EE6936" w:rsidRPr="001B600F" w:rsidRDefault="00EE6936" w:rsidP="007C1063">
      <w:pPr>
        <w:spacing w:line="360" w:lineRule="auto"/>
        <w:rPr>
          <w:rFonts w:ascii="Arial" w:hAnsi="Arial" w:cs="Arial"/>
          <w:color w:val="222222"/>
          <w:szCs w:val="24"/>
          <w:shd w:val="clear" w:color="auto" w:fill="FFFFFF"/>
        </w:rPr>
      </w:pPr>
      <w:proofErr w:type="spellStart"/>
      <w:r w:rsidRPr="001B600F">
        <w:rPr>
          <w:rFonts w:ascii="Arial" w:hAnsi="Arial" w:cs="Arial"/>
          <w:color w:val="222222"/>
          <w:szCs w:val="24"/>
          <w:shd w:val="clear" w:color="auto" w:fill="FFFFFF"/>
        </w:rPr>
        <w:t>Namin</w:t>
      </w:r>
      <w:proofErr w:type="spellEnd"/>
      <w:r w:rsidRPr="001B600F">
        <w:rPr>
          <w:rFonts w:ascii="Arial" w:hAnsi="Arial" w:cs="Arial"/>
          <w:color w:val="222222"/>
          <w:szCs w:val="24"/>
          <w:shd w:val="clear" w:color="auto" w:fill="FFFFFF"/>
        </w:rPr>
        <w:t>, A., 2017. Revisiting customers' perception of service quality in fast food restaurants. Journal of Retailing and Consumer Services, 34, pp.70-81.</w:t>
      </w:r>
    </w:p>
    <w:p w14:paraId="50936469" w14:textId="77777777" w:rsidR="00EE6936" w:rsidRPr="001B600F" w:rsidRDefault="00EE6936" w:rsidP="007C1063">
      <w:pPr>
        <w:spacing w:line="360" w:lineRule="auto"/>
        <w:rPr>
          <w:rFonts w:ascii="Arial" w:hAnsi="Arial" w:cs="Arial"/>
          <w:color w:val="222222"/>
          <w:szCs w:val="24"/>
          <w:shd w:val="clear" w:color="auto" w:fill="FFFFFF"/>
        </w:rPr>
      </w:pPr>
      <w:r w:rsidRPr="001B600F">
        <w:rPr>
          <w:rFonts w:ascii="Arial" w:hAnsi="Arial" w:cs="Arial"/>
          <w:color w:val="222222"/>
          <w:szCs w:val="24"/>
          <w:shd w:val="clear" w:color="auto" w:fill="FFFFFF"/>
        </w:rPr>
        <w:t xml:space="preserve">Rajput, A. and </w:t>
      </w:r>
      <w:proofErr w:type="spellStart"/>
      <w:r w:rsidRPr="001B600F">
        <w:rPr>
          <w:rFonts w:ascii="Arial" w:hAnsi="Arial" w:cs="Arial"/>
          <w:color w:val="222222"/>
          <w:szCs w:val="24"/>
          <w:shd w:val="clear" w:color="auto" w:fill="FFFFFF"/>
        </w:rPr>
        <w:t>Gahfoor</w:t>
      </w:r>
      <w:proofErr w:type="spellEnd"/>
      <w:r w:rsidRPr="001B600F">
        <w:rPr>
          <w:rFonts w:ascii="Arial" w:hAnsi="Arial" w:cs="Arial"/>
          <w:color w:val="222222"/>
          <w:szCs w:val="24"/>
          <w:shd w:val="clear" w:color="auto" w:fill="FFFFFF"/>
        </w:rPr>
        <w:t>, R.Z., 2020. Satisfaction and revisit intentions at fast food restaurants. Future Business Journal, 6, pp.1-12.</w:t>
      </w:r>
    </w:p>
    <w:p w14:paraId="417FE809" w14:textId="77777777" w:rsidR="00EE6936" w:rsidRPr="001B600F" w:rsidRDefault="00EE6936" w:rsidP="007C1063">
      <w:pPr>
        <w:spacing w:line="360" w:lineRule="auto"/>
        <w:rPr>
          <w:rFonts w:ascii="Arial" w:hAnsi="Arial" w:cs="Arial"/>
          <w:color w:val="222222"/>
          <w:szCs w:val="24"/>
          <w:shd w:val="clear" w:color="auto" w:fill="FFFFFF"/>
        </w:rPr>
      </w:pPr>
      <w:r w:rsidRPr="001B600F">
        <w:rPr>
          <w:rFonts w:ascii="Arial" w:hAnsi="Arial" w:cs="Arial"/>
          <w:color w:val="222222"/>
          <w:szCs w:val="24"/>
          <w:shd w:val="clear" w:color="auto" w:fill="FFFFFF"/>
        </w:rPr>
        <w:t xml:space="preserve">Singh, G., Slack, N., Sharma, S., </w:t>
      </w:r>
      <w:proofErr w:type="spellStart"/>
      <w:r w:rsidRPr="001B600F">
        <w:rPr>
          <w:rFonts w:ascii="Arial" w:hAnsi="Arial" w:cs="Arial"/>
          <w:color w:val="222222"/>
          <w:szCs w:val="24"/>
          <w:shd w:val="clear" w:color="auto" w:fill="FFFFFF"/>
        </w:rPr>
        <w:t>Mudaliar</w:t>
      </w:r>
      <w:proofErr w:type="spellEnd"/>
      <w:r w:rsidRPr="001B600F">
        <w:rPr>
          <w:rFonts w:ascii="Arial" w:hAnsi="Arial" w:cs="Arial"/>
          <w:color w:val="222222"/>
          <w:szCs w:val="24"/>
          <w:shd w:val="clear" w:color="auto" w:fill="FFFFFF"/>
        </w:rPr>
        <w:t>, K., Narayan, S., Kaur, R. and Sharma, K.U., 2021. Antecedents involved in developing fast-food restaurant customer loyalty. The TQM Journal.</w:t>
      </w:r>
    </w:p>
    <w:p w14:paraId="62F57D94" w14:textId="77777777" w:rsidR="00EE6936" w:rsidRPr="001B600F" w:rsidRDefault="00EE6936" w:rsidP="007C1063">
      <w:pPr>
        <w:spacing w:line="360" w:lineRule="auto"/>
        <w:rPr>
          <w:rFonts w:ascii="Arial" w:hAnsi="Arial" w:cs="Arial"/>
          <w:color w:val="222222"/>
          <w:szCs w:val="24"/>
          <w:shd w:val="clear" w:color="auto" w:fill="FFFFFF"/>
        </w:rPr>
      </w:pPr>
      <w:proofErr w:type="spellStart"/>
      <w:r w:rsidRPr="001B600F">
        <w:rPr>
          <w:rFonts w:ascii="Arial" w:hAnsi="Arial" w:cs="Arial"/>
          <w:color w:val="222222"/>
          <w:szCs w:val="24"/>
          <w:shd w:val="clear" w:color="auto" w:fill="FFFFFF"/>
        </w:rPr>
        <w:t>Tsaur</w:t>
      </w:r>
      <w:proofErr w:type="spellEnd"/>
      <w:r w:rsidRPr="001B600F">
        <w:rPr>
          <w:rFonts w:ascii="Arial" w:hAnsi="Arial" w:cs="Arial"/>
          <w:color w:val="222222"/>
          <w:szCs w:val="24"/>
          <w:shd w:val="clear" w:color="auto" w:fill="FFFFFF"/>
        </w:rPr>
        <w:t>, S.H. and Lo, P.C., 2020. Measuring memorable dining experiences and related emotions in fine dining restaurants. Journal of Hospitality Marketing &amp; Management, 29(8), pp.887-910.</w:t>
      </w:r>
    </w:p>
    <w:p w14:paraId="7EDF8E93" w14:textId="77777777" w:rsidR="00EE6936" w:rsidRPr="001B600F" w:rsidRDefault="00EE6936" w:rsidP="007C1063">
      <w:pPr>
        <w:spacing w:line="360" w:lineRule="auto"/>
        <w:rPr>
          <w:rFonts w:ascii="Arial" w:hAnsi="Arial" w:cs="Arial"/>
          <w:color w:val="222222"/>
          <w:szCs w:val="24"/>
          <w:shd w:val="clear" w:color="auto" w:fill="FFFFFF"/>
        </w:rPr>
      </w:pPr>
      <w:r w:rsidRPr="001B600F">
        <w:rPr>
          <w:rFonts w:ascii="Arial" w:hAnsi="Arial" w:cs="Arial"/>
          <w:color w:val="222222"/>
          <w:szCs w:val="24"/>
          <w:shd w:val="clear" w:color="auto" w:fill="FFFFFF"/>
        </w:rPr>
        <w:t xml:space="preserve">Vo-Thanh, T., Zaman, M., Hasan, R., </w:t>
      </w:r>
      <w:proofErr w:type="spellStart"/>
      <w:r w:rsidRPr="001B600F">
        <w:rPr>
          <w:rFonts w:ascii="Arial" w:hAnsi="Arial" w:cs="Arial"/>
          <w:color w:val="222222"/>
          <w:szCs w:val="24"/>
          <w:shd w:val="clear" w:color="auto" w:fill="FFFFFF"/>
        </w:rPr>
        <w:t>Akter</w:t>
      </w:r>
      <w:proofErr w:type="spellEnd"/>
      <w:r w:rsidRPr="001B600F">
        <w:rPr>
          <w:rFonts w:ascii="Arial" w:hAnsi="Arial" w:cs="Arial"/>
          <w:color w:val="222222"/>
          <w:szCs w:val="24"/>
          <w:shd w:val="clear" w:color="auto" w:fill="FFFFFF"/>
        </w:rPr>
        <w:t>, S. and Dang-Van, T., 2022. The service digitalization in fine-dining restaurants: a cost-benefit perspective. International Journal of Contemporary Hospitality Management, 34(9), pp.3502-3524.</w:t>
      </w:r>
    </w:p>
    <w:p w14:paraId="616D8840" w14:textId="77777777" w:rsidR="00EE6936" w:rsidRPr="001B600F" w:rsidRDefault="00EE6936" w:rsidP="007C1063">
      <w:pPr>
        <w:spacing w:line="360" w:lineRule="auto"/>
        <w:rPr>
          <w:rFonts w:ascii="Arial" w:hAnsi="Arial" w:cs="Arial"/>
          <w:szCs w:val="24"/>
          <w:lang w:val="en-US"/>
        </w:rPr>
      </w:pPr>
    </w:p>
    <w:sectPr w:rsidR="00EE6936" w:rsidRPr="001B600F" w:rsidSect="00326A29">
      <w:headerReference w:type="default" r:id="rId8"/>
      <w:headerReference w:type="firs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E26E3" w14:textId="77777777" w:rsidR="000F628E" w:rsidRDefault="000F628E" w:rsidP="00326A29">
      <w:pPr>
        <w:spacing w:after="0" w:line="240" w:lineRule="auto"/>
      </w:pPr>
      <w:r>
        <w:separator/>
      </w:r>
    </w:p>
  </w:endnote>
  <w:endnote w:type="continuationSeparator" w:id="0">
    <w:p w14:paraId="532F35FD" w14:textId="77777777" w:rsidR="000F628E" w:rsidRDefault="000F628E" w:rsidP="0032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F8FEF" w14:textId="77777777" w:rsidR="000F628E" w:rsidRDefault="000F628E" w:rsidP="00326A29">
      <w:pPr>
        <w:spacing w:after="0" w:line="240" w:lineRule="auto"/>
      </w:pPr>
      <w:r>
        <w:separator/>
      </w:r>
    </w:p>
  </w:footnote>
  <w:footnote w:type="continuationSeparator" w:id="0">
    <w:p w14:paraId="1C2578A5" w14:textId="77777777" w:rsidR="000F628E" w:rsidRDefault="000F628E" w:rsidP="00326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338F" w14:textId="77777777" w:rsidR="00326A29" w:rsidRDefault="00326A29">
    <w:pPr>
      <w:pStyle w:val="Header"/>
    </w:pPr>
    <w:r>
      <w:rPr>
        <w:noProof/>
        <w:lang w:eastAsia="en-IN"/>
      </w:rPr>
      <mc:AlternateContent>
        <mc:Choice Requires="wps">
          <w:drawing>
            <wp:anchor distT="0" distB="0" distL="114300" distR="114300" simplePos="0" relativeHeight="251660288" behindDoc="0" locked="0" layoutInCell="0" allowOverlap="1" wp14:anchorId="55B756F9" wp14:editId="759078B4">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A215C" w14:textId="77777777" w:rsidR="00326A29" w:rsidRPr="00326A29" w:rsidRDefault="00E60858" w:rsidP="00326A29">
                          <w:pPr>
                            <w:spacing w:after="0" w:line="240" w:lineRule="auto"/>
                            <w:rPr>
                              <w:noProof/>
                              <w:lang w:val="en-US"/>
                            </w:rPr>
                          </w:pPr>
                          <w:r w:rsidRPr="00E60858">
                            <w:rPr>
                              <w:lang w:val="en-US"/>
                            </w:rPr>
                            <w:t>FOOD AND BEVERAGE OPERATIONS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5B756F9"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" o:allowincell="f" filled="f" stroked="f">
              <v:textbox style="mso-fit-shape-to-text:t" inset=",0,,0">
                <w:txbxContent>
                  <w:p w14:paraId="4C6A215C" w14:textId="77777777" w:rsidR="00326A29" w:rsidRPr="00326A29" w:rsidRDefault="00E60858" w:rsidP="00326A29">
                    <w:pPr>
                      <w:spacing w:after="0" w:line="240" w:lineRule="auto"/>
                      <w:rPr>
                        <w:noProof/>
                        <w:lang w:val="en-US"/>
                      </w:rPr>
                    </w:pPr>
                    <w:r w:rsidRPr="00E60858">
                      <w:rPr>
                        <w:lang w:val="en-US"/>
                      </w:rPr>
                      <w:t>FOOD AND BEVERAGE OPERATIONS</w:t>
                    </w: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427380F6" wp14:editId="642722AD">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313E013" w14:textId="77777777" w:rsidR="00326A29" w:rsidRDefault="00326A29">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E60858" w:rsidRPr="00E60858">
                            <w:rPr>
                              <w:noProof/>
                              <w:color w:val="FFFFFF" w:themeColor="background1"/>
                            </w:rPr>
                            <w:t>3</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27380F6"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" o:allowincell="f" fillcolor="#a8d08d [1945]" stroked="f">
              <v:textbox style="mso-fit-shape-to-text:t" inset=",0,,0">
                <w:txbxContent>
                  <w:p w14:paraId="6313E013" w14:textId="77777777" w:rsidR="00326A29" w:rsidRDefault="00326A29">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E60858" w:rsidRPr="00E60858">
                      <w:rPr>
                        <w:noProof/>
                        <w:color w:val="FFFFFF" w:themeColor="background1"/>
                      </w:rPr>
                      <w:t>3</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4709E" w14:textId="77777777" w:rsidR="00326A29" w:rsidRPr="00326A29" w:rsidRDefault="00E60858">
    <w:pPr>
      <w:pStyle w:val="Header"/>
      <w:rPr>
        <w:lang w:val="en-US"/>
      </w:rPr>
    </w:pPr>
    <w:r>
      <w:rPr>
        <w:lang w:val="en-US"/>
      </w:rPr>
      <w:t xml:space="preserve">Running head: </w:t>
    </w:r>
    <w:r w:rsidRPr="00E60858">
      <w:rPr>
        <w:lang w:val="en-US"/>
      </w:rPr>
      <w:t>FOOD AND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87F26"/>
    <w:multiLevelType w:val="hybridMultilevel"/>
    <w:tmpl w:val="E29E5D9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3053F5"/>
    <w:multiLevelType w:val="hybridMultilevel"/>
    <w:tmpl w:val="3138A3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51D24CD"/>
    <w:multiLevelType w:val="hybridMultilevel"/>
    <w:tmpl w:val="D9F2B398"/>
    <w:lvl w:ilvl="0" w:tplc="2724F55E">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7F890B63"/>
    <w:multiLevelType w:val="hybridMultilevel"/>
    <w:tmpl w:val="90324BEA"/>
    <w:lvl w:ilvl="0" w:tplc="8C6ECB8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42462149">
    <w:abstractNumId w:val="1"/>
  </w:num>
  <w:num w:numId="2" w16cid:durableId="979383262">
    <w:abstractNumId w:val="0"/>
  </w:num>
  <w:num w:numId="3" w16cid:durableId="1021590714">
    <w:abstractNumId w:val="2"/>
  </w:num>
  <w:num w:numId="4" w16cid:durableId="1304047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FA9"/>
    <w:rsid w:val="00076F69"/>
    <w:rsid w:val="00077107"/>
    <w:rsid w:val="000F628E"/>
    <w:rsid w:val="001248E1"/>
    <w:rsid w:val="001666BE"/>
    <w:rsid w:val="001B600F"/>
    <w:rsid w:val="001E5C50"/>
    <w:rsid w:val="002432D8"/>
    <w:rsid w:val="00313DEA"/>
    <w:rsid w:val="00326A29"/>
    <w:rsid w:val="00364C57"/>
    <w:rsid w:val="003D6FA9"/>
    <w:rsid w:val="00443368"/>
    <w:rsid w:val="005E58AB"/>
    <w:rsid w:val="006763DF"/>
    <w:rsid w:val="007B0159"/>
    <w:rsid w:val="007C1063"/>
    <w:rsid w:val="00812AC8"/>
    <w:rsid w:val="00845698"/>
    <w:rsid w:val="008E6305"/>
    <w:rsid w:val="00946469"/>
    <w:rsid w:val="00C36ADB"/>
    <w:rsid w:val="00CE4366"/>
    <w:rsid w:val="00DC4D28"/>
    <w:rsid w:val="00E60858"/>
    <w:rsid w:val="00EE6936"/>
    <w:rsid w:val="00F05E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9FAD2"/>
  <w15:chartTrackingRefBased/>
  <w15:docId w15:val="{F5745AD3-A018-4F38-B00A-D486223DF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FA9"/>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D6FA9"/>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D6FA9"/>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64C57"/>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FA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D6FA9"/>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326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A29"/>
    <w:rPr>
      <w:rFonts w:ascii="Times New Roman" w:hAnsi="Times New Roman"/>
      <w:color w:val="000000" w:themeColor="text1"/>
      <w:sz w:val="24"/>
    </w:rPr>
  </w:style>
  <w:style w:type="paragraph" w:styleId="Footer">
    <w:name w:val="footer"/>
    <w:basedOn w:val="Normal"/>
    <w:link w:val="FooterChar"/>
    <w:uiPriority w:val="99"/>
    <w:unhideWhenUsed/>
    <w:rsid w:val="00326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A29"/>
    <w:rPr>
      <w:rFonts w:ascii="Times New Roman" w:hAnsi="Times New Roman"/>
      <w:color w:val="000000" w:themeColor="text1"/>
      <w:sz w:val="24"/>
    </w:rPr>
  </w:style>
  <w:style w:type="paragraph" w:styleId="TOCHeading">
    <w:name w:val="TOC Heading"/>
    <w:basedOn w:val="Heading1"/>
    <w:next w:val="Normal"/>
    <w:uiPriority w:val="39"/>
    <w:unhideWhenUsed/>
    <w:qFormat/>
    <w:rsid w:val="00364C57"/>
    <w:pPr>
      <w:spacing w:line="259" w:lineRule="auto"/>
      <w:outlineLvl w:val="9"/>
    </w:pPr>
    <w:rPr>
      <w:rFonts w:asciiTheme="majorHAnsi" w:hAnsiTheme="majorHAnsi"/>
      <w:b w:val="0"/>
      <w:color w:val="2E74B5" w:themeColor="accent1" w:themeShade="BF"/>
      <w:sz w:val="32"/>
      <w:lang w:val="en-US"/>
    </w:rPr>
  </w:style>
  <w:style w:type="character" w:customStyle="1" w:styleId="Heading3Char">
    <w:name w:val="Heading 3 Char"/>
    <w:basedOn w:val="DefaultParagraphFont"/>
    <w:link w:val="Heading3"/>
    <w:uiPriority w:val="9"/>
    <w:rsid w:val="00364C57"/>
    <w:rPr>
      <w:rFonts w:ascii="Times New Roman" w:eastAsiaTheme="majorEastAsia" w:hAnsi="Times New Roman" w:cstheme="majorBidi"/>
      <w:b/>
      <w:color w:val="000000" w:themeColor="text1"/>
      <w:sz w:val="24"/>
      <w:szCs w:val="24"/>
    </w:rPr>
  </w:style>
  <w:style w:type="paragraph" w:styleId="TOC1">
    <w:name w:val="toc 1"/>
    <w:basedOn w:val="Normal"/>
    <w:next w:val="Normal"/>
    <w:autoRedefine/>
    <w:uiPriority w:val="39"/>
    <w:unhideWhenUsed/>
    <w:rsid w:val="00313DEA"/>
    <w:pPr>
      <w:spacing w:after="100"/>
    </w:pPr>
  </w:style>
  <w:style w:type="paragraph" w:styleId="TOC2">
    <w:name w:val="toc 2"/>
    <w:basedOn w:val="Normal"/>
    <w:next w:val="Normal"/>
    <w:autoRedefine/>
    <w:uiPriority w:val="39"/>
    <w:unhideWhenUsed/>
    <w:rsid w:val="00313DEA"/>
    <w:pPr>
      <w:spacing w:after="100"/>
      <w:ind w:left="240"/>
    </w:pPr>
  </w:style>
  <w:style w:type="paragraph" w:styleId="TOC3">
    <w:name w:val="toc 3"/>
    <w:basedOn w:val="Normal"/>
    <w:next w:val="Normal"/>
    <w:autoRedefine/>
    <w:uiPriority w:val="39"/>
    <w:unhideWhenUsed/>
    <w:rsid w:val="00313DEA"/>
    <w:pPr>
      <w:spacing w:after="100"/>
      <w:ind w:left="480"/>
    </w:pPr>
  </w:style>
  <w:style w:type="character" w:styleId="Hyperlink">
    <w:name w:val="Hyperlink"/>
    <w:basedOn w:val="DefaultParagraphFont"/>
    <w:uiPriority w:val="99"/>
    <w:unhideWhenUsed/>
    <w:rsid w:val="00313DEA"/>
    <w:rPr>
      <w:color w:val="0563C1" w:themeColor="hyperlink"/>
      <w:u w:val="single"/>
    </w:rPr>
  </w:style>
  <w:style w:type="paragraph" w:styleId="ListParagraph">
    <w:name w:val="List Paragraph"/>
    <w:basedOn w:val="Normal"/>
    <w:uiPriority w:val="34"/>
    <w:qFormat/>
    <w:rsid w:val="00443368"/>
    <w:pPr>
      <w:ind w:left="720"/>
      <w:contextualSpacing/>
    </w:pPr>
  </w:style>
  <w:style w:type="paragraph" w:styleId="NormalWeb">
    <w:name w:val="Normal (Web)"/>
    <w:basedOn w:val="Normal"/>
    <w:uiPriority w:val="99"/>
    <w:semiHidden/>
    <w:unhideWhenUsed/>
    <w:rsid w:val="001248E1"/>
    <w:pPr>
      <w:spacing w:before="100" w:beforeAutospacing="1" w:after="100" w:afterAutospacing="1" w:line="240" w:lineRule="auto"/>
      <w:jc w:val="left"/>
    </w:pPr>
    <w:rPr>
      <w:rFonts w:eastAsia="Times New Roman"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08116">
      <w:bodyDiv w:val="1"/>
      <w:marLeft w:val="0"/>
      <w:marRight w:val="0"/>
      <w:marTop w:val="0"/>
      <w:marBottom w:val="0"/>
      <w:divBdr>
        <w:top w:val="none" w:sz="0" w:space="0" w:color="auto"/>
        <w:left w:val="none" w:sz="0" w:space="0" w:color="auto"/>
        <w:bottom w:val="none" w:sz="0" w:space="0" w:color="auto"/>
        <w:right w:val="none" w:sz="0" w:space="0" w:color="auto"/>
      </w:divBdr>
      <w:divsChild>
        <w:div w:id="1624462326">
          <w:marLeft w:val="0"/>
          <w:marRight w:val="0"/>
          <w:marTop w:val="0"/>
          <w:marBottom w:val="0"/>
          <w:divBdr>
            <w:top w:val="none" w:sz="0" w:space="0" w:color="auto"/>
            <w:left w:val="none" w:sz="0" w:space="0" w:color="auto"/>
            <w:bottom w:val="none" w:sz="0" w:space="0" w:color="auto"/>
            <w:right w:val="none" w:sz="0" w:space="0" w:color="auto"/>
          </w:divBdr>
          <w:divsChild>
            <w:div w:id="1492136142">
              <w:marLeft w:val="0"/>
              <w:marRight w:val="0"/>
              <w:marTop w:val="0"/>
              <w:marBottom w:val="0"/>
              <w:divBdr>
                <w:top w:val="none" w:sz="0" w:space="0" w:color="auto"/>
                <w:left w:val="none" w:sz="0" w:space="0" w:color="auto"/>
                <w:bottom w:val="none" w:sz="0" w:space="0" w:color="auto"/>
                <w:right w:val="none" w:sz="0" w:space="0" w:color="auto"/>
              </w:divBdr>
              <w:divsChild>
                <w:div w:id="958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43997-9D55-491D-BCA5-11C6CE40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941</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Duta (2218871)</cp:lastModifiedBy>
  <cp:revision>5</cp:revision>
  <dcterms:created xsi:type="dcterms:W3CDTF">2023-05-09T14:47:00Z</dcterms:created>
  <dcterms:modified xsi:type="dcterms:W3CDTF">2023-05-18T20:32:00Z</dcterms:modified>
</cp:coreProperties>
</file>