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71A" w:rsidRPr="00A461DC" w:rsidRDefault="00262025" w:rsidP="00A461DC">
      <w:pPr>
        <w:jc w:val="center"/>
        <w:rPr>
          <w:rFonts w:asciiTheme="majorHAnsi" w:hAnsiTheme="majorHAnsi" w:cstheme="majorHAnsi"/>
          <w:sz w:val="32"/>
          <w:szCs w:val="32"/>
        </w:rPr>
      </w:pPr>
      <w:r>
        <w:rPr>
          <w:rFonts w:asciiTheme="majorHAnsi" w:hAnsiTheme="majorHAnsi" w:cstheme="majorHAnsi"/>
          <w:sz w:val="32"/>
          <w:szCs w:val="32"/>
        </w:rPr>
        <w:t xml:space="preserve">Student Name: </w:t>
      </w:r>
      <w:r w:rsidR="00A461DC" w:rsidRPr="00A461DC">
        <w:rPr>
          <w:rFonts w:asciiTheme="majorHAnsi" w:hAnsiTheme="majorHAnsi" w:cstheme="majorHAnsi"/>
          <w:sz w:val="32"/>
          <w:szCs w:val="32"/>
        </w:rPr>
        <w:t>Llion Langford</w:t>
      </w:r>
    </w:p>
    <w:p w:rsidR="00A461DC" w:rsidRPr="00A461DC" w:rsidRDefault="00262025" w:rsidP="00A461DC">
      <w:pPr>
        <w:jc w:val="center"/>
        <w:rPr>
          <w:rFonts w:asciiTheme="majorHAnsi" w:hAnsiTheme="majorHAnsi" w:cstheme="majorHAnsi"/>
          <w:sz w:val="32"/>
          <w:szCs w:val="32"/>
        </w:rPr>
      </w:pPr>
      <w:r>
        <w:rPr>
          <w:rFonts w:asciiTheme="majorHAnsi" w:hAnsiTheme="majorHAnsi" w:cstheme="majorHAnsi"/>
          <w:sz w:val="32"/>
          <w:szCs w:val="32"/>
        </w:rPr>
        <w:t xml:space="preserve">Student P Number: </w:t>
      </w:r>
      <w:r w:rsidR="00A461DC" w:rsidRPr="00A461DC">
        <w:rPr>
          <w:rFonts w:asciiTheme="majorHAnsi" w:hAnsiTheme="majorHAnsi" w:cstheme="majorHAnsi"/>
          <w:sz w:val="32"/>
          <w:szCs w:val="32"/>
        </w:rPr>
        <w:t>1702732</w:t>
      </w:r>
    </w:p>
    <w:p w:rsidR="00A461DC" w:rsidRPr="00A461DC" w:rsidRDefault="00262025" w:rsidP="00A461DC">
      <w:pPr>
        <w:jc w:val="center"/>
        <w:rPr>
          <w:rFonts w:asciiTheme="majorHAnsi" w:hAnsiTheme="majorHAnsi" w:cstheme="majorHAnsi"/>
          <w:sz w:val="32"/>
          <w:szCs w:val="32"/>
        </w:rPr>
      </w:pPr>
      <w:r>
        <w:rPr>
          <w:rFonts w:asciiTheme="majorHAnsi" w:hAnsiTheme="majorHAnsi" w:cstheme="majorHAnsi"/>
          <w:sz w:val="32"/>
          <w:szCs w:val="32"/>
        </w:rPr>
        <w:t xml:space="preserve">Module Title: </w:t>
      </w:r>
      <w:r w:rsidR="00A461DC" w:rsidRPr="00A461DC">
        <w:rPr>
          <w:rFonts w:asciiTheme="majorHAnsi" w:hAnsiTheme="majorHAnsi" w:cstheme="majorHAnsi"/>
          <w:sz w:val="32"/>
          <w:szCs w:val="32"/>
        </w:rPr>
        <w:t>Reflection on Academic and Employability Skills</w:t>
      </w:r>
    </w:p>
    <w:p w:rsidR="00A461DC" w:rsidRPr="00A461DC" w:rsidRDefault="00262025" w:rsidP="00A461DC">
      <w:pPr>
        <w:jc w:val="center"/>
        <w:rPr>
          <w:rFonts w:asciiTheme="majorHAnsi" w:hAnsiTheme="majorHAnsi" w:cstheme="majorHAnsi"/>
          <w:sz w:val="32"/>
          <w:szCs w:val="32"/>
        </w:rPr>
      </w:pPr>
      <w:r>
        <w:rPr>
          <w:rFonts w:asciiTheme="majorHAnsi" w:hAnsiTheme="majorHAnsi" w:cstheme="majorHAnsi"/>
          <w:sz w:val="32"/>
          <w:szCs w:val="32"/>
        </w:rPr>
        <w:t xml:space="preserve">Assignment Title: </w:t>
      </w:r>
      <w:bookmarkStart w:id="0" w:name="_GoBack"/>
      <w:r w:rsidR="00A461DC" w:rsidRPr="00A461DC">
        <w:rPr>
          <w:rFonts w:asciiTheme="majorHAnsi" w:hAnsiTheme="majorHAnsi" w:cstheme="majorHAnsi"/>
          <w:sz w:val="32"/>
          <w:szCs w:val="32"/>
        </w:rPr>
        <w:t>Organisation Design and IT Management</w:t>
      </w:r>
      <w:bookmarkEnd w:id="0"/>
    </w:p>
    <w:p w:rsidR="00A461DC" w:rsidRDefault="00262025" w:rsidP="00A461DC">
      <w:pPr>
        <w:spacing w:before="120" w:after="120"/>
        <w:jc w:val="center"/>
        <w:rPr>
          <w:rFonts w:asciiTheme="majorHAnsi" w:hAnsiTheme="majorHAnsi" w:cstheme="majorHAnsi"/>
          <w:sz w:val="32"/>
          <w:szCs w:val="32"/>
        </w:rPr>
      </w:pPr>
      <w:r>
        <w:rPr>
          <w:rFonts w:asciiTheme="majorHAnsi" w:hAnsiTheme="majorHAnsi" w:cstheme="majorHAnsi"/>
          <w:sz w:val="32"/>
          <w:szCs w:val="32"/>
        </w:rPr>
        <w:t xml:space="preserve">Lecturer’s Name: </w:t>
      </w:r>
      <w:r w:rsidR="00A461DC">
        <w:rPr>
          <w:rFonts w:asciiTheme="majorHAnsi" w:hAnsiTheme="majorHAnsi" w:cstheme="majorHAnsi"/>
          <w:sz w:val="32"/>
          <w:szCs w:val="32"/>
        </w:rPr>
        <w:t xml:space="preserve">Mr </w:t>
      </w:r>
      <w:r w:rsidR="00A461DC" w:rsidRPr="00A461DC">
        <w:rPr>
          <w:rFonts w:asciiTheme="majorHAnsi" w:hAnsiTheme="majorHAnsi" w:cstheme="majorHAnsi"/>
          <w:sz w:val="32"/>
          <w:szCs w:val="32"/>
        </w:rPr>
        <w:t>James Williams</w:t>
      </w: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jc w:val="center"/>
        <w:rPr>
          <w:rFonts w:asciiTheme="majorHAnsi" w:hAnsiTheme="majorHAnsi" w:cstheme="majorHAnsi"/>
          <w:sz w:val="32"/>
          <w:szCs w:val="32"/>
        </w:rPr>
      </w:pPr>
    </w:p>
    <w:p w:rsidR="00A461DC" w:rsidRDefault="00A461DC" w:rsidP="00A461DC">
      <w:pPr>
        <w:spacing w:before="120" w:after="120"/>
        <w:rPr>
          <w:rFonts w:cstheme="minorHAnsi"/>
          <w:sz w:val="32"/>
          <w:szCs w:val="32"/>
        </w:rPr>
      </w:pPr>
      <w:r>
        <w:rPr>
          <w:rFonts w:cstheme="minorHAnsi"/>
          <w:sz w:val="32"/>
          <w:szCs w:val="32"/>
        </w:rPr>
        <w:lastRenderedPageBreak/>
        <w:t>Section</w:t>
      </w:r>
      <w:r>
        <w:rPr>
          <w:rFonts w:cstheme="minorHAnsi"/>
          <w:b/>
          <w:sz w:val="32"/>
          <w:szCs w:val="32"/>
        </w:rPr>
        <w:t xml:space="preserve"> </w:t>
      </w:r>
      <w:r>
        <w:rPr>
          <w:rFonts w:cstheme="minorHAnsi"/>
          <w:sz w:val="32"/>
          <w:szCs w:val="32"/>
        </w:rPr>
        <w:t>1: Introduction</w:t>
      </w:r>
      <w:r w:rsidR="00262025">
        <w:rPr>
          <w:rFonts w:cstheme="minorHAnsi"/>
          <w:sz w:val="32"/>
          <w:szCs w:val="32"/>
        </w:rPr>
        <w:tab/>
      </w:r>
      <w:r w:rsidR="00262025">
        <w:rPr>
          <w:rFonts w:cstheme="minorHAnsi"/>
          <w:sz w:val="32"/>
          <w:szCs w:val="32"/>
        </w:rPr>
        <w:tab/>
      </w:r>
      <w:r w:rsidR="00262025">
        <w:rPr>
          <w:rFonts w:cstheme="minorHAnsi"/>
          <w:sz w:val="32"/>
          <w:szCs w:val="32"/>
        </w:rPr>
        <w:tab/>
      </w:r>
      <w:r w:rsidR="00262025">
        <w:rPr>
          <w:rFonts w:cstheme="minorHAnsi"/>
          <w:sz w:val="32"/>
          <w:szCs w:val="32"/>
        </w:rPr>
        <w:tab/>
      </w:r>
      <w:r w:rsidR="00262025">
        <w:rPr>
          <w:rFonts w:cstheme="minorHAnsi"/>
          <w:sz w:val="32"/>
          <w:szCs w:val="32"/>
        </w:rPr>
        <w:tab/>
      </w:r>
      <w:r w:rsidR="00262025">
        <w:rPr>
          <w:rFonts w:cstheme="minorHAnsi"/>
          <w:sz w:val="32"/>
          <w:szCs w:val="32"/>
        </w:rPr>
        <w:tab/>
        <w:t>Page 3</w:t>
      </w:r>
    </w:p>
    <w:p w:rsidR="00A461DC" w:rsidRDefault="00A461DC" w:rsidP="00A461DC">
      <w:pPr>
        <w:spacing w:before="120" w:after="120"/>
        <w:rPr>
          <w:rFonts w:cstheme="minorHAnsi"/>
          <w:sz w:val="32"/>
          <w:szCs w:val="32"/>
        </w:rPr>
      </w:pPr>
      <w:r>
        <w:rPr>
          <w:rFonts w:cstheme="minorHAnsi"/>
          <w:sz w:val="32"/>
          <w:szCs w:val="32"/>
        </w:rPr>
        <w:t>Section 2: Business Strategy &amp; Pest Analysis</w:t>
      </w:r>
      <w:r w:rsidR="00262025">
        <w:rPr>
          <w:rFonts w:cstheme="minorHAnsi"/>
          <w:sz w:val="32"/>
          <w:szCs w:val="32"/>
        </w:rPr>
        <w:tab/>
      </w:r>
      <w:r w:rsidR="00262025">
        <w:rPr>
          <w:rFonts w:cstheme="minorHAnsi"/>
          <w:sz w:val="32"/>
          <w:szCs w:val="32"/>
        </w:rPr>
        <w:tab/>
      </w:r>
      <w:r w:rsidR="00262025">
        <w:rPr>
          <w:rFonts w:cstheme="minorHAnsi"/>
          <w:sz w:val="32"/>
          <w:szCs w:val="32"/>
        </w:rPr>
        <w:tab/>
        <w:t>Pages 4-5</w:t>
      </w:r>
    </w:p>
    <w:p w:rsidR="000D1D3F" w:rsidRDefault="000D1D3F" w:rsidP="000D1D3F">
      <w:pPr>
        <w:pStyle w:val="ListParagraph"/>
        <w:numPr>
          <w:ilvl w:val="0"/>
          <w:numId w:val="1"/>
        </w:numPr>
        <w:spacing w:before="120" w:after="120"/>
        <w:rPr>
          <w:rFonts w:cstheme="minorHAnsi"/>
          <w:sz w:val="32"/>
          <w:szCs w:val="32"/>
        </w:rPr>
      </w:pPr>
      <w:r>
        <w:rPr>
          <w:rFonts w:cstheme="minorHAnsi"/>
          <w:sz w:val="32"/>
          <w:szCs w:val="32"/>
        </w:rPr>
        <w:t>Business Strategy</w:t>
      </w:r>
    </w:p>
    <w:p w:rsidR="000D1D3F" w:rsidRPr="000D1D3F" w:rsidRDefault="000D1D3F" w:rsidP="000D1D3F">
      <w:pPr>
        <w:pStyle w:val="ListParagraph"/>
        <w:numPr>
          <w:ilvl w:val="0"/>
          <w:numId w:val="1"/>
        </w:numPr>
        <w:spacing w:before="120" w:after="120"/>
        <w:rPr>
          <w:rFonts w:cstheme="minorHAnsi"/>
          <w:sz w:val="32"/>
          <w:szCs w:val="32"/>
        </w:rPr>
      </w:pPr>
      <w:r>
        <w:rPr>
          <w:rFonts w:cstheme="minorHAnsi"/>
          <w:sz w:val="32"/>
          <w:szCs w:val="32"/>
        </w:rPr>
        <w:t>PEST Analysis</w:t>
      </w:r>
    </w:p>
    <w:p w:rsidR="00A461DC" w:rsidRDefault="00A461DC" w:rsidP="00A461DC">
      <w:pPr>
        <w:spacing w:before="120" w:after="120"/>
        <w:rPr>
          <w:rFonts w:cstheme="minorHAnsi"/>
          <w:sz w:val="32"/>
          <w:szCs w:val="32"/>
        </w:rPr>
      </w:pPr>
      <w:r>
        <w:rPr>
          <w:rFonts w:cstheme="minorHAnsi"/>
          <w:sz w:val="32"/>
          <w:szCs w:val="32"/>
        </w:rPr>
        <w:t>Section 3: Organisational Structure</w:t>
      </w:r>
      <w:r w:rsidR="00262025">
        <w:rPr>
          <w:rFonts w:cstheme="minorHAnsi"/>
          <w:sz w:val="32"/>
          <w:szCs w:val="32"/>
        </w:rPr>
        <w:tab/>
      </w:r>
      <w:r w:rsidR="00262025">
        <w:rPr>
          <w:rFonts w:cstheme="minorHAnsi"/>
          <w:sz w:val="32"/>
          <w:szCs w:val="32"/>
        </w:rPr>
        <w:tab/>
      </w:r>
      <w:r w:rsidR="00262025">
        <w:rPr>
          <w:rFonts w:cstheme="minorHAnsi"/>
          <w:sz w:val="32"/>
          <w:szCs w:val="32"/>
        </w:rPr>
        <w:tab/>
      </w:r>
      <w:r w:rsidR="00262025">
        <w:rPr>
          <w:rFonts w:cstheme="minorHAnsi"/>
          <w:sz w:val="32"/>
          <w:szCs w:val="32"/>
        </w:rPr>
        <w:tab/>
        <w:t>Pages 6-8</w:t>
      </w:r>
    </w:p>
    <w:p w:rsidR="000D1D3F" w:rsidRPr="000D1D3F" w:rsidRDefault="000D1D3F" w:rsidP="000D1D3F">
      <w:pPr>
        <w:pStyle w:val="ListParagraph"/>
        <w:numPr>
          <w:ilvl w:val="0"/>
          <w:numId w:val="2"/>
        </w:numPr>
        <w:spacing w:before="120" w:after="120"/>
        <w:rPr>
          <w:rFonts w:cstheme="minorHAnsi"/>
          <w:sz w:val="32"/>
          <w:szCs w:val="32"/>
        </w:rPr>
      </w:pPr>
      <w:r>
        <w:rPr>
          <w:rFonts w:cstheme="minorHAnsi"/>
          <w:sz w:val="32"/>
          <w:szCs w:val="32"/>
        </w:rPr>
        <w:t>Organisational Structure</w:t>
      </w:r>
    </w:p>
    <w:p w:rsidR="00A461DC" w:rsidRDefault="00A461DC" w:rsidP="00A461DC">
      <w:pPr>
        <w:spacing w:before="120" w:after="120"/>
        <w:rPr>
          <w:rFonts w:cstheme="minorHAnsi"/>
          <w:sz w:val="32"/>
          <w:szCs w:val="32"/>
        </w:rPr>
      </w:pPr>
      <w:r>
        <w:rPr>
          <w:rFonts w:cstheme="minorHAnsi"/>
          <w:sz w:val="32"/>
          <w:szCs w:val="32"/>
        </w:rPr>
        <w:t xml:space="preserve">Section 4: e-Business Information </w:t>
      </w:r>
      <w:r w:rsidR="00262025">
        <w:rPr>
          <w:rFonts w:cstheme="minorHAnsi"/>
          <w:sz w:val="32"/>
          <w:szCs w:val="32"/>
        </w:rPr>
        <w:t xml:space="preserve">Systems </w:t>
      </w:r>
      <w:r w:rsidR="00262025">
        <w:rPr>
          <w:rFonts w:cstheme="minorHAnsi"/>
          <w:sz w:val="32"/>
          <w:szCs w:val="32"/>
        </w:rPr>
        <w:tab/>
      </w:r>
      <w:r w:rsidR="00262025">
        <w:rPr>
          <w:rFonts w:cstheme="minorHAnsi"/>
          <w:sz w:val="32"/>
          <w:szCs w:val="32"/>
        </w:rPr>
        <w:tab/>
      </w:r>
      <w:r w:rsidR="00262025">
        <w:rPr>
          <w:rFonts w:cstheme="minorHAnsi"/>
          <w:sz w:val="32"/>
          <w:szCs w:val="32"/>
        </w:rPr>
        <w:tab/>
        <w:t>Pages 9-11</w:t>
      </w:r>
    </w:p>
    <w:p w:rsidR="000D1D3F" w:rsidRDefault="000D1D3F" w:rsidP="000D1D3F">
      <w:pPr>
        <w:pStyle w:val="ListParagraph"/>
        <w:numPr>
          <w:ilvl w:val="0"/>
          <w:numId w:val="2"/>
        </w:numPr>
        <w:spacing w:before="120" w:after="120"/>
        <w:rPr>
          <w:rFonts w:cstheme="minorHAnsi"/>
          <w:sz w:val="32"/>
          <w:szCs w:val="32"/>
        </w:rPr>
      </w:pPr>
      <w:r w:rsidRPr="000D1D3F">
        <w:rPr>
          <w:rFonts w:cstheme="minorHAnsi"/>
          <w:sz w:val="32"/>
          <w:szCs w:val="32"/>
        </w:rPr>
        <w:t>e-Business Solutions</w:t>
      </w:r>
    </w:p>
    <w:p w:rsidR="000D1D3F" w:rsidRPr="000D1D3F" w:rsidRDefault="000D1D3F" w:rsidP="000D1D3F">
      <w:pPr>
        <w:pStyle w:val="ListParagraph"/>
        <w:numPr>
          <w:ilvl w:val="0"/>
          <w:numId w:val="2"/>
        </w:numPr>
        <w:spacing w:before="120" w:after="120"/>
        <w:rPr>
          <w:rFonts w:cstheme="minorHAnsi"/>
          <w:sz w:val="32"/>
          <w:szCs w:val="32"/>
        </w:rPr>
      </w:pPr>
      <w:r>
        <w:rPr>
          <w:rFonts w:cstheme="minorHAnsi"/>
          <w:sz w:val="32"/>
          <w:szCs w:val="32"/>
        </w:rPr>
        <w:t>Testing</w:t>
      </w:r>
    </w:p>
    <w:p w:rsidR="000D1D3F" w:rsidRDefault="00A461DC" w:rsidP="00A461DC">
      <w:pPr>
        <w:spacing w:before="120" w:after="120"/>
        <w:rPr>
          <w:rFonts w:cstheme="minorHAnsi"/>
          <w:sz w:val="32"/>
          <w:szCs w:val="32"/>
        </w:rPr>
      </w:pPr>
      <w:r>
        <w:rPr>
          <w:rFonts w:cstheme="minorHAnsi"/>
          <w:sz w:val="32"/>
          <w:szCs w:val="32"/>
        </w:rPr>
        <w:t>Section 5 Conclusions &amp; Recommendations</w:t>
      </w:r>
      <w:r w:rsidR="00262025">
        <w:rPr>
          <w:rFonts w:cstheme="minorHAnsi"/>
          <w:sz w:val="32"/>
          <w:szCs w:val="32"/>
        </w:rPr>
        <w:tab/>
      </w:r>
      <w:r w:rsidR="00262025">
        <w:rPr>
          <w:rFonts w:cstheme="minorHAnsi"/>
          <w:sz w:val="32"/>
          <w:szCs w:val="32"/>
        </w:rPr>
        <w:tab/>
      </w:r>
      <w:r w:rsidR="00262025">
        <w:rPr>
          <w:rFonts w:cstheme="minorHAnsi"/>
          <w:sz w:val="32"/>
          <w:szCs w:val="32"/>
        </w:rPr>
        <w:tab/>
        <w:t>Page 12</w:t>
      </w:r>
    </w:p>
    <w:p w:rsidR="000D1D3F" w:rsidRDefault="000D1D3F" w:rsidP="000D1D3F">
      <w:pPr>
        <w:pStyle w:val="ListParagraph"/>
        <w:numPr>
          <w:ilvl w:val="0"/>
          <w:numId w:val="3"/>
        </w:numPr>
        <w:spacing w:before="120" w:after="120"/>
        <w:rPr>
          <w:rFonts w:cstheme="minorHAnsi"/>
          <w:sz w:val="32"/>
          <w:szCs w:val="32"/>
        </w:rPr>
      </w:pPr>
      <w:r>
        <w:rPr>
          <w:rFonts w:cstheme="minorHAnsi"/>
          <w:sz w:val="32"/>
          <w:szCs w:val="32"/>
        </w:rPr>
        <w:t>Conclusions</w:t>
      </w:r>
    </w:p>
    <w:p w:rsidR="000D1D3F" w:rsidRPr="000D1D3F" w:rsidRDefault="000D1D3F" w:rsidP="000D1D3F">
      <w:pPr>
        <w:pStyle w:val="ListParagraph"/>
        <w:numPr>
          <w:ilvl w:val="0"/>
          <w:numId w:val="3"/>
        </w:numPr>
        <w:spacing w:before="120" w:after="120"/>
        <w:rPr>
          <w:rFonts w:cstheme="minorHAnsi"/>
          <w:sz w:val="32"/>
          <w:szCs w:val="32"/>
        </w:rPr>
      </w:pPr>
      <w:r>
        <w:rPr>
          <w:rFonts w:cstheme="minorHAnsi"/>
          <w:sz w:val="32"/>
          <w:szCs w:val="32"/>
        </w:rPr>
        <w:t>Recommendations</w:t>
      </w: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jc w:val="center"/>
        <w:rPr>
          <w:rFonts w:asciiTheme="majorHAnsi" w:hAnsiTheme="majorHAnsi" w:cstheme="majorHAnsi"/>
          <w:b/>
          <w:sz w:val="32"/>
          <w:szCs w:val="32"/>
        </w:rPr>
      </w:pPr>
    </w:p>
    <w:p w:rsidR="00A461DC" w:rsidRDefault="00A461DC" w:rsidP="00A461DC">
      <w:pPr>
        <w:spacing w:before="120" w:after="120"/>
        <w:rPr>
          <w:rFonts w:cstheme="minorHAnsi"/>
          <w:sz w:val="32"/>
          <w:szCs w:val="32"/>
        </w:rPr>
      </w:pPr>
      <w:r>
        <w:rPr>
          <w:rFonts w:cstheme="minorHAnsi"/>
          <w:sz w:val="32"/>
          <w:szCs w:val="32"/>
        </w:rPr>
        <w:t>Section</w:t>
      </w:r>
      <w:r>
        <w:rPr>
          <w:rFonts w:cstheme="minorHAnsi"/>
          <w:b/>
          <w:sz w:val="32"/>
          <w:szCs w:val="32"/>
        </w:rPr>
        <w:t xml:space="preserve"> </w:t>
      </w:r>
      <w:r>
        <w:rPr>
          <w:rFonts w:cstheme="minorHAnsi"/>
          <w:sz w:val="32"/>
          <w:szCs w:val="32"/>
        </w:rPr>
        <w:t>1: Introduction</w:t>
      </w:r>
    </w:p>
    <w:p w:rsidR="000D1D3F" w:rsidRDefault="000D1D3F" w:rsidP="000D1D3F">
      <w:pPr>
        <w:spacing w:after="0" w:line="240" w:lineRule="auto"/>
        <w:ind w:right="85"/>
        <w:rPr>
          <w:rFonts w:cstheme="minorHAnsi"/>
          <w:sz w:val="24"/>
          <w:szCs w:val="24"/>
        </w:rPr>
      </w:pPr>
      <w:r>
        <w:rPr>
          <w:rFonts w:cstheme="minorHAnsi"/>
          <w:sz w:val="24"/>
          <w:szCs w:val="24"/>
        </w:rPr>
        <w:t xml:space="preserve">The purpose of this report is for me to display an </w:t>
      </w:r>
      <w:r w:rsidRPr="000D1D3F">
        <w:rPr>
          <w:rFonts w:cstheme="minorHAnsi"/>
          <w:sz w:val="24"/>
          <w:szCs w:val="24"/>
        </w:rPr>
        <w:t>understanding of Business strategy &amp; environment, structure &amp; culture and</w:t>
      </w:r>
      <w:r>
        <w:rPr>
          <w:rFonts w:cstheme="minorHAnsi"/>
          <w:sz w:val="24"/>
          <w:szCs w:val="24"/>
        </w:rPr>
        <w:t>,</w:t>
      </w:r>
      <w:r w:rsidRPr="000D1D3F">
        <w:rPr>
          <w:rFonts w:cstheme="minorHAnsi"/>
          <w:sz w:val="24"/>
          <w:szCs w:val="24"/>
        </w:rPr>
        <w:t xml:space="preserve"> e-Business information systems.</w:t>
      </w:r>
      <w:r>
        <w:rPr>
          <w:rFonts w:cstheme="minorHAnsi"/>
          <w:sz w:val="24"/>
          <w:szCs w:val="24"/>
        </w:rPr>
        <w:t xml:space="preserve"> This report will cover many aspects of a business and will be broken down into 5 main sections with sub sections</w:t>
      </w:r>
    </w:p>
    <w:p w:rsidR="000D1D3F" w:rsidRDefault="000D1D3F" w:rsidP="000D1D3F">
      <w:pPr>
        <w:spacing w:after="0" w:line="240" w:lineRule="auto"/>
        <w:ind w:right="85"/>
        <w:rPr>
          <w:rFonts w:cstheme="minorHAnsi"/>
          <w:sz w:val="24"/>
          <w:szCs w:val="24"/>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262025" w:rsidRDefault="00262025" w:rsidP="000D1D3F">
      <w:pPr>
        <w:spacing w:before="120" w:after="120"/>
        <w:rPr>
          <w:rFonts w:cstheme="minorHAnsi"/>
          <w:sz w:val="32"/>
          <w:szCs w:val="32"/>
        </w:rPr>
      </w:pPr>
    </w:p>
    <w:p w:rsidR="000D1D3F" w:rsidRDefault="000D1D3F" w:rsidP="000D1D3F">
      <w:pPr>
        <w:spacing w:before="120" w:after="120"/>
        <w:rPr>
          <w:rFonts w:cstheme="minorHAnsi"/>
          <w:sz w:val="32"/>
          <w:szCs w:val="32"/>
        </w:rPr>
      </w:pPr>
      <w:r>
        <w:rPr>
          <w:rFonts w:cstheme="minorHAnsi"/>
          <w:sz w:val="32"/>
          <w:szCs w:val="32"/>
        </w:rPr>
        <w:lastRenderedPageBreak/>
        <w:t>Section 2: Business Strategy &amp; Pest Analysis</w:t>
      </w:r>
    </w:p>
    <w:p w:rsidR="000D1D3F" w:rsidRDefault="000D1D3F" w:rsidP="000D1D3F">
      <w:pPr>
        <w:spacing w:before="120" w:after="120"/>
        <w:rPr>
          <w:rFonts w:cstheme="minorHAnsi"/>
          <w:sz w:val="28"/>
          <w:szCs w:val="28"/>
        </w:rPr>
      </w:pPr>
      <w:r>
        <w:rPr>
          <w:rFonts w:cstheme="minorHAnsi"/>
          <w:sz w:val="28"/>
          <w:szCs w:val="28"/>
        </w:rPr>
        <w:t>Business Strategy</w:t>
      </w:r>
    </w:p>
    <w:p w:rsidR="000D1D3F" w:rsidRDefault="000D1D3F" w:rsidP="000D1D3F">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The definition of business strategy is a long term plan </w:t>
      </w:r>
      <w:r w:rsidR="00CE6572">
        <w:rPr>
          <w:rStyle w:val="normaltextrun"/>
          <w:rFonts w:ascii="Calibri" w:hAnsi="Calibri" w:cs="Calibri"/>
        </w:rPr>
        <w:t>that is designed to achieve a particular goal or goals. This in-turn will include s</w:t>
      </w:r>
      <w:r>
        <w:rPr>
          <w:rStyle w:val="normaltextrun"/>
          <w:rFonts w:ascii="Calibri" w:hAnsi="Calibri" w:cs="Calibri"/>
        </w:rPr>
        <w:t xml:space="preserve">trategic planning </w:t>
      </w:r>
      <w:r w:rsidR="00CE6572">
        <w:rPr>
          <w:rStyle w:val="normaltextrun"/>
          <w:rFonts w:ascii="Calibri" w:hAnsi="Calibri" w:cs="Calibri"/>
        </w:rPr>
        <w:t xml:space="preserve">which </w:t>
      </w:r>
      <w:r>
        <w:rPr>
          <w:rStyle w:val="normaltextrun"/>
          <w:rFonts w:ascii="Calibri" w:hAnsi="Calibri" w:cs="Calibri"/>
        </w:rPr>
        <w:t>is a process in </w:t>
      </w:r>
      <w:r w:rsidR="00CE6572">
        <w:rPr>
          <w:rStyle w:val="normaltextrun"/>
          <w:rFonts w:ascii="Calibri" w:hAnsi="Calibri" w:cs="Calibri"/>
        </w:rPr>
        <w:t>which the organisations leaders will determine their vison for the future, their goals and objectives for the organisation, as well as th</w:t>
      </w:r>
      <w:r>
        <w:rPr>
          <w:rStyle w:val="normaltextrun"/>
          <w:rFonts w:ascii="Calibri" w:hAnsi="Calibri" w:cs="Calibri"/>
        </w:rPr>
        <w:t xml:space="preserve">e </w:t>
      </w:r>
      <w:r w:rsidR="00CE6572">
        <w:rPr>
          <w:rStyle w:val="normaltextrun"/>
          <w:rFonts w:ascii="Calibri" w:hAnsi="Calibri" w:cs="Calibri"/>
        </w:rPr>
        <w:t>creating the</w:t>
      </w:r>
      <w:r>
        <w:rPr>
          <w:rStyle w:val="normaltextrun"/>
          <w:rFonts w:ascii="Calibri" w:hAnsi="Calibri" w:cs="Calibri"/>
        </w:rPr>
        <w:t xml:space="preserve"> sequence in which those goals</w:t>
      </w:r>
      <w:r w:rsidR="00CE6572">
        <w:rPr>
          <w:rStyle w:val="normaltextrun"/>
          <w:rFonts w:ascii="Calibri" w:hAnsi="Calibri" w:cs="Calibri"/>
        </w:rPr>
        <w:t xml:space="preserve"> should fall so that the organis</w:t>
      </w:r>
      <w:r>
        <w:rPr>
          <w:rStyle w:val="normaltextrun"/>
          <w:rFonts w:ascii="Calibri" w:hAnsi="Calibri" w:cs="Calibri"/>
        </w:rPr>
        <w:t>ation </w:t>
      </w:r>
      <w:r w:rsidR="00CE6572">
        <w:rPr>
          <w:rStyle w:val="normaltextrun"/>
          <w:rFonts w:ascii="Calibri" w:hAnsi="Calibri" w:cs="Calibri"/>
        </w:rPr>
        <w:t>is ultimately enabled to reach its vision</w:t>
      </w:r>
      <w:r w:rsidR="00CE6572">
        <w:rPr>
          <w:rStyle w:val="eop"/>
          <w:rFonts w:ascii="Calibri" w:hAnsi="Calibri" w:cs="Calibri"/>
        </w:rPr>
        <w:t>.</w:t>
      </w:r>
    </w:p>
    <w:p w:rsidR="00CE6572" w:rsidRDefault="00CE6572" w:rsidP="000D1D3F">
      <w:pPr>
        <w:pStyle w:val="paragraph"/>
        <w:spacing w:before="0" w:beforeAutospacing="0" w:after="0" w:afterAutospacing="0"/>
        <w:textAlignment w:val="baseline"/>
        <w:rPr>
          <w:rStyle w:val="eop"/>
          <w:rFonts w:ascii="Calibri" w:hAnsi="Calibri" w:cs="Calibri"/>
        </w:rPr>
      </w:pPr>
    </w:p>
    <w:p w:rsidR="00CE6572" w:rsidRDefault="00CE6572" w:rsidP="00CE6572">
      <w:pPr>
        <w:spacing w:before="120" w:after="120"/>
        <w:rPr>
          <w:rFonts w:cstheme="minorHAnsi"/>
          <w:sz w:val="28"/>
          <w:szCs w:val="28"/>
        </w:rPr>
      </w:pPr>
      <w:r>
        <w:rPr>
          <w:rFonts w:cstheme="minorHAnsi"/>
          <w:sz w:val="28"/>
          <w:szCs w:val="28"/>
        </w:rPr>
        <w:t>PEST Analysis</w:t>
      </w:r>
    </w:p>
    <w:p w:rsidR="00CE6572" w:rsidRDefault="00CE6572" w:rsidP="00CE6572">
      <w:pPr>
        <w:spacing w:before="120" w:after="120"/>
        <w:rPr>
          <w:rFonts w:cstheme="minorHAnsi"/>
          <w:sz w:val="28"/>
          <w:szCs w:val="28"/>
        </w:rPr>
      </w:pPr>
    </w:p>
    <w:p w:rsidR="00CE6572" w:rsidRDefault="00CE6572" w:rsidP="00CE6572">
      <w:pPr>
        <w:spacing w:before="120" w:after="120"/>
        <w:rPr>
          <w:rFonts w:cstheme="minorHAnsi"/>
          <w:sz w:val="28"/>
          <w:szCs w:val="28"/>
        </w:rPr>
      </w:pPr>
      <w:r>
        <w:rPr>
          <w:rFonts w:cstheme="minorHAnsi"/>
          <w:sz w:val="28"/>
          <w:szCs w:val="28"/>
        </w:rPr>
        <w:t>Political</w:t>
      </w:r>
    </w:p>
    <w:p w:rsidR="00CE6572" w:rsidRPr="00CE6572" w:rsidRDefault="00CE6572" w:rsidP="00CE6572">
      <w:pPr>
        <w:spacing w:before="120" w:after="120"/>
        <w:rPr>
          <w:rFonts w:cstheme="minorHAnsi"/>
          <w:sz w:val="28"/>
          <w:szCs w:val="28"/>
        </w:rPr>
      </w:pPr>
      <w:r>
        <w:rPr>
          <w:sz w:val="24"/>
          <w:szCs w:val="24"/>
        </w:rPr>
        <w:t xml:space="preserve">Many political factors effect employment one would be that if the EU made changes to working hours’ directive with employment laws implemented about the number of hours an individual may work it would force Tesco to employ more people as Tesco is a 24-hour store this could increase their number of employees as it would be illegal to work over a certain number of hours. But this may lead to them hiring younger people as they are more flexible with their working hours and they are fitter meaning they can work longer hours and they can work later hours. But this could make the company look like they are discriminating against old people so the company are required to find the perfect balance. Also these older people may want to work past retirement and another factor that supports this would be the increase in the age of retirement. But like my previous point a younger generation provides a fitter more enthusiastic work force with them brining new ideas to Tesco but if there are too many young people working in Tesco people may see that as Tesco being discriminative towards the older generation. </w:t>
      </w:r>
      <w:r w:rsidR="00D76AAB">
        <w:rPr>
          <w:sz w:val="24"/>
          <w:szCs w:val="24"/>
        </w:rPr>
        <w:t>Also with the current addition of Brexit trading with the EU could be dramatically affected. This could lead to a higher expense for Britain and Tesco to do trade with the EU which will results in a price increase in store.</w:t>
      </w:r>
    </w:p>
    <w:p w:rsidR="00CE6572" w:rsidRDefault="00CE6572" w:rsidP="00CE6572">
      <w:pPr>
        <w:spacing w:before="120" w:after="120"/>
        <w:rPr>
          <w:rFonts w:cstheme="minorHAnsi"/>
          <w:sz w:val="28"/>
          <w:szCs w:val="28"/>
        </w:rPr>
      </w:pPr>
      <w:r>
        <w:rPr>
          <w:rFonts w:cstheme="minorHAnsi"/>
          <w:sz w:val="28"/>
          <w:szCs w:val="28"/>
        </w:rPr>
        <w:t>Economical</w:t>
      </w:r>
    </w:p>
    <w:p w:rsidR="00CE6572" w:rsidRPr="003417D7" w:rsidRDefault="00CE6572" w:rsidP="00CE6572">
      <w:pPr>
        <w:rPr>
          <w:sz w:val="24"/>
          <w:szCs w:val="24"/>
        </w:rPr>
      </w:pPr>
      <w:r>
        <w:rPr>
          <w:bCs/>
          <w:sz w:val="24"/>
          <w:szCs w:val="24"/>
        </w:rPr>
        <w:t>Increased income tax</w:t>
      </w:r>
      <w:r w:rsidRPr="003417D7">
        <w:rPr>
          <w:bCs/>
          <w:sz w:val="24"/>
          <w:szCs w:val="24"/>
        </w:rPr>
        <w:t xml:space="preserve"> affect</w:t>
      </w:r>
      <w:r>
        <w:rPr>
          <w:bCs/>
          <w:sz w:val="24"/>
          <w:szCs w:val="24"/>
        </w:rPr>
        <w:t>s</w:t>
      </w:r>
      <w:r w:rsidRPr="003417D7">
        <w:rPr>
          <w:bCs/>
          <w:sz w:val="24"/>
          <w:szCs w:val="24"/>
        </w:rPr>
        <w:t xml:space="preserve"> consumer</w:t>
      </w:r>
      <w:r>
        <w:rPr>
          <w:bCs/>
          <w:sz w:val="24"/>
          <w:szCs w:val="24"/>
        </w:rPr>
        <w:t>s’</w:t>
      </w:r>
      <w:r w:rsidRPr="003417D7">
        <w:rPr>
          <w:bCs/>
          <w:sz w:val="24"/>
          <w:szCs w:val="24"/>
        </w:rPr>
        <w:t xml:space="preserve"> disposable income and would decrease the demand of luxury goods and services.</w:t>
      </w:r>
      <w:r>
        <w:rPr>
          <w:bCs/>
          <w:sz w:val="24"/>
          <w:szCs w:val="24"/>
        </w:rPr>
        <w:t xml:space="preserve"> And because of this factor Tesco will making less profit which in turn reduces their staff budget will decrease, resulting in people being made redundant one way to combat this would be to recruit people under 18 as they have a smaller minimum wage other way would be to increase staff’s hours and then to lay off more staff. But both of these methods could result in Tesco being scrutinised by breaching the EU’s working hours’ directive. And by primarily hiring young staff not only will they lack a large amount of experience but it would also be viewed as discriminative towards old people.</w:t>
      </w:r>
      <w:r w:rsidRPr="003417D7">
        <w:rPr>
          <w:sz w:val="24"/>
          <w:szCs w:val="24"/>
        </w:rPr>
        <w:t xml:space="preserve"> </w:t>
      </w:r>
      <w:r>
        <w:rPr>
          <w:sz w:val="24"/>
          <w:szCs w:val="24"/>
        </w:rPr>
        <w:t>Since the h</w:t>
      </w:r>
      <w:r>
        <w:rPr>
          <w:bCs/>
          <w:sz w:val="24"/>
          <w:szCs w:val="24"/>
        </w:rPr>
        <w:t>orsemeat s</w:t>
      </w:r>
      <w:r w:rsidRPr="003417D7">
        <w:rPr>
          <w:bCs/>
          <w:sz w:val="24"/>
          <w:szCs w:val="24"/>
        </w:rPr>
        <w:t>candal there has b</w:t>
      </w:r>
      <w:r>
        <w:rPr>
          <w:bCs/>
          <w:sz w:val="24"/>
          <w:szCs w:val="24"/>
        </w:rPr>
        <w:t>een a decrease in consumer non-</w:t>
      </w:r>
      <w:r w:rsidRPr="003417D7">
        <w:rPr>
          <w:bCs/>
          <w:sz w:val="24"/>
          <w:szCs w:val="24"/>
        </w:rPr>
        <w:t>grocery items as well as frozen and chilled food isles</w:t>
      </w:r>
      <w:r>
        <w:rPr>
          <w:bCs/>
          <w:sz w:val="24"/>
          <w:szCs w:val="24"/>
        </w:rPr>
        <w:t xml:space="preserve"> this gives Tesco a terrible reputation resulting in</w:t>
      </w:r>
      <w:r w:rsidRPr="003417D7">
        <w:rPr>
          <w:bCs/>
          <w:sz w:val="24"/>
          <w:szCs w:val="24"/>
        </w:rPr>
        <w:t>. Profits have fallen- Show figures and explain how this will affect with th</w:t>
      </w:r>
      <w:r>
        <w:rPr>
          <w:bCs/>
          <w:sz w:val="24"/>
          <w:szCs w:val="24"/>
        </w:rPr>
        <w:t xml:space="preserve">e recruitment process in Tesco. </w:t>
      </w:r>
      <w:r w:rsidR="00D76AAB">
        <w:rPr>
          <w:bCs/>
          <w:sz w:val="24"/>
          <w:szCs w:val="24"/>
        </w:rPr>
        <w:t xml:space="preserve">Also as the UK economy recovers from the recent financial crisis it has </w:t>
      </w:r>
      <w:r w:rsidR="004B1B65">
        <w:rPr>
          <w:bCs/>
          <w:sz w:val="24"/>
          <w:szCs w:val="24"/>
        </w:rPr>
        <w:lastRenderedPageBreak/>
        <w:t>begun</w:t>
      </w:r>
      <w:r w:rsidR="00D76AAB">
        <w:rPr>
          <w:bCs/>
          <w:sz w:val="24"/>
          <w:szCs w:val="24"/>
        </w:rPr>
        <w:t xml:space="preserve"> to see a growth. This growth can be seen as a positive sign by Tesco as it will result in gro</w:t>
      </w:r>
      <w:r w:rsidR="004B1B65">
        <w:rPr>
          <w:bCs/>
          <w:sz w:val="24"/>
          <w:szCs w:val="24"/>
        </w:rPr>
        <w:t xml:space="preserve">wth in the supermarket industry. </w:t>
      </w:r>
    </w:p>
    <w:p w:rsidR="00CE6572" w:rsidRDefault="00CE6572" w:rsidP="00CE6572">
      <w:pPr>
        <w:rPr>
          <w:sz w:val="24"/>
          <w:szCs w:val="24"/>
        </w:rPr>
      </w:pPr>
    </w:p>
    <w:p w:rsidR="00CE6572" w:rsidRDefault="00CE6572" w:rsidP="00CE6572">
      <w:pPr>
        <w:spacing w:before="120" w:after="120"/>
        <w:rPr>
          <w:rFonts w:cstheme="minorHAnsi"/>
          <w:sz w:val="28"/>
          <w:szCs w:val="28"/>
        </w:rPr>
      </w:pPr>
      <w:r>
        <w:rPr>
          <w:rFonts w:cstheme="minorHAnsi"/>
          <w:sz w:val="28"/>
          <w:szCs w:val="28"/>
        </w:rPr>
        <w:t>Social</w:t>
      </w:r>
    </w:p>
    <w:p w:rsidR="00CE6572" w:rsidRPr="00E07CAA" w:rsidRDefault="00CE6572" w:rsidP="00CE6572">
      <w:pPr>
        <w:rPr>
          <w:rFonts w:cstheme="minorHAnsi"/>
          <w:b/>
          <w:bCs/>
          <w:sz w:val="24"/>
          <w:szCs w:val="24"/>
        </w:rPr>
      </w:pPr>
      <w:r>
        <w:rPr>
          <w:bCs/>
          <w:sz w:val="24"/>
          <w:szCs w:val="24"/>
        </w:rPr>
        <w:t>A social aspect that effect employment for Tesco is the i</w:t>
      </w:r>
      <w:r w:rsidRPr="00D765B6">
        <w:rPr>
          <w:bCs/>
          <w:sz w:val="24"/>
          <w:szCs w:val="24"/>
        </w:rPr>
        <w:t>ncrease in the number of single parent families or an increase in the number of people aged 65 and over who are looking for employment.</w:t>
      </w:r>
      <w:r>
        <w:rPr>
          <w:bCs/>
          <w:sz w:val="24"/>
          <w:szCs w:val="24"/>
        </w:rPr>
        <w:t xml:space="preserve"> An example would be single parents who are looking for a job to provide for their family. They have limited working hours as they would need to drop their kids off at school and pick them up after school this is particularly aimed towards people with younger kids as they cannot be in the house unattended. This effects employment because employees at Tesco usually work short shifts but they are required to be flexible and if you are in the situation where you are a single parent you cannot be flexible but Tesco do not want to look like they are victimizing single parents. Also over 65s are now looking for a job as they still need to provide for their family. Another reason for them seeking employment could be the fact that they are finding retirement boring which spurs them on to look for jobs. And like previously mentioned the public may see this as Tesco trying to </w:t>
      </w:r>
      <w:r w:rsidRPr="00D76AAB">
        <w:rPr>
          <w:rStyle w:val="Strong"/>
          <w:rFonts w:cstheme="minorHAnsi"/>
          <w:b w:val="0"/>
          <w:sz w:val="24"/>
          <w:szCs w:val="24"/>
        </w:rPr>
        <w:t>contradistinguish against over 65s.</w:t>
      </w:r>
    </w:p>
    <w:p w:rsidR="00CE6572" w:rsidRDefault="00CE6572" w:rsidP="00CE6572">
      <w:pPr>
        <w:rPr>
          <w:bCs/>
          <w:sz w:val="24"/>
          <w:szCs w:val="24"/>
        </w:rPr>
      </w:pPr>
      <w:r>
        <w:rPr>
          <w:bCs/>
          <w:sz w:val="24"/>
          <w:szCs w:val="24"/>
        </w:rPr>
        <w:t xml:space="preserve">Impact on </w:t>
      </w:r>
      <w:r w:rsidRPr="00D765B6">
        <w:rPr>
          <w:bCs/>
          <w:sz w:val="24"/>
          <w:szCs w:val="24"/>
        </w:rPr>
        <w:t xml:space="preserve">age, welfare, demographics and diversity can impact the number and quality of potential employees which the business may need. </w:t>
      </w:r>
      <w:r>
        <w:rPr>
          <w:bCs/>
          <w:sz w:val="24"/>
          <w:szCs w:val="24"/>
        </w:rPr>
        <w:t xml:space="preserve"> Tesco require a significant amount of diversity to look good in the public’s eye, this diversification is everything from religion, age, ethnicity, and social background but this diversification need to be carefully balanced with the employees potential. This requires them to be very specific in the people they hire and for them to ask the candidate a lot of questions. This is implemented into Tesco employment strategies to display their diversification and for them not to be persecuted by the public. </w:t>
      </w:r>
    </w:p>
    <w:p w:rsidR="00CE6572" w:rsidRDefault="00CE6572" w:rsidP="00CE6572">
      <w:pPr>
        <w:spacing w:before="120" w:after="120"/>
        <w:rPr>
          <w:rFonts w:cstheme="minorHAnsi"/>
          <w:sz w:val="28"/>
          <w:szCs w:val="28"/>
        </w:rPr>
      </w:pPr>
      <w:r>
        <w:rPr>
          <w:rFonts w:cstheme="minorHAnsi"/>
          <w:sz w:val="28"/>
          <w:szCs w:val="28"/>
        </w:rPr>
        <w:t>Technological</w:t>
      </w:r>
    </w:p>
    <w:p w:rsidR="00CE6572" w:rsidRDefault="00CE6572" w:rsidP="00CE6572">
      <w:pPr>
        <w:rPr>
          <w:sz w:val="24"/>
          <w:szCs w:val="24"/>
        </w:rPr>
      </w:pPr>
      <w:r>
        <w:rPr>
          <w:sz w:val="24"/>
          <w:szCs w:val="24"/>
        </w:rPr>
        <w:t>Technology can effect recruitment dramatically because as technology develops there’s less demand for personal such as people who may monitor stock levels or people who operate the checkouts as technology such as electronic re-ordering systems can re order any stock when it drops below a certain number. Also self-checkouts lower the demand for people operating the checkouts but increase the demand for more tech savvy staff as they must now be able to understand and operate the self-scan checkout if there was a problem with it. Also due to the increasing demand of online shopping Tesco have now developed “Dark Stores” which consist of large warehouses for staff to collect online orders. This means not only new staff will be needed to operate the vans and the warehouses but they must possess different qualities from traditional operational staff which results in an increase in employment.</w:t>
      </w:r>
    </w:p>
    <w:p w:rsidR="00262025" w:rsidRDefault="00262025" w:rsidP="00CE6572">
      <w:pPr>
        <w:spacing w:before="120" w:after="120"/>
        <w:rPr>
          <w:rFonts w:cstheme="minorHAnsi"/>
          <w:sz w:val="28"/>
          <w:szCs w:val="28"/>
        </w:rPr>
      </w:pPr>
    </w:p>
    <w:p w:rsidR="00262025" w:rsidRDefault="00262025" w:rsidP="00CE6572">
      <w:pPr>
        <w:spacing w:before="120" w:after="120"/>
        <w:rPr>
          <w:rFonts w:cstheme="minorHAnsi"/>
          <w:sz w:val="28"/>
          <w:szCs w:val="28"/>
        </w:rPr>
      </w:pPr>
    </w:p>
    <w:p w:rsidR="00AA709B" w:rsidRDefault="00CE6572" w:rsidP="00CE6572">
      <w:pPr>
        <w:spacing w:before="120" w:after="120"/>
        <w:rPr>
          <w:rFonts w:cstheme="minorHAnsi"/>
          <w:sz w:val="28"/>
          <w:szCs w:val="28"/>
        </w:rPr>
      </w:pPr>
      <w:r w:rsidRPr="00CE6572">
        <w:rPr>
          <w:rFonts w:cstheme="minorHAnsi"/>
          <w:sz w:val="28"/>
          <w:szCs w:val="28"/>
        </w:rPr>
        <w:lastRenderedPageBreak/>
        <w:t>Section 3: Organisational Structure</w:t>
      </w:r>
    </w:p>
    <w:p w:rsidR="000556C9" w:rsidRDefault="00AA709B" w:rsidP="000556C9">
      <w:pPr>
        <w:spacing w:before="120" w:after="120"/>
        <w:rPr>
          <w:rFonts w:cstheme="minorHAnsi"/>
          <w:sz w:val="24"/>
          <w:szCs w:val="24"/>
        </w:rPr>
      </w:pPr>
      <w:r w:rsidRPr="00AA709B">
        <w:rPr>
          <w:rFonts w:cstheme="minorHAnsi"/>
          <w:sz w:val="24"/>
          <w:szCs w:val="24"/>
        </w:rPr>
        <w:t>An organisational structure is the hierarchical arrangement of the lines of authority, the flow of communication as well as the rights and responsibilities of an organisation</w:t>
      </w:r>
      <w:r>
        <w:rPr>
          <w:rFonts w:cstheme="minorHAnsi"/>
          <w:sz w:val="24"/>
          <w:szCs w:val="24"/>
        </w:rPr>
        <w:t xml:space="preserve"> </w:t>
      </w:r>
      <w:r w:rsidR="0072333A">
        <w:rPr>
          <w:rFonts w:cstheme="minorHAnsi"/>
          <w:sz w:val="24"/>
          <w:szCs w:val="24"/>
        </w:rPr>
        <w:t>an</w:t>
      </w:r>
      <w:r>
        <w:rPr>
          <w:rFonts w:cstheme="minorHAnsi"/>
          <w:sz w:val="24"/>
          <w:szCs w:val="24"/>
        </w:rPr>
        <w:t xml:space="preserve"> organisational structure can be tall or flat. A ta</w:t>
      </w:r>
      <w:r w:rsidR="0072333A">
        <w:rPr>
          <w:rFonts w:cstheme="minorHAnsi"/>
          <w:sz w:val="24"/>
          <w:szCs w:val="24"/>
        </w:rPr>
        <w:t>ll structure results in a longer flow of communication which can result in a slower workforce but it can also keep the employees happy and motivated as there is a place in the company to improve too. A taller structure is typical of a larger organisation as they usually have a large number of employees which ultimately results in a lessened span of control. While a flat structure has a shorter has a smaller scalar chain which results in a smaller flow of communication but an increased span of control which is typical of smaller business’.</w:t>
      </w:r>
    </w:p>
    <w:p w:rsidR="005261F5" w:rsidRDefault="005261F5" w:rsidP="000556C9">
      <w:pPr>
        <w:spacing w:before="120" w:after="120"/>
        <w:rPr>
          <w:rFonts w:cstheme="minorHAnsi"/>
          <w:sz w:val="24"/>
          <w:szCs w:val="24"/>
        </w:rPr>
      </w:pPr>
      <w:r>
        <w:rPr>
          <w:noProof/>
          <w:lang w:eastAsia="en-GB"/>
        </w:rPr>
        <w:drawing>
          <wp:inline distT="0" distB="0" distL="0" distR="0">
            <wp:extent cx="2624856" cy="1927860"/>
            <wp:effectExtent l="0" t="0" r="4445" b="0"/>
            <wp:docPr id="1" name="Picture 1" descr="https://jasbedi.files.wordpress.com/2011/06/blog2.jp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asbedi.files.wordpress.com/2011/06/blog2.jpg?w=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7358" cy="1937042"/>
                    </a:xfrm>
                    <a:prstGeom prst="rect">
                      <a:avLst/>
                    </a:prstGeom>
                    <a:noFill/>
                    <a:ln>
                      <a:noFill/>
                    </a:ln>
                  </pic:spPr>
                </pic:pic>
              </a:graphicData>
            </a:graphic>
          </wp:inline>
        </w:drawing>
      </w:r>
      <w:sdt>
        <w:sdtPr>
          <w:rPr>
            <w:rFonts w:cstheme="minorHAnsi"/>
            <w:sz w:val="24"/>
            <w:szCs w:val="24"/>
          </w:rPr>
          <w:id w:val="-1072809993"/>
          <w:citation/>
        </w:sdtPr>
        <w:sdtEndPr/>
        <w:sdtContent>
          <w:r>
            <w:rPr>
              <w:rFonts w:cstheme="minorHAnsi"/>
              <w:sz w:val="24"/>
              <w:szCs w:val="24"/>
            </w:rPr>
            <w:fldChar w:fldCharType="begin"/>
          </w:r>
          <w:r>
            <w:rPr>
              <w:rFonts w:cstheme="minorHAnsi"/>
              <w:sz w:val="24"/>
              <w:szCs w:val="24"/>
            </w:rPr>
            <w:instrText xml:space="preserve"> CITATION htt \l 2057 </w:instrText>
          </w:r>
          <w:r>
            <w:rPr>
              <w:rFonts w:cstheme="minorHAnsi"/>
              <w:sz w:val="24"/>
              <w:szCs w:val="24"/>
            </w:rPr>
            <w:fldChar w:fldCharType="separate"/>
          </w:r>
          <w:r>
            <w:rPr>
              <w:rFonts w:cstheme="minorHAnsi"/>
              <w:noProof/>
              <w:sz w:val="24"/>
              <w:szCs w:val="24"/>
            </w:rPr>
            <w:t xml:space="preserve"> </w:t>
          </w:r>
          <w:r w:rsidRPr="005261F5">
            <w:rPr>
              <w:rFonts w:cstheme="minorHAnsi"/>
              <w:noProof/>
              <w:sz w:val="24"/>
              <w:szCs w:val="24"/>
            </w:rPr>
            <w:t>[1]</w:t>
          </w:r>
          <w:r>
            <w:rPr>
              <w:rFonts w:cstheme="minorHAnsi"/>
              <w:sz w:val="24"/>
              <w:szCs w:val="24"/>
            </w:rPr>
            <w:fldChar w:fldCharType="end"/>
          </w:r>
        </w:sdtContent>
      </w:sdt>
    </w:p>
    <w:p w:rsidR="00CD501E" w:rsidRDefault="006435FC" w:rsidP="000556C9">
      <w:pPr>
        <w:spacing w:before="120" w:after="120"/>
        <w:rPr>
          <w:rFonts w:cstheme="minorHAnsi"/>
          <w:sz w:val="24"/>
          <w:szCs w:val="24"/>
        </w:rPr>
      </w:pPr>
      <w:r>
        <w:rPr>
          <w:rFonts w:cstheme="minorHAnsi"/>
          <w:sz w:val="24"/>
          <w:szCs w:val="24"/>
        </w:rPr>
        <w:t xml:space="preserve">There are four </w:t>
      </w:r>
      <w:r w:rsidR="0072333A">
        <w:rPr>
          <w:rFonts w:cstheme="minorHAnsi"/>
          <w:sz w:val="24"/>
          <w:szCs w:val="24"/>
        </w:rPr>
        <w:t>structure styles and they are a Mechanistic str</w:t>
      </w:r>
      <w:r>
        <w:rPr>
          <w:rFonts w:cstheme="minorHAnsi"/>
          <w:sz w:val="24"/>
          <w:szCs w:val="24"/>
        </w:rPr>
        <w:t>ucture, an organic structure, a matrix structure and,</w:t>
      </w:r>
      <w:r w:rsidR="0072333A">
        <w:rPr>
          <w:rFonts w:cstheme="minorHAnsi"/>
          <w:sz w:val="24"/>
          <w:szCs w:val="24"/>
        </w:rPr>
        <w:t xml:space="preserve"> finally a virtual structure. A mechanistic structure </w:t>
      </w:r>
      <w:r w:rsidR="005261F5">
        <w:rPr>
          <w:rFonts w:cstheme="minorHAnsi"/>
          <w:sz w:val="24"/>
          <w:szCs w:val="24"/>
        </w:rPr>
        <w:t xml:space="preserve">is very similar to a tall structure in which there are more formal lines of communication with the power being centralized very high up the structure. This results in a lack of communication going up the structure as the primary flow of communication is downwards in the form of orders. There are also more levels to the organisation. But due to the rigidity of the structure and the fact the flow of communication is primarily downwards the organisation is usually very organised but it sacrificed </w:t>
      </w:r>
      <w:r w:rsidR="00CD501E">
        <w:rPr>
          <w:rFonts w:cstheme="minorHAnsi"/>
          <w:sz w:val="24"/>
          <w:szCs w:val="24"/>
        </w:rPr>
        <w:t>speed of communication.</w:t>
      </w:r>
    </w:p>
    <w:p w:rsidR="00697769" w:rsidRDefault="00CD501E" w:rsidP="000556C9">
      <w:pPr>
        <w:spacing w:before="120" w:after="120"/>
        <w:rPr>
          <w:rFonts w:cstheme="minorHAnsi"/>
          <w:sz w:val="24"/>
          <w:szCs w:val="24"/>
        </w:rPr>
      </w:pPr>
      <w:r>
        <w:rPr>
          <w:rFonts w:cstheme="minorHAnsi"/>
          <w:sz w:val="24"/>
          <w:szCs w:val="24"/>
        </w:rPr>
        <w:t>An Or</w:t>
      </w:r>
      <w:r w:rsidR="000556C9">
        <w:rPr>
          <w:rFonts w:cstheme="minorHAnsi"/>
          <w:sz w:val="24"/>
          <w:szCs w:val="24"/>
        </w:rPr>
        <w:t>ganic Structure</w:t>
      </w:r>
      <w:r>
        <w:rPr>
          <w:rFonts w:cstheme="minorHAnsi"/>
          <w:sz w:val="24"/>
          <w:szCs w:val="24"/>
        </w:rPr>
        <w:t xml:space="preserve"> is then very similar to a flat structured organisation in the way that it has more flexibility and a relaxed flow of communication. This can allow employees to become more </w:t>
      </w:r>
      <w:r w:rsidR="00697769">
        <w:rPr>
          <w:rFonts w:cstheme="minorHAnsi"/>
          <w:sz w:val="24"/>
          <w:szCs w:val="24"/>
        </w:rPr>
        <w:t>independent</w:t>
      </w:r>
      <w:r>
        <w:rPr>
          <w:rFonts w:cstheme="minorHAnsi"/>
          <w:sz w:val="24"/>
          <w:szCs w:val="24"/>
        </w:rPr>
        <w:t xml:space="preserve"> and have greater influence over their roles and </w:t>
      </w:r>
      <w:r w:rsidR="00697769">
        <w:rPr>
          <w:rFonts w:cstheme="minorHAnsi"/>
          <w:sz w:val="24"/>
          <w:szCs w:val="24"/>
        </w:rPr>
        <w:t xml:space="preserve">more responsibilities. This kind of structure can boost moral within employees as previously mentioned they have more responsibility it can also impact the organisation positively by allowing their employees to be more innovative and there is a higher chance that they will implement their innovations in an organic structure. </w:t>
      </w:r>
    </w:p>
    <w:p w:rsidR="00B92208" w:rsidRPr="000556C9" w:rsidRDefault="00697769" w:rsidP="000556C9">
      <w:pPr>
        <w:spacing w:before="120" w:after="120"/>
        <w:rPr>
          <w:rFonts w:cstheme="minorHAnsi"/>
          <w:sz w:val="24"/>
          <w:szCs w:val="24"/>
        </w:rPr>
      </w:pPr>
      <w:r>
        <w:rPr>
          <w:rFonts w:cstheme="minorHAnsi"/>
          <w:sz w:val="24"/>
          <w:szCs w:val="24"/>
        </w:rPr>
        <w:t xml:space="preserve">Yet there can also be negative impacts on both employee and organisation. For the employee they could be unmotivated to work there due to there being less places to be promoted to. As a direct result of this the organisation could see a high turnover of staff which would lead to higher costs due to the training of new staff. Another negative impact on the business is that due to the more relaxed flow of communication the flow of communication can become blurred and in times of crisis it is essential to have a string and direct flow of communication  </w:t>
      </w:r>
    </w:p>
    <w:p w:rsidR="00B92208" w:rsidRPr="00697769" w:rsidRDefault="008733BB" w:rsidP="006435FC">
      <w:pPr>
        <w:spacing w:before="120" w:after="120"/>
        <w:rPr>
          <w:rFonts w:cstheme="minorHAnsi"/>
          <w:sz w:val="24"/>
          <w:szCs w:val="24"/>
        </w:rPr>
      </w:pPr>
      <w:r>
        <w:rPr>
          <w:noProof/>
          <w:lang w:eastAsia="en-GB"/>
        </w:rPr>
        <w:lastRenderedPageBreak/>
        <w:drawing>
          <wp:anchor distT="0" distB="0" distL="114300" distR="114300" simplePos="0" relativeHeight="251658240" behindDoc="0" locked="0" layoutInCell="1" allowOverlap="1" wp14:anchorId="01C3D91C" wp14:editId="516CB5DA">
            <wp:simplePos x="0" y="0"/>
            <wp:positionH relativeFrom="margin">
              <wp:align>left</wp:align>
            </wp:positionH>
            <wp:positionV relativeFrom="paragraph">
              <wp:posOffset>1624330</wp:posOffset>
            </wp:positionV>
            <wp:extent cx="3089275" cy="1623060"/>
            <wp:effectExtent l="0" t="0" r="0" b="0"/>
            <wp:wrapSquare wrapText="bothSides"/>
            <wp:docPr id="2" name="Picture 2" descr="Image result for matrix organis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trix organisational stru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9275" cy="1623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5FC">
        <w:rPr>
          <w:rFonts w:cstheme="minorHAnsi"/>
          <w:sz w:val="24"/>
          <w:szCs w:val="24"/>
        </w:rPr>
        <w:t>A</w:t>
      </w:r>
      <w:r w:rsidR="00697769">
        <w:rPr>
          <w:rFonts w:cstheme="minorHAnsi"/>
          <w:sz w:val="24"/>
          <w:szCs w:val="24"/>
        </w:rPr>
        <w:t xml:space="preserve"> </w:t>
      </w:r>
      <w:r w:rsidR="006435FC">
        <w:rPr>
          <w:rFonts w:cstheme="minorHAnsi"/>
          <w:sz w:val="24"/>
          <w:szCs w:val="24"/>
        </w:rPr>
        <w:t xml:space="preserve">matrix structure </w:t>
      </w:r>
      <w:r w:rsidR="00697769">
        <w:rPr>
          <w:rFonts w:cstheme="minorHAnsi"/>
          <w:sz w:val="24"/>
          <w:szCs w:val="24"/>
        </w:rPr>
        <w:t xml:space="preserve">is ultimately an </w:t>
      </w:r>
      <w:r w:rsidR="00697769" w:rsidRPr="00697769">
        <w:rPr>
          <w:rFonts w:cstheme="minorHAnsi"/>
          <w:sz w:val="24"/>
          <w:szCs w:val="24"/>
        </w:rPr>
        <w:t xml:space="preserve">amalgamation of a </w:t>
      </w:r>
      <w:r w:rsidR="00697769">
        <w:rPr>
          <w:rFonts w:cstheme="minorHAnsi"/>
          <w:bCs/>
          <w:sz w:val="24"/>
          <w:szCs w:val="24"/>
        </w:rPr>
        <w:t>traditional s</w:t>
      </w:r>
      <w:r w:rsidR="00262025" w:rsidRPr="00697769">
        <w:rPr>
          <w:rFonts w:cstheme="minorHAnsi"/>
          <w:bCs/>
          <w:sz w:val="24"/>
          <w:szCs w:val="24"/>
        </w:rPr>
        <w:t>tructure</w:t>
      </w:r>
      <w:r w:rsidR="00697769">
        <w:rPr>
          <w:rFonts w:cstheme="minorHAnsi"/>
          <w:bCs/>
          <w:sz w:val="24"/>
          <w:szCs w:val="24"/>
        </w:rPr>
        <w:t xml:space="preserve"> e.g. </w:t>
      </w:r>
      <w:r w:rsidR="00262025" w:rsidRPr="00697769">
        <w:rPr>
          <w:rFonts w:cstheme="minorHAnsi"/>
          <w:sz w:val="24"/>
          <w:szCs w:val="24"/>
        </w:rPr>
        <w:t>mechanistic or org</w:t>
      </w:r>
      <w:r w:rsidR="00697769">
        <w:rPr>
          <w:rFonts w:cstheme="minorHAnsi"/>
          <w:sz w:val="24"/>
          <w:szCs w:val="24"/>
        </w:rPr>
        <w:t>anic and a</w:t>
      </w:r>
      <w:r w:rsidR="006435FC" w:rsidRPr="00697769">
        <w:rPr>
          <w:rFonts w:cstheme="minorHAnsi"/>
          <w:sz w:val="24"/>
          <w:szCs w:val="24"/>
        </w:rPr>
        <w:t xml:space="preserve"> product structure. </w:t>
      </w:r>
      <w:r w:rsidR="00697769">
        <w:rPr>
          <w:rFonts w:cstheme="minorHAnsi"/>
          <w:bCs/>
          <w:sz w:val="24"/>
          <w:szCs w:val="24"/>
        </w:rPr>
        <w:t xml:space="preserve">A product structure divides </w:t>
      </w:r>
      <w:r w:rsidR="00697769">
        <w:rPr>
          <w:rFonts w:cstheme="minorHAnsi"/>
          <w:sz w:val="24"/>
          <w:szCs w:val="24"/>
        </w:rPr>
        <w:t>departments by the projec</w:t>
      </w:r>
      <w:r w:rsidR="00262025" w:rsidRPr="00697769">
        <w:rPr>
          <w:rFonts w:cstheme="minorHAnsi"/>
          <w:sz w:val="24"/>
          <w:szCs w:val="24"/>
        </w:rPr>
        <w:t xml:space="preserve">t they are working on instead of </w:t>
      </w:r>
      <w:r w:rsidR="00262025" w:rsidRPr="00697769">
        <w:rPr>
          <w:rFonts w:cstheme="minorHAnsi"/>
          <w:sz w:val="24"/>
          <w:szCs w:val="24"/>
        </w:rPr>
        <w:t>their function</w:t>
      </w:r>
      <w:r w:rsidR="00352921">
        <w:rPr>
          <w:rFonts w:cstheme="minorHAnsi"/>
          <w:sz w:val="24"/>
          <w:szCs w:val="24"/>
        </w:rPr>
        <w:t xml:space="preserve"> yet all</w:t>
      </w:r>
      <w:r w:rsidR="00262025" w:rsidRPr="00697769">
        <w:rPr>
          <w:rFonts w:cstheme="minorHAnsi"/>
          <w:bCs/>
          <w:sz w:val="24"/>
          <w:szCs w:val="24"/>
        </w:rPr>
        <w:t xml:space="preserve"> teams </w:t>
      </w:r>
      <w:r w:rsidR="00352921">
        <w:rPr>
          <w:rFonts w:cstheme="minorHAnsi"/>
          <w:bCs/>
          <w:sz w:val="24"/>
          <w:szCs w:val="24"/>
        </w:rPr>
        <w:t xml:space="preserve">still </w:t>
      </w:r>
      <w:r w:rsidR="00262025" w:rsidRPr="00697769">
        <w:rPr>
          <w:rFonts w:cstheme="minorHAnsi"/>
          <w:bCs/>
          <w:sz w:val="24"/>
          <w:szCs w:val="24"/>
        </w:rPr>
        <w:t xml:space="preserve">report </w:t>
      </w:r>
      <w:r w:rsidR="00352921">
        <w:rPr>
          <w:rFonts w:cstheme="minorHAnsi"/>
          <w:bCs/>
          <w:sz w:val="24"/>
          <w:szCs w:val="24"/>
        </w:rPr>
        <w:t>to their functional managers as</w:t>
      </w:r>
      <w:r w:rsidR="00BB3884">
        <w:rPr>
          <w:rFonts w:cstheme="minorHAnsi"/>
          <w:bCs/>
          <w:sz w:val="24"/>
          <w:szCs w:val="24"/>
        </w:rPr>
        <w:t xml:space="preserve"> well as their project managers. This style of structure is typically found in a creative business where a product or service needs to be developed for example, creating a computer game or developing new car. The</w:t>
      </w:r>
      <w:r w:rsidR="006435FC" w:rsidRPr="00697769">
        <w:rPr>
          <w:rFonts w:cstheme="minorHAnsi"/>
          <w:sz w:val="24"/>
          <w:szCs w:val="24"/>
        </w:rPr>
        <w:t xml:space="preserve"> </w:t>
      </w:r>
      <w:r w:rsidR="00262025" w:rsidRPr="00697769">
        <w:rPr>
          <w:rFonts w:cstheme="minorHAnsi"/>
          <w:sz w:val="24"/>
          <w:szCs w:val="24"/>
        </w:rPr>
        <w:t xml:space="preserve">Matrix </w:t>
      </w:r>
      <w:r w:rsidR="00BB3884">
        <w:rPr>
          <w:rFonts w:cstheme="minorHAnsi"/>
          <w:sz w:val="24"/>
          <w:szCs w:val="24"/>
        </w:rPr>
        <w:t>style can result in high tension and conflict due to the fact that staff answer to two managers who have different objectives to fulfil.</w:t>
      </w:r>
      <w:r w:rsidRPr="008733BB">
        <w:t xml:space="preserve"> </w:t>
      </w:r>
    </w:p>
    <w:p w:rsidR="008733BB" w:rsidRDefault="008733BB" w:rsidP="006435FC">
      <w:pPr>
        <w:spacing w:before="120" w:after="120"/>
        <w:rPr>
          <w:rFonts w:cstheme="minorHAnsi"/>
          <w:sz w:val="24"/>
          <w:szCs w:val="24"/>
        </w:rPr>
      </w:pPr>
    </w:p>
    <w:p w:rsidR="008733BB" w:rsidRDefault="008733BB" w:rsidP="006435FC">
      <w:pPr>
        <w:spacing w:before="120" w:after="120"/>
        <w:rPr>
          <w:rFonts w:cstheme="minorHAnsi"/>
          <w:sz w:val="24"/>
          <w:szCs w:val="24"/>
        </w:rPr>
      </w:pPr>
    </w:p>
    <w:p w:rsidR="008733BB" w:rsidRDefault="008733BB" w:rsidP="006435FC">
      <w:pPr>
        <w:spacing w:before="120" w:after="120"/>
        <w:rPr>
          <w:rFonts w:cstheme="minorHAnsi"/>
          <w:sz w:val="24"/>
          <w:szCs w:val="24"/>
        </w:rPr>
      </w:pPr>
    </w:p>
    <w:p w:rsidR="008733BB" w:rsidRDefault="008733BB" w:rsidP="006435FC">
      <w:pPr>
        <w:spacing w:before="120" w:after="120"/>
        <w:rPr>
          <w:rFonts w:cstheme="minorHAnsi"/>
          <w:sz w:val="24"/>
          <w:szCs w:val="24"/>
        </w:rPr>
      </w:pPr>
    </w:p>
    <w:p w:rsidR="008733BB" w:rsidRDefault="008733BB" w:rsidP="006435FC">
      <w:pPr>
        <w:spacing w:before="120" w:after="120"/>
        <w:rPr>
          <w:rFonts w:cstheme="minorHAnsi"/>
          <w:sz w:val="24"/>
          <w:szCs w:val="24"/>
        </w:rPr>
      </w:pPr>
    </w:p>
    <w:p w:rsidR="008733BB" w:rsidRDefault="00262025" w:rsidP="006435FC">
      <w:pPr>
        <w:spacing w:before="120" w:after="120"/>
        <w:rPr>
          <w:rFonts w:cstheme="minorHAnsi"/>
          <w:sz w:val="24"/>
          <w:szCs w:val="24"/>
        </w:rPr>
      </w:pPr>
      <w:sdt>
        <w:sdtPr>
          <w:rPr>
            <w:rFonts w:cstheme="minorHAnsi"/>
            <w:sz w:val="24"/>
            <w:szCs w:val="24"/>
          </w:rPr>
          <w:id w:val="1553813080"/>
          <w:citation/>
        </w:sdtPr>
        <w:sdtEndPr/>
        <w:sdtContent>
          <w:r w:rsidR="008733BB">
            <w:rPr>
              <w:rFonts w:cstheme="minorHAnsi"/>
              <w:sz w:val="24"/>
              <w:szCs w:val="24"/>
            </w:rPr>
            <w:fldChar w:fldCharType="begin"/>
          </w:r>
          <w:r w:rsidR="008733BB">
            <w:rPr>
              <w:rFonts w:cstheme="minorHAnsi"/>
              <w:sz w:val="24"/>
              <w:szCs w:val="24"/>
            </w:rPr>
            <w:instrText xml:space="preserve"> CITATION htt1 \l 2057 </w:instrText>
          </w:r>
          <w:r w:rsidR="008733BB">
            <w:rPr>
              <w:rFonts w:cstheme="minorHAnsi"/>
              <w:sz w:val="24"/>
              <w:szCs w:val="24"/>
            </w:rPr>
            <w:fldChar w:fldCharType="separate"/>
          </w:r>
          <w:r w:rsidR="008733BB" w:rsidRPr="008733BB">
            <w:rPr>
              <w:rFonts w:cstheme="minorHAnsi"/>
              <w:noProof/>
              <w:sz w:val="24"/>
              <w:szCs w:val="24"/>
            </w:rPr>
            <w:t>[2]</w:t>
          </w:r>
          <w:r w:rsidR="008733BB">
            <w:rPr>
              <w:rFonts w:cstheme="minorHAnsi"/>
              <w:sz w:val="24"/>
              <w:szCs w:val="24"/>
            </w:rPr>
            <w:fldChar w:fldCharType="end"/>
          </w:r>
        </w:sdtContent>
      </w:sdt>
    </w:p>
    <w:p w:rsidR="006435FC" w:rsidRPr="006435FC" w:rsidRDefault="008733BB" w:rsidP="006435FC">
      <w:pPr>
        <w:spacing w:before="120" w:after="120"/>
        <w:rPr>
          <w:rFonts w:cstheme="minorHAnsi"/>
          <w:sz w:val="24"/>
          <w:szCs w:val="24"/>
        </w:rPr>
      </w:pPr>
      <w:r>
        <w:rPr>
          <w:rFonts w:cstheme="minorHAnsi"/>
          <w:sz w:val="24"/>
          <w:szCs w:val="24"/>
        </w:rPr>
        <w:t>Finally,</w:t>
      </w:r>
      <w:r w:rsidR="00BB3884">
        <w:rPr>
          <w:rFonts w:cstheme="minorHAnsi"/>
          <w:sz w:val="24"/>
          <w:szCs w:val="24"/>
        </w:rPr>
        <w:t xml:space="preserve"> </w:t>
      </w:r>
      <w:r>
        <w:rPr>
          <w:rFonts w:cstheme="minorHAnsi"/>
          <w:sz w:val="24"/>
          <w:szCs w:val="24"/>
        </w:rPr>
        <w:t xml:space="preserve">there is </w:t>
      </w:r>
      <w:r w:rsidR="00BB3884">
        <w:rPr>
          <w:rFonts w:cstheme="minorHAnsi"/>
          <w:sz w:val="24"/>
          <w:szCs w:val="24"/>
        </w:rPr>
        <w:t xml:space="preserve">a </w:t>
      </w:r>
      <w:r>
        <w:rPr>
          <w:rFonts w:cstheme="minorHAnsi"/>
          <w:sz w:val="24"/>
          <w:szCs w:val="24"/>
        </w:rPr>
        <w:t>V</w:t>
      </w:r>
      <w:r w:rsidRPr="00697769">
        <w:rPr>
          <w:rFonts w:cstheme="minorHAnsi"/>
          <w:sz w:val="24"/>
          <w:szCs w:val="24"/>
        </w:rPr>
        <w:t>irtual</w:t>
      </w:r>
      <w:r w:rsidR="006435FC" w:rsidRPr="00697769">
        <w:rPr>
          <w:rFonts w:cstheme="minorHAnsi"/>
          <w:sz w:val="24"/>
          <w:szCs w:val="24"/>
        </w:rPr>
        <w:t xml:space="preserve"> </w:t>
      </w:r>
      <w:r w:rsidR="00EA3A2F">
        <w:rPr>
          <w:rFonts w:cstheme="minorHAnsi"/>
          <w:sz w:val="24"/>
          <w:szCs w:val="24"/>
        </w:rPr>
        <w:t xml:space="preserve">Structure which is unlike any of the structures previously listed. </w:t>
      </w:r>
      <w:r w:rsidR="00262025" w:rsidRPr="00697769">
        <w:rPr>
          <w:rFonts w:cstheme="minorHAnsi"/>
          <w:sz w:val="24"/>
          <w:szCs w:val="24"/>
        </w:rPr>
        <w:t xml:space="preserve">It works in </w:t>
      </w:r>
      <w:r w:rsidR="009234EF">
        <w:rPr>
          <w:rFonts w:cstheme="minorHAnsi"/>
          <w:sz w:val="24"/>
          <w:szCs w:val="24"/>
        </w:rPr>
        <w:t>a network of external alliances which used cloud based technology to work on projects by using the internet. This is a relatively new and revolutionary way of structuring a business and allows the organisation to be small while working on a global scale. An example of this would be Apple. At the core of apple was Steve Jobs; he then had his executive team as well as a head of department such as HR, advertising, engineering etc. who would all report to him while his executive team had people reporting to them.</w:t>
      </w:r>
    </w:p>
    <w:p w:rsidR="006435FC" w:rsidRPr="000556C9" w:rsidRDefault="00262025" w:rsidP="000556C9">
      <w:pPr>
        <w:spacing w:before="120" w:after="120"/>
        <w:rPr>
          <w:rFonts w:cstheme="minorHAnsi"/>
          <w:sz w:val="24"/>
          <w:szCs w:val="24"/>
        </w:rPr>
      </w:pPr>
      <w:sdt>
        <w:sdtPr>
          <w:rPr>
            <w:rFonts w:cstheme="minorHAnsi"/>
            <w:sz w:val="24"/>
            <w:szCs w:val="24"/>
          </w:rPr>
          <w:id w:val="-595851"/>
          <w:citation/>
        </w:sdtPr>
        <w:sdtEndPr/>
        <w:sdtContent>
          <w:r w:rsidR="009234EF">
            <w:rPr>
              <w:rFonts w:cstheme="minorHAnsi"/>
              <w:sz w:val="24"/>
              <w:szCs w:val="24"/>
            </w:rPr>
            <w:fldChar w:fldCharType="begin"/>
          </w:r>
          <w:r w:rsidR="009234EF">
            <w:rPr>
              <w:rFonts w:cstheme="minorHAnsi"/>
              <w:sz w:val="24"/>
              <w:szCs w:val="24"/>
            </w:rPr>
            <w:instrText xml:space="preserve"> CITATION htt2 \l 2057 </w:instrText>
          </w:r>
          <w:r w:rsidR="009234EF">
            <w:rPr>
              <w:rFonts w:cstheme="minorHAnsi"/>
              <w:sz w:val="24"/>
              <w:szCs w:val="24"/>
            </w:rPr>
            <w:fldChar w:fldCharType="separate"/>
          </w:r>
          <w:r w:rsidR="009234EF" w:rsidRPr="009234EF">
            <w:rPr>
              <w:rFonts w:cstheme="minorHAnsi"/>
              <w:noProof/>
              <w:sz w:val="24"/>
              <w:szCs w:val="24"/>
            </w:rPr>
            <w:t>[3]</w:t>
          </w:r>
          <w:r w:rsidR="009234EF">
            <w:rPr>
              <w:rFonts w:cstheme="minorHAnsi"/>
              <w:sz w:val="24"/>
              <w:szCs w:val="24"/>
            </w:rPr>
            <w:fldChar w:fldCharType="end"/>
          </w:r>
        </w:sdtContent>
      </w:sdt>
      <w:r w:rsidR="009234EF">
        <w:rPr>
          <w:noProof/>
          <w:lang w:eastAsia="en-GB"/>
        </w:rPr>
        <w:drawing>
          <wp:anchor distT="0" distB="0" distL="114300" distR="114300" simplePos="0" relativeHeight="251659264" behindDoc="0" locked="0" layoutInCell="1" allowOverlap="1" wp14:anchorId="213CDCFB" wp14:editId="36F64FD8">
            <wp:simplePos x="0" y="0"/>
            <wp:positionH relativeFrom="margin">
              <wp:align>left</wp:align>
            </wp:positionH>
            <wp:positionV relativeFrom="paragraph">
              <wp:posOffset>2540</wp:posOffset>
            </wp:positionV>
            <wp:extent cx="2536825" cy="2522220"/>
            <wp:effectExtent l="0" t="0" r="0" b="0"/>
            <wp:wrapSquare wrapText="bothSides"/>
            <wp:docPr id="3" name="Picture 3" descr="https://s3.amazonaws.com/user-media.venngage.com/1056895-fa95cba55fa80ca76c67f4459022bd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3.amazonaws.com/user-media.venngage.com/1056895-fa95cba55fa80ca76c67f4459022bd7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36825" cy="2522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333A" w:rsidRPr="00AA709B" w:rsidRDefault="0072333A" w:rsidP="00CE6572">
      <w:pPr>
        <w:spacing w:before="120" w:after="120"/>
        <w:rPr>
          <w:rFonts w:cstheme="minorHAnsi"/>
          <w:sz w:val="24"/>
          <w:szCs w:val="24"/>
        </w:rPr>
      </w:pPr>
    </w:p>
    <w:p w:rsidR="00CE6572" w:rsidRDefault="00CE6572" w:rsidP="000D1D3F">
      <w:pPr>
        <w:pStyle w:val="paragraph"/>
        <w:spacing w:before="0" w:beforeAutospacing="0" w:after="0" w:afterAutospacing="0"/>
        <w:textAlignment w:val="baseline"/>
        <w:rPr>
          <w:rStyle w:val="eop"/>
          <w:rFonts w:ascii="Calibri" w:hAnsi="Calibri" w:cs="Calibri"/>
        </w:rPr>
      </w:pPr>
    </w:p>
    <w:p w:rsidR="00CE6572" w:rsidRPr="00CE6572" w:rsidRDefault="00CE6572" w:rsidP="000D1D3F">
      <w:pPr>
        <w:pStyle w:val="paragraph"/>
        <w:spacing w:before="0" w:beforeAutospacing="0" w:after="0" w:afterAutospacing="0"/>
        <w:textAlignment w:val="baseline"/>
        <w:rPr>
          <w:rFonts w:ascii="Segoe UI" w:hAnsi="Segoe UI" w:cs="Segoe UI"/>
          <w:b/>
          <w:sz w:val="18"/>
          <w:szCs w:val="18"/>
        </w:rPr>
      </w:pPr>
    </w:p>
    <w:p w:rsidR="000D1D3F" w:rsidRPr="000D1D3F" w:rsidRDefault="000D1D3F" w:rsidP="000D1D3F">
      <w:pPr>
        <w:spacing w:before="120" w:after="120"/>
        <w:rPr>
          <w:rFonts w:cstheme="minorHAnsi"/>
          <w:sz w:val="28"/>
          <w:szCs w:val="28"/>
        </w:rPr>
      </w:pPr>
    </w:p>
    <w:p w:rsidR="00A461DC" w:rsidRPr="00A461DC" w:rsidRDefault="00A461DC" w:rsidP="00A461DC">
      <w:pPr>
        <w:spacing w:before="120" w:after="120"/>
        <w:rPr>
          <w:rFonts w:cstheme="minorHAnsi"/>
          <w:sz w:val="24"/>
          <w:szCs w:val="24"/>
        </w:rPr>
      </w:pPr>
    </w:p>
    <w:p w:rsidR="009234EF" w:rsidRDefault="009234EF" w:rsidP="009234EF">
      <w:pPr>
        <w:rPr>
          <w:rFonts w:asciiTheme="majorHAnsi" w:hAnsiTheme="majorHAnsi" w:cstheme="majorHAnsi"/>
          <w:b/>
          <w:sz w:val="32"/>
          <w:szCs w:val="32"/>
        </w:rPr>
      </w:pPr>
    </w:p>
    <w:p w:rsidR="009234EF" w:rsidRDefault="009234EF" w:rsidP="009234EF">
      <w:pPr>
        <w:rPr>
          <w:rFonts w:asciiTheme="majorHAnsi" w:hAnsiTheme="majorHAnsi" w:cstheme="majorHAnsi"/>
          <w:b/>
          <w:sz w:val="32"/>
          <w:szCs w:val="32"/>
        </w:rPr>
      </w:pPr>
    </w:p>
    <w:p w:rsidR="009234EF" w:rsidRDefault="009234EF" w:rsidP="009234EF">
      <w:pPr>
        <w:rPr>
          <w:rFonts w:asciiTheme="majorHAnsi" w:hAnsiTheme="majorHAnsi" w:cstheme="majorHAnsi"/>
          <w:b/>
          <w:sz w:val="32"/>
          <w:szCs w:val="32"/>
        </w:rPr>
      </w:pPr>
    </w:p>
    <w:p w:rsidR="00262025" w:rsidRDefault="00262025" w:rsidP="009234EF">
      <w:pPr>
        <w:rPr>
          <w:rFonts w:cstheme="minorHAnsi"/>
          <w:sz w:val="24"/>
          <w:szCs w:val="24"/>
        </w:rPr>
      </w:pPr>
    </w:p>
    <w:p w:rsidR="00262025" w:rsidRDefault="00262025" w:rsidP="009234EF">
      <w:pPr>
        <w:rPr>
          <w:rFonts w:cstheme="minorHAnsi"/>
          <w:sz w:val="24"/>
          <w:szCs w:val="24"/>
        </w:rPr>
      </w:pPr>
    </w:p>
    <w:p w:rsidR="00262025" w:rsidRDefault="00262025" w:rsidP="009234EF">
      <w:pPr>
        <w:rPr>
          <w:rFonts w:cstheme="minorHAnsi"/>
          <w:sz w:val="24"/>
          <w:szCs w:val="24"/>
        </w:rPr>
      </w:pPr>
    </w:p>
    <w:p w:rsidR="00262025" w:rsidRDefault="00262025" w:rsidP="009234EF">
      <w:pPr>
        <w:rPr>
          <w:rFonts w:cstheme="minorHAnsi"/>
          <w:sz w:val="24"/>
          <w:szCs w:val="24"/>
        </w:rPr>
      </w:pPr>
    </w:p>
    <w:p w:rsidR="009234EF" w:rsidRPr="00AD6AC3" w:rsidRDefault="00A6373D" w:rsidP="009234EF">
      <w:pPr>
        <w:rPr>
          <w:rFonts w:cstheme="minorHAnsi"/>
          <w:sz w:val="24"/>
          <w:szCs w:val="24"/>
        </w:rPr>
      </w:pPr>
      <w:r w:rsidRPr="00AD6AC3">
        <w:rPr>
          <w:rFonts w:cstheme="minorHAnsi"/>
          <w:sz w:val="24"/>
          <w:szCs w:val="24"/>
        </w:rPr>
        <w:lastRenderedPageBreak/>
        <w:t>There are 5 primary departments</w:t>
      </w:r>
      <w:r w:rsidR="00AC056B" w:rsidRPr="00AD6AC3">
        <w:rPr>
          <w:rFonts w:cstheme="minorHAnsi"/>
          <w:sz w:val="24"/>
          <w:szCs w:val="24"/>
        </w:rPr>
        <w:t xml:space="preserve"> within an organisation, they are listed below with their function </w:t>
      </w:r>
      <w:r w:rsidR="00BB2041" w:rsidRPr="00AD6AC3">
        <w:rPr>
          <w:rFonts w:cstheme="minorHAnsi"/>
          <w:sz w:val="24"/>
          <w:szCs w:val="24"/>
        </w:rPr>
        <w:t>within</w:t>
      </w:r>
      <w:r w:rsidR="00AC056B" w:rsidRPr="00AD6AC3">
        <w:rPr>
          <w:rFonts w:cstheme="minorHAnsi"/>
          <w:sz w:val="24"/>
          <w:szCs w:val="24"/>
        </w:rPr>
        <w:t xml:space="preserve"> an organisation</w:t>
      </w:r>
    </w:p>
    <w:p w:rsidR="00A6373D" w:rsidRPr="00AD6AC3" w:rsidRDefault="00A6373D" w:rsidP="00BB2041">
      <w:pPr>
        <w:rPr>
          <w:rFonts w:cstheme="minorHAnsi"/>
          <w:sz w:val="28"/>
          <w:szCs w:val="28"/>
        </w:rPr>
      </w:pPr>
      <w:r w:rsidRPr="00AD6AC3">
        <w:rPr>
          <w:rFonts w:asciiTheme="majorHAnsi" w:hAnsiTheme="majorHAnsi" w:cstheme="majorHAnsi"/>
          <w:b/>
          <w:noProof/>
          <w:sz w:val="28"/>
          <w:szCs w:val="28"/>
        </w:rPr>
        <w:drawing>
          <wp:anchor distT="0" distB="0" distL="114300" distR="114300" simplePos="0" relativeHeight="251660288" behindDoc="0" locked="0" layoutInCell="1" allowOverlap="1" wp14:anchorId="4D0C7E2A" wp14:editId="7350F1C3">
            <wp:simplePos x="0" y="0"/>
            <wp:positionH relativeFrom="margin">
              <wp:align>right</wp:align>
            </wp:positionH>
            <wp:positionV relativeFrom="paragraph">
              <wp:posOffset>4445</wp:posOffset>
            </wp:positionV>
            <wp:extent cx="1957857" cy="1864043"/>
            <wp:effectExtent l="0" t="0" r="4445" b="3175"/>
            <wp:wrapSquare wrapText="bothSides"/>
            <wp:docPr id="4099" name="Picture 5" descr="http://www.novoaccess.com/img/hrKeyFunctio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5" descr="http://www.novoaccess.com/img/hrKeyFunction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7857" cy="1864043"/>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D6AC3">
        <w:rPr>
          <w:rFonts w:cstheme="minorHAnsi"/>
          <w:sz w:val="28"/>
          <w:szCs w:val="28"/>
        </w:rPr>
        <w:t>Human Resources</w:t>
      </w:r>
    </w:p>
    <w:p w:rsidR="00B92208" w:rsidRPr="00AD6AC3" w:rsidRDefault="00BB2041" w:rsidP="00AD6AC3">
      <w:pPr>
        <w:pStyle w:val="ListParagraph"/>
        <w:numPr>
          <w:ilvl w:val="0"/>
          <w:numId w:val="19"/>
        </w:numPr>
        <w:rPr>
          <w:rFonts w:cstheme="minorHAnsi"/>
          <w:sz w:val="24"/>
          <w:szCs w:val="24"/>
        </w:rPr>
      </w:pPr>
      <w:r w:rsidRPr="00AD6AC3">
        <w:rPr>
          <w:rFonts w:cstheme="minorHAnsi"/>
          <w:sz w:val="24"/>
          <w:szCs w:val="24"/>
        </w:rPr>
        <w:t>Recruitment</w:t>
      </w:r>
    </w:p>
    <w:p w:rsidR="00B92208" w:rsidRPr="00AD6AC3" w:rsidRDefault="00262025" w:rsidP="00AD6AC3">
      <w:pPr>
        <w:pStyle w:val="ListParagraph"/>
        <w:numPr>
          <w:ilvl w:val="0"/>
          <w:numId w:val="19"/>
        </w:numPr>
        <w:rPr>
          <w:rFonts w:cstheme="minorHAnsi"/>
          <w:sz w:val="24"/>
          <w:szCs w:val="24"/>
        </w:rPr>
      </w:pPr>
      <w:r w:rsidRPr="00AD6AC3">
        <w:rPr>
          <w:rFonts w:cstheme="minorHAnsi"/>
          <w:sz w:val="24"/>
          <w:szCs w:val="24"/>
        </w:rPr>
        <w:t>Job Satisfaction</w:t>
      </w:r>
    </w:p>
    <w:p w:rsidR="00B92208" w:rsidRPr="00AD6AC3" w:rsidRDefault="00BB2041" w:rsidP="00AD6AC3">
      <w:pPr>
        <w:pStyle w:val="ListParagraph"/>
        <w:numPr>
          <w:ilvl w:val="0"/>
          <w:numId w:val="19"/>
        </w:numPr>
        <w:rPr>
          <w:rFonts w:cstheme="minorHAnsi"/>
          <w:sz w:val="24"/>
          <w:szCs w:val="24"/>
        </w:rPr>
      </w:pPr>
      <w:r w:rsidRPr="00AD6AC3">
        <w:rPr>
          <w:rFonts w:cstheme="minorHAnsi"/>
          <w:sz w:val="24"/>
          <w:szCs w:val="24"/>
        </w:rPr>
        <w:t>Training Staff</w:t>
      </w:r>
    </w:p>
    <w:p w:rsidR="00B92208" w:rsidRPr="00AD6AC3" w:rsidRDefault="00262025" w:rsidP="00AD6AC3">
      <w:pPr>
        <w:pStyle w:val="ListParagraph"/>
        <w:numPr>
          <w:ilvl w:val="0"/>
          <w:numId w:val="19"/>
        </w:numPr>
        <w:rPr>
          <w:rFonts w:cstheme="minorHAnsi"/>
          <w:sz w:val="24"/>
          <w:szCs w:val="24"/>
        </w:rPr>
      </w:pPr>
      <w:r w:rsidRPr="00AD6AC3">
        <w:rPr>
          <w:rFonts w:cstheme="minorHAnsi"/>
          <w:sz w:val="24"/>
          <w:szCs w:val="24"/>
        </w:rPr>
        <w:t xml:space="preserve">Health and safety </w:t>
      </w:r>
    </w:p>
    <w:p w:rsidR="00B92208" w:rsidRPr="00AD6AC3" w:rsidRDefault="00262025" w:rsidP="00AD6AC3">
      <w:pPr>
        <w:pStyle w:val="ListParagraph"/>
        <w:numPr>
          <w:ilvl w:val="0"/>
          <w:numId w:val="19"/>
        </w:numPr>
        <w:rPr>
          <w:rFonts w:cstheme="minorHAnsi"/>
          <w:sz w:val="24"/>
          <w:szCs w:val="24"/>
        </w:rPr>
      </w:pPr>
      <w:r w:rsidRPr="00AD6AC3">
        <w:rPr>
          <w:rFonts w:cstheme="minorHAnsi"/>
          <w:sz w:val="24"/>
          <w:szCs w:val="24"/>
        </w:rPr>
        <w:t>Redundancy</w:t>
      </w:r>
    </w:p>
    <w:p w:rsidR="00A6373D" w:rsidRPr="00AD6AC3" w:rsidRDefault="00A6373D" w:rsidP="00BB2041">
      <w:pPr>
        <w:rPr>
          <w:rFonts w:cstheme="minorHAnsi"/>
          <w:sz w:val="28"/>
          <w:szCs w:val="28"/>
        </w:rPr>
      </w:pPr>
      <w:r w:rsidRPr="00AD6AC3">
        <w:rPr>
          <w:rFonts w:cstheme="minorHAnsi"/>
          <w:sz w:val="28"/>
          <w:szCs w:val="28"/>
        </w:rPr>
        <w:t>Finance &amp; Accounting</w:t>
      </w:r>
    </w:p>
    <w:p w:rsidR="00AD6AC3" w:rsidRPr="00AD6AC3" w:rsidRDefault="00262025" w:rsidP="00AD6AC3">
      <w:pPr>
        <w:pStyle w:val="ListParagraph"/>
        <w:numPr>
          <w:ilvl w:val="0"/>
          <w:numId w:val="18"/>
        </w:numPr>
        <w:rPr>
          <w:rFonts w:cstheme="minorHAnsi"/>
          <w:sz w:val="24"/>
          <w:szCs w:val="24"/>
        </w:rPr>
      </w:pPr>
      <w:r w:rsidRPr="00AD6AC3">
        <w:rPr>
          <w:rFonts w:cstheme="minorHAnsi"/>
          <w:sz w:val="24"/>
          <w:szCs w:val="24"/>
        </w:rPr>
        <w:t>Cash flow</w:t>
      </w:r>
    </w:p>
    <w:p w:rsidR="00B92208" w:rsidRPr="00AD6AC3" w:rsidRDefault="00262025" w:rsidP="00AD6AC3">
      <w:pPr>
        <w:pStyle w:val="ListParagraph"/>
        <w:numPr>
          <w:ilvl w:val="0"/>
          <w:numId w:val="18"/>
        </w:numPr>
        <w:rPr>
          <w:rFonts w:cstheme="minorHAnsi"/>
          <w:sz w:val="24"/>
          <w:szCs w:val="24"/>
        </w:rPr>
      </w:pPr>
      <w:r w:rsidRPr="00AD6AC3">
        <w:rPr>
          <w:rFonts w:cstheme="minorHAnsi"/>
          <w:sz w:val="24"/>
          <w:szCs w:val="24"/>
        </w:rPr>
        <w:t>Monitoring income</w:t>
      </w:r>
    </w:p>
    <w:p w:rsidR="00B92208" w:rsidRPr="00AD6AC3" w:rsidRDefault="00262025" w:rsidP="00AD6AC3">
      <w:pPr>
        <w:pStyle w:val="ListParagraph"/>
        <w:numPr>
          <w:ilvl w:val="0"/>
          <w:numId w:val="18"/>
        </w:numPr>
        <w:rPr>
          <w:rFonts w:cstheme="minorHAnsi"/>
          <w:sz w:val="24"/>
          <w:szCs w:val="24"/>
        </w:rPr>
      </w:pPr>
      <w:r w:rsidRPr="00AD6AC3">
        <w:rPr>
          <w:rFonts w:cstheme="minorHAnsi"/>
          <w:sz w:val="24"/>
          <w:szCs w:val="24"/>
        </w:rPr>
        <w:t>Monitoring exp</w:t>
      </w:r>
      <w:r w:rsidR="00AD6AC3">
        <w:rPr>
          <w:rFonts w:cstheme="minorHAnsi"/>
          <w:sz w:val="24"/>
          <w:szCs w:val="24"/>
        </w:rPr>
        <w:t>enses</w:t>
      </w:r>
    </w:p>
    <w:p w:rsidR="00B92208" w:rsidRPr="00AD6AC3" w:rsidRDefault="00AD6AC3" w:rsidP="00E67643">
      <w:pPr>
        <w:pStyle w:val="ListParagraph"/>
        <w:numPr>
          <w:ilvl w:val="0"/>
          <w:numId w:val="18"/>
        </w:numPr>
        <w:rPr>
          <w:rFonts w:cstheme="minorHAnsi"/>
          <w:sz w:val="24"/>
          <w:szCs w:val="24"/>
        </w:rPr>
      </w:pPr>
      <w:r w:rsidRPr="00AD6AC3">
        <w:rPr>
          <w:rFonts w:cstheme="minorHAnsi"/>
          <w:sz w:val="24"/>
          <w:szCs w:val="24"/>
        </w:rPr>
        <w:t>profit and loss</w:t>
      </w:r>
    </w:p>
    <w:p w:rsidR="00BB2041" w:rsidRPr="00AD6AC3" w:rsidRDefault="00AD6AC3" w:rsidP="00AD6AC3">
      <w:pPr>
        <w:pStyle w:val="ListParagraph"/>
        <w:numPr>
          <w:ilvl w:val="0"/>
          <w:numId w:val="18"/>
        </w:numPr>
        <w:rPr>
          <w:rFonts w:cstheme="minorHAnsi"/>
          <w:sz w:val="24"/>
          <w:szCs w:val="24"/>
        </w:rPr>
      </w:pPr>
      <w:r w:rsidRPr="00AD6AC3">
        <w:rPr>
          <w:rFonts w:cstheme="minorHAnsi"/>
          <w:sz w:val="24"/>
          <w:szCs w:val="24"/>
        </w:rPr>
        <w:t>Raising finances</w:t>
      </w:r>
    </w:p>
    <w:p w:rsidR="00A6373D" w:rsidRPr="00AD6AC3" w:rsidRDefault="00A6373D" w:rsidP="00BB2041">
      <w:pPr>
        <w:rPr>
          <w:rFonts w:cstheme="minorHAnsi"/>
          <w:sz w:val="28"/>
          <w:szCs w:val="28"/>
        </w:rPr>
      </w:pPr>
      <w:r w:rsidRPr="00AD6AC3">
        <w:rPr>
          <w:rFonts w:cstheme="minorHAnsi"/>
          <w:sz w:val="28"/>
          <w:szCs w:val="28"/>
        </w:rPr>
        <w:t>Marketing &amp;</w:t>
      </w:r>
      <w:r w:rsidR="00BB2041" w:rsidRPr="00AD6AC3">
        <w:rPr>
          <w:rFonts w:cstheme="minorHAnsi"/>
          <w:sz w:val="28"/>
          <w:szCs w:val="28"/>
        </w:rPr>
        <w:t xml:space="preserve"> </w:t>
      </w:r>
      <w:r w:rsidRPr="00AD6AC3">
        <w:rPr>
          <w:rFonts w:cstheme="minorHAnsi"/>
          <w:sz w:val="28"/>
          <w:szCs w:val="28"/>
        </w:rPr>
        <w:t>Sales</w:t>
      </w:r>
    </w:p>
    <w:p w:rsidR="00B92208" w:rsidRPr="00AD6AC3" w:rsidRDefault="00262025" w:rsidP="00AD6AC3">
      <w:pPr>
        <w:pStyle w:val="ListParagraph"/>
        <w:numPr>
          <w:ilvl w:val="0"/>
          <w:numId w:val="20"/>
        </w:numPr>
        <w:rPr>
          <w:rFonts w:cstheme="minorHAnsi"/>
          <w:sz w:val="24"/>
          <w:szCs w:val="24"/>
        </w:rPr>
      </w:pPr>
      <w:r w:rsidRPr="00AD6AC3">
        <w:rPr>
          <w:rFonts w:cstheme="minorHAnsi"/>
          <w:sz w:val="24"/>
          <w:szCs w:val="24"/>
        </w:rPr>
        <w:t>Customer Trend research</w:t>
      </w:r>
    </w:p>
    <w:p w:rsidR="00B92208" w:rsidRPr="00AD6AC3" w:rsidRDefault="00AD6AC3" w:rsidP="00AD6AC3">
      <w:pPr>
        <w:pStyle w:val="ListParagraph"/>
        <w:numPr>
          <w:ilvl w:val="0"/>
          <w:numId w:val="20"/>
        </w:numPr>
        <w:rPr>
          <w:rFonts w:cstheme="minorHAnsi"/>
          <w:sz w:val="24"/>
          <w:szCs w:val="24"/>
        </w:rPr>
      </w:pPr>
      <w:r w:rsidRPr="00AD6AC3">
        <w:rPr>
          <w:rFonts w:cstheme="minorHAnsi"/>
          <w:sz w:val="24"/>
          <w:szCs w:val="24"/>
        </w:rPr>
        <w:t>Promotion</w:t>
      </w:r>
    </w:p>
    <w:p w:rsidR="00B92208" w:rsidRPr="00AD6AC3" w:rsidRDefault="00262025" w:rsidP="00AD6AC3">
      <w:pPr>
        <w:pStyle w:val="ListParagraph"/>
        <w:numPr>
          <w:ilvl w:val="0"/>
          <w:numId w:val="20"/>
        </w:numPr>
        <w:rPr>
          <w:rFonts w:cstheme="minorHAnsi"/>
          <w:sz w:val="24"/>
          <w:szCs w:val="24"/>
        </w:rPr>
      </w:pPr>
      <w:r w:rsidRPr="00AD6AC3">
        <w:rPr>
          <w:rFonts w:cstheme="minorHAnsi"/>
          <w:sz w:val="24"/>
          <w:szCs w:val="24"/>
        </w:rPr>
        <w:t xml:space="preserve">Website &amp; Social </w:t>
      </w:r>
      <w:r w:rsidRPr="00AD6AC3">
        <w:rPr>
          <w:rFonts w:cstheme="minorHAnsi"/>
          <w:sz w:val="24"/>
          <w:szCs w:val="24"/>
        </w:rPr>
        <w:t>Media Management</w:t>
      </w:r>
    </w:p>
    <w:p w:rsidR="00BB2041" w:rsidRPr="00AD6AC3" w:rsidRDefault="00262025" w:rsidP="00AD6AC3">
      <w:pPr>
        <w:pStyle w:val="ListParagraph"/>
        <w:numPr>
          <w:ilvl w:val="0"/>
          <w:numId w:val="20"/>
        </w:numPr>
        <w:rPr>
          <w:rFonts w:cstheme="minorHAnsi"/>
          <w:sz w:val="24"/>
          <w:szCs w:val="24"/>
        </w:rPr>
      </w:pPr>
      <w:r w:rsidRPr="00AD6AC3">
        <w:rPr>
          <w:rFonts w:cstheme="minorHAnsi"/>
          <w:sz w:val="24"/>
          <w:szCs w:val="24"/>
        </w:rPr>
        <w:t>Sales strategies</w:t>
      </w:r>
    </w:p>
    <w:p w:rsidR="00A6373D" w:rsidRPr="00BF75F8" w:rsidRDefault="00A6373D" w:rsidP="00BB2041">
      <w:pPr>
        <w:rPr>
          <w:rFonts w:cstheme="minorHAnsi"/>
          <w:sz w:val="28"/>
          <w:szCs w:val="28"/>
        </w:rPr>
      </w:pPr>
      <w:r w:rsidRPr="00BF75F8">
        <w:rPr>
          <w:rFonts w:cstheme="minorHAnsi"/>
          <w:sz w:val="28"/>
          <w:szCs w:val="28"/>
        </w:rPr>
        <w:t>Operations</w:t>
      </w:r>
    </w:p>
    <w:p w:rsidR="00B92208" w:rsidRPr="00BF75F8" w:rsidRDefault="00BF75F8" w:rsidP="00BF75F8">
      <w:pPr>
        <w:pStyle w:val="ListParagraph"/>
        <w:numPr>
          <w:ilvl w:val="0"/>
          <w:numId w:val="21"/>
        </w:numPr>
        <w:rPr>
          <w:rFonts w:cstheme="minorHAnsi"/>
          <w:sz w:val="24"/>
          <w:szCs w:val="24"/>
        </w:rPr>
      </w:pPr>
      <w:r>
        <w:rPr>
          <w:rFonts w:cstheme="minorHAnsi"/>
          <w:sz w:val="24"/>
          <w:szCs w:val="24"/>
        </w:rPr>
        <w:t>Sourcing and purchasing materials</w:t>
      </w:r>
    </w:p>
    <w:p w:rsidR="00B92208" w:rsidRPr="00BF75F8" w:rsidRDefault="00262025" w:rsidP="00BF75F8">
      <w:pPr>
        <w:pStyle w:val="ListParagraph"/>
        <w:numPr>
          <w:ilvl w:val="0"/>
          <w:numId w:val="21"/>
        </w:numPr>
        <w:rPr>
          <w:rFonts w:cstheme="minorHAnsi"/>
          <w:sz w:val="24"/>
          <w:szCs w:val="24"/>
        </w:rPr>
      </w:pPr>
      <w:r w:rsidRPr="00BF75F8">
        <w:rPr>
          <w:rFonts w:cstheme="minorHAnsi"/>
          <w:sz w:val="24"/>
          <w:szCs w:val="24"/>
        </w:rPr>
        <w:t xml:space="preserve">Stock control </w:t>
      </w:r>
    </w:p>
    <w:p w:rsidR="00B92208" w:rsidRPr="00BF75F8" w:rsidRDefault="00BF75F8" w:rsidP="00BF75F8">
      <w:pPr>
        <w:pStyle w:val="ListParagraph"/>
        <w:numPr>
          <w:ilvl w:val="0"/>
          <w:numId w:val="21"/>
        </w:numPr>
        <w:rPr>
          <w:rFonts w:cstheme="minorHAnsi"/>
          <w:sz w:val="24"/>
          <w:szCs w:val="24"/>
        </w:rPr>
      </w:pPr>
      <w:r>
        <w:rPr>
          <w:rFonts w:cstheme="minorHAnsi"/>
          <w:sz w:val="24"/>
          <w:szCs w:val="24"/>
        </w:rPr>
        <w:t>Production method</w:t>
      </w:r>
    </w:p>
    <w:p w:rsidR="00B92208" w:rsidRPr="00BF75F8" w:rsidRDefault="00262025" w:rsidP="00BF75F8">
      <w:pPr>
        <w:pStyle w:val="ListParagraph"/>
        <w:numPr>
          <w:ilvl w:val="0"/>
          <w:numId w:val="21"/>
        </w:numPr>
        <w:rPr>
          <w:rFonts w:cstheme="minorHAnsi"/>
          <w:sz w:val="24"/>
          <w:szCs w:val="24"/>
        </w:rPr>
      </w:pPr>
      <w:r w:rsidRPr="00BF75F8">
        <w:rPr>
          <w:rFonts w:cstheme="minorHAnsi"/>
          <w:sz w:val="24"/>
          <w:szCs w:val="24"/>
        </w:rPr>
        <w:t>Monitoring efficiency &amp; productivity</w:t>
      </w:r>
    </w:p>
    <w:p w:rsidR="00B92208" w:rsidRPr="00BF75F8" w:rsidRDefault="00262025" w:rsidP="00BF75F8">
      <w:pPr>
        <w:pStyle w:val="ListParagraph"/>
        <w:numPr>
          <w:ilvl w:val="0"/>
          <w:numId w:val="21"/>
        </w:numPr>
        <w:rPr>
          <w:rFonts w:cstheme="minorHAnsi"/>
          <w:sz w:val="24"/>
          <w:szCs w:val="24"/>
        </w:rPr>
      </w:pPr>
      <w:r w:rsidRPr="00BF75F8">
        <w:rPr>
          <w:rFonts w:cstheme="minorHAnsi"/>
          <w:sz w:val="24"/>
          <w:szCs w:val="24"/>
        </w:rPr>
        <w:t>Quality control</w:t>
      </w:r>
    </w:p>
    <w:p w:rsidR="00AD6AC3" w:rsidRPr="00AD6AC3" w:rsidRDefault="00AD6AC3" w:rsidP="00BB2041">
      <w:pPr>
        <w:rPr>
          <w:rFonts w:cstheme="minorHAnsi"/>
          <w:sz w:val="28"/>
          <w:szCs w:val="28"/>
        </w:rPr>
      </w:pPr>
    </w:p>
    <w:p w:rsidR="00A6373D" w:rsidRPr="00BF75F8" w:rsidRDefault="00A6373D" w:rsidP="00BB2041">
      <w:pPr>
        <w:rPr>
          <w:rFonts w:cstheme="minorHAnsi"/>
          <w:sz w:val="28"/>
          <w:szCs w:val="28"/>
        </w:rPr>
      </w:pPr>
      <w:r w:rsidRPr="00BF75F8">
        <w:rPr>
          <w:rFonts w:cstheme="minorHAnsi"/>
          <w:sz w:val="28"/>
          <w:szCs w:val="28"/>
        </w:rPr>
        <w:t>Information Technology</w:t>
      </w:r>
    </w:p>
    <w:p w:rsidR="00B92208" w:rsidRPr="00BF75F8" w:rsidRDefault="00FA046C" w:rsidP="00BF75F8">
      <w:pPr>
        <w:pStyle w:val="ListParagraph"/>
        <w:numPr>
          <w:ilvl w:val="0"/>
          <w:numId w:val="23"/>
        </w:numPr>
        <w:rPr>
          <w:rFonts w:cstheme="minorHAnsi"/>
          <w:sz w:val="24"/>
          <w:szCs w:val="24"/>
        </w:rPr>
      </w:pPr>
      <w:r>
        <w:rPr>
          <w:rFonts w:cstheme="minorHAnsi"/>
          <w:sz w:val="24"/>
          <w:szCs w:val="24"/>
        </w:rPr>
        <w:t>Technology installation and maintenance</w:t>
      </w:r>
    </w:p>
    <w:p w:rsidR="00B92208" w:rsidRPr="00BF75F8" w:rsidRDefault="00FA046C" w:rsidP="00BF75F8">
      <w:pPr>
        <w:pStyle w:val="ListParagraph"/>
        <w:numPr>
          <w:ilvl w:val="0"/>
          <w:numId w:val="23"/>
        </w:numPr>
        <w:rPr>
          <w:rFonts w:cstheme="minorHAnsi"/>
          <w:sz w:val="24"/>
          <w:szCs w:val="24"/>
        </w:rPr>
      </w:pPr>
      <w:r>
        <w:rPr>
          <w:rFonts w:cstheme="minorHAnsi"/>
          <w:sz w:val="24"/>
          <w:szCs w:val="24"/>
        </w:rPr>
        <w:t>User training &amp; support</w:t>
      </w:r>
    </w:p>
    <w:p w:rsidR="00B92208" w:rsidRPr="00BF75F8" w:rsidRDefault="00262025" w:rsidP="00BF75F8">
      <w:pPr>
        <w:pStyle w:val="ListParagraph"/>
        <w:numPr>
          <w:ilvl w:val="0"/>
          <w:numId w:val="23"/>
        </w:numPr>
        <w:rPr>
          <w:rFonts w:cstheme="minorHAnsi"/>
          <w:sz w:val="24"/>
          <w:szCs w:val="24"/>
        </w:rPr>
      </w:pPr>
      <w:r w:rsidRPr="00BF75F8">
        <w:rPr>
          <w:rFonts w:cstheme="minorHAnsi"/>
          <w:sz w:val="24"/>
          <w:szCs w:val="24"/>
        </w:rPr>
        <w:t>Tes</w:t>
      </w:r>
      <w:r w:rsidRPr="00BF75F8">
        <w:rPr>
          <w:rFonts w:cstheme="minorHAnsi"/>
          <w:sz w:val="24"/>
          <w:szCs w:val="24"/>
        </w:rPr>
        <w:t>ting</w:t>
      </w:r>
      <w:r w:rsidR="00D42897">
        <w:rPr>
          <w:rFonts w:cstheme="minorHAnsi"/>
          <w:sz w:val="24"/>
          <w:szCs w:val="24"/>
        </w:rPr>
        <w:t xml:space="preserve"> and reviewing potential new systems</w:t>
      </w:r>
    </w:p>
    <w:p w:rsidR="00AD6AC3" w:rsidRPr="00BB2041" w:rsidRDefault="00AD6AC3" w:rsidP="00BB2041">
      <w:pPr>
        <w:rPr>
          <w:rFonts w:cstheme="minorHAnsi"/>
          <w:sz w:val="28"/>
          <w:szCs w:val="28"/>
        </w:rPr>
      </w:pPr>
    </w:p>
    <w:p w:rsidR="00262025" w:rsidRDefault="00262025" w:rsidP="007759C7">
      <w:pPr>
        <w:spacing w:before="120" w:after="120"/>
        <w:rPr>
          <w:rFonts w:cstheme="minorHAnsi"/>
          <w:sz w:val="28"/>
          <w:szCs w:val="28"/>
        </w:rPr>
      </w:pPr>
    </w:p>
    <w:p w:rsidR="00262025" w:rsidRDefault="00262025" w:rsidP="007759C7">
      <w:pPr>
        <w:spacing w:before="120" w:after="120"/>
        <w:rPr>
          <w:rFonts w:cstheme="minorHAnsi"/>
          <w:sz w:val="28"/>
          <w:szCs w:val="28"/>
        </w:rPr>
      </w:pPr>
    </w:p>
    <w:p w:rsidR="00262025" w:rsidRDefault="00262025" w:rsidP="007759C7">
      <w:pPr>
        <w:spacing w:before="120" w:after="120"/>
        <w:rPr>
          <w:rFonts w:cstheme="minorHAnsi"/>
          <w:sz w:val="28"/>
          <w:szCs w:val="28"/>
        </w:rPr>
      </w:pPr>
    </w:p>
    <w:p w:rsidR="007759C7" w:rsidRPr="007759C7" w:rsidRDefault="007759C7" w:rsidP="007759C7">
      <w:pPr>
        <w:spacing w:before="120" w:after="120"/>
        <w:rPr>
          <w:rFonts w:cstheme="minorHAnsi"/>
          <w:sz w:val="28"/>
          <w:szCs w:val="28"/>
        </w:rPr>
      </w:pPr>
      <w:r w:rsidRPr="007759C7">
        <w:rPr>
          <w:rFonts w:cstheme="minorHAnsi"/>
          <w:sz w:val="28"/>
          <w:szCs w:val="28"/>
        </w:rPr>
        <w:lastRenderedPageBreak/>
        <w:t xml:space="preserve">Section 4: e-Business Information Systems </w:t>
      </w:r>
    </w:p>
    <w:p w:rsidR="002A4E01" w:rsidRDefault="00893052" w:rsidP="00EF7363">
      <w:pPr>
        <w:shd w:val="clear" w:color="auto" w:fill="FFFFFF"/>
        <w:rPr>
          <w:rStyle w:val="Hyperlink"/>
          <w:rFonts w:cstheme="minorHAnsi"/>
          <w:color w:val="auto"/>
          <w:sz w:val="24"/>
          <w:szCs w:val="24"/>
          <w:u w:val="none"/>
          <w:shd w:val="clear" w:color="auto" w:fill="FFFFFF"/>
        </w:rPr>
      </w:pPr>
      <w:r>
        <w:rPr>
          <w:rFonts w:cstheme="minorHAnsi"/>
          <w:sz w:val="24"/>
          <w:szCs w:val="24"/>
        </w:rPr>
        <w:t xml:space="preserve">In order for a business to run smoothly I believe organisation is essential therefore I believe that the </w:t>
      </w:r>
      <w:r w:rsidRPr="00893052">
        <w:rPr>
          <w:rFonts w:cstheme="minorHAnsi"/>
          <w:sz w:val="24"/>
          <w:szCs w:val="24"/>
        </w:rPr>
        <w:t xml:space="preserve">implementation of an EPR system paired with an e-commerce system is essential to an organisations’ success. </w:t>
      </w:r>
      <w:r w:rsidRPr="00EF7363">
        <w:rPr>
          <w:rStyle w:val="Hyperlink"/>
          <w:rFonts w:cstheme="minorHAnsi"/>
          <w:color w:val="auto"/>
          <w:sz w:val="24"/>
          <w:szCs w:val="24"/>
          <w:u w:val="none"/>
          <w:shd w:val="clear" w:color="auto" w:fill="FFFFFF"/>
        </w:rPr>
        <w:t>An Enterprise resource planning (ERP)</w:t>
      </w:r>
      <w:r w:rsidR="00EF7363" w:rsidRPr="00EF7363">
        <w:rPr>
          <w:rStyle w:val="Hyperlink"/>
          <w:rFonts w:cstheme="minorHAnsi"/>
          <w:color w:val="auto"/>
          <w:sz w:val="24"/>
          <w:szCs w:val="24"/>
          <w:u w:val="none"/>
          <w:shd w:val="clear" w:color="auto" w:fill="FFFFFF"/>
        </w:rPr>
        <w:t xml:space="preserve"> is a process which allows an organisation to integrate </w:t>
      </w:r>
      <w:r w:rsidRPr="00EF7363">
        <w:rPr>
          <w:rStyle w:val="Hyperlink"/>
          <w:rFonts w:cstheme="minorHAnsi"/>
          <w:color w:val="auto"/>
          <w:sz w:val="24"/>
          <w:szCs w:val="24"/>
          <w:u w:val="none"/>
          <w:shd w:val="clear" w:color="auto" w:fill="FFFFFF"/>
        </w:rPr>
        <w:t>the important parts of its</w:t>
      </w:r>
      <w:r w:rsidR="00EF7363" w:rsidRPr="00EF7363">
        <w:rPr>
          <w:rStyle w:val="Hyperlink"/>
          <w:rFonts w:cstheme="minorHAnsi"/>
          <w:color w:val="auto"/>
          <w:sz w:val="24"/>
          <w:szCs w:val="24"/>
          <w:u w:val="none"/>
          <w:shd w:val="clear" w:color="auto" w:fill="FFFFFF"/>
        </w:rPr>
        <w:t xml:space="preserve"> organisation</w:t>
      </w:r>
      <w:r w:rsidRPr="00EF7363">
        <w:rPr>
          <w:rStyle w:val="Hyperlink"/>
          <w:rFonts w:cstheme="minorHAnsi"/>
          <w:color w:val="auto"/>
          <w:sz w:val="24"/>
          <w:szCs w:val="24"/>
          <w:u w:val="none"/>
          <w:shd w:val="clear" w:color="auto" w:fill="FFFFFF"/>
        </w:rPr>
        <w:t>.</w:t>
      </w:r>
      <w:r w:rsidR="00EF7363" w:rsidRPr="00EF7363">
        <w:rPr>
          <w:rStyle w:val="Hyperlink"/>
          <w:rFonts w:cstheme="minorHAnsi"/>
          <w:color w:val="auto"/>
          <w:sz w:val="24"/>
          <w:szCs w:val="24"/>
          <w:u w:val="none"/>
          <w:shd w:val="clear" w:color="auto" w:fill="FFFFFF"/>
        </w:rPr>
        <w:t xml:space="preserve"> This usually includes </w:t>
      </w:r>
      <w:r w:rsidRPr="00EF7363">
        <w:rPr>
          <w:rStyle w:val="Hyperlink"/>
          <w:rFonts w:cstheme="minorHAnsi"/>
          <w:color w:val="auto"/>
          <w:sz w:val="24"/>
          <w:szCs w:val="24"/>
          <w:u w:val="none"/>
          <w:shd w:val="clear" w:color="auto" w:fill="FFFFFF"/>
        </w:rPr>
        <w:t>planning, purchasing, inventory, sales, marketing, finance and </w:t>
      </w:r>
      <w:hyperlink r:id="rId12" w:tgtFrame="_blank" w:history="1">
        <w:r w:rsidRPr="00EF7363">
          <w:rPr>
            <w:rStyle w:val="Hyperlink"/>
            <w:rFonts w:cstheme="minorHAnsi"/>
            <w:color w:val="auto"/>
            <w:sz w:val="24"/>
            <w:szCs w:val="24"/>
            <w:u w:val="none"/>
            <w:shd w:val="clear" w:color="auto" w:fill="FFFFFF"/>
          </w:rPr>
          <w:t>human resources</w:t>
        </w:r>
      </w:hyperlink>
      <w:r w:rsidR="00EF7363" w:rsidRPr="00EF7363">
        <w:rPr>
          <w:rStyle w:val="Hyperlink"/>
          <w:rFonts w:cstheme="minorHAnsi"/>
          <w:color w:val="auto"/>
          <w:sz w:val="24"/>
          <w:szCs w:val="24"/>
          <w:u w:val="none"/>
          <w:shd w:val="clear" w:color="auto" w:fill="FFFFFF"/>
        </w:rPr>
        <w:t xml:space="preserve"> and it is all updated in real time. </w:t>
      </w:r>
    </w:p>
    <w:p w:rsidR="008B40B7" w:rsidRDefault="00EF7363" w:rsidP="008B40B7">
      <w:pPr>
        <w:shd w:val="clear" w:color="auto" w:fill="FFFFFF"/>
        <w:jc w:val="both"/>
        <w:rPr>
          <w:rFonts w:cstheme="minorHAnsi"/>
          <w:sz w:val="24"/>
          <w:szCs w:val="24"/>
        </w:rPr>
      </w:pPr>
      <w:r w:rsidRPr="00EF7363">
        <w:rPr>
          <w:rStyle w:val="Hyperlink"/>
          <w:rFonts w:cstheme="minorHAnsi"/>
          <w:color w:val="auto"/>
          <w:sz w:val="24"/>
          <w:szCs w:val="24"/>
          <w:u w:val="none"/>
          <w:shd w:val="clear" w:color="auto" w:fill="FFFFFF"/>
        </w:rPr>
        <w:t>While being similar to an EPR system an e-Commerce system is more front end base and interacts with the customer</w:t>
      </w:r>
      <w:r>
        <w:rPr>
          <w:rFonts w:cstheme="minorHAnsi"/>
          <w:sz w:val="24"/>
          <w:szCs w:val="24"/>
        </w:rPr>
        <w:t xml:space="preserve"> and it allows</w:t>
      </w:r>
      <w:r w:rsidRPr="00EF7363">
        <w:rPr>
          <w:rFonts w:cstheme="minorHAnsi"/>
          <w:sz w:val="24"/>
          <w:szCs w:val="24"/>
        </w:rPr>
        <w:t xml:space="preserve"> the buying and selling of goods and </w:t>
      </w:r>
      <w:r>
        <w:rPr>
          <w:rFonts w:cstheme="minorHAnsi"/>
          <w:sz w:val="24"/>
          <w:szCs w:val="24"/>
        </w:rPr>
        <w:t xml:space="preserve">or </w:t>
      </w:r>
      <w:r w:rsidRPr="00EF7363">
        <w:rPr>
          <w:rFonts w:cstheme="minorHAnsi"/>
          <w:sz w:val="24"/>
          <w:szCs w:val="24"/>
        </w:rPr>
        <w:t>services</w:t>
      </w:r>
      <w:r>
        <w:rPr>
          <w:rFonts w:cstheme="minorHAnsi"/>
          <w:sz w:val="24"/>
          <w:szCs w:val="24"/>
        </w:rPr>
        <w:t xml:space="preserve"> that the organisation provides.</w:t>
      </w:r>
      <w:r w:rsidR="002A4E01">
        <w:rPr>
          <w:rFonts w:cstheme="minorHAnsi"/>
          <w:sz w:val="24"/>
          <w:szCs w:val="24"/>
        </w:rPr>
        <w:t xml:space="preserve"> It can also allow the user within the organisation manage the organisations social media, manage promotions, view their orders, view their </w:t>
      </w:r>
      <w:r w:rsidR="004F1E0B">
        <w:rPr>
          <w:rFonts w:cstheme="minorHAnsi"/>
          <w:sz w:val="24"/>
          <w:szCs w:val="24"/>
        </w:rPr>
        <w:t>shipping</w:t>
      </w:r>
      <w:r w:rsidR="002A4E01">
        <w:rPr>
          <w:rFonts w:cstheme="minorHAnsi"/>
          <w:sz w:val="24"/>
          <w:szCs w:val="24"/>
        </w:rPr>
        <w:t xml:space="preserve"> status, as well as view the products they sell, and view their customers that are saved onto a database. </w:t>
      </w:r>
      <w:r w:rsidR="005332C7">
        <w:rPr>
          <w:rFonts w:cstheme="minorHAnsi"/>
          <w:sz w:val="24"/>
          <w:szCs w:val="24"/>
        </w:rPr>
        <w:t>Ultimately,</w:t>
      </w:r>
      <w:r w:rsidR="002A4E01">
        <w:rPr>
          <w:rFonts w:cstheme="minorHAnsi"/>
          <w:sz w:val="24"/>
          <w:szCs w:val="24"/>
        </w:rPr>
        <w:t xml:space="preserve"> I </w:t>
      </w:r>
      <w:r w:rsidR="004F1E0B">
        <w:rPr>
          <w:rFonts w:cstheme="minorHAnsi"/>
          <w:sz w:val="24"/>
          <w:szCs w:val="24"/>
        </w:rPr>
        <w:t>believe</w:t>
      </w:r>
      <w:r w:rsidR="002A4E01">
        <w:rPr>
          <w:rFonts w:cstheme="minorHAnsi"/>
          <w:sz w:val="24"/>
          <w:szCs w:val="24"/>
        </w:rPr>
        <w:t xml:space="preserve"> that by </w:t>
      </w:r>
      <w:r w:rsidR="004F1E0B">
        <w:rPr>
          <w:rFonts w:cstheme="minorHAnsi"/>
          <w:sz w:val="24"/>
          <w:szCs w:val="24"/>
        </w:rPr>
        <w:t>pairing an e-commerce and an EPR system an organisation can run at an optimum level.</w:t>
      </w:r>
      <w:r w:rsidR="005332C7">
        <w:rPr>
          <w:rFonts w:cstheme="minorHAnsi"/>
          <w:sz w:val="24"/>
          <w:szCs w:val="24"/>
        </w:rPr>
        <w:t xml:space="preserve"> To find out which were the best EPR and e-Commerce systems I decided to conduct extensive research as well as test the products where I can. Sage seems to be one of the most popular</w:t>
      </w:r>
      <w:r w:rsidR="00072EF6">
        <w:rPr>
          <w:rFonts w:cstheme="minorHAnsi"/>
          <w:sz w:val="24"/>
          <w:szCs w:val="24"/>
        </w:rPr>
        <w:t xml:space="preserve">, and most </w:t>
      </w:r>
      <w:r w:rsidR="008B40B7">
        <w:rPr>
          <w:rFonts w:cstheme="minorHAnsi"/>
          <w:sz w:val="24"/>
          <w:szCs w:val="24"/>
        </w:rPr>
        <w:t>equipped</w:t>
      </w:r>
      <w:r w:rsidR="00072EF6">
        <w:rPr>
          <w:rFonts w:cstheme="minorHAnsi"/>
          <w:sz w:val="24"/>
          <w:szCs w:val="24"/>
        </w:rPr>
        <w:t xml:space="preserve"> EPR systems available to purchase</w:t>
      </w:r>
      <w:r w:rsidR="008B40B7">
        <w:rPr>
          <w:rFonts w:cstheme="minorHAnsi"/>
          <w:sz w:val="24"/>
          <w:szCs w:val="24"/>
        </w:rPr>
        <w:t xml:space="preserve"> unfortunately there was no way of testing the system without purchasing it but from reviews it stated that </w:t>
      </w:r>
    </w:p>
    <w:p w:rsidR="00EF7363" w:rsidRPr="008B40B7" w:rsidRDefault="008B40B7" w:rsidP="008B40B7">
      <w:pPr>
        <w:shd w:val="clear" w:color="auto" w:fill="FFFFFF"/>
        <w:jc w:val="center"/>
        <w:rPr>
          <w:rFonts w:cstheme="minorHAnsi"/>
          <w:sz w:val="24"/>
          <w:szCs w:val="24"/>
        </w:rPr>
      </w:pPr>
      <w:r>
        <w:rPr>
          <w:rFonts w:cstheme="minorHAnsi"/>
          <w:sz w:val="24"/>
          <w:szCs w:val="24"/>
        </w:rPr>
        <w:t>“</w:t>
      </w:r>
      <w:r w:rsidRPr="008B40B7">
        <w:rPr>
          <w:rFonts w:cstheme="minorHAnsi"/>
          <w:color w:val="000000"/>
          <w:sz w:val="24"/>
          <w:szCs w:val="24"/>
          <w:shd w:val="clear" w:color="auto" w:fill="FFFFFF"/>
        </w:rPr>
        <w:t>Sage 100 ERP is an easy-to-use and comprehensive enterprise planning system whose implementation is highly-modularized, and allows companies to purchase or deploy only the functionalities they need. The pricing scheme is also adjusted to this concept, meaning that you will be charged only for features you’ve specifically requested.</w:t>
      </w:r>
      <w:r>
        <w:rPr>
          <w:rFonts w:cstheme="minorHAnsi"/>
          <w:color w:val="000000"/>
          <w:sz w:val="24"/>
          <w:szCs w:val="24"/>
          <w:shd w:val="clear" w:color="auto" w:fill="FFFFFF"/>
        </w:rPr>
        <w:t>”</w:t>
      </w:r>
      <w:sdt>
        <w:sdtPr>
          <w:rPr>
            <w:rFonts w:cstheme="minorHAnsi"/>
            <w:color w:val="000000"/>
            <w:sz w:val="24"/>
            <w:szCs w:val="24"/>
            <w:shd w:val="clear" w:color="auto" w:fill="FFFFFF"/>
          </w:rPr>
          <w:id w:val="-262766337"/>
          <w:citation/>
        </w:sdtPr>
        <w:sdtEndPr/>
        <w:sdtContent>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CITATION htt3 \l 2057 </w:instrText>
          </w:r>
          <w:r>
            <w:rPr>
              <w:rFonts w:cstheme="minorHAnsi"/>
              <w:color w:val="000000"/>
              <w:sz w:val="24"/>
              <w:szCs w:val="24"/>
              <w:shd w:val="clear" w:color="auto" w:fill="FFFFFF"/>
            </w:rPr>
            <w:fldChar w:fldCharType="separate"/>
          </w:r>
          <w:r>
            <w:rPr>
              <w:rFonts w:cstheme="minorHAnsi"/>
              <w:noProof/>
              <w:color w:val="000000"/>
              <w:sz w:val="24"/>
              <w:szCs w:val="24"/>
              <w:shd w:val="clear" w:color="auto" w:fill="FFFFFF"/>
            </w:rPr>
            <w:t xml:space="preserve"> </w:t>
          </w:r>
          <w:r w:rsidRPr="008B40B7">
            <w:rPr>
              <w:rFonts w:cstheme="minorHAnsi"/>
              <w:noProof/>
              <w:color w:val="000000"/>
              <w:sz w:val="24"/>
              <w:szCs w:val="24"/>
              <w:shd w:val="clear" w:color="auto" w:fill="FFFFFF"/>
            </w:rPr>
            <w:t>[4]</w:t>
          </w:r>
          <w:r>
            <w:rPr>
              <w:rFonts w:cstheme="minorHAnsi"/>
              <w:color w:val="000000"/>
              <w:sz w:val="24"/>
              <w:szCs w:val="24"/>
              <w:shd w:val="clear" w:color="auto" w:fill="FFFFFF"/>
            </w:rPr>
            <w:fldChar w:fldCharType="end"/>
          </w:r>
        </w:sdtContent>
      </w:sdt>
    </w:p>
    <w:p w:rsidR="00A6373D" w:rsidRDefault="008B40B7" w:rsidP="00A6373D">
      <w:pPr>
        <w:rPr>
          <w:rFonts w:cstheme="minorHAnsi"/>
          <w:sz w:val="24"/>
          <w:szCs w:val="24"/>
        </w:rPr>
      </w:pPr>
      <w:r>
        <w:rPr>
          <w:rFonts w:cstheme="minorHAnsi"/>
          <w:sz w:val="24"/>
          <w:szCs w:val="24"/>
        </w:rPr>
        <w:t>Another EPR system I found was called EPRnext. This system did have a dem available and it was one of the best layed out dashboards I’ve seen. The dashboard was clear and concice and there was a large amount of information I could store and edit on the EPR system some beingProject, which allowed me to create and develop new Items, manage my staff and see which employees were in work</w:t>
      </w:r>
      <w:r w:rsidR="00595EF3">
        <w:rPr>
          <w:rFonts w:cstheme="minorHAnsi"/>
          <w:sz w:val="24"/>
          <w:szCs w:val="24"/>
        </w:rPr>
        <w:t xml:space="preserve">, as well as accounts, and stock levels. </w:t>
      </w:r>
    </w:p>
    <w:p w:rsidR="00595EF3" w:rsidRPr="00BB2041" w:rsidRDefault="00595EF3" w:rsidP="00A6373D">
      <w:pPr>
        <w:rPr>
          <w:rFonts w:cstheme="minorHAnsi"/>
          <w:sz w:val="24"/>
          <w:szCs w:val="24"/>
        </w:rPr>
      </w:pPr>
      <w:r>
        <w:rPr>
          <w:noProof/>
        </w:rPr>
        <w:drawing>
          <wp:inline distT="0" distB="0" distL="0" distR="0" wp14:anchorId="1CA6C358" wp14:editId="6113C0E5">
            <wp:extent cx="5731510" cy="22225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22500"/>
                    </a:xfrm>
                    <a:prstGeom prst="rect">
                      <a:avLst/>
                    </a:prstGeom>
                  </pic:spPr>
                </pic:pic>
              </a:graphicData>
            </a:graphic>
          </wp:inline>
        </w:drawing>
      </w:r>
    </w:p>
    <w:p w:rsidR="009234EF" w:rsidRDefault="00595EF3" w:rsidP="00A6373D">
      <w:pPr>
        <w:rPr>
          <w:rFonts w:cstheme="minorHAnsi"/>
          <w:sz w:val="24"/>
          <w:szCs w:val="24"/>
        </w:rPr>
      </w:pPr>
      <w:r>
        <w:rPr>
          <w:rFonts w:cstheme="minorHAnsi"/>
          <w:sz w:val="24"/>
          <w:szCs w:val="24"/>
        </w:rPr>
        <w:lastRenderedPageBreak/>
        <w:t xml:space="preserve">I believe that the decision on </w:t>
      </w:r>
      <w:r w:rsidR="00ED3BBB">
        <w:rPr>
          <w:rFonts w:cstheme="minorHAnsi"/>
          <w:sz w:val="24"/>
          <w:szCs w:val="24"/>
        </w:rPr>
        <w:t>which between</w:t>
      </w:r>
      <w:r>
        <w:rPr>
          <w:rFonts w:cstheme="minorHAnsi"/>
          <w:sz w:val="24"/>
          <w:szCs w:val="24"/>
        </w:rPr>
        <w:t xml:space="preserve"> the two EPR systems </w:t>
      </w:r>
      <w:r w:rsidR="00650B12">
        <w:rPr>
          <w:rFonts w:cstheme="minorHAnsi"/>
          <w:sz w:val="24"/>
          <w:szCs w:val="24"/>
        </w:rPr>
        <w:t xml:space="preserve">is best is relative to your business needs but out of the two I would go for Sage as despite not </w:t>
      </w:r>
      <w:r w:rsidR="00ED3BBB">
        <w:rPr>
          <w:rFonts w:cstheme="minorHAnsi"/>
          <w:sz w:val="24"/>
          <w:szCs w:val="24"/>
        </w:rPr>
        <w:t>being</w:t>
      </w:r>
      <w:r w:rsidR="00650B12">
        <w:rPr>
          <w:rFonts w:cstheme="minorHAnsi"/>
          <w:sz w:val="24"/>
          <w:szCs w:val="24"/>
        </w:rPr>
        <w:t xml:space="preserve"> able to test them they are a well trusted brand with years of experience.</w:t>
      </w:r>
    </w:p>
    <w:p w:rsidR="00650B12" w:rsidRDefault="00ED3BBB" w:rsidP="00A6373D">
      <w:pPr>
        <w:rPr>
          <w:rFonts w:cstheme="minorHAnsi"/>
          <w:sz w:val="24"/>
          <w:szCs w:val="24"/>
        </w:rPr>
      </w:pPr>
      <w:r>
        <w:rPr>
          <w:rFonts w:cstheme="minorHAnsi"/>
          <w:sz w:val="24"/>
          <w:szCs w:val="24"/>
        </w:rPr>
        <w:t xml:space="preserve">I tried to find a suitable e-commerce </w:t>
      </w:r>
      <w:r w:rsidR="00014A86">
        <w:rPr>
          <w:rFonts w:cstheme="minorHAnsi"/>
          <w:sz w:val="24"/>
          <w:szCs w:val="24"/>
        </w:rPr>
        <w:t>system t</w:t>
      </w:r>
      <w:r w:rsidR="00471B3E">
        <w:rPr>
          <w:rFonts w:cstheme="minorHAnsi"/>
          <w:sz w:val="24"/>
          <w:szCs w:val="24"/>
        </w:rPr>
        <w:t>o</w:t>
      </w:r>
      <w:r w:rsidR="00014A86">
        <w:rPr>
          <w:rFonts w:cstheme="minorHAnsi"/>
          <w:sz w:val="24"/>
          <w:szCs w:val="24"/>
        </w:rPr>
        <w:t xml:space="preserve"> pair with the EPR system I</w:t>
      </w:r>
      <w:r w:rsidR="00471B3E">
        <w:rPr>
          <w:rFonts w:cstheme="minorHAnsi"/>
          <w:sz w:val="24"/>
          <w:szCs w:val="24"/>
        </w:rPr>
        <w:t xml:space="preserve"> </w:t>
      </w:r>
      <w:r w:rsidR="00014A86">
        <w:rPr>
          <w:rFonts w:cstheme="minorHAnsi"/>
          <w:sz w:val="24"/>
          <w:szCs w:val="24"/>
        </w:rPr>
        <w:t>found</w:t>
      </w:r>
      <w:r w:rsidR="00471B3E">
        <w:rPr>
          <w:rFonts w:cstheme="minorHAnsi"/>
          <w:sz w:val="24"/>
          <w:szCs w:val="24"/>
        </w:rPr>
        <w:t>.</w:t>
      </w:r>
      <w:r w:rsidR="00014A86">
        <w:rPr>
          <w:rFonts w:cstheme="minorHAnsi"/>
          <w:sz w:val="24"/>
          <w:szCs w:val="24"/>
        </w:rPr>
        <w:t xml:space="preserve"> Shopify</w:t>
      </w:r>
      <w:r w:rsidR="00471B3E">
        <w:rPr>
          <w:rFonts w:cstheme="minorHAnsi"/>
          <w:sz w:val="24"/>
          <w:szCs w:val="24"/>
        </w:rPr>
        <w:t xml:space="preserve"> looks to be an excellent and well trusted system with great reviews. It is used by a wide variety of organisations but unfortunately I was unable to test the system out despite thee being a free trial as I had problems creating an account. But I managed to test different e-commerce software it being CS-Cart. CS cart was easy to use for both the customer and the organisation and allowed me to manage sales, customers, all social media, as well as marketing, and what products that can be sold. </w:t>
      </w:r>
      <w:r w:rsidR="00ED0BFB">
        <w:rPr>
          <w:rFonts w:cstheme="minorHAnsi"/>
          <w:sz w:val="24"/>
          <w:szCs w:val="24"/>
        </w:rPr>
        <w:t xml:space="preserve">The customer interface looked very professional and had an inviting and simple layout which was easy to use. </w:t>
      </w:r>
      <w:r w:rsidR="00471B3E">
        <w:rPr>
          <w:rFonts w:cstheme="minorHAnsi"/>
          <w:sz w:val="24"/>
          <w:szCs w:val="24"/>
        </w:rPr>
        <w:t>Out of the two I believe the Shopify system is the best as they are a more trusted company with great experience and reviews and both are a monthly subscription.</w:t>
      </w:r>
    </w:p>
    <w:p w:rsidR="00471B3E" w:rsidRDefault="00471B3E" w:rsidP="00A6373D">
      <w:pPr>
        <w:rPr>
          <w:rFonts w:cstheme="minorHAnsi"/>
          <w:sz w:val="24"/>
          <w:szCs w:val="24"/>
        </w:rPr>
      </w:pPr>
      <w:r>
        <w:rPr>
          <w:noProof/>
        </w:rPr>
        <w:drawing>
          <wp:inline distT="0" distB="0" distL="0" distR="0" wp14:anchorId="0A60EC99" wp14:editId="356F85BE">
            <wp:extent cx="4335780" cy="2484451"/>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7380" cy="2502558"/>
                    </a:xfrm>
                    <a:prstGeom prst="rect">
                      <a:avLst/>
                    </a:prstGeom>
                  </pic:spPr>
                </pic:pic>
              </a:graphicData>
            </a:graphic>
          </wp:inline>
        </w:drawing>
      </w:r>
    </w:p>
    <w:p w:rsidR="00471B3E" w:rsidRDefault="00471B3E" w:rsidP="00A6373D">
      <w:pPr>
        <w:rPr>
          <w:rFonts w:cstheme="minorHAnsi"/>
          <w:sz w:val="24"/>
          <w:szCs w:val="24"/>
        </w:rPr>
      </w:pPr>
      <w:r>
        <w:rPr>
          <w:noProof/>
        </w:rPr>
        <w:drawing>
          <wp:inline distT="0" distB="0" distL="0" distR="0" wp14:anchorId="5B0FDE2D" wp14:editId="534868EA">
            <wp:extent cx="4099858" cy="20726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9351" cy="2082495"/>
                    </a:xfrm>
                    <a:prstGeom prst="rect">
                      <a:avLst/>
                    </a:prstGeom>
                  </pic:spPr>
                </pic:pic>
              </a:graphicData>
            </a:graphic>
          </wp:inline>
        </w:drawing>
      </w:r>
    </w:p>
    <w:p w:rsidR="00ED0BFB" w:rsidRDefault="00262025" w:rsidP="00A6373D">
      <w:pPr>
        <w:rPr>
          <w:rFonts w:cstheme="minorHAnsi"/>
          <w:sz w:val="24"/>
          <w:szCs w:val="24"/>
        </w:rPr>
      </w:pPr>
      <w:r>
        <w:rPr>
          <w:noProof/>
        </w:rPr>
        <w:lastRenderedPageBreak/>
        <w:drawing>
          <wp:anchor distT="0" distB="0" distL="114300" distR="114300" simplePos="0" relativeHeight="251661312" behindDoc="0" locked="0" layoutInCell="1" allowOverlap="1" wp14:anchorId="4C1A74A3">
            <wp:simplePos x="0" y="0"/>
            <wp:positionH relativeFrom="column">
              <wp:posOffset>0</wp:posOffset>
            </wp:positionH>
            <wp:positionV relativeFrom="paragraph">
              <wp:posOffset>0</wp:posOffset>
            </wp:positionV>
            <wp:extent cx="4142659" cy="189738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42659" cy="1897380"/>
                    </a:xfrm>
                    <a:prstGeom prst="rect">
                      <a:avLst/>
                    </a:prstGeom>
                  </pic:spPr>
                </pic:pic>
              </a:graphicData>
            </a:graphic>
            <wp14:sizeRelH relativeFrom="page">
              <wp14:pctWidth>0</wp14:pctWidth>
            </wp14:sizeRelH>
            <wp14:sizeRelV relativeFrom="page">
              <wp14:pctHeight>0</wp14:pctHeight>
            </wp14:sizeRelV>
          </wp:anchor>
        </w:drawing>
      </w: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ED0BFB" w:rsidRDefault="00ED0BFB" w:rsidP="00A6373D">
      <w:pPr>
        <w:rPr>
          <w:rFonts w:cstheme="minorHAnsi"/>
          <w:sz w:val="24"/>
          <w:szCs w:val="24"/>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262025" w:rsidRDefault="00262025" w:rsidP="00ED0BFB">
      <w:pPr>
        <w:spacing w:before="120" w:after="120"/>
        <w:rPr>
          <w:rFonts w:cstheme="minorHAnsi"/>
          <w:sz w:val="28"/>
          <w:szCs w:val="28"/>
        </w:rPr>
      </w:pPr>
    </w:p>
    <w:p w:rsidR="00ED0BFB" w:rsidRPr="00ED0BFB" w:rsidRDefault="00ED0BFB" w:rsidP="00ED0BFB">
      <w:pPr>
        <w:spacing w:before="120" w:after="120"/>
        <w:rPr>
          <w:rFonts w:cstheme="minorHAnsi"/>
          <w:sz w:val="28"/>
          <w:szCs w:val="28"/>
        </w:rPr>
      </w:pPr>
      <w:r w:rsidRPr="00ED0BFB">
        <w:rPr>
          <w:rFonts w:cstheme="minorHAnsi"/>
          <w:sz w:val="28"/>
          <w:szCs w:val="28"/>
        </w:rPr>
        <w:lastRenderedPageBreak/>
        <w:t>Section 5 Conclusions &amp; Recommendations</w:t>
      </w:r>
    </w:p>
    <w:p w:rsidR="00ED0BFB" w:rsidRDefault="00ED0BFB" w:rsidP="00A6373D">
      <w:pPr>
        <w:rPr>
          <w:rFonts w:cstheme="minorHAnsi"/>
          <w:sz w:val="24"/>
          <w:szCs w:val="24"/>
        </w:rPr>
      </w:pPr>
      <w:r>
        <w:rPr>
          <w:rFonts w:cstheme="minorHAnsi"/>
          <w:sz w:val="24"/>
          <w:szCs w:val="24"/>
        </w:rPr>
        <w:t>From this report I understood the importance of business structure and how all aspects of the PEST analysis can have a great affect on a business. I now have a deeper understanding of the types of organisational structures and understand the importance that an e-business system can have on a business. And to ensure that a business is successful I believe it is essential for the business to have a structure that is well suited to their business, clear goals and objectives to work towards and that they have a clear EPR and e-commerce system in place to help control the business</w:t>
      </w:r>
    </w:p>
    <w:sdt>
      <w:sdtPr>
        <w:rPr>
          <w:rFonts w:asciiTheme="minorHAnsi" w:eastAsiaTheme="minorHAnsi" w:hAnsiTheme="minorHAnsi" w:cstheme="minorBidi"/>
          <w:color w:val="auto"/>
          <w:sz w:val="22"/>
          <w:szCs w:val="22"/>
          <w:lang w:eastAsia="en-US"/>
        </w:rPr>
        <w:id w:val="1060523555"/>
        <w:docPartObj>
          <w:docPartGallery w:val="Bibliographies"/>
          <w:docPartUnique/>
        </w:docPartObj>
      </w:sdtPr>
      <w:sdtEndPr/>
      <w:sdtContent>
        <w:p w:rsidR="003B6721" w:rsidRDefault="003B6721">
          <w:pPr>
            <w:pStyle w:val="Heading1"/>
          </w:pPr>
          <w:r>
            <w:t>References</w:t>
          </w:r>
        </w:p>
        <w:sdt>
          <w:sdtPr>
            <w:id w:val="-573587230"/>
            <w:bibliography/>
          </w:sdtPr>
          <w:sdtEndPr/>
          <w:sdtContent>
            <w:p w:rsidR="003B6721" w:rsidRDefault="003B672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B6721">
                <w:trPr>
                  <w:divId w:val="2116632541"/>
                  <w:tblCellSpacing w:w="15" w:type="dxa"/>
                </w:trPr>
                <w:tc>
                  <w:tcPr>
                    <w:tcW w:w="50" w:type="pct"/>
                    <w:hideMark/>
                  </w:tcPr>
                  <w:p w:rsidR="003B6721" w:rsidRDefault="003B6721">
                    <w:pPr>
                      <w:pStyle w:val="Bibliography"/>
                      <w:rPr>
                        <w:noProof/>
                        <w:sz w:val="24"/>
                        <w:szCs w:val="24"/>
                      </w:rPr>
                    </w:pPr>
                    <w:r>
                      <w:rPr>
                        <w:noProof/>
                      </w:rPr>
                      <w:t xml:space="preserve">[1] </w:t>
                    </w:r>
                  </w:p>
                </w:tc>
                <w:tc>
                  <w:tcPr>
                    <w:tcW w:w="0" w:type="auto"/>
                    <w:hideMark/>
                  </w:tcPr>
                  <w:p w:rsidR="003B6721" w:rsidRDefault="003B6721">
                    <w:pPr>
                      <w:pStyle w:val="Bibliography"/>
                      <w:rPr>
                        <w:noProof/>
                      </w:rPr>
                    </w:pPr>
                    <w:r>
                      <w:rPr>
                        <w:noProof/>
                      </w:rPr>
                      <w:t>[Online]. Available: https://jasbedi.wordpress.com/2011/06/28/tall-vs-flat-organization/.</w:t>
                    </w:r>
                  </w:p>
                </w:tc>
              </w:tr>
              <w:tr w:rsidR="003B6721">
                <w:trPr>
                  <w:divId w:val="2116632541"/>
                  <w:tblCellSpacing w:w="15" w:type="dxa"/>
                </w:trPr>
                <w:tc>
                  <w:tcPr>
                    <w:tcW w:w="50" w:type="pct"/>
                    <w:hideMark/>
                  </w:tcPr>
                  <w:p w:rsidR="003B6721" w:rsidRDefault="003B6721">
                    <w:pPr>
                      <w:pStyle w:val="Bibliography"/>
                      <w:rPr>
                        <w:noProof/>
                      </w:rPr>
                    </w:pPr>
                    <w:r>
                      <w:rPr>
                        <w:noProof/>
                      </w:rPr>
                      <w:t xml:space="preserve">[2] </w:t>
                    </w:r>
                  </w:p>
                </w:tc>
                <w:tc>
                  <w:tcPr>
                    <w:tcW w:w="0" w:type="auto"/>
                    <w:hideMark/>
                  </w:tcPr>
                  <w:p w:rsidR="003B6721" w:rsidRDefault="003B6721">
                    <w:pPr>
                      <w:pStyle w:val="Bibliography"/>
                      <w:rPr>
                        <w:noProof/>
                      </w:rPr>
                    </w:pPr>
                    <w:r>
                      <w:rPr>
                        <w:noProof/>
                      </w:rPr>
                      <w:t>[Online]. Available: http://analysisproject.blogspot.co.uk/2015/07/matrix-organization-structure.html.</w:t>
                    </w:r>
                  </w:p>
                </w:tc>
              </w:tr>
              <w:tr w:rsidR="003B6721">
                <w:trPr>
                  <w:divId w:val="2116632541"/>
                  <w:tblCellSpacing w:w="15" w:type="dxa"/>
                </w:trPr>
                <w:tc>
                  <w:tcPr>
                    <w:tcW w:w="50" w:type="pct"/>
                    <w:hideMark/>
                  </w:tcPr>
                  <w:p w:rsidR="003B6721" w:rsidRDefault="003B6721">
                    <w:pPr>
                      <w:pStyle w:val="Bibliography"/>
                      <w:rPr>
                        <w:noProof/>
                      </w:rPr>
                    </w:pPr>
                    <w:r>
                      <w:rPr>
                        <w:noProof/>
                      </w:rPr>
                      <w:t xml:space="preserve">[3] </w:t>
                    </w:r>
                  </w:p>
                </w:tc>
                <w:tc>
                  <w:tcPr>
                    <w:tcW w:w="0" w:type="auto"/>
                    <w:hideMark/>
                  </w:tcPr>
                  <w:p w:rsidR="003B6721" w:rsidRDefault="003B6721">
                    <w:pPr>
                      <w:pStyle w:val="Bibliography"/>
                      <w:rPr>
                        <w:noProof/>
                      </w:rPr>
                    </w:pPr>
                    <w:r>
                      <w:rPr>
                        <w:noProof/>
                      </w:rPr>
                      <w:t>[Online]. Available: https://infograph.venngage.com/p/235481/applecollaboration.</w:t>
                    </w:r>
                  </w:p>
                </w:tc>
              </w:tr>
              <w:tr w:rsidR="003B6721">
                <w:trPr>
                  <w:divId w:val="2116632541"/>
                  <w:tblCellSpacing w:w="15" w:type="dxa"/>
                </w:trPr>
                <w:tc>
                  <w:tcPr>
                    <w:tcW w:w="50" w:type="pct"/>
                    <w:hideMark/>
                  </w:tcPr>
                  <w:p w:rsidR="003B6721" w:rsidRDefault="003B6721">
                    <w:pPr>
                      <w:pStyle w:val="Bibliography"/>
                      <w:rPr>
                        <w:noProof/>
                      </w:rPr>
                    </w:pPr>
                    <w:r>
                      <w:rPr>
                        <w:noProof/>
                      </w:rPr>
                      <w:t xml:space="preserve">[4] </w:t>
                    </w:r>
                  </w:p>
                </w:tc>
                <w:tc>
                  <w:tcPr>
                    <w:tcW w:w="0" w:type="auto"/>
                    <w:hideMark/>
                  </w:tcPr>
                  <w:p w:rsidR="003B6721" w:rsidRDefault="003B6721">
                    <w:pPr>
                      <w:pStyle w:val="Bibliography"/>
                      <w:rPr>
                        <w:noProof/>
                      </w:rPr>
                    </w:pPr>
                    <w:r>
                      <w:rPr>
                        <w:noProof/>
                      </w:rPr>
                      <w:t>[Online]. Available: https://reviews.financesonline.com/p/sage-100-erp/.</w:t>
                    </w:r>
                  </w:p>
                </w:tc>
              </w:tr>
            </w:tbl>
            <w:p w:rsidR="003B6721" w:rsidRDefault="003B6721">
              <w:pPr>
                <w:divId w:val="2116632541"/>
                <w:rPr>
                  <w:rFonts w:eastAsia="Times New Roman"/>
                  <w:noProof/>
                </w:rPr>
              </w:pPr>
            </w:p>
            <w:p w:rsidR="003B6721" w:rsidRDefault="003B6721">
              <w:r>
                <w:rPr>
                  <w:b/>
                  <w:bCs/>
                  <w:noProof/>
                </w:rPr>
                <w:fldChar w:fldCharType="end"/>
              </w:r>
            </w:p>
          </w:sdtContent>
        </w:sdt>
      </w:sdtContent>
    </w:sdt>
    <w:p w:rsidR="003B6721" w:rsidRPr="00595EF3" w:rsidRDefault="003B6721" w:rsidP="00A6373D">
      <w:pPr>
        <w:rPr>
          <w:rFonts w:cstheme="minorHAnsi"/>
          <w:sz w:val="24"/>
          <w:szCs w:val="24"/>
        </w:rPr>
      </w:pPr>
    </w:p>
    <w:sectPr w:rsidR="003B6721" w:rsidRPr="00595EF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025" w:rsidRDefault="00262025" w:rsidP="00262025">
      <w:pPr>
        <w:spacing w:after="0" w:line="240" w:lineRule="auto"/>
      </w:pPr>
      <w:r>
        <w:separator/>
      </w:r>
    </w:p>
  </w:endnote>
  <w:endnote w:type="continuationSeparator" w:id="0">
    <w:p w:rsidR="00262025" w:rsidRDefault="00262025" w:rsidP="0026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12396"/>
      <w:docPartObj>
        <w:docPartGallery w:val="Page Numbers (Bottom of Page)"/>
        <w:docPartUnique/>
      </w:docPartObj>
    </w:sdtPr>
    <w:sdtEndPr>
      <w:rPr>
        <w:noProof/>
      </w:rPr>
    </w:sdtEndPr>
    <w:sdtContent>
      <w:p w:rsidR="00262025" w:rsidRDefault="0026202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262025" w:rsidRDefault="00262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025" w:rsidRDefault="00262025" w:rsidP="00262025">
      <w:pPr>
        <w:spacing w:after="0" w:line="240" w:lineRule="auto"/>
      </w:pPr>
      <w:r>
        <w:separator/>
      </w:r>
    </w:p>
  </w:footnote>
  <w:footnote w:type="continuationSeparator" w:id="0">
    <w:p w:rsidR="00262025" w:rsidRDefault="00262025" w:rsidP="00262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885"/>
    <w:multiLevelType w:val="hybridMultilevel"/>
    <w:tmpl w:val="B656A004"/>
    <w:lvl w:ilvl="0" w:tplc="D6841E9A">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523026"/>
    <w:multiLevelType w:val="hybridMultilevel"/>
    <w:tmpl w:val="B0E8489C"/>
    <w:lvl w:ilvl="0" w:tplc="08840A74">
      <w:start w:val="1"/>
      <w:numFmt w:val="bullet"/>
      <w:lvlText w:val=""/>
      <w:lvlJc w:val="left"/>
      <w:pPr>
        <w:tabs>
          <w:tab w:val="num" w:pos="720"/>
        </w:tabs>
        <w:ind w:left="720" w:hanging="360"/>
      </w:pPr>
      <w:rPr>
        <w:rFonts w:ascii="Wingdings 3" w:hAnsi="Wingdings 3" w:hint="default"/>
      </w:rPr>
    </w:lvl>
    <w:lvl w:ilvl="1" w:tplc="608A049C" w:tentative="1">
      <w:start w:val="1"/>
      <w:numFmt w:val="bullet"/>
      <w:lvlText w:val=""/>
      <w:lvlJc w:val="left"/>
      <w:pPr>
        <w:tabs>
          <w:tab w:val="num" w:pos="1440"/>
        </w:tabs>
        <w:ind w:left="1440" w:hanging="360"/>
      </w:pPr>
      <w:rPr>
        <w:rFonts w:ascii="Wingdings 3" w:hAnsi="Wingdings 3" w:hint="default"/>
      </w:rPr>
    </w:lvl>
    <w:lvl w:ilvl="2" w:tplc="2E1C60BE" w:tentative="1">
      <w:start w:val="1"/>
      <w:numFmt w:val="bullet"/>
      <w:lvlText w:val=""/>
      <w:lvlJc w:val="left"/>
      <w:pPr>
        <w:tabs>
          <w:tab w:val="num" w:pos="2160"/>
        </w:tabs>
        <w:ind w:left="2160" w:hanging="360"/>
      </w:pPr>
      <w:rPr>
        <w:rFonts w:ascii="Wingdings 3" w:hAnsi="Wingdings 3" w:hint="default"/>
      </w:rPr>
    </w:lvl>
    <w:lvl w:ilvl="3" w:tplc="F40E72D8" w:tentative="1">
      <w:start w:val="1"/>
      <w:numFmt w:val="bullet"/>
      <w:lvlText w:val=""/>
      <w:lvlJc w:val="left"/>
      <w:pPr>
        <w:tabs>
          <w:tab w:val="num" w:pos="2880"/>
        </w:tabs>
        <w:ind w:left="2880" w:hanging="360"/>
      </w:pPr>
      <w:rPr>
        <w:rFonts w:ascii="Wingdings 3" w:hAnsi="Wingdings 3" w:hint="default"/>
      </w:rPr>
    </w:lvl>
    <w:lvl w:ilvl="4" w:tplc="405C9EFC" w:tentative="1">
      <w:start w:val="1"/>
      <w:numFmt w:val="bullet"/>
      <w:lvlText w:val=""/>
      <w:lvlJc w:val="left"/>
      <w:pPr>
        <w:tabs>
          <w:tab w:val="num" w:pos="3600"/>
        </w:tabs>
        <w:ind w:left="3600" w:hanging="360"/>
      </w:pPr>
      <w:rPr>
        <w:rFonts w:ascii="Wingdings 3" w:hAnsi="Wingdings 3" w:hint="default"/>
      </w:rPr>
    </w:lvl>
    <w:lvl w:ilvl="5" w:tplc="A1885356" w:tentative="1">
      <w:start w:val="1"/>
      <w:numFmt w:val="bullet"/>
      <w:lvlText w:val=""/>
      <w:lvlJc w:val="left"/>
      <w:pPr>
        <w:tabs>
          <w:tab w:val="num" w:pos="4320"/>
        </w:tabs>
        <w:ind w:left="4320" w:hanging="360"/>
      </w:pPr>
      <w:rPr>
        <w:rFonts w:ascii="Wingdings 3" w:hAnsi="Wingdings 3" w:hint="default"/>
      </w:rPr>
    </w:lvl>
    <w:lvl w:ilvl="6" w:tplc="70C0CDF4" w:tentative="1">
      <w:start w:val="1"/>
      <w:numFmt w:val="bullet"/>
      <w:lvlText w:val=""/>
      <w:lvlJc w:val="left"/>
      <w:pPr>
        <w:tabs>
          <w:tab w:val="num" w:pos="5040"/>
        </w:tabs>
        <w:ind w:left="5040" w:hanging="360"/>
      </w:pPr>
      <w:rPr>
        <w:rFonts w:ascii="Wingdings 3" w:hAnsi="Wingdings 3" w:hint="default"/>
      </w:rPr>
    </w:lvl>
    <w:lvl w:ilvl="7" w:tplc="927E6770" w:tentative="1">
      <w:start w:val="1"/>
      <w:numFmt w:val="bullet"/>
      <w:lvlText w:val=""/>
      <w:lvlJc w:val="left"/>
      <w:pPr>
        <w:tabs>
          <w:tab w:val="num" w:pos="5760"/>
        </w:tabs>
        <w:ind w:left="5760" w:hanging="360"/>
      </w:pPr>
      <w:rPr>
        <w:rFonts w:ascii="Wingdings 3" w:hAnsi="Wingdings 3" w:hint="default"/>
      </w:rPr>
    </w:lvl>
    <w:lvl w:ilvl="8" w:tplc="9468F11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A6F6DDC"/>
    <w:multiLevelType w:val="hybridMultilevel"/>
    <w:tmpl w:val="AF422C46"/>
    <w:lvl w:ilvl="0" w:tplc="D6841E9A">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070E6C"/>
    <w:multiLevelType w:val="hybridMultilevel"/>
    <w:tmpl w:val="105292D0"/>
    <w:lvl w:ilvl="0" w:tplc="B07C331C">
      <w:start w:val="1"/>
      <w:numFmt w:val="bullet"/>
      <w:lvlText w:val="•"/>
      <w:lvlJc w:val="left"/>
      <w:pPr>
        <w:tabs>
          <w:tab w:val="num" w:pos="720"/>
        </w:tabs>
        <w:ind w:left="720" w:hanging="360"/>
      </w:pPr>
      <w:rPr>
        <w:rFonts w:ascii="Arial" w:hAnsi="Arial" w:hint="default"/>
      </w:rPr>
    </w:lvl>
    <w:lvl w:ilvl="1" w:tplc="454E4F3A" w:tentative="1">
      <w:start w:val="1"/>
      <w:numFmt w:val="bullet"/>
      <w:lvlText w:val="•"/>
      <w:lvlJc w:val="left"/>
      <w:pPr>
        <w:tabs>
          <w:tab w:val="num" w:pos="1440"/>
        </w:tabs>
        <w:ind w:left="1440" w:hanging="360"/>
      </w:pPr>
      <w:rPr>
        <w:rFonts w:ascii="Arial" w:hAnsi="Arial" w:hint="default"/>
      </w:rPr>
    </w:lvl>
    <w:lvl w:ilvl="2" w:tplc="F85699B0" w:tentative="1">
      <w:start w:val="1"/>
      <w:numFmt w:val="bullet"/>
      <w:lvlText w:val="•"/>
      <w:lvlJc w:val="left"/>
      <w:pPr>
        <w:tabs>
          <w:tab w:val="num" w:pos="2160"/>
        </w:tabs>
        <w:ind w:left="2160" w:hanging="360"/>
      </w:pPr>
      <w:rPr>
        <w:rFonts w:ascii="Arial" w:hAnsi="Arial" w:hint="default"/>
      </w:rPr>
    </w:lvl>
    <w:lvl w:ilvl="3" w:tplc="6BC87846" w:tentative="1">
      <w:start w:val="1"/>
      <w:numFmt w:val="bullet"/>
      <w:lvlText w:val="•"/>
      <w:lvlJc w:val="left"/>
      <w:pPr>
        <w:tabs>
          <w:tab w:val="num" w:pos="2880"/>
        </w:tabs>
        <w:ind w:left="2880" w:hanging="360"/>
      </w:pPr>
      <w:rPr>
        <w:rFonts w:ascii="Arial" w:hAnsi="Arial" w:hint="default"/>
      </w:rPr>
    </w:lvl>
    <w:lvl w:ilvl="4" w:tplc="B66E2572" w:tentative="1">
      <w:start w:val="1"/>
      <w:numFmt w:val="bullet"/>
      <w:lvlText w:val="•"/>
      <w:lvlJc w:val="left"/>
      <w:pPr>
        <w:tabs>
          <w:tab w:val="num" w:pos="3600"/>
        </w:tabs>
        <w:ind w:left="3600" w:hanging="360"/>
      </w:pPr>
      <w:rPr>
        <w:rFonts w:ascii="Arial" w:hAnsi="Arial" w:hint="default"/>
      </w:rPr>
    </w:lvl>
    <w:lvl w:ilvl="5" w:tplc="C7E29ED2" w:tentative="1">
      <w:start w:val="1"/>
      <w:numFmt w:val="bullet"/>
      <w:lvlText w:val="•"/>
      <w:lvlJc w:val="left"/>
      <w:pPr>
        <w:tabs>
          <w:tab w:val="num" w:pos="4320"/>
        </w:tabs>
        <w:ind w:left="4320" w:hanging="360"/>
      </w:pPr>
      <w:rPr>
        <w:rFonts w:ascii="Arial" w:hAnsi="Arial" w:hint="default"/>
      </w:rPr>
    </w:lvl>
    <w:lvl w:ilvl="6" w:tplc="56405642" w:tentative="1">
      <w:start w:val="1"/>
      <w:numFmt w:val="bullet"/>
      <w:lvlText w:val="•"/>
      <w:lvlJc w:val="left"/>
      <w:pPr>
        <w:tabs>
          <w:tab w:val="num" w:pos="5040"/>
        </w:tabs>
        <w:ind w:left="5040" w:hanging="360"/>
      </w:pPr>
      <w:rPr>
        <w:rFonts w:ascii="Arial" w:hAnsi="Arial" w:hint="default"/>
      </w:rPr>
    </w:lvl>
    <w:lvl w:ilvl="7" w:tplc="814A8764" w:tentative="1">
      <w:start w:val="1"/>
      <w:numFmt w:val="bullet"/>
      <w:lvlText w:val="•"/>
      <w:lvlJc w:val="left"/>
      <w:pPr>
        <w:tabs>
          <w:tab w:val="num" w:pos="5760"/>
        </w:tabs>
        <w:ind w:left="5760" w:hanging="360"/>
      </w:pPr>
      <w:rPr>
        <w:rFonts w:ascii="Arial" w:hAnsi="Arial" w:hint="default"/>
      </w:rPr>
    </w:lvl>
    <w:lvl w:ilvl="8" w:tplc="A7C6F4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8C47D5"/>
    <w:multiLevelType w:val="hybridMultilevel"/>
    <w:tmpl w:val="08B08B18"/>
    <w:lvl w:ilvl="0" w:tplc="A9943EAA">
      <w:start w:val="1"/>
      <w:numFmt w:val="bullet"/>
      <w:lvlText w:val=""/>
      <w:lvlJc w:val="left"/>
      <w:pPr>
        <w:tabs>
          <w:tab w:val="num" w:pos="720"/>
        </w:tabs>
        <w:ind w:left="720" w:hanging="360"/>
      </w:pPr>
      <w:rPr>
        <w:rFonts w:ascii="Wingdings 3" w:hAnsi="Wingdings 3" w:hint="default"/>
      </w:rPr>
    </w:lvl>
    <w:lvl w:ilvl="1" w:tplc="5462C91E" w:tentative="1">
      <w:start w:val="1"/>
      <w:numFmt w:val="bullet"/>
      <w:lvlText w:val=""/>
      <w:lvlJc w:val="left"/>
      <w:pPr>
        <w:tabs>
          <w:tab w:val="num" w:pos="1440"/>
        </w:tabs>
        <w:ind w:left="1440" w:hanging="360"/>
      </w:pPr>
      <w:rPr>
        <w:rFonts w:ascii="Wingdings 3" w:hAnsi="Wingdings 3" w:hint="default"/>
      </w:rPr>
    </w:lvl>
    <w:lvl w:ilvl="2" w:tplc="06EC08EC" w:tentative="1">
      <w:start w:val="1"/>
      <w:numFmt w:val="bullet"/>
      <w:lvlText w:val=""/>
      <w:lvlJc w:val="left"/>
      <w:pPr>
        <w:tabs>
          <w:tab w:val="num" w:pos="2160"/>
        </w:tabs>
        <w:ind w:left="2160" w:hanging="360"/>
      </w:pPr>
      <w:rPr>
        <w:rFonts w:ascii="Wingdings 3" w:hAnsi="Wingdings 3" w:hint="default"/>
      </w:rPr>
    </w:lvl>
    <w:lvl w:ilvl="3" w:tplc="AAECAA00" w:tentative="1">
      <w:start w:val="1"/>
      <w:numFmt w:val="bullet"/>
      <w:lvlText w:val=""/>
      <w:lvlJc w:val="left"/>
      <w:pPr>
        <w:tabs>
          <w:tab w:val="num" w:pos="2880"/>
        </w:tabs>
        <w:ind w:left="2880" w:hanging="360"/>
      </w:pPr>
      <w:rPr>
        <w:rFonts w:ascii="Wingdings 3" w:hAnsi="Wingdings 3" w:hint="default"/>
      </w:rPr>
    </w:lvl>
    <w:lvl w:ilvl="4" w:tplc="765ACA58" w:tentative="1">
      <w:start w:val="1"/>
      <w:numFmt w:val="bullet"/>
      <w:lvlText w:val=""/>
      <w:lvlJc w:val="left"/>
      <w:pPr>
        <w:tabs>
          <w:tab w:val="num" w:pos="3600"/>
        </w:tabs>
        <w:ind w:left="3600" w:hanging="360"/>
      </w:pPr>
      <w:rPr>
        <w:rFonts w:ascii="Wingdings 3" w:hAnsi="Wingdings 3" w:hint="default"/>
      </w:rPr>
    </w:lvl>
    <w:lvl w:ilvl="5" w:tplc="39EA0EEE" w:tentative="1">
      <w:start w:val="1"/>
      <w:numFmt w:val="bullet"/>
      <w:lvlText w:val=""/>
      <w:lvlJc w:val="left"/>
      <w:pPr>
        <w:tabs>
          <w:tab w:val="num" w:pos="4320"/>
        </w:tabs>
        <w:ind w:left="4320" w:hanging="360"/>
      </w:pPr>
      <w:rPr>
        <w:rFonts w:ascii="Wingdings 3" w:hAnsi="Wingdings 3" w:hint="default"/>
      </w:rPr>
    </w:lvl>
    <w:lvl w:ilvl="6" w:tplc="422E43EC" w:tentative="1">
      <w:start w:val="1"/>
      <w:numFmt w:val="bullet"/>
      <w:lvlText w:val=""/>
      <w:lvlJc w:val="left"/>
      <w:pPr>
        <w:tabs>
          <w:tab w:val="num" w:pos="5040"/>
        </w:tabs>
        <w:ind w:left="5040" w:hanging="360"/>
      </w:pPr>
      <w:rPr>
        <w:rFonts w:ascii="Wingdings 3" w:hAnsi="Wingdings 3" w:hint="default"/>
      </w:rPr>
    </w:lvl>
    <w:lvl w:ilvl="7" w:tplc="09183E6E" w:tentative="1">
      <w:start w:val="1"/>
      <w:numFmt w:val="bullet"/>
      <w:lvlText w:val=""/>
      <w:lvlJc w:val="left"/>
      <w:pPr>
        <w:tabs>
          <w:tab w:val="num" w:pos="5760"/>
        </w:tabs>
        <w:ind w:left="5760" w:hanging="360"/>
      </w:pPr>
      <w:rPr>
        <w:rFonts w:ascii="Wingdings 3" w:hAnsi="Wingdings 3" w:hint="default"/>
      </w:rPr>
    </w:lvl>
    <w:lvl w:ilvl="8" w:tplc="54CA26D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E56666B"/>
    <w:multiLevelType w:val="hybridMultilevel"/>
    <w:tmpl w:val="CB3424EE"/>
    <w:lvl w:ilvl="0" w:tplc="450C489C">
      <w:start w:val="1"/>
      <w:numFmt w:val="bullet"/>
      <w:lvlText w:val=""/>
      <w:lvlJc w:val="left"/>
      <w:pPr>
        <w:tabs>
          <w:tab w:val="num" w:pos="720"/>
        </w:tabs>
        <w:ind w:left="720" w:hanging="360"/>
      </w:pPr>
      <w:rPr>
        <w:rFonts w:ascii="Wingdings 3" w:hAnsi="Wingdings 3" w:hint="default"/>
      </w:rPr>
    </w:lvl>
    <w:lvl w:ilvl="1" w:tplc="EBEAFE6A" w:tentative="1">
      <w:start w:val="1"/>
      <w:numFmt w:val="bullet"/>
      <w:lvlText w:val=""/>
      <w:lvlJc w:val="left"/>
      <w:pPr>
        <w:tabs>
          <w:tab w:val="num" w:pos="1440"/>
        </w:tabs>
        <w:ind w:left="1440" w:hanging="360"/>
      </w:pPr>
      <w:rPr>
        <w:rFonts w:ascii="Wingdings 3" w:hAnsi="Wingdings 3" w:hint="default"/>
      </w:rPr>
    </w:lvl>
    <w:lvl w:ilvl="2" w:tplc="F43A03CC" w:tentative="1">
      <w:start w:val="1"/>
      <w:numFmt w:val="bullet"/>
      <w:lvlText w:val=""/>
      <w:lvlJc w:val="left"/>
      <w:pPr>
        <w:tabs>
          <w:tab w:val="num" w:pos="2160"/>
        </w:tabs>
        <w:ind w:left="2160" w:hanging="360"/>
      </w:pPr>
      <w:rPr>
        <w:rFonts w:ascii="Wingdings 3" w:hAnsi="Wingdings 3" w:hint="default"/>
      </w:rPr>
    </w:lvl>
    <w:lvl w:ilvl="3" w:tplc="E7E6FC60" w:tentative="1">
      <w:start w:val="1"/>
      <w:numFmt w:val="bullet"/>
      <w:lvlText w:val=""/>
      <w:lvlJc w:val="left"/>
      <w:pPr>
        <w:tabs>
          <w:tab w:val="num" w:pos="2880"/>
        </w:tabs>
        <w:ind w:left="2880" w:hanging="360"/>
      </w:pPr>
      <w:rPr>
        <w:rFonts w:ascii="Wingdings 3" w:hAnsi="Wingdings 3" w:hint="default"/>
      </w:rPr>
    </w:lvl>
    <w:lvl w:ilvl="4" w:tplc="B00A0CF4" w:tentative="1">
      <w:start w:val="1"/>
      <w:numFmt w:val="bullet"/>
      <w:lvlText w:val=""/>
      <w:lvlJc w:val="left"/>
      <w:pPr>
        <w:tabs>
          <w:tab w:val="num" w:pos="3600"/>
        </w:tabs>
        <w:ind w:left="3600" w:hanging="360"/>
      </w:pPr>
      <w:rPr>
        <w:rFonts w:ascii="Wingdings 3" w:hAnsi="Wingdings 3" w:hint="default"/>
      </w:rPr>
    </w:lvl>
    <w:lvl w:ilvl="5" w:tplc="4ED01932" w:tentative="1">
      <w:start w:val="1"/>
      <w:numFmt w:val="bullet"/>
      <w:lvlText w:val=""/>
      <w:lvlJc w:val="left"/>
      <w:pPr>
        <w:tabs>
          <w:tab w:val="num" w:pos="4320"/>
        </w:tabs>
        <w:ind w:left="4320" w:hanging="360"/>
      </w:pPr>
      <w:rPr>
        <w:rFonts w:ascii="Wingdings 3" w:hAnsi="Wingdings 3" w:hint="default"/>
      </w:rPr>
    </w:lvl>
    <w:lvl w:ilvl="6" w:tplc="D8EEB376" w:tentative="1">
      <w:start w:val="1"/>
      <w:numFmt w:val="bullet"/>
      <w:lvlText w:val=""/>
      <w:lvlJc w:val="left"/>
      <w:pPr>
        <w:tabs>
          <w:tab w:val="num" w:pos="5040"/>
        </w:tabs>
        <w:ind w:left="5040" w:hanging="360"/>
      </w:pPr>
      <w:rPr>
        <w:rFonts w:ascii="Wingdings 3" w:hAnsi="Wingdings 3" w:hint="default"/>
      </w:rPr>
    </w:lvl>
    <w:lvl w:ilvl="7" w:tplc="2B104D32" w:tentative="1">
      <w:start w:val="1"/>
      <w:numFmt w:val="bullet"/>
      <w:lvlText w:val=""/>
      <w:lvlJc w:val="left"/>
      <w:pPr>
        <w:tabs>
          <w:tab w:val="num" w:pos="5760"/>
        </w:tabs>
        <w:ind w:left="5760" w:hanging="360"/>
      </w:pPr>
      <w:rPr>
        <w:rFonts w:ascii="Wingdings 3" w:hAnsi="Wingdings 3" w:hint="default"/>
      </w:rPr>
    </w:lvl>
    <w:lvl w:ilvl="8" w:tplc="D87C8AF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F1B4A15"/>
    <w:multiLevelType w:val="multilevel"/>
    <w:tmpl w:val="87C4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DC5778"/>
    <w:multiLevelType w:val="hybridMultilevel"/>
    <w:tmpl w:val="A2CE3CFA"/>
    <w:lvl w:ilvl="0" w:tplc="08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58D2B33"/>
    <w:multiLevelType w:val="hybridMultilevel"/>
    <w:tmpl w:val="18A60A12"/>
    <w:lvl w:ilvl="0" w:tplc="B21C4F8C">
      <w:start w:val="1"/>
      <w:numFmt w:val="bullet"/>
      <w:lvlText w:val="•"/>
      <w:lvlJc w:val="left"/>
      <w:pPr>
        <w:tabs>
          <w:tab w:val="num" w:pos="720"/>
        </w:tabs>
        <w:ind w:left="720" w:hanging="360"/>
      </w:pPr>
      <w:rPr>
        <w:rFonts w:ascii="Arial" w:hAnsi="Arial" w:hint="default"/>
      </w:rPr>
    </w:lvl>
    <w:lvl w:ilvl="1" w:tplc="146019C6" w:tentative="1">
      <w:start w:val="1"/>
      <w:numFmt w:val="bullet"/>
      <w:lvlText w:val="•"/>
      <w:lvlJc w:val="left"/>
      <w:pPr>
        <w:tabs>
          <w:tab w:val="num" w:pos="1440"/>
        </w:tabs>
        <w:ind w:left="1440" w:hanging="360"/>
      </w:pPr>
      <w:rPr>
        <w:rFonts w:ascii="Arial" w:hAnsi="Arial" w:hint="default"/>
      </w:rPr>
    </w:lvl>
    <w:lvl w:ilvl="2" w:tplc="00CAB102" w:tentative="1">
      <w:start w:val="1"/>
      <w:numFmt w:val="bullet"/>
      <w:lvlText w:val="•"/>
      <w:lvlJc w:val="left"/>
      <w:pPr>
        <w:tabs>
          <w:tab w:val="num" w:pos="2160"/>
        </w:tabs>
        <w:ind w:left="2160" w:hanging="360"/>
      </w:pPr>
      <w:rPr>
        <w:rFonts w:ascii="Arial" w:hAnsi="Arial" w:hint="default"/>
      </w:rPr>
    </w:lvl>
    <w:lvl w:ilvl="3" w:tplc="30EC215A" w:tentative="1">
      <w:start w:val="1"/>
      <w:numFmt w:val="bullet"/>
      <w:lvlText w:val="•"/>
      <w:lvlJc w:val="left"/>
      <w:pPr>
        <w:tabs>
          <w:tab w:val="num" w:pos="2880"/>
        </w:tabs>
        <w:ind w:left="2880" w:hanging="360"/>
      </w:pPr>
      <w:rPr>
        <w:rFonts w:ascii="Arial" w:hAnsi="Arial" w:hint="default"/>
      </w:rPr>
    </w:lvl>
    <w:lvl w:ilvl="4" w:tplc="E648E0DC" w:tentative="1">
      <w:start w:val="1"/>
      <w:numFmt w:val="bullet"/>
      <w:lvlText w:val="•"/>
      <w:lvlJc w:val="left"/>
      <w:pPr>
        <w:tabs>
          <w:tab w:val="num" w:pos="3600"/>
        </w:tabs>
        <w:ind w:left="3600" w:hanging="360"/>
      </w:pPr>
      <w:rPr>
        <w:rFonts w:ascii="Arial" w:hAnsi="Arial" w:hint="default"/>
      </w:rPr>
    </w:lvl>
    <w:lvl w:ilvl="5" w:tplc="1736E846" w:tentative="1">
      <w:start w:val="1"/>
      <w:numFmt w:val="bullet"/>
      <w:lvlText w:val="•"/>
      <w:lvlJc w:val="left"/>
      <w:pPr>
        <w:tabs>
          <w:tab w:val="num" w:pos="4320"/>
        </w:tabs>
        <w:ind w:left="4320" w:hanging="360"/>
      </w:pPr>
      <w:rPr>
        <w:rFonts w:ascii="Arial" w:hAnsi="Arial" w:hint="default"/>
      </w:rPr>
    </w:lvl>
    <w:lvl w:ilvl="6" w:tplc="6B32FD0C" w:tentative="1">
      <w:start w:val="1"/>
      <w:numFmt w:val="bullet"/>
      <w:lvlText w:val="•"/>
      <w:lvlJc w:val="left"/>
      <w:pPr>
        <w:tabs>
          <w:tab w:val="num" w:pos="5040"/>
        </w:tabs>
        <w:ind w:left="5040" w:hanging="360"/>
      </w:pPr>
      <w:rPr>
        <w:rFonts w:ascii="Arial" w:hAnsi="Arial" w:hint="default"/>
      </w:rPr>
    </w:lvl>
    <w:lvl w:ilvl="7" w:tplc="5B3EE5AA" w:tentative="1">
      <w:start w:val="1"/>
      <w:numFmt w:val="bullet"/>
      <w:lvlText w:val="•"/>
      <w:lvlJc w:val="left"/>
      <w:pPr>
        <w:tabs>
          <w:tab w:val="num" w:pos="5760"/>
        </w:tabs>
        <w:ind w:left="5760" w:hanging="360"/>
      </w:pPr>
      <w:rPr>
        <w:rFonts w:ascii="Arial" w:hAnsi="Arial" w:hint="default"/>
      </w:rPr>
    </w:lvl>
    <w:lvl w:ilvl="8" w:tplc="680618E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4825E4"/>
    <w:multiLevelType w:val="hybridMultilevel"/>
    <w:tmpl w:val="B290BD7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39D261A9"/>
    <w:multiLevelType w:val="hybridMultilevel"/>
    <w:tmpl w:val="AD6462E8"/>
    <w:lvl w:ilvl="0" w:tplc="D6841E9A">
      <w:start w:val="1"/>
      <w:numFmt w:val="bullet"/>
      <w:lvlText w:val="•"/>
      <w:lvlJc w:val="left"/>
      <w:pPr>
        <w:tabs>
          <w:tab w:val="num" w:pos="720"/>
        </w:tabs>
        <w:ind w:left="720" w:hanging="360"/>
      </w:pPr>
      <w:rPr>
        <w:rFonts w:ascii="Arial" w:hAnsi="Arial" w:hint="default"/>
      </w:rPr>
    </w:lvl>
    <w:lvl w:ilvl="1" w:tplc="91084E14" w:tentative="1">
      <w:start w:val="1"/>
      <w:numFmt w:val="bullet"/>
      <w:lvlText w:val="o"/>
      <w:lvlJc w:val="left"/>
      <w:pPr>
        <w:tabs>
          <w:tab w:val="num" w:pos="1440"/>
        </w:tabs>
        <w:ind w:left="1440" w:hanging="360"/>
      </w:pPr>
      <w:rPr>
        <w:rFonts w:ascii="Times New Roman" w:hAnsi="Times New Roman" w:hint="default"/>
      </w:rPr>
    </w:lvl>
    <w:lvl w:ilvl="2" w:tplc="EE641520" w:tentative="1">
      <w:start w:val="1"/>
      <w:numFmt w:val="bullet"/>
      <w:lvlText w:val="o"/>
      <w:lvlJc w:val="left"/>
      <w:pPr>
        <w:tabs>
          <w:tab w:val="num" w:pos="2160"/>
        </w:tabs>
        <w:ind w:left="2160" w:hanging="360"/>
      </w:pPr>
      <w:rPr>
        <w:rFonts w:ascii="Times New Roman" w:hAnsi="Times New Roman" w:hint="default"/>
      </w:rPr>
    </w:lvl>
    <w:lvl w:ilvl="3" w:tplc="B9E40E50" w:tentative="1">
      <w:start w:val="1"/>
      <w:numFmt w:val="bullet"/>
      <w:lvlText w:val="o"/>
      <w:lvlJc w:val="left"/>
      <w:pPr>
        <w:tabs>
          <w:tab w:val="num" w:pos="2880"/>
        </w:tabs>
        <w:ind w:left="2880" w:hanging="360"/>
      </w:pPr>
      <w:rPr>
        <w:rFonts w:ascii="Times New Roman" w:hAnsi="Times New Roman" w:hint="default"/>
      </w:rPr>
    </w:lvl>
    <w:lvl w:ilvl="4" w:tplc="4F32B33C" w:tentative="1">
      <w:start w:val="1"/>
      <w:numFmt w:val="bullet"/>
      <w:lvlText w:val="o"/>
      <w:lvlJc w:val="left"/>
      <w:pPr>
        <w:tabs>
          <w:tab w:val="num" w:pos="3600"/>
        </w:tabs>
        <w:ind w:left="3600" w:hanging="360"/>
      </w:pPr>
      <w:rPr>
        <w:rFonts w:ascii="Times New Roman" w:hAnsi="Times New Roman" w:hint="default"/>
      </w:rPr>
    </w:lvl>
    <w:lvl w:ilvl="5" w:tplc="82AA13AA" w:tentative="1">
      <w:start w:val="1"/>
      <w:numFmt w:val="bullet"/>
      <w:lvlText w:val="o"/>
      <w:lvlJc w:val="left"/>
      <w:pPr>
        <w:tabs>
          <w:tab w:val="num" w:pos="4320"/>
        </w:tabs>
        <w:ind w:left="4320" w:hanging="360"/>
      </w:pPr>
      <w:rPr>
        <w:rFonts w:ascii="Times New Roman" w:hAnsi="Times New Roman" w:hint="default"/>
      </w:rPr>
    </w:lvl>
    <w:lvl w:ilvl="6" w:tplc="DE282DB8" w:tentative="1">
      <w:start w:val="1"/>
      <w:numFmt w:val="bullet"/>
      <w:lvlText w:val="o"/>
      <w:lvlJc w:val="left"/>
      <w:pPr>
        <w:tabs>
          <w:tab w:val="num" w:pos="5040"/>
        </w:tabs>
        <w:ind w:left="5040" w:hanging="360"/>
      </w:pPr>
      <w:rPr>
        <w:rFonts w:ascii="Times New Roman" w:hAnsi="Times New Roman" w:hint="default"/>
      </w:rPr>
    </w:lvl>
    <w:lvl w:ilvl="7" w:tplc="39C48340" w:tentative="1">
      <w:start w:val="1"/>
      <w:numFmt w:val="bullet"/>
      <w:lvlText w:val="o"/>
      <w:lvlJc w:val="left"/>
      <w:pPr>
        <w:tabs>
          <w:tab w:val="num" w:pos="5760"/>
        </w:tabs>
        <w:ind w:left="5760" w:hanging="360"/>
      </w:pPr>
      <w:rPr>
        <w:rFonts w:ascii="Times New Roman" w:hAnsi="Times New Roman" w:hint="default"/>
      </w:rPr>
    </w:lvl>
    <w:lvl w:ilvl="8" w:tplc="C5EEF8CC" w:tentative="1">
      <w:start w:val="1"/>
      <w:numFmt w:val="bullet"/>
      <w:lvlText w:val="o"/>
      <w:lvlJc w:val="left"/>
      <w:pPr>
        <w:tabs>
          <w:tab w:val="num" w:pos="6480"/>
        </w:tabs>
        <w:ind w:left="6480" w:hanging="360"/>
      </w:pPr>
      <w:rPr>
        <w:rFonts w:ascii="Times New Roman" w:hAnsi="Times New Roman" w:hint="default"/>
      </w:rPr>
    </w:lvl>
  </w:abstractNum>
  <w:abstractNum w:abstractNumId="11" w15:restartNumberingAfterBreak="0">
    <w:nsid w:val="3FB97007"/>
    <w:multiLevelType w:val="hybridMultilevel"/>
    <w:tmpl w:val="258CE9B6"/>
    <w:lvl w:ilvl="0" w:tplc="7AFA2952">
      <w:start w:val="1"/>
      <w:numFmt w:val="bullet"/>
      <w:lvlText w:val="•"/>
      <w:lvlJc w:val="left"/>
      <w:pPr>
        <w:tabs>
          <w:tab w:val="num" w:pos="720"/>
        </w:tabs>
        <w:ind w:left="720" w:hanging="360"/>
      </w:pPr>
      <w:rPr>
        <w:rFonts w:ascii="Arial" w:hAnsi="Arial" w:hint="default"/>
      </w:rPr>
    </w:lvl>
    <w:lvl w:ilvl="1" w:tplc="A4223F8C">
      <w:start w:val="270"/>
      <w:numFmt w:val="bullet"/>
      <w:lvlText w:val="–"/>
      <w:lvlJc w:val="left"/>
      <w:pPr>
        <w:tabs>
          <w:tab w:val="num" w:pos="1440"/>
        </w:tabs>
        <w:ind w:left="1440" w:hanging="360"/>
      </w:pPr>
      <w:rPr>
        <w:rFonts w:ascii="Arial" w:hAnsi="Arial" w:hint="default"/>
      </w:rPr>
    </w:lvl>
    <w:lvl w:ilvl="2" w:tplc="70E6C24C" w:tentative="1">
      <w:start w:val="1"/>
      <w:numFmt w:val="bullet"/>
      <w:lvlText w:val="•"/>
      <w:lvlJc w:val="left"/>
      <w:pPr>
        <w:tabs>
          <w:tab w:val="num" w:pos="2160"/>
        </w:tabs>
        <w:ind w:left="2160" w:hanging="360"/>
      </w:pPr>
      <w:rPr>
        <w:rFonts w:ascii="Arial" w:hAnsi="Arial" w:hint="default"/>
      </w:rPr>
    </w:lvl>
    <w:lvl w:ilvl="3" w:tplc="762E28D8" w:tentative="1">
      <w:start w:val="1"/>
      <w:numFmt w:val="bullet"/>
      <w:lvlText w:val="•"/>
      <w:lvlJc w:val="left"/>
      <w:pPr>
        <w:tabs>
          <w:tab w:val="num" w:pos="2880"/>
        </w:tabs>
        <w:ind w:left="2880" w:hanging="360"/>
      </w:pPr>
      <w:rPr>
        <w:rFonts w:ascii="Arial" w:hAnsi="Arial" w:hint="default"/>
      </w:rPr>
    </w:lvl>
    <w:lvl w:ilvl="4" w:tplc="2CDC7CA8" w:tentative="1">
      <w:start w:val="1"/>
      <w:numFmt w:val="bullet"/>
      <w:lvlText w:val="•"/>
      <w:lvlJc w:val="left"/>
      <w:pPr>
        <w:tabs>
          <w:tab w:val="num" w:pos="3600"/>
        </w:tabs>
        <w:ind w:left="3600" w:hanging="360"/>
      </w:pPr>
      <w:rPr>
        <w:rFonts w:ascii="Arial" w:hAnsi="Arial" w:hint="default"/>
      </w:rPr>
    </w:lvl>
    <w:lvl w:ilvl="5" w:tplc="B6600FCA" w:tentative="1">
      <w:start w:val="1"/>
      <w:numFmt w:val="bullet"/>
      <w:lvlText w:val="•"/>
      <w:lvlJc w:val="left"/>
      <w:pPr>
        <w:tabs>
          <w:tab w:val="num" w:pos="4320"/>
        </w:tabs>
        <w:ind w:left="4320" w:hanging="360"/>
      </w:pPr>
      <w:rPr>
        <w:rFonts w:ascii="Arial" w:hAnsi="Arial" w:hint="default"/>
      </w:rPr>
    </w:lvl>
    <w:lvl w:ilvl="6" w:tplc="32A8C3F0" w:tentative="1">
      <w:start w:val="1"/>
      <w:numFmt w:val="bullet"/>
      <w:lvlText w:val="•"/>
      <w:lvlJc w:val="left"/>
      <w:pPr>
        <w:tabs>
          <w:tab w:val="num" w:pos="5040"/>
        </w:tabs>
        <w:ind w:left="5040" w:hanging="360"/>
      </w:pPr>
      <w:rPr>
        <w:rFonts w:ascii="Arial" w:hAnsi="Arial" w:hint="default"/>
      </w:rPr>
    </w:lvl>
    <w:lvl w:ilvl="7" w:tplc="8838653E" w:tentative="1">
      <w:start w:val="1"/>
      <w:numFmt w:val="bullet"/>
      <w:lvlText w:val="•"/>
      <w:lvlJc w:val="left"/>
      <w:pPr>
        <w:tabs>
          <w:tab w:val="num" w:pos="5760"/>
        </w:tabs>
        <w:ind w:left="5760" w:hanging="360"/>
      </w:pPr>
      <w:rPr>
        <w:rFonts w:ascii="Arial" w:hAnsi="Arial" w:hint="default"/>
      </w:rPr>
    </w:lvl>
    <w:lvl w:ilvl="8" w:tplc="622475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2FD2796"/>
    <w:multiLevelType w:val="hybridMultilevel"/>
    <w:tmpl w:val="9FDE8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75263C"/>
    <w:multiLevelType w:val="hybridMultilevel"/>
    <w:tmpl w:val="FAD426EE"/>
    <w:lvl w:ilvl="0" w:tplc="D6841E9A">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60C50A2"/>
    <w:multiLevelType w:val="hybridMultilevel"/>
    <w:tmpl w:val="59B8403E"/>
    <w:lvl w:ilvl="0" w:tplc="D6841E9A">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B15634"/>
    <w:multiLevelType w:val="hybridMultilevel"/>
    <w:tmpl w:val="7D360A3C"/>
    <w:lvl w:ilvl="0" w:tplc="D6841E9A">
      <w:start w:val="1"/>
      <w:numFmt w:val="bullet"/>
      <w:lvlText w:val="•"/>
      <w:lvlJc w:val="left"/>
      <w:pPr>
        <w:tabs>
          <w:tab w:val="num" w:pos="720"/>
        </w:tabs>
        <w:ind w:left="720" w:hanging="360"/>
      </w:pPr>
      <w:rPr>
        <w:rFonts w:ascii="Arial" w:hAnsi="Arial" w:hint="default"/>
      </w:rPr>
    </w:lvl>
    <w:lvl w:ilvl="1" w:tplc="5B4AA3BE">
      <w:start w:val="270"/>
      <w:numFmt w:val="bullet"/>
      <w:lvlText w:val="–"/>
      <w:lvlJc w:val="left"/>
      <w:pPr>
        <w:tabs>
          <w:tab w:val="num" w:pos="1440"/>
        </w:tabs>
        <w:ind w:left="1440" w:hanging="360"/>
      </w:pPr>
      <w:rPr>
        <w:rFonts w:ascii="Arial" w:hAnsi="Arial" w:hint="default"/>
      </w:rPr>
    </w:lvl>
    <w:lvl w:ilvl="2" w:tplc="3BA0C938" w:tentative="1">
      <w:start w:val="1"/>
      <w:numFmt w:val="bullet"/>
      <w:lvlText w:val="•"/>
      <w:lvlJc w:val="left"/>
      <w:pPr>
        <w:tabs>
          <w:tab w:val="num" w:pos="2160"/>
        </w:tabs>
        <w:ind w:left="2160" w:hanging="360"/>
      </w:pPr>
      <w:rPr>
        <w:rFonts w:ascii="Arial" w:hAnsi="Arial" w:hint="default"/>
      </w:rPr>
    </w:lvl>
    <w:lvl w:ilvl="3" w:tplc="1C24EA4E" w:tentative="1">
      <w:start w:val="1"/>
      <w:numFmt w:val="bullet"/>
      <w:lvlText w:val="•"/>
      <w:lvlJc w:val="left"/>
      <w:pPr>
        <w:tabs>
          <w:tab w:val="num" w:pos="2880"/>
        </w:tabs>
        <w:ind w:left="2880" w:hanging="360"/>
      </w:pPr>
      <w:rPr>
        <w:rFonts w:ascii="Arial" w:hAnsi="Arial" w:hint="default"/>
      </w:rPr>
    </w:lvl>
    <w:lvl w:ilvl="4" w:tplc="455EAF84" w:tentative="1">
      <w:start w:val="1"/>
      <w:numFmt w:val="bullet"/>
      <w:lvlText w:val="•"/>
      <w:lvlJc w:val="left"/>
      <w:pPr>
        <w:tabs>
          <w:tab w:val="num" w:pos="3600"/>
        </w:tabs>
        <w:ind w:left="3600" w:hanging="360"/>
      </w:pPr>
      <w:rPr>
        <w:rFonts w:ascii="Arial" w:hAnsi="Arial" w:hint="default"/>
      </w:rPr>
    </w:lvl>
    <w:lvl w:ilvl="5" w:tplc="CE485CE0" w:tentative="1">
      <w:start w:val="1"/>
      <w:numFmt w:val="bullet"/>
      <w:lvlText w:val="•"/>
      <w:lvlJc w:val="left"/>
      <w:pPr>
        <w:tabs>
          <w:tab w:val="num" w:pos="4320"/>
        </w:tabs>
        <w:ind w:left="4320" w:hanging="360"/>
      </w:pPr>
      <w:rPr>
        <w:rFonts w:ascii="Arial" w:hAnsi="Arial" w:hint="default"/>
      </w:rPr>
    </w:lvl>
    <w:lvl w:ilvl="6" w:tplc="737A6F72" w:tentative="1">
      <w:start w:val="1"/>
      <w:numFmt w:val="bullet"/>
      <w:lvlText w:val="•"/>
      <w:lvlJc w:val="left"/>
      <w:pPr>
        <w:tabs>
          <w:tab w:val="num" w:pos="5040"/>
        </w:tabs>
        <w:ind w:left="5040" w:hanging="360"/>
      </w:pPr>
      <w:rPr>
        <w:rFonts w:ascii="Arial" w:hAnsi="Arial" w:hint="default"/>
      </w:rPr>
    </w:lvl>
    <w:lvl w:ilvl="7" w:tplc="E688A152" w:tentative="1">
      <w:start w:val="1"/>
      <w:numFmt w:val="bullet"/>
      <w:lvlText w:val="•"/>
      <w:lvlJc w:val="left"/>
      <w:pPr>
        <w:tabs>
          <w:tab w:val="num" w:pos="5760"/>
        </w:tabs>
        <w:ind w:left="5760" w:hanging="360"/>
      </w:pPr>
      <w:rPr>
        <w:rFonts w:ascii="Arial" w:hAnsi="Arial" w:hint="default"/>
      </w:rPr>
    </w:lvl>
    <w:lvl w:ilvl="8" w:tplc="47E6BA0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9257CB"/>
    <w:multiLevelType w:val="hybridMultilevel"/>
    <w:tmpl w:val="BD841D24"/>
    <w:lvl w:ilvl="0" w:tplc="6CF2E0B8">
      <w:start w:val="1"/>
      <w:numFmt w:val="bullet"/>
      <w:lvlText w:val="o"/>
      <w:lvlJc w:val="left"/>
      <w:pPr>
        <w:tabs>
          <w:tab w:val="num" w:pos="720"/>
        </w:tabs>
        <w:ind w:left="720" w:hanging="360"/>
      </w:pPr>
      <w:rPr>
        <w:rFonts w:ascii="Times New Roman" w:hAnsi="Times New Roman" w:hint="default"/>
      </w:rPr>
    </w:lvl>
    <w:lvl w:ilvl="1" w:tplc="91084E14" w:tentative="1">
      <w:start w:val="1"/>
      <w:numFmt w:val="bullet"/>
      <w:lvlText w:val="o"/>
      <w:lvlJc w:val="left"/>
      <w:pPr>
        <w:tabs>
          <w:tab w:val="num" w:pos="1440"/>
        </w:tabs>
        <w:ind w:left="1440" w:hanging="360"/>
      </w:pPr>
      <w:rPr>
        <w:rFonts w:ascii="Times New Roman" w:hAnsi="Times New Roman" w:hint="default"/>
      </w:rPr>
    </w:lvl>
    <w:lvl w:ilvl="2" w:tplc="EE641520" w:tentative="1">
      <w:start w:val="1"/>
      <w:numFmt w:val="bullet"/>
      <w:lvlText w:val="o"/>
      <w:lvlJc w:val="left"/>
      <w:pPr>
        <w:tabs>
          <w:tab w:val="num" w:pos="2160"/>
        </w:tabs>
        <w:ind w:left="2160" w:hanging="360"/>
      </w:pPr>
      <w:rPr>
        <w:rFonts w:ascii="Times New Roman" w:hAnsi="Times New Roman" w:hint="default"/>
      </w:rPr>
    </w:lvl>
    <w:lvl w:ilvl="3" w:tplc="B9E40E50" w:tentative="1">
      <w:start w:val="1"/>
      <w:numFmt w:val="bullet"/>
      <w:lvlText w:val="o"/>
      <w:lvlJc w:val="left"/>
      <w:pPr>
        <w:tabs>
          <w:tab w:val="num" w:pos="2880"/>
        </w:tabs>
        <w:ind w:left="2880" w:hanging="360"/>
      </w:pPr>
      <w:rPr>
        <w:rFonts w:ascii="Times New Roman" w:hAnsi="Times New Roman" w:hint="default"/>
      </w:rPr>
    </w:lvl>
    <w:lvl w:ilvl="4" w:tplc="4F32B33C" w:tentative="1">
      <w:start w:val="1"/>
      <w:numFmt w:val="bullet"/>
      <w:lvlText w:val="o"/>
      <w:lvlJc w:val="left"/>
      <w:pPr>
        <w:tabs>
          <w:tab w:val="num" w:pos="3600"/>
        </w:tabs>
        <w:ind w:left="3600" w:hanging="360"/>
      </w:pPr>
      <w:rPr>
        <w:rFonts w:ascii="Times New Roman" w:hAnsi="Times New Roman" w:hint="default"/>
      </w:rPr>
    </w:lvl>
    <w:lvl w:ilvl="5" w:tplc="82AA13AA" w:tentative="1">
      <w:start w:val="1"/>
      <w:numFmt w:val="bullet"/>
      <w:lvlText w:val="o"/>
      <w:lvlJc w:val="left"/>
      <w:pPr>
        <w:tabs>
          <w:tab w:val="num" w:pos="4320"/>
        </w:tabs>
        <w:ind w:left="4320" w:hanging="360"/>
      </w:pPr>
      <w:rPr>
        <w:rFonts w:ascii="Times New Roman" w:hAnsi="Times New Roman" w:hint="default"/>
      </w:rPr>
    </w:lvl>
    <w:lvl w:ilvl="6" w:tplc="DE282DB8" w:tentative="1">
      <w:start w:val="1"/>
      <w:numFmt w:val="bullet"/>
      <w:lvlText w:val="o"/>
      <w:lvlJc w:val="left"/>
      <w:pPr>
        <w:tabs>
          <w:tab w:val="num" w:pos="5040"/>
        </w:tabs>
        <w:ind w:left="5040" w:hanging="360"/>
      </w:pPr>
      <w:rPr>
        <w:rFonts w:ascii="Times New Roman" w:hAnsi="Times New Roman" w:hint="default"/>
      </w:rPr>
    </w:lvl>
    <w:lvl w:ilvl="7" w:tplc="39C48340" w:tentative="1">
      <w:start w:val="1"/>
      <w:numFmt w:val="bullet"/>
      <w:lvlText w:val="o"/>
      <w:lvlJc w:val="left"/>
      <w:pPr>
        <w:tabs>
          <w:tab w:val="num" w:pos="5760"/>
        </w:tabs>
        <w:ind w:left="5760" w:hanging="360"/>
      </w:pPr>
      <w:rPr>
        <w:rFonts w:ascii="Times New Roman" w:hAnsi="Times New Roman" w:hint="default"/>
      </w:rPr>
    </w:lvl>
    <w:lvl w:ilvl="8" w:tplc="C5EEF8CC" w:tentative="1">
      <w:start w:val="1"/>
      <w:numFmt w:val="bullet"/>
      <w:lvlText w:val="o"/>
      <w:lvlJc w:val="left"/>
      <w:pPr>
        <w:tabs>
          <w:tab w:val="num" w:pos="6480"/>
        </w:tabs>
        <w:ind w:left="6480" w:hanging="360"/>
      </w:pPr>
      <w:rPr>
        <w:rFonts w:ascii="Times New Roman" w:hAnsi="Times New Roman" w:hint="default"/>
      </w:rPr>
    </w:lvl>
  </w:abstractNum>
  <w:abstractNum w:abstractNumId="17" w15:restartNumberingAfterBreak="0">
    <w:nsid w:val="66F8181B"/>
    <w:multiLevelType w:val="hybridMultilevel"/>
    <w:tmpl w:val="F19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7704D0"/>
    <w:multiLevelType w:val="multilevel"/>
    <w:tmpl w:val="87C4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967E05"/>
    <w:multiLevelType w:val="hybridMultilevel"/>
    <w:tmpl w:val="CF4E5CCC"/>
    <w:lvl w:ilvl="0" w:tplc="7466D40A">
      <w:start w:val="1"/>
      <w:numFmt w:val="bullet"/>
      <w:lvlText w:val=""/>
      <w:lvlJc w:val="left"/>
      <w:pPr>
        <w:tabs>
          <w:tab w:val="num" w:pos="720"/>
        </w:tabs>
        <w:ind w:left="720" w:hanging="360"/>
      </w:pPr>
      <w:rPr>
        <w:rFonts w:ascii="Wingdings 3" w:hAnsi="Wingdings 3" w:hint="default"/>
      </w:rPr>
    </w:lvl>
    <w:lvl w:ilvl="1" w:tplc="221E3270" w:tentative="1">
      <w:start w:val="1"/>
      <w:numFmt w:val="bullet"/>
      <w:lvlText w:val=""/>
      <w:lvlJc w:val="left"/>
      <w:pPr>
        <w:tabs>
          <w:tab w:val="num" w:pos="1440"/>
        </w:tabs>
        <w:ind w:left="1440" w:hanging="360"/>
      </w:pPr>
      <w:rPr>
        <w:rFonts w:ascii="Wingdings 3" w:hAnsi="Wingdings 3" w:hint="default"/>
      </w:rPr>
    </w:lvl>
    <w:lvl w:ilvl="2" w:tplc="82545218" w:tentative="1">
      <w:start w:val="1"/>
      <w:numFmt w:val="bullet"/>
      <w:lvlText w:val=""/>
      <w:lvlJc w:val="left"/>
      <w:pPr>
        <w:tabs>
          <w:tab w:val="num" w:pos="2160"/>
        </w:tabs>
        <w:ind w:left="2160" w:hanging="360"/>
      </w:pPr>
      <w:rPr>
        <w:rFonts w:ascii="Wingdings 3" w:hAnsi="Wingdings 3" w:hint="default"/>
      </w:rPr>
    </w:lvl>
    <w:lvl w:ilvl="3" w:tplc="B816BF42" w:tentative="1">
      <w:start w:val="1"/>
      <w:numFmt w:val="bullet"/>
      <w:lvlText w:val=""/>
      <w:lvlJc w:val="left"/>
      <w:pPr>
        <w:tabs>
          <w:tab w:val="num" w:pos="2880"/>
        </w:tabs>
        <w:ind w:left="2880" w:hanging="360"/>
      </w:pPr>
      <w:rPr>
        <w:rFonts w:ascii="Wingdings 3" w:hAnsi="Wingdings 3" w:hint="default"/>
      </w:rPr>
    </w:lvl>
    <w:lvl w:ilvl="4" w:tplc="B8D2EE60" w:tentative="1">
      <w:start w:val="1"/>
      <w:numFmt w:val="bullet"/>
      <w:lvlText w:val=""/>
      <w:lvlJc w:val="left"/>
      <w:pPr>
        <w:tabs>
          <w:tab w:val="num" w:pos="3600"/>
        </w:tabs>
        <w:ind w:left="3600" w:hanging="360"/>
      </w:pPr>
      <w:rPr>
        <w:rFonts w:ascii="Wingdings 3" w:hAnsi="Wingdings 3" w:hint="default"/>
      </w:rPr>
    </w:lvl>
    <w:lvl w:ilvl="5" w:tplc="6BFC3A4C" w:tentative="1">
      <w:start w:val="1"/>
      <w:numFmt w:val="bullet"/>
      <w:lvlText w:val=""/>
      <w:lvlJc w:val="left"/>
      <w:pPr>
        <w:tabs>
          <w:tab w:val="num" w:pos="4320"/>
        </w:tabs>
        <w:ind w:left="4320" w:hanging="360"/>
      </w:pPr>
      <w:rPr>
        <w:rFonts w:ascii="Wingdings 3" w:hAnsi="Wingdings 3" w:hint="default"/>
      </w:rPr>
    </w:lvl>
    <w:lvl w:ilvl="6" w:tplc="EA600D1A" w:tentative="1">
      <w:start w:val="1"/>
      <w:numFmt w:val="bullet"/>
      <w:lvlText w:val=""/>
      <w:lvlJc w:val="left"/>
      <w:pPr>
        <w:tabs>
          <w:tab w:val="num" w:pos="5040"/>
        </w:tabs>
        <w:ind w:left="5040" w:hanging="360"/>
      </w:pPr>
      <w:rPr>
        <w:rFonts w:ascii="Wingdings 3" w:hAnsi="Wingdings 3" w:hint="default"/>
      </w:rPr>
    </w:lvl>
    <w:lvl w:ilvl="7" w:tplc="1E5ADB04" w:tentative="1">
      <w:start w:val="1"/>
      <w:numFmt w:val="bullet"/>
      <w:lvlText w:val=""/>
      <w:lvlJc w:val="left"/>
      <w:pPr>
        <w:tabs>
          <w:tab w:val="num" w:pos="5760"/>
        </w:tabs>
        <w:ind w:left="5760" w:hanging="360"/>
      </w:pPr>
      <w:rPr>
        <w:rFonts w:ascii="Wingdings 3" w:hAnsi="Wingdings 3" w:hint="default"/>
      </w:rPr>
    </w:lvl>
    <w:lvl w:ilvl="8" w:tplc="C99A9F1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DAA5AC6"/>
    <w:multiLevelType w:val="hybridMultilevel"/>
    <w:tmpl w:val="44888112"/>
    <w:lvl w:ilvl="0" w:tplc="D6841E9A">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D753283"/>
    <w:multiLevelType w:val="multilevel"/>
    <w:tmpl w:val="0C18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554C7F"/>
    <w:multiLevelType w:val="hybridMultilevel"/>
    <w:tmpl w:val="C78CF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7"/>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19"/>
  </w:num>
  <w:num w:numId="8">
    <w:abstractNumId w:val="1"/>
  </w:num>
  <w:num w:numId="9">
    <w:abstractNumId w:val="5"/>
  </w:num>
  <w:num w:numId="10">
    <w:abstractNumId w:val="4"/>
  </w:num>
  <w:num w:numId="11">
    <w:abstractNumId w:val="6"/>
  </w:num>
  <w:num w:numId="12">
    <w:abstractNumId w:val="18"/>
  </w:num>
  <w:num w:numId="13">
    <w:abstractNumId w:val="11"/>
  </w:num>
  <w:num w:numId="14">
    <w:abstractNumId w:val="15"/>
  </w:num>
  <w:num w:numId="15">
    <w:abstractNumId w:val="3"/>
  </w:num>
  <w:num w:numId="16">
    <w:abstractNumId w:val="8"/>
  </w:num>
  <w:num w:numId="17">
    <w:abstractNumId w:val="16"/>
  </w:num>
  <w:num w:numId="18">
    <w:abstractNumId w:val="13"/>
  </w:num>
  <w:num w:numId="19">
    <w:abstractNumId w:val="14"/>
  </w:num>
  <w:num w:numId="20">
    <w:abstractNumId w:val="2"/>
  </w:num>
  <w:num w:numId="21">
    <w:abstractNumId w:val="0"/>
  </w:num>
  <w:num w:numId="22">
    <w:abstractNumId w:val="10"/>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1DC"/>
    <w:rsid w:val="000019A3"/>
    <w:rsid w:val="00014A86"/>
    <w:rsid w:val="0005354B"/>
    <w:rsid w:val="000556C9"/>
    <w:rsid w:val="00072EF6"/>
    <w:rsid w:val="000D1D3F"/>
    <w:rsid w:val="00173FDE"/>
    <w:rsid w:val="00262025"/>
    <w:rsid w:val="002A4E01"/>
    <w:rsid w:val="00307565"/>
    <w:rsid w:val="00352921"/>
    <w:rsid w:val="00384C98"/>
    <w:rsid w:val="003B6721"/>
    <w:rsid w:val="00471B3E"/>
    <w:rsid w:val="004B1B65"/>
    <w:rsid w:val="004F1E0B"/>
    <w:rsid w:val="005261F5"/>
    <w:rsid w:val="005332C7"/>
    <w:rsid w:val="00595EF3"/>
    <w:rsid w:val="005E15F6"/>
    <w:rsid w:val="006435FC"/>
    <w:rsid w:val="00650B12"/>
    <w:rsid w:val="00697769"/>
    <w:rsid w:val="0072333A"/>
    <w:rsid w:val="00767362"/>
    <w:rsid w:val="007759C7"/>
    <w:rsid w:val="008733BB"/>
    <w:rsid w:val="00893052"/>
    <w:rsid w:val="008B40B7"/>
    <w:rsid w:val="009234EF"/>
    <w:rsid w:val="00963581"/>
    <w:rsid w:val="00A461DC"/>
    <w:rsid w:val="00A6373D"/>
    <w:rsid w:val="00AA709B"/>
    <w:rsid w:val="00AC056B"/>
    <w:rsid w:val="00AD6AC3"/>
    <w:rsid w:val="00B92208"/>
    <w:rsid w:val="00BA6E29"/>
    <w:rsid w:val="00BB2041"/>
    <w:rsid w:val="00BB3884"/>
    <w:rsid w:val="00BF75F8"/>
    <w:rsid w:val="00C1372A"/>
    <w:rsid w:val="00CD501E"/>
    <w:rsid w:val="00CE6572"/>
    <w:rsid w:val="00D42897"/>
    <w:rsid w:val="00D76AAB"/>
    <w:rsid w:val="00E849D2"/>
    <w:rsid w:val="00EA3A2F"/>
    <w:rsid w:val="00ED0BFB"/>
    <w:rsid w:val="00ED3BBB"/>
    <w:rsid w:val="00EF7363"/>
    <w:rsid w:val="00FA046C"/>
    <w:rsid w:val="00FB5F20"/>
    <w:rsid w:val="00FC4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6E25"/>
  <w15:chartTrackingRefBased/>
  <w15:docId w15:val="{5D40F2C0-79A0-4795-BAD9-91E97065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572"/>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D3F"/>
    <w:pPr>
      <w:ind w:left="720"/>
      <w:contextualSpacing/>
    </w:pPr>
  </w:style>
  <w:style w:type="paragraph" w:customStyle="1" w:styleId="paragraph">
    <w:name w:val="paragraph"/>
    <w:basedOn w:val="Normal"/>
    <w:rsid w:val="000D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1D3F"/>
  </w:style>
  <w:style w:type="character" w:customStyle="1" w:styleId="eop">
    <w:name w:val="eop"/>
    <w:basedOn w:val="DefaultParagraphFont"/>
    <w:rsid w:val="000D1D3F"/>
  </w:style>
  <w:style w:type="character" w:customStyle="1" w:styleId="Heading1Char">
    <w:name w:val="Heading 1 Char"/>
    <w:basedOn w:val="DefaultParagraphFont"/>
    <w:link w:val="Heading1"/>
    <w:uiPriority w:val="9"/>
    <w:rsid w:val="00CE6572"/>
    <w:rPr>
      <w:rFonts w:asciiTheme="majorHAnsi" w:eastAsiaTheme="majorEastAsia" w:hAnsiTheme="majorHAnsi" w:cstheme="majorBidi"/>
      <w:color w:val="2E74B5" w:themeColor="accent1" w:themeShade="BF"/>
      <w:sz w:val="32"/>
      <w:szCs w:val="32"/>
      <w:lang w:eastAsia="en-GB"/>
    </w:rPr>
  </w:style>
  <w:style w:type="character" w:styleId="Strong">
    <w:name w:val="Strong"/>
    <w:basedOn w:val="DefaultParagraphFont"/>
    <w:uiPriority w:val="22"/>
    <w:qFormat/>
    <w:rsid w:val="00CE6572"/>
    <w:rPr>
      <w:b/>
      <w:bCs/>
    </w:rPr>
  </w:style>
  <w:style w:type="character" w:customStyle="1" w:styleId="spellingerror">
    <w:name w:val="spellingerror"/>
    <w:basedOn w:val="DefaultParagraphFont"/>
    <w:rsid w:val="00893052"/>
  </w:style>
  <w:style w:type="character" w:customStyle="1" w:styleId="eyebrow">
    <w:name w:val="eyebrow"/>
    <w:basedOn w:val="DefaultParagraphFont"/>
    <w:rsid w:val="00EF7363"/>
  </w:style>
  <w:style w:type="character" w:styleId="Hyperlink">
    <w:name w:val="Hyperlink"/>
    <w:basedOn w:val="DefaultParagraphFont"/>
    <w:uiPriority w:val="99"/>
    <w:semiHidden/>
    <w:unhideWhenUsed/>
    <w:rsid w:val="00EF7363"/>
    <w:rPr>
      <w:color w:val="0000FF"/>
      <w:u w:val="single"/>
    </w:rPr>
  </w:style>
  <w:style w:type="paragraph" w:styleId="NormalWeb">
    <w:name w:val="Normal (Web)"/>
    <w:basedOn w:val="Normal"/>
    <w:uiPriority w:val="99"/>
    <w:semiHidden/>
    <w:unhideWhenUsed/>
    <w:rsid w:val="00EF73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B6721"/>
  </w:style>
  <w:style w:type="paragraph" w:styleId="Header">
    <w:name w:val="header"/>
    <w:basedOn w:val="Normal"/>
    <w:link w:val="HeaderChar"/>
    <w:uiPriority w:val="99"/>
    <w:unhideWhenUsed/>
    <w:rsid w:val="00262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025"/>
  </w:style>
  <w:style w:type="paragraph" w:styleId="Footer">
    <w:name w:val="footer"/>
    <w:basedOn w:val="Normal"/>
    <w:link w:val="FooterChar"/>
    <w:uiPriority w:val="99"/>
    <w:unhideWhenUsed/>
    <w:rsid w:val="00262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973">
      <w:bodyDiv w:val="1"/>
      <w:marLeft w:val="0"/>
      <w:marRight w:val="0"/>
      <w:marTop w:val="0"/>
      <w:marBottom w:val="0"/>
      <w:divBdr>
        <w:top w:val="none" w:sz="0" w:space="0" w:color="auto"/>
        <w:left w:val="none" w:sz="0" w:space="0" w:color="auto"/>
        <w:bottom w:val="none" w:sz="0" w:space="0" w:color="auto"/>
        <w:right w:val="none" w:sz="0" w:space="0" w:color="auto"/>
      </w:divBdr>
      <w:divsChild>
        <w:div w:id="1320771436">
          <w:marLeft w:val="576"/>
          <w:marRight w:val="0"/>
          <w:marTop w:val="80"/>
          <w:marBottom w:val="0"/>
          <w:divBdr>
            <w:top w:val="none" w:sz="0" w:space="0" w:color="auto"/>
            <w:left w:val="none" w:sz="0" w:space="0" w:color="auto"/>
            <w:bottom w:val="none" w:sz="0" w:space="0" w:color="auto"/>
            <w:right w:val="none" w:sz="0" w:space="0" w:color="auto"/>
          </w:divBdr>
        </w:div>
        <w:div w:id="1337344212">
          <w:marLeft w:val="576"/>
          <w:marRight w:val="0"/>
          <w:marTop w:val="80"/>
          <w:marBottom w:val="0"/>
          <w:divBdr>
            <w:top w:val="none" w:sz="0" w:space="0" w:color="auto"/>
            <w:left w:val="none" w:sz="0" w:space="0" w:color="auto"/>
            <w:bottom w:val="none" w:sz="0" w:space="0" w:color="auto"/>
            <w:right w:val="none" w:sz="0" w:space="0" w:color="auto"/>
          </w:divBdr>
        </w:div>
        <w:div w:id="1727560086">
          <w:marLeft w:val="576"/>
          <w:marRight w:val="0"/>
          <w:marTop w:val="80"/>
          <w:marBottom w:val="0"/>
          <w:divBdr>
            <w:top w:val="none" w:sz="0" w:space="0" w:color="auto"/>
            <w:left w:val="none" w:sz="0" w:space="0" w:color="auto"/>
            <w:bottom w:val="none" w:sz="0" w:space="0" w:color="auto"/>
            <w:right w:val="none" w:sz="0" w:space="0" w:color="auto"/>
          </w:divBdr>
        </w:div>
        <w:div w:id="670258962">
          <w:marLeft w:val="576"/>
          <w:marRight w:val="0"/>
          <w:marTop w:val="80"/>
          <w:marBottom w:val="0"/>
          <w:divBdr>
            <w:top w:val="none" w:sz="0" w:space="0" w:color="auto"/>
            <w:left w:val="none" w:sz="0" w:space="0" w:color="auto"/>
            <w:bottom w:val="none" w:sz="0" w:space="0" w:color="auto"/>
            <w:right w:val="none" w:sz="0" w:space="0" w:color="auto"/>
          </w:divBdr>
        </w:div>
      </w:divsChild>
    </w:div>
    <w:div w:id="109129942">
      <w:bodyDiv w:val="1"/>
      <w:marLeft w:val="0"/>
      <w:marRight w:val="0"/>
      <w:marTop w:val="0"/>
      <w:marBottom w:val="0"/>
      <w:divBdr>
        <w:top w:val="none" w:sz="0" w:space="0" w:color="auto"/>
        <w:left w:val="none" w:sz="0" w:space="0" w:color="auto"/>
        <w:bottom w:val="none" w:sz="0" w:space="0" w:color="auto"/>
        <w:right w:val="none" w:sz="0" w:space="0" w:color="auto"/>
      </w:divBdr>
      <w:divsChild>
        <w:div w:id="2008942072">
          <w:marLeft w:val="547"/>
          <w:marRight w:val="0"/>
          <w:marTop w:val="120"/>
          <w:marBottom w:val="0"/>
          <w:divBdr>
            <w:top w:val="none" w:sz="0" w:space="0" w:color="auto"/>
            <w:left w:val="none" w:sz="0" w:space="0" w:color="auto"/>
            <w:bottom w:val="none" w:sz="0" w:space="0" w:color="auto"/>
            <w:right w:val="none" w:sz="0" w:space="0" w:color="auto"/>
          </w:divBdr>
        </w:div>
        <w:div w:id="1863324911">
          <w:marLeft w:val="1166"/>
          <w:marRight w:val="0"/>
          <w:marTop w:val="101"/>
          <w:marBottom w:val="0"/>
          <w:divBdr>
            <w:top w:val="none" w:sz="0" w:space="0" w:color="auto"/>
            <w:left w:val="none" w:sz="0" w:space="0" w:color="auto"/>
            <w:bottom w:val="none" w:sz="0" w:space="0" w:color="auto"/>
            <w:right w:val="none" w:sz="0" w:space="0" w:color="auto"/>
          </w:divBdr>
        </w:div>
        <w:div w:id="871111496">
          <w:marLeft w:val="1166"/>
          <w:marRight w:val="0"/>
          <w:marTop w:val="101"/>
          <w:marBottom w:val="0"/>
          <w:divBdr>
            <w:top w:val="none" w:sz="0" w:space="0" w:color="auto"/>
            <w:left w:val="none" w:sz="0" w:space="0" w:color="auto"/>
            <w:bottom w:val="none" w:sz="0" w:space="0" w:color="auto"/>
            <w:right w:val="none" w:sz="0" w:space="0" w:color="auto"/>
          </w:divBdr>
        </w:div>
        <w:div w:id="1792016796">
          <w:marLeft w:val="547"/>
          <w:marRight w:val="0"/>
          <w:marTop w:val="120"/>
          <w:marBottom w:val="0"/>
          <w:divBdr>
            <w:top w:val="none" w:sz="0" w:space="0" w:color="auto"/>
            <w:left w:val="none" w:sz="0" w:space="0" w:color="auto"/>
            <w:bottom w:val="none" w:sz="0" w:space="0" w:color="auto"/>
            <w:right w:val="none" w:sz="0" w:space="0" w:color="auto"/>
          </w:divBdr>
        </w:div>
        <w:div w:id="1304583024">
          <w:marLeft w:val="547"/>
          <w:marRight w:val="0"/>
          <w:marTop w:val="120"/>
          <w:marBottom w:val="0"/>
          <w:divBdr>
            <w:top w:val="none" w:sz="0" w:space="0" w:color="auto"/>
            <w:left w:val="none" w:sz="0" w:space="0" w:color="auto"/>
            <w:bottom w:val="none" w:sz="0" w:space="0" w:color="auto"/>
            <w:right w:val="none" w:sz="0" w:space="0" w:color="auto"/>
          </w:divBdr>
        </w:div>
        <w:div w:id="1223449557">
          <w:marLeft w:val="547"/>
          <w:marRight w:val="0"/>
          <w:marTop w:val="120"/>
          <w:marBottom w:val="0"/>
          <w:divBdr>
            <w:top w:val="none" w:sz="0" w:space="0" w:color="auto"/>
            <w:left w:val="none" w:sz="0" w:space="0" w:color="auto"/>
            <w:bottom w:val="none" w:sz="0" w:space="0" w:color="auto"/>
            <w:right w:val="none" w:sz="0" w:space="0" w:color="auto"/>
          </w:divBdr>
        </w:div>
        <w:div w:id="322123224">
          <w:marLeft w:val="547"/>
          <w:marRight w:val="0"/>
          <w:marTop w:val="120"/>
          <w:marBottom w:val="0"/>
          <w:divBdr>
            <w:top w:val="none" w:sz="0" w:space="0" w:color="auto"/>
            <w:left w:val="none" w:sz="0" w:space="0" w:color="auto"/>
            <w:bottom w:val="none" w:sz="0" w:space="0" w:color="auto"/>
            <w:right w:val="none" w:sz="0" w:space="0" w:color="auto"/>
          </w:divBdr>
        </w:div>
        <w:div w:id="1529611122">
          <w:marLeft w:val="547"/>
          <w:marRight w:val="0"/>
          <w:marTop w:val="120"/>
          <w:marBottom w:val="0"/>
          <w:divBdr>
            <w:top w:val="none" w:sz="0" w:space="0" w:color="auto"/>
            <w:left w:val="none" w:sz="0" w:space="0" w:color="auto"/>
            <w:bottom w:val="none" w:sz="0" w:space="0" w:color="auto"/>
            <w:right w:val="none" w:sz="0" w:space="0" w:color="auto"/>
          </w:divBdr>
        </w:div>
        <w:div w:id="562642831">
          <w:marLeft w:val="547"/>
          <w:marRight w:val="0"/>
          <w:marTop w:val="120"/>
          <w:marBottom w:val="0"/>
          <w:divBdr>
            <w:top w:val="none" w:sz="0" w:space="0" w:color="auto"/>
            <w:left w:val="none" w:sz="0" w:space="0" w:color="auto"/>
            <w:bottom w:val="none" w:sz="0" w:space="0" w:color="auto"/>
            <w:right w:val="none" w:sz="0" w:space="0" w:color="auto"/>
          </w:divBdr>
        </w:div>
        <w:div w:id="739906148">
          <w:marLeft w:val="547"/>
          <w:marRight w:val="0"/>
          <w:marTop w:val="120"/>
          <w:marBottom w:val="0"/>
          <w:divBdr>
            <w:top w:val="none" w:sz="0" w:space="0" w:color="auto"/>
            <w:left w:val="none" w:sz="0" w:space="0" w:color="auto"/>
            <w:bottom w:val="none" w:sz="0" w:space="0" w:color="auto"/>
            <w:right w:val="none" w:sz="0" w:space="0" w:color="auto"/>
          </w:divBdr>
        </w:div>
      </w:divsChild>
    </w:div>
    <w:div w:id="161091736">
      <w:bodyDiv w:val="1"/>
      <w:marLeft w:val="0"/>
      <w:marRight w:val="0"/>
      <w:marTop w:val="0"/>
      <w:marBottom w:val="0"/>
      <w:divBdr>
        <w:top w:val="none" w:sz="0" w:space="0" w:color="auto"/>
        <w:left w:val="none" w:sz="0" w:space="0" w:color="auto"/>
        <w:bottom w:val="none" w:sz="0" w:space="0" w:color="auto"/>
        <w:right w:val="none" w:sz="0" w:space="0" w:color="auto"/>
      </w:divBdr>
    </w:div>
    <w:div w:id="237253670">
      <w:bodyDiv w:val="1"/>
      <w:marLeft w:val="0"/>
      <w:marRight w:val="0"/>
      <w:marTop w:val="0"/>
      <w:marBottom w:val="0"/>
      <w:divBdr>
        <w:top w:val="none" w:sz="0" w:space="0" w:color="auto"/>
        <w:left w:val="none" w:sz="0" w:space="0" w:color="auto"/>
        <w:bottom w:val="none" w:sz="0" w:space="0" w:color="auto"/>
        <w:right w:val="none" w:sz="0" w:space="0" w:color="auto"/>
      </w:divBdr>
      <w:divsChild>
        <w:div w:id="115756124">
          <w:marLeft w:val="576"/>
          <w:marRight w:val="0"/>
          <w:marTop w:val="80"/>
          <w:marBottom w:val="0"/>
          <w:divBdr>
            <w:top w:val="none" w:sz="0" w:space="0" w:color="auto"/>
            <w:left w:val="none" w:sz="0" w:space="0" w:color="auto"/>
            <w:bottom w:val="none" w:sz="0" w:space="0" w:color="auto"/>
            <w:right w:val="none" w:sz="0" w:space="0" w:color="auto"/>
          </w:divBdr>
        </w:div>
        <w:div w:id="1706910062">
          <w:marLeft w:val="576"/>
          <w:marRight w:val="0"/>
          <w:marTop w:val="80"/>
          <w:marBottom w:val="0"/>
          <w:divBdr>
            <w:top w:val="none" w:sz="0" w:space="0" w:color="auto"/>
            <w:left w:val="none" w:sz="0" w:space="0" w:color="auto"/>
            <w:bottom w:val="none" w:sz="0" w:space="0" w:color="auto"/>
            <w:right w:val="none" w:sz="0" w:space="0" w:color="auto"/>
          </w:divBdr>
        </w:div>
        <w:div w:id="651643082">
          <w:marLeft w:val="576"/>
          <w:marRight w:val="0"/>
          <w:marTop w:val="80"/>
          <w:marBottom w:val="0"/>
          <w:divBdr>
            <w:top w:val="none" w:sz="0" w:space="0" w:color="auto"/>
            <w:left w:val="none" w:sz="0" w:space="0" w:color="auto"/>
            <w:bottom w:val="none" w:sz="0" w:space="0" w:color="auto"/>
            <w:right w:val="none" w:sz="0" w:space="0" w:color="auto"/>
          </w:divBdr>
        </w:div>
      </w:divsChild>
    </w:div>
    <w:div w:id="503209912">
      <w:bodyDiv w:val="1"/>
      <w:marLeft w:val="0"/>
      <w:marRight w:val="0"/>
      <w:marTop w:val="0"/>
      <w:marBottom w:val="0"/>
      <w:divBdr>
        <w:top w:val="none" w:sz="0" w:space="0" w:color="auto"/>
        <w:left w:val="none" w:sz="0" w:space="0" w:color="auto"/>
        <w:bottom w:val="none" w:sz="0" w:space="0" w:color="auto"/>
        <w:right w:val="none" w:sz="0" w:space="0" w:color="auto"/>
      </w:divBdr>
    </w:div>
    <w:div w:id="577440870">
      <w:bodyDiv w:val="1"/>
      <w:marLeft w:val="0"/>
      <w:marRight w:val="0"/>
      <w:marTop w:val="0"/>
      <w:marBottom w:val="0"/>
      <w:divBdr>
        <w:top w:val="none" w:sz="0" w:space="0" w:color="auto"/>
        <w:left w:val="none" w:sz="0" w:space="0" w:color="auto"/>
        <w:bottom w:val="none" w:sz="0" w:space="0" w:color="auto"/>
        <w:right w:val="none" w:sz="0" w:space="0" w:color="auto"/>
      </w:divBdr>
    </w:div>
    <w:div w:id="656422428">
      <w:bodyDiv w:val="1"/>
      <w:marLeft w:val="0"/>
      <w:marRight w:val="0"/>
      <w:marTop w:val="0"/>
      <w:marBottom w:val="0"/>
      <w:divBdr>
        <w:top w:val="none" w:sz="0" w:space="0" w:color="auto"/>
        <w:left w:val="none" w:sz="0" w:space="0" w:color="auto"/>
        <w:bottom w:val="none" w:sz="0" w:space="0" w:color="auto"/>
        <w:right w:val="none" w:sz="0" w:space="0" w:color="auto"/>
      </w:divBdr>
      <w:divsChild>
        <w:div w:id="157966555">
          <w:marLeft w:val="547"/>
          <w:marRight w:val="0"/>
          <w:marTop w:val="120"/>
          <w:marBottom w:val="0"/>
          <w:divBdr>
            <w:top w:val="none" w:sz="0" w:space="0" w:color="auto"/>
            <w:left w:val="none" w:sz="0" w:space="0" w:color="auto"/>
            <w:bottom w:val="none" w:sz="0" w:space="0" w:color="auto"/>
            <w:right w:val="none" w:sz="0" w:space="0" w:color="auto"/>
          </w:divBdr>
        </w:div>
        <w:div w:id="2112971839">
          <w:marLeft w:val="1166"/>
          <w:marRight w:val="0"/>
          <w:marTop w:val="101"/>
          <w:marBottom w:val="0"/>
          <w:divBdr>
            <w:top w:val="none" w:sz="0" w:space="0" w:color="auto"/>
            <w:left w:val="none" w:sz="0" w:space="0" w:color="auto"/>
            <w:bottom w:val="none" w:sz="0" w:space="0" w:color="auto"/>
            <w:right w:val="none" w:sz="0" w:space="0" w:color="auto"/>
          </w:divBdr>
        </w:div>
        <w:div w:id="89619430">
          <w:marLeft w:val="1166"/>
          <w:marRight w:val="0"/>
          <w:marTop w:val="101"/>
          <w:marBottom w:val="0"/>
          <w:divBdr>
            <w:top w:val="none" w:sz="0" w:space="0" w:color="auto"/>
            <w:left w:val="none" w:sz="0" w:space="0" w:color="auto"/>
            <w:bottom w:val="none" w:sz="0" w:space="0" w:color="auto"/>
            <w:right w:val="none" w:sz="0" w:space="0" w:color="auto"/>
          </w:divBdr>
        </w:div>
        <w:div w:id="349331268">
          <w:marLeft w:val="547"/>
          <w:marRight w:val="0"/>
          <w:marTop w:val="120"/>
          <w:marBottom w:val="0"/>
          <w:divBdr>
            <w:top w:val="none" w:sz="0" w:space="0" w:color="auto"/>
            <w:left w:val="none" w:sz="0" w:space="0" w:color="auto"/>
            <w:bottom w:val="none" w:sz="0" w:space="0" w:color="auto"/>
            <w:right w:val="none" w:sz="0" w:space="0" w:color="auto"/>
          </w:divBdr>
        </w:div>
        <w:div w:id="1755395827">
          <w:marLeft w:val="547"/>
          <w:marRight w:val="0"/>
          <w:marTop w:val="120"/>
          <w:marBottom w:val="0"/>
          <w:divBdr>
            <w:top w:val="none" w:sz="0" w:space="0" w:color="auto"/>
            <w:left w:val="none" w:sz="0" w:space="0" w:color="auto"/>
            <w:bottom w:val="none" w:sz="0" w:space="0" w:color="auto"/>
            <w:right w:val="none" w:sz="0" w:space="0" w:color="auto"/>
          </w:divBdr>
        </w:div>
        <w:div w:id="170339397">
          <w:marLeft w:val="547"/>
          <w:marRight w:val="0"/>
          <w:marTop w:val="120"/>
          <w:marBottom w:val="0"/>
          <w:divBdr>
            <w:top w:val="none" w:sz="0" w:space="0" w:color="auto"/>
            <w:left w:val="none" w:sz="0" w:space="0" w:color="auto"/>
            <w:bottom w:val="none" w:sz="0" w:space="0" w:color="auto"/>
            <w:right w:val="none" w:sz="0" w:space="0" w:color="auto"/>
          </w:divBdr>
        </w:div>
        <w:div w:id="1485582448">
          <w:marLeft w:val="547"/>
          <w:marRight w:val="0"/>
          <w:marTop w:val="120"/>
          <w:marBottom w:val="0"/>
          <w:divBdr>
            <w:top w:val="none" w:sz="0" w:space="0" w:color="auto"/>
            <w:left w:val="none" w:sz="0" w:space="0" w:color="auto"/>
            <w:bottom w:val="none" w:sz="0" w:space="0" w:color="auto"/>
            <w:right w:val="none" w:sz="0" w:space="0" w:color="auto"/>
          </w:divBdr>
        </w:div>
        <w:div w:id="546381244">
          <w:marLeft w:val="547"/>
          <w:marRight w:val="0"/>
          <w:marTop w:val="120"/>
          <w:marBottom w:val="0"/>
          <w:divBdr>
            <w:top w:val="none" w:sz="0" w:space="0" w:color="auto"/>
            <w:left w:val="none" w:sz="0" w:space="0" w:color="auto"/>
            <w:bottom w:val="none" w:sz="0" w:space="0" w:color="auto"/>
            <w:right w:val="none" w:sz="0" w:space="0" w:color="auto"/>
          </w:divBdr>
        </w:div>
        <w:div w:id="998388935">
          <w:marLeft w:val="547"/>
          <w:marRight w:val="0"/>
          <w:marTop w:val="120"/>
          <w:marBottom w:val="0"/>
          <w:divBdr>
            <w:top w:val="none" w:sz="0" w:space="0" w:color="auto"/>
            <w:left w:val="none" w:sz="0" w:space="0" w:color="auto"/>
            <w:bottom w:val="none" w:sz="0" w:space="0" w:color="auto"/>
            <w:right w:val="none" w:sz="0" w:space="0" w:color="auto"/>
          </w:divBdr>
        </w:div>
        <w:div w:id="1693071585">
          <w:marLeft w:val="547"/>
          <w:marRight w:val="0"/>
          <w:marTop w:val="120"/>
          <w:marBottom w:val="0"/>
          <w:divBdr>
            <w:top w:val="none" w:sz="0" w:space="0" w:color="auto"/>
            <w:left w:val="none" w:sz="0" w:space="0" w:color="auto"/>
            <w:bottom w:val="none" w:sz="0" w:space="0" w:color="auto"/>
            <w:right w:val="none" w:sz="0" w:space="0" w:color="auto"/>
          </w:divBdr>
        </w:div>
      </w:divsChild>
    </w:div>
    <w:div w:id="667683367">
      <w:bodyDiv w:val="1"/>
      <w:marLeft w:val="0"/>
      <w:marRight w:val="0"/>
      <w:marTop w:val="0"/>
      <w:marBottom w:val="0"/>
      <w:divBdr>
        <w:top w:val="none" w:sz="0" w:space="0" w:color="auto"/>
        <w:left w:val="none" w:sz="0" w:space="0" w:color="auto"/>
        <w:bottom w:val="none" w:sz="0" w:space="0" w:color="auto"/>
        <w:right w:val="none" w:sz="0" w:space="0" w:color="auto"/>
      </w:divBdr>
    </w:div>
    <w:div w:id="758865818">
      <w:bodyDiv w:val="1"/>
      <w:marLeft w:val="0"/>
      <w:marRight w:val="0"/>
      <w:marTop w:val="0"/>
      <w:marBottom w:val="0"/>
      <w:divBdr>
        <w:top w:val="none" w:sz="0" w:space="0" w:color="auto"/>
        <w:left w:val="none" w:sz="0" w:space="0" w:color="auto"/>
        <w:bottom w:val="none" w:sz="0" w:space="0" w:color="auto"/>
        <w:right w:val="none" w:sz="0" w:space="0" w:color="auto"/>
      </w:divBdr>
      <w:divsChild>
        <w:div w:id="1453209437">
          <w:marLeft w:val="576"/>
          <w:marRight w:val="0"/>
          <w:marTop w:val="80"/>
          <w:marBottom w:val="0"/>
          <w:divBdr>
            <w:top w:val="none" w:sz="0" w:space="0" w:color="auto"/>
            <w:left w:val="none" w:sz="0" w:space="0" w:color="auto"/>
            <w:bottom w:val="none" w:sz="0" w:space="0" w:color="auto"/>
            <w:right w:val="none" w:sz="0" w:space="0" w:color="auto"/>
          </w:divBdr>
        </w:div>
        <w:div w:id="187716178">
          <w:marLeft w:val="576"/>
          <w:marRight w:val="0"/>
          <w:marTop w:val="80"/>
          <w:marBottom w:val="0"/>
          <w:divBdr>
            <w:top w:val="none" w:sz="0" w:space="0" w:color="auto"/>
            <w:left w:val="none" w:sz="0" w:space="0" w:color="auto"/>
            <w:bottom w:val="none" w:sz="0" w:space="0" w:color="auto"/>
            <w:right w:val="none" w:sz="0" w:space="0" w:color="auto"/>
          </w:divBdr>
        </w:div>
        <w:div w:id="457529311">
          <w:marLeft w:val="576"/>
          <w:marRight w:val="0"/>
          <w:marTop w:val="80"/>
          <w:marBottom w:val="0"/>
          <w:divBdr>
            <w:top w:val="none" w:sz="0" w:space="0" w:color="auto"/>
            <w:left w:val="none" w:sz="0" w:space="0" w:color="auto"/>
            <w:bottom w:val="none" w:sz="0" w:space="0" w:color="auto"/>
            <w:right w:val="none" w:sz="0" w:space="0" w:color="auto"/>
          </w:divBdr>
        </w:div>
        <w:div w:id="1314675392">
          <w:marLeft w:val="576"/>
          <w:marRight w:val="0"/>
          <w:marTop w:val="80"/>
          <w:marBottom w:val="0"/>
          <w:divBdr>
            <w:top w:val="none" w:sz="0" w:space="0" w:color="auto"/>
            <w:left w:val="none" w:sz="0" w:space="0" w:color="auto"/>
            <w:bottom w:val="none" w:sz="0" w:space="0" w:color="auto"/>
            <w:right w:val="none" w:sz="0" w:space="0" w:color="auto"/>
          </w:divBdr>
        </w:div>
      </w:divsChild>
    </w:div>
    <w:div w:id="781458389">
      <w:bodyDiv w:val="1"/>
      <w:marLeft w:val="0"/>
      <w:marRight w:val="0"/>
      <w:marTop w:val="0"/>
      <w:marBottom w:val="0"/>
      <w:divBdr>
        <w:top w:val="none" w:sz="0" w:space="0" w:color="auto"/>
        <w:left w:val="none" w:sz="0" w:space="0" w:color="auto"/>
        <w:bottom w:val="none" w:sz="0" w:space="0" w:color="auto"/>
        <w:right w:val="none" w:sz="0" w:space="0" w:color="auto"/>
      </w:divBdr>
    </w:div>
    <w:div w:id="845249608">
      <w:bodyDiv w:val="1"/>
      <w:marLeft w:val="0"/>
      <w:marRight w:val="0"/>
      <w:marTop w:val="0"/>
      <w:marBottom w:val="0"/>
      <w:divBdr>
        <w:top w:val="none" w:sz="0" w:space="0" w:color="auto"/>
        <w:left w:val="none" w:sz="0" w:space="0" w:color="auto"/>
        <w:bottom w:val="none" w:sz="0" w:space="0" w:color="auto"/>
        <w:right w:val="none" w:sz="0" w:space="0" w:color="auto"/>
      </w:divBdr>
      <w:divsChild>
        <w:div w:id="1196622160">
          <w:marLeft w:val="274"/>
          <w:marRight w:val="0"/>
          <w:marTop w:val="384"/>
          <w:marBottom w:val="0"/>
          <w:divBdr>
            <w:top w:val="none" w:sz="0" w:space="0" w:color="auto"/>
            <w:left w:val="none" w:sz="0" w:space="0" w:color="auto"/>
            <w:bottom w:val="none" w:sz="0" w:space="0" w:color="auto"/>
            <w:right w:val="none" w:sz="0" w:space="0" w:color="auto"/>
          </w:divBdr>
        </w:div>
        <w:div w:id="507255002">
          <w:marLeft w:val="274"/>
          <w:marRight w:val="0"/>
          <w:marTop w:val="384"/>
          <w:marBottom w:val="0"/>
          <w:divBdr>
            <w:top w:val="none" w:sz="0" w:space="0" w:color="auto"/>
            <w:left w:val="none" w:sz="0" w:space="0" w:color="auto"/>
            <w:bottom w:val="none" w:sz="0" w:space="0" w:color="auto"/>
            <w:right w:val="none" w:sz="0" w:space="0" w:color="auto"/>
          </w:divBdr>
        </w:div>
        <w:div w:id="1932083881">
          <w:marLeft w:val="274"/>
          <w:marRight w:val="0"/>
          <w:marTop w:val="384"/>
          <w:marBottom w:val="0"/>
          <w:divBdr>
            <w:top w:val="none" w:sz="0" w:space="0" w:color="auto"/>
            <w:left w:val="none" w:sz="0" w:space="0" w:color="auto"/>
            <w:bottom w:val="none" w:sz="0" w:space="0" w:color="auto"/>
            <w:right w:val="none" w:sz="0" w:space="0" w:color="auto"/>
          </w:divBdr>
        </w:div>
        <w:div w:id="197007114">
          <w:marLeft w:val="274"/>
          <w:marRight w:val="0"/>
          <w:marTop w:val="384"/>
          <w:marBottom w:val="0"/>
          <w:divBdr>
            <w:top w:val="none" w:sz="0" w:space="0" w:color="auto"/>
            <w:left w:val="none" w:sz="0" w:space="0" w:color="auto"/>
            <w:bottom w:val="none" w:sz="0" w:space="0" w:color="auto"/>
            <w:right w:val="none" w:sz="0" w:space="0" w:color="auto"/>
          </w:divBdr>
        </w:div>
        <w:div w:id="148787047">
          <w:marLeft w:val="274"/>
          <w:marRight w:val="0"/>
          <w:marTop w:val="384"/>
          <w:marBottom w:val="0"/>
          <w:divBdr>
            <w:top w:val="none" w:sz="0" w:space="0" w:color="auto"/>
            <w:left w:val="none" w:sz="0" w:space="0" w:color="auto"/>
            <w:bottom w:val="none" w:sz="0" w:space="0" w:color="auto"/>
            <w:right w:val="none" w:sz="0" w:space="0" w:color="auto"/>
          </w:divBdr>
        </w:div>
      </w:divsChild>
    </w:div>
    <w:div w:id="855969184">
      <w:bodyDiv w:val="1"/>
      <w:marLeft w:val="0"/>
      <w:marRight w:val="0"/>
      <w:marTop w:val="0"/>
      <w:marBottom w:val="0"/>
      <w:divBdr>
        <w:top w:val="none" w:sz="0" w:space="0" w:color="auto"/>
        <w:left w:val="none" w:sz="0" w:space="0" w:color="auto"/>
        <w:bottom w:val="none" w:sz="0" w:space="0" w:color="auto"/>
        <w:right w:val="none" w:sz="0" w:space="0" w:color="auto"/>
      </w:divBdr>
      <w:divsChild>
        <w:div w:id="1345594227">
          <w:marLeft w:val="576"/>
          <w:marRight w:val="0"/>
          <w:marTop w:val="80"/>
          <w:marBottom w:val="0"/>
          <w:divBdr>
            <w:top w:val="none" w:sz="0" w:space="0" w:color="auto"/>
            <w:left w:val="none" w:sz="0" w:space="0" w:color="auto"/>
            <w:bottom w:val="none" w:sz="0" w:space="0" w:color="auto"/>
            <w:right w:val="none" w:sz="0" w:space="0" w:color="auto"/>
          </w:divBdr>
        </w:div>
        <w:div w:id="1153528702">
          <w:marLeft w:val="576"/>
          <w:marRight w:val="0"/>
          <w:marTop w:val="80"/>
          <w:marBottom w:val="0"/>
          <w:divBdr>
            <w:top w:val="none" w:sz="0" w:space="0" w:color="auto"/>
            <w:left w:val="none" w:sz="0" w:space="0" w:color="auto"/>
            <w:bottom w:val="none" w:sz="0" w:space="0" w:color="auto"/>
            <w:right w:val="none" w:sz="0" w:space="0" w:color="auto"/>
          </w:divBdr>
        </w:div>
        <w:div w:id="798913786">
          <w:marLeft w:val="576"/>
          <w:marRight w:val="0"/>
          <w:marTop w:val="80"/>
          <w:marBottom w:val="0"/>
          <w:divBdr>
            <w:top w:val="none" w:sz="0" w:space="0" w:color="auto"/>
            <w:left w:val="none" w:sz="0" w:space="0" w:color="auto"/>
            <w:bottom w:val="none" w:sz="0" w:space="0" w:color="auto"/>
            <w:right w:val="none" w:sz="0" w:space="0" w:color="auto"/>
          </w:divBdr>
        </w:div>
        <w:div w:id="248317944">
          <w:marLeft w:val="576"/>
          <w:marRight w:val="0"/>
          <w:marTop w:val="80"/>
          <w:marBottom w:val="0"/>
          <w:divBdr>
            <w:top w:val="none" w:sz="0" w:space="0" w:color="auto"/>
            <w:left w:val="none" w:sz="0" w:space="0" w:color="auto"/>
            <w:bottom w:val="none" w:sz="0" w:space="0" w:color="auto"/>
            <w:right w:val="none" w:sz="0" w:space="0" w:color="auto"/>
          </w:divBdr>
        </w:div>
      </w:divsChild>
    </w:div>
    <w:div w:id="958611032">
      <w:bodyDiv w:val="1"/>
      <w:marLeft w:val="0"/>
      <w:marRight w:val="0"/>
      <w:marTop w:val="0"/>
      <w:marBottom w:val="0"/>
      <w:divBdr>
        <w:top w:val="none" w:sz="0" w:space="0" w:color="auto"/>
        <w:left w:val="none" w:sz="0" w:space="0" w:color="auto"/>
        <w:bottom w:val="none" w:sz="0" w:space="0" w:color="auto"/>
        <w:right w:val="none" w:sz="0" w:space="0" w:color="auto"/>
      </w:divBdr>
      <w:divsChild>
        <w:div w:id="258678353">
          <w:marLeft w:val="576"/>
          <w:marRight w:val="0"/>
          <w:marTop w:val="80"/>
          <w:marBottom w:val="0"/>
          <w:divBdr>
            <w:top w:val="none" w:sz="0" w:space="0" w:color="auto"/>
            <w:left w:val="none" w:sz="0" w:space="0" w:color="auto"/>
            <w:bottom w:val="none" w:sz="0" w:space="0" w:color="auto"/>
            <w:right w:val="none" w:sz="0" w:space="0" w:color="auto"/>
          </w:divBdr>
        </w:div>
        <w:div w:id="1731269644">
          <w:marLeft w:val="576"/>
          <w:marRight w:val="0"/>
          <w:marTop w:val="80"/>
          <w:marBottom w:val="0"/>
          <w:divBdr>
            <w:top w:val="none" w:sz="0" w:space="0" w:color="auto"/>
            <w:left w:val="none" w:sz="0" w:space="0" w:color="auto"/>
            <w:bottom w:val="none" w:sz="0" w:space="0" w:color="auto"/>
            <w:right w:val="none" w:sz="0" w:space="0" w:color="auto"/>
          </w:divBdr>
        </w:div>
        <w:div w:id="1089157933">
          <w:marLeft w:val="576"/>
          <w:marRight w:val="0"/>
          <w:marTop w:val="80"/>
          <w:marBottom w:val="0"/>
          <w:divBdr>
            <w:top w:val="none" w:sz="0" w:space="0" w:color="auto"/>
            <w:left w:val="none" w:sz="0" w:space="0" w:color="auto"/>
            <w:bottom w:val="none" w:sz="0" w:space="0" w:color="auto"/>
            <w:right w:val="none" w:sz="0" w:space="0" w:color="auto"/>
          </w:divBdr>
        </w:div>
      </w:divsChild>
    </w:div>
    <w:div w:id="1120953574">
      <w:bodyDiv w:val="1"/>
      <w:marLeft w:val="0"/>
      <w:marRight w:val="0"/>
      <w:marTop w:val="0"/>
      <w:marBottom w:val="0"/>
      <w:divBdr>
        <w:top w:val="none" w:sz="0" w:space="0" w:color="auto"/>
        <w:left w:val="none" w:sz="0" w:space="0" w:color="auto"/>
        <w:bottom w:val="none" w:sz="0" w:space="0" w:color="auto"/>
        <w:right w:val="none" w:sz="0" w:space="0" w:color="auto"/>
      </w:divBdr>
      <w:divsChild>
        <w:div w:id="946230334">
          <w:marLeft w:val="547"/>
          <w:marRight w:val="0"/>
          <w:marTop w:val="120"/>
          <w:marBottom w:val="0"/>
          <w:divBdr>
            <w:top w:val="none" w:sz="0" w:space="0" w:color="auto"/>
            <w:left w:val="none" w:sz="0" w:space="0" w:color="auto"/>
            <w:bottom w:val="none" w:sz="0" w:space="0" w:color="auto"/>
            <w:right w:val="none" w:sz="0" w:space="0" w:color="auto"/>
          </w:divBdr>
        </w:div>
        <w:div w:id="551699440">
          <w:marLeft w:val="547"/>
          <w:marRight w:val="0"/>
          <w:marTop w:val="120"/>
          <w:marBottom w:val="0"/>
          <w:divBdr>
            <w:top w:val="none" w:sz="0" w:space="0" w:color="auto"/>
            <w:left w:val="none" w:sz="0" w:space="0" w:color="auto"/>
            <w:bottom w:val="none" w:sz="0" w:space="0" w:color="auto"/>
            <w:right w:val="none" w:sz="0" w:space="0" w:color="auto"/>
          </w:divBdr>
        </w:div>
        <w:div w:id="1084374724">
          <w:marLeft w:val="1166"/>
          <w:marRight w:val="0"/>
          <w:marTop w:val="101"/>
          <w:marBottom w:val="0"/>
          <w:divBdr>
            <w:top w:val="none" w:sz="0" w:space="0" w:color="auto"/>
            <w:left w:val="none" w:sz="0" w:space="0" w:color="auto"/>
            <w:bottom w:val="none" w:sz="0" w:space="0" w:color="auto"/>
            <w:right w:val="none" w:sz="0" w:space="0" w:color="auto"/>
          </w:divBdr>
        </w:div>
        <w:div w:id="1929923015">
          <w:marLeft w:val="1166"/>
          <w:marRight w:val="0"/>
          <w:marTop w:val="101"/>
          <w:marBottom w:val="0"/>
          <w:divBdr>
            <w:top w:val="none" w:sz="0" w:space="0" w:color="auto"/>
            <w:left w:val="none" w:sz="0" w:space="0" w:color="auto"/>
            <w:bottom w:val="none" w:sz="0" w:space="0" w:color="auto"/>
            <w:right w:val="none" w:sz="0" w:space="0" w:color="auto"/>
          </w:divBdr>
        </w:div>
        <w:div w:id="641546767">
          <w:marLeft w:val="547"/>
          <w:marRight w:val="0"/>
          <w:marTop w:val="120"/>
          <w:marBottom w:val="0"/>
          <w:divBdr>
            <w:top w:val="none" w:sz="0" w:space="0" w:color="auto"/>
            <w:left w:val="none" w:sz="0" w:space="0" w:color="auto"/>
            <w:bottom w:val="none" w:sz="0" w:space="0" w:color="auto"/>
            <w:right w:val="none" w:sz="0" w:space="0" w:color="auto"/>
          </w:divBdr>
        </w:div>
        <w:div w:id="2001880118">
          <w:marLeft w:val="1166"/>
          <w:marRight w:val="0"/>
          <w:marTop w:val="101"/>
          <w:marBottom w:val="0"/>
          <w:divBdr>
            <w:top w:val="none" w:sz="0" w:space="0" w:color="auto"/>
            <w:left w:val="none" w:sz="0" w:space="0" w:color="auto"/>
            <w:bottom w:val="none" w:sz="0" w:space="0" w:color="auto"/>
            <w:right w:val="none" w:sz="0" w:space="0" w:color="auto"/>
          </w:divBdr>
        </w:div>
        <w:div w:id="308942757">
          <w:marLeft w:val="1166"/>
          <w:marRight w:val="0"/>
          <w:marTop w:val="101"/>
          <w:marBottom w:val="0"/>
          <w:divBdr>
            <w:top w:val="none" w:sz="0" w:space="0" w:color="auto"/>
            <w:left w:val="none" w:sz="0" w:space="0" w:color="auto"/>
            <w:bottom w:val="none" w:sz="0" w:space="0" w:color="auto"/>
            <w:right w:val="none" w:sz="0" w:space="0" w:color="auto"/>
          </w:divBdr>
        </w:div>
        <w:div w:id="1264265469">
          <w:marLeft w:val="547"/>
          <w:marRight w:val="0"/>
          <w:marTop w:val="120"/>
          <w:marBottom w:val="0"/>
          <w:divBdr>
            <w:top w:val="none" w:sz="0" w:space="0" w:color="auto"/>
            <w:left w:val="none" w:sz="0" w:space="0" w:color="auto"/>
            <w:bottom w:val="none" w:sz="0" w:space="0" w:color="auto"/>
            <w:right w:val="none" w:sz="0" w:space="0" w:color="auto"/>
          </w:divBdr>
        </w:div>
        <w:div w:id="1575121329">
          <w:marLeft w:val="1166"/>
          <w:marRight w:val="0"/>
          <w:marTop w:val="101"/>
          <w:marBottom w:val="0"/>
          <w:divBdr>
            <w:top w:val="none" w:sz="0" w:space="0" w:color="auto"/>
            <w:left w:val="none" w:sz="0" w:space="0" w:color="auto"/>
            <w:bottom w:val="none" w:sz="0" w:space="0" w:color="auto"/>
            <w:right w:val="none" w:sz="0" w:space="0" w:color="auto"/>
          </w:divBdr>
        </w:div>
        <w:div w:id="135337123">
          <w:marLeft w:val="1166"/>
          <w:marRight w:val="0"/>
          <w:marTop w:val="101"/>
          <w:marBottom w:val="0"/>
          <w:divBdr>
            <w:top w:val="none" w:sz="0" w:space="0" w:color="auto"/>
            <w:left w:val="none" w:sz="0" w:space="0" w:color="auto"/>
            <w:bottom w:val="none" w:sz="0" w:space="0" w:color="auto"/>
            <w:right w:val="none" w:sz="0" w:space="0" w:color="auto"/>
          </w:divBdr>
        </w:div>
        <w:div w:id="573005108">
          <w:marLeft w:val="547"/>
          <w:marRight w:val="0"/>
          <w:marTop w:val="120"/>
          <w:marBottom w:val="0"/>
          <w:divBdr>
            <w:top w:val="none" w:sz="0" w:space="0" w:color="auto"/>
            <w:left w:val="none" w:sz="0" w:space="0" w:color="auto"/>
            <w:bottom w:val="none" w:sz="0" w:space="0" w:color="auto"/>
            <w:right w:val="none" w:sz="0" w:space="0" w:color="auto"/>
          </w:divBdr>
        </w:div>
      </w:divsChild>
    </w:div>
    <w:div w:id="1278372040">
      <w:bodyDiv w:val="1"/>
      <w:marLeft w:val="0"/>
      <w:marRight w:val="0"/>
      <w:marTop w:val="0"/>
      <w:marBottom w:val="0"/>
      <w:divBdr>
        <w:top w:val="none" w:sz="0" w:space="0" w:color="auto"/>
        <w:left w:val="none" w:sz="0" w:space="0" w:color="auto"/>
        <w:bottom w:val="none" w:sz="0" w:space="0" w:color="auto"/>
        <w:right w:val="none" w:sz="0" w:space="0" w:color="auto"/>
      </w:divBdr>
      <w:divsChild>
        <w:div w:id="1026174247">
          <w:marLeft w:val="0"/>
          <w:marRight w:val="0"/>
          <w:marTop w:val="0"/>
          <w:marBottom w:val="0"/>
          <w:divBdr>
            <w:top w:val="none" w:sz="0" w:space="0" w:color="auto"/>
            <w:left w:val="none" w:sz="0" w:space="0" w:color="auto"/>
            <w:bottom w:val="none" w:sz="0" w:space="0" w:color="auto"/>
            <w:right w:val="none" w:sz="0" w:space="0" w:color="auto"/>
          </w:divBdr>
          <w:divsChild>
            <w:div w:id="951130125">
              <w:marLeft w:val="0"/>
              <w:marRight w:val="0"/>
              <w:marTop w:val="0"/>
              <w:marBottom w:val="0"/>
              <w:divBdr>
                <w:top w:val="none" w:sz="0" w:space="0" w:color="auto"/>
                <w:left w:val="none" w:sz="0" w:space="0" w:color="auto"/>
                <w:bottom w:val="none" w:sz="0" w:space="0" w:color="auto"/>
                <w:right w:val="none" w:sz="0" w:space="0" w:color="auto"/>
              </w:divBdr>
              <w:divsChild>
                <w:div w:id="429619145">
                  <w:marLeft w:val="0"/>
                  <w:marRight w:val="0"/>
                  <w:marTop w:val="0"/>
                  <w:marBottom w:val="375"/>
                  <w:divBdr>
                    <w:top w:val="none" w:sz="0" w:space="0" w:color="auto"/>
                    <w:left w:val="none" w:sz="0" w:space="0" w:color="auto"/>
                    <w:bottom w:val="none" w:sz="0" w:space="0" w:color="auto"/>
                    <w:right w:val="none" w:sz="0" w:space="0" w:color="auto"/>
                  </w:divBdr>
                  <w:divsChild>
                    <w:div w:id="425005332">
                      <w:marLeft w:val="0"/>
                      <w:marRight w:val="0"/>
                      <w:marTop w:val="0"/>
                      <w:marBottom w:val="0"/>
                      <w:divBdr>
                        <w:top w:val="none" w:sz="0" w:space="0" w:color="auto"/>
                        <w:left w:val="none" w:sz="0" w:space="0" w:color="auto"/>
                        <w:bottom w:val="none" w:sz="0" w:space="0" w:color="auto"/>
                        <w:right w:val="none" w:sz="0" w:space="0" w:color="auto"/>
                      </w:divBdr>
                      <w:divsChild>
                        <w:div w:id="1428579877">
                          <w:marLeft w:val="0"/>
                          <w:marRight w:val="225"/>
                          <w:marTop w:val="0"/>
                          <w:marBottom w:val="0"/>
                          <w:divBdr>
                            <w:top w:val="none" w:sz="0" w:space="0" w:color="auto"/>
                            <w:left w:val="none" w:sz="0" w:space="0" w:color="auto"/>
                            <w:bottom w:val="none" w:sz="0" w:space="0" w:color="auto"/>
                            <w:right w:val="none" w:sz="0" w:space="0" w:color="auto"/>
                          </w:divBdr>
                        </w:div>
                        <w:div w:id="1213929177">
                          <w:marLeft w:val="0"/>
                          <w:marRight w:val="0"/>
                          <w:marTop w:val="0"/>
                          <w:marBottom w:val="0"/>
                          <w:divBdr>
                            <w:top w:val="none" w:sz="0" w:space="0" w:color="auto"/>
                            <w:left w:val="none" w:sz="0" w:space="0" w:color="auto"/>
                            <w:bottom w:val="none" w:sz="0" w:space="0" w:color="auto"/>
                            <w:right w:val="none" w:sz="0" w:space="0" w:color="auto"/>
                          </w:divBdr>
                          <w:divsChild>
                            <w:div w:id="911082447">
                              <w:marLeft w:val="0"/>
                              <w:marRight w:val="0"/>
                              <w:marTop w:val="0"/>
                              <w:marBottom w:val="0"/>
                              <w:divBdr>
                                <w:top w:val="none" w:sz="0" w:space="0" w:color="auto"/>
                                <w:left w:val="none" w:sz="0" w:space="0" w:color="auto"/>
                                <w:bottom w:val="none" w:sz="0" w:space="0" w:color="auto"/>
                                <w:right w:val="none" w:sz="0" w:space="0" w:color="auto"/>
                              </w:divBdr>
                            </w:div>
                            <w:div w:id="886600731">
                              <w:marLeft w:val="0"/>
                              <w:marRight w:val="0"/>
                              <w:marTop w:val="0"/>
                              <w:marBottom w:val="0"/>
                              <w:divBdr>
                                <w:top w:val="none" w:sz="0" w:space="0" w:color="auto"/>
                                <w:left w:val="none" w:sz="0" w:space="0" w:color="auto"/>
                                <w:bottom w:val="none" w:sz="0" w:space="0" w:color="auto"/>
                                <w:right w:val="none" w:sz="0" w:space="0" w:color="auto"/>
                              </w:divBdr>
                            </w:div>
                          </w:divsChild>
                        </w:div>
                        <w:div w:id="281308942">
                          <w:marLeft w:val="0"/>
                          <w:marRight w:val="0"/>
                          <w:marTop w:val="75"/>
                          <w:marBottom w:val="0"/>
                          <w:divBdr>
                            <w:top w:val="none" w:sz="0" w:space="0" w:color="auto"/>
                            <w:left w:val="none" w:sz="0" w:space="0" w:color="auto"/>
                            <w:bottom w:val="none" w:sz="0" w:space="0" w:color="auto"/>
                            <w:right w:val="none" w:sz="0" w:space="0" w:color="auto"/>
                          </w:divBdr>
                        </w:div>
                      </w:divsChild>
                    </w:div>
                    <w:div w:id="9875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53290">
          <w:marLeft w:val="0"/>
          <w:marRight w:val="0"/>
          <w:marTop w:val="0"/>
          <w:marBottom w:val="0"/>
          <w:divBdr>
            <w:top w:val="none" w:sz="0" w:space="0" w:color="auto"/>
            <w:left w:val="none" w:sz="0" w:space="0" w:color="auto"/>
            <w:bottom w:val="none" w:sz="0" w:space="0" w:color="auto"/>
            <w:right w:val="none" w:sz="0" w:space="0" w:color="auto"/>
          </w:divBdr>
          <w:divsChild>
            <w:div w:id="1418558767">
              <w:marLeft w:val="0"/>
              <w:marRight w:val="0"/>
              <w:marTop w:val="0"/>
              <w:marBottom w:val="0"/>
              <w:divBdr>
                <w:top w:val="none" w:sz="0" w:space="0" w:color="auto"/>
                <w:left w:val="none" w:sz="0" w:space="0" w:color="auto"/>
                <w:bottom w:val="none" w:sz="0" w:space="0" w:color="auto"/>
                <w:right w:val="none" w:sz="0" w:space="0" w:color="auto"/>
              </w:divBdr>
              <w:divsChild>
                <w:div w:id="11910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1998">
      <w:bodyDiv w:val="1"/>
      <w:marLeft w:val="0"/>
      <w:marRight w:val="0"/>
      <w:marTop w:val="0"/>
      <w:marBottom w:val="0"/>
      <w:divBdr>
        <w:top w:val="none" w:sz="0" w:space="0" w:color="auto"/>
        <w:left w:val="none" w:sz="0" w:space="0" w:color="auto"/>
        <w:bottom w:val="none" w:sz="0" w:space="0" w:color="auto"/>
        <w:right w:val="none" w:sz="0" w:space="0" w:color="auto"/>
      </w:divBdr>
    </w:div>
    <w:div w:id="1421561770">
      <w:bodyDiv w:val="1"/>
      <w:marLeft w:val="0"/>
      <w:marRight w:val="0"/>
      <w:marTop w:val="0"/>
      <w:marBottom w:val="0"/>
      <w:divBdr>
        <w:top w:val="none" w:sz="0" w:space="0" w:color="auto"/>
        <w:left w:val="none" w:sz="0" w:space="0" w:color="auto"/>
        <w:bottom w:val="none" w:sz="0" w:space="0" w:color="auto"/>
        <w:right w:val="none" w:sz="0" w:space="0" w:color="auto"/>
      </w:divBdr>
      <w:divsChild>
        <w:div w:id="2142653794">
          <w:marLeft w:val="547"/>
          <w:marRight w:val="0"/>
          <w:marTop w:val="154"/>
          <w:marBottom w:val="0"/>
          <w:divBdr>
            <w:top w:val="none" w:sz="0" w:space="0" w:color="auto"/>
            <w:left w:val="none" w:sz="0" w:space="0" w:color="auto"/>
            <w:bottom w:val="none" w:sz="0" w:space="0" w:color="auto"/>
            <w:right w:val="none" w:sz="0" w:space="0" w:color="auto"/>
          </w:divBdr>
        </w:div>
        <w:div w:id="1268923503">
          <w:marLeft w:val="547"/>
          <w:marRight w:val="0"/>
          <w:marTop w:val="154"/>
          <w:marBottom w:val="0"/>
          <w:divBdr>
            <w:top w:val="none" w:sz="0" w:space="0" w:color="auto"/>
            <w:left w:val="none" w:sz="0" w:space="0" w:color="auto"/>
            <w:bottom w:val="none" w:sz="0" w:space="0" w:color="auto"/>
            <w:right w:val="none" w:sz="0" w:space="0" w:color="auto"/>
          </w:divBdr>
        </w:div>
        <w:div w:id="1705446173">
          <w:marLeft w:val="547"/>
          <w:marRight w:val="0"/>
          <w:marTop w:val="154"/>
          <w:marBottom w:val="0"/>
          <w:divBdr>
            <w:top w:val="none" w:sz="0" w:space="0" w:color="auto"/>
            <w:left w:val="none" w:sz="0" w:space="0" w:color="auto"/>
            <w:bottom w:val="none" w:sz="0" w:space="0" w:color="auto"/>
            <w:right w:val="none" w:sz="0" w:space="0" w:color="auto"/>
          </w:divBdr>
        </w:div>
        <w:div w:id="698823273">
          <w:marLeft w:val="547"/>
          <w:marRight w:val="0"/>
          <w:marTop w:val="154"/>
          <w:marBottom w:val="0"/>
          <w:divBdr>
            <w:top w:val="none" w:sz="0" w:space="0" w:color="auto"/>
            <w:left w:val="none" w:sz="0" w:space="0" w:color="auto"/>
            <w:bottom w:val="none" w:sz="0" w:space="0" w:color="auto"/>
            <w:right w:val="none" w:sz="0" w:space="0" w:color="auto"/>
          </w:divBdr>
        </w:div>
        <w:div w:id="1708720327">
          <w:marLeft w:val="547"/>
          <w:marRight w:val="0"/>
          <w:marTop w:val="154"/>
          <w:marBottom w:val="0"/>
          <w:divBdr>
            <w:top w:val="none" w:sz="0" w:space="0" w:color="auto"/>
            <w:left w:val="none" w:sz="0" w:space="0" w:color="auto"/>
            <w:bottom w:val="none" w:sz="0" w:space="0" w:color="auto"/>
            <w:right w:val="none" w:sz="0" w:space="0" w:color="auto"/>
          </w:divBdr>
        </w:div>
        <w:div w:id="1650590293">
          <w:marLeft w:val="547"/>
          <w:marRight w:val="0"/>
          <w:marTop w:val="154"/>
          <w:marBottom w:val="0"/>
          <w:divBdr>
            <w:top w:val="none" w:sz="0" w:space="0" w:color="auto"/>
            <w:left w:val="none" w:sz="0" w:space="0" w:color="auto"/>
            <w:bottom w:val="none" w:sz="0" w:space="0" w:color="auto"/>
            <w:right w:val="none" w:sz="0" w:space="0" w:color="auto"/>
          </w:divBdr>
        </w:div>
        <w:div w:id="649290426">
          <w:marLeft w:val="547"/>
          <w:marRight w:val="0"/>
          <w:marTop w:val="154"/>
          <w:marBottom w:val="0"/>
          <w:divBdr>
            <w:top w:val="none" w:sz="0" w:space="0" w:color="auto"/>
            <w:left w:val="none" w:sz="0" w:space="0" w:color="auto"/>
            <w:bottom w:val="none" w:sz="0" w:space="0" w:color="auto"/>
            <w:right w:val="none" w:sz="0" w:space="0" w:color="auto"/>
          </w:divBdr>
        </w:div>
        <w:div w:id="1108769406">
          <w:marLeft w:val="547"/>
          <w:marRight w:val="0"/>
          <w:marTop w:val="154"/>
          <w:marBottom w:val="0"/>
          <w:divBdr>
            <w:top w:val="none" w:sz="0" w:space="0" w:color="auto"/>
            <w:left w:val="none" w:sz="0" w:space="0" w:color="auto"/>
            <w:bottom w:val="none" w:sz="0" w:space="0" w:color="auto"/>
            <w:right w:val="none" w:sz="0" w:space="0" w:color="auto"/>
          </w:divBdr>
        </w:div>
      </w:divsChild>
    </w:div>
    <w:div w:id="1564097868">
      <w:bodyDiv w:val="1"/>
      <w:marLeft w:val="0"/>
      <w:marRight w:val="0"/>
      <w:marTop w:val="0"/>
      <w:marBottom w:val="0"/>
      <w:divBdr>
        <w:top w:val="none" w:sz="0" w:space="0" w:color="auto"/>
        <w:left w:val="none" w:sz="0" w:space="0" w:color="auto"/>
        <w:bottom w:val="none" w:sz="0" w:space="0" w:color="auto"/>
        <w:right w:val="none" w:sz="0" w:space="0" w:color="auto"/>
      </w:divBdr>
      <w:divsChild>
        <w:div w:id="1455977697">
          <w:marLeft w:val="0"/>
          <w:marRight w:val="0"/>
          <w:marTop w:val="0"/>
          <w:marBottom w:val="0"/>
          <w:divBdr>
            <w:top w:val="none" w:sz="0" w:space="0" w:color="auto"/>
            <w:left w:val="none" w:sz="0" w:space="0" w:color="auto"/>
            <w:bottom w:val="none" w:sz="0" w:space="0" w:color="auto"/>
            <w:right w:val="none" w:sz="0" w:space="0" w:color="auto"/>
          </w:divBdr>
        </w:div>
        <w:div w:id="2054882650">
          <w:marLeft w:val="0"/>
          <w:marRight w:val="0"/>
          <w:marTop w:val="0"/>
          <w:marBottom w:val="0"/>
          <w:divBdr>
            <w:top w:val="none" w:sz="0" w:space="0" w:color="auto"/>
            <w:left w:val="none" w:sz="0" w:space="0" w:color="auto"/>
            <w:bottom w:val="none" w:sz="0" w:space="0" w:color="auto"/>
            <w:right w:val="none" w:sz="0" w:space="0" w:color="auto"/>
          </w:divBdr>
        </w:div>
        <w:div w:id="1628928146">
          <w:marLeft w:val="0"/>
          <w:marRight w:val="0"/>
          <w:marTop w:val="0"/>
          <w:marBottom w:val="0"/>
          <w:divBdr>
            <w:top w:val="none" w:sz="0" w:space="0" w:color="auto"/>
            <w:left w:val="none" w:sz="0" w:space="0" w:color="auto"/>
            <w:bottom w:val="none" w:sz="0" w:space="0" w:color="auto"/>
            <w:right w:val="none" w:sz="0" w:space="0" w:color="auto"/>
          </w:divBdr>
        </w:div>
        <w:div w:id="328487984">
          <w:marLeft w:val="0"/>
          <w:marRight w:val="0"/>
          <w:marTop w:val="0"/>
          <w:marBottom w:val="0"/>
          <w:divBdr>
            <w:top w:val="none" w:sz="0" w:space="0" w:color="auto"/>
            <w:left w:val="none" w:sz="0" w:space="0" w:color="auto"/>
            <w:bottom w:val="none" w:sz="0" w:space="0" w:color="auto"/>
            <w:right w:val="none" w:sz="0" w:space="0" w:color="auto"/>
          </w:divBdr>
        </w:div>
      </w:divsChild>
    </w:div>
    <w:div w:id="1578706829">
      <w:bodyDiv w:val="1"/>
      <w:marLeft w:val="0"/>
      <w:marRight w:val="0"/>
      <w:marTop w:val="0"/>
      <w:marBottom w:val="0"/>
      <w:divBdr>
        <w:top w:val="none" w:sz="0" w:space="0" w:color="auto"/>
        <w:left w:val="none" w:sz="0" w:space="0" w:color="auto"/>
        <w:bottom w:val="none" w:sz="0" w:space="0" w:color="auto"/>
        <w:right w:val="none" w:sz="0" w:space="0" w:color="auto"/>
      </w:divBdr>
    </w:div>
    <w:div w:id="1618020592">
      <w:bodyDiv w:val="1"/>
      <w:marLeft w:val="0"/>
      <w:marRight w:val="0"/>
      <w:marTop w:val="0"/>
      <w:marBottom w:val="0"/>
      <w:divBdr>
        <w:top w:val="none" w:sz="0" w:space="0" w:color="auto"/>
        <w:left w:val="none" w:sz="0" w:space="0" w:color="auto"/>
        <w:bottom w:val="none" w:sz="0" w:space="0" w:color="auto"/>
        <w:right w:val="none" w:sz="0" w:space="0" w:color="auto"/>
      </w:divBdr>
      <w:divsChild>
        <w:div w:id="1111316477">
          <w:marLeft w:val="547"/>
          <w:marRight w:val="0"/>
          <w:marTop w:val="134"/>
          <w:marBottom w:val="0"/>
          <w:divBdr>
            <w:top w:val="none" w:sz="0" w:space="0" w:color="auto"/>
            <w:left w:val="none" w:sz="0" w:space="0" w:color="auto"/>
            <w:bottom w:val="none" w:sz="0" w:space="0" w:color="auto"/>
            <w:right w:val="none" w:sz="0" w:space="0" w:color="auto"/>
          </w:divBdr>
        </w:div>
        <w:div w:id="284774980">
          <w:marLeft w:val="547"/>
          <w:marRight w:val="0"/>
          <w:marTop w:val="134"/>
          <w:marBottom w:val="0"/>
          <w:divBdr>
            <w:top w:val="none" w:sz="0" w:space="0" w:color="auto"/>
            <w:left w:val="none" w:sz="0" w:space="0" w:color="auto"/>
            <w:bottom w:val="none" w:sz="0" w:space="0" w:color="auto"/>
            <w:right w:val="none" w:sz="0" w:space="0" w:color="auto"/>
          </w:divBdr>
        </w:div>
        <w:div w:id="256601885">
          <w:marLeft w:val="547"/>
          <w:marRight w:val="0"/>
          <w:marTop w:val="134"/>
          <w:marBottom w:val="0"/>
          <w:divBdr>
            <w:top w:val="none" w:sz="0" w:space="0" w:color="auto"/>
            <w:left w:val="none" w:sz="0" w:space="0" w:color="auto"/>
            <w:bottom w:val="none" w:sz="0" w:space="0" w:color="auto"/>
            <w:right w:val="none" w:sz="0" w:space="0" w:color="auto"/>
          </w:divBdr>
        </w:div>
        <w:div w:id="1532574389">
          <w:marLeft w:val="547"/>
          <w:marRight w:val="0"/>
          <w:marTop w:val="134"/>
          <w:marBottom w:val="0"/>
          <w:divBdr>
            <w:top w:val="none" w:sz="0" w:space="0" w:color="auto"/>
            <w:left w:val="none" w:sz="0" w:space="0" w:color="auto"/>
            <w:bottom w:val="none" w:sz="0" w:space="0" w:color="auto"/>
            <w:right w:val="none" w:sz="0" w:space="0" w:color="auto"/>
          </w:divBdr>
        </w:div>
        <w:div w:id="902326185">
          <w:marLeft w:val="547"/>
          <w:marRight w:val="0"/>
          <w:marTop w:val="134"/>
          <w:marBottom w:val="0"/>
          <w:divBdr>
            <w:top w:val="none" w:sz="0" w:space="0" w:color="auto"/>
            <w:left w:val="none" w:sz="0" w:space="0" w:color="auto"/>
            <w:bottom w:val="none" w:sz="0" w:space="0" w:color="auto"/>
            <w:right w:val="none" w:sz="0" w:space="0" w:color="auto"/>
          </w:divBdr>
        </w:div>
        <w:div w:id="1915430242">
          <w:marLeft w:val="547"/>
          <w:marRight w:val="0"/>
          <w:marTop w:val="134"/>
          <w:marBottom w:val="0"/>
          <w:divBdr>
            <w:top w:val="none" w:sz="0" w:space="0" w:color="auto"/>
            <w:left w:val="none" w:sz="0" w:space="0" w:color="auto"/>
            <w:bottom w:val="none" w:sz="0" w:space="0" w:color="auto"/>
            <w:right w:val="none" w:sz="0" w:space="0" w:color="auto"/>
          </w:divBdr>
        </w:div>
        <w:div w:id="498350083">
          <w:marLeft w:val="547"/>
          <w:marRight w:val="0"/>
          <w:marTop w:val="134"/>
          <w:marBottom w:val="0"/>
          <w:divBdr>
            <w:top w:val="none" w:sz="0" w:space="0" w:color="auto"/>
            <w:left w:val="none" w:sz="0" w:space="0" w:color="auto"/>
            <w:bottom w:val="none" w:sz="0" w:space="0" w:color="auto"/>
            <w:right w:val="none" w:sz="0" w:space="0" w:color="auto"/>
          </w:divBdr>
        </w:div>
        <w:div w:id="2039967771">
          <w:marLeft w:val="547"/>
          <w:marRight w:val="0"/>
          <w:marTop w:val="134"/>
          <w:marBottom w:val="0"/>
          <w:divBdr>
            <w:top w:val="none" w:sz="0" w:space="0" w:color="auto"/>
            <w:left w:val="none" w:sz="0" w:space="0" w:color="auto"/>
            <w:bottom w:val="none" w:sz="0" w:space="0" w:color="auto"/>
            <w:right w:val="none" w:sz="0" w:space="0" w:color="auto"/>
          </w:divBdr>
        </w:div>
      </w:divsChild>
    </w:div>
    <w:div w:id="1977635663">
      <w:bodyDiv w:val="1"/>
      <w:marLeft w:val="0"/>
      <w:marRight w:val="0"/>
      <w:marTop w:val="0"/>
      <w:marBottom w:val="0"/>
      <w:divBdr>
        <w:top w:val="none" w:sz="0" w:space="0" w:color="auto"/>
        <w:left w:val="none" w:sz="0" w:space="0" w:color="auto"/>
        <w:bottom w:val="none" w:sz="0" w:space="0" w:color="auto"/>
        <w:right w:val="none" w:sz="0" w:space="0" w:color="auto"/>
      </w:divBdr>
    </w:div>
    <w:div w:id="211663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h/humanresources.a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{40010F25-277F-4900-BDA6-5CDFE8C6C627}</b:Guid>
    <b:URL>https://jasbedi.wordpress.com/2011/06/28/tall-vs-flat-organization/</b:URL>
    <b:RefOrder>1</b:RefOrder>
  </b:Source>
  <b:Source>
    <b:Tag>htt1</b:Tag>
    <b:SourceType>InternetSite</b:SourceType>
    <b:Guid>{7956BFAE-E66E-45F6-B7F7-8C76FE816397}</b:Guid>
    <b:URL>http://analysisproject.blogspot.co.uk/2015/07/matrix-organization-structure.html</b:URL>
    <b:RefOrder>2</b:RefOrder>
  </b:Source>
  <b:Source>
    <b:Tag>htt2</b:Tag>
    <b:SourceType>InternetSite</b:SourceType>
    <b:Guid>{07530E8A-8CCB-427F-8596-B0ADDD4F8724}</b:Guid>
    <b:URL>https://infograph.venngage.com/p/235481/applecollaboration</b:URL>
    <b:RefOrder>3</b:RefOrder>
  </b:Source>
  <b:Source>
    <b:Tag>htt3</b:Tag>
    <b:SourceType>InternetSite</b:SourceType>
    <b:Guid>{391C0110-0E06-4392-80CD-95F32C4DA92D}</b:Guid>
    <b:URL>https://reviews.financesonline.com/p/sage-100-erp/</b:URL>
    <b:RefOrder>4</b:RefOrder>
  </b:Source>
</b:Sources>
</file>

<file path=customXml/itemProps1.xml><?xml version="1.0" encoding="utf-8"?>
<ds:datastoreItem xmlns:ds="http://schemas.openxmlformats.org/officeDocument/2006/customXml" ds:itemID="{E476687C-B02B-4E64-95EC-6ADD6AA9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2368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llion langford</dc:creator>
  <cp:keywords/>
  <dc:description/>
  <cp:lastModifiedBy>llion langford</cp:lastModifiedBy>
  <cp:revision>2</cp:revision>
  <dcterms:created xsi:type="dcterms:W3CDTF">2018-01-08T14:25:00Z</dcterms:created>
  <dcterms:modified xsi:type="dcterms:W3CDTF">2018-01-08T14:25:00Z</dcterms:modified>
</cp:coreProperties>
</file>