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after="0" w:before="0" w:line="288" w:lineRule="auto"/>
        <w:rPr>
          <w:rFonts w:ascii="Roboto" w:cs="Roboto" w:eastAsia="Roboto" w:hAnsi="Roboto"/>
          <w:b w:val="1"/>
          <w:bCs w:val="1"/>
          <w:sz w:val="34"/>
          <w:szCs w:val="34"/>
        </w:rPr>
      </w:pPr>
      <w:bookmarkStart w:colFirst="0" w:colLast="0" w:name="_w0e30ox289uf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pStyle w:val="Heading1"/>
        <w:keepNext w:val="0"/>
        <w:keepLines w:val="0"/>
        <w:spacing w:after="0" w:before="0" w:line="288" w:lineRule="auto"/>
        <w:rPr>
          <w:rFonts w:ascii="Roboto" w:cs="Roboto" w:eastAsia="Roboto" w:hAnsi="Roboto"/>
          <w:b w:val="1"/>
          <w:bCs w:val="1"/>
          <w:sz w:val="34"/>
          <w:szCs w:val="34"/>
        </w:rPr>
      </w:pPr>
      <w:bookmarkStart w:colFirst="0" w:colLast="0" w:name="_szz26f3hwt11" w:id="1"/>
      <w:bookmarkEnd w:id="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Style w:val="Heading1"/>
        <w:keepNext w:val="0"/>
        <w:keepLines w:val="0"/>
        <w:spacing w:after="0" w:before="0" w:line="288" w:lineRule="auto"/>
        <w:rPr>
          <w:rFonts w:ascii="Roboto" w:cs="Roboto" w:eastAsia="Roboto" w:hAnsi="Roboto"/>
          <w:b w:val="1"/>
          <w:bCs w:val="1"/>
          <w:sz w:val="34"/>
          <w:szCs w:val="34"/>
        </w:rPr>
      </w:pPr>
      <w:bookmarkStart w:colFirst="0" w:colLast="0" w:name="_49hsta5auf92" w:id="2"/>
      <w:bookmarkEnd w:id="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Cyflwyniad Ymarferol - Rhaglen Ddogfen</w:t>
      </w:r>
    </w:p>
    <w:p w:rsidR="00000000" w:rsidDel="00000000" w:rsidP="00000000" w:rsidRDefault="00000000" w:rsidRPr="00000000" w14:paraId="00000012">
      <w:pPr>
        <w:jc w:val="center"/>
        <w:rPr/>
      </w:pPr>
      <w:r w:rsidDel="00000000" w:rsidR="00000000" w:rsidRPr="00000000">
        <w:rPr>
          <w:rtl w:val="0"/>
        </w:rPr>
        <w:t xml:space="preserve">Elin Dafydd Evans </w:t>
      </w:r>
    </w:p>
    <w:p w:rsidR="00000000" w:rsidDel="00000000" w:rsidP="00000000" w:rsidRDefault="00000000" w:rsidRPr="00000000" w14:paraId="00000013">
      <w:pPr>
        <w:jc w:val="center"/>
        <w:rPr/>
      </w:pPr>
      <w:r w:rsidDel="00000000" w:rsidR="00000000" w:rsidRPr="00000000">
        <w:rPr>
          <w:rtl w:val="0"/>
        </w:rPr>
        <w:t xml:space="preserve">2404354 </w:t>
      </w:r>
    </w:p>
    <w:p w:rsidR="00000000" w:rsidDel="00000000" w:rsidP="00000000" w:rsidRDefault="00000000" w:rsidRPr="00000000" w14:paraId="00000014">
      <w:pPr>
        <w:jc w:val="center"/>
        <w:rPr/>
      </w:pPr>
      <w:r w:rsidDel="00000000" w:rsidR="00000000" w:rsidRPr="00000000">
        <w:rPr>
          <w:rtl w:val="0"/>
        </w:rPr>
        <w:t xml:space="preserve">Prosiect Annibynnol (ADPA6000C)</w:t>
      </w:r>
    </w:p>
    <w:p w:rsidR="00000000" w:rsidDel="00000000" w:rsidP="00000000" w:rsidRDefault="00000000" w:rsidRPr="00000000" w14:paraId="0000001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after="180" w:lineRule="auto"/>
        <w:ind w:firstLine="540"/>
        <w:jc w:val="center"/>
        <w:rPr/>
      </w:pPr>
      <w:r w:rsidDel="00000000" w:rsidR="00000000" w:rsidRPr="00000000">
        <w:rPr>
          <w:rtl w:val="0"/>
        </w:rPr>
        <w:t xml:space="preserve">Cydnabyddaf nad rwyf wedi defnyddio offer AI ar gyfer Gwaith Ysgrifennedig Cynhyrchiad 1.</w:t>
      </w:r>
    </w:p>
    <w:p w:rsidR="00000000" w:rsidDel="00000000" w:rsidP="00000000" w:rsidRDefault="00000000" w:rsidRPr="00000000" w14:paraId="00000017">
      <w:pPr>
        <w:spacing w:after="180" w:lineRule="auto"/>
        <w:ind w:firstLine="540"/>
        <w:jc w:val="center"/>
        <w:rPr/>
      </w:pPr>
      <w:r w:rsidDel="00000000" w:rsidR="00000000" w:rsidRPr="00000000">
        <w:rPr>
          <w:rtl w:val="0"/>
        </w:rPr>
        <w:t xml:space="preserve"> Cadarnhaf nad wyf wedi cyflwyno unrhyw destun a gynhyrchwyd gan AI fel fy ngwaith fy hun.</w:t>
      </w:r>
    </w:p>
    <w:p w:rsidR="00000000" w:rsidDel="00000000" w:rsidP="00000000" w:rsidRDefault="00000000" w:rsidRPr="00000000" w14:paraId="00000018">
      <w:pPr>
        <w:spacing w:after="180" w:lineRule="auto"/>
        <w:ind w:firstLine="540"/>
        <w:jc w:val="center"/>
        <w:rPr>
          <w:sz w:val="22"/>
          <w:szCs w:val="22"/>
        </w:rPr>
      </w:pPr>
      <w:r w:rsidDel="00000000" w:rsidR="00000000" w:rsidRPr="00000000">
        <w:rPr>
          <w:rtl w:val="0"/>
        </w:rPr>
        <w:t xml:space="preserve">Cadarnhaf fod gen i gopïau o’m drafftiau, nodiadau, a chyfeirlyfrau eraill y gallaf gael fy ngofyn i’w darparu fel tystiolaeth.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Dad-fasgio ein gwir / Unmasking our truth 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https://youtu.be/0ysLjbHOwGk</w:t>
        </w:r>
      </w:hyperlink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</w:r>
    </w:p>
    <w:sectPr>
      <w:headerReference r:id="rId7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2D">
    <w:pPr>
      <w:jc w:val="center"/>
      <w:rPr/>
    </w:pPr>
    <w:r w:rsidDel="00000000" w:rsidR="00000000" w:rsidRPr="00000000">
      <w:rPr>
        <w:rtl w:val="0"/>
      </w:rPr>
      <w:t xml:space="preserve">Prosiect Annibynnol                         Elin Dafydd Evans                                       2404354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0ysLjbHOwGk" TargetMode="External"/><Relationship Id="rId7" Type="http://schemas.openxmlformats.org/officeDocument/2006/relationships/header" Target="head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