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675" w:rsidRDefault="009C5675" w:rsidP="009C5675">
      <w:pPr>
        <w:rPr>
          <w:rStyle w:val="Strong"/>
          <w:rFonts w:ascii="Verdana" w:hAnsi="Verdana"/>
          <w:color w:val="FF6600"/>
          <w:sz w:val="21"/>
          <w:szCs w:val="21"/>
          <w:shd w:val="clear" w:color="auto" w:fill="FFFFFF"/>
        </w:rPr>
      </w:pPr>
      <w:r>
        <w:rPr>
          <w:rStyle w:val="Strong"/>
          <w:rFonts w:ascii="Verdana" w:hAnsi="Verdana"/>
          <w:color w:val="FF6600"/>
          <w:sz w:val="21"/>
          <w:szCs w:val="21"/>
          <w:shd w:val="clear" w:color="auto" w:fill="FFFFFF"/>
        </w:rPr>
        <w:t>FEES</w:t>
      </w:r>
    </w:p>
    <w:p w:rsidR="009C5675" w:rsidRPr="004C55B1" w:rsidRDefault="009C5675" w:rsidP="009C5675">
      <w:pPr>
        <w:rPr>
          <w:b/>
        </w:rPr>
      </w:pPr>
    </w:p>
    <w:p w:rsidR="009C5675" w:rsidRPr="004C55B1" w:rsidRDefault="009C5675" w:rsidP="009C5675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4C55B1">
        <w:rPr>
          <w:b/>
          <w:sz w:val="28"/>
          <w:szCs w:val="28"/>
        </w:rPr>
        <w:t>Writing an assessment (examination (practical or theoretical), coursework) – up to 2 hours of the non-teaching rate (£40 per hour)</w:t>
      </w:r>
    </w:p>
    <w:p w:rsidR="009C5675" w:rsidRPr="004C55B1" w:rsidRDefault="009C5675" w:rsidP="009C5675">
      <w:pPr>
        <w:pStyle w:val="ListParagraph"/>
        <w:rPr>
          <w:b/>
          <w:sz w:val="28"/>
          <w:szCs w:val="28"/>
        </w:rPr>
      </w:pPr>
    </w:p>
    <w:p w:rsidR="009C5675" w:rsidRPr="004C55B1" w:rsidRDefault="009C5675" w:rsidP="009C5675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4C55B1">
        <w:rPr>
          <w:b/>
          <w:sz w:val="28"/>
          <w:szCs w:val="28"/>
        </w:rPr>
        <w:t xml:space="preserve">Internal verification of a new assessment (examination (practical or theoretical), coursework) – up to 1 hour of the non-teaching rate </w:t>
      </w:r>
      <w:r>
        <w:rPr>
          <w:b/>
          <w:sz w:val="28"/>
          <w:szCs w:val="28"/>
        </w:rPr>
        <w:t xml:space="preserve">     </w:t>
      </w:r>
      <w:r w:rsidRPr="004C55B1">
        <w:rPr>
          <w:b/>
          <w:sz w:val="28"/>
          <w:szCs w:val="28"/>
        </w:rPr>
        <w:t>(£40 per hour)</w:t>
      </w:r>
    </w:p>
    <w:p w:rsidR="009C5675" w:rsidRPr="004C55B1" w:rsidRDefault="009C5675" w:rsidP="009C5675">
      <w:pPr>
        <w:pStyle w:val="ListParagraph"/>
        <w:rPr>
          <w:b/>
          <w:sz w:val="28"/>
          <w:szCs w:val="28"/>
        </w:rPr>
      </w:pPr>
    </w:p>
    <w:p w:rsidR="009C5675" w:rsidRPr="004C55B1" w:rsidRDefault="009C5675" w:rsidP="009C5675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4C55B1">
        <w:rPr>
          <w:b/>
          <w:sz w:val="28"/>
          <w:szCs w:val="28"/>
        </w:rPr>
        <w:t>Preparation of teaching materials for a new module – up to 10 hours of the non-teaching rate (£40 per hour)</w:t>
      </w:r>
    </w:p>
    <w:p w:rsidR="009C5675" w:rsidRPr="004C55B1" w:rsidRDefault="009C5675" w:rsidP="009C5675">
      <w:pPr>
        <w:pStyle w:val="ListParagraph"/>
        <w:rPr>
          <w:b/>
          <w:sz w:val="28"/>
          <w:szCs w:val="28"/>
        </w:rPr>
      </w:pPr>
    </w:p>
    <w:p w:rsidR="009C5675" w:rsidRPr="004C55B1" w:rsidRDefault="009C5675" w:rsidP="009C5675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4C55B1">
        <w:rPr>
          <w:b/>
          <w:sz w:val="28"/>
          <w:szCs w:val="28"/>
        </w:rPr>
        <w:t xml:space="preserve">Double marking of MBA dissertation - £40 per dissertation </w:t>
      </w:r>
    </w:p>
    <w:p w:rsidR="009C5675" w:rsidRPr="004C55B1" w:rsidRDefault="009C5675" w:rsidP="009C5675">
      <w:pPr>
        <w:pStyle w:val="ListParagraph"/>
        <w:rPr>
          <w:b/>
          <w:sz w:val="28"/>
          <w:szCs w:val="28"/>
        </w:rPr>
      </w:pPr>
    </w:p>
    <w:p w:rsidR="009C5675" w:rsidRPr="004C55B1" w:rsidRDefault="009C5675" w:rsidP="009C5675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4C55B1">
        <w:rPr>
          <w:b/>
          <w:sz w:val="28"/>
          <w:szCs w:val="28"/>
        </w:rPr>
        <w:t>Double marking of UG dissertation - £20 per dissertation</w:t>
      </w:r>
    </w:p>
    <w:p w:rsidR="009C5675" w:rsidRPr="004C55B1" w:rsidRDefault="009C5675" w:rsidP="009C5675">
      <w:pPr>
        <w:pStyle w:val="ListParagraph"/>
        <w:rPr>
          <w:b/>
          <w:sz w:val="28"/>
          <w:szCs w:val="28"/>
        </w:rPr>
      </w:pPr>
    </w:p>
    <w:p w:rsidR="009C5675" w:rsidRPr="004C55B1" w:rsidRDefault="009C5675" w:rsidP="009C5675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4C55B1">
        <w:rPr>
          <w:b/>
          <w:sz w:val="28"/>
          <w:szCs w:val="28"/>
        </w:rPr>
        <w:t>Moderation - £5 per script</w:t>
      </w:r>
    </w:p>
    <w:p w:rsidR="009C5675" w:rsidRPr="004C55B1" w:rsidRDefault="009C5675" w:rsidP="009C5675">
      <w:pPr>
        <w:pStyle w:val="ListParagraph"/>
        <w:rPr>
          <w:b/>
          <w:sz w:val="28"/>
          <w:szCs w:val="28"/>
        </w:rPr>
      </w:pPr>
    </w:p>
    <w:p w:rsidR="009C5675" w:rsidRPr="004C55B1" w:rsidRDefault="009C5675" w:rsidP="009C5675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4C55B1">
        <w:rPr>
          <w:b/>
          <w:sz w:val="28"/>
          <w:szCs w:val="28"/>
        </w:rPr>
        <w:t xml:space="preserve">Presentation partner – £40 (the non-teaching rate) per hour </w:t>
      </w:r>
    </w:p>
    <w:p w:rsidR="009C5675" w:rsidRPr="004C55B1" w:rsidRDefault="009C5675" w:rsidP="009C5675">
      <w:pPr>
        <w:pStyle w:val="ListParagraph"/>
        <w:rPr>
          <w:b/>
          <w:sz w:val="28"/>
          <w:szCs w:val="28"/>
        </w:rPr>
      </w:pPr>
    </w:p>
    <w:p w:rsidR="009C5675" w:rsidRPr="004C55B1" w:rsidRDefault="009C5675" w:rsidP="009C5675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4C55B1">
        <w:rPr>
          <w:b/>
          <w:sz w:val="28"/>
          <w:szCs w:val="28"/>
        </w:rPr>
        <w:t xml:space="preserve">Academic representation on campus - £40 (the non-teaching rate) per hour </w:t>
      </w:r>
    </w:p>
    <w:p w:rsidR="009C5675" w:rsidRPr="004C55B1" w:rsidRDefault="009C5675" w:rsidP="009C5675">
      <w:pPr>
        <w:pStyle w:val="ListParagraph"/>
        <w:rPr>
          <w:b/>
          <w:sz w:val="28"/>
          <w:szCs w:val="28"/>
        </w:rPr>
      </w:pPr>
    </w:p>
    <w:p w:rsidR="009C5675" w:rsidRPr="004C55B1" w:rsidRDefault="009C5675" w:rsidP="009C5675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4C55B1">
        <w:rPr>
          <w:b/>
          <w:sz w:val="28"/>
          <w:szCs w:val="28"/>
        </w:rPr>
        <w:t>Academic representation off campus - £100 per day plus travel expenses</w:t>
      </w:r>
    </w:p>
    <w:p w:rsidR="009C5675" w:rsidRPr="004C55B1" w:rsidRDefault="009C5675" w:rsidP="009C5675">
      <w:pPr>
        <w:pStyle w:val="ListParagraph"/>
        <w:rPr>
          <w:b/>
          <w:sz w:val="28"/>
          <w:szCs w:val="28"/>
        </w:rPr>
      </w:pPr>
    </w:p>
    <w:p w:rsidR="009C5675" w:rsidRPr="004C55B1" w:rsidRDefault="009C5675" w:rsidP="009C5675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4C55B1">
        <w:rPr>
          <w:b/>
          <w:sz w:val="28"/>
          <w:szCs w:val="28"/>
        </w:rPr>
        <w:t>Invigilation of a practical examination – the teaching rate (agreed at the time of employment) or the non-teaching rate (£40) per hour, whichever is less.</w:t>
      </w:r>
    </w:p>
    <w:p w:rsidR="009C5675" w:rsidRPr="004C55B1" w:rsidRDefault="009C5675" w:rsidP="009C5675">
      <w:pPr>
        <w:pStyle w:val="ListParagraph"/>
        <w:rPr>
          <w:b/>
          <w:sz w:val="28"/>
          <w:szCs w:val="28"/>
        </w:rPr>
      </w:pPr>
    </w:p>
    <w:p w:rsidR="009C5675" w:rsidRPr="004C55B1" w:rsidRDefault="009C5675" w:rsidP="009C5675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4C55B1">
        <w:rPr>
          <w:b/>
          <w:sz w:val="28"/>
          <w:szCs w:val="28"/>
        </w:rPr>
        <w:t>Invigilation of a theoretical examination - £10 per hour</w:t>
      </w:r>
    </w:p>
    <w:p w:rsidR="009C5675" w:rsidRPr="004C55B1" w:rsidRDefault="009C5675" w:rsidP="009C5675">
      <w:pPr>
        <w:rPr>
          <w:rStyle w:val="Strong"/>
          <w:rFonts w:ascii="Verdana" w:hAnsi="Verdana"/>
          <w:color w:val="FF6600"/>
          <w:sz w:val="28"/>
          <w:szCs w:val="28"/>
          <w:shd w:val="clear" w:color="auto" w:fill="FFFFFF"/>
        </w:rPr>
      </w:pPr>
    </w:p>
    <w:p w:rsidR="00D42A07" w:rsidRDefault="009C5675">
      <w:bookmarkStart w:id="0" w:name="_GoBack"/>
      <w:bookmarkEnd w:id="0"/>
    </w:p>
    <w:sectPr w:rsidR="00D42A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A1EBF"/>
    <w:multiLevelType w:val="hybridMultilevel"/>
    <w:tmpl w:val="87320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675"/>
    <w:rsid w:val="002A254D"/>
    <w:rsid w:val="005D35A6"/>
    <w:rsid w:val="009C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6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C5675"/>
    <w:rPr>
      <w:b/>
      <w:bCs/>
    </w:rPr>
  </w:style>
  <w:style w:type="paragraph" w:styleId="ListParagraph">
    <w:name w:val="List Paragraph"/>
    <w:basedOn w:val="Normal"/>
    <w:uiPriority w:val="34"/>
    <w:qFormat/>
    <w:rsid w:val="009C56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6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C5675"/>
    <w:rPr>
      <w:b/>
      <w:bCs/>
    </w:rPr>
  </w:style>
  <w:style w:type="paragraph" w:styleId="ListParagraph">
    <w:name w:val="List Paragraph"/>
    <w:basedOn w:val="Normal"/>
    <w:uiPriority w:val="34"/>
    <w:qFormat/>
    <w:rsid w:val="009C56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 Plange</dc:creator>
  <cp:lastModifiedBy>Bart Plange</cp:lastModifiedBy>
  <cp:revision>1</cp:revision>
  <dcterms:created xsi:type="dcterms:W3CDTF">2016-11-18T14:36:00Z</dcterms:created>
  <dcterms:modified xsi:type="dcterms:W3CDTF">2016-11-18T14:37:00Z</dcterms:modified>
</cp:coreProperties>
</file>