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F9A14D8" w:rsidR="00FE5002" w:rsidRDefault="0A903D87" w:rsidP="0A903D87">
      <w:pPr>
        <w:rPr>
          <w:u w:val="single"/>
        </w:rPr>
      </w:pPr>
      <w:bookmarkStart w:id="0" w:name="_Int_2RMaMz2B"/>
      <w:r w:rsidRPr="0A903D87">
        <w:rPr>
          <w:u w:val="single"/>
        </w:rPr>
        <w:t>Personal Development Plan</w:t>
      </w:r>
      <w:bookmarkEnd w:id="0"/>
    </w:p>
    <w:p w14:paraId="0F821CB3" w14:textId="1741EA7F" w:rsidR="38B19914" w:rsidRDefault="38B19914" w:rsidP="38B19914"/>
    <w:p w14:paraId="7BEC7EA8" w14:textId="104D85A5" w:rsidR="0A903D87" w:rsidRDefault="0A903D87" w:rsidP="0A903D87">
      <w:r>
        <w:t xml:space="preserve">The </w:t>
      </w:r>
      <w:bookmarkStart w:id="1" w:name="_Int_vhaXY4FT"/>
      <w:r>
        <w:t>continuously</w:t>
      </w:r>
      <w:bookmarkEnd w:id="1"/>
      <w:r>
        <w:t xml:space="preserve"> asked questions ‘Where do you want to be?’ or ‘What do you want to </w:t>
      </w:r>
      <w:bookmarkStart w:id="2" w:name="_Int_k3pown7h"/>
      <w:r>
        <w:t xml:space="preserve">accomplish?’ can put your </w:t>
      </w:r>
      <w:r w:rsidR="007253D1">
        <w:t xml:space="preserve">university journey </w:t>
      </w:r>
      <w:r>
        <w:t xml:space="preserve">into prospective, as </w:t>
      </w:r>
      <w:bookmarkStart w:id="3" w:name="_Int_Nt2fskXV"/>
      <w:r>
        <w:t>often</w:t>
      </w:r>
      <w:bookmarkEnd w:id="3"/>
      <w:r>
        <w:t xml:space="preserve">, some individuals do not have the answers. During attendance in the Digital Era module, the importance of answering those questions became clear. To </w:t>
      </w:r>
      <w:r w:rsidR="007253D1">
        <w:t xml:space="preserve">be able to </w:t>
      </w:r>
      <w:r>
        <w:t xml:space="preserve">create the best opportunities </w:t>
      </w:r>
      <w:bookmarkStart w:id="4" w:name="_Int_l2CYpHdT"/>
      <w:r>
        <w:t>throughout</w:t>
      </w:r>
      <w:bookmarkEnd w:id="4"/>
      <w:r>
        <w:t xml:space="preserve"> the process of education, there are many skills to learn and adapt to</w:t>
      </w:r>
      <w:r w:rsidR="007253D1">
        <w:t xml:space="preserve"> that will </w:t>
      </w:r>
      <w:r>
        <w:t xml:space="preserve">ensure the desired outcome you wish to achieve. </w:t>
      </w:r>
      <w:bookmarkStart w:id="5" w:name="_Int_i1Q5cYPb"/>
      <w:bookmarkEnd w:id="2"/>
      <w:r>
        <w:t>Individually</w:t>
      </w:r>
      <w:bookmarkEnd w:id="5"/>
      <w:r w:rsidR="007253D1">
        <w:t>,</w:t>
      </w:r>
      <w:r>
        <w:t xml:space="preserve"> I have come to realise the skills </w:t>
      </w:r>
      <w:r w:rsidR="007253D1">
        <w:t xml:space="preserve">that </w:t>
      </w:r>
      <w:r>
        <w:t>I yet</w:t>
      </w:r>
      <w:r w:rsidR="007253D1">
        <w:t xml:space="preserve"> have</w:t>
      </w:r>
      <w:r>
        <w:t xml:space="preserve"> to </w:t>
      </w:r>
      <w:bookmarkStart w:id="6" w:name="_Int_gMLToJUi"/>
      <w:r>
        <w:t>obtain</w:t>
      </w:r>
      <w:bookmarkEnd w:id="6"/>
      <w:r>
        <w:t xml:space="preserve"> to gain the most out of my abilities</w:t>
      </w:r>
      <w:r w:rsidR="007253D1">
        <w:t>.</w:t>
      </w:r>
      <w:r>
        <w:t xml:space="preserve"> </w:t>
      </w:r>
      <w:r w:rsidR="007253D1">
        <w:t>T</w:t>
      </w:r>
      <w:r>
        <w:t>hese would include</w:t>
      </w:r>
      <w:r w:rsidR="00E8133E">
        <w:t>,</w:t>
      </w:r>
      <w:r>
        <w:t xml:space="preserve"> perfecting the art of time management, passing all modules to the best of my ability</w:t>
      </w:r>
      <w:r w:rsidR="007253D1">
        <w:t>,</w:t>
      </w:r>
      <w:r>
        <w:t xml:space="preserve"> and working on my mental health. Expertise such as these</w:t>
      </w:r>
      <w:r w:rsidR="007253D1">
        <w:t xml:space="preserve"> </w:t>
      </w:r>
      <w:r>
        <w:t>will promote the best of my mental capabilities</w:t>
      </w:r>
      <w:r w:rsidR="007253D1">
        <w:t xml:space="preserve"> and</w:t>
      </w:r>
      <w:r>
        <w:t xml:space="preserve"> to ensure I </w:t>
      </w:r>
      <w:r w:rsidR="007253D1">
        <w:t xml:space="preserve">graduate </w:t>
      </w:r>
      <w:r>
        <w:t xml:space="preserve">with the best </w:t>
      </w:r>
      <w:r w:rsidR="007253D1">
        <w:t>possible grades.</w:t>
      </w:r>
    </w:p>
    <w:p w14:paraId="61BE04E6" w14:textId="75150F60" w:rsidR="007253D1" w:rsidRDefault="0A903D87" w:rsidP="0A903D87">
      <w:r>
        <w:t xml:space="preserve">Time management during educational years is </w:t>
      </w:r>
      <w:bookmarkStart w:id="7" w:name="_Int_kuVM1SSt"/>
      <w:r>
        <w:t>crucial</w:t>
      </w:r>
      <w:r w:rsidR="007253D1">
        <w:t xml:space="preserve"> </w:t>
      </w:r>
      <w:r>
        <w:t xml:space="preserve">to obtain all information needed in the most accurate and organised way. </w:t>
      </w:r>
      <w:bookmarkEnd w:id="7"/>
      <w:r>
        <w:t xml:space="preserve">I have produced a plan that </w:t>
      </w:r>
      <w:r w:rsidR="007253D1">
        <w:t>will prevent me from falling behind</w:t>
      </w:r>
      <w:r>
        <w:t xml:space="preserve"> with </w:t>
      </w:r>
      <w:r w:rsidR="007253D1">
        <w:t xml:space="preserve">the assignments I receive and advised reading material. The tools needed to ensure the greatest use of my time </w:t>
      </w:r>
      <w:proofErr w:type="gramStart"/>
      <w:r w:rsidR="007253D1">
        <w:t>are;</w:t>
      </w:r>
      <w:proofErr w:type="gramEnd"/>
      <w:r w:rsidR="007253D1">
        <w:t xml:space="preserve"> simply having continuous use of a diary which will help me keep note of what is coming up in each module, having the written knowledge of library opening and closing times, and keeping track of the due dates of each assignment. Personally, I am going to be participating in voluntary work during my available time and having a diary to hand which will allow me to monitor my time. This will help to create balance and ensure I have a good education to work ratio.</w:t>
      </w:r>
    </w:p>
    <w:p w14:paraId="1202B9D5" w14:textId="0E934E05" w:rsidR="003E64B2" w:rsidRDefault="0A903D87" w:rsidP="0A903D87">
      <w:r>
        <w:t>The resources and support I w</w:t>
      </w:r>
      <w:r w:rsidR="007253D1">
        <w:t>ill</w:t>
      </w:r>
      <w:r>
        <w:t xml:space="preserve"> require to reach</w:t>
      </w:r>
      <w:bookmarkStart w:id="8" w:name="_Int_Qer6iR4j"/>
      <w:r>
        <w:t xml:space="preserve"> </w:t>
      </w:r>
      <w:bookmarkEnd w:id="8"/>
      <w:r>
        <w:t xml:space="preserve">my next goal </w:t>
      </w:r>
      <w:proofErr w:type="gramStart"/>
      <w:r w:rsidR="007253D1">
        <w:t>is</w:t>
      </w:r>
      <w:proofErr w:type="gramEnd"/>
      <w:r>
        <w:t xml:space="preserve"> provided by the university</w:t>
      </w:r>
      <w:bookmarkStart w:id="9" w:name="_Int_YQH6lW9A"/>
      <w:r w:rsidR="007253D1">
        <w:t xml:space="preserve"> with the university </w:t>
      </w:r>
      <w:r>
        <w:t>being accessible</w:t>
      </w:r>
      <w:r w:rsidR="007253D1">
        <w:t xml:space="preserve"> always</w:t>
      </w:r>
      <w:r>
        <w:t xml:space="preserve">, as well as </w:t>
      </w:r>
      <w:r w:rsidR="007253D1">
        <w:t xml:space="preserve">being </w:t>
      </w:r>
      <w:r>
        <w:t xml:space="preserve">provided by </w:t>
      </w:r>
      <w:bookmarkStart w:id="10" w:name="_Int_9jGirkaz"/>
      <w:r>
        <w:t>public</w:t>
      </w:r>
      <w:bookmarkEnd w:id="10"/>
      <w:r>
        <w:t xml:space="preserve"> libraries and expertise of the field</w:t>
      </w:r>
      <w:r w:rsidR="007253D1">
        <w:t xml:space="preserve"> within</w:t>
      </w:r>
      <w:r>
        <w:t xml:space="preserve"> in the local area</w:t>
      </w:r>
      <w:bookmarkEnd w:id="9"/>
      <w:r>
        <w:t xml:space="preserve">. Passing all modules to the best of my ability is a skill I am currently striving towards. </w:t>
      </w:r>
      <w:r w:rsidR="007253D1">
        <w:t>Being present</w:t>
      </w:r>
      <w:r>
        <w:t xml:space="preserve"> in all lectures and study groups </w:t>
      </w:r>
      <w:r w:rsidR="007253D1">
        <w:t>will</w:t>
      </w:r>
      <w:r>
        <w:t xml:space="preserve"> help expand knowledge on all curriculums </w:t>
      </w:r>
      <w:bookmarkStart w:id="11" w:name="_Int_SNUgIVyT"/>
      <w:r>
        <w:t>available</w:t>
      </w:r>
      <w:r w:rsidR="007253D1">
        <w:t>.</w:t>
      </w:r>
      <w:r>
        <w:t xml:space="preserve"> </w:t>
      </w:r>
      <w:r w:rsidR="007253D1">
        <w:t>T</w:t>
      </w:r>
      <w:r>
        <w:t>hrough</w:t>
      </w:r>
      <w:r w:rsidR="007253D1">
        <w:t>out</w:t>
      </w:r>
      <w:r>
        <w:t xml:space="preserve"> the duration of the psychology and counselling course,</w:t>
      </w:r>
      <w:r w:rsidR="007253D1">
        <w:t xml:space="preserve"> making use of free time to study has shown a significant increase in quality of grades. There are v</w:t>
      </w:r>
      <w:r>
        <w:t>aluable assets online that have been provided by the university</w:t>
      </w:r>
      <w:r w:rsidR="007253D1">
        <w:t>. One of these assets is the online library which will allow me to access the APA manual. The APA manual is used to inform students how to correctly cite and reference sources</w:t>
      </w:r>
      <w:r w:rsidRPr="0A903D87">
        <w:rPr>
          <w:rFonts w:ascii="Calibri" w:eastAsia="Calibri" w:hAnsi="Calibri" w:cs="Calibri"/>
          <w:color w:val="2C3E50"/>
        </w:rPr>
        <w:t xml:space="preserve"> </w:t>
      </w:r>
      <w:r w:rsidRPr="0A903D87">
        <w:rPr>
          <w:rFonts w:ascii="Calibri" w:eastAsia="Calibri" w:hAnsi="Calibri" w:cs="Calibri"/>
        </w:rPr>
        <w:t>(American Psychological Association, 2020)</w:t>
      </w:r>
      <w:r w:rsidR="007253D1">
        <w:rPr>
          <w:rFonts w:ascii="Calibri" w:eastAsia="Calibri" w:hAnsi="Calibri" w:cs="Calibri"/>
        </w:rPr>
        <w:t>.</w:t>
      </w:r>
      <w:r w:rsidRPr="0A903D87">
        <w:t xml:space="preserve"> </w:t>
      </w:r>
      <w:r w:rsidR="007253D1">
        <w:t>Another asset available is each lecture being provided with an attached slideshow detailing all topics discussed. Video links are also provided which will in turn allow me to expand my knowledge using real life experiences and opinions from professionals. These assets along with additional reading will allow me to achieve my goal of 40 percent or higher to confirm a place in the second year of my chosen course.</w:t>
      </w:r>
      <w:bookmarkEnd w:id="11"/>
      <w:r w:rsidR="003E64B2">
        <w:t xml:space="preserve"> </w:t>
      </w:r>
      <w:r w:rsidR="003E64B2">
        <w:t xml:space="preserve">Furthermore, accepting the help of the counselling services on campus is a possible way of solving </w:t>
      </w:r>
      <w:bookmarkStart w:id="12" w:name="_Int_0DPIJUgs"/>
      <w:r w:rsidR="003E64B2">
        <w:t>any</w:t>
      </w:r>
      <w:bookmarkEnd w:id="12"/>
      <w:r w:rsidR="003E64B2">
        <w:t xml:space="preserve"> problems that need to be discussed. A range of useful websites are in reach to any individual interested, for example ‘The British </w:t>
      </w:r>
      <w:bookmarkStart w:id="13" w:name="_Int_Ef70WMyt"/>
      <w:r w:rsidR="003E64B2">
        <w:t>Nutrition</w:t>
      </w:r>
      <w:bookmarkEnd w:id="13"/>
      <w:r w:rsidR="003E64B2">
        <w:t xml:space="preserve"> Founder’ (British Nutrition Foundation, 2019).</w:t>
      </w:r>
    </w:p>
    <w:p w14:paraId="47B20B66" w14:textId="146E267E" w:rsidR="0A903D87" w:rsidRDefault="003E64B2" w:rsidP="0A903D87">
      <w:r>
        <w:t xml:space="preserve">I believe that taking care </w:t>
      </w:r>
      <w:r w:rsidR="0A903D87">
        <w:t>of</w:t>
      </w:r>
      <w:r>
        <w:t xml:space="preserve"> </w:t>
      </w:r>
      <w:proofErr w:type="spellStart"/>
      <w:proofErr w:type="gramStart"/>
      <w:r>
        <w:t>ones</w:t>
      </w:r>
      <w:proofErr w:type="spellEnd"/>
      <w:proofErr w:type="gramEnd"/>
      <w:r w:rsidR="0A903D87">
        <w:t xml:space="preserve"> mental health is </w:t>
      </w:r>
      <w:r>
        <w:t xml:space="preserve">something </w:t>
      </w:r>
      <w:r w:rsidR="0A903D87">
        <w:t xml:space="preserve">each student must consider </w:t>
      </w:r>
      <w:bookmarkStart w:id="14" w:name="_Int_Y1wCrtn8"/>
      <w:r>
        <w:t>to maintain a high</w:t>
      </w:r>
      <w:r w:rsidR="0A903D87">
        <w:t xml:space="preserve"> level of work</w:t>
      </w:r>
      <w:r>
        <w:t>ing</w:t>
      </w:r>
      <w:r w:rsidR="0A903D87">
        <w:t xml:space="preserve"> excellence</w:t>
      </w:r>
      <w:r>
        <w:t>.</w:t>
      </w:r>
      <w:r w:rsidR="0A903D87">
        <w:t xml:space="preserve"> </w:t>
      </w:r>
      <w:r>
        <w:t>A</w:t>
      </w:r>
      <w:r>
        <w:t xml:space="preserve"> proven method of increasing work efficiency is staying </w:t>
      </w:r>
      <w:r w:rsidR="00307CDD">
        <w:t>active and</w:t>
      </w:r>
      <w:r>
        <w:t xml:space="preserve"> </w:t>
      </w:r>
      <w:r>
        <w:t>having a</w:t>
      </w:r>
      <w:r>
        <w:t xml:space="preserve"> balanced diet</w:t>
      </w:r>
      <w:r>
        <w:t xml:space="preserve">. </w:t>
      </w:r>
      <w:r>
        <w:t xml:space="preserve">A healthy mind and body </w:t>
      </w:r>
      <w:proofErr w:type="gramStart"/>
      <w:r>
        <w:t>is</w:t>
      </w:r>
      <w:proofErr w:type="gramEnd"/>
      <w:r>
        <w:t xml:space="preserve"> paramount in achieving success with all work carried out.</w:t>
      </w:r>
      <w:r w:rsidR="0A903D87">
        <w:t xml:space="preserve"> </w:t>
      </w:r>
      <w:bookmarkStart w:id="15" w:name="_Int_t1SkOmoq"/>
      <w:r w:rsidR="0A903D87">
        <w:t xml:space="preserve">Together, the body and mind can function systematically, creating the opportunity for high level completion </w:t>
      </w:r>
      <w:r>
        <w:t>in</w:t>
      </w:r>
      <w:r w:rsidR="0A903D87">
        <w:t xml:space="preserve"> every assignment</w:t>
      </w:r>
      <w:r>
        <w:t>.</w:t>
      </w:r>
      <w:r w:rsidR="0A903D87">
        <w:t xml:space="preserve">  </w:t>
      </w:r>
      <w:bookmarkEnd w:id="14"/>
      <w:bookmarkEnd w:id="15"/>
    </w:p>
    <w:p w14:paraId="747C65BC" w14:textId="1D3402D5" w:rsidR="0A903D87" w:rsidRDefault="0A903D87" w:rsidP="0A903D87">
      <w:pPr>
        <w:rPr>
          <w:rFonts w:eastAsiaTheme="minorEastAsia"/>
          <w:sz w:val="24"/>
          <w:szCs w:val="24"/>
          <w:u w:val="single"/>
        </w:rPr>
      </w:pPr>
    </w:p>
    <w:p w14:paraId="2BB9889B" w14:textId="77777777" w:rsidR="00182E74" w:rsidRDefault="0A903D87" w:rsidP="00182E74">
      <w:pPr>
        <w:rPr>
          <w:rFonts w:eastAsiaTheme="minorEastAsia"/>
          <w:sz w:val="24"/>
          <w:szCs w:val="24"/>
          <w:u w:val="single"/>
        </w:rPr>
      </w:pPr>
      <w:r w:rsidRPr="0A903D87">
        <w:rPr>
          <w:rFonts w:eastAsiaTheme="minorEastAsia"/>
          <w:sz w:val="24"/>
          <w:szCs w:val="24"/>
          <w:u w:val="single"/>
        </w:rPr>
        <w:t>References</w:t>
      </w:r>
    </w:p>
    <w:p w14:paraId="0F123155" w14:textId="465AFD70" w:rsidR="00182E74" w:rsidRPr="00182E74" w:rsidRDefault="00182E74" w:rsidP="00182E74">
      <w:pPr>
        <w:rPr>
          <w:rFonts w:eastAsiaTheme="minorEastAsia"/>
          <w:sz w:val="24"/>
          <w:szCs w:val="24"/>
          <w:u w:val="single"/>
        </w:rPr>
      </w:pPr>
      <w:r>
        <w:lastRenderedPageBreak/>
        <w:br/>
      </w:r>
      <w:r w:rsidRPr="0A903D87">
        <w:rPr>
          <w:rFonts w:ascii="Calibri" w:eastAsia="Calibri" w:hAnsi="Calibri" w:cs="Calibri"/>
        </w:rPr>
        <w:t xml:space="preserve">American Psychological Association. (2020). </w:t>
      </w:r>
      <w:r w:rsidRPr="0A903D87">
        <w:rPr>
          <w:rFonts w:ascii="Calibri" w:eastAsia="Calibri" w:hAnsi="Calibri" w:cs="Calibri"/>
          <w:i/>
          <w:iCs/>
        </w:rPr>
        <w:t xml:space="preserve">Publication Manual </w:t>
      </w:r>
      <w:proofErr w:type="gramStart"/>
      <w:r w:rsidRPr="0A903D87">
        <w:rPr>
          <w:rFonts w:ascii="Calibri" w:eastAsia="Calibri" w:hAnsi="Calibri" w:cs="Calibri"/>
          <w:i/>
          <w:iCs/>
        </w:rPr>
        <w:t>Of</w:t>
      </w:r>
      <w:proofErr w:type="gramEnd"/>
      <w:r w:rsidRPr="0A903D87">
        <w:rPr>
          <w:rFonts w:ascii="Calibri" w:eastAsia="Calibri" w:hAnsi="Calibri" w:cs="Calibri"/>
          <w:i/>
          <w:iCs/>
        </w:rPr>
        <w:t xml:space="preserve"> The American Psychological Association</w:t>
      </w:r>
      <w:r w:rsidRPr="0A903D87">
        <w:rPr>
          <w:rFonts w:ascii="Calibri" w:eastAsia="Calibri" w:hAnsi="Calibri" w:cs="Calibri"/>
        </w:rPr>
        <w:t xml:space="preserve"> (7th ed.). American Psychological Association.</w:t>
      </w:r>
    </w:p>
    <w:p w14:paraId="79262A69" w14:textId="25357690" w:rsidR="0A903D87" w:rsidRDefault="0A903D87" w:rsidP="0A903D87">
      <w:pPr>
        <w:ind w:left="720" w:hanging="720"/>
        <w:rPr>
          <w:rFonts w:eastAsiaTheme="minorEastAsia"/>
        </w:rPr>
      </w:pPr>
      <w:r w:rsidRPr="0A903D87">
        <w:rPr>
          <w:rFonts w:eastAsiaTheme="minorEastAsia"/>
        </w:rPr>
        <w:t xml:space="preserve">British Nutrition Foundation. (2019). </w:t>
      </w:r>
      <w:r w:rsidRPr="0A903D87">
        <w:rPr>
          <w:rFonts w:eastAsiaTheme="minorEastAsia"/>
          <w:i/>
          <w:iCs/>
        </w:rPr>
        <w:t>Home - British Nutrition Foundation</w:t>
      </w:r>
      <w:r w:rsidRPr="0A903D87">
        <w:rPr>
          <w:rFonts w:eastAsiaTheme="minorEastAsia"/>
        </w:rPr>
        <w:t xml:space="preserve">. Nutrition.org.uk. </w:t>
      </w:r>
      <w:hyperlink r:id="rId4">
        <w:r w:rsidRPr="0A903D87">
          <w:rPr>
            <w:rStyle w:val="Hyperlink"/>
            <w:rFonts w:eastAsiaTheme="minorEastAsia"/>
            <w:color w:val="auto"/>
          </w:rPr>
          <w:t>https://www.nutrition.org.uk/</w:t>
        </w:r>
      </w:hyperlink>
    </w:p>
    <w:p w14:paraId="50A2B94B" w14:textId="249A9D0C" w:rsidR="0A903D87" w:rsidRDefault="0A903D87" w:rsidP="0A903D87">
      <w:pPr>
        <w:rPr>
          <w:u w:val="single"/>
        </w:rPr>
      </w:pPr>
    </w:p>
    <w:p w14:paraId="5EE3A80E" w14:textId="76306287" w:rsidR="38B19914" w:rsidRDefault="38B19914" w:rsidP="38B19914"/>
    <w:sectPr w:rsidR="38B1991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Ef70WMyt" int2:invalidationBookmarkName="" int2:hashCode="p4ES5ApAy1OVhL" int2:id="v832Gl55"/>
    <int2:bookmark int2:bookmarkName="_Int_t1SkOmoq" int2:invalidationBookmarkName="" int2:hashCode="1TI1aXnW4crkHf" int2:id="QdbjPynK"/>
    <int2:bookmark int2:bookmarkName="_Int_0DPIJUgs" int2:invalidationBookmarkName="" int2:hashCode="3nPqwMMFA48EN7" int2:id="P190b6wk"/>
    <int2:bookmark int2:bookmarkName="_Int_18zkMtiv" int2:invalidationBookmarkName="" int2:hashCode="rXW04i5V3oLpT4" int2:id="bgGpT2rc"/>
    <int2:bookmark int2:bookmarkName="_Int_Y1wCrtn8" int2:invalidationBookmarkName="" int2:hashCode="Il/CFo0Vx1tZh5" int2:id="nryQIEcJ"/>
    <int2:bookmark int2:bookmarkName="_Int_LVud0DaC" int2:invalidationBookmarkName="" int2:hashCode="L65hfUErOLhSuc" int2:id="h40jq73F"/>
    <int2:bookmark int2:bookmarkName="_Int_rVD0Tly3" int2:invalidationBookmarkName="" int2:hashCode="8ox06UgZeRR/uA" int2:id="jokBOdKX"/>
    <int2:bookmark int2:bookmarkName="_Int_jdnHZow8" int2:invalidationBookmarkName="" int2:hashCode="D7SfsdKnW0d0Kl" int2:id="Xb8tdds1"/>
    <int2:bookmark int2:bookmarkName="_Int_9jGirkaz" int2:invalidationBookmarkName="" int2:hashCode="orAa8mKE9y2AvD" int2:id="wh5vE9gF"/>
    <int2:bookmark int2:bookmarkName="_Int_h1GKYA5e" int2:invalidationBookmarkName="" int2:hashCode="Q3Sq7iR/sjfObJ" int2:id="lq86Gnhy"/>
    <int2:bookmark int2:bookmarkName="_Int_Z7BsRPyw" int2:invalidationBookmarkName="" int2:hashCode="CXBsQYgJ8fTP2p" int2:id="gzfakIv9"/>
    <int2:bookmark int2:bookmarkName="_Int_SNUgIVyT" int2:invalidationBookmarkName="" int2:hashCode="bx3scvk+3f++00" int2:id="1C8mYiOl"/>
    <int2:bookmark int2:bookmarkName="_Int_80Li2Eiw" int2:invalidationBookmarkName="" int2:hashCode="tH82PitDDAZH8U" int2:id="fpDQfmtg"/>
    <int2:bookmark int2:bookmarkName="_Int_Qer6iR4j" int2:invalidationBookmarkName="" int2:hashCode="oFJQLCHtnnxn/I" int2:id="EOMD8pYl"/>
    <int2:bookmark int2:bookmarkName="_Int_YQH6lW9A" int2:invalidationBookmarkName="" int2:hashCode="ICsxdkge3eUTfV" int2:id="uZwIil6K"/>
    <int2:bookmark int2:bookmarkName="_Int_cW7okbmH" int2:invalidationBookmarkName="" int2:hashCode="EGFYEpua6RzTDX" int2:id="N4IrFN9R"/>
    <int2:bookmark int2:bookmarkName="_Int_b4xbaDlW" int2:invalidationBookmarkName="" int2:hashCode="LlxBytCsmJQo6x" int2:id="4L6NdCEN"/>
    <int2:bookmark int2:bookmarkName="_Int_uC7WuZGe" int2:invalidationBookmarkName="" int2:hashCode="vM7D5ReHxfElxS" int2:id="j1Fz7OKc"/>
    <int2:bookmark int2:bookmarkName="_Int_xdJGcxiu" int2:invalidationBookmarkName="" int2:hashCode="B228xuoPU9iABg" int2:id="kJ9gxNCm"/>
    <int2:bookmark int2:bookmarkName="_Int_DPkVCAQT" int2:invalidationBookmarkName="" int2:hashCode="5KEnzutTT6PIB9" int2:id="vBKspEMY"/>
    <int2:bookmark int2:bookmarkName="_Int_kuVM1SSt" int2:invalidationBookmarkName="" int2:hashCode="V0yxASPKX6sQiZ" int2:id="kq24CvlG"/>
    <int2:bookmark int2:bookmarkName="_Int_gMLToJUi" int2:invalidationBookmarkName="" int2:hashCode="dA4o3MFLYuGfDW" int2:id="QyjG4CAJ"/>
    <int2:bookmark int2:bookmarkName="_Int_i1Q5cYPb" int2:invalidationBookmarkName="" int2:hashCode="c+GhX+K+3qODTU" int2:id="oTnJsWjr"/>
    <int2:bookmark int2:bookmarkName="_Int_Nt2fskXV" int2:invalidationBookmarkName="" int2:hashCode="QB0Mkq+Odtd+pj" int2:id="1xhF61FA"/>
    <int2:bookmark int2:bookmarkName="_Int_l2CYpHdT" int2:invalidationBookmarkName="" int2:hashCode="UBoJzV6YrnEYq3" int2:id="zS7fGiQU"/>
    <int2:bookmark int2:bookmarkName="_Int_CNtWendf" int2:invalidationBookmarkName="" int2:hashCode="cVQy3PML4QQtCl" int2:id="PppFbgld"/>
    <int2:bookmark int2:bookmarkName="_Int_k3pown7h" int2:invalidationBookmarkName="" int2:hashCode="Mdeskm72Gmh2pF" int2:id="extIMbLV"/>
    <int2:bookmark int2:bookmarkName="_Int_vhaXY4FT" int2:invalidationBookmarkName="" int2:hashCode="2259rndr5W+Rtm" int2:id="dSQz7sth"/>
    <int2:bookmark int2:bookmarkName="_Int_2RMaMz2B" int2:invalidationBookmarkName="" int2:hashCode="bDxhm5NL+ddLET" int2:id="JenUQrwI">
      <int2:state int2:value="Reviewed" int2:type="WordDesignerSuggestedImage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80098F"/>
    <w:rsid w:val="00182E74"/>
    <w:rsid w:val="00307CDD"/>
    <w:rsid w:val="003E64B2"/>
    <w:rsid w:val="007253D1"/>
    <w:rsid w:val="00E8133E"/>
    <w:rsid w:val="00FE5002"/>
    <w:rsid w:val="0A903D87"/>
    <w:rsid w:val="38B19914"/>
    <w:rsid w:val="66027080"/>
    <w:rsid w:val="68800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7080"/>
  <w15:chartTrackingRefBased/>
  <w15:docId w15:val="{7A042E3B-A7CC-4356-8472-63E4A39D9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utritio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2</Pages>
  <Words>602</Words>
  <Characters>3433</Characters>
  <Application>Microsoft Office Word</Application>
  <DocSecurity>0</DocSecurity>
  <Lines>28</Lines>
  <Paragraphs>8</Paragraphs>
  <ScaleCrop>false</ScaleCrop>
  <Company/>
  <LinksUpToDate>false</LinksUpToDate>
  <CharactersWithSpaces>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Syaid</dc:creator>
  <cp:keywords/>
  <dc:description/>
  <cp:lastModifiedBy>OSMOND M. (975044)</cp:lastModifiedBy>
  <cp:revision>9</cp:revision>
  <dcterms:created xsi:type="dcterms:W3CDTF">2022-11-11T20:42:00Z</dcterms:created>
  <dcterms:modified xsi:type="dcterms:W3CDTF">2022-11-15T03:31:00Z</dcterms:modified>
</cp:coreProperties>
</file>