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3451C62" w:rsidP="3713046F" w:rsidRDefault="73451C62" w14:paraId="4DA8FD59" w14:textId="4613AE2B">
      <w:pPr>
        <w:pStyle w:val="Normal"/>
      </w:pPr>
      <w:r w:rsidR="73451C62">
        <w:drawing>
          <wp:inline wp14:editId="48312732" wp14:anchorId="1EDBFC2D">
            <wp:extent cx="5724525" cy="3219450"/>
            <wp:effectExtent l="0" t="0" r="0" b="0"/>
            <wp:docPr id="21274009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27400903" name="Picture 2127400903"/>
                    <pic:cNvPicPr/>
                  </pic:nvPicPr>
                  <pic:blipFill>
                    <a:blip xmlns:r="http://schemas.openxmlformats.org/officeDocument/2006/relationships" r:embed="rId15566206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62DCED" w:rsidRDefault="0F62DCED" w14:paraId="63D3AC8F" w14:textId="72CE805C">
      <w:r w:rsidR="0F62DCED">
        <w:drawing>
          <wp:inline wp14:editId="3BA5021B" wp14:anchorId="32C74CCC">
            <wp:extent cx="5724525" cy="3219450"/>
            <wp:effectExtent l="0" t="0" r="0" b="0"/>
            <wp:docPr id="5267342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6734254" name="Picture 526734254"/>
                    <pic:cNvPicPr/>
                  </pic:nvPicPr>
                  <pic:blipFill>
                    <a:blip xmlns:r="http://schemas.openxmlformats.org/officeDocument/2006/relationships" r:embed="rId20775006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F62DCED">
        <w:drawing>
          <wp:inline wp14:editId="4B95A3CF" wp14:anchorId="6E12AA4B">
            <wp:extent cx="5724525" cy="3219450"/>
            <wp:effectExtent l="0" t="0" r="0" b="0"/>
            <wp:docPr id="18664905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6490504" name="Picture 1866490504"/>
                    <pic:cNvPicPr/>
                  </pic:nvPicPr>
                  <pic:blipFill>
                    <a:blip xmlns:r="http://schemas.openxmlformats.org/officeDocument/2006/relationships" r:embed="rId10578793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008737">
        <w:drawing>
          <wp:inline wp14:editId="52CE4F55" wp14:anchorId="364A40EB">
            <wp:extent cx="5724525" cy="3219450"/>
            <wp:effectExtent l="0" t="0" r="0" b="0"/>
            <wp:docPr id="17206687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20668706" name="Picture 1720668706"/>
                    <pic:cNvPicPr/>
                  </pic:nvPicPr>
                  <pic:blipFill>
                    <a:blip xmlns:r="http://schemas.openxmlformats.org/officeDocument/2006/relationships" r:embed="rId5537296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A9D87B">
        <w:drawing>
          <wp:inline wp14:editId="242B26F8" wp14:anchorId="1E891DE7">
            <wp:extent cx="5724525" cy="3219450"/>
            <wp:effectExtent l="0" t="0" r="0" b="0"/>
            <wp:docPr id="8142079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14207988" name="Picture 814207988"/>
                    <pic:cNvPicPr/>
                  </pic:nvPicPr>
                  <pic:blipFill>
                    <a:blip xmlns:r="http://schemas.openxmlformats.org/officeDocument/2006/relationships" r:embed="rId16787459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25667" w:rsidRDefault="00325667" w14:paraId="60CA7E8B" w14:textId="76867EE4">
      <w:r w:rsidR="00325667">
        <w:rPr/>
        <w:t xml:space="preserve">Poverty is an increasing issue within society </w:t>
      </w:r>
      <w:r w:rsidR="2A9F917F">
        <w:rPr/>
        <w:t xml:space="preserve">with more that 1 in 5 people in the United Kingdom (21%) were in poverty in </w:t>
      </w:r>
      <w:r w:rsidR="4EB417E8">
        <w:rPr/>
        <w:t xml:space="preserve">2022/23 -14.3 million people. Of these </w:t>
      </w:r>
      <w:r w:rsidR="5D5092C2">
        <w:rPr/>
        <w:t xml:space="preserve">8.1 million were working age adults,4.3 million were children and 1.9 million were </w:t>
      </w:r>
      <w:r w:rsidR="6E82BA5D">
        <w:rPr/>
        <w:t xml:space="preserve">pensioners. Around two in every 10 adults are living in poverty in the United </w:t>
      </w:r>
      <w:r w:rsidR="7F7D8A16">
        <w:rPr/>
        <w:t xml:space="preserve">Kingdom, with about 3 in every </w:t>
      </w:r>
      <w:r w:rsidR="28E56660">
        <w:rPr/>
        <w:t>10 children</w:t>
      </w:r>
      <w:r w:rsidR="7F7D8A16">
        <w:rPr/>
        <w:t xml:space="preserve"> being in poverty</w:t>
      </w:r>
      <w:r w:rsidR="2AC363FC">
        <w:rPr/>
        <w:t xml:space="preserve"> (Joseph Rowntree Foundation 2025) </w:t>
      </w:r>
      <w:r w:rsidR="6D91F471">
        <w:rPr/>
        <w:t xml:space="preserve">In this essay </w:t>
      </w:r>
      <w:r w:rsidR="7F9D8260">
        <w:rPr/>
        <w:t xml:space="preserve">we will be discussing all the </w:t>
      </w:r>
      <w:r w:rsidR="75926051">
        <w:rPr/>
        <w:t>issues that come with poverty and how they all interlink with one another. Poverty is incre</w:t>
      </w:r>
      <w:r w:rsidR="78262BF5">
        <w:rPr/>
        <w:t xml:space="preserve">asing </w:t>
      </w:r>
      <w:r w:rsidR="30DA50E1">
        <w:rPr/>
        <w:t>dramatically</w:t>
      </w:r>
      <w:r w:rsidR="78262BF5">
        <w:rPr/>
        <w:t xml:space="preserve"> since the </w:t>
      </w:r>
      <w:r w:rsidR="027AF785">
        <w:rPr/>
        <w:t>cost-of-living</w:t>
      </w:r>
      <w:r w:rsidR="78262BF5">
        <w:rPr/>
        <w:t xml:space="preserve"> crisis </w:t>
      </w:r>
      <w:r w:rsidR="50CE4C4D">
        <w:rPr/>
        <w:t>(Webster</w:t>
      </w:r>
      <w:r w:rsidR="76377C47">
        <w:rPr/>
        <w:t>, Neal, 2022)</w:t>
      </w:r>
    </w:p>
    <w:p w:rsidR="3713046F" w:rsidP="3713046F" w:rsidRDefault="3713046F" w14:paraId="45E154F0" w14:textId="30EFDEE0">
      <w:pPr>
        <w:pStyle w:val="Normal"/>
      </w:pPr>
    </w:p>
    <w:p xmlns:wp14="http://schemas.microsoft.com/office/word/2010/wordml" wp14:paraId="5E5787A5" wp14:textId="5BFC70E3">
      <w:r w:rsidR="07BBBFF1">
        <w:rPr/>
        <w:t>Wolff, J, (2019) states that “Poverty</w:t>
      </w:r>
      <w:r w:rsidR="763EA683">
        <w:rPr/>
        <w:t xml:space="preserve"> is often defined as</w:t>
      </w:r>
      <w:r w:rsidR="3817E077">
        <w:rPr/>
        <w:t xml:space="preserve"> </w:t>
      </w:r>
      <w:r w:rsidR="763EA683">
        <w:rPr/>
        <w:t>lacking the financial resources to meet a set of basic needs</w:t>
      </w:r>
      <w:r w:rsidR="799E489D">
        <w:rPr/>
        <w:t xml:space="preserve">” this means that people </w:t>
      </w:r>
      <w:r w:rsidR="276D5CE0">
        <w:rPr/>
        <w:t xml:space="preserve">in </w:t>
      </w:r>
      <w:r w:rsidR="146C02EB">
        <w:rPr/>
        <w:t>today's society</w:t>
      </w:r>
      <w:r w:rsidR="799E489D">
        <w:rPr/>
        <w:t xml:space="preserve"> lack the financial means to maintain a comforta</w:t>
      </w:r>
      <w:r w:rsidR="624C6378">
        <w:rPr/>
        <w:t>ble life, for example not being paid enough of a wage t</w:t>
      </w:r>
      <w:r w:rsidR="28A0B52E">
        <w:rPr/>
        <w:t xml:space="preserve">o maintain normal bills such Electricity and Gas. </w:t>
      </w:r>
      <w:r w:rsidR="4DDC25D0">
        <w:rPr/>
        <w:t xml:space="preserve">With the cost of living rising intensively people are struggling </w:t>
      </w:r>
      <w:r w:rsidR="717F7A92">
        <w:rPr/>
        <w:t>now more than ever</w:t>
      </w:r>
      <w:r w:rsidR="466ADCB8">
        <w:rPr/>
        <w:t>. People are now having to rely more on food banks than ever before</w:t>
      </w:r>
      <w:r w:rsidR="6548BCAA">
        <w:rPr/>
        <w:t xml:space="preserve">, food bank usage has increased </w:t>
      </w:r>
      <w:r w:rsidR="5D22DA9F">
        <w:rPr/>
        <w:t>dramatically</w:t>
      </w:r>
      <w:r w:rsidR="6548BCAA">
        <w:rPr/>
        <w:t xml:space="preserve"> in the United Kingdom since 2010 </w:t>
      </w:r>
      <w:r w:rsidR="4944AD4F">
        <w:rPr/>
        <w:t>(Sosenko, Bramley, Bhattacharjee</w:t>
      </w:r>
      <w:r w:rsidR="4ECF93A2">
        <w:rPr/>
        <w:t xml:space="preserve">, 2022). </w:t>
      </w:r>
      <w:r w:rsidR="041D18F0">
        <w:rPr/>
        <w:t xml:space="preserve">Poverty has an impact on several everyday issues </w:t>
      </w:r>
      <w:r w:rsidR="4037EA96">
        <w:rPr/>
        <w:t xml:space="preserve">that </w:t>
      </w:r>
      <w:r w:rsidR="4037EA96">
        <w:rPr/>
        <w:t>we face today</w:t>
      </w:r>
      <w:r w:rsidR="4037EA96">
        <w:rPr/>
        <w:t xml:space="preserve"> such as </w:t>
      </w:r>
      <w:r w:rsidR="42F1A61C">
        <w:rPr/>
        <w:t xml:space="preserve">the social aspects. If people grew up in </w:t>
      </w:r>
      <w:r w:rsidR="19DEC18E">
        <w:rPr/>
        <w:t>poverty for example “coming from a less fortunate family” th</w:t>
      </w:r>
      <w:r w:rsidR="21987E20">
        <w:rPr/>
        <w:t>en they are more likely to face the same poverty issues in adulthood su</w:t>
      </w:r>
      <w:r w:rsidR="076B8187">
        <w:rPr/>
        <w:t>ch as unemployability and crime</w:t>
      </w:r>
      <w:r w:rsidR="67F62F27">
        <w:rPr/>
        <w:t xml:space="preserve">, this having been said is not the case for every young person who has grown up around poverty. </w:t>
      </w:r>
      <w:r w:rsidR="076B8187">
        <w:rPr/>
        <w:t xml:space="preserve"> </w:t>
      </w:r>
      <w:r w:rsidR="076B8187">
        <w:rPr/>
        <w:t xml:space="preserve">Crime is a </w:t>
      </w:r>
      <w:r w:rsidR="17B94AD9">
        <w:rPr/>
        <w:t xml:space="preserve">massive poverty issue because if people </w:t>
      </w:r>
      <w:r w:rsidR="17F591D9">
        <w:rPr/>
        <w:t>cannot</w:t>
      </w:r>
      <w:r w:rsidR="17B94AD9">
        <w:rPr/>
        <w:t xml:space="preserve"> afford the basics in </w:t>
      </w:r>
      <w:r w:rsidR="6ADCA642">
        <w:rPr/>
        <w:t>life,</w:t>
      </w:r>
      <w:r w:rsidR="17B94AD9">
        <w:rPr/>
        <w:t xml:space="preserve"> </w:t>
      </w:r>
      <w:r w:rsidR="5F385B4B">
        <w:rPr/>
        <w:t xml:space="preserve">such as food </w:t>
      </w:r>
      <w:r w:rsidR="17B94AD9">
        <w:rPr/>
        <w:t>then they wil</w:t>
      </w:r>
      <w:r w:rsidR="6D7BC6BE">
        <w:rPr/>
        <w:t>l be more</w:t>
      </w:r>
      <w:r w:rsidR="17B94AD9">
        <w:rPr/>
        <w:t xml:space="preserve"> </w:t>
      </w:r>
      <w:r w:rsidR="17B94AD9">
        <w:rPr/>
        <w:t>likely</w:t>
      </w:r>
      <w:r w:rsidR="1EFEF0BF">
        <w:rPr/>
        <w:t xml:space="preserve"> to</w:t>
      </w:r>
      <w:r w:rsidR="17B94AD9">
        <w:rPr/>
        <w:t xml:space="preserve"> turn to crime </w:t>
      </w:r>
      <w:r w:rsidR="0048E514">
        <w:rPr/>
        <w:t xml:space="preserve">so that they do not go hungry. </w:t>
      </w:r>
      <w:r w:rsidR="6A20EAC0">
        <w:rPr/>
        <w:t xml:space="preserve">A child is more likely to be socially excluded if they live in poverty due to </w:t>
      </w:r>
      <w:r w:rsidR="6D9F3F23">
        <w:rPr/>
        <w:t>their</w:t>
      </w:r>
      <w:r w:rsidR="6A20EAC0">
        <w:rPr/>
        <w:t xml:space="preserve"> parents</w:t>
      </w:r>
      <w:r w:rsidR="2972265D">
        <w:rPr/>
        <w:t xml:space="preserve"> and or carers</w:t>
      </w:r>
      <w:r w:rsidR="6A20EAC0">
        <w:rPr/>
        <w:t xml:space="preserve"> not being able to afford clubs for the child </w:t>
      </w:r>
      <w:r w:rsidR="1163E35A">
        <w:rPr/>
        <w:t xml:space="preserve">such as dance class, </w:t>
      </w:r>
      <w:r w:rsidR="48860245">
        <w:rPr/>
        <w:t>therefore the child with be socially excluded</w:t>
      </w:r>
      <w:r w:rsidR="16C42411">
        <w:rPr/>
        <w:t xml:space="preserve"> </w:t>
      </w:r>
      <w:r w:rsidR="1E638DB4">
        <w:rPr/>
        <w:t>(</w:t>
      </w:r>
      <w:r w:rsidR="1E638DB4">
        <w:rPr/>
        <w:t>Hallerodd</w:t>
      </w:r>
      <w:r w:rsidR="1E638DB4">
        <w:rPr/>
        <w:t xml:space="preserve">, Larsson, 2008). </w:t>
      </w:r>
      <w:r w:rsidR="78E596B2">
        <w:rPr/>
        <w:t>Weak social security is linked in with being socially excluded because if the area that you live</w:t>
      </w:r>
      <w:r w:rsidR="7B879F64">
        <w:rPr/>
        <w:t xml:space="preserve"> in is poor and has a poor </w:t>
      </w:r>
      <w:r w:rsidR="2230F97A">
        <w:rPr/>
        <w:t>sense</w:t>
      </w:r>
      <w:r w:rsidR="7B879F64">
        <w:rPr/>
        <w:t xml:space="preserve"> of security then you are more likely to feel unsafe a</w:t>
      </w:r>
      <w:r w:rsidR="763C0155">
        <w:rPr/>
        <w:t xml:space="preserve">nd in a state of poverty. </w:t>
      </w:r>
    </w:p>
    <w:p w:rsidR="7761422C" w:rsidRDefault="7761422C" w14:paraId="412C345E" w14:textId="4487B010">
      <w:r w:rsidR="7761422C">
        <w:rPr/>
        <w:t>Health issues are all interlinked with p</w:t>
      </w:r>
      <w:r w:rsidR="6D395FEB">
        <w:rPr/>
        <w:t xml:space="preserve">overty such as a poor state of housing </w:t>
      </w:r>
      <w:r w:rsidR="58DC815D">
        <w:rPr/>
        <w:t xml:space="preserve">in </w:t>
      </w:r>
      <w:r w:rsidR="6D395FEB">
        <w:rPr/>
        <w:t xml:space="preserve">which a person lives in can have a profound effect on </w:t>
      </w:r>
      <w:r w:rsidR="47CC5B61">
        <w:rPr/>
        <w:t>one's</w:t>
      </w:r>
      <w:r w:rsidR="6D395FEB">
        <w:rPr/>
        <w:t xml:space="preserve"> health</w:t>
      </w:r>
      <w:r w:rsidR="1946FB99">
        <w:rPr/>
        <w:t xml:space="preserve">, for example if a person lives in a home which has a vast amount of </w:t>
      </w:r>
      <w:r w:rsidR="797996EB">
        <w:rPr/>
        <w:t xml:space="preserve">Damp condensation </w:t>
      </w:r>
      <w:r w:rsidR="27A9D87B">
        <w:rPr/>
        <w:t xml:space="preserve">and or Mold </w:t>
      </w:r>
      <w:r w:rsidR="0C094B0C">
        <w:rPr/>
        <w:t xml:space="preserve">they are more likely to </w:t>
      </w:r>
      <w:r w:rsidR="39785425">
        <w:rPr/>
        <w:t>experience</w:t>
      </w:r>
      <w:r w:rsidR="0C094B0C">
        <w:rPr/>
        <w:t xml:space="preserve"> health complications such as </w:t>
      </w:r>
      <w:r w:rsidR="5CB12F8D">
        <w:rPr/>
        <w:t>respiratory issues</w:t>
      </w:r>
      <w:r w:rsidR="276AAE07">
        <w:rPr/>
        <w:t xml:space="preserve"> (peat, Dickerson, </w:t>
      </w:r>
      <w:r w:rsidR="451673A8">
        <w:rPr/>
        <w:t xml:space="preserve">Li, 2007) </w:t>
      </w:r>
      <w:r w:rsidR="0C88A5E3">
        <w:rPr/>
        <w:t>Many people who live in poverty will not have the means to access a hospital such as not being able t</w:t>
      </w:r>
      <w:r w:rsidR="39FD22A6">
        <w:rPr/>
        <w:t>o afford transportation t</w:t>
      </w:r>
      <w:r w:rsidR="5EA1F006">
        <w:rPr/>
        <w:t xml:space="preserve">o the hospital </w:t>
      </w:r>
      <w:r w:rsidR="39FD22A6">
        <w:rPr/>
        <w:t xml:space="preserve">and or home </w:t>
      </w:r>
      <w:r w:rsidR="3A763CD4">
        <w:rPr/>
        <w:t>for from the hospital, they will therefore have to rely on publi</w:t>
      </w:r>
      <w:r w:rsidR="2059F7AF">
        <w:rPr/>
        <w:t xml:space="preserve">c transportation which is not very reliable and still incurs a cost to access, </w:t>
      </w:r>
      <w:r w:rsidR="5F27A34E">
        <w:rPr/>
        <w:t xml:space="preserve">If the person then </w:t>
      </w:r>
      <w:r w:rsidR="4659795D">
        <w:rPr/>
        <w:t>cannot</w:t>
      </w:r>
      <w:r w:rsidR="5F27A34E">
        <w:rPr/>
        <w:t xml:space="preserve"> access the hospitals because of these reason they will make </w:t>
      </w:r>
      <w:r w:rsidR="1CE813D1">
        <w:rPr/>
        <w:t>their</w:t>
      </w:r>
      <w:r w:rsidR="5F27A34E">
        <w:rPr/>
        <w:t xml:space="preserve"> health condition worsen </w:t>
      </w:r>
      <w:r w:rsidR="51753354">
        <w:rPr/>
        <w:t>therefore</w:t>
      </w:r>
      <w:r w:rsidR="43CB5D4C">
        <w:rPr/>
        <w:t xml:space="preserve"> putting more pressure on the nation health service </w:t>
      </w:r>
      <w:r w:rsidR="02EB9BAA">
        <w:rPr/>
        <w:t>and having more complications</w:t>
      </w:r>
      <w:r w:rsidR="50873652">
        <w:rPr/>
        <w:t xml:space="preserve"> with their own health</w:t>
      </w:r>
      <w:r w:rsidR="02EB9BAA">
        <w:rPr/>
        <w:t>, even</w:t>
      </w:r>
      <w:r w:rsidR="43CB5D4C">
        <w:rPr/>
        <w:t xml:space="preserve"> though they may not intend for this to happen</w:t>
      </w:r>
      <w:r w:rsidR="65967770">
        <w:rPr/>
        <w:t>, (</w:t>
      </w:r>
      <w:r w:rsidR="65967770">
        <w:rPr/>
        <w:t>Buchmueller</w:t>
      </w:r>
      <w:r w:rsidR="65967770">
        <w:rPr/>
        <w:t xml:space="preserve">, Jacobson, </w:t>
      </w:r>
      <w:r w:rsidR="65967770">
        <w:rPr/>
        <w:t>Wold</w:t>
      </w:r>
      <w:r w:rsidR="65967770">
        <w:rPr/>
        <w:t>, 2006)</w:t>
      </w:r>
      <w:r w:rsidR="127A71B9">
        <w:rPr/>
        <w:t xml:space="preserve"> </w:t>
      </w:r>
      <w:r w:rsidR="7EEBE618">
        <w:rPr/>
        <w:t xml:space="preserve">Preventing teenage </w:t>
      </w:r>
      <w:r w:rsidR="5D987374">
        <w:rPr/>
        <w:t>pregnancies</w:t>
      </w:r>
      <w:r w:rsidR="7EEBE618">
        <w:rPr/>
        <w:t xml:space="preserve"> by having a better understanding </w:t>
      </w:r>
      <w:r w:rsidR="2425F8EC">
        <w:rPr/>
        <w:t>around</w:t>
      </w:r>
      <w:r w:rsidR="7EEBE618">
        <w:rPr/>
        <w:t xml:space="preserve"> </w:t>
      </w:r>
      <w:r w:rsidR="22756149">
        <w:rPr/>
        <w:t xml:space="preserve">sex </w:t>
      </w:r>
      <w:r w:rsidR="7EEBE618">
        <w:rPr/>
        <w:t>education</w:t>
      </w:r>
      <w:r w:rsidR="655313C6">
        <w:rPr/>
        <w:t xml:space="preserve"> </w:t>
      </w:r>
      <w:r w:rsidR="3580BC0B">
        <w:rPr/>
        <w:t xml:space="preserve">is more encouraged now but if someone is suffering in </w:t>
      </w:r>
      <w:r w:rsidR="136826EF">
        <w:rPr/>
        <w:t xml:space="preserve">poor </w:t>
      </w:r>
      <w:r w:rsidR="3580BC0B">
        <w:rPr/>
        <w:t>poverty and does not access this education then teenag</w:t>
      </w:r>
      <w:r w:rsidR="7781E929">
        <w:rPr/>
        <w:t>e pregnancies will be th</w:t>
      </w:r>
      <w:r w:rsidR="74FA1FE8">
        <w:rPr/>
        <w:t xml:space="preserve">e more likely outcome </w:t>
      </w:r>
      <w:r w:rsidR="2DF72DE4">
        <w:rPr/>
        <w:t xml:space="preserve">(Paton, Bullivant, Soto, </w:t>
      </w:r>
      <w:r w:rsidR="624002B6">
        <w:rPr/>
        <w:t>2020)</w:t>
      </w:r>
    </w:p>
    <w:p w:rsidR="606233D9" w:rsidP="3713046F" w:rsidRDefault="606233D9" w14:paraId="6AA4AF7F" w14:textId="5C1CFE6D">
      <w:pPr>
        <w:pStyle w:val="Normal"/>
      </w:pPr>
      <w:r w:rsidR="606233D9">
        <w:rPr/>
        <w:t xml:space="preserve">Climate change </w:t>
      </w:r>
      <w:r w:rsidR="54B0640B">
        <w:rPr/>
        <w:t>plays a big part in poverty such as flooding</w:t>
      </w:r>
      <w:r w:rsidR="1FE4C1AD">
        <w:rPr/>
        <w:t>,</w:t>
      </w:r>
      <w:r w:rsidR="54B0640B">
        <w:rPr/>
        <w:t xml:space="preserve"> not only in the poorer countries but </w:t>
      </w:r>
      <w:r w:rsidR="44F6CABA">
        <w:rPr/>
        <w:t>also in the United Kingdom</w:t>
      </w:r>
      <w:r w:rsidR="344C5553">
        <w:rPr/>
        <w:t xml:space="preserve">. These floods have a </w:t>
      </w:r>
      <w:r w:rsidR="3EC76D8C">
        <w:rPr/>
        <w:t>dramatic</w:t>
      </w:r>
      <w:r w:rsidR="344C5553">
        <w:rPr/>
        <w:t xml:space="preserve"> </w:t>
      </w:r>
      <w:r w:rsidR="40FB0B32">
        <w:rPr/>
        <w:t>knock-on</w:t>
      </w:r>
      <w:r w:rsidR="344C5553">
        <w:rPr/>
        <w:t xml:space="preserve"> effect to people who live in less advanced homes such as council propert</w:t>
      </w:r>
      <w:r w:rsidR="54F63310">
        <w:rPr/>
        <w:t xml:space="preserve">ies or </w:t>
      </w:r>
      <w:r w:rsidR="15A2B5B3">
        <w:rPr/>
        <w:t>even</w:t>
      </w:r>
      <w:r w:rsidR="54F63310">
        <w:rPr/>
        <w:t xml:space="preserve"> </w:t>
      </w:r>
      <w:r w:rsidR="3ECC5D6A">
        <w:rPr/>
        <w:t>first-time</w:t>
      </w:r>
      <w:r w:rsidR="54F63310">
        <w:rPr/>
        <w:t xml:space="preserve"> home buyers. </w:t>
      </w:r>
      <w:r w:rsidR="39A9BF22">
        <w:rPr/>
        <w:t xml:space="preserve">It takes a lot for someone to save enough money to put down a deposit on a new or first-time home </w:t>
      </w:r>
      <w:r w:rsidR="0E7B25A7">
        <w:rPr/>
        <w:t>even years and then for that home to be destroyed during a flood is devastating</w:t>
      </w:r>
      <w:r w:rsidR="3779AB87">
        <w:rPr/>
        <w:t xml:space="preserve"> (</w:t>
      </w:r>
      <w:r w:rsidR="3779AB87">
        <w:rPr/>
        <w:t>Hallegatte</w:t>
      </w:r>
      <w:r w:rsidR="3779AB87">
        <w:rPr/>
        <w:t>, Rozenberg, 2017) Same goes for local</w:t>
      </w:r>
      <w:r w:rsidR="18F59869">
        <w:rPr/>
        <w:t xml:space="preserve"> and small </w:t>
      </w:r>
      <w:r w:rsidR="7A6CDA53">
        <w:rPr/>
        <w:t>businesses</w:t>
      </w:r>
      <w:r w:rsidR="18F59869">
        <w:rPr/>
        <w:t xml:space="preserve">, if there business gets flooded </w:t>
      </w:r>
      <w:r w:rsidR="66041CEF">
        <w:rPr/>
        <w:t>multiple</w:t>
      </w:r>
      <w:r w:rsidR="18F59869">
        <w:rPr/>
        <w:t xml:space="preserve"> times they are more than likely to have to replace</w:t>
      </w:r>
      <w:r w:rsidR="39CD4B78">
        <w:rPr/>
        <w:t xml:space="preserve"> </w:t>
      </w:r>
      <w:r w:rsidR="5A8A92E6">
        <w:rPr/>
        <w:t>equipment</w:t>
      </w:r>
      <w:r w:rsidR="39CD4B78">
        <w:rPr/>
        <w:t xml:space="preserve"> with would be costly and therefor get </w:t>
      </w:r>
      <w:r w:rsidR="00379324">
        <w:rPr/>
        <w:t>even</w:t>
      </w:r>
      <w:r w:rsidR="39CD4B78">
        <w:rPr/>
        <w:t xml:space="preserve"> deeper into poverty due to these reasonings</w:t>
      </w:r>
      <w:r w:rsidR="14E1A128">
        <w:rPr/>
        <w:t xml:space="preserve"> as the business owner would have to pay out a </w:t>
      </w:r>
      <w:r w:rsidR="14E1A128">
        <w:rPr/>
        <w:t>substantial</w:t>
      </w:r>
      <w:r w:rsidR="14E1A128">
        <w:rPr/>
        <w:t xml:space="preserve"> amount of money to cover the costs. </w:t>
      </w:r>
    </w:p>
    <w:p w:rsidR="57F49D1A" w:rsidP="3713046F" w:rsidRDefault="57F49D1A" w14:paraId="3E9D1A22" w14:textId="639899C0">
      <w:pPr>
        <w:pStyle w:val="Normal"/>
      </w:pPr>
      <w:r w:rsidR="57F49D1A">
        <w:rPr/>
        <w:t xml:space="preserve">Education can be a </w:t>
      </w:r>
      <w:r w:rsidR="2B3A46F0">
        <w:rPr/>
        <w:t>factor</w:t>
      </w:r>
      <w:r w:rsidR="57F49D1A">
        <w:rPr/>
        <w:t xml:space="preserve"> of poverty </w:t>
      </w:r>
      <w:r w:rsidR="2D002C85">
        <w:rPr/>
        <w:t xml:space="preserve">because </w:t>
      </w:r>
      <w:r w:rsidR="57F49D1A">
        <w:rPr/>
        <w:t xml:space="preserve">if a person was in extreme </w:t>
      </w:r>
      <w:r w:rsidR="54438ACC">
        <w:rPr/>
        <w:t>poverty,</w:t>
      </w:r>
      <w:r w:rsidR="57F49D1A">
        <w:rPr/>
        <w:t xml:space="preserve"> </w:t>
      </w:r>
      <w:r w:rsidR="062AC2F2">
        <w:rPr/>
        <w:t xml:space="preserve">then they would be less likely to access education </w:t>
      </w:r>
      <w:r w:rsidR="4A40CEDF">
        <w:rPr/>
        <w:t xml:space="preserve">such as universities due to the lack of funds and basic educational knowledge. </w:t>
      </w:r>
      <w:r w:rsidR="1080C228">
        <w:rPr/>
        <w:t>Woman and girls from less advanced countries are less likely to access education due to the males being the main priority for edu</w:t>
      </w:r>
      <w:r w:rsidR="343101D5">
        <w:rPr/>
        <w:t>cation</w:t>
      </w:r>
      <w:r w:rsidR="0A7C68F1">
        <w:rPr/>
        <w:t xml:space="preserve"> as the males would be the main bread winners who would provide for the home, </w:t>
      </w:r>
      <w:r w:rsidR="343101D5">
        <w:rPr/>
        <w:t xml:space="preserve">also the cost that is </w:t>
      </w:r>
      <w:r w:rsidR="611C512D">
        <w:rPr/>
        <w:t>incurred</w:t>
      </w:r>
      <w:r w:rsidR="343101D5">
        <w:rPr/>
        <w:t xml:space="preserve"> with a woman and or girl accessing school or education </w:t>
      </w:r>
      <w:r w:rsidR="062B1B4D">
        <w:rPr/>
        <w:t xml:space="preserve">such as the </w:t>
      </w:r>
      <w:r w:rsidR="5CA3B776">
        <w:rPr/>
        <w:t>recourses</w:t>
      </w:r>
      <w:r w:rsidR="062B1B4D">
        <w:rPr/>
        <w:t xml:space="preserve"> like books and pens also there would be a cost for the uniform and </w:t>
      </w:r>
      <w:r w:rsidR="119E1F6E">
        <w:rPr/>
        <w:t>textbooks, most young girls and woman would not be able to access education due to being carers for siblings an</w:t>
      </w:r>
      <w:r w:rsidR="0FE36B8F">
        <w:rPr/>
        <w:t xml:space="preserve">d having a vast amount of household duties. </w:t>
      </w:r>
      <w:r w:rsidR="10878AC3">
        <w:rPr/>
        <w:t>Gender roles play a massive part in girls and or woman accessing education due to them hav</w:t>
      </w:r>
      <w:r w:rsidR="2F6A2850">
        <w:rPr/>
        <w:t xml:space="preserve">ing to </w:t>
      </w:r>
      <w:r w:rsidR="770BA92D">
        <w:rPr/>
        <w:t xml:space="preserve">prioritise </w:t>
      </w:r>
      <w:r w:rsidR="07337587">
        <w:rPr/>
        <w:t>domestic</w:t>
      </w:r>
      <w:r w:rsidR="2F6A2850">
        <w:rPr/>
        <w:t xml:space="preserve"> </w:t>
      </w:r>
      <w:r w:rsidR="51569F88">
        <w:rPr/>
        <w:t>responsibilities above everything else. Safety concerns would be another facto</w:t>
      </w:r>
      <w:r w:rsidR="7DED793C">
        <w:rPr/>
        <w:t>r for girls and or woman accessing education due to harassment or fear of violence</w:t>
      </w:r>
      <w:r w:rsidR="152257BA">
        <w:rPr/>
        <w:t xml:space="preserve"> (Plessis 2025). </w:t>
      </w:r>
      <w:r w:rsidR="1920E3BD">
        <w:rPr/>
        <w:t xml:space="preserve">Younge people will have difficulties in </w:t>
      </w:r>
      <w:r w:rsidR="0DFB3D03">
        <w:rPr/>
        <w:t>accessing</w:t>
      </w:r>
      <w:r w:rsidR="1920E3BD">
        <w:rPr/>
        <w:t xml:space="preserve"> education due to a lack of </w:t>
      </w:r>
      <w:r w:rsidR="34D24FB0">
        <w:rPr/>
        <w:t>rescores</w:t>
      </w:r>
      <w:r w:rsidR="1920E3BD">
        <w:rPr/>
        <w:t xml:space="preserve"> </w:t>
      </w:r>
      <w:r w:rsidR="4C0559EA">
        <w:rPr/>
        <w:t>available</w:t>
      </w:r>
      <w:r w:rsidR="1920E3BD">
        <w:rPr/>
        <w:t xml:space="preserve"> to them for example add</w:t>
      </w:r>
      <w:r w:rsidR="5F524127">
        <w:rPr/>
        <w:t>itional learning needs, if a young p</w:t>
      </w:r>
      <w:r w:rsidR="4EAE3C38">
        <w:rPr/>
        <w:t>erson</w:t>
      </w:r>
      <w:r w:rsidR="5F524127">
        <w:rPr/>
        <w:t xml:space="preserve"> has come from a poorer background and has </w:t>
      </w:r>
      <w:r w:rsidR="5F524127">
        <w:rPr/>
        <w:t xml:space="preserve">additional learning needs </w:t>
      </w:r>
      <w:r w:rsidR="021C88A5">
        <w:rPr/>
        <w:t xml:space="preserve">they are more likely to </w:t>
      </w:r>
      <w:r w:rsidR="7747A400">
        <w:rPr/>
        <w:t>not pursue</w:t>
      </w:r>
      <w:r w:rsidR="021C88A5">
        <w:rPr/>
        <w:t xml:space="preserve"> higher education due to being scared and </w:t>
      </w:r>
      <w:r w:rsidR="096A15DA">
        <w:rPr/>
        <w:t>or</w:t>
      </w:r>
      <w:r w:rsidR="021C88A5">
        <w:rPr/>
        <w:t xml:space="preserve"> unaware of where to access the </w:t>
      </w:r>
      <w:r w:rsidR="0AAB0E14">
        <w:rPr/>
        <w:t>appropriate</w:t>
      </w:r>
      <w:r w:rsidR="021C88A5">
        <w:rPr/>
        <w:t xml:space="preserve"> help</w:t>
      </w:r>
      <w:r w:rsidR="187ED291">
        <w:rPr/>
        <w:t xml:space="preserve"> and support, although as a nation accessing help and support is getting easier there will still be the lack of education needed </w:t>
      </w:r>
      <w:r w:rsidR="43C7F55A">
        <w:rPr/>
        <w:t>for a person to access higher education</w:t>
      </w:r>
      <w:r w:rsidR="1E98D043">
        <w:rPr/>
        <w:t xml:space="preserve"> (</w:t>
      </w:r>
      <w:r w:rsidR="1E98D043">
        <w:rPr/>
        <w:t>Treviranus</w:t>
      </w:r>
      <w:r w:rsidR="1E98D043">
        <w:rPr/>
        <w:t>, Roberts 2008)</w:t>
      </w:r>
    </w:p>
    <w:p w:rsidR="3713046F" w:rsidP="3713046F" w:rsidRDefault="3713046F" w14:paraId="2DEE1C8C" w14:textId="03522EC1">
      <w:pPr>
        <w:pStyle w:val="Normal"/>
      </w:pPr>
    </w:p>
    <w:p w:rsidR="47CFA487" w:rsidP="3713046F" w:rsidRDefault="47CFA487" w14:paraId="23BA0EF0" w14:textId="37846FE2">
      <w:pPr>
        <w:pStyle w:val="Normal"/>
      </w:pPr>
      <w:r w:rsidR="47CFA487">
        <w:rPr/>
        <w:t>Low p</w:t>
      </w:r>
      <w:r w:rsidR="488BBAC2">
        <w:rPr/>
        <w:t xml:space="preserve">aid </w:t>
      </w:r>
      <w:r w:rsidR="47CFA487">
        <w:rPr/>
        <w:t xml:space="preserve">jobs </w:t>
      </w:r>
      <w:r w:rsidR="2D284CC2">
        <w:rPr/>
        <w:t xml:space="preserve">are another major issue when it comes to poverty, if a person is on a low </w:t>
      </w:r>
      <w:r w:rsidR="59BC9584">
        <w:rPr/>
        <w:t>income,</w:t>
      </w:r>
      <w:r w:rsidR="2D284CC2">
        <w:rPr/>
        <w:t xml:space="preserve"> </w:t>
      </w:r>
      <w:r w:rsidR="39F2B1ED">
        <w:rPr/>
        <w:t xml:space="preserve">then they will not be able to afford the basics such as food and or paying essential bills such as Electricity and Gas. </w:t>
      </w:r>
      <w:r w:rsidR="485ED90E">
        <w:rPr/>
        <w:t xml:space="preserve">This puts them in a poverty trap and is hard to get out of, </w:t>
      </w:r>
      <w:r w:rsidR="1DFC5B54">
        <w:rPr/>
        <w:t>(</w:t>
      </w:r>
      <w:r w:rsidR="1DFC5B54">
        <w:rPr/>
        <w:t>Mussida,Sciulli</w:t>
      </w:r>
      <w:r w:rsidR="1DFC5B54">
        <w:rPr/>
        <w:t xml:space="preserve"> 2025) </w:t>
      </w:r>
      <w:r w:rsidR="1C97EFE2">
        <w:rPr/>
        <w:t xml:space="preserve">People who are on </w:t>
      </w:r>
      <w:r w:rsidR="5D10AEFA">
        <w:rPr/>
        <w:t>zero-hour</w:t>
      </w:r>
      <w:r w:rsidR="1C97EFE2">
        <w:rPr/>
        <w:t xml:space="preserve"> contracts with work and or are in part time employment are </w:t>
      </w:r>
      <w:r w:rsidR="1332F111">
        <w:rPr/>
        <w:t>more</w:t>
      </w:r>
      <w:r w:rsidR="1C97EFE2">
        <w:rPr/>
        <w:t xml:space="preserve"> at risk </w:t>
      </w:r>
      <w:r w:rsidR="61B362F7">
        <w:rPr/>
        <w:t>of</w:t>
      </w:r>
      <w:r w:rsidR="1C97EFE2">
        <w:rPr/>
        <w:t xml:space="preserve"> poverty due to </w:t>
      </w:r>
      <w:r w:rsidR="18DB8918">
        <w:rPr/>
        <w:t xml:space="preserve">not being able to sustain a regular income </w:t>
      </w:r>
      <w:r w:rsidR="4A2A4245">
        <w:rPr/>
        <w:t>and having to rely more on other members of the household to maintain bill payments and the basic living needs</w:t>
      </w:r>
      <w:r w:rsidR="6B99C4D8">
        <w:rPr/>
        <w:t xml:space="preserve"> (</w:t>
      </w:r>
      <w:r w:rsidR="6B99C4D8">
        <w:rPr/>
        <w:t>Horemans</w:t>
      </w:r>
      <w:r w:rsidR="6B99C4D8">
        <w:rPr/>
        <w:t xml:space="preserve"> 2018) </w:t>
      </w:r>
    </w:p>
    <w:p w:rsidR="37BC07CE" w:rsidP="3713046F" w:rsidRDefault="37BC07CE" w14:paraId="0D751F33" w14:textId="18EE663C">
      <w:pPr>
        <w:pStyle w:val="Normal"/>
      </w:pPr>
      <w:r w:rsidR="37BC07CE">
        <w:rPr/>
        <w:t xml:space="preserve">Here are a few statistics </w:t>
      </w:r>
      <w:r w:rsidR="37BC07CE">
        <w:rPr/>
        <w:t>regarding</w:t>
      </w:r>
      <w:r w:rsidR="37BC07CE">
        <w:rPr/>
        <w:t xml:space="preserve"> poverty </w:t>
      </w:r>
      <w:r w:rsidR="3621D5C5">
        <w:rPr/>
        <w:t xml:space="preserve">according to (Francis-Devine 2025) </w:t>
      </w:r>
      <w:r w:rsidR="41E49A5C">
        <w:rPr/>
        <w:t>15% of people in the United Kingdom were in absolute low income before housing cost in 2023</w:t>
      </w:r>
      <w:r w:rsidR="504D3527">
        <w:rPr/>
        <w:t xml:space="preserve">/2024, and 18% were in absolute low income (absolute poverty) after housing costs. </w:t>
      </w:r>
      <w:r w:rsidR="5EC53BC7">
        <w:rPr/>
        <w:t xml:space="preserve"> </w:t>
      </w:r>
    </w:p>
    <w:p w:rsidR="3639F81E" w:rsidP="3713046F" w:rsidRDefault="3639F81E" w14:paraId="563420D4" w14:textId="61BDE5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  <w:r w:rsidR="3639F81E">
        <w:rPr/>
        <w:t xml:space="preserve">4.3 million children </w:t>
      </w:r>
      <w:r w:rsidR="77AFAFD7">
        <w:rPr/>
        <w:t>across</w:t>
      </w:r>
      <w:r w:rsidR="3639F81E">
        <w:rPr/>
        <w:t xml:space="preserve"> the </w:t>
      </w:r>
      <w:r w:rsidR="411946EF">
        <w:rPr/>
        <w:t xml:space="preserve">United </w:t>
      </w:r>
      <w:r w:rsidR="7B797B42">
        <w:rPr/>
        <w:t>Kingdom live</w:t>
      </w:r>
      <w:r w:rsidR="3639F81E">
        <w:rPr/>
        <w:t xml:space="preserve"> in relat</w:t>
      </w:r>
      <w:r w:rsidR="7E0266AF">
        <w:rPr/>
        <w:t xml:space="preserve">ive </w:t>
      </w:r>
      <w:r w:rsidR="20610416">
        <w:rPr/>
        <w:t>poverty</w:t>
      </w:r>
      <w:r w:rsidR="3371C85D">
        <w:rPr/>
        <w:t xml:space="preserve"> that is</w:t>
      </w:r>
      <w:r w:rsidR="20610416">
        <w:rPr/>
        <w:t xml:space="preserve"> (</w:t>
      </w:r>
      <w:r w:rsidR="7E0266AF">
        <w:rPr/>
        <w:t>30% of all children)</w:t>
      </w:r>
      <w:r w:rsidR="162594B1">
        <w:rPr/>
        <w:t xml:space="preserve"> </w:t>
      </w:r>
      <w:r w:rsidR="7E0266AF">
        <w:rPr/>
        <w:t xml:space="preserve">Childhood poverty most </w:t>
      </w:r>
      <w:r w:rsidR="4B931AFF">
        <w:rPr/>
        <w:t>prevalent</w:t>
      </w:r>
      <w:r w:rsidR="7E0266AF">
        <w:rPr/>
        <w:t xml:space="preserve"> in </w:t>
      </w:r>
      <w:r w:rsidR="1761F585">
        <w:rPr/>
        <w:t>Wales</w:t>
      </w:r>
      <w:r w:rsidR="7E0266AF">
        <w:rPr/>
        <w:t xml:space="preserve"> </w:t>
      </w:r>
      <w:bookmarkStart w:name="_Int_XUVmHijb" w:id="2045586451"/>
      <w:r w:rsidR="6270AA3C">
        <w:rPr/>
        <w:t>No</w:t>
      </w:r>
      <w:r w:rsidR="3ED7C01C">
        <w:rPr/>
        <w:t>rth</w:t>
      </w:r>
      <w:r w:rsidR="3DA0D272">
        <w:rPr/>
        <w:t xml:space="preserve"> W</w:t>
      </w:r>
      <w:r w:rsidR="3ED7C01C">
        <w:rPr/>
        <w:t>est</w:t>
      </w:r>
      <w:bookmarkEnd w:id="2045586451"/>
      <w:r w:rsidR="7E0266AF">
        <w:rPr/>
        <w:t xml:space="preserve">, </w:t>
      </w:r>
      <w:bookmarkStart w:name="_Int_0APpAYaq" w:id="1885718754"/>
      <w:r w:rsidR="25E42E0D">
        <w:rPr/>
        <w:t>North East</w:t>
      </w:r>
      <w:bookmarkEnd w:id="1885718754"/>
      <w:r w:rsidR="7E0266AF">
        <w:rPr/>
        <w:t xml:space="preserve"> </w:t>
      </w:r>
      <w:r w:rsidR="27EC8E20">
        <w:rPr/>
        <w:t xml:space="preserve">of </w:t>
      </w:r>
      <w:r w:rsidR="7B8E11E5">
        <w:rPr/>
        <w:t>England</w:t>
      </w:r>
      <w:r w:rsidR="27EC8E20">
        <w:rPr/>
        <w:t xml:space="preserve"> </w:t>
      </w:r>
      <w:r w:rsidR="7905F2B6">
        <w:rPr/>
        <w:t>(</w:t>
      </w:r>
      <w:r w:rsidRPr="3713046F" w:rsidR="27EC8E20">
        <w:rPr>
          <w:rFonts w:ascii="Aptos" w:hAnsi="Aptos"/>
          <w:noProof w:val="0"/>
          <w:sz w:val="24"/>
          <w:szCs w:val="24"/>
          <w:lang w:val="en-GB"/>
        </w:rPr>
        <w:t>Loughborough university, 2024</w:t>
      </w:r>
      <w:r w:rsidRPr="3713046F" w:rsidR="79A86C7D">
        <w:rPr>
          <w:rFonts w:ascii="Aptos" w:hAnsi="Aptos"/>
          <w:noProof w:val="0"/>
          <w:sz w:val="24"/>
          <w:szCs w:val="24"/>
          <w:lang w:val="en-GB"/>
        </w:rPr>
        <w:t>)</w:t>
      </w:r>
      <w:r w:rsidRPr="3713046F" w:rsidR="27EC8E20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3713046F" w:rsidR="5FA97FFD">
        <w:rPr>
          <w:rFonts w:ascii="Aptos" w:hAnsi="Aptos"/>
          <w:noProof w:val="0"/>
          <w:sz w:val="24"/>
          <w:szCs w:val="24"/>
          <w:lang w:val="en-GB"/>
        </w:rPr>
        <w:t>(</w:t>
      </w:r>
      <w:r w:rsidRPr="3713046F" w:rsidR="2EE4DF5D">
        <w:rPr>
          <w:rFonts w:ascii="Aptos" w:hAnsi="Aptos"/>
          <w:noProof w:val="0"/>
          <w:sz w:val="24"/>
          <w:szCs w:val="24"/>
          <w:lang w:val="en-GB"/>
        </w:rPr>
        <w:t>McFarlen</w:t>
      </w:r>
      <w:r w:rsidRPr="3713046F" w:rsidR="27EC8E20">
        <w:rPr>
          <w:rFonts w:ascii="Aptos" w:hAnsi="Aptos"/>
          <w:noProof w:val="0"/>
          <w:sz w:val="24"/>
          <w:szCs w:val="24"/>
          <w:lang w:val="en-GB"/>
        </w:rPr>
        <w:t>, 2024</w:t>
      </w:r>
      <w:r w:rsidRPr="3713046F" w:rsidR="31103570">
        <w:rPr>
          <w:rFonts w:ascii="Aptos" w:hAnsi="Aptos"/>
          <w:noProof w:val="0"/>
          <w:sz w:val="24"/>
          <w:szCs w:val="24"/>
          <w:lang w:val="en-GB"/>
        </w:rPr>
        <w:t>)</w:t>
      </w:r>
    </w:p>
    <w:p w:rsidR="44B6DCAB" w:rsidP="3713046F" w:rsidRDefault="44B6DCAB" w14:paraId="79AAE7CA" w14:textId="7DB754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  <w:r w:rsidRPr="3713046F" w:rsidR="44B6DCAB">
        <w:rPr>
          <w:rFonts w:ascii="Aptos" w:hAnsi="Aptos"/>
          <w:noProof w:val="0"/>
          <w:sz w:val="24"/>
          <w:szCs w:val="24"/>
          <w:lang w:val="en-GB"/>
        </w:rPr>
        <w:t xml:space="preserve">In 2014, Oxfam </w:t>
      </w:r>
      <w:r w:rsidRPr="3713046F" w:rsidR="1A292507">
        <w:rPr>
          <w:rFonts w:ascii="Aptos" w:hAnsi="Aptos"/>
          <w:noProof w:val="0"/>
          <w:sz w:val="24"/>
          <w:szCs w:val="24"/>
          <w:lang w:val="en-GB"/>
        </w:rPr>
        <w:t>began</w:t>
      </w:r>
      <w:r w:rsidRPr="3713046F" w:rsidR="44B6DCAB">
        <w:rPr>
          <w:rFonts w:ascii="Aptos" w:hAnsi="Aptos"/>
          <w:noProof w:val="0"/>
          <w:sz w:val="24"/>
          <w:szCs w:val="24"/>
          <w:lang w:val="en-GB"/>
        </w:rPr>
        <w:t xml:space="preserve"> a </w:t>
      </w:r>
      <w:r w:rsidRPr="3713046F" w:rsidR="1357232C">
        <w:rPr>
          <w:rFonts w:ascii="Aptos" w:hAnsi="Aptos"/>
          <w:noProof w:val="0"/>
          <w:sz w:val="24"/>
          <w:szCs w:val="24"/>
          <w:lang w:val="en-GB"/>
        </w:rPr>
        <w:t>campaign</w:t>
      </w:r>
      <w:r w:rsidRPr="3713046F" w:rsidR="44B6DCAB">
        <w:rPr>
          <w:rFonts w:ascii="Aptos" w:hAnsi="Aptos"/>
          <w:noProof w:val="0"/>
          <w:sz w:val="24"/>
          <w:szCs w:val="24"/>
          <w:lang w:val="en-GB"/>
        </w:rPr>
        <w:t xml:space="preserve"> in the fight against inequality</w:t>
      </w:r>
      <w:r w:rsidRPr="3713046F" w:rsidR="59286381">
        <w:rPr>
          <w:rFonts w:ascii="Aptos" w:hAnsi="Aptos"/>
          <w:noProof w:val="0"/>
          <w:sz w:val="24"/>
          <w:szCs w:val="24"/>
          <w:lang w:val="en-GB"/>
        </w:rPr>
        <w:t>, then in 2015, world leaders agreed to set out a new list of global goals to fight</w:t>
      </w:r>
      <w:r w:rsidRPr="3713046F" w:rsidR="5BCB7A97">
        <w:rPr>
          <w:rFonts w:ascii="Aptos" w:hAnsi="Aptos"/>
          <w:noProof w:val="0"/>
          <w:sz w:val="24"/>
          <w:szCs w:val="24"/>
          <w:lang w:val="en-GB"/>
        </w:rPr>
        <w:t xml:space="preserve"> against poverty these goals are, to reduce economic and gender inequa</w:t>
      </w:r>
      <w:r w:rsidRPr="3713046F" w:rsidR="37A87684">
        <w:rPr>
          <w:rFonts w:ascii="Aptos" w:hAnsi="Aptos"/>
          <w:noProof w:val="0"/>
          <w:sz w:val="24"/>
          <w:szCs w:val="24"/>
          <w:lang w:val="en-GB"/>
        </w:rPr>
        <w:t>lity, to protect the planet and to bring peace to all by 2030</w:t>
      </w:r>
      <w:r w:rsidRPr="3713046F" w:rsidR="597724F3">
        <w:rPr>
          <w:rFonts w:ascii="Aptos" w:hAnsi="Aptos"/>
          <w:noProof w:val="0"/>
          <w:sz w:val="24"/>
          <w:szCs w:val="24"/>
          <w:lang w:val="en-GB"/>
        </w:rPr>
        <w:t xml:space="preserve"> (Mariotti, Chiara, Spoors, Claire 2019) </w:t>
      </w:r>
    </w:p>
    <w:p w:rsidR="4CA8E551" w:rsidP="3713046F" w:rsidRDefault="4CA8E551" w14:paraId="5BADE17E" w14:textId="311AC0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  <w:r w:rsidRPr="3713046F" w:rsidR="4CA8E551">
        <w:rPr>
          <w:rFonts w:ascii="Aptos" w:hAnsi="Aptos"/>
          <w:noProof w:val="0"/>
          <w:sz w:val="24"/>
          <w:szCs w:val="24"/>
          <w:lang w:val="en-GB"/>
        </w:rPr>
        <w:t xml:space="preserve">Poverty is such a complex issue due to having many factors that contribute </w:t>
      </w:r>
      <w:r w:rsidRPr="3713046F" w:rsidR="40E2B0B2">
        <w:rPr>
          <w:rFonts w:ascii="Aptos" w:hAnsi="Aptos"/>
          <w:noProof w:val="0"/>
          <w:sz w:val="24"/>
          <w:szCs w:val="24"/>
          <w:lang w:val="en-GB"/>
        </w:rPr>
        <w:t xml:space="preserve">to this </w:t>
      </w:r>
      <w:r w:rsidRPr="3713046F" w:rsidR="4CA8E551">
        <w:rPr>
          <w:rFonts w:ascii="Aptos" w:hAnsi="Aptos"/>
          <w:noProof w:val="0"/>
          <w:sz w:val="24"/>
          <w:szCs w:val="24"/>
          <w:lang w:val="en-GB"/>
        </w:rPr>
        <w:t xml:space="preserve">such as the </w:t>
      </w:r>
      <w:r w:rsidRPr="3713046F" w:rsidR="5612E0B2">
        <w:rPr>
          <w:rFonts w:ascii="Aptos" w:hAnsi="Aptos"/>
          <w:noProof w:val="0"/>
          <w:sz w:val="24"/>
          <w:szCs w:val="24"/>
          <w:lang w:val="en-GB"/>
        </w:rPr>
        <w:t xml:space="preserve">issues that </w:t>
      </w:r>
      <w:r w:rsidRPr="3713046F" w:rsidR="4CA8E551">
        <w:rPr>
          <w:rFonts w:ascii="Aptos" w:hAnsi="Aptos"/>
          <w:noProof w:val="0"/>
          <w:sz w:val="24"/>
          <w:szCs w:val="24"/>
          <w:lang w:val="en-GB"/>
        </w:rPr>
        <w:t>we have talked about in this essay for example</w:t>
      </w:r>
      <w:r w:rsidRPr="3713046F" w:rsidR="718946E6">
        <w:rPr>
          <w:rFonts w:ascii="Aptos" w:hAnsi="Aptos"/>
          <w:noProof w:val="0"/>
          <w:sz w:val="24"/>
          <w:szCs w:val="24"/>
          <w:lang w:val="en-GB"/>
        </w:rPr>
        <w:t xml:space="preserve">, </w:t>
      </w:r>
      <w:r w:rsidRPr="3713046F" w:rsidR="64818507">
        <w:rPr>
          <w:rFonts w:ascii="Aptos" w:hAnsi="Aptos"/>
          <w:noProof w:val="0"/>
          <w:sz w:val="24"/>
          <w:szCs w:val="24"/>
          <w:lang w:val="en-GB"/>
        </w:rPr>
        <w:t xml:space="preserve">Health related issues, </w:t>
      </w:r>
      <w:r w:rsidRPr="3713046F" w:rsidR="60836485">
        <w:rPr>
          <w:rFonts w:ascii="Aptos" w:hAnsi="Aptos"/>
          <w:noProof w:val="0"/>
          <w:sz w:val="24"/>
          <w:szCs w:val="24"/>
          <w:lang w:val="en-GB"/>
        </w:rPr>
        <w:t>educational</w:t>
      </w:r>
      <w:r w:rsidRPr="3713046F" w:rsidR="64818507">
        <w:rPr>
          <w:rFonts w:ascii="Aptos" w:hAnsi="Aptos"/>
          <w:noProof w:val="0"/>
          <w:sz w:val="24"/>
          <w:szCs w:val="24"/>
          <w:lang w:val="en-GB"/>
        </w:rPr>
        <w:t xml:space="preserve"> issues, Environmental </w:t>
      </w:r>
      <w:r w:rsidRPr="3713046F" w:rsidR="64818507">
        <w:rPr>
          <w:rFonts w:ascii="Aptos" w:hAnsi="Aptos"/>
          <w:noProof w:val="0"/>
          <w:sz w:val="24"/>
          <w:szCs w:val="24"/>
          <w:lang w:val="en-GB"/>
        </w:rPr>
        <w:t>issues</w:t>
      </w:r>
      <w:r w:rsidRPr="3713046F" w:rsidR="64818507">
        <w:rPr>
          <w:rFonts w:ascii="Aptos" w:hAnsi="Aptos"/>
          <w:noProof w:val="0"/>
          <w:sz w:val="24"/>
          <w:szCs w:val="24"/>
          <w:lang w:val="en-GB"/>
        </w:rPr>
        <w:t xml:space="preserve"> </w:t>
      </w:r>
      <w:r w:rsidRPr="3713046F" w:rsidR="43EA010E">
        <w:rPr>
          <w:rFonts w:ascii="Aptos" w:hAnsi="Aptos"/>
          <w:noProof w:val="0"/>
          <w:sz w:val="24"/>
          <w:szCs w:val="24"/>
          <w:lang w:val="en-GB"/>
        </w:rPr>
        <w:t xml:space="preserve">and the social implications that come with poverty. </w:t>
      </w:r>
    </w:p>
    <w:p w:rsidR="3713046F" w:rsidP="3713046F" w:rsidRDefault="3713046F" w14:paraId="7DB96B46" w14:textId="65DD00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0F23D78B" w14:textId="585F13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7D9BB100" w14:textId="7F2579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32E22527" w14:textId="6186FF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50E9BAC2" w14:textId="1F4DD3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12CDCA25" w14:textId="5BFF73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7AAFB105" w14:textId="0618C9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5FB2DDEB" w14:textId="0163C9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4ABC2274" w14:textId="42F495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3F5DF3BC" w14:textId="6D59EA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70FB31E1" w14:textId="77D289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376849B2" w14:textId="3CB083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241FCEAE" w14:textId="6F0587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665E4580" w14:textId="33EF10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190A9C34" w14:textId="049F2D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03201C76" w14:textId="26638F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4507150D" w14:textId="1A7CFE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39D3F26C" w14:textId="3CC5D1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3713046F" w:rsidP="3713046F" w:rsidRDefault="3713046F" w14:paraId="7E0BD12B" w14:textId="60DB8E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73946E72" w:rsidP="3713046F" w:rsidRDefault="73946E72" w14:paraId="1EAD732A" w14:textId="130AA5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  <w:r w:rsidRPr="3713046F" w:rsidR="73946E72">
        <w:rPr>
          <w:rFonts w:ascii="Aptos" w:hAnsi="Aptos"/>
          <w:noProof w:val="0"/>
          <w:sz w:val="24"/>
          <w:szCs w:val="24"/>
          <w:lang w:val="en-GB"/>
        </w:rPr>
        <w:t>Reference</w:t>
      </w:r>
      <w:r w:rsidRPr="3713046F" w:rsidR="73946E72">
        <w:rPr>
          <w:rFonts w:ascii="Aptos" w:hAnsi="Aptos"/>
          <w:noProof w:val="0"/>
          <w:sz w:val="24"/>
          <w:szCs w:val="24"/>
          <w:lang w:val="en-GB"/>
        </w:rPr>
        <w:t xml:space="preserve"> list: </w:t>
      </w:r>
    </w:p>
    <w:p w:rsidR="71663F4C" w:rsidP="3713046F" w:rsidRDefault="71663F4C" w14:paraId="177EE60F" w14:textId="19D332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  <w:r w:rsidRPr="3713046F" w:rsidR="71663F4C">
        <w:rPr>
          <w:rFonts w:ascii="Aptos" w:hAnsi="Aptos"/>
          <w:noProof w:val="0"/>
          <w:sz w:val="24"/>
          <w:szCs w:val="24"/>
          <w:lang w:val="en-GB"/>
        </w:rPr>
        <w:t>W</w:t>
      </w:r>
      <w:r w:rsidRPr="3713046F" w:rsidR="28DA003D">
        <w:rPr>
          <w:rFonts w:ascii="Aptos" w:hAnsi="Aptos"/>
          <w:noProof w:val="0"/>
          <w:sz w:val="24"/>
          <w:szCs w:val="24"/>
          <w:lang w:val="en-GB"/>
        </w:rPr>
        <w:t xml:space="preserve">olff, J. (2019). Poverty. </w:t>
      </w:r>
      <w:r w:rsidRPr="3713046F" w:rsidR="28DA003D">
        <w:rPr>
          <w:rFonts w:ascii="Aptos" w:hAnsi="Aptos"/>
          <w:i w:val="1"/>
          <w:iCs w:val="1"/>
          <w:noProof w:val="0"/>
          <w:sz w:val="24"/>
          <w:szCs w:val="24"/>
          <w:lang w:val="en-GB"/>
        </w:rPr>
        <w:t>Philosophy Compass</w:t>
      </w:r>
      <w:r w:rsidRPr="3713046F" w:rsidR="28DA003D">
        <w:rPr>
          <w:rFonts w:ascii="Aptos" w:hAnsi="Aptos"/>
          <w:noProof w:val="0"/>
          <w:sz w:val="24"/>
          <w:szCs w:val="24"/>
          <w:lang w:val="en-GB"/>
        </w:rPr>
        <w:t>, 14(12)</w:t>
      </w:r>
      <w:r w:rsidRPr="3713046F" w:rsidR="6ED8E83F">
        <w:rPr>
          <w:rFonts w:ascii="Aptos" w:hAnsi="Aptos"/>
          <w:noProof w:val="0"/>
          <w:sz w:val="24"/>
          <w:szCs w:val="24"/>
          <w:lang w:val="en-GB"/>
        </w:rPr>
        <w:t xml:space="preserve">. </w:t>
      </w:r>
      <w:hyperlink r:id="Rbe26c0cb30384016">
        <w:r w:rsidRPr="3713046F" w:rsidR="6ED8E83F">
          <w:rPr>
            <w:rStyle w:val="Hyperlink"/>
            <w:rFonts w:ascii="Aptos" w:hAnsi="Aptos"/>
            <w:noProof w:val="0"/>
            <w:sz w:val="24"/>
            <w:szCs w:val="24"/>
            <w:lang w:val="en-GB"/>
          </w:rPr>
          <w:t>https://doi.org/10.1111/phc3.12635</w:t>
        </w:r>
      </w:hyperlink>
    </w:p>
    <w:p w:rsidR="17826B9D" w:rsidP="3713046F" w:rsidRDefault="17826B9D" w14:paraId="1F1A35CE" w14:textId="0F7DC3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  <w:r w:rsidRPr="3713046F" w:rsidR="17826B9D">
        <w:rPr>
          <w:rFonts w:ascii="Aptos" w:hAnsi="Aptos"/>
          <w:noProof w:val="0"/>
          <w:sz w:val="24"/>
          <w:szCs w:val="24"/>
          <w:lang w:val="en-GB"/>
        </w:rPr>
        <w:t xml:space="preserve">Paton, D., Bullivant, </w:t>
      </w:r>
      <w:bookmarkStart w:name="_Int_bisRyf9J" w:id="1425432469"/>
      <w:r w:rsidRPr="3713046F" w:rsidR="17826B9D">
        <w:rPr>
          <w:rFonts w:ascii="Aptos" w:hAnsi="Aptos"/>
          <w:noProof w:val="0"/>
          <w:sz w:val="24"/>
          <w:szCs w:val="24"/>
          <w:lang w:val="en-GB"/>
        </w:rPr>
        <w:t>S,.</w:t>
      </w:r>
      <w:bookmarkEnd w:id="1425432469"/>
      <w:r w:rsidRPr="3713046F" w:rsidR="17826B9D">
        <w:rPr>
          <w:rFonts w:ascii="Aptos" w:hAnsi="Aptos"/>
          <w:noProof w:val="0"/>
          <w:sz w:val="24"/>
          <w:szCs w:val="24"/>
          <w:lang w:val="en-GB"/>
        </w:rPr>
        <w:t xml:space="preserve"> &amp; Sorto, J. (2</w:t>
      </w:r>
      <w:r w:rsidRPr="3713046F" w:rsidR="042048FD">
        <w:rPr>
          <w:rFonts w:ascii="Aptos" w:hAnsi="Aptos"/>
          <w:noProof w:val="0"/>
          <w:sz w:val="24"/>
          <w:szCs w:val="24"/>
          <w:lang w:val="en-GB"/>
        </w:rPr>
        <w:t xml:space="preserve">020) The impact of sex education mandates on teenage pregnancy: International evidence. </w:t>
      </w:r>
      <w:r w:rsidRPr="3713046F" w:rsidR="4BD6743B">
        <w:rPr>
          <w:rFonts w:ascii="Aptos" w:hAnsi="Aptos"/>
          <w:i w:val="1"/>
          <w:iCs w:val="1"/>
          <w:noProof w:val="0"/>
          <w:sz w:val="24"/>
          <w:szCs w:val="24"/>
          <w:lang w:val="en-GB"/>
        </w:rPr>
        <w:t>Health Economics</w:t>
      </w:r>
      <w:r w:rsidRPr="3713046F" w:rsidR="4BD6743B">
        <w:rPr>
          <w:rFonts w:ascii="Aptos" w:hAnsi="Aptos"/>
          <w:noProof w:val="0"/>
          <w:sz w:val="24"/>
          <w:szCs w:val="24"/>
          <w:lang w:val="en-GB"/>
        </w:rPr>
        <w:t xml:space="preserve">, 29(7), 790-807. </w:t>
      </w:r>
      <w:hyperlink r:id="R2dad1eb13d04409e">
        <w:r w:rsidRPr="3713046F" w:rsidR="4BD6743B">
          <w:rPr>
            <w:rStyle w:val="Hyperlink"/>
            <w:rFonts w:ascii="Aptos" w:hAnsi="Aptos"/>
            <w:noProof w:val="0"/>
            <w:sz w:val="24"/>
            <w:szCs w:val="24"/>
            <w:lang w:val="en-GB"/>
          </w:rPr>
          <w:t>https://</w:t>
        </w:r>
        <w:r w:rsidRPr="3713046F" w:rsidR="1FA16427">
          <w:rPr>
            <w:rStyle w:val="Hyperlink"/>
            <w:rFonts w:ascii="Aptos" w:hAnsi="Aptos"/>
            <w:noProof w:val="0"/>
            <w:sz w:val="24"/>
            <w:szCs w:val="24"/>
            <w:lang w:val="en-GB"/>
          </w:rPr>
          <w:t>doi.org/10.1002/hec.4021</w:t>
        </w:r>
      </w:hyperlink>
      <w:r w:rsidRPr="3713046F" w:rsidR="1FA16427">
        <w:rPr>
          <w:rFonts w:ascii="Aptos" w:hAnsi="Aptos"/>
          <w:noProof w:val="0"/>
          <w:sz w:val="24"/>
          <w:szCs w:val="24"/>
          <w:lang w:val="en-GB"/>
        </w:rPr>
        <w:t xml:space="preserve"> </w:t>
      </w:r>
    </w:p>
    <w:p w:rsidR="39317171" w:rsidP="3713046F" w:rsidRDefault="39317171" w14:paraId="4965F347" w14:textId="7A569D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GB"/>
        </w:rPr>
      </w:pPr>
      <w:r w:rsidRPr="3713046F" w:rsidR="39317171">
        <w:rPr>
          <w:rFonts w:ascii="Aptos" w:hAnsi="Aptos"/>
          <w:noProof w:val="0"/>
          <w:sz w:val="24"/>
          <w:szCs w:val="24"/>
          <w:lang w:val="en-GB"/>
        </w:rPr>
        <w:t>Hallegatte</w:t>
      </w:r>
      <w:r w:rsidRPr="3713046F" w:rsidR="39317171">
        <w:rPr>
          <w:rFonts w:ascii="Aptos" w:hAnsi="Aptos"/>
          <w:noProof w:val="0"/>
          <w:sz w:val="24"/>
          <w:szCs w:val="24"/>
          <w:lang w:val="en-GB"/>
        </w:rPr>
        <w:t xml:space="preserve">, S., Rozenberg, J. Climate change through a poverty </w:t>
      </w:r>
      <w:r w:rsidRPr="3713046F" w:rsidR="30E18948">
        <w:rPr>
          <w:rFonts w:ascii="Aptos" w:hAnsi="Aptos"/>
          <w:noProof w:val="0"/>
          <w:sz w:val="24"/>
          <w:szCs w:val="24"/>
          <w:lang w:val="en-GB"/>
        </w:rPr>
        <w:t>Lense</w:t>
      </w:r>
      <w:r w:rsidRPr="3713046F" w:rsidR="39317171">
        <w:rPr>
          <w:rFonts w:ascii="Aptos" w:hAnsi="Aptos"/>
          <w:noProof w:val="0"/>
          <w:sz w:val="24"/>
          <w:szCs w:val="24"/>
          <w:lang w:val="en-GB"/>
        </w:rPr>
        <w:t xml:space="preserve">. </w:t>
      </w:r>
      <w:r w:rsidRPr="3713046F" w:rsidR="5FE0002F">
        <w:rPr>
          <w:rFonts w:ascii="Aptos" w:hAnsi="Aptos"/>
          <w:i w:val="1"/>
          <w:iCs w:val="1"/>
          <w:noProof w:val="0"/>
          <w:sz w:val="24"/>
          <w:szCs w:val="24"/>
          <w:lang w:val="en-GB"/>
        </w:rPr>
        <w:t xml:space="preserve">Nature </w:t>
      </w:r>
      <w:r w:rsidRPr="3713046F" w:rsidR="5FE0002F">
        <w:rPr>
          <w:rFonts w:ascii="Aptos" w:hAnsi="Aptos"/>
          <w:i w:val="1"/>
          <w:iCs w:val="1"/>
          <w:noProof w:val="0"/>
          <w:sz w:val="24"/>
          <w:szCs w:val="24"/>
          <w:lang w:val="en-GB"/>
        </w:rPr>
        <w:t>clim</w:t>
      </w:r>
      <w:r w:rsidRPr="3713046F" w:rsidR="5FE0002F">
        <w:rPr>
          <w:rFonts w:ascii="Aptos" w:hAnsi="Aptos"/>
          <w:i w:val="1"/>
          <w:iCs w:val="1"/>
          <w:noProof w:val="0"/>
          <w:sz w:val="24"/>
          <w:szCs w:val="24"/>
          <w:lang w:val="en-GB"/>
        </w:rPr>
        <w:t xml:space="preserve"> change </w:t>
      </w:r>
      <w:r w:rsidRPr="3713046F" w:rsidR="5FE0002F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7, 250-256 (2017) </w:t>
      </w:r>
      <w:hyperlink r:id="R3360ada4ad09437e">
        <w:r w:rsidRPr="3713046F" w:rsidR="5FE0002F">
          <w:rPr>
            <w:rStyle w:val="Hyperlink"/>
            <w:rFonts w:ascii="Aptos" w:hAnsi="Aptos"/>
            <w:i w:val="0"/>
            <w:iCs w:val="0"/>
            <w:noProof w:val="0"/>
            <w:sz w:val="24"/>
            <w:szCs w:val="24"/>
            <w:lang w:val="en-GB"/>
          </w:rPr>
          <w:t>https://doi</w:t>
        </w:r>
        <w:r w:rsidRPr="3713046F" w:rsidR="3D15C6F7">
          <w:rPr>
            <w:rStyle w:val="Hyperlink"/>
            <w:rFonts w:ascii="Aptos" w:hAnsi="Aptos"/>
            <w:i w:val="0"/>
            <w:iCs w:val="0"/>
            <w:noProof w:val="0"/>
            <w:sz w:val="24"/>
            <w:szCs w:val="24"/>
            <w:lang w:val="en-GB"/>
          </w:rPr>
          <w:t>.org/10.1038/nclimate3253</w:t>
        </w:r>
      </w:hyperlink>
      <w:r w:rsidRPr="3713046F" w:rsidR="3D15C6F7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1CD9B06D" w:rsidP="3713046F" w:rsidRDefault="1CD9B06D" w14:paraId="48C97E3A" w14:textId="064E24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GB"/>
        </w:rPr>
      </w:pPr>
      <w:r w:rsidRPr="3713046F" w:rsidR="1CD9B06D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Treviranus</w:t>
      </w:r>
      <w:r w:rsidRPr="3713046F" w:rsidR="1CD9B06D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, J., Roberts, V. (2008). Meeting the Learning needs </w:t>
      </w:r>
      <w:r w:rsidRPr="3713046F" w:rsidR="3147FF46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of all learners through IT. In: Voogt, J Knezek, G. </w:t>
      </w:r>
      <w:r w:rsidRPr="3713046F" w:rsidR="48C62599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(eds) International Handbook of Information Technology in Primary and Secondary </w:t>
      </w:r>
      <w:r w:rsidRPr="3713046F" w:rsidR="3A1D55F8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Education. Springer International Handbook of Information Technology in Primary and Secondary </w:t>
      </w:r>
      <w:r w:rsidRPr="3713046F" w:rsidR="362E2413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Education,</w:t>
      </w:r>
      <w:r w:rsidRPr="3713046F" w:rsidR="278680BC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 vol 20. Springer, Boston, MA. </w:t>
      </w:r>
      <w:hyperlink r:id="Raac1c8ba51e24275">
        <w:r w:rsidRPr="3713046F" w:rsidR="278680BC">
          <w:rPr>
            <w:rStyle w:val="Hyperlink"/>
            <w:rFonts w:ascii="Aptos" w:hAnsi="Aptos"/>
            <w:i w:val="0"/>
            <w:iCs w:val="0"/>
            <w:noProof w:val="0"/>
            <w:sz w:val="24"/>
            <w:szCs w:val="24"/>
            <w:lang w:val="en-GB"/>
          </w:rPr>
          <w:t>http://doi.org/10.1007</w:t>
        </w:r>
        <w:r w:rsidRPr="3713046F" w:rsidR="1E906027">
          <w:rPr>
            <w:rStyle w:val="Hyperlink"/>
            <w:rFonts w:ascii="Aptos" w:hAnsi="Aptos"/>
            <w:i w:val="0"/>
            <w:iCs w:val="0"/>
            <w:noProof w:val="0"/>
            <w:sz w:val="24"/>
            <w:szCs w:val="24"/>
            <w:lang w:val="en-GB"/>
          </w:rPr>
          <w:t>/978-0-387-73315-9_46</w:t>
        </w:r>
      </w:hyperlink>
      <w:r w:rsidRPr="3713046F" w:rsidR="1E906027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1E906027" w:rsidP="3713046F" w:rsidRDefault="1E906027" w14:paraId="7CF4FC24" w14:textId="0B3D75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GB"/>
        </w:rPr>
      </w:pPr>
      <w:r w:rsidRPr="3713046F" w:rsidR="1E906027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Mussida</w:t>
      </w:r>
      <w:r w:rsidRPr="3713046F" w:rsidR="1E906027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, C., Sciulli, D. Low-pay work and the risk of poverty: a </w:t>
      </w:r>
      <w:r w:rsidRPr="3713046F" w:rsidR="391071E5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dynamic analysis for European countries. </w:t>
      </w:r>
      <w:r w:rsidRPr="3713046F" w:rsidR="391071E5">
        <w:rPr>
          <w:rFonts w:ascii="Aptos" w:hAnsi="Aptos"/>
          <w:i w:val="1"/>
          <w:iCs w:val="1"/>
          <w:noProof w:val="0"/>
          <w:sz w:val="24"/>
          <w:szCs w:val="24"/>
          <w:lang w:val="en-GB"/>
        </w:rPr>
        <w:t>J Econ Inequal</w:t>
      </w:r>
      <w:r w:rsidRPr="3713046F" w:rsidR="7B3C0467">
        <w:rPr>
          <w:rFonts w:ascii="Aptos" w:hAnsi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3713046F" w:rsidR="7B3C0467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23,1173-1196 (2025). </w:t>
      </w:r>
      <w:hyperlink r:id="R9bcf2ca7a4784abf">
        <w:r w:rsidRPr="3713046F" w:rsidR="7B3C0467">
          <w:rPr>
            <w:rStyle w:val="Hyperlink"/>
            <w:rFonts w:ascii="Aptos" w:hAnsi="Aptos"/>
            <w:i w:val="0"/>
            <w:iCs w:val="0"/>
            <w:noProof w:val="0"/>
            <w:sz w:val="24"/>
            <w:szCs w:val="24"/>
            <w:lang w:val="en-GB"/>
          </w:rPr>
          <w:t>https://doi.org/</w:t>
        </w:r>
        <w:r w:rsidRPr="3713046F" w:rsidR="7755FA82">
          <w:rPr>
            <w:rStyle w:val="Hyperlink"/>
            <w:rFonts w:ascii="Aptos" w:hAnsi="Aptos"/>
            <w:i w:val="0"/>
            <w:iCs w:val="0"/>
            <w:noProof w:val="0"/>
            <w:sz w:val="24"/>
            <w:szCs w:val="24"/>
            <w:lang w:val="en-GB"/>
          </w:rPr>
          <w:t>10.1007/s10888-025-09666-9</w:t>
        </w:r>
      </w:hyperlink>
      <w:r w:rsidRPr="3713046F" w:rsidR="7755FA82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7755FA82" w:rsidP="3713046F" w:rsidRDefault="7755FA82" w14:paraId="3074EA7A" w14:textId="7C9CAA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GB"/>
        </w:rPr>
      </w:pPr>
      <w:r w:rsidRPr="3713046F" w:rsidR="7755FA82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Premila Webster, Keith Neal, The ‘cost of living crisis</w:t>
      </w:r>
      <w:r w:rsidRPr="3713046F" w:rsidR="7755FA82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’</w:t>
      </w:r>
      <w:r w:rsidRPr="3713046F" w:rsidR="3D53F5F1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,</w:t>
      </w:r>
      <w:r w:rsidRPr="3713046F" w:rsidR="3D53F5F1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713046F" w:rsidR="3D53F5F1">
        <w:rPr>
          <w:rFonts w:ascii="Aptos" w:hAnsi="Aptos"/>
          <w:i w:val="1"/>
          <w:iCs w:val="1"/>
          <w:noProof w:val="0"/>
          <w:sz w:val="24"/>
          <w:szCs w:val="24"/>
          <w:lang w:val="en-GB"/>
        </w:rPr>
        <w:t xml:space="preserve">journal of public health, </w:t>
      </w:r>
      <w:r w:rsidRPr="3713046F" w:rsidR="3D53F5F1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Volume 44, Issue 3, September</w:t>
      </w:r>
      <w:r w:rsidRPr="3713046F" w:rsidR="1F961533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 2022. Pages 475-476, </w:t>
      </w:r>
      <w:hyperlink r:id="R212ea99af8ad429c">
        <w:r w:rsidRPr="3713046F" w:rsidR="1F961533">
          <w:rPr>
            <w:rStyle w:val="Hyperlink"/>
            <w:rFonts w:ascii="Aptos" w:hAnsi="Aptos"/>
            <w:i w:val="0"/>
            <w:iCs w:val="0"/>
            <w:noProof w:val="0"/>
            <w:sz w:val="24"/>
            <w:szCs w:val="24"/>
            <w:lang w:val="en-GB"/>
          </w:rPr>
          <w:t>http://doi.org/10.1093/pubmed/fdac08</w:t>
        </w:r>
        <w:r w:rsidRPr="3713046F" w:rsidR="1350F30F">
          <w:rPr>
            <w:rStyle w:val="Hyperlink"/>
            <w:rFonts w:ascii="Aptos" w:hAnsi="Aptos"/>
            <w:i w:val="0"/>
            <w:iCs w:val="0"/>
            <w:noProof w:val="0"/>
            <w:sz w:val="24"/>
            <w:szCs w:val="24"/>
            <w:lang w:val="en-GB"/>
          </w:rPr>
          <w:t>0</w:t>
        </w:r>
      </w:hyperlink>
      <w:r w:rsidRPr="3713046F" w:rsidR="1350F30F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3713046F" w:rsidP="3713046F" w:rsidRDefault="3713046F" w14:paraId="65DE9F67" w14:textId="217827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noProof w:val="0"/>
          <w:sz w:val="24"/>
          <w:szCs w:val="24"/>
          <w:lang w:val="en-GB"/>
        </w:rPr>
      </w:pPr>
    </w:p>
    <w:p w:rsidR="58F614EA" w:rsidP="3713046F" w:rsidRDefault="58F614EA" w14:paraId="186F8510" w14:textId="0CEC0F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GB"/>
        </w:rPr>
      </w:pPr>
      <w:r w:rsidRPr="3713046F" w:rsidR="58F614EA">
        <w:rPr>
          <w:rFonts w:ascii="Aptos" w:hAnsi="Aptos"/>
          <w:noProof w:val="0"/>
          <w:sz w:val="24"/>
          <w:szCs w:val="24"/>
          <w:lang w:val="en-GB"/>
        </w:rPr>
        <w:t xml:space="preserve">F Sosenko, G Bramley A </w:t>
      </w:r>
      <w:r w:rsidRPr="3713046F" w:rsidR="58F614EA">
        <w:rPr>
          <w:rFonts w:ascii="Aptos" w:hAnsi="Aptos"/>
          <w:noProof w:val="0"/>
          <w:sz w:val="24"/>
          <w:szCs w:val="24"/>
          <w:lang w:val="en-GB"/>
        </w:rPr>
        <w:t xml:space="preserve">Bhattacharjee </w:t>
      </w:r>
      <w:r w:rsidRPr="3713046F" w:rsidR="4877CC4D">
        <w:rPr>
          <w:rFonts w:ascii="Aptos" w:hAnsi="Aptos"/>
          <w:noProof w:val="0"/>
          <w:sz w:val="24"/>
          <w:szCs w:val="24"/>
          <w:lang w:val="en-GB"/>
        </w:rPr>
        <w:t>,</w:t>
      </w:r>
      <w:r w:rsidRPr="3713046F" w:rsidR="4877CC4D">
        <w:rPr>
          <w:rFonts w:ascii="Aptos" w:hAnsi="Aptos"/>
          <w:noProof w:val="0"/>
          <w:sz w:val="24"/>
          <w:szCs w:val="24"/>
          <w:lang w:val="en-GB"/>
        </w:rPr>
        <w:t xml:space="preserve"> A. </w:t>
      </w:r>
      <w:r w:rsidRPr="3713046F" w:rsidR="58F614EA">
        <w:rPr>
          <w:rFonts w:ascii="Aptos" w:hAnsi="Aptos"/>
          <w:noProof w:val="0"/>
          <w:sz w:val="24"/>
          <w:szCs w:val="24"/>
          <w:lang w:val="en-GB"/>
        </w:rPr>
        <w:t>(202</w:t>
      </w:r>
      <w:r w:rsidRPr="3713046F" w:rsidR="47E883DF">
        <w:rPr>
          <w:rFonts w:ascii="Aptos" w:hAnsi="Aptos"/>
          <w:noProof w:val="0"/>
          <w:sz w:val="24"/>
          <w:szCs w:val="24"/>
          <w:lang w:val="en-GB"/>
        </w:rPr>
        <w:t>2)</w:t>
      </w:r>
      <w:r w:rsidRPr="3713046F" w:rsidR="059F82B7">
        <w:rPr>
          <w:rFonts w:ascii="Aptos" w:hAnsi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3713046F" w:rsidR="6FC02C0C">
        <w:rPr>
          <w:rFonts w:ascii="Aptos" w:hAnsi="Aptos"/>
          <w:noProof w:val="0"/>
          <w:sz w:val="24"/>
          <w:szCs w:val="24"/>
          <w:lang w:val="en-GB"/>
        </w:rPr>
        <w:t xml:space="preserve">Understanding the post- 2010 increase in food bank use in </w:t>
      </w:r>
      <w:r w:rsidRPr="3713046F" w:rsidR="6FC02C0C">
        <w:rPr>
          <w:rFonts w:ascii="Aptos" w:hAnsi="Aptos"/>
          <w:noProof w:val="0"/>
          <w:sz w:val="24"/>
          <w:szCs w:val="24"/>
          <w:lang w:val="en-GB"/>
        </w:rPr>
        <w:t>England :new</w:t>
      </w:r>
      <w:r w:rsidRPr="3713046F" w:rsidR="6FC02C0C">
        <w:rPr>
          <w:rFonts w:ascii="Aptos" w:hAnsi="Aptos"/>
          <w:noProof w:val="0"/>
          <w:sz w:val="24"/>
          <w:szCs w:val="24"/>
          <w:lang w:val="en-GB"/>
        </w:rPr>
        <w:t xml:space="preserve"> quasi</w:t>
      </w:r>
      <w:r w:rsidRPr="3713046F" w:rsidR="67E6A3DE">
        <w:rPr>
          <w:rFonts w:ascii="Aptos" w:hAnsi="Aptos"/>
          <w:noProof w:val="0"/>
          <w:sz w:val="24"/>
          <w:szCs w:val="24"/>
          <w:lang w:val="en-GB"/>
        </w:rPr>
        <w:t>-experimental analysis of the role of welfare policy</w:t>
      </w:r>
      <w:r w:rsidRPr="3713046F" w:rsidR="1EC298F2">
        <w:rPr>
          <w:rFonts w:ascii="Aptos" w:hAnsi="Aptos"/>
          <w:noProof w:val="0"/>
          <w:sz w:val="24"/>
          <w:szCs w:val="24"/>
          <w:lang w:val="en-GB"/>
        </w:rPr>
        <w:t xml:space="preserve">. </w:t>
      </w:r>
      <w:r w:rsidRPr="3713046F" w:rsidR="1EC298F2">
        <w:rPr>
          <w:rFonts w:ascii="Aptos" w:hAnsi="Aptos"/>
          <w:i w:val="1"/>
          <w:iCs w:val="1"/>
          <w:noProof w:val="0"/>
          <w:sz w:val="24"/>
          <w:szCs w:val="24"/>
          <w:lang w:val="en-GB"/>
        </w:rPr>
        <w:t xml:space="preserve">BMC Public Health </w:t>
      </w:r>
      <w:r w:rsidRPr="3713046F" w:rsidR="1EC298F2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22,1363 (2022) </w:t>
      </w:r>
      <w:hyperlink r:id="Rf0cdc0ca1ee64d68">
        <w:r w:rsidRPr="3713046F" w:rsidR="1EC298F2">
          <w:rPr>
            <w:rStyle w:val="Hyperlink"/>
            <w:rFonts w:ascii="Aptos" w:hAnsi="Aptos"/>
            <w:i w:val="0"/>
            <w:iCs w:val="0"/>
            <w:noProof w:val="0"/>
            <w:sz w:val="24"/>
            <w:szCs w:val="24"/>
            <w:lang w:val="en-GB"/>
          </w:rPr>
          <w:t>https:</w:t>
        </w:r>
        <w:r w:rsidRPr="3713046F" w:rsidR="6F6C1688">
          <w:rPr>
            <w:rStyle w:val="Hyperlink"/>
            <w:rFonts w:ascii="Aptos" w:hAnsi="Aptos"/>
            <w:i w:val="0"/>
            <w:iCs w:val="0"/>
            <w:noProof w:val="0"/>
            <w:sz w:val="24"/>
            <w:szCs w:val="24"/>
            <w:lang w:val="en-GB"/>
          </w:rPr>
          <w:t>//doi.org/10.1186/s12889-022-13738-0</w:t>
        </w:r>
      </w:hyperlink>
      <w:r w:rsidRPr="3713046F" w:rsidR="6F6C1688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5EBBDDB9" w:rsidP="3713046F" w:rsidRDefault="5EBBDDB9" w14:paraId="1252D910" w14:textId="5A7ECF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GB"/>
        </w:rPr>
      </w:pPr>
      <w:r w:rsidRPr="3713046F" w:rsidR="5EBBDDB9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Hallerod</w:t>
      </w:r>
      <w:r w:rsidRPr="3713046F" w:rsidR="5EBBDDB9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, B. </w:t>
      </w:r>
      <w:r w:rsidRPr="3713046F" w:rsidR="5EBBDDB9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larsson</w:t>
      </w:r>
      <w:r w:rsidRPr="3713046F" w:rsidR="5EBBDDB9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, D. </w:t>
      </w:r>
      <w:r w:rsidRPr="3713046F" w:rsidR="55044848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(2007) ‘Poverty welfare problems and social exclusion</w:t>
      </w:r>
      <w:r w:rsidRPr="3713046F" w:rsidR="4332346D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’, </w:t>
      </w:r>
      <w:r w:rsidRPr="3713046F" w:rsidR="4332346D">
        <w:rPr>
          <w:rFonts w:ascii="Aptos" w:hAnsi="Aptos"/>
          <w:i w:val="1"/>
          <w:iCs w:val="1"/>
          <w:noProof w:val="0"/>
          <w:sz w:val="24"/>
          <w:szCs w:val="24"/>
          <w:lang w:val="en-GB"/>
        </w:rPr>
        <w:t xml:space="preserve">International Journal of social welfare, </w:t>
      </w:r>
      <w:r w:rsidRPr="3713046F" w:rsidR="28F32A95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Volume 17, Issue 1/pp. 15-25.</w:t>
      </w:r>
    </w:p>
    <w:p w:rsidR="1B14EF8E" w:rsidP="3713046F" w:rsidRDefault="1B14EF8E" w14:paraId="4756CF6B" w14:textId="658454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GB"/>
        </w:rPr>
      </w:pPr>
      <w:r w:rsidRPr="3713046F" w:rsidR="1B14EF8E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J. K. Peat, J.</w:t>
      </w:r>
      <w:r w:rsidRPr="3713046F" w:rsidR="1B14EF8E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 Dickerson, </w:t>
      </w:r>
      <w:r w:rsidRPr="3713046F" w:rsidR="085B2BA3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J</w:t>
      </w:r>
      <w:r w:rsidRPr="3713046F" w:rsidR="1B14EF8E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. Li</w:t>
      </w:r>
      <w:r w:rsidRPr="3713046F" w:rsidR="5DCE110F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. (2007) </w:t>
      </w:r>
      <w:r w:rsidRPr="3713046F" w:rsidR="594FCC65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‘</w:t>
      </w:r>
      <w:r w:rsidRPr="3713046F" w:rsidR="5DCE110F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Effects of damp and mould in the home on respiratory </w:t>
      </w:r>
      <w:r w:rsidRPr="3713046F" w:rsidR="5DCE110F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health:a</w:t>
      </w:r>
      <w:r w:rsidRPr="3713046F" w:rsidR="5DCE110F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 rev</w:t>
      </w:r>
      <w:r w:rsidRPr="3713046F" w:rsidR="3DC1F4A4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iew of the Literature</w:t>
      </w:r>
      <w:r w:rsidRPr="3713046F" w:rsidR="4A5D2111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.</w:t>
      </w:r>
      <w:r w:rsidRPr="3713046F" w:rsidR="16364B49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>’</w:t>
      </w:r>
      <w:r w:rsidRPr="3713046F" w:rsidR="4A5D2111">
        <w:rPr>
          <w:rFonts w:ascii="Aptos" w:hAnsi="Aptos"/>
          <w:i w:val="0"/>
          <w:iCs w:val="0"/>
          <w:noProof w:val="0"/>
          <w:sz w:val="24"/>
          <w:szCs w:val="24"/>
          <w:lang w:val="en-GB"/>
        </w:rPr>
        <w:t xml:space="preserve">  Allergy/Volume 53, Issue 2 pp.120-128. </w:t>
      </w:r>
    </w:p>
    <w:p w:rsidR="4E09BF4F" w:rsidP="3713046F" w:rsidRDefault="4E09BF4F" w14:paraId="56A3E674" w14:textId="20F653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3713046F" w:rsidR="4E09BF4F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Thomas, C. </w:t>
      </w:r>
      <w:r w:rsidRPr="3713046F" w:rsidR="4E09BF4F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Buchmueller</w:t>
      </w:r>
      <w:r w:rsidRPr="3713046F" w:rsidR="4E09BF4F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, Mir</w:t>
      </w:r>
      <w:r w:rsidRPr="3713046F" w:rsidR="142D9174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eille Jacobson, Cherly </w:t>
      </w:r>
      <w:r w:rsidRPr="3713046F" w:rsidR="142D9174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Wo</w:t>
      </w:r>
      <w:r w:rsidRPr="3713046F" w:rsidR="142D9174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ld</w:t>
      </w:r>
      <w:r w:rsidRPr="3713046F" w:rsidR="142D9174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(2006) </w:t>
      </w:r>
      <w:r w:rsidRPr="3713046F" w:rsidR="3C17CFA6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‘</w:t>
      </w:r>
      <w:r w:rsidRPr="3713046F" w:rsidR="5A738C06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How far to the </w:t>
      </w:r>
      <w:r w:rsidRPr="3713046F" w:rsidR="5A738C06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hospita</w:t>
      </w:r>
      <w:r w:rsidRPr="3713046F" w:rsidR="4FA1C616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l?:</w:t>
      </w:r>
      <w:r w:rsidRPr="3713046F" w:rsidR="4FA1C616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The effects of hospital closures on access to care</w:t>
      </w:r>
      <w:r w:rsidRPr="3713046F" w:rsidR="438FCD0C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’</w:t>
      </w:r>
      <w:r w:rsidRPr="3713046F" w:rsidR="438FCD0C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713046F" w:rsidR="438FCD0C">
        <w:rPr>
          <w:rFonts w:ascii="Aptos" w:hAnsi="Aptos"/>
          <w:i w:val="1"/>
          <w:iCs w:val="1"/>
          <w:noProof w:val="0"/>
          <w:sz w:val="24"/>
          <w:szCs w:val="24"/>
          <w:lang w:val="en-US"/>
        </w:rPr>
        <w:t>Journal</w:t>
      </w:r>
      <w:r w:rsidRPr="3713046F" w:rsidR="438FCD0C">
        <w:rPr>
          <w:rFonts w:ascii="Aptos" w:hAnsi="Aptos"/>
          <w:i w:val="1"/>
          <w:iCs w:val="1"/>
          <w:noProof w:val="0"/>
          <w:sz w:val="24"/>
          <w:szCs w:val="24"/>
          <w:lang w:val="en-US"/>
        </w:rPr>
        <w:t xml:space="preserve"> of Health Economics, </w:t>
      </w:r>
      <w:r w:rsidRPr="3713046F" w:rsidR="02587BE3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Volume 25, Issue 4, pp740-761. </w:t>
      </w:r>
    </w:p>
    <w:p w:rsidR="10EE1FD6" w:rsidP="3713046F" w:rsidRDefault="10EE1FD6" w14:paraId="5A2F1271" w14:textId="4DE43C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3713046F" w:rsidR="10EE1FD6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Pierre du Plessis, (</w:t>
      </w:r>
      <w:r w:rsidRPr="3713046F" w:rsidR="742475EF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2025) ‘</w:t>
      </w:r>
      <w:r w:rsidRPr="3713046F" w:rsidR="742475EF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Adressing</w:t>
      </w:r>
      <w:r w:rsidRPr="3713046F" w:rsidR="742475EF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barriers preventing girls and woman from </w:t>
      </w:r>
      <w:r w:rsidRPr="3713046F" w:rsidR="475023C4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accessing education’</w:t>
      </w:r>
      <w:r w:rsidRPr="3713046F" w:rsidR="28A7C4AA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, </w:t>
      </w:r>
      <w:r w:rsidRPr="3713046F" w:rsidR="28A7C4AA">
        <w:rPr>
          <w:rFonts w:ascii="Aptos" w:hAnsi="Aptos"/>
          <w:i w:val="1"/>
          <w:iCs w:val="1"/>
          <w:noProof w:val="0"/>
          <w:sz w:val="24"/>
          <w:szCs w:val="24"/>
          <w:lang w:val="en-US"/>
        </w:rPr>
        <w:t xml:space="preserve">South African Journal of Education, </w:t>
      </w:r>
      <w:r w:rsidRPr="3713046F" w:rsidR="28A7C4AA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Volume 45, Number 4. </w:t>
      </w:r>
    </w:p>
    <w:p w:rsidR="79383FF0" w:rsidP="3713046F" w:rsidRDefault="79383FF0" w14:paraId="0D22C866" w14:textId="3312FD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3713046F" w:rsidR="79383FF0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Jeroen </w:t>
      </w:r>
      <w:r w:rsidRPr="3713046F" w:rsidR="79383FF0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Horemans</w:t>
      </w:r>
      <w:r w:rsidRPr="3713046F" w:rsidR="79383FF0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, (2018) ‘Chapter Nine</w:t>
      </w:r>
      <w:r w:rsidRPr="3713046F" w:rsidR="2F07B250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: Atypical employment and in-work poverty’ </w:t>
      </w:r>
      <w:r w:rsidRPr="3713046F" w:rsidR="42379E3C">
        <w:rPr>
          <w:rFonts w:ascii="Aptos" w:hAnsi="Aptos"/>
          <w:i w:val="1"/>
          <w:iCs w:val="1"/>
          <w:noProof w:val="0"/>
          <w:sz w:val="24"/>
          <w:szCs w:val="24"/>
          <w:lang w:val="en-US"/>
        </w:rPr>
        <w:t>Elgaronline</w:t>
      </w:r>
      <w:r w:rsidRPr="3713046F" w:rsidR="42379E3C">
        <w:rPr>
          <w:rFonts w:ascii="Aptos" w:hAnsi="Aptos"/>
          <w:i w:val="1"/>
          <w:iCs w:val="1"/>
          <w:noProof w:val="0"/>
          <w:sz w:val="24"/>
          <w:szCs w:val="24"/>
          <w:lang w:val="en-US"/>
        </w:rPr>
        <w:t xml:space="preserve">, </w:t>
      </w:r>
      <w:r w:rsidRPr="3713046F" w:rsidR="7BCDF043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pp146-170. </w:t>
      </w:r>
    </w:p>
    <w:p w:rsidR="690A846F" w:rsidP="3713046F" w:rsidRDefault="690A846F" w14:paraId="6F7B4EC7" w14:textId="744117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3713046F" w:rsidR="690A846F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Loughborough University (2024) Child poverty across the </w:t>
      </w:r>
      <w:r w:rsidRPr="3713046F" w:rsidR="61242A86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uk</w:t>
      </w:r>
      <w:r w:rsidRPr="3713046F" w:rsidR="61242A86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. [online] </w:t>
      </w:r>
      <w:r w:rsidRPr="3713046F" w:rsidR="531A02A2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available</w:t>
      </w:r>
      <w:r w:rsidRPr="3713046F" w:rsidR="61242A86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at: </w:t>
      </w:r>
    </w:p>
    <w:p w:rsidR="61242A86" w:rsidP="3713046F" w:rsidRDefault="61242A86" w14:paraId="7F908A4A" w14:textId="36BD85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3713046F" w:rsidR="61242A86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End</w:t>
      </w:r>
      <w:r w:rsidRPr="3713046F" w:rsidR="3CF2016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-Child-Poverty-Briefing.pdf.</w:t>
      </w:r>
      <w:r w:rsidRPr="3713046F" w:rsidR="0F82BEB3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Accessed on 20 March 2026</w:t>
      </w:r>
    </w:p>
    <w:p w:rsidR="0F82BEB3" w:rsidP="3713046F" w:rsidRDefault="0F82BEB3" w14:paraId="0B6B2C52" w14:textId="3A3AE0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3713046F" w:rsidR="0F82BEB3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McFarlan, K. (2024)</w:t>
      </w:r>
      <w:r w:rsidRPr="3713046F" w:rsidR="0F82BEB3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Annual</w:t>
      </w:r>
      <w:r w:rsidRPr="3713046F" w:rsidR="0F82BEB3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Child and Family </w:t>
      </w:r>
      <w:r w:rsidRPr="3713046F" w:rsidR="0F82BEB3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Poverty </w:t>
      </w:r>
      <w:r w:rsidRPr="3713046F" w:rsidR="3CF2016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3713046F" w:rsidR="4A686590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Surveys</w:t>
      </w:r>
      <w:r w:rsidRPr="3713046F" w:rsidR="4A686590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2024</w:t>
      </w:r>
      <w:r w:rsidRPr="3713046F" w:rsidR="4A686590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Children</w:t>
      </w:r>
      <w:r w:rsidRPr="3713046F" w:rsidR="4A686590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and Young People: Findings Report. [</w:t>
      </w:r>
      <w:r w:rsidRPr="3713046F" w:rsidR="6995445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online] </w:t>
      </w:r>
      <w:r w:rsidRPr="3713046F" w:rsidR="6995445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Avalible</w:t>
      </w:r>
      <w:r w:rsidRPr="3713046F" w:rsidR="6995445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at CIW Poverty Report Standalone CYP English</w:t>
      </w:r>
      <w:r w:rsidRPr="3713046F" w:rsidR="50FDB8A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V3.pdf. Accessed 20</w:t>
      </w:r>
      <w:r w:rsidRPr="3713046F" w:rsidR="50FDB8A9">
        <w:rPr>
          <w:rFonts w:ascii="Aptos" w:hAnsi="Aptos"/>
          <w:i w:val="0"/>
          <w:iCs w:val="0"/>
          <w:noProof w:val="0"/>
          <w:sz w:val="24"/>
          <w:szCs w:val="24"/>
          <w:vertAlign w:val="superscript"/>
          <w:lang w:val="en-US"/>
        </w:rPr>
        <w:t>th</w:t>
      </w:r>
      <w:r w:rsidRPr="3713046F" w:rsidR="50FDB8A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 March 2026. </w:t>
      </w:r>
    </w:p>
    <w:p w:rsidR="281440B7" w:rsidP="3713046F" w:rsidRDefault="281440B7" w14:paraId="56E92393" w14:textId="63EC69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3713046F" w:rsidR="281440B7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Mariotti, Chiara, Spoors, Claire (2004) </w:t>
      </w:r>
      <w:r w:rsidRPr="3713046F" w:rsidR="07D74FD7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Fighting Inequality to Beat Poverty: The role of UK internationa</w:t>
      </w:r>
      <w:r w:rsidRPr="3713046F" w:rsidR="160A91F2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l Development</w:t>
      </w:r>
      <w:r w:rsidRPr="3713046F" w:rsidR="23D0B5E7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: (</w:t>
      </w:r>
      <w:r w:rsidRPr="3713046F" w:rsidR="7BEA9598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04-06-2019) </w:t>
      </w:r>
    </w:p>
    <w:p w:rsidR="66114D1F" w:rsidP="3713046F" w:rsidRDefault="66114D1F" w14:paraId="3261B893" w14:textId="65D698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3713046F" w:rsidR="66114D1F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Premila Webster, Keith Neal, (2022) </w:t>
      </w:r>
      <w:r w:rsidRPr="3713046F" w:rsidR="2507F80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‘The ‘cost of living crisis’, </w:t>
      </w:r>
      <w:r w:rsidRPr="3713046F" w:rsidR="2507F80E">
        <w:rPr>
          <w:rFonts w:ascii="Aptos" w:hAnsi="Aptos"/>
          <w:i w:val="1"/>
          <w:iCs w:val="1"/>
          <w:noProof w:val="0"/>
          <w:sz w:val="24"/>
          <w:szCs w:val="24"/>
          <w:lang w:val="en-US"/>
        </w:rPr>
        <w:t xml:space="preserve">Journal of </w:t>
      </w:r>
      <w:r w:rsidRPr="3713046F" w:rsidR="2507F80E">
        <w:rPr>
          <w:rFonts w:ascii="Aptos" w:hAnsi="Aptos"/>
          <w:i w:val="1"/>
          <w:iCs w:val="1"/>
          <w:noProof w:val="0"/>
          <w:sz w:val="24"/>
          <w:szCs w:val="24"/>
          <w:lang w:val="en-US"/>
        </w:rPr>
        <w:t>public health</w:t>
      </w:r>
      <w:r w:rsidRPr="3713046F" w:rsidR="2507F80E">
        <w:rPr>
          <w:rFonts w:ascii="Aptos" w:hAnsi="Aptos"/>
          <w:i w:val="1"/>
          <w:iCs w:val="1"/>
          <w:noProof w:val="0"/>
          <w:sz w:val="24"/>
          <w:szCs w:val="24"/>
          <w:lang w:val="en-US"/>
        </w:rPr>
        <w:t xml:space="preserve">, </w:t>
      </w:r>
      <w:r w:rsidRPr="3713046F" w:rsidR="2507F80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Volume 44, issue 3</w:t>
      </w:r>
      <w:r w:rsidRPr="3713046F" w:rsidR="13692BE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, pp 475-476.  </w:t>
      </w:r>
    </w:p>
    <w:p w:rsidR="3713046F" w:rsidP="3713046F" w:rsidRDefault="3713046F" w14:paraId="7AA5A005" w14:textId="493CDB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  <w:headerReference w:type="default" r:id="Re22aee3395a849dd"/>
      <w:footerReference w:type="default" r:id="Rc755f3dfd9ab47e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713046F" w:rsidTr="3713046F" w14:paraId="7CA6DB6D">
      <w:trPr>
        <w:trHeight w:val="300"/>
      </w:trPr>
      <w:tc>
        <w:tcPr>
          <w:tcW w:w="3005" w:type="dxa"/>
          <w:tcMar/>
        </w:tcPr>
        <w:p w:rsidR="3713046F" w:rsidP="3713046F" w:rsidRDefault="3713046F" w14:paraId="7E100F38" w14:textId="7A50740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713046F" w:rsidP="3713046F" w:rsidRDefault="3713046F" w14:paraId="161D01B1" w14:textId="18CE3BB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713046F" w:rsidP="3713046F" w:rsidRDefault="3713046F" w14:paraId="6C1C0A79" w14:textId="7076488A">
          <w:pPr>
            <w:pStyle w:val="Header"/>
            <w:bidi w:val="0"/>
            <w:ind w:right="-115"/>
            <w:jc w:val="right"/>
          </w:pPr>
        </w:p>
      </w:tc>
    </w:tr>
  </w:tbl>
  <w:p w:rsidR="3713046F" w:rsidP="3713046F" w:rsidRDefault="3713046F" w14:paraId="3B42E4E3" w14:textId="2A16685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713046F" w:rsidTr="3713046F" w14:paraId="19C2749B">
      <w:trPr>
        <w:trHeight w:val="300"/>
      </w:trPr>
      <w:tc>
        <w:tcPr>
          <w:tcW w:w="3005" w:type="dxa"/>
          <w:tcMar/>
        </w:tcPr>
        <w:p w:rsidR="3713046F" w:rsidP="3713046F" w:rsidRDefault="3713046F" w14:paraId="0696161C" w14:textId="4D517D30">
          <w:pPr>
            <w:pStyle w:val="Header"/>
            <w:bidi w:val="0"/>
            <w:ind w:left="-115"/>
            <w:jc w:val="left"/>
            <w:rPr>
              <w:b w:val="1"/>
              <w:bCs w:val="1"/>
            </w:rPr>
          </w:pPr>
          <w:r w:rsidRPr="3713046F" w:rsidR="3713046F">
            <w:rPr>
              <w:b w:val="1"/>
              <w:bCs w:val="1"/>
            </w:rPr>
            <w:t>Poverty!!</w:t>
          </w:r>
        </w:p>
      </w:tc>
      <w:tc>
        <w:tcPr>
          <w:tcW w:w="3005" w:type="dxa"/>
          <w:tcMar/>
        </w:tcPr>
        <w:p w:rsidR="3713046F" w:rsidP="3713046F" w:rsidRDefault="3713046F" w14:paraId="06D06FDD" w14:textId="0A5B010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713046F" w:rsidP="3713046F" w:rsidRDefault="3713046F" w14:paraId="2C0DFF5C" w14:textId="21B8018C">
          <w:pPr>
            <w:pStyle w:val="Header"/>
            <w:bidi w:val="0"/>
            <w:ind w:right="-115"/>
            <w:jc w:val="right"/>
          </w:pPr>
        </w:p>
      </w:tc>
    </w:tr>
  </w:tbl>
  <w:p w:rsidR="3713046F" w:rsidP="3713046F" w:rsidRDefault="3713046F" w14:paraId="765DED4D" w14:textId="14280B3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MQ6UdXqqN9sLbu" int2:id="n6QMEsSi">
      <int2:state int2:type="spell" int2:value="Rejected"/>
    </int2:textHash>
    <int2:textHash int2:hashCode="67huEIN+exrn4j" int2:id="MQnky56E">
      <int2:state int2:type="spell" int2:value="Rejected"/>
    </int2:textHash>
    <int2:textHash int2:hashCode="LKNmSBw5a2C8pp" int2:id="UMAS5wKt">
      <int2:state int2:type="spell" int2:value="Rejected"/>
    </int2:textHash>
    <int2:textHash int2:hashCode="PDHMDJFTvIf9HW" int2:id="KJzQKnlW">
      <int2:state int2:type="spell" int2:value="Rejected"/>
    </int2:textHash>
    <int2:textHash int2:hashCode="T+mloEy5SHVnsJ" int2:id="KIjvus9h">
      <int2:state int2:type="spell" int2:value="Rejected"/>
    </int2:textHash>
    <int2:textHash int2:hashCode="KvVwITVTDRKikV" int2:id="1eChsfrA">
      <int2:state int2:type="spell" int2:value="Rejected"/>
    </int2:textHash>
    <int2:textHash int2:hashCode="CPaM8DfgdiOXHA" int2:id="ha6CqGdo">
      <int2:state int2:type="spell" int2:value="Rejected"/>
    </int2:textHash>
    <int2:textHash int2:hashCode="CM4j0miw9jprDF" int2:id="O70G3No2">
      <int2:state int2:type="spell" int2:value="Rejected"/>
    </int2:textHash>
    <int2:textHash int2:hashCode="la41tzaKbLuZJi" int2:id="76U7oGKB">
      <int2:state int2:type="spell" int2:value="Rejected"/>
    </int2:textHash>
    <int2:bookmark int2:bookmarkName="_Int_bisRyf9J" int2:invalidationBookmarkName="" int2:hashCode="sqzuxmkewAaiOt" int2:id="X7HBh7ya">
      <int2:state int2:type="gram" int2:value="Rejected"/>
    </int2:bookmark>
    <int2:bookmark int2:bookmarkName="_Int_0APpAYaq" int2:invalidationBookmarkName="" int2:hashCode="i33lLgnrOq2Y05" int2:id="qtooR0qy">
      <int2:state int2:type="gram" int2:value="Rejected"/>
    </int2:bookmark>
    <int2:bookmark int2:bookmarkName="_Int_XUVmHijb" int2:invalidationBookmarkName="" int2:hashCode="sWArplyZbmyz2l" int2:id="d2ZMvt8A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42FBCA"/>
    <w:rsid w:val="00087473"/>
    <w:rsid w:val="00325667"/>
    <w:rsid w:val="00379324"/>
    <w:rsid w:val="0048E514"/>
    <w:rsid w:val="008F5C86"/>
    <w:rsid w:val="01186563"/>
    <w:rsid w:val="01AA65F4"/>
    <w:rsid w:val="01CD065C"/>
    <w:rsid w:val="021C88A5"/>
    <w:rsid w:val="02587BE3"/>
    <w:rsid w:val="027AF785"/>
    <w:rsid w:val="028199B7"/>
    <w:rsid w:val="028854FD"/>
    <w:rsid w:val="028D48BF"/>
    <w:rsid w:val="0295B17C"/>
    <w:rsid w:val="0296E62F"/>
    <w:rsid w:val="02A0571D"/>
    <w:rsid w:val="02B3A66B"/>
    <w:rsid w:val="02EB9BAA"/>
    <w:rsid w:val="034EE007"/>
    <w:rsid w:val="03500EA9"/>
    <w:rsid w:val="03B99678"/>
    <w:rsid w:val="03F72522"/>
    <w:rsid w:val="041D18F0"/>
    <w:rsid w:val="042048FD"/>
    <w:rsid w:val="04757CCD"/>
    <w:rsid w:val="05099023"/>
    <w:rsid w:val="053A253F"/>
    <w:rsid w:val="057859A4"/>
    <w:rsid w:val="059F82B7"/>
    <w:rsid w:val="06193953"/>
    <w:rsid w:val="062AC2F2"/>
    <w:rsid w:val="062B1B4D"/>
    <w:rsid w:val="068EC8F0"/>
    <w:rsid w:val="07337587"/>
    <w:rsid w:val="07504AD3"/>
    <w:rsid w:val="076B8187"/>
    <w:rsid w:val="078BFBB4"/>
    <w:rsid w:val="07A92F9E"/>
    <w:rsid w:val="07BBBFF1"/>
    <w:rsid w:val="07D74FD7"/>
    <w:rsid w:val="07FD245B"/>
    <w:rsid w:val="082690E5"/>
    <w:rsid w:val="085B2BA3"/>
    <w:rsid w:val="08BE934D"/>
    <w:rsid w:val="08F5B470"/>
    <w:rsid w:val="093114DF"/>
    <w:rsid w:val="0965AB3C"/>
    <w:rsid w:val="096A15DA"/>
    <w:rsid w:val="09920833"/>
    <w:rsid w:val="0A0D3E85"/>
    <w:rsid w:val="0A508D46"/>
    <w:rsid w:val="0A7C68F1"/>
    <w:rsid w:val="0A9A2AA6"/>
    <w:rsid w:val="0AAB0E14"/>
    <w:rsid w:val="0ADB661A"/>
    <w:rsid w:val="0B19FD11"/>
    <w:rsid w:val="0BD7C233"/>
    <w:rsid w:val="0C094B0C"/>
    <w:rsid w:val="0C88A5E3"/>
    <w:rsid w:val="0CA47D3F"/>
    <w:rsid w:val="0D1491A5"/>
    <w:rsid w:val="0D61AB8F"/>
    <w:rsid w:val="0DA4F921"/>
    <w:rsid w:val="0DFB3D03"/>
    <w:rsid w:val="0E726DDD"/>
    <w:rsid w:val="0E7B25A7"/>
    <w:rsid w:val="0F206A37"/>
    <w:rsid w:val="0F3AF578"/>
    <w:rsid w:val="0F62DCED"/>
    <w:rsid w:val="0F82BEB3"/>
    <w:rsid w:val="0FE3401D"/>
    <w:rsid w:val="0FE36B8F"/>
    <w:rsid w:val="10127DC6"/>
    <w:rsid w:val="1080C228"/>
    <w:rsid w:val="10878AC3"/>
    <w:rsid w:val="10C490E2"/>
    <w:rsid w:val="10C4BDE2"/>
    <w:rsid w:val="10D641DC"/>
    <w:rsid w:val="10EE1FD6"/>
    <w:rsid w:val="10F24AF2"/>
    <w:rsid w:val="1142FBCA"/>
    <w:rsid w:val="1162A458"/>
    <w:rsid w:val="1163E35A"/>
    <w:rsid w:val="11775446"/>
    <w:rsid w:val="119E1F6E"/>
    <w:rsid w:val="11E6D35A"/>
    <w:rsid w:val="11FAE4DB"/>
    <w:rsid w:val="12085CD2"/>
    <w:rsid w:val="12118CC7"/>
    <w:rsid w:val="1250659E"/>
    <w:rsid w:val="12537047"/>
    <w:rsid w:val="127A71B9"/>
    <w:rsid w:val="12C90B5C"/>
    <w:rsid w:val="13080026"/>
    <w:rsid w:val="1332F111"/>
    <w:rsid w:val="1350F30F"/>
    <w:rsid w:val="1357232C"/>
    <w:rsid w:val="136826EF"/>
    <w:rsid w:val="13692BEE"/>
    <w:rsid w:val="137CFAF7"/>
    <w:rsid w:val="13C8AD72"/>
    <w:rsid w:val="13E0A3DD"/>
    <w:rsid w:val="13F6B31F"/>
    <w:rsid w:val="142D9174"/>
    <w:rsid w:val="146C02EB"/>
    <w:rsid w:val="14AF602E"/>
    <w:rsid w:val="14D0EE27"/>
    <w:rsid w:val="14E1A128"/>
    <w:rsid w:val="152257BA"/>
    <w:rsid w:val="153207FE"/>
    <w:rsid w:val="15A2B5B3"/>
    <w:rsid w:val="15A39AB8"/>
    <w:rsid w:val="1605A0EB"/>
    <w:rsid w:val="160A91F2"/>
    <w:rsid w:val="1614741D"/>
    <w:rsid w:val="162594B1"/>
    <w:rsid w:val="16364B49"/>
    <w:rsid w:val="1647C5C1"/>
    <w:rsid w:val="16B74AEF"/>
    <w:rsid w:val="16C42411"/>
    <w:rsid w:val="17036B21"/>
    <w:rsid w:val="171C9C6E"/>
    <w:rsid w:val="1757AE8B"/>
    <w:rsid w:val="1761F585"/>
    <w:rsid w:val="17826B9D"/>
    <w:rsid w:val="17B94AD9"/>
    <w:rsid w:val="17BAE603"/>
    <w:rsid w:val="17F591D9"/>
    <w:rsid w:val="1808B7C3"/>
    <w:rsid w:val="1810B460"/>
    <w:rsid w:val="1846FBA8"/>
    <w:rsid w:val="187ED291"/>
    <w:rsid w:val="18A020F2"/>
    <w:rsid w:val="18B00298"/>
    <w:rsid w:val="18DB8918"/>
    <w:rsid w:val="18F1BAC9"/>
    <w:rsid w:val="18F59869"/>
    <w:rsid w:val="191C1EE4"/>
    <w:rsid w:val="1920E3BD"/>
    <w:rsid w:val="193CE026"/>
    <w:rsid w:val="1940FC39"/>
    <w:rsid w:val="1941D838"/>
    <w:rsid w:val="1946FB99"/>
    <w:rsid w:val="19DEC18E"/>
    <w:rsid w:val="1A292507"/>
    <w:rsid w:val="1ACD7563"/>
    <w:rsid w:val="1AFE13CD"/>
    <w:rsid w:val="1B14EF8E"/>
    <w:rsid w:val="1B5BE00D"/>
    <w:rsid w:val="1C153F69"/>
    <w:rsid w:val="1C4D6850"/>
    <w:rsid w:val="1C97EFE2"/>
    <w:rsid w:val="1CD1A58A"/>
    <w:rsid w:val="1CD9B06D"/>
    <w:rsid w:val="1CE813D1"/>
    <w:rsid w:val="1D61CF1C"/>
    <w:rsid w:val="1D7AEDF0"/>
    <w:rsid w:val="1DFC5B54"/>
    <w:rsid w:val="1E638DB4"/>
    <w:rsid w:val="1E906027"/>
    <w:rsid w:val="1E98D043"/>
    <w:rsid w:val="1EC298F2"/>
    <w:rsid w:val="1EFEF0BF"/>
    <w:rsid w:val="1F6C0A62"/>
    <w:rsid w:val="1F8D9037"/>
    <w:rsid w:val="1F961533"/>
    <w:rsid w:val="1FA16427"/>
    <w:rsid w:val="1FE4C1AD"/>
    <w:rsid w:val="20577B23"/>
    <w:rsid w:val="2059F7AF"/>
    <w:rsid w:val="20610416"/>
    <w:rsid w:val="20BB2935"/>
    <w:rsid w:val="20D955C0"/>
    <w:rsid w:val="20E84310"/>
    <w:rsid w:val="21987E20"/>
    <w:rsid w:val="21A15439"/>
    <w:rsid w:val="2212AFD6"/>
    <w:rsid w:val="2230F97A"/>
    <w:rsid w:val="22756149"/>
    <w:rsid w:val="22854F83"/>
    <w:rsid w:val="22B8469C"/>
    <w:rsid w:val="22F972F3"/>
    <w:rsid w:val="231F9688"/>
    <w:rsid w:val="238294A6"/>
    <w:rsid w:val="239E9F95"/>
    <w:rsid w:val="23BFADD0"/>
    <w:rsid w:val="23C0D035"/>
    <w:rsid w:val="23D0B5E7"/>
    <w:rsid w:val="240A81D1"/>
    <w:rsid w:val="2425F8EC"/>
    <w:rsid w:val="242FA37E"/>
    <w:rsid w:val="245F1D56"/>
    <w:rsid w:val="249DE7CF"/>
    <w:rsid w:val="24C57F56"/>
    <w:rsid w:val="2507F80E"/>
    <w:rsid w:val="256B711B"/>
    <w:rsid w:val="25E42E0D"/>
    <w:rsid w:val="25FEFCAB"/>
    <w:rsid w:val="265FF89B"/>
    <w:rsid w:val="267B8B6B"/>
    <w:rsid w:val="2696C4E4"/>
    <w:rsid w:val="26CBF310"/>
    <w:rsid w:val="26DE6A10"/>
    <w:rsid w:val="276AAE07"/>
    <w:rsid w:val="276D5CE0"/>
    <w:rsid w:val="278680BC"/>
    <w:rsid w:val="27A9D87B"/>
    <w:rsid w:val="27EC8E20"/>
    <w:rsid w:val="27F6AB5B"/>
    <w:rsid w:val="280DE4D7"/>
    <w:rsid w:val="281440B7"/>
    <w:rsid w:val="28A0B52E"/>
    <w:rsid w:val="28A7C4AA"/>
    <w:rsid w:val="28DA003D"/>
    <w:rsid w:val="28E56660"/>
    <w:rsid w:val="28F32A95"/>
    <w:rsid w:val="292CA879"/>
    <w:rsid w:val="29407D72"/>
    <w:rsid w:val="2972265D"/>
    <w:rsid w:val="29FAB25F"/>
    <w:rsid w:val="2A55F77F"/>
    <w:rsid w:val="2A9F917F"/>
    <w:rsid w:val="2AC363FC"/>
    <w:rsid w:val="2B349C0C"/>
    <w:rsid w:val="2B3A46F0"/>
    <w:rsid w:val="2BFA1581"/>
    <w:rsid w:val="2C968525"/>
    <w:rsid w:val="2D002C85"/>
    <w:rsid w:val="2D284CC2"/>
    <w:rsid w:val="2D2F124B"/>
    <w:rsid w:val="2D3EFE2C"/>
    <w:rsid w:val="2DBD45C3"/>
    <w:rsid w:val="2DF72DE4"/>
    <w:rsid w:val="2E7DB71E"/>
    <w:rsid w:val="2EE4DF5D"/>
    <w:rsid w:val="2EFC054E"/>
    <w:rsid w:val="2F07B250"/>
    <w:rsid w:val="2F333534"/>
    <w:rsid w:val="2F35FF80"/>
    <w:rsid w:val="2F6A2850"/>
    <w:rsid w:val="2FF94ED5"/>
    <w:rsid w:val="301C2908"/>
    <w:rsid w:val="30759D07"/>
    <w:rsid w:val="30D9C075"/>
    <w:rsid w:val="30DA50E1"/>
    <w:rsid w:val="30E18948"/>
    <w:rsid w:val="310999B6"/>
    <w:rsid w:val="31103570"/>
    <w:rsid w:val="3147FF46"/>
    <w:rsid w:val="31925CF4"/>
    <w:rsid w:val="31E74F64"/>
    <w:rsid w:val="31E78509"/>
    <w:rsid w:val="32869C1C"/>
    <w:rsid w:val="32D70041"/>
    <w:rsid w:val="33256934"/>
    <w:rsid w:val="3371C85D"/>
    <w:rsid w:val="33E52765"/>
    <w:rsid w:val="340D6D7D"/>
    <w:rsid w:val="343101D5"/>
    <w:rsid w:val="344C5553"/>
    <w:rsid w:val="34721AF9"/>
    <w:rsid w:val="34908DBC"/>
    <w:rsid w:val="34D24FB0"/>
    <w:rsid w:val="35692601"/>
    <w:rsid w:val="3580BC0B"/>
    <w:rsid w:val="358CC8D8"/>
    <w:rsid w:val="36077176"/>
    <w:rsid w:val="3621D5C5"/>
    <w:rsid w:val="362E2413"/>
    <w:rsid w:val="3639F81E"/>
    <w:rsid w:val="36C0970D"/>
    <w:rsid w:val="3713046F"/>
    <w:rsid w:val="37528946"/>
    <w:rsid w:val="375532C1"/>
    <w:rsid w:val="376C2AB6"/>
    <w:rsid w:val="3779AB87"/>
    <w:rsid w:val="377E5DBB"/>
    <w:rsid w:val="37A87684"/>
    <w:rsid w:val="37BC07CE"/>
    <w:rsid w:val="3817E077"/>
    <w:rsid w:val="38A1C492"/>
    <w:rsid w:val="390FC309"/>
    <w:rsid w:val="391071E5"/>
    <w:rsid w:val="391A77DA"/>
    <w:rsid w:val="39317171"/>
    <w:rsid w:val="39785425"/>
    <w:rsid w:val="39A9BF22"/>
    <w:rsid w:val="39B42353"/>
    <w:rsid w:val="39B46576"/>
    <w:rsid w:val="39CD4B78"/>
    <w:rsid w:val="39F2B1ED"/>
    <w:rsid w:val="39FD22A6"/>
    <w:rsid w:val="3A1D55F8"/>
    <w:rsid w:val="3A763CD4"/>
    <w:rsid w:val="3A831AD4"/>
    <w:rsid w:val="3A8795D6"/>
    <w:rsid w:val="3B30681E"/>
    <w:rsid w:val="3B7E8231"/>
    <w:rsid w:val="3C17CFA6"/>
    <w:rsid w:val="3C216EE1"/>
    <w:rsid w:val="3CEC520D"/>
    <w:rsid w:val="3CF20169"/>
    <w:rsid w:val="3D15C6F7"/>
    <w:rsid w:val="3D23DA5A"/>
    <w:rsid w:val="3D53F5F1"/>
    <w:rsid w:val="3DA0D272"/>
    <w:rsid w:val="3DC1F4A4"/>
    <w:rsid w:val="3E153A10"/>
    <w:rsid w:val="3E5B8416"/>
    <w:rsid w:val="3EB3BB97"/>
    <w:rsid w:val="3EB76C0E"/>
    <w:rsid w:val="3EC76D8C"/>
    <w:rsid w:val="3ECC5D6A"/>
    <w:rsid w:val="3ED7C01C"/>
    <w:rsid w:val="3F09AF1B"/>
    <w:rsid w:val="4037EA96"/>
    <w:rsid w:val="40869DB8"/>
    <w:rsid w:val="40995C5F"/>
    <w:rsid w:val="40B0D0B0"/>
    <w:rsid w:val="40E2B0B2"/>
    <w:rsid w:val="40FB0B32"/>
    <w:rsid w:val="41109FBF"/>
    <w:rsid w:val="411946EF"/>
    <w:rsid w:val="417A774B"/>
    <w:rsid w:val="41E49A5C"/>
    <w:rsid w:val="42379E3C"/>
    <w:rsid w:val="425C1CD6"/>
    <w:rsid w:val="428DD597"/>
    <w:rsid w:val="42A6E4B2"/>
    <w:rsid w:val="42C5C3F9"/>
    <w:rsid w:val="42F1A61C"/>
    <w:rsid w:val="42FC181C"/>
    <w:rsid w:val="430D229E"/>
    <w:rsid w:val="4332346D"/>
    <w:rsid w:val="435E02AA"/>
    <w:rsid w:val="438FCD0C"/>
    <w:rsid w:val="43C4AFF8"/>
    <w:rsid w:val="43C7F55A"/>
    <w:rsid w:val="43CB5D4C"/>
    <w:rsid w:val="43EA010E"/>
    <w:rsid w:val="44698207"/>
    <w:rsid w:val="4489DEF2"/>
    <w:rsid w:val="44B6DCAB"/>
    <w:rsid w:val="44CF85D7"/>
    <w:rsid w:val="44F6CABA"/>
    <w:rsid w:val="451673A8"/>
    <w:rsid w:val="45185192"/>
    <w:rsid w:val="45A496B2"/>
    <w:rsid w:val="45D8F2DD"/>
    <w:rsid w:val="45F44B83"/>
    <w:rsid w:val="4659795D"/>
    <w:rsid w:val="466ADCB8"/>
    <w:rsid w:val="4688CBAC"/>
    <w:rsid w:val="46FD1E62"/>
    <w:rsid w:val="475023C4"/>
    <w:rsid w:val="47CC5B61"/>
    <w:rsid w:val="47CFA487"/>
    <w:rsid w:val="47E883DF"/>
    <w:rsid w:val="4820EB11"/>
    <w:rsid w:val="485ED90E"/>
    <w:rsid w:val="4877CC4D"/>
    <w:rsid w:val="48860245"/>
    <w:rsid w:val="488BBAC2"/>
    <w:rsid w:val="48BDE107"/>
    <w:rsid w:val="48C62599"/>
    <w:rsid w:val="4944AD4F"/>
    <w:rsid w:val="497F7D50"/>
    <w:rsid w:val="4A2A4245"/>
    <w:rsid w:val="4A3E3B87"/>
    <w:rsid w:val="4A40CEDF"/>
    <w:rsid w:val="4A5D2111"/>
    <w:rsid w:val="4A686590"/>
    <w:rsid w:val="4AF236DC"/>
    <w:rsid w:val="4B4A780A"/>
    <w:rsid w:val="4B931AFF"/>
    <w:rsid w:val="4BAA1F0D"/>
    <w:rsid w:val="4BD6743B"/>
    <w:rsid w:val="4BDBBC38"/>
    <w:rsid w:val="4C03EABC"/>
    <w:rsid w:val="4C0559EA"/>
    <w:rsid w:val="4CA8E551"/>
    <w:rsid w:val="4CC0ECCE"/>
    <w:rsid w:val="4D13626D"/>
    <w:rsid w:val="4D4D6A22"/>
    <w:rsid w:val="4D76F0F7"/>
    <w:rsid w:val="4D8DA381"/>
    <w:rsid w:val="4DB248C9"/>
    <w:rsid w:val="4DDC25D0"/>
    <w:rsid w:val="4DE3237E"/>
    <w:rsid w:val="4E09BF4F"/>
    <w:rsid w:val="4E0A40C4"/>
    <w:rsid w:val="4E61D24D"/>
    <w:rsid w:val="4E68E773"/>
    <w:rsid w:val="4E6CD991"/>
    <w:rsid w:val="4E94E476"/>
    <w:rsid w:val="4EAE3C38"/>
    <w:rsid w:val="4EB417E8"/>
    <w:rsid w:val="4ECF93A2"/>
    <w:rsid w:val="4EFA7426"/>
    <w:rsid w:val="4F1156F3"/>
    <w:rsid w:val="4F803F51"/>
    <w:rsid w:val="4FA1C616"/>
    <w:rsid w:val="4FD36311"/>
    <w:rsid w:val="502006B6"/>
    <w:rsid w:val="50434404"/>
    <w:rsid w:val="504D3527"/>
    <w:rsid w:val="505210D9"/>
    <w:rsid w:val="505E4F40"/>
    <w:rsid w:val="50873652"/>
    <w:rsid w:val="50AA06B4"/>
    <w:rsid w:val="50C75F0A"/>
    <w:rsid w:val="50CE4C4D"/>
    <w:rsid w:val="50F117A1"/>
    <w:rsid w:val="50FDB8A9"/>
    <w:rsid w:val="51569F88"/>
    <w:rsid w:val="51753354"/>
    <w:rsid w:val="519CDEF6"/>
    <w:rsid w:val="51E7170A"/>
    <w:rsid w:val="51EECAF8"/>
    <w:rsid w:val="525D53B8"/>
    <w:rsid w:val="527A416A"/>
    <w:rsid w:val="52F59160"/>
    <w:rsid w:val="531A02A2"/>
    <w:rsid w:val="54247A4C"/>
    <w:rsid w:val="54438ACC"/>
    <w:rsid w:val="54B0640B"/>
    <w:rsid w:val="54F63310"/>
    <w:rsid w:val="55044848"/>
    <w:rsid w:val="55165D04"/>
    <w:rsid w:val="55352D8B"/>
    <w:rsid w:val="553FC60A"/>
    <w:rsid w:val="560191CB"/>
    <w:rsid w:val="5612E0B2"/>
    <w:rsid w:val="56A44A0A"/>
    <w:rsid w:val="5764E5D0"/>
    <w:rsid w:val="57890AAC"/>
    <w:rsid w:val="57A27952"/>
    <w:rsid w:val="57F49D1A"/>
    <w:rsid w:val="58119495"/>
    <w:rsid w:val="5860F988"/>
    <w:rsid w:val="589017AB"/>
    <w:rsid w:val="58DC815D"/>
    <w:rsid w:val="58F614EA"/>
    <w:rsid w:val="591B1622"/>
    <w:rsid w:val="59286381"/>
    <w:rsid w:val="594FCC65"/>
    <w:rsid w:val="596A31C1"/>
    <w:rsid w:val="597724F3"/>
    <w:rsid w:val="59BC9584"/>
    <w:rsid w:val="59E4919E"/>
    <w:rsid w:val="5A4375BB"/>
    <w:rsid w:val="5A738C06"/>
    <w:rsid w:val="5A8A92E6"/>
    <w:rsid w:val="5AAAF2DF"/>
    <w:rsid w:val="5AC575A4"/>
    <w:rsid w:val="5AFC0640"/>
    <w:rsid w:val="5B7463AC"/>
    <w:rsid w:val="5BCB7A97"/>
    <w:rsid w:val="5C997F86"/>
    <w:rsid w:val="5CA3B776"/>
    <w:rsid w:val="5CB12F8D"/>
    <w:rsid w:val="5CE4106E"/>
    <w:rsid w:val="5D10AEFA"/>
    <w:rsid w:val="5D22DA9F"/>
    <w:rsid w:val="5D5092C2"/>
    <w:rsid w:val="5D6DFBC9"/>
    <w:rsid w:val="5D987374"/>
    <w:rsid w:val="5DAB36FC"/>
    <w:rsid w:val="5DCE110F"/>
    <w:rsid w:val="5E0533E6"/>
    <w:rsid w:val="5E51CB0A"/>
    <w:rsid w:val="5E5683EA"/>
    <w:rsid w:val="5EA1F006"/>
    <w:rsid w:val="5EBBDDB9"/>
    <w:rsid w:val="5EC53BC7"/>
    <w:rsid w:val="5F27A34E"/>
    <w:rsid w:val="5F311B07"/>
    <w:rsid w:val="5F385B4B"/>
    <w:rsid w:val="5F524127"/>
    <w:rsid w:val="5FA97FFD"/>
    <w:rsid w:val="5FE0002F"/>
    <w:rsid w:val="60293985"/>
    <w:rsid w:val="606233D9"/>
    <w:rsid w:val="60836485"/>
    <w:rsid w:val="60BB5B48"/>
    <w:rsid w:val="611C512D"/>
    <w:rsid w:val="61242A86"/>
    <w:rsid w:val="61333BBE"/>
    <w:rsid w:val="6185B468"/>
    <w:rsid w:val="61B362F7"/>
    <w:rsid w:val="61FCDAF5"/>
    <w:rsid w:val="6205F8E8"/>
    <w:rsid w:val="6239649C"/>
    <w:rsid w:val="624002B6"/>
    <w:rsid w:val="624C6378"/>
    <w:rsid w:val="62615603"/>
    <w:rsid w:val="6263AF0C"/>
    <w:rsid w:val="6270AA3C"/>
    <w:rsid w:val="62A85DA0"/>
    <w:rsid w:val="62CD735F"/>
    <w:rsid w:val="62DA563B"/>
    <w:rsid w:val="630E3195"/>
    <w:rsid w:val="639E0BF9"/>
    <w:rsid w:val="63D2EE3E"/>
    <w:rsid w:val="6465B19F"/>
    <w:rsid w:val="64818507"/>
    <w:rsid w:val="6548BCAA"/>
    <w:rsid w:val="655313C6"/>
    <w:rsid w:val="65967770"/>
    <w:rsid w:val="65E49428"/>
    <w:rsid w:val="66041CEF"/>
    <w:rsid w:val="66114D1F"/>
    <w:rsid w:val="66245DFB"/>
    <w:rsid w:val="66CA752F"/>
    <w:rsid w:val="674FE122"/>
    <w:rsid w:val="67DFECC3"/>
    <w:rsid w:val="67E6A3DE"/>
    <w:rsid w:val="67F62F27"/>
    <w:rsid w:val="6846757B"/>
    <w:rsid w:val="68914215"/>
    <w:rsid w:val="690A846F"/>
    <w:rsid w:val="697AA743"/>
    <w:rsid w:val="698B62DD"/>
    <w:rsid w:val="69954459"/>
    <w:rsid w:val="69AEF396"/>
    <w:rsid w:val="6A20EAC0"/>
    <w:rsid w:val="6A5D3C87"/>
    <w:rsid w:val="6A68A428"/>
    <w:rsid w:val="6A68CB94"/>
    <w:rsid w:val="6AA3946E"/>
    <w:rsid w:val="6ADCA642"/>
    <w:rsid w:val="6B06A194"/>
    <w:rsid w:val="6B99C4D8"/>
    <w:rsid w:val="6BBECE42"/>
    <w:rsid w:val="6BE59F5D"/>
    <w:rsid w:val="6C02A2F7"/>
    <w:rsid w:val="6C0F1FD6"/>
    <w:rsid w:val="6C35EF77"/>
    <w:rsid w:val="6CBEECC8"/>
    <w:rsid w:val="6D054163"/>
    <w:rsid w:val="6D395FEB"/>
    <w:rsid w:val="6D7BC6BE"/>
    <w:rsid w:val="6D91F471"/>
    <w:rsid w:val="6D9F3F23"/>
    <w:rsid w:val="6DD73D6C"/>
    <w:rsid w:val="6DE25C22"/>
    <w:rsid w:val="6E398002"/>
    <w:rsid w:val="6E82BA5D"/>
    <w:rsid w:val="6EB364AB"/>
    <w:rsid w:val="6EC4627B"/>
    <w:rsid w:val="6ED8E83F"/>
    <w:rsid w:val="6EEF01C4"/>
    <w:rsid w:val="6F6C1688"/>
    <w:rsid w:val="6F885EE8"/>
    <w:rsid w:val="6FC02C0C"/>
    <w:rsid w:val="6FE150AD"/>
    <w:rsid w:val="6FF3C8AF"/>
    <w:rsid w:val="70008737"/>
    <w:rsid w:val="70C0DCD0"/>
    <w:rsid w:val="70C9DF5F"/>
    <w:rsid w:val="7143A199"/>
    <w:rsid w:val="71663F4C"/>
    <w:rsid w:val="717F7A92"/>
    <w:rsid w:val="718946E6"/>
    <w:rsid w:val="719CCCAF"/>
    <w:rsid w:val="71F930AF"/>
    <w:rsid w:val="724685FB"/>
    <w:rsid w:val="7263FA5A"/>
    <w:rsid w:val="72CE7563"/>
    <w:rsid w:val="73451C62"/>
    <w:rsid w:val="73946E72"/>
    <w:rsid w:val="73BEAF0D"/>
    <w:rsid w:val="73E1D08A"/>
    <w:rsid w:val="742475EF"/>
    <w:rsid w:val="74FA1FE8"/>
    <w:rsid w:val="7541BADE"/>
    <w:rsid w:val="75742A22"/>
    <w:rsid w:val="75926051"/>
    <w:rsid w:val="76377C47"/>
    <w:rsid w:val="763C0155"/>
    <w:rsid w:val="763EA683"/>
    <w:rsid w:val="766262EB"/>
    <w:rsid w:val="769217E2"/>
    <w:rsid w:val="769E13BE"/>
    <w:rsid w:val="77039ADF"/>
    <w:rsid w:val="770BA92D"/>
    <w:rsid w:val="77302761"/>
    <w:rsid w:val="7747A400"/>
    <w:rsid w:val="7755FA82"/>
    <w:rsid w:val="77611CDE"/>
    <w:rsid w:val="7761422C"/>
    <w:rsid w:val="7781E929"/>
    <w:rsid w:val="7783D15C"/>
    <w:rsid w:val="77846C0B"/>
    <w:rsid w:val="77AFAFD7"/>
    <w:rsid w:val="77DB7C74"/>
    <w:rsid w:val="78032B38"/>
    <w:rsid w:val="78262BF5"/>
    <w:rsid w:val="782EF7D6"/>
    <w:rsid w:val="78E596B2"/>
    <w:rsid w:val="78F46F05"/>
    <w:rsid w:val="7905F2B6"/>
    <w:rsid w:val="79383FF0"/>
    <w:rsid w:val="796DE885"/>
    <w:rsid w:val="797996EB"/>
    <w:rsid w:val="799E489D"/>
    <w:rsid w:val="79A86C7D"/>
    <w:rsid w:val="7A5F8495"/>
    <w:rsid w:val="7A6CDA53"/>
    <w:rsid w:val="7AA9D87B"/>
    <w:rsid w:val="7AAEE186"/>
    <w:rsid w:val="7ABA3E8E"/>
    <w:rsid w:val="7B30BEE7"/>
    <w:rsid w:val="7B3C0467"/>
    <w:rsid w:val="7B797B42"/>
    <w:rsid w:val="7B7A7FF7"/>
    <w:rsid w:val="7B879F64"/>
    <w:rsid w:val="7B8E11E5"/>
    <w:rsid w:val="7BCA481D"/>
    <w:rsid w:val="7BCDF043"/>
    <w:rsid w:val="7BEA9598"/>
    <w:rsid w:val="7BFE4796"/>
    <w:rsid w:val="7C0A9801"/>
    <w:rsid w:val="7D62615D"/>
    <w:rsid w:val="7DC0379D"/>
    <w:rsid w:val="7DC47B13"/>
    <w:rsid w:val="7DEB8971"/>
    <w:rsid w:val="7DEC9E02"/>
    <w:rsid w:val="7DED793C"/>
    <w:rsid w:val="7DF279D8"/>
    <w:rsid w:val="7E0266AF"/>
    <w:rsid w:val="7E02B385"/>
    <w:rsid w:val="7E075B70"/>
    <w:rsid w:val="7E093524"/>
    <w:rsid w:val="7E607279"/>
    <w:rsid w:val="7E70F022"/>
    <w:rsid w:val="7EC09239"/>
    <w:rsid w:val="7ED16066"/>
    <w:rsid w:val="7ED45BAE"/>
    <w:rsid w:val="7EEBE618"/>
    <w:rsid w:val="7F2A6D42"/>
    <w:rsid w:val="7F71BD91"/>
    <w:rsid w:val="7F7D8A16"/>
    <w:rsid w:val="7F9D82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5FD8C"/>
  <w15:chartTrackingRefBased/>
  <w15:docId w15:val="{A86A70B4-FAA4-4245-B937-19EE6FA9FE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713046F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3713046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713046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556620687" /><Relationship Type="http://schemas.openxmlformats.org/officeDocument/2006/relationships/image" Target="/media/image2.png" Id="rId2077500640" /><Relationship Type="http://schemas.openxmlformats.org/officeDocument/2006/relationships/image" Target="/media/image3.png" Id="rId1057879322" /><Relationship Type="http://schemas.openxmlformats.org/officeDocument/2006/relationships/image" Target="/media/image4.png" Id="rId553729635" /><Relationship Type="http://schemas.openxmlformats.org/officeDocument/2006/relationships/image" Target="/media/image5.png" Id="rId1678745935" /><Relationship Type="http://schemas.openxmlformats.org/officeDocument/2006/relationships/hyperlink" Target="https://doi.org/10.1111/phc3.12635" TargetMode="External" Id="Rbe26c0cb30384016" /><Relationship Type="http://schemas.openxmlformats.org/officeDocument/2006/relationships/hyperlink" Target="https://doi.org/10.1002/hec.4021" TargetMode="External" Id="R2dad1eb13d04409e" /><Relationship Type="http://schemas.openxmlformats.org/officeDocument/2006/relationships/hyperlink" Target="https://doi.org/10.1038/nclimate3253" TargetMode="External" Id="R3360ada4ad09437e" /><Relationship Type="http://schemas.openxmlformats.org/officeDocument/2006/relationships/hyperlink" Target="http://doi.org/10.1007/978-0-387-73315-9_46" TargetMode="External" Id="Raac1c8ba51e24275" /><Relationship Type="http://schemas.openxmlformats.org/officeDocument/2006/relationships/hyperlink" Target="https://doi.org/10.1007/s10888-025-09666-9" TargetMode="External" Id="R9bcf2ca7a4784abf" /><Relationship Type="http://schemas.openxmlformats.org/officeDocument/2006/relationships/hyperlink" Target="http://doi.org/10.1093/pubmed/fdac080" TargetMode="External" Id="R212ea99af8ad429c" /><Relationship Type="http://schemas.openxmlformats.org/officeDocument/2006/relationships/hyperlink" Target="https://doi.org/10.1186/s12889-022-13738-0" TargetMode="External" Id="Rf0cdc0ca1ee64d68" /><Relationship Type="http://schemas.openxmlformats.org/officeDocument/2006/relationships/header" Target="/word/header.xml" Id="Re22aee3395a849dd" /><Relationship Type="http://schemas.openxmlformats.org/officeDocument/2006/relationships/footer" Target="/word/footer.xml" Id="Rc755f3dfd9ab47eb" /><Relationship Type="http://schemas.microsoft.com/office/2020/10/relationships/intelligence" Target="/word/intelligence2.xml" Id="R98b7318e582a4d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Susanne Anderson</dc:creator>
  <keywords/>
  <dc:description/>
  <lastModifiedBy>Susanne Anderson</lastModifiedBy>
  <revision>2</revision>
  <dcterms:created xsi:type="dcterms:W3CDTF">2026-03-19T19:56:08.2546875Z</dcterms:created>
  <dcterms:modified xsi:type="dcterms:W3CDTF">2026-03-20T22:07:35.4155582Z</dcterms:modified>
</coreProperties>
</file>