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643ED" w14:textId="77777777" w:rsidR="00FF5732" w:rsidRDefault="00FF5732">
      <w:pPr>
        <w:rPr>
          <w:rFonts w:ascii="Arial" w:hAnsi="Arial" w:cs="Arial"/>
          <w:sz w:val="24"/>
          <w:szCs w:val="24"/>
        </w:rPr>
      </w:pPr>
    </w:p>
    <w:p w14:paraId="35D0D6D0" w14:textId="77777777" w:rsidR="00FF5732" w:rsidRDefault="00FF5732" w:rsidP="00FF5732">
      <w:pPr>
        <w:jc w:val="center"/>
        <w:rPr>
          <w:rFonts w:ascii="Arial" w:hAnsi="Arial" w:cs="Arial"/>
          <w:sz w:val="72"/>
          <w:szCs w:val="72"/>
        </w:rPr>
      </w:pPr>
    </w:p>
    <w:p w14:paraId="1A0ACC66" w14:textId="77777777" w:rsidR="00FF5732" w:rsidRDefault="00FF5732" w:rsidP="00FF5732">
      <w:pPr>
        <w:jc w:val="center"/>
        <w:rPr>
          <w:rFonts w:ascii="Arial" w:hAnsi="Arial" w:cs="Arial"/>
          <w:sz w:val="72"/>
          <w:szCs w:val="72"/>
        </w:rPr>
      </w:pPr>
    </w:p>
    <w:p w14:paraId="39F254C7" w14:textId="77777777" w:rsidR="00FF5732" w:rsidRDefault="00FF5732" w:rsidP="00FF5732">
      <w:pPr>
        <w:jc w:val="center"/>
        <w:rPr>
          <w:rFonts w:ascii="Arial" w:hAnsi="Arial" w:cs="Arial"/>
          <w:sz w:val="72"/>
          <w:szCs w:val="72"/>
        </w:rPr>
      </w:pPr>
    </w:p>
    <w:p w14:paraId="16AD67C7" w14:textId="2B5012EA" w:rsidR="00FF5732" w:rsidRPr="00FF5732" w:rsidRDefault="00FF5732" w:rsidP="00FF5732">
      <w:pPr>
        <w:jc w:val="center"/>
        <w:rPr>
          <w:rFonts w:ascii="Arial" w:hAnsi="Arial" w:cs="Arial"/>
          <w:sz w:val="72"/>
          <w:szCs w:val="72"/>
        </w:rPr>
      </w:pPr>
      <w:r w:rsidRPr="00FF5732">
        <w:rPr>
          <w:rFonts w:ascii="Arial" w:hAnsi="Arial" w:cs="Arial"/>
          <w:sz w:val="72"/>
          <w:szCs w:val="72"/>
        </w:rPr>
        <w:t>Essay</w:t>
      </w:r>
    </w:p>
    <w:p w14:paraId="787405BD" w14:textId="77777777" w:rsidR="00FF5732" w:rsidRPr="00FF5732" w:rsidRDefault="00FF5732" w:rsidP="00FF5732">
      <w:pPr>
        <w:jc w:val="center"/>
        <w:rPr>
          <w:rFonts w:ascii="Arial" w:hAnsi="Arial" w:cs="Arial"/>
          <w:sz w:val="72"/>
          <w:szCs w:val="72"/>
        </w:rPr>
      </w:pPr>
    </w:p>
    <w:p w14:paraId="1219FBF8" w14:textId="77777777" w:rsidR="00FF5732" w:rsidRDefault="00FF5732">
      <w:pPr>
        <w:rPr>
          <w:rFonts w:ascii="Arial" w:hAnsi="Arial" w:cs="Arial"/>
          <w:sz w:val="24"/>
          <w:szCs w:val="24"/>
        </w:rPr>
      </w:pPr>
    </w:p>
    <w:p w14:paraId="20A61B82" w14:textId="3D516C11" w:rsidR="00705AC5" w:rsidRPr="00FF5732" w:rsidRDefault="00DB52B0">
      <w:pPr>
        <w:rPr>
          <w:rFonts w:ascii="Arial" w:hAnsi="Arial" w:cs="Arial"/>
          <w:sz w:val="44"/>
          <w:szCs w:val="44"/>
        </w:rPr>
      </w:pPr>
      <w:r w:rsidRPr="00FF5732">
        <w:rPr>
          <w:rFonts w:ascii="Arial" w:hAnsi="Arial" w:cs="Arial"/>
          <w:sz w:val="44"/>
          <w:szCs w:val="44"/>
        </w:rPr>
        <w:t>A Vision of Change: Sustainability in the hotel industry</w:t>
      </w:r>
    </w:p>
    <w:p w14:paraId="20A9A5CE" w14:textId="77777777" w:rsidR="00DB52B0" w:rsidRPr="00BA2C3C" w:rsidRDefault="00DB52B0">
      <w:pPr>
        <w:rPr>
          <w:rFonts w:ascii="Arial" w:hAnsi="Arial" w:cs="Arial"/>
          <w:sz w:val="24"/>
          <w:szCs w:val="24"/>
        </w:rPr>
      </w:pPr>
    </w:p>
    <w:p w14:paraId="08B3BDAE" w14:textId="77777777" w:rsidR="00FF5732" w:rsidRDefault="00FF5732">
      <w:pPr>
        <w:rPr>
          <w:rFonts w:ascii="Arial" w:hAnsi="Arial" w:cs="Arial"/>
          <w:sz w:val="24"/>
          <w:szCs w:val="24"/>
        </w:rPr>
      </w:pPr>
    </w:p>
    <w:p w14:paraId="425DFAB9" w14:textId="77777777" w:rsidR="00FF5732" w:rsidRDefault="00FF5732">
      <w:pPr>
        <w:rPr>
          <w:rFonts w:ascii="Arial" w:hAnsi="Arial" w:cs="Arial"/>
          <w:sz w:val="24"/>
          <w:szCs w:val="24"/>
        </w:rPr>
      </w:pPr>
    </w:p>
    <w:p w14:paraId="6A9DBF13" w14:textId="77777777" w:rsidR="00FF5732" w:rsidRDefault="00FF5732">
      <w:pPr>
        <w:rPr>
          <w:rFonts w:ascii="Arial" w:hAnsi="Arial" w:cs="Arial"/>
          <w:sz w:val="24"/>
          <w:szCs w:val="24"/>
        </w:rPr>
      </w:pPr>
    </w:p>
    <w:p w14:paraId="7365D1D4" w14:textId="77777777" w:rsidR="00FF5732" w:rsidRDefault="00FF5732">
      <w:pPr>
        <w:rPr>
          <w:rFonts w:ascii="Arial" w:hAnsi="Arial" w:cs="Arial"/>
          <w:sz w:val="24"/>
          <w:szCs w:val="24"/>
        </w:rPr>
      </w:pPr>
    </w:p>
    <w:p w14:paraId="51FAC0F0" w14:textId="77777777" w:rsidR="00FF5732" w:rsidRDefault="00FF5732">
      <w:pPr>
        <w:rPr>
          <w:rFonts w:ascii="Arial" w:hAnsi="Arial" w:cs="Arial"/>
          <w:sz w:val="24"/>
          <w:szCs w:val="24"/>
        </w:rPr>
      </w:pPr>
    </w:p>
    <w:p w14:paraId="7B0E4D14" w14:textId="77777777" w:rsidR="00FF5732" w:rsidRDefault="00FF5732">
      <w:pPr>
        <w:rPr>
          <w:rFonts w:ascii="Arial" w:hAnsi="Arial" w:cs="Arial"/>
          <w:sz w:val="24"/>
          <w:szCs w:val="24"/>
        </w:rPr>
      </w:pPr>
    </w:p>
    <w:p w14:paraId="6F9F8821" w14:textId="77777777" w:rsidR="00FF5732" w:rsidRDefault="00FF5732">
      <w:pPr>
        <w:rPr>
          <w:rFonts w:ascii="Arial" w:hAnsi="Arial" w:cs="Arial"/>
          <w:sz w:val="24"/>
          <w:szCs w:val="24"/>
        </w:rPr>
      </w:pPr>
    </w:p>
    <w:p w14:paraId="7BEFF569" w14:textId="77777777" w:rsidR="00FF5732" w:rsidRDefault="00FF5732">
      <w:pPr>
        <w:rPr>
          <w:rFonts w:ascii="Arial" w:hAnsi="Arial" w:cs="Arial"/>
          <w:sz w:val="24"/>
          <w:szCs w:val="24"/>
        </w:rPr>
      </w:pPr>
    </w:p>
    <w:p w14:paraId="78BE080B" w14:textId="3FE3589F" w:rsidR="00FF5732" w:rsidRDefault="00F00E9D">
      <w:pPr>
        <w:rPr>
          <w:rFonts w:ascii="Arial" w:hAnsi="Arial" w:cs="Arial"/>
          <w:sz w:val="24"/>
          <w:szCs w:val="24"/>
        </w:rPr>
      </w:pPr>
      <w:r>
        <w:rPr>
          <w:rFonts w:ascii="Arial" w:hAnsi="Arial" w:cs="Arial"/>
          <w:sz w:val="24"/>
          <w:szCs w:val="24"/>
        </w:rPr>
        <w:t>Student name: Cristian Paveliuc</w:t>
      </w:r>
    </w:p>
    <w:p w14:paraId="11B57112" w14:textId="6A1ECD4C" w:rsidR="00F00E9D" w:rsidRDefault="00F00E9D">
      <w:pPr>
        <w:rPr>
          <w:rFonts w:ascii="Arial" w:hAnsi="Arial" w:cs="Arial"/>
          <w:sz w:val="24"/>
          <w:szCs w:val="24"/>
        </w:rPr>
      </w:pPr>
      <w:r>
        <w:rPr>
          <w:rFonts w:ascii="Arial" w:hAnsi="Arial" w:cs="Arial"/>
          <w:sz w:val="24"/>
          <w:szCs w:val="24"/>
        </w:rPr>
        <w:t>Student ID: 2110402</w:t>
      </w:r>
    </w:p>
    <w:p w14:paraId="0F42C2CA" w14:textId="32811DE0" w:rsidR="00F00E9D" w:rsidRDefault="00F00E9D">
      <w:pPr>
        <w:rPr>
          <w:rFonts w:ascii="Arial" w:hAnsi="Arial" w:cs="Arial"/>
          <w:sz w:val="24"/>
          <w:szCs w:val="24"/>
        </w:rPr>
      </w:pPr>
      <w:r>
        <w:rPr>
          <w:rFonts w:ascii="Arial" w:hAnsi="Arial" w:cs="Arial"/>
          <w:sz w:val="24"/>
          <w:szCs w:val="24"/>
        </w:rPr>
        <w:t xml:space="preserve">Module: </w:t>
      </w:r>
      <w:r w:rsidR="00D245B3">
        <w:rPr>
          <w:rFonts w:ascii="Arial" w:hAnsi="Arial" w:cs="Arial"/>
          <w:sz w:val="24"/>
          <w:szCs w:val="24"/>
        </w:rPr>
        <w:t>S</w:t>
      </w:r>
      <w:r w:rsidR="00D245B3" w:rsidRPr="00D245B3">
        <w:rPr>
          <w:rFonts w:ascii="Arial" w:hAnsi="Arial" w:cs="Arial"/>
          <w:sz w:val="24"/>
          <w:szCs w:val="24"/>
        </w:rPr>
        <w:t>ustainable Hospitality &amp; Tourism Management</w:t>
      </w:r>
    </w:p>
    <w:p w14:paraId="2980D662" w14:textId="77777777" w:rsidR="00FF5732" w:rsidRDefault="00FF5732">
      <w:pPr>
        <w:rPr>
          <w:rFonts w:ascii="Arial" w:hAnsi="Arial" w:cs="Arial"/>
          <w:sz w:val="24"/>
          <w:szCs w:val="24"/>
        </w:rPr>
      </w:pPr>
    </w:p>
    <w:p w14:paraId="040A373D" w14:textId="77777777" w:rsidR="00FF5732" w:rsidRDefault="00FF5732">
      <w:pPr>
        <w:rPr>
          <w:rFonts w:ascii="Arial" w:hAnsi="Arial" w:cs="Arial"/>
          <w:sz w:val="24"/>
          <w:szCs w:val="24"/>
        </w:rPr>
      </w:pPr>
    </w:p>
    <w:p w14:paraId="475C5452" w14:textId="2A6872D6" w:rsidR="00DB52B0" w:rsidRPr="00BA2C3C" w:rsidRDefault="00D02FD3">
      <w:pPr>
        <w:rPr>
          <w:rFonts w:ascii="Arial" w:hAnsi="Arial" w:cs="Arial"/>
          <w:sz w:val="24"/>
          <w:szCs w:val="24"/>
        </w:rPr>
      </w:pPr>
      <w:r w:rsidRPr="00BA2C3C">
        <w:rPr>
          <w:rFonts w:ascii="Arial" w:hAnsi="Arial" w:cs="Arial"/>
          <w:sz w:val="24"/>
          <w:szCs w:val="24"/>
        </w:rPr>
        <w:lastRenderedPageBreak/>
        <w:t xml:space="preserve">The hotel industry, including nationally and internationally, is today very concerned with </w:t>
      </w:r>
      <w:proofErr w:type="gramStart"/>
      <w:r w:rsidRPr="00BA2C3C">
        <w:rPr>
          <w:rFonts w:ascii="Arial" w:hAnsi="Arial" w:cs="Arial"/>
          <w:sz w:val="24"/>
          <w:szCs w:val="24"/>
        </w:rPr>
        <w:t>sustainability</w:t>
      </w:r>
      <w:proofErr w:type="gramEnd"/>
      <w:r w:rsidRPr="00BA2C3C">
        <w:rPr>
          <w:rFonts w:ascii="Arial" w:hAnsi="Arial" w:cs="Arial"/>
          <w:sz w:val="24"/>
          <w:szCs w:val="24"/>
        </w:rPr>
        <w:t xml:space="preserve"> and turning green. On a global scale the demand to go green and focus upon creating environmentally friendly companies is weighing heavily on many hotels. </w:t>
      </w:r>
      <w:r w:rsidR="00CE3657" w:rsidRPr="00BA2C3C">
        <w:rPr>
          <w:rFonts w:ascii="Arial" w:hAnsi="Arial" w:cs="Arial"/>
          <w:sz w:val="24"/>
          <w:szCs w:val="24"/>
        </w:rPr>
        <w:t>(</w:t>
      </w:r>
      <w:proofErr w:type="spellStart"/>
      <w:r w:rsidR="00CE3657" w:rsidRPr="00BA2C3C">
        <w:rPr>
          <w:rFonts w:ascii="Arial" w:hAnsi="Arial" w:cs="Arial"/>
          <w:sz w:val="24"/>
          <w:szCs w:val="24"/>
        </w:rPr>
        <w:t>Bohdanowicz</w:t>
      </w:r>
      <w:proofErr w:type="spellEnd"/>
      <w:r w:rsidR="00CE3657" w:rsidRPr="00BA2C3C">
        <w:rPr>
          <w:rFonts w:ascii="Arial" w:hAnsi="Arial" w:cs="Arial"/>
          <w:sz w:val="24"/>
          <w:szCs w:val="24"/>
        </w:rPr>
        <w:t xml:space="preserve"> &amp; </w:t>
      </w:r>
      <w:proofErr w:type="spellStart"/>
      <w:r w:rsidR="00CE3657" w:rsidRPr="00BA2C3C">
        <w:rPr>
          <w:rFonts w:ascii="Arial" w:hAnsi="Arial" w:cs="Arial"/>
          <w:sz w:val="24"/>
          <w:szCs w:val="24"/>
        </w:rPr>
        <w:t>Martinac</w:t>
      </w:r>
      <w:proofErr w:type="spellEnd"/>
      <w:r w:rsidR="00CE3657" w:rsidRPr="00BA2C3C">
        <w:rPr>
          <w:rFonts w:ascii="Arial" w:hAnsi="Arial" w:cs="Arial"/>
          <w:sz w:val="24"/>
          <w:szCs w:val="24"/>
        </w:rPr>
        <w:t>, 2007)</w:t>
      </w:r>
    </w:p>
    <w:p w14:paraId="6A6514FD" w14:textId="4BC44729" w:rsidR="00627558" w:rsidRPr="00BA2C3C" w:rsidRDefault="00627558">
      <w:pPr>
        <w:rPr>
          <w:rFonts w:ascii="Arial" w:hAnsi="Arial" w:cs="Arial"/>
          <w:sz w:val="24"/>
          <w:szCs w:val="24"/>
        </w:rPr>
      </w:pPr>
      <w:r w:rsidRPr="00BA2C3C">
        <w:rPr>
          <w:rFonts w:ascii="Arial" w:hAnsi="Arial" w:cs="Arial"/>
          <w:sz w:val="24"/>
          <w:szCs w:val="24"/>
        </w:rPr>
        <w:t>Among the most significant global challenges now is sustainability. Every prospective manager in the hospitality sector must have a thorough awareness of the problems related to climate change, climate change, pollution of the environment. Leaders in the hotel industry currently and in coming years need to comprehend how to implement sustainable management practises while preserving and, ideally, enhancing profitability. In recent decades, hoteliers have shifted their attention to the significance of sustainability in the hospitality sector as it pertains to the building and management of hotels, as well as the influence on the environment, the economy, and society. Among the most significant concerns facing the environment now is sustainability. The usage of disposable and permanent items, production of waste that is solid or hazardous, and energy and water use all have a significant negative influence on the surroundings.</w:t>
      </w:r>
      <w:r w:rsidR="000A6D5C" w:rsidRPr="00BA2C3C">
        <w:rPr>
          <w:rFonts w:ascii="Arial" w:hAnsi="Arial" w:cs="Arial"/>
          <w:sz w:val="24"/>
          <w:szCs w:val="24"/>
        </w:rPr>
        <w:t xml:space="preserve"> (UK Hospitality, 2022)</w:t>
      </w:r>
    </w:p>
    <w:p w14:paraId="20732403" w14:textId="4FCAFB29" w:rsidR="00492A23" w:rsidRPr="00BA2C3C" w:rsidRDefault="00AB6DDE">
      <w:pPr>
        <w:rPr>
          <w:rFonts w:ascii="Arial" w:hAnsi="Arial" w:cs="Arial"/>
          <w:sz w:val="24"/>
          <w:szCs w:val="24"/>
        </w:rPr>
      </w:pPr>
      <w:r w:rsidRPr="00BA2C3C">
        <w:rPr>
          <w:rFonts w:ascii="Arial" w:hAnsi="Arial" w:cs="Arial"/>
          <w:sz w:val="24"/>
          <w:szCs w:val="24"/>
        </w:rPr>
        <w:t>Recent research has provided develop the concept of sustainability, which is now a widely accepted strategic principle for both governmental policies and the plans of private corporate organisations. Sustainability has dominated discussions in academics, business, legislation, and government in the realm of tourism and hospitality. (</w:t>
      </w:r>
      <w:proofErr w:type="spellStart"/>
      <w:r w:rsidR="00AF39B5" w:rsidRPr="00BA2C3C">
        <w:rPr>
          <w:rFonts w:ascii="Arial" w:hAnsi="Arial" w:cs="Arial"/>
          <w:sz w:val="24"/>
          <w:szCs w:val="24"/>
        </w:rPr>
        <w:t>Collado</w:t>
      </w:r>
      <w:proofErr w:type="spellEnd"/>
      <w:r w:rsidR="00AF39B5" w:rsidRPr="00BA2C3C">
        <w:rPr>
          <w:rFonts w:ascii="Arial" w:hAnsi="Arial" w:cs="Arial"/>
          <w:sz w:val="24"/>
          <w:szCs w:val="24"/>
        </w:rPr>
        <w:t xml:space="preserve">-Molina, </w:t>
      </w:r>
      <w:r w:rsidR="00621FEC" w:rsidRPr="00BA2C3C">
        <w:rPr>
          <w:rFonts w:ascii="Arial" w:hAnsi="Arial" w:cs="Arial"/>
          <w:sz w:val="24"/>
          <w:szCs w:val="24"/>
        </w:rPr>
        <w:t>2022)</w:t>
      </w:r>
      <w:r w:rsidR="008E6612" w:rsidRPr="00BA2C3C">
        <w:rPr>
          <w:rFonts w:ascii="Arial" w:hAnsi="Arial" w:cs="Arial"/>
          <w:sz w:val="24"/>
          <w:szCs w:val="24"/>
        </w:rPr>
        <w:t xml:space="preserve"> In order to meet the changing expectations of the community and its stakeholders, the COVID-19 pandemic has also created new potential and challenges for the development of sustainability activities and programmes in the hotel and tourism sectors. </w:t>
      </w:r>
      <w:r w:rsidR="00FE5B16" w:rsidRPr="00BA2C3C">
        <w:rPr>
          <w:rFonts w:ascii="Arial" w:hAnsi="Arial" w:cs="Arial"/>
          <w:sz w:val="24"/>
          <w:szCs w:val="24"/>
        </w:rPr>
        <w:t xml:space="preserve">(EEA, 2022) </w:t>
      </w:r>
      <w:r w:rsidR="007C0AF3" w:rsidRPr="00BA2C3C">
        <w:rPr>
          <w:rFonts w:ascii="Arial" w:hAnsi="Arial" w:cs="Arial"/>
          <w:sz w:val="24"/>
          <w:szCs w:val="24"/>
        </w:rPr>
        <w:t>Furthermore, different economic problems including growing expenses, stepped-up governmental regulations, and competition behaviour have only encouraged operators to support sustainability and make it a priority for their businesses. The awareness of the topic of sustainability among travellers is also rising, and they have higher expectations of hotels in terms of how they manage their operations.</w:t>
      </w:r>
      <w:r w:rsidR="00492A23" w:rsidRPr="00BA2C3C">
        <w:rPr>
          <w:rFonts w:ascii="Arial" w:hAnsi="Arial" w:cs="Arial"/>
          <w:sz w:val="24"/>
          <w:szCs w:val="24"/>
        </w:rPr>
        <w:t xml:space="preserve"> (</w:t>
      </w:r>
      <w:proofErr w:type="spellStart"/>
      <w:r w:rsidR="007D369C" w:rsidRPr="00BA2C3C">
        <w:rPr>
          <w:rFonts w:ascii="Arial" w:hAnsi="Arial" w:cs="Arial"/>
          <w:sz w:val="24"/>
          <w:szCs w:val="24"/>
        </w:rPr>
        <w:t>Hoegh</w:t>
      </w:r>
      <w:proofErr w:type="spellEnd"/>
      <w:r w:rsidR="00492A23" w:rsidRPr="00BA2C3C">
        <w:rPr>
          <w:rFonts w:ascii="Arial" w:hAnsi="Arial" w:cs="Arial"/>
          <w:sz w:val="24"/>
          <w:szCs w:val="24"/>
        </w:rPr>
        <w:t>-Guldberg et al., 2022)</w:t>
      </w:r>
      <w:r w:rsidR="003A5BCA" w:rsidRPr="00BA2C3C">
        <w:rPr>
          <w:rFonts w:ascii="Arial" w:hAnsi="Arial" w:cs="Arial"/>
          <w:sz w:val="24"/>
          <w:szCs w:val="24"/>
        </w:rPr>
        <w:t xml:space="preserve"> This industry has quickly adapted to the adjustments and is gradually going "green." There are now laws and procedures established to recycle, utilise wastewater, minimise waste, use less energy, and minimise carbon footprints. In fact, </w:t>
      </w:r>
      <w:proofErr w:type="gramStart"/>
      <w:r w:rsidR="003A5BCA" w:rsidRPr="00BA2C3C">
        <w:rPr>
          <w:rFonts w:ascii="Arial" w:hAnsi="Arial" w:cs="Arial"/>
          <w:sz w:val="24"/>
          <w:szCs w:val="24"/>
        </w:rPr>
        <w:t>all of</w:t>
      </w:r>
      <w:proofErr w:type="gramEnd"/>
      <w:r w:rsidR="003A5BCA" w:rsidRPr="00BA2C3C">
        <w:rPr>
          <w:rFonts w:ascii="Arial" w:hAnsi="Arial" w:cs="Arial"/>
          <w:sz w:val="24"/>
          <w:szCs w:val="24"/>
        </w:rPr>
        <w:t xml:space="preserve"> the industry's biggest participant</w:t>
      </w:r>
      <w:r w:rsidR="008E65CD" w:rsidRPr="00BA2C3C">
        <w:rPr>
          <w:rFonts w:ascii="Arial" w:hAnsi="Arial" w:cs="Arial"/>
          <w:sz w:val="24"/>
          <w:szCs w:val="24"/>
        </w:rPr>
        <w:t xml:space="preserve">s </w:t>
      </w:r>
      <w:r w:rsidR="003A5BCA" w:rsidRPr="00BA2C3C">
        <w:rPr>
          <w:rFonts w:ascii="Arial" w:hAnsi="Arial" w:cs="Arial"/>
          <w:sz w:val="24"/>
          <w:szCs w:val="24"/>
        </w:rPr>
        <w:t>(Hilton, Intercontinental Hotel Group, Marriott) regularly issue sustainability reports that detail the steps they have taken to lessen their negative environmental effects.</w:t>
      </w:r>
      <w:r w:rsidR="00BB44CD" w:rsidRPr="00BA2C3C">
        <w:rPr>
          <w:rFonts w:ascii="Arial" w:hAnsi="Arial" w:cs="Arial"/>
          <w:sz w:val="24"/>
          <w:szCs w:val="24"/>
        </w:rPr>
        <w:t xml:space="preserve"> </w:t>
      </w:r>
      <w:r w:rsidR="008E65CD" w:rsidRPr="00BA2C3C">
        <w:rPr>
          <w:rFonts w:ascii="Arial" w:hAnsi="Arial" w:cs="Arial"/>
          <w:sz w:val="24"/>
          <w:szCs w:val="24"/>
        </w:rPr>
        <w:t xml:space="preserve">(UK Hospitality, 2022) </w:t>
      </w:r>
      <w:r w:rsidR="00CF4966" w:rsidRPr="00BA2C3C">
        <w:rPr>
          <w:rFonts w:ascii="Arial" w:hAnsi="Arial" w:cs="Arial"/>
          <w:sz w:val="24"/>
          <w:szCs w:val="24"/>
        </w:rPr>
        <w:t xml:space="preserve">The hotel industry in the UK has created </w:t>
      </w:r>
      <w:proofErr w:type="gramStart"/>
      <w:r w:rsidR="00CF4966" w:rsidRPr="00BA2C3C">
        <w:rPr>
          <w:rFonts w:ascii="Arial" w:hAnsi="Arial" w:cs="Arial"/>
          <w:sz w:val="24"/>
          <w:szCs w:val="24"/>
        </w:rPr>
        <w:t>a number of</w:t>
      </w:r>
      <w:proofErr w:type="gramEnd"/>
      <w:r w:rsidR="00CF4966" w:rsidRPr="00BA2C3C">
        <w:rPr>
          <w:rFonts w:ascii="Arial" w:hAnsi="Arial" w:cs="Arial"/>
          <w:sz w:val="24"/>
          <w:szCs w:val="24"/>
        </w:rPr>
        <w:t xml:space="preserve"> initiatives to assist business becoming a leading sustainable sector. The tasks on which UK</w:t>
      </w:r>
      <w:r w:rsidR="0030297B" w:rsidRPr="00BA2C3C">
        <w:rPr>
          <w:rFonts w:ascii="Arial" w:hAnsi="Arial" w:cs="Arial"/>
          <w:sz w:val="24"/>
          <w:szCs w:val="24"/>
        </w:rPr>
        <w:t xml:space="preserve"> </w:t>
      </w:r>
      <w:r w:rsidR="00CF4966" w:rsidRPr="00BA2C3C">
        <w:rPr>
          <w:rFonts w:ascii="Arial" w:hAnsi="Arial" w:cs="Arial"/>
          <w:sz w:val="24"/>
          <w:szCs w:val="24"/>
        </w:rPr>
        <w:t xml:space="preserve">Hospitality is concentrating on achieving are reflected in packaging, supply chain, the environment, and capabilities. These goals were created by </w:t>
      </w:r>
      <w:proofErr w:type="spellStart"/>
      <w:r w:rsidR="00CF4966" w:rsidRPr="00BA2C3C">
        <w:rPr>
          <w:rFonts w:ascii="Arial" w:hAnsi="Arial" w:cs="Arial"/>
          <w:sz w:val="24"/>
          <w:szCs w:val="24"/>
        </w:rPr>
        <w:t>UKHospitality</w:t>
      </w:r>
      <w:proofErr w:type="spellEnd"/>
      <w:r w:rsidR="00CF4966" w:rsidRPr="00BA2C3C">
        <w:rPr>
          <w:rFonts w:ascii="Arial" w:hAnsi="Arial" w:cs="Arial"/>
          <w:sz w:val="24"/>
          <w:szCs w:val="24"/>
        </w:rPr>
        <w:t>. (</w:t>
      </w:r>
      <w:r w:rsidR="002D69E6" w:rsidRPr="00BA2C3C">
        <w:rPr>
          <w:rFonts w:ascii="Arial" w:hAnsi="Arial" w:cs="Arial"/>
          <w:sz w:val="24"/>
          <w:szCs w:val="24"/>
        </w:rPr>
        <w:t>UK Hospitality 2022)</w:t>
      </w:r>
    </w:p>
    <w:p w14:paraId="091F4B6A" w14:textId="422191F1" w:rsidR="004A6FE2" w:rsidRPr="00BA2C3C" w:rsidRDefault="004A6FE2">
      <w:pPr>
        <w:rPr>
          <w:rFonts w:ascii="Arial" w:hAnsi="Arial" w:cs="Arial"/>
          <w:sz w:val="24"/>
          <w:szCs w:val="24"/>
        </w:rPr>
      </w:pPr>
      <w:r w:rsidRPr="00BA2C3C">
        <w:rPr>
          <w:rFonts w:ascii="Arial" w:hAnsi="Arial" w:cs="Arial"/>
          <w:sz w:val="24"/>
          <w:szCs w:val="24"/>
        </w:rPr>
        <w:t xml:space="preserve">Major hotel chains have started to use waste reduction initiatives, including Marriott, Intercontinental, and Hyatt. These initiatives include using sustainable techniques, reducing energy and water use, and other things. </w:t>
      </w:r>
      <w:proofErr w:type="gramStart"/>
      <w:r w:rsidRPr="00BA2C3C">
        <w:rPr>
          <w:rFonts w:ascii="Arial" w:hAnsi="Arial" w:cs="Arial"/>
          <w:sz w:val="24"/>
          <w:szCs w:val="24"/>
        </w:rPr>
        <w:t>In order to</w:t>
      </w:r>
      <w:proofErr w:type="gramEnd"/>
      <w:r w:rsidRPr="00BA2C3C">
        <w:rPr>
          <w:rFonts w:ascii="Arial" w:hAnsi="Arial" w:cs="Arial"/>
          <w:sz w:val="24"/>
          <w:szCs w:val="24"/>
        </w:rPr>
        <w:t xml:space="preserve"> encourage sustainability, a number of hotels throughout the world, including Hilton Worldwide, Intercontinental Hotels Group, Marriott, have incorporated environmental principles into their stated goals. For instance, the Intercontinental Hotels Group has </w:t>
      </w:r>
      <w:r w:rsidRPr="00BA2C3C">
        <w:rPr>
          <w:rFonts w:ascii="Arial" w:hAnsi="Arial" w:cs="Arial"/>
          <w:sz w:val="24"/>
          <w:szCs w:val="24"/>
        </w:rPr>
        <w:lastRenderedPageBreak/>
        <w:t xml:space="preserve">established a determined Green Engage Programme, one of the top ecological programmes targeted at enhancing productivity and subsequently sustainability, as well as a determined environmental strategy that is both explicit and aggressive in implementation. </w:t>
      </w:r>
      <w:r w:rsidR="000C704F" w:rsidRPr="00BA2C3C">
        <w:rPr>
          <w:rFonts w:ascii="Arial" w:hAnsi="Arial" w:cs="Arial"/>
          <w:sz w:val="24"/>
          <w:szCs w:val="24"/>
        </w:rPr>
        <w:t>(Forbes, 2022)</w:t>
      </w:r>
    </w:p>
    <w:p w14:paraId="69E4C177" w14:textId="36D2CB38" w:rsidR="00AC3EB5" w:rsidRPr="00BA2C3C" w:rsidRDefault="00AC3EB5">
      <w:pPr>
        <w:rPr>
          <w:rFonts w:ascii="Arial" w:hAnsi="Arial" w:cs="Arial"/>
          <w:sz w:val="24"/>
          <w:szCs w:val="24"/>
        </w:rPr>
      </w:pPr>
      <w:r w:rsidRPr="00BA2C3C">
        <w:rPr>
          <w:rFonts w:ascii="Arial" w:hAnsi="Arial" w:cs="Arial"/>
          <w:sz w:val="24"/>
          <w:szCs w:val="24"/>
        </w:rPr>
        <w:t xml:space="preserve">For </w:t>
      </w:r>
      <w:r w:rsidR="00C46301" w:rsidRPr="00BA2C3C">
        <w:rPr>
          <w:rFonts w:ascii="Arial" w:hAnsi="Arial" w:cs="Arial"/>
          <w:sz w:val="24"/>
          <w:szCs w:val="24"/>
        </w:rPr>
        <w:t>example,</w:t>
      </w:r>
      <w:r w:rsidRPr="00BA2C3C">
        <w:rPr>
          <w:rFonts w:ascii="Arial" w:hAnsi="Arial" w:cs="Arial"/>
          <w:sz w:val="24"/>
          <w:szCs w:val="24"/>
        </w:rPr>
        <w:t xml:space="preserve"> Marriot International</w:t>
      </w:r>
      <w:r w:rsidR="00C46301" w:rsidRPr="00BA2C3C">
        <w:rPr>
          <w:rFonts w:ascii="Arial" w:hAnsi="Arial" w:cs="Arial"/>
          <w:sz w:val="24"/>
          <w:szCs w:val="24"/>
        </w:rPr>
        <w:t xml:space="preserve"> Marriott is aiming to lessen its influence on the environment, create and run sustainable properties, and source ethically. The corporation has incorporated sustainability throughout its supply chain and is minimising climate-related risk.</w:t>
      </w:r>
      <w:r w:rsidR="002F22B1" w:rsidRPr="00BA2C3C">
        <w:rPr>
          <w:rFonts w:ascii="Arial" w:hAnsi="Arial" w:cs="Arial"/>
          <w:sz w:val="24"/>
          <w:szCs w:val="24"/>
        </w:rPr>
        <w:t xml:space="preserve"> The business reduces its environmental impact by using energy and water resources wisely, decreasing waste and carbon emissions, and using more renewable energy sources. They use cutting-edge technology to plan, carry out, monitor, and explain how a company runs ethically to reduce risk associated to the climate, which is advantageous to both the company and the communities where it runs. (Marriott, </w:t>
      </w:r>
      <w:r w:rsidR="0030297B" w:rsidRPr="00BA2C3C">
        <w:rPr>
          <w:rFonts w:ascii="Arial" w:hAnsi="Arial" w:cs="Arial"/>
          <w:sz w:val="24"/>
          <w:szCs w:val="24"/>
        </w:rPr>
        <w:t>2022)</w:t>
      </w:r>
    </w:p>
    <w:p w14:paraId="6696ADAA" w14:textId="61F271FE" w:rsidR="00A16353" w:rsidRPr="00BA2C3C" w:rsidRDefault="00504E5E">
      <w:pPr>
        <w:rPr>
          <w:rFonts w:ascii="Arial" w:hAnsi="Arial" w:cs="Arial"/>
          <w:sz w:val="24"/>
          <w:szCs w:val="24"/>
        </w:rPr>
      </w:pPr>
      <w:r w:rsidRPr="00BA2C3C">
        <w:rPr>
          <w:rFonts w:ascii="Arial" w:hAnsi="Arial" w:cs="Arial"/>
          <w:sz w:val="24"/>
          <w:szCs w:val="24"/>
        </w:rPr>
        <w:t>According to Hyatt, its sustainable development practises follow the UN's Sustainable Development Goals (SDGs). Several of them include access to renewable energy at reasonable prices, ethical production, and climate action.</w:t>
      </w:r>
      <w:r w:rsidR="00902424" w:rsidRPr="00BA2C3C">
        <w:rPr>
          <w:rFonts w:ascii="Arial" w:hAnsi="Arial" w:cs="Arial"/>
          <w:sz w:val="24"/>
          <w:szCs w:val="24"/>
        </w:rPr>
        <w:t xml:space="preserve"> (About Hyatt, 2023) The Hyatt network adopts a proactive approach to addressing environmental issues. The company's requirements for new building and refurbishment identify four major areas of focus: insulating material, lighting, efficient heating and cooling, and wastewater and air ventilation. (About Hyatt, 2023)</w:t>
      </w:r>
    </w:p>
    <w:p w14:paraId="06DE6A72" w14:textId="4B608C43" w:rsidR="00A16353" w:rsidRPr="00BA2C3C" w:rsidRDefault="00F84B6D">
      <w:pPr>
        <w:rPr>
          <w:rFonts w:ascii="Arial" w:hAnsi="Arial" w:cs="Arial"/>
          <w:sz w:val="24"/>
          <w:szCs w:val="24"/>
        </w:rPr>
      </w:pPr>
      <w:r w:rsidRPr="00BA2C3C">
        <w:rPr>
          <w:rFonts w:ascii="Arial" w:hAnsi="Arial" w:cs="Arial"/>
          <w:sz w:val="24"/>
          <w:szCs w:val="24"/>
        </w:rPr>
        <w:t xml:space="preserve">The company bases its strategy on accurate and trustworthy data that is gathered through its ecological management system. The latter, known as Hyatt </w:t>
      </w:r>
      <w:proofErr w:type="spellStart"/>
      <w:r w:rsidRPr="00BA2C3C">
        <w:rPr>
          <w:rFonts w:ascii="Arial" w:hAnsi="Arial" w:cs="Arial"/>
          <w:sz w:val="24"/>
          <w:szCs w:val="24"/>
        </w:rPr>
        <w:t>EcoTrack</w:t>
      </w:r>
      <w:proofErr w:type="spellEnd"/>
      <w:r w:rsidRPr="00BA2C3C">
        <w:rPr>
          <w:rFonts w:ascii="Arial" w:hAnsi="Arial" w:cs="Arial"/>
          <w:sz w:val="24"/>
          <w:szCs w:val="24"/>
        </w:rPr>
        <w:t xml:space="preserve">, is a key tool for gathering sustainability data from sites all around the world. Additionally, the business is not hesitant to collaborate and engage with diverse groups and competitors </w:t>
      </w:r>
      <w:proofErr w:type="gramStart"/>
      <w:r w:rsidRPr="00BA2C3C">
        <w:rPr>
          <w:rFonts w:ascii="Arial" w:hAnsi="Arial" w:cs="Arial"/>
          <w:sz w:val="24"/>
          <w:szCs w:val="24"/>
        </w:rPr>
        <w:t>in order to</w:t>
      </w:r>
      <w:proofErr w:type="gramEnd"/>
      <w:r w:rsidRPr="00BA2C3C">
        <w:rPr>
          <w:rFonts w:ascii="Arial" w:hAnsi="Arial" w:cs="Arial"/>
          <w:sz w:val="24"/>
          <w:szCs w:val="24"/>
        </w:rPr>
        <w:t xml:space="preserve"> reduce waste. </w:t>
      </w:r>
      <w:r w:rsidR="009F49F2" w:rsidRPr="00BA2C3C">
        <w:rPr>
          <w:rFonts w:ascii="Arial" w:hAnsi="Arial" w:cs="Arial"/>
          <w:sz w:val="24"/>
          <w:szCs w:val="24"/>
        </w:rPr>
        <w:t>(</w:t>
      </w:r>
      <w:r w:rsidR="00577058" w:rsidRPr="00BA2C3C">
        <w:rPr>
          <w:rFonts w:ascii="Arial" w:hAnsi="Arial" w:cs="Arial"/>
          <w:sz w:val="24"/>
          <w:szCs w:val="24"/>
        </w:rPr>
        <w:t xml:space="preserve">Hyatt Report, </w:t>
      </w:r>
      <w:r w:rsidR="00870F2C" w:rsidRPr="00BA2C3C">
        <w:rPr>
          <w:rFonts w:ascii="Arial" w:hAnsi="Arial" w:cs="Arial"/>
          <w:sz w:val="24"/>
          <w:szCs w:val="24"/>
        </w:rPr>
        <w:t>2021)</w:t>
      </w:r>
    </w:p>
    <w:p w14:paraId="0FB65CF4" w14:textId="30E1C56D" w:rsidR="00A16353" w:rsidRPr="00BA2C3C" w:rsidRDefault="00AA6229">
      <w:pPr>
        <w:rPr>
          <w:rFonts w:ascii="Arial" w:hAnsi="Arial" w:cs="Arial"/>
          <w:sz w:val="24"/>
          <w:szCs w:val="24"/>
        </w:rPr>
      </w:pPr>
      <w:r w:rsidRPr="00BA2C3C">
        <w:rPr>
          <w:rFonts w:ascii="Arial" w:hAnsi="Arial" w:cs="Arial"/>
          <w:sz w:val="24"/>
          <w:szCs w:val="24"/>
        </w:rPr>
        <w:t xml:space="preserve">The management of energy use throughout Hilton's extensive worldwide projects has an extensive record. The reduction of energy usage has been a priority for Hilton ever since the 1970 publication of the Hilton Energy Management Guide. The </w:t>
      </w:r>
      <w:proofErr w:type="spellStart"/>
      <w:r w:rsidRPr="00BA2C3C">
        <w:rPr>
          <w:rFonts w:ascii="Arial" w:hAnsi="Arial" w:cs="Arial"/>
          <w:sz w:val="24"/>
          <w:szCs w:val="24"/>
        </w:rPr>
        <w:t>LightStay</w:t>
      </w:r>
      <w:proofErr w:type="spellEnd"/>
      <w:r w:rsidRPr="00BA2C3C">
        <w:rPr>
          <w:rFonts w:ascii="Arial" w:hAnsi="Arial" w:cs="Arial"/>
          <w:sz w:val="24"/>
          <w:szCs w:val="24"/>
        </w:rPr>
        <w:t xml:space="preserve"> system for assessing corporate responsibility was introduced by Hilton in 2008. Every one of the 5,400 Hilton properties may control their environmental effect thanks to </w:t>
      </w:r>
      <w:proofErr w:type="spellStart"/>
      <w:r w:rsidRPr="00BA2C3C">
        <w:rPr>
          <w:rFonts w:ascii="Arial" w:hAnsi="Arial" w:cs="Arial"/>
          <w:sz w:val="24"/>
          <w:szCs w:val="24"/>
        </w:rPr>
        <w:t>LightStay</w:t>
      </w:r>
      <w:proofErr w:type="spellEnd"/>
      <w:r w:rsidRPr="00BA2C3C">
        <w:rPr>
          <w:rFonts w:ascii="Arial" w:hAnsi="Arial" w:cs="Arial"/>
          <w:sz w:val="24"/>
          <w:szCs w:val="24"/>
        </w:rPr>
        <w:t>. (Hilton, 2022)</w:t>
      </w:r>
      <w:r w:rsidR="00D2483B" w:rsidRPr="00BA2C3C">
        <w:rPr>
          <w:rFonts w:ascii="Arial" w:hAnsi="Arial" w:cs="Arial"/>
          <w:sz w:val="24"/>
          <w:szCs w:val="24"/>
        </w:rPr>
        <w:t xml:space="preserve"> The supply chain may track water, energy, and waste disposal using this method, measuring individual as well as organisational outcomes in keeping with the aims of global sustainability. A one-stop system, created for all functioning, ecological, and social reporting requirements, has assisted the corporation in carefully managing power, water, carbon dioxide, and waste, saving over US $ 1 billion from 2008 and increasing operational effectiveness. (Hilton Report, 2022)</w:t>
      </w:r>
    </w:p>
    <w:p w14:paraId="7F45D051" w14:textId="77777777" w:rsidR="008A3A52" w:rsidRPr="00BA2C3C" w:rsidRDefault="00BC5C45" w:rsidP="008A3A52">
      <w:pPr>
        <w:rPr>
          <w:rFonts w:ascii="Arial" w:hAnsi="Arial" w:cs="Arial"/>
          <w:sz w:val="24"/>
          <w:szCs w:val="24"/>
        </w:rPr>
      </w:pPr>
      <w:r w:rsidRPr="00BA2C3C">
        <w:rPr>
          <w:rFonts w:ascii="Arial" w:hAnsi="Arial" w:cs="Arial"/>
          <w:sz w:val="24"/>
          <w:szCs w:val="24"/>
        </w:rPr>
        <w:t xml:space="preserve"> Hilton Hotels is committed to promoting communities where it operates and offering customers a range of services that create significance, maintain financial stability locally, generate qualified labour assets, and create successful symbiotic operations. Global community building is a priority for Hilton Worldwide. The three primary objectives of the 2030 Social Impact Goals are expanding access to rights for individuals, community assistance, and catastrophe response. (Hilton, 2022)</w:t>
      </w:r>
      <w:r w:rsidR="008A3A52" w:rsidRPr="00BA2C3C">
        <w:rPr>
          <w:rFonts w:ascii="Arial" w:hAnsi="Arial" w:cs="Arial"/>
          <w:sz w:val="24"/>
          <w:szCs w:val="24"/>
        </w:rPr>
        <w:t xml:space="preserve"> Conducting an appropriate policy on social issues that </w:t>
      </w:r>
      <w:proofErr w:type="gramStart"/>
      <w:r w:rsidR="008A3A52" w:rsidRPr="00BA2C3C">
        <w:rPr>
          <w:rFonts w:ascii="Arial" w:hAnsi="Arial" w:cs="Arial"/>
          <w:sz w:val="24"/>
          <w:szCs w:val="24"/>
        </w:rPr>
        <w:t>takes into account</w:t>
      </w:r>
      <w:proofErr w:type="gramEnd"/>
      <w:r w:rsidR="008A3A52" w:rsidRPr="00BA2C3C">
        <w:rPr>
          <w:rFonts w:ascii="Arial" w:hAnsi="Arial" w:cs="Arial"/>
          <w:sz w:val="24"/>
          <w:szCs w:val="24"/>
        </w:rPr>
        <w:t xml:space="preserve"> the largest </w:t>
      </w:r>
      <w:r w:rsidR="008A3A52" w:rsidRPr="00BA2C3C">
        <w:rPr>
          <w:rFonts w:ascii="Arial" w:hAnsi="Arial" w:cs="Arial"/>
          <w:sz w:val="24"/>
          <w:szCs w:val="24"/>
        </w:rPr>
        <w:lastRenderedPageBreak/>
        <w:t>range of financial and social interests, the requirements of society, and the requirements of the government is crucial for the sustainable growth of companies. Hilton Corporation has always held prominent roles in corporate responsibility and sustainability.</w:t>
      </w:r>
    </w:p>
    <w:p w14:paraId="3455C04B" w14:textId="77777777" w:rsidR="008A3A52" w:rsidRPr="00BA2C3C" w:rsidRDefault="008A3A52" w:rsidP="008A3A52">
      <w:pPr>
        <w:rPr>
          <w:rFonts w:ascii="Arial" w:hAnsi="Arial" w:cs="Arial"/>
          <w:sz w:val="24"/>
          <w:szCs w:val="24"/>
        </w:rPr>
      </w:pPr>
    </w:p>
    <w:p w14:paraId="666E947C" w14:textId="58BEC34E" w:rsidR="00A16353" w:rsidRPr="00BA2C3C" w:rsidRDefault="008A3A52" w:rsidP="008A3A52">
      <w:pPr>
        <w:rPr>
          <w:rFonts w:ascii="Arial" w:hAnsi="Arial" w:cs="Arial"/>
          <w:sz w:val="24"/>
          <w:szCs w:val="24"/>
        </w:rPr>
      </w:pPr>
      <w:r w:rsidRPr="00BA2C3C">
        <w:rPr>
          <w:rFonts w:ascii="Arial" w:hAnsi="Arial" w:cs="Arial"/>
          <w:sz w:val="24"/>
          <w:szCs w:val="24"/>
        </w:rPr>
        <w:t xml:space="preserve">Corporate initiatives that are currently socially and environmentally conscious aim to preserve prosperity and security in the areas where they operate as well as in </w:t>
      </w:r>
      <w:proofErr w:type="gramStart"/>
      <w:r w:rsidRPr="00BA2C3C">
        <w:rPr>
          <w:rFonts w:ascii="Arial" w:hAnsi="Arial" w:cs="Arial"/>
          <w:sz w:val="24"/>
          <w:szCs w:val="24"/>
        </w:rPr>
        <w:t>society as a whole, while</w:t>
      </w:r>
      <w:proofErr w:type="gramEnd"/>
      <w:r w:rsidRPr="00BA2C3C">
        <w:rPr>
          <w:rFonts w:ascii="Arial" w:hAnsi="Arial" w:cs="Arial"/>
          <w:sz w:val="24"/>
          <w:szCs w:val="24"/>
        </w:rPr>
        <w:t xml:space="preserve"> also promoting the long-term growth of the business and lowering non-financial risk. The social initiatives of businesses support both the strategic objectives of corporate growth and enhancing the average level living conditions of people, therefore fostering a pleasant living environment, because they are strongly connected to the needs of </w:t>
      </w:r>
      <w:proofErr w:type="gramStart"/>
      <w:r w:rsidRPr="00BA2C3C">
        <w:rPr>
          <w:rFonts w:ascii="Arial" w:hAnsi="Arial" w:cs="Arial"/>
          <w:sz w:val="24"/>
          <w:szCs w:val="24"/>
        </w:rPr>
        <w:t>society as a whole</w:t>
      </w:r>
      <w:proofErr w:type="gramEnd"/>
      <w:r w:rsidRPr="00BA2C3C">
        <w:rPr>
          <w:rFonts w:ascii="Arial" w:hAnsi="Arial" w:cs="Arial"/>
          <w:sz w:val="24"/>
          <w:szCs w:val="24"/>
        </w:rPr>
        <w:t>.</w:t>
      </w:r>
    </w:p>
    <w:p w14:paraId="1F11DCF6" w14:textId="4C072273" w:rsidR="00A16353" w:rsidRPr="00BA2C3C" w:rsidRDefault="000A41FC">
      <w:pPr>
        <w:rPr>
          <w:rFonts w:ascii="Arial" w:hAnsi="Arial" w:cs="Arial"/>
          <w:sz w:val="24"/>
          <w:szCs w:val="24"/>
        </w:rPr>
      </w:pPr>
      <w:r w:rsidRPr="00BA2C3C">
        <w:rPr>
          <w:rFonts w:ascii="Arial" w:hAnsi="Arial" w:cs="Arial"/>
          <w:sz w:val="24"/>
          <w:szCs w:val="24"/>
        </w:rPr>
        <w:t>Although the Intercontinental Hotel Group operates some of the top hotel brands in the world, it is aware of how changing environmental circumstances impact its operations. IHG makes the same commitment to lowering energy use, carbon emissions, and other environmental destroying chemicals as any other business. (</w:t>
      </w:r>
      <w:r w:rsidR="00505C93" w:rsidRPr="00BA2C3C">
        <w:rPr>
          <w:rFonts w:ascii="Arial" w:hAnsi="Arial" w:cs="Arial"/>
          <w:sz w:val="24"/>
          <w:szCs w:val="24"/>
        </w:rPr>
        <w:t>IHG, 2023)</w:t>
      </w:r>
      <w:r w:rsidR="001C2588" w:rsidRPr="00BA2C3C">
        <w:rPr>
          <w:rFonts w:ascii="Arial" w:hAnsi="Arial" w:cs="Arial"/>
          <w:sz w:val="24"/>
          <w:szCs w:val="24"/>
        </w:rPr>
        <w:t xml:space="preserve"> To reduce emissions, the organisation is also dedicated to using renewable energy. As an example, the leadership team has previously turned to other sources of energy by ceasing to buy carbon products. The organisation has also worked with other programmers to find and use technology that is both accessible and environmentally friendly. (IHG, 2022)</w:t>
      </w:r>
    </w:p>
    <w:p w14:paraId="146CC930" w14:textId="188CE773" w:rsidR="00A16353" w:rsidRPr="00BA2C3C" w:rsidRDefault="00E856A7">
      <w:pPr>
        <w:rPr>
          <w:rFonts w:ascii="Arial" w:hAnsi="Arial" w:cs="Arial"/>
          <w:sz w:val="24"/>
          <w:szCs w:val="24"/>
        </w:rPr>
      </w:pPr>
      <w:r w:rsidRPr="00BA2C3C">
        <w:rPr>
          <w:rFonts w:ascii="Arial" w:hAnsi="Arial" w:cs="Arial"/>
          <w:sz w:val="24"/>
          <w:szCs w:val="24"/>
        </w:rPr>
        <w:t xml:space="preserve"> The Intercontinental Hotels Group debuted its online environmental system to monitor sustainability compliance just a few years ago. The use of this technology is crucial for guaranteeing that all IHG hotels preserve money in addition to conserve environment. The method suggests regular tracking and recording of waste intake, water usage, and accommodation power consumption </w:t>
      </w:r>
      <w:proofErr w:type="gramStart"/>
      <w:r w:rsidRPr="00BA2C3C">
        <w:rPr>
          <w:rFonts w:ascii="Arial" w:hAnsi="Arial" w:cs="Arial"/>
          <w:sz w:val="24"/>
          <w:szCs w:val="24"/>
        </w:rPr>
        <w:t>in order to</w:t>
      </w:r>
      <w:proofErr w:type="gramEnd"/>
      <w:r w:rsidRPr="00BA2C3C">
        <w:rPr>
          <w:rFonts w:ascii="Arial" w:hAnsi="Arial" w:cs="Arial"/>
          <w:sz w:val="24"/>
          <w:szCs w:val="24"/>
        </w:rPr>
        <w:t xml:space="preserve"> achieve this. This is significant because it will lower the astronomically rising cost of energy.</w:t>
      </w:r>
      <w:r w:rsidR="00D45F8B" w:rsidRPr="00BA2C3C">
        <w:rPr>
          <w:rFonts w:ascii="Arial" w:hAnsi="Arial" w:cs="Arial"/>
          <w:sz w:val="24"/>
          <w:szCs w:val="24"/>
        </w:rPr>
        <w:t xml:space="preserve"> (IHG, 2022)</w:t>
      </w:r>
    </w:p>
    <w:p w14:paraId="71370294" w14:textId="6551B2F0" w:rsidR="00E231B5" w:rsidRPr="00BA2C3C" w:rsidRDefault="00E231B5">
      <w:pPr>
        <w:rPr>
          <w:rFonts w:ascii="Arial" w:hAnsi="Arial" w:cs="Arial"/>
          <w:sz w:val="24"/>
          <w:szCs w:val="24"/>
        </w:rPr>
      </w:pPr>
      <w:r w:rsidRPr="00BA2C3C">
        <w:rPr>
          <w:rFonts w:ascii="Arial" w:hAnsi="Arial" w:cs="Arial"/>
          <w:sz w:val="24"/>
          <w:szCs w:val="24"/>
        </w:rPr>
        <w:t>The Intercontinental Hotel Group has developed an innovative way of assuring sustainability by using the green engage approach. In contrast to the past, the green engage system offers data on sustainability levels, monitors the sustainability process, and publishes progress reports that highlight areas for improvement.</w:t>
      </w:r>
    </w:p>
    <w:p w14:paraId="1306A923" w14:textId="6FA9C649" w:rsidR="000A41FC" w:rsidRPr="00BA2C3C" w:rsidRDefault="00BB1AC4">
      <w:pPr>
        <w:rPr>
          <w:rFonts w:ascii="Arial" w:hAnsi="Arial" w:cs="Arial"/>
          <w:sz w:val="24"/>
          <w:szCs w:val="24"/>
        </w:rPr>
      </w:pPr>
      <w:r w:rsidRPr="00BA2C3C">
        <w:rPr>
          <w:rFonts w:ascii="Arial" w:hAnsi="Arial" w:cs="Arial"/>
          <w:sz w:val="24"/>
          <w:szCs w:val="24"/>
        </w:rPr>
        <w:t>Particularly, the implementation of the platform signalled an organisational change that additionally fosters the use of green technology alternatives but also competitiveness in the fiercely competitive travel and hotel industries. Without a doubt, the system has brought about a cultural revolution in the hotel sector for sustainability-related reasons.</w:t>
      </w:r>
      <w:r w:rsidR="00A930D8" w:rsidRPr="00BA2C3C">
        <w:rPr>
          <w:rFonts w:ascii="Arial" w:hAnsi="Arial" w:cs="Arial"/>
          <w:sz w:val="24"/>
          <w:szCs w:val="24"/>
        </w:rPr>
        <w:t xml:space="preserve"> The Intercontinental Hotels Group's implementation of the "green engage" initiative represents an advance in towards the adoption of renewable energy. Following its implementation, the organisation has been able to lower carbon footprints, which has helped to contain growing energy expenses. More importantly, a lot of guests appreciate staying at IHG 'green' hotels. </w:t>
      </w:r>
    </w:p>
    <w:p w14:paraId="0EA9CBC6" w14:textId="77777777" w:rsidR="000A41FC" w:rsidRPr="00BA2C3C" w:rsidRDefault="000A41FC">
      <w:pPr>
        <w:rPr>
          <w:rFonts w:ascii="Arial" w:hAnsi="Arial" w:cs="Arial"/>
          <w:sz w:val="24"/>
          <w:szCs w:val="24"/>
        </w:rPr>
      </w:pPr>
    </w:p>
    <w:p w14:paraId="1265ABCD" w14:textId="6A09E164" w:rsidR="00B17B1E" w:rsidRPr="00BA2C3C" w:rsidRDefault="00FD404C">
      <w:pPr>
        <w:rPr>
          <w:rFonts w:ascii="Arial" w:hAnsi="Arial" w:cs="Arial"/>
          <w:sz w:val="24"/>
          <w:szCs w:val="24"/>
        </w:rPr>
      </w:pPr>
      <w:r w:rsidRPr="00BA2C3C">
        <w:rPr>
          <w:rFonts w:ascii="Arial" w:hAnsi="Arial" w:cs="Arial"/>
          <w:sz w:val="24"/>
          <w:szCs w:val="24"/>
        </w:rPr>
        <w:lastRenderedPageBreak/>
        <w:t xml:space="preserve">In conclusion, the hospitality industry has established itself as a crucial facet of the modern economy. Since sustainability-related problems and difficulties are inherent to this sector, several players try to appropriately handle them. The </w:t>
      </w:r>
      <w:proofErr w:type="gramStart"/>
      <w:r w:rsidRPr="00BA2C3C">
        <w:rPr>
          <w:rFonts w:ascii="Arial" w:hAnsi="Arial" w:cs="Arial"/>
          <w:sz w:val="24"/>
          <w:szCs w:val="24"/>
        </w:rPr>
        <w:t>aforementioned analysis</w:t>
      </w:r>
      <w:proofErr w:type="gramEnd"/>
      <w:r w:rsidRPr="00BA2C3C">
        <w:rPr>
          <w:rFonts w:ascii="Arial" w:hAnsi="Arial" w:cs="Arial"/>
          <w:sz w:val="24"/>
          <w:szCs w:val="24"/>
        </w:rPr>
        <w:t xml:space="preserve"> uncovered a number of sustainability issues in the economy, society, and environment challenges. The difficulties in managing these concerns were subsequently noted.</w:t>
      </w:r>
      <w:r w:rsidR="009E1EA5" w:rsidRPr="00BA2C3C">
        <w:rPr>
          <w:rFonts w:ascii="Arial" w:hAnsi="Arial" w:cs="Arial"/>
          <w:sz w:val="24"/>
          <w:szCs w:val="24"/>
        </w:rPr>
        <w:t xml:space="preserve"> Additionally, it was addressed how crucial consumers' roles are in creating sustainable supply chains. It was urged that policymakers in underdeveloped nations make the case for sustainability; in rich countries, it is recommended that they offer incentives for working with sustainable companies.</w:t>
      </w:r>
    </w:p>
    <w:p w14:paraId="6870B9D6" w14:textId="77777777" w:rsidR="002D1C6C" w:rsidRPr="00BA2C3C" w:rsidRDefault="002566CE" w:rsidP="002D1C6C">
      <w:pPr>
        <w:rPr>
          <w:rFonts w:ascii="Arial" w:hAnsi="Arial" w:cs="Arial"/>
          <w:sz w:val="24"/>
          <w:szCs w:val="24"/>
        </w:rPr>
      </w:pPr>
      <w:r w:rsidRPr="00BA2C3C">
        <w:rPr>
          <w:rFonts w:ascii="Arial" w:hAnsi="Arial" w:cs="Arial"/>
          <w:sz w:val="24"/>
          <w:szCs w:val="24"/>
        </w:rPr>
        <w:t>As can be observed from the discussion previously, environmental sustainability is a developing trend in the hospitality sector that must be taken seriously. Sustainability is being adopted by a lot of hospitality businesses to save operating expenses, enhance the client experience, abide with environmental requirements, keep personnel, draw investors, and lower their carbon footprint. They are creating environmentally friendly structures and using efficient water, energy, and waste disposal techniques.</w:t>
      </w:r>
      <w:r w:rsidR="002D1C6C" w:rsidRPr="00BA2C3C">
        <w:rPr>
          <w:rFonts w:ascii="Arial" w:hAnsi="Arial" w:cs="Arial"/>
          <w:sz w:val="24"/>
          <w:szCs w:val="24"/>
        </w:rPr>
        <w:t xml:space="preserve"> The capacity to adopt sustainable practises in the accommodations they would be managing makes understanding of the environment's sustainability essential for aspiring tourism management. Renewable resources are heavily utilised by the hotel sector.</w:t>
      </w:r>
    </w:p>
    <w:p w14:paraId="47963902" w14:textId="77777777" w:rsidR="002D1C6C" w:rsidRPr="00BA2C3C" w:rsidRDefault="002D1C6C" w:rsidP="002D1C6C">
      <w:pPr>
        <w:rPr>
          <w:rFonts w:ascii="Arial" w:hAnsi="Arial" w:cs="Arial"/>
          <w:sz w:val="24"/>
          <w:szCs w:val="24"/>
        </w:rPr>
      </w:pPr>
    </w:p>
    <w:p w14:paraId="199AE021" w14:textId="6915DBA3" w:rsidR="00282E08" w:rsidRPr="00BA2C3C" w:rsidRDefault="002D1C6C" w:rsidP="002D1C6C">
      <w:pPr>
        <w:rPr>
          <w:rFonts w:ascii="Arial" w:hAnsi="Arial" w:cs="Arial"/>
          <w:sz w:val="24"/>
          <w:szCs w:val="24"/>
        </w:rPr>
      </w:pPr>
      <w:r w:rsidRPr="00BA2C3C">
        <w:rPr>
          <w:rFonts w:ascii="Arial" w:hAnsi="Arial" w:cs="Arial"/>
          <w:sz w:val="24"/>
          <w:szCs w:val="24"/>
        </w:rPr>
        <w:t>Adopting sustainable practises will thus result in less environmental contamination through trash recycling as well as preservation of renewable resources including water and energy. As a result, the environment will be more sustainable and have enough resources for both our needs and the continued existence of generations to come.</w:t>
      </w:r>
    </w:p>
    <w:p w14:paraId="2474D012" w14:textId="77777777" w:rsidR="00282E08" w:rsidRPr="00BA2C3C" w:rsidRDefault="00282E08">
      <w:pPr>
        <w:rPr>
          <w:rFonts w:ascii="Arial" w:hAnsi="Arial" w:cs="Arial"/>
          <w:sz w:val="24"/>
          <w:szCs w:val="24"/>
        </w:rPr>
      </w:pPr>
    </w:p>
    <w:p w14:paraId="4B40CD60" w14:textId="77777777" w:rsidR="00282E08" w:rsidRPr="00BA2C3C" w:rsidRDefault="00282E08">
      <w:pPr>
        <w:rPr>
          <w:rFonts w:ascii="Arial" w:hAnsi="Arial" w:cs="Arial"/>
          <w:sz w:val="24"/>
          <w:szCs w:val="24"/>
        </w:rPr>
      </w:pPr>
    </w:p>
    <w:p w14:paraId="613FE75B" w14:textId="77777777" w:rsidR="00282E08" w:rsidRPr="00BA2C3C" w:rsidRDefault="00282E08">
      <w:pPr>
        <w:rPr>
          <w:rFonts w:ascii="Arial" w:hAnsi="Arial" w:cs="Arial"/>
          <w:sz w:val="24"/>
          <w:szCs w:val="24"/>
        </w:rPr>
      </w:pPr>
    </w:p>
    <w:p w14:paraId="4535657C" w14:textId="63BFAE8E" w:rsidR="00282E08" w:rsidRPr="00BA2C3C" w:rsidRDefault="002D1C6C">
      <w:pPr>
        <w:rPr>
          <w:rFonts w:ascii="Arial" w:hAnsi="Arial" w:cs="Arial"/>
          <w:sz w:val="32"/>
          <w:szCs w:val="32"/>
        </w:rPr>
      </w:pPr>
      <w:r w:rsidRPr="00BA2C3C">
        <w:rPr>
          <w:rFonts w:ascii="Arial" w:hAnsi="Arial" w:cs="Arial"/>
          <w:sz w:val="32"/>
          <w:szCs w:val="32"/>
        </w:rPr>
        <w:t>Reference list:</w:t>
      </w:r>
    </w:p>
    <w:p w14:paraId="097F6066" w14:textId="77777777" w:rsidR="00BA2C3C" w:rsidRPr="00BA2C3C" w:rsidRDefault="00BA2C3C">
      <w:pPr>
        <w:rPr>
          <w:rFonts w:ascii="Arial" w:hAnsi="Arial" w:cs="Arial"/>
          <w:sz w:val="40"/>
          <w:szCs w:val="40"/>
        </w:rPr>
      </w:pPr>
    </w:p>
    <w:p w14:paraId="3561D06C" w14:textId="78B873D6" w:rsidR="002D1C6C" w:rsidRPr="00BA2C3C" w:rsidRDefault="00BA2C3C">
      <w:pPr>
        <w:rPr>
          <w:rFonts w:ascii="Arial" w:hAnsi="Arial" w:cs="Arial"/>
          <w:sz w:val="24"/>
          <w:szCs w:val="24"/>
        </w:rPr>
      </w:pPr>
      <w:r w:rsidRPr="00BA2C3C">
        <w:rPr>
          <w:rFonts w:ascii="Arial" w:hAnsi="Arial" w:cs="Arial"/>
          <w:sz w:val="24"/>
          <w:szCs w:val="24"/>
        </w:rPr>
        <w:t>Atkin, B. and Brooks, A. (2009</w:t>
      </w:r>
      <w:proofErr w:type="gramStart"/>
      <w:r w:rsidRPr="00BA2C3C">
        <w:rPr>
          <w:rFonts w:ascii="Arial" w:hAnsi="Arial" w:cs="Arial"/>
          <w:sz w:val="24"/>
          <w:szCs w:val="24"/>
        </w:rPr>
        <w:t>).Total</w:t>
      </w:r>
      <w:proofErr w:type="gramEnd"/>
      <w:r w:rsidRPr="00BA2C3C">
        <w:rPr>
          <w:rFonts w:ascii="Arial" w:hAnsi="Arial" w:cs="Arial"/>
          <w:sz w:val="24"/>
          <w:szCs w:val="24"/>
        </w:rPr>
        <w:t xml:space="preserve"> Facilities Management. UK: John Wiley and Sons.</w:t>
      </w:r>
    </w:p>
    <w:p w14:paraId="3BEFAA35" w14:textId="28BCBFAF" w:rsidR="00282E08" w:rsidRPr="00BA2C3C" w:rsidRDefault="00634CC8">
      <w:pPr>
        <w:rPr>
          <w:rFonts w:ascii="Arial" w:hAnsi="Arial" w:cs="Arial"/>
          <w:sz w:val="24"/>
          <w:szCs w:val="24"/>
        </w:rPr>
      </w:pPr>
      <w:r w:rsidRPr="00BA2C3C">
        <w:rPr>
          <w:rFonts w:ascii="Arial" w:hAnsi="Arial" w:cs="Arial"/>
          <w:sz w:val="24"/>
          <w:szCs w:val="24"/>
        </w:rPr>
        <w:t xml:space="preserve">Hilton 2020 Environmental, </w:t>
      </w:r>
      <w:r w:rsidRPr="00BA2C3C">
        <w:rPr>
          <w:rFonts w:ascii="Arial" w:hAnsi="Arial" w:cs="Arial"/>
          <w:i/>
          <w:iCs/>
          <w:sz w:val="24"/>
          <w:szCs w:val="24"/>
        </w:rPr>
        <w:t xml:space="preserve">Social and Governance, </w:t>
      </w:r>
      <w:r w:rsidR="00BF2894" w:rsidRPr="00BA2C3C">
        <w:rPr>
          <w:rFonts w:ascii="Arial" w:hAnsi="Arial" w:cs="Arial"/>
          <w:sz w:val="24"/>
          <w:szCs w:val="24"/>
        </w:rPr>
        <w:t xml:space="preserve">Available at: </w:t>
      </w:r>
      <w:hyperlink r:id="rId4" w:history="1">
        <w:r w:rsidR="00BF2894" w:rsidRPr="00BA2C3C">
          <w:rPr>
            <w:rStyle w:val="Hyperlink"/>
            <w:rFonts w:ascii="Arial" w:hAnsi="Arial" w:cs="Arial"/>
            <w:sz w:val="24"/>
            <w:szCs w:val="24"/>
          </w:rPr>
          <w:t>https://cr.hilton.com/wp-content/uploads/2021/04/Hilton-2020-ESG-Report.pdf</w:t>
        </w:r>
      </w:hyperlink>
      <w:r w:rsidR="00BF2894" w:rsidRPr="00BA2C3C">
        <w:rPr>
          <w:rFonts w:ascii="Arial" w:hAnsi="Arial" w:cs="Arial"/>
          <w:i/>
          <w:iCs/>
          <w:sz w:val="24"/>
          <w:szCs w:val="24"/>
        </w:rPr>
        <w:t xml:space="preserve"> </w:t>
      </w:r>
    </w:p>
    <w:p w14:paraId="5E65D844" w14:textId="7F89D546" w:rsidR="00282E08" w:rsidRPr="00BA2C3C" w:rsidRDefault="00282E08">
      <w:pPr>
        <w:rPr>
          <w:rFonts w:ascii="Arial" w:hAnsi="Arial" w:cs="Arial"/>
          <w:sz w:val="24"/>
          <w:szCs w:val="24"/>
        </w:rPr>
      </w:pPr>
      <w:r w:rsidRPr="00BA2C3C">
        <w:rPr>
          <w:rFonts w:ascii="Arial" w:hAnsi="Arial" w:cs="Arial"/>
          <w:sz w:val="24"/>
          <w:szCs w:val="24"/>
        </w:rPr>
        <w:t xml:space="preserve">Jones, P., Hillier, D. and Comfort, D. (2016) </w:t>
      </w:r>
      <w:r w:rsidRPr="00BA2C3C">
        <w:rPr>
          <w:rFonts w:ascii="Arial" w:hAnsi="Arial" w:cs="Arial"/>
          <w:i/>
          <w:iCs/>
          <w:sz w:val="24"/>
          <w:szCs w:val="24"/>
        </w:rPr>
        <w:t>‘Sustainability in the hospitality industry’, International Journal of Contemporary Hospitality Management</w:t>
      </w:r>
      <w:r w:rsidR="0042486B" w:rsidRPr="00BA2C3C">
        <w:rPr>
          <w:rFonts w:ascii="Arial" w:hAnsi="Arial" w:cs="Arial"/>
          <w:i/>
          <w:iCs/>
          <w:sz w:val="24"/>
          <w:szCs w:val="24"/>
        </w:rPr>
        <w:t>,</w:t>
      </w:r>
      <w:r w:rsidR="0042486B" w:rsidRPr="00BA2C3C">
        <w:rPr>
          <w:rFonts w:ascii="Arial" w:hAnsi="Arial" w:cs="Arial"/>
          <w:sz w:val="24"/>
          <w:szCs w:val="24"/>
        </w:rPr>
        <w:t xml:space="preserve"> Available at: </w:t>
      </w:r>
      <w:hyperlink r:id="rId5" w:history="1">
        <w:r w:rsidR="00D972BC" w:rsidRPr="00BA2C3C">
          <w:rPr>
            <w:rStyle w:val="Hyperlink"/>
            <w:rFonts w:ascii="Arial" w:hAnsi="Arial" w:cs="Arial"/>
            <w:sz w:val="24"/>
            <w:szCs w:val="24"/>
          </w:rPr>
          <w:t>https://www.emerald.com/insight/content/doi/10.1108/IJCHM-11-2014-0572/full/html</w:t>
        </w:r>
      </w:hyperlink>
      <w:r w:rsidR="00D972BC" w:rsidRPr="00BA2C3C">
        <w:rPr>
          <w:rFonts w:ascii="Arial" w:hAnsi="Arial" w:cs="Arial"/>
          <w:sz w:val="24"/>
          <w:szCs w:val="24"/>
        </w:rPr>
        <w:t xml:space="preserve"> [Accessed on 21 May 2023]</w:t>
      </w:r>
    </w:p>
    <w:p w14:paraId="5E9E12B7" w14:textId="3FD18CC9" w:rsidR="000A41FC" w:rsidRPr="00BA2C3C" w:rsidRDefault="004E75CD">
      <w:pPr>
        <w:rPr>
          <w:rFonts w:ascii="Arial" w:hAnsi="Arial" w:cs="Arial"/>
          <w:sz w:val="24"/>
          <w:szCs w:val="24"/>
        </w:rPr>
      </w:pPr>
      <w:r w:rsidRPr="00BA2C3C">
        <w:rPr>
          <w:rFonts w:ascii="Arial" w:hAnsi="Arial" w:cs="Arial"/>
          <w:sz w:val="24"/>
          <w:szCs w:val="24"/>
        </w:rPr>
        <w:t xml:space="preserve">About Hyatt, 2023, Available at: </w:t>
      </w:r>
      <w:hyperlink r:id="rId6" w:history="1">
        <w:r w:rsidRPr="00BA2C3C">
          <w:rPr>
            <w:rStyle w:val="Hyperlink"/>
            <w:rFonts w:ascii="Arial" w:hAnsi="Arial" w:cs="Arial"/>
            <w:sz w:val="24"/>
            <w:szCs w:val="24"/>
          </w:rPr>
          <w:t>https://about.hyatt.com/</w:t>
        </w:r>
      </w:hyperlink>
      <w:r w:rsidRPr="00BA2C3C">
        <w:rPr>
          <w:rFonts w:ascii="Arial" w:hAnsi="Arial" w:cs="Arial"/>
          <w:sz w:val="24"/>
          <w:szCs w:val="24"/>
        </w:rPr>
        <w:t xml:space="preserve"> [Accessed on 22 May 2023]</w:t>
      </w:r>
    </w:p>
    <w:p w14:paraId="5E930AD0" w14:textId="591A9AF6" w:rsidR="000A41FC" w:rsidRPr="00BA2C3C" w:rsidRDefault="00C771CD">
      <w:pPr>
        <w:rPr>
          <w:rFonts w:ascii="Arial" w:hAnsi="Arial" w:cs="Arial"/>
          <w:sz w:val="24"/>
          <w:szCs w:val="24"/>
        </w:rPr>
      </w:pPr>
      <w:r w:rsidRPr="00BA2C3C">
        <w:rPr>
          <w:rFonts w:ascii="Arial" w:hAnsi="Arial" w:cs="Arial"/>
          <w:sz w:val="24"/>
          <w:szCs w:val="24"/>
        </w:rPr>
        <w:lastRenderedPageBreak/>
        <w:t xml:space="preserve">IHG, 2021, </w:t>
      </w:r>
      <w:r w:rsidR="00FF4C26" w:rsidRPr="00BA2C3C">
        <w:rPr>
          <w:rFonts w:ascii="Arial" w:hAnsi="Arial" w:cs="Arial"/>
          <w:i/>
          <w:iCs/>
          <w:sz w:val="24"/>
          <w:szCs w:val="24"/>
        </w:rPr>
        <w:t>On a journey towards a better future</w:t>
      </w:r>
      <w:r w:rsidR="00FF4C26" w:rsidRPr="00BA2C3C">
        <w:rPr>
          <w:rFonts w:ascii="Arial" w:hAnsi="Arial" w:cs="Arial"/>
          <w:sz w:val="24"/>
          <w:szCs w:val="24"/>
        </w:rPr>
        <w:t xml:space="preserve">, Available at: </w:t>
      </w:r>
      <w:hyperlink r:id="rId7" w:history="1">
        <w:r w:rsidR="00FF4C26" w:rsidRPr="00BA2C3C">
          <w:rPr>
            <w:rStyle w:val="Hyperlink"/>
            <w:rFonts w:ascii="Arial" w:hAnsi="Arial" w:cs="Arial"/>
            <w:sz w:val="24"/>
            <w:szCs w:val="24"/>
          </w:rPr>
          <w:t>https://development.ihg.com/sites/ihgplc/files/IHG/A%20sustainable%20business/I-H-G-R-B-R-Interactive-280222.pdf</w:t>
        </w:r>
      </w:hyperlink>
      <w:r w:rsidR="00FF4C26" w:rsidRPr="00BA2C3C">
        <w:rPr>
          <w:rFonts w:ascii="Arial" w:hAnsi="Arial" w:cs="Arial"/>
          <w:sz w:val="24"/>
          <w:szCs w:val="24"/>
        </w:rPr>
        <w:t xml:space="preserve"> [Accessed on 22 May 2023]</w:t>
      </w:r>
    </w:p>
    <w:p w14:paraId="4B47CE16" w14:textId="5668A38C" w:rsidR="000A41FC" w:rsidRPr="00BA2C3C" w:rsidRDefault="00505C93">
      <w:pPr>
        <w:rPr>
          <w:rFonts w:ascii="Arial" w:hAnsi="Arial" w:cs="Arial"/>
          <w:sz w:val="24"/>
          <w:szCs w:val="24"/>
        </w:rPr>
      </w:pPr>
      <w:r w:rsidRPr="00BA2C3C">
        <w:rPr>
          <w:rFonts w:ascii="Arial" w:hAnsi="Arial" w:cs="Arial"/>
          <w:sz w:val="24"/>
          <w:szCs w:val="24"/>
        </w:rPr>
        <w:t xml:space="preserve">IHG, 2023, Responsible Business, Available at: </w:t>
      </w:r>
      <w:hyperlink r:id="rId8" w:history="1">
        <w:r w:rsidR="001F28B9" w:rsidRPr="00BA2C3C">
          <w:rPr>
            <w:rStyle w:val="Hyperlink"/>
            <w:rFonts w:ascii="Arial" w:hAnsi="Arial" w:cs="Arial"/>
            <w:sz w:val="24"/>
            <w:szCs w:val="24"/>
          </w:rPr>
          <w:t>https://www.ihgplc.com/en/responsible-business</w:t>
        </w:r>
      </w:hyperlink>
      <w:r w:rsidR="001F28B9" w:rsidRPr="00BA2C3C">
        <w:rPr>
          <w:rFonts w:ascii="Arial" w:hAnsi="Arial" w:cs="Arial"/>
          <w:sz w:val="24"/>
          <w:szCs w:val="24"/>
        </w:rPr>
        <w:t xml:space="preserve"> [Accessed on 18 May 2023]</w:t>
      </w:r>
    </w:p>
    <w:p w14:paraId="004F221E" w14:textId="40E6A0FC" w:rsidR="00A16353" w:rsidRPr="00BA2C3C" w:rsidRDefault="00C2299B">
      <w:pPr>
        <w:rPr>
          <w:rFonts w:ascii="Arial" w:hAnsi="Arial" w:cs="Arial"/>
          <w:sz w:val="24"/>
          <w:szCs w:val="24"/>
        </w:rPr>
      </w:pPr>
      <w:r w:rsidRPr="00BA2C3C">
        <w:rPr>
          <w:rFonts w:ascii="Arial" w:hAnsi="Arial" w:cs="Arial"/>
          <w:sz w:val="24"/>
          <w:szCs w:val="24"/>
        </w:rPr>
        <w:t xml:space="preserve">Marriott Report, 2023, </w:t>
      </w:r>
      <w:r w:rsidRPr="00BA2C3C">
        <w:rPr>
          <w:rFonts w:ascii="Arial" w:hAnsi="Arial" w:cs="Arial"/>
          <w:i/>
          <w:iCs/>
          <w:sz w:val="24"/>
          <w:szCs w:val="24"/>
        </w:rPr>
        <w:t>Sustain responsible operations,</w:t>
      </w:r>
      <w:r w:rsidRPr="00BA2C3C">
        <w:rPr>
          <w:rFonts w:ascii="Arial" w:hAnsi="Arial" w:cs="Arial"/>
          <w:sz w:val="24"/>
          <w:szCs w:val="24"/>
        </w:rPr>
        <w:t xml:space="preserve"> Available at: </w:t>
      </w:r>
      <w:hyperlink r:id="rId9" w:history="1">
        <w:r w:rsidRPr="00BA2C3C">
          <w:rPr>
            <w:rStyle w:val="Hyperlink"/>
            <w:rFonts w:ascii="Arial" w:hAnsi="Arial" w:cs="Arial"/>
            <w:sz w:val="24"/>
            <w:szCs w:val="24"/>
          </w:rPr>
          <w:t>https://serve360.marriott.com/sustain/</w:t>
        </w:r>
      </w:hyperlink>
    </w:p>
    <w:p w14:paraId="02CCFD43" w14:textId="742B9721" w:rsidR="00500625" w:rsidRPr="00BA2C3C" w:rsidRDefault="00500625" w:rsidP="004C777C">
      <w:pPr>
        <w:rPr>
          <w:rFonts w:ascii="Arial" w:hAnsi="Arial" w:cs="Arial"/>
          <w:sz w:val="24"/>
          <w:szCs w:val="24"/>
        </w:rPr>
      </w:pPr>
      <w:r w:rsidRPr="00BA2C3C">
        <w:rPr>
          <w:rFonts w:ascii="Arial" w:hAnsi="Arial" w:cs="Arial"/>
          <w:sz w:val="24"/>
          <w:szCs w:val="24"/>
        </w:rPr>
        <w:t xml:space="preserve">Ribeiro de Almeida, C., et al., </w:t>
      </w:r>
      <w:r w:rsidR="004C777C" w:rsidRPr="00BA2C3C">
        <w:rPr>
          <w:rFonts w:ascii="Arial" w:hAnsi="Arial" w:cs="Arial"/>
          <w:sz w:val="24"/>
          <w:szCs w:val="24"/>
        </w:rPr>
        <w:t xml:space="preserve">2022, </w:t>
      </w:r>
      <w:r w:rsidR="004C777C" w:rsidRPr="00BA2C3C">
        <w:rPr>
          <w:rFonts w:ascii="Arial" w:hAnsi="Arial" w:cs="Arial"/>
          <w:i/>
          <w:iCs/>
          <w:sz w:val="24"/>
          <w:szCs w:val="24"/>
        </w:rPr>
        <w:t>Handbook of Research on Cultural Tourism and Sustainability</w:t>
      </w:r>
      <w:r w:rsidR="004C777C" w:rsidRPr="00BA2C3C">
        <w:rPr>
          <w:rFonts w:ascii="Arial" w:hAnsi="Arial" w:cs="Arial"/>
          <w:sz w:val="24"/>
          <w:szCs w:val="24"/>
        </w:rPr>
        <w:t xml:space="preserve">, </w:t>
      </w:r>
      <w:r w:rsidR="00770295" w:rsidRPr="00BA2C3C">
        <w:rPr>
          <w:rFonts w:ascii="Arial" w:hAnsi="Arial" w:cs="Arial"/>
          <w:sz w:val="24"/>
          <w:szCs w:val="24"/>
        </w:rPr>
        <w:t xml:space="preserve">IGI Global, </w:t>
      </w:r>
    </w:p>
    <w:p w14:paraId="735C40E3" w14:textId="1B014624" w:rsidR="00D871D4" w:rsidRPr="00BA2C3C" w:rsidRDefault="00D871D4" w:rsidP="004C777C">
      <w:pPr>
        <w:rPr>
          <w:rFonts w:ascii="Arial" w:hAnsi="Arial" w:cs="Arial"/>
          <w:sz w:val="24"/>
          <w:szCs w:val="24"/>
        </w:rPr>
      </w:pPr>
      <w:proofErr w:type="spellStart"/>
      <w:r w:rsidRPr="00BA2C3C">
        <w:rPr>
          <w:rFonts w:ascii="Arial" w:hAnsi="Arial" w:cs="Arial"/>
          <w:sz w:val="24"/>
          <w:szCs w:val="24"/>
        </w:rPr>
        <w:t>Mariani</w:t>
      </w:r>
      <w:proofErr w:type="spellEnd"/>
      <w:r w:rsidRPr="00BA2C3C">
        <w:rPr>
          <w:rFonts w:ascii="Arial" w:hAnsi="Arial" w:cs="Arial"/>
          <w:sz w:val="24"/>
          <w:szCs w:val="24"/>
        </w:rPr>
        <w:t xml:space="preserve">, J., 2022, </w:t>
      </w:r>
      <w:r w:rsidR="004A64A3" w:rsidRPr="00BA2C3C">
        <w:rPr>
          <w:rFonts w:ascii="Arial" w:hAnsi="Arial" w:cs="Arial"/>
          <w:i/>
          <w:iCs/>
          <w:sz w:val="24"/>
          <w:szCs w:val="24"/>
        </w:rPr>
        <w:t>How Sustainability Has Become A Marketing Necessity In Luxury Hotels</w:t>
      </w:r>
      <w:r w:rsidR="004A64A3" w:rsidRPr="00BA2C3C">
        <w:rPr>
          <w:rFonts w:ascii="Arial" w:hAnsi="Arial" w:cs="Arial"/>
          <w:sz w:val="24"/>
          <w:szCs w:val="24"/>
        </w:rPr>
        <w:t xml:space="preserve">, Available at: </w:t>
      </w:r>
      <w:hyperlink r:id="rId10" w:history="1">
        <w:r w:rsidR="004A64A3" w:rsidRPr="00BA2C3C">
          <w:rPr>
            <w:rStyle w:val="Hyperlink"/>
            <w:rFonts w:ascii="Arial" w:hAnsi="Arial" w:cs="Arial"/>
            <w:sz w:val="24"/>
            <w:szCs w:val="24"/>
          </w:rPr>
          <w:t>https://www.forbes.com/sites/johnmariani/2022/07/19/how-sustainability-has-become-a-marketing-necessity-in-luxury-hotels/?sh=5a8a0108306d</w:t>
        </w:r>
      </w:hyperlink>
      <w:r w:rsidR="004A64A3" w:rsidRPr="00BA2C3C">
        <w:rPr>
          <w:rFonts w:ascii="Arial" w:hAnsi="Arial" w:cs="Arial"/>
          <w:sz w:val="24"/>
          <w:szCs w:val="24"/>
        </w:rPr>
        <w:t xml:space="preserve"> </w:t>
      </w:r>
      <w:r w:rsidR="00B84434" w:rsidRPr="00BA2C3C">
        <w:rPr>
          <w:rFonts w:ascii="Arial" w:hAnsi="Arial" w:cs="Arial"/>
          <w:sz w:val="24"/>
          <w:szCs w:val="24"/>
        </w:rPr>
        <w:t>[</w:t>
      </w:r>
      <w:r w:rsidR="004A64A3" w:rsidRPr="00BA2C3C">
        <w:rPr>
          <w:rFonts w:ascii="Arial" w:hAnsi="Arial" w:cs="Arial"/>
          <w:sz w:val="24"/>
          <w:szCs w:val="24"/>
        </w:rPr>
        <w:t xml:space="preserve">Accessed on </w:t>
      </w:r>
      <w:r w:rsidR="00B84434" w:rsidRPr="00BA2C3C">
        <w:rPr>
          <w:rFonts w:ascii="Arial" w:hAnsi="Arial" w:cs="Arial"/>
          <w:sz w:val="24"/>
          <w:szCs w:val="24"/>
        </w:rPr>
        <w:t>20 May 2023]</w:t>
      </w:r>
    </w:p>
    <w:p w14:paraId="0B3B2422" w14:textId="4C94D0D1" w:rsidR="00240315" w:rsidRPr="00BA2C3C" w:rsidRDefault="002A1DEB" w:rsidP="004C777C">
      <w:pPr>
        <w:rPr>
          <w:rFonts w:ascii="Arial" w:hAnsi="Arial" w:cs="Arial"/>
          <w:sz w:val="24"/>
          <w:szCs w:val="24"/>
        </w:rPr>
      </w:pPr>
      <w:r w:rsidRPr="00BA2C3C">
        <w:rPr>
          <w:rFonts w:ascii="Arial" w:hAnsi="Arial" w:cs="Arial"/>
          <w:sz w:val="24"/>
          <w:szCs w:val="24"/>
        </w:rPr>
        <w:t xml:space="preserve">Hilton, 2022, </w:t>
      </w:r>
      <w:r w:rsidR="00240315" w:rsidRPr="00BA2C3C">
        <w:rPr>
          <w:rFonts w:ascii="Arial" w:hAnsi="Arial" w:cs="Arial"/>
          <w:i/>
          <w:iCs/>
          <w:sz w:val="24"/>
          <w:szCs w:val="24"/>
        </w:rPr>
        <w:t>HILTON 2022 ENVIRONMENTAL, SOCIAL AND GOVERNANCE REPORT</w:t>
      </w:r>
      <w:r w:rsidRPr="00BA2C3C">
        <w:rPr>
          <w:rFonts w:ascii="Arial" w:hAnsi="Arial" w:cs="Arial"/>
          <w:sz w:val="24"/>
          <w:szCs w:val="24"/>
        </w:rPr>
        <w:t xml:space="preserve">, Available at: </w:t>
      </w:r>
      <w:hyperlink r:id="rId11" w:history="1">
        <w:r w:rsidRPr="00BA2C3C">
          <w:rPr>
            <w:rStyle w:val="Hyperlink"/>
            <w:rFonts w:ascii="Arial" w:hAnsi="Arial" w:cs="Arial"/>
            <w:sz w:val="24"/>
            <w:szCs w:val="24"/>
          </w:rPr>
          <w:t>https://esg.hilton.com/wp-content/uploads/sites/4/2023/04/Hilton-2022-Environmental-Social-and-Governance-Report.pdf</w:t>
        </w:r>
      </w:hyperlink>
      <w:r w:rsidRPr="00BA2C3C">
        <w:rPr>
          <w:rFonts w:ascii="Arial" w:hAnsi="Arial" w:cs="Arial"/>
          <w:sz w:val="24"/>
          <w:szCs w:val="24"/>
        </w:rPr>
        <w:t xml:space="preserve"> [Accessed on 17 May 2023]</w:t>
      </w:r>
    </w:p>
    <w:p w14:paraId="4D216BBA" w14:textId="444F5AD6" w:rsidR="00E547E9" w:rsidRPr="00BA2C3C" w:rsidRDefault="00E547E9" w:rsidP="004C777C">
      <w:pPr>
        <w:rPr>
          <w:rFonts w:ascii="Arial" w:hAnsi="Arial" w:cs="Arial"/>
          <w:sz w:val="24"/>
          <w:szCs w:val="24"/>
        </w:rPr>
      </w:pPr>
      <w:r w:rsidRPr="00BA2C3C">
        <w:rPr>
          <w:rFonts w:ascii="Arial" w:hAnsi="Arial" w:cs="Arial"/>
          <w:sz w:val="24"/>
          <w:szCs w:val="24"/>
        </w:rPr>
        <w:t xml:space="preserve">Hilton, 2023, </w:t>
      </w:r>
      <w:r w:rsidR="00C2299B" w:rsidRPr="00BA2C3C">
        <w:rPr>
          <w:rFonts w:ascii="Arial" w:hAnsi="Arial" w:cs="Arial"/>
          <w:i/>
          <w:iCs/>
          <w:sz w:val="24"/>
          <w:szCs w:val="24"/>
        </w:rPr>
        <w:t>Environmental Impacts</w:t>
      </w:r>
      <w:r w:rsidRPr="00BA2C3C">
        <w:rPr>
          <w:rFonts w:ascii="Arial" w:hAnsi="Arial" w:cs="Arial"/>
          <w:sz w:val="24"/>
          <w:szCs w:val="24"/>
        </w:rPr>
        <w:t xml:space="preserve">, Available at: </w:t>
      </w:r>
      <w:hyperlink r:id="rId12" w:history="1">
        <w:r w:rsidRPr="00BA2C3C">
          <w:rPr>
            <w:rStyle w:val="Hyperlink"/>
            <w:rFonts w:ascii="Arial" w:hAnsi="Arial" w:cs="Arial"/>
            <w:sz w:val="24"/>
            <w:szCs w:val="24"/>
          </w:rPr>
          <w:t>https://esg.hilton.com/environment/</w:t>
        </w:r>
      </w:hyperlink>
      <w:r w:rsidRPr="00BA2C3C">
        <w:rPr>
          <w:rFonts w:ascii="Arial" w:hAnsi="Arial" w:cs="Arial"/>
          <w:sz w:val="24"/>
          <w:szCs w:val="24"/>
        </w:rPr>
        <w:t xml:space="preserve"> [Accessed on 17 May 2023]</w:t>
      </w:r>
    </w:p>
    <w:p w14:paraId="65C505E4" w14:textId="6DE97A35" w:rsidR="00A402AE" w:rsidRDefault="00A402AE" w:rsidP="00B34443">
      <w:pPr>
        <w:rPr>
          <w:rFonts w:ascii="Arial" w:hAnsi="Arial" w:cs="Arial"/>
          <w:sz w:val="24"/>
          <w:szCs w:val="24"/>
        </w:rPr>
      </w:pPr>
      <w:r w:rsidRPr="00BA2C3C">
        <w:rPr>
          <w:rFonts w:ascii="Arial" w:hAnsi="Arial" w:cs="Arial"/>
          <w:sz w:val="24"/>
          <w:szCs w:val="24"/>
        </w:rPr>
        <w:t xml:space="preserve">About Hyatt, 2023, </w:t>
      </w:r>
      <w:r w:rsidR="00B34443" w:rsidRPr="00BA2C3C">
        <w:rPr>
          <w:rFonts w:ascii="Arial" w:hAnsi="Arial" w:cs="Arial"/>
          <w:i/>
          <w:iCs/>
          <w:sz w:val="24"/>
          <w:szCs w:val="24"/>
        </w:rPr>
        <w:t>2021 ENVIRONMENTAL, SOCIAL AND GOVERNANCE HIGHLIGHTS</w:t>
      </w:r>
      <w:r w:rsidR="00B34443" w:rsidRPr="00BA2C3C">
        <w:rPr>
          <w:rFonts w:ascii="Arial" w:hAnsi="Arial" w:cs="Arial"/>
          <w:sz w:val="24"/>
          <w:szCs w:val="24"/>
        </w:rPr>
        <w:t xml:space="preserve">, Available at: </w:t>
      </w:r>
      <w:hyperlink r:id="rId13" w:history="1">
        <w:r w:rsidR="00B34443" w:rsidRPr="00BA2C3C">
          <w:rPr>
            <w:rStyle w:val="Hyperlink"/>
            <w:rFonts w:ascii="Arial" w:hAnsi="Arial" w:cs="Arial"/>
            <w:sz w:val="24"/>
            <w:szCs w:val="24"/>
          </w:rPr>
          <w:t>https://about.hyatt.com/content/dam/hyatt/woc/2021WOCHighlights.pdf</w:t>
        </w:r>
      </w:hyperlink>
      <w:r w:rsidR="00B34443" w:rsidRPr="00BA2C3C">
        <w:rPr>
          <w:rFonts w:ascii="Arial" w:hAnsi="Arial" w:cs="Arial"/>
          <w:sz w:val="24"/>
          <w:szCs w:val="24"/>
        </w:rPr>
        <w:t xml:space="preserve"> [Accessed on 19 May 2023]</w:t>
      </w:r>
    </w:p>
    <w:p w14:paraId="6FC17173" w14:textId="6516B00B" w:rsidR="00F64DFF" w:rsidRPr="00FF5732" w:rsidRDefault="00F64DFF" w:rsidP="00B34443">
      <w:pPr>
        <w:rPr>
          <w:rFonts w:ascii="Arial" w:hAnsi="Arial" w:cs="Arial"/>
          <w:sz w:val="24"/>
          <w:szCs w:val="24"/>
        </w:rPr>
      </w:pPr>
      <w:proofErr w:type="spellStart"/>
      <w:r w:rsidRPr="00F64DFF">
        <w:rPr>
          <w:rFonts w:ascii="Arial" w:hAnsi="Arial" w:cs="Arial"/>
          <w:sz w:val="24"/>
          <w:szCs w:val="24"/>
        </w:rPr>
        <w:t>Dambyte</w:t>
      </w:r>
      <w:proofErr w:type="spellEnd"/>
      <w:r w:rsidRPr="00F64DFF">
        <w:rPr>
          <w:rFonts w:ascii="Arial" w:hAnsi="Arial" w:cs="Arial"/>
          <w:sz w:val="24"/>
          <w:szCs w:val="24"/>
        </w:rPr>
        <w:t xml:space="preserve">, R. (2011). </w:t>
      </w:r>
      <w:r w:rsidRPr="00F64DFF">
        <w:rPr>
          <w:rFonts w:ascii="Arial" w:hAnsi="Arial" w:cs="Arial"/>
          <w:i/>
          <w:iCs/>
          <w:sz w:val="24"/>
          <w:szCs w:val="24"/>
        </w:rPr>
        <w:t>Limitations and Incentives for Sustainable Tourism Development.</w:t>
      </w:r>
      <w:r w:rsidR="00FF5732">
        <w:rPr>
          <w:rFonts w:ascii="Arial" w:hAnsi="Arial" w:cs="Arial"/>
          <w:i/>
          <w:iCs/>
          <w:sz w:val="24"/>
          <w:szCs w:val="24"/>
        </w:rPr>
        <w:t xml:space="preserve"> </w:t>
      </w:r>
      <w:r w:rsidR="00FF5732">
        <w:rPr>
          <w:rFonts w:ascii="Arial" w:hAnsi="Arial" w:cs="Arial"/>
          <w:sz w:val="24"/>
          <w:szCs w:val="24"/>
        </w:rPr>
        <w:t xml:space="preserve">Available at: </w:t>
      </w:r>
      <w:hyperlink r:id="rId14" w:history="1">
        <w:r w:rsidR="00FF5732" w:rsidRPr="001C1E52">
          <w:rPr>
            <w:rStyle w:val="Hyperlink"/>
            <w:rFonts w:ascii="Arial" w:hAnsi="Arial" w:cs="Arial"/>
            <w:sz w:val="24"/>
            <w:szCs w:val="24"/>
          </w:rPr>
          <w:t>http://www.tourism-master.com/2011/11/25/limitations-and-incentives-for-sustainable-tourism-development/</w:t>
        </w:r>
      </w:hyperlink>
      <w:r w:rsidR="00FF5732">
        <w:rPr>
          <w:rFonts w:ascii="Arial" w:hAnsi="Arial" w:cs="Arial"/>
          <w:sz w:val="24"/>
          <w:szCs w:val="24"/>
        </w:rPr>
        <w:t xml:space="preserve"> [Accessed on 19 May 2023]</w:t>
      </w:r>
    </w:p>
    <w:sectPr w:rsidR="00F64DFF" w:rsidRPr="00FF57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2B0"/>
    <w:rsid w:val="000A0F2C"/>
    <w:rsid w:val="000A41FC"/>
    <w:rsid w:val="000A6D5C"/>
    <w:rsid w:val="000C704F"/>
    <w:rsid w:val="001C2588"/>
    <w:rsid w:val="001F28B9"/>
    <w:rsid w:val="00240315"/>
    <w:rsid w:val="002566CE"/>
    <w:rsid w:val="00282E08"/>
    <w:rsid w:val="002A1DEB"/>
    <w:rsid w:val="002D1C6C"/>
    <w:rsid w:val="002D69E6"/>
    <w:rsid w:val="002F22B1"/>
    <w:rsid w:val="0030297B"/>
    <w:rsid w:val="003A5BCA"/>
    <w:rsid w:val="003B04C5"/>
    <w:rsid w:val="0042486B"/>
    <w:rsid w:val="00492A23"/>
    <w:rsid w:val="004A64A3"/>
    <w:rsid w:val="004A6FE2"/>
    <w:rsid w:val="004C777C"/>
    <w:rsid w:val="004E75CD"/>
    <w:rsid w:val="00500625"/>
    <w:rsid w:val="00504E5E"/>
    <w:rsid w:val="00505C93"/>
    <w:rsid w:val="00577058"/>
    <w:rsid w:val="00621FEC"/>
    <w:rsid w:val="00627558"/>
    <w:rsid w:val="00634CC8"/>
    <w:rsid w:val="00664211"/>
    <w:rsid w:val="006A4225"/>
    <w:rsid w:val="00705AC5"/>
    <w:rsid w:val="00770295"/>
    <w:rsid w:val="007C0AF3"/>
    <w:rsid w:val="007D369C"/>
    <w:rsid w:val="00870F2C"/>
    <w:rsid w:val="008A3A52"/>
    <w:rsid w:val="008D003C"/>
    <w:rsid w:val="008E65CD"/>
    <w:rsid w:val="008E6612"/>
    <w:rsid w:val="00902424"/>
    <w:rsid w:val="009E1EA5"/>
    <w:rsid w:val="009F49F2"/>
    <w:rsid w:val="00A16353"/>
    <w:rsid w:val="00A402AE"/>
    <w:rsid w:val="00A930D8"/>
    <w:rsid w:val="00AA6229"/>
    <w:rsid w:val="00AB6DDE"/>
    <w:rsid w:val="00AC3EB5"/>
    <w:rsid w:val="00AF39B5"/>
    <w:rsid w:val="00B17B1E"/>
    <w:rsid w:val="00B34443"/>
    <w:rsid w:val="00B84434"/>
    <w:rsid w:val="00BA2C3C"/>
    <w:rsid w:val="00BB1AC4"/>
    <w:rsid w:val="00BB44CD"/>
    <w:rsid w:val="00BC5C45"/>
    <w:rsid w:val="00BF2894"/>
    <w:rsid w:val="00C2299B"/>
    <w:rsid w:val="00C46301"/>
    <w:rsid w:val="00C771CD"/>
    <w:rsid w:val="00CE3657"/>
    <w:rsid w:val="00CF4966"/>
    <w:rsid w:val="00D02FD3"/>
    <w:rsid w:val="00D245B3"/>
    <w:rsid w:val="00D2483B"/>
    <w:rsid w:val="00D45F8B"/>
    <w:rsid w:val="00D871D4"/>
    <w:rsid w:val="00D972BC"/>
    <w:rsid w:val="00DB52B0"/>
    <w:rsid w:val="00E231B5"/>
    <w:rsid w:val="00E547E9"/>
    <w:rsid w:val="00E856A7"/>
    <w:rsid w:val="00F00E9D"/>
    <w:rsid w:val="00F64DFF"/>
    <w:rsid w:val="00F84B6D"/>
    <w:rsid w:val="00FD404C"/>
    <w:rsid w:val="00FE5B16"/>
    <w:rsid w:val="00FF4C26"/>
    <w:rsid w:val="00FF5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4359E"/>
  <w15:chartTrackingRefBased/>
  <w15:docId w15:val="{8EE9F76C-5F9F-47AF-990A-AC1B48536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0625"/>
    <w:rPr>
      <w:color w:val="0563C1" w:themeColor="hyperlink"/>
      <w:u w:val="single"/>
    </w:rPr>
  </w:style>
  <w:style w:type="character" w:styleId="UnresolvedMention">
    <w:name w:val="Unresolved Mention"/>
    <w:basedOn w:val="DefaultParagraphFont"/>
    <w:uiPriority w:val="99"/>
    <w:semiHidden/>
    <w:unhideWhenUsed/>
    <w:rsid w:val="00500625"/>
    <w:rPr>
      <w:color w:val="605E5C"/>
      <w:shd w:val="clear" w:color="auto" w:fill="E1DFDD"/>
    </w:rPr>
  </w:style>
  <w:style w:type="character" w:styleId="FollowedHyperlink">
    <w:name w:val="FollowedHyperlink"/>
    <w:basedOn w:val="DefaultParagraphFont"/>
    <w:uiPriority w:val="99"/>
    <w:semiHidden/>
    <w:unhideWhenUsed/>
    <w:rsid w:val="00D972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09805">
      <w:bodyDiv w:val="1"/>
      <w:marLeft w:val="0"/>
      <w:marRight w:val="0"/>
      <w:marTop w:val="0"/>
      <w:marBottom w:val="0"/>
      <w:divBdr>
        <w:top w:val="none" w:sz="0" w:space="0" w:color="auto"/>
        <w:left w:val="none" w:sz="0" w:space="0" w:color="auto"/>
        <w:bottom w:val="none" w:sz="0" w:space="0" w:color="auto"/>
        <w:right w:val="none" w:sz="0" w:space="0" w:color="auto"/>
      </w:divBdr>
    </w:div>
    <w:div w:id="737703268">
      <w:bodyDiv w:val="1"/>
      <w:marLeft w:val="0"/>
      <w:marRight w:val="0"/>
      <w:marTop w:val="0"/>
      <w:marBottom w:val="0"/>
      <w:divBdr>
        <w:top w:val="none" w:sz="0" w:space="0" w:color="auto"/>
        <w:left w:val="none" w:sz="0" w:space="0" w:color="auto"/>
        <w:bottom w:val="none" w:sz="0" w:space="0" w:color="auto"/>
        <w:right w:val="none" w:sz="0" w:space="0" w:color="auto"/>
      </w:divBdr>
    </w:div>
    <w:div w:id="1797678309">
      <w:bodyDiv w:val="1"/>
      <w:marLeft w:val="0"/>
      <w:marRight w:val="0"/>
      <w:marTop w:val="0"/>
      <w:marBottom w:val="0"/>
      <w:divBdr>
        <w:top w:val="none" w:sz="0" w:space="0" w:color="auto"/>
        <w:left w:val="none" w:sz="0" w:space="0" w:color="auto"/>
        <w:bottom w:val="none" w:sz="0" w:space="0" w:color="auto"/>
        <w:right w:val="none" w:sz="0" w:space="0" w:color="auto"/>
      </w:divBdr>
    </w:div>
    <w:div w:id="184119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responsible-business" TargetMode="External"/><Relationship Id="rId13" Type="http://schemas.openxmlformats.org/officeDocument/2006/relationships/hyperlink" Target="https://about.hyatt.com/content/dam/hyatt/woc/2021WOCHighlights.pdf" TargetMode="External"/><Relationship Id="rId3" Type="http://schemas.openxmlformats.org/officeDocument/2006/relationships/webSettings" Target="webSettings.xml"/><Relationship Id="rId7" Type="http://schemas.openxmlformats.org/officeDocument/2006/relationships/hyperlink" Target="https://development.ihg.com/sites/ihgplc/files/IHG/A%20sustainable%20business/I-H-G-R-B-R-Interactive-280222.pdf" TargetMode="External"/><Relationship Id="rId12" Type="http://schemas.openxmlformats.org/officeDocument/2006/relationships/hyperlink" Target="https://esg.hilton.com/environmen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bout.hyatt.com/" TargetMode="External"/><Relationship Id="rId11" Type="http://schemas.openxmlformats.org/officeDocument/2006/relationships/hyperlink" Target="https://esg.hilton.com/wp-content/uploads/sites/4/2023/04/Hilton-2022-Environmental-Social-and-Governance-Report.pdf" TargetMode="External"/><Relationship Id="rId5" Type="http://schemas.openxmlformats.org/officeDocument/2006/relationships/hyperlink" Target="https://www.emerald.com/insight/content/doi/10.1108/IJCHM-11-2014-0572/full/html" TargetMode="External"/><Relationship Id="rId15" Type="http://schemas.openxmlformats.org/officeDocument/2006/relationships/fontTable" Target="fontTable.xml"/><Relationship Id="rId10" Type="http://schemas.openxmlformats.org/officeDocument/2006/relationships/hyperlink" Target="https://www.forbes.com/sites/johnmariani/2022/07/19/how-sustainability-has-become-a-marketing-necessity-in-luxury-hotels/?sh=5a8a0108306d" TargetMode="External"/><Relationship Id="rId4" Type="http://schemas.openxmlformats.org/officeDocument/2006/relationships/hyperlink" Target="https://cr.hilton.com/wp-content/uploads/2021/04/Hilton-2020-ESG-Report.pdf" TargetMode="External"/><Relationship Id="rId9" Type="http://schemas.openxmlformats.org/officeDocument/2006/relationships/hyperlink" Target="https://serve360.marriott.com/sustain/" TargetMode="External"/><Relationship Id="rId14" Type="http://schemas.openxmlformats.org/officeDocument/2006/relationships/hyperlink" Target="http://www.tourism-master.com/2011/11/25/limitations-and-incentives-for-sustainable-touris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2</cp:revision>
  <dcterms:created xsi:type="dcterms:W3CDTF">2023-05-26T21:23:00Z</dcterms:created>
  <dcterms:modified xsi:type="dcterms:W3CDTF">2023-05-26T21:23:00Z</dcterms:modified>
</cp:coreProperties>
</file>