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643794" w14:textId="62922705" w:rsidR="001C09C1" w:rsidRDefault="00874369">
      <w:pPr>
        <w:pStyle w:val="Date"/>
      </w:pPr>
      <w:r>
        <w:rPr>
          <w:noProof/>
        </w:rPr>
        <w:drawing>
          <wp:inline distT="0" distB="0" distL="0" distR="0" wp14:anchorId="05DE942C" wp14:editId="1F6A8CC1">
            <wp:extent cx="2116112" cy="659517"/>
            <wp:effectExtent l="0" t="0" r="5080" b="1270"/>
            <wp:docPr id="5" name="Picture 5" descr="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Logo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51619" cy="70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832541" w14:textId="05976FC4" w:rsidR="00C77248" w:rsidRPr="00C832ED" w:rsidRDefault="000C2E86" w:rsidP="0018529E">
      <w:pPr>
        <w:pStyle w:val="Title"/>
        <w:rPr>
          <w:sz w:val="44"/>
          <w:szCs w:val="44"/>
        </w:rPr>
      </w:pPr>
      <w:r w:rsidRPr="00C832ED">
        <w:rPr>
          <w:sz w:val="44"/>
          <w:szCs w:val="44"/>
        </w:rPr>
        <w:t>Trinity Valentines’ Day Menu</w:t>
      </w:r>
    </w:p>
    <w:p w14:paraId="00F7E7F9" w14:textId="60C8E518" w:rsidR="00C77248" w:rsidRPr="004C03D0" w:rsidRDefault="00C77248" w:rsidP="00C77248">
      <w:pPr>
        <w:rPr>
          <w:i/>
          <w:iCs/>
        </w:rPr>
      </w:pPr>
      <w:r w:rsidRPr="00322B6F">
        <w:rPr>
          <w:i/>
          <w:iCs/>
        </w:rPr>
        <w:t>Valentines’</w:t>
      </w:r>
      <w:r w:rsidR="0018529E" w:rsidRPr="00322B6F">
        <w:rPr>
          <w:i/>
          <w:iCs/>
        </w:rPr>
        <w:t xml:space="preserve"> Day </w:t>
      </w:r>
      <w:r w:rsidR="00CC40B2" w:rsidRPr="00366498">
        <w:rPr>
          <w:b/>
          <w:bCs/>
          <w:i/>
          <w:iCs/>
        </w:rPr>
        <w:t xml:space="preserve">only </w:t>
      </w:r>
      <w:r w:rsidR="00CC40B2" w:rsidRPr="004C03D0">
        <w:rPr>
          <w:i/>
          <w:iCs/>
        </w:rPr>
        <w:t>set</w:t>
      </w:r>
      <w:r w:rsidRPr="004C03D0">
        <w:rPr>
          <w:i/>
          <w:iCs/>
        </w:rPr>
        <w:t xml:space="preserve"> menu</w:t>
      </w:r>
      <w:r w:rsidR="00106558" w:rsidRPr="004C03D0">
        <w:rPr>
          <w:i/>
          <w:iCs/>
        </w:rPr>
        <w:t>: £65 pp</w:t>
      </w:r>
      <w:r w:rsidR="00C832ED">
        <w:rPr>
          <w:i/>
          <w:iCs/>
        </w:rPr>
        <w:t>, one starter, one main and one dessert</w:t>
      </w:r>
      <w:r w:rsidR="00A83B28">
        <w:rPr>
          <w:i/>
          <w:iCs/>
        </w:rPr>
        <w:t xml:space="preserve">. </w:t>
      </w:r>
      <w:r w:rsidR="00106558" w:rsidRPr="004C03D0">
        <w:rPr>
          <w:i/>
          <w:iCs/>
        </w:rPr>
        <w:t>Live Jazz music included from 18:00 to 23:00</w:t>
      </w:r>
      <w:r w:rsidR="00951E7B" w:rsidRPr="004C03D0">
        <w:rPr>
          <w:i/>
          <w:iCs/>
        </w:rPr>
        <w:t>.</w:t>
      </w:r>
    </w:p>
    <w:p w14:paraId="637F36FA" w14:textId="7B2C9D8B" w:rsidR="001C09C1" w:rsidRPr="006B5606" w:rsidRDefault="000C2E86">
      <w:pPr>
        <w:pStyle w:val="Heading1"/>
        <w:rPr>
          <w:i/>
          <w:iCs/>
        </w:rPr>
      </w:pPr>
      <w:r w:rsidRPr="006B5606">
        <w:rPr>
          <w:i/>
          <w:iCs/>
        </w:rPr>
        <w:t>starters</w:t>
      </w:r>
    </w:p>
    <w:p w14:paraId="2B2BEE3E" w14:textId="1FFCCFD6" w:rsidR="000C2E86" w:rsidRDefault="00AE316F">
      <w:r>
        <w:t>*</w:t>
      </w:r>
      <w:r w:rsidR="000C2E86">
        <w:t xml:space="preserve">Bruschetta </w:t>
      </w:r>
      <w:r w:rsidR="00D63919">
        <w:t>(v)</w:t>
      </w:r>
      <w:r w:rsidR="00FE14BF">
        <w:t xml:space="preserve"> </w:t>
      </w:r>
      <w:r w:rsidR="000C2E86">
        <w:t xml:space="preserve">(vg) Toasted Italian ciabatta bread with olive oil, </w:t>
      </w:r>
      <w:r w:rsidR="0018529E">
        <w:t>fresh</w:t>
      </w:r>
      <w:r w:rsidR="00CC40B2">
        <w:t xml:space="preserve"> </w:t>
      </w:r>
      <w:r w:rsidR="000C2E86">
        <w:t>tomatoes, garlic, basil</w:t>
      </w:r>
      <w:r w:rsidR="00D75EB9">
        <w:t>.</w:t>
      </w:r>
    </w:p>
    <w:p w14:paraId="3D1B9D51" w14:textId="46C55DF1" w:rsidR="000C2E86" w:rsidRDefault="0046001C">
      <w:r>
        <w:t>Venetian Style Scallops</w:t>
      </w:r>
      <w:r w:rsidR="00954E38">
        <w:t>:</w:t>
      </w:r>
      <w:r>
        <w:t xml:space="preserve"> Fresh scallops served with a lemon, </w:t>
      </w:r>
      <w:r w:rsidR="00F77348">
        <w:t>garlic,</w:t>
      </w:r>
      <w:r>
        <w:t xml:space="preserve"> and herb sauce</w:t>
      </w:r>
      <w:r w:rsidR="00D75EB9">
        <w:t>.</w:t>
      </w:r>
    </w:p>
    <w:p w14:paraId="4BB3B118" w14:textId="7C8CDF00" w:rsidR="0046001C" w:rsidRDefault="00D75EB9">
      <w:r>
        <w:t>Arugula</w:t>
      </w:r>
      <w:r w:rsidR="00F77348">
        <w:t xml:space="preserve"> Burrata Salad</w:t>
      </w:r>
      <w:r w:rsidR="00954E38">
        <w:t>:</w:t>
      </w:r>
      <w:r w:rsidR="00F77348">
        <w:t xml:space="preserve"> </w:t>
      </w:r>
      <w:r w:rsidR="00CC40B2">
        <w:t xml:space="preserve">A crisp, flavorful medley of </w:t>
      </w:r>
      <w:r>
        <w:t>Arugula</w:t>
      </w:r>
      <w:r w:rsidR="00F77348">
        <w:t>, Burrata, Prosciutto, Apples</w:t>
      </w:r>
      <w:r w:rsidR="00CC40B2">
        <w:t xml:space="preserve"> and</w:t>
      </w:r>
      <w:r w:rsidR="00F77348">
        <w:t xml:space="preserve"> Pumpkin seeds</w:t>
      </w:r>
      <w:r w:rsidR="00CC40B2">
        <w:t>.</w:t>
      </w:r>
    </w:p>
    <w:p w14:paraId="7A31DAEC" w14:textId="3B9E7C2D" w:rsidR="000C2E86" w:rsidRDefault="00AE316F">
      <w:r>
        <w:t>*</w:t>
      </w:r>
      <w:r w:rsidR="00D75EB9">
        <w:t>Cheese Sharing Platter</w:t>
      </w:r>
      <w:r w:rsidR="00954E38">
        <w:t xml:space="preserve">: </w:t>
      </w:r>
      <w:r w:rsidR="00D75EB9">
        <w:t>(vg)</w:t>
      </w:r>
      <w:r w:rsidR="000807C1">
        <w:t xml:space="preserve"> </w:t>
      </w:r>
      <w:r w:rsidR="00D75EB9">
        <w:t>(</w:t>
      </w:r>
      <w:r w:rsidR="007A5C25">
        <w:t>£</w:t>
      </w:r>
      <w:r w:rsidR="00D75EB9">
        <w:t>12.95 each)- A variety of 4 Italian cheeses, served with grapes and crackers.</w:t>
      </w:r>
    </w:p>
    <w:p w14:paraId="4B14B826" w14:textId="052D34B7" w:rsidR="001C09C1" w:rsidRPr="006B5606" w:rsidRDefault="00D75EB9">
      <w:pPr>
        <w:pStyle w:val="Heading2"/>
        <w:rPr>
          <w:i/>
          <w:iCs/>
        </w:rPr>
      </w:pPr>
      <w:r w:rsidRPr="006B5606">
        <w:rPr>
          <w:i/>
          <w:iCs/>
        </w:rPr>
        <w:t>Main Courses</w:t>
      </w:r>
    </w:p>
    <w:p w14:paraId="5334FFB7" w14:textId="6CD72928" w:rsidR="000807C1" w:rsidRDefault="00442695" w:rsidP="000807C1">
      <w:r>
        <w:t xml:space="preserve">Ossobuco with </w:t>
      </w:r>
      <w:r w:rsidR="0003643B">
        <w:t>creamy potatoes</w:t>
      </w:r>
      <w:r w:rsidR="00954E38">
        <w:t xml:space="preserve">: </w:t>
      </w:r>
      <w:r w:rsidR="00CC40B2">
        <w:t>Succulent v</w:t>
      </w:r>
      <w:r w:rsidR="0003643B">
        <w:t>eal shanks</w:t>
      </w:r>
      <w:r w:rsidR="00954E38">
        <w:t xml:space="preserve"> braised in a white wine tomato sauce,</w:t>
      </w:r>
      <w:r w:rsidR="0003643B">
        <w:t xml:space="preserve"> served with creamy mashed potato</w:t>
      </w:r>
      <w:r w:rsidR="00CC40B2">
        <w:t>.</w:t>
      </w:r>
    </w:p>
    <w:p w14:paraId="563C2337" w14:textId="165EE0B0" w:rsidR="00954E38" w:rsidRPr="000807C1" w:rsidRDefault="00954E38" w:rsidP="000807C1">
      <w:r>
        <w:t>Lobster with Bisque and Broccoli: Lobster served with Broccoli, potato, saffron, carrot and olive oil</w:t>
      </w:r>
    </w:p>
    <w:p w14:paraId="5B44B210" w14:textId="603D76B8" w:rsidR="00FF1E14" w:rsidRDefault="0077142C" w:rsidP="00FF1E14">
      <w:r>
        <w:t>*</w:t>
      </w:r>
      <w:r w:rsidR="00FF1E14">
        <w:t>Stuffed Aubergine</w:t>
      </w:r>
      <w:r w:rsidR="00954E38">
        <w:t>:</w:t>
      </w:r>
      <w:r w:rsidR="00FF1E14">
        <w:t xml:space="preserve"> (vg) </w:t>
      </w:r>
      <w:r w:rsidR="0018529E">
        <w:t>Fresh a</w:t>
      </w:r>
      <w:r w:rsidR="00FF1E14">
        <w:t xml:space="preserve">ubergine stuffed with mozzarella, </w:t>
      </w:r>
      <w:r w:rsidR="00D33CE3">
        <w:t xml:space="preserve">parmesan, </w:t>
      </w:r>
      <w:r>
        <w:t>breadcrumbs,</w:t>
      </w:r>
      <w:r w:rsidR="00D33CE3">
        <w:t xml:space="preserve"> and</w:t>
      </w:r>
      <w:r w:rsidR="00FF1E14">
        <w:t xml:space="preserve"> </w:t>
      </w:r>
      <w:r w:rsidR="00C548E4">
        <w:t>tomatoes</w:t>
      </w:r>
    </w:p>
    <w:p w14:paraId="0EF7DD70" w14:textId="4E2052D8" w:rsidR="00D33CE3" w:rsidRPr="00FF1E14" w:rsidRDefault="0077142C" w:rsidP="00FF1E14">
      <w:r>
        <w:t>*</w:t>
      </w:r>
      <w:r w:rsidR="00865CE5">
        <w:t>Truffle and Mushroom Risotto</w:t>
      </w:r>
      <w:r w:rsidR="00954E38">
        <w:t>:</w:t>
      </w:r>
      <w:r w:rsidR="00865CE5">
        <w:t xml:space="preserve"> (v)</w:t>
      </w:r>
      <w:r w:rsidR="00AE316F">
        <w:t xml:space="preserve"> </w:t>
      </w:r>
      <w:r w:rsidR="0031543A">
        <w:t xml:space="preserve">creamy </w:t>
      </w:r>
      <w:r w:rsidR="00954E38">
        <w:t>risotto</w:t>
      </w:r>
      <w:r w:rsidR="00A30CFB">
        <w:t xml:space="preserve"> with truffle, mushroom</w:t>
      </w:r>
      <w:r w:rsidR="00086AA6">
        <w:t xml:space="preserve">, onion, white </w:t>
      </w:r>
      <w:proofErr w:type="gramStart"/>
      <w:r w:rsidR="00086AA6">
        <w:t>wine</w:t>
      </w:r>
      <w:proofErr w:type="gramEnd"/>
      <w:r w:rsidR="00086AA6">
        <w:t xml:space="preserve"> and fresh herbs</w:t>
      </w:r>
    </w:p>
    <w:p w14:paraId="0E8C4B74" w14:textId="6D86C6D1" w:rsidR="001C09C1" w:rsidRPr="006B5606" w:rsidRDefault="00C2431C">
      <w:pPr>
        <w:pStyle w:val="Heading1"/>
        <w:rPr>
          <w:i/>
          <w:iCs/>
        </w:rPr>
      </w:pPr>
      <w:r w:rsidRPr="006B5606">
        <w:rPr>
          <w:i/>
          <w:iCs/>
        </w:rPr>
        <w:t>Dessert</w:t>
      </w:r>
    </w:p>
    <w:p w14:paraId="16E13372" w14:textId="3C92A53F" w:rsidR="00177C42" w:rsidRDefault="005F29FC" w:rsidP="00C2431C">
      <w:r>
        <w:t>Panna</w:t>
      </w:r>
      <w:r w:rsidR="007F1AD2">
        <w:t xml:space="preserve"> Cotta with Raspberry Coulis</w:t>
      </w:r>
      <w:r w:rsidR="004D2425">
        <w:t xml:space="preserve">: </w:t>
      </w:r>
      <w:r w:rsidR="00304606">
        <w:t>Vanilla Panna Cotta, Raspberry</w:t>
      </w:r>
    </w:p>
    <w:p w14:paraId="3E47EEFE" w14:textId="5C4A6E58" w:rsidR="00E36510" w:rsidRDefault="001E2FC3" w:rsidP="008F16A1">
      <w:r>
        <w:t xml:space="preserve">Chocolate Fondant (v) (vg): With raspberry </w:t>
      </w:r>
    </w:p>
    <w:p w14:paraId="5BE65D11" w14:textId="4A0E9F3E" w:rsidR="00584E70" w:rsidRPr="006B5606" w:rsidRDefault="00584E70" w:rsidP="00584E70">
      <w:pPr>
        <w:pStyle w:val="Heading1"/>
        <w:rPr>
          <w:sz w:val="21"/>
          <w:szCs w:val="21"/>
        </w:rPr>
      </w:pPr>
      <w:r w:rsidRPr="006B5606">
        <w:rPr>
          <w:i/>
          <w:iCs/>
        </w:rPr>
        <w:t>D</w:t>
      </w:r>
      <w:r w:rsidRPr="006B5606">
        <w:rPr>
          <w:i/>
          <w:iCs/>
        </w:rPr>
        <w:t>rink</w:t>
      </w:r>
      <w:r w:rsidR="00B3332A" w:rsidRPr="006B5606">
        <w:rPr>
          <w:i/>
          <w:iCs/>
        </w:rPr>
        <w:t xml:space="preserve"> Packag</w:t>
      </w:r>
      <w:r w:rsidR="00A14A1F" w:rsidRPr="006B5606">
        <w:rPr>
          <w:i/>
          <w:iCs/>
        </w:rPr>
        <w:t>e</w:t>
      </w:r>
      <w:r w:rsidR="00A14A1F">
        <w:t xml:space="preserve"> </w:t>
      </w:r>
      <w:r w:rsidR="00A14A1F" w:rsidRPr="006B5606">
        <w:rPr>
          <w:sz w:val="21"/>
          <w:szCs w:val="21"/>
        </w:rPr>
        <w:t>(</w:t>
      </w:r>
      <w:r w:rsidR="007A5C25">
        <w:rPr>
          <w:sz w:val="21"/>
          <w:szCs w:val="21"/>
        </w:rPr>
        <w:t>£</w:t>
      </w:r>
      <w:r w:rsidR="00A14A1F" w:rsidRPr="006B5606">
        <w:rPr>
          <w:sz w:val="21"/>
          <w:szCs w:val="21"/>
        </w:rPr>
        <w:t>20.00pp)</w:t>
      </w:r>
    </w:p>
    <w:p w14:paraId="01233D9F" w14:textId="7B5F86FC" w:rsidR="00A14A1F" w:rsidRPr="00A14A1F" w:rsidRDefault="00184D1A" w:rsidP="00A14A1F">
      <w:r>
        <w:t>Choose from set cocktails and one bottle of either:</w:t>
      </w:r>
    </w:p>
    <w:p w14:paraId="78BF7050" w14:textId="60FF6127" w:rsidR="0077142C" w:rsidRDefault="00584E70">
      <w:r>
        <w:t>Pinot Grigio</w:t>
      </w:r>
      <w:r w:rsidR="00F11FCC">
        <w:t xml:space="preserve">: </w:t>
      </w:r>
      <w:r w:rsidR="00184D1A">
        <w:t>W</w:t>
      </w:r>
      <w:r w:rsidR="001137FC">
        <w:t>hite wine pairing</w:t>
      </w:r>
    </w:p>
    <w:p w14:paraId="75F06CE3" w14:textId="49EB0B52" w:rsidR="002B0E8F" w:rsidRDefault="002B0E8F">
      <w:r>
        <w:t>Chianti</w:t>
      </w:r>
      <w:r w:rsidR="00F11FCC">
        <w:t>:</w:t>
      </w:r>
      <w:r w:rsidR="001137FC">
        <w:t xml:space="preserve"> </w:t>
      </w:r>
      <w:r w:rsidR="00184D1A">
        <w:t>R</w:t>
      </w:r>
      <w:r w:rsidR="001137FC">
        <w:t>ed wine pairing</w:t>
      </w:r>
    </w:p>
    <w:p w14:paraId="7318AEA2" w14:textId="68528AAF" w:rsidR="006621EF" w:rsidRDefault="007200C9" w:rsidP="0031543A">
      <w:r>
        <w:t>Valentines’ Special:</w:t>
      </w:r>
      <w:r w:rsidR="004C03D0">
        <w:t xml:space="preserve"> </w:t>
      </w:r>
      <w:r w:rsidR="00BE4F41">
        <w:t xml:space="preserve">Strawberry </w:t>
      </w:r>
      <w:r w:rsidR="00964E5F">
        <w:t>Margarita</w:t>
      </w:r>
      <w:r>
        <w:t xml:space="preserve">: </w:t>
      </w:r>
      <w:r w:rsidR="009D6146">
        <w:t xml:space="preserve">Strawberries, Tequila, </w:t>
      </w:r>
      <w:r w:rsidR="00FB30EA">
        <w:t>Orange Liqueur, Li</w:t>
      </w:r>
      <w:r w:rsidR="009D6146">
        <w:t xml:space="preserve">me Juice, </w:t>
      </w:r>
      <w:r w:rsidR="00AD06E3">
        <w:t>Honey</w:t>
      </w:r>
      <w:r w:rsidR="006621EF">
        <w:t xml:space="preserve">.   </w:t>
      </w:r>
      <w:r w:rsidR="00FB30EA">
        <w:t xml:space="preserve">(Available </w:t>
      </w:r>
      <w:r w:rsidR="00964E5F">
        <w:t>as a non-alcoholic/mocktail option)</w:t>
      </w:r>
    </w:p>
    <w:p w14:paraId="2E780BF3" w14:textId="740EB3E8" w:rsidR="008F16A1" w:rsidRPr="006621EF" w:rsidRDefault="008F16A1" w:rsidP="0031543A">
      <w:r w:rsidRPr="0031543A">
        <w:rPr>
          <w:i/>
          <w:iCs/>
        </w:rPr>
        <w:t>*Gluten Free option available, please ask our staff for more details.</w:t>
      </w:r>
      <w:r w:rsidRPr="0031543A">
        <w:rPr>
          <w:i/>
          <w:iCs/>
          <w:noProof/>
        </w:rPr>
        <w:t xml:space="preserve"> </w:t>
      </w:r>
    </w:p>
    <w:p w14:paraId="1682CDA0" w14:textId="77777777" w:rsidR="00CA3EF9" w:rsidRPr="00CA3EF9" w:rsidRDefault="00CA3EF9" w:rsidP="00CA3EF9">
      <w:pPr>
        <w:shd w:val="clear" w:color="auto" w:fill="FFFFFF"/>
        <w:spacing w:after="240" w:line="540" w:lineRule="atLeast"/>
        <w:jc w:val="left"/>
        <w:rPr>
          <w:rFonts w:ascii="Times New Roman" w:eastAsia="Times New Roman" w:hAnsi="Times New Roman" w:cs="Times New Roman"/>
          <w:color w:val="000000"/>
          <w:sz w:val="36"/>
          <w:szCs w:val="36"/>
          <w:lang w:val="en-GB" w:eastAsia="en-GB"/>
        </w:rPr>
      </w:pPr>
      <w:r w:rsidRPr="00CA3EF9">
        <w:rPr>
          <w:rFonts w:ascii="Times New Roman" w:eastAsia="Times New Roman" w:hAnsi="Times New Roman" w:cs="Times New Roman"/>
          <w:color w:val="000000"/>
          <w:sz w:val="36"/>
          <w:szCs w:val="36"/>
          <w:lang w:val="en-GB" w:eastAsia="en-GB"/>
        </w:rPr>
        <w:t>Reference list</w:t>
      </w:r>
    </w:p>
    <w:p w14:paraId="33173FB4" w14:textId="67A8CD9F" w:rsidR="00CA3EF9" w:rsidRPr="00CA3EF9" w:rsidRDefault="00CA3EF9" w:rsidP="00CA3EF9">
      <w:pPr>
        <w:shd w:val="clear" w:color="auto" w:fill="FFFFFF"/>
        <w:spacing w:after="240" w:line="360" w:lineRule="atLeast"/>
        <w:jc w:val="left"/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</w:pPr>
      <w:r w:rsidRPr="00CA3EF9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>Alliance Online. (n.d.). </w:t>
      </w:r>
      <w:r w:rsidRPr="00CA3EF9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val="en-GB" w:eastAsia="en-GB"/>
        </w:rPr>
        <w:t>How To Create A Restaurant Menu: The Complete Guide – Alliance Online Blog</w:t>
      </w:r>
      <w:r w:rsidRPr="00CA3EF9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>. [online] Available at: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 xml:space="preserve"> </w:t>
      </w:r>
      <w:hyperlink r:id="rId9" w:history="1">
        <w:r w:rsidRPr="00CA3EF9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 w:eastAsia="en-GB"/>
          </w:rPr>
          <w:t>https://www.allianceonline.co.uk/blog/2016/11/how-to-design-a-menu-that-does-your-dishes-justice/</w:t>
        </w:r>
      </w:hyperlink>
      <w:r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 xml:space="preserve"> </w:t>
      </w:r>
      <w:r w:rsidRPr="00CA3EF9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 xml:space="preserve"> [Accessed 10 Feb. 2023].</w:t>
      </w:r>
    </w:p>
    <w:p w14:paraId="1DF3A84C" w14:textId="341FE44C" w:rsidR="00CA3EF9" w:rsidRPr="00CA3EF9" w:rsidRDefault="00CA3EF9" w:rsidP="00CA3EF9">
      <w:pPr>
        <w:shd w:val="clear" w:color="auto" w:fill="FFFFFF"/>
        <w:spacing w:after="240" w:line="360" w:lineRule="atLeast"/>
        <w:jc w:val="left"/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</w:pPr>
      <w:r w:rsidRPr="00CA3EF9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>Basil &amp; Grape. (2019). </w:t>
      </w:r>
      <w:r w:rsidRPr="00CA3EF9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val="en-GB" w:eastAsia="en-GB"/>
        </w:rPr>
        <w:t>The Best Wine For Italian Food | Basil &amp; Grape</w:t>
      </w:r>
      <w:r w:rsidRPr="00CA3EF9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 xml:space="preserve">. [online] Available at: </w:t>
      </w:r>
      <w:hyperlink r:id="rId10" w:history="1">
        <w:r w:rsidRPr="00CA3EF9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 w:eastAsia="en-GB"/>
          </w:rPr>
          <w:t>https://www.basilandgrape.com/the-best-wine-for-italian-food/</w:t>
        </w:r>
      </w:hyperlink>
      <w:r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 xml:space="preserve"> </w:t>
      </w:r>
      <w:r w:rsidRPr="00CA3EF9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>[Accessed 11 Feb. 2023].</w:t>
      </w:r>
    </w:p>
    <w:p w14:paraId="278C1F29" w14:textId="67A3E2AD" w:rsidR="00CA3EF9" w:rsidRDefault="00CA3EF9" w:rsidP="00CA3EF9">
      <w:pPr>
        <w:shd w:val="clear" w:color="auto" w:fill="FFFFFF"/>
        <w:spacing w:after="240" w:line="360" w:lineRule="atLeast"/>
        <w:jc w:val="left"/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</w:pPr>
      <w:proofErr w:type="spellStart"/>
      <w:r w:rsidRPr="00CA3EF9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>Mealey</w:t>
      </w:r>
      <w:proofErr w:type="spellEnd"/>
      <w:r w:rsidRPr="00CA3EF9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>, L. (2021). </w:t>
      </w:r>
      <w:r w:rsidRPr="00CA3EF9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val="en-GB" w:eastAsia="en-GB"/>
        </w:rPr>
        <w:t>Tips on How to Price Food on Your Restaurant Menu</w:t>
      </w:r>
      <w:r w:rsidRPr="00CA3EF9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 xml:space="preserve">. [online] </w:t>
      </w:r>
      <w:proofErr w:type="spellStart"/>
      <w:r w:rsidRPr="00CA3EF9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>LiveAbout</w:t>
      </w:r>
      <w:proofErr w:type="spellEnd"/>
      <w:r w:rsidRPr="00CA3EF9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 xml:space="preserve">. Available at: </w:t>
      </w:r>
      <w:hyperlink r:id="rId11" w:history="1">
        <w:r w:rsidRPr="00CA3EF9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 w:eastAsia="en-GB"/>
          </w:rPr>
          <w:t>https://www.liveabout.com/how-to-price-your-restaurant-menu-2888593</w:t>
        </w:r>
      </w:hyperlink>
      <w:r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 xml:space="preserve"> </w:t>
      </w:r>
      <w:r w:rsidRPr="00CA3EF9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 xml:space="preserve"> [Accessed 11 Feb. 2023].</w:t>
      </w:r>
    </w:p>
    <w:p w14:paraId="1F59790C" w14:textId="672D66B6" w:rsidR="007F7704" w:rsidRPr="00CA3EF9" w:rsidRDefault="007F7704" w:rsidP="0019622A">
      <w:pPr>
        <w:shd w:val="clear" w:color="auto" w:fill="FFFFFF"/>
        <w:spacing w:after="240" w:line="360" w:lineRule="atLeast"/>
        <w:jc w:val="left"/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</w:pPr>
      <w:proofErr w:type="spellStart"/>
      <w:r w:rsidRPr="007F7704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>Nael</w:t>
      </w:r>
      <w:proofErr w:type="spellEnd"/>
      <w:r w:rsidRPr="007F7704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 xml:space="preserve"> (2017). </w:t>
      </w:r>
      <w:r w:rsidRPr="007F7704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val="en-GB" w:eastAsia="en-GB"/>
        </w:rPr>
        <w:t>What Makes Italian Cuisine So Special?</w:t>
      </w:r>
      <w:r w:rsidRPr="007F7704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 xml:space="preserve"> [online] www.bicemare.com. Available at: </w:t>
      </w:r>
      <w:hyperlink r:id="rId12" w:history="1">
        <w:r w:rsidRPr="007F7704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 w:eastAsia="en-GB"/>
          </w:rPr>
          <w:t>https://www.bicemare.com/bice-mare-blog/2015/11/17/what-makes-italian-cuisine-so-special#:~:text=Italians%20are%20known%20for%20taking</w:t>
        </w:r>
      </w:hyperlink>
      <w:r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 xml:space="preserve"> </w:t>
      </w:r>
      <w:r w:rsidRPr="007F7704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 xml:space="preserve"> [Accessed 12 Feb. 2023].</w:t>
      </w:r>
    </w:p>
    <w:p w14:paraId="45944089" w14:textId="0DEB6B19" w:rsidR="00CA3EF9" w:rsidRPr="00CA3EF9" w:rsidRDefault="00CA3EF9" w:rsidP="00CA3EF9">
      <w:pPr>
        <w:shd w:val="clear" w:color="auto" w:fill="FFFFFF"/>
        <w:spacing w:after="240" w:line="360" w:lineRule="atLeast"/>
        <w:jc w:val="left"/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</w:pPr>
      <w:r w:rsidRPr="00CA3EF9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>OpenTable Resources. (2020). </w:t>
      </w:r>
      <w:r w:rsidRPr="00CA3EF9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val="en-GB" w:eastAsia="en-GB"/>
        </w:rPr>
        <w:t>10 tips to design and market a set menu</w:t>
      </w:r>
      <w:r w:rsidRPr="00CA3EF9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 xml:space="preserve">. [online] Available at: </w:t>
      </w:r>
      <w:hyperlink r:id="rId13" w:history="1">
        <w:r w:rsidRPr="00CA3EF9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 w:eastAsia="en-GB"/>
          </w:rPr>
          <w:t>https://restaurant.opentable.com/resources/set-menu-tips/</w:t>
        </w:r>
      </w:hyperlink>
      <w:r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 xml:space="preserve"> </w:t>
      </w:r>
      <w:r w:rsidRPr="00CA3EF9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 xml:space="preserve"> [Accessed 11 Feb. 2023].</w:t>
      </w:r>
    </w:p>
    <w:p w14:paraId="637C9D09" w14:textId="5B1A4E17" w:rsidR="00CA3EF9" w:rsidRPr="00CA3EF9" w:rsidRDefault="00CA3EF9" w:rsidP="00CA3EF9">
      <w:pPr>
        <w:shd w:val="clear" w:color="auto" w:fill="FFFFFF"/>
        <w:spacing w:after="240" w:line="360" w:lineRule="atLeast"/>
        <w:jc w:val="left"/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</w:pPr>
      <w:r w:rsidRPr="00CA3EF9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>www.looka.com. (n.d.). </w:t>
      </w:r>
      <w:r w:rsidRPr="00CA3EF9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val="en-GB" w:eastAsia="en-GB"/>
        </w:rPr>
        <w:t xml:space="preserve">Logo Maker | Used By 2.3 Million </w:t>
      </w:r>
      <w:proofErr w:type="spellStart"/>
      <w:r w:rsidRPr="00CA3EF9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val="en-GB" w:eastAsia="en-GB"/>
        </w:rPr>
        <w:t>Startups</w:t>
      </w:r>
      <w:proofErr w:type="spellEnd"/>
      <w:r w:rsidRPr="00CA3EF9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 xml:space="preserve">. [online] Available at: </w:t>
      </w:r>
      <w:hyperlink r:id="rId14" w:history="1">
        <w:r w:rsidRPr="00CA3EF9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 w:eastAsia="en-GB"/>
          </w:rPr>
          <w:t>https://looka.com/editor/111734304</w:t>
        </w:r>
      </w:hyperlink>
      <w:r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 xml:space="preserve"> </w:t>
      </w:r>
      <w:r w:rsidRPr="00CA3EF9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 xml:space="preserve"> [Accessed 13 Feb. 2023].</w:t>
      </w:r>
    </w:p>
    <w:p w14:paraId="3EA1573C" w14:textId="77777777" w:rsidR="00CA3EF9" w:rsidRPr="00CA3EF9" w:rsidRDefault="00CA3EF9" w:rsidP="00CA3EF9">
      <w:pPr>
        <w:spacing w:after="0" w:line="240" w:lineRule="auto"/>
        <w:jc w:val="left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  <w:r w:rsidRPr="00CA3EF9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val="en-GB" w:eastAsia="en-GB"/>
        </w:rPr>
        <w:t>‌</w:t>
      </w:r>
    </w:p>
    <w:p w14:paraId="7C899A71" w14:textId="45F6D1D1" w:rsidR="0077142C" w:rsidRDefault="0077142C"/>
    <w:p w14:paraId="28DC2701" w14:textId="467BB314" w:rsidR="0077142C" w:rsidRDefault="0077142C"/>
    <w:p w14:paraId="4FDB3AD2" w14:textId="78E4374C" w:rsidR="0077142C" w:rsidRDefault="006A585F" w:rsidP="00714FAB">
      <w:pPr>
        <w:pStyle w:val="ListParagraph"/>
      </w:pPr>
      <w:r>
        <w:t xml:space="preserve"> </w:t>
      </w:r>
    </w:p>
    <w:sectPr w:rsidR="0077142C" w:rsidSect="000C2E86">
      <w:footerReference w:type="default" r:id="rId15"/>
      <w:pgSz w:w="11907" w:h="16839" w:code="9"/>
      <w:pgMar w:top="1440" w:right="1800" w:bottom="1080" w:left="180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C9DF7E" w14:textId="77777777" w:rsidR="004C4065" w:rsidRDefault="004C4065">
      <w:pPr>
        <w:spacing w:after="0" w:line="240" w:lineRule="auto"/>
      </w:pPr>
      <w:r>
        <w:separator/>
      </w:r>
    </w:p>
    <w:p w14:paraId="488FC176" w14:textId="77777777" w:rsidR="004C4065" w:rsidRDefault="004C4065"/>
  </w:endnote>
  <w:endnote w:type="continuationSeparator" w:id="0">
    <w:p w14:paraId="1501D6FE" w14:textId="77777777" w:rsidR="004C4065" w:rsidRDefault="004C4065">
      <w:pPr>
        <w:spacing w:after="0" w:line="240" w:lineRule="auto"/>
      </w:pPr>
      <w:r>
        <w:continuationSeparator/>
      </w:r>
    </w:p>
    <w:p w14:paraId="02A18460" w14:textId="77777777" w:rsidR="004C4065" w:rsidRDefault="004C4065"/>
  </w:endnote>
  <w:endnote w:type="continuationNotice" w:id="1">
    <w:p w14:paraId="454EA6CD" w14:textId="77777777" w:rsidR="004C4065" w:rsidRDefault="004C406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Microsoft YaHei">
    <w:altName w:val="微软雅黑"/>
    <w:panose1 w:val="020B0503020204020204"/>
    <w:charset w:val="86"/>
    <w:family w:val="swiss"/>
    <w:pitch w:val="variable"/>
    <w:sig w:usb0="A0000287" w:usb1="28CF3C52" w:usb2="00000016" w:usb3="00000000" w:csb0="0004001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F3A156" w14:textId="77777777" w:rsidR="001C09C1" w:rsidRDefault="008C237E">
    <w:pPr>
      <w:pStyle w:val="Footer"/>
    </w:pPr>
    <w:r>
      <w:rPr>
        <w:lang w:val="en-GB" w:bidi="en-GB"/>
      </w:rPr>
      <w:fldChar w:fldCharType="begin"/>
    </w:r>
    <w:r>
      <w:rPr>
        <w:lang w:val="en-GB" w:bidi="en-GB"/>
      </w:rPr>
      <w:instrText xml:space="preserve"> PAGE   \* MERGEFORMAT </w:instrText>
    </w:r>
    <w:r>
      <w:rPr>
        <w:lang w:val="en-GB" w:bidi="en-GB"/>
      </w:rPr>
      <w:fldChar w:fldCharType="separate"/>
    </w:r>
    <w:r>
      <w:rPr>
        <w:noProof/>
        <w:lang w:val="en-GB" w:bidi="en-GB"/>
      </w:rPr>
      <w:t>0</w:t>
    </w:r>
    <w:r>
      <w:rPr>
        <w:noProof/>
        <w:lang w:val="en-GB" w:bidi="en-GB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CDE064" w14:textId="77777777" w:rsidR="004C4065" w:rsidRDefault="004C4065">
      <w:pPr>
        <w:spacing w:after="0" w:line="240" w:lineRule="auto"/>
      </w:pPr>
      <w:r>
        <w:separator/>
      </w:r>
    </w:p>
    <w:p w14:paraId="67262BC0" w14:textId="77777777" w:rsidR="004C4065" w:rsidRDefault="004C4065"/>
  </w:footnote>
  <w:footnote w:type="continuationSeparator" w:id="0">
    <w:p w14:paraId="69AC54D5" w14:textId="77777777" w:rsidR="004C4065" w:rsidRDefault="004C4065">
      <w:pPr>
        <w:spacing w:after="0" w:line="240" w:lineRule="auto"/>
      </w:pPr>
      <w:r>
        <w:continuationSeparator/>
      </w:r>
    </w:p>
    <w:p w14:paraId="133F5642" w14:textId="77777777" w:rsidR="004C4065" w:rsidRDefault="004C4065"/>
  </w:footnote>
  <w:footnote w:type="continuationNotice" w:id="1">
    <w:p w14:paraId="58375AD1" w14:textId="77777777" w:rsidR="004C4065" w:rsidRDefault="004C4065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8FB0E3A"/>
    <w:multiLevelType w:val="multilevel"/>
    <w:tmpl w:val="D6E81BD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upperLetter"/>
      <w:lvlText w:val="%2.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lvlText w:val="%3."/>
      <w:lvlJc w:val="right"/>
      <w:pPr>
        <w:ind w:left="1080" w:hanging="36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3240" w:hanging="360"/>
      </w:pPr>
      <w:rPr>
        <w:rFonts w:hint="default"/>
      </w:rPr>
    </w:lvl>
  </w:abstractNum>
  <w:abstractNum w:abstractNumId="1" w15:restartNumberingAfterBreak="0">
    <w:nsid w:val="4B152FD1"/>
    <w:multiLevelType w:val="hybridMultilevel"/>
    <w:tmpl w:val="CBBC9912"/>
    <w:lvl w:ilvl="0" w:tplc="D22C7188"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C045A5"/>
    <w:multiLevelType w:val="hybridMultilevel"/>
    <w:tmpl w:val="28A84388"/>
    <w:lvl w:ilvl="0" w:tplc="9572D022"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attachedTemplate r:id="rId1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2E86"/>
    <w:rsid w:val="0003643B"/>
    <w:rsid w:val="000807C1"/>
    <w:rsid w:val="00086AA6"/>
    <w:rsid w:val="000C2E86"/>
    <w:rsid w:val="00106558"/>
    <w:rsid w:val="001137FC"/>
    <w:rsid w:val="00177C42"/>
    <w:rsid w:val="00184D1A"/>
    <w:rsid w:val="0018529E"/>
    <w:rsid w:val="0019622A"/>
    <w:rsid w:val="001C09C1"/>
    <w:rsid w:val="001E2FC3"/>
    <w:rsid w:val="001E70C4"/>
    <w:rsid w:val="00221D68"/>
    <w:rsid w:val="002B0E8F"/>
    <w:rsid w:val="002F7B24"/>
    <w:rsid w:val="00304606"/>
    <w:rsid w:val="0031543A"/>
    <w:rsid w:val="00322B6F"/>
    <w:rsid w:val="00366498"/>
    <w:rsid w:val="00373C60"/>
    <w:rsid w:val="003F0960"/>
    <w:rsid w:val="004252C9"/>
    <w:rsid w:val="00442695"/>
    <w:rsid w:val="0046001C"/>
    <w:rsid w:val="004C03D0"/>
    <w:rsid w:val="004C4065"/>
    <w:rsid w:val="004D2425"/>
    <w:rsid w:val="005023CB"/>
    <w:rsid w:val="00552F70"/>
    <w:rsid w:val="00584E70"/>
    <w:rsid w:val="005F29FC"/>
    <w:rsid w:val="006621EF"/>
    <w:rsid w:val="006A585F"/>
    <w:rsid w:val="006B5606"/>
    <w:rsid w:val="006D5171"/>
    <w:rsid w:val="00710751"/>
    <w:rsid w:val="00714FAB"/>
    <w:rsid w:val="007200C9"/>
    <w:rsid w:val="0072191C"/>
    <w:rsid w:val="0077142C"/>
    <w:rsid w:val="007A5C25"/>
    <w:rsid w:val="007D423F"/>
    <w:rsid w:val="007F1AD2"/>
    <w:rsid w:val="007F7704"/>
    <w:rsid w:val="00865CE5"/>
    <w:rsid w:val="00874369"/>
    <w:rsid w:val="00887A1D"/>
    <w:rsid w:val="008C237E"/>
    <w:rsid w:val="008F16A1"/>
    <w:rsid w:val="0092072A"/>
    <w:rsid w:val="00951E7B"/>
    <w:rsid w:val="00954E38"/>
    <w:rsid w:val="00964E5F"/>
    <w:rsid w:val="009A17C9"/>
    <w:rsid w:val="009D6146"/>
    <w:rsid w:val="009E4DF5"/>
    <w:rsid w:val="00A14A1F"/>
    <w:rsid w:val="00A2633F"/>
    <w:rsid w:val="00A30CFB"/>
    <w:rsid w:val="00A47B25"/>
    <w:rsid w:val="00A83B28"/>
    <w:rsid w:val="00AD06E3"/>
    <w:rsid w:val="00AE316F"/>
    <w:rsid w:val="00B3332A"/>
    <w:rsid w:val="00B37A22"/>
    <w:rsid w:val="00BE4F41"/>
    <w:rsid w:val="00C17E2A"/>
    <w:rsid w:val="00C2431C"/>
    <w:rsid w:val="00C548E4"/>
    <w:rsid w:val="00C77248"/>
    <w:rsid w:val="00C832ED"/>
    <w:rsid w:val="00C86E47"/>
    <w:rsid w:val="00CA2199"/>
    <w:rsid w:val="00CA3EF9"/>
    <w:rsid w:val="00CB1A83"/>
    <w:rsid w:val="00CB1C42"/>
    <w:rsid w:val="00CC40B2"/>
    <w:rsid w:val="00D33CE3"/>
    <w:rsid w:val="00D53043"/>
    <w:rsid w:val="00D63919"/>
    <w:rsid w:val="00D75EB9"/>
    <w:rsid w:val="00DD3308"/>
    <w:rsid w:val="00E36510"/>
    <w:rsid w:val="00E460AE"/>
    <w:rsid w:val="00EE620D"/>
    <w:rsid w:val="00F11FCC"/>
    <w:rsid w:val="00F77348"/>
    <w:rsid w:val="00FB30EA"/>
    <w:rsid w:val="00FE14BF"/>
    <w:rsid w:val="00FF1E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14B68C"/>
  <w15:chartTrackingRefBased/>
  <w15:docId w15:val="{19625EF8-E794-794A-A71A-5C2E4EB99B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US" w:eastAsia="ja-JP" w:bidi="ar-SA"/>
      </w:rPr>
    </w:rPrDefault>
    <w:pPrDefault>
      <w:pPr>
        <w:spacing w:after="200" w:line="276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iPriority="2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C2E86"/>
  </w:style>
  <w:style w:type="paragraph" w:styleId="Heading1">
    <w:name w:val="heading 1"/>
    <w:basedOn w:val="Normal"/>
    <w:next w:val="Normal"/>
    <w:link w:val="Heading1Char"/>
    <w:uiPriority w:val="9"/>
    <w:qFormat/>
    <w:rsid w:val="000C2E86"/>
    <w:pPr>
      <w:spacing w:before="300" w:after="40"/>
      <w:jc w:val="left"/>
      <w:outlineLvl w:val="0"/>
    </w:pPr>
    <w:rPr>
      <w:smallCaps/>
      <w:spacing w:val="5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C2E86"/>
    <w:pPr>
      <w:spacing w:before="240" w:after="80"/>
      <w:jc w:val="left"/>
      <w:outlineLvl w:val="1"/>
    </w:pPr>
    <w:rPr>
      <w:smallCaps/>
      <w:spacing w:val="5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C2E86"/>
    <w:pPr>
      <w:spacing w:after="0"/>
      <w:jc w:val="left"/>
      <w:outlineLvl w:val="2"/>
    </w:pPr>
    <w:rPr>
      <w:smallCaps/>
      <w:spacing w:val="5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2E86"/>
    <w:pPr>
      <w:spacing w:before="240" w:after="0"/>
      <w:jc w:val="left"/>
      <w:outlineLvl w:val="3"/>
    </w:pPr>
    <w:rPr>
      <w:smallCaps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2E86"/>
    <w:pPr>
      <w:spacing w:before="200" w:after="0"/>
      <w:jc w:val="left"/>
      <w:outlineLvl w:val="4"/>
    </w:pPr>
    <w:rPr>
      <w:smallCaps/>
      <w:color w:val="F49B00" w:themeColor="accent2" w:themeShade="BF"/>
      <w:spacing w:val="10"/>
      <w:sz w:val="22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2E86"/>
    <w:pPr>
      <w:spacing w:after="0"/>
      <w:jc w:val="left"/>
      <w:outlineLvl w:val="5"/>
    </w:pPr>
    <w:rPr>
      <w:smallCaps/>
      <w:color w:val="FFBD47" w:themeColor="accent2"/>
      <w:spacing w:val="5"/>
      <w:sz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2E86"/>
    <w:pPr>
      <w:spacing w:after="0"/>
      <w:jc w:val="left"/>
      <w:outlineLvl w:val="6"/>
    </w:pPr>
    <w:rPr>
      <w:b/>
      <w:smallCaps/>
      <w:color w:val="FFBD47" w:themeColor="accent2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2E86"/>
    <w:pPr>
      <w:spacing w:after="0"/>
      <w:jc w:val="left"/>
      <w:outlineLvl w:val="7"/>
    </w:pPr>
    <w:rPr>
      <w:b/>
      <w:i/>
      <w:smallCaps/>
      <w:color w:val="F49B00" w:themeColor="accent2" w:themeShade="BF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2E86"/>
    <w:pPr>
      <w:spacing w:after="0"/>
      <w:jc w:val="left"/>
      <w:outlineLvl w:val="8"/>
    </w:pPr>
    <w:rPr>
      <w:b/>
      <w:i/>
      <w:smallCaps/>
      <w:color w:val="A26700" w:themeColor="accent2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2E86"/>
    <w:rPr>
      <w:smallCaps/>
      <w:spacing w:val="5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C2E86"/>
    <w:rPr>
      <w:smallCaps/>
      <w:spacing w:val="5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0C2E86"/>
    <w:rPr>
      <w:smallCaps/>
      <w:spacing w:val="5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2E86"/>
    <w:rPr>
      <w:smallCaps/>
      <w:spacing w:val="10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2E86"/>
    <w:rPr>
      <w:smallCaps/>
      <w:color w:val="F49B00" w:themeColor="accent2" w:themeShade="BF"/>
      <w:spacing w:val="10"/>
      <w:sz w:val="22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2E86"/>
    <w:rPr>
      <w:smallCaps/>
      <w:color w:val="FFBD47" w:themeColor="accent2"/>
      <w:spacing w:val="5"/>
      <w:sz w:val="22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2E86"/>
    <w:rPr>
      <w:b/>
      <w:smallCaps/>
      <w:color w:val="FFBD47" w:themeColor="accent2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2E86"/>
    <w:rPr>
      <w:b/>
      <w:i/>
      <w:smallCaps/>
      <w:color w:val="F49B00" w:themeColor="accent2" w:themeShade="BF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2E86"/>
    <w:rPr>
      <w:b/>
      <w:i/>
      <w:smallCaps/>
      <w:color w:val="A26700" w:themeColor="accent2" w:themeShade="7F"/>
    </w:rPr>
  </w:style>
  <w:style w:type="paragraph" w:styleId="Header">
    <w:name w:val="header"/>
    <w:basedOn w:val="Normal"/>
    <w:link w:val="HeaderChar"/>
    <w:uiPriority w:val="99"/>
    <w:unhideWhenUsed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Caption">
    <w:name w:val="caption"/>
    <w:basedOn w:val="Normal"/>
    <w:next w:val="Normal"/>
    <w:uiPriority w:val="35"/>
    <w:semiHidden/>
    <w:unhideWhenUsed/>
    <w:qFormat/>
    <w:rsid w:val="000C2E86"/>
    <w:rPr>
      <w:b/>
      <w:bCs/>
      <w:caps/>
      <w:sz w:val="16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0C2E86"/>
    <w:pPr>
      <w:pBdr>
        <w:top w:val="single" w:sz="12" w:space="1" w:color="FFBD47" w:themeColor="accent2"/>
      </w:pBdr>
      <w:spacing w:line="240" w:lineRule="auto"/>
      <w:jc w:val="right"/>
    </w:pPr>
    <w:rPr>
      <w:smallCaps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0C2E86"/>
    <w:rPr>
      <w:smallCaps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2E86"/>
    <w:pPr>
      <w:spacing w:after="720" w:line="240" w:lineRule="auto"/>
      <w:jc w:val="right"/>
    </w:pPr>
    <w:rPr>
      <w:rFonts w:asciiTheme="majorHAnsi" w:eastAsiaTheme="majorEastAsia" w:hAnsiTheme="majorHAnsi" w:cstheme="majorBidi"/>
      <w:szCs w:val="22"/>
    </w:rPr>
  </w:style>
  <w:style w:type="paragraph" w:styleId="Date">
    <w:name w:val="Date"/>
    <w:basedOn w:val="Normal"/>
    <w:next w:val="Title"/>
    <w:link w:val="DateChar"/>
    <w:uiPriority w:val="2"/>
    <w:qFormat/>
    <w:pPr>
      <w:spacing w:after="360"/>
    </w:pPr>
    <w:rPr>
      <w:sz w:val="28"/>
    </w:rPr>
  </w:style>
  <w:style w:type="character" w:customStyle="1" w:styleId="DateChar">
    <w:name w:val="Date Char"/>
    <w:basedOn w:val="DefaultParagraphFont"/>
    <w:link w:val="Date"/>
    <w:uiPriority w:val="2"/>
    <w:rPr>
      <w:sz w:val="28"/>
    </w:rPr>
  </w:style>
  <w:style w:type="character" w:styleId="IntenseEmphasis">
    <w:name w:val="Intense Emphasis"/>
    <w:uiPriority w:val="21"/>
    <w:qFormat/>
    <w:rsid w:val="000C2E86"/>
    <w:rPr>
      <w:b/>
      <w:i/>
      <w:color w:val="FFBD47" w:themeColor="accent2"/>
      <w:spacing w:val="1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2E86"/>
    <w:pPr>
      <w:pBdr>
        <w:top w:val="single" w:sz="8" w:space="10" w:color="F49B00" w:themeColor="accent2" w:themeShade="BF"/>
        <w:left w:val="single" w:sz="8" w:space="10" w:color="F49B00" w:themeColor="accent2" w:themeShade="BF"/>
        <w:bottom w:val="single" w:sz="8" w:space="10" w:color="F49B00" w:themeColor="accent2" w:themeShade="BF"/>
        <w:right w:val="single" w:sz="8" w:space="10" w:color="F49B00" w:themeColor="accent2" w:themeShade="BF"/>
      </w:pBdr>
      <w:shd w:val="clear" w:color="auto" w:fill="FFBD47" w:themeFill="accent2"/>
      <w:spacing w:before="140" w:after="140"/>
      <w:ind w:left="1440" w:right="1440"/>
    </w:pPr>
    <w:rPr>
      <w:b/>
      <w:i/>
      <w:color w:val="FFFFFF" w:themeColor="background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2E86"/>
    <w:rPr>
      <w:b/>
      <w:i/>
      <w:color w:val="FFFFFF" w:themeColor="background1"/>
      <w:shd w:val="clear" w:color="auto" w:fill="FFBD47" w:themeFill="accent2"/>
    </w:rPr>
  </w:style>
  <w:style w:type="character" w:styleId="IntenseReference">
    <w:name w:val="Intense Reference"/>
    <w:uiPriority w:val="32"/>
    <w:qFormat/>
    <w:rsid w:val="000C2E86"/>
    <w:rPr>
      <w:b/>
      <w:bCs/>
      <w:smallCaps/>
      <w:spacing w:val="5"/>
      <w:sz w:val="22"/>
      <w:szCs w:val="22"/>
      <w:u w:val="single"/>
    </w:rPr>
  </w:style>
  <w:style w:type="paragraph" w:styleId="Quote">
    <w:name w:val="Quote"/>
    <w:basedOn w:val="Normal"/>
    <w:next w:val="Normal"/>
    <w:link w:val="QuoteChar"/>
    <w:uiPriority w:val="29"/>
    <w:qFormat/>
    <w:rsid w:val="000C2E86"/>
    <w:rPr>
      <w:i/>
    </w:rPr>
  </w:style>
  <w:style w:type="character" w:customStyle="1" w:styleId="QuoteChar">
    <w:name w:val="Quote Char"/>
    <w:basedOn w:val="DefaultParagraphFont"/>
    <w:link w:val="Quote"/>
    <w:uiPriority w:val="29"/>
    <w:rsid w:val="000C2E86"/>
    <w:rPr>
      <w:i/>
    </w:rPr>
  </w:style>
  <w:style w:type="character" w:styleId="Strong">
    <w:name w:val="Strong"/>
    <w:uiPriority w:val="22"/>
    <w:qFormat/>
    <w:rsid w:val="000C2E86"/>
    <w:rPr>
      <w:b/>
      <w:color w:val="FFBD47" w:themeColor="accent2"/>
    </w:rPr>
  </w:style>
  <w:style w:type="character" w:styleId="SubtleEmphasis">
    <w:name w:val="Subtle Emphasis"/>
    <w:uiPriority w:val="19"/>
    <w:qFormat/>
    <w:rsid w:val="000C2E86"/>
    <w:rPr>
      <w:i/>
    </w:rPr>
  </w:style>
  <w:style w:type="character" w:styleId="SubtleReference">
    <w:name w:val="Subtle Reference"/>
    <w:uiPriority w:val="31"/>
    <w:qFormat/>
    <w:rsid w:val="000C2E86"/>
    <w:rPr>
      <w:b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0C2E86"/>
    <w:pPr>
      <w:outlineLvl w:val="9"/>
    </w:pPr>
  </w:style>
  <w:style w:type="character" w:customStyle="1" w:styleId="SubtitleChar">
    <w:name w:val="Subtitle Char"/>
    <w:basedOn w:val="DefaultParagraphFont"/>
    <w:link w:val="Subtitle"/>
    <w:uiPriority w:val="11"/>
    <w:rsid w:val="000C2E86"/>
    <w:rPr>
      <w:rFonts w:asciiTheme="majorHAnsi" w:eastAsiaTheme="majorEastAsia" w:hAnsiTheme="majorHAnsi" w:cstheme="majorBidi"/>
      <w:szCs w:val="22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character" w:styleId="Emphasis">
    <w:name w:val="Emphasis"/>
    <w:uiPriority w:val="20"/>
    <w:qFormat/>
    <w:rsid w:val="000C2E86"/>
    <w:rPr>
      <w:b/>
      <w:i/>
      <w:spacing w:val="10"/>
    </w:rPr>
  </w:style>
  <w:style w:type="paragraph" w:styleId="NoSpacing">
    <w:name w:val="No Spacing"/>
    <w:basedOn w:val="Normal"/>
    <w:link w:val="NoSpacingChar"/>
    <w:uiPriority w:val="1"/>
    <w:qFormat/>
    <w:rsid w:val="000C2E86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0C2E86"/>
  </w:style>
  <w:style w:type="paragraph" w:styleId="ListParagraph">
    <w:name w:val="List Paragraph"/>
    <w:basedOn w:val="Normal"/>
    <w:uiPriority w:val="34"/>
    <w:qFormat/>
    <w:rsid w:val="000C2E86"/>
    <w:pPr>
      <w:ind w:left="720"/>
      <w:contextualSpacing/>
    </w:pPr>
  </w:style>
  <w:style w:type="character" w:styleId="BookTitle">
    <w:name w:val="Book Title"/>
    <w:uiPriority w:val="33"/>
    <w:qFormat/>
    <w:rsid w:val="000C2E86"/>
    <w:rPr>
      <w:rFonts w:asciiTheme="majorHAnsi" w:eastAsiaTheme="majorEastAsia" w:hAnsiTheme="majorHAnsi" w:cstheme="majorBidi"/>
      <w:i/>
      <w:iCs/>
      <w:sz w:val="20"/>
      <w:szCs w:val="20"/>
    </w:rPr>
  </w:style>
  <w:style w:type="paragraph" w:styleId="NormalWeb">
    <w:name w:val="Normal (Web)"/>
    <w:basedOn w:val="Normal"/>
    <w:uiPriority w:val="99"/>
    <w:semiHidden/>
    <w:unhideWhenUsed/>
    <w:rsid w:val="00CA3EF9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apple-converted-space">
    <w:name w:val="apple-converted-space"/>
    <w:basedOn w:val="DefaultParagraphFont"/>
    <w:rsid w:val="00CA3EF9"/>
  </w:style>
  <w:style w:type="character" w:styleId="Hyperlink">
    <w:name w:val="Hyperlink"/>
    <w:basedOn w:val="DefaultParagraphFont"/>
    <w:uiPriority w:val="99"/>
    <w:unhideWhenUsed/>
    <w:rsid w:val="00CA3EF9"/>
    <w:rPr>
      <w:color w:val="CC9900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3EF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371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631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3081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99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restaurant.opentable.com/resources/set-menu-tips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bicemare.com/bice-mare-blog/2015/11/17/what-makes-italian-cuisine-so-special#:~:text=Italians%20are%20known%20for%20taking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liveabout.com/how-to-price-your-restaurant-menu-2888593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s://www.basilandgrape.com/the-best-wine-for-italian-food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allianceonline.co.uk/blog/2016/11/how-to-design-a-menu-that-does-your-dishes-justice/" TargetMode="External"/><Relationship Id="rId14" Type="http://schemas.openxmlformats.org/officeDocument/2006/relationships/hyperlink" Target="https://looka.com/editor/111734304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mariamacaran/Library/Containers/com.microsoft.Word/Data/Library/Application%20Support/Microsoft/Office/16.0/DTS/en-GB%7b5944F3A3-6DED-984A-BF48-6DF856E80492%7d/%7b79B6DDB9-9D2F-CB47-A08D-37460B0038F4%7dtf10002082.dotx" TargetMode="External"/></Relationships>
</file>

<file path=word/theme/theme1.xml><?xml version="1.0" encoding="utf-8"?>
<a:theme xmlns:a="http://schemas.openxmlformats.org/drawingml/2006/main" name="Outline">
  <a:themeElements>
    <a:clrScheme name="Red Orange">
      <a:dk1>
        <a:sysClr val="windowText" lastClr="000000"/>
      </a:dk1>
      <a:lt1>
        <a:sysClr val="window" lastClr="FFFFFF"/>
      </a:lt1>
      <a:dk2>
        <a:srgbClr val="505046"/>
      </a:dk2>
      <a:lt2>
        <a:srgbClr val="EEECE1"/>
      </a:lt2>
      <a:accent1>
        <a:srgbClr val="E84C22"/>
      </a:accent1>
      <a:accent2>
        <a:srgbClr val="FFBD47"/>
      </a:accent2>
      <a:accent3>
        <a:srgbClr val="B64926"/>
      </a:accent3>
      <a:accent4>
        <a:srgbClr val="FF8427"/>
      </a:accent4>
      <a:accent5>
        <a:srgbClr val="CC9900"/>
      </a:accent5>
      <a:accent6>
        <a:srgbClr val="B22600"/>
      </a:accent6>
      <a:hlink>
        <a:srgbClr val="CC9900"/>
      </a:hlink>
      <a:folHlink>
        <a:srgbClr val="666699"/>
      </a:folHlink>
    </a:clrScheme>
    <a:fontScheme name="Cambria">
      <a:majorFont>
        <a:latin typeface="Cambria" panose="02040503050406030204"/>
        <a:ea typeface=""/>
        <a:cs typeface=""/>
        <a:font script="Jpan" typeface="メイリオ"/>
        <a:font script="Hang" typeface="맑은 고딕"/>
        <a:font script="Hans" typeface="微软雅黑"/>
        <a:font script="Hant" typeface="微軟正黑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 panose="02040503050406030204"/>
        <a:ea typeface=""/>
        <a:cs typeface=""/>
        <a:font script="Jpan" typeface="メイリオ"/>
        <a:font script="Hang" typeface="맑은 고딕"/>
        <a:font script="Hans" typeface="微软雅黑"/>
        <a:font script="Hant" typeface="微軟正黑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3A9858A-73F9-9A4F-B2F2-1818B8A521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Create an Outline.dotx</Template>
  <TotalTime>80</TotalTime>
  <Pages>1</Pages>
  <Words>488</Words>
  <Characters>2784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Macaran</dc:creator>
  <cp:keywords/>
  <dc:description/>
  <cp:lastModifiedBy>Maria Macaran</cp:lastModifiedBy>
  <cp:revision>74</cp:revision>
  <dcterms:created xsi:type="dcterms:W3CDTF">2023-02-13T12:16:00Z</dcterms:created>
  <dcterms:modified xsi:type="dcterms:W3CDTF">2023-02-16T16:19:00Z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ssetID">
    <vt:lpwstr>TF10002044</vt:lpwstr>
  </property>
</Properties>
</file>