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Understanding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Role</w:t>
      </w:r>
      <w:r>
        <w:rPr>
          <w:spacing w:val="-2"/>
        </w:rPr>
        <w:t> </w:t>
      </w:r>
      <w:r>
        <w:rPr/>
        <w:t>of Statistics</w:t>
      </w:r>
      <w:r>
        <w:rPr>
          <w:spacing w:val="-6"/>
        </w:rPr>
        <w:t> </w:t>
      </w:r>
      <w:r>
        <w:rPr/>
        <w:t>in</w:t>
      </w:r>
      <w:r>
        <w:rPr>
          <w:spacing w:val="-3"/>
        </w:rPr>
        <w:t> </w:t>
      </w:r>
      <w:r>
        <w:rPr/>
        <w:t>Machine</w:t>
      </w:r>
      <w:r>
        <w:rPr>
          <w:spacing w:val="-2"/>
        </w:rPr>
        <w:t> </w:t>
      </w:r>
      <w:r>
        <w:rPr/>
        <w:t>Learning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Data</w:t>
      </w:r>
      <w:r>
        <w:rPr>
          <w:spacing w:val="-1"/>
        </w:rPr>
        <w:t> </w:t>
      </w:r>
      <w:r>
        <w:rPr>
          <w:spacing w:val="-2"/>
        </w:rPr>
        <w:t>Science</w:t>
      </w:r>
    </w:p>
    <w:p>
      <w:pPr>
        <w:pStyle w:val="BodyText"/>
        <w:spacing w:before="0"/>
        <w:rPr>
          <w:b/>
          <w:sz w:val="28"/>
        </w:rPr>
      </w:pPr>
    </w:p>
    <w:p>
      <w:pPr>
        <w:pStyle w:val="BodyText"/>
        <w:spacing w:before="102"/>
        <w:rPr>
          <w:b/>
          <w:sz w:val="28"/>
        </w:rPr>
      </w:pPr>
    </w:p>
    <w:p>
      <w:pPr>
        <w:pStyle w:val="Heading1"/>
      </w:pPr>
      <w:r>
        <w:rPr>
          <w:spacing w:val="-2"/>
        </w:rPr>
        <w:t>Introduction</w:t>
      </w:r>
    </w:p>
    <w:p>
      <w:pPr>
        <w:pStyle w:val="BodyText"/>
        <w:spacing w:line="278" w:lineRule="auto"/>
      </w:pPr>
      <w:r>
        <w:rPr/>
        <w:t>Machine</w:t>
      </w:r>
      <w:r>
        <w:rPr>
          <w:spacing w:val="-2"/>
        </w:rPr>
        <w:t> </w:t>
      </w:r>
      <w:r>
        <w:rPr/>
        <w:t>learning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data</w:t>
      </w:r>
      <w:r>
        <w:rPr>
          <w:spacing w:val="-2"/>
        </w:rPr>
        <w:t> </w:t>
      </w:r>
      <w:r>
        <w:rPr/>
        <w:t>science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closely</w:t>
      </w:r>
      <w:r>
        <w:rPr>
          <w:spacing w:val="-4"/>
        </w:rPr>
        <w:t> </w:t>
      </w:r>
      <w:r>
        <w:rPr/>
        <w:t>connected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statistics</w:t>
      </w:r>
      <w:r>
        <w:rPr>
          <w:spacing w:val="-1"/>
        </w:rPr>
        <w:t> </w:t>
      </w:r>
      <w:r>
        <w:rPr/>
        <w:t>because</w:t>
      </w:r>
      <w:r>
        <w:rPr>
          <w:spacing w:val="-3"/>
        </w:rPr>
        <w:t> </w:t>
      </w:r>
      <w:r>
        <w:rPr/>
        <w:t>statistical</w:t>
      </w:r>
      <w:r>
        <w:rPr>
          <w:spacing w:val="-6"/>
        </w:rPr>
        <w:t> </w:t>
      </w:r>
      <w:r>
        <w:rPr/>
        <w:t>methods</w:t>
      </w:r>
      <w:r>
        <w:rPr>
          <w:spacing w:val="-5"/>
        </w:rPr>
        <w:t> </w:t>
      </w:r>
      <w:r>
        <w:rPr/>
        <w:t>provide the foundation for analysing data, identifying patterns, and making predictions. Modern artificial intelligence systems depend on statistical techniques to improve accuracy, evaluate performance, and support decision-making. This report examines how academic literature explains the importance of statistics in machine learning and data science workflows.</w:t>
      </w:r>
    </w:p>
    <w:p>
      <w:pPr>
        <w:pStyle w:val="Heading1"/>
        <w:spacing w:before="165"/>
      </w:pPr>
      <w:r>
        <w:rPr>
          <w:spacing w:val="-2"/>
        </w:rPr>
        <w:t>Discussion</w:t>
      </w:r>
    </w:p>
    <w:p>
      <w:pPr>
        <w:pStyle w:val="BodyText"/>
        <w:spacing w:line="278" w:lineRule="auto" w:before="203"/>
      </w:pPr>
      <w:r>
        <w:rPr/>
        <w:t>Statistics plays an important role in the development of machine learning models. According to Hastie, Tibshirani, and Friedman [1], statistical learning combines data analysis with predictive modelling to identify relationships between variables. Techniques such as regression and classification are based on statistical</w:t>
      </w:r>
      <w:r>
        <w:rPr>
          <w:spacing w:val="-4"/>
        </w:rPr>
        <w:t> </w:t>
      </w:r>
      <w:r>
        <w:rPr/>
        <w:t>principles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are widely</w:t>
      </w:r>
      <w:r>
        <w:rPr>
          <w:spacing w:val="-2"/>
        </w:rPr>
        <w:t> </w:t>
      </w:r>
      <w:r>
        <w:rPr/>
        <w:t>used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machine learning</w:t>
      </w:r>
      <w:r>
        <w:rPr>
          <w:spacing w:val="-2"/>
        </w:rPr>
        <w:t> </w:t>
      </w:r>
      <w:r>
        <w:rPr/>
        <w:t>applications.</w:t>
      </w:r>
      <w:r>
        <w:rPr>
          <w:spacing w:val="-2"/>
        </w:rPr>
        <w:t> </w:t>
      </w:r>
      <w:r>
        <w:rPr/>
        <w:t>James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/>
        <w:t>al.</w:t>
      </w:r>
      <w:r>
        <w:rPr>
          <w:spacing w:val="-2"/>
        </w:rPr>
        <w:t> </w:t>
      </w:r>
      <w:r>
        <w:rPr/>
        <w:t>[2]</w:t>
      </w:r>
      <w:r>
        <w:rPr>
          <w:spacing w:val="-6"/>
        </w:rPr>
        <w:t> </w:t>
      </w:r>
      <w:r>
        <w:rPr/>
        <w:t>further</w:t>
      </w:r>
      <w:r>
        <w:rPr>
          <w:spacing w:val="-6"/>
        </w:rPr>
        <w:t> </w:t>
      </w:r>
      <w:r>
        <w:rPr/>
        <w:t>explain that statistical methods allow models to learn from data while reducing prediction errors.</w:t>
      </w:r>
    </w:p>
    <w:p>
      <w:pPr>
        <w:pStyle w:val="BodyText"/>
        <w:spacing w:line="280" w:lineRule="auto" w:before="163"/>
      </w:pPr>
      <w:r>
        <w:rPr/>
        <w:t>Statistical</w:t>
      </w:r>
      <w:r>
        <w:rPr>
          <w:spacing w:val="-1"/>
        </w:rPr>
        <w:t> </w:t>
      </w:r>
      <w:r>
        <w:rPr/>
        <w:t>thinking is also essential</w:t>
      </w:r>
      <w:r>
        <w:rPr>
          <w:spacing w:val="-1"/>
        </w:rPr>
        <w:t> </w:t>
      </w:r>
      <w:r>
        <w:rPr/>
        <w:t>in model</w:t>
      </w:r>
      <w:r>
        <w:rPr>
          <w:spacing w:val="-1"/>
        </w:rPr>
        <w:t> </w:t>
      </w:r>
      <w:r>
        <w:rPr/>
        <w:t>evaluation and validation. Methods such as cross-validation, hypothesis testing, and probability analysis help data scientists determine whether a model performs effectively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unseen</w:t>
      </w:r>
      <w:r>
        <w:rPr>
          <w:spacing w:val="-2"/>
        </w:rPr>
        <w:t> </w:t>
      </w:r>
      <w:r>
        <w:rPr/>
        <w:t>data.</w:t>
      </w:r>
      <w:r>
        <w:rPr>
          <w:spacing w:val="-7"/>
        </w:rPr>
        <w:t> </w:t>
      </w:r>
      <w:r>
        <w:rPr/>
        <w:t>These</w:t>
      </w:r>
      <w:r>
        <w:rPr>
          <w:spacing w:val="-1"/>
        </w:rPr>
        <w:t> </w:t>
      </w:r>
      <w:r>
        <w:rPr/>
        <w:t>techniques</w:t>
      </w:r>
      <w:r>
        <w:rPr>
          <w:spacing w:val="-7"/>
        </w:rPr>
        <w:t> </w:t>
      </w:r>
      <w:r>
        <w:rPr/>
        <w:t>reduce the</w:t>
      </w:r>
      <w:r>
        <w:rPr>
          <w:spacing w:val="-4"/>
        </w:rPr>
        <w:t> </w:t>
      </w:r>
      <w:r>
        <w:rPr/>
        <w:t>risks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overfitting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improve model</w:t>
      </w:r>
      <w:r>
        <w:rPr>
          <w:spacing w:val="-8"/>
        </w:rPr>
        <w:t> </w:t>
      </w:r>
      <w:r>
        <w:rPr/>
        <w:t>reliability. Feature</w:t>
      </w:r>
      <w:r>
        <w:rPr>
          <w:spacing w:val="-3"/>
        </w:rPr>
        <w:t> </w:t>
      </w:r>
      <w:r>
        <w:rPr/>
        <w:t>selection</w:t>
      </w:r>
      <w:r>
        <w:rPr>
          <w:spacing w:val="-2"/>
        </w:rPr>
        <w:t> </w:t>
      </w:r>
      <w:r>
        <w:rPr/>
        <w:t>methods</w:t>
      </w:r>
      <w:r>
        <w:rPr>
          <w:spacing w:val="-3"/>
        </w:rPr>
        <w:t> </w:t>
      </w:r>
      <w:r>
        <w:rPr/>
        <w:t>also</w:t>
      </w:r>
      <w:r>
        <w:rPr>
          <w:spacing w:val="-2"/>
        </w:rPr>
        <w:t> </w:t>
      </w:r>
      <w:r>
        <w:rPr/>
        <w:t>use statistical</w:t>
      </w:r>
      <w:r>
        <w:rPr>
          <w:spacing w:val="-5"/>
        </w:rPr>
        <w:t> </w:t>
      </w:r>
      <w:r>
        <w:rPr/>
        <w:t>inference to</w:t>
      </w:r>
      <w:r>
        <w:rPr>
          <w:spacing w:val="-8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the most</w:t>
      </w:r>
      <w:r>
        <w:rPr>
          <w:spacing w:val="-4"/>
        </w:rPr>
        <w:t> </w:t>
      </w:r>
      <w:r>
        <w:rPr/>
        <w:t>relevant</w:t>
      </w:r>
      <w:r>
        <w:rPr>
          <w:spacing w:val="-4"/>
        </w:rPr>
        <w:t> </w:t>
      </w:r>
      <w:r>
        <w:rPr/>
        <w:t>variables</w:t>
      </w:r>
      <w:r>
        <w:rPr>
          <w:spacing w:val="-8"/>
        </w:rPr>
        <w:t> </w:t>
      </w:r>
      <w:r>
        <w:rPr/>
        <w:t>for</w:t>
      </w:r>
      <w:r>
        <w:rPr>
          <w:spacing w:val="-1"/>
        </w:rPr>
        <w:t> </w:t>
      </w:r>
      <w:r>
        <w:rPr>
          <w:spacing w:val="-2"/>
        </w:rPr>
        <w:t>analysis.</w:t>
      </w:r>
    </w:p>
    <w:p>
      <w:pPr>
        <w:pStyle w:val="BodyText"/>
        <w:spacing w:line="280" w:lineRule="auto" w:before="151"/>
      </w:pPr>
      <w:r>
        <w:rPr/>
        <w:t>Classical statistical approaches</w:t>
      </w:r>
      <w:r>
        <w:rPr>
          <w:spacing w:val="-1"/>
        </w:rPr>
        <w:t> </w:t>
      </w:r>
      <w:r>
        <w:rPr/>
        <w:t>continue to influence modern data science and artificial intelligence systems. Bayesian statistics, linear regression, and decision theory remain important components of machine learning</w:t>
      </w:r>
      <w:r>
        <w:rPr>
          <w:spacing w:val="-2"/>
        </w:rPr>
        <w:t> </w:t>
      </w:r>
      <w:r>
        <w:rPr/>
        <w:t>algorithms.</w:t>
      </w:r>
      <w:r>
        <w:rPr>
          <w:spacing w:val="-2"/>
        </w:rPr>
        <w:t> </w:t>
      </w:r>
      <w:r>
        <w:rPr/>
        <w:t>Jordan</w:t>
      </w:r>
      <w:r>
        <w:rPr>
          <w:spacing w:val="-8"/>
        </w:rPr>
        <w:t> </w:t>
      </w:r>
      <w:r>
        <w:rPr/>
        <w:t>and</w:t>
      </w:r>
      <w:r>
        <w:rPr>
          <w:spacing w:val="-2"/>
        </w:rPr>
        <w:t> </w:t>
      </w:r>
      <w:r>
        <w:rPr/>
        <w:t>Mitchell</w:t>
      </w:r>
      <w:r>
        <w:rPr>
          <w:spacing w:val="-4"/>
        </w:rPr>
        <w:t> </w:t>
      </w:r>
      <w:r>
        <w:rPr/>
        <w:t>[3]</w:t>
      </w:r>
      <w:r>
        <w:rPr>
          <w:spacing w:val="-3"/>
        </w:rPr>
        <w:t> </w:t>
      </w:r>
      <w:r>
        <w:rPr/>
        <w:t>argue that</w:t>
      </w:r>
      <w:r>
        <w:rPr>
          <w:spacing w:val="-4"/>
        </w:rPr>
        <w:t> </w:t>
      </w:r>
      <w:r>
        <w:rPr/>
        <w:t>combining</w:t>
      </w:r>
      <w:r>
        <w:rPr>
          <w:spacing w:val="-2"/>
        </w:rPr>
        <w:t> </w:t>
      </w:r>
      <w:r>
        <w:rPr/>
        <w:t>statistical</w:t>
      </w:r>
      <w:r>
        <w:rPr>
          <w:spacing w:val="-4"/>
        </w:rPr>
        <w:t> </w:t>
      </w:r>
      <w:r>
        <w:rPr/>
        <w:t>inference</w:t>
      </w:r>
      <w:r>
        <w:rPr>
          <w:spacing w:val="-5"/>
        </w:rPr>
        <w:t> </w:t>
      </w:r>
      <w:r>
        <w:rPr/>
        <w:t>with computational methods has significantly advanced the field of artificial intelligence. In addition, explainable AI increasingly relies on statistical interpretation to improve transparency and trust in automated systems.</w:t>
      </w:r>
    </w:p>
    <w:p>
      <w:pPr>
        <w:pStyle w:val="Heading1"/>
        <w:spacing w:before="151"/>
      </w:pPr>
      <w:r>
        <w:rPr>
          <w:spacing w:val="-2"/>
        </w:rPr>
        <w:t>Conclusion</w:t>
      </w:r>
    </w:p>
    <w:p>
      <w:pPr>
        <w:pStyle w:val="BodyText"/>
        <w:spacing w:line="278" w:lineRule="auto" w:before="208"/>
        <w:ind w:right="70"/>
      </w:pPr>
      <w:r>
        <w:rPr/>
        <w:t>In conclusion, statistics is fundamental to machine learning and data science because it supports data analysis,</w:t>
      </w:r>
      <w:r>
        <w:rPr>
          <w:spacing w:val="-3"/>
        </w:rPr>
        <w:t> </w:t>
      </w:r>
      <w:r>
        <w:rPr/>
        <w:t>model</w:t>
      </w:r>
      <w:r>
        <w:rPr>
          <w:spacing w:val="-4"/>
        </w:rPr>
        <w:t> </w:t>
      </w:r>
      <w:r>
        <w:rPr/>
        <w:t>development,</w:t>
      </w:r>
      <w:r>
        <w:rPr>
          <w:spacing w:val="-3"/>
        </w:rPr>
        <w:t> </w:t>
      </w:r>
      <w:r>
        <w:rPr/>
        <w:t>and</w:t>
      </w:r>
      <w:r>
        <w:rPr>
          <w:spacing w:val="-8"/>
        </w:rPr>
        <w:t> </w:t>
      </w:r>
      <w:r>
        <w:rPr/>
        <w:t>evaluation.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literature</w:t>
      </w:r>
      <w:r>
        <w:rPr>
          <w:spacing w:val="-1"/>
        </w:rPr>
        <w:t> </w:t>
      </w:r>
      <w:r>
        <w:rPr/>
        <w:t>demonstrates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modern</w:t>
      </w:r>
      <w:r>
        <w:rPr>
          <w:spacing w:val="-3"/>
        </w:rPr>
        <w:t> </w:t>
      </w:r>
      <w:r>
        <w:rPr/>
        <w:t>AI</w:t>
      </w:r>
      <w:r>
        <w:rPr>
          <w:spacing w:val="-6"/>
        </w:rPr>
        <w:t> </w:t>
      </w:r>
      <w:r>
        <w:rPr/>
        <w:t>systems</w:t>
      </w:r>
      <w:r>
        <w:rPr>
          <w:spacing w:val="-4"/>
        </w:rPr>
        <w:t> </w:t>
      </w:r>
      <w:r>
        <w:rPr/>
        <w:t>are built upon statistical principles that improve prediction accuracy and</w:t>
      </w:r>
      <w:r>
        <w:rPr>
          <w:spacing w:val="-1"/>
        </w:rPr>
        <w:t> </w:t>
      </w:r>
      <w:r>
        <w:rPr/>
        <w:t>reliability. Therefore, statistical methods remain essential for the continued development of machine learning technologies.</w:t>
      </w:r>
    </w:p>
    <w:p>
      <w:pPr>
        <w:pStyle w:val="Heading1"/>
        <w:spacing w:before="164"/>
      </w:pPr>
      <w:r>
        <w:rPr>
          <w:spacing w:val="-2"/>
        </w:rPr>
        <w:t>References</w:t>
      </w:r>
    </w:p>
    <w:p>
      <w:pPr>
        <w:pStyle w:val="ListParagraph"/>
        <w:numPr>
          <w:ilvl w:val="0"/>
          <w:numId w:val="1"/>
        </w:numPr>
        <w:tabs>
          <w:tab w:pos="303" w:val="left" w:leader="none"/>
        </w:tabs>
        <w:spacing w:line="280" w:lineRule="auto" w:before="202" w:after="0"/>
        <w:ind w:left="0" w:right="320" w:firstLine="0"/>
        <w:jc w:val="left"/>
        <w:rPr>
          <w:sz w:val="22"/>
        </w:rPr>
      </w:pPr>
      <w:r>
        <w:rPr>
          <w:sz w:val="22"/>
        </w:rPr>
        <w:t>T.</w:t>
      </w:r>
      <w:r>
        <w:rPr>
          <w:spacing w:val="-2"/>
          <w:sz w:val="22"/>
        </w:rPr>
        <w:t> </w:t>
      </w:r>
      <w:r>
        <w:rPr>
          <w:sz w:val="22"/>
        </w:rPr>
        <w:t>Hastie,</w:t>
      </w:r>
      <w:r>
        <w:rPr>
          <w:spacing w:val="-2"/>
          <w:sz w:val="22"/>
        </w:rPr>
        <w:t> </w:t>
      </w:r>
      <w:r>
        <w:rPr>
          <w:sz w:val="22"/>
        </w:rPr>
        <w:t>R.</w:t>
      </w:r>
      <w:r>
        <w:rPr>
          <w:spacing w:val="-2"/>
          <w:sz w:val="22"/>
        </w:rPr>
        <w:t> </w:t>
      </w:r>
      <w:r>
        <w:rPr>
          <w:sz w:val="22"/>
        </w:rPr>
        <w:t>Tibshirani,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J.</w:t>
      </w:r>
      <w:r>
        <w:rPr>
          <w:spacing w:val="-2"/>
          <w:sz w:val="22"/>
        </w:rPr>
        <w:t> </w:t>
      </w:r>
      <w:r>
        <w:rPr>
          <w:sz w:val="22"/>
        </w:rPr>
        <w:t>Friedman,</w:t>
      </w:r>
      <w:r>
        <w:rPr>
          <w:spacing w:val="-2"/>
          <w:sz w:val="22"/>
        </w:rPr>
        <w:t> </w:t>
      </w:r>
      <w:r>
        <w:rPr>
          <w:sz w:val="22"/>
        </w:rPr>
        <w:t>The Elements</w:t>
      </w:r>
      <w:r>
        <w:rPr>
          <w:spacing w:val="-3"/>
          <w:sz w:val="22"/>
        </w:rPr>
        <w:t> </w:t>
      </w:r>
      <w:r>
        <w:rPr>
          <w:sz w:val="22"/>
        </w:rPr>
        <w:t>of</w:t>
      </w:r>
      <w:r>
        <w:rPr>
          <w:spacing w:val="-2"/>
          <w:sz w:val="22"/>
        </w:rPr>
        <w:t> </w:t>
      </w:r>
      <w:r>
        <w:rPr>
          <w:sz w:val="22"/>
        </w:rPr>
        <w:t>Statistical</w:t>
      </w:r>
      <w:r>
        <w:rPr>
          <w:spacing w:val="-4"/>
          <w:sz w:val="22"/>
        </w:rPr>
        <w:t> </w:t>
      </w:r>
      <w:r>
        <w:rPr>
          <w:sz w:val="22"/>
        </w:rPr>
        <w:t>Learning,</w:t>
      </w:r>
      <w:r>
        <w:rPr>
          <w:spacing w:val="-2"/>
          <w:sz w:val="22"/>
        </w:rPr>
        <w:t> </w:t>
      </w:r>
      <w:r>
        <w:rPr>
          <w:sz w:val="22"/>
        </w:rPr>
        <w:t>2nd</w:t>
      </w:r>
      <w:r>
        <w:rPr>
          <w:spacing w:val="-2"/>
          <w:sz w:val="22"/>
        </w:rPr>
        <w:t> </w:t>
      </w:r>
      <w:r>
        <w:rPr>
          <w:sz w:val="22"/>
        </w:rPr>
        <w:t>ed.</w:t>
      </w:r>
      <w:r>
        <w:rPr>
          <w:spacing w:val="-2"/>
          <w:sz w:val="22"/>
        </w:rPr>
        <w:t> </w:t>
      </w:r>
      <w:r>
        <w:rPr>
          <w:sz w:val="22"/>
        </w:rPr>
        <w:t>New</w:t>
      </w:r>
      <w:r>
        <w:rPr>
          <w:spacing w:val="-2"/>
          <w:sz w:val="22"/>
        </w:rPr>
        <w:t> </w:t>
      </w:r>
      <w:r>
        <w:rPr>
          <w:sz w:val="22"/>
        </w:rPr>
        <w:t>York, NY, USA: Springer, 2009.</w:t>
      </w:r>
    </w:p>
    <w:p>
      <w:pPr>
        <w:pStyle w:val="ListParagraph"/>
        <w:numPr>
          <w:ilvl w:val="0"/>
          <w:numId w:val="1"/>
        </w:numPr>
        <w:tabs>
          <w:tab w:pos="308" w:val="left" w:leader="none"/>
        </w:tabs>
        <w:spacing w:line="276" w:lineRule="auto" w:before="158" w:after="0"/>
        <w:ind w:left="0" w:right="90" w:firstLine="0"/>
        <w:jc w:val="left"/>
        <w:rPr>
          <w:sz w:val="22"/>
        </w:rPr>
      </w:pPr>
      <w:r>
        <w:rPr>
          <w:sz w:val="22"/>
        </w:rPr>
        <w:t>G.</w:t>
      </w:r>
      <w:r>
        <w:rPr>
          <w:spacing w:val="-2"/>
          <w:sz w:val="22"/>
        </w:rPr>
        <w:t> </w:t>
      </w:r>
      <w:r>
        <w:rPr>
          <w:sz w:val="22"/>
        </w:rPr>
        <w:t>James,</w:t>
      </w:r>
      <w:r>
        <w:rPr>
          <w:spacing w:val="-2"/>
          <w:sz w:val="22"/>
        </w:rPr>
        <w:t> </w:t>
      </w:r>
      <w:r>
        <w:rPr>
          <w:sz w:val="22"/>
        </w:rPr>
        <w:t>D.</w:t>
      </w:r>
      <w:r>
        <w:rPr>
          <w:spacing w:val="-2"/>
          <w:sz w:val="22"/>
        </w:rPr>
        <w:t> </w:t>
      </w:r>
      <w:r>
        <w:rPr>
          <w:sz w:val="22"/>
        </w:rPr>
        <w:t>Witten,</w:t>
      </w:r>
      <w:r>
        <w:rPr>
          <w:spacing w:val="-2"/>
          <w:sz w:val="22"/>
        </w:rPr>
        <w:t> </w:t>
      </w:r>
      <w:r>
        <w:rPr>
          <w:sz w:val="22"/>
        </w:rPr>
        <w:t>T.</w:t>
      </w:r>
      <w:r>
        <w:rPr>
          <w:spacing w:val="-2"/>
          <w:sz w:val="22"/>
        </w:rPr>
        <w:t> </w:t>
      </w:r>
      <w:r>
        <w:rPr>
          <w:sz w:val="22"/>
        </w:rPr>
        <w:t>Hastie,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R.</w:t>
      </w:r>
      <w:r>
        <w:rPr>
          <w:spacing w:val="-2"/>
          <w:sz w:val="22"/>
        </w:rPr>
        <w:t> </w:t>
      </w:r>
      <w:r>
        <w:rPr>
          <w:sz w:val="22"/>
        </w:rPr>
        <w:t>Tibshirani,</w:t>
      </w:r>
      <w:r>
        <w:rPr>
          <w:spacing w:val="-2"/>
          <w:sz w:val="22"/>
        </w:rPr>
        <w:t> </w:t>
      </w:r>
      <w:r>
        <w:rPr>
          <w:sz w:val="22"/>
        </w:rPr>
        <w:t>An</w:t>
      </w:r>
      <w:r>
        <w:rPr>
          <w:spacing w:val="-8"/>
          <w:sz w:val="22"/>
        </w:rPr>
        <w:t> </w:t>
      </w:r>
      <w:r>
        <w:rPr>
          <w:sz w:val="22"/>
        </w:rPr>
        <w:t>Introduction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Statistical</w:t>
      </w:r>
      <w:r>
        <w:rPr>
          <w:spacing w:val="-4"/>
          <w:sz w:val="22"/>
        </w:rPr>
        <w:t> </w:t>
      </w:r>
      <w:r>
        <w:rPr>
          <w:sz w:val="22"/>
        </w:rPr>
        <w:t>Learning.</w:t>
      </w:r>
      <w:r>
        <w:rPr>
          <w:spacing w:val="-2"/>
          <w:sz w:val="22"/>
        </w:rPr>
        <w:t> </w:t>
      </w:r>
      <w:r>
        <w:rPr>
          <w:sz w:val="22"/>
        </w:rPr>
        <w:t>New</w:t>
      </w:r>
      <w:r>
        <w:rPr>
          <w:spacing w:val="-2"/>
          <w:sz w:val="22"/>
        </w:rPr>
        <w:t> </w:t>
      </w:r>
      <w:r>
        <w:rPr>
          <w:sz w:val="22"/>
        </w:rPr>
        <w:t>York, NY, USA: Springer, 2013.</w:t>
      </w:r>
    </w:p>
    <w:p>
      <w:pPr>
        <w:pStyle w:val="ListParagraph"/>
        <w:numPr>
          <w:ilvl w:val="0"/>
          <w:numId w:val="1"/>
        </w:numPr>
        <w:tabs>
          <w:tab w:pos="303" w:val="left" w:leader="none"/>
        </w:tabs>
        <w:spacing w:line="240" w:lineRule="auto" w:before="164" w:after="0"/>
        <w:ind w:left="303" w:right="0" w:hanging="303"/>
        <w:jc w:val="left"/>
        <w:rPr>
          <w:sz w:val="22"/>
        </w:rPr>
      </w:pPr>
      <w:r>
        <w:rPr>
          <w:sz w:val="22"/>
        </w:rPr>
        <w:t>M.</w:t>
      </w:r>
      <w:r>
        <w:rPr>
          <w:spacing w:val="3"/>
          <w:sz w:val="22"/>
        </w:rPr>
        <w:t> </w:t>
      </w:r>
      <w:r>
        <w:rPr>
          <w:sz w:val="22"/>
        </w:rPr>
        <w:t>I.</w:t>
      </w:r>
      <w:r>
        <w:rPr>
          <w:spacing w:val="-1"/>
          <w:sz w:val="22"/>
        </w:rPr>
        <w:t> </w:t>
      </w:r>
      <w:r>
        <w:rPr>
          <w:sz w:val="22"/>
        </w:rPr>
        <w:t>Jordan</w:t>
      </w:r>
      <w:r>
        <w:rPr>
          <w:spacing w:val="-1"/>
          <w:sz w:val="22"/>
        </w:rPr>
        <w:t> </w:t>
      </w:r>
      <w:r>
        <w:rPr>
          <w:sz w:val="22"/>
        </w:rPr>
        <w:t>and</w:t>
      </w:r>
      <w:r>
        <w:rPr>
          <w:spacing w:val="-1"/>
          <w:sz w:val="22"/>
        </w:rPr>
        <w:t> </w:t>
      </w:r>
      <w:r>
        <w:rPr>
          <w:sz w:val="22"/>
        </w:rPr>
        <w:t>T. M.</w:t>
      </w:r>
      <w:r>
        <w:rPr>
          <w:spacing w:val="-1"/>
          <w:sz w:val="22"/>
        </w:rPr>
        <w:t> </w:t>
      </w:r>
      <w:r>
        <w:rPr>
          <w:sz w:val="22"/>
        </w:rPr>
        <w:t>Mitchell,</w:t>
      </w:r>
      <w:r>
        <w:rPr>
          <w:spacing w:val="-1"/>
          <w:sz w:val="22"/>
        </w:rPr>
        <w:t> </w:t>
      </w:r>
      <w:r>
        <w:rPr>
          <w:sz w:val="22"/>
        </w:rPr>
        <w:t>“Machine</w:t>
      </w:r>
      <w:r>
        <w:rPr>
          <w:spacing w:val="1"/>
          <w:sz w:val="22"/>
        </w:rPr>
        <w:t> </w:t>
      </w:r>
      <w:r>
        <w:rPr>
          <w:sz w:val="22"/>
        </w:rPr>
        <w:t>learning:</w:t>
      </w:r>
      <w:r>
        <w:rPr>
          <w:spacing w:val="-3"/>
          <w:sz w:val="22"/>
        </w:rPr>
        <w:t> </w:t>
      </w:r>
      <w:r>
        <w:rPr>
          <w:sz w:val="22"/>
        </w:rPr>
        <w:t>Trends, perspectives,</w:t>
      </w:r>
      <w:r>
        <w:rPr>
          <w:spacing w:val="-7"/>
          <w:sz w:val="22"/>
        </w:rPr>
        <w:t> </w:t>
      </w:r>
      <w:r>
        <w:rPr>
          <w:sz w:val="22"/>
        </w:rPr>
        <w:t>and</w:t>
      </w:r>
      <w:r>
        <w:rPr>
          <w:spacing w:val="-1"/>
          <w:sz w:val="22"/>
        </w:rPr>
        <w:t> </w:t>
      </w:r>
      <w:r>
        <w:rPr>
          <w:sz w:val="22"/>
        </w:rPr>
        <w:t>prospects,”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Science,</w:t>
      </w:r>
    </w:p>
    <w:p>
      <w:pPr>
        <w:pStyle w:val="BodyText"/>
        <w:spacing w:before="42"/>
      </w:pPr>
      <w:r>
        <w:rPr/>
        <w:t>vol.</w:t>
      </w:r>
      <w:r>
        <w:rPr>
          <w:spacing w:val="-1"/>
        </w:rPr>
        <w:t> </w:t>
      </w:r>
      <w:r>
        <w:rPr/>
        <w:t>349, no. 6245,</w:t>
      </w:r>
      <w:r>
        <w:rPr>
          <w:spacing w:val="-1"/>
        </w:rPr>
        <w:t> </w:t>
      </w:r>
      <w:r>
        <w:rPr/>
        <w:t>pp. 255–260, </w:t>
      </w:r>
      <w:r>
        <w:rPr>
          <w:spacing w:val="-2"/>
        </w:rPr>
        <w:t>2015.</w:t>
      </w:r>
    </w:p>
    <w:p>
      <w:pPr>
        <w:pStyle w:val="BodyText"/>
        <w:spacing w:after="0"/>
        <w:sectPr>
          <w:type w:val="continuous"/>
          <w:pgSz w:w="12240" w:h="15840"/>
          <w:pgMar w:top="1380" w:bottom="280" w:left="1440" w:right="1440"/>
        </w:sectPr>
      </w:pPr>
    </w:p>
    <w:p>
      <w:pPr>
        <w:pStyle w:val="BodyText"/>
        <w:spacing w:before="4"/>
        <w:rPr>
          <w:sz w:val="17"/>
        </w:rPr>
      </w:pPr>
    </w:p>
    <w:sectPr>
      <w:pgSz w:w="12240" w:h="15840"/>
      <w:pgMar w:top="182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[%1]"/>
      <w:lvlJc w:val="left"/>
      <w:pPr>
        <w:ind w:left="0" w:hanging="3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36" w:hanging="30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72" w:hanging="30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08" w:hanging="30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744" w:hanging="30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80" w:hanging="30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16" w:hanging="30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52" w:hanging="30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488" w:hanging="305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02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64"/>
      <w:ind w:left="175"/>
    </w:pPr>
    <w:rPr>
      <w:rFonts w:ascii="Times New Roman" w:hAnsi="Times New Roman" w:eastAsia="Times New Roman" w:cs="Times New Roman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58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Hajee Muzahir Sheik Dawood (2518747)</dc:creator>
  <dcterms:created xsi:type="dcterms:W3CDTF">2026-05-20T16:04:15Z</dcterms:created>
  <dcterms:modified xsi:type="dcterms:W3CDTF">2026-05-20T16:04:15Z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2026-05-20T00:00:00Z</vt:filetime>
  </property>
</Properties>
</file>