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7DA0" w:rsidRDefault="00E77DA0">
      <w:r>
        <w:t xml:space="preserve">Hannah </w:t>
      </w:r>
      <w:proofErr w:type="spellStart"/>
      <w:r>
        <w:t>Frankcombe</w:t>
      </w:r>
      <w:proofErr w:type="spellEnd"/>
      <w:r>
        <w:t xml:space="preserve"> </w:t>
      </w:r>
    </w:p>
    <w:p w:rsidR="00E77DA0" w:rsidRDefault="00E77DA0">
      <w:r>
        <w:t xml:space="preserve">PC 2194 Gwent Police </w:t>
      </w:r>
    </w:p>
    <w:p w:rsidR="00E77DA0" w:rsidRDefault="00E77DA0">
      <w:r>
        <w:t xml:space="preserve">Student no: </w:t>
      </w:r>
      <w:r w:rsidRPr="00E77DA0">
        <w:t>1921212</w:t>
      </w:r>
    </w:p>
    <w:p w:rsidR="00E77DA0" w:rsidRDefault="00E77DA0">
      <w:r>
        <w:t>Exam 1 23/06/2020</w:t>
      </w:r>
    </w:p>
    <w:p w:rsidR="009712DA" w:rsidRDefault="009712DA"/>
    <w:p w:rsidR="009712DA" w:rsidRDefault="00E33CAC">
      <w:r>
        <w:t xml:space="preserve">Q1. </w:t>
      </w:r>
      <w:r w:rsidR="00437CE7">
        <w:t>Burglary section 9 (1)(a)</w:t>
      </w:r>
      <w:bookmarkStart w:id="0" w:name="_GoBack"/>
      <w:bookmarkEnd w:id="0"/>
      <w:r>
        <w:t xml:space="preserve">A person is guilty of burglary if he enters a building or part of a building as a trespasser with the intent to steal anything there in or inflict </w:t>
      </w:r>
      <w:r w:rsidR="008714C0">
        <w:t>grievous</w:t>
      </w:r>
      <w:r>
        <w:t xml:space="preserve"> bodily harm on any person there in or damage and property there in.</w:t>
      </w:r>
    </w:p>
    <w:p w:rsidR="00E33CAC" w:rsidRDefault="00E33CAC">
      <w:r>
        <w:t xml:space="preserve">Points to prove </w:t>
      </w:r>
    </w:p>
    <w:p w:rsidR="00E33CAC" w:rsidRDefault="00E33CAC" w:rsidP="00E33CAC">
      <w:pPr>
        <w:pStyle w:val="ListParagraph"/>
        <w:numPr>
          <w:ilvl w:val="0"/>
          <w:numId w:val="1"/>
        </w:numPr>
      </w:pPr>
      <w:r>
        <w:t xml:space="preserve">Enters a building or part of a building </w:t>
      </w:r>
    </w:p>
    <w:p w:rsidR="00E33CAC" w:rsidRDefault="00E33CAC" w:rsidP="00E33CAC">
      <w:pPr>
        <w:pStyle w:val="ListParagraph"/>
        <w:numPr>
          <w:ilvl w:val="0"/>
          <w:numId w:val="1"/>
        </w:numPr>
      </w:pPr>
      <w:r>
        <w:t>As a trespasser with intent to steal</w:t>
      </w:r>
    </w:p>
    <w:p w:rsidR="00E33CAC" w:rsidRDefault="00E33CAC" w:rsidP="00E33CAC">
      <w:pPr>
        <w:pStyle w:val="ListParagraph"/>
        <w:numPr>
          <w:ilvl w:val="0"/>
          <w:numId w:val="1"/>
        </w:numPr>
      </w:pPr>
      <w:proofErr w:type="spellStart"/>
      <w:r>
        <w:t>Grevious</w:t>
      </w:r>
      <w:proofErr w:type="spellEnd"/>
      <w:r>
        <w:t xml:space="preserve"> bodily harm </w:t>
      </w:r>
    </w:p>
    <w:p w:rsidR="00E33CAC" w:rsidRDefault="00E33CAC" w:rsidP="00E33CAC">
      <w:pPr>
        <w:pStyle w:val="ListParagraph"/>
        <w:numPr>
          <w:ilvl w:val="0"/>
          <w:numId w:val="1"/>
        </w:numPr>
      </w:pPr>
      <w:r>
        <w:t xml:space="preserve">Damage </w:t>
      </w:r>
    </w:p>
    <w:p w:rsidR="00016EB8" w:rsidRDefault="00016EB8" w:rsidP="00016EB8">
      <w:r>
        <w:t>Q2.</w:t>
      </w:r>
    </w:p>
    <w:p w:rsidR="00016EB8" w:rsidRDefault="00016EB8" w:rsidP="00016EB8">
      <w:r>
        <w:t xml:space="preserve">When arriving at a scene I would assess risk to myself, others and potentially environment. I would </w:t>
      </w:r>
      <w:r w:rsidR="008714C0">
        <w:t>assess any injury and what else is going on around me. I would then decide on what other support will be needed so for example ambulance, fire or specialist police teams. To protect I would secure the area where there is potential risk to anyone so for example a serious car accident there would be potential for seriously injured people, there could be fuel spillages, other vehicles so not only the ones involved but any oncoming traffic and pedestrians. I could secure the scene with my vehicle and stop pedestrians coming through by taping off the area. For communication I would be asking any witness’s what had happened and body involved in the crash that were conscious are they ok is there any severe pain or injury there aware of that I could assist with whilst waiting for help and most importantly reassurance. Communicate ng with passing public asking them to remain at a distant and respect the dignity of those involved. Communication is key when other emergency responders arrive so for example paramedics, being able to give them as much information as possible to guarantee good, prompt care to who need it most. Also communicating with specialist police teams so traffic police by giving them the best information they can assist with control of the relevant roads and also if any investigations with need to take place information communicated from me as the first responder could prove vital to the investigation.</w:t>
      </w:r>
    </w:p>
    <w:p w:rsidR="008714C0" w:rsidRDefault="008714C0" w:rsidP="00016EB8"/>
    <w:p w:rsidR="008714C0" w:rsidRDefault="008714C0" w:rsidP="008714C0">
      <w:r>
        <w:t xml:space="preserve">Q3. </w:t>
      </w:r>
    </w:p>
    <w:p w:rsidR="008714C0" w:rsidRDefault="008714C0" w:rsidP="008714C0">
      <w:r>
        <w:t xml:space="preserve">The golden hour proves vital to an investigation and </w:t>
      </w:r>
      <w:r w:rsidR="00CB3B8F">
        <w:t>the prompt response by officers will gain the best out of the golden hour. In the golden hour the best evidence is gathered and accounts are given when there fresh in there memory. It can also help find the suspect/suspects earlier which will increase any opportunities to gather property and any forensic evidence. The golden hour also helps case progression which will not only save time and money but making sure the witness’s and victims safety is not compromised and also the public perception and confidence is increased.</w:t>
      </w:r>
    </w:p>
    <w:p w:rsidR="003A109B" w:rsidRDefault="003A109B" w:rsidP="008714C0"/>
    <w:p w:rsidR="003A109B" w:rsidRDefault="003A109B" w:rsidP="008714C0">
      <w:r>
        <w:t>Q4. Robbery section 8 theft act 1968</w:t>
      </w:r>
    </w:p>
    <w:p w:rsidR="003A109B" w:rsidRDefault="003A109B" w:rsidP="008714C0">
      <w:r>
        <w:lastRenderedPageBreak/>
        <w:t>A person commits robbery if they steal and immediately before doing so or at the time of doing so or in order to do so uses force on any person or puts or seeks to put any person in fear of being then and there subjected to force.</w:t>
      </w:r>
    </w:p>
    <w:p w:rsidR="003A109B" w:rsidRDefault="003A109B" w:rsidP="008714C0"/>
    <w:p w:rsidR="003A109B" w:rsidRDefault="003A109B" w:rsidP="008714C0">
      <w:r>
        <w:t xml:space="preserve">Points to prove </w:t>
      </w:r>
    </w:p>
    <w:p w:rsidR="003A109B" w:rsidRDefault="003A109B" w:rsidP="003A109B">
      <w:pPr>
        <w:pStyle w:val="ListParagraph"/>
        <w:numPr>
          <w:ilvl w:val="0"/>
          <w:numId w:val="1"/>
        </w:numPr>
      </w:pPr>
      <w:r>
        <w:t xml:space="preserve">Immediately before </w:t>
      </w:r>
    </w:p>
    <w:p w:rsidR="003A109B" w:rsidRDefault="003A109B" w:rsidP="003A109B">
      <w:pPr>
        <w:pStyle w:val="ListParagraph"/>
        <w:numPr>
          <w:ilvl w:val="0"/>
          <w:numId w:val="1"/>
        </w:numPr>
      </w:pPr>
      <w:r>
        <w:t xml:space="preserve">At the time </w:t>
      </w:r>
    </w:p>
    <w:p w:rsidR="003A109B" w:rsidRDefault="003A109B" w:rsidP="003A109B">
      <w:pPr>
        <w:pStyle w:val="ListParagraph"/>
        <w:numPr>
          <w:ilvl w:val="0"/>
          <w:numId w:val="1"/>
        </w:numPr>
      </w:pPr>
      <w:r>
        <w:t xml:space="preserve">Uses force </w:t>
      </w:r>
    </w:p>
    <w:p w:rsidR="003A109B" w:rsidRDefault="003A109B" w:rsidP="003A109B">
      <w:pPr>
        <w:pStyle w:val="ListParagraph"/>
        <w:numPr>
          <w:ilvl w:val="0"/>
          <w:numId w:val="1"/>
        </w:numPr>
      </w:pPr>
      <w:r>
        <w:t xml:space="preserve">In Fear </w:t>
      </w:r>
    </w:p>
    <w:p w:rsidR="00D317A4" w:rsidRDefault="00D317A4" w:rsidP="00D317A4"/>
    <w:p w:rsidR="00D317A4" w:rsidRDefault="00D317A4" w:rsidP="00D317A4">
      <w:r>
        <w:t xml:space="preserve">Q5. Section 1 criminal damage act 1971 </w:t>
      </w:r>
    </w:p>
    <w:p w:rsidR="00D317A4" w:rsidRDefault="00D317A4" w:rsidP="00D317A4">
      <w:r>
        <w:t>If a person without lawful excuse destroys or damages any property belonging to another whether acting intentionally or recklessly as to whether or not any such property would be destroyed or damaged shall be guilty of an offence.</w:t>
      </w:r>
    </w:p>
    <w:p w:rsidR="00D317A4" w:rsidRDefault="00D317A4" w:rsidP="00D317A4"/>
    <w:p w:rsidR="00D317A4" w:rsidRDefault="00D317A4" w:rsidP="00D317A4">
      <w:r>
        <w:t xml:space="preserve">Q6. </w:t>
      </w:r>
      <w:r w:rsidR="00A63C69">
        <w:t>The power a constable would have to arrest for a statutory offence would be section 24 PACE 1984.</w:t>
      </w:r>
    </w:p>
    <w:p w:rsidR="00A63C69" w:rsidRDefault="00A63C69" w:rsidP="00387E60">
      <w:r>
        <w:t>Q7.</w:t>
      </w:r>
      <w:r w:rsidR="00387E60">
        <w:t xml:space="preserve"> </w:t>
      </w:r>
    </w:p>
    <w:p w:rsidR="00387E60" w:rsidRDefault="00387E60" w:rsidP="00387E60">
      <w:r>
        <w:t>-RIPA</w:t>
      </w:r>
    </w:p>
    <w:p w:rsidR="00387E60" w:rsidRDefault="00387E60" w:rsidP="00387E60">
      <w:r>
        <w:t>- I INVESTIGATION – for prompt and effective investigation.</w:t>
      </w:r>
    </w:p>
    <w:p w:rsidR="00387E60" w:rsidRDefault="00387E60" w:rsidP="00387E60">
      <w:r>
        <w:t>-D ISSAPEARANCE – to prevent and case being hindered by the disappearance of a suspect.</w:t>
      </w:r>
    </w:p>
    <w:p w:rsidR="00387E60" w:rsidRDefault="00387E60" w:rsidP="00387E60">
      <w:r>
        <w:t xml:space="preserve">-C CHILD – to protect any child or vulnerable person. </w:t>
      </w:r>
    </w:p>
    <w:p w:rsidR="00387E60" w:rsidRDefault="00387E60" w:rsidP="00387E60">
      <w:r>
        <w:t xml:space="preserve">-O OBSTRUCTION – to stop the obstruction of a highway </w:t>
      </w:r>
    </w:p>
    <w:p w:rsidR="00387E60" w:rsidRDefault="00387E60" w:rsidP="00387E60">
      <w:r>
        <w:t xml:space="preserve">-P PHYSICAL INJURY – to preventing injury to someone else and also preventing injury to themselves </w:t>
      </w:r>
    </w:p>
    <w:p w:rsidR="00387E60" w:rsidRDefault="00387E60" w:rsidP="00387E60">
      <w:r>
        <w:t xml:space="preserve">-P PUBLIC DECENCY – to prevent any public indecency being committed </w:t>
      </w:r>
    </w:p>
    <w:p w:rsidR="00387E60" w:rsidRDefault="00387E60" w:rsidP="00387E60">
      <w:r>
        <w:t>-L</w:t>
      </w:r>
      <w:r w:rsidR="007F0A4F">
        <w:t xml:space="preserve"> LOSS OR DAMAGE – to prevent any more property being lost or damaged </w:t>
      </w:r>
    </w:p>
    <w:p w:rsidR="00387E60" w:rsidRDefault="00387E60" w:rsidP="00387E60">
      <w:proofErr w:type="gramStart"/>
      <w:r>
        <w:t>-A</w:t>
      </w:r>
      <w:proofErr w:type="gramEnd"/>
      <w:r>
        <w:t xml:space="preserve"> ADDRESS – if address is refused to be given and is a necessity to the investigation and legal action required.</w:t>
      </w:r>
    </w:p>
    <w:p w:rsidR="00387E60" w:rsidRDefault="00387E60" w:rsidP="00387E60">
      <w:r>
        <w:t xml:space="preserve">-N NAME – if name is refused to be given and is needed for the investigation or legal action required </w:t>
      </w:r>
    </w:p>
    <w:p w:rsidR="0047194A" w:rsidRDefault="0047194A" w:rsidP="00387E60">
      <w:r>
        <w:t>Q8.</w:t>
      </w:r>
    </w:p>
    <w:p w:rsidR="007F0A4F" w:rsidRDefault="0047194A" w:rsidP="00387E60">
      <w:r>
        <w:t>The legislation used by officers for use of force is section 3 common law 1978</w:t>
      </w:r>
    </w:p>
    <w:p w:rsidR="0047194A" w:rsidRDefault="0047194A" w:rsidP="0047194A">
      <w:r>
        <w:t>Q9. Information given to a suspect on arrest are as follows-</w:t>
      </w:r>
    </w:p>
    <w:p w:rsidR="0047194A" w:rsidRDefault="0047194A" w:rsidP="0047194A">
      <w:r>
        <w:t xml:space="preserve"> </w:t>
      </w:r>
      <w:r>
        <w:t>-</w:t>
      </w:r>
      <w:r>
        <w:tab/>
        <w:t xml:space="preserve">Time of arrest </w:t>
      </w:r>
    </w:p>
    <w:p w:rsidR="0047194A" w:rsidRDefault="0047194A" w:rsidP="0047194A">
      <w:r>
        <w:t>-</w:t>
      </w:r>
      <w:r>
        <w:tab/>
        <w:t xml:space="preserve">Reason for arrest </w:t>
      </w:r>
    </w:p>
    <w:p w:rsidR="0047194A" w:rsidRDefault="0047194A" w:rsidP="0047194A">
      <w:r>
        <w:lastRenderedPageBreak/>
        <w:t>-</w:t>
      </w:r>
      <w:r>
        <w:tab/>
        <w:t>Identify yourself as arresting officer (name, collar number)</w:t>
      </w:r>
    </w:p>
    <w:p w:rsidR="0047194A" w:rsidRDefault="0047194A" w:rsidP="0047194A">
      <w:r>
        <w:t>-</w:t>
      </w:r>
      <w:r>
        <w:tab/>
        <w:t>Caution in full and ask if they understand</w:t>
      </w:r>
    </w:p>
    <w:p w:rsidR="0047194A" w:rsidRDefault="0047194A" w:rsidP="0047194A">
      <w:r>
        <w:t>-</w:t>
      </w:r>
      <w:r>
        <w:tab/>
        <w:t xml:space="preserve">Necessity for arrest </w:t>
      </w:r>
    </w:p>
    <w:p w:rsidR="0047194A" w:rsidRDefault="0047194A" w:rsidP="0047194A">
      <w:r>
        <w:t>-</w:t>
      </w:r>
      <w:r>
        <w:tab/>
        <w:t xml:space="preserve">Entitlement </w:t>
      </w:r>
    </w:p>
    <w:p w:rsidR="0047194A" w:rsidRDefault="0047194A" w:rsidP="0047194A"/>
    <w:p w:rsidR="0047194A" w:rsidRDefault="0047194A" w:rsidP="0047194A">
      <w:r>
        <w:t>Q10. NDM (national decision model)</w:t>
      </w:r>
    </w:p>
    <w:p w:rsidR="00CE2CEA" w:rsidRDefault="0047194A" w:rsidP="0047194A">
      <w:r>
        <w:t xml:space="preserve">The acronym used is </w:t>
      </w:r>
      <w:proofErr w:type="spellStart"/>
      <w:r>
        <w:t>ciapoar</w:t>
      </w:r>
      <w:proofErr w:type="spellEnd"/>
      <w:r>
        <w:t xml:space="preserve"> </w:t>
      </w:r>
      <w:r w:rsidR="00CE2CEA">
        <w:t xml:space="preserve">which stands for – </w:t>
      </w:r>
    </w:p>
    <w:p w:rsidR="00CE2CEA" w:rsidRDefault="00CE2CEA" w:rsidP="0047194A">
      <w:r>
        <w:t>Code of ethics</w:t>
      </w:r>
    </w:p>
    <w:p w:rsidR="00CE2CEA" w:rsidRDefault="00CE2CEA" w:rsidP="0047194A">
      <w:r>
        <w:t>Gather Information and intelligence – do I need more information example any warming markers on the persons or property, any previous reports, is the suspect still there, is there any weapons?</w:t>
      </w:r>
    </w:p>
    <w:p w:rsidR="00CE2CEA" w:rsidRDefault="00CE2CEA" w:rsidP="0047194A">
      <w:r>
        <w:t>Assess threat and risk – what risk will officers be faced with also the victim and community. So I need more specialist back up?</w:t>
      </w:r>
    </w:p>
    <w:p w:rsidR="00CE2CEA" w:rsidRDefault="00CE2CEA" w:rsidP="0047194A">
      <w:r>
        <w:t>Consider what policing powers and policies are available to you- potential powers I will have to enter, arrest or search for example.</w:t>
      </w:r>
    </w:p>
    <w:p w:rsidR="00CE2CEA" w:rsidRDefault="00CE2CEA" w:rsidP="0047194A">
      <w:r>
        <w:t xml:space="preserve">Options and contingencies you have – weigh up your options in reflection to all the information you have and pick what you feel will gain the best </w:t>
      </w:r>
      <w:proofErr w:type="spellStart"/>
      <w:r>
        <w:t>out come</w:t>
      </w:r>
      <w:proofErr w:type="spellEnd"/>
      <w:r>
        <w:t>.</w:t>
      </w:r>
    </w:p>
    <w:p w:rsidR="00CE2CEA" w:rsidRDefault="00CE2CEA" w:rsidP="0047194A">
      <w:r>
        <w:t xml:space="preserve">Take action and review what happened – act on your plan then after it has happened review what happened, what you did, did it work? Could I do anything to improve the outcome of a similar incident in the </w:t>
      </w:r>
      <w:proofErr w:type="gramStart"/>
      <w:r>
        <w:t>future.</w:t>
      </w:r>
      <w:proofErr w:type="gramEnd"/>
    </w:p>
    <w:p w:rsidR="00CE2CEA" w:rsidRDefault="00CE2CEA" w:rsidP="0047194A"/>
    <w:p w:rsidR="00851331" w:rsidRDefault="00851331" w:rsidP="00851331">
      <w:r>
        <w:t xml:space="preserve">Q11. </w:t>
      </w:r>
      <w:r>
        <w:t xml:space="preserve">A constable in uniform may enter any property to – save life and limb </w:t>
      </w:r>
    </w:p>
    <w:p w:rsidR="00851331" w:rsidRDefault="00851331" w:rsidP="00851331">
      <w:r>
        <w:t>-</w:t>
      </w:r>
      <w:r>
        <w:tab/>
        <w:t xml:space="preserve">To detain any criminal unlawfully at large that is being pursued </w:t>
      </w:r>
    </w:p>
    <w:p w:rsidR="00CE2CEA" w:rsidRDefault="00851331" w:rsidP="00851331">
      <w:r>
        <w:t>-</w:t>
      </w:r>
      <w:r>
        <w:tab/>
      </w:r>
      <w:proofErr w:type="gramStart"/>
      <w:r>
        <w:t>with</w:t>
      </w:r>
      <w:proofErr w:type="gramEnd"/>
      <w:r>
        <w:t xml:space="preserve"> a warrant for arrest </w:t>
      </w:r>
    </w:p>
    <w:p w:rsidR="00851331" w:rsidRDefault="00851331" w:rsidP="00851331"/>
    <w:p w:rsidR="00851331" w:rsidRDefault="00851331" w:rsidP="00851331">
      <w:r>
        <w:t xml:space="preserve">Q.12 section 32 PACE 1984 </w:t>
      </w:r>
    </w:p>
    <w:p w:rsidR="00851331" w:rsidRDefault="00851331" w:rsidP="00851331">
      <w:r>
        <w:t xml:space="preserve">A constable may search any person arrested </w:t>
      </w:r>
      <w:proofErr w:type="spellStart"/>
      <w:r>
        <w:t>any where</w:t>
      </w:r>
      <w:proofErr w:type="spellEnd"/>
      <w:r>
        <w:t xml:space="preserve"> other than a police station if </w:t>
      </w:r>
    </w:p>
    <w:p w:rsidR="00851331" w:rsidRDefault="00851331" w:rsidP="00851331">
      <w:r>
        <w:t xml:space="preserve">They are a danger to themselves or others </w:t>
      </w:r>
    </w:p>
    <w:p w:rsidR="00851331" w:rsidRDefault="00851331" w:rsidP="00851331">
      <w:r>
        <w:t xml:space="preserve">For an item that could be used to assist escape </w:t>
      </w:r>
    </w:p>
    <w:p w:rsidR="00851331" w:rsidRDefault="00851331" w:rsidP="00851331">
      <w:r>
        <w:t>Or an item related to the offence.</w:t>
      </w:r>
    </w:p>
    <w:p w:rsidR="00851331" w:rsidRDefault="00851331" w:rsidP="00851331"/>
    <w:p w:rsidR="00851331" w:rsidRDefault="00851331" w:rsidP="00851331">
      <w:r>
        <w:t>Q13.</w:t>
      </w:r>
    </w:p>
    <w:p w:rsidR="00851331" w:rsidRDefault="00851331" w:rsidP="00851331">
      <w:r>
        <w:t xml:space="preserve">A model that could be considered for this is thrive </w:t>
      </w:r>
    </w:p>
    <w:p w:rsidR="00851331" w:rsidRDefault="00851331" w:rsidP="00851331"/>
    <w:p w:rsidR="00851331" w:rsidRDefault="00851331" w:rsidP="00851331">
      <w:r>
        <w:lastRenderedPageBreak/>
        <w:t>THREAT</w:t>
      </w:r>
    </w:p>
    <w:p w:rsidR="00851331" w:rsidRDefault="00851331" w:rsidP="00851331">
      <w:r>
        <w:t xml:space="preserve">HARM </w:t>
      </w:r>
    </w:p>
    <w:p w:rsidR="00851331" w:rsidRDefault="00851331" w:rsidP="00851331">
      <w:r>
        <w:t>RISK</w:t>
      </w:r>
    </w:p>
    <w:p w:rsidR="00851331" w:rsidRDefault="00851331" w:rsidP="00851331">
      <w:r>
        <w:t xml:space="preserve">IVESTIGATE </w:t>
      </w:r>
    </w:p>
    <w:p w:rsidR="00851331" w:rsidRDefault="00851331" w:rsidP="00851331">
      <w:r>
        <w:t xml:space="preserve">VUNREBILITY </w:t>
      </w:r>
    </w:p>
    <w:p w:rsidR="00851331" w:rsidRDefault="00851331" w:rsidP="00851331">
      <w:r>
        <w:t>E</w:t>
      </w:r>
    </w:p>
    <w:p w:rsidR="00851331" w:rsidRDefault="00851331" w:rsidP="00851331"/>
    <w:p w:rsidR="00851331" w:rsidRDefault="00851331" w:rsidP="00851331">
      <w:r>
        <w:t xml:space="preserve">Q14.In regards to ASB a </w:t>
      </w:r>
      <w:r w:rsidRPr="00851331">
        <w:t>person who has had an ASB risk assessment and said to be medium or high risk and a vulnerable victim action plan in place for the individual.</w:t>
      </w:r>
      <w:r>
        <w:t xml:space="preserve"> I would also describe a vulnerable person as somebody that does not have the capacity and physical ability to protect themselves </w:t>
      </w:r>
      <w:r w:rsidR="003F2330">
        <w:t>whether that be age, disability, illness. Therefore needing support from people like us, local authorities, social workers, carers.</w:t>
      </w:r>
    </w:p>
    <w:p w:rsidR="003F2330" w:rsidRDefault="003F2330" w:rsidP="00851331"/>
    <w:p w:rsidR="003F2330" w:rsidRDefault="003F2330" w:rsidP="00851331">
      <w:r>
        <w:t xml:space="preserve">Q15. Anti-social behaviour is behaviour impacting on a community’s and individual wellbeing. It can include prostitution, youths damaging local park property, targeting local family’s so damaging there property persistently, public drinking and drug taking, nuisance behaviour so shouting an swearing in public, intimidating behaviour, dogs faeces never being picked up by owners. Loud street parties until early ours causing a lot of distress to the community. These are just to name a few and the impact on both communities and individuals can be huge if police aren’t seen to intervene and solve the issue I refer to the case of Fiona Pilkington as an example of this. </w:t>
      </w:r>
    </w:p>
    <w:p w:rsidR="003F2330" w:rsidRDefault="003F2330" w:rsidP="00851331"/>
    <w:p w:rsidR="003F2330" w:rsidRDefault="003F2330" w:rsidP="00851331">
      <w:r>
        <w:t xml:space="preserve">Q16. </w:t>
      </w:r>
      <w:r w:rsidRPr="003F2330">
        <w:t>a dispersal power under section 35 Anti-social Behaviour, Crime and Policing Act 2014</w:t>
      </w:r>
      <w:r>
        <w:t xml:space="preserve"> stop a person or person from entering a certain area for up to 48 hours and allows confiscation of any item involved in the anti-social behaviour. So an example of when this can be used- on a Saturday night in a local Newport park there is a group of youths drinking and causing a nuisance to the locals. I could then use a section 35 to prevent them entering again for up to 48 hours and confiscate the alcohol. Breach of this order is a criminal offence. </w:t>
      </w:r>
    </w:p>
    <w:p w:rsidR="003F2330" w:rsidRDefault="003F2330" w:rsidP="00851331"/>
    <w:p w:rsidR="003F2330" w:rsidRDefault="003F2330" w:rsidP="00851331">
      <w:r>
        <w:t xml:space="preserve">Q17. </w:t>
      </w:r>
      <w:r w:rsidR="00FA1C84">
        <w:t xml:space="preserve">ASB can have a huge impact on people as I said above the </w:t>
      </w:r>
      <w:proofErr w:type="spellStart"/>
      <w:proofErr w:type="gramStart"/>
      <w:r w:rsidR="00FA1C84">
        <w:t>fiona</w:t>
      </w:r>
      <w:proofErr w:type="spellEnd"/>
      <w:proofErr w:type="gramEnd"/>
      <w:r w:rsidR="00FA1C84">
        <w:t xml:space="preserve"> Pilkington case is a very good example. </w:t>
      </w:r>
    </w:p>
    <w:p w:rsidR="00FA1C84" w:rsidRDefault="00FA1C84" w:rsidP="00851331">
      <w:r>
        <w:t>It can make people live in fear, isolate themselves, become very low and depressed, anxiety leaving the house there for never leaving the house, a feeling of anger towards the defendants and also authorities like ourselves as they may think that nobody is listening and acting upon this. It could also affect the public perception of the police if we are not seen to do anything.</w:t>
      </w:r>
    </w:p>
    <w:p w:rsidR="00FA1C84" w:rsidRDefault="00FA1C84" w:rsidP="00851331"/>
    <w:p w:rsidR="00FA1C84" w:rsidRDefault="00FA1C84" w:rsidP="00851331">
      <w:r>
        <w:t xml:space="preserve">Q18. Evidence based policing is recognising a problem, gathering information and coming up with a plan to solve it. A good tool to use is ATLAS. This would include working with the community to gather the information below and work together to get the best outcome for the problem. Atlas will help guide an officer in working well with the community involved and give them a real sense of </w:t>
      </w:r>
      <w:r>
        <w:lastRenderedPageBreak/>
        <w:t xml:space="preserve">involvement and to see for themselves the actions the police are taking </w:t>
      </w:r>
      <w:proofErr w:type="spellStart"/>
      <w:r>
        <w:t>aswell</w:t>
      </w:r>
      <w:proofErr w:type="spellEnd"/>
      <w:r>
        <w:t xml:space="preserve"> as contributing to those also.</w:t>
      </w:r>
    </w:p>
    <w:p w:rsidR="00FA1C84" w:rsidRDefault="00FA1C84" w:rsidP="00FA1C84">
      <w:r>
        <w:t>Ask – ask questions that will help understand the problem, use the answers to develop a theory of what will change if things are done differently.</w:t>
      </w:r>
    </w:p>
    <w:p w:rsidR="00FA1C84" w:rsidRDefault="00FA1C84" w:rsidP="00FA1C84">
      <w:r>
        <w:t>Test – will help you understand whether your response will achieve the outcome you want.</w:t>
      </w:r>
    </w:p>
    <w:p w:rsidR="00FA1C84" w:rsidRDefault="00FA1C84" w:rsidP="00FA1C84">
      <w:r>
        <w:t>Learn – once you have introduced your intervention you need to measure your outcomes.</w:t>
      </w:r>
    </w:p>
    <w:p w:rsidR="00FA1C84" w:rsidRDefault="00FA1C84" w:rsidP="00FA1C84">
      <w:r>
        <w:t xml:space="preserve">Adapt – once you have looked at your outcome you need to adapt your response to reflect what you found. </w:t>
      </w:r>
    </w:p>
    <w:p w:rsidR="00FA1C84" w:rsidRDefault="00FA1C84" w:rsidP="00FA1C84">
      <w:r>
        <w:t>Share – all the way through the process make sure you share your findings, what you have learnt and any new questions.</w:t>
      </w:r>
    </w:p>
    <w:p w:rsidR="00FA1C84" w:rsidRDefault="00FA1C84" w:rsidP="00FA1C84"/>
    <w:p w:rsidR="00FA1C84" w:rsidRDefault="00FA1C84" w:rsidP="00FA1C84">
      <w:r>
        <w:tab/>
        <w:t xml:space="preserve">Q19. </w:t>
      </w:r>
    </w:p>
    <w:p w:rsidR="00FA1C84" w:rsidRDefault="00FA1C84" w:rsidP="00FA1C84">
      <w:r>
        <w:t>PAT is a good tool for officers to use for this purpose –</w:t>
      </w:r>
    </w:p>
    <w:p w:rsidR="00FA1C84" w:rsidRDefault="00FA1C84" w:rsidP="00FA1C84">
      <w:r>
        <w:t>Problem analysis triangle –</w:t>
      </w:r>
    </w:p>
    <w:p w:rsidR="00FA1C84" w:rsidRDefault="004C25F6" w:rsidP="00FA1C84">
      <w:r>
        <w:rPr>
          <w:noProof/>
          <w:lang w:eastAsia="en-GB"/>
        </w:rPr>
        <mc:AlternateContent>
          <mc:Choice Requires="wps">
            <w:drawing>
              <wp:anchor distT="0" distB="0" distL="114300" distR="114300" simplePos="0" relativeHeight="251659264" behindDoc="1" locked="0" layoutInCell="1" allowOverlap="1">
                <wp:simplePos x="0" y="0"/>
                <wp:positionH relativeFrom="column">
                  <wp:posOffset>228600</wp:posOffset>
                </wp:positionH>
                <wp:positionV relativeFrom="paragraph">
                  <wp:posOffset>33655</wp:posOffset>
                </wp:positionV>
                <wp:extent cx="1473200" cy="1631950"/>
                <wp:effectExtent l="19050" t="19050" r="31750" b="25400"/>
                <wp:wrapNone/>
                <wp:docPr id="1" name="Isosceles Triangle 1"/>
                <wp:cNvGraphicFramePr/>
                <a:graphic xmlns:a="http://schemas.openxmlformats.org/drawingml/2006/main">
                  <a:graphicData uri="http://schemas.microsoft.com/office/word/2010/wordprocessingShape">
                    <wps:wsp>
                      <wps:cNvSpPr/>
                      <wps:spPr>
                        <a:xfrm>
                          <a:off x="0" y="0"/>
                          <a:ext cx="1473200" cy="16319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092B8C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18pt;margin-top:2.65pt;width:116pt;height:128.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" fillcolor="#5b9bd5 [3204]" strokecolor="#1f4d78 [1604]" strokeweight="1pt"/>
            </w:pict>
          </mc:Fallback>
        </mc:AlternateContent>
      </w:r>
    </w:p>
    <w:p w:rsidR="00851331" w:rsidRDefault="00851331" w:rsidP="00851331"/>
    <w:p w:rsidR="00851331" w:rsidRDefault="00851331" w:rsidP="00851331"/>
    <w:p w:rsidR="00CE2CEA" w:rsidRDefault="004C25F6" w:rsidP="0047194A">
      <w:r>
        <w:t xml:space="preserve">  Offender                        location</w:t>
      </w:r>
    </w:p>
    <w:p w:rsidR="0047194A" w:rsidRDefault="0047194A" w:rsidP="00387E60"/>
    <w:p w:rsidR="008714C0" w:rsidRDefault="004C25F6" w:rsidP="008714C0">
      <w:r>
        <w:t xml:space="preserve">                    Victim </w:t>
      </w:r>
    </w:p>
    <w:p w:rsidR="004C25F6" w:rsidRDefault="004C25F6" w:rsidP="008714C0"/>
    <w:p w:rsidR="004C25F6" w:rsidRDefault="004C25F6" w:rsidP="008714C0">
      <w:r>
        <w:t xml:space="preserve">Once one of these aspects are removed there will no longer be a problem </w:t>
      </w:r>
    </w:p>
    <w:p w:rsidR="004C25F6" w:rsidRDefault="004C25F6" w:rsidP="008714C0">
      <w:r>
        <w:t>I good model to also look at alongside PAT is the OSARA model.</w:t>
      </w:r>
    </w:p>
    <w:p w:rsidR="004C25F6" w:rsidRDefault="004C25F6" w:rsidP="008714C0"/>
    <w:p w:rsidR="004C25F6" w:rsidRDefault="004C25F6" w:rsidP="008714C0">
      <w:r>
        <w:t>Q20. A critical incident is something that happens that will have a huge impact on the community and result in the community not feeling safe.</w:t>
      </w:r>
    </w:p>
    <w:p w:rsidR="004C25F6" w:rsidRDefault="004C25F6" w:rsidP="008714C0">
      <w:r>
        <w:t xml:space="preserve">An example case is the lee </w:t>
      </w:r>
      <w:proofErr w:type="spellStart"/>
      <w:r>
        <w:t>rigby</w:t>
      </w:r>
      <w:proofErr w:type="spellEnd"/>
      <w:r>
        <w:t xml:space="preserve"> case. It had a devastating outcome for le and his family but also the local community and it caused huge fear and shocked and needed police response more than ever. Meaning more police officers on the street, convictions of the defendants etc.</w:t>
      </w:r>
    </w:p>
    <w:p w:rsidR="004C25F6" w:rsidRDefault="004C25F6" w:rsidP="008714C0">
      <w:r>
        <w:t>An inspector or above can declare a critical incident.</w:t>
      </w:r>
    </w:p>
    <w:p w:rsidR="004C25F6" w:rsidRDefault="004C25F6" w:rsidP="008714C0">
      <w:r>
        <w:t>Q21. A constable in uniform and search a person in a public place</w:t>
      </w:r>
      <w:r w:rsidR="001C5466">
        <w:t xml:space="preserve"> without being arrested</w:t>
      </w:r>
      <w:r>
        <w:t xml:space="preserve"> if they have reasonable grounds to suspect they could be carrying anything relating to the suspected crime they have been stopped for.</w:t>
      </w:r>
    </w:p>
    <w:p w:rsidR="004C25F6" w:rsidRDefault="004C25F6" w:rsidP="008714C0">
      <w:r>
        <w:lastRenderedPageBreak/>
        <w:t xml:space="preserve">Example- matching the description of a male attempting to break in to cars with a screw driver, as you approach he slips </w:t>
      </w:r>
      <w:proofErr w:type="gramStart"/>
      <w:r>
        <w:t>a</w:t>
      </w:r>
      <w:proofErr w:type="gramEnd"/>
      <w:r>
        <w:t xml:space="preserve"> unknown item into his pocket. I would them have grounds to search and look for a screw driver under section 1 providing he was in a public place.</w:t>
      </w:r>
    </w:p>
    <w:p w:rsidR="001C5466" w:rsidRDefault="001C5466" w:rsidP="008714C0"/>
    <w:p w:rsidR="001C5466" w:rsidRDefault="001C5466" w:rsidP="008714C0">
      <w:r>
        <w:t xml:space="preserve">Q22. This information would be go wisely </w:t>
      </w:r>
    </w:p>
    <w:p w:rsidR="001C5466" w:rsidRDefault="001C5466" w:rsidP="008714C0">
      <w:r>
        <w:t xml:space="preserve">G GROUNDS FOR SEARCH </w:t>
      </w:r>
    </w:p>
    <w:p w:rsidR="001C5466" w:rsidRDefault="001C5466" w:rsidP="008714C0">
      <w:r>
        <w:t xml:space="preserve">O OBJECT YOU ARE LOOKING FOR/PURPOSE OF SEARCH </w:t>
      </w:r>
    </w:p>
    <w:p w:rsidR="001C5466" w:rsidRDefault="001C5466" w:rsidP="008714C0">
      <w:r>
        <w:t>W WARRANT CARD (IF IN PLAIN CLOTHS)</w:t>
      </w:r>
    </w:p>
    <w:p w:rsidR="001C5466" w:rsidRDefault="001C5466" w:rsidP="008714C0">
      <w:r>
        <w:t xml:space="preserve">I IDENTITY OF OFFICER </w:t>
      </w:r>
    </w:p>
    <w:p w:rsidR="001C5466" w:rsidRDefault="001C5466" w:rsidP="008714C0">
      <w:r>
        <w:t xml:space="preserve">S STATION TO WHICH THE OFFICER IS ATTACHED </w:t>
      </w:r>
    </w:p>
    <w:p w:rsidR="001C5466" w:rsidRDefault="001C5466" w:rsidP="008714C0">
      <w:r>
        <w:t xml:space="preserve">E ENTITELMENT TO THIS RECORD BY ATTENDING YOU LOCAL POLICE STATION WITH IN 3 MONTHS </w:t>
      </w:r>
    </w:p>
    <w:p w:rsidR="001C5466" w:rsidRDefault="001C5466" w:rsidP="008714C0">
      <w:r>
        <w:t xml:space="preserve">L LEGAL SO THE POWERTHAT YOU HAVE TO SEARCH </w:t>
      </w:r>
    </w:p>
    <w:p w:rsidR="001C5466" w:rsidRDefault="001C5466" w:rsidP="008714C0">
      <w:r>
        <w:t xml:space="preserve">Y YOU ARE DETAINED FOR THE PUROSE OF A SEARCH </w:t>
      </w:r>
    </w:p>
    <w:p w:rsidR="001C5466" w:rsidRDefault="001C5466" w:rsidP="008714C0"/>
    <w:p w:rsidR="001C5466" w:rsidRDefault="001C5466" w:rsidP="008714C0">
      <w:r>
        <w:t>Q23.</w:t>
      </w:r>
      <w:r w:rsidRPr="001C5466">
        <w:t xml:space="preserve"> S</w:t>
      </w:r>
      <w:r>
        <w:t>ection</w:t>
      </w:r>
      <w:r w:rsidRPr="001C5466">
        <w:t xml:space="preserve"> 4 m</w:t>
      </w:r>
      <w:r>
        <w:t>isuse of drugs act 1971 – supplying or offering to supply drugs.</w:t>
      </w:r>
    </w:p>
    <w:p w:rsidR="001C5466" w:rsidRDefault="001C5466" w:rsidP="001C5466">
      <w:r>
        <w:t xml:space="preserve">Q24. </w:t>
      </w:r>
      <w:r>
        <w:t xml:space="preserve">National intelligence model </w:t>
      </w:r>
    </w:p>
    <w:p w:rsidR="001C5466" w:rsidRDefault="001C5466" w:rsidP="001C5466">
      <w:r>
        <w:t xml:space="preserve">Level 1 neighbourhood and </w:t>
      </w:r>
      <w:proofErr w:type="spellStart"/>
      <w:r>
        <w:t>bcu</w:t>
      </w:r>
      <w:proofErr w:type="spellEnd"/>
      <w:r>
        <w:t xml:space="preserve"> (local </w:t>
      </w:r>
      <w:proofErr w:type="gramStart"/>
      <w:r>
        <w:t>intel</w:t>
      </w:r>
      <w:proofErr w:type="gramEnd"/>
      <w:r>
        <w:t xml:space="preserve"> units)</w:t>
      </w:r>
    </w:p>
    <w:p w:rsidR="001C5466" w:rsidRDefault="001C5466" w:rsidP="001C5466">
      <w:r>
        <w:t>Level 2 force and neighbourhood forces (force intelligence bureau)</w:t>
      </w:r>
    </w:p>
    <w:p w:rsidR="001C5466" w:rsidRDefault="001C5466" w:rsidP="001C5466">
      <w:r>
        <w:t>Level 3 national and international (national crime agency)</w:t>
      </w:r>
    </w:p>
    <w:p w:rsidR="003B6A27" w:rsidRDefault="003B6A27" w:rsidP="008714C0"/>
    <w:p w:rsidR="004C25F6" w:rsidRDefault="003B6A27" w:rsidP="008714C0">
      <w:r>
        <w:t xml:space="preserve">Q25. </w:t>
      </w:r>
    </w:p>
    <w:p w:rsidR="003B6A27" w:rsidRDefault="003B6A27" w:rsidP="003B6A27">
      <w:pPr>
        <w:pStyle w:val="ListParagraph"/>
        <w:numPr>
          <w:ilvl w:val="0"/>
          <w:numId w:val="1"/>
        </w:numPr>
      </w:pPr>
      <w:r>
        <w:t>Data protection act</w:t>
      </w:r>
    </w:p>
    <w:p w:rsidR="003B6A27" w:rsidRDefault="003B6A27" w:rsidP="003B6A27">
      <w:pPr>
        <w:pStyle w:val="ListParagraph"/>
        <w:numPr>
          <w:ilvl w:val="0"/>
          <w:numId w:val="1"/>
        </w:numPr>
      </w:pPr>
      <w:r>
        <w:t>Human rights act</w:t>
      </w:r>
    </w:p>
    <w:p w:rsidR="003B6A27" w:rsidRDefault="003B6A27" w:rsidP="003B6A27">
      <w:pPr>
        <w:pStyle w:val="ListParagraph"/>
        <w:numPr>
          <w:ilvl w:val="0"/>
          <w:numId w:val="1"/>
        </w:numPr>
      </w:pPr>
      <w:r>
        <w:t>Equality act.</w:t>
      </w:r>
    </w:p>
    <w:sectPr w:rsidR="003B6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F71BF1"/>
    <w:multiLevelType w:val="hybridMultilevel"/>
    <w:tmpl w:val="C038D0A2"/>
    <w:lvl w:ilvl="0" w:tplc="347621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DA0"/>
    <w:rsid w:val="00016EB8"/>
    <w:rsid w:val="001C5466"/>
    <w:rsid w:val="00387E60"/>
    <w:rsid w:val="003A109B"/>
    <w:rsid w:val="003B6A27"/>
    <w:rsid w:val="003F2330"/>
    <w:rsid w:val="004333A2"/>
    <w:rsid w:val="00437CE7"/>
    <w:rsid w:val="0047194A"/>
    <w:rsid w:val="004C25F6"/>
    <w:rsid w:val="007F0A4F"/>
    <w:rsid w:val="00851331"/>
    <w:rsid w:val="008714C0"/>
    <w:rsid w:val="00926469"/>
    <w:rsid w:val="009712DA"/>
    <w:rsid w:val="00A63C69"/>
    <w:rsid w:val="00B46AD5"/>
    <w:rsid w:val="00BB3870"/>
    <w:rsid w:val="00CB3B8F"/>
    <w:rsid w:val="00CE2CEA"/>
    <w:rsid w:val="00D317A4"/>
    <w:rsid w:val="00E33CAC"/>
    <w:rsid w:val="00E77DA0"/>
    <w:rsid w:val="00FA1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9D3AA"/>
  <w15:chartTrackingRefBased/>
  <w15:docId w15:val="{CAA49F5D-1E8E-4980-9A34-32FEDFB97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C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1642</Words>
  <Characters>9365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Francombe, Hannah</dc:creator>
  <cp:keywords/>
  <dc:description/>
  <cp:lastModifiedBy>Francombe, Hannah</cp:lastModifiedBy>
  <cp:revision>2</cp:revision>
  <dcterms:created xsi:type="dcterms:W3CDTF">2020-06-23T14:02:00Z</dcterms:created>
  <dcterms:modified xsi:type="dcterms:W3CDTF">2020-06-23T14:02:00Z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