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FB881" w14:textId="38B5E30A" w:rsidR="003066C6" w:rsidRPr="003C3A0E" w:rsidRDefault="003066C6" w:rsidP="003066C6">
      <w:pPr>
        <w:pStyle w:val="NormalWeb"/>
        <w:rPr>
          <w:u w:val="single"/>
        </w:rPr>
      </w:pPr>
      <w:r w:rsidRPr="003C3A0E">
        <w:rPr>
          <w:u w:val="single"/>
        </w:rPr>
        <w:t>A critical evaluation and the identification of next teaching and learning steps focusing on a case study of an individual learner or a group of learners, based on an observed critical incident</w:t>
      </w:r>
    </w:p>
    <w:p w14:paraId="00631915" w14:textId="7F4BF6D2" w:rsidR="004020EF" w:rsidRPr="003C3A0E" w:rsidRDefault="003066C6">
      <w:pPr>
        <w:rPr>
          <w:rFonts w:ascii="Times New Roman" w:hAnsi="Times New Roman" w:cs="Times New Roman"/>
          <w:u w:val="single"/>
        </w:rPr>
      </w:pPr>
      <w:r w:rsidRPr="003C3A0E">
        <w:rPr>
          <w:rFonts w:ascii="Times New Roman" w:hAnsi="Times New Roman" w:cs="Times New Roman"/>
          <w:u w:val="single"/>
        </w:rPr>
        <w:t>Introduction</w:t>
      </w:r>
    </w:p>
    <w:p w14:paraId="27B72599" w14:textId="382A1C06" w:rsidR="006F59F6" w:rsidRPr="003C3A0E" w:rsidRDefault="006F59F6">
      <w:pPr>
        <w:rPr>
          <w:rFonts w:ascii="Times New Roman" w:hAnsi="Times New Roman" w:cs="Times New Roman"/>
          <w:u w:val="single"/>
        </w:rPr>
      </w:pPr>
    </w:p>
    <w:p w14:paraId="0B975CF5" w14:textId="5F86CCFA" w:rsidR="00941D6F" w:rsidRPr="003C3A0E" w:rsidRDefault="006F59F6">
      <w:pPr>
        <w:rPr>
          <w:rFonts w:ascii="Times New Roman" w:hAnsi="Times New Roman" w:cs="Times New Roman"/>
        </w:rPr>
      </w:pPr>
      <w:r w:rsidRPr="003C3A0E">
        <w:rPr>
          <w:rFonts w:ascii="Times New Roman" w:hAnsi="Times New Roman" w:cs="Times New Roman"/>
        </w:rPr>
        <w:tab/>
        <w:t xml:space="preserve">In this essay I will evaluate a critical </w:t>
      </w:r>
      <w:r w:rsidR="00941D6F" w:rsidRPr="003C3A0E">
        <w:rPr>
          <w:rFonts w:ascii="Times New Roman" w:hAnsi="Times New Roman" w:cs="Times New Roman"/>
        </w:rPr>
        <w:t>i</w:t>
      </w:r>
      <w:r w:rsidRPr="003C3A0E">
        <w:rPr>
          <w:rFonts w:ascii="Times New Roman" w:hAnsi="Times New Roman" w:cs="Times New Roman"/>
        </w:rPr>
        <w:t>ncident observed in</w:t>
      </w:r>
      <w:r w:rsidR="00502ABB" w:rsidRPr="003C3A0E">
        <w:rPr>
          <w:rFonts w:ascii="Times New Roman" w:hAnsi="Times New Roman" w:cs="Times New Roman"/>
        </w:rPr>
        <w:t xml:space="preserve"> the classroom</w:t>
      </w:r>
      <w:r w:rsidRPr="003C3A0E">
        <w:rPr>
          <w:rFonts w:ascii="Times New Roman" w:hAnsi="Times New Roman" w:cs="Times New Roman"/>
        </w:rPr>
        <w:t xml:space="preserve"> </w:t>
      </w:r>
      <w:r w:rsidR="00502ABB" w:rsidRPr="003C3A0E">
        <w:rPr>
          <w:rFonts w:ascii="Times New Roman" w:hAnsi="Times New Roman" w:cs="Times New Roman"/>
        </w:rPr>
        <w:t xml:space="preserve">in </w:t>
      </w:r>
      <w:r w:rsidRPr="003C3A0E">
        <w:rPr>
          <w:rFonts w:ascii="Times New Roman" w:hAnsi="Times New Roman" w:cs="Times New Roman"/>
        </w:rPr>
        <w:t xml:space="preserve">order to </w:t>
      </w:r>
      <w:r w:rsidR="00472F8E" w:rsidRPr="003C3A0E">
        <w:rPr>
          <w:rFonts w:ascii="Times New Roman" w:hAnsi="Times New Roman" w:cs="Times New Roman"/>
        </w:rPr>
        <w:t>form</w:t>
      </w:r>
      <w:r w:rsidR="00502ABB" w:rsidRPr="003C3A0E">
        <w:rPr>
          <w:rFonts w:ascii="Times New Roman" w:hAnsi="Times New Roman" w:cs="Times New Roman"/>
        </w:rPr>
        <w:t xml:space="preserve"> my ability to reflect and </w:t>
      </w:r>
      <w:r w:rsidR="00472F8E" w:rsidRPr="003C3A0E">
        <w:rPr>
          <w:rFonts w:ascii="Times New Roman" w:hAnsi="Times New Roman" w:cs="Times New Roman"/>
        </w:rPr>
        <w:t>develop</w:t>
      </w:r>
      <w:r w:rsidR="00502ABB" w:rsidRPr="003C3A0E">
        <w:rPr>
          <w:rFonts w:ascii="Times New Roman" w:hAnsi="Times New Roman" w:cs="Times New Roman"/>
        </w:rPr>
        <w:t xml:space="preserve"> </w:t>
      </w:r>
      <w:r w:rsidR="00BE2B4F" w:rsidRPr="003C3A0E">
        <w:rPr>
          <w:rFonts w:ascii="Times New Roman" w:hAnsi="Times New Roman" w:cs="Times New Roman"/>
        </w:rPr>
        <w:t>an</w:t>
      </w:r>
      <w:r w:rsidRPr="003C3A0E">
        <w:rPr>
          <w:rFonts w:ascii="Times New Roman" w:hAnsi="Times New Roman" w:cs="Times New Roman"/>
        </w:rPr>
        <w:t xml:space="preserve"> understanding of teaching </w:t>
      </w:r>
      <w:r w:rsidR="00BE2B4F" w:rsidRPr="003C3A0E">
        <w:rPr>
          <w:rFonts w:ascii="Times New Roman" w:hAnsi="Times New Roman" w:cs="Times New Roman"/>
        </w:rPr>
        <w:t>and learning</w:t>
      </w:r>
      <w:r w:rsidRPr="003C3A0E">
        <w:rPr>
          <w:rFonts w:ascii="Times New Roman" w:hAnsi="Times New Roman" w:cs="Times New Roman"/>
        </w:rPr>
        <w:t xml:space="preserve">. Through exploring the importance of critical incidents, using various educational </w:t>
      </w:r>
      <w:r w:rsidR="00BE2B4F" w:rsidRPr="003C3A0E">
        <w:rPr>
          <w:rFonts w:ascii="Times New Roman" w:hAnsi="Times New Roman" w:cs="Times New Roman"/>
        </w:rPr>
        <w:t xml:space="preserve">research, </w:t>
      </w:r>
      <w:r w:rsidRPr="003C3A0E">
        <w:rPr>
          <w:rFonts w:ascii="Times New Roman" w:hAnsi="Times New Roman" w:cs="Times New Roman"/>
        </w:rPr>
        <w:t xml:space="preserve">I will be </w:t>
      </w:r>
      <w:r w:rsidR="00BE2B4F" w:rsidRPr="003C3A0E">
        <w:rPr>
          <w:rFonts w:ascii="Times New Roman" w:hAnsi="Times New Roman" w:cs="Times New Roman"/>
        </w:rPr>
        <w:t>able</w:t>
      </w:r>
      <w:r w:rsidRPr="003C3A0E">
        <w:rPr>
          <w:rFonts w:ascii="Times New Roman" w:hAnsi="Times New Roman" w:cs="Times New Roman"/>
        </w:rPr>
        <w:t xml:space="preserve"> to </w:t>
      </w:r>
      <w:r w:rsidR="00941D6F" w:rsidRPr="003C3A0E">
        <w:rPr>
          <w:rFonts w:ascii="Times New Roman" w:hAnsi="Times New Roman" w:cs="Times New Roman"/>
        </w:rPr>
        <w:t>analytically</w:t>
      </w:r>
      <w:r w:rsidRPr="003C3A0E">
        <w:rPr>
          <w:rFonts w:ascii="Times New Roman" w:hAnsi="Times New Roman" w:cs="Times New Roman"/>
        </w:rPr>
        <w:t xml:space="preserve"> assess incidents observed in the classroom. </w:t>
      </w:r>
      <w:r w:rsidR="00941D6F" w:rsidRPr="003C3A0E">
        <w:rPr>
          <w:rFonts w:ascii="Times New Roman" w:hAnsi="Times New Roman" w:cs="Times New Roman"/>
        </w:rPr>
        <w:t xml:space="preserve">In </w:t>
      </w:r>
      <w:r w:rsidR="00BE2B4F" w:rsidRPr="003C3A0E">
        <w:rPr>
          <w:rFonts w:ascii="Times New Roman" w:hAnsi="Times New Roman" w:cs="Times New Roman"/>
        </w:rPr>
        <w:t xml:space="preserve">undertaking a </w:t>
      </w:r>
      <w:r w:rsidR="00941D6F" w:rsidRPr="003C3A0E">
        <w:rPr>
          <w:rFonts w:ascii="Times New Roman" w:hAnsi="Times New Roman" w:cs="Times New Roman"/>
        </w:rPr>
        <w:t>relevant literature</w:t>
      </w:r>
      <w:r w:rsidR="00BE2B4F" w:rsidRPr="003C3A0E">
        <w:rPr>
          <w:rFonts w:ascii="Times New Roman" w:hAnsi="Times New Roman" w:cs="Times New Roman"/>
        </w:rPr>
        <w:t xml:space="preserve"> review</w:t>
      </w:r>
      <w:r w:rsidR="00941D6F" w:rsidRPr="003C3A0E">
        <w:rPr>
          <w:rFonts w:ascii="Times New Roman" w:hAnsi="Times New Roman" w:cs="Times New Roman"/>
        </w:rPr>
        <w:t>, I will reflect on the incident</w:t>
      </w:r>
      <w:r w:rsidR="00BE2B4F" w:rsidRPr="003C3A0E">
        <w:rPr>
          <w:rFonts w:ascii="Times New Roman" w:hAnsi="Times New Roman" w:cs="Times New Roman"/>
        </w:rPr>
        <w:t xml:space="preserve"> in order </w:t>
      </w:r>
      <w:r w:rsidR="00941D6F" w:rsidRPr="003C3A0E">
        <w:rPr>
          <w:rFonts w:ascii="Times New Roman" w:hAnsi="Times New Roman" w:cs="Times New Roman"/>
        </w:rPr>
        <w:t xml:space="preserve">to </w:t>
      </w:r>
      <w:r w:rsidR="00BE2B4F" w:rsidRPr="003C3A0E">
        <w:rPr>
          <w:rFonts w:ascii="Times New Roman" w:hAnsi="Times New Roman" w:cs="Times New Roman"/>
        </w:rPr>
        <w:t>consolidate</w:t>
      </w:r>
      <w:r w:rsidR="00941D6F" w:rsidRPr="003C3A0E">
        <w:rPr>
          <w:rFonts w:ascii="Times New Roman" w:hAnsi="Times New Roman" w:cs="Times New Roman"/>
        </w:rPr>
        <w:t xml:space="preserve"> my understanding of teaching and learning methods. This evaluation </w:t>
      </w:r>
      <w:r w:rsidR="00BE2B4F" w:rsidRPr="003C3A0E">
        <w:rPr>
          <w:rFonts w:ascii="Times New Roman" w:hAnsi="Times New Roman" w:cs="Times New Roman"/>
        </w:rPr>
        <w:t xml:space="preserve">will form a </w:t>
      </w:r>
      <w:r w:rsidR="00941D6F" w:rsidRPr="003C3A0E">
        <w:rPr>
          <w:rFonts w:ascii="Times New Roman" w:hAnsi="Times New Roman" w:cs="Times New Roman"/>
        </w:rPr>
        <w:t xml:space="preserve">foundation on which I will begin to build my knowledge of effective pedagogy.  </w:t>
      </w:r>
    </w:p>
    <w:p w14:paraId="4E6CA009" w14:textId="77777777" w:rsidR="00941D6F" w:rsidRPr="003C3A0E" w:rsidRDefault="00941D6F">
      <w:pPr>
        <w:rPr>
          <w:rFonts w:ascii="Times New Roman" w:hAnsi="Times New Roman" w:cs="Times New Roman"/>
        </w:rPr>
      </w:pPr>
    </w:p>
    <w:p w14:paraId="4281E9EC" w14:textId="03CF1D9D" w:rsidR="006F59F6" w:rsidRPr="003C3A0E" w:rsidRDefault="006F59F6" w:rsidP="00941D6F">
      <w:pPr>
        <w:ind w:firstLine="720"/>
        <w:rPr>
          <w:rFonts w:ascii="Times New Roman" w:hAnsi="Times New Roman" w:cs="Times New Roman"/>
        </w:rPr>
      </w:pPr>
      <w:r w:rsidRPr="003C3A0E">
        <w:rPr>
          <w:rFonts w:ascii="Times New Roman" w:hAnsi="Times New Roman" w:cs="Times New Roman"/>
        </w:rPr>
        <w:t xml:space="preserve">Perhaps, the most prominent </w:t>
      </w:r>
      <w:r w:rsidR="00502ABB" w:rsidRPr="003C3A0E">
        <w:rPr>
          <w:rFonts w:ascii="Times New Roman" w:hAnsi="Times New Roman" w:cs="Times New Roman"/>
        </w:rPr>
        <w:t>educational</w:t>
      </w:r>
      <w:r w:rsidRPr="003C3A0E">
        <w:rPr>
          <w:rFonts w:ascii="Times New Roman" w:hAnsi="Times New Roman" w:cs="Times New Roman"/>
        </w:rPr>
        <w:t xml:space="preserve"> research into critical incidents derives from </w:t>
      </w:r>
      <w:r w:rsidR="009A376A" w:rsidRPr="003C3A0E">
        <w:rPr>
          <w:rFonts w:ascii="Times New Roman" w:hAnsi="Times New Roman" w:cs="Times New Roman"/>
        </w:rPr>
        <w:t xml:space="preserve">David </w:t>
      </w:r>
      <w:r w:rsidRPr="003C3A0E">
        <w:rPr>
          <w:rFonts w:ascii="Times New Roman" w:hAnsi="Times New Roman" w:cs="Times New Roman"/>
        </w:rPr>
        <w:t>Tripp</w:t>
      </w:r>
      <w:r w:rsidR="009A376A" w:rsidRPr="003C3A0E">
        <w:rPr>
          <w:rFonts w:ascii="Times New Roman" w:hAnsi="Times New Roman" w:cs="Times New Roman"/>
        </w:rPr>
        <w:t>’</w:t>
      </w:r>
      <w:r w:rsidRPr="003C3A0E">
        <w:rPr>
          <w:rFonts w:ascii="Times New Roman" w:hAnsi="Times New Roman" w:cs="Times New Roman"/>
        </w:rPr>
        <w:t>s</w:t>
      </w:r>
      <w:r w:rsidR="00941D6F" w:rsidRPr="003C3A0E">
        <w:rPr>
          <w:rFonts w:ascii="Times New Roman" w:hAnsi="Times New Roman" w:cs="Times New Roman"/>
        </w:rPr>
        <w:t xml:space="preserve"> (1993)</w:t>
      </w:r>
      <w:r w:rsidRPr="003C3A0E">
        <w:rPr>
          <w:rFonts w:ascii="Times New Roman" w:hAnsi="Times New Roman" w:cs="Times New Roman"/>
        </w:rPr>
        <w:t xml:space="preserve"> study</w:t>
      </w:r>
      <w:r w:rsidR="009A376A" w:rsidRPr="003C3A0E">
        <w:rPr>
          <w:rFonts w:ascii="Times New Roman" w:hAnsi="Times New Roman" w:cs="Times New Roman"/>
        </w:rPr>
        <w:t xml:space="preserve"> in </w:t>
      </w:r>
      <w:r w:rsidR="009A376A" w:rsidRPr="003C3A0E">
        <w:rPr>
          <w:rFonts w:ascii="Times New Roman" w:hAnsi="Times New Roman" w:cs="Times New Roman"/>
          <w:i/>
          <w:iCs/>
        </w:rPr>
        <w:t>Critical Incidents in Teaching</w:t>
      </w:r>
      <w:r w:rsidR="003657E7" w:rsidRPr="003C3A0E">
        <w:rPr>
          <w:rFonts w:ascii="Times New Roman" w:hAnsi="Times New Roman" w:cs="Times New Roman"/>
        </w:rPr>
        <w:t xml:space="preserve">. </w:t>
      </w:r>
      <w:r w:rsidR="009A376A" w:rsidRPr="003C3A0E">
        <w:rPr>
          <w:rFonts w:ascii="Times New Roman" w:hAnsi="Times New Roman" w:cs="Times New Roman"/>
        </w:rPr>
        <w:t>One of the most essential aspects of critical incidents</w:t>
      </w:r>
      <w:r w:rsidR="005500A6" w:rsidRPr="003C3A0E">
        <w:rPr>
          <w:rFonts w:ascii="Times New Roman" w:hAnsi="Times New Roman" w:cs="Times New Roman"/>
        </w:rPr>
        <w:t>, Tripp claims, is to understand the fact that these incidents are “created”, the critical aspect is what we, as practitioners, bring to the incident, making a “value judgement” and attaching meaning to make them significant</w:t>
      </w:r>
      <w:r w:rsidR="003657E7" w:rsidRPr="003C3A0E">
        <w:rPr>
          <w:rFonts w:ascii="Times New Roman" w:hAnsi="Times New Roman" w:cs="Times New Roman"/>
        </w:rPr>
        <w:t xml:space="preserve"> ( 1993, p.8)</w:t>
      </w:r>
      <w:r w:rsidR="005500A6" w:rsidRPr="003C3A0E">
        <w:rPr>
          <w:rFonts w:ascii="Times New Roman" w:hAnsi="Times New Roman" w:cs="Times New Roman"/>
        </w:rPr>
        <w:t>.</w:t>
      </w:r>
      <w:r w:rsidRPr="003C3A0E">
        <w:rPr>
          <w:rFonts w:ascii="Times New Roman" w:hAnsi="Times New Roman" w:cs="Times New Roman"/>
        </w:rPr>
        <w:t xml:space="preserve"> </w:t>
      </w:r>
      <w:r w:rsidR="005500A6" w:rsidRPr="003C3A0E">
        <w:rPr>
          <w:rFonts w:ascii="Times New Roman" w:hAnsi="Times New Roman" w:cs="Times New Roman"/>
        </w:rPr>
        <w:t>Similarly, Khem Raj Joshi discusses how critical incidents are “any unplanned and unanticipated event[s]” that occur in a multitude of classroom contexts</w:t>
      </w:r>
      <w:r w:rsidR="0004327F" w:rsidRPr="003C3A0E">
        <w:rPr>
          <w:rFonts w:ascii="Times New Roman" w:hAnsi="Times New Roman" w:cs="Times New Roman"/>
        </w:rPr>
        <w:t xml:space="preserve"> (2018, p. 82)</w:t>
      </w:r>
      <w:r w:rsidR="005500A6" w:rsidRPr="003C3A0E">
        <w:rPr>
          <w:rFonts w:ascii="Times New Roman" w:hAnsi="Times New Roman" w:cs="Times New Roman"/>
        </w:rPr>
        <w:t xml:space="preserve">. </w:t>
      </w:r>
      <w:r w:rsidR="00A41F71" w:rsidRPr="003C3A0E">
        <w:rPr>
          <w:rFonts w:ascii="Times New Roman" w:hAnsi="Times New Roman" w:cs="Times New Roman"/>
        </w:rPr>
        <w:t>Both researches emphasise the usefulness of observing critical incidents, Tripp highlighting that “they are an excellent” method of developing a</w:t>
      </w:r>
      <w:r w:rsidR="00941D6F" w:rsidRPr="003C3A0E">
        <w:rPr>
          <w:rFonts w:ascii="Times New Roman" w:hAnsi="Times New Roman" w:cs="Times New Roman"/>
        </w:rPr>
        <w:t>n</w:t>
      </w:r>
      <w:r w:rsidR="00A41F71" w:rsidRPr="003C3A0E">
        <w:rPr>
          <w:rFonts w:ascii="Times New Roman" w:hAnsi="Times New Roman" w:cs="Times New Roman"/>
        </w:rPr>
        <w:t xml:space="preserve"> “increasing understanding of and control over professional judgement”</w:t>
      </w:r>
      <w:r w:rsidR="0004327F" w:rsidRPr="003C3A0E">
        <w:rPr>
          <w:rFonts w:ascii="Times New Roman" w:hAnsi="Times New Roman" w:cs="Times New Roman"/>
        </w:rPr>
        <w:t xml:space="preserve"> (1993, p.26)</w:t>
      </w:r>
      <w:r w:rsidR="00A41F71" w:rsidRPr="003C3A0E">
        <w:rPr>
          <w:rFonts w:ascii="Times New Roman" w:hAnsi="Times New Roman" w:cs="Times New Roman"/>
        </w:rPr>
        <w:t>.</w:t>
      </w:r>
      <w:r w:rsidR="0004327F" w:rsidRPr="003C3A0E">
        <w:rPr>
          <w:rFonts w:ascii="Times New Roman" w:hAnsi="Times New Roman" w:cs="Times New Roman"/>
        </w:rPr>
        <w:t xml:space="preserve"> </w:t>
      </w:r>
      <w:r w:rsidR="00A41F71" w:rsidRPr="003C3A0E">
        <w:rPr>
          <w:rFonts w:ascii="Times New Roman" w:hAnsi="Times New Roman" w:cs="Times New Roman"/>
        </w:rPr>
        <w:t>He portrays that u</w:t>
      </w:r>
      <w:r w:rsidRPr="003C3A0E">
        <w:rPr>
          <w:rFonts w:ascii="Times New Roman" w:hAnsi="Times New Roman" w:cs="Times New Roman"/>
        </w:rPr>
        <w:t>sing a case study is essential for the process of evaluating a personal pedagogical journey. In th</w:t>
      </w:r>
      <w:r w:rsidR="00941D6F" w:rsidRPr="003C3A0E">
        <w:rPr>
          <w:rFonts w:ascii="Times New Roman" w:hAnsi="Times New Roman" w:cs="Times New Roman"/>
        </w:rPr>
        <w:t>is</w:t>
      </w:r>
      <w:r w:rsidRPr="003C3A0E">
        <w:rPr>
          <w:rFonts w:ascii="Times New Roman" w:hAnsi="Times New Roman" w:cs="Times New Roman"/>
        </w:rPr>
        <w:t xml:space="preserve"> case stud</w:t>
      </w:r>
      <w:r w:rsidR="00941D6F" w:rsidRPr="003C3A0E">
        <w:rPr>
          <w:rFonts w:ascii="Times New Roman" w:hAnsi="Times New Roman" w:cs="Times New Roman"/>
        </w:rPr>
        <w:t>y</w:t>
      </w:r>
      <w:r w:rsidRPr="003C3A0E">
        <w:rPr>
          <w:rFonts w:ascii="Times New Roman" w:hAnsi="Times New Roman" w:cs="Times New Roman"/>
        </w:rPr>
        <w:t xml:space="preserve"> I was able to witness a number of communications in the classroom </w:t>
      </w:r>
      <w:r w:rsidR="00941D6F" w:rsidRPr="003C3A0E">
        <w:rPr>
          <w:rFonts w:ascii="Times New Roman" w:hAnsi="Times New Roman" w:cs="Times New Roman"/>
        </w:rPr>
        <w:t>which</w:t>
      </w:r>
      <w:r w:rsidRPr="003C3A0E">
        <w:rPr>
          <w:rFonts w:ascii="Times New Roman" w:hAnsi="Times New Roman" w:cs="Times New Roman"/>
        </w:rPr>
        <w:t xml:space="preserve"> lead me to observe successful and </w:t>
      </w:r>
      <w:r w:rsidR="00BE2B4F" w:rsidRPr="003C3A0E">
        <w:rPr>
          <w:rFonts w:ascii="Times New Roman" w:hAnsi="Times New Roman" w:cs="Times New Roman"/>
        </w:rPr>
        <w:t xml:space="preserve">less </w:t>
      </w:r>
      <w:r w:rsidRPr="003C3A0E">
        <w:rPr>
          <w:rFonts w:ascii="Times New Roman" w:hAnsi="Times New Roman" w:cs="Times New Roman"/>
        </w:rPr>
        <w:t xml:space="preserve">successful </w:t>
      </w:r>
      <w:r w:rsidR="00502ABB" w:rsidRPr="003C3A0E">
        <w:rPr>
          <w:rFonts w:ascii="Times New Roman" w:hAnsi="Times New Roman" w:cs="Times New Roman"/>
        </w:rPr>
        <w:t>approaches</w:t>
      </w:r>
      <w:r w:rsidRPr="003C3A0E">
        <w:rPr>
          <w:rFonts w:ascii="Times New Roman" w:hAnsi="Times New Roman" w:cs="Times New Roman"/>
        </w:rPr>
        <w:t xml:space="preserve">. </w:t>
      </w:r>
      <w:r w:rsidR="00A41F71" w:rsidRPr="003C3A0E">
        <w:rPr>
          <w:rFonts w:ascii="Times New Roman" w:hAnsi="Times New Roman" w:cs="Times New Roman"/>
        </w:rPr>
        <w:t xml:space="preserve">Again, Joshi reiterates Tripp’s theory claiming that the main purpose of identifying and </w:t>
      </w:r>
      <w:r w:rsidR="00F96186" w:rsidRPr="003C3A0E">
        <w:rPr>
          <w:rFonts w:ascii="Times New Roman" w:hAnsi="Times New Roman" w:cs="Times New Roman"/>
        </w:rPr>
        <w:t>analysing</w:t>
      </w:r>
      <w:r w:rsidR="00A41F71" w:rsidRPr="003C3A0E">
        <w:rPr>
          <w:rFonts w:ascii="Times New Roman" w:hAnsi="Times New Roman" w:cs="Times New Roman"/>
        </w:rPr>
        <w:t xml:space="preserve"> critical incidents is to “identify good practices of teaching a teacher is adopting”</w:t>
      </w:r>
      <w:r w:rsidR="00F96186" w:rsidRPr="003C3A0E">
        <w:rPr>
          <w:rFonts w:ascii="Times New Roman" w:hAnsi="Times New Roman" w:cs="Times New Roman"/>
        </w:rPr>
        <w:t>, which demonstrates the purpose of this analysis</w:t>
      </w:r>
      <w:r w:rsidR="0004327F" w:rsidRPr="003C3A0E">
        <w:rPr>
          <w:rFonts w:ascii="Times New Roman" w:hAnsi="Times New Roman" w:cs="Times New Roman"/>
        </w:rPr>
        <w:t xml:space="preserve"> (2018, p.84)</w:t>
      </w:r>
      <w:r w:rsidR="00F96186" w:rsidRPr="003C3A0E">
        <w:rPr>
          <w:rFonts w:ascii="Times New Roman" w:hAnsi="Times New Roman" w:cs="Times New Roman"/>
        </w:rPr>
        <w:t>.</w:t>
      </w:r>
      <w:r w:rsidR="00502ABB" w:rsidRPr="003C3A0E">
        <w:rPr>
          <w:rFonts w:ascii="Times New Roman" w:hAnsi="Times New Roman" w:cs="Times New Roman"/>
        </w:rPr>
        <w:t xml:space="preserve"> Recognising strengths</w:t>
      </w:r>
      <w:r w:rsidR="00041100" w:rsidRPr="003C3A0E">
        <w:rPr>
          <w:rFonts w:ascii="Times New Roman" w:hAnsi="Times New Roman" w:cs="Times New Roman"/>
        </w:rPr>
        <w:t xml:space="preserve"> and </w:t>
      </w:r>
      <w:r w:rsidR="00502ABB" w:rsidRPr="003C3A0E">
        <w:rPr>
          <w:rFonts w:ascii="Times New Roman" w:hAnsi="Times New Roman" w:cs="Times New Roman"/>
        </w:rPr>
        <w:t xml:space="preserve">areas </w:t>
      </w:r>
      <w:r w:rsidR="00041100" w:rsidRPr="003C3A0E">
        <w:rPr>
          <w:rFonts w:ascii="Times New Roman" w:hAnsi="Times New Roman" w:cs="Times New Roman"/>
        </w:rPr>
        <w:t xml:space="preserve">for development will enable me to become more effective as a teacher leading to better progress of learners. </w:t>
      </w:r>
    </w:p>
    <w:p w14:paraId="24C6AD90" w14:textId="462B769F" w:rsidR="00F96186" w:rsidRPr="003C3A0E" w:rsidRDefault="00F96186">
      <w:pPr>
        <w:rPr>
          <w:rFonts w:ascii="Times New Roman" w:hAnsi="Times New Roman" w:cs="Times New Roman"/>
        </w:rPr>
      </w:pPr>
    </w:p>
    <w:p w14:paraId="0C728EC0" w14:textId="2048DA64" w:rsidR="00F96186" w:rsidRPr="003C3A0E" w:rsidRDefault="00F96186">
      <w:pPr>
        <w:rPr>
          <w:rFonts w:ascii="Times New Roman" w:hAnsi="Times New Roman" w:cs="Times New Roman"/>
          <w:u w:val="single"/>
        </w:rPr>
      </w:pPr>
      <w:r w:rsidRPr="003C3A0E">
        <w:rPr>
          <w:rFonts w:ascii="Times New Roman" w:hAnsi="Times New Roman" w:cs="Times New Roman"/>
          <w:u w:val="single"/>
        </w:rPr>
        <w:t>Observation</w:t>
      </w:r>
    </w:p>
    <w:p w14:paraId="28A4AE90" w14:textId="50C986DB" w:rsidR="00F96186" w:rsidRPr="003C3A0E" w:rsidRDefault="00F96186">
      <w:pPr>
        <w:rPr>
          <w:rFonts w:ascii="Times New Roman" w:hAnsi="Times New Roman" w:cs="Times New Roman"/>
          <w:u w:val="single"/>
        </w:rPr>
      </w:pPr>
    </w:p>
    <w:p w14:paraId="5E475068" w14:textId="0D182720" w:rsidR="00F96186" w:rsidRPr="003C3A0E" w:rsidRDefault="009E326B">
      <w:pPr>
        <w:rPr>
          <w:rFonts w:ascii="Times New Roman" w:hAnsi="Times New Roman" w:cs="Times New Roman"/>
        </w:rPr>
      </w:pPr>
      <w:r w:rsidRPr="003C3A0E">
        <w:rPr>
          <w:rFonts w:ascii="Times New Roman" w:hAnsi="Times New Roman" w:cs="Times New Roman"/>
        </w:rPr>
        <w:tab/>
        <w:t>In accordance with BERA</w:t>
      </w:r>
      <w:r w:rsidR="00EB7FBF" w:rsidRPr="003C3A0E">
        <w:rPr>
          <w:rFonts w:ascii="Times New Roman" w:hAnsi="Times New Roman" w:cs="Times New Roman"/>
        </w:rPr>
        <w:t xml:space="preserve"> (2012)</w:t>
      </w:r>
      <w:r w:rsidRPr="003C3A0E">
        <w:rPr>
          <w:rFonts w:ascii="Times New Roman" w:hAnsi="Times New Roman" w:cs="Times New Roman"/>
        </w:rPr>
        <w:t xml:space="preserve"> guidelines I will be referring to the school attended anonymously, alongside any people involved within my observed incident. The classroom teacher will be </w:t>
      </w:r>
      <w:r w:rsidR="002D48EA" w:rsidRPr="003C3A0E">
        <w:rPr>
          <w:rFonts w:ascii="Times New Roman" w:hAnsi="Times New Roman" w:cs="Times New Roman"/>
        </w:rPr>
        <w:t>referred</w:t>
      </w:r>
      <w:r w:rsidRPr="003C3A0E">
        <w:rPr>
          <w:rFonts w:ascii="Times New Roman" w:hAnsi="Times New Roman" w:cs="Times New Roman"/>
        </w:rPr>
        <w:t xml:space="preserve"> to as </w:t>
      </w:r>
      <w:r w:rsidR="00941D6F" w:rsidRPr="003C3A0E">
        <w:rPr>
          <w:rFonts w:ascii="Times New Roman" w:hAnsi="Times New Roman" w:cs="Times New Roman"/>
        </w:rPr>
        <w:t>‘t</w:t>
      </w:r>
      <w:r w:rsidRPr="003C3A0E">
        <w:rPr>
          <w:rFonts w:ascii="Times New Roman" w:hAnsi="Times New Roman" w:cs="Times New Roman"/>
        </w:rPr>
        <w:t>eacher</w:t>
      </w:r>
      <w:r w:rsidR="00941D6F" w:rsidRPr="003C3A0E">
        <w:rPr>
          <w:rFonts w:ascii="Times New Roman" w:hAnsi="Times New Roman" w:cs="Times New Roman"/>
        </w:rPr>
        <w:t>’</w:t>
      </w:r>
      <w:r w:rsidRPr="003C3A0E">
        <w:rPr>
          <w:rFonts w:ascii="Times New Roman" w:hAnsi="Times New Roman" w:cs="Times New Roman"/>
        </w:rPr>
        <w:t xml:space="preserve"> and the child as </w:t>
      </w:r>
      <w:r w:rsidR="00941D6F" w:rsidRPr="003C3A0E">
        <w:rPr>
          <w:rFonts w:ascii="Times New Roman" w:hAnsi="Times New Roman" w:cs="Times New Roman"/>
        </w:rPr>
        <w:t>‘</w:t>
      </w:r>
      <w:r w:rsidRPr="003C3A0E">
        <w:rPr>
          <w:rFonts w:ascii="Times New Roman" w:hAnsi="Times New Roman" w:cs="Times New Roman"/>
        </w:rPr>
        <w:t>Child X</w:t>
      </w:r>
      <w:r w:rsidR="00941D6F" w:rsidRPr="003C3A0E">
        <w:rPr>
          <w:rFonts w:ascii="Times New Roman" w:hAnsi="Times New Roman" w:cs="Times New Roman"/>
        </w:rPr>
        <w:t>’ (coinciding with the observation notes in the appendices p.</w:t>
      </w:r>
      <w:r w:rsidR="009664A0">
        <w:rPr>
          <w:rFonts w:ascii="Times New Roman" w:hAnsi="Times New Roman" w:cs="Times New Roman"/>
        </w:rPr>
        <w:t>15</w:t>
      </w:r>
      <w:r w:rsidR="00941D6F" w:rsidRPr="003C3A0E">
        <w:rPr>
          <w:rFonts w:ascii="Times New Roman" w:hAnsi="Times New Roman" w:cs="Times New Roman"/>
        </w:rPr>
        <w:t>)</w:t>
      </w:r>
      <w:r w:rsidRPr="003C3A0E">
        <w:rPr>
          <w:rFonts w:ascii="Times New Roman" w:hAnsi="Times New Roman" w:cs="Times New Roman"/>
        </w:rPr>
        <w:t>.  It is important, however, to include some details about the school to provide a context to this essay. The school</w:t>
      </w:r>
      <w:r w:rsidR="00941D6F" w:rsidRPr="003C3A0E">
        <w:rPr>
          <w:rFonts w:ascii="Times New Roman" w:hAnsi="Times New Roman" w:cs="Times New Roman"/>
        </w:rPr>
        <w:t xml:space="preserve"> in question,</w:t>
      </w:r>
      <w:r w:rsidRPr="003C3A0E">
        <w:rPr>
          <w:rFonts w:ascii="Times New Roman" w:hAnsi="Times New Roman" w:cs="Times New Roman"/>
        </w:rPr>
        <w:t xml:space="preserve"> is a </w:t>
      </w:r>
      <w:r w:rsidR="00041100" w:rsidRPr="003C3A0E">
        <w:rPr>
          <w:rFonts w:ascii="Times New Roman" w:hAnsi="Times New Roman" w:cs="Times New Roman"/>
        </w:rPr>
        <w:t>C</w:t>
      </w:r>
      <w:r w:rsidRPr="003C3A0E">
        <w:rPr>
          <w:rFonts w:ascii="Times New Roman" w:hAnsi="Times New Roman" w:cs="Times New Roman"/>
        </w:rPr>
        <w:t xml:space="preserve">ommunity Primary school and has </w:t>
      </w:r>
      <w:r w:rsidR="00041100" w:rsidRPr="003C3A0E">
        <w:rPr>
          <w:rFonts w:ascii="Times New Roman" w:hAnsi="Times New Roman" w:cs="Times New Roman"/>
        </w:rPr>
        <w:t>approximately</w:t>
      </w:r>
      <w:r w:rsidRPr="003C3A0E">
        <w:rPr>
          <w:rFonts w:ascii="Times New Roman" w:hAnsi="Times New Roman" w:cs="Times New Roman"/>
        </w:rPr>
        <w:t xml:space="preserve"> 300 pupils on roll. The school is exceptionally equipped with facilities to </w:t>
      </w:r>
      <w:r w:rsidR="00041100" w:rsidRPr="003C3A0E">
        <w:rPr>
          <w:rFonts w:ascii="Times New Roman" w:hAnsi="Times New Roman" w:cs="Times New Roman"/>
        </w:rPr>
        <w:t xml:space="preserve">support </w:t>
      </w:r>
      <w:r w:rsidRPr="003C3A0E">
        <w:rPr>
          <w:rFonts w:ascii="Times New Roman" w:hAnsi="Times New Roman" w:cs="Times New Roman"/>
        </w:rPr>
        <w:t>children with additional learning needs (ALN), of which they identify 50% of their pupils with these needs, which is highly above the national average of 22%</w:t>
      </w:r>
      <w:r w:rsidR="00EB7FBF" w:rsidRPr="003C3A0E">
        <w:rPr>
          <w:rFonts w:ascii="Times New Roman" w:hAnsi="Times New Roman" w:cs="Times New Roman"/>
        </w:rPr>
        <w:t xml:space="preserve"> (Estyn, 2019, p. 1)</w:t>
      </w:r>
      <w:r w:rsidR="002D48EA" w:rsidRPr="003C3A0E">
        <w:rPr>
          <w:rFonts w:ascii="Times New Roman" w:hAnsi="Times New Roman" w:cs="Times New Roman"/>
        </w:rPr>
        <w:t>.  In order to gain a full and fair insight into the pupils within the class I observed, I was informed that no children in the year five/six class in which I was placed were included within these figures of ALN</w:t>
      </w:r>
      <w:r w:rsidR="00041100" w:rsidRPr="003C3A0E">
        <w:rPr>
          <w:rFonts w:ascii="Times New Roman" w:hAnsi="Times New Roman" w:cs="Times New Roman"/>
        </w:rPr>
        <w:t xml:space="preserve">. </w:t>
      </w:r>
      <w:r w:rsidR="002D48EA" w:rsidRPr="003C3A0E">
        <w:rPr>
          <w:rFonts w:ascii="Times New Roman" w:hAnsi="Times New Roman" w:cs="Times New Roman"/>
        </w:rPr>
        <w:t xml:space="preserve">Of equal importance is the high figure of children </w:t>
      </w:r>
      <w:r w:rsidR="00BC63FF" w:rsidRPr="003C3A0E">
        <w:rPr>
          <w:rFonts w:ascii="Times New Roman" w:hAnsi="Times New Roman" w:cs="Times New Roman"/>
        </w:rPr>
        <w:t>entitled to</w:t>
      </w:r>
      <w:r w:rsidR="002D48EA" w:rsidRPr="003C3A0E">
        <w:rPr>
          <w:rFonts w:ascii="Times New Roman" w:hAnsi="Times New Roman" w:cs="Times New Roman"/>
        </w:rPr>
        <w:t xml:space="preserve"> free school meals within the school, which is around 55%, exceeding the Welsh national average of 18% </w:t>
      </w:r>
      <w:r w:rsidR="00EB7FBF" w:rsidRPr="003C3A0E">
        <w:rPr>
          <w:rFonts w:ascii="Times New Roman" w:hAnsi="Times New Roman" w:cs="Times New Roman"/>
        </w:rPr>
        <w:t>(Estyn, 2019, p. 1)</w:t>
      </w:r>
      <w:r w:rsidR="002D48EA" w:rsidRPr="003C3A0E">
        <w:rPr>
          <w:rFonts w:ascii="Times New Roman" w:hAnsi="Times New Roman" w:cs="Times New Roman"/>
        </w:rPr>
        <w:t>. I was made aware that many of the pupils within the classroom came from difficult backgrounds</w:t>
      </w:r>
      <w:r w:rsidR="007A2A1C" w:rsidRPr="003C3A0E">
        <w:rPr>
          <w:rFonts w:ascii="Times New Roman" w:hAnsi="Times New Roman" w:cs="Times New Roman"/>
        </w:rPr>
        <w:t>, areas of high deprivation</w:t>
      </w:r>
      <w:r w:rsidR="002D48EA" w:rsidRPr="003C3A0E">
        <w:rPr>
          <w:rFonts w:ascii="Times New Roman" w:hAnsi="Times New Roman" w:cs="Times New Roman"/>
        </w:rPr>
        <w:t>, including broken homes with a</w:t>
      </w:r>
      <w:r w:rsidR="00E2239B" w:rsidRPr="003C3A0E">
        <w:rPr>
          <w:rFonts w:ascii="Times New Roman" w:hAnsi="Times New Roman" w:cs="Times New Roman"/>
        </w:rPr>
        <w:t>t least one of the pupils</w:t>
      </w:r>
      <w:r w:rsidR="00697F1F" w:rsidRPr="003C3A0E">
        <w:rPr>
          <w:rFonts w:ascii="Times New Roman" w:hAnsi="Times New Roman" w:cs="Times New Roman"/>
        </w:rPr>
        <w:t xml:space="preserve"> in the classroom</w:t>
      </w:r>
      <w:r w:rsidR="00E2239B" w:rsidRPr="003C3A0E">
        <w:rPr>
          <w:rFonts w:ascii="Times New Roman" w:hAnsi="Times New Roman" w:cs="Times New Roman"/>
        </w:rPr>
        <w:t xml:space="preserve"> in care. As I was told this information at the end of the school day it enabled me to have a </w:t>
      </w:r>
      <w:r w:rsidR="00BC63FF" w:rsidRPr="003C3A0E">
        <w:rPr>
          <w:rFonts w:ascii="Times New Roman" w:hAnsi="Times New Roman" w:cs="Times New Roman"/>
        </w:rPr>
        <w:t xml:space="preserve">balanced, </w:t>
      </w:r>
      <w:r w:rsidR="00030865" w:rsidRPr="003C3A0E">
        <w:rPr>
          <w:rFonts w:ascii="Times New Roman" w:hAnsi="Times New Roman" w:cs="Times New Roman"/>
        </w:rPr>
        <w:t>well-informed</w:t>
      </w:r>
      <w:r w:rsidR="00BC63FF" w:rsidRPr="003C3A0E">
        <w:rPr>
          <w:rFonts w:ascii="Times New Roman" w:hAnsi="Times New Roman" w:cs="Times New Roman"/>
        </w:rPr>
        <w:t xml:space="preserve"> </w:t>
      </w:r>
      <w:r w:rsidR="00BC63FF" w:rsidRPr="003C3A0E">
        <w:rPr>
          <w:rFonts w:ascii="Times New Roman" w:hAnsi="Times New Roman" w:cs="Times New Roman"/>
        </w:rPr>
        <w:lastRenderedPageBreak/>
        <w:t>contextualised</w:t>
      </w:r>
      <w:r w:rsidR="00E2239B" w:rsidRPr="003C3A0E">
        <w:rPr>
          <w:rFonts w:ascii="Times New Roman" w:hAnsi="Times New Roman" w:cs="Times New Roman"/>
        </w:rPr>
        <w:t xml:space="preserve"> view of my</w:t>
      </w:r>
      <w:r w:rsidR="00BC63FF" w:rsidRPr="003C3A0E">
        <w:rPr>
          <w:rFonts w:ascii="Times New Roman" w:hAnsi="Times New Roman" w:cs="Times New Roman"/>
        </w:rPr>
        <w:t xml:space="preserve"> outcomes</w:t>
      </w:r>
      <w:r w:rsidR="005669A1" w:rsidRPr="003C3A0E">
        <w:rPr>
          <w:rFonts w:ascii="Times New Roman" w:hAnsi="Times New Roman" w:cs="Times New Roman"/>
        </w:rPr>
        <w:t>.</w:t>
      </w:r>
      <w:r w:rsidR="00E2239B" w:rsidRPr="003C3A0E">
        <w:rPr>
          <w:rFonts w:ascii="Times New Roman" w:hAnsi="Times New Roman" w:cs="Times New Roman"/>
        </w:rPr>
        <w:t xml:space="preserve"> </w:t>
      </w:r>
      <w:r w:rsidR="005669A1" w:rsidRPr="003C3A0E">
        <w:rPr>
          <w:rFonts w:ascii="Times New Roman" w:hAnsi="Times New Roman" w:cs="Times New Roman"/>
        </w:rPr>
        <w:t>F</w:t>
      </w:r>
      <w:r w:rsidR="00E2239B" w:rsidRPr="003C3A0E">
        <w:rPr>
          <w:rFonts w:ascii="Times New Roman" w:hAnsi="Times New Roman" w:cs="Times New Roman"/>
        </w:rPr>
        <w:t>or example, some</w:t>
      </w:r>
      <w:r w:rsidR="00BC63FF" w:rsidRPr="003C3A0E">
        <w:rPr>
          <w:rFonts w:ascii="Times New Roman" w:hAnsi="Times New Roman" w:cs="Times New Roman"/>
        </w:rPr>
        <w:t xml:space="preserve"> of the</w:t>
      </w:r>
      <w:r w:rsidR="00E2239B" w:rsidRPr="003C3A0E">
        <w:rPr>
          <w:rFonts w:ascii="Times New Roman" w:hAnsi="Times New Roman" w:cs="Times New Roman"/>
        </w:rPr>
        <w:t xml:space="preserve"> behaviours</w:t>
      </w:r>
      <w:r w:rsidR="00BC63FF" w:rsidRPr="003C3A0E">
        <w:rPr>
          <w:rFonts w:ascii="Times New Roman" w:hAnsi="Times New Roman" w:cs="Times New Roman"/>
        </w:rPr>
        <w:t xml:space="preserve"> displayed and</w:t>
      </w:r>
      <w:r w:rsidR="00E2239B" w:rsidRPr="003C3A0E">
        <w:rPr>
          <w:rFonts w:ascii="Times New Roman" w:hAnsi="Times New Roman" w:cs="Times New Roman"/>
        </w:rPr>
        <w:t xml:space="preserve"> witnessed </w:t>
      </w:r>
      <w:r w:rsidR="00BC63FF" w:rsidRPr="003C3A0E">
        <w:rPr>
          <w:rFonts w:ascii="Times New Roman" w:hAnsi="Times New Roman" w:cs="Times New Roman"/>
        </w:rPr>
        <w:t>can be attributable to these circumstances and experiences.</w:t>
      </w:r>
      <w:r w:rsidR="00E2239B" w:rsidRPr="003C3A0E">
        <w:rPr>
          <w:rFonts w:ascii="Times New Roman" w:hAnsi="Times New Roman" w:cs="Times New Roman"/>
        </w:rPr>
        <w:t xml:space="preserve"> In their most recent inspection by Estyn the school </w:t>
      </w:r>
      <w:r w:rsidR="00BC63FF" w:rsidRPr="003C3A0E">
        <w:rPr>
          <w:rFonts w:ascii="Times New Roman" w:hAnsi="Times New Roman" w:cs="Times New Roman"/>
        </w:rPr>
        <w:t>was awarded</w:t>
      </w:r>
      <w:r w:rsidR="00E2239B" w:rsidRPr="003C3A0E">
        <w:rPr>
          <w:rFonts w:ascii="Times New Roman" w:hAnsi="Times New Roman" w:cs="Times New Roman"/>
        </w:rPr>
        <w:t xml:space="preserve"> good </w:t>
      </w:r>
      <w:r w:rsidR="00697F1F" w:rsidRPr="003C3A0E">
        <w:rPr>
          <w:rFonts w:ascii="Times New Roman" w:hAnsi="Times New Roman" w:cs="Times New Roman"/>
        </w:rPr>
        <w:t>or</w:t>
      </w:r>
      <w:r w:rsidR="00E2239B" w:rsidRPr="003C3A0E">
        <w:rPr>
          <w:rFonts w:ascii="Times New Roman" w:hAnsi="Times New Roman" w:cs="Times New Roman"/>
        </w:rPr>
        <w:t xml:space="preserve"> excellent in each inspection area, leading to</w:t>
      </w:r>
      <w:r w:rsidR="005669A1" w:rsidRPr="003C3A0E">
        <w:rPr>
          <w:rFonts w:ascii="Times New Roman" w:hAnsi="Times New Roman" w:cs="Times New Roman"/>
        </w:rPr>
        <w:t xml:space="preserve"> a</w:t>
      </w:r>
      <w:r w:rsidR="00E2239B" w:rsidRPr="003C3A0E">
        <w:rPr>
          <w:rFonts w:ascii="Times New Roman" w:hAnsi="Times New Roman" w:cs="Times New Roman"/>
        </w:rPr>
        <w:t xml:space="preserve"> very positive report</w:t>
      </w:r>
      <w:r w:rsidR="00E213E8" w:rsidRPr="003C3A0E">
        <w:rPr>
          <w:rFonts w:ascii="Times New Roman" w:hAnsi="Times New Roman" w:cs="Times New Roman"/>
        </w:rPr>
        <w:t>, especially for</w:t>
      </w:r>
      <w:r w:rsidR="00E2239B" w:rsidRPr="003C3A0E">
        <w:rPr>
          <w:rFonts w:ascii="Times New Roman" w:hAnsi="Times New Roman" w:cs="Times New Roman"/>
        </w:rPr>
        <w:t xml:space="preserve"> the welfare and support of students. </w:t>
      </w:r>
      <w:r w:rsidR="001E7F94" w:rsidRPr="003C3A0E">
        <w:rPr>
          <w:rFonts w:ascii="Times New Roman" w:hAnsi="Times New Roman" w:cs="Times New Roman"/>
        </w:rPr>
        <w:t xml:space="preserve">It is also </w:t>
      </w:r>
      <w:r w:rsidR="00047996" w:rsidRPr="003C3A0E">
        <w:rPr>
          <w:rFonts w:ascii="Times New Roman" w:hAnsi="Times New Roman" w:cs="Times New Roman"/>
        </w:rPr>
        <w:t>necessary</w:t>
      </w:r>
      <w:r w:rsidR="001E7F94" w:rsidRPr="003C3A0E">
        <w:rPr>
          <w:rFonts w:ascii="Times New Roman" w:hAnsi="Times New Roman" w:cs="Times New Roman"/>
        </w:rPr>
        <w:t xml:space="preserve"> to identify the current climate and the repercussions the outbreak of coronavirus has had on schools and its pupils. During my evaluation of the critical incident witnessed</w:t>
      </w:r>
      <w:r w:rsidR="005669A1" w:rsidRPr="003C3A0E">
        <w:rPr>
          <w:rFonts w:ascii="Times New Roman" w:hAnsi="Times New Roman" w:cs="Times New Roman"/>
        </w:rPr>
        <w:t>,</w:t>
      </w:r>
      <w:r w:rsidR="001E7F94" w:rsidRPr="003C3A0E">
        <w:rPr>
          <w:rFonts w:ascii="Times New Roman" w:hAnsi="Times New Roman" w:cs="Times New Roman"/>
        </w:rPr>
        <w:t xml:space="preserve"> I will be taking into account all of these </w:t>
      </w:r>
      <w:r w:rsidR="00047996" w:rsidRPr="003C3A0E">
        <w:rPr>
          <w:rFonts w:ascii="Times New Roman" w:hAnsi="Times New Roman" w:cs="Times New Roman"/>
        </w:rPr>
        <w:t xml:space="preserve">issues </w:t>
      </w:r>
      <w:r w:rsidR="005669A1" w:rsidRPr="003C3A0E">
        <w:rPr>
          <w:rFonts w:ascii="Times New Roman" w:hAnsi="Times New Roman" w:cs="Times New Roman"/>
        </w:rPr>
        <w:t xml:space="preserve">that </w:t>
      </w:r>
      <w:r w:rsidR="00047996" w:rsidRPr="003C3A0E">
        <w:rPr>
          <w:rFonts w:ascii="Times New Roman" w:hAnsi="Times New Roman" w:cs="Times New Roman"/>
        </w:rPr>
        <w:t xml:space="preserve">may have some </w:t>
      </w:r>
      <w:r w:rsidR="00BC63FF" w:rsidRPr="003C3A0E">
        <w:rPr>
          <w:rFonts w:ascii="Times New Roman" w:hAnsi="Times New Roman" w:cs="Times New Roman"/>
        </w:rPr>
        <w:t>impact</w:t>
      </w:r>
      <w:r w:rsidR="00047996" w:rsidRPr="003C3A0E">
        <w:rPr>
          <w:rFonts w:ascii="Times New Roman" w:hAnsi="Times New Roman" w:cs="Times New Roman"/>
        </w:rPr>
        <w:t xml:space="preserve"> upon my findings. </w:t>
      </w:r>
      <w:r w:rsidR="001E7F94" w:rsidRPr="003C3A0E">
        <w:rPr>
          <w:rFonts w:ascii="Times New Roman" w:hAnsi="Times New Roman" w:cs="Times New Roman"/>
        </w:rPr>
        <w:t xml:space="preserve"> </w:t>
      </w:r>
    </w:p>
    <w:p w14:paraId="37FF96CA" w14:textId="634886D2" w:rsidR="006F59F6" w:rsidRPr="003C3A0E" w:rsidRDefault="006F59F6">
      <w:pPr>
        <w:rPr>
          <w:rFonts w:ascii="Times New Roman" w:hAnsi="Times New Roman" w:cs="Times New Roman"/>
        </w:rPr>
      </w:pPr>
    </w:p>
    <w:p w14:paraId="7069030C" w14:textId="25EEEACC" w:rsidR="006F59F6" w:rsidRPr="003C3A0E" w:rsidRDefault="007A2A1C">
      <w:pPr>
        <w:rPr>
          <w:rFonts w:ascii="Times New Roman" w:hAnsi="Times New Roman" w:cs="Times New Roman"/>
          <w:u w:val="single"/>
        </w:rPr>
      </w:pPr>
      <w:r w:rsidRPr="003C3A0E">
        <w:rPr>
          <w:rFonts w:ascii="Times New Roman" w:hAnsi="Times New Roman" w:cs="Times New Roman"/>
          <w:u w:val="single"/>
        </w:rPr>
        <w:t>Methodology</w:t>
      </w:r>
    </w:p>
    <w:p w14:paraId="3AD53B7B" w14:textId="36040459" w:rsidR="003066C6" w:rsidRPr="003C3A0E" w:rsidRDefault="007A2A1C">
      <w:pPr>
        <w:rPr>
          <w:rFonts w:ascii="Times New Roman" w:hAnsi="Times New Roman" w:cs="Times New Roman"/>
        </w:rPr>
      </w:pPr>
      <w:r w:rsidRPr="003C3A0E">
        <w:rPr>
          <w:rFonts w:ascii="Times New Roman" w:hAnsi="Times New Roman" w:cs="Times New Roman"/>
        </w:rPr>
        <w:tab/>
      </w:r>
    </w:p>
    <w:p w14:paraId="4F61952E" w14:textId="62F2B1B4" w:rsidR="009B7A52" w:rsidRPr="003C3A0E" w:rsidRDefault="007A2A1C">
      <w:pPr>
        <w:rPr>
          <w:rFonts w:ascii="Times New Roman" w:hAnsi="Times New Roman" w:cs="Times New Roman"/>
        </w:rPr>
      </w:pPr>
      <w:r w:rsidRPr="003C3A0E">
        <w:rPr>
          <w:rFonts w:ascii="Times New Roman" w:hAnsi="Times New Roman" w:cs="Times New Roman"/>
        </w:rPr>
        <w:tab/>
      </w:r>
      <w:r w:rsidR="00B01A8C" w:rsidRPr="003C3A0E">
        <w:rPr>
          <w:rFonts w:ascii="Times New Roman" w:hAnsi="Times New Roman" w:cs="Times New Roman"/>
        </w:rPr>
        <w:t xml:space="preserve">The process of methodology I will be using in this essay is a structured </w:t>
      </w:r>
      <w:r w:rsidR="001E78D9" w:rsidRPr="003C3A0E">
        <w:rPr>
          <w:rFonts w:ascii="Times New Roman" w:hAnsi="Times New Roman" w:cs="Times New Roman"/>
        </w:rPr>
        <w:t xml:space="preserve">case study </w:t>
      </w:r>
      <w:r w:rsidR="00B01A8C" w:rsidRPr="003C3A0E">
        <w:rPr>
          <w:rFonts w:ascii="Times New Roman" w:hAnsi="Times New Roman" w:cs="Times New Roman"/>
        </w:rPr>
        <w:t xml:space="preserve">approach. This is </w:t>
      </w:r>
      <w:r w:rsidR="001E78D9" w:rsidRPr="003C3A0E">
        <w:rPr>
          <w:rFonts w:ascii="Times New Roman" w:hAnsi="Times New Roman" w:cs="Times New Roman"/>
        </w:rPr>
        <w:t>illustrated</w:t>
      </w:r>
      <w:r w:rsidR="00B01A8C" w:rsidRPr="003C3A0E">
        <w:rPr>
          <w:rFonts w:ascii="Times New Roman" w:hAnsi="Times New Roman" w:cs="Times New Roman"/>
        </w:rPr>
        <w:t xml:space="preserve"> in the use of the STEER documents attached in the appendices.</w:t>
      </w:r>
      <w:r w:rsidR="001E78D9" w:rsidRPr="003C3A0E">
        <w:rPr>
          <w:rFonts w:ascii="Times New Roman" w:hAnsi="Times New Roman" w:cs="Times New Roman"/>
        </w:rPr>
        <w:t xml:space="preserve"> I</w:t>
      </w:r>
      <w:r w:rsidR="00030865" w:rsidRPr="003C3A0E">
        <w:rPr>
          <w:rFonts w:ascii="Times New Roman" w:hAnsi="Times New Roman" w:cs="Times New Roman"/>
        </w:rPr>
        <w:t>n</w:t>
      </w:r>
      <w:r w:rsidR="001E78D9" w:rsidRPr="003C3A0E">
        <w:rPr>
          <w:rFonts w:ascii="Times New Roman" w:hAnsi="Times New Roman" w:cs="Times New Roman"/>
        </w:rPr>
        <w:t xml:space="preserve"> following these documents closely</w:t>
      </w:r>
      <w:r w:rsidR="00030865" w:rsidRPr="003C3A0E">
        <w:rPr>
          <w:rFonts w:ascii="Times New Roman" w:hAnsi="Times New Roman" w:cs="Times New Roman"/>
        </w:rPr>
        <w:t>,</w:t>
      </w:r>
      <w:r w:rsidR="001E78D9" w:rsidRPr="003C3A0E">
        <w:rPr>
          <w:rFonts w:ascii="Times New Roman" w:hAnsi="Times New Roman" w:cs="Times New Roman"/>
        </w:rPr>
        <w:t xml:space="preserve"> </w:t>
      </w:r>
      <w:r w:rsidR="00BC63FF" w:rsidRPr="003C3A0E">
        <w:rPr>
          <w:rFonts w:ascii="Times New Roman" w:hAnsi="Times New Roman" w:cs="Times New Roman"/>
        </w:rPr>
        <w:t xml:space="preserve">as a </w:t>
      </w:r>
      <w:r w:rsidR="001E78D9" w:rsidRPr="003C3A0E">
        <w:rPr>
          <w:rFonts w:ascii="Times New Roman" w:hAnsi="Times New Roman" w:cs="Times New Roman"/>
        </w:rPr>
        <w:t>guide</w:t>
      </w:r>
      <w:r w:rsidR="00BC63FF" w:rsidRPr="003C3A0E">
        <w:rPr>
          <w:rFonts w:ascii="Times New Roman" w:hAnsi="Times New Roman" w:cs="Times New Roman"/>
        </w:rPr>
        <w:t xml:space="preserve"> </w:t>
      </w:r>
      <w:r w:rsidR="001E78D9" w:rsidRPr="003C3A0E">
        <w:rPr>
          <w:rFonts w:ascii="Times New Roman" w:hAnsi="Times New Roman" w:cs="Times New Roman"/>
        </w:rPr>
        <w:t xml:space="preserve">through my observation </w:t>
      </w:r>
      <w:r w:rsidR="005669A1" w:rsidRPr="003C3A0E">
        <w:rPr>
          <w:rFonts w:ascii="Times New Roman" w:hAnsi="Times New Roman" w:cs="Times New Roman"/>
        </w:rPr>
        <w:t xml:space="preserve">I </w:t>
      </w:r>
      <w:r w:rsidR="001E78D9" w:rsidRPr="003C3A0E">
        <w:rPr>
          <w:rFonts w:ascii="Times New Roman" w:hAnsi="Times New Roman" w:cs="Times New Roman"/>
        </w:rPr>
        <w:t xml:space="preserve">record my results in a structured, uniform way. </w:t>
      </w:r>
      <w:r w:rsidR="00F34F7E" w:rsidRPr="003C3A0E">
        <w:rPr>
          <w:rFonts w:ascii="Times New Roman" w:hAnsi="Times New Roman" w:cs="Times New Roman"/>
        </w:rPr>
        <w:t xml:space="preserve">It is vital to </w:t>
      </w:r>
      <w:r w:rsidR="009B7A52" w:rsidRPr="003C3A0E">
        <w:rPr>
          <w:rFonts w:ascii="Times New Roman" w:hAnsi="Times New Roman" w:cs="Times New Roman"/>
        </w:rPr>
        <w:t xml:space="preserve">consider the idea of a case study for this essay. A case study examines the phenomena within its </w:t>
      </w:r>
      <w:proofErr w:type="gramStart"/>
      <w:r w:rsidR="009B7A52" w:rsidRPr="003C3A0E">
        <w:rPr>
          <w:rFonts w:ascii="Times New Roman" w:hAnsi="Times New Roman" w:cs="Times New Roman"/>
        </w:rPr>
        <w:t>context</w:t>
      </w:r>
      <w:proofErr w:type="gramEnd"/>
      <w:r w:rsidR="00030865" w:rsidRPr="003C3A0E">
        <w:rPr>
          <w:rFonts w:ascii="Times New Roman" w:hAnsi="Times New Roman" w:cs="Times New Roman"/>
        </w:rPr>
        <w:t xml:space="preserve"> and</w:t>
      </w:r>
      <w:r w:rsidR="009B7A52" w:rsidRPr="003C3A0E">
        <w:rPr>
          <w:rFonts w:ascii="Times New Roman" w:hAnsi="Times New Roman" w:cs="Times New Roman"/>
        </w:rPr>
        <w:t xml:space="preserve"> it is essential that the observer does not influence the case study in any way. There are a number of </w:t>
      </w:r>
      <w:r w:rsidR="0036189F" w:rsidRPr="003C3A0E">
        <w:rPr>
          <w:rFonts w:ascii="Times New Roman" w:hAnsi="Times New Roman" w:cs="Times New Roman"/>
        </w:rPr>
        <w:t>advantages</w:t>
      </w:r>
      <w:r w:rsidR="009B7A52" w:rsidRPr="003C3A0E">
        <w:rPr>
          <w:rFonts w:ascii="Times New Roman" w:hAnsi="Times New Roman" w:cs="Times New Roman"/>
        </w:rPr>
        <w:t xml:space="preserve"> of a case study, firstly it is a practical way to investigate a situation that can provide a detailed view of that occurrence. It emphasises the reality of a situation and shows real people in real-life situations. </w:t>
      </w:r>
      <w:r w:rsidR="00030865" w:rsidRPr="003C3A0E">
        <w:rPr>
          <w:rFonts w:ascii="Times New Roman" w:hAnsi="Times New Roman" w:cs="Times New Roman"/>
        </w:rPr>
        <w:t>T</w:t>
      </w:r>
      <w:r w:rsidR="009B7A52" w:rsidRPr="003C3A0E">
        <w:rPr>
          <w:rFonts w:ascii="Times New Roman" w:hAnsi="Times New Roman" w:cs="Times New Roman"/>
        </w:rPr>
        <w:t>here are a number of disadvantages that need to be addressed in order to examine the case study fairly. One disadvantage is that the case studies may be observed with bias, which</w:t>
      </w:r>
      <w:r w:rsidR="0036189F" w:rsidRPr="003C3A0E">
        <w:rPr>
          <w:rFonts w:ascii="Times New Roman" w:hAnsi="Times New Roman" w:cs="Times New Roman"/>
        </w:rPr>
        <w:t xml:space="preserve"> involves the observer </w:t>
      </w:r>
      <w:r w:rsidR="00030865" w:rsidRPr="003C3A0E">
        <w:rPr>
          <w:rFonts w:ascii="Times New Roman" w:hAnsi="Times New Roman" w:cs="Times New Roman"/>
        </w:rPr>
        <w:t>a</w:t>
      </w:r>
      <w:r w:rsidR="0036189F" w:rsidRPr="003C3A0E">
        <w:rPr>
          <w:rFonts w:ascii="Times New Roman" w:hAnsi="Times New Roman" w:cs="Times New Roman"/>
        </w:rPr>
        <w:t>ffecting the normal routine of the participants</w:t>
      </w:r>
      <w:r w:rsidR="005669A1" w:rsidRPr="003C3A0E">
        <w:rPr>
          <w:rFonts w:ascii="Times New Roman" w:hAnsi="Times New Roman" w:cs="Times New Roman"/>
        </w:rPr>
        <w:t xml:space="preserve"> and</w:t>
      </w:r>
      <w:r w:rsidR="00030865" w:rsidRPr="003C3A0E">
        <w:rPr>
          <w:rFonts w:ascii="Times New Roman" w:hAnsi="Times New Roman" w:cs="Times New Roman"/>
        </w:rPr>
        <w:t xml:space="preserve"> therefore changing behaviours for better or worse</w:t>
      </w:r>
      <w:r w:rsidR="005669A1" w:rsidRPr="003C3A0E">
        <w:rPr>
          <w:rFonts w:ascii="Times New Roman" w:hAnsi="Times New Roman" w:cs="Times New Roman"/>
        </w:rPr>
        <w:t>,</w:t>
      </w:r>
      <w:r w:rsidR="00030865" w:rsidRPr="003C3A0E">
        <w:rPr>
          <w:rFonts w:ascii="Times New Roman" w:hAnsi="Times New Roman" w:cs="Times New Roman"/>
        </w:rPr>
        <w:t xml:space="preserve"> which in turn could have an impact on the study</w:t>
      </w:r>
      <w:r w:rsidR="009B7A52" w:rsidRPr="003C3A0E">
        <w:rPr>
          <w:rFonts w:ascii="Times New Roman" w:hAnsi="Times New Roman" w:cs="Times New Roman"/>
        </w:rPr>
        <w:t xml:space="preserve">. Another disadvantage is that the observer only </w:t>
      </w:r>
      <w:r w:rsidR="00030865" w:rsidRPr="003C3A0E">
        <w:rPr>
          <w:rFonts w:ascii="Times New Roman" w:hAnsi="Times New Roman" w:cs="Times New Roman"/>
        </w:rPr>
        <w:t>sees</w:t>
      </w:r>
      <w:r w:rsidR="009B7A52" w:rsidRPr="003C3A0E">
        <w:rPr>
          <w:rFonts w:ascii="Times New Roman" w:hAnsi="Times New Roman" w:cs="Times New Roman"/>
        </w:rPr>
        <w:t xml:space="preserve"> a </w:t>
      </w:r>
      <w:r w:rsidR="0036189F" w:rsidRPr="003C3A0E">
        <w:rPr>
          <w:rFonts w:ascii="Times New Roman" w:hAnsi="Times New Roman" w:cs="Times New Roman"/>
        </w:rPr>
        <w:t>snapshot</w:t>
      </w:r>
      <w:r w:rsidR="009B7A52" w:rsidRPr="003C3A0E">
        <w:rPr>
          <w:rFonts w:ascii="Times New Roman" w:hAnsi="Times New Roman" w:cs="Times New Roman"/>
        </w:rPr>
        <w:t xml:space="preserve"> of the class’s experience, and therefore may witness an unusual or abnormal day</w:t>
      </w:r>
      <w:r w:rsidR="0036189F" w:rsidRPr="003C3A0E">
        <w:rPr>
          <w:rFonts w:ascii="Times New Roman" w:hAnsi="Times New Roman" w:cs="Times New Roman"/>
        </w:rPr>
        <w:t xml:space="preserve"> to the participants norm resulting in a study that could be seen as unreliable. Due to COVID-19, we were given one day to attend the school for observation instead of </w:t>
      </w:r>
      <w:r w:rsidR="005669A1" w:rsidRPr="003C3A0E">
        <w:rPr>
          <w:rFonts w:ascii="Times New Roman" w:hAnsi="Times New Roman" w:cs="Times New Roman"/>
        </w:rPr>
        <w:t xml:space="preserve">observing a class for </w:t>
      </w:r>
      <w:r w:rsidR="0036189F" w:rsidRPr="003C3A0E">
        <w:rPr>
          <w:rFonts w:ascii="Times New Roman" w:hAnsi="Times New Roman" w:cs="Times New Roman"/>
        </w:rPr>
        <w:t xml:space="preserve">the usual three days. </w:t>
      </w:r>
      <w:r w:rsidR="00030865" w:rsidRPr="003C3A0E">
        <w:rPr>
          <w:rFonts w:ascii="Times New Roman" w:hAnsi="Times New Roman" w:cs="Times New Roman"/>
        </w:rPr>
        <w:t>In only having</w:t>
      </w:r>
      <w:r w:rsidR="00E213E8" w:rsidRPr="003C3A0E">
        <w:rPr>
          <w:rFonts w:ascii="Times New Roman" w:hAnsi="Times New Roman" w:cs="Times New Roman"/>
        </w:rPr>
        <w:t xml:space="preserve"> one day</w:t>
      </w:r>
      <w:r w:rsidR="00030865" w:rsidRPr="003C3A0E">
        <w:rPr>
          <w:rFonts w:ascii="Times New Roman" w:hAnsi="Times New Roman" w:cs="Times New Roman"/>
        </w:rPr>
        <w:t xml:space="preserve">, the study could be seen as </w:t>
      </w:r>
      <w:r w:rsidR="00E213E8" w:rsidRPr="003C3A0E">
        <w:rPr>
          <w:rFonts w:ascii="Times New Roman" w:hAnsi="Times New Roman" w:cs="Times New Roman"/>
        </w:rPr>
        <w:t xml:space="preserve">limited </w:t>
      </w:r>
      <w:r w:rsidR="00030865" w:rsidRPr="003C3A0E">
        <w:rPr>
          <w:rFonts w:ascii="Times New Roman" w:hAnsi="Times New Roman" w:cs="Times New Roman"/>
        </w:rPr>
        <w:t>due to not having the opportunity to see more of the routine and norm of</w:t>
      </w:r>
      <w:r w:rsidR="005669A1" w:rsidRPr="003C3A0E">
        <w:rPr>
          <w:rFonts w:ascii="Times New Roman" w:hAnsi="Times New Roman" w:cs="Times New Roman"/>
        </w:rPr>
        <w:t xml:space="preserve"> the</w:t>
      </w:r>
      <w:r w:rsidR="00030865" w:rsidRPr="003C3A0E">
        <w:rPr>
          <w:rFonts w:ascii="Times New Roman" w:hAnsi="Times New Roman" w:cs="Times New Roman"/>
        </w:rPr>
        <w:t xml:space="preserve"> pupil’s school experience. </w:t>
      </w:r>
    </w:p>
    <w:p w14:paraId="6C908E52" w14:textId="77777777" w:rsidR="009B7A52" w:rsidRPr="003C3A0E" w:rsidRDefault="009B7A52">
      <w:pPr>
        <w:rPr>
          <w:rFonts w:ascii="Times New Roman" w:hAnsi="Times New Roman" w:cs="Times New Roman"/>
        </w:rPr>
      </w:pPr>
    </w:p>
    <w:p w14:paraId="53279748" w14:textId="0B747EF8" w:rsidR="007A2A1C" w:rsidRPr="003C3A0E" w:rsidRDefault="0036189F" w:rsidP="00C82DC1">
      <w:pPr>
        <w:ind w:firstLine="720"/>
        <w:rPr>
          <w:rFonts w:ascii="Times New Roman" w:hAnsi="Times New Roman" w:cs="Times New Roman"/>
        </w:rPr>
      </w:pPr>
      <w:r w:rsidRPr="003C3A0E">
        <w:rPr>
          <w:rFonts w:ascii="Times New Roman" w:hAnsi="Times New Roman" w:cs="Times New Roman"/>
        </w:rPr>
        <w:t xml:space="preserve">This </w:t>
      </w:r>
      <w:r w:rsidR="001E78D9" w:rsidRPr="003C3A0E">
        <w:rPr>
          <w:rFonts w:ascii="Times New Roman" w:hAnsi="Times New Roman" w:cs="Times New Roman"/>
        </w:rPr>
        <w:t xml:space="preserve">evaluation is </w:t>
      </w:r>
      <w:r w:rsidRPr="003C3A0E">
        <w:rPr>
          <w:rFonts w:ascii="Times New Roman" w:hAnsi="Times New Roman" w:cs="Times New Roman"/>
        </w:rPr>
        <w:t xml:space="preserve">of </w:t>
      </w:r>
      <w:r w:rsidR="00B01A8C" w:rsidRPr="003C3A0E">
        <w:rPr>
          <w:rFonts w:ascii="Times New Roman" w:hAnsi="Times New Roman" w:cs="Times New Roman"/>
        </w:rPr>
        <w:t xml:space="preserve">a </w:t>
      </w:r>
      <w:r w:rsidR="001E78D9" w:rsidRPr="003C3A0E">
        <w:rPr>
          <w:rFonts w:ascii="Times New Roman" w:hAnsi="Times New Roman" w:cs="Times New Roman"/>
        </w:rPr>
        <w:t>non-participant</w:t>
      </w:r>
      <w:r w:rsidR="00B01A8C" w:rsidRPr="003C3A0E">
        <w:rPr>
          <w:rFonts w:ascii="Times New Roman" w:hAnsi="Times New Roman" w:cs="Times New Roman"/>
        </w:rPr>
        <w:t xml:space="preserve"> </w:t>
      </w:r>
      <w:r w:rsidR="001E78D9" w:rsidRPr="003C3A0E">
        <w:rPr>
          <w:rFonts w:ascii="Times New Roman" w:hAnsi="Times New Roman" w:cs="Times New Roman"/>
        </w:rPr>
        <w:t>study, as we were to act a</w:t>
      </w:r>
      <w:r w:rsidR="00030865" w:rsidRPr="003C3A0E">
        <w:rPr>
          <w:rFonts w:ascii="Times New Roman" w:hAnsi="Times New Roman" w:cs="Times New Roman"/>
        </w:rPr>
        <w:t>s</w:t>
      </w:r>
      <w:r w:rsidR="001E78D9" w:rsidRPr="003C3A0E">
        <w:rPr>
          <w:rFonts w:ascii="Times New Roman" w:hAnsi="Times New Roman" w:cs="Times New Roman"/>
        </w:rPr>
        <w:t xml:space="preserve"> witnesses to the lesson and not interfere with the daily routines </w:t>
      </w:r>
      <w:r w:rsidR="00030865" w:rsidRPr="003C3A0E">
        <w:rPr>
          <w:rFonts w:ascii="Times New Roman" w:hAnsi="Times New Roman" w:cs="Times New Roman"/>
        </w:rPr>
        <w:t>occurring</w:t>
      </w:r>
      <w:r w:rsidR="001E78D9" w:rsidRPr="003C3A0E">
        <w:rPr>
          <w:rFonts w:ascii="Times New Roman" w:hAnsi="Times New Roman" w:cs="Times New Roman"/>
        </w:rPr>
        <w:t xml:space="preserve"> in the school. There are a number of reasons why it was essential that we remain observers of the children in the </w:t>
      </w:r>
      <w:r w:rsidR="005669A1" w:rsidRPr="003C3A0E">
        <w:rPr>
          <w:rFonts w:ascii="Times New Roman" w:hAnsi="Times New Roman" w:cs="Times New Roman"/>
        </w:rPr>
        <w:t>classroom</w:t>
      </w:r>
      <w:r w:rsidR="001E78D9" w:rsidRPr="003C3A0E">
        <w:rPr>
          <w:rFonts w:ascii="Times New Roman" w:hAnsi="Times New Roman" w:cs="Times New Roman"/>
        </w:rPr>
        <w:t xml:space="preserve">. Firstly, it was important to observe the unique and natural setting of the classroom </w:t>
      </w:r>
      <w:r w:rsidR="005669A1" w:rsidRPr="003C3A0E">
        <w:rPr>
          <w:rFonts w:ascii="Times New Roman" w:hAnsi="Times New Roman" w:cs="Times New Roman"/>
        </w:rPr>
        <w:t xml:space="preserve">and </w:t>
      </w:r>
      <w:r w:rsidR="001E78D9" w:rsidRPr="003C3A0E">
        <w:rPr>
          <w:rFonts w:ascii="Times New Roman" w:hAnsi="Times New Roman" w:cs="Times New Roman"/>
        </w:rPr>
        <w:t>not to cause an excessive amount</w:t>
      </w:r>
      <w:r w:rsidR="005669A1" w:rsidRPr="003C3A0E">
        <w:rPr>
          <w:rFonts w:ascii="Times New Roman" w:hAnsi="Times New Roman" w:cs="Times New Roman"/>
        </w:rPr>
        <w:t xml:space="preserve"> of</w:t>
      </w:r>
      <w:r w:rsidR="001E78D9" w:rsidRPr="003C3A0E">
        <w:rPr>
          <w:rFonts w:ascii="Times New Roman" w:hAnsi="Times New Roman" w:cs="Times New Roman"/>
        </w:rPr>
        <w:t xml:space="preserve"> participant error. Participant error, such as the students acting in a different way due to the presence of someone new in the classroom could have had a positive or negative effect on the learning</w:t>
      </w:r>
      <w:r w:rsidR="005669A1" w:rsidRPr="003C3A0E">
        <w:rPr>
          <w:rFonts w:ascii="Times New Roman" w:hAnsi="Times New Roman" w:cs="Times New Roman"/>
        </w:rPr>
        <w:t>. I</w:t>
      </w:r>
      <w:r w:rsidR="001E78D9" w:rsidRPr="003C3A0E">
        <w:rPr>
          <w:rFonts w:ascii="Times New Roman" w:hAnsi="Times New Roman" w:cs="Times New Roman"/>
        </w:rPr>
        <w:t xml:space="preserve">n some </w:t>
      </w:r>
      <w:proofErr w:type="gramStart"/>
      <w:r w:rsidR="00030865" w:rsidRPr="003C3A0E">
        <w:rPr>
          <w:rFonts w:ascii="Times New Roman" w:hAnsi="Times New Roman" w:cs="Times New Roman"/>
        </w:rPr>
        <w:t>instances</w:t>
      </w:r>
      <w:proofErr w:type="gramEnd"/>
      <w:r w:rsidR="001E78D9" w:rsidRPr="003C3A0E">
        <w:rPr>
          <w:rFonts w:ascii="Times New Roman" w:hAnsi="Times New Roman" w:cs="Times New Roman"/>
        </w:rPr>
        <w:t xml:space="preserve"> children could behave better</w:t>
      </w:r>
      <w:r w:rsidR="00F34F7E" w:rsidRPr="003C3A0E">
        <w:rPr>
          <w:rFonts w:ascii="Times New Roman" w:hAnsi="Times New Roman" w:cs="Times New Roman"/>
        </w:rPr>
        <w:t xml:space="preserve"> to impress the new</w:t>
      </w:r>
      <w:r w:rsidR="00030865" w:rsidRPr="003C3A0E">
        <w:rPr>
          <w:rFonts w:ascii="Times New Roman" w:hAnsi="Times New Roman" w:cs="Times New Roman"/>
        </w:rPr>
        <w:t>-</w:t>
      </w:r>
      <w:r w:rsidR="00F34F7E" w:rsidRPr="003C3A0E">
        <w:rPr>
          <w:rFonts w:ascii="Times New Roman" w:hAnsi="Times New Roman" w:cs="Times New Roman"/>
        </w:rPr>
        <w:t xml:space="preserve">comer, on the other hand some children may be distracted from their usual routine and misbehave due to the </w:t>
      </w:r>
      <w:r w:rsidR="005669A1" w:rsidRPr="003C3A0E">
        <w:rPr>
          <w:rFonts w:ascii="Times New Roman" w:hAnsi="Times New Roman" w:cs="Times New Roman"/>
        </w:rPr>
        <w:t>disturbance</w:t>
      </w:r>
      <w:r w:rsidR="00F34F7E" w:rsidRPr="003C3A0E">
        <w:rPr>
          <w:rFonts w:ascii="Times New Roman" w:hAnsi="Times New Roman" w:cs="Times New Roman"/>
        </w:rPr>
        <w:t xml:space="preserve">. The way in which I interacted with the children could have </w:t>
      </w:r>
      <w:r w:rsidR="00030865" w:rsidRPr="003C3A0E">
        <w:rPr>
          <w:rFonts w:ascii="Times New Roman" w:hAnsi="Times New Roman" w:cs="Times New Roman"/>
        </w:rPr>
        <w:t>affected</w:t>
      </w:r>
      <w:r w:rsidR="00F34F7E" w:rsidRPr="003C3A0E">
        <w:rPr>
          <w:rFonts w:ascii="Times New Roman" w:hAnsi="Times New Roman" w:cs="Times New Roman"/>
        </w:rPr>
        <w:t xml:space="preserve"> participant bias, which questions whether the children were answering truthfully to questions or not due to the observer being a</w:t>
      </w:r>
      <w:r w:rsidR="003C5C0C" w:rsidRPr="003C3A0E">
        <w:rPr>
          <w:rFonts w:ascii="Times New Roman" w:hAnsi="Times New Roman" w:cs="Times New Roman"/>
        </w:rPr>
        <w:t>n</w:t>
      </w:r>
      <w:r w:rsidR="00F34F7E" w:rsidRPr="003C3A0E">
        <w:rPr>
          <w:rFonts w:ascii="Times New Roman" w:hAnsi="Times New Roman" w:cs="Times New Roman"/>
        </w:rPr>
        <w:t xml:space="preserve"> abnormal presence in the classroom. In regard to </w:t>
      </w:r>
      <w:proofErr w:type="gramStart"/>
      <w:r w:rsidR="00E213E8" w:rsidRPr="003C3A0E">
        <w:rPr>
          <w:rFonts w:ascii="Times New Roman" w:hAnsi="Times New Roman" w:cs="Times New Roman"/>
        </w:rPr>
        <w:t>being</w:t>
      </w:r>
      <w:proofErr w:type="gramEnd"/>
      <w:r w:rsidR="00E213E8" w:rsidRPr="003C3A0E">
        <w:rPr>
          <w:rFonts w:ascii="Times New Roman" w:hAnsi="Times New Roman" w:cs="Times New Roman"/>
        </w:rPr>
        <w:t xml:space="preserve"> a </w:t>
      </w:r>
      <w:r w:rsidR="00F34F7E" w:rsidRPr="003C3A0E">
        <w:rPr>
          <w:rFonts w:ascii="Times New Roman" w:hAnsi="Times New Roman" w:cs="Times New Roman"/>
        </w:rPr>
        <w:t xml:space="preserve">researcher it was essential to obtain some information about the students that would aid us in our discussion of the behaviour we observed. </w:t>
      </w:r>
      <w:r w:rsidR="00E213E8" w:rsidRPr="003C3A0E">
        <w:rPr>
          <w:rFonts w:ascii="Times New Roman" w:hAnsi="Times New Roman" w:cs="Times New Roman"/>
        </w:rPr>
        <w:t xml:space="preserve">In order to check that my findings were consistent I consulted with the teacher as to whether there were any ALN or special behaviours I should be aware of after the school day. </w:t>
      </w:r>
      <w:r w:rsidR="00E213E8" w:rsidRPr="003C3A0E">
        <w:rPr>
          <w:rFonts w:ascii="Times New Roman" w:hAnsi="Times New Roman" w:cs="Times New Roman"/>
        </w:rPr>
        <w:t xml:space="preserve">Therefore, </w:t>
      </w:r>
      <w:r w:rsidR="00F34F7E" w:rsidRPr="003C3A0E">
        <w:rPr>
          <w:rFonts w:ascii="Times New Roman" w:hAnsi="Times New Roman" w:cs="Times New Roman"/>
        </w:rPr>
        <w:t xml:space="preserve">I was able to </w:t>
      </w:r>
      <w:r w:rsidR="00B978FF" w:rsidRPr="003C3A0E">
        <w:rPr>
          <w:rFonts w:ascii="Times New Roman" w:hAnsi="Times New Roman" w:cs="Times New Roman"/>
        </w:rPr>
        <w:t xml:space="preserve">minimise the </w:t>
      </w:r>
      <w:r w:rsidR="00F34F7E" w:rsidRPr="003C3A0E">
        <w:rPr>
          <w:rFonts w:ascii="Times New Roman" w:hAnsi="Times New Roman" w:cs="Times New Roman"/>
        </w:rPr>
        <w:t xml:space="preserve">researcher error </w:t>
      </w:r>
      <w:r w:rsidR="00B978FF" w:rsidRPr="003C3A0E">
        <w:rPr>
          <w:rFonts w:ascii="Times New Roman" w:hAnsi="Times New Roman" w:cs="Times New Roman"/>
        </w:rPr>
        <w:t>and</w:t>
      </w:r>
      <w:r w:rsidR="00F34F7E" w:rsidRPr="003C3A0E">
        <w:rPr>
          <w:rFonts w:ascii="Times New Roman" w:hAnsi="Times New Roman" w:cs="Times New Roman"/>
        </w:rPr>
        <w:t xml:space="preserve"> bias during the day</w:t>
      </w:r>
      <w:r w:rsidR="00E213E8" w:rsidRPr="003C3A0E">
        <w:rPr>
          <w:rFonts w:ascii="Times New Roman" w:hAnsi="Times New Roman" w:cs="Times New Roman"/>
        </w:rPr>
        <w:t>.</w:t>
      </w:r>
      <w:r w:rsidR="00F34F7E" w:rsidRPr="003C3A0E">
        <w:rPr>
          <w:rFonts w:ascii="Times New Roman" w:hAnsi="Times New Roman" w:cs="Times New Roman"/>
        </w:rPr>
        <w:t xml:space="preserve"> </w:t>
      </w:r>
    </w:p>
    <w:p w14:paraId="3C7CCC78" w14:textId="1ABCE419" w:rsidR="004B0CA4" w:rsidRPr="003C3A0E" w:rsidRDefault="004B0CA4" w:rsidP="004B0CA4">
      <w:pPr>
        <w:rPr>
          <w:rFonts w:ascii="Times New Roman" w:hAnsi="Times New Roman" w:cs="Times New Roman"/>
        </w:rPr>
      </w:pPr>
    </w:p>
    <w:p w14:paraId="5B875804" w14:textId="72486F7C" w:rsidR="004B0CA4" w:rsidRPr="003C3A0E" w:rsidRDefault="004B0CA4" w:rsidP="004B0CA4">
      <w:pPr>
        <w:rPr>
          <w:rFonts w:ascii="Times New Roman" w:hAnsi="Times New Roman" w:cs="Times New Roman"/>
        </w:rPr>
      </w:pPr>
    </w:p>
    <w:p w14:paraId="5FE9E6AD" w14:textId="64BEFE32" w:rsidR="004B0CA4" w:rsidRPr="003C3A0E" w:rsidRDefault="004B0CA4" w:rsidP="004B0CA4">
      <w:pPr>
        <w:rPr>
          <w:rFonts w:ascii="Times New Roman" w:hAnsi="Times New Roman" w:cs="Times New Roman"/>
          <w:u w:val="single"/>
        </w:rPr>
      </w:pPr>
      <w:r w:rsidRPr="003C3A0E">
        <w:rPr>
          <w:rFonts w:ascii="Times New Roman" w:hAnsi="Times New Roman" w:cs="Times New Roman"/>
          <w:u w:val="single"/>
        </w:rPr>
        <w:t>Link</w:t>
      </w:r>
      <w:r w:rsidR="004A3748" w:rsidRPr="003C3A0E">
        <w:rPr>
          <w:rFonts w:ascii="Times New Roman" w:hAnsi="Times New Roman" w:cs="Times New Roman"/>
          <w:u w:val="single"/>
        </w:rPr>
        <w:t>s</w:t>
      </w:r>
      <w:r w:rsidRPr="003C3A0E">
        <w:rPr>
          <w:rFonts w:ascii="Times New Roman" w:hAnsi="Times New Roman" w:cs="Times New Roman"/>
          <w:u w:val="single"/>
        </w:rPr>
        <w:t xml:space="preserve"> to </w:t>
      </w:r>
      <w:r w:rsidR="004A3748" w:rsidRPr="003C3A0E">
        <w:rPr>
          <w:rFonts w:ascii="Times New Roman" w:hAnsi="Times New Roman" w:cs="Times New Roman"/>
          <w:u w:val="single"/>
        </w:rPr>
        <w:t>the Four</w:t>
      </w:r>
      <w:r w:rsidRPr="003C3A0E">
        <w:rPr>
          <w:rFonts w:ascii="Times New Roman" w:hAnsi="Times New Roman" w:cs="Times New Roman"/>
          <w:u w:val="single"/>
        </w:rPr>
        <w:t xml:space="preserve"> Purposes</w:t>
      </w:r>
    </w:p>
    <w:p w14:paraId="44FA3434" w14:textId="07A95F23" w:rsidR="004B0CA4" w:rsidRPr="003C3A0E" w:rsidRDefault="004B0CA4" w:rsidP="004B0CA4">
      <w:pPr>
        <w:rPr>
          <w:rFonts w:ascii="Times New Roman" w:hAnsi="Times New Roman" w:cs="Times New Roman"/>
          <w:u w:val="single"/>
        </w:rPr>
      </w:pPr>
    </w:p>
    <w:p w14:paraId="5BDC1B21" w14:textId="41DBD887" w:rsidR="0066781F" w:rsidRPr="003C3A0E" w:rsidRDefault="004B0CA4" w:rsidP="004B0CA4">
      <w:pPr>
        <w:rPr>
          <w:rFonts w:ascii="Times New Roman" w:hAnsi="Times New Roman" w:cs="Times New Roman"/>
        </w:rPr>
      </w:pPr>
      <w:r w:rsidRPr="003C3A0E">
        <w:rPr>
          <w:rFonts w:ascii="Times New Roman" w:hAnsi="Times New Roman" w:cs="Times New Roman"/>
        </w:rPr>
        <w:lastRenderedPageBreak/>
        <w:tab/>
        <w:t>By 2022 all schools</w:t>
      </w:r>
      <w:r w:rsidR="00E213E8" w:rsidRPr="003C3A0E">
        <w:rPr>
          <w:rFonts w:ascii="Times New Roman" w:hAnsi="Times New Roman" w:cs="Times New Roman"/>
        </w:rPr>
        <w:t xml:space="preserve"> in Wales</w:t>
      </w:r>
      <w:r w:rsidRPr="003C3A0E">
        <w:rPr>
          <w:rFonts w:ascii="Times New Roman" w:hAnsi="Times New Roman" w:cs="Times New Roman"/>
        </w:rPr>
        <w:t xml:space="preserve"> will be teaching the New </w:t>
      </w:r>
      <w:r w:rsidR="0066781F" w:rsidRPr="003C3A0E">
        <w:rPr>
          <w:rFonts w:ascii="Times New Roman" w:hAnsi="Times New Roman" w:cs="Times New Roman"/>
        </w:rPr>
        <w:t>Curriculum</w:t>
      </w:r>
      <w:r w:rsidRPr="003C3A0E">
        <w:rPr>
          <w:rFonts w:ascii="Times New Roman" w:hAnsi="Times New Roman" w:cs="Times New Roman"/>
        </w:rPr>
        <w:t xml:space="preserve">, based on Graham Donaldson’s Successful </w:t>
      </w:r>
      <w:r w:rsidR="0066781F" w:rsidRPr="003C3A0E">
        <w:rPr>
          <w:rFonts w:ascii="Times New Roman" w:hAnsi="Times New Roman" w:cs="Times New Roman"/>
        </w:rPr>
        <w:t>Futures</w:t>
      </w:r>
      <w:r w:rsidRPr="003C3A0E">
        <w:rPr>
          <w:rFonts w:ascii="Times New Roman" w:hAnsi="Times New Roman" w:cs="Times New Roman"/>
        </w:rPr>
        <w:t xml:space="preserve"> report</w:t>
      </w:r>
      <w:r w:rsidR="00CF1610" w:rsidRPr="003C3A0E">
        <w:rPr>
          <w:rFonts w:ascii="Times New Roman" w:hAnsi="Times New Roman" w:cs="Times New Roman"/>
        </w:rPr>
        <w:t xml:space="preserve"> (2015)</w:t>
      </w:r>
      <w:r w:rsidRPr="003C3A0E">
        <w:rPr>
          <w:rFonts w:ascii="Times New Roman" w:hAnsi="Times New Roman" w:cs="Times New Roman"/>
        </w:rPr>
        <w:t xml:space="preserve">. </w:t>
      </w:r>
      <w:r w:rsidR="00B26653" w:rsidRPr="003C3A0E">
        <w:rPr>
          <w:rFonts w:ascii="Times New Roman" w:hAnsi="Times New Roman" w:cs="Times New Roman"/>
        </w:rPr>
        <w:t xml:space="preserve">A key element of the New Curriculum for Wales </w:t>
      </w:r>
      <w:proofErr w:type="gramStart"/>
      <w:r w:rsidR="00B26653" w:rsidRPr="003C3A0E">
        <w:rPr>
          <w:rFonts w:ascii="Times New Roman" w:hAnsi="Times New Roman" w:cs="Times New Roman"/>
        </w:rPr>
        <w:t>are</w:t>
      </w:r>
      <w:proofErr w:type="gramEnd"/>
      <w:r w:rsidR="00B26653" w:rsidRPr="003C3A0E">
        <w:rPr>
          <w:rFonts w:ascii="Times New Roman" w:hAnsi="Times New Roman" w:cs="Times New Roman"/>
        </w:rPr>
        <w:t xml:space="preserve"> the Four Purposes, designed to “be the starting point and aspiration” for curriculum development and its learners</w:t>
      </w:r>
      <w:r w:rsidR="00CF1610" w:rsidRPr="003C3A0E">
        <w:rPr>
          <w:rFonts w:ascii="Times New Roman" w:hAnsi="Times New Roman" w:cs="Times New Roman"/>
        </w:rPr>
        <w:t xml:space="preserve"> (Welsh Government, 2020).</w:t>
      </w:r>
      <w:r w:rsidR="00B26653" w:rsidRPr="003C3A0E">
        <w:rPr>
          <w:rFonts w:ascii="Times New Roman" w:hAnsi="Times New Roman" w:cs="Times New Roman"/>
        </w:rPr>
        <w:t xml:space="preserve"> </w:t>
      </w:r>
      <w:r w:rsidRPr="003C3A0E">
        <w:rPr>
          <w:rFonts w:ascii="Times New Roman" w:hAnsi="Times New Roman" w:cs="Times New Roman"/>
        </w:rPr>
        <w:t xml:space="preserve">In order for </w:t>
      </w:r>
      <w:r w:rsidR="0066781F" w:rsidRPr="003C3A0E">
        <w:rPr>
          <w:rFonts w:ascii="Times New Roman" w:hAnsi="Times New Roman" w:cs="Times New Roman"/>
        </w:rPr>
        <w:t>a useful and effective evaluation of a critical incident that will aid my next steps and future in teaching</w:t>
      </w:r>
      <w:r w:rsidR="00B978FF" w:rsidRPr="003C3A0E">
        <w:rPr>
          <w:rFonts w:ascii="Times New Roman" w:hAnsi="Times New Roman" w:cs="Times New Roman"/>
        </w:rPr>
        <w:t>,</w:t>
      </w:r>
      <w:r w:rsidR="0066781F" w:rsidRPr="003C3A0E">
        <w:rPr>
          <w:rFonts w:ascii="Times New Roman" w:hAnsi="Times New Roman" w:cs="Times New Roman"/>
        </w:rPr>
        <w:t xml:space="preserve"> it is imperative that the incident is discussed alongside aspects of the New Curriculum. I will give a shortened description of the critical incident I observed, however, for a detailed version</w:t>
      </w:r>
      <w:r w:rsidR="00AD0795" w:rsidRPr="003C3A0E">
        <w:rPr>
          <w:rFonts w:ascii="Times New Roman" w:hAnsi="Times New Roman" w:cs="Times New Roman"/>
        </w:rPr>
        <w:t xml:space="preserve"> with contextual information</w:t>
      </w:r>
      <w:r w:rsidR="0066781F" w:rsidRPr="003C3A0E">
        <w:rPr>
          <w:rFonts w:ascii="Times New Roman" w:hAnsi="Times New Roman" w:cs="Times New Roman"/>
        </w:rPr>
        <w:t xml:space="preserve"> see the Critical Incident Identification Record </w:t>
      </w:r>
      <w:r w:rsidR="003C5C0C" w:rsidRPr="003C3A0E">
        <w:rPr>
          <w:rFonts w:ascii="Times New Roman" w:hAnsi="Times New Roman" w:cs="Times New Roman"/>
        </w:rPr>
        <w:t>2</w:t>
      </w:r>
      <w:r w:rsidR="0066781F" w:rsidRPr="003C3A0E">
        <w:rPr>
          <w:rFonts w:ascii="Times New Roman" w:hAnsi="Times New Roman" w:cs="Times New Roman"/>
        </w:rPr>
        <w:t xml:space="preserve"> </w:t>
      </w:r>
      <w:r w:rsidR="009664A0">
        <w:rPr>
          <w:rFonts w:ascii="Times New Roman" w:hAnsi="Times New Roman" w:cs="Times New Roman"/>
        </w:rPr>
        <w:t>(</w:t>
      </w:r>
      <w:r w:rsidR="0066781F" w:rsidRPr="003C3A0E">
        <w:rPr>
          <w:rFonts w:ascii="Times New Roman" w:hAnsi="Times New Roman" w:cs="Times New Roman"/>
        </w:rPr>
        <w:t>p.</w:t>
      </w:r>
      <w:r w:rsidR="00770212" w:rsidRPr="003C3A0E">
        <w:rPr>
          <w:rFonts w:ascii="Times New Roman" w:hAnsi="Times New Roman" w:cs="Times New Roman"/>
        </w:rPr>
        <w:t>15</w:t>
      </w:r>
      <w:r w:rsidR="009664A0">
        <w:rPr>
          <w:rFonts w:ascii="Times New Roman" w:hAnsi="Times New Roman" w:cs="Times New Roman"/>
        </w:rPr>
        <w:t>)</w:t>
      </w:r>
      <w:r w:rsidR="0066781F" w:rsidRPr="003C3A0E">
        <w:rPr>
          <w:rFonts w:ascii="Times New Roman" w:hAnsi="Times New Roman" w:cs="Times New Roman"/>
        </w:rPr>
        <w:t xml:space="preserve"> of appendices. </w:t>
      </w:r>
    </w:p>
    <w:p w14:paraId="5AB35B1B" w14:textId="77777777" w:rsidR="0066781F" w:rsidRPr="003C3A0E" w:rsidRDefault="0066781F" w:rsidP="004B0CA4">
      <w:pPr>
        <w:rPr>
          <w:rFonts w:ascii="Times New Roman" w:hAnsi="Times New Roman" w:cs="Times New Roman"/>
        </w:rPr>
      </w:pPr>
    </w:p>
    <w:p w14:paraId="07B36FCD" w14:textId="4107AB34" w:rsidR="004B0CA4" w:rsidRPr="003C3A0E" w:rsidRDefault="0066781F" w:rsidP="005C1329">
      <w:pPr>
        <w:ind w:firstLine="720"/>
        <w:rPr>
          <w:rFonts w:ascii="Times New Roman" w:hAnsi="Times New Roman" w:cs="Times New Roman"/>
        </w:rPr>
      </w:pPr>
      <w:r w:rsidRPr="003C3A0E">
        <w:rPr>
          <w:rFonts w:ascii="Times New Roman" w:hAnsi="Times New Roman" w:cs="Times New Roman"/>
        </w:rPr>
        <w:t xml:space="preserve">The teacher introduced the </w:t>
      </w:r>
      <w:r w:rsidR="00E213E8" w:rsidRPr="003C3A0E">
        <w:rPr>
          <w:rFonts w:ascii="Times New Roman" w:hAnsi="Times New Roman" w:cs="Times New Roman"/>
        </w:rPr>
        <w:t>focus</w:t>
      </w:r>
      <w:r w:rsidRPr="003C3A0E">
        <w:rPr>
          <w:rFonts w:ascii="Times New Roman" w:hAnsi="Times New Roman" w:cs="Times New Roman"/>
        </w:rPr>
        <w:t xml:space="preserve"> for the afternoon session</w:t>
      </w:r>
      <w:r w:rsidR="00E213E8" w:rsidRPr="003C3A0E">
        <w:rPr>
          <w:rFonts w:ascii="Times New Roman" w:hAnsi="Times New Roman" w:cs="Times New Roman"/>
        </w:rPr>
        <w:t xml:space="preserve"> by</w:t>
      </w:r>
      <w:r w:rsidRPr="003C3A0E">
        <w:rPr>
          <w:rFonts w:ascii="Times New Roman" w:hAnsi="Times New Roman" w:cs="Times New Roman"/>
        </w:rPr>
        <w:t xml:space="preserve"> discuss</w:t>
      </w:r>
      <w:r w:rsidR="00E213E8" w:rsidRPr="003C3A0E">
        <w:rPr>
          <w:rFonts w:ascii="Times New Roman" w:hAnsi="Times New Roman" w:cs="Times New Roman"/>
        </w:rPr>
        <w:t>ing</w:t>
      </w:r>
      <w:r w:rsidRPr="003C3A0E">
        <w:rPr>
          <w:rFonts w:ascii="Times New Roman" w:hAnsi="Times New Roman" w:cs="Times New Roman"/>
        </w:rPr>
        <w:t xml:space="preserve"> and explain</w:t>
      </w:r>
      <w:r w:rsidR="00E213E8" w:rsidRPr="003C3A0E">
        <w:rPr>
          <w:rFonts w:ascii="Times New Roman" w:hAnsi="Times New Roman" w:cs="Times New Roman"/>
        </w:rPr>
        <w:t>ing</w:t>
      </w:r>
      <w:r w:rsidRPr="003C3A0E">
        <w:rPr>
          <w:rFonts w:ascii="Times New Roman" w:hAnsi="Times New Roman" w:cs="Times New Roman"/>
        </w:rPr>
        <w:t xml:space="preserve"> what the children would be doing. The teacher then </w:t>
      </w:r>
      <w:r w:rsidR="003C5C0C" w:rsidRPr="003C3A0E">
        <w:rPr>
          <w:rFonts w:ascii="Times New Roman" w:hAnsi="Times New Roman" w:cs="Times New Roman"/>
        </w:rPr>
        <w:t>asked,</w:t>
      </w:r>
      <w:r w:rsidRPr="003C3A0E">
        <w:rPr>
          <w:rFonts w:ascii="Times New Roman" w:hAnsi="Times New Roman" w:cs="Times New Roman"/>
        </w:rPr>
        <w:t xml:space="preserve"> “are there any questions?”, they waited</w:t>
      </w:r>
      <w:r w:rsidR="00E213E8" w:rsidRPr="003C3A0E">
        <w:rPr>
          <w:rFonts w:ascii="Times New Roman" w:hAnsi="Times New Roman" w:cs="Times New Roman"/>
        </w:rPr>
        <w:t>,</w:t>
      </w:r>
      <w:r w:rsidRPr="003C3A0E">
        <w:rPr>
          <w:rFonts w:ascii="Times New Roman" w:hAnsi="Times New Roman" w:cs="Times New Roman"/>
        </w:rPr>
        <w:t xml:space="preserve"> </w:t>
      </w:r>
      <w:r w:rsidR="00E213E8" w:rsidRPr="003C3A0E">
        <w:rPr>
          <w:rFonts w:ascii="Times New Roman" w:hAnsi="Times New Roman" w:cs="Times New Roman"/>
        </w:rPr>
        <w:t xml:space="preserve">then </w:t>
      </w:r>
      <w:r w:rsidRPr="003C3A0E">
        <w:rPr>
          <w:rFonts w:ascii="Times New Roman" w:hAnsi="Times New Roman" w:cs="Times New Roman"/>
        </w:rPr>
        <w:t xml:space="preserve">asked the question again. After no response for a second time the teacher told the children to begin working </w:t>
      </w:r>
      <w:r w:rsidR="00B978FF" w:rsidRPr="003C3A0E">
        <w:rPr>
          <w:rFonts w:ascii="Times New Roman" w:hAnsi="Times New Roman" w:cs="Times New Roman"/>
        </w:rPr>
        <w:t>o</w:t>
      </w:r>
      <w:r w:rsidRPr="003C3A0E">
        <w:rPr>
          <w:rFonts w:ascii="Times New Roman" w:hAnsi="Times New Roman" w:cs="Times New Roman"/>
        </w:rPr>
        <w:t>n the task. The child I observed (Child X) quickly looke</w:t>
      </w:r>
      <w:r w:rsidR="00AD0795" w:rsidRPr="003C3A0E">
        <w:rPr>
          <w:rFonts w:ascii="Times New Roman" w:hAnsi="Times New Roman" w:cs="Times New Roman"/>
        </w:rPr>
        <w:t xml:space="preserve">d around, noticed that everyone was starting their work and then </w:t>
      </w:r>
      <w:r w:rsidR="003C5C0C" w:rsidRPr="003C3A0E">
        <w:rPr>
          <w:rFonts w:ascii="Times New Roman" w:hAnsi="Times New Roman" w:cs="Times New Roman"/>
        </w:rPr>
        <w:t>swiftly</w:t>
      </w:r>
      <w:r w:rsidR="00AD0795" w:rsidRPr="003C3A0E">
        <w:rPr>
          <w:rFonts w:ascii="Times New Roman" w:hAnsi="Times New Roman" w:cs="Times New Roman"/>
        </w:rPr>
        <w:t xml:space="preserve"> put their hand up. It took a few moments for Child X to be noticed by the teacher, once seen the teacher turned and asked what the problem was. Child X says “I need help, </w:t>
      </w:r>
      <w:r w:rsidR="003C5C0C" w:rsidRPr="003C3A0E">
        <w:rPr>
          <w:rFonts w:ascii="Times New Roman" w:hAnsi="Times New Roman" w:cs="Times New Roman"/>
        </w:rPr>
        <w:t xml:space="preserve">I can’t do this. </w:t>
      </w:r>
      <w:r w:rsidR="00AD0795" w:rsidRPr="003C3A0E">
        <w:rPr>
          <w:rFonts w:ascii="Times New Roman" w:hAnsi="Times New Roman" w:cs="Times New Roman"/>
        </w:rPr>
        <w:t xml:space="preserve">I don’t know what to do”. The teacher responds by guiding the child to a working wall which shows </w:t>
      </w:r>
      <w:r w:rsidR="005C1329" w:rsidRPr="003C3A0E">
        <w:rPr>
          <w:rFonts w:ascii="Times New Roman" w:hAnsi="Times New Roman" w:cs="Times New Roman"/>
        </w:rPr>
        <w:t xml:space="preserve">images of Growth Mindset and a poster describing the </w:t>
      </w:r>
      <w:r w:rsidR="00E213E8" w:rsidRPr="003C3A0E">
        <w:rPr>
          <w:rFonts w:ascii="Times New Roman" w:hAnsi="Times New Roman" w:cs="Times New Roman"/>
        </w:rPr>
        <w:t>‘f</w:t>
      </w:r>
      <w:r w:rsidR="005C1329" w:rsidRPr="003C3A0E">
        <w:rPr>
          <w:rFonts w:ascii="Times New Roman" w:hAnsi="Times New Roman" w:cs="Times New Roman"/>
        </w:rPr>
        <w:t>our B’s</w:t>
      </w:r>
      <w:r w:rsidR="00E213E8" w:rsidRPr="003C3A0E">
        <w:rPr>
          <w:rFonts w:ascii="Times New Roman" w:hAnsi="Times New Roman" w:cs="Times New Roman"/>
        </w:rPr>
        <w:t>’</w:t>
      </w:r>
      <w:r w:rsidR="005C1329" w:rsidRPr="003C3A0E">
        <w:rPr>
          <w:rFonts w:ascii="Times New Roman" w:hAnsi="Times New Roman" w:cs="Times New Roman"/>
        </w:rPr>
        <w:t>- brain, book, buddy and boss. The teacher ask</w:t>
      </w:r>
      <w:r w:rsidR="00B978FF" w:rsidRPr="003C3A0E">
        <w:rPr>
          <w:rFonts w:ascii="Times New Roman" w:hAnsi="Times New Roman" w:cs="Times New Roman"/>
        </w:rPr>
        <w:t>s</w:t>
      </w:r>
      <w:r w:rsidR="005C1329" w:rsidRPr="003C3A0E">
        <w:rPr>
          <w:rFonts w:ascii="Times New Roman" w:hAnsi="Times New Roman" w:cs="Times New Roman"/>
        </w:rPr>
        <w:t xml:space="preserve"> Child X to try and find the answers themselves and use adults</w:t>
      </w:r>
      <w:r w:rsidR="00E213E8" w:rsidRPr="003C3A0E">
        <w:rPr>
          <w:rFonts w:ascii="Times New Roman" w:hAnsi="Times New Roman" w:cs="Times New Roman"/>
        </w:rPr>
        <w:t xml:space="preserve"> or the ‘boss’</w:t>
      </w:r>
      <w:r w:rsidR="005C1329" w:rsidRPr="003C3A0E">
        <w:rPr>
          <w:rFonts w:ascii="Times New Roman" w:hAnsi="Times New Roman" w:cs="Times New Roman"/>
        </w:rPr>
        <w:t xml:space="preserve"> as a last resort. After some contemplation, Child X looked in their book, discussed with a </w:t>
      </w:r>
      <w:r w:rsidR="00E213E8" w:rsidRPr="003C3A0E">
        <w:rPr>
          <w:rFonts w:ascii="Times New Roman" w:hAnsi="Times New Roman" w:cs="Times New Roman"/>
        </w:rPr>
        <w:t>partner</w:t>
      </w:r>
      <w:r w:rsidR="002D77B4" w:rsidRPr="003C3A0E">
        <w:rPr>
          <w:rFonts w:ascii="Times New Roman" w:hAnsi="Times New Roman" w:cs="Times New Roman"/>
        </w:rPr>
        <w:t>, achieved their answer</w:t>
      </w:r>
      <w:r w:rsidR="00E213E8" w:rsidRPr="003C3A0E">
        <w:rPr>
          <w:rFonts w:ascii="Times New Roman" w:hAnsi="Times New Roman" w:cs="Times New Roman"/>
        </w:rPr>
        <w:t xml:space="preserve"> </w:t>
      </w:r>
      <w:r w:rsidR="005C1329" w:rsidRPr="003C3A0E">
        <w:rPr>
          <w:rFonts w:ascii="Times New Roman" w:hAnsi="Times New Roman" w:cs="Times New Roman"/>
        </w:rPr>
        <w:t xml:space="preserve">and continued to </w:t>
      </w:r>
      <w:r w:rsidR="00E17503" w:rsidRPr="003C3A0E">
        <w:rPr>
          <w:rFonts w:ascii="Times New Roman" w:hAnsi="Times New Roman" w:cs="Times New Roman"/>
        </w:rPr>
        <w:t xml:space="preserve">fully </w:t>
      </w:r>
      <w:r w:rsidR="005C1329" w:rsidRPr="003C3A0E">
        <w:rPr>
          <w:rFonts w:ascii="Times New Roman" w:hAnsi="Times New Roman" w:cs="Times New Roman"/>
        </w:rPr>
        <w:t>engage in the lesson’s tasks</w:t>
      </w:r>
      <w:r w:rsidR="003C5C0C" w:rsidRPr="003C3A0E">
        <w:rPr>
          <w:rFonts w:ascii="Times New Roman" w:hAnsi="Times New Roman" w:cs="Times New Roman"/>
        </w:rPr>
        <w:t xml:space="preserve"> and continued to use the method throughout the day</w:t>
      </w:r>
      <w:r w:rsidR="005C1329" w:rsidRPr="003C3A0E">
        <w:rPr>
          <w:rFonts w:ascii="Times New Roman" w:hAnsi="Times New Roman" w:cs="Times New Roman"/>
        </w:rPr>
        <w:t xml:space="preserve">. </w:t>
      </w:r>
    </w:p>
    <w:p w14:paraId="3F6F7D97" w14:textId="3331ED96" w:rsidR="005C1329" w:rsidRPr="003C3A0E" w:rsidRDefault="005C1329" w:rsidP="005C1329">
      <w:pPr>
        <w:ind w:firstLine="720"/>
        <w:rPr>
          <w:rFonts w:ascii="Times New Roman" w:hAnsi="Times New Roman" w:cs="Times New Roman"/>
        </w:rPr>
      </w:pPr>
    </w:p>
    <w:p w14:paraId="1D746444" w14:textId="176C4EE4" w:rsidR="005C1329" w:rsidRPr="003C3A0E" w:rsidRDefault="005C1329" w:rsidP="005C1329">
      <w:pPr>
        <w:ind w:firstLine="720"/>
        <w:rPr>
          <w:rFonts w:ascii="Times New Roman" w:hAnsi="Times New Roman" w:cs="Times New Roman"/>
        </w:rPr>
      </w:pPr>
      <w:r w:rsidRPr="003C3A0E">
        <w:rPr>
          <w:rFonts w:ascii="Times New Roman" w:hAnsi="Times New Roman" w:cs="Times New Roman"/>
        </w:rPr>
        <w:t>This critical incident links with a number of</w:t>
      </w:r>
      <w:r w:rsidR="00B26653" w:rsidRPr="003C3A0E">
        <w:rPr>
          <w:rFonts w:ascii="Times New Roman" w:hAnsi="Times New Roman" w:cs="Times New Roman"/>
        </w:rPr>
        <w:t xml:space="preserve"> the </w:t>
      </w:r>
      <w:r w:rsidR="003C5C0C" w:rsidRPr="003C3A0E">
        <w:rPr>
          <w:rFonts w:ascii="Times New Roman" w:hAnsi="Times New Roman" w:cs="Times New Roman"/>
        </w:rPr>
        <w:t>F</w:t>
      </w:r>
      <w:r w:rsidR="00B26653" w:rsidRPr="003C3A0E">
        <w:rPr>
          <w:rFonts w:ascii="Times New Roman" w:hAnsi="Times New Roman" w:cs="Times New Roman"/>
        </w:rPr>
        <w:t xml:space="preserve">our </w:t>
      </w:r>
      <w:r w:rsidR="003C5C0C" w:rsidRPr="003C3A0E">
        <w:rPr>
          <w:rFonts w:ascii="Times New Roman" w:hAnsi="Times New Roman" w:cs="Times New Roman"/>
        </w:rPr>
        <w:t>P</w:t>
      </w:r>
      <w:r w:rsidR="00B26653" w:rsidRPr="003C3A0E">
        <w:rPr>
          <w:rFonts w:ascii="Times New Roman" w:hAnsi="Times New Roman" w:cs="Times New Roman"/>
        </w:rPr>
        <w:t>urposes.</w:t>
      </w:r>
      <w:r w:rsidR="002D77B4" w:rsidRPr="003C3A0E">
        <w:rPr>
          <w:rFonts w:ascii="Times New Roman" w:hAnsi="Times New Roman" w:cs="Times New Roman"/>
        </w:rPr>
        <w:t xml:space="preserve"> For example, when</w:t>
      </w:r>
      <w:r w:rsidR="00B26653" w:rsidRPr="003C3A0E">
        <w:rPr>
          <w:rFonts w:ascii="Times New Roman" w:hAnsi="Times New Roman" w:cs="Times New Roman"/>
        </w:rPr>
        <w:t xml:space="preserve"> guiding the student to the working wall, </w:t>
      </w:r>
      <w:r w:rsidR="00B978FF" w:rsidRPr="003C3A0E">
        <w:rPr>
          <w:rFonts w:ascii="Times New Roman" w:hAnsi="Times New Roman" w:cs="Times New Roman"/>
        </w:rPr>
        <w:t xml:space="preserve">and using </w:t>
      </w:r>
      <w:r w:rsidR="00B26653" w:rsidRPr="003C3A0E">
        <w:rPr>
          <w:rFonts w:ascii="Times New Roman" w:hAnsi="Times New Roman" w:cs="Times New Roman"/>
        </w:rPr>
        <w:t xml:space="preserve">the </w:t>
      </w:r>
      <w:r w:rsidR="00B978FF" w:rsidRPr="003C3A0E">
        <w:rPr>
          <w:rFonts w:ascii="Times New Roman" w:hAnsi="Times New Roman" w:cs="Times New Roman"/>
        </w:rPr>
        <w:t>‘</w:t>
      </w:r>
      <w:r w:rsidR="00B26653" w:rsidRPr="003C3A0E">
        <w:rPr>
          <w:rFonts w:ascii="Times New Roman" w:hAnsi="Times New Roman" w:cs="Times New Roman"/>
        </w:rPr>
        <w:t>four B’s</w:t>
      </w:r>
      <w:r w:rsidR="00B978FF" w:rsidRPr="003C3A0E">
        <w:rPr>
          <w:rFonts w:ascii="Times New Roman" w:hAnsi="Times New Roman" w:cs="Times New Roman"/>
        </w:rPr>
        <w:t>’</w:t>
      </w:r>
      <w:r w:rsidR="00E17503" w:rsidRPr="003C3A0E">
        <w:rPr>
          <w:rFonts w:ascii="Times New Roman" w:hAnsi="Times New Roman" w:cs="Times New Roman"/>
        </w:rPr>
        <w:t xml:space="preserve"> link</w:t>
      </w:r>
      <w:r w:rsidR="00B978FF" w:rsidRPr="003C3A0E">
        <w:rPr>
          <w:rFonts w:ascii="Times New Roman" w:hAnsi="Times New Roman" w:cs="Times New Roman"/>
        </w:rPr>
        <w:t>s</w:t>
      </w:r>
      <w:r w:rsidR="00E17503" w:rsidRPr="003C3A0E">
        <w:rPr>
          <w:rFonts w:ascii="Times New Roman" w:hAnsi="Times New Roman" w:cs="Times New Roman"/>
        </w:rPr>
        <w:t xml:space="preserve"> with </w:t>
      </w:r>
      <w:r w:rsidR="002D77B4" w:rsidRPr="003C3A0E">
        <w:rPr>
          <w:rFonts w:ascii="Times New Roman" w:hAnsi="Times New Roman" w:cs="Times New Roman"/>
        </w:rPr>
        <w:t xml:space="preserve">one </w:t>
      </w:r>
      <w:r w:rsidR="00E17503" w:rsidRPr="003C3A0E">
        <w:rPr>
          <w:rFonts w:ascii="Times New Roman" w:hAnsi="Times New Roman" w:cs="Times New Roman"/>
        </w:rPr>
        <w:t xml:space="preserve">of the Four Purposes, which is </w:t>
      </w:r>
      <w:r w:rsidR="003C5C0C" w:rsidRPr="003C3A0E">
        <w:rPr>
          <w:rFonts w:ascii="Times New Roman" w:hAnsi="Times New Roman" w:cs="Times New Roman"/>
        </w:rPr>
        <w:t>i</w:t>
      </w:r>
      <w:r w:rsidR="00E17503" w:rsidRPr="003C3A0E">
        <w:rPr>
          <w:rFonts w:ascii="Times New Roman" w:hAnsi="Times New Roman" w:cs="Times New Roman"/>
        </w:rPr>
        <w:t>nspiring learners to “become ambitious, capable learners who are ready to learn throughout their lives”</w:t>
      </w:r>
      <w:r w:rsidR="004F2148" w:rsidRPr="003C3A0E">
        <w:rPr>
          <w:rFonts w:ascii="Times New Roman" w:hAnsi="Times New Roman" w:cs="Times New Roman"/>
        </w:rPr>
        <w:t xml:space="preserve"> </w:t>
      </w:r>
      <w:r w:rsidR="004F2148" w:rsidRPr="003C3A0E">
        <w:rPr>
          <w:rFonts w:ascii="Times New Roman" w:hAnsi="Times New Roman" w:cs="Times New Roman"/>
        </w:rPr>
        <w:t>(Welsh Government, 2020)</w:t>
      </w:r>
      <w:r w:rsidR="00E17503" w:rsidRPr="003C3A0E">
        <w:rPr>
          <w:rFonts w:ascii="Times New Roman" w:hAnsi="Times New Roman" w:cs="Times New Roman"/>
        </w:rPr>
        <w:t xml:space="preserve">. By </w:t>
      </w:r>
      <w:r w:rsidR="00B26653" w:rsidRPr="003C3A0E">
        <w:rPr>
          <w:rFonts w:ascii="Times New Roman" w:hAnsi="Times New Roman" w:cs="Times New Roman"/>
        </w:rPr>
        <w:t>encourag</w:t>
      </w:r>
      <w:r w:rsidR="00E17503" w:rsidRPr="003C3A0E">
        <w:rPr>
          <w:rFonts w:ascii="Times New Roman" w:hAnsi="Times New Roman" w:cs="Times New Roman"/>
        </w:rPr>
        <w:t>ing</w:t>
      </w:r>
      <w:r w:rsidR="00B26653" w:rsidRPr="003C3A0E">
        <w:rPr>
          <w:rFonts w:ascii="Times New Roman" w:hAnsi="Times New Roman" w:cs="Times New Roman"/>
        </w:rPr>
        <w:t xml:space="preserve"> the learner to </w:t>
      </w:r>
      <w:r w:rsidR="00E17503" w:rsidRPr="003C3A0E">
        <w:rPr>
          <w:rFonts w:ascii="Times New Roman" w:hAnsi="Times New Roman" w:cs="Times New Roman"/>
        </w:rPr>
        <w:t>overcome a challenge and seek a resolution independently the teacher gave the child the opportunity to “enjoy solving problems” and “seek and enjoy [the] challenge” of being proactive in their learning</w:t>
      </w:r>
      <w:r w:rsidR="004F2148" w:rsidRPr="003C3A0E">
        <w:rPr>
          <w:rFonts w:ascii="Times New Roman" w:hAnsi="Times New Roman" w:cs="Times New Roman"/>
        </w:rPr>
        <w:t xml:space="preserve"> </w:t>
      </w:r>
      <w:r w:rsidR="004F2148" w:rsidRPr="003C3A0E">
        <w:rPr>
          <w:rFonts w:ascii="Times New Roman" w:hAnsi="Times New Roman" w:cs="Times New Roman"/>
        </w:rPr>
        <w:t>(Welsh Government, 2020)</w:t>
      </w:r>
      <w:r w:rsidR="00E17503" w:rsidRPr="003C3A0E">
        <w:rPr>
          <w:rFonts w:ascii="Times New Roman" w:hAnsi="Times New Roman" w:cs="Times New Roman"/>
        </w:rPr>
        <w:t xml:space="preserve">. The </w:t>
      </w:r>
      <w:r w:rsidR="002D77B4" w:rsidRPr="003C3A0E">
        <w:rPr>
          <w:rFonts w:ascii="Times New Roman" w:hAnsi="Times New Roman" w:cs="Times New Roman"/>
        </w:rPr>
        <w:t>other</w:t>
      </w:r>
      <w:r w:rsidR="0007063D" w:rsidRPr="003C3A0E">
        <w:rPr>
          <w:rFonts w:ascii="Times New Roman" w:hAnsi="Times New Roman" w:cs="Times New Roman"/>
        </w:rPr>
        <w:t xml:space="preserve"> aspect of the Four Purposes which encourages learners to be “enterprising, creative contributors who are ready to play a full part in life and work” also </w:t>
      </w:r>
      <w:r w:rsidR="003C5C0C" w:rsidRPr="003C3A0E">
        <w:rPr>
          <w:rFonts w:ascii="Times New Roman" w:hAnsi="Times New Roman" w:cs="Times New Roman"/>
        </w:rPr>
        <w:t>relates</w:t>
      </w:r>
      <w:r w:rsidR="0007063D" w:rsidRPr="003C3A0E">
        <w:rPr>
          <w:rFonts w:ascii="Times New Roman" w:hAnsi="Times New Roman" w:cs="Times New Roman"/>
        </w:rPr>
        <w:t xml:space="preserve"> well with the chosen case study</w:t>
      </w:r>
      <w:r w:rsidR="00B978FF" w:rsidRPr="003C3A0E">
        <w:rPr>
          <w:rFonts w:ascii="Times New Roman" w:hAnsi="Times New Roman" w:cs="Times New Roman"/>
        </w:rPr>
        <w:t>. I</w:t>
      </w:r>
      <w:r w:rsidR="0007063D" w:rsidRPr="003C3A0E">
        <w:rPr>
          <w:rFonts w:ascii="Times New Roman" w:hAnsi="Times New Roman" w:cs="Times New Roman"/>
        </w:rPr>
        <w:t>t again shows the importance of solving problems and overcoming challenges, a skill that is useful beyond school in working life</w:t>
      </w:r>
      <w:r w:rsidR="004F2148" w:rsidRPr="003C3A0E">
        <w:rPr>
          <w:rFonts w:ascii="Times New Roman" w:hAnsi="Times New Roman" w:cs="Times New Roman"/>
        </w:rPr>
        <w:t xml:space="preserve"> </w:t>
      </w:r>
      <w:r w:rsidR="004F2148" w:rsidRPr="003C3A0E">
        <w:rPr>
          <w:rFonts w:ascii="Times New Roman" w:hAnsi="Times New Roman" w:cs="Times New Roman"/>
        </w:rPr>
        <w:t>(Welsh Government, 2020)</w:t>
      </w:r>
      <w:r w:rsidR="0007063D" w:rsidRPr="003C3A0E">
        <w:rPr>
          <w:rFonts w:ascii="Times New Roman" w:hAnsi="Times New Roman" w:cs="Times New Roman"/>
        </w:rPr>
        <w:t xml:space="preserve">. </w:t>
      </w:r>
      <w:r w:rsidR="001D6A57" w:rsidRPr="003C3A0E">
        <w:rPr>
          <w:rFonts w:ascii="Times New Roman" w:hAnsi="Times New Roman" w:cs="Times New Roman"/>
        </w:rPr>
        <w:t>Ideally</w:t>
      </w:r>
      <w:r w:rsidR="00DE40DD" w:rsidRPr="003C3A0E">
        <w:rPr>
          <w:rFonts w:ascii="Times New Roman" w:hAnsi="Times New Roman" w:cs="Times New Roman"/>
        </w:rPr>
        <w:t>,</w:t>
      </w:r>
      <w:r w:rsidR="001D6A57" w:rsidRPr="003C3A0E">
        <w:rPr>
          <w:rFonts w:ascii="Times New Roman" w:hAnsi="Times New Roman" w:cs="Times New Roman"/>
        </w:rPr>
        <w:t xml:space="preserve"> Child X </w:t>
      </w:r>
      <w:r w:rsidR="00B978FF" w:rsidRPr="003C3A0E">
        <w:rPr>
          <w:rFonts w:ascii="Times New Roman" w:hAnsi="Times New Roman" w:cs="Times New Roman"/>
        </w:rPr>
        <w:t xml:space="preserve">will </w:t>
      </w:r>
      <w:r w:rsidR="002D77B4" w:rsidRPr="003C3A0E">
        <w:rPr>
          <w:rFonts w:ascii="Times New Roman" w:hAnsi="Times New Roman" w:cs="Times New Roman"/>
        </w:rPr>
        <w:t>use this technique throughout their studies to become a more independent learner</w:t>
      </w:r>
      <w:r w:rsidR="001D6A57" w:rsidRPr="003C3A0E">
        <w:rPr>
          <w:rFonts w:ascii="Times New Roman" w:hAnsi="Times New Roman" w:cs="Times New Roman"/>
        </w:rPr>
        <w:t>, meaning that the following challenge</w:t>
      </w:r>
      <w:r w:rsidR="00B978FF" w:rsidRPr="003C3A0E">
        <w:rPr>
          <w:rFonts w:ascii="Times New Roman" w:hAnsi="Times New Roman" w:cs="Times New Roman"/>
        </w:rPr>
        <w:t>s</w:t>
      </w:r>
      <w:r w:rsidR="001D6A57" w:rsidRPr="003C3A0E">
        <w:rPr>
          <w:rFonts w:ascii="Times New Roman" w:hAnsi="Times New Roman" w:cs="Times New Roman"/>
        </w:rPr>
        <w:t xml:space="preserve"> they face they will be able to use the </w:t>
      </w:r>
      <w:r w:rsidR="002D77B4" w:rsidRPr="003C3A0E">
        <w:rPr>
          <w:rFonts w:ascii="Times New Roman" w:hAnsi="Times New Roman" w:cs="Times New Roman"/>
        </w:rPr>
        <w:t xml:space="preserve">strategies </w:t>
      </w:r>
      <w:r w:rsidR="001D6A57" w:rsidRPr="003C3A0E">
        <w:rPr>
          <w:rFonts w:ascii="Times New Roman" w:hAnsi="Times New Roman" w:cs="Times New Roman"/>
        </w:rPr>
        <w:t xml:space="preserve">to think and learn efficiently. The </w:t>
      </w:r>
      <w:r w:rsidR="002D77B4" w:rsidRPr="003C3A0E">
        <w:rPr>
          <w:rFonts w:ascii="Times New Roman" w:hAnsi="Times New Roman" w:cs="Times New Roman"/>
        </w:rPr>
        <w:t xml:space="preserve">other </w:t>
      </w:r>
      <w:r w:rsidR="001D6A57" w:rsidRPr="003C3A0E">
        <w:rPr>
          <w:rFonts w:ascii="Times New Roman" w:hAnsi="Times New Roman" w:cs="Times New Roman"/>
        </w:rPr>
        <w:t>Purpose this case study resonates with is forming “healthy, confident individuals” who are “developing … resilience” and “overcome challenge” and “have the skills and knowledge to manage everyday life as independently as they can”</w:t>
      </w:r>
      <w:r w:rsidR="004F2148" w:rsidRPr="003C3A0E">
        <w:rPr>
          <w:rFonts w:ascii="Times New Roman" w:hAnsi="Times New Roman" w:cs="Times New Roman"/>
        </w:rPr>
        <w:t xml:space="preserve"> </w:t>
      </w:r>
      <w:r w:rsidR="004F2148" w:rsidRPr="003C3A0E">
        <w:rPr>
          <w:rFonts w:ascii="Times New Roman" w:hAnsi="Times New Roman" w:cs="Times New Roman"/>
        </w:rPr>
        <w:t>(Welsh Government, 2020)</w:t>
      </w:r>
      <w:r w:rsidR="001D6A57" w:rsidRPr="003C3A0E">
        <w:rPr>
          <w:rFonts w:ascii="Times New Roman" w:hAnsi="Times New Roman" w:cs="Times New Roman"/>
        </w:rPr>
        <w:t>. This underpins the significan</w:t>
      </w:r>
      <w:r w:rsidR="00323DF7" w:rsidRPr="003C3A0E">
        <w:rPr>
          <w:rFonts w:ascii="Times New Roman" w:hAnsi="Times New Roman" w:cs="Times New Roman"/>
        </w:rPr>
        <w:t>ce</w:t>
      </w:r>
      <w:r w:rsidR="001D6A57" w:rsidRPr="003C3A0E">
        <w:rPr>
          <w:rFonts w:ascii="Times New Roman" w:hAnsi="Times New Roman" w:cs="Times New Roman"/>
        </w:rPr>
        <w:t xml:space="preserve"> of the critical incident I observed</w:t>
      </w:r>
      <w:r w:rsidR="00DE40DD" w:rsidRPr="003C3A0E">
        <w:rPr>
          <w:rFonts w:ascii="Times New Roman" w:hAnsi="Times New Roman" w:cs="Times New Roman"/>
        </w:rPr>
        <w:t xml:space="preserve">, </w:t>
      </w:r>
      <w:r w:rsidR="00B978FF" w:rsidRPr="003C3A0E">
        <w:rPr>
          <w:rFonts w:ascii="Times New Roman" w:hAnsi="Times New Roman" w:cs="Times New Roman"/>
        </w:rPr>
        <w:t xml:space="preserve">show in </w:t>
      </w:r>
      <w:r w:rsidR="00DE40DD" w:rsidRPr="003C3A0E">
        <w:rPr>
          <w:rFonts w:ascii="Times New Roman" w:hAnsi="Times New Roman" w:cs="Times New Roman"/>
        </w:rPr>
        <w:t>the</w:t>
      </w:r>
      <w:r w:rsidR="00B978FF" w:rsidRPr="003C3A0E">
        <w:rPr>
          <w:rFonts w:ascii="Times New Roman" w:hAnsi="Times New Roman" w:cs="Times New Roman"/>
        </w:rPr>
        <w:t xml:space="preserve"> </w:t>
      </w:r>
      <w:r w:rsidR="00323DF7" w:rsidRPr="003C3A0E">
        <w:rPr>
          <w:rFonts w:ascii="Times New Roman" w:hAnsi="Times New Roman" w:cs="Times New Roman"/>
        </w:rPr>
        <w:t xml:space="preserve">resilient </w:t>
      </w:r>
      <w:r w:rsidR="00DE40DD" w:rsidRPr="003C3A0E">
        <w:rPr>
          <w:rFonts w:ascii="Times New Roman" w:hAnsi="Times New Roman" w:cs="Times New Roman"/>
        </w:rPr>
        <w:t>techniques the teacher was</w:t>
      </w:r>
      <w:r w:rsidR="00B978FF" w:rsidRPr="003C3A0E">
        <w:rPr>
          <w:rFonts w:ascii="Times New Roman" w:hAnsi="Times New Roman" w:cs="Times New Roman"/>
        </w:rPr>
        <w:t xml:space="preserve"> instilling</w:t>
      </w:r>
      <w:r w:rsidR="00DE40DD" w:rsidRPr="003C3A0E">
        <w:rPr>
          <w:rFonts w:ascii="Times New Roman" w:hAnsi="Times New Roman" w:cs="Times New Roman"/>
        </w:rPr>
        <w:t xml:space="preserve"> into Child X</w:t>
      </w:r>
      <w:r w:rsidR="00323DF7" w:rsidRPr="003C3A0E">
        <w:rPr>
          <w:rFonts w:ascii="Times New Roman" w:hAnsi="Times New Roman" w:cs="Times New Roman"/>
        </w:rPr>
        <w:t xml:space="preserve">. </w:t>
      </w:r>
    </w:p>
    <w:p w14:paraId="43D1F8B5" w14:textId="693F2200" w:rsidR="002A123E" w:rsidRPr="003C3A0E" w:rsidRDefault="002A123E" w:rsidP="002A123E">
      <w:pPr>
        <w:rPr>
          <w:rFonts w:ascii="Times New Roman" w:hAnsi="Times New Roman" w:cs="Times New Roman"/>
        </w:rPr>
      </w:pPr>
    </w:p>
    <w:p w14:paraId="36084992" w14:textId="0E2AA7E6" w:rsidR="002A123E" w:rsidRPr="003C3A0E" w:rsidRDefault="002A123E" w:rsidP="002A123E">
      <w:pPr>
        <w:rPr>
          <w:rFonts w:ascii="Times New Roman" w:hAnsi="Times New Roman" w:cs="Times New Roman"/>
          <w:u w:val="single"/>
        </w:rPr>
      </w:pPr>
      <w:r w:rsidRPr="003C3A0E">
        <w:rPr>
          <w:rFonts w:ascii="Times New Roman" w:hAnsi="Times New Roman" w:cs="Times New Roman"/>
          <w:u w:val="single"/>
        </w:rPr>
        <w:t>Literature Review</w:t>
      </w:r>
    </w:p>
    <w:p w14:paraId="1E59D691" w14:textId="77777777" w:rsidR="00794BE2" w:rsidRPr="003C3A0E" w:rsidRDefault="00794BE2" w:rsidP="002A123E">
      <w:pPr>
        <w:rPr>
          <w:rFonts w:ascii="Times New Roman" w:hAnsi="Times New Roman" w:cs="Times New Roman"/>
          <w:u w:val="single"/>
        </w:rPr>
      </w:pPr>
    </w:p>
    <w:p w14:paraId="647C5580" w14:textId="4AE399F0" w:rsidR="001401C0" w:rsidRPr="003C3A0E" w:rsidRDefault="002A123E" w:rsidP="005337A9">
      <w:pPr>
        <w:rPr>
          <w:rFonts w:ascii="Times New Roman" w:hAnsi="Times New Roman" w:cs="Times New Roman"/>
        </w:rPr>
      </w:pPr>
      <w:r w:rsidRPr="003C3A0E">
        <w:rPr>
          <w:rFonts w:ascii="Times New Roman" w:hAnsi="Times New Roman" w:cs="Times New Roman"/>
        </w:rPr>
        <w:tab/>
        <w:t xml:space="preserve">It is </w:t>
      </w:r>
      <w:r w:rsidR="002F78A6" w:rsidRPr="003C3A0E">
        <w:rPr>
          <w:rFonts w:ascii="Times New Roman" w:hAnsi="Times New Roman" w:cs="Times New Roman"/>
        </w:rPr>
        <w:t>crucial</w:t>
      </w:r>
      <w:r w:rsidRPr="003C3A0E">
        <w:rPr>
          <w:rFonts w:ascii="Times New Roman" w:hAnsi="Times New Roman" w:cs="Times New Roman"/>
        </w:rPr>
        <w:t xml:space="preserve"> to link the critical incident with relevant literary critics that will inform understanding and build knowledge of pedagogical ideals. The incident I witness</w:t>
      </w:r>
      <w:r w:rsidR="002F78A6" w:rsidRPr="003C3A0E">
        <w:rPr>
          <w:rFonts w:ascii="Times New Roman" w:hAnsi="Times New Roman" w:cs="Times New Roman"/>
        </w:rPr>
        <w:t>ed</w:t>
      </w:r>
      <w:r w:rsidRPr="003C3A0E">
        <w:rPr>
          <w:rFonts w:ascii="Times New Roman" w:hAnsi="Times New Roman" w:cs="Times New Roman"/>
        </w:rPr>
        <w:t xml:space="preserve"> has close links to the Humanist school of learning, where students </w:t>
      </w:r>
      <w:r w:rsidR="00323DF7" w:rsidRPr="003C3A0E">
        <w:rPr>
          <w:rFonts w:ascii="Times New Roman" w:hAnsi="Times New Roman" w:cs="Times New Roman"/>
        </w:rPr>
        <w:t xml:space="preserve">are </w:t>
      </w:r>
      <w:r w:rsidRPr="003C3A0E">
        <w:rPr>
          <w:rFonts w:ascii="Times New Roman" w:hAnsi="Times New Roman" w:cs="Times New Roman"/>
        </w:rPr>
        <w:t>engage</w:t>
      </w:r>
      <w:r w:rsidR="00323DF7" w:rsidRPr="003C3A0E">
        <w:rPr>
          <w:rFonts w:ascii="Times New Roman" w:hAnsi="Times New Roman" w:cs="Times New Roman"/>
        </w:rPr>
        <w:t>d</w:t>
      </w:r>
      <w:r w:rsidRPr="003C3A0E">
        <w:rPr>
          <w:rFonts w:ascii="Times New Roman" w:hAnsi="Times New Roman" w:cs="Times New Roman"/>
        </w:rPr>
        <w:t xml:space="preserve"> in their own learning and are significantly </w:t>
      </w:r>
      <w:r w:rsidR="00794BE2" w:rsidRPr="003C3A0E">
        <w:rPr>
          <w:rFonts w:ascii="Times New Roman" w:hAnsi="Times New Roman" w:cs="Times New Roman"/>
        </w:rPr>
        <w:t xml:space="preserve">influential over their own learning experience. Personal growth is at the </w:t>
      </w:r>
      <w:r w:rsidR="00323DF7" w:rsidRPr="003C3A0E">
        <w:rPr>
          <w:rFonts w:ascii="Times New Roman" w:hAnsi="Times New Roman" w:cs="Times New Roman"/>
        </w:rPr>
        <w:t xml:space="preserve">core </w:t>
      </w:r>
      <w:r w:rsidR="00794BE2" w:rsidRPr="003C3A0E">
        <w:rPr>
          <w:rFonts w:ascii="Times New Roman" w:hAnsi="Times New Roman" w:cs="Times New Roman"/>
        </w:rPr>
        <w:t xml:space="preserve">of the </w:t>
      </w:r>
      <w:r w:rsidR="00B978FF" w:rsidRPr="003C3A0E">
        <w:rPr>
          <w:rFonts w:ascii="Times New Roman" w:hAnsi="Times New Roman" w:cs="Times New Roman"/>
        </w:rPr>
        <w:t>H</w:t>
      </w:r>
      <w:r w:rsidR="00794BE2" w:rsidRPr="003C3A0E">
        <w:rPr>
          <w:rFonts w:ascii="Times New Roman" w:hAnsi="Times New Roman" w:cs="Times New Roman"/>
        </w:rPr>
        <w:t xml:space="preserve">umanist school of learning, </w:t>
      </w:r>
      <w:r w:rsidR="00D54286" w:rsidRPr="003C3A0E">
        <w:rPr>
          <w:rFonts w:ascii="Times New Roman" w:hAnsi="Times New Roman" w:cs="Times New Roman"/>
        </w:rPr>
        <w:t>learner’s</w:t>
      </w:r>
      <w:r w:rsidR="00794BE2" w:rsidRPr="003C3A0E">
        <w:rPr>
          <w:rFonts w:ascii="Times New Roman" w:hAnsi="Times New Roman" w:cs="Times New Roman"/>
        </w:rPr>
        <w:t xml:space="preserve"> emotional needs are</w:t>
      </w:r>
      <w:r w:rsidR="00323DF7" w:rsidRPr="003C3A0E">
        <w:rPr>
          <w:rFonts w:ascii="Times New Roman" w:hAnsi="Times New Roman" w:cs="Times New Roman"/>
        </w:rPr>
        <w:t xml:space="preserve"> vital</w:t>
      </w:r>
      <w:r w:rsidR="00794BE2" w:rsidRPr="003C3A0E">
        <w:rPr>
          <w:rFonts w:ascii="Times New Roman" w:hAnsi="Times New Roman" w:cs="Times New Roman"/>
        </w:rPr>
        <w:t xml:space="preserve"> </w:t>
      </w:r>
      <w:r w:rsidR="00323DF7" w:rsidRPr="003C3A0E">
        <w:rPr>
          <w:rFonts w:ascii="Times New Roman" w:hAnsi="Times New Roman" w:cs="Times New Roman"/>
        </w:rPr>
        <w:t>for</w:t>
      </w:r>
      <w:r w:rsidR="00794BE2" w:rsidRPr="003C3A0E">
        <w:rPr>
          <w:rFonts w:ascii="Times New Roman" w:hAnsi="Times New Roman" w:cs="Times New Roman"/>
        </w:rPr>
        <w:t xml:space="preserve"> their success </w:t>
      </w:r>
      <w:r w:rsidR="00794BE2" w:rsidRPr="003C3A0E">
        <w:rPr>
          <w:rFonts w:ascii="Times New Roman" w:hAnsi="Times New Roman" w:cs="Times New Roman"/>
        </w:rPr>
        <w:lastRenderedPageBreak/>
        <w:t>in school.</w:t>
      </w:r>
      <w:r w:rsidR="002F78A6" w:rsidRPr="003C3A0E">
        <w:rPr>
          <w:rFonts w:ascii="Times New Roman" w:hAnsi="Times New Roman" w:cs="Times New Roman"/>
        </w:rPr>
        <w:t xml:space="preserve"> Humanists believe that the importance of learning is in the method and process of learning instead of the result, personal development taking prominence and learning being part of that</w:t>
      </w:r>
      <w:r w:rsidR="00004C23" w:rsidRPr="003C3A0E">
        <w:rPr>
          <w:rFonts w:ascii="Times New Roman" w:hAnsi="Times New Roman" w:cs="Times New Roman"/>
        </w:rPr>
        <w:t xml:space="preserve"> process</w:t>
      </w:r>
      <w:r w:rsidR="00323DF7" w:rsidRPr="003C3A0E">
        <w:rPr>
          <w:rFonts w:ascii="Times New Roman" w:hAnsi="Times New Roman" w:cs="Times New Roman"/>
        </w:rPr>
        <w:t xml:space="preserve"> (Hare, 2019)</w:t>
      </w:r>
      <w:r w:rsidR="002F78A6" w:rsidRPr="003C3A0E">
        <w:rPr>
          <w:rFonts w:ascii="Times New Roman" w:hAnsi="Times New Roman" w:cs="Times New Roman"/>
        </w:rPr>
        <w:t>.</w:t>
      </w:r>
      <w:r w:rsidR="00004C23" w:rsidRPr="003C3A0E">
        <w:rPr>
          <w:rFonts w:ascii="Times New Roman" w:hAnsi="Times New Roman" w:cs="Times New Roman"/>
        </w:rPr>
        <w:t xml:space="preserve"> Abraham Maslow</w:t>
      </w:r>
      <w:r w:rsidR="00B12676" w:rsidRPr="003C3A0E">
        <w:rPr>
          <w:rFonts w:ascii="Times New Roman" w:hAnsi="Times New Roman" w:cs="Times New Roman"/>
        </w:rPr>
        <w:t xml:space="preserve"> (1943)</w:t>
      </w:r>
      <w:r w:rsidR="00004C23" w:rsidRPr="003C3A0E">
        <w:rPr>
          <w:rFonts w:ascii="Times New Roman" w:hAnsi="Times New Roman" w:cs="Times New Roman"/>
        </w:rPr>
        <w:t xml:space="preserve"> contributed greatly to the Humanist school of theory, building the Hierarchy of Needs</w:t>
      </w:r>
      <w:r w:rsidR="008A7F33" w:rsidRPr="003C3A0E">
        <w:rPr>
          <w:rFonts w:ascii="Times New Roman" w:hAnsi="Times New Roman" w:cs="Times New Roman"/>
        </w:rPr>
        <w:t xml:space="preserve">. </w:t>
      </w:r>
      <w:r w:rsidR="00004C23" w:rsidRPr="003C3A0E">
        <w:rPr>
          <w:rFonts w:ascii="Times New Roman" w:hAnsi="Times New Roman" w:cs="Times New Roman"/>
        </w:rPr>
        <w:t>In the framework Maslow</w:t>
      </w:r>
      <w:r w:rsidR="008A7F33" w:rsidRPr="003C3A0E">
        <w:rPr>
          <w:rFonts w:ascii="Times New Roman" w:hAnsi="Times New Roman" w:cs="Times New Roman"/>
        </w:rPr>
        <w:t xml:space="preserve"> (1943)</w:t>
      </w:r>
      <w:r w:rsidR="00004C23" w:rsidRPr="003C3A0E">
        <w:rPr>
          <w:rFonts w:ascii="Times New Roman" w:hAnsi="Times New Roman" w:cs="Times New Roman"/>
        </w:rPr>
        <w:t xml:space="preserve"> demonstrates the needs of people in order for them to achieve the skills demonstrated in the critical incident witnessed, for example confidence and effective problem solving. The basic physiological needs such as food, water and sleep form the basis for success</w:t>
      </w:r>
      <w:r w:rsidR="00B12676" w:rsidRPr="003C3A0E">
        <w:rPr>
          <w:rFonts w:ascii="Times New Roman" w:hAnsi="Times New Roman" w:cs="Times New Roman"/>
        </w:rPr>
        <w:t>,</w:t>
      </w:r>
      <w:r w:rsidR="00004C23" w:rsidRPr="003C3A0E">
        <w:rPr>
          <w:rFonts w:ascii="Times New Roman" w:hAnsi="Times New Roman" w:cs="Times New Roman"/>
        </w:rPr>
        <w:t xml:space="preserve"> this is built on by </w:t>
      </w:r>
      <w:r w:rsidR="00D32F44" w:rsidRPr="003C3A0E">
        <w:rPr>
          <w:rFonts w:ascii="Times New Roman" w:hAnsi="Times New Roman" w:cs="Times New Roman"/>
        </w:rPr>
        <w:t xml:space="preserve">access to safety, reaching to self-esteem and self-actualisation. In order to reach these higher achievements, the fundamentals to existence must be met in every learner. </w:t>
      </w:r>
      <w:r w:rsidR="00141ADE" w:rsidRPr="003C3A0E">
        <w:rPr>
          <w:rFonts w:ascii="Times New Roman" w:hAnsi="Times New Roman" w:cs="Times New Roman"/>
        </w:rPr>
        <w:t xml:space="preserve">There are a number of criticisms of the </w:t>
      </w:r>
      <w:r w:rsidR="00B978FF" w:rsidRPr="003C3A0E">
        <w:rPr>
          <w:rFonts w:ascii="Times New Roman" w:hAnsi="Times New Roman" w:cs="Times New Roman"/>
        </w:rPr>
        <w:t>H</w:t>
      </w:r>
      <w:r w:rsidR="00141ADE" w:rsidRPr="003C3A0E">
        <w:rPr>
          <w:rFonts w:ascii="Times New Roman" w:hAnsi="Times New Roman" w:cs="Times New Roman"/>
        </w:rPr>
        <w:t xml:space="preserve">umanist school of learning, some argue that </w:t>
      </w:r>
      <w:r w:rsidR="00565577" w:rsidRPr="003C3A0E">
        <w:rPr>
          <w:rFonts w:ascii="Times New Roman" w:hAnsi="Times New Roman" w:cs="Times New Roman"/>
        </w:rPr>
        <w:t xml:space="preserve">the </w:t>
      </w:r>
      <w:r w:rsidR="003E77F5" w:rsidRPr="003C3A0E">
        <w:rPr>
          <w:rFonts w:ascii="Times New Roman" w:hAnsi="Times New Roman" w:cs="Times New Roman"/>
        </w:rPr>
        <w:t>H</w:t>
      </w:r>
      <w:r w:rsidR="00565577" w:rsidRPr="003C3A0E">
        <w:rPr>
          <w:rFonts w:ascii="Times New Roman" w:hAnsi="Times New Roman" w:cs="Times New Roman"/>
        </w:rPr>
        <w:t>umanistic approach disregards</w:t>
      </w:r>
      <w:r w:rsidR="00092A79" w:rsidRPr="003C3A0E">
        <w:rPr>
          <w:rFonts w:ascii="Times New Roman" w:hAnsi="Times New Roman" w:cs="Times New Roman"/>
        </w:rPr>
        <w:t xml:space="preserve"> scienti</w:t>
      </w:r>
      <w:r w:rsidR="001C43F4" w:rsidRPr="003C3A0E">
        <w:rPr>
          <w:rFonts w:ascii="Times New Roman" w:hAnsi="Times New Roman" w:cs="Times New Roman"/>
        </w:rPr>
        <w:t>fi</w:t>
      </w:r>
      <w:r w:rsidR="00092A79" w:rsidRPr="003C3A0E">
        <w:rPr>
          <w:rFonts w:ascii="Times New Roman" w:hAnsi="Times New Roman" w:cs="Times New Roman"/>
        </w:rPr>
        <w:t>c investigation</w:t>
      </w:r>
      <w:r w:rsidR="00565577" w:rsidRPr="003C3A0E">
        <w:rPr>
          <w:rFonts w:ascii="Times New Roman" w:hAnsi="Times New Roman" w:cs="Times New Roman"/>
        </w:rPr>
        <w:t>, Jack Willers discusses how the reliance upon “</w:t>
      </w:r>
      <w:r w:rsidR="00FE63AA" w:rsidRPr="003C3A0E">
        <w:rPr>
          <w:rFonts w:ascii="Times New Roman" w:hAnsi="Times New Roman" w:cs="Times New Roman"/>
        </w:rPr>
        <w:t>strategies</w:t>
      </w:r>
      <w:r w:rsidR="00565577" w:rsidRPr="003C3A0E">
        <w:rPr>
          <w:rFonts w:ascii="Times New Roman" w:hAnsi="Times New Roman" w:cs="Times New Roman"/>
        </w:rPr>
        <w:t>, techniques and models […] raises doubts about the confidence of humanistic teachers” and how this lack in confidence derives from humanistic education</w:t>
      </w:r>
      <w:r w:rsidR="003E77F5" w:rsidRPr="003C3A0E">
        <w:rPr>
          <w:rFonts w:ascii="Times New Roman" w:hAnsi="Times New Roman" w:cs="Times New Roman"/>
        </w:rPr>
        <w:t>’</w:t>
      </w:r>
      <w:r w:rsidR="00565577" w:rsidRPr="003C3A0E">
        <w:rPr>
          <w:rFonts w:ascii="Times New Roman" w:hAnsi="Times New Roman" w:cs="Times New Roman"/>
        </w:rPr>
        <w:t>s fail</w:t>
      </w:r>
      <w:r w:rsidR="003E77F5" w:rsidRPr="003C3A0E">
        <w:rPr>
          <w:rFonts w:ascii="Times New Roman" w:hAnsi="Times New Roman" w:cs="Times New Roman"/>
        </w:rPr>
        <w:t>ure</w:t>
      </w:r>
      <w:r w:rsidR="00565577" w:rsidRPr="003C3A0E">
        <w:rPr>
          <w:rFonts w:ascii="Times New Roman" w:hAnsi="Times New Roman" w:cs="Times New Roman"/>
        </w:rPr>
        <w:t xml:space="preserve"> to “exhibit an objective, scientific base” (</w:t>
      </w:r>
      <w:r w:rsidR="008A7F33" w:rsidRPr="003C3A0E">
        <w:rPr>
          <w:rFonts w:ascii="Times New Roman" w:hAnsi="Times New Roman" w:cs="Times New Roman"/>
        </w:rPr>
        <w:t xml:space="preserve">Willers, 1975, </w:t>
      </w:r>
      <w:r w:rsidR="00565577" w:rsidRPr="003C3A0E">
        <w:rPr>
          <w:rFonts w:ascii="Times New Roman" w:hAnsi="Times New Roman" w:cs="Times New Roman"/>
        </w:rPr>
        <w:t xml:space="preserve">p. 43).  </w:t>
      </w:r>
      <w:r w:rsidR="00802BD2" w:rsidRPr="003C3A0E">
        <w:rPr>
          <w:rFonts w:ascii="Times New Roman" w:hAnsi="Times New Roman" w:cs="Times New Roman"/>
        </w:rPr>
        <w:t>Willers</w:t>
      </w:r>
      <w:r w:rsidR="008A7F33" w:rsidRPr="003C3A0E">
        <w:rPr>
          <w:rFonts w:ascii="Times New Roman" w:hAnsi="Times New Roman" w:cs="Times New Roman"/>
        </w:rPr>
        <w:t xml:space="preserve"> (1975)</w:t>
      </w:r>
      <w:r w:rsidR="00802BD2" w:rsidRPr="003C3A0E">
        <w:rPr>
          <w:rFonts w:ascii="Times New Roman" w:hAnsi="Times New Roman" w:cs="Times New Roman"/>
        </w:rPr>
        <w:t xml:space="preserve"> continues to discuss how more contemporary research about humanistic teaching include</w:t>
      </w:r>
      <w:r w:rsidR="00B12676" w:rsidRPr="003C3A0E">
        <w:rPr>
          <w:rFonts w:ascii="Times New Roman" w:hAnsi="Times New Roman" w:cs="Times New Roman"/>
        </w:rPr>
        <w:t>s</w:t>
      </w:r>
      <w:r w:rsidR="00802BD2" w:rsidRPr="003C3A0E">
        <w:rPr>
          <w:rFonts w:ascii="Times New Roman" w:hAnsi="Times New Roman" w:cs="Times New Roman"/>
        </w:rPr>
        <w:t xml:space="preserve"> more scientifical aspects, therefore counterarguing the belief that this school is based on </w:t>
      </w:r>
      <w:r w:rsidR="003E77F5" w:rsidRPr="003C3A0E">
        <w:rPr>
          <w:rFonts w:ascii="Times New Roman" w:hAnsi="Times New Roman" w:cs="Times New Roman"/>
        </w:rPr>
        <w:t>philosophies</w:t>
      </w:r>
      <w:r w:rsidR="00802BD2" w:rsidRPr="003C3A0E">
        <w:rPr>
          <w:rFonts w:ascii="Times New Roman" w:hAnsi="Times New Roman" w:cs="Times New Roman"/>
        </w:rPr>
        <w:t xml:space="preserve">. </w:t>
      </w:r>
    </w:p>
    <w:p w14:paraId="64FD8677" w14:textId="77777777" w:rsidR="001401C0" w:rsidRPr="003C3A0E" w:rsidRDefault="001401C0" w:rsidP="001401C0">
      <w:pPr>
        <w:ind w:firstLine="720"/>
        <w:rPr>
          <w:rFonts w:ascii="Times New Roman" w:hAnsi="Times New Roman" w:cs="Times New Roman"/>
        </w:rPr>
      </w:pPr>
    </w:p>
    <w:p w14:paraId="12BE3B19" w14:textId="13B110CA" w:rsidR="002A123E" w:rsidRPr="003C3A0E" w:rsidRDefault="00D32F44" w:rsidP="001401C0">
      <w:pPr>
        <w:ind w:firstLine="720"/>
        <w:rPr>
          <w:rFonts w:ascii="Times New Roman" w:hAnsi="Times New Roman" w:cs="Times New Roman"/>
        </w:rPr>
      </w:pPr>
      <w:r w:rsidRPr="003C3A0E">
        <w:rPr>
          <w:rFonts w:ascii="Times New Roman" w:hAnsi="Times New Roman" w:cs="Times New Roman"/>
        </w:rPr>
        <w:t xml:space="preserve">Building on </w:t>
      </w:r>
      <w:r w:rsidR="003E77F5" w:rsidRPr="003C3A0E">
        <w:rPr>
          <w:rFonts w:ascii="Times New Roman" w:hAnsi="Times New Roman" w:cs="Times New Roman"/>
        </w:rPr>
        <w:t>H</w:t>
      </w:r>
      <w:r w:rsidR="00802BD2" w:rsidRPr="003C3A0E">
        <w:rPr>
          <w:rFonts w:ascii="Times New Roman" w:hAnsi="Times New Roman" w:cs="Times New Roman"/>
        </w:rPr>
        <w:t>umanistic</w:t>
      </w:r>
      <w:r w:rsidRPr="003C3A0E">
        <w:rPr>
          <w:rFonts w:ascii="Times New Roman" w:hAnsi="Times New Roman" w:cs="Times New Roman"/>
        </w:rPr>
        <w:t xml:space="preserve"> theory</w:t>
      </w:r>
      <w:r w:rsidR="006E491F" w:rsidRPr="003C3A0E">
        <w:rPr>
          <w:rFonts w:ascii="Times New Roman" w:hAnsi="Times New Roman" w:cs="Times New Roman"/>
        </w:rPr>
        <w:t>,</w:t>
      </w:r>
      <w:r w:rsidRPr="003C3A0E">
        <w:rPr>
          <w:rFonts w:ascii="Times New Roman" w:hAnsi="Times New Roman" w:cs="Times New Roman"/>
        </w:rPr>
        <w:t xml:space="preserve"> John Holt demonstrates the vitality of </w:t>
      </w:r>
      <w:r w:rsidR="006E491F" w:rsidRPr="003C3A0E">
        <w:rPr>
          <w:rFonts w:ascii="Times New Roman" w:hAnsi="Times New Roman" w:cs="Times New Roman"/>
        </w:rPr>
        <w:t>learner’s</w:t>
      </w:r>
      <w:r w:rsidRPr="003C3A0E">
        <w:rPr>
          <w:rFonts w:ascii="Times New Roman" w:hAnsi="Times New Roman" w:cs="Times New Roman"/>
        </w:rPr>
        <w:t xml:space="preserve"> wellbeing and emotional needs being met before they can learn and build the essential skills for life such as resilience, independence and problem solving. Holt describes the danger of children being afraid of making mistakes, he states, “they are</w:t>
      </w:r>
      <w:r w:rsidR="00B77953" w:rsidRPr="003C3A0E">
        <w:rPr>
          <w:rFonts w:ascii="Times New Roman" w:hAnsi="Times New Roman" w:cs="Times New Roman"/>
        </w:rPr>
        <w:t xml:space="preserve"> afraid […] of failing, of disappointing or displeasing” those in authority surrounding them (Holt,</w:t>
      </w:r>
      <w:r w:rsidR="006E491F" w:rsidRPr="003C3A0E">
        <w:rPr>
          <w:rFonts w:ascii="Times New Roman" w:hAnsi="Times New Roman" w:cs="Times New Roman"/>
        </w:rPr>
        <w:t xml:space="preserve"> </w:t>
      </w:r>
      <w:r w:rsidR="00AE096C" w:rsidRPr="003C3A0E">
        <w:rPr>
          <w:rFonts w:ascii="Times New Roman" w:hAnsi="Times New Roman" w:cs="Times New Roman"/>
        </w:rPr>
        <w:t xml:space="preserve">1984, </w:t>
      </w:r>
      <w:r w:rsidR="00B77953" w:rsidRPr="003C3A0E">
        <w:rPr>
          <w:rFonts w:ascii="Times New Roman" w:hAnsi="Times New Roman" w:cs="Times New Roman"/>
        </w:rPr>
        <w:t>p.5)</w:t>
      </w:r>
      <w:r w:rsidR="001401C0" w:rsidRPr="003C3A0E">
        <w:rPr>
          <w:rFonts w:ascii="Times New Roman" w:hAnsi="Times New Roman" w:cs="Times New Roman"/>
        </w:rPr>
        <w:t xml:space="preserve">. He continues to discuss how this “fear” has a significant effect upon a “child’s capacity for intellectual growth”, which demonstrates the importance of a </w:t>
      </w:r>
      <w:r w:rsidR="003E77F5" w:rsidRPr="003C3A0E">
        <w:rPr>
          <w:rFonts w:ascii="Times New Roman" w:hAnsi="Times New Roman" w:cs="Times New Roman"/>
        </w:rPr>
        <w:t>H</w:t>
      </w:r>
      <w:r w:rsidR="001401C0" w:rsidRPr="003C3A0E">
        <w:rPr>
          <w:rFonts w:ascii="Times New Roman" w:hAnsi="Times New Roman" w:cs="Times New Roman"/>
        </w:rPr>
        <w:t xml:space="preserve">umanistic approach </w:t>
      </w:r>
      <w:r w:rsidR="00B12676" w:rsidRPr="003C3A0E">
        <w:rPr>
          <w:rFonts w:ascii="Times New Roman" w:hAnsi="Times New Roman" w:cs="Times New Roman"/>
        </w:rPr>
        <w:t>in</w:t>
      </w:r>
      <w:r w:rsidR="001401C0" w:rsidRPr="003C3A0E">
        <w:rPr>
          <w:rFonts w:ascii="Times New Roman" w:hAnsi="Times New Roman" w:cs="Times New Roman"/>
        </w:rPr>
        <w:t xml:space="preserve"> learning to support </w:t>
      </w:r>
      <w:r w:rsidR="00B12676" w:rsidRPr="003C3A0E">
        <w:rPr>
          <w:rFonts w:ascii="Times New Roman" w:hAnsi="Times New Roman" w:cs="Times New Roman"/>
        </w:rPr>
        <w:t>children’s</w:t>
      </w:r>
      <w:r w:rsidR="001401C0" w:rsidRPr="003C3A0E">
        <w:rPr>
          <w:rFonts w:ascii="Times New Roman" w:hAnsi="Times New Roman" w:cs="Times New Roman"/>
        </w:rPr>
        <w:t xml:space="preserve"> develop</w:t>
      </w:r>
      <w:r w:rsidR="00B12676" w:rsidRPr="003C3A0E">
        <w:rPr>
          <w:rFonts w:ascii="Times New Roman" w:hAnsi="Times New Roman" w:cs="Times New Roman"/>
        </w:rPr>
        <w:t>ment of</w:t>
      </w:r>
      <w:r w:rsidR="001401C0" w:rsidRPr="003C3A0E">
        <w:rPr>
          <w:rFonts w:ascii="Times New Roman" w:hAnsi="Times New Roman" w:cs="Times New Roman"/>
        </w:rPr>
        <w:t xml:space="preserve"> essential skills</w:t>
      </w:r>
      <w:r w:rsidR="00B12676" w:rsidRPr="003C3A0E">
        <w:rPr>
          <w:rFonts w:ascii="Times New Roman" w:hAnsi="Times New Roman" w:cs="Times New Roman"/>
        </w:rPr>
        <w:t xml:space="preserve"> </w:t>
      </w:r>
      <w:r w:rsidR="00AE096C" w:rsidRPr="003C3A0E">
        <w:rPr>
          <w:rFonts w:ascii="Times New Roman" w:hAnsi="Times New Roman" w:cs="Times New Roman"/>
        </w:rPr>
        <w:t>(Holt, 1984, p.5)</w:t>
      </w:r>
      <w:r w:rsidR="001401C0" w:rsidRPr="003C3A0E">
        <w:rPr>
          <w:rFonts w:ascii="Times New Roman" w:hAnsi="Times New Roman" w:cs="Times New Roman"/>
        </w:rPr>
        <w:t xml:space="preserve">. </w:t>
      </w:r>
      <w:r w:rsidR="006E491F" w:rsidRPr="003C3A0E">
        <w:rPr>
          <w:rFonts w:ascii="Times New Roman" w:hAnsi="Times New Roman" w:cs="Times New Roman"/>
        </w:rPr>
        <w:t>In order for children to take responsibility for their learning they must firstly achieve the self-confidence in making mistakes and learning from them, without fear and humiliation</w:t>
      </w:r>
      <w:r w:rsidR="00802BD2" w:rsidRPr="003C3A0E">
        <w:rPr>
          <w:rFonts w:ascii="Times New Roman" w:hAnsi="Times New Roman" w:cs="Times New Roman"/>
        </w:rPr>
        <w:t>.</w:t>
      </w:r>
    </w:p>
    <w:p w14:paraId="0FCCDAA2" w14:textId="40EC3C23" w:rsidR="001401C0" w:rsidRPr="003C3A0E" w:rsidRDefault="001401C0" w:rsidP="001401C0">
      <w:pPr>
        <w:ind w:firstLine="720"/>
        <w:rPr>
          <w:rFonts w:ascii="Times New Roman" w:hAnsi="Times New Roman" w:cs="Times New Roman"/>
        </w:rPr>
      </w:pPr>
    </w:p>
    <w:p w14:paraId="41CBE8E6" w14:textId="4618765F" w:rsidR="001401C0" w:rsidRPr="003C3A0E" w:rsidRDefault="001401C0" w:rsidP="001401C0">
      <w:pPr>
        <w:ind w:firstLine="720"/>
        <w:rPr>
          <w:rFonts w:ascii="Times New Roman" w:hAnsi="Times New Roman" w:cs="Times New Roman"/>
        </w:rPr>
      </w:pPr>
      <w:r w:rsidRPr="003C3A0E">
        <w:rPr>
          <w:rFonts w:ascii="Times New Roman" w:hAnsi="Times New Roman" w:cs="Times New Roman"/>
        </w:rPr>
        <w:t xml:space="preserve">Additionally, Carl Rogers’ research </w:t>
      </w:r>
      <w:r w:rsidR="002D4AC9" w:rsidRPr="003C3A0E">
        <w:rPr>
          <w:rFonts w:ascii="Times New Roman" w:hAnsi="Times New Roman" w:cs="Times New Roman"/>
        </w:rPr>
        <w:t>on facilitating learning link</w:t>
      </w:r>
      <w:r w:rsidR="00461F6C" w:rsidRPr="003C3A0E">
        <w:rPr>
          <w:rFonts w:ascii="Times New Roman" w:hAnsi="Times New Roman" w:cs="Times New Roman"/>
        </w:rPr>
        <w:t>s</w:t>
      </w:r>
      <w:r w:rsidR="002D4AC9" w:rsidRPr="003C3A0E">
        <w:rPr>
          <w:rFonts w:ascii="Times New Roman" w:hAnsi="Times New Roman" w:cs="Times New Roman"/>
        </w:rPr>
        <w:t xml:space="preserve"> to the humanist</w:t>
      </w:r>
      <w:r w:rsidR="00461F6C" w:rsidRPr="003C3A0E">
        <w:rPr>
          <w:rFonts w:ascii="Times New Roman" w:hAnsi="Times New Roman" w:cs="Times New Roman"/>
        </w:rPr>
        <w:t>ic approach within education. He evaluates how the world we live in is “continually changing”, he says, “</w:t>
      </w:r>
      <w:r w:rsidR="00B12676" w:rsidRPr="003C3A0E">
        <w:rPr>
          <w:rFonts w:ascii="Times New Roman" w:hAnsi="Times New Roman" w:cs="Times New Roman"/>
        </w:rPr>
        <w:t>c</w:t>
      </w:r>
      <w:r w:rsidR="00461F6C" w:rsidRPr="003C3A0E">
        <w:rPr>
          <w:rFonts w:ascii="Times New Roman" w:hAnsi="Times New Roman" w:cs="Times New Roman"/>
        </w:rPr>
        <w:t>hangingness, a reliance on process rather than upon static knowledge, is the only thing that makes any sense as a goal for education in the modern world” (Rogers</w:t>
      </w:r>
      <w:r w:rsidR="00AE096C" w:rsidRPr="003C3A0E">
        <w:rPr>
          <w:rFonts w:ascii="Times New Roman" w:hAnsi="Times New Roman" w:cs="Times New Roman"/>
        </w:rPr>
        <w:t>, 2002,</w:t>
      </w:r>
      <w:r w:rsidR="00461F6C" w:rsidRPr="003C3A0E">
        <w:rPr>
          <w:rFonts w:ascii="Times New Roman" w:hAnsi="Times New Roman" w:cs="Times New Roman"/>
        </w:rPr>
        <w:t xml:space="preserve"> p.26</w:t>
      </w:r>
      <w:r w:rsidR="00AE096C" w:rsidRPr="003C3A0E">
        <w:rPr>
          <w:rFonts w:ascii="Times New Roman" w:hAnsi="Times New Roman" w:cs="Times New Roman"/>
        </w:rPr>
        <w:t>)</w:t>
      </w:r>
      <w:r w:rsidR="004020EF" w:rsidRPr="003C3A0E">
        <w:rPr>
          <w:rFonts w:ascii="Times New Roman" w:hAnsi="Times New Roman" w:cs="Times New Roman"/>
        </w:rPr>
        <w:t xml:space="preserve">. Rogers’ theory shows the teacher as a facilitator of learning, someone who gives the opportunities for children to learn and explore themselves, in opposition to receiving knowledge imparted from the teacher. </w:t>
      </w:r>
      <w:r w:rsidR="00943BF8" w:rsidRPr="003C3A0E">
        <w:rPr>
          <w:rFonts w:ascii="Times New Roman" w:hAnsi="Times New Roman" w:cs="Times New Roman"/>
        </w:rPr>
        <w:t xml:space="preserve">The way in which the teacher guided the students to use </w:t>
      </w:r>
      <w:r w:rsidR="006E491F" w:rsidRPr="003C3A0E">
        <w:rPr>
          <w:rFonts w:ascii="Times New Roman" w:hAnsi="Times New Roman" w:cs="Times New Roman"/>
        </w:rPr>
        <w:t>a method of independent learning in the critical incident observed demonstrates the humanistic method of teaching Rogers exemplifies in his research. Instead of simply relaying information the teacher guided the student to learn for themselves</w:t>
      </w:r>
      <w:r w:rsidR="00B12676" w:rsidRPr="003C3A0E">
        <w:rPr>
          <w:rFonts w:ascii="Times New Roman" w:hAnsi="Times New Roman" w:cs="Times New Roman"/>
        </w:rPr>
        <w:t>,</w:t>
      </w:r>
      <w:r w:rsidR="006E491F" w:rsidRPr="003C3A0E">
        <w:rPr>
          <w:rFonts w:ascii="Times New Roman" w:hAnsi="Times New Roman" w:cs="Times New Roman"/>
        </w:rPr>
        <w:t xml:space="preserve"> building those essential life skills of resilience and independence. </w:t>
      </w:r>
    </w:p>
    <w:p w14:paraId="3339BB45" w14:textId="48D22719" w:rsidR="002F78A6" w:rsidRPr="003C3A0E" w:rsidRDefault="002F78A6" w:rsidP="002A123E">
      <w:pPr>
        <w:rPr>
          <w:rFonts w:ascii="Times New Roman" w:hAnsi="Times New Roman" w:cs="Times New Roman"/>
        </w:rPr>
      </w:pPr>
    </w:p>
    <w:p w14:paraId="42B5A96F" w14:textId="3A871333" w:rsidR="00802BD2" w:rsidRPr="003C3A0E" w:rsidRDefault="00D54286" w:rsidP="00275C07">
      <w:pPr>
        <w:ind w:firstLine="720"/>
        <w:rPr>
          <w:rFonts w:ascii="Times New Roman" w:hAnsi="Times New Roman" w:cs="Times New Roman"/>
        </w:rPr>
      </w:pPr>
      <w:r w:rsidRPr="003C3A0E">
        <w:rPr>
          <w:rFonts w:ascii="Times New Roman" w:hAnsi="Times New Roman" w:cs="Times New Roman"/>
        </w:rPr>
        <w:t xml:space="preserve">Another </w:t>
      </w:r>
      <w:r w:rsidR="0092465D" w:rsidRPr="003C3A0E">
        <w:rPr>
          <w:rFonts w:ascii="Times New Roman" w:hAnsi="Times New Roman" w:cs="Times New Roman"/>
        </w:rPr>
        <w:t>fundamental</w:t>
      </w:r>
      <w:r w:rsidRPr="003C3A0E">
        <w:rPr>
          <w:rFonts w:ascii="Times New Roman" w:hAnsi="Times New Roman" w:cs="Times New Roman"/>
        </w:rPr>
        <w:t xml:space="preserve"> aspect to research whilst evaluating the pedagogical approach towards this critical incident is the vast amount of study around classroom strategies. In using the strategy of the ‘</w:t>
      </w:r>
      <w:r w:rsidR="0092465D" w:rsidRPr="003C3A0E">
        <w:rPr>
          <w:rFonts w:ascii="Times New Roman" w:hAnsi="Times New Roman" w:cs="Times New Roman"/>
        </w:rPr>
        <w:t>four</w:t>
      </w:r>
      <w:r w:rsidRPr="003C3A0E">
        <w:rPr>
          <w:rFonts w:ascii="Times New Roman" w:hAnsi="Times New Roman" w:cs="Times New Roman"/>
        </w:rPr>
        <w:t xml:space="preserve"> B’s’ </w:t>
      </w:r>
      <w:r w:rsidR="004769C1" w:rsidRPr="003C3A0E">
        <w:rPr>
          <w:rFonts w:ascii="Times New Roman" w:hAnsi="Times New Roman" w:cs="Times New Roman"/>
        </w:rPr>
        <w:t>the teacher enabled the child to work independently and have ownership over their own learning.</w:t>
      </w:r>
      <w:r w:rsidR="00520B8E" w:rsidRPr="003C3A0E">
        <w:rPr>
          <w:rFonts w:ascii="Times New Roman" w:hAnsi="Times New Roman" w:cs="Times New Roman"/>
        </w:rPr>
        <w:t xml:space="preserve"> </w:t>
      </w:r>
      <w:r w:rsidR="005272ED" w:rsidRPr="003C3A0E">
        <w:rPr>
          <w:rFonts w:ascii="Times New Roman" w:hAnsi="Times New Roman" w:cs="Times New Roman"/>
        </w:rPr>
        <w:t xml:space="preserve">These strategies can make a significant difference in promoting independent learning and generally keeping all children within the classroom focused and autonomous in their learning. Lyn </w:t>
      </w:r>
      <w:proofErr w:type="spellStart"/>
      <w:r w:rsidR="005272ED" w:rsidRPr="003C3A0E">
        <w:rPr>
          <w:rFonts w:ascii="Times New Roman" w:hAnsi="Times New Roman" w:cs="Times New Roman"/>
        </w:rPr>
        <w:t>Sharratt</w:t>
      </w:r>
      <w:proofErr w:type="spellEnd"/>
      <w:r w:rsidR="005272ED" w:rsidRPr="003C3A0E">
        <w:rPr>
          <w:rFonts w:ascii="Times New Roman" w:hAnsi="Times New Roman" w:cs="Times New Roman"/>
        </w:rPr>
        <w:t xml:space="preserve"> discusses the usefulness of effective teaching </w:t>
      </w:r>
      <w:r w:rsidR="004732D2" w:rsidRPr="003C3A0E">
        <w:rPr>
          <w:rFonts w:ascii="Times New Roman" w:hAnsi="Times New Roman" w:cs="Times New Roman"/>
        </w:rPr>
        <w:t>strategies</w:t>
      </w:r>
      <w:r w:rsidR="005272ED" w:rsidRPr="003C3A0E">
        <w:rPr>
          <w:rFonts w:ascii="Times New Roman" w:hAnsi="Times New Roman" w:cs="Times New Roman"/>
        </w:rPr>
        <w:t xml:space="preserve"> in her book</w:t>
      </w:r>
      <w:r w:rsidR="0092465D" w:rsidRPr="003C3A0E">
        <w:rPr>
          <w:rFonts w:ascii="Times New Roman" w:hAnsi="Times New Roman" w:cs="Times New Roman"/>
        </w:rPr>
        <w:t>,</w:t>
      </w:r>
      <w:r w:rsidR="005272ED" w:rsidRPr="003C3A0E">
        <w:rPr>
          <w:rFonts w:ascii="Times New Roman" w:hAnsi="Times New Roman" w:cs="Times New Roman"/>
        </w:rPr>
        <w:t xml:space="preserve"> </w:t>
      </w:r>
      <w:r w:rsidR="005272ED" w:rsidRPr="003C3A0E">
        <w:rPr>
          <w:rFonts w:ascii="Times New Roman" w:hAnsi="Times New Roman" w:cs="Times New Roman"/>
          <w:i/>
          <w:iCs/>
        </w:rPr>
        <w:t>Clarity</w:t>
      </w:r>
      <w:r w:rsidR="00E07E9C" w:rsidRPr="003C3A0E">
        <w:rPr>
          <w:rFonts w:ascii="Times New Roman" w:hAnsi="Times New Roman" w:cs="Times New Roman"/>
        </w:rPr>
        <w:t xml:space="preserve"> (2019)</w:t>
      </w:r>
      <w:r w:rsidR="005272ED" w:rsidRPr="003C3A0E">
        <w:rPr>
          <w:rFonts w:ascii="Times New Roman" w:hAnsi="Times New Roman" w:cs="Times New Roman"/>
        </w:rPr>
        <w:t xml:space="preserve">. She discourses that the physical classroom environment can act as </w:t>
      </w:r>
      <w:r w:rsidR="002D77B4" w:rsidRPr="003C3A0E">
        <w:rPr>
          <w:rFonts w:ascii="Times New Roman" w:hAnsi="Times New Roman" w:cs="Times New Roman"/>
        </w:rPr>
        <w:t>“</w:t>
      </w:r>
      <w:r w:rsidR="005272ED" w:rsidRPr="003C3A0E">
        <w:rPr>
          <w:rFonts w:ascii="Times New Roman" w:hAnsi="Times New Roman" w:cs="Times New Roman"/>
        </w:rPr>
        <w:t>the Third Teacher</w:t>
      </w:r>
      <w:r w:rsidR="002D77B4" w:rsidRPr="003C3A0E">
        <w:rPr>
          <w:rFonts w:ascii="Times New Roman" w:hAnsi="Times New Roman" w:cs="Times New Roman"/>
        </w:rPr>
        <w:t>”</w:t>
      </w:r>
      <w:r w:rsidR="005272ED" w:rsidRPr="003C3A0E">
        <w:rPr>
          <w:rFonts w:ascii="Times New Roman" w:hAnsi="Times New Roman" w:cs="Times New Roman"/>
        </w:rPr>
        <w:t xml:space="preserve">, meaning that </w:t>
      </w:r>
      <w:r w:rsidR="0092465D" w:rsidRPr="003C3A0E">
        <w:rPr>
          <w:rFonts w:ascii="Times New Roman" w:hAnsi="Times New Roman" w:cs="Times New Roman"/>
        </w:rPr>
        <w:t>“</w:t>
      </w:r>
      <w:r w:rsidR="005272ED" w:rsidRPr="003C3A0E">
        <w:rPr>
          <w:rFonts w:ascii="Times New Roman" w:hAnsi="Times New Roman" w:cs="Times New Roman"/>
        </w:rPr>
        <w:t xml:space="preserve">the learning space becomes a strategic tool in promoting creativity, originality, </w:t>
      </w:r>
      <w:r w:rsidR="004732D2" w:rsidRPr="003C3A0E">
        <w:rPr>
          <w:rFonts w:ascii="Times New Roman" w:hAnsi="Times New Roman" w:cs="Times New Roman"/>
        </w:rPr>
        <w:t xml:space="preserve">perseverance, risk taking […] problem </w:t>
      </w:r>
      <w:r w:rsidR="004732D2" w:rsidRPr="003C3A0E">
        <w:rPr>
          <w:rFonts w:ascii="Times New Roman" w:hAnsi="Times New Roman" w:cs="Times New Roman"/>
        </w:rPr>
        <w:lastRenderedPageBreak/>
        <w:t>solving” and various other vital skills for effective learning</w:t>
      </w:r>
      <w:r w:rsidR="00E07E9C" w:rsidRPr="003C3A0E">
        <w:rPr>
          <w:rFonts w:ascii="Times New Roman" w:hAnsi="Times New Roman" w:cs="Times New Roman"/>
        </w:rPr>
        <w:t xml:space="preserve"> </w:t>
      </w:r>
      <w:r w:rsidR="00E07E9C" w:rsidRPr="003C3A0E">
        <w:rPr>
          <w:rFonts w:ascii="Times New Roman" w:hAnsi="Times New Roman" w:cs="Times New Roman"/>
        </w:rPr>
        <w:t>(</w:t>
      </w:r>
      <w:proofErr w:type="spellStart"/>
      <w:r w:rsidR="00E07E9C" w:rsidRPr="003C3A0E">
        <w:rPr>
          <w:rFonts w:ascii="Times New Roman" w:hAnsi="Times New Roman" w:cs="Times New Roman"/>
        </w:rPr>
        <w:t>Sharratt</w:t>
      </w:r>
      <w:proofErr w:type="spellEnd"/>
      <w:r w:rsidR="00E07E9C" w:rsidRPr="003C3A0E">
        <w:rPr>
          <w:rFonts w:ascii="Times New Roman" w:hAnsi="Times New Roman" w:cs="Times New Roman"/>
        </w:rPr>
        <w:t>, 2019, p. 10)</w:t>
      </w:r>
      <w:r w:rsidR="004732D2" w:rsidRPr="003C3A0E">
        <w:rPr>
          <w:rFonts w:ascii="Times New Roman" w:hAnsi="Times New Roman" w:cs="Times New Roman"/>
        </w:rPr>
        <w:t>. In displaying the ‘</w:t>
      </w:r>
      <w:r w:rsidR="0092465D" w:rsidRPr="003C3A0E">
        <w:rPr>
          <w:rFonts w:ascii="Times New Roman" w:hAnsi="Times New Roman" w:cs="Times New Roman"/>
        </w:rPr>
        <w:t>four</w:t>
      </w:r>
      <w:r w:rsidR="004732D2" w:rsidRPr="003C3A0E">
        <w:rPr>
          <w:rFonts w:ascii="Times New Roman" w:hAnsi="Times New Roman" w:cs="Times New Roman"/>
        </w:rPr>
        <w:t xml:space="preserve"> B’s’ in the classroom t</w:t>
      </w:r>
      <w:r w:rsidR="0092465D" w:rsidRPr="003C3A0E">
        <w:rPr>
          <w:rFonts w:ascii="Times New Roman" w:hAnsi="Times New Roman" w:cs="Times New Roman"/>
        </w:rPr>
        <w:t>he teacher paves a way for</w:t>
      </w:r>
      <w:r w:rsidR="004732D2" w:rsidRPr="003C3A0E">
        <w:rPr>
          <w:rFonts w:ascii="Times New Roman" w:hAnsi="Times New Roman" w:cs="Times New Roman"/>
        </w:rPr>
        <w:t xml:space="preserve"> the children to be independent in their learning as much as possible. </w:t>
      </w:r>
      <w:proofErr w:type="spellStart"/>
      <w:r w:rsidR="004732D2" w:rsidRPr="003C3A0E">
        <w:rPr>
          <w:rFonts w:ascii="Times New Roman" w:hAnsi="Times New Roman" w:cs="Times New Roman"/>
        </w:rPr>
        <w:t>Sh</w:t>
      </w:r>
      <w:r w:rsidR="0092465D" w:rsidRPr="003C3A0E">
        <w:rPr>
          <w:rFonts w:ascii="Times New Roman" w:hAnsi="Times New Roman" w:cs="Times New Roman"/>
        </w:rPr>
        <w:t>arratt</w:t>
      </w:r>
      <w:proofErr w:type="spellEnd"/>
      <w:r w:rsidR="004732D2" w:rsidRPr="003C3A0E">
        <w:rPr>
          <w:rFonts w:ascii="Times New Roman" w:hAnsi="Times New Roman" w:cs="Times New Roman"/>
        </w:rPr>
        <w:t xml:space="preserve"> detects various scaffolds that should be presented within and around the classroom</w:t>
      </w:r>
      <w:r w:rsidR="00B940E7" w:rsidRPr="003C3A0E">
        <w:rPr>
          <w:rFonts w:ascii="Times New Roman" w:hAnsi="Times New Roman" w:cs="Times New Roman"/>
        </w:rPr>
        <w:t>, and notes that teachers must ensure that “students in the classroom are living in meaningful supportive learning spaces” that also “promote curiosity, wondering, thinking, questioning, inclusivity and risk taking” (</w:t>
      </w:r>
      <w:proofErr w:type="spellStart"/>
      <w:r w:rsidR="00E07E9C" w:rsidRPr="003C3A0E">
        <w:rPr>
          <w:rFonts w:ascii="Times New Roman" w:hAnsi="Times New Roman" w:cs="Times New Roman"/>
        </w:rPr>
        <w:t>Sharratt</w:t>
      </w:r>
      <w:proofErr w:type="spellEnd"/>
      <w:r w:rsidR="00E07E9C" w:rsidRPr="003C3A0E">
        <w:rPr>
          <w:rFonts w:ascii="Times New Roman" w:hAnsi="Times New Roman" w:cs="Times New Roman"/>
        </w:rPr>
        <w:t xml:space="preserve">, 2019, </w:t>
      </w:r>
      <w:r w:rsidR="00B940E7" w:rsidRPr="003C3A0E">
        <w:rPr>
          <w:rFonts w:ascii="Times New Roman" w:hAnsi="Times New Roman" w:cs="Times New Roman"/>
        </w:rPr>
        <w:t xml:space="preserve">p. 10). </w:t>
      </w:r>
    </w:p>
    <w:p w14:paraId="6972A71E" w14:textId="77777777" w:rsidR="00802BD2" w:rsidRPr="003C3A0E" w:rsidRDefault="00802BD2" w:rsidP="00275C07">
      <w:pPr>
        <w:ind w:firstLine="720"/>
        <w:rPr>
          <w:rFonts w:ascii="Times New Roman" w:hAnsi="Times New Roman" w:cs="Times New Roman"/>
        </w:rPr>
      </w:pPr>
    </w:p>
    <w:p w14:paraId="763B5E7A" w14:textId="72616D5B" w:rsidR="00D54286" w:rsidRPr="003C3A0E" w:rsidRDefault="00B940E7" w:rsidP="00275C07">
      <w:pPr>
        <w:ind w:firstLine="720"/>
        <w:rPr>
          <w:rFonts w:ascii="Times New Roman" w:hAnsi="Times New Roman" w:cs="Times New Roman"/>
        </w:rPr>
      </w:pPr>
      <w:r w:rsidRPr="003C3A0E">
        <w:rPr>
          <w:rFonts w:ascii="Times New Roman" w:hAnsi="Times New Roman" w:cs="Times New Roman"/>
        </w:rPr>
        <w:t xml:space="preserve"> </w:t>
      </w:r>
      <w:proofErr w:type="spellStart"/>
      <w:r w:rsidRPr="003C3A0E">
        <w:rPr>
          <w:rFonts w:ascii="Times New Roman" w:hAnsi="Times New Roman" w:cs="Times New Roman"/>
        </w:rPr>
        <w:t>Sharratt’s</w:t>
      </w:r>
      <w:proofErr w:type="spellEnd"/>
      <w:r w:rsidRPr="003C3A0E">
        <w:rPr>
          <w:rFonts w:ascii="Times New Roman" w:hAnsi="Times New Roman" w:cs="Times New Roman"/>
        </w:rPr>
        <w:t xml:space="preserve"> research links well with the critical incident observed, it show</w:t>
      </w:r>
      <w:r w:rsidR="0092465D" w:rsidRPr="003C3A0E">
        <w:rPr>
          <w:rFonts w:ascii="Times New Roman" w:hAnsi="Times New Roman" w:cs="Times New Roman"/>
        </w:rPr>
        <w:t>s</w:t>
      </w:r>
      <w:r w:rsidRPr="003C3A0E">
        <w:rPr>
          <w:rFonts w:ascii="Times New Roman" w:hAnsi="Times New Roman" w:cs="Times New Roman"/>
        </w:rPr>
        <w:t xml:space="preserve"> how a student went from expecting spoon-fed information to an opportunity for that child to independently explore their options and overcome a problem. </w:t>
      </w:r>
      <w:r w:rsidR="004A69A7" w:rsidRPr="003C3A0E">
        <w:rPr>
          <w:rFonts w:ascii="Times New Roman" w:hAnsi="Times New Roman" w:cs="Times New Roman"/>
        </w:rPr>
        <w:t xml:space="preserve">In using this </w:t>
      </w:r>
      <w:r w:rsidR="0092465D" w:rsidRPr="003C3A0E">
        <w:rPr>
          <w:rFonts w:ascii="Times New Roman" w:hAnsi="Times New Roman" w:cs="Times New Roman"/>
        </w:rPr>
        <w:t>“</w:t>
      </w:r>
      <w:r w:rsidR="004A69A7" w:rsidRPr="003C3A0E">
        <w:rPr>
          <w:rFonts w:ascii="Times New Roman" w:hAnsi="Times New Roman" w:cs="Times New Roman"/>
        </w:rPr>
        <w:t>Third Teacher</w:t>
      </w:r>
      <w:r w:rsidR="0092465D" w:rsidRPr="003C3A0E">
        <w:rPr>
          <w:rFonts w:ascii="Times New Roman" w:hAnsi="Times New Roman" w:cs="Times New Roman"/>
        </w:rPr>
        <w:t xml:space="preserve">” </w:t>
      </w:r>
      <w:r w:rsidR="004A69A7" w:rsidRPr="003C3A0E">
        <w:rPr>
          <w:rFonts w:ascii="Times New Roman" w:hAnsi="Times New Roman" w:cs="Times New Roman"/>
        </w:rPr>
        <w:t>effectively, teacher</w:t>
      </w:r>
      <w:r w:rsidR="0092465D" w:rsidRPr="003C3A0E">
        <w:rPr>
          <w:rFonts w:ascii="Times New Roman" w:hAnsi="Times New Roman" w:cs="Times New Roman"/>
        </w:rPr>
        <w:t>s</w:t>
      </w:r>
      <w:r w:rsidR="004A69A7" w:rsidRPr="003C3A0E">
        <w:rPr>
          <w:rFonts w:ascii="Times New Roman" w:hAnsi="Times New Roman" w:cs="Times New Roman"/>
        </w:rPr>
        <w:t xml:space="preserve"> create a “supportive colleague”</w:t>
      </w:r>
      <w:r w:rsidR="0092465D" w:rsidRPr="003C3A0E">
        <w:rPr>
          <w:rFonts w:ascii="Times New Roman" w:hAnsi="Times New Roman" w:cs="Times New Roman"/>
        </w:rPr>
        <w:t xml:space="preserve"> </w:t>
      </w:r>
      <w:r w:rsidR="004A69A7" w:rsidRPr="003C3A0E">
        <w:rPr>
          <w:rFonts w:ascii="Times New Roman" w:hAnsi="Times New Roman" w:cs="Times New Roman"/>
        </w:rPr>
        <w:t xml:space="preserve">and </w:t>
      </w:r>
      <w:r w:rsidR="00D133CD" w:rsidRPr="003C3A0E">
        <w:rPr>
          <w:rFonts w:ascii="Times New Roman" w:hAnsi="Times New Roman" w:cs="Times New Roman"/>
        </w:rPr>
        <w:t>form</w:t>
      </w:r>
      <w:r w:rsidR="000931D0" w:rsidRPr="003C3A0E">
        <w:rPr>
          <w:rFonts w:ascii="Times New Roman" w:hAnsi="Times New Roman" w:cs="Times New Roman"/>
        </w:rPr>
        <w:t xml:space="preserve"> </w:t>
      </w:r>
      <w:r w:rsidR="004A69A7" w:rsidRPr="003C3A0E">
        <w:rPr>
          <w:rFonts w:ascii="Times New Roman" w:hAnsi="Times New Roman" w:cs="Times New Roman"/>
        </w:rPr>
        <w:t>space for further learning and focus on other pupils</w:t>
      </w:r>
      <w:r w:rsidR="0092465D" w:rsidRPr="003C3A0E">
        <w:rPr>
          <w:rFonts w:ascii="Times New Roman" w:hAnsi="Times New Roman" w:cs="Times New Roman"/>
        </w:rPr>
        <w:t xml:space="preserve"> </w:t>
      </w:r>
      <w:r w:rsidR="0092465D" w:rsidRPr="003C3A0E">
        <w:rPr>
          <w:rFonts w:ascii="Times New Roman" w:hAnsi="Times New Roman" w:cs="Times New Roman"/>
        </w:rPr>
        <w:t>(</w:t>
      </w:r>
      <w:proofErr w:type="spellStart"/>
      <w:r w:rsidR="0092465D" w:rsidRPr="003C3A0E">
        <w:rPr>
          <w:rFonts w:ascii="Times New Roman" w:hAnsi="Times New Roman" w:cs="Times New Roman"/>
        </w:rPr>
        <w:t>Sharratt</w:t>
      </w:r>
      <w:proofErr w:type="spellEnd"/>
      <w:r w:rsidR="0092465D" w:rsidRPr="003C3A0E">
        <w:rPr>
          <w:rFonts w:ascii="Times New Roman" w:hAnsi="Times New Roman" w:cs="Times New Roman"/>
        </w:rPr>
        <w:t>, 2019, p. 10)</w:t>
      </w:r>
      <w:r w:rsidR="004A69A7" w:rsidRPr="003C3A0E">
        <w:rPr>
          <w:rFonts w:ascii="Times New Roman" w:hAnsi="Times New Roman" w:cs="Times New Roman"/>
        </w:rPr>
        <w:t xml:space="preserve">. </w:t>
      </w:r>
      <w:r w:rsidR="00395DB0" w:rsidRPr="003C3A0E">
        <w:rPr>
          <w:rFonts w:ascii="Times New Roman" w:hAnsi="Times New Roman" w:cs="Times New Roman"/>
        </w:rPr>
        <w:t xml:space="preserve">Similarly to </w:t>
      </w:r>
      <w:proofErr w:type="spellStart"/>
      <w:r w:rsidR="00395DB0" w:rsidRPr="003C3A0E">
        <w:rPr>
          <w:rFonts w:ascii="Times New Roman" w:hAnsi="Times New Roman" w:cs="Times New Roman"/>
        </w:rPr>
        <w:t>Sharratt</w:t>
      </w:r>
      <w:proofErr w:type="spellEnd"/>
      <w:r w:rsidR="00395DB0" w:rsidRPr="003C3A0E">
        <w:rPr>
          <w:rFonts w:ascii="Times New Roman" w:hAnsi="Times New Roman" w:cs="Times New Roman"/>
        </w:rPr>
        <w:t xml:space="preserve">, Carmel </w:t>
      </w:r>
      <w:proofErr w:type="spellStart"/>
      <w:r w:rsidR="00395DB0" w:rsidRPr="003C3A0E">
        <w:rPr>
          <w:rFonts w:ascii="Times New Roman" w:hAnsi="Times New Roman" w:cs="Times New Roman"/>
        </w:rPr>
        <w:t>Cefai</w:t>
      </w:r>
      <w:proofErr w:type="spellEnd"/>
      <w:r w:rsidR="00395DB0" w:rsidRPr="003C3A0E">
        <w:rPr>
          <w:rFonts w:ascii="Times New Roman" w:hAnsi="Times New Roman" w:cs="Times New Roman"/>
        </w:rPr>
        <w:t xml:space="preserve"> </w:t>
      </w:r>
      <w:r w:rsidR="00484835" w:rsidRPr="003C3A0E">
        <w:rPr>
          <w:rFonts w:ascii="Times New Roman" w:hAnsi="Times New Roman" w:cs="Times New Roman"/>
        </w:rPr>
        <w:t xml:space="preserve">discusses the importance of “resilience- enhancing classrooms”, she </w:t>
      </w:r>
      <w:r w:rsidR="00395DB0" w:rsidRPr="003C3A0E">
        <w:rPr>
          <w:rFonts w:ascii="Times New Roman" w:hAnsi="Times New Roman" w:cs="Times New Roman"/>
        </w:rPr>
        <w:t xml:space="preserve">proposes </w:t>
      </w:r>
      <w:r w:rsidR="00484835" w:rsidRPr="003C3A0E">
        <w:rPr>
          <w:rFonts w:ascii="Times New Roman" w:hAnsi="Times New Roman" w:cs="Times New Roman"/>
        </w:rPr>
        <w:t xml:space="preserve">that </w:t>
      </w:r>
      <w:r w:rsidR="00395DB0" w:rsidRPr="003C3A0E">
        <w:rPr>
          <w:rFonts w:ascii="Times New Roman" w:hAnsi="Times New Roman" w:cs="Times New Roman"/>
        </w:rPr>
        <w:t>the</w:t>
      </w:r>
      <w:r w:rsidR="00484835" w:rsidRPr="003C3A0E">
        <w:rPr>
          <w:rFonts w:ascii="Times New Roman" w:hAnsi="Times New Roman" w:cs="Times New Roman"/>
        </w:rPr>
        <w:t xml:space="preserve"> classroom acts as an “arena where caring relationships are made” and in which pupils learn the “socio-emotional competence” skills that are required for effective learning</w:t>
      </w:r>
      <w:r w:rsidR="00104CDE" w:rsidRPr="003C3A0E">
        <w:rPr>
          <w:rFonts w:ascii="Times New Roman" w:hAnsi="Times New Roman" w:cs="Times New Roman"/>
        </w:rPr>
        <w:t xml:space="preserve"> (</w:t>
      </w:r>
      <w:proofErr w:type="spellStart"/>
      <w:r w:rsidR="00E07E9C" w:rsidRPr="003C3A0E">
        <w:rPr>
          <w:rFonts w:ascii="Times New Roman" w:hAnsi="Times New Roman" w:cs="Times New Roman"/>
        </w:rPr>
        <w:t>Cefai</w:t>
      </w:r>
      <w:proofErr w:type="spellEnd"/>
      <w:r w:rsidR="00E07E9C" w:rsidRPr="003C3A0E">
        <w:rPr>
          <w:rFonts w:ascii="Times New Roman" w:hAnsi="Times New Roman" w:cs="Times New Roman"/>
        </w:rPr>
        <w:t xml:space="preserve">, 2008, </w:t>
      </w:r>
      <w:r w:rsidR="00104CDE" w:rsidRPr="003C3A0E">
        <w:rPr>
          <w:rFonts w:ascii="Times New Roman" w:hAnsi="Times New Roman" w:cs="Times New Roman"/>
        </w:rPr>
        <w:t>p. 35</w:t>
      </w:r>
      <w:r w:rsidR="00F85B7E" w:rsidRPr="003C3A0E">
        <w:rPr>
          <w:rFonts w:ascii="Times New Roman" w:hAnsi="Times New Roman" w:cs="Times New Roman"/>
        </w:rPr>
        <w:t>)</w:t>
      </w:r>
      <w:r w:rsidR="00484835" w:rsidRPr="003C3A0E">
        <w:rPr>
          <w:rFonts w:ascii="Times New Roman" w:hAnsi="Times New Roman" w:cs="Times New Roman"/>
        </w:rPr>
        <w:t xml:space="preserve">. </w:t>
      </w:r>
      <w:r w:rsidR="00F85B7E" w:rsidRPr="003C3A0E">
        <w:rPr>
          <w:rFonts w:ascii="Times New Roman" w:hAnsi="Times New Roman" w:cs="Times New Roman"/>
        </w:rPr>
        <w:t xml:space="preserve">In addition to </w:t>
      </w:r>
      <w:proofErr w:type="spellStart"/>
      <w:r w:rsidR="00F85B7E" w:rsidRPr="003C3A0E">
        <w:rPr>
          <w:rFonts w:ascii="Times New Roman" w:hAnsi="Times New Roman" w:cs="Times New Roman"/>
        </w:rPr>
        <w:t>Sharratt</w:t>
      </w:r>
      <w:r w:rsidR="00C86E91" w:rsidRPr="003C3A0E">
        <w:rPr>
          <w:rFonts w:ascii="Times New Roman" w:hAnsi="Times New Roman" w:cs="Times New Roman"/>
        </w:rPr>
        <w:t>’</w:t>
      </w:r>
      <w:r w:rsidR="00F85B7E" w:rsidRPr="003C3A0E">
        <w:rPr>
          <w:rFonts w:ascii="Times New Roman" w:hAnsi="Times New Roman" w:cs="Times New Roman"/>
        </w:rPr>
        <w:t>s</w:t>
      </w:r>
      <w:proofErr w:type="spellEnd"/>
      <w:r w:rsidR="00F85B7E" w:rsidRPr="003C3A0E">
        <w:rPr>
          <w:rFonts w:ascii="Times New Roman" w:hAnsi="Times New Roman" w:cs="Times New Roman"/>
        </w:rPr>
        <w:t xml:space="preserve"> emphasis on the classroom itself promoting resilient learning, </w:t>
      </w:r>
      <w:proofErr w:type="spellStart"/>
      <w:r w:rsidR="00F85B7E" w:rsidRPr="003C3A0E">
        <w:rPr>
          <w:rFonts w:ascii="Times New Roman" w:hAnsi="Times New Roman" w:cs="Times New Roman"/>
        </w:rPr>
        <w:t>Cefai</w:t>
      </w:r>
      <w:proofErr w:type="spellEnd"/>
      <w:r w:rsidR="00F85B7E" w:rsidRPr="003C3A0E">
        <w:rPr>
          <w:rFonts w:ascii="Times New Roman" w:hAnsi="Times New Roman" w:cs="Times New Roman"/>
        </w:rPr>
        <w:t xml:space="preserve"> posits that resilience inducing classrooms are only successful if “the actual practice of resilient behaviour” is shown within the classroom</w:t>
      </w:r>
      <w:r w:rsidR="00E07E9C" w:rsidRPr="003C3A0E">
        <w:rPr>
          <w:rFonts w:ascii="Times New Roman" w:hAnsi="Times New Roman" w:cs="Times New Roman"/>
        </w:rPr>
        <w:t xml:space="preserve"> </w:t>
      </w:r>
      <w:r w:rsidR="00E07E9C" w:rsidRPr="003C3A0E">
        <w:rPr>
          <w:rFonts w:ascii="Times New Roman" w:hAnsi="Times New Roman" w:cs="Times New Roman"/>
        </w:rPr>
        <w:t>(</w:t>
      </w:r>
      <w:proofErr w:type="spellStart"/>
      <w:r w:rsidR="00E07E9C" w:rsidRPr="003C3A0E">
        <w:rPr>
          <w:rFonts w:ascii="Times New Roman" w:hAnsi="Times New Roman" w:cs="Times New Roman"/>
        </w:rPr>
        <w:t>Cefai</w:t>
      </w:r>
      <w:proofErr w:type="spellEnd"/>
      <w:r w:rsidR="00E07E9C" w:rsidRPr="003C3A0E">
        <w:rPr>
          <w:rFonts w:ascii="Times New Roman" w:hAnsi="Times New Roman" w:cs="Times New Roman"/>
        </w:rPr>
        <w:t>, 2008, p. 35)</w:t>
      </w:r>
      <w:r w:rsidR="00F85B7E" w:rsidRPr="003C3A0E">
        <w:rPr>
          <w:rFonts w:ascii="Times New Roman" w:hAnsi="Times New Roman" w:cs="Times New Roman"/>
        </w:rPr>
        <w:t xml:space="preserve">. </w:t>
      </w:r>
      <w:r w:rsidR="004136C7" w:rsidRPr="003C3A0E">
        <w:rPr>
          <w:rFonts w:ascii="Times New Roman" w:hAnsi="Times New Roman" w:cs="Times New Roman"/>
        </w:rPr>
        <w:t>Therefore, successful and resilien</w:t>
      </w:r>
      <w:r w:rsidR="000931D0" w:rsidRPr="003C3A0E">
        <w:rPr>
          <w:rFonts w:ascii="Times New Roman" w:hAnsi="Times New Roman" w:cs="Times New Roman"/>
        </w:rPr>
        <w:t>t,</w:t>
      </w:r>
      <w:r w:rsidR="004136C7" w:rsidRPr="003C3A0E">
        <w:rPr>
          <w:rFonts w:ascii="Times New Roman" w:hAnsi="Times New Roman" w:cs="Times New Roman"/>
        </w:rPr>
        <w:t xml:space="preserve"> </w:t>
      </w:r>
      <w:r w:rsidR="000931D0" w:rsidRPr="003C3A0E">
        <w:rPr>
          <w:rFonts w:ascii="Times New Roman" w:hAnsi="Times New Roman" w:cs="Times New Roman"/>
        </w:rPr>
        <w:t>stimulating</w:t>
      </w:r>
      <w:r w:rsidR="004136C7" w:rsidRPr="003C3A0E">
        <w:rPr>
          <w:rFonts w:ascii="Times New Roman" w:hAnsi="Times New Roman" w:cs="Times New Roman"/>
        </w:rPr>
        <w:t xml:space="preserve"> classroom must go hand in hand with the portrayal and encouragement of perseverance by the teacher and surrounding students in the classroom </w:t>
      </w:r>
      <w:r w:rsidR="000931D0" w:rsidRPr="003C3A0E">
        <w:rPr>
          <w:rFonts w:ascii="Times New Roman" w:hAnsi="Times New Roman" w:cs="Times New Roman"/>
        </w:rPr>
        <w:t xml:space="preserve">in order </w:t>
      </w:r>
      <w:r w:rsidR="004136C7" w:rsidRPr="003C3A0E">
        <w:rPr>
          <w:rFonts w:ascii="Times New Roman" w:hAnsi="Times New Roman" w:cs="Times New Roman"/>
        </w:rPr>
        <w:t xml:space="preserve">to be effective. </w:t>
      </w:r>
      <w:r w:rsidR="002D77B4" w:rsidRPr="003C3A0E">
        <w:rPr>
          <w:rFonts w:ascii="Times New Roman" w:hAnsi="Times New Roman" w:cs="Times New Roman"/>
        </w:rPr>
        <w:t>Consistency of the approach is imperative, not only by the teacher but by all other adults and pupils in the classroom.</w:t>
      </w:r>
    </w:p>
    <w:p w14:paraId="33663D01" w14:textId="7F720C15" w:rsidR="004732D2" w:rsidRPr="003C3A0E" w:rsidRDefault="004769C1" w:rsidP="002A123E">
      <w:pPr>
        <w:rPr>
          <w:rFonts w:ascii="Times New Roman" w:hAnsi="Times New Roman" w:cs="Times New Roman"/>
        </w:rPr>
      </w:pPr>
      <w:r w:rsidRPr="003C3A0E">
        <w:rPr>
          <w:rFonts w:ascii="Times New Roman" w:hAnsi="Times New Roman" w:cs="Times New Roman"/>
        </w:rPr>
        <w:tab/>
      </w:r>
    </w:p>
    <w:p w14:paraId="7097C571" w14:textId="33D67A2A" w:rsidR="002E6F1B" w:rsidRPr="003C3A0E" w:rsidRDefault="004A69A7" w:rsidP="004732D2">
      <w:pPr>
        <w:ind w:firstLine="720"/>
        <w:rPr>
          <w:rFonts w:ascii="Times New Roman" w:hAnsi="Times New Roman" w:cs="Times New Roman"/>
        </w:rPr>
      </w:pPr>
      <w:r w:rsidRPr="003C3A0E">
        <w:rPr>
          <w:rFonts w:ascii="Times New Roman" w:hAnsi="Times New Roman" w:cs="Times New Roman"/>
        </w:rPr>
        <w:t xml:space="preserve">Additional </w:t>
      </w:r>
      <w:r w:rsidR="004769C1" w:rsidRPr="003C3A0E">
        <w:rPr>
          <w:rFonts w:ascii="Times New Roman" w:hAnsi="Times New Roman" w:cs="Times New Roman"/>
        </w:rPr>
        <w:t>to this, is the many discourses around the significance of strong emotional literacy</w:t>
      </w:r>
      <w:r w:rsidR="000931D0" w:rsidRPr="003C3A0E">
        <w:rPr>
          <w:rFonts w:ascii="Times New Roman" w:hAnsi="Times New Roman" w:cs="Times New Roman"/>
        </w:rPr>
        <w:t xml:space="preserve"> within children</w:t>
      </w:r>
      <w:r w:rsidR="004769C1" w:rsidRPr="003C3A0E">
        <w:rPr>
          <w:rFonts w:ascii="Times New Roman" w:hAnsi="Times New Roman" w:cs="Times New Roman"/>
        </w:rPr>
        <w:t xml:space="preserve">. </w:t>
      </w:r>
      <w:r w:rsidR="000931D0" w:rsidRPr="003C3A0E">
        <w:rPr>
          <w:rFonts w:ascii="Times New Roman" w:hAnsi="Times New Roman" w:cs="Times New Roman"/>
        </w:rPr>
        <w:t>Physical literacy can be seen i</w:t>
      </w:r>
      <w:r w:rsidR="004769C1" w:rsidRPr="003C3A0E">
        <w:rPr>
          <w:rFonts w:ascii="Times New Roman" w:hAnsi="Times New Roman" w:cs="Times New Roman"/>
        </w:rPr>
        <w:t>n building up resilient learners that can try multiple methods to get their answers</w:t>
      </w:r>
      <w:r w:rsidR="00B940E7" w:rsidRPr="003C3A0E">
        <w:rPr>
          <w:rFonts w:ascii="Times New Roman" w:hAnsi="Times New Roman" w:cs="Times New Roman"/>
        </w:rPr>
        <w:t xml:space="preserve"> without fear of failure</w:t>
      </w:r>
      <w:r w:rsidR="004769C1" w:rsidRPr="003C3A0E">
        <w:rPr>
          <w:rFonts w:ascii="Times New Roman" w:hAnsi="Times New Roman" w:cs="Times New Roman"/>
        </w:rPr>
        <w:t xml:space="preserve">. </w:t>
      </w:r>
      <w:r w:rsidR="00490665" w:rsidRPr="003C3A0E">
        <w:rPr>
          <w:rFonts w:ascii="Times New Roman" w:hAnsi="Times New Roman" w:cs="Times New Roman"/>
        </w:rPr>
        <w:t>Elizabeth Hoult discusses the how vital resilience in learners can be, particularly those who come from a disadvantaged back</w:t>
      </w:r>
      <w:r w:rsidR="00D60058" w:rsidRPr="003C3A0E">
        <w:rPr>
          <w:rFonts w:ascii="Times New Roman" w:hAnsi="Times New Roman" w:cs="Times New Roman"/>
        </w:rPr>
        <w:t>g</w:t>
      </w:r>
      <w:r w:rsidR="00490665" w:rsidRPr="003C3A0E">
        <w:rPr>
          <w:rFonts w:ascii="Times New Roman" w:hAnsi="Times New Roman" w:cs="Times New Roman"/>
        </w:rPr>
        <w:t>round, she says, “take the q</w:t>
      </w:r>
      <w:r w:rsidR="00D60058" w:rsidRPr="003C3A0E">
        <w:rPr>
          <w:rFonts w:ascii="Times New Roman" w:hAnsi="Times New Roman" w:cs="Times New Roman"/>
        </w:rPr>
        <w:t xml:space="preserve">uestion of why some people are able to thrive </w:t>
      </w:r>
      <w:r w:rsidR="00D133CD" w:rsidRPr="003C3A0E">
        <w:rPr>
          <w:rFonts w:ascii="Times New Roman" w:hAnsi="Times New Roman" w:cs="Times New Roman"/>
        </w:rPr>
        <w:t>in</w:t>
      </w:r>
      <w:r w:rsidR="00D60058" w:rsidRPr="003C3A0E">
        <w:rPr>
          <w:rFonts w:ascii="Times New Roman" w:hAnsi="Times New Roman" w:cs="Times New Roman"/>
        </w:rPr>
        <w:t xml:space="preserve"> education despite suffering many disadvantages […] they perform resilient learning” (</w:t>
      </w:r>
      <w:r w:rsidR="00A84746" w:rsidRPr="003C3A0E">
        <w:rPr>
          <w:rFonts w:ascii="Times New Roman" w:hAnsi="Times New Roman" w:cs="Times New Roman"/>
        </w:rPr>
        <w:t xml:space="preserve">Hoult, 2016, </w:t>
      </w:r>
      <w:r w:rsidR="00D60058" w:rsidRPr="003C3A0E">
        <w:rPr>
          <w:rFonts w:ascii="Times New Roman" w:hAnsi="Times New Roman" w:cs="Times New Roman"/>
        </w:rPr>
        <w:t xml:space="preserve">p. 51). This underpins the prominence in creating resilient learners, the skills they develop could change their </w:t>
      </w:r>
      <w:r w:rsidR="000931D0" w:rsidRPr="003C3A0E">
        <w:rPr>
          <w:rFonts w:ascii="Times New Roman" w:hAnsi="Times New Roman" w:cs="Times New Roman"/>
        </w:rPr>
        <w:t>future significantly</w:t>
      </w:r>
      <w:r w:rsidR="00A84746" w:rsidRPr="003C3A0E">
        <w:rPr>
          <w:rFonts w:ascii="Times New Roman" w:hAnsi="Times New Roman" w:cs="Times New Roman"/>
        </w:rPr>
        <w:t>.</w:t>
      </w:r>
      <w:r w:rsidR="000931D0" w:rsidRPr="003C3A0E">
        <w:rPr>
          <w:rFonts w:ascii="Times New Roman" w:hAnsi="Times New Roman" w:cs="Times New Roman"/>
        </w:rPr>
        <w:t xml:space="preserve"> </w:t>
      </w:r>
      <w:r w:rsidR="004769C1" w:rsidRPr="003C3A0E">
        <w:rPr>
          <w:rFonts w:ascii="Times New Roman" w:hAnsi="Times New Roman" w:cs="Times New Roman"/>
        </w:rPr>
        <w:t xml:space="preserve">The importance of emotional literacy is seen </w:t>
      </w:r>
      <w:r w:rsidR="000931D0" w:rsidRPr="003C3A0E">
        <w:rPr>
          <w:rFonts w:ascii="Times New Roman" w:hAnsi="Times New Roman" w:cs="Times New Roman"/>
        </w:rPr>
        <w:t>considerably</w:t>
      </w:r>
      <w:r w:rsidR="004769C1" w:rsidRPr="003C3A0E">
        <w:rPr>
          <w:rFonts w:ascii="Times New Roman" w:hAnsi="Times New Roman" w:cs="Times New Roman"/>
        </w:rPr>
        <w:t xml:space="preserve"> within the New Curriculum</w:t>
      </w:r>
      <w:r w:rsidR="00B940E7" w:rsidRPr="003C3A0E">
        <w:rPr>
          <w:rFonts w:ascii="Times New Roman" w:hAnsi="Times New Roman" w:cs="Times New Roman"/>
        </w:rPr>
        <w:t xml:space="preserve"> 2022 and</w:t>
      </w:r>
      <w:r w:rsidR="00EE5B65" w:rsidRPr="003C3A0E">
        <w:rPr>
          <w:rFonts w:ascii="Times New Roman" w:hAnsi="Times New Roman" w:cs="Times New Roman"/>
        </w:rPr>
        <w:t xml:space="preserve"> in the focus o</w:t>
      </w:r>
      <w:r w:rsidR="000931D0" w:rsidRPr="003C3A0E">
        <w:rPr>
          <w:rFonts w:ascii="Times New Roman" w:hAnsi="Times New Roman" w:cs="Times New Roman"/>
        </w:rPr>
        <w:t>n</w:t>
      </w:r>
      <w:r w:rsidR="00EE5B65" w:rsidRPr="003C3A0E">
        <w:rPr>
          <w:rFonts w:ascii="Times New Roman" w:hAnsi="Times New Roman" w:cs="Times New Roman"/>
        </w:rPr>
        <w:t xml:space="preserve"> </w:t>
      </w:r>
      <w:r w:rsidR="000931D0" w:rsidRPr="003C3A0E">
        <w:rPr>
          <w:rFonts w:ascii="Times New Roman" w:hAnsi="Times New Roman" w:cs="Times New Roman"/>
        </w:rPr>
        <w:t>g</w:t>
      </w:r>
      <w:r w:rsidR="00EE5B65" w:rsidRPr="003C3A0E">
        <w:rPr>
          <w:rFonts w:ascii="Times New Roman" w:hAnsi="Times New Roman" w:cs="Times New Roman"/>
        </w:rPr>
        <w:t xml:space="preserve">rowth </w:t>
      </w:r>
      <w:r w:rsidR="000931D0" w:rsidRPr="003C3A0E">
        <w:rPr>
          <w:rFonts w:ascii="Times New Roman" w:hAnsi="Times New Roman" w:cs="Times New Roman"/>
        </w:rPr>
        <w:t>m</w:t>
      </w:r>
      <w:r w:rsidR="00EE5B65" w:rsidRPr="003C3A0E">
        <w:rPr>
          <w:rFonts w:ascii="Times New Roman" w:hAnsi="Times New Roman" w:cs="Times New Roman"/>
        </w:rPr>
        <w:t>indsets.</w:t>
      </w:r>
      <w:r w:rsidR="00B63FCD" w:rsidRPr="003C3A0E">
        <w:rPr>
          <w:rFonts w:ascii="Times New Roman" w:hAnsi="Times New Roman" w:cs="Times New Roman"/>
        </w:rPr>
        <w:t xml:space="preserve"> A growth mindset can be defined as the “belief that abilities are malleable and can be improved by exercise” (</w:t>
      </w:r>
      <w:proofErr w:type="spellStart"/>
      <w:r w:rsidR="007862E8" w:rsidRPr="003C3A0E">
        <w:rPr>
          <w:rFonts w:ascii="Times New Roman" w:hAnsi="Times New Roman" w:cs="Times New Roman"/>
        </w:rPr>
        <w:t>Zeeb</w:t>
      </w:r>
      <w:proofErr w:type="spellEnd"/>
      <w:r w:rsidR="007862E8" w:rsidRPr="003C3A0E">
        <w:rPr>
          <w:rFonts w:ascii="Times New Roman" w:hAnsi="Times New Roman" w:cs="Times New Roman"/>
        </w:rPr>
        <w:t xml:space="preserve">, 2020, </w:t>
      </w:r>
      <w:r w:rsidR="00B63FCD" w:rsidRPr="003C3A0E">
        <w:rPr>
          <w:rFonts w:ascii="Times New Roman" w:hAnsi="Times New Roman" w:cs="Times New Roman"/>
        </w:rPr>
        <w:t>p.1</w:t>
      </w:r>
      <w:r w:rsidR="007862E8" w:rsidRPr="003C3A0E">
        <w:rPr>
          <w:rFonts w:ascii="Times New Roman" w:hAnsi="Times New Roman" w:cs="Times New Roman"/>
        </w:rPr>
        <w:t xml:space="preserve">). </w:t>
      </w:r>
      <w:r w:rsidR="00B63FCD" w:rsidRPr="003C3A0E">
        <w:rPr>
          <w:rFonts w:ascii="Times New Roman" w:hAnsi="Times New Roman" w:cs="Times New Roman"/>
        </w:rPr>
        <w:t>Carol Dweck emphasis</w:t>
      </w:r>
      <w:r w:rsidR="000931D0" w:rsidRPr="003C3A0E">
        <w:rPr>
          <w:rFonts w:ascii="Times New Roman" w:hAnsi="Times New Roman" w:cs="Times New Roman"/>
        </w:rPr>
        <w:t>es</w:t>
      </w:r>
      <w:r w:rsidR="00B63FCD" w:rsidRPr="003C3A0E">
        <w:rPr>
          <w:rFonts w:ascii="Times New Roman" w:hAnsi="Times New Roman" w:cs="Times New Roman"/>
        </w:rPr>
        <w:t xml:space="preserve"> the idea and power of “yet” turning phrases like ‘I can’t do it’ to ‘I can’t do it</w:t>
      </w:r>
      <w:r w:rsidR="000931D0" w:rsidRPr="003C3A0E">
        <w:rPr>
          <w:rFonts w:ascii="Times New Roman" w:hAnsi="Times New Roman" w:cs="Times New Roman"/>
        </w:rPr>
        <w:t>,</w:t>
      </w:r>
      <w:r w:rsidR="00B63FCD" w:rsidRPr="003C3A0E">
        <w:rPr>
          <w:rFonts w:ascii="Times New Roman" w:hAnsi="Times New Roman" w:cs="Times New Roman"/>
        </w:rPr>
        <w:t xml:space="preserve"> yet’, changing </w:t>
      </w:r>
      <w:r w:rsidR="00141ADE" w:rsidRPr="003C3A0E">
        <w:rPr>
          <w:rFonts w:ascii="Times New Roman" w:hAnsi="Times New Roman" w:cs="Times New Roman"/>
        </w:rPr>
        <w:t>children’s</w:t>
      </w:r>
      <w:r w:rsidR="00B63FCD" w:rsidRPr="003C3A0E">
        <w:rPr>
          <w:rFonts w:ascii="Times New Roman" w:hAnsi="Times New Roman" w:cs="Times New Roman"/>
        </w:rPr>
        <w:t xml:space="preserve"> mind from a fixed mindset to a growth mindset</w:t>
      </w:r>
      <w:r w:rsidR="007862E8" w:rsidRPr="003C3A0E">
        <w:rPr>
          <w:rFonts w:ascii="Times New Roman" w:hAnsi="Times New Roman" w:cs="Times New Roman"/>
        </w:rPr>
        <w:t xml:space="preserve"> </w:t>
      </w:r>
      <w:r w:rsidR="007862E8" w:rsidRPr="003C3A0E">
        <w:rPr>
          <w:rFonts w:ascii="Times New Roman" w:hAnsi="Times New Roman" w:cs="Times New Roman"/>
        </w:rPr>
        <w:t>(Dweck, 2014)</w:t>
      </w:r>
      <w:r w:rsidR="00B63FCD" w:rsidRPr="003C3A0E">
        <w:rPr>
          <w:rFonts w:ascii="Times New Roman" w:hAnsi="Times New Roman" w:cs="Times New Roman"/>
        </w:rPr>
        <w:t xml:space="preserve">. </w:t>
      </w:r>
      <w:r w:rsidR="00141ADE" w:rsidRPr="003C3A0E">
        <w:rPr>
          <w:rFonts w:ascii="Times New Roman" w:hAnsi="Times New Roman" w:cs="Times New Roman"/>
        </w:rPr>
        <w:t xml:space="preserve">In this </w:t>
      </w:r>
      <w:r w:rsidR="000931D0" w:rsidRPr="003C3A0E">
        <w:rPr>
          <w:rFonts w:ascii="Times New Roman" w:hAnsi="Times New Roman" w:cs="Times New Roman"/>
        </w:rPr>
        <w:t xml:space="preserve">growth </w:t>
      </w:r>
      <w:r w:rsidR="00141ADE" w:rsidRPr="003C3A0E">
        <w:rPr>
          <w:rFonts w:ascii="Times New Roman" w:hAnsi="Times New Roman" w:cs="Times New Roman"/>
        </w:rPr>
        <w:t>mindset</w:t>
      </w:r>
      <w:r w:rsidR="000931D0" w:rsidRPr="003C3A0E">
        <w:rPr>
          <w:rFonts w:ascii="Times New Roman" w:hAnsi="Times New Roman" w:cs="Times New Roman"/>
        </w:rPr>
        <w:t>,</w:t>
      </w:r>
      <w:r w:rsidR="00EE5B65" w:rsidRPr="003C3A0E">
        <w:rPr>
          <w:rFonts w:ascii="Times New Roman" w:hAnsi="Times New Roman" w:cs="Times New Roman"/>
        </w:rPr>
        <w:t xml:space="preserve"> failure isn’t seen negatively but just a step within the learning process</w:t>
      </w:r>
      <w:r w:rsidRPr="003C3A0E">
        <w:rPr>
          <w:rFonts w:ascii="Times New Roman" w:hAnsi="Times New Roman" w:cs="Times New Roman"/>
        </w:rPr>
        <w:t xml:space="preserve">, which builds upon Holt’s theories in </w:t>
      </w:r>
      <w:r w:rsidRPr="003C3A0E">
        <w:rPr>
          <w:rFonts w:ascii="Times New Roman" w:hAnsi="Times New Roman" w:cs="Times New Roman"/>
          <w:i/>
          <w:iCs/>
        </w:rPr>
        <w:t>How Children Fail</w:t>
      </w:r>
      <w:r w:rsidR="00EE5B65" w:rsidRPr="003C3A0E">
        <w:rPr>
          <w:rFonts w:ascii="Times New Roman" w:hAnsi="Times New Roman" w:cs="Times New Roman"/>
        </w:rPr>
        <w:t>.</w:t>
      </w:r>
      <w:r w:rsidRPr="003C3A0E">
        <w:rPr>
          <w:rFonts w:ascii="Times New Roman" w:hAnsi="Times New Roman" w:cs="Times New Roman"/>
        </w:rPr>
        <w:t xml:space="preserve"> Being resilient and </w:t>
      </w:r>
      <w:r w:rsidR="004136C7" w:rsidRPr="003C3A0E">
        <w:rPr>
          <w:rFonts w:ascii="Times New Roman" w:hAnsi="Times New Roman" w:cs="Times New Roman"/>
        </w:rPr>
        <w:t>persevering</w:t>
      </w:r>
      <w:r w:rsidRPr="003C3A0E">
        <w:rPr>
          <w:rFonts w:ascii="Times New Roman" w:hAnsi="Times New Roman" w:cs="Times New Roman"/>
        </w:rPr>
        <w:t xml:space="preserve"> in learning is a major trait that lots of students struggle to obtain</w:t>
      </w:r>
      <w:r w:rsidR="004136C7" w:rsidRPr="003C3A0E">
        <w:rPr>
          <w:rFonts w:ascii="Times New Roman" w:hAnsi="Times New Roman" w:cs="Times New Roman"/>
        </w:rPr>
        <w:t xml:space="preserve"> and maintain </w:t>
      </w:r>
      <w:r w:rsidR="000931D0" w:rsidRPr="003C3A0E">
        <w:rPr>
          <w:rFonts w:ascii="Times New Roman" w:hAnsi="Times New Roman" w:cs="Times New Roman"/>
        </w:rPr>
        <w:t xml:space="preserve">in their </w:t>
      </w:r>
      <w:r w:rsidR="004136C7" w:rsidRPr="003C3A0E">
        <w:rPr>
          <w:rFonts w:ascii="Times New Roman" w:hAnsi="Times New Roman" w:cs="Times New Roman"/>
        </w:rPr>
        <w:t>adult life</w:t>
      </w:r>
      <w:r w:rsidRPr="003C3A0E">
        <w:rPr>
          <w:rFonts w:ascii="Times New Roman" w:hAnsi="Times New Roman" w:cs="Times New Roman"/>
        </w:rPr>
        <w:t>.</w:t>
      </w:r>
      <w:r w:rsidR="004136C7" w:rsidRPr="003C3A0E">
        <w:rPr>
          <w:rFonts w:ascii="Times New Roman" w:hAnsi="Times New Roman" w:cs="Times New Roman"/>
        </w:rPr>
        <w:t xml:space="preserve"> </w:t>
      </w:r>
    </w:p>
    <w:p w14:paraId="2050F909" w14:textId="77777777" w:rsidR="002E6F1B" w:rsidRPr="003C3A0E" w:rsidRDefault="002E6F1B" w:rsidP="002E6F1B">
      <w:pPr>
        <w:ind w:firstLine="720"/>
        <w:rPr>
          <w:rFonts w:ascii="Times New Roman" w:hAnsi="Times New Roman" w:cs="Times New Roman"/>
        </w:rPr>
      </w:pPr>
    </w:p>
    <w:p w14:paraId="26A5652B" w14:textId="3CDEAE98" w:rsidR="004769C1" w:rsidRPr="003C3A0E" w:rsidRDefault="002E6F1B" w:rsidP="002E6F1B">
      <w:pPr>
        <w:ind w:firstLine="720"/>
        <w:rPr>
          <w:rFonts w:ascii="Times New Roman" w:hAnsi="Times New Roman" w:cs="Times New Roman"/>
        </w:rPr>
      </w:pPr>
      <w:r w:rsidRPr="003C3A0E">
        <w:rPr>
          <w:rFonts w:ascii="Times New Roman" w:hAnsi="Times New Roman" w:cs="Times New Roman"/>
        </w:rPr>
        <w:t xml:space="preserve">In </w:t>
      </w:r>
      <w:r w:rsidRPr="003C3A0E">
        <w:rPr>
          <w:rFonts w:ascii="Times New Roman" w:hAnsi="Times New Roman" w:cs="Times New Roman"/>
          <w:i/>
          <w:iCs/>
        </w:rPr>
        <w:t>Building Learning Power</w:t>
      </w:r>
      <w:r w:rsidRPr="003C3A0E">
        <w:rPr>
          <w:rFonts w:ascii="Times New Roman" w:hAnsi="Times New Roman" w:cs="Times New Roman"/>
        </w:rPr>
        <w:t>, Guy Claxton posits that there are two common “erroneous beliefs” when preparing to become a resilient learner (</w:t>
      </w:r>
      <w:r w:rsidR="00BA7444" w:rsidRPr="003C3A0E">
        <w:rPr>
          <w:rFonts w:ascii="Times New Roman" w:hAnsi="Times New Roman" w:cs="Times New Roman"/>
        </w:rPr>
        <w:t xml:space="preserve">Claxton, 2002, </w:t>
      </w:r>
      <w:r w:rsidRPr="003C3A0E">
        <w:rPr>
          <w:rFonts w:ascii="Times New Roman" w:hAnsi="Times New Roman" w:cs="Times New Roman"/>
        </w:rPr>
        <w:t xml:space="preserve">p. 23). The first being that “learning ought to be easy” and secondly that if you can’t pick things up easily it shows a lack of </w:t>
      </w:r>
      <w:r w:rsidR="00C57567" w:rsidRPr="003C3A0E">
        <w:rPr>
          <w:rFonts w:ascii="Times New Roman" w:hAnsi="Times New Roman" w:cs="Times New Roman"/>
        </w:rPr>
        <w:t>capability</w:t>
      </w:r>
      <w:r w:rsidRPr="003C3A0E">
        <w:rPr>
          <w:rFonts w:ascii="Times New Roman" w:hAnsi="Times New Roman" w:cs="Times New Roman"/>
        </w:rPr>
        <w:t>, he says “the idea that effort must be symptomatic of a lack of ability makes persevering an unpleasant experience” (</w:t>
      </w:r>
      <w:r w:rsidR="00BA7444" w:rsidRPr="003C3A0E">
        <w:rPr>
          <w:rFonts w:ascii="Times New Roman" w:hAnsi="Times New Roman" w:cs="Times New Roman"/>
        </w:rPr>
        <w:t xml:space="preserve">Claxton, 2002, </w:t>
      </w:r>
      <w:r w:rsidRPr="003C3A0E">
        <w:rPr>
          <w:rFonts w:ascii="Times New Roman" w:hAnsi="Times New Roman" w:cs="Times New Roman"/>
        </w:rPr>
        <w:t xml:space="preserve">p. 23). Therefore, in order to become resilient, learners must rewire their thought process, moving from a fixed mindset to a growth mindset where perseverance is seen as strength and an achievement. When Child X </w:t>
      </w:r>
      <w:r w:rsidR="00C57567" w:rsidRPr="003C3A0E">
        <w:rPr>
          <w:rFonts w:ascii="Times New Roman" w:hAnsi="Times New Roman" w:cs="Times New Roman"/>
        </w:rPr>
        <w:t xml:space="preserve">continued to </w:t>
      </w:r>
      <w:r w:rsidRPr="003C3A0E">
        <w:rPr>
          <w:rFonts w:ascii="Times New Roman" w:hAnsi="Times New Roman" w:cs="Times New Roman"/>
        </w:rPr>
        <w:t>persevere in finding the answers independently</w:t>
      </w:r>
      <w:r w:rsidR="00C57567" w:rsidRPr="003C3A0E">
        <w:rPr>
          <w:rFonts w:ascii="Times New Roman" w:hAnsi="Times New Roman" w:cs="Times New Roman"/>
        </w:rPr>
        <w:t xml:space="preserve"> after the teacher guided them</w:t>
      </w:r>
      <w:r w:rsidRPr="003C3A0E">
        <w:rPr>
          <w:rFonts w:ascii="Times New Roman" w:hAnsi="Times New Roman" w:cs="Times New Roman"/>
        </w:rPr>
        <w:t xml:space="preserve"> and achieved the result they wanted</w:t>
      </w:r>
      <w:r w:rsidR="00C57567" w:rsidRPr="003C3A0E">
        <w:rPr>
          <w:rFonts w:ascii="Times New Roman" w:hAnsi="Times New Roman" w:cs="Times New Roman"/>
        </w:rPr>
        <w:t>,</w:t>
      </w:r>
      <w:r w:rsidRPr="003C3A0E">
        <w:rPr>
          <w:rFonts w:ascii="Times New Roman" w:hAnsi="Times New Roman" w:cs="Times New Roman"/>
        </w:rPr>
        <w:t xml:space="preserve"> they demonstrated the </w:t>
      </w:r>
      <w:r w:rsidRPr="003C3A0E">
        <w:rPr>
          <w:rFonts w:ascii="Times New Roman" w:hAnsi="Times New Roman" w:cs="Times New Roman"/>
        </w:rPr>
        <w:lastRenderedPageBreak/>
        <w:t>positive effect of a growth mindset and the essentiality of perseverance in learning. Recent s</w:t>
      </w:r>
      <w:r w:rsidR="004136C7" w:rsidRPr="003C3A0E">
        <w:rPr>
          <w:rFonts w:ascii="Times New Roman" w:hAnsi="Times New Roman" w:cs="Times New Roman"/>
        </w:rPr>
        <w:t>tudies show that “levels of stress and anxiety among pupils” in Wales are rising, which highlights the importance for children to learn resilience skills to help them throughout their lives (Welsh Government</w:t>
      </w:r>
      <w:r w:rsidR="00734A40" w:rsidRPr="003C3A0E">
        <w:rPr>
          <w:rFonts w:ascii="Times New Roman" w:hAnsi="Times New Roman" w:cs="Times New Roman"/>
        </w:rPr>
        <w:t>, 2018,</w:t>
      </w:r>
      <w:r w:rsidR="004136C7" w:rsidRPr="003C3A0E">
        <w:rPr>
          <w:rFonts w:ascii="Times New Roman" w:hAnsi="Times New Roman" w:cs="Times New Roman"/>
        </w:rPr>
        <w:t xml:space="preserve"> p. 20). It is </w:t>
      </w:r>
      <w:r w:rsidR="00C57567" w:rsidRPr="003C3A0E">
        <w:rPr>
          <w:rFonts w:ascii="Times New Roman" w:hAnsi="Times New Roman" w:cs="Times New Roman"/>
        </w:rPr>
        <w:t>necessary</w:t>
      </w:r>
      <w:r w:rsidR="004136C7" w:rsidRPr="003C3A0E">
        <w:rPr>
          <w:rFonts w:ascii="Times New Roman" w:hAnsi="Times New Roman" w:cs="Times New Roman"/>
        </w:rPr>
        <w:t xml:space="preserve"> that the learning of these skills and “embedding well-being, emotional resilience and healthy coping </w:t>
      </w:r>
      <w:r w:rsidR="00A840B4" w:rsidRPr="003C3A0E">
        <w:rPr>
          <w:rFonts w:ascii="Times New Roman" w:hAnsi="Times New Roman" w:cs="Times New Roman"/>
        </w:rPr>
        <w:t>mechanisms</w:t>
      </w:r>
      <w:r w:rsidR="004136C7" w:rsidRPr="003C3A0E">
        <w:rPr>
          <w:rFonts w:ascii="Times New Roman" w:hAnsi="Times New Roman" w:cs="Times New Roman"/>
        </w:rPr>
        <w:t xml:space="preserve">” </w:t>
      </w:r>
      <w:r w:rsidR="00C57567" w:rsidRPr="003C3A0E">
        <w:rPr>
          <w:rFonts w:ascii="Times New Roman" w:hAnsi="Times New Roman" w:cs="Times New Roman"/>
        </w:rPr>
        <w:t xml:space="preserve">occurs </w:t>
      </w:r>
      <w:r w:rsidR="00A840B4" w:rsidRPr="003C3A0E">
        <w:rPr>
          <w:rFonts w:ascii="Times New Roman" w:hAnsi="Times New Roman" w:cs="Times New Roman"/>
        </w:rPr>
        <w:t>for modern day learners (</w:t>
      </w:r>
      <w:r w:rsidR="00734A40" w:rsidRPr="003C3A0E">
        <w:rPr>
          <w:rFonts w:ascii="Times New Roman" w:hAnsi="Times New Roman" w:cs="Times New Roman"/>
        </w:rPr>
        <w:t xml:space="preserve">Welsh Government, 2018, </w:t>
      </w:r>
      <w:r w:rsidR="00A840B4" w:rsidRPr="003C3A0E">
        <w:rPr>
          <w:rFonts w:ascii="Times New Roman" w:hAnsi="Times New Roman" w:cs="Times New Roman"/>
        </w:rPr>
        <w:t xml:space="preserve">p. 29). Without useful </w:t>
      </w:r>
      <w:r w:rsidR="000E0E67" w:rsidRPr="003C3A0E">
        <w:rPr>
          <w:rFonts w:ascii="Times New Roman" w:hAnsi="Times New Roman" w:cs="Times New Roman"/>
        </w:rPr>
        <w:t>strategies</w:t>
      </w:r>
      <w:r w:rsidR="00A840B4" w:rsidRPr="003C3A0E">
        <w:rPr>
          <w:rFonts w:ascii="Times New Roman" w:hAnsi="Times New Roman" w:cs="Times New Roman"/>
        </w:rPr>
        <w:t xml:space="preserve"> and</w:t>
      </w:r>
      <w:r w:rsidR="00C57567" w:rsidRPr="003C3A0E">
        <w:rPr>
          <w:rFonts w:ascii="Times New Roman" w:hAnsi="Times New Roman" w:cs="Times New Roman"/>
        </w:rPr>
        <w:t xml:space="preserve"> </w:t>
      </w:r>
      <w:r w:rsidR="00A840B4" w:rsidRPr="003C3A0E">
        <w:rPr>
          <w:rFonts w:ascii="Times New Roman" w:hAnsi="Times New Roman" w:cs="Times New Roman"/>
        </w:rPr>
        <w:t>asse</w:t>
      </w:r>
      <w:r w:rsidR="000E0E67" w:rsidRPr="003C3A0E">
        <w:rPr>
          <w:rFonts w:ascii="Times New Roman" w:hAnsi="Times New Roman" w:cs="Times New Roman"/>
        </w:rPr>
        <w:t>ss</w:t>
      </w:r>
      <w:r w:rsidR="00A840B4" w:rsidRPr="003C3A0E">
        <w:rPr>
          <w:rFonts w:ascii="Times New Roman" w:hAnsi="Times New Roman" w:cs="Times New Roman"/>
        </w:rPr>
        <w:t>ment for learning such as the ‘</w:t>
      </w:r>
      <w:r w:rsidR="00C57567" w:rsidRPr="003C3A0E">
        <w:rPr>
          <w:rFonts w:ascii="Times New Roman" w:hAnsi="Times New Roman" w:cs="Times New Roman"/>
        </w:rPr>
        <w:t>four</w:t>
      </w:r>
      <w:r w:rsidR="00A840B4" w:rsidRPr="003C3A0E">
        <w:rPr>
          <w:rFonts w:ascii="Times New Roman" w:hAnsi="Times New Roman" w:cs="Times New Roman"/>
        </w:rPr>
        <w:t xml:space="preserve"> B’s’ children may</w:t>
      </w:r>
      <w:r w:rsidR="002D77B4" w:rsidRPr="003C3A0E">
        <w:rPr>
          <w:rFonts w:ascii="Times New Roman" w:hAnsi="Times New Roman" w:cs="Times New Roman"/>
        </w:rPr>
        <w:t xml:space="preserve"> struggle to build independent skills </w:t>
      </w:r>
      <w:r w:rsidR="004C5B94" w:rsidRPr="003C3A0E">
        <w:rPr>
          <w:rFonts w:ascii="Times New Roman" w:hAnsi="Times New Roman" w:cs="Times New Roman"/>
        </w:rPr>
        <w:t>to rely heavily on as adults</w:t>
      </w:r>
      <w:r w:rsidR="00C57567" w:rsidRPr="003C3A0E">
        <w:rPr>
          <w:rFonts w:ascii="Times New Roman" w:hAnsi="Times New Roman" w:cs="Times New Roman"/>
        </w:rPr>
        <w:t>,</w:t>
      </w:r>
      <w:r w:rsidR="00A840B4" w:rsidRPr="003C3A0E">
        <w:rPr>
          <w:rFonts w:ascii="Times New Roman" w:hAnsi="Times New Roman" w:cs="Times New Roman"/>
        </w:rPr>
        <w:t xml:space="preserve"> which </w:t>
      </w:r>
      <w:r w:rsidR="004C5B94" w:rsidRPr="003C3A0E">
        <w:rPr>
          <w:rFonts w:ascii="Times New Roman" w:hAnsi="Times New Roman" w:cs="Times New Roman"/>
        </w:rPr>
        <w:t>may</w:t>
      </w:r>
      <w:r w:rsidR="00C57567" w:rsidRPr="003C3A0E">
        <w:rPr>
          <w:rFonts w:ascii="Times New Roman" w:hAnsi="Times New Roman" w:cs="Times New Roman"/>
        </w:rPr>
        <w:t xml:space="preserve"> </w:t>
      </w:r>
      <w:r w:rsidR="00A840B4" w:rsidRPr="003C3A0E">
        <w:rPr>
          <w:rFonts w:ascii="Times New Roman" w:hAnsi="Times New Roman" w:cs="Times New Roman"/>
        </w:rPr>
        <w:t xml:space="preserve">negatively </w:t>
      </w:r>
      <w:r w:rsidR="000E0E67" w:rsidRPr="003C3A0E">
        <w:rPr>
          <w:rFonts w:ascii="Times New Roman" w:hAnsi="Times New Roman" w:cs="Times New Roman"/>
        </w:rPr>
        <w:t>affect</w:t>
      </w:r>
      <w:r w:rsidR="00A840B4" w:rsidRPr="003C3A0E">
        <w:rPr>
          <w:rFonts w:ascii="Times New Roman" w:hAnsi="Times New Roman" w:cs="Times New Roman"/>
        </w:rPr>
        <w:t xml:space="preserve"> their chances</w:t>
      </w:r>
      <w:r w:rsidR="004C5B94" w:rsidRPr="003C3A0E">
        <w:rPr>
          <w:rFonts w:ascii="Times New Roman" w:hAnsi="Times New Roman" w:cs="Times New Roman"/>
        </w:rPr>
        <w:t xml:space="preserve"> in</w:t>
      </w:r>
      <w:r w:rsidR="00A840B4" w:rsidRPr="003C3A0E">
        <w:rPr>
          <w:rFonts w:ascii="Times New Roman" w:hAnsi="Times New Roman" w:cs="Times New Roman"/>
        </w:rPr>
        <w:t xml:space="preserve"> life. </w:t>
      </w:r>
    </w:p>
    <w:p w14:paraId="41731DF2" w14:textId="7850B5A9" w:rsidR="005C1329" w:rsidRPr="003C3A0E" w:rsidRDefault="005C1329" w:rsidP="005C1329">
      <w:pPr>
        <w:ind w:firstLine="720"/>
        <w:rPr>
          <w:rFonts w:ascii="Times New Roman" w:hAnsi="Times New Roman" w:cs="Times New Roman"/>
        </w:rPr>
      </w:pPr>
    </w:p>
    <w:p w14:paraId="4B56120D" w14:textId="77777777" w:rsidR="005C1329" w:rsidRPr="003C3A0E" w:rsidRDefault="005C1329" w:rsidP="005C1329">
      <w:pPr>
        <w:ind w:firstLine="720"/>
        <w:rPr>
          <w:rFonts w:ascii="Times New Roman" w:hAnsi="Times New Roman" w:cs="Times New Roman"/>
        </w:rPr>
      </w:pPr>
    </w:p>
    <w:p w14:paraId="1C2A0E15" w14:textId="1577CCF8" w:rsidR="005C1329" w:rsidRPr="003C3A0E" w:rsidRDefault="00101A93" w:rsidP="00101A93">
      <w:pPr>
        <w:rPr>
          <w:rFonts w:ascii="Times New Roman" w:hAnsi="Times New Roman" w:cs="Times New Roman"/>
          <w:u w:val="single"/>
        </w:rPr>
      </w:pPr>
      <w:r w:rsidRPr="003C3A0E">
        <w:rPr>
          <w:rFonts w:ascii="Times New Roman" w:hAnsi="Times New Roman" w:cs="Times New Roman"/>
          <w:u w:val="single"/>
        </w:rPr>
        <w:t xml:space="preserve">Reflection </w:t>
      </w:r>
    </w:p>
    <w:p w14:paraId="5F373EBC" w14:textId="656E9F51" w:rsidR="00101A93" w:rsidRPr="003C3A0E" w:rsidRDefault="00101A93" w:rsidP="00101A93">
      <w:pPr>
        <w:rPr>
          <w:rFonts w:ascii="Times New Roman" w:hAnsi="Times New Roman" w:cs="Times New Roman"/>
          <w:u w:val="single"/>
        </w:rPr>
      </w:pPr>
    </w:p>
    <w:p w14:paraId="5FE2CB47" w14:textId="45FFC68F" w:rsidR="00101A93" w:rsidRPr="003C3A0E" w:rsidRDefault="00101A93" w:rsidP="00101A93">
      <w:pPr>
        <w:rPr>
          <w:rFonts w:ascii="Times New Roman" w:hAnsi="Times New Roman" w:cs="Times New Roman"/>
        </w:rPr>
      </w:pPr>
      <w:r w:rsidRPr="003C3A0E">
        <w:rPr>
          <w:rFonts w:ascii="Times New Roman" w:hAnsi="Times New Roman" w:cs="Times New Roman"/>
        </w:rPr>
        <w:tab/>
        <w:t xml:space="preserve">The practice of reflection is an important component in any </w:t>
      </w:r>
      <w:r w:rsidR="00057A49" w:rsidRPr="003C3A0E">
        <w:rPr>
          <w:rFonts w:ascii="Times New Roman" w:hAnsi="Times New Roman" w:cs="Times New Roman"/>
        </w:rPr>
        <w:t xml:space="preserve">research </w:t>
      </w:r>
      <w:r w:rsidRPr="003C3A0E">
        <w:rPr>
          <w:rFonts w:ascii="Times New Roman" w:hAnsi="Times New Roman" w:cs="Times New Roman"/>
        </w:rPr>
        <w:t xml:space="preserve">study. </w:t>
      </w:r>
      <w:r w:rsidR="00674016" w:rsidRPr="003C3A0E">
        <w:rPr>
          <w:rFonts w:ascii="Times New Roman" w:hAnsi="Times New Roman" w:cs="Times New Roman"/>
        </w:rPr>
        <w:t xml:space="preserve">Linda </w:t>
      </w:r>
      <w:r w:rsidRPr="003C3A0E">
        <w:rPr>
          <w:rFonts w:ascii="Times New Roman" w:hAnsi="Times New Roman" w:cs="Times New Roman"/>
        </w:rPr>
        <w:t>Finlay demonstrates the importance of reflective practice, highlighting that reflective practice is “often seen as the bedrock of professional identity” (Finlay</w:t>
      </w:r>
      <w:r w:rsidR="00734A40" w:rsidRPr="003C3A0E">
        <w:rPr>
          <w:rFonts w:ascii="Times New Roman" w:hAnsi="Times New Roman" w:cs="Times New Roman"/>
        </w:rPr>
        <w:t xml:space="preserve">, 2008, </w:t>
      </w:r>
      <w:r w:rsidRPr="003C3A0E">
        <w:rPr>
          <w:rFonts w:ascii="Times New Roman" w:hAnsi="Times New Roman" w:cs="Times New Roman"/>
        </w:rPr>
        <w:t>p. 2)</w:t>
      </w:r>
      <w:r w:rsidR="00674016" w:rsidRPr="003C3A0E">
        <w:rPr>
          <w:rFonts w:ascii="Times New Roman" w:hAnsi="Times New Roman" w:cs="Times New Roman"/>
        </w:rPr>
        <w:t xml:space="preserve">. She identifies how reflective practice “involves carefully structured and crafted approaches towards being reflective about </w:t>
      </w:r>
      <w:r w:rsidR="00057A49" w:rsidRPr="003C3A0E">
        <w:rPr>
          <w:rFonts w:ascii="Times New Roman" w:hAnsi="Times New Roman" w:cs="Times New Roman"/>
        </w:rPr>
        <w:t>one’s</w:t>
      </w:r>
      <w:r w:rsidR="00674016" w:rsidRPr="003C3A0E">
        <w:rPr>
          <w:rFonts w:ascii="Times New Roman" w:hAnsi="Times New Roman" w:cs="Times New Roman"/>
        </w:rPr>
        <w:t xml:space="preserve"> experiences in practice” (Finlay</w:t>
      </w:r>
      <w:r w:rsidR="00734A40" w:rsidRPr="003C3A0E">
        <w:rPr>
          <w:rFonts w:ascii="Times New Roman" w:hAnsi="Times New Roman" w:cs="Times New Roman"/>
        </w:rPr>
        <w:t xml:space="preserve">, 2008 </w:t>
      </w:r>
      <w:r w:rsidR="00674016" w:rsidRPr="003C3A0E">
        <w:rPr>
          <w:rFonts w:ascii="Times New Roman" w:hAnsi="Times New Roman" w:cs="Times New Roman"/>
        </w:rPr>
        <w:t xml:space="preserve">p. 2). </w:t>
      </w:r>
      <w:r w:rsidRPr="003C3A0E">
        <w:rPr>
          <w:rFonts w:ascii="Times New Roman" w:hAnsi="Times New Roman" w:cs="Times New Roman"/>
        </w:rPr>
        <w:t>There are a number of models</w:t>
      </w:r>
      <w:r w:rsidR="00674016" w:rsidRPr="003C3A0E">
        <w:rPr>
          <w:rFonts w:ascii="Times New Roman" w:hAnsi="Times New Roman" w:cs="Times New Roman"/>
        </w:rPr>
        <w:t xml:space="preserve"> and approaches that can be used as a guide through effective reflective practice, these include </w:t>
      </w:r>
      <w:r w:rsidR="008F5377" w:rsidRPr="003C3A0E">
        <w:rPr>
          <w:rFonts w:ascii="Times New Roman" w:hAnsi="Times New Roman" w:cs="Times New Roman"/>
        </w:rPr>
        <w:t>David Kolb’s Learning Cycle and Gibb’s model</w:t>
      </w:r>
      <w:r w:rsidR="00057A49" w:rsidRPr="003C3A0E">
        <w:rPr>
          <w:rFonts w:ascii="Times New Roman" w:hAnsi="Times New Roman" w:cs="Times New Roman"/>
        </w:rPr>
        <w:t xml:space="preserve"> of reflection</w:t>
      </w:r>
      <w:r w:rsidR="008F5377" w:rsidRPr="003C3A0E">
        <w:rPr>
          <w:rFonts w:ascii="Times New Roman" w:hAnsi="Times New Roman" w:cs="Times New Roman"/>
        </w:rPr>
        <w:t xml:space="preserve">. Both of these methods can be seen as toolkits in guiding practitioners through reflective practice to improve their </w:t>
      </w:r>
      <w:r w:rsidR="00EF025A" w:rsidRPr="003C3A0E">
        <w:rPr>
          <w:rFonts w:ascii="Times New Roman" w:hAnsi="Times New Roman" w:cs="Times New Roman"/>
        </w:rPr>
        <w:t xml:space="preserve">own practice. </w:t>
      </w:r>
    </w:p>
    <w:p w14:paraId="64EA17C1" w14:textId="039E2A9F" w:rsidR="008F5377" w:rsidRPr="003C3A0E" w:rsidRDefault="008F5377" w:rsidP="00101A93">
      <w:pPr>
        <w:rPr>
          <w:rFonts w:ascii="Times New Roman" w:hAnsi="Times New Roman" w:cs="Times New Roman"/>
        </w:rPr>
      </w:pPr>
    </w:p>
    <w:p w14:paraId="65D5D1A1" w14:textId="15932C72" w:rsidR="008F5377" w:rsidRPr="003C3A0E" w:rsidRDefault="008F5377" w:rsidP="00101A93">
      <w:pPr>
        <w:rPr>
          <w:rFonts w:ascii="Times New Roman" w:hAnsi="Times New Roman" w:cs="Times New Roman"/>
        </w:rPr>
      </w:pPr>
      <w:r w:rsidRPr="003C3A0E">
        <w:rPr>
          <w:rFonts w:ascii="Times New Roman" w:hAnsi="Times New Roman" w:cs="Times New Roman"/>
        </w:rPr>
        <w:tab/>
        <w:t xml:space="preserve">Kolb’s Learning Cycle is a four-stage </w:t>
      </w:r>
      <w:r w:rsidR="00EF025A" w:rsidRPr="003C3A0E">
        <w:rPr>
          <w:rFonts w:ascii="Times New Roman" w:hAnsi="Times New Roman" w:cs="Times New Roman"/>
        </w:rPr>
        <w:t>sequence</w:t>
      </w:r>
      <w:r w:rsidRPr="003C3A0E">
        <w:rPr>
          <w:rFonts w:ascii="Times New Roman" w:hAnsi="Times New Roman" w:cs="Times New Roman"/>
        </w:rPr>
        <w:t xml:space="preserve"> that demonstrates how one undergoes the reflective practice</w:t>
      </w:r>
      <w:r w:rsidR="00E14A28" w:rsidRPr="003C3A0E">
        <w:rPr>
          <w:rFonts w:ascii="Times New Roman" w:hAnsi="Times New Roman" w:cs="Times New Roman"/>
        </w:rPr>
        <w:t xml:space="preserve"> (Kolb, 2015)</w:t>
      </w:r>
      <w:r w:rsidRPr="003C3A0E">
        <w:rPr>
          <w:rFonts w:ascii="Times New Roman" w:hAnsi="Times New Roman" w:cs="Times New Roman"/>
        </w:rPr>
        <w:t>.</w:t>
      </w:r>
      <w:r w:rsidR="00EF025A" w:rsidRPr="003C3A0E">
        <w:rPr>
          <w:rFonts w:ascii="Times New Roman" w:hAnsi="Times New Roman" w:cs="Times New Roman"/>
        </w:rPr>
        <w:t xml:space="preserve"> The four stages are as follows, firstly having a “Concrete Experience” in the professional setting, such as experimenting or observing something fresh in the classroom</w:t>
      </w:r>
      <w:r w:rsidR="00761BB1" w:rsidRPr="003C3A0E">
        <w:rPr>
          <w:rFonts w:ascii="Times New Roman" w:hAnsi="Times New Roman" w:cs="Times New Roman"/>
        </w:rPr>
        <w:t xml:space="preserve"> (Kolb, 2015, p. 50)</w:t>
      </w:r>
      <w:r w:rsidR="00EF025A" w:rsidRPr="003C3A0E">
        <w:rPr>
          <w:rFonts w:ascii="Times New Roman" w:hAnsi="Times New Roman" w:cs="Times New Roman"/>
        </w:rPr>
        <w:t>.</w:t>
      </w:r>
      <w:r w:rsidR="00F876D0" w:rsidRPr="003C3A0E">
        <w:rPr>
          <w:rFonts w:ascii="Times New Roman" w:hAnsi="Times New Roman" w:cs="Times New Roman"/>
        </w:rPr>
        <w:t xml:space="preserve"> In having an observation, I was able to observe and collect evidence and examples of critical incidents, these were recorded in the STEER document found in the appendices (p.</w:t>
      </w:r>
      <w:r w:rsidR="00770212" w:rsidRPr="003C3A0E">
        <w:rPr>
          <w:rFonts w:ascii="Times New Roman" w:hAnsi="Times New Roman" w:cs="Times New Roman"/>
        </w:rPr>
        <w:t>10</w:t>
      </w:r>
      <w:r w:rsidR="00F876D0" w:rsidRPr="003C3A0E">
        <w:rPr>
          <w:rFonts w:ascii="Times New Roman" w:hAnsi="Times New Roman" w:cs="Times New Roman"/>
        </w:rPr>
        <w:t>-p.</w:t>
      </w:r>
      <w:r w:rsidR="00770212" w:rsidRPr="003C3A0E">
        <w:rPr>
          <w:rFonts w:ascii="Times New Roman" w:hAnsi="Times New Roman" w:cs="Times New Roman"/>
        </w:rPr>
        <w:t>22</w:t>
      </w:r>
      <w:r w:rsidR="00F876D0" w:rsidRPr="003C3A0E">
        <w:rPr>
          <w:rFonts w:ascii="Times New Roman" w:hAnsi="Times New Roman" w:cs="Times New Roman"/>
        </w:rPr>
        <w:t>). I recalled the incident in detail and discusse</w:t>
      </w:r>
      <w:r w:rsidR="00057A49" w:rsidRPr="003C3A0E">
        <w:rPr>
          <w:rFonts w:ascii="Times New Roman" w:hAnsi="Times New Roman" w:cs="Times New Roman"/>
        </w:rPr>
        <w:t>d</w:t>
      </w:r>
      <w:r w:rsidR="00F876D0" w:rsidRPr="003C3A0E">
        <w:rPr>
          <w:rFonts w:ascii="Times New Roman" w:hAnsi="Times New Roman" w:cs="Times New Roman"/>
        </w:rPr>
        <w:t xml:space="preserve"> </w:t>
      </w:r>
      <w:r w:rsidR="00057A49" w:rsidRPr="003C3A0E">
        <w:rPr>
          <w:rFonts w:ascii="Times New Roman" w:hAnsi="Times New Roman" w:cs="Times New Roman"/>
        </w:rPr>
        <w:t xml:space="preserve">in relation to </w:t>
      </w:r>
      <w:r w:rsidR="00F876D0" w:rsidRPr="003C3A0E">
        <w:rPr>
          <w:rFonts w:ascii="Times New Roman" w:hAnsi="Times New Roman" w:cs="Times New Roman"/>
        </w:rPr>
        <w:t xml:space="preserve">the Four Purposes </w:t>
      </w:r>
      <w:r w:rsidR="00057A49" w:rsidRPr="003C3A0E">
        <w:rPr>
          <w:rFonts w:ascii="Times New Roman" w:hAnsi="Times New Roman" w:cs="Times New Roman"/>
        </w:rPr>
        <w:t xml:space="preserve">in </w:t>
      </w:r>
      <w:r w:rsidR="00F876D0" w:rsidRPr="003C3A0E">
        <w:rPr>
          <w:rFonts w:ascii="Times New Roman" w:hAnsi="Times New Roman" w:cs="Times New Roman"/>
        </w:rPr>
        <w:t xml:space="preserve">this essay. </w:t>
      </w:r>
      <w:r w:rsidR="00EF025A" w:rsidRPr="003C3A0E">
        <w:rPr>
          <w:rFonts w:ascii="Times New Roman" w:hAnsi="Times New Roman" w:cs="Times New Roman"/>
        </w:rPr>
        <w:t xml:space="preserve">The second stage is “Reflective Observation” where practitioners have the opportunity to </w:t>
      </w:r>
      <w:r w:rsidR="007A14C9" w:rsidRPr="003C3A0E">
        <w:rPr>
          <w:rFonts w:ascii="Times New Roman" w:hAnsi="Times New Roman" w:cs="Times New Roman"/>
        </w:rPr>
        <w:t>reflect and consider what they’ve seen or experienced.</w:t>
      </w:r>
      <w:r w:rsidR="00F876D0" w:rsidRPr="003C3A0E">
        <w:rPr>
          <w:rFonts w:ascii="Times New Roman" w:hAnsi="Times New Roman" w:cs="Times New Roman"/>
        </w:rPr>
        <w:t xml:space="preserve"> </w:t>
      </w:r>
      <w:r w:rsidR="007A14C9" w:rsidRPr="003C3A0E">
        <w:rPr>
          <w:rFonts w:ascii="Times New Roman" w:hAnsi="Times New Roman" w:cs="Times New Roman"/>
        </w:rPr>
        <w:t xml:space="preserve">In this stage thoughts around how and why the experience occurred can be </w:t>
      </w:r>
      <w:r w:rsidR="002841A8" w:rsidRPr="003C3A0E">
        <w:rPr>
          <w:rFonts w:ascii="Times New Roman" w:hAnsi="Times New Roman" w:cs="Times New Roman"/>
        </w:rPr>
        <w:t>considered</w:t>
      </w:r>
      <w:r w:rsidR="00761BB1" w:rsidRPr="003C3A0E">
        <w:rPr>
          <w:rFonts w:ascii="Times New Roman" w:hAnsi="Times New Roman" w:cs="Times New Roman"/>
        </w:rPr>
        <w:t xml:space="preserve"> </w:t>
      </w:r>
      <w:r w:rsidR="00761BB1" w:rsidRPr="003C3A0E">
        <w:rPr>
          <w:rFonts w:ascii="Times New Roman" w:hAnsi="Times New Roman" w:cs="Times New Roman"/>
        </w:rPr>
        <w:t>(Kolb, 2015, p. 50)</w:t>
      </w:r>
      <w:r w:rsidR="007A14C9" w:rsidRPr="003C3A0E">
        <w:rPr>
          <w:rFonts w:ascii="Times New Roman" w:hAnsi="Times New Roman" w:cs="Times New Roman"/>
        </w:rPr>
        <w:t xml:space="preserve">. </w:t>
      </w:r>
      <w:r w:rsidR="00F876D0" w:rsidRPr="003C3A0E">
        <w:rPr>
          <w:rFonts w:ascii="Times New Roman" w:hAnsi="Times New Roman" w:cs="Times New Roman"/>
        </w:rPr>
        <w:t xml:space="preserve">Again, this essay explored the critical incident in many ways, one being to relate it to the Four Purposes of the New Curriculum, where I could reflect upon the experience in relation to current ideals of schooling. </w:t>
      </w:r>
      <w:r w:rsidR="007A14C9" w:rsidRPr="003C3A0E">
        <w:rPr>
          <w:rFonts w:ascii="Times New Roman" w:hAnsi="Times New Roman" w:cs="Times New Roman"/>
        </w:rPr>
        <w:t xml:space="preserve">Thirdly </w:t>
      </w:r>
      <w:r w:rsidR="006F00AC" w:rsidRPr="003C3A0E">
        <w:rPr>
          <w:rFonts w:ascii="Times New Roman" w:hAnsi="Times New Roman" w:cs="Times New Roman"/>
        </w:rPr>
        <w:t>in the cycle</w:t>
      </w:r>
      <w:r w:rsidR="00057A49" w:rsidRPr="003C3A0E">
        <w:rPr>
          <w:rFonts w:ascii="Times New Roman" w:hAnsi="Times New Roman" w:cs="Times New Roman"/>
        </w:rPr>
        <w:t>,</w:t>
      </w:r>
      <w:r w:rsidR="006F00AC" w:rsidRPr="003C3A0E">
        <w:rPr>
          <w:rFonts w:ascii="Times New Roman" w:hAnsi="Times New Roman" w:cs="Times New Roman"/>
        </w:rPr>
        <w:t xml:space="preserve"> is </w:t>
      </w:r>
      <w:r w:rsidR="007A14C9" w:rsidRPr="003C3A0E">
        <w:rPr>
          <w:rFonts w:ascii="Times New Roman" w:hAnsi="Times New Roman" w:cs="Times New Roman"/>
        </w:rPr>
        <w:t>“</w:t>
      </w:r>
      <w:r w:rsidR="006F00AC" w:rsidRPr="003C3A0E">
        <w:rPr>
          <w:rFonts w:ascii="Times New Roman" w:hAnsi="Times New Roman" w:cs="Times New Roman"/>
        </w:rPr>
        <w:t xml:space="preserve">Abstract Conceptualisation” which </w:t>
      </w:r>
      <w:r w:rsidR="002841A8" w:rsidRPr="003C3A0E">
        <w:rPr>
          <w:rFonts w:ascii="Times New Roman" w:hAnsi="Times New Roman" w:cs="Times New Roman"/>
        </w:rPr>
        <w:t xml:space="preserve">embodies the critical aspect of the experience, it gives the opportunity to engage with relevant research and to deeply explore the experience from a number of </w:t>
      </w:r>
      <w:r w:rsidR="00761BB1" w:rsidRPr="003C3A0E">
        <w:rPr>
          <w:rFonts w:ascii="Times New Roman" w:hAnsi="Times New Roman" w:cs="Times New Roman"/>
        </w:rPr>
        <w:t xml:space="preserve">angles </w:t>
      </w:r>
      <w:r w:rsidR="00761BB1" w:rsidRPr="003C3A0E">
        <w:rPr>
          <w:rFonts w:ascii="Times New Roman" w:hAnsi="Times New Roman" w:cs="Times New Roman"/>
        </w:rPr>
        <w:t>(Kolb, 2015, p. 50)</w:t>
      </w:r>
      <w:r w:rsidR="00761BB1" w:rsidRPr="003C3A0E">
        <w:rPr>
          <w:rFonts w:ascii="Times New Roman" w:hAnsi="Times New Roman" w:cs="Times New Roman"/>
        </w:rPr>
        <w:t>.</w:t>
      </w:r>
      <w:r w:rsidR="002841A8" w:rsidRPr="003C3A0E">
        <w:rPr>
          <w:rFonts w:ascii="Times New Roman" w:hAnsi="Times New Roman" w:cs="Times New Roman"/>
        </w:rPr>
        <w:t xml:space="preserve"> </w:t>
      </w:r>
      <w:r w:rsidR="00F876D0" w:rsidRPr="003C3A0E">
        <w:rPr>
          <w:rFonts w:ascii="Times New Roman" w:hAnsi="Times New Roman" w:cs="Times New Roman"/>
        </w:rPr>
        <w:t xml:space="preserve">In looking at relevant theories and various pedagogical themes such as humanism and emotional literacy, I was able to </w:t>
      </w:r>
      <w:r w:rsidR="00ED33D8" w:rsidRPr="003C3A0E">
        <w:rPr>
          <w:rFonts w:ascii="Times New Roman" w:hAnsi="Times New Roman" w:cs="Times New Roman"/>
        </w:rPr>
        <w:t>expand</w:t>
      </w:r>
      <w:r w:rsidR="00F876D0" w:rsidRPr="003C3A0E">
        <w:rPr>
          <w:rFonts w:ascii="Times New Roman" w:hAnsi="Times New Roman" w:cs="Times New Roman"/>
        </w:rPr>
        <w:t xml:space="preserve"> </w:t>
      </w:r>
      <w:r w:rsidR="00ED33D8" w:rsidRPr="003C3A0E">
        <w:rPr>
          <w:rFonts w:ascii="Times New Roman" w:hAnsi="Times New Roman" w:cs="Times New Roman"/>
        </w:rPr>
        <w:t>the learning</w:t>
      </w:r>
      <w:r w:rsidR="00F876D0" w:rsidRPr="003C3A0E">
        <w:rPr>
          <w:rFonts w:ascii="Times New Roman" w:hAnsi="Times New Roman" w:cs="Times New Roman"/>
        </w:rPr>
        <w:t xml:space="preserve"> experience</w:t>
      </w:r>
      <w:r w:rsidR="00ED33D8" w:rsidRPr="003C3A0E">
        <w:rPr>
          <w:rFonts w:ascii="Times New Roman" w:hAnsi="Times New Roman" w:cs="Times New Roman"/>
        </w:rPr>
        <w:t xml:space="preserve"> and reinforce my evaluation</w:t>
      </w:r>
      <w:r w:rsidR="006475C8" w:rsidRPr="003C3A0E">
        <w:rPr>
          <w:rFonts w:ascii="Times New Roman" w:hAnsi="Times New Roman" w:cs="Times New Roman"/>
        </w:rPr>
        <w:t>.</w:t>
      </w:r>
      <w:r w:rsidR="00F876D0" w:rsidRPr="003C3A0E">
        <w:rPr>
          <w:rFonts w:ascii="Times New Roman" w:hAnsi="Times New Roman" w:cs="Times New Roman"/>
        </w:rPr>
        <w:t xml:space="preserve"> </w:t>
      </w:r>
      <w:r w:rsidR="002841A8" w:rsidRPr="003C3A0E">
        <w:rPr>
          <w:rFonts w:ascii="Times New Roman" w:hAnsi="Times New Roman" w:cs="Times New Roman"/>
        </w:rPr>
        <w:t xml:space="preserve">The final aspect is “Active Experimentation”, this is the </w:t>
      </w:r>
      <w:r w:rsidR="008F6BF1" w:rsidRPr="003C3A0E">
        <w:rPr>
          <w:rFonts w:ascii="Times New Roman" w:hAnsi="Times New Roman" w:cs="Times New Roman"/>
        </w:rPr>
        <w:t>purpose</w:t>
      </w:r>
      <w:r w:rsidR="002841A8" w:rsidRPr="003C3A0E">
        <w:rPr>
          <w:rFonts w:ascii="Times New Roman" w:hAnsi="Times New Roman" w:cs="Times New Roman"/>
        </w:rPr>
        <w:t xml:space="preserve"> of the cycle and uncover how everything you have reflected on will aid you in future practice</w:t>
      </w:r>
      <w:r w:rsidR="00761BB1" w:rsidRPr="003C3A0E">
        <w:rPr>
          <w:rFonts w:ascii="Times New Roman" w:hAnsi="Times New Roman" w:cs="Times New Roman"/>
        </w:rPr>
        <w:t xml:space="preserve"> </w:t>
      </w:r>
      <w:r w:rsidR="00761BB1" w:rsidRPr="003C3A0E">
        <w:rPr>
          <w:rFonts w:ascii="Times New Roman" w:hAnsi="Times New Roman" w:cs="Times New Roman"/>
        </w:rPr>
        <w:t>(Kolb, 2015, p. 50)</w:t>
      </w:r>
      <w:r w:rsidR="002841A8" w:rsidRPr="003C3A0E">
        <w:rPr>
          <w:rFonts w:ascii="Times New Roman" w:hAnsi="Times New Roman" w:cs="Times New Roman"/>
        </w:rPr>
        <w:t xml:space="preserve">.   </w:t>
      </w:r>
    </w:p>
    <w:p w14:paraId="1F4692F6" w14:textId="7180984B" w:rsidR="002841A8" w:rsidRPr="003C3A0E" w:rsidRDefault="002841A8" w:rsidP="00101A93">
      <w:pPr>
        <w:rPr>
          <w:rFonts w:ascii="Times New Roman" w:hAnsi="Times New Roman" w:cs="Times New Roman"/>
        </w:rPr>
      </w:pPr>
    </w:p>
    <w:p w14:paraId="6D5F6689" w14:textId="3DEBA96A" w:rsidR="002841A8" w:rsidRPr="003C3A0E" w:rsidRDefault="002841A8" w:rsidP="00101A93">
      <w:pPr>
        <w:rPr>
          <w:rFonts w:ascii="Times New Roman" w:hAnsi="Times New Roman" w:cs="Times New Roman"/>
        </w:rPr>
      </w:pPr>
      <w:r w:rsidRPr="003C3A0E">
        <w:rPr>
          <w:rFonts w:ascii="Times New Roman" w:hAnsi="Times New Roman" w:cs="Times New Roman"/>
        </w:rPr>
        <w:tab/>
      </w:r>
      <w:proofErr w:type="gramStart"/>
      <w:r w:rsidR="008D62B2" w:rsidRPr="003C3A0E">
        <w:rPr>
          <w:rFonts w:ascii="Times New Roman" w:hAnsi="Times New Roman" w:cs="Times New Roman"/>
        </w:rPr>
        <w:t>Similarly</w:t>
      </w:r>
      <w:proofErr w:type="gramEnd"/>
      <w:r w:rsidR="008D62B2" w:rsidRPr="003C3A0E">
        <w:rPr>
          <w:rFonts w:ascii="Times New Roman" w:hAnsi="Times New Roman" w:cs="Times New Roman"/>
        </w:rPr>
        <w:t xml:space="preserve"> </w:t>
      </w:r>
      <w:r w:rsidRPr="003C3A0E">
        <w:rPr>
          <w:rFonts w:ascii="Times New Roman" w:hAnsi="Times New Roman" w:cs="Times New Roman"/>
        </w:rPr>
        <w:t>to Kolb, Gibbs</w:t>
      </w:r>
      <w:r w:rsidR="00193E5D" w:rsidRPr="003C3A0E">
        <w:rPr>
          <w:rFonts w:ascii="Times New Roman" w:hAnsi="Times New Roman" w:cs="Times New Roman"/>
        </w:rPr>
        <w:t>’</w:t>
      </w:r>
      <w:r w:rsidR="00761BB1" w:rsidRPr="003C3A0E">
        <w:rPr>
          <w:rFonts w:ascii="Times New Roman" w:hAnsi="Times New Roman" w:cs="Times New Roman"/>
        </w:rPr>
        <w:t xml:space="preserve"> (1988)</w:t>
      </w:r>
      <w:r w:rsidRPr="003C3A0E">
        <w:rPr>
          <w:rFonts w:ascii="Times New Roman" w:hAnsi="Times New Roman" w:cs="Times New Roman"/>
        </w:rPr>
        <w:t xml:space="preserve"> model of reflective practice can be seen as a cycle of event</w:t>
      </w:r>
      <w:r w:rsidR="00057A49" w:rsidRPr="003C3A0E">
        <w:rPr>
          <w:rFonts w:ascii="Times New Roman" w:hAnsi="Times New Roman" w:cs="Times New Roman"/>
        </w:rPr>
        <w:t>s</w:t>
      </w:r>
      <w:r w:rsidRPr="003C3A0E">
        <w:rPr>
          <w:rFonts w:ascii="Times New Roman" w:hAnsi="Times New Roman" w:cs="Times New Roman"/>
        </w:rPr>
        <w:t xml:space="preserve">, supporting the notion that reflective practice should be a common </w:t>
      </w:r>
      <w:r w:rsidR="008F6BF1" w:rsidRPr="003C3A0E">
        <w:rPr>
          <w:rFonts w:ascii="Times New Roman" w:hAnsi="Times New Roman" w:cs="Times New Roman"/>
        </w:rPr>
        <w:t xml:space="preserve">occurrence throughout a </w:t>
      </w:r>
      <w:r w:rsidR="00057A49" w:rsidRPr="003C3A0E">
        <w:rPr>
          <w:rFonts w:ascii="Times New Roman" w:hAnsi="Times New Roman" w:cs="Times New Roman"/>
        </w:rPr>
        <w:t>person’s</w:t>
      </w:r>
      <w:r w:rsidR="008F6BF1" w:rsidRPr="003C3A0E">
        <w:rPr>
          <w:rFonts w:ascii="Times New Roman" w:hAnsi="Times New Roman" w:cs="Times New Roman"/>
        </w:rPr>
        <w:t xml:space="preserve"> </w:t>
      </w:r>
      <w:r w:rsidR="00057A49" w:rsidRPr="003C3A0E">
        <w:rPr>
          <w:rFonts w:ascii="Times New Roman" w:hAnsi="Times New Roman" w:cs="Times New Roman"/>
        </w:rPr>
        <w:t xml:space="preserve">educational </w:t>
      </w:r>
      <w:r w:rsidR="008F6BF1" w:rsidRPr="003C3A0E">
        <w:rPr>
          <w:rFonts w:ascii="Times New Roman" w:hAnsi="Times New Roman" w:cs="Times New Roman"/>
        </w:rPr>
        <w:t>career. Gibbs</w:t>
      </w:r>
      <w:r w:rsidR="00193E5D" w:rsidRPr="003C3A0E">
        <w:rPr>
          <w:rFonts w:ascii="Times New Roman" w:hAnsi="Times New Roman" w:cs="Times New Roman"/>
        </w:rPr>
        <w:t>’</w:t>
      </w:r>
      <w:r w:rsidR="008F6BF1" w:rsidRPr="003C3A0E">
        <w:rPr>
          <w:rFonts w:ascii="Times New Roman" w:hAnsi="Times New Roman" w:cs="Times New Roman"/>
        </w:rPr>
        <w:t xml:space="preserve"> model can be seen as more simplified compared to Kolb’s cycle, the model is split into more </w:t>
      </w:r>
      <w:r w:rsidR="00D133CD" w:rsidRPr="003C3A0E">
        <w:rPr>
          <w:rFonts w:ascii="Times New Roman" w:hAnsi="Times New Roman" w:cs="Times New Roman"/>
        </w:rPr>
        <w:t>segments</w:t>
      </w:r>
      <w:r w:rsidR="008F6BF1" w:rsidRPr="003C3A0E">
        <w:rPr>
          <w:rFonts w:ascii="Times New Roman" w:hAnsi="Times New Roman" w:cs="Times New Roman"/>
        </w:rPr>
        <w:t xml:space="preserve"> with clear aims. </w:t>
      </w:r>
      <w:r w:rsidR="00A21C26" w:rsidRPr="003C3A0E">
        <w:rPr>
          <w:rFonts w:ascii="Times New Roman" w:hAnsi="Times New Roman" w:cs="Times New Roman"/>
        </w:rPr>
        <w:t xml:space="preserve">Gibbs’s model can be split into two sections – the first three aspects looking at what happened in the situation and the other three questioning the observation and seeing how it relates to you as a practitioner. </w:t>
      </w:r>
      <w:r w:rsidR="008F6BF1" w:rsidRPr="003C3A0E">
        <w:rPr>
          <w:rFonts w:ascii="Times New Roman" w:hAnsi="Times New Roman" w:cs="Times New Roman"/>
        </w:rPr>
        <w:t>Firstly</w:t>
      </w:r>
      <w:r w:rsidR="008D62B2" w:rsidRPr="003C3A0E">
        <w:rPr>
          <w:rFonts w:ascii="Times New Roman" w:hAnsi="Times New Roman" w:cs="Times New Roman"/>
        </w:rPr>
        <w:t>,</w:t>
      </w:r>
      <w:r w:rsidR="008F6BF1" w:rsidRPr="003C3A0E">
        <w:rPr>
          <w:rFonts w:ascii="Times New Roman" w:hAnsi="Times New Roman" w:cs="Times New Roman"/>
        </w:rPr>
        <w:t xml:space="preserve"> a detailed description of the event</w:t>
      </w:r>
      <w:r w:rsidR="008D62B2" w:rsidRPr="003C3A0E">
        <w:rPr>
          <w:rFonts w:ascii="Times New Roman" w:hAnsi="Times New Roman" w:cs="Times New Roman"/>
        </w:rPr>
        <w:t xml:space="preserve"> without being </w:t>
      </w:r>
      <w:r w:rsidR="00217271" w:rsidRPr="003C3A0E">
        <w:rPr>
          <w:rFonts w:ascii="Times New Roman" w:hAnsi="Times New Roman" w:cs="Times New Roman"/>
        </w:rPr>
        <w:t>analytical</w:t>
      </w:r>
      <w:r w:rsidR="008F6BF1" w:rsidRPr="003C3A0E">
        <w:rPr>
          <w:rFonts w:ascii="Times New Roman" w:hAnsi="Times New Roman" w:cs="Times New Roman"/>
        </w:rPr>
        <w:t>, moving to the observer</w:t>
      </w:r>
      <w:r w:rsidR="008D62B2" w:rsidRPr="003C3A0E">
        <w:rPr>
          <w:rFonts w:ascii="Times New Roman" w:hAnsi="Times New Roman" w:cs="Times New Roman"/>
        </w:rPr>
        <w:t>’</w:t>
      </w:r>
      <w:r w:rsidR="008F6BF1" w:rsidRPr="003C3A0E">
        <w:rPr>
          <w:rFonts w:ascii="Times New Roman" w:hAnsi="Times New Roman" w:cs="Times New Roman"/>
        </w:rPr>
        <w:t xml:space="preserve">s initial thoughts and </w:t>
      </w:r>
      <w:r w:rsidR="005956C3" w:rsidRPr="003C3A0E">
        <w:rPr>
          <w:rFonts w:ascii="Times New Roman" w:hAnsi="Times New Roman" w:cs="Times New Roman"/>
        </w:rPr>
        <w:t xml:space="preserve">honest </w:t>
      </w:r>
      <w:r w:rsidR="008F6BF1" w:rsidRPr="003C3A0E">
        <w:rPr>
          <w:rFonts w:ascii="Times New Roman" w:hAnsi="Times New Roman" w:cs="Times New Roman"/>
        </w:rPr>
        <w:t>feeling</w:t>
      </w:r>
      <w:r w:rsidR="008D62B2" w:rsidRPr="003C3A0E">
        <w:rPr>
          <w:rFonts w:ascii="Times New Roman" w:hAnsi="Times New Roman" w:cs="Times New Roman"/>
        </w:rPr>
        <w:t>s</w:t>
      </w:r>
      <w:r w:rsidR="008F6BF1" w:rsidRPr="003C3A0E">
        <w:rPr>
          <w:rFonts w:ascii="Times New Roman" w:hAnsi="Times New Roman" w:cs="Times New Roman"/>
        </w:rPr>
        <w:t xml:space="preserve"> about the event</w:t>
      </w:r>
      <w:r w:rsidR="00193E5D" w:rsidRPr="003C3A0E">
        <w:rPr>
          <w:rFonts w:ascii="Times New Roman" w:hAnsi="Times New Roman" w:cs="Times New Roman"/>
        </w:rPr>
        <w:t xml:space="preserve">. The third stage in Gibbs’ </w:t>
      </w:r>
      <w:r w:rsidR="00193E5D" w:rsidRPr="003C3A0E">
        <w:rPr>
          <w:rFonts w:ascii="Times New Roman" w:hAnsi="Times New Roman" w:cs="Times New Roman"/>
        </w:rPr>
        <w:lastRenderedPageBreak/>
        <w:t>Model</w:t>
      </w:r>
      <w:r w:rsidR="008F6BF1" w:rsidRPr="003C3A0E">
        <w:rPr>
          <w:rFonts w:ascii="Times New Roman" w:hAnsi="Times New Roman" w:cs="Times New Roman"/>
        </w:rPr>
        <w:t xml:space="preserve"> </w:t>
      </w:r>
      <w:r w:rsidR="00193E5D" w:rsidRPr="003C3A0E">
        <w:rPr>
          <w:rFonts w:ascii="Times New Roman" w:hAnsi="Times New Roman" w:cs="Times New Roman"/>
        </w:rPr>
        <w:t xml:space="preserve">is the </w:t>
      </w:r>
      <w:r w:rsidR="00665670" w:rsidRPr="003C3A0E">
        <w:rPr>
          <w:rFonts w:ascii="Times New Roman" w:hAnsi="Times New Roman" w:cs="Times New Roman"/>
        </w:rPr>
        <w:t>evaluation</w:t>
      </w:r>
      <w:r w:rsidR="00193E5D" w:rsidRPr="003C3A0E">
        <w:rPr>
          <w:rFonts w:ascii="Times New Roman" w:hAnsi="Times New Roman" w:cs="Times New Roman"/>
        </w:rPr>
        <w:t xml:space="preserve">, where </w:t>
      </w:r>
      <w:r w:rsidR="00665670" w:rsidRPr="003C3A0E">
        <w:rPr>
          <w:rFonts w:ascii="Times New Roman" w:hAnsi="Times New Roman" w:cs="Times New Roman"/>
        </w:rPr>
        <w:t>the observer looks at both the student and practitioner and evaluates the incident regarding both of their experience</w:t>
      </w:r>
      <w:r w:rsidR="00065485" w:rsidRPr="003C3A0E">
        <w:rPr>
          <w:rFonts w:ascii="Times New Roman" w:hAnsi="Times New Roman" w:cs="Times New Roman"/>
        </w:rPr>
        <w:t>s</w:t>
      </w:r>
      <w:r w:rsidR="00665670" w:rsidRPr="003C3A0E">
        <w:rPr>
          <w:rFonts w:ascii="Times New Roman" w:hAnsi="Times New Roman" w:cs="Times New Roman"/>
        </w:rPr>
        <w:t>.</w:t>
      </w:r>
      <w:r w:rsidR="00A21C26" w:rsidRPr="003C3A0E">
        <w:rPr>
          <w:rFonts w:ascii="Times New Roman" w:hAnsi="Times New Roman" w:cs="Times New Roman"/>
        </w:rPr>
        <w:t xml:space="preserve"> In thoroughly detailing my observation in field notes, I was able to explore the critical incident within its context and see how behaviours changed according to its context. Having these </w:t>
      </w:r>
      <w:r w:rsidR="005C5546" w:rsidRPr="003C3A0E">
        <w:rPr>
          <w:rFonts w:ascii="Times New Roman" w:hAnsi="Times New Roman" w:cs="Times New Roman"/>
        </w:rPr>
        <w:t>comprehensive</w:t>
      </w:r>
      <w:r w:rsidR="00A21C26" w:rsidRPr="003C3A0E">
        <w:rPr>
          <w:rFonts w:ascii="Times New Roman" w:hAnsi="Times New Roman" w:cs="Times New Roman"/>
        </w:rPr>
        <w:t xml:space="preserve"> notes </w:t>
      </w:r>
      <w:r w:rsidR="00057A49" w:rsidRPr="003C3A0E">
        <w:rPr>
          <w:rFonts w:ascii="Times New Roman" w:hAnsi="Times New Roman" w:cs="Times New Roman"/>
        </w:rPr>
        <w:t>facilitated</w:t>
      </w:r>
      <w:r w:rsidR="00A21C26" w:rsidRPr="003C3A0E">
        <w:rPr>
          <w:rFonts w:ascii="Times New Roman" w:hAnsi="Times New Roman" w:cs="Times New Roman"/>
        </w:rPr>
        <w:t xml:space="preserve"> </w:t>
      </w:r>
      <w:r w:rsidR="00057A49" w:rsidRPr="003C3A0E">
        <w:rPr>
          <w:rFonts w:ascii="Times New Roman" w:hAnsi="Times New Roman" w:cs="Times New Roman"/>
        </w:rPr>
        <w:t>the</w:t>
      </w:r>
      <w:r w:rsidR="005C5546" w:rsidRPr="003C3A0E">
        <w:rPr>
          <w:rFonts w:ascii="Times New Roman" w:hAnsi="Times New Roman" w:cs="Times New Roman"/>
        </w:rPr>
        <w:t xml:space="preserve"> building </w:t>
      </w:r>
      <w:r w:rsidR="00057A49" w:rsidRPr="003C3A0E">
        <w:rPr>
          <w:rFonts w:ascii="Times New Roman" w:hAnsi="Times New Roman" w:cs="Times New Roman"/>
        </w:rPr>
        <w:t xml:space="preserve">and research of </w:t>
      </w:r>
      <w:r w:rsidR="005C5546" w:rsidRPr="003C3A0E">
        <w:rPr>
          <w:rFonts w:ascii="Times New Roman" w:hAnsi="Times New Roman" w:cs="Times New Roman"/>
        </w:rPr>
        <w:t>critical theory to support and challenge them.</w:t>
      </w:r>
      <w:r w:rsidR="00A21C26" w:rsidRPr="003C3A0E">
        <w:rPr>
          <w:rFonts w:ascii="Times New Roman" w:hAnsi="Times New Roman" w:cs="Times New Roman"/>
        </w:rPr>
        <w:t xml:space="preserve"> </w:t>
      </w:r>
      <w:r w:rsidR="00057A49" w:rsidRPr="003C3A0E">
        <w:rPr>
          <w:rFonts w:ascii="Times New Roman" w:hAnsi="Times New Roman" w:cs="Times New Roman"/>
        </w:rPr>
        <w:t xml:space="preserve">Subsequently is </w:t>
      </w:r>
      <w:r w:rsidR="00665670" w:rsidRPr="003C3A0E">
        <w:rPr>
          <w:rFonts w:ascii="Times New Roman" w:hAnsi="Times New Roman" w:cs="Times New Roman"/>
        </w:rPr>
        <w:t>the analysis</w:t>
      </w:r>
      <w:r w:rsidR="00057A49" w:rsidRPr="003C3A0E">
        <w:rPr>
          <w:rFonts w:ascii="Times New Roman" w:hAnsi="Times New Roman" w:cs="Times New Roman"/>
        </w:rPr>
        <w:t>,</w:t>
      </w:r>
      <w:r w:rsidR="00665670" w:rsidRPr="003C3A0E">
        <w:rPr>
          <w:rFonts w:ascii="Times New Roman" w:hAnsi="Times New Roman" w:cs="Times New Roman"/>
        </w:rPr>
        <w:t xml:space="preserve"> where relevant literature is brought in to support and extend the incident. The final stages are the conclusion and action plan. The conclusion includes thoughts</w:t>
      </w:r>
      <w:r w:rsidR="00057A49" w:rsidRPr="003C3A0E">
        <w:rPr>
          <w:rFonts w:ascii="Times New Roman" w:hAnsi="Times New Roman" w:cs="Times New Roman"/>
        </w:rPr>
        <w:t xml:space="preserve"> </w:t>
      </w:r>
      <w:r w:rsidR="00665670" w:rsidRPr="003C3A0E">
        <w:rPr>
          <w:rFonts w:ascii="Times New Roman" w:hAnsi="Times New Roman" w:cs="Times New Roman"/>
        </w:rPr>
        <w:t xml:space="preserve">on how the researcher may improve and extend their research, and finally very similar to Kolb’s final stage is the action plan in which the researcher creates a plan for their next steps in their learning experiences. </w:t>
      </w:r>
      <w:r w:rsidR="005910EF" w:rsidRPr="003C3A0E">
        <w:rPr>
          <w:rFonts w:ascii="Times New Roman" w:hAnsi="Times New Roman" w:cs="Times New Roman"/>
        </w:rPr>
        <w:t>Again,</w:t>
      </w:r>
      <w:r w:rsidR="005C5546" w:rsidRPr="003C3A0E">
        <w:rPr>
          <w:rFonts w:ascii="Times New Roman" w:hAnsi="Times New Roman" w:cs="Times New Roman"/>
        </w:rPr>
        <w:t xml:space="preserve"> in relating my ideas and research to influential theorists and researchers within the educational field enabled me to analyse the observed critical incident from numerous viewpoints. </w:t>
      </w:r>
      <w:r w:rsidR="007E2AD7" w:rsidRPr="003C3A0E">
        <w:rPr>
          <w:rFonts w:ascii="Times New Roman" w:hAnsi="Times New Roman" w:cs="Times New Roman"/>
        </w:rPr>
        <w:t xml:space="preserve">Finlay’s, Gibbs’ and Kolb’s </w:t>
      </w:r>
      <w:r w:rsidR="005C5546" w:rsidRPr="003C3A0E">
        <w:rPr>
          <w:rFonts w:ascii="Times New Roman" w:hAnsi="Times New Roman" w:cs="Times New Roman"/>
        </w:rPr>
        <w:t xml:space="preserve">reflective techniques and views show the importance of reflective practice being an </w:t>
      </w:r>
      <w:r w:rsidR="004C5B94" w:rsidRPr="003C3A0E">
        <w:rPr>
          <w:rFonts w:ascii="Times New Roman" w:hAnsi="Times New Roman" w:cs="Times New Roman"/>
        </w:rPr>
        <w:t xml:space="preserve">embedded trait </w:t>
      </w:r>
      <w:r w:rsidR="005C5546" w:rsidRPr="003C3A0E">
        <w:rPr>
          <w:rFonts w:ascii="Times New Roman" w:hAnsi="Times New Roman" w:cs="Times New Roman"/>
        </w:rPr>
        <w:t xml:space="preserve">throughout the teaching profession, it is essential in a world where pedagogical techniques are everchanging to suit the lives of children and future citizens of the world. </w:t>
      </w:r>
    </w:p>
    <w:p w14:paraId="6A153A6C" w14:textId="77777777" w:rsidR="005C1329" w:rsidRPr="003C3A0E" w:rsidRDefault="005C1329" w:rsidP="005C1329">
      <w:pPr>
        <w:ind w:firstLine="720"/>
        <w:rPr>
          <w:rFonts w:ascii="Times New Roman" w:hAnsi="Times New Roman" w:cs="Times New Roman"/>
        </w:rPr>
      </w:pPr>
    </w:p>
    <w:p w14:paraId="3BCB794A" w14:textId="2AE50476" w:rsidR="004B49DC" w:rsidRPr="003C3A0E" w:rsidRDefault="004B0CA4" w:rsidP="004B0CA4">
      <w:pPr>
        <w:rPr>
          <w:rFonts w:ascii="Times New Roman" w:hAnsi="Times New Roman" w:cs="Times New Roman"/>
        </w:rPr>
      </w:pPr>
      <w:r w:rsidRPr="003C3A0E">
        <w:rPr>
          <w:rFonts w:ascii="Times New Roman" w:hAnsi="Times New Roman" w:cs="Times New Roman"/>
        </w:rPr>
        <w:tab/>
      </w:r>
      <w:r w:rsidR="005910EF" w:rsidRPr="003C3A0E">
        <w:rPr>
          <w:rFonts w:ascii="Times New Roman" w:hAnsi="Times New Roman" w:cs="Times New Roman"/>
        </w:rPr>
        <w:t xml:space="preserve"> </w:t>
      </w:r>
    </w:p>
    <w:p w14:paraId="729A5B7D" w14:textId="2FFEF23A" w:rsidR="004B49DC" w:rsidRPr="003C3A0E" w:rsidRDefault="004B49DC" w:rsidP="004B0CA4">
      <w:pPr>
        <w:rPr>
          <w:rFonts w:ascii="Times New Roman" w:hAnsi="Times New Roman" w:cs="Times New Roman"/>
          <w:u w:val="single"/>
        </w:rPr>
      </w:pPr>
      <w:r w:rsidRPr="003C3A0E">
        <w:rPr>
          <w:rFonts w:ascii="Times New Roman" w:hAnsi="Times New Roman" w:cs="Times New Roman"/>
          <w:u w:val="single"/>
        </w:rPr>
        <w:t>Conclusion</w:t>
      </w:r>
    </w:p>
    <w:p w14:paraId="69C3C04B" w14:textId="15B4FCDA" w:rsidR="004B49DC" w:rsidRPr="003C3A0E" w:rsidRDefault="004B49DC" w:rsidP="004B0CA4">
      <w:pPr>
        <w:rPr>
          <w:rFonts w:ascii="Times New Roman" w:hAnsi="Times New Roman" w:cs="Times New Roman"/>
          <w:u w:val="single"/>
        </w:rPr>
      </w:pPr>
    </w:p>
    <w:p w14:paraId="45D5FA49" w14:textId="671FDD72" w:rsidR="005B2308" w:rsidRPr="003C3A0E" w:rsidRDefault="005B2308" w:rsidP="005B2308">
      <w:pPr>
        <w:rPr>
          <w:rFonts w:ascii="Times New Roman" w:hAnsi="Times New Roman" w:cs="Times New Roman"/>
        </w:rPr>
      </w:pPr>
      <w:r w:rsidRPr="003C3A0E">
        <w:rPr>
          <w:rFonts w:ascii="Times New Roman" w:hAnsi="Times New Roman" w:cs="Times New Roman"/>
        </w:rPr>
        <w:tab/>
      </w:r>
      <w:r w:rsidR="004B49DC" w:rsidRPr="003C3A0E">
        <w:rPr>
          <w:rFonts w:ascii="Times New Roman" w:hAnsi="Times New Roman" w:cs="Times New Roman"/>
        </w:rPr>
        <w:tab/>
      </w:r>
      <w:r w:rsidRPr="003C3A0E">
        <w:rPr>
          <w:rFonts w:ascii="Times New Roman" w:hAnsi="Times New Roman" w:cs="Times New Roman"/>
        </w:rPr>
        <w:t xml:space="preserve">In using these approaches, I </w:t>
      </w:r>
      <w:r w:rsidR="007E2AD7" w:rsidRPr="003C3A0E">
        <w:rPr>
          <w:rFonts w:ascii="Times New Roman" w:hAnsi="Times New Roman" w:cs="Times New Roman"/>
        </w:rPr>
        <w:t>was</w:t>
      </w:r>
      <w:r w:rsidRPr="003C3A0E">
        <w:rPr>
          <w:rFonts w:ascii="Times New Roman" w:hAnsi="Times New Roman" w:cs="Times New Roman"/>
        </w:rPr>
        <w:t xml:space="preserve"> able to reflect on my</w:t>
      </w:r>
      <w:r w:rsidR="00A74C0A" w:rsidRPr="003C3A0E">
        <w:rPr>
          <w:rFonts w:ascii="Times New Roman" w:hAnsi="Times New Roman" w:cs="Times New Roman"/>
        </w:rPr>
        <w:t xml:space="preserve"> observation</w:t>
      </w:r>
      <w:r w:rsidR="00BE7BF3" w:rsidRPr="003C3A0E">
        <w:rPr>
          <w:rFonts w:ascii="Times New Roman" w:hAnsi="Times New Roman" w:cs="Times New Roman"/>
        </w:rPr>
        <w:t>s</w:t>
      </w:r>
      <w:r w:rsidRPr="003C3A0E">
        <w:rPr>
          <w:rFonts w:ascii="Times New Roman" w:hAnsi="Times New Roman" w:cs="Times New Roman"/>
        </w:rPr>
        <w:t xml:space="preserve">, research and evaluation </w:t>
      </w:r>
      <w:r w:rsidR="00BE7BF3" w:rsidRPr="003C3A0E">
        <w:rPr>
          <w:rFonts w:ascii="Times New Roman" w:hAnsi="Times New Roman" w:cs="Times New Roman"/>
        </w:rPr>
        <w:t xml:space="preserve">analytically realising that this will </w:t>
      </w:r>
      <w:r w:rsidRPr="003C3A0E">
        <w:rPr>
          <w:rFonts w:ascii="Times New Roman" w:hAnsi="Times New Roman" w:cs="Times New Roman"/>
        </w:rPr>
        <w:t xml:space="preserve">aid my future </w:t>
      </w:r>
      <w:r w:rsidR="00BE7BF3" w:rsidRPr="003C3A0E">
        <w:rPr>
          <w:rFonts w:ascii="Times New Roman" w:hAnsi="Times New Roman" w:cs="Times New Roman"/>
        </w:rPr>
        <w:t xml:space="preserve">career development within the </w:t>
      </w:r>
      <w:r w:rsidRPr="003C3A0E">
        <w:rPr>
          <w:rFonts w:ascii="Times New Roman" w:hAnsi="Times New Roman" w:cs="Times New Roman"/>
        </w:rPr>
        <w:t>teaching profession.</w:t>
      </w:r>
      <w:r w:rsidR="009E3988" w:rsidRPr="003C3A0E">
        <w:rPr>
          <w:rFonts w:ascii="Times New Roman" w:hAnsi="Times New Roman" w:cs="Times New Roman"/>
        </w:rPr>
        <w:t xml:space="preserve"> Using reflective practice throughout the evaluation of a critical incident, initiates a </w:t>
      </w:r>
      <w:r w:rsidR="007E2AD7" w:rsidRPr="003C3A0E">
        <w:rPr>
          <w:rFonts w:ascii="Times New Roman" w:hAnsi="Times New Roman" w:cs="Times New Roman"/>
        </w:rPr>
        <w:t>base</w:t>
      </w:r>
      <w:r w:rsidR="009E3988" w:rsidRPr="003C3A0E">
        <w:rPr>
          <w:rFonts w:ascii="Times New Roman" w:hAnsi="Times New Roman" w:cs="Times New Roman"/>
        </w:rPr>
        <w:t xml:space="preserve"> in educational research that is necessary in further teaching steps.</w:t>
      </w:r>
      <w:r w:rsidRPr="003C3A0E">
        <w:rPr>
          <w:rFonts w:ascii="Times New Roman" w:hAnsi="Times New Roman" w:cs="Times New Roman"/>
        </w:rPr>
        <w:t xml:space="preserve"> In observing a positive incident, it demonstrated techniques and ideas that</w:t>
      </w:r>
      <w:r w:rsidR="00A74C0A" w:rsidRPr="003C3A0E">
        <w:rPr>
          <w:rFonts w:ascii="Times New Roman" w:hAnsi="Times New Roman" w:cs="Times New Roman"/>
        </w:rPr>
        <w:t xml:space="preserve"> </w:t>
      </w:r>
      <w:r w:rsidR="00065485" w:rsidRPr="003C3A0E">
        <w:rPr>
          <w:rFonts w:ascii="Times New Roman" w:hAnsi="Times New Roman" w:cs="Times New Roman"/>
        </w:rPr>
        <w:t xml:space="preserve">I </w:t>
      </w:r>
      <w:r w:rsidR="00A74C0A" w:rsidRPr="003C3A0E">
        <w:rPr>
          <w:rFonts w:ascii="Times New Roman" w:hAnsi="Times New Roman" w:cs="Times New Roman"/>
        </w:rPr>
        <w:t>will be able to adopt</w:t>
      </w:r>
      <w:r w:rsidRPr="003C3A0E">
        <w:rPr>
          <w:rFonts w:ascii="Times New Roman" w:hAnsi="Times New Roman" w:cs="Times New Roman"/>
        </w:rPr>
        <w:t xml:space="preserve">. In linking the critical incident to theories such as humanism, further understanding of contextualised teaching can take place. </w:t>
      </w:r>
      <w:r w:rsidR="00BE7BF3" w:rsidRPr="003C3A0E">
        <w:rPr>
          <w:rFonts w:ascii="Times New Roman" w:hAnsi="Times New Roman" w:cs="Times New Roman"/>
        </w:rPr>
        <w:t>As a result of</w:t>
      </w:r>
      <w:r w:rsidR="008938F6" w:rsidRPr="003C3A0E">
        <w:rPr>
          <w:rFonts w:ascii="Times New Roman" w:hAnsi="Times New Roman" w:cs="Times New Roman"/>
        </w:rPr>
        <w:t xml:space="preserve"> observing everyday school routines in an analytical way, drawing upon various educational research, I am beginning to use critical incidents as a self-reflection tool.</w:t>
      </w:r>
      <w:r w:rsidR="00BE7BF3" w:rsidRPr="003C3A0E">
        <w:rPr>
          <w:rFonts w:ascii="Times New Roman" w:hAnsi="Times New Roman" w:cs="Times New Roman"/>
        </w:rPr>
        <w:t xml:space="preserve"> </w:t>
      </w:r>
      <w:r w:rsidRPr="003C3A0E">
        <w:rPr>
          <w:rFonts w:ascii="Times New Roman" w:hAnsi="Times New Roman" w:cs="Times New Roman"/>
        </w:rPr>
        <w:t>Taking th</w:t>
      </w:r>
      <w:r w:rsidR="008938F6" w:rsidRPr="003C3A0E">
        <w:rPr>
          <w:rFonts w:ascii="Times New Roman" w:hAnsi="Times New Roman" w:cs="Times New Roman"/>
        </w:rPr>
        <w:t>is</w:t>
      </w:r>
      <w:r w:rsidRPr="003C3A0E">
        <w:rPr>
          <w:rFonts w:ascii="Times New Roman" w:hAnsi="Times New Roman" w:cs="Times New Roman"/>
        </w:rPr>
        <w:t xml:space="preserve"> practice further and creating a learning environment that support</w:t>
      </w:r>
      <w:r w:rsidR="00CA0372" w:rsidRPr="003C3A0E">
        <w:rPr>
          <w:rFonts w:ascii="Times New Roman" w:hAnsi="Times New Roman" w:cs="Times New Roman"/>
        </w:rPr>
        <w:t xml:space="preserve"> the development of</w:t>
      </w:r>
      <w:r w:rsidRPr="003C3A0E">
        <w:rPr>
          <w:rFonts w:ascii="Times New Roman" w:hAnsi="Times New Roman" w:cs="Times New Roman"/>
        </w:rPr>
        <w:t xml:space="preserve"> resilient, independent learners will be an essential </w:t>
      </w:r>
      <w:r w:rsidR="00EA5F42" w:rsidRPr="003C3A0E">
        <w:rPr>
          <w:rFonts w:ascii="Times New Roman" w:hAnsi="Times New Roman" w:cs="Times New Roman"/>
        </w:rPr>
        <w:t xml:space="preserve">part </w:t>
      </w:r>
      <w:r w:rsidRPr="003C3A0E">
        <w:rPr>
          <w:rFonts w:ascii="Times New Roman" w:hAnsi="Times New Roman" w:cs="Times New Roman"/>
        </w:rPr>
        <w:t xml:space="preserve">of my own toolkit of teaching techniques. </w:t>
      </w:r>
      <w:r w:rsidR="00C075CF" w:rsidRPr="003C3A0E">
        <w:rPr>
          <w:rFonts w:ascii="Times New Roman" w:hAnsi="Times New Roman" w:cs="Times New Roman"/>
        </w:rPr>
        <w:t xml:space="preserve">As education in Wales initiates its journey </w:t>
      </w:r>
      <w:r w:rsidR="007E2AD7" w:rsidRPr="003C3A0E">
        <w:rPr>
          <w:rFonts w:ascii="Times New Roman" w:hAnsi="Times New Roman" w:cs="Times New Roman"/>
        </w:rPr>
        <w:t>towards</w:t>
      </w:r>
      <w:r w:rsidR="00C075CF" w:rsidRPr="003C3A0E">
        <w:rPr>
          <w:rFonts w:ascii="Times New Roman" w:hAnsi="Times New Roman" w:cs="Times New Roman"/>
        </w:rPr>
        <w:t xml:space="preserve"> a new era of pedagogy, it is </w:t>
      </w:r>
      <w:r w:rsidR="00CA0372" w:rsidRPr="003C3A0E">
        <w:rPr>
          <w:rFonts w:ascii="Times New Roman" w:hAnsi="Times New Roman" w:cs="Times New Roman"/>
        </w:rPr>
        <w:t>important</w:t>
      </w:r>
      <w:r w:rsidR="00C075CF" w:rsidRPr="003C3A0E">
        <w:rPr>
          <w:rFonts w:ascii="Times New Roman" w:hAnsi="Times New Roman" w:cs="Times New Roman"/>
        </w:rPr>
        <w:t xml:space="preserve"> that </w:t>
      </w:r>
      <w:r w:rsidR="00EA5F42" w:rsidRPr="003C3A0E">
        <w:rPr>
          <w:rFonts w:ascii="Times New Roman" w:hAnsi="Times New Roman" w:cs="Times New Roman"/>
        </w:rPr>
        <w:t xml:space="preserve">all </w:t>
      </w:r>
      <w:r w:rsidR="00C075CF" w:rsidRPr="003C3A0E">
        <w:rPr>
          <w:rFonts w:ascii="Times New Roman" w:hAnsi="Times New Roman" w:cs="Times New Roman"/>
        </w:rPr>
        <w:t xml:space="preserve">teachers reflect </w:t>
      </w:r>
      <w:r w:rsidR="00CA0372" w:rsidRPr="003C3A0E">
        <w:rPr>
          <w:rFonts w:ascii="Times New Roman" w:hAnsi="Times New Roman" w:cs="Times New Roman"/>
        </w:rPr>
        <w:t>o</w:t>
      </w:r>
      <w:r w:rsidR="00C075CF" w:rsidRPr="003C3A0E">
        <w:rPr>
          <w:rFonts w:ascii="Times New Roman" w:hAnsi="Times New Roman" w:cs="Times New Roman"/>
        </w:rPr>
        <w:t xml:space="preserve">n their own professional </w:t>
      </w:r>
      <w:r w:rsidR="00CA0372" w:rsidRPr="003C3A0E">
        <w:rPr>
          <w:rFonts w:ascii="Times New Roman" w:hAnsi="Times New Roman" w:cs="Times New Roman"/>
        </w:rPr>
        <w:t xml:space="preserve">development. This expectation is exemplified </w:t>
      </w:r>
      <w:r w:rsidR="009E3988" w:rsidRPr="003C3A0E">
        <w:rPr>
          <w:rFonts w:ascii="Times New Roman" w:hAnsi="Times New Roman" w:cs="Times New Roman"/>
        </w:rPr>
        <w:t>in the Professional Standards for Teaching (</w:t>
      </w:r>
      <w:r w:rsidR="00734A40" w:rsidRPr="003C3A0E">
        <w:rPr>
          <w:rFonts w:ascii="Times New Roman" w:hAnsi="Times New Roman" w:cs="Times New Roman"/>
        </w:rPr>
        <w:t>W</w:t>
      </w:r>
      <w:r w:rsidR="009E3988" w:rsidRPr="003C3A0E">
        <w:rPr>
          <w:rFonts w:ascii="Times New Roman" w:hAnsi="Times New Roman" w:cs="Times New Roman"/>
        </w:rPr>
        <w:t>elsh Government</w:t>
      </w:r>
      <w:r w:rsidR="00734A40" w:rsidRPr="003C3A0E">
        <w:rPr>
          <w:rFonts w:ascii="Times New Roman" w:hAnsi="Times New Roman" w:cs="Times New Roman"/>
        </w:rPr>
        <w:t>, 2017</w:t>
      </w:r>
      <w:r w:rsidR="009E3988" w:rsidRPr="003C3A0E">
        <w:rPr>
          <w:rFonts w:ascii="Times New Roman" w:hAnsi="Times New Roman" w:cs="Times New Roman"/>
        </w:rPr>
        <w:t>).</w:t>
      </w:r>
      <w:r w:rsidR="00C075CF" w:rsidRPr="003C3A0E">
        <w:rPr>
          <w:rFonts w:ascii="Times New Roman" w:hAnsi="Times New Roman" w:cs="Times New Roman"/>
        </w:rPr>
        <w:t xml:space="preserve"> </w:t>
      </w:r>
      <w:r w:rsidR="009E3988" w:rsidRPr="003C3A0E">
        <w:rPr>
          <w:rFonts w:ascii="Times New Roman" w:hAnsi="Times New Roman" w:cs="Times New Roman"/>
        </w:rPr>
        <w:t xml:space="preserve">Engaging with and observing other practitioners </w:t>
      </w:r>
      <w:r w:rsidR="00330332" w:rsidRPr="003C3A0E">
        <w:rPr>
          <w:rFonts w:ascii="Times New Roman" w:hAnsi="Times New Roman" w:cs="Times New Roman"/>
        </w:rPr>
        <w:t xml:space="preserve">is a fundamental component </w:t>
      </w:r>
      <w:r w:rsidR="00361380" w:rsidRPr="003C3A0E">
        <w:rPr>
          <w:rFonts w:ascii="Times New Roman" w:hAnsi="Times New Roman" w:cs="Times New Roman"/>
        </w:rPr>
        <w:t xml:space="preserve">within the teaching profession, it creates crucial opportunities to improve practice and provides an opportunity to evaluate and change current methods and concepts that could be improved. </w:t>
      </w:r>
    </w:p>
    <w:p w14:paraId="5B54F77C" w14:textId="00678520" w:rsidR="004B49DC" w:rsidRPr="003C3A0E" w:rsidRDefault="004B49DC" w:rsidP="004B0CA4"/>
    <w:p w14:paraId="1E6AC4B7" w14:textId="01095AC8" w:rsidR="00401EB0" w:rsidRDefault="00401EB0" w:rsidP="004B0CA4"/>
    <w:p w14:paraId="5EEC524B" w14:textId="2B1DE476" w:rsidR="00401EB0" w:rsidRDefault="00401EB0" w:rsidP="004B0CA4"/>
    <w:p w14:paraId="34D2404F" w14:textId="00F9EE72" w:rsidR="00401EB0" w:rsidRDefault="00401EB0" w:rsidP="004B0CA4"/>
    <w:p w14:paraId="0F3D336E" w14:textId="39EAB64A" w:rsidR="00401EB0" w:rsidRDefault="00401EB0" w:rsidP="004B0CA4"/>
    <w:p w14:paraId="7C60041E" w14:textId="0A8AE325" w:rsidR="00401EB0" w:rsidRDefault="00401EB0" w:rsidP="004B0CA4"/>
    <w:p w14:paraId="0D38B9D1" w14:textId="543D4351" w:rsidR="00401EB0" w:rsidRDefault="00401EB0" w:rsidP="004B0CA4"/>
    <w:p w14:paraId="4D4C63B3" w14:textId="0699ABBD" w:rsidR="00401EB0" w:rsidRDefault="00401EB0" w:rsidP="004B0CA4"/>
    <w:p w14:paraId="505E1FBE" w14:textId="45F48AB3" w:rsidR="00401EB0" w:rsidRDefault="00401EB0" w:rsidP="004B0CA4"/>
    <w:p w14:paraId="5179C43A" w14:textId="4769BEAF" w:rsidR="00401EB0" w:rsidRDefault="00401EB0" w:rsidP="004B0CA4"/>
    <w:p w14:paraId="3EC522B4" w14:textId="2BD13925" w:rsidR="00401EB0" w:rsidRDefault="00401EB0" w:rsidP="004B0CA4"/>
    <w:p w14:paraId="148A0D8C" w14:textId="0F3663D1" w:rsidR="00401EB0" w:rsidRDefault="00401EB0" w:rsidP="004B0CA4"/>
    <w:p w14:paraId="412E52DA" w14:textId="292D51BC" w:rsidR="00401EB0" w:rsidRDefault="00401EB0" w:rsidP="004B0CA4"/>
    <w:p w14:paraId="4AA55949" w14:textId="445F2401" w:rsidR="00401EB0" w:rsidRDefault="00401EB0" w:rsidP="004B0CA4"/>
    <w:p w14:paraId="10F51614" w14:textId="255CBD55" w:rsidR="00401EB0" w:rsidRDefault="00401EB0" w:rsidP="004B0CA4"/>
    <w:p w14:paraId="0C0F15B0" w14:textId="77777777" w:rsidR="00401EB0" w:rsidRPr="00205336" w:rsidRDefault="00401EB0" w:rsidP="00401EB0">
      <w:pPr>
        <w:rPr>
          <w:rFonts w:ascii="Times New Roman" w:eastAsia="Times New Roman" w:hAnsi="Times New Roman" w:cs="Times New Roman"/>
          <w:u w:val="single"/>
          <w:shd w:val="clear" w:color="auto" w:fill="FFFFFF"/>
          <w:lang w:eastAsia="en-GB"/>
        </w:rPr>
      </w:pPr>
      <w:r w:rsidRPr="00205336">
        <w:rPr>
          <w:rFonts w:ascii="Times New Roman" w:eastAsia="Times New Roman" w:hAnsi="Times New Roman" w:cs="Times New Roman"/>
          <w:u w:val="single"/>
          <w:shd w:val="clear" w:color="auto" w:fill="FFFFFF"/>
          <w:lang w:eastAsia="en-GB"/>
        </w:rPr>
        <w:t>Reference List</w:t>
      </w:r>
    </w:p>
    <w:p w14:paraId="39BFC174" w14:textId="77777777" w:rsidR="00401EB0" w:rsidRPr="00F35CB7" w:rsidRDefault="00401EB0" w:rsidP="00401EB0">
      <w:pPr>
        <w:rPr>
          <w:rFonts w:ascii="Times New Roman" w:eastAsia="Times New Roman" w:hAnsi="Times New Roman" w:cs="Times New Roman"/>
          <w:lang w:eastAsia="en-GB"/>
        </w:rPr>
      </w:pPr>
    </w:p>
    <w:p w14:paraId="0C6D41AE" w14:textId="77777777" w:rsidR="00401EB0" w:rsidRPr="00F35CB7" w:rsidRDefault="00401EB0" w:rsidP="00401EB0">
      <w:pPr>
        <w:rPr>
          <w:rFonts w:ascii="Times New Roman" w:hAnsi="Times New Roman" w:cs="Times New Roman"/>
          <w:lang w:val="en-US"/>
        </w:rPr>
      </w:pPr>
      <w:r w:rsidRPr="00B7731B">
        <w:rPr>
          <w:rFonts w:ascii="Times New Roman" w:hAnsi="Times New Roman" w:cs="Times New Roman"/>
          <w:lang w:val="en-US"/>
        </w:rPr>
        <w:t xml:space="preserve">Arthur, J. </w:t>
      </w:r>
      <w:proofErr w:type="gramStart"/>
      <w:r w:rsidRPr="00B7731B">
        <w:rPr>
          <w:rFonts w:ascii="Times New Roman" w:hAnsi="Times New Roman" w:cs="Times New Roman"/>
          <w:lang w:val="en-US"/>
        </w:rPr>
        <w:t>et al.(</w:t>
      </w:r>
      <w:proofErr w:type="gramEnd"/>
      <w:r w:rsidRPr="00B7731B">
        <w:rPr>
          <w:rFonts w:ascii="Times New Roman" w:hAnsi="Times New Roman" w:cs="Times New Roman"/>
          <w:lang w:val="en-US"/>
        </w:rPr>
        <w:t>2012)</w:t>
      </w:r>
      <w:r w:rsidRPr="00F35CB7">
        <w:rPr>
          <w:rFonts w:ascii="Times New Roman" w:hAnsi="Times New Roman" w:cs="Times New Roman"/>
          <w:lang w:val="en-US"/>
        </w:rPr>
        <w:t>.</w:t>
      </w:r>
      <w:r w:rsidRPr="00B7731B">
        <w:rPr>
          <w:rFonts w:ascii="Times New Roman" w:hAnsi="Times New Roman" w:cs="Times New Roman"/>
          <w:lang w:val="en-US"/>
        </w:rPr>
        <w:t xml:space="preserve"> </w:t>
      </w:r>
      <w:r w:rsidRPr="00B7731B">
        <w:rPr>
          <w:rFonts w:ascii="Times New Roman" w:hAnsi="Times New Roman" w:cs="Times New Roman"/>
          <w:i/>
          <w:iCs/>
          <w:lang w:val="en-US"/>
        </w:rPr>
        <w:t>Research Methods and Methodologies in Education</w:t>
      </w:r>
      <w:r w:rsidRPr="00F35CB7">
        <w:rPr>
          <w:rFonts w:ascii="Times New Roman" w:hAnsi="Times New Roman" w:cs="Times New Roman"/>
          <w:i/>
          <w:iCs/>
          <w:lang w:val="en-US"/>
        </w:rPr>
        <w:t>.</w:t>
      </w:r>
      <w:r w:rsidRPr="00B7731B">
        <w:rPr>
          <w:rFonts w:ascii="Times New Roman" w:hAnsi="Times New Roman" w:cs="Times New Roman"/>
          <w:lang w:val="en-US"/>
        </w:rPr>
        <w:t xml:space="preserve"> London: SAGE.</w:t>
      </w:r>
    </w:p>
    <w:p w14:paraId="567D6F13" w14:textId="77777777" w:rsidR="00401EB0" w:rsidRPr="00B7731B" w:rsidRDefault="00401EB0" w:rsidP="00401EB0">
      <w:pPr>
        <w:rPr>
          <w:rFonts w:ascii="Times New Roman" w:hAnsi="Times New Roman" w:cs="Times New Roman"/>
        </w:rPr>
      </w:pPr>
    </w:p>
    <w:p w14:paraId="251B14F4" w14:textId="77777777" w:rsidR="00401EB0" w:rsidRPr="00F35CB7" w:rsidRDefault="00401EB0" w:rsidP="00401EB0">
      <w:pPr>
        <w:rPr>
          <w:rFonts w:ascii="Times New Roman" w:eastAsia="Times New Roman" w:hAnsi="Times New Roman" w:cs="Times New Roman"/>
          <w:shd w:val="clear" w:color="auto" w:fill="FFFFFF"/>
          <w:lang w:eastAsia="en-GB"/>
        </w:rPr>
      </w:pPr>
      <w:proofErr w:type="spellStart"/>
      <w:r w:rsidRPr="00F35CB7">
        <w:rPr>
          <w:rFonts w:ascii="Times New Roman" w:eastAsia="Times New Roman" w:hAnsi="Times New Roman" w:cs="Times New Roman"/>
          <w:shd w:val="clear" w:color="auto" w:fill="FFFFFF"/>
          <w:lang w:eastAsia="en-GB"/>
        </w:rPr>
        <w:t>Cefai</w:t>
      </w:r>
      <w:proofErr w:type="spellEnd"/>
      <w:r w:rsidRPr="00F35CB7">
        <w:rPr>
          <w:rFonts w:ascii="Times New Roman" w:eastAsia="Times New Roman" w:hAnsi="Times New Roman" w:cs="Times New Roman"/>
          <w:shd w:val="clear" w:color="auto" w:fill="FFFFFF"/>
          <w:lang w:eastAsia="en-GB"/>
        </w:rPr>
        <w:t>, C. (2008). </w:t>
      </w:r>
      <w:r w:rsidRPr="00F35CB7">
        <w:rPr>
          <w:rFonts w:ascii="Times New Roman" w:eastAsia="Times New Roman" w:hAnsi="Times New Roman" w:cs="Times New Roman"/>
          <w:i/>
          <w:iCs/>
          <w:shd w:val="clear" w:color="auto" w:fill="FFFFFF"/>
          <w:lang w:eastAsia="en-GB"/>
        </w:rPr>
        <w:t>Promoting resilience in the classroom a guide to developing pupils' emotional and cognitive skills</w:t>
      </w:r>
      <w:r w:rsidRPr="00F35CB7">
        <w:rPr>
          <w:rFonts w:ascii="Times New Roman" w:eastAsia="Times New Roman" w:hAnsi="Times New Roman" w:cs="Times New Roman"/>
          <w:shd w:val="clear" w:color="auto" w:fill="FFFFFF"/>
          <w:lang w:eastAsia="en-GB"/>
        </w:rPr>
        <w:t>. London: Jessica Kingsley Publishers.</w:t>
      </w:r>
    </w:p>
    <w:p w14:paraId="1AFFA172" w14:textId="77777777" w:rsidR="00401EB0" w:rsidRPr="00F35CB7" w:rsidRDefault="00401EB0" w:rsidP="00401EB0">
      <w:pPr>
        <w:rPr>
          <w:rFonts w:ascii="Times New Roman" w:eastAsia="Times New Roman" w:hAnsi="Times New Roman" w:cs="Times New Roman"/>
          <w:i/>
          <w:iCs/>
          <w:shd w:val="clear" w:color="auto" w:fill="FFFFFF"/>
          <w:lang w:eastAsia="en-GB"/>
        </w:rPr>
      </w:pPr>
    </w:p>
    <w:p w14:paraId="5BE14CDB" w14:textId="77777777" w:rsidR="00401EB0" w:rsidRPr="00F35CB7" w:rsidRDefault="00401EB0" w:rsidP="00401EB0">
      <w:pPr>
        <w:rPr>
          <w:rFonts w:ascii="Times New Roman" w:hAnsi="Times New Roman" w:cs="Times New Roman"/>
        </w:rPr>
      </w:pPr>
      <w:r w:rsidRPr="00F35CB7">
        <w:rPr>
          <w:rFonts w:ascii="Times New Roman" w:hAnsi="Times New Roman" w:cs="Times New Roman"/>
        </w:rPr>
        <w:t xml:space="preserve">Claxton, G. (2002) </w:t>
      </w:r>
      <w:r w:rsidRPr="00F35CB7">
        <w:rPr>
          <w:rFonts w:ascii="Times New Roman" w:hAnsi="Times New Roman" w:cs="Times New Roman"/>
          <w:i/>
          <w:iCs/>
        </w:rPr>
        <w:t>Building Learning Power</w:t>
      </w:r>
      <w:r w:rsidRPr="00F35CB7">
        <w:rPr>
          <w:rFonts w:ascii="Times New Roman" w:hAnsi="Times New Roman" w:cs="Times New Roman"/>
        </w:rPr>
        <w:t>. Bristol: TLO Limited.</w:t>
      </w:r>
    </w:p>
    <w:p w14:paraId="6D4E6178" w14:textId="77777777" w:rsidR="00401EB0" w:rsidRPr="00F35CB7" w:rsidRDefault="00401EB0" w:rsidP="00401EB0">
      <w:pPr>
        <w:rPr>
          <w:rFonts w:ascii="Times New Roman" w:hAnsi="Times New Roman" w:cs="Times New Roman"/>
        </w:rPr>
      </w:pPr>
    </w:p>
    <w:p w14:paraId="72FE38B8" w14:textId="77777777" w:rsidR="00401EB0" w:rsidRPr="00F35CB7" w:rsidRDefault="00401EB0" w:rsidP="00401EB0">
      <w:pPr>
        <w:rPr>
          <w:rFonts w:ascii="Times New Roman" w:hAnsi="Times New Roman" w:cs="Times New Roman"/>
        </w:rPr>
      </w:pPr>
      <w:r w:rsidRPr="00F35CB7">
        <w:rPr>
          <w:rFonts w:ascii="Times New Roman" w:hAnsi="Times New Roman" w:cs="Times New Roman"/>
        </w:rPr>
        <w:t xml:space="preserve">Donaldson, G. (2015). </w:t>
      </w:r>
      <w:r w:rsidRPr="00F35CB7">
        <w:rPr>
          <w:rFonts w:ascii="Times New Roman" w:hAnsi="Times New Roman" w:cs="Times New Roman"/>
          <w:i/>
          <w:iCs/>
        </w:rPr>
        <w:t>Successful Futures</w:t>
      </w:r>
      <w:r w:rsidRPr="00F35CB7">
        <w:rPr>
          <w:rFonts w:ascii="Times New Roman" w:hAnsi="Times New Roman" w:cs="Times New Roman"/>
        </w:rPr>
        <w:t xml:space="preserve">. Available at: </w:t>
      </w:r>
      <w:hyperlink r:id="rId7" w:history="1">
        <w:r w:rsidRPr="00F35CB7">
          <w:rPr>
            <w:rStyle w:val="Hyperlink"/>
            <w:rFonts w:ascii="Times New Roman" w:hAnsi="Times New Roman" w:cs="Times New Roman"/>
            <w:color w:val="auto"/>
            <w:u w:val="none"/>
          </w:rPr>
          <w:t>https://gov.wales/sites/default/files/publications/2018-03/successful-futures.pdf</w:t>
        </w:r>
      </w:hyperlink>
      <w:r w:rsidRPr="00F35CB7">
        <w:rPr>
          <w:rFonts w:ascii="Times New Roman" w:hAnsi="Times New Roman" w:cs="Times New Roman"/>
        </w:rPr>
        <w:t xml:space="preserve"> (Accessed: 24 September 2020).</w:t>
      </w:r>
    </w:p>
    <w:p w14:paraId="1DD2DC10" w14:textId="77777777" w:rsidR="00401EB0" w:rsidRPr="00F35CB7" w:rsidRDefault="00401EB0" w:rsidP="00401EB0">
      <w:pPr>
        <w:rPr>
          <w:rFonts w:ascii="Times New Roman" w:hAnsi="Times New Roman" w:cs="Times New Roman"/>
        </w:rPr>
      </w:pPr>
    </w:p>
    <w:p w14:paraId="3D5116F9" w14:textId="77777777" w:rsidR="00401EB0" w:rsidRPr="00F35CB7" w:rsidRDefault="00401EB0" w:rsidP="00401EB0">
      <w:pPr>
        <w:rPr>
          <w:rFonts w:ascii="Times New Roman" w:hAnsi="Times New Roman" w:cs="Times New Roman"/>
        </w:rPr>
      </w:pPr>
      <w:r w:rsidRPr="00F35CB7">
        <w:rPr>
          <w:rFonts w:ascii="Times New Roman" w:hAnsi="Times New Roman" w:cs="Times New Roman"/>
        </w:rPr>
        <w:t xml:space="preserve">Dweck, C. (2014) The power of believing you can improve [video]. Available at: </w:t>
      </w:r>
      <w:hyperlink r:id="rId8" w:history="1">
        <w:r w:rsidRPr="00F35CB7">
          <w:rPr>
            <w:rStyle w:val="Hyperlink"/>
            <w:rFonts w:ascii="Times New Roman" w:hAnsi="Times New Roman" w:cs="Times New Roman"/>
            <w:color w:val="auto"/>
            <w:u w:val="none"/>
          </w:rPr>
          <w:t>https://www.ted.com/talks/carol_dweck_the_power_of_believing_that_you_can_improve?language=en</w:t>
        </w:r>
      </w:hyperlink>
      <w:r w:rsidRPr="00F35CB7">
        <w:rPr>
          <w:rFonts w:ascii="Times New Roman" w:hAnsi="Times New Roman" w:cs="Times New Roman"/>
        </w:rPr>
        <w:t xml:space="preserve"> (Accessed: 25 October 2020).  </w:t>
      </w:r>
    </w:p>
    <w:p w14:paraId="6AEB1B08" w14:textId="77777777" w:rsidR="00401EB0" w:rsidRPr="00F35CB7" w:rsidRDefault="00401EB0" w:rsidP="00401EB0">
      <w:pPr>
        <w:rPr>
          <w:rStyle w:val="Hyperlink"/>
          <w:rFonts w:ascii="Times New Roman" w:hAnsi="Times New Roman" w:cs="Times New Roman"/>
          <w:color w:val="auto"/>
          <w:u w:val="none"/>
        </w:rPr>
      </w:pPr>
    </w:p>
    <w:p w14:paraId="5878F42C" w14:textId="77777777" w:rsidR="00401EB0" w:rsidRPr="00F35CB7" w:rsidRDefault="00401EB0" w:rsidP="00401EB0">
      <w:pPr>
        <w:rPr>
          <w:rFonts w:ascii="Times New Roman" w:hAnsi="Times New Roman" w:cs="Times New Roman"/>
        </w:rPr>
      </w:pPr>
      <w:r w:rsidRPr="00F35CB7">
        <w:rPr>
          <w:rFonts w:ascii="Times New Roman" w:hAnsi="Times New Roman" w:cs="Times New Roman"/>
        </w:rPr>
        <w:t>Estyn Report. (2019). Unable to share availability as it compromises anonymity of the school. (Accessed: 26</w:t>
      </w:r>
      <w:r w:rsidRPr="00F35CB7">
        <w:rPr>
          <w:rFonts w:ascii="Times New Roman" w:hAnsi="Times New Roman" w:cs="Times New Roman"/>
          <w:vertAlign w:val="superscript"/>
        </w:rPr>
        <w:t xml:space="preserve"> </w:t>
      </w:r>
      <w:r w:rsidRPr="00F35CB7">
        <w:rPr>
          <w:rFonts w:ascii="Times New Roman" w:hAnsi="Times New Roman" w:cs="Times New Roman"/>
        </w:rPr>
        <w:t>October 2020).</w:t>
      </w:r>
    </w:p>
    <w:p w14:paraId="333C15F9" w14:textId="77777777" w:rsidR="00401EB0" w:rsidRPr="00F35CB7" w:rsidRDefault="00401EB0" w:rsidP="00401EB0">
      <w:pPr>
        <w:rPr>
          <w:rFonts w:ascii="Times New Roman" w:hAnsi="Times New Roman" w:cs="Times New Roman"/>
        </w:rPr>
      </w:pPr>
    </w:p>
    <w:p w14:paraId="2323D111" w14:textId="77777777" w:rsidR="00401EB0" w:rsidRPr="00F35CB7" w:rsidRDefault="00401EB0" w:rsidP="00401EB0">
      <w:pPr>
        <w:rPr>
          <w:rFonts w:ascii="Times New Roman" w:eastAsia="Times New Roman" w:hAnsi="Times New Roman" w:cs="Times New Roman"/>
          <w:lang w:eastAsia="en-GB"/>
        </w:rPr>
      </w:pPr>
      <w:r w:rsidRPr="00F35CB7">
        <w:rPr>
          <w:rFonts w:ascii="Times New Roman" w:eastAsia="Times New Roman" w:hAnsi="Times New Roman" w:cs="Times New Roman"/>
          <w:lang w:eastAsia="en-GB"/>
        </w:rPr>
        <w:t xml:space="preserve">Finlay, L. (2008). ‘Reflecting on Reflective practice’, </w:t>
      </w:r>
      <w:r w:rsidRPr="00F35CB7">
        <w:rPr>
          <w:rFonts w:ascii="Times New Roman" w:eastAsia="Times New Roman" w:hAnsi="Times New Roman" w:cs="Times New Roman"/>
          <w:i/>
          <w:iCs/>
          <w:lang w:eastAsia="en-GB"/>
        </w:rPr>
        <w:t xml:space="preserve">Practice-based Professional Learning, </w:t>
      </w:r>
      <w:r w:rsidRPr="00F35CB7">
        <w:rPr>
          <w:rFonts w:ascii="Times New Roman" w:eastAsia="Times New Roman" w:hAnsi="Times New Roman" w:cs="Times New Roman"/>
          <w:lang w:eastAsia="en-GB"/>
        </w:rPr>
        <w:t xml:space="preserve">pp.1-27. </w:t>
      </w:r>
    </w:p>
    <w:p w14:paraId="30184A53" w14:textId="77777777" w:rsidR="00401EB0" w:rsidRPr="00F35CB7" w:rsidRDefault="00401EB0" w:rsidP="00401EB0">
      <w:pPr>
        <w:rPr>
          <w:rFonts w:ascii="Times New Roman" w:eastAsia="Times New Roman" w:hAnsi="Times New Roman" w:cs="Times New Roman"/>
          <w:lang w:eastAsia="en-GB"/>
        </w:rPr>
      </w:pPr>
    </w:p>
    <w:p w14:paraId="2EE82121" w14:textId="77777777" w:rsidR="00401EB0" w:rsidRPr="00F35CB7" w:rsidRDefault="00401EB0" w:rsidP="00401EB0">
      <w:pPr>
        <w:rPr>
          <w:rFonts w:ascii="Times New Roman" w:eastAsia="Times New Roman" w:hAnsi="Times New Roman" w:cs="Times New Roman"/>
          <w:lang w:eastAsia="en-GB"/>
        </w:rPr>
      </w:pPr>
      <w:r w:rsidRPr="00F35CB7">
        <w:rPr>
          <w:rFonts w:ascii="Times New Roman" w:eastAsia="Times New Roman" w:hAnsi="Times New Roman" w:cs="Times New Roman"/>
          <w:lang w:eastAsia="en-GB"/>
        </w:rPr>
        <w:t xml:space="preserve">Hare, C. (2019). ‘An Introduction to Humanistic Learning Theory’, Age of Awareness [blog]. 12 November. Available at: </w:t>
      </w:r>
      <w:hyperlink r:id="rId9" w:history="1">
        <w:r w:rsidRPr="00F35CB7">
          <w:rPr>
            <w:rStyle w:val="Hyperlink"/>
            <w:rFonts w:ascii="Times New Roman" w:eastAsia="Times New Roman" w:hAnsi="Times New Roman" w:cs="Times New Roman"/>
            <w:color w:val="auto"/>
            <w:u w:val="none"/>
            <w:lang w:eastAsia="en-GB"/>
          </w:rPr>
          <w:t>https://medium.com/age-of-awareness/an-introduction-to-humanistic-learning-theory-1489cdde6359</w:t>
        </w:r>
      </w:hyperlink>
      <w:r w:rsidRPr="00F35CB7">
        <w:rPr>
          <w:rFonts w:ascii="Times New Roman" w:eastAsia="Times New Roman" w:hAnsi="Times New Roman" w:cs="Times New Roman"/>
          <w:lang w:eastAsia="en-GB"/>
        </w:rPr>
        <w:t xml:space="preserve"> (Accessed: 25 October 2020)</w:t>
      </w:r>
    </w:p>
    <w:p w14:paraId="1A4BB3B3" w14:textId="77777777" w:rsidR="00401EB0" w:rsidRPr="00F35CB7" w:rsidRDefault="00401EB0" w:rsidP="00401EB0">
      <w:pPr>
        <w:rPr>
          <w:rFonts w:ascii="Times New Roman" w:eastAsia="Times New Roman" w:hAnsi="Times New Roman" w:cs="Times New Roman"/>
          <w:lang w:eastAsia="en-GB"/>
        </w:rPr>
      </w:pPr>
    </w:p>
    <w:p w14:paraId="6539A328" w14:textId="77777777" w:rsidR="00401EB0" w:rsidRPr="00F35CB7" w:rsidRDefault="00401EB0" w:rsidP="00401EB0">
      <w:pPr>
        <w:rPr>
          <w:rFonts w:ascii="Times New Roman" w:eastAsia="Times New Roman" w:hAnsi="Times New Roman" w:cs="Times New Roman"/>
          <w:shd w:val="clear" w:color="auto" w:fill="FFFFFF"/>
          <w:lang w:eastAsia="en-GB"/>
        </w:rPr>
      </w:pPr>
      <w:r w:rsidRPr="00214BF8">
        <w:rPr>
          <w:rFonts w:ascii="Times New Roman" w:eastAsia="Times New Roman" w:hAnsi="Times New Roman" w:cs="Times New Roman"/>
          <w:shd w:val="clear" w:color="auto" w:fill="FFFFFF"/>
          <w:lang w:eastAsia="en-GB"/>
        </w:rPr>
        <w:t xml:space="preserve">Holt, J.C. </w:t>
      </w:r>
      <w:r w:rsidRPr="00F35CB7">
        <w:rPr>
          <w:rFonts w:ascii="Times New Roman" w:eastAsia="Times New Roman" w:hAnsi="Times New Roman" w:cs="Times New Roman"/>
          <w:shd w:val="clear" w:color="auto" w:fill="FFFFFF"/>
          <w:lang w:eastAsia="en-GB"/>
        </w:rPr>
        <w:t>(</w:t>
      </w:r>
      <w:r w:rsidRPr="00214BF8">
        <w:rPr>
          <w:rFonts w:ascii="Times New Roman" w:eastAsia="Times New Roman" w:hAnsi="Times New Roman" w:cs="Times New Roman"/>
          <w:shd w:val="clear" w:color="auto" w:fill="FFFFFF"/>
          <w:lang w:eastAsia="en-GB"/>
        </w:rPr>
        <w:t>1984</w:t>
      </w:r>
      <w:r w:rsidRPr="00F35CB7">
        <w:rPr>
          <w:rFonts w:ascii="Times New Roman" w:eastAsia="Times New Roman" w:hAnsi="Times New Roman" w:cs="Times New Roman"/>
          <w:shd w:val="clear" w:color="auto" w:fill="FFFFFF"/>
          <w:lang w:eastAsia="en-GB"/>
        </w:rPr>
        <w:t>)</w:t>
      </w:r>
      <w:r w:rsidRPr="00214BF8">
        <w:rPr>
          <w:rFonts w:ascii="Times New Roman" w:eastAsia="Times New Roman" w:hAnsi="Times New Roman" w:cs="Times New Roman"/>
          <w:shd w:val="clear" w:color="auto" w:fill="FFFFFF"/>
          <w:lang w:eastAsia="en-GB"/>
        </w:rPr>
        <w:t>. </w:t>
      </w:r>
      <w:r w:rsidRPr="00214BF8">
        <w:rPr>
          <w:rFonts w:ascii="Times New Roman" w:eastAsia="Times New Roman" w:hAnsi="Times New Roman" w:cs="Times New Roman"/>
          <w:i/>
          <w:iCs/>
          <w:shd w:val="clear" w:color="auto" w:fill="FFFFFF"/>
          <w:lang w:eastAsia="en-GB"/>
        </w:rPr>
        <w:t xml:space="preserve">How </w:t>
      </w:r>
      <w:r w:rsidRPr="00F35CB7">
        <w:rPr>
          <w:rFonts w:ascii="Times New Roman" w:eastAsia="Times New Roman" w:hAnsi="Times New Roman" w:cs="Times New Roman"/>
          <w:i/>
          <w:iCs/>
          <w:shd w:val="clear" w:color="auto" w:fill="FFFFFF"/>
          <w:lang w:eastAsia="en-GB"/>
        </w:rPr>
        <w:t>C</w:t>
      </w:r>
      <w:r w:rsidRPr="00214BF8">
        <w:rPr>
          <w:rFonts w:ascii="Times New Roman" w:eastAsia="Times New Roman" w:hAnsi="Times New Roman" w:cs="Times New Roman"/>
          <w:i/>
          <w:iCs/>
          <w:shd w:val="clear" w:color="auto" w:fill="FFFFFF"/>
          <w:lang w:eastAsia="en-GB"/>
        </w:rPr>
        <w:t xml:space="preserve">hildren </w:t>
      </w:r>
      <w:r w:rsidRPr="00F35CB7">
        <w:rPr>
          <w:rFonts w:ascii="Times New Roman" w:eastAsia="Times New Roman" w:hAnsi="Times New Roman" w:cs="Times New Roman"/>
          <w:i/>
          <w:iCs/>
          <w:shd w:val="clear" w:color="auto" w:fill="FFFFFF"/>
          <w:lang w:eastAsia="en-GB"/>
        </w:rPr>
        <w:t>F</w:t>
      </w:r>
      <w:r w:rsidRPr="00214BF8">
        <w:rPr>
          <w:rFonts w:ascii="Times New Roman" w:eastAsia="Times New Roman" w:hAnsi="Times New Roman" w:cs="Times New Roman"/>
          <w:i/>
          <w:iCs/>
          <w:shd w:val="clear" w:color="auto" w:fill="FFFFFF"/>
          <w:lang w:eastAsia="en-GB"/>
        </w:rPr>
        <w:t>ail</w:t>
      </w:r>
      <w:r w:rsidRPr="00F35CB7">
        <w:rPr>
          <w:rFonts w:ascii="Times New Roman" w:eastAsia="Times New Roman" w:hAnsi="Times New Roman" w:cs="Times New Roman"/>
          <w:shd w:val="clear" w:color="auto" w:fill="FFFFFF"/>
          <w:lang w:eastAsia="en-GB"/>
        </w:rPr>
        <w:t>.</w:t>
      </w:r>
      <w:r w:rsidRPr="00214BF8">
        <w:rPr>
          <w:rFonts w:ascii="Times New Roman" w:eastAsia="Times New Roman" w:hAnsi="Times New Roman" w:cs="Times New Roman"/>
          <w:shd w:val="clear" w:color="auto" w:fill="FFFFFF"/>
          <w:lang w:eastAsia="en-GB"/>
        </w:rPr>
        <w:t xml:space="preserve"> Harmondsworth: Penguin</w:t>
      </w:r>
      <w:r w:rsidRPr="00F35CB7">
        <w:rPr>
          <w:rFonts w:ascii="Times New Roman" w:eastAsia="Times New Roman" w:hAnsi="Times New Roman" w:cs="Times New Roman"/>
          <w:shd w:val="clear" w:color="auto" w:fill="FFFFFF"/>
          <w:lang w:eastAsia="en-GB"/>
        </w:rPr>
        <w:t>.</w:t>
      </w:r>
    </w:p>
    <w:p w14:paraId="6F351A28" w14:textId="77777777" w:rsidR="00401EB0" w:rsidRPr="00214BF8" w:rsidRDefault="00401EB0" w:rsidP="00401EB0">
      <w:pPr>
        <w:rPr>
          <w:rFonts w:ascii="Times New Roman" w:eastAsia="Times New Roman" w:hAnsi="Times New Roman" w:cs="Times New Roman"/>
          <w:lang w:eastAsia="en-GB"/>
        </w:rPr>
      </w:pPr>
    </w:p>
    <w:p w14:paraId="63396E8F" w14:textId="77777777" w:rsidR="00401EB0" w:rsidRPr="00F35CB7" w:rsidRDefault="00401EB0" w:rsidP="00401EB0">
      <w:pPr>
        <w:rPr>
          <w:rFonts w:ascii="Times New Roman" w:eastAsia="Times New Roman" w:hAnsi="Times New Roman" w:cs="Times New Roman"/>
          <w:shd w:val="clear" w:color="auto" w:fill="FFFFFF"/>
          <w:lang w:eastAsia="en-GB"/>
        </w:rPr>
      </w:pPr>
      <w:r w:rsidRPr="00C82880">
        <w:rPr>
          <w:rFonts w:ascii="Times New Roman" w:eastAsia="Times New Roman" w:hAnsi="Times New Roman" w:cs="Times New Roman"/>
          <w:shd w:val="clear" w:color="auto" w:fill="FFFFFF"/>
          <w:lang w:eastAsia="en-GB"/>
        </w:rPr>
        <w:t xml:space="preserve">Hoult, </w:t>
      </w:r>
      <w:r w:rsidRPr="00F35CB7">
        <w:rPr>
          <w:rFonts w:ascii="Times New Roman" w:eastAsia="Times New Roman" w:hAnsi="Times New Roman" w:cs="Times New Roman"/>
          <w:shd w:val="clear" w:color="auto" w:fill="FFFFFF"/>
          <w:lang w:eastAsia="en-GB"/>
        </w:rPr>
        <w:t>E. C. (</w:t>
      </w:r>
      <w:r w:rsidRPr="00C82880">
        <w:rPr>
          <w:rFonts w:ascii="Times New Roman" w:eastAsia="Times New Roman" w:hAnsi="Times New Roman" w:cs="Times New Roman"/>
          <w:shd w:val="clear" w:color="auto" w:fill="FFFFFF"/>
          <w:lang w:eastAsia="en-GB"/>
        </w:rPr>
        <w:t>2016</w:t>
      </w:r>
      <w:r w:rsidRPr="00F35CB7">
        <w:rPr>
          <w:rFonts w:ascii="Times New Roman" w:eastAsia="Times New Roman" w:hAnsi="Times New Roman" w:cs="Times New Roman"/>
          <w:shd w:val="clear" w:color="auto" w:fill="FFFFFF"/>
          <w:lang w:eastAsia="en-GB"/>
        </w:rPr>
        <w:t>)</w:t>
      </w:r>
      <w:r w:rsidRPr="00C82880">
        <w:rPr>
          <w:rFonts w:ascii="Times New Roman" w:eastAsia="Times New Roman" w:hAnsi="Times New Roman" w:cs="Times New Roman"/>
          <w:shd w:val="clear" w:color="auto" w:fill="FFFFFF"/>
          <w:lang w:eastAsia="en-GB"/>
        </w:rPr>
        <w:t xml:space="preserve">. </w:t>
      </w:r>
      <w:r w:rsidRPr="00F35CB7">
        <w:rPr>
          <w:rFonts w:ascii="Times New Roman" w:eastAsia="Times New Roman" w:hAnsi="Times New Roman" w:cs="Times New Roman"/>
          <w:shd w:val="clear" w:color="auto" w:fill="FFFFFF"/>
          <w:lang w:eastAsia="en-GB"/>
        </w:rPr>
        <w:t>‘</w:t>
      </w:r>
      <w:r w:rsidRPr="00C82880">
        <w:rPr>
          <w:rFonts w:ascii="Times New Roman" w:eastAsia="Times New Roman" w:hAnsi="Times New Roman" w:cs="Times New Roman"/>
          <w:shd w:val="clear" w:color="auto" w:fill="FFFFFF"/>
          <w:lang w:eastAsia="en-GB"/>
        </w:rPr>
        <w:t xml:space="preserve">A Place Free </w:t>
      </w:r>
      <w:proofErr w:type="gramStart"/>
      <w:r w:rsidRPr="00C82880">
        <w:rPr>
          <w:rFonts w:ascii="Times New Roman" w:eastAsia="Times New Roman" w:hAnsi="Times New Roman" w:cs="Times New Roman"/>
          <w:shd w:val="clear" w:color="auto" w:fill="FFFFFF"/>
          <w:lang w:eastAsia="en-GB"/>
        </w:rPr>
        <w:t>From</w:t>
      </w:r>
      <w:proofErr w:type="gramEnd"/>
      <w:r w:rsidRPr="00C82880">
        <w:rPr>
          <w:rFonts w:ascii="Times New Roman" w:eastAsia="Times New Roman" w:hAnsi="Times New Roman" w:cs="Times New Roman"/>
          <w:shd w:val="clear" w:color="auto" w:fill="FFFFFF"/>
          <w:lang w:eastAsia="en-GB"/>
        </w:rPr>
        <w:t xml:space="preserve"> Compromise: Literary Studies and Resilient Learning</w:t>
      </w:r>
      <w:r w:rsidRPr="00F35CB7">
        <w:rPr>
          <w:rFonts w:ascii="Times New Roman" w:eastAsia="Times New Roman" w:hAnsi="Times New Roman" w:cs="Times New Roman"/>
          <w:shd w:val="clear" w:color="auto" w:fill="FFFFFF"/>
          <w:lang w:eastAsia="en-GB"/>
        </w:rPr>
        <w:t xml:space="preserve">’, </w:t>
      </w:r>
      <w:r w:rsidRPr="00C82880">
        <w:rPr>
          <w:rFonts w:ascii="Times New Roman" w:eastAsia="Times New Roman" w:hAnsi="Times New Roman" w:cs="Times New Roman"/>
          <w:i/>
          <w:iCs/>
          <w:shd w:val="clear" w:color="auto" w:fill="FFFFFF"/>
          <w:lang w:eastAsia="en-GB"/>
        </w:rPr>
        <w:t>Use of English</w:t>
      </w:r>
      <w:r w:rsidRPr="00C82880">
        <w:rPr>
          <w:rFonts w:ascii="Times New Roman" w:eastAsia="Times New Roman" w:hAnsi="Times New Roman" w:cs="Times New Roman"/>
          <w:shd w:val="clear" w:color="auto" w:fill="FFFFFF"/>
          <w:lang w:eastAsia="en-GB"/>
        </w:rPr>
        <w:t>, 68(1), pp.49–56</w:t>
      </w:r>
      <w:r w:rsidRPr="00F35CB7">
        <w:rPr>
          <w:rFonts w:ascii="Times New Roman" w:eastAsia="Times New Roman" w:hAnsi="Times New Roman" w:cs="Times New Roman"/>
          <w:shd w:val="clear" w:color="auto" w:fill="FFFFFF"/>
          <w:lang w:eastAsia="en-GB"/>
        </w:rPr>
        <w:t>.</w:t>
      </w:r>
    </w:p>
    <w:p w14:paraId="2D5351DF" w14:textId="77777777" w:rsidR="00401EB0" w:rsidRPr="00C82880" w:rsidRDefault="00401EB0" w:rsidP="00401EB0">
      <w:pPr>
        <w:rPr>
          <w:rFonts w:ascii="Times New Roman" w:eastAsia="Times New Roman" w:hAnsi="Times New Roman" w:cs="Times New Roman"/>
          <w:lang w:eastAsia="en-GB"/>
        </w:rPr>
      </w:pPr>
    </w:p>
    <w:p w14:paraId="70789D65" w14:textId="77777777" w:rsidR="00401EB0" w:rsidRPr="00F35CB7" w:rsidRDefault="00401EB0" w:rsidP="00401EB0">
      <w:pPr>
        <w:rPr>
          <w:rFonts w:ascii="Times New Roman" w:eastAsia="Times New Roman" w:hAnsi="Times New Roman" w:cs="Times New Roman"/>
          <w:shd w:val="clear" w:color="auto" w:fill="FFFFFF"/>
          <w:lang w:eastAsia="en-GB"/>
        </w:rPr>
      </w:pPr>
      <w:r w:rsidRPr="00242353">
        <w:rPr>
          <w:rFonts w:ascii="Times New Roman" w:eastAsia="Times New Roman" w:hAnsi="Times New Roman" w:cs="Times New Roman"/>
          <w:shd w:val="clear" w:color="auto" w:fill="FFFFFF"/>
          <w:lang w:eastAsia="en-GB"/>
        </w:rPr>
        <w:t>Joshi, K. (2018)</w:t>
      </w:r>
      <w:r w:rsidRPr="00F35CB7">
        <w:rPr>
          <w:rFonts w:ascii="Times New Roman" w:eastAsia="Times New Roman" w:hAnsi="Times New Roman" w:cs="Times New Roman"/>
          <w:shd w:val="clear" w:color="auto" w:fill="FFFFFF"/>
          <w:lang w:eastAsia="en-GB"/>
        </w:rPr>
        <w:t>.</w:t>
      </w:r>
      <w:r w:rsidRPr="00242353">
        <w:rPr>
          <w:rFonts w:ascii="Times New Roman" w:eastAsia="Times New Roman" w:hAnsi="Times New Roman" w:cs="Times New Roman"/>
          <w:shd w:val="clear" w:color="auto" w:fill="FFFFFF"/>
          <w:lang w:eastAsia="en-GB"/>
        </w:rPr>
        <w:t xml:space="preserve"> “Critical Incidents for Teachers’ Professional Development”,</w:t>
      </w:r>
      <w:r w:rsidRPr="00F35CB7">
        <w:rPr>
          <w:rFonts w:ascii="Times New Roman" w:eastAsia="Times New Roman" w:hAnsi="Times New Roman" w:cs="Times New Roman"/>
          <w:shd w:val="clear" w:color="auto" w:fill="FFFFFF"/>
          <w:lang w:eastAsia="en-GB"/>
        </w:rPr>
        <w:t xml:space="preserve"> in</w:t>
      </w:r>
      <w:r w:rsidRPr="00242353">
        <w:rPr>
          <w:rFonts w:ascii="Times New Roman" w:eastAsia="Times New Roman" w:hAnsi="Times New Roman" w:cs="Times New Roman"/>
          <w:shd w:val="clear" w:color="auto" w:fill="FFFFFF"/>
          <w:lang w:eastAsia="en-GB"/>
        </w:rPr>
        <w:t> </w:t>
      </w:r>
      <w:r w:rsidRPr="00242353">
        <w:rPr>
          <w:rFonts w:ascii="Times New Roman" w:eastAsia="Times New Roman" w:hAnsi="Times New Roman" w:cs="Times New Roman"/>
          <w:i/>
          <w:iCs/>
          <w:shd w:val="clear" w:color="auto" w:fill="FFFFFF"/>
          <w:lang w:eastAsia="en-GB"/>
        </w:rPr>
        <w:t xml:space="preserve">Journal of NELTA </w:t>
      </w:r>
      <w:proofErr w:type="spellStart"/>
      <w:r w:rsidRPr="00242353">
        <w:rPr>
          <w:rFonts w:ascii="Times New Roman" w:eastAsia="Times New Roman" w:hAnsi="Times New Roman" w:cs="Times New Roman"/>
          <w:i/>
          <w:iCs/>
          <w:shd w:val="clear" w:color="auto" w:fill="FFFFFF"/>
          <w:lang w:eastAsia="en-GB"/>
        </w:rPr>
        <w:t>Surkhet</w:t>
      </w:r>
      <w:r w:rsidRPr="00242353">
        <w:rPr>
          <w:rFonts w:ascii="Times New Roman" w:eastAsia="Times New Roman" w:hAnsi="Times New Roman" w:cs="Times New Roman"/>
          <w:shd w:val="clear" w:color="auto" w:fill="FFFFFF"/>
          <w:lang w:eastAsia="en-GB"/>
        </w:rPr>
        <w:t>, 5, p</w:t>
      </w:r>
      <w:proofErr w:type="spellEnd"/>
      <w:r w:rsidRPr="00242353">
        <w:rPr>
          <w:rFonts w:ascii="Times New Roman" w:eastAsia="Times New Roman" w:hAnsi="Times New Roman" w:cs="Times New Roman"/>
          <w:shd w:val="clear" w:color="auto" w:fill="FFFFFF"/>
          <w:lang w:eastAsia="en-GB"/>
        </w:rPr>
        <w:t xml:space="preserve">p. 82-88. </w:t>
      </w:r>
    </w:p>
    <w:p w14:paraId="5E3B0D2C" w14:textId="77777777" w:rsidR="00401EB0" w:rsidRPr="00F35CB7" w:rsidRDefault="00401EB0" w:rsidP="00401EB0">
      <w:pPr>
        <w:rPr>
          <w:rFonts w:ascii="Times New Roman" w:eastAsia="Times New Roman" w:hAnsi="Times New Roman" w:cs="Times New Roman"/>
          <w:shd w:val="clear" w:color="auto" w:fill="FFFFFF"/>
          <w:lang w:eastAsia="en-GB"/>
        </w:rPr>
      </w:pPr>
    </w:p>
    <w:p w14:paraId="1A7536F7" w14:textId="77777777" w:rsidR="00401EB0" w:rsidRPr="00F35CB7" w:rsidRDefault="00401EB0" w:rsidP="00401EB0">
      <w:pPr>
        <w:rPr>
          <w:rFonts w:ascii="Times New Roman" w:eastAsia="Times New Roman" w:hAnsi="Times New Roman" w:cs="Times New Roman"/>
          <w:shd w:val="clear" w:color="auto" w:fill="FFFFFF"/>
          <w:lang w:eastAsia="en-GB"/>
        </w:rPr>
      </w:pPr>
      <w:proofErr w:type="gramStart"/>
      <w:r w:rsidRPr="00F35CB7">
        <w:rPr>
          <w:rFonts w:ascii="Times New Roman" w:eastAsia="Times New Roman" w:hAnsi="Times New Roman" w:cs="Times New Roman"/>
          <w:shd w:val="clear" w:color="auto" w:fill="FFFFFF"/>
          <w:lang w:eastAsia="en-GB"/>
        </w:rPr>
        <w:t>Kolb,  D.</w:t>
      </w:r>
      <w:proofErr w:type="gramEnd"/>
      <w:r w:rsidRPr="00F35CB7">
        <w:rPr>
          <w:rFonts w:ascii="Times New Roman" w:eastAsia="Times New Roman" w:hAnsi="Times New Roman" w:cs="Times New Roman"/>
          <w:shd w:val="clear" w:color="auto" w:fill="FFFFFF"/>
          <w:lang w:eastAsia="en-GB"/>
        </w:rPr>
        <w:t xml:space="preserve"> (2015). </w:t>
      </w:r>
      <w:r w:rsidRPr="00F35CB7">
        <w:rPr>
          <w:rFonts w:ascii="Times New Roman" w:eastAsia="Times New Roman" w:hAnsi="Times New Roman" w:cs="Times New Roman"/>
          <w:i/>
          <w:iCs/>
          <w:shd w:val="clear" w:color="auto" w:fill="FFFFFF"/>
          <w:lang w:eastAsia="en-GB"/>
        </w:rPr>
        <w:t>Experiential Learning: Experience as the Source of Learning and Development</w:t>
      </w:r>
      <w:r w:rsidRPr="00F35CB7">
        <w:rPr>
          <w:rFonts w:ascii="Times New Roman" w:eastAsia="Times New Roman" w:hAnsi="Times New Roman" w:cs="Times New Roman"/>
          <w:shd w:val="clear" w:color="auto" w:fill="FFFFFF"/>
          <w:lang w:eastAsia="en-GB"/>
        </w:rPr>
        <w:t xml:space="preserve">. United States of America: Pearson Education Ltd. </w:t>
      </w:r>
    </w:p>
    <w:p w14:paraId="1DCA5D60" w14:textId="77777777" w:rsidR="00401EB0" w:rsidRPr="00242353" w:rsidRDefault="00401EB0" w:rsidP="00401EB0">
      <w:pPr>
        <w:rPr>
          <w:rFonts w:ascii="Times New Roman" w:eastAsia="Times New Roman" w:hAnsi="Times New Roman" w:cs="Times New Roman"/>
          <w:lang w:eastAsia="en-GB"/>
        </w:rPr>
      </w:pPr>
    </w:p>
    <w:p w14:paraId="776CF5D3" w14:textId="77777777" w:rsidR="00401EB0" w:rsidRPr="00F35CB7" w:rsidRDefault="00401EB0" w:rsidP="00401EB0">
      <w:pPr>
        <w:rPr>
          <w:rFonts w:ascii="Times New Roman" w:eastAsia="Times New Roman" w:hAnsi="Times New Roman" w:cs="Times New Roman"/>
          <w:shd w:val="clear" w:color="auto" w:fill="FFFFFF"/>
          <w:lang w:eastAsia="en-GB"/>
        </w:rPr>
      </w:pPr>
      <w:r w:rsidRPr="00CE78B1">
        <w:rPr>
          <w:rFonts w:ascii="Times New Roman" w:eastAsia="Times New Roman" w:hAnsi="Times New Roman" w:cs="Times New Roman"/>
          <w:shd w:val="clear" w:color="auto" w:fill="FFFFFF"/>
          <w:lang w:eastAsia="en-GB"/>
        </w:rPr>
        <w:t>Maslow, A.</w:t>
      </w:r>
      <w:r w:rsidRPr="00F35CB7">
        <w:rPr>
          <w:rFonts w:ascii="Times New Roman" w:eastAsia="Times New Roman" w:hAnsi="Times New Roman" w:cs="Times New Roman"/>
          <w:shd w:val="clear" w:color="auto" w:fill="FFFFFF"/>
          <w:lang w:eastAsia="en-GB"/>
        </w:rPr>
        <w:t xml:space="preserve"> (1943)</w:t>
      </w:r>
      <w:r w:rsidRPr="00CE78B1">
        <w:rPr>
          <w:rFonts w:ascii="Times New Roman" w:eastAsia="Times New Roman" w:hAnsi="Times New Roman" w:cs="Times New Roman"/>
          <w:shd w:val="clear" w:color="auto" w:fill="FFFFFF"/>
          <w:lang w:eastAsia="en-GB"/>
        </w:rPr>
        <w:t xml:space="preserve"> </w:t>
      </w:r>
      <w:r w:rsidRPr="00CE78B1">
        <w:rPr>
          <w:rFonts w:ascii="Times New Roman" w:eastAsia="Times New Roman" w:hAnsi="Times New Roman" w:cs="Times New Roman"/>
          <w:i/>
          <w:iCs/>
          <w:shd w:val="clear" w:color="auto" w:fill="FFFFFF"/>
          <w:lang w:eastAsia="en-GB"/>
        </w:rPr>
        <w:t>A theory of human motivation</w:t>
      </w:r>
      <w:r w:rsidRPr="00CE78B1">
        <w:rPr>
          <w:rFonts w:ascii="Times New Roman" w:eastAsia="Times New Roman" w:hAnsi="Times New Roman" w:cs="Times New Roman"/>
          <w:shd w:val="clear" w:color="auto" w:fill="FFFFFF"/>
          <w:lang w:eastAsia="en-GB"/>
        </w:rPr>
        <w:t xml:space="preserve">. Indianapolis: </w:t>
      </w:r>
      <w:proofErr w:type="spellStart"/>
      <w:r w:rsidRPr="00CE78B1">
        <w:rPr>
          <w:rFonts w:ascii="Times New Roman" w:eastAsia="Times New Roman" w:hAnsi="Times New Roman" w:cs="Times New Roman"/>
          <w:shd w:val="clear" w:color="auto" w:fill="FFFFFF"/>
          <w:lang w:eastAsia="en-GB"/>
        </w:rPr>
        <w:t>Bobbs</w:t>
      </w:r>
      <w:proofErr w:type="spellEnd"/>
      <w:r w:rsidRPr="00CE78B1">
        <w:rPr>
          <w:rFonts w:ascii="Times New Roman" w:eastAsia="Times New Roman" w:hAnsi="Times New Roman" w:cs="Times New Roman"/>
          <w:shd w:val="clear" w:color="auto" w:fill="FFFFFF"/>
          <w:lang w:eastAsia="en-GB"/>
        </w:rPr>
        <w:t>-Merrill.</w:t>
      </w:r>
    </w:p>
    <w:p w14:paraId="2A1FAA92" w14:textId="77777777" w:rsidR="00401EB0" w:rsidRPr="00CE78B1" w:rsidRDefault="00401EB0" w:rsidP="00401EB0">
      <w:pPr>
        <w:rPr>
          <w:rFonts w:ascii="Times New Roman" w:eastAsia="Times New Roman" w:hAnsi="Times New Roman" w:cs="Times New Roman"/>
          <w:lang w:eastAsia="en-GB"/>
        </w:rPr>
      </w:pPr>
    </w:p>
    <w:p w14:paraId="1BDF73E4" w14:textId="77777777" w:rsidR="00401EB0" w:rsidRPr="00F35CB7" w:rsidRDefault="00401EB0" w:rsidP="00401EB0">
      <w:pPr>
        <w:rPr>
          <w:rFonts w:ascii="Times New Roman" w:hAnsi="Times New Roman" w:cs="Times New Roman"/>
        </w:rPr>
      </w:pPr>
      <w:r w:rsidRPr="00F35CB7">
        <w:rPr>
          <w:rFonts w:ascii="Times New Roman" w:hAnsi="Times New Roman" w:cs="Times New Roman"/>
        </w:rPr>
        <w:t xml:space="preserve">Rogers, C. (2002). ‘The interpersonal relationship in the facilitation of learning’, in Clarke, J. Hanson, A. Harrison, R. (ed) </w:t>
      </w:r>
      <w:r w:rsidRPr="00F35CB7">
        <w:rPr>
          <w:rFonts w:ascii="Times New Roman" w:hAnsi="Times New Roman" w:cs="Times New Roman"/>
          <w:i/>
          <w:iCs/>
        </w:rPr>
        <w:t>Supporting Lifelong Learning</w:t>
      </w:r>
      <w:r w:rsidRPr="00F35CB7">
        <w:rPr>
          <w:rFonts w:ascii="Times New Roman" w:hAnsi="Times New Roman" w:cs="Times New Roman"/>
        </w:rPr>
        <w:t>. London: Routledge.</w:t>
      </w:r>
    </w:p>
    <w:p w14:paraId="666DA4ED" w14:textId="77777777" w:rsidR="00401EB0" w:rsidRPr="00F35CB7" w:rsidRDefault="00401EB0" w:rsidP="00401EB0">
      <w:pPr>
        <w:rPr>
          <w:rFonts w:ascii="Times New Roman" w:hAnsi="Times New Roman" w:cs="Times New Roman"/>
        </w:rPr>
      </w:pPr>
    </w:p>
    <w:p w14:paraId="175D13A8" w14:textId="77777777" w:rsidR="00401EB0" w:rsidRPr="00F35CB7" w:rsidRDefault="00401EB0" w:rsidP="00401EB0">
      <w:pPr>
        <w:rPr>
          <w:rFonts w:ascii="Times New Roman" w:hAnsi="Times New Roman" w:cs="Times New Roman"/>
        </w:rPr>
      </w:pPr>
      <w:proofErr w:type="spellStart"/>
      <w:r w:rsidRPr="00F35CB7">
        <w:rPr>
          <w:rFonts w:ascii="Times New Roman" w:hAnsi="Times New Roman" w:cs="Times New Roman"/>
        </w:rPr>
        <w:t>Sharratt</w:t>
      </w:r>
      <w:proofErr w:type="spellEnd"/>
      <w:r w:rsidRPr="00F35CB7">
        <w:rPr>
          <w:rFonts w:ascii="Times New Roman" w:hAnsi="Times New Roman" w:cs="Times New Roman"/>
        </w:rPr>
        <w:t xml:space="preserve">, L. (2019). </w:t>
      </w:r>
      <w:r w:rsidRPr="00F35CB7">
        <w:rPr>
          <w:rFonts w:ascii="Times New Roman" w:hAnsi="Times New Roman" w:cs="Times New Roman"/>
          <w:i/>
          <w:iCs/>
        </w:rPr>
        <w:t xml:space="preserve">Clarity: What matters Most </w:t>
      </w:r>
      <w:proofErr w:type="gramStart"/>
      <w:r w:rsidRPr="00F35CB7">
        <w:rPr>
          <w:rFonts w:ascii="Times New Roman" w:hAnsi="Times New Roman" w:cs="Times New Roman"/>
          <w:i/>
          <w:iCs/>
        </w:rPr>
        <w:t>In</w:t>
      </w:r>
      <w:proofErr w:type="gramEnd"/>
      <w:r w:rsidRPr="00F35CB7">
        <w:rPr>
          <w:rFonts w:ascii="Times New Roman" w:hAnsi="Times New Roman" w:cs="Times New Roman"/>
          <w:i/>
          <w:iCs/>
        </w:rPr>
        <w:t xml:space="preserve"> Learning, Teaching and Leading</w:t>
      </w:r>
      <w:r w:rsidRPr="00F35CB7">
        <w:rPr>
          <w:rFonts w:ascii="Times New Roman" w:hAnsi="Times New Roman" w:cs="Times New Roman"/>
        </w:rPr>
        <w:t>. London: SAGE.</w:t>
      </w:r>
    </w:p>
    <w:p w14:paraId="68C7DBA9" w14:textId="77777777" w:rsidR="00401EB0" w:rsidRPr="00F35CB7" w:rsidRDefault="00401EB0" w:rsidP="00401EB0">
      <w:pPr>
        <w:rPr>
          <w:rFonts w:ascii="Times New Roman" w:eastAsia="Times New Roman" w:hAnsi="Times New Roman" w:cs="Times New Roman"/>
          <w:lang w:eastAsia="en-GB"/>
        </w:rPr>
      </w:pPr>
      <w:r w:rsidRPr="00F35CB7">
        <w:rPr>
          <w:rFonts w:ascii="Times New Roman" w:hAnsi="Times New Roman" w:cs="Times New Roman"/>
        </w:rPr>
        <w:t xml:space="preserve"> </w:t>
      </w:r>
    </w:p>
    <w:p w14:paraId="5642D51C" w14:textId="77777777" w:rsidR="00401EB0" w:rsidRPr="00F35CB7" w:rsidRDefault="00401EB0" w:rsidP="00401EB0">
      <w:pPr>
        <w:rPr>
          <w:rFonts w:ascii="Times New Roman" w:eastAsia="Times New Roman" w:hAnsi="Times New Roman" w:cs="Times New Roman"/>
          <w:shd w:val="clear" w:color="auto" w:fill="FFFFFF"/>
          <w:lang w:eastAsia="en-GB"/>
        </w:rPr>
      </w:pPr>
      <w:r w:rsidRPr="00242353">
        <w:rPr>
          <w:rFonts w:ascii="Times New Roman" w:eastAsia="Times New Roman" w:hAnsi="Times New Roman" w:cs="Times New Roman"/>
          <w:shd w:val="clear" w:color="auto" w:fill="FFFFFF"/>
          <w:lang w:eastAsia="en-GB"/>
        </w:rPr>
        <w:t>Tripp, D. (1993). </w:t>
      </w:r>
      <w:r w:rsidRPr="00242353">
        <w:rPr>
          <w:rFonts w:ascii="Times New Roman" w:eastAsia="Times New Roman" w:hAnsi="Times New Roman" w:cs="Times New Roman"/>
          <w:i/>
          <w:iCs/>
          <w:shd w:val="clear" w:color="auto" w:fill="FFFFFF"/>
          <w:lang w:eastAsia="en-GB"/>
        </w:rPr>
        <w:t xml:space="preserve">Critical Incidents in </w:t>
      </w:r>
      <w:proofErr w:type="gramStart"/>
      <w:r w:rsidRPr="00242353">
        <w:rPr>
          <w:rFonts w:ascii="Times New Roman" w:eastAsia="Times New Roman" w:hAnsi="Times New Roman" w:cs="Times New Roman"/>
          <w:i/>
          <w:iCs/>
          <w:shd w:val="clear" w:color="auto" w:fill="FFFFFF"/>
          <w:lang w:eastAsia="en-GB"/>
        </w:rPr>
        <w:t>teaching :</w:t>
      </w:r>
      <w:proofErr w:type="gramEnd"/>
      <w:r w:rsidRPr="00242353">
        <w:rPr>
          <w:rFonts w:ascii="Times New Roman" w:eastAsia="Times New Roman" w:hAnsi="Times New Roman" w:cs="Times New Roman"/>
          <w:i/>
          <w:iCs/>
          <w:shd w:val="clear" w:color="auto" w:fill="FFFFFF"/>
          <w:lang w:eastAsia="en-GB"/>
        </w:rPr>
        <w:t xml:space="preserve"> developing professional judgement</w:t>
      </w:r>
      <w:r w:rsidRPr="00242353">
        <w:rPr>
          <w:rFonts w:ascii="Times New Roman" w:eastAsia="Times New Roman" w:hAnsi="Times New Roman" w:cs="Times New Roman"/>
          <w:shd w:val="clear" w:color="auto" w:fill="FFFFFF"/>
          <w:lang w:eastAsia="en-GB"/>
        </w:rPr>
        <w:t xml:space="preserve">. </w:t>
      </w:r>
      <w:r w:rsidRPr="00F35CB7">
        <w:rPr>
          <w:rFonts w:ascii="Times New Roman" w:eastAsia="Times New Roman" w:hAnsi="Times New Roman" w:cs="Times New Roman"/>
          <w:shd w:val="clear" w:color="auto" w:fill="FFFFFF"/>
          <w:lang w:eastAsia="en-GB"/>
        </w:rPr>
        <w:t xml:space="preserve">Oxford: </w:t>
      </w:r>
      <w:r w:rsidRPr="00242353">
        <w:rPr>
          <w:rFonts w:ascii="Times New Roman" w:eastAsia="Times New Roman" w:hAnsi="Times New Roman" w:cs="Times New Roman"/>
          <w:shd w:val="clear" w:color="auto" w:fill="FFFFFF"/>
          <w:lang w:eastAsia="en-GB"/>
        </w:rPr>
        <w:t>Routledge</w:t>
      </w:r>
      <w:r w:rsidRPr="00F35CB7">
        <w:rPr>
          <w:rFonts w:ascii="Times New Roman" w:eastAsia="Times New Roman" w:hAnsi="Times New Roman" w:cs="Times New Roman"/>
          <w:shd w:val="clear" w:color="auto" w:fill="FFFFFF"/>
          <w:lang w:eastAsia="en-GB"/>
        </w:rPr>
        <w:t>.</w:t>
      </w:r>
    </w:p>
    <w:p w14:paraId="5CF67088" w14:textId="77777777" w:rsidR="00401EB0" w:rsidRPr="00F35CB7" w:rsidRDefault="00401EB0" w:rsidP="00401EB0">
      <w:pPr>
        <w:rPr>
          <w:rFonts w:ascii="Times New Roman" w:eastAsia="Times New Roman" w:hAnsi="Times New Roman" w:cs="Times New Roman"/>
          <w:shd w:val="clear" w:color="auto" w:fill="FFFFFF"/>
          <w:lang w:eastAsia="en-GB"/>
        </w:rPr>
      </w:pPr>
    </w:p>
    <w:p w14:paraId="7547F7AE" w14:textId="77777777" w:rsidR="00401EB0" w:rsidRPr="00F35CB7" w:rsidRDefault="00401EB0" w:rsidP="00401EB0">
      <w:pPr>
        <w:rPr>
          <w:rFonts w:ascii="Times New Roman" w:eastAsia="Times New Roman" w:hAnsi="Times New Roman" w:cs="Times New Roman"/>
          <w:shd w:val="clear" w:color="auto" w:fill="FFFFFF"/>
          <w:lang w:eastAsia="en-GB"/>
        </w:rPr>
      </w:pPr>
      <w:r w:rsidRPr="00F35CB7">
        <w:rPr>
          <w:rFonts w:ascii="Times New Roman" w:eastAsia="Times New Roman" w:hAnsi="Times New Roman" w:cs="Times New Roman"/>
          <w:shd w:val="clear" w:color="auto" w:fill="FFFFFF"/>
          <w:lang w:eastAsia="en-GB"/>
        </w:rPr>
        <w:t xml:space="preserve">University of </w:t>
      </w:r>
      <w:proofErr w:type="spellStart"/>
      <w:r w:rsidRPr="00F35CB7">
        <w:rPr>
          <w:rFonts w:ascii="Times New Roman" w:eastAsia="Times New Roman" w:hAnsi="Times New Roman" w:cs="Times New Roman"/>
          <w:shd w:val="clear" w:color="auto" w:fill="FFFFFF"/>
          <w:lang w:eastAsia="en-GB"/>
        </w:rPr>
        <w:t>Edinborough</w:t>
      </w:r>
      <w:proofErr w:type="spellEnd"/>
      <w:r w:rsidRPr="00F35CB7">
        <w:rPr>
          <w:rFonts w:ascii="Times New Roman" w:eastAsia="Times New Roman" w:hAnsi="Times New Roman" w:cs="Times New Roman"/>
          <w:shd w:val="clear" w:color="auto" w:fill="FFFFFF"/>
          <w:lang w:eastAsia="en-GB"/>
        </w:rPr>
        <w:t xml:space="preserve">, (2019). Reflective Toolkit- Gibbs’ Reflective Cycle. Available at: </w:t>
      </w:r>
      <w:hyperlink r:id="rId10" w:history="1">
        <w:r w:rsidRPr="00F35CB7">
          <w:rPr>
            <w:rStyle w:val="Hyperlink"/>
            <w:rFonts w:ascii="Times New Roman" w:eastAsia="Times New Roman" w:hAnsi="Times New Roman" w:cs="Times New Roman"/>
            <w:color w:val="auto"/>
            <w:u w:val="none"/>
            <w:shd w:val="clear" w:color="auto" w:fill="FFFFFF"/>
            <w:lang w:eastAsia="en-GB"/>
          </w:rPr>
          <w:t>https://www.ed.ac.uk/reflection/reflectors-toolkit/reflecting-on-experience/gibbs-reflective-cycle</w:t>
        </w:r>
      </w:hyperlink>
      <w:r w:rsidRPr="00F35CB7">
        <w:rPr>
          <w:rFonts w:ascii="Times New Roman" w:eastAsia="Times New Roman" w:hAnsi="Times New Roman" w:cs="Times New Roman"/>
          <w:shd w:val="clear" w:color="auto" w:fill="FFFFFF"/>
          <w:lang w:eastAsia="en-GB"/>
        </w:rPr>
        <w:t>. (Accessed: 20 October 2020).</w:t>
      </w:r>
    </w:p>
    <w:p w14:paraId="64F5CC17" w14:textId="77777777" w:rsidR="00401EB0" w:rsidRPr="00F35CB7" w:rsidRDefault="00401EB0" w:rsidP="00401EB0">
      <w:pPr>
        <w:rPr>
          <w:rFonts w:ascii="Times New Roman" w:eastAsia="Times New Roman" w:hAnsi="Times New Roman" w:cs="Times New Roman"/>
          <w:shd w:val="clear" w:color="auto" w:fill="FFFFFF"/>
          <w:lang w:eastAsia="en-GB"/>
        </w:rPr>
      </w:pPr>
    </w:p>
    <w:p w14:paraId="44A36E30" w14:textId="77777777" w:rsidR="00401EB0" w:rsidRPr="00F35CB7" w:rsidRDefault="00401EB0" w:rsidP="00401EB0">
      <w:pPr>
        <w:rPr>
          <w:rFonts w:ascii="Times New Roman" w:hAnsi="Times New Roman" w:cs="Times New Roman"/>
        </w:rPr>
      </w:pPr>
      <w:r w:rsidRPr="00F35CB7">
        <w:rPr>
          <w:rFonts w:ascii="Times New Roman" w:hAnsi="Times New Roman" w:cs="Times New Roman"/>
        </w:rPr>
        <w:t xml:space="preserve">Welsh Government (2020) </w:t>
      </w:r>
      <w:r w:rsidRPr="00F35CB7">
        <w:rPr>
          <w:rFonts w:ascii="Times New Roman" w:hAnsi="Times New Roman" w:cs="Times New Roman"/>
          <w:i/>
          <w:iCs/>
        </w:rPr>
        <w:t>Introduction to Curriculum for Wales Guidance</w:t>
      </w:r>
      <w:r w:rsidRPr="00F35CB7">
        <w:rPr>
          <w:rFonts w:ascii="Times New Roman" w:hAnsi="Times New Roman" w:cs="Times New Roman"/>
        </w:rPr>
        <w:t xml:space="preserve">. Available at: </w:t>
      </w:r>
      <w:hyperlink r:id="rId11" w:history="1">
        <w:r w:rsidRPr="00F35CB7">
          <w:rPr>
            <w:rStyle w:val="Hyperlink"/>
            <w:rFonts w:ascii="Times New Roman" w:hAnsi="Times New Roman" w:cs="Times New Roman"/>
            <w:color w:val="auto"/>
            <w:u w:val="none"/>
          </w:rPr>
          <w:t>https://hwb.gov.wales/curriculum-for-wales/introduction</w:t>
        </w:r>
      </w:hyperlink>
      <w:r w:rsidRPr="00F35CB7">
        <w:rPr>
          <w:rFonts w:ascii="Times New Roman" w:hAnsi="Times New Roman" w:cs="Times New Roman"/>
        </w:rPr>
        <w:t xml:space="preserve"> (Accessed: 24 September 2020).</w:t>
      </w:r>
    </w:p>
    <w:p w14:paraId="4CC70D7D" w14:textId="77777777" w:rsidR="00401EB0" w:rsidRPr="00F35CB7" w:rsidRDefault="00401EB0" w:rsidP="00401EB0">
      <w:pPr>
        <w:rPr>
          <w:rStyle w:val="Hyperlink"/>
          <w:rFonts w:ascii="Times New Roman" w:hAnsi="Times New Roman" w:cs="Times New Roman"/>
          <w:color w:val="auto"/>
          <w:u w:val="none"/>
        </w:rPr>
      </w:pPr>
      <w:r w:rsidRPr="00F35CB7">
        <w:rPr>
          <w:rFonts w:ascii="Times New Roman" w:hAnsi="Times New Roman" w:cs="Times New Roman"/>
        </w:rPr>
        <w:t xml:space="preserve"> </w:t>
      </w:r>
    </w:p>
    <w:p w14:paraId="0B5D5D63" w14:textId="77777777" w:rsidR="00401EB0" w:rsidRPr="00F35CB7" w:rsidRDefault="00401EB0" w:rsidP="00401EB0">
      <w:pPr>
        <w:rPr>
          <w:rFonts w:ascii="Times New Roman" w:eastAsia="Times New Roman" w:hAnsi="Times New Roman" w:cs="Times New Roman"/>
          <w:lang w:eastAsia="en-GB"/>
        </w:rPr>
      </w:pPr>
      <w:r w:rsidRPr="00F35CB7">
        <w:rPr>
          <w:rFonts w:ascii="Times New Roman" w:eastAsia="Times New Roman" w:hAnsi="Times New Roman" w:cs="Times New Roman"/>
          <w:lang w:eastAsia="en-GB"/>
        </w:rPr>
        <w:t xml:space="preserve">Welsh Government. (2017). Professional Standards. Available at: </w:t>
      </w:r>
      <w:hyperlink r:id="rId12" w:history="1">
        <w:r w:rsidRPr="00F35CB7">
          <w:rPr>
            <w:rStyle w:val="Hyperlink"/>
            <w:rFonts w:ascii="Times New Roman" w:eastAsia="Times New Roman" w:hAnsi="Times New Roman" w:cs="Times New Roman"/>
            <w:color w:val="auto"/>
            <w:u w:val="none"/>
            <w:lang w:eastAsia="en-GB"/>
          </w:rPr>
          <w:t>https://hwb.gov.wales/professional-development/professional-standards</w:t>
        </w:r>
      </w:hyperlink>
      <w:r w:rsidRPr="00F35CB7">
        <w:rPr>
          <w:rFonts w:ascii="Times New Roman" w:eastAsia="Times New Roman" w:hAnsi="Times New Roman" w:cs="Times New Roman"/>
          <w:lang w:eastAsia="en-GB"/>
        </w:rPr>
        <w:t xml:space="preserve"> (Accessed: 1 October 2020).</w:t>
      </w:r>
    </w:p>
    <w:p w14:paraId="17D464CD" w14:textId="77777777" w:rsidR="00401EB0" w:rsidRPr="00F35CB7" w:rsidRDefault="00401EB0" w:rsidP="00401EB0">
      <w:pPr>
        <w:rPr>
          <w:rFonts w:ascii="Times New Roman" w:eastAsia="Times New Roman" w:hAnsi="Times New Roman" w:cs="Times New Roman"/>
          <w:lang w:eastAsia="en-GB"/>
        </w:rPr>
      </w:pPr>
    </w:p>
    <w:p w14:paraId="4A2BCB0A" w14:textId="77777777" w:rsidR="00401EB0" w:rsidRPr="00F35CB7" w:rsidRDefault="00401EB0" w:rsidP="00401EB0">
      <w:pPr>
        <w:rPr>
          <w:rFonts w:ascii="Times New Roman" w:eastAsia="Times New Roman" w:hAnsi="Times New Roman" w:cs="Times New Roman"/>
          <w:lang w:eastAsia="en-GB"/>
        </w:rPr>
      </w:pPr>
      <w:r w:rsidRPr="00F35CB7">
        <w:rPr>
          <w:rFonts w:ascii="Times New Roman" w:hAnsi="Times New Roman" w:cs="Times New Roman"/>
        </w:rPr>
        <w:t xml:space="preserve">Welsh Government. (2018). </w:t>
      </w:r>
      <w:r w:rsidRPr="00F35CB7">
        <w:rPr>
          <w:rFonts w:ascii="Times New Roman" w:eastAsia="Times New Roman" w:hAnsi="Times New Roman" w:cs="Times New Roman"/>
          <w:lang w:eastAsia="en-GB"/>
        </w:rPr>
        <w:t>Mind over matter A report on the step change needed in emotional and mental health support for children and young people in Wales. Available at:</w:t>
      </w:r>
      <w:r w:rsidRPr="00F35CB7">
        <w:rPr>
          <w:rFonts w:ascii="Times New Roman" w:hAnsi="Times New Roman" w:cs="Times New Roman"/>
        </w:rPr>
        <w:t xml:space="preserve"> </w:t>
      </w:r>
      <w:hyperlink r:id="rId13" w:history="1">
        <w:r w:rsidRPr="00F35CB7">
          <w:rPr>
            <w:rStyle w:val="Hyperlink"/>
            <w:rFonts w:ascii="Times New Roman" w:eastAsia="Times New Roman" w:hAnsi="Times New Roman" w:cs="Times New Roman"/>
            <w:color w:val="auto"/>
            <w:u w:val="none"/>
            <w:lang w:eastAsia="en-GB"/>
          </w:rPr>
          <w:t>https://senedd.wales/laid%20documents/cr-ld11522/cr-ld11522-e.pdf</w:t>
        </w:r>
      </w:hyperlink>
      <w:r w:rsidRPr="00F35CB7">
        <w:rPr>
          <w:rFonts w:ascii="Times New Roman" w:eastAsia="Times New Roman" w:hAnsi="Times New Roman" w:cs="Times New Roman"/>
          <w:lang w:eastAsia="en-GB"/>
        </w:rPr>
        <w:t xml:space="preserve"> (Accessed: 1 October 2020).</w:t>
      </w:r>
    </w:p>
    <w:p w14:paraId="0D190BD0" w14:textId="77777777" w:rsidR="00401EB0" w:rsidRPr="00F35CB7" w:rsidRDefault="00401EB0" w:rsidP="00401EB0">
      <w:pPr>
        <w:rPr>
          <w:rFonts w:ascii="Times New Roman" w:eastAsia="Times New Roman" w:hAnsi="Times New Roman" w:cs="Times New Roman"/>
          <w:lang w:eastAsia="en-GB"/>
        </w:rPr>
      </w:pPr>
    </w:p>
    <w:p w14:paraId="14E6E17D" w14:textId="77777777" w:rsidR="00401EB0" w:rsidRPr="00F35CB7" w:rsidRDefault="00401EB0" w:rsidP="00401EB0">
      <w:pPr>
        <w:rPr>
          <w:rFonts w:ascii="Times New Roman" w:eastAsia="Times New Roman" w:hAnsi="Times New Roman" w:cs="Times New Roman"/>
          <w:spacing w:val="-5"/>
          <w:shd w:val="clear" w:color="auto" w:fill="FFFFFF"/>
          <w:lang w:eastAsia="en-GB"/>
        </w:rPr>
      </w:pPr>
      <w:r w:rsidRPr="00CE78B1">
        <w:rPr>
          <w:rFonts w:ascii="Times New Roman" w:eastAsia="Times New Roman" w:hAnsi="Times New Roman" w:cs="Times New Roman"/>
          <w:spacing w:val="-5"/>
          <w:shd w:val="clear" w:color="auto" w:fill="FFFFFF"/>
          <w:lang w:eastAsia="en-GB"/>
        </w:rPr>
        <w:t xml:space="preserve">Willers, J. (1975). </w:t>
      </w:r>
      <w:r w:rsidRPr="00F35CB7">
        <w:rPr>
          <w:rFonts w:ascii="Times New Roman" w:eastAsia="Times New Roman" w:hAnsi="Times New Roman" w:cs="Times New Roman"/>
          <w:i/>
          <w:iCs/>
          <w:spacing w:val="-5"/>
          <w:shd w:val="clear" w:color="auto" w:fill="FFFFFF"/>
          <w:lang w:eastAsia="en-GB"/>
        </w:rPr>
        <w:t>‘</w:t>
      </w:r>
      <w:r w:rsidRPr="00CE78B1">
        <w:rPr>
          <w:rFonts w:ascii="Times New Roman" w:eastAsia="Times New Roman" w:hAnsi="Times New Roman" w:cs="Times New Roman"/>
          <w:i/>
          <w:iCs/>
          <w:spacing w:val="-5"/>
          <w:shd w:val="clear" w:color="auto" w:fill="FFFFFF"/>
          <w:lang w:eastAsia="en-GB"/>
        </w:rPr>
        <w:t>Humanistic Education: Concepts, Criteria and Criticism</w:t>
      </w:r>
      <w:r w:rsidRPr="00F35CB7">
        <w:rPr>
          <w:rFonts w:ascii="Times New Roman" w:eastAsia="Times New Roman" w:hAnsi="Times New Roman" w:cs="Times New Roman"/>
          <w:i/>
          <w:iCs/>
          <w:spacing w:val="-5"/>
          <w:shd w:val="clear" w:color="auto" w:fill="FFFFFF"/>
          <w:lang w:eastAsia="en-GB"/>
        </w:rPr>
        <w:t>’</w:t>
      </w:r>
      <w:r w:rsidRPr="00CE78B1">
        <w:rPr>
          <w:rFonts w:ascii="Times New Roman" w:eastAsia="Times New Roman" w:hAnsi="Times New Roman" w:cs="Times New Roman"/>
          <w:spacing w:val="-5"/>
          <w:shd w:val="clear" w:color="auto" w:fill="FFFFFF"/>
          <w:lang w:eastAsia="en-GB"/>
        </w:rPr>
        <w:t>. Peabody Journal of Education</w:t>
      </w:r>
      <w:r w:rsidRPr="00CE78B1">
        <w:rPr>
          <w:rFonts w:ascii="Times New Roman" w:eastAsia="Times New Roman" w:hAnsi="Times New Roman" w:cs="Times New Roman"/>
          <w:i/>
          <w:iCs/>
          <w:spacing w:val="-5"/>
          <w:shd w:val="clear" w:color="auto" w:fill="FFFFFF"/>
          <w:lang w:eastAsia="en-GB"/>
        </w:rPr>
        <w:t>,</w:t>
      </w:r>
      <w:r w:rsidRPr="00CE78B1">
        <w:rPr>
          <w:rFonts w:ascii="Times New Roman" w:eastAsia="Times New Roman" w:hAnsi="Times New Roman" w:cs="Times New Roman"/>
          <w:spacing w:val="-5"/>
          <w:shd w:val="clear" w:color="auto" w:fill="FFFFFF"/>
          <w:lang w:eastAsia="en-GB"/>
        </w:rPr>
        <w:t> </w:t>
      </w:r>
      <w:r w:rsidRPr="00CE78B1">
        <w:rPr>
          <w:rFonts w:ascii="Times New Roman" w:eastAsia="Times New Roman" w:hAnsi="Times New Roman" w:cs="Times New Roman"/>
          <w:i/>
          <w:iCs/>
          <w:spacing w:val="-5"/>
          <w:shd w:val="clear" w:color="auto" w:fill="FFFFFF"/>
          <w:lang w:eastAsia="en-GB"/>
        </w:rPr>
        <w:t>53</w:t>
      </w:r>
      <w:r w:rsidRPr="00CE78B1">
        <w:rPr>
          <w:rFonts w:ascii="Times New Roman" w:eastAsia="Times New Roman" w:hAnsi="Times New Roman" w:cs="Times New Roman"/>
          <w:spacing w:val="-5"/>
          <w:shd w:val="clear" w:color="auto" w:fill="FFFFFF"/>
          <w:lang w:eastAsia="en-GB"/>
        </w:rPr>
        <w:t>(1),</w:t>
      </w:r>
      <w:r w:rsidRPr="00F35CB7">
        <w:rPr>
          <w:rFonts w:ascii="Times New Roman" w:eastAsia="Times New Roman" w:hAnsi="Times New Roman" w:cs="Times New Roman"/>
          <w:spacing w:val="-5"/>
          <w:shd w:val="clear" w:color="auto" w:fill="FFFFFF"/>
          <w:lang w:eastAsia="en-GB"/>
        </w:rPr>
        <w:t xml:space="preserve"> pp.</w:t>
      </w:r>
      <w:r w:rsidRPr="00CE78B1">
        <w:rPr>
          <w:rFonts w:ascii="Times New Roman" w:eastAsia="Times New Roman" w:hAnsi="Times New Roman" w:cs="Times New Roman"/>
          <w:spacing w:val="-5"/>
          <w:shd w:val="clear" w:color="auto" w:fill="FFFFFF"/>
          <w:lang w:eastAsia="en-GB"/>
        </w:rPr>
        <w:t xml:space="preserve"> 39-44. </w:t>
      </w:r>
      <w:r w:rsidRPr="00F35CB7">
        <w:rPr>
          <w:rFonts w:ascii="Times New Roman" w:eastAsia="Times New Roman" w:hAnsi="Times New Roman" w:cs="Times New Roman"/>
          <w:spacing w:val="-5"/>
          <w:shd w:val="clear" w:color="auto" w:fill="FFFFFF"/>
          <w:lang w:eastAsia="en-GB"/>
        </w:rPr>
        <w:t xml:space="preserve">Available at: </w:t>
      </w:r>
      <w:r w:rsidRPr="00CE78B1">
        <w:rPr>
          <w:rFonts w:ascii="Times New Roman" w:eastAsia="Times New Roman" w:hAnsi="Times New Roman" w:cs="Times New Roman"/>
          <w:spacing w:val="-5"/>
          <w:shd w:val="clear" w:color="auto" w:fill="FFFFFF"/>
          <w:lang w:eastAsia="en-GB"/>
        </w:rPr>
        <w:t>http://www.jstor.org/stable/1491821</w:t>
      </w:r>
      <w:r w:rsidRPr="00F35CB7">
        <w:rPr>
          <w:rFonts w:ascii="Times New Roman" w:eastAsia="Times New Roman" w:hAnsi="Times New Roman" w:cs="Times New Roman"/>
          <w:spacing w:val="-5"/>
          <w:shd w:val="clear" w:color="auto" w:fill="FFFFFF"/>
          <w:lang w:eastAsia="en-GB"/>
        </w:rPr>
        <w:t xml:space="preserve"> (Accessed: </w:t>
      </w:r>
      <w:r w:rsidRPr="00CE78B1">
        <w:rPr>
          <w:rFonts w:ascii="Times New Roman" w:eastAsia="Times New Roman" w:hAnsi="Times New Roman" w:cs="Times New Roman"/>
          <w:spacing w:val="-5"/>
          <w:shd w:val="clear" w:color="auto" w:fill="FFFFFF"/>
          <w:lang w:eastAsia="en-GB"/>
        </w:rPr>
        <w:t>October 26, 2020</w:t>
      </w:r>
      <w:r w:rsidRPr="00F35CB7">
        <w:rPr>
          <w:rFonts w:ascii="Times New Roman" w:eastAsia="Times New Roman" w:hAnsi="Times New Roman" w:cs="Times New Roman"/>
          <w:spacing w:val="-5"/>
          <w:shd w:val="clear" w:color="auto" w:fill="FFFFFF"/>
          <w:lang w:eastAsia="en-GB"/>
        </w:rPr>
        <w:t>).</w:t>
      </w:r>
    </w:p>
    <w:p w14:paraId="7865315A" w14:textId="77777777" w:rsidR="00401EB0" w:rsidRPr="00CE78B1" w:rsidRDefault="00401EB0" w:rsidP="00401EB0">
      <w:pPr>
        <w:rPr>
          <w:rFonts w:ascii="Times New Roman" w:eastAsia="Times New Roman" w:hAnsi="Times New Roman" w:cs="Times New Roman"/>
          <w:lang w:eastAsia="en-GB"/>
        </w:rPr>
      </w:pPr>
    </w:p>
    <w:p w14:paraId="5D234BB2" w14:textId="77777777" w:rsidR="00401EB0" w:rsidRPr="00261429" w:rsidRDefault="00401EB0" w:rsidP="00401EB0">
      <w:pPr>
        <w:rPr>
          <w:rFonts w:ascii="Times New Roman" w:eastAsia="Times New Roman" w:hAnsi="Times New Roman" w:cs="Times New Roman"/>
          <w:lang w:eastAsia="en-GB"/>
        </w:rPr>
      </w:pPr>
      <w:proofErr w:type="spellStart"/>
      <w:r w:rsidRPr="00261429">
        <w:rPr>
          <w:rFonts w:ascii="Times New Roman" w:eastAsia="Times New Roman" w:hAnsi="Times New Roman" w:cs="Times New Roman"/>
          <w:shd w:val="clear" w:color="auto" w:fill="FFFFFF"/>
          <w:lang w:eastAsia="en-GB"/>
        </w:rPr>
        <w:t>Zeeb</w:t>
      </w:r>
      <w:proofErr w:type="spellEnd"/>
      <w:r w:rsidRPr="00261429">
        <w:rPr>
          <w:rFonts w:ascii="Times New Roman" w:eastAsia="Times New Roman" w:hAnsi="Times New Roman" w:cs="Times New Roman"/>
          <w:shd w:val="clear" w:color="auto" w:fill="FFFFFF"/>
          <w:lang w:eastAsia="en-GB"/>
        </w:rPr>
        <w:t>, H</w:t>
      </w:r>
      <w:r w:rsidRPr="00F35CB7">
        <w:rPr>
          <w:rFonts w:ascii="Times New Roman" w:eastAsia="Times New Roman" w:hAnsi="Times New Roman" w:cs="Times New Roman"/>
          <w:shd w:val="clear" w:color="auto" w:fill="FFFFFF"/>
          <w:lang w:eastAsia="en-GB"/>
        </w:rPr>
        <w:t>.</w:t>
      </w:r>
      <w:r w:rsidRPr="00261429">
        <w:rPr>
          <w:rFonts w:ascii="Times New Roman" w:eastAsia="Times New Roman" w:hAnsi="Times New Roman" w:cs="Times New Roman"/>
          <w:shd w:val="clear" w:color="auto" w:fill="FFFFFF"/>
          <w:lang w:eastAsia="en-GB"/>
        </w:rPr>
        <w:t xml:space="preserve"> </w:t>
      </w:r>
      <w:r w:rsidRPr="00F35CB7">
        <w:rPr>
          <w:rFonts w:ascii="Times New Roman" w:eastAsia="Times New Roman" w:hAnsi="Times New Roman" w:cs="Times New Roman"/>
          <w:shd w:val="clear" w:color="auto" w:fill="FFFFFF"/>
          <w:lang w:eastAsia="en-GB"/>
        </w:rPr>
        <w:t>(</w:t>
      </w:r>
      <w:r w:rsidRPr="00261429">
        <w:rPr>
          <w:rFonts w:ascii="Times New Roman" w:eastAsia="Times New Roman" w:hAnsi="Times New Roman" w:cs="Times New Roman"/>
          <w:shd w:val="clear" w:color="auto" w:fill="FFFFFF"/>
          <w:lang w:eastAsia="en-GB"/>
        </w:rPr>
        <w:t>2020</w:t>
      </w:r>
      <w:r w:rsidRPr="00F35CB7">
        <w:rPr>
          <w:rFonts w:ascii="Times New Roman" w:eastAsia="Times New Roman" w:hAnsi="Times New Roman" w:cs="Times New Roman"/>
          <w:shd w:val="clear" w:color="auto" w:fill="FFFFFF"/>
          <w:lang w:eastAsia="en-GB"/>
        </w:rPr>
        <w:t>)</w:t>
      </w:r>
      <w:r w:rsidRPr="00261429">
        <w:rPr>
          <w:rFonts w:ascii="Times New Roman" w:eastAsia="Times New Roman" w:hAnsi="Times New Roman" w:cs="Times New Roman"/>
          <w:shd w:val="clear" w:color="auto" w:fill="FFFFFF"/>
          <w:lang w:eastAsia="en-GB"/>
        </w:rPr>
        <w:t xml:space="preserve">. </w:t>
      </w:r>
      <w:r w:rsidRPr="00F35CB7">
        <w:rPr>
          <w:rFonts w:ascii="Times New Roman" w:eastAsia="Times New Roman" w:hAnsi="Times New Roman" w:cs="Times New Roman"/>
          <w:shd w:val="clear" w:color="auto" w:fill="FFFFFF"/>
          <w:lang w:eastAsia="en-GB"/>
        </w:rPr>
        <w:t>‘</w:t>
      </w:r>
      <w:r w:rsidRPr="00261429">
        <w:rPr>
          <w:rFonts w:ascii="Times New Roman" w:eastAsia="Times New Roman" w:hAnsi="Times New Roman" w:cs="Times New Roman"/>
          <w:shd w:val="clear" w:color="auto" w:fill="FFFFFF"/>
          <w:lang w:eastAsia="en-GB"/>
        </w:rPr>
        <w:t>Towards a Growth Mindset Culture in the Classroom: Implementation of a Lesson-Integrated Mindset Training</w:t>
      </w:r>
      <w:r w:rsidRPr="00F35CB7">
        <w:rPr>
          <w:rFonts w:ascii="Times New Roman" w:eastAsia="Times New Roman" w:hAnsi="Times New Roman" w:cs="Times New Roman"/>
          <w:shd w:val="clear" w:color="auto" w:fill="FFFFFF"/>
          <w:lang w:eastAsia="en-GB"/>
        </w:rPr>
        <w:t>’,</w:t>
      </w:r>
      <w:r w:rsidRPr="00261429">
        <w:rPr>
          <w:rFonts w:ascii="Times New Roman" w:eastAsia="Times New Roman" w:hAnsi="Times New Roman" w:cs="Times New Roman"/>
          <w:shd w:val="clear" w:color="auto" w:fill="FFFFFF"/>
          <w:lang w:eastAsia="en-GB"/>
        </w:rPr>
        <w:t> </w:t>
      </w:r>
      <w:r w:rsidRPr="00261429">
        <w:rPr>
          <w:rFonts w:ascii="Times New Roman" w:eastAsia="Times New Roman" w:hAnsi="Times New Roman" w:cs="Times New Roman"/>
          <w:i/>
          <w:iCs/>
          <w:shd w:val="clear" w:color="auto" w:fill="FFFFFF"/>
          <w:lang w:eastAsia="en-GB"/>
        </w:rPr>
        <w:t>Education Research International</w:t>
      </w:r>
      <w:r w:rsidRPr="00F35CB7">
        <w:rPr>
          <w:rFonts w:ascii="Times New Roman" w:eastAsia="Times New Roman" w:hAnsi="Times New Roman" w:cs="Times New Roman"/>
          <w:shd w:val="clear" w:color="auto" w:fill="FFFFFF"/>
          <w:lang w:eastAsia="en-GB"/>
        </w:rPr>
        <w:t>.</w:t>
      </w:r>
      <w:r w:rsidRPr="00261429">
        <w:rPr>
          <w:rFonts w:ascii="Times New Roman" w:eastAsia="Times New Roman" w:hAnsi="Times New Roman" w:cs="Times New Roman"/>
          <w:shd w:val="clear" w:color="auto" w:fill="FFFFFF"/>
          <w:lang w:eastAsia="en-GB"/>
        </w:rPr>
        <w:t xml:space="preserve"> pp.1–14.</w:t>
      </w:r>
    </w:p>
    <w:p w14:paraId="71D824F7" w14:textId="74F5DB41" w:rsidR="00401EB0" w:rsidRDefault="00401EB0" w:rsidP="004B0CA4"/>
    <w:p w14:paraId="16E9518A" w14:textId="0FE9D79A" w:rsidR="00401EB0" w:rsidRPr="00401EB0" w:rsidRDefault="00401EB0" w:rsidP="00401EB0"/>
    <w:p w14:paraId="1900F8D4" w14:textId="5556943D" w:rsidR="00401EB0" w:rsidRPr="00401EB0" w:rsidRDefault="00401EB0" w:rsidP="00401EB0"/>
    <w:p w14:paraId="7581BCFA" w14:textId="0D3BB457" w:rsidR="00401EB0" w:rsidRPr="00401EB0" w:rsidRDefault="00401EB0" w:rsidP="00401EB0"/>
    <w:p w14:paraId="46822846" w14:textId="0A4FE7E4" w:rsidR="00401EB0" w:rsidRPr="00401EB0" w:rsidRDefault="00401EB0" w:rsidP="00401EB0"/>
    <w:p w14:paraId="367FBCDE" w14:textId="5D7D5C79" w:rsidR="00401EB0" w:rsidRPr="00401EB0" w:rsidRDefault="00401EB0" w:rsidP="00401EB0"/>
    <w:p w14:paraId="2D518744" w14:textId="2BBF1877" w:rsidR="00401EB0" w:rsidRPr="00401EB0" w:rsidRDefault="00401EB0" w:rsidP="00401EB0"/>
    <w:p w14:paraId="5D1A621F" w14:textId="583337BF" w:rsidR="00401EB0" w:rsidRPr="00401EB0" w:rsidRDefault="00401EB0" w:rsidP="00401EB0"/>
    <w:p w14:paraId="3FEE7739" w14:textId="3A60A192" w:rsidR="00401EB0" w:rsidRPr="00401EB0" w:rsidRDefault="00401EB0" w:rsidP="00401EB0"/>
    <w:p w14:paraId="28232C0B" w14:textId="685D58D7" w:rsidR="00401EB0" w:rsidRPr="00401EB0" w:rsidRDefault="00401EB0" w:rsidP="00401EB0"/>
    <w:p w14:paraId="60262ECF" w14:textId="33DE9AF5" w:rsidR="00401EB0" w:rsidRDefault="00401EB0" w:rsidP="00401EB0"/>
    <w:p w14:paraId="7DEB8816" w14:textId="4FD0A116" w:rsidR="00401EB0" w:rsidRDefault="00401EB0" w:rsidP="00401EB0">
      <w:pPr>
        <w:ind w:firstLine="720"/>
      </w:pPr>
    </w:p>
    <w:p w14:paraId="11C0B4D1" w14:textId="28E57804" w:rsidR="00401EB0" w:rsidRDefault="00401EB0" w:rsidP="00401EB0">
      <w:pPr>
        <w:ind w:firstLine="720"/>
      </w:pPr>
    </w:p>
    <w:p w14:paraId="0639ECE0" w14:textId="7741026C" w:rsidR="00401EB0" w:rsidRDefault="00401EB0" w:rsidP="00401EB0">
      <w:pPr>
        <w:ind w:firstLine="720"/>
      </w:pPr>
    </w:p>
    <w:p w14:paraId="1406DA28" w14:textId="65EBD9D1" w:rsidR="00401EB0" w:rsidRDefault="00401EB0" w:rsidP="00401EB0">
      <w:pPr>
        <w:ind w:firstLine="720"/>
      </w:pPr>
    </w:p>
    <w:p w14:paraId="241003FD" w14:textId="1575CB51" w:rsidR="00401EB0" w:rsidRDefault="00401EB0" w:rsidP="00401EB0">
      <w:pPr>
        <w:ind w:firstLine="720"/>
      </w:pPr>
    </w:p>
    <w:p w14:paraId="6305A410" w14:textId="6A73D825" w:rsidR="00401EB0" w:rsidRDefault="00401EB0" w:rsidP="00401EB0">
      <w:pPr>
        <w:ind w:firstLine="720"/>
      </w:pPr>
    </w:p>
    <w:p w14:paraId="7937F794" w14:textId="7321D76F" w:rsidR="00401EB0" w:rsidRDefault="00401EB0" w:rsidP="00401EB0">
      <w:pPr>
        <w:ind w:firstLine="720"/>
      </w:pPr>
    </w:p>
    <w:p w14:paraId="7452A21A" w14:textId="2121A520" w:rsidR="00401EB0" w:rsidRDefault="00401EB0" w:rsidP="00401EB0">
      <w:pPr>
        <w:ind w:firstLine="720"/>
      </w:pPr>
    </w:p>
    <w:p w14:paraId="22C882D6" w14:textId="015006CA" w:rsidR="00401EB0" w:rsidRDefault="00401EB0" w:rsidP="00401EB0">
      <w:pPr>
        <w:ind w:firstLine="720"/>
      </w:pPr>
    </w:p>
    <w:p w14:paraId="76212BF3" w14:textId="71A00ECC" w:rsidR="00401EB0" w:rsidRDefault="00401EB0" w:rsidP="00401EB0">
      <w:pPr>
        <w:ind w:firstLine="720"/>
      </w:pPr>
    </w:p>
    <w:p w14:paraId="2464A7B7" w14:textId="4482D7D8" w:rsidR="00401EB0" w:rsidRDefault="00401EB0" w:rsidP="00401EB0">
      <w:pPr>
        <w:ind w:firstLine="720"/>
      </w:pPr>
    </w:p>
    <w:p w14:paraId="6A9F546E" w14:textId="7D76ED6E" w:rsidR="00401EB0" w:rsidRDefault="00401EB0" w:rsidP="00401EB0">
      <w:pPr>
        <w:ind w:firstLine="720"/>
      </w:pPr>
    </w:p>
    <w:p w14:paraId="567F7D43" w14:textId="73F5472F" w:rsidR="00401EB0" w:rsidRDefault="00401EB0" w:rsidP="00401EB0">
      <w:pPr>
        <w:ind w:firstLine="720"/>
      </w:pPr>
    </w:p>
    <w:p w14:paraId="23B8B9BB" w14:textId="00BA04E4" w:rsidR="00401EB0" w:rsidRDefault="00401EB0" w:rsidP="00401EB0">
      <w:pPr>
        <w:ind w:firstLine="720"/>
      </w:pPr>
    </w:p>
    <w:p w14:paraId="7B5A5D04" w14:textId="54AF5984" w:rsidR="00401EB0" w:rsidRDefault="00401EB0" w:rsidP="00401EB0">
      <w:pPr>
        <w:ind w:firstLine="720"/>
      </w:pPr>
    </w:p>
    <w:p w14:paraId="6609F418" w14:textId="20394360" w:rsidR="00401EB0" w:rsidRPr="00401EB0" w:rsidRDefault="00401EB0" w:rsidP="00401EB0">
      <w:pPr>
        <w:ind w:firstLine="720"/>
        <w:rPr>
          <w:rFonts w:ascii="Times New Roman" w:hAnsi="Times New Roman" w:cs="Times New Roman"/>
          <w:u w:val="single"/>
        </w:rPr>
      </w:pPr>
      <w:r w:rsidRPr="00401EB0">
        <w:rPr>
          <w:rFonts w:ascii="Times New Roman" w:hAnsi="Times New Roman" w:cs="Times New Roman"/>
          <w:u w:val="single"/>
        </w:rPr>
        <w:t>Appendices</w:t>
      </w:r>
    </w:p>
    <w:p w14:paraId="65694D32" w14:textId="13C35E45" w:rsidR="00401EB0" w:rsidRDefault="00401EB0" w:rsidP="00401EB0">
      <w:pPr>
        <w:ind w:firstLine="720"/>
      </w:pPr>
    </w:p>
    <w:p w14:paraId="2635BFD4" w14:textId="77777777" w:rsidR="00401EB0" w:rsidRPr="00951DD0" w:rsidRDefault="00401EB0" w:rsidP="00401EB0">
      <w:pPr>
        <w:jc w:val="both"/>
        <w:rPr>
          <w:rFonts w:ascii="Trebuchet MS" w:hAnsi="Trebuchet MS"/>
          <w:b/>
        </w:rPr>
      </w:pPr>
      <w:r w:rsidRPr="00951DD0">
        <w:rPr>
          <w:rFonts w:ascii="Trebuchet MS" w:hAnsi="Trebuchet MS"/>
          <w:b/>
        </w:rPr>
        <w:t>OBSERVATION / FIELD NOTES</w:t>
      </w:r>
    </w:p>
    <w:p w14:paraId="770CF15E" w14:textId="77777777" w:rsidR="00401EB0" w:rsidRPr="00951DD0" w:rsidRDefault="00401EB0" w:rsidP="00401EB0">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401EB0" w:rsidRPr="00C977D0" w14:paraId="48D33003" w14:textId="77777777" w:rsidTr="00BC6595">
        <w:tc>
          <w:tcPr>
            <w:tcW w:w="8926" w:type="dxa"/>
          </w:tcPr>
          <w:p w14:paraId="46949CAF" w14:textId="77777777" w:rsidR="00401EB0" w:rsidRDefault="00401EB0" w:rsidP="00BC6595">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30/09/20     9am-10</w:t>
            </w:r>
            <w:proofErr w:type="gramStart"/>
            <w:r>
              <w:rPr>
                <w:rFonts w:ascii="Trebuchet MS" w:hAnsi="Trebuchet MS"/>
              </w:rPr>
              <w:t>am  Y</w:t>
            </w:r>
            <w:proofErr w:type="gramEnd"/>
            <w:r>
              <w:rPr>
                <w:rFonts w:ascii="Trebuchet MS" w:hAnsi="Trebuchet MS"/>
              </w:rPr>
              <w:t>5/6 Class</w:t>
            </w:r>
          </w:p>
          <w:p w14:paraId="4E4BB107" w14:textId="77777777" w:rsidR="00401EB0" w:rsidRPr="00C977D0" w:rsidRDefault="00401EB0" w:rsidP="00BC6595">
            <w:pPr>
              <w:rPr>
                <w:rFonts w:ascii="Trebuchet MS" w:hAnsi="Trebuchet MS"/>
              </w:rPr>
            </w:pPr>
          </w:p>
        </w:tc>
      </w:tr>
      <w:tr w:rsidR="00401EB0" w:rsidRPr="00C977D0" w14:paraId="60F66027" w14:textId="77777777" w:rsidTr="00BC6595">
        <w:tc>
          <w:tcPr>
            <w:tcW w:w="8926" w:type="dxa"/>
          </w:tcPr>
          <w:p w14:paraId="68E5AE17" w14:textId="77777777" w:rsidR="00401EB0" w:rsidRDefault="00401EB0" w:rsidP="00BC6595">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4E54A1BD" w14:textId="77777777" w:rsidR="00401EB0" w:rsidRDefault="00401EB0" w:rsidP="00BC6595">
            <w:pPr>
              <w:rPr>
                <w:rFonts w:ascii="Trebuchet MS" w:hAnsi="Trebuchet MS"/>
              </w:rPr>
            </w:pPr>
            <w:r>
              <w:rPr>
                <w:rFonts w:ascii="Trebuchet MS" w:hAnsi="Trebuchet MS"/>
              </w:rPr>
              <w:t>-Indoor lesson</w:t>
            </w:r>
          </w:p>
          <w:p w14:paraId="1FCDB364" w14:textId="77777777" w:rsidR="00401EB0" w:rsidRDefault="00401EB0" w:rsidP="00BC6595">
            <w:pPr>
              <w:rPr>
                <w:rFonts w:ascii="Trebuchet MS" w:hAnsi="Trebuchet MS"/>
              </w:rPr>
            </w:pPr>
            <w:r>
              <w:rPr>
                <w:rFonts w:ascii="Trebuchet MS" w:hAnsi="Trebuchet MS"/>
              </w:rPr>
              <w:t xml:space="preserve">-Big range in abilities- grouped into abilities by colour- </w:t>
            </w:r>
            <w:proofErr w:type="spellStart"/>
            <w:r>
              <w:rPr>
                <w:rFonts w:ascii="Trebuchet MS" w:hAnsi="Trebuchet MS"/>
              </w:rPr>
              <w:t>glas</w:t>
            </w:r>
            <w:proofErr w:type="spellEnd"/>
            <w:r>
              <w:rPr>
                <w:rFonts w:ascii="Trebuchet MS" w:hAnsi="Trebuchet MS"/>
              </w:rPr>
              <w:t>/</w:t>
            </w:r>
            <w:proofErr w:type="spellStart"/>
            <w:r>
              <w:rPr>
                <w:rFonts w:ascii="Trebuchet MS" w:hAnsi="Trebuchet MS"/>
              </w:rPr>
              <w:t>oren</w:t>
            </w:r>
            <w:proofErr w:type="spellEnd"/>
            <w:r>
              <w:rPr>
                <w:rFonts w:ascii="Trebuchet MS" w:hAnsi="Trebuchet MS"/>
              </w:rPr>
              <w:t>/</w:t>
            </w:r>
            <w:proofErr w:type="spellStart"/>
            <w:r>
              <w:rPr>
                <w:rFonts w:ascii="Trebuchet MS" w:hAnsi="Trebuchet MS"/>
              </w:rPr>
              <w:t>coch</w:t>
            </w:r>
            <w:proofErr w:type="spellEnd"/>
          </w:p>
          <w:p w14:paraId="3167D41A" w14:textId="77777777" w:rsidR="00401EB0" w:rsidRDefault="00401EB0" w:rsidP="00BC6595">
            <w:pPr>
              <w:rPr>
                <w:rFonts w:ascii="Trebuchet MS" w:hAnsi="Trebuchet MS"/>
              </w:rPr>
            </w:pPr>
            <w:r>
              <w:rPr>
                <w:rFonts w:ascii="Trebuchet MS" w:hAnsi="Trebuchet MS"/>
              </w:rPr>
              <w:t xml:space="preserve">-Start of study- due to </w:t>
            </w:r>
            <w:proofErr w:type="spellStart"/>
            <w:r>
              <w:rPr>
                <w:rFonts w:ascii="Trebuchet MS" w:hAnsi="Trebuchet MS"/>
              </w:rPr>
              <w:t>Covid</w:t>
            </w:r>
            <w:proofErr w:type="spellEnd"/>
            <w:r>
              <w:rPr>
                <w:rFonts w:ascii="Trebuchet MS" w:hAnsi="Trebuchet MS"/>
              </w:rPr>
              <w:t xml:space="preserve"> first half of the term focussed on wellbeing so students seem behind in subject</w:t>
            </w:r>
          </w:p>
          <w:p w14:paraId="7740BBF0" w14:textId="77777777" w:rsidR="00401EB0" w:rsidRDefault="00401EB0" w:rsidP="00BC6595">
            <w:pPr>
              <w:rPr>
                <w:rFonts w:ascii="Trebuchet MS" w:hAnsi="Trebuchet MS"/>
              </w:rPr>
            </w:pPr>
            <w:r>
              <w:rPr>
                <w:rFonts w:ascii="Trebuchet MS" w:hAnsi="Trebuchet MS"/>
              </w:rPr>
              <w:t>-Numeracy lesson- focusing on place value</w:t>
            </w:r>
          </w:p>
          <w:p w14:paraId="0976E5DE" w14:textId="77777777" w:rsidR="00401EB0" w:rsidRDefault="00401EB0" w:rsidP="00BC6595">
            <w:pPr>
              <w:rPr>
                <w:rFonts w:ascii="Trebuchet MS" w:hAnsi="Trebuchet MS"/>
              </w:rPr>
            </w:pPr>
          </w:p>
          <w:p w14:paraId="315D3CE8" w14:textId="77777777" w:rsidR="00401EB0" w:rsidRPr="00C977D0" w:rsidRDefault="00401EB0" w:rsidP="00BC6595">
            <w:pPr>
              <w:rPr>
                <w:rFonts w:ascii="Trebuchet MS" w:hAnsi="Trebuchet MS"/>
              </w:rPr>
            </w:pPr>
          </w:p>
        </w:tc>
      </w:tr>
      <w:tr w:rsidR="00401EB0" w:rsidRPr="00C977D0" w14:paraId="56AFA6F4" w14:textId="77777777" w:rsidTr="00BC6595">
        <w:tc>
          <w:tcPr>
            <w:tcW w:w="8926" w:type="dxa"/>
          </w:tcPr>
          <w:p w14:paraId="66D3AA22" w14:textId="77777777" w:rsidR="00401EB0" w:rsidRPr="00C977D0" w:rsidRDefault="00401EB0" w:rsidP="00BC6595">
            <w:pPr>
              <w:rPr>
                <w:rFonts w:ascii="Trebuchet MS" w:hAnsi="Trebuchet MS"/>
                <w:b/>
                <w:bCs/>
                <w:lang w:val="en-US"/>
              </w:rPr>
            </w:pPr>
            <w:r w:rsidRPr="00C977D0">
              <w:rPr>
                <w:rFonts w:ascii="Trebuchet MS" w:hAnsi="Trebuchet MS"/>
                <w:b/>
                <w:bCs/>
                <w:lang w:val="en-US"/>
              </w:rPr>
              <w:t>Classroom culture</w:t>
            </w:r>
          </w:p>
          <w:p w14:paraId="6132BEC1" w14:textId="77777777" w:rsidR="00401EB0" w:rsidRDefault="00401EB0" w:rsidP="00BC6595">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at this point in time?</w:t>
            </w:r>
            <w:r w:rsidRPr="00C977D0">
              <w:rPr>
                <w:rFonts w:ascii="Trebuchet MS" w:hAnsi="Trebuchet MS"/>
                <w:bCs/>
                <w:lang w:val="en-US"/>
              </w:rPr>
              <w:t>)</w:t>
            </w:r>
          </w:p>
          <w:p w14:paraId="72CCDB3C" w14:textId="77777777" w:rsidR="00401EB0" w:rsidRDefault="00401EB0" w:rsidP="00BC6595">
            <w:pPr>
              <w:rPr>
                <w:rFonts w:ascii="Trebuchet MS" w:hAnsi="Trebuchet MS"/>
                <w:bCs/>
                <w:lang w:val="en-US"/>
              </w:rPr>
            </w:pPr>
            <w:r>
              <w:rPr>
                <w:rFonts w:ascii="Trebuchet MS" w:hAnsi="Trebuchet MS"/>
                <w:bCs/>
                <w:lang w:val="en-US"/>
              </w:rPr>
              <w:t>-Positive vibe</w:t>
            </w:r>
          </w:p>
          <w:p w14:paraId="380386EE" w14:textId="77777777" w:rsidR="00401EB0" w:rsidRDefault="00401EB0" w:rsidP="00BC6595">
            <w:pPr>
              <w:rPr>
                <w:rFonts w:ascii="Trebuchet MS" w:hAnsi="Trebuchet MS"/>
                <w:bCs/>
                <w:lang w:val="en-US"/>
              </w:rPr>
            </w:pPr>
            <w:r>
              <w:rPr>
                <w:rFonts w:ascii="Trebuchet MS" w:hAnsi="Trebuchet MS"/>
                <w:bCs/>
                <w:lang w:val="en-US"/>
              </w:rPr>
              <w:t>-Children seem happy to be there</w:t>
            </w:r>
          </w:p>
          <w:p w14:paraId="7A5C354B" w14:textId="77777777" w:rsidR="00401EB0" w:rsidRDefault="00401EB0" w:rsidP="00BC6595">
            <w:pPr>
              <w:rPr>
                <w:rFonts w:ascii="Trebuchet MS" w:hAnsi="Trebuchet MS"/>
                <w:bCs/>
                <w:lang w:val="en-US"/>
              </w:rPr>
            </w:pPr>
            <w:r>
              <w:rPr>
                <w:rFonts w:ascii="Trebuchet MS" w:hAnsi="Trebuchet MS"/>
                <w:bCs/>
                <w:lang w:val="en-US"/>
              </w:rPr>
              <w:t xml:space="preserve">-Behavior seems exceptional- using hand up/ politeness towards adults and </w:t>
            </w:r>
            <w:proofErr w:type="spellStart"/>
            <w:r>
              <w:rPr>
                <w:rFonts w:ascii="Trebuchet MS" w:hAnsi="Trebuchet MS"/>
                <w:bCs/>
                <w:lang w:val="en-US"/>
              </w:rPr>
              <w:t>eachother</w:t>
            </w:r>
            <w:proofErr w:type="spellEnd"/>
          </w:p>
          <w:p w14:paraId="3E758079" w14:textId="77777777" w:rsidR="00401EB0" w:rsidRDefault="00401EB0" w:rsidP="00BC6595">
            <w:pPr>
              <w:rPr>
                <w:rFonts w:ascii="Trebuchet MS" w:hAnsi="Trebuchet MS"/>
              </w:rPr>
            </w:pPr>
          </w:p>
          <w:p w14:paraId="3CCE701C" w14:textId="77777777" w:rsidR="00401EB0" w:rsidRPr="00C977D0" w:rsidRDefault="00401EB0" w:rsidP="00BC6595">
            <w:pPr>
              <w:ind w:left="720"/>
              <w:rPr>
                <w:rFonts w:ascii="Trebuchet MS" w:hAnsi="Trebuchet MS"/>
              </w:rPr>
            </w:pPr>
          </w:p>
        </w:tc>
      </w:tr>
      <w:tr w:rsidR="00401EB0" w:rsidRPr="00C977D0" w14:paraId="5E06338E" w14:textId="77777777" w:rsidTr="00BC6595">
        <w:tc>
          <w:tcPr>
            <w:tcW w:w="8926" w:type="dxa"/>
          </w:tcPr>
          <w:p w14:paraId="2BA4D51B" w14:textId="77777777" w:rsidR="00401EB0" w:rsidRPr="00C977D0" w:rsidRDefault="00401EB0" w:rsidP="00BC6595">
            <w:pPr>
              <w:rPr>
                <w:rFonts w:ascii="Trebuchet MS" w:hAnsi="Trebuchet MS"/>
                <w:b/>
              </w:rPr>
            </w:pPr>
            <w:r w:rsidRPr="00C977D0">
              <w:rPr>
                <w:rFonts w:ascii="Trebuchet MS" w:hAnsi="Trebuchet MS"/>
                <w:b/>
              </w:rPr>
              <w:t>Objectives</w:t>
            </w:r>
          </w:p>
          <w:p w14:paraId="6D9026F3" w14:textId="77777777" w:rsidR="00401EB0" w:rsidRDefault="00401EB0" w:rsidP="00BC6595">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4E3336AE" w14:textId="77777777" w:rsidR="00401EB0" w:rsidRDefault="00401EB0" w:rsidP="00BC6595">
            <w:pPr>
              <w:rPr>
                <w:rFonts w:ascii="Trebuchet MS" w:hAnsi="Trebuchet MS"/>
              </w:rPr>
            </w:pPr>
          </w:p>
          <w:p w14:paraId="1DC59B89" w14:textId="77777777" w:rsidR="00401EB0" w:rsidRDefault="00401EB0" w:rsidP="00BC6595">
            <w:pPr>
              <w:rPr>
                <w:rFonts w:ascii="Trebuchet MS" w:hAnsi="Trebuchet MS"/>
              </w:rPr>
            </w:pPr>
            <w:r>
              <w:rPr>
                <w:rFonts w:ascii="Trebuchet MS" w:hAnsi="Trebuchet MS"/>
              </w:rPr>
              <w:t>-group work-lots of communication</w:t>
            </w:r>
          </w:p>
          <w:p w14:paraId="40ECA6F1" w14:textId="77777777" w:rsidR="00401EB0" w:rsidRDefault="00401EB0" w:rsidP="00BC6595">
            <w:pPr>
              <w:rPr>
                <w:rFonts w:ascii="Trebuchet MS" w:hAnsi="Trebuchet MS"/>
              </w:rPr>
            </w:pPr>
            <w:r>
              <w:rPr>
                <w:rFonts w:ascii="Trebuchet MS" w:hAnsi="Trebuchet MS"/>
              </w:rPr>
              <w:t>-engaging lesson- including games, lots of opportunities for children to ‘show off’</w:t>
            </w:r>
          </w:p>
          <w:p w14:paraId="51CD5307" w14:textId="77777777" w:rsidR="00401EB0" w:rsidRDefault="00401EB0" w:rsidP="00BC6595">
            <w:pPr>
              <w:rPr>
                <w:rFonts w:ascii="Trebuchet MS" w:hAnsi="Trebuchet MS"/>
              </w:rPr>
            </w:pPr>
            <w:r>
              <w:rPr>
                <w:rFonts w:ascii="Trebuchet MS" w:hAnsi="Trebuchet MS"/>
              </w:rPr>
              <w:t>-</w:t>
            </w:r>
            <w:proofErr w:type="spellStart"/>
            <w:r>
              <w:rPr>
                <w:rFonts w:ascii="Trebuchet MS" w:hAnsi="Trebuchet MS"/>
              </w:rPr>
              <w:t>childrens</w:t>
            </w:r>
            <w:proofErr w:type="spellEnd"/>
            <w:r>
              <w:rPr>
                <w:rFonts w:ascii="Trebuchet MS" w:hAnsi="Trebuchet MS"/>
              </w:rPr>
              <w:t xml:space="preserve"> mistakes where laughed off-links to growth mindset – no pressure to be perfect- given second chances to answer</w:t>
            </w:r>
          </w:p>
          <w:p w14:paraId="4CF70776" w14:textId="77777777" w:rsidR="00401EB0" w:rsidRDefault="00401EB0" w:rsidP="00BC6595">
            <w:pPr>
              <w:rPr>
                <w:rFonts w:ascii="Trebuchet MS" w:hAnsi="Trebuchet MS"/>
              </w:rPr>
            </w:pPr>
            <w:r>
              <w:rPr>
                <w:rFonts w:ascii="Trebuchet MS" w:hAnsi="Trebuchet MS"/>
              </w:rPr>
              <w:t>-Movement and use of voice</w:t>
            </w:r>
          </w:p>
          <w:p w14:paraId="3BE6247E" w14:textId="77777777" w:rsidR="00401EB0" w:rsidRPr="00C977D0" w:rsidRDefault="00401EB0" w:rsidP="00BC6595">
            <w:pPr>
              <w:rPr>
                <w:rFonts w:ascii="Trebuchet MS" w:hAnsi="Trebuchet MS"/>
              </w:rPr>
            </w:pPr>
          </w:p>
          <w:p w14:paraId="0712BB76" w14:textId="77777777" w:rsidR="00401EB0" w:rsidRPr="00C977D0" w:rsidRDefault="00401EB0" w:rsidP="00BC6595">
            <w:pPr>
              <w:rPr>
                <w:rFonts w:ascii="Trebuchet MS" w:hAnsi="Trebuchet MS"/>
              </w:rPr>
            </w:pPr>
          </w:p>
          <w:p w14:paraId="74AE4E7E" w14:textId="77777777" w:rsidR="00401EB0" w:rsidRPr="00C977D0" w:rsidRDefault="00401EB0" w:rsidP="00BC6595">
            <w:pPr>
              <w:rPr>
                <w:rFonts w:ascii="Trebuchet MS" w:hAnsi="Trebuchet MS"/>
              </w:rPr>
            </w:pPr>
          </w:p>
        </w:tc>
      </w:tr>
      <w:tr w:rsidR="00401EB0" w:rsidRPr="00C977D0" w14:paraId="7450C9F2" w14:textId="77777777" w:rsidTr="00BC6595">
        <w:tc>
          <w:tcPr>
            <w:tcW w:w="8926" w:type="dxa"/>
          </w:tcPr>
          <w:p w14:paraId="2EF4AB20" w14:textId="77777777" w:rsidR="00401EB0" w:rsidRPr="00C977D0" w:rsidRDefault="00401EB0" w:rsidP="00BC6595">
            <w:pPr>
              <w:rPr>
                <w:rFonts w:ascii="Trebuchet MS" w:hAnsi="Trebuchet MS"/>
                <w:b/>
              </w:rPr>
            </w:pPr>
            <w:r w:rsidRPr="00C977D0">
              <w:rPr>
                <w:rFonts w:ascii="Trebuchet MS" w:hAnsi="Trebuchet MS"/>
                <w:b/>
              </w:rPr>
              <w:t>Direction</w:t>
            </w:r>
          </w:p>
          <w:p w14:paraId="7B55AA9C" w14:textId="77777777" w:rsidR="00401EB0" w:rsidRDefault="00401EB0" w:rsidP="00BC6595">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207F2786" w14:textId="77777777" w:rsidR="00401EB0" w:rsidRDefault="00401EB0" w:rsidP="00BC6595">
            <w:pPr>
              <w:rPr>
                <w:rFonts w:ascii="Trebuchet MS" w:hAnsi="Trebuchet MS"/>
              </w:rPr>
            </w:pPr>
          </w:p>
          <w:p w14:paraId="491BF51A" w14:textId="77777777" w:rsidR="00401EB0" w:rsidRDefault="00401EB0" w:rsidP="00BC6595">
            <w:pPr>
              <w:rPr>
                <w:rFonts w:ascii="Trebuchet MS" w:hAnsi="Trebuchet MS"/>
              </w:rPr>
            </w:pPr>
            <w:r>
              <w:rPr>
                <w:rFonts w:ascii="Trebuchet MS" w:hAnsi="Trebuchet MS"/>
              </w:rPr>
              <w:t xml:space="preserve">-Use of walls- numeracy walls and engagement with growth mindset wall </w:t>
            </w:r>
          </w:p>
          <w:p w14:paraId="5096D3D7" w14:textId="77777777" w:rsidR="00401EB0" w:rsidRDefault="00401EB0" w:rsidP="00BC6595">
            <w:pPr>
              <w:rPr>
                <w:rFonts w:ascii="Trebuchet MS" w:hAnsi="Trebuchet MS"/>
              </w:rPr>
            </w:pPr>
          </w:p>
          <w:p w14:paraId="4549C070" w14:textId="77777777" w:rsidR="00401EB0" w:rsidRPr="00C977D0" w:rsidRDefault="00401EB0" w:rsidP="00BC6595">
            <w:pPr>
              <w:rPr>
                <w:rFonts w:ascii="Trebuchet MS" w:hAnsi="Trebuchet MS"/>
              </w:rPr>
            </w:pPr>
          </w:p>
          <w:p w14:paraId="396860A7" w14:textId="77777777" w:rsidR="00401EB0" w:rsidRPr="00C977D0" w:rsidRDefault="00401EB0" w:rsidP="00BC6595">
            <w:pPr>
              <w:rPr>
                <w:rFonts w:ascii="Trebuchet MS" w:hAnsi="Trebuchet MS"/>
              </w:rPr>
            </w:pPr>
          </w:p>
        </w:tc>
      </w:tr>
      <w:tr w:rsidR="00401EB0" w:rsidRPr="00C977D0" w14:paraId="0D2BE5E7" w14:textId="77777777" w:rsidTr="00BC6595">
        <w:tc>
          <w:tcPr>
            <w:tcW w:w="8926" w:type="dxa"/>
          </w:tcPr>
          <w:p w14:paraId="5A603C9A" w14:textId="77777777" w:rsidR="00401EB0" w:rsidRPr="00C977D0" w:rsidRDefault="00401EB0" w:rsidP="00BC6595">
            <w:pPr>
              <w:rPr>
                <w:rFonts w:ascii="Trebuchet MS" w:hAnsi="Trebuchet MS"/>
                <w:b/>
              </w:rPr>
            </w:pPr>
            <w:r w:rsidRPr="00C977D0">
              <w:rPr>
                <w:rFonts w:ascii="Trebuchet MS" w:hAnsi="Trebuchet MS"/>
                <w:b/>
              </w:rPr>
              <w:t>Access and challenge</w:t>
            </w:r>
          </w:p>
          <w:p w14:paraId="3901CB2B" w14:textId="77777777" w:rsidR="00401EB0" w:rsidRDefault="00401EB0" w:rsidP="00BC6595">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14DC07B1" w14:textId="77777777" w:rsidR="00401EB0" w:rsidRDefault="00401EB0" w:rsidP="00BC6595">
            <w:pPr>
              <w:rPr>
                <w:rFonts w:ascii="Trebuchet MS" w:hAnsi="Trebuchet MS"/>
              </w:rPr>
            </w:pPr>
          </w:p>
          <w:p w14:paraId="581FC753" w14:textId="77777777" w:rsidR="00401EB0" w:rsidRDefault="00401EB0" w:rsidP="00BC6595">
            <w:pPr>
              <w:rPr>
                <w:rFonts w:ascii="Trebuchet MS" w:hAnsi="Trebuchet MS"/>
              </w:rPr>
            </w:pPr>
            <w:r>
              <w:rPr>
                <w:rFonts w:ascii="Trebuchet MS" w:hAnsi="Trebuchet MS"/>
              </w:rPr>
              <w:t xml:space="preserve">Differentiation- different sheets with activities for different pupils according to their groups </w:t>
            </w:r>
          </w:p>
          <w:p w14:paraId="562E9391" w14:textId="77777777" w:rsidR="00401EB0" w:rsidRDefault="00401EB0" w:rsidP="00BC6595">
            <w:pPr>
              <w:rPr>
                <w:rFonts w:ascii="Trebuchet MS" w:hAnsi="Trebuchet MS"/>
              </w:rPr>
            </w:pPr>
            <w:r>
              <w:rPr>
                <w:rFonts w:ascii="Trebuchet MS" w:hAnsi="Trebuchet MS"/>
              </w:rPr>
              <w:t>-Changing the way in which questions are asked depending on group/</w:t>
            </w:r>
            <w:proofErr w:type="gramStart"/>
            <w:r>
              <w:rPr>
                <w:rFonts w:ascii="Trebuchet MS" w:hAnsi="Trebuchet MS"/>
              </w:rPr>
              <w:t>pupils</w:t>
            </w:r>
            <w:proofErr w:type="gramEnd"/>
            <w:r>
              <w:rPr>
                <w:rFonts w:ascii="Trebuchet MS" w:hAnsi="Trebuchet MS"/>
              </w:rPr>
              <w:t xml:space="preserve"> ability</w:t>
            </w:r>
          </w:p>
          <w:p w14:paraId="53E00867" w14:textId="77777777" w:rsidR="00401EB0" w:rsidRDefault="00401EB0" w:rsidP="00BC6595">
            <w:pPr>
              <w:rPr>
                <w:rFonts w:ascii="Trebuchet MS" w:hAnsi="Trebuchet MS"/>
              </w:rPr>
            </w:pPr>
            <w:r>
              <w:rPr>
                <w:rFonts w:ascii="Trebuchet MS" w:hAnsi="Trebuchet MS"/>
              </w:rPr>
              <w:t>-Allowing and encouraging groups to push further if they can- trying higher ability</w:t>
            </w:r>
          </w:p>
          <w:p w14:paraId="54AF3261" w14:textId="77777777" w:rsidR="00401EB0" w:rsidRDefault="00401EB0" w:rsidP="00BC6595">
            <w:pPr>
              <w:rPr>
                <w:rFonts w:ascii="Trebuchet MS" w:hAnsi="Trebuchet MS"/>
              </w:rPr>
            </w:pPr>
          </w:p>
          <w:p w14:paraId="602CA0B5" w14:textId="77777777" w:rsidR="00401EB0" w:rsidRDefault="00401EB0" w:rsidP="00BC6595">
            <w:pPr>
              <w:rPr>
                <w:rFonts w:ascii="Trebuchet MS" w:hAnsi="Trebuchet MS"/>
              </w:rPr>
            </w:pPr>
          </w:p>
          <w:p w14:paraId="2B1E280E" w14:textId="77777777" w:rsidR="00401EB0" w:rsidRDefault="00401EB0" w:rsidP="00BC6595">
            <w:pPr>
              <w:rPr>
                <w:rFonts w:ascii="Trebuchet MS" w:hAnsi="Trebuchet MS"/>
              </w:rPr>
            </w:pPr>
          </w:p>
          <w:p w14:paraId="3EF374EE" w14:textId="77777777" w:rsidR="00401EB0" w:rsidRDefault="00401EB0" w:rsidP="00BC6595">
            <w:pPr>
              <w:rPr>
                <w:rFonts w:ascii="Trebuchet MS" w:hAnsi="Trebuchet MS"/>
              </w:rPr>
            </w:pPr>
          </w:p>
          <w:p w14:paraId="1CD9B21E" w14:textId="77777777" w:rsidR="00401EB0" w:rsidRDefault="00401EB0" w:rsidP="00BC6595">
            <w:pPr>
              <w:rPr>
                <w:rFonts w:ascii="Trebuchet MS" w:hAnsi="Trebuchet MS"/>
              </w:rPr>
            </w:pPr>
          </w:p>
          <w:p w14:paraId="6692F2B3" w14:textId="77777777" w:rsidR="00401EB0" w:rsidRDefault="00401EB0" w:rsidP="00BC6595">
            <w:pPr>
              <w:rPr>
                <w:rFonts w:ascii="Trebuchet MS" w:hAnsi="Trebuchet MS"/>
              </w:rPr>
            </w:pPr>
          </w:p>
          <w:p w14:paraId="2E75BA02" w14:textId="77777777" w:rsidR="00401EB0" w:rsidRDefault="00401EB0" w:rsidP="00BC6595">
            <w:pPr>
              <w:rPr>
                <w:rFonts w:ascii="Trebuchet MS" w:hAnsi="Trebuchet MS"/>
              </w:rPr>
            </w:pPr>
          </w:p>
          <w:p w14:paraId="756DB7AA" w14:textId="77777777" w:rsidR="00401EB0" w:rsidRPr="00C977D0" w:rsidRDefault="00401EB0" w:rsidP="00BC6595">
            <w:pPr>
              <w:rPr>
                <w:rFonts w:ascii="Trebuchet MS" w:hAnsi="Trebuchet MS"/>
              </w:rPr>
            </w:pPr>
          </w:p>
        </w:tc>
      </w:tr>
      <w:tr w:rsidR="00401EB0" w:rsidRPr="00C977D0" w14:paraId="1ECBA52C" w14:textId="77777777" w:rsidTr="00BC6595">
        <w:tc>
          <w:tcPr>
            <w:tcW w:w="8926" w:type="dxa"/>
          </w:tcPr>
          <w:p w14:paraId="681F8D2E" w14:textId="77777777" w:rsidR="00401EB0" w:rsidRDefault="00401EB0" w:rsidP="00BC6595">
            <w:pPr>
              <w:rPr>
                <w:rFonts w:ascii="Trebuchet MS" w:hAnsi="Trebuchet MS"/>
                <w:b/>
              </w:rPr>
            </w:pPr>
            <w:r w:rsidRPr="00C977D0">
              <w:rPr>
                <w:rFonts w:ascii="Trebuchet MS" w:hAnsi="Trebuchet MS"/>
                <w:b/>
              </w:rPr>
              <w:lastRenderedPageBreak/>
              <w:t>Assessment</w:t>
            </w:r>
          </w:p>
          <w:p w14:paraId="1D781BBE" w14:textId="77777777" w:rsidR="00401EB0" w:rsidRDefault="00401EB0" w:rsidP="00BC6595">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23CD0F6F" w14:textId="77777777" w:rsidR="00401EB0" w:rsidRDefault="00401EB0" w:rsidP="00BC6595">
            <w:pPr>
              <w:rPr>
                <w:rFonts w:ascii="Trebuchet MS" w:hAnsi="Trebuchet MS"/>
              </w:rPr>
            </w:pPr>
          </w:p>
          <w:p w14:paraId="0CD5CCC6" w14:textId="77777777" w:rsidR="00401EB0" w:rsidRDefault="00401EB0" w:rsidP="00BC6595">
            <w:pPr>
              <w:rPr>
                <w:rFonts w:ascii="Trebuchet MS" w:hAnsi="Trebuchet MS"/>
              </w:rPr>
            </w:pPr>
          </w:p>
          <w:p w14:paraId="011D8B4B" w14:textId="77777777" w:rsidR="00401EB0" w:rsidRDefault="00401EB0" w:rsidP="00BC6595">
            <w:pPr>
              <w:rPr>
                <w:rFonts w:ascii="Trebuchet MS" w:hAnsi="Trebuchet MS"/>
              </w:rPr>
            </w:pPr>
            <w:r>
              <w:rPr>
                <w:rFonts w:ascii="Trebuchet MS" w:hAnsi="Trebuchet MS"/>
              </w:rPr>
              <w:t>-Lesson warm up the game of ‘</w:t>
            </w:r>
            <w:proofErr w:type="spellStart"/>
            <w:proofErr w:type="gramStart"/>
            <w:r>
              <w:rPr>
                <w:rFonts w:ascii="Trebuchet MS" w:hAnsi="Trebuchet MS"/>
              </w:rPr>
              <w:t>snaps,pats</w:t>
            </w:r>
            <w:proofErr w:type="spellEnd"/>
            <w:proofErr w:type="gramEnd"/>
            <w:r>
              <w:rPr>
                <w:rFonts w:ascii="Trebuchet MS" w:hAnsi="Trebuchet MS"/>
              </w:rPr>
              <w:t xml:space="preserve"> and claps’- there to test previous </w:t>
            </w:r>
            <w:proofErr w:type="spellStart"/>
            <w:r>
              <w:rPr>
                <w:rFonts w:ascii="Trebuchet MS" w:hAnsi="Trebuchet MS"/>
              </w:rPr>
              <w:t>knowlege</w:t>
            </w:r>
            <w:proofErr w:type="spellEnd"/>
            <w:r>
              <w:rPr>
                <w:rFonts w:ascii="Trebuchet MS" w:hAnsi="Trebuchet MS"/>
              </w:rPr>
              <w:t xml:space="preserve"> and to remind them about place value </w:t>
            </w:r>
          </w:p>
          <w:p w14:paraId="65757B09" w14:textId="77777777" w:rsidR="00401EB0" w:rsidRDefault="00401EB0" w:rsidP="00BC6595">
            <w:pPr>
              <w:rPr>
                <w:rFonts w:ascii="Trebuchet MS" w:hAnsi="Trebuchet MS"/>
              </w:rPr>
            </w:pPr>
            <w:r>
              <w:rPr>
                <w:rFonts w:ascii="Trebuchet MS" w:hAnsi="Trebuchet MS"/>
              </w:rPr>
              <w:t xml:space="preserve">-Some students became more confident- shown in </w:t>
            </w:r>
            <w:proofErr w:type="spellStart"/>
            <w:r>
              <w:rPr>
                <w:rFonts w:ascii="Trebuchet MS" w:hAnsi="Trebuchet MS"/>
              </w:rPr>
              <w:t>pleneray</w:t>
            </w:r>
            <w:proofErr w:type="spellEnd"/>
            <w:r>
              <w:rPr>
                <w:rFonts w:ascii="Trebuchet MS" w:hAnsi="Trebuchet MS"/>
              </w:rPr>
              <w:t xml:space="preserve"> at end of lesson.</w:t>
            </w:r>
          </w:p>
          <w:p w14:paraId="66FDEA5A" w14:textId="77777777" w:rsidR="00401EB0" w:rsidRDefault="00401EB0" w:rsidP="00BC6595">
            <w:pPr>
              <w:rPr>
                <w:rFonts w:ascii="Trebuchet MS" w:hAnsi="Trebuchet MS"/>
              </w:rPr>
            </w:pPr>
          </w:p>
          <w:p w14:paraId="36145B15" w14:textId="77777777" w:rsidR="00401EB0" w:rsidRDefault="00401EB0" w:rsidP="00BC6595">
            <w:pPr>
              <w:rPr>
                <w:rFonts w:ascii="Trebuchet MS" w:hAnsi="Trebuchet MS"/>
              </w:rPr>
            </w:pPr>
          </w:p>
          <w:p w14:paraId="45F70D0B" w14:textId="77777777" w:rsidR="00401EB0" w:rsidRPr="00951DD0" w:rsidRDefault="00401EB0" w:rsidP="00BC6595">
            <w:pPr>
              <w:rPr>
                <w:rFonts w:ascii="Trebuchet MS" w:hAnsi="Trebuchet MS"/>
                <w:b/>
              </w:rPr>
            </w:pPr>
          </w:p>
          <w:p w14:paraId="31BC45B9" w14:textId="77777777" w:rsidR="00401EB0" w:rsidRPr="00C977D0" w:rsidRDefault="00401EB0" w:rsidP="00BC6595">
            <w:pPr>
              <w:rPr>
                <w:rFonts w:ascii="Trebuchet MS" w:hAnsi="Trebuchet MS"/>
              </w:rPr>
            </w:pPr>
          </w:p>
        </w:tc>
      </w:tr>
      <w:tr w:rsidR="00401EB0" w:rsidRPr="00C977D0" w14:paraId="2C213AB0" w14:textId="77777777" w:rsidTr="00BC6595">
        <w:tc>
          <w:tcPr>
            <w:tcW w:w="8926" w:type="dxa"/>
          </w:tcPr>
          <w:p w14:paraId="058C5018" w14:textId="77777777" w:rsidR="00401EB0" w:rsidRPr="00C977D0" w:rsidRDefault="00401EB0" w:rsidP="00BC6595">
            <w:pPr>
              <w:rPr>
                <w:rFonts w:ascii="Trebuchet MS" w:hAnsi="Trebuchet MS"/>
                <w:b/>
              </w:rPr>
            </w:pPr>
            <w:r w:rsidRPr="00C977D0">
              <w:rPr>
                <w:rFonts w:ascii="Trebuchet MS" w:hAnsi="Trebuchet MS"/>
                <w:b/>
              </w:rPr>
              <w:t>Specifics / Critical Incidents</w:t>
            </w:r>
          </w:p>
          <w:p w14:paraId="72E96AA7" w14:textId="77777777" w:rsidR="00401EB0" w:rsidRDefault="00401EB0" w:rsidP="00BC6595">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FAD82DF" w14:textId="77777777" w:rsidR="00401EB0" w:rsidRDefault="00401EB0" w:rsidP="00BC6595">
            <w:pPr>
              <w:rPr>
                <w:rFonts w:ascii="Trebuchet MS" w:hAnsi="Trebuchet MS"/>
              </w:rPr>
            </w:pPr>
          </w:p>
          <w:p w14:paraId="3E82AF1B" w14:textId="77777777" w:rsidR="00401EB0" w:rsidRDefault="00401EB0" w:rsidP="00BC6595">
            <w:pPr>
              <w:rPr>
                <w:rFonts w:ascii="Trebuchet MS" w:hAnsi="Trebuchet MS"/>
              </w:rPr>
            </w:pPr>
          </w:p>
          <w:p w14:paraId="36846FA8" w14:textId="77777777" w:rsidR="00401EB0" w:rsidRDefault="00401EB0" w:rsidP="00BC6595">
            <w:pPr>
              <w:rPr>
                <w:rFonts w:ascii="Trebuchet MS" w:hAnsi="Trebuchet MS"/>
              </w:rPr>
            </w:pPr>
            <w:r>
              <w:rPr>
                <w:rFonts w:ascii="Trebuchet MS" w:hAnsi="Trebuchet MS"/>
              </w:rPr>
              <w:t>-Please see Critical Incident Identification Record 1</w:t>
            </w:r>
          </w:p>
          <w:p w14:paraId="11BC5980" w14:textId="77777777" w:rsidR="00401EB0" w:rsidRDefault="00401EB0" w:rsidP="00BC6595">
            <w:pPr>
              <w:rPr>
                <w:rFonts w:ascii="Trebuchet MS" w:hAnsi="Trebuchet MS"/>
              </w:rPr>
            </w:pPr>
          </w:p>
          <w:p w14:paraId="01C23256" w14:textId="77777777" w:rsidR="00401EB0" w:rsidRDefault="00401EB0" w:rsidP="00BC6595">
            <w:pPr>
              <w:rPr>
                <w:rFonts w:ascii="Trebuchet MS" w:hAnsi="Trebuchet MS"/>
              </w:rPr>
            </w:pPr>
          </w:p>
          <w:p w14:paraId="1211AE83" w14:textId="77777777" w:rsidR="00401EB0" w:rsidRPr="00951DD0" w:rsidRDefault="00401EB0" w:rsidP="00BC6595">
            <w:pPr>
              <w:rPr>
                <w:rFonts w:ascii="Trebuchet MS" w:hAnsi="Trebuchet MS"/>
              </w:rPr>
            </w:pPr>
          </w:p>
          <w:p w14:paraId="4B60A3F2" w14:textId="77777777" w:rsidR="00401EB0" w:rsidRPr="00C977D0" w:rsidRDefault="00401EB0" w:rsidP="00BC6595">
            <w:pPr>
              <w:rPr>
                <w:rFonts w:ascii="Trebuchet MS" w:hAnsi="Trebuchet MS"/>
              </w:rPr>
            </w:pPr>
          </w:p>
          <w:p w14:paraId="557E48EA" w14:textId="77777777" w:rsidR="00401EB0" w:rsidRPr="00C977D0" w:rsidRDefault="00401EB0" w:rsidP="00BC6595">
            <w:pPr>
              <w:rPr>
                <w:rFonts w:ascii="Trebuchet MS" w:hAnsi="Trebuchet MS"/>
              </w:rPr>
            </w:pPr>
          </w:p>
          <w:p w14:paraId="68C01637" w14:textId="77777777" w:rsidR="00401EB0" w:rsidRPr="00C977D0" w:rsidRDefault="00401EB0" w:rsidP="00BC6595">
            <w:pPr>
              <w:rPr>
                <w:rFonts w:ascii="Trebuchet MS" w:hAnsi="Trebuchet MS"/>
              </w:rPr>
            </w:pPr>
          </w:p>
        </w:tc>
      </w:tr>
    </w:tbl>
    <w:p w14:paraId="11D52B56" w14:textId="77777777" w:rsidR="00401EB0" w:rsidRPr="00C977D0" w:rsidRDefault="00401EB0" w:rsidP="00401EB0">
      <w:pPr>
        <w:rPr>
          <w:rFonts w:ascii="Trebuchet MS" w:hAnsi="Trebuchet MS"/>
        </w:rPr>
      </w:pPr>
    </w:p>
    <w:p w14:paraId="39EC3AF7" w14:textId="77777777" w:rsidR="00401EB0" w:rsidRPr="00F23813" w:rsidRDefault="00401EB0" w:rsidP="00401EB0"/>
    <w:p w14:paraId="369EDC77" w14:textId="77777777" w:rsidR="00401EB0" w:rsidRDefault="00401EB0" w:rsidP="00401EB0">
      <w:pPr>
        <w:rPr>
          <w:rFonts w:cstheme="minorHAnsi"/>
          <w:b/>
          <w:color w:val="000000" w:themeColor="text1"/>
          <w:sz w:val="22"/>
          <w:szCs w:val="22"/>
        </w:rPr>
      </w:pPr>
    </w:p>
    <w:p w14:paraId="077C86B1" w14:textId="77777777" w:rsidR="00401EB0" w:rsidRDefault="00401EB0" w:rsidP="00401EB0">
      <w:pPr>
        <w:rPr>
          <w:rFonts w:cstheme="minorHAnsi"/>
          <w:b/>
          <w:color w:val="000000" w:themeColor="text1"/>
          <w:sz w:val="22"/>
          <w:szCs w:val="22"/>
        </w:rPr>
      </w:pPr>
    </w:p>
    <w:p w14:paraId="4F47F663" w14:textId="77777777" w:rsidR="00401EB0" w:rsidRDefault="00401EB0" w:rsidP="00401EB0">
      <w:pPr>
        <w:rPr>
          <w:rFonts w:cstheme="minorHAnsi"/>
          <w:b/>
          <w:color w:val="000000" w:themeColor="text1"/>
          <w:sz w:val="22"/>
          <w:szCs w:val="22"/>
        </w:rPr>
      </w:pPr>
    </w:p>
    <w:p w14:paraId="16C415C0" w14:textId="77777777" w:rsidR="00401EB0" w:rsidRDefault="00401EB0" w:rsidP="00401EB0">
      <w:pPr>
        <w:rPr>
          <w:rFonts w:cstheme="minorHAnsi"/>
          <w:b/>
          <w:color w:val="000000" w:themeColor="text1"/>
          <w:sz w:val="22"/>
          <w:szCs w:val="22"/>
        </w:rPr>
      </w:pPr>
    </w:p>
    <w:p w14:paraId="7B831BCC" w14:textId="77777777" w:rsidR="00401EB0" w:rsidRDefault="00401EB0" w:rsidP="00401EB0">
      <w:pPr>
        <w:rPr>
          <w:rFonts w:cstheme="minorHAnsi"/>
          <w:b/>
          <w:color w:val="000000" w:themeColor="text1"/>
          <w:sz w:val="22"/>
          <w:szCs w:val="22"/>
        </w:rPr>
      </w:pPr>
    </w:p>
    <w:p w14:paraId="6FCE5206" w14:textId="77777777" w:rsidR="00401EB0" w:rsidRDefault="00401EB0" w:rsidP="00401EB0">
      <w:pPr>
        <w:rPr>
          <w:rFonts w:cstheme="minorHAnsi"/>
          <w:b/>
          <w:color w:val="000000" w:themeColor="text1"/>
          <w:sz w:val="22"/>
          <w:szCs w:val="22"/>
        </w:rPr>
      </w:pPr>
    </w:p>
    <w:p w14:paraId="592DA631" w14:textId="77777777" w:rsidR="00401EB0" w:rsidRDefault="00401EB0" w:rsidP="00401EB0">
      <w:pPr>
        <w:rPr>
          <w:rFonts w:cstheme="minorHAnsi"/>
          <w:b/>
          <w:color w:val="000000" w:themeColor="text1"/>
          <w:sz w:val="22"/>
          <w:szCs w:val="22"/>
        </w:rPr>
      </w:pPr>
    </w:p>
    <w:p w14:paraId="474D82F0" w14:textId="77777777" w:rsidR="00401EB0" w:rsidRDefault="00401EB0" w:rsidP="00401EB0">
      <w:pPr>
        <w:rPr>
          <w:rFonts w:cstheme="minorHAnsi"/>
          <w:b/>
          <w:color w:val="000000" w:themeColor="text1"/>
          <w:sz w:val="22"/>
          <w:szCs w:val="22"/>
        </w:rPr>
      </w:pPr>
    </w:p>
    <w:p w14:paraId="03A50290" w14:textId="77777777" w:rsidR="00401EB0" w:rsidRDefault="00401EB0" w:rsidP="00401EB0">
      <w:pPr>
        <w:rPr>
          <w:rFonts w:cstheme="minorHAnsi"/>
          <w:b/>
          <w:color w:val="000000" w:themeColor="text1"/>
          <w:sz w:val="22"/>
          <w:szCs w:val="22"/>
        </w:rPr>
      </w:pPr>
    </w:p>
    <w:p w14:paraId="6C600BD4" w14:textId="77777777" w:rsidR="00401EB0" w:rsidRDefault="00401EB0" w:rsidP="00401EB0">
      <w:pPr>
        <w:rPr>
          <w:rFonts w:cstheme="minorHAnsi"/>
          <w:b/>
          <w:color w:val="000000" w:themeColor="text1"/>
          <w:sz w:val="22"/>
          <w:szCs w:val="22"/>
        </w:rPr>
      </w:pPr>
    </w:p>
    <w:p w14:paraId="3BB2A2BA" w14:textId="77777777" w:rsidR="00401EB0" w:rsidRDefault="00401EB0" w:rsidP="00401EB0">
      <w:pPr>
        <w:rPr>
          <w:rFonts w:cstheme="minorHAnsi"/>
          <w:b/>
          <w:color w:val="000000" w:themeColor="text1"/>
          <w:sz w:val="22"/>
          <w:szCs w:val="22"/>
        </w:rPr>
      </w:pPr>
    </w:p>
    <w:p w14:paraId="4F1983D3" w14:textId="77777777" w:rsidR="00401EB0" w:rsidRDefault="00401EB0" w:rsidP="00401EB0">
      <w:pPr>
        <w:rPr>
          <w:rFonts w:cstheme="minorHAnsi"/>
          <w:b/>
          <w:color w:val="000000" w:themeColor="text1"/>
          <w:sz w:val="22"/>
          <w:szCs w:val="22"/>
        </w:rPr>
      </w:pPr>
    </w:p>
    <w:p w14:paraId="20E30FB8" w14:textId="77777777" w:rsidR="00401EB0" w:rsidRDefault="00401EB0" w:rsidP="00401EB0">
      <w:pPr>
        <w:rPr>
          <w:rFonts w:cstheme="minorHAnsi"/>
          <w:b/>
          <w:color w:val="000000" w:themeColor="text1"/>
          <w:sz w:val="22"/>
          <w:szCs w:val="22"/>
        </w:rPr>
      </w:pPr>
    </w:p>
    <w:p w14:paraId="41DEC60F" w14:textId="77777777" w:rsidR="00401EB0" w:rsidRDefault="00401EB0" w:rsidP="00401EB0">
      <w:pPr>
        <w:rPr>
          <w:rFonts w:cstheme="minorHAnsi"/>
          <w:b/>
          <w:color w:val="000000" w:themeColor="text1"/>
          <w:sz w:val="22"/>
          <w:szCs w:val="22"/>
        </w:rPr>
      </w:pPr>
    </w:p>
    <w:p w14:paraId="1A60FA7A" w14:textId="77777777" w:rsidR="00401EB0" w:rsidRDefault="00401EB0" w:rsidP="00401EB0">
      <w:pPr>
        <w:rPr>
          <w:rFonts w:cstheme="minorHAnsi"/>
          <w:b/>
          <w:color w:val="000000" w:themeColor="text1"/>
          <w:sz w:val="22"/>
          <w:szCs w:val="22"/>
        </w:rPr>
      </w:pPr>
    </w:p>
    <w:p w14:paraId="1575E9AC" w14:textId="77777777" w:rsidR="00401EB0" w:rsidRDefault="00401EB0" w:rsidP="00401EB0">
      <w:pPr>
        <w:rPr>
          <w:rFonts w:cstheme="minorHAnsi"/>
          <w:b/>
          <w:color w:val="000000" w:themeColor="text1"/>
          <w:sz w:val="22"/>
          <w:szCs w:val="22"/>
        </w:rPr>
      </w:pPr>
    </w:p>
    <w:p w14:paraId="67922CAB" w14:textId="77777777" w:rsidR="00401EB0" w:rsidRDefault="00401EB0" w:rsidP="00401EB0">
      <w:pPr>
        <w:rPr>
          <w:rFonts w:cstheme="minorHAnsi"/>
          <w:b/>
          <w:color w:val="000000" w:themeColor="text1"/>
          <w:sz w:val="22"/>
          <w:szCs w:val="22"/>
        </w:rPr>
      </w:pPr>
    </w:p>
    <w:p w14:paraId="6DC89D5F" w14:textId="77777777" w:rsidR="00401EB0" w:rsidRDefault="00401EB0" w:rsidP="00401EB0">
      <w:pPr>
        <w:rPr>
          <w:rFonts w:cstheme="minorHAnsi"/>
          <w:b/>
          <w:color w:val="000000" w:themeColor="text1"/>
          <w:sz w:val="22"/>
          <w:szCs w:val="22"/>
        </w:rPr>
      </w:pPr>
    </w:p>
    <w:p w14:paraId="444A2C04" w14:textId="77777777" w:rsidR="00401EB0" w:rsidRDefault="00401EB0" w:rsidP="00401EB0">
      <w:pPr>
        <w:rPr>
          <w:rFonts w:cstheme="minorHAnsi"/>
          <w:b/>
          <w:color w:val="000000" w:themeColor="text1"/>
          <w:sz w:val="22"/>
          <w:szCs w:val="22"/>
        </w:rPr>
      </w:pPr>
    </w:p>
    <w:p w14:paraId="6C875B82" w14:textId="77777777" w:rsidR="00401EB0" w:rsidRDefault="00401EB0" w:rsidP="00401EB0">
      <w:pPr>
        <w:rPr>
          <w:rFonts w:cstheme="minorHAnsi"/>
          <w:b/>
          <w:color w:val="000000" w:themeColor="text1"/>
          <w:sz w:val="22"/>
          <w:szCs w:val="22"/>
        </w:rPr>
      </w:pPr>
    </w:p>
    <w:p w14:paraId="1FCE8410" w14:textId="77777777" w:rsidR="00401EB0" w:rsidRDefault="00401EB0" w:rsidP="00401EB0">
      <w:pPr>
        <w:rPr>
          <w:rFonts w:cstheme="minorHAnsi"/>
          <w:b/>
          <w:color w:val="000000" w:themeColor="text1"/>
          <w:sz w:val="22"/>
          <w:szCs w:val="22"/>
        </w:rPr>
      </w:pPr>
    </w:p>
    <w:p w14:paraId="50AD1AC6" w14:textId="77777777" w:rsidR="00401EB0" w:rsidRDefault="00401EB0" w:rsidP="00401EB0">
      <w:pPr>
        <w:rPr>
          <w:rFonts w:cstheme="minorHAnsi"/>
          <w:b/>
          <w:color w:val="000000" w:themeColor="text1"/>
          <w:sz w:val="22"/>
          <w:szCs w:val="22"/>
        </w:rPr>
      </w:pPr>
    </w:p>
    <w:p w14:paraId="1BE90A47" w14:textId="77777777" w:rsidR="00401EB0" w:rsidRDefault="00401EB0" w:rsidP="00401EB0">
      <w:pPr>
        <w:rPr>
          <w:rFonts w:cstheme="minorHAnsi"/>
          <w:b/>
          <w:color w:val="000000" w:themeColor="text1"/>
          <w:sz w:val="22"/>
          <w:szCs w:val="22"/>
        </w:rPr>
      </w:pPr>
    </w:p>
    <w:p w14:paraId="563C124B" w14:textId="77777777" w:rsidR="00401EB0" w:rsidRDefault="00401EB0" w:rsidP="00401EB0">
      <w:pPr>
        <w:rPr>
          <w:rFonts w:cstheme="minorHAnsi"/>
          <w:b/>
          <w:color w:val="000000" w:themeColor="text1"/>
          <w:sz w:val="22"/>
          <w:szCs w:val="22"/>
        </w:rPr>
      </w:pPr>
      <w:r>
        <w:rPr>
          <w:rFonts w:cstheme="minorHAnsi"/>
          <w:b/>
          <w:color w:val="000000" w:themeColor="text1"/>
          <w:sz w:val="22"/>
          <w:szCs w:val="22"/>
        </w:rPr>
        <w:t>CRITICAL INCIDENT IDENTIFICATION RECORD 1</w:t>
      </w:r>
    </w:p>
    <w:p w14:paraId="5996B28B" w14:textId="77777777" w:rsidR="00401EB0" w:rsidRDefault="00401EB0" w:rsidP="00401EB0">
      <w:pPr>
        <w:rPr>
          <w:rFonts w:cstheme="minorHAnsi"/>
          <w:sz w:val="22"/>
          <w:szCs w:val="22"/>
        </w:rPr>
      </w:pPr>
    </w:p>
    <w:tbl>
      <w:tblPr>
        <w:tblStyle w:val="TableGrid"/>
        <w:tblW w:w="0" w:type="auto"/>
        <w:tblLook w:val="04A0" w:firstRow="1" w:lastRow="0" w:firstColumn="1" w:lastColumn="0" w:noHBand="0" w:noVBand="1"/>
      </w:tblPr>
      <w:tblGrid>
        <w:gridCol w:w="1791"/>
        <w:gridCol w:w="7219"/>
      </w:tblGrid>
      <w:tr w:rsidR="00401EB0" w14:paraId="1C2AA71E" w14:textId="77777777" w:rsidTr="00BC6595">
        <w:tc>
          <w:tcPr>
            <w:tcW w:w="1791" w:type="dxa"/>
          </w:tcPr>
          <w:p w14:paraId="054C5C89" w14:textId="77777777" w:rsidR="00401EB0" w:rsidRDefault="00401EB0" w:rsidP="00BC6595">
            <w:pPr>
              <w:rPr>
                <w:rFonts w:asciiTheme="minorHAnsi" w:hAnsiTheme="minorHAnsi" w:cstheme="minorHAnsi"/>
                <w:b/>
                <w:bCs/>
              </w:rPr>
            </w:pPr>
            <w:r>
              <w:rPr>
                <w:rFonts w:asciiTheme="minorHAnsi" w:hAnsiTheme="minorHAnsi" w:cstheme="minorHAnsi"/>
                <w:b/>
                <w:bCs/>
              </w:rPr>
              <w:t>Details relevant to the research context.</w:t>
            </w:r>
          </w:p>
          <w:p w14:paraId="5D86A5AC" w14:textId="77777777" w:rsidR="00401EB0" w:rsidRDefault="00401EB0" w:rsidP="00BC6595">
            <w:pPr>
              <w:rPr>
                <w:rFonts w:asciiTheme="minorHAnsi" w:hAnsiTheme="minorHAnsi" w:cstheme="minorHAnsi"/>
                <w:b/>
                <w:bCs/>
              </w:rPr>
            </w:pPr>
          </w:p>
          <w:p w14:paraId="118E9047"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Date/time.</w:t>
            </w:r>
          </w:p>
          <w:p w14:paraId="2541B0A3"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Age/Stage of group.</w:t>
            </w:r>
          </w:p>
          <w:p w14:paraId="64222392"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People involved.</w:t>
            </w:r>
          </w:p>
          <w:p w14:paraId="0CBB8763"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Contextual</w:t>
            </w:r>
          </w:p>
          <w:p w14:paraId="1145914C"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 xml:space="preserve">information from field notes. </w:t>
            </w:r>
          </w:p>
          <w:p w14:paraId="34E3CA28" w14:textId="77777777" w:rsidR="00401EB0" w:rsidRPr="00565378" w:rsidRDefault="00401EB0" w:rsidP="00BC6595">
            <w:pPr>
              <w:rPr>
                <w:rFonts w:asciiTheme="minorHAnsi" w:hAnsiTheme="minorHAnsi" w:cstheme="minorHAnsi"/>
                <w:i/>
                <w:iCs/>
              </w:rPr>
            </w:pPr>
          </w:p>
        </w:tc>
        <w:tc>
          <w:tcPr>
            <w:tcW w:w="7219" w:type="dxa"/>
          </w:tcPr>
          <w:p w14:paraId="21CF2731" w14:textId="77777777" w:rsidR="00401EB0" w:rsidRDefault="00401EB0" w:rsidP="00BC6595">
            <w:pPr>
              <w:rPr>
                <w:rFonts w:asciiTheme="minorHAnsi" w:hAnsiTheme="minorHAnsi" w:cstheme="minorHAnsi"/>
              </w:rPr>
            </w:pPr>
          </w:p>
          <w:p w14:paraId="231F414B" w14:textId="77777777" w:rsidR="00401EB0" w:rsidRDefault="00401EB0" w:rsidP="00BC6595">
            <w:pPr>
              <w:rPr>
                <w:rFonts w:asciiTheme="minorHAnsi" w:hAnsiTheme="minorHAnsi" w:cstheme="minorHAnsi"/>
              </w:rPr>
            </w:pPr>
            <w:r>
              <w:rPr>
                <w:rFonts w:asciiTheme="minorHAnsi" w:hAnsiTheme="minorHAnsi" w:cstheme="minorHAnsi"/>
              </w:rPr>
              <w:t>-30/09/20</w:t>
            </w:r>
          </w:p>
          <w:p w14:paraId="0118A075" w14:textId="77777777" w:rsidR="00401EB0" w:rsidRDefault="00401EB0" w:rsidP="00BC6595">
            <w:pPr>
              <w:rPr>
                <w:rFonts w:asciiTheme="minorHAnsi" w:hAnsiTheme="minorHAnsi" w:cstheme="minorHAnsi"/>
              </w:rPr>
            </w:pPr>
            <w:r>
              <w:rPr>
                <w:rFonts w:asciiTheme="minorHAnsi" w:hAnsiTheme="minorHAnsi" w:cstheme="minorHAnsi"/>
              </w:rPr>
              <w:t xml:space="preserve">-10-11 </w:t>
            </w:r>
            <w:proofErr w:type="spellStart"/>
            <w:r>
              <w:rPr>
                <w:rFonts w:asciiTheme="minorHAnsi" w:hAnsiTheme="minorHAnsi" w:cstheme="minorHAnsi"/>
              </w:rPr>
              <w:t>yr</w:t>
            </w:r>
            <w:proofErr w:type="spellEnd"/>
            <w:r>
              <w:rPr>
                <w:rFonts w:asciiTheme="minorHAnsi" w:hAnsiTheme="minorHAnsi" w:cstheme="minorHAnsi"/>
              </w:rPr>
              <w:t xml:space="preserve"> olds</w:t>
            </w:r>
          </w:p>
          <w:p w14:paraId="28D0638D" w14:textId="77777777" w:rsidR="00401EB0" w:rsidRDefault="00401EB0" w:rsidP="00BC6595">
            <w:pPr>
              <w:rPr>
                <w:rFonts w:asciiTheme="minorHAnsi" w:hAnsiTheme="minorHAnsi" w:cstheme="minorHAnsi"/>
              </w:rPr>
            </w:pPr>
            <w:r>
              <w:rPr>
                <w:rFonts w:asciiTheme="minorHAnsi" w:hAnsiTheme="minorHAnsi" w:cstheme="minorHAnsi"/>
              </w:rPr>
              <w:t>-Lower ability y5/6 Class- some MAT students</w:t>
            </w:r>
          </w:p>
          <w:p w14:paraId="5D87D0CB" w14:textId="77777777" w:rsidR="00401EB0" w:rsidRDefault="00401EB0" w:rsidP="00BC6595">
            <w:pPr>
              <w:rPr>
                <w:rFonts w:asciiTheme="minorHAnsi" w:hAnsiTheme="minorHAnsi" w:cstheme="minorHAnsi"/>
              </w:rPr>
            </w:pPr>
            <w:r>
              <w:rPr>
                <w:rFonts w:asciiTheme="minorHAnsi" w:hAnsiTheme="minorHAnsi" w:cstheme="minorHAnsi"/>
              </w:rPr>
              <w:t>-Child observed (Child Z) Loud, chatty, confident in speaking- not so confident in workbook</w:t>
            </w:r>
          </w:p>
          <w:p w14:paraId="3E61E668" w14:textId="77777777" w:rsidR="00401EB0" w:rsidRDefault="00401EB0" w:rsidP="00BC6595">
            <w:pPr>
              <w:rPr>
                <w:rFonts w:asciiTheme="minorHAnsi" w:hAnsiTheme="minorHAnsi" w:cstheme="minorHAnsi"/>
              </w:rPr>
            </w:pPr>
            <w:r>
              <w:rPr>
                <w:rFonts w:asciiTheme="minorHAnsi" w:hAnsiTheme="minorHAnsi" w:cstheme="minorHAnsi"/>
              </w:rPr>
              <w:t xml:space="preserve">-Teacher- good positive </w:t>
            </w:r>
            <w:proofErr w:type="spellStart"/>
            <w:r>
              <w:rPr>
                <w:rFonts w:asciiTheme="minorHAnsi" w:hAnsiTheme="minorHAnsi" w:cstheme="minorHAnsi"/>
              </w:rPr>
              <w:t>raport</w:t>
            </w:r>
            <w:proofErr w:type="spellEnd"/>
            <w:r>
              <w:rPr>
                <w:rFonts w:asciiTheme="minorHAnsi" w:hAnsiTheme="minorHAnsi" w:cstheme="minorHAnsi"/>
              </w:rPr>
              <w:t xml:space="preserve"> with class, strict, has a strong authority over children- effective learning space</w:t>
            </w:r>
          </w:p>
          <w:p w14:paraId="4CD10018" w14:textId="77777777" w:rsidR="00401EB0" w:rsidRDefault="00401EB0" w:rsidP="00BC6595">
            <w:pPr>
              <w:rPr>
                <w:rFonts w:asciiTheme="minorHAnsi" w:hAnsiTheme="minorHAnsi" w:cstheme="minorHAnsi"/>
              </w:rPr>
            </w:pPr>
          </w:p>
          <w:p w14:paraId="08FD6A2B" w14:textId="77777777" w:rsidR="00401EB0" w:rsidRDefault="00401EB0" w:rsidP="00BC6595">
            <w:pPr>
              <w:rPr>
                <w:rFonts w:asciiTheme="minorHAnsi" w:hAnsiTheme="minorHAnsi" w:cstheme="minorHAnsi"/>
              </w:rPr>
            </w:pPr>
          </w:p>
          <w:p w14:paraId="7CDEB81A" w14:textId="77777777" w:rsidR="00401EB0" w:rsidRDefault="00401EB0" w:rsidP="00BC6595">
            <w:pPr>
              <w:rPr>
                <w:rFonts w:asciiTheme="minorHAnsi" w:hAnsiTheme="minorHAnsi" w:cstheme="minorHAnsi"/>
              </w:rPr>
            </w:pPr>
          </w:p>
          <w:p w14:paraId="0749BE67" w14:textId="77777777" w:rsidR="00401EB0" w:rsidRDefault="00401EB0" w:rsidP="00BC6595">
            <w:pPr>
              <w:rPr>
                <w:rFonts w:asciiTheme="minorHAnsi" w:hAnsiTheme="minorHAnsi" w:cstheme="minorHAnsi"/>
              </w:rPr>
            </w:pPr>
          </w:p>
          <w:p w14:paraId="331A19C2" w14:textId="77777777" w:rsidR="00401EB0" w:rsidRDefault="00401EB0" w:rsidP="00BC6595">
            <w:pPr>
              <w:rPr>
                <w:rFonts w:asciiTheme="minorHAnsi" w:hAnsiTheme="minorHAnsi" w:cstheme="minorHAnsi"/>
              </w:rPr>
            </w:pPr>
          </w:p>
          <w:p w14:paraId="0B5B04FE" w14:textId="77777777" w:rsidR="00401EB0" w:rsidRDefault="00401EB0" w:rsidP="00BC6595">
            <w:pPr>
              <w:rPr>
                <w:rFonts w:asciiTheme="minorHAnsi" w:hAnsiTheme="minorHAnsi" w:cstheme="minorHAnsi"/>
              </w:rPr>
            </w:pPr>
          </w:p>
          <w:p w14:paraId="3DDB2BC3" w14:textId="77777777" w:rsidR="00401EB0" w:rsidRDefault="00401EB0" w:rsidP="00BC6595">
            <w:pPr>
              <w:rPr>
                <w:rFonts w:asciiTheme="minorHAnsi" w:hAnsiTheme="minorHAnsi" w:cstheme="minorHAnsi"/>
              </w:rPr>
            </w:pPr>
          </w:p>
        </w:tc>
      </w:tr>
      <w:tr w:rsidR="00401EB0" w14:paraId="2B5E3D4D" w14:textId="77777777" w:rsidTr="00BC6595">
        <w:tc>
          <w:tcPr>
            <w:tcW w:w="1791" w:type="dxa"/>
          </w:tcPr>
          <w:p w14:paraId="2B59E41F" w14:textId="77777777" w:rsidR="00401EB0" w:rsidRPr="00565378" w:rsidRDefault="00401EB0" w:rsidP="00BC6595">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219" w:type="dxa"/>
          </w:tcPr>
          <w:p w14:paraId="329131E9" w14:textId="77777777" w:rsidR="00401EB0" w:rsidRDefault="00401EB0" w:rsidP="00BC6595">
            <w:pPr>
              <w:rPr>
                <w:rFonts w:asciiTheme="minorHAnsi" w:hAnsiTheme="minorHAnsi" w:cstheme="minorHAnsi"/>
              </w:rPr>
            </w:pPr>
            <w:r>
              <w:rPr>
                <w:rFonts w:asciiTheme="minorHAnsi" w:hAnsiTheme="minorHAnsi" w:cstheme="minorHAnsi"/>
              </w:rPr>
              <w:t>Incident:</w:t>
            </w:r>
          </w:p>
          <w:p w14:paraId="0734776A" w14:textId="77777777" w:rsidR="00401EB0" w:rsidRDefault="00401EB0" w:rsidP="00BC6595">
            <w:pPr>
              <w:rPr>
                <w:rFonts w:asciiTheme="minorHAnsi" w:hAnsiTheme="minorHAnsi" w:cstheme="minorHAnsi"/>
              </w:rPr>
            </w:pPr>
            <w:r>
              <w:rPr>
                <w:rFonts w:asciiTheme="minorHAnsi" w:hAnsiTheme="minorHAnsi" w:cstheme="minorHAnsi"/>
              </w:rPr>
              <w:t xml:space="preserve">Teacher introduces place vale game- snap, pat and clap- </w:t>
            </w:r>
            <w:proofErr w:type="spellStart"/>
            <w:r>
              <w:rPr>
                <w:rFonts w:asciiTheme="minorHAnsi" w:hAnsiTheme="minorHAnsi" w:cstheme="minorHAnsi"/>
              </w:rPr>
              <w:t>eachaction</w:t>
            </w:r>
            <w:proofErr w:type="spellEnd"/>
            <w:r>
              <w:rPr>
                <w:rFonts w:asciiTheme="minorHAnsi" w:hAnsiTheme="minorHAnsi" w:cstheme="minorHAnsi"/>
              </w:rPr>
              <w:t xml:space="preserve"> demonstrates a place value </w:t>
            </w:r>
            <w:proofErr w:type="spellStart"/>
            <w:r>
              <w:rPr>
                <w:rFonts w:asciiTheme="minorHAnsi" w:hAnsiTheme="minorHAnsi" w:cstheme="minorHAnsi"/>
              </w:rPr>
              <w:t>Eg</w:t>
            </w:r>
            <w:proofErr w:type="spellEnd"/>
            <w:r>
              <w:rPr>
                <w:rFonts w:asciiTheme="minorHAnsi" w:hAnsiTheme="minorHAnsi" w:cstheme="minorHAnsi"/>
              </w:rPr>
              <w:t xml:space="preserve"> Clap = Unit, Pat= tens and snaps=Hundreds so when the teacher snaps twice then claps that would be 201. The students then write the answer in books. Then they come up with their own in pairs and demonstrate to class. </w:t>
            </w:r>
          </w:p>
          <w:p w14:paraId="02D5C0BA" w14:textId="77777777" w:rsidR="00401EB0" w:rsidRDefault="00401EB0" w:rsidP="00BC6595">
            <w:pPr>
              <w:rPr>
                <w:rFonts w:asciiTheme="minorHAnsi" w:hAnsiTheme="minorHAnsi" w:cstheme="minorHAnsi"/>
              </w:rPr>
            </w:pPr>
            <w:r>
              <w:rPr>
                <w:rFonts w:asciiTheme="minorHAnsi" w:hAnsiTheme="minorHAnsi" w:cstheme="minorHAnsi"/>
              </w:rPr>
              <w:t xml:space="preserve">At the end of </w:t>
            </w:r>
            <w:proofErr w:type="gramStart"/>
            <w:r>
              <w:rPr>
                <w:rFonts w:asciiTheme="minorHAnsi" w:hAnsiTheme="minorHAnsi" w:cstheme="minorHAnsi"/>
              </w:rPr>
              <w:t>activity ,</w:t>
            </w:r>
            <w:proofErr w:type="gramEnd"/>
            <w:r>
              <w:rPr>
                <w:rFonts w:asciiTheme="minorHAnsi" w:hAnsiTheme="minorHAnsi" w:cstheme="minorHAnsi"/>
              </w:rPr>
              <w:t xml:space="preserve"> Child Z puts hand up and asks “Miss it would be fun if we could do it backwards, can we do that?’ Teacher replies joking “Oh no that’s why too confusing!” she then pauses and responds to Child Z </w:t>
            </w:r>
            <w:proofErr w:type="gramStart"/>
            <w:r>
              <w:rPr>
                <w:rFonts w:asciiTheme="minorHAnsi" w:hAnsiTheme="minorHAnsi" w:cstheme="minorHAnsi"/>
              </w:rPr>
              <w:t>-“</w:t>
            </w:r>
            <w:proofErr w:type="gramEnd"/>
            <w:r>
              <w:rPr>
                <w:rFonts w:asciiTheme="minorHAnsi" w:hAnsiTheme="minorHAnsi" w:cstheme="minorHAnsi"/>
              </w:rPr>
              <w:t xml:space="preserve">Actually (name) why can’t we do it that way?”. Child Z “Oh because then it won’t make sense because the units </w:t>
            </w:r>
            <w:proofErr w:type="spellStart"/>
            <w:proofErr w:type="gramStart"/>
            <w:r>
              <w:rPr>
                <w:rFonts w:asciiTheme="minorHAnsi" w:hAnsiTheme="minorHAnsi" w:cstheme="minorHAnsi"/>
              </w:rPr>
              <w:t>cant</w:t>
            </w:r>
            <w:proofErr w:type="spellEnd"/>
            <w:proofErr w:type="gramEnd"/>
            <w:r>
              <w:rPr>
                <w:rFonts w:asciiTheme="minorHAnsi" w:hAnsiTheme="minorHAnsi" w:cstheme="minorHAnsi"/>
              </w:rPr>
              <w:t xml:space="preserve"> go before the tens!”.</w:t>
            </w:r>
          </w:p>
          <w:p w14:paraId="5D4F6148" w14:textId="77777777" w:rsidR="00401EB0" w:rsidRDefault="00401EB0" w:rsidP="00BC6595">
            <w:pPr>
              <w:rPr>
                <w:rFonts w:asciiTheme="minorHAnsi" w:hAnsiTheme="minorHAnsi" w:cstheme="minorHAnsi"/>
              </w:rPr>
            </w:pPr>
          </w:p>
          <w:p w14:paraId="4953EC76" w14:textId="77777777" w:rsidR="00401EB0" w:rsidRDefault="00401EB0" w:rsidP="00BC6595">
            <w:pPr>
              <w:rPr>
                <w:rFonts w:asciiTheme="minorHAnsi" w:hAnsiTheme="minorHAnsi" w:cstheme="minorHAnsi"/>
              </w:rPr>
            </w:pPr>
            <w:r>
              <w:rPr>
                <w:rFonts w:asciiTheme="minorHAnsi" w:hAnsiTheme="minorHAnsi" w:cstheme="minorHAnsi"/>
              </w:rPr>
              <w:t xml:space="preserve">Teacher turned a fun request into an opportunity for whole class learning experience. Teacher made an active choice not to </w:t>
            </w:r>
            <w:proofErr w:type="spellStart"/>
            <w:r>
              <w:rPr>
                <w:rFonts w:asciiTheme="minorHAnsi" w:hAnsiTheme="minorHAnsi" w:cstheme="minorHAnsi"/>
              </w:rPr>
              <w:t>dissmiss</w:t>
            </w:r>
            <w:proofErr w:type="spellEnd"/>
            <w:r>
              <w:rPr>
                <w:rFonts w:asciiTheme="minorHAnsi" w:hAnsiTheme="minorHAnsi" w:cstheme="minorHAnsi"/>
              </w:rPr>
              <w:t xml:space="preserve"> question and instead explored it openly. </w:t>
            </w:r>
          </w:p>
          <w:p w14:paraId="33A34B87" w14:textId="77777777" w:rsidR="00401EB0" w:rsidRDefault="00401EB0" w:rsidP="00BC6595">
            <w:pPr>
              <w:rPr>
                <w:rFonts w:asciiTheme="minorHAnsi" w:hAnsiTheme="minorHAnsi" w:cstheme="minorHAnsi"/>
              </w:rPr>
            </w:pPr>
          </w:p>
          <w:p w14:paraId="1A9539A9" w14:textId="77777777" w:rsidR="00401EB0" w:rsidRDefault="00401EB0" w:rsidP="00BC6595">
            <w:pPr>
              <w:rPr>
                <w:rFonts w:asciiTheme="minorHAnsi" w:hAnsiTheme="minorHAnsi" w:cstheme="minorHAnsi"/>
              </w:rPr>
            </w:pPr>
            <w:r>
              <w:rPr>
                <w:rFonts w:asciiTheme="minorHAnsi" w:hAnsiTheme="minorHAnsi" w:cstheme="minorHAnsi"/>
              </w:rPr>
              <w:t>Possibility of it being linked to questioning- power of questioning in learning.</w:t>
            </w:r>
          </w:p>
          <w:p w14:paraId="69D1C409" w14:textId="77777777" w:rsidR="00401EB0" w:rsidRDefault="00401EB0" w:rsidP="00BC6595">
            <w:pPr>
              <w:rPr>
                <w:rFonts w:asciiTheme="minorHAnsi" w:hAnsiTheme="minorHAnsi" w:cstheme="minorHAnsi"/>
              </w:rPr>
            </w:pPr>
          </w:p>
          <w:p w14:paraId="2F5A7D97" w14:textId="77777777" w:rsidR="00401EB0" w:rsidRDefault="00401EB0" w:rsidP="00BC6595">
            <w:pPr>
              <w:rPr>
                <w:rFonts w:asciiTheme="minorHAnsi" w:hAnsiTheme="minorHAnsi" w:cstheme="minorHAnsi"/>
              </w:rPr>
            </w:pPr>
          </w:p>
          <w:p w14:paraId="3D90C80C" w14:textId="77777777" w:rsidR="00401EB0" w:rsidRDefault="00401EB0" w:rsidP="00BC6595">
            <w:pPr>
              <w:rPr>
                <w:rFonts w:asciiTheme="minorHAnsi" w:hAnsiTheme="minorHAnsi" w:cstheme="minorHAnsi"/>
              </w:rPr>
            </w:pPr>
          </w:p>
          <w:p w14:paraId="7657450E" w14:textId="77777777" w:rsidR="00401EB0" w:rsidRDefault="00401EB0" w:rsidP="00BC6595">
            <w:pPr>
              <w:rPr>
                <w:rFonts w:asciiTheme="minorHAnsi" w:hAnsiTheme="minorHAnsi" w:cstheme="minorHAnsi"/>
              </w:rPr>
            </w:pPr>
          </w:p>
          <w:p w14:paraId="0D011BFB" w14:textId="77777777" w:rsidR="00401EB0" w:rsidRDefault="00401EB0" w:rsidP="00BC6595">
            <w:pPr>
              <w:rPr>
                <w:rFonts w:asciiTheme="minorHAnsi" w:hAnsiTheme="minorHAnsi" w:cstheme="minorHAnsi"/>
              </w:rPr>
            </w:pPr>
          </w:p>
          <w:p w14:paraId="7E9B2341" w14:textId="77777777" w:rsidR="00401EB0" w:rsidRDefault="00401EB0" w:rsidP="00BC6595">
            <w:pPr>
              <w:rPr>
                <w:rFonts w:asciiTheme="minorHAnsi" w:hAnsiTheme="minorHAnsi" w:cstheme="minorHAnsi"/>
              </w:rPr>
            </w:pPr>
          </w:p>
          <w:p w14:paraId="20A461DC" w14:textId="77777777" w:rsidR="00401EB0" w:rsidRDefault="00401EB0" w:rsidP="00BC6595">
            <w:pPr>
              <w:rPr>
                <w:rFonts w:asciiTheme="minorHAnsi" w:hAnsiTheme="minorHAnsi" w:cstheme="minorHAnsi"/>
              </w:rPr>
            </w:pPr>
          </w:p>
          <w:p w14:paraId="5D4B0877" w14:textId="77777777" w:rsidR="00401EB0" w:rsidRDefault="00401EB0" w:rsidP="00BC6595">
            <w:pPr>
              <w:rPr>
                <w:rFonts w:asciiTheme="minorHAnsi" w:hAnsiTheme="minorHAnsi" w:cstheme="minorHAnsi"/>
              </w:rPr>
            </w:pPr>
          </w:p>
          <w:p w14:paraId="2290AB61" w14:textId="77777777" w:rsidR="00401EB0" w:rsidRDefault="00401EB0" w:rsidP="00BC6595">
            <w:pPr>
              <w:rPr>
                <w:rFonts w:asciiTheme="minorHAnsi" w:hAnsiTheme="minorHAnsi" w:cstheme="minorHAnsi"/>
              </w:rPr>
            </w:pPr>
          </w:p>
          <w:p w14:paraId="230B5C2A" w14:textId="77777777" w:rsidR="00401EB0" w:rsidRDefault="00401EB0" w:rsidP="00BC6595">
            <w:pPr>
              <w:rPr>
                <w:rFonts w:asciiTheme="minorHAnsi" w:hAnsiTheme="minorHAnsi" w:cstheme="minorHAnsi"/>
              </w:rPr>
            </w:pPr>
          </w:p>
          <w:p w14:paraId="05DB8C61" w14:textId="77777777" w:rsidR="00401EB0" w:rsidRDefault="00401EB0" w:rsidP="00BC6595">
            <w:pPr>
              <w:rPr>
                <w:rFonts w:asciiTheme="minorHAnsi" w:hAnsiTheme="minorHAnsi" w:cstheme="minorHAnsi"/>
              </w:rPr>
            </w:pPr>
          </w:p>
          <w:p w14:paraId="52A525E7" w14:textId="77777777" w:rsidR="00401EB0" w:rsidRDefault="00401EB0" w:rsidP="00BC6595">
            <w:pPr>
              <w:rPr>
                <w:rFonts w:asciiTheme="minorHAnsi" w:hAnsiTheme="minorHAnsi" w:cstheme="minorHAnsi"/>
              </w:rPr>
            </w:pPr>
          </w:p>
          <w:p w14:paraId="24ABDF65" w14:textId="77777777" w:rsidR="00401EB0" w:rsidRDefault="00401EB0" w:rsidP="00BC6595">
            <w:pPr>
              <w:rPr>
                <w:rFonts w:asciiTheme="minorHAnsi" w:hAnsiTheme="minorHAnsi" w:cstheme="minorHAnsi"/>
              </w:rPr>
            </w:pPr>
          </w:p>
          <w:p w14:paraId="70A5DC50" w14:textId="77777777" w:rsidR="00401EB0" w:rsidRDefault="00401EB0" w:rsidP="00BC6595">
            <w:pPr>
              <w:rPr>
                <w:rFonts w:asciiTheme="minorHAnsi" w:hAnsiTheme="minorHAnsi" w:cstheme="minorHAnsi"/>
              </w:rPr>
            </w:pPr>
          </w:p>
          <w:p w14:paraId="280A39F5" w14:textId="77777777" w:rsidR="00401EB0" w:rsidRDefault="00401EB0" w:rsidP="00BC6595">
            <w:pPr>
              <w:rPr>
                <w:rFonts w:asciiTheme="minorHAnsi" w:hAnsiTheme="minorHAnsi" w:cstheme="minorHAnsi"/>
              </w:rPr>
            </w:pPr>
          </w:p>
        </w:tc>
      </w:tr>
    </w:tbl>
    <w:p w14:paraId="59628FE2" w14:textId="77777777" w:rsidR="00401EB0" w:rsidRDefault="00401EB0" w:rsidP="00401EB0">
      <w:pPr>
        <w:rPr>
          <w:rFonts w:cstheme="minorHAnsi"/>
          <w:b/>
          <w:color w:val="000000" w:themeColor="text1"/>
          <w:sz w:val="22"/>
          <w:szCs w:val="22"/>
        </w:rPr>
      </w:pPr>
    </w:p>
    <w:p w14:paraId="3536B3EF" w14:textId="77777777" w:rsidR="00401EB0" w:rsidRDefault="00401EB0" w:rsidP="00401EB0">
      <w:pPr>
        <w:rPr>
          <w:rFonts w:cstheme="minorHAnsi"/>
          <w:b/>
          <w:color w:val="000000" w:themeColor="text1"/>
          <w:sz w:val="22"/>
          <w:szCs w:val="22"/>
        </w:rPr>
      </w:pPr>
    </w:p>
    <w:p w14:paraId="0EA1A1B5" w14:textId="77777777" w:rsidR="00401EB0" w:rsidRPr="00951DD0" w:rsidRDefault="00401EB0" w:rsidP="00401EB0">
      <w:pPr>
        <w:jc w:val="both"/>
        <w:rPr>
          <w:rFonts w:ascii="Trebuchet MS" w:hAnsi="Trebuchet MS"/>
          <w:b/>
        </w:rPr>
      </w:pPr>
      <w:r w:rsidRPr="00951DD0">
        <w:rPr>
          <w:rFonts w:ascii="Trebuchet MS" w:hAnsi="Trebuchet MS"/>
          <w:b/>
        </w:rPr>
        <w:t>OBSERVATION / FIELD NOTES</w:t>
      </w:r>
    </w:p>
    <w:p w14:paraId="69C553F9" w14:textId="77777777" w:rsidR="00401EB0" w:rsidRPr="00951DD0" w:rsidRDefault="00401EB0" w:rsidP="00401EB0">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401EB0" w:rsidRPr="00C977D0" w14:paraId="173E8EE5" w14:textId="77777777" w:rsidTr="00BC6595">
        <w:tc>
          <w:tcPr>
            <w:tcW w:w="8926" w:type="dxa"/>
          </w:tcPr>
          <w:p w14:paraId="523372A3" w14:textId="77777777" w:rsidR="00401EB0" w:rsidRDefault="00401EB0" w:rsidP="00BC6595">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30/09/20     10am-11</w:t>
            </w:r>
            <w:proofErr w:type="gramStart"/>
            <w:r>
              <w:rPr>
                <w:rFonts w:ascii="Trebuchet MS" w:hAnsi="Trebuchet MS"/>
              </w:rPr>
              <w:t>am  Y</w:t>
            </w:r>
            <w:proofErr w:type="gramEnd"/>
            <w:r>
              <w:rPr>
                <w:rFonts w:ascii="Trebuchet MS" w:hAnsi="Trebuchet MS"/>
              </w:rPr>
              <w:t>5/6 Class</w:t>
            </w:r>
          </w:p>
          <w:p w14:paraId="1AC1C8BC" w14:textId="77777777" w:rsidR="00401EB0" w:rsidRPr="00C977D0" w:rsidRDefault="00401EB0" w:rsidP="00BC6595">
            <w:pPr>
              <w:rPr>
                <w:rFonts w:ascii="Trebuchet MS" w:hAnsi="Trebuchet MS"/>
              </w:rPr>
            </w:pPr>
          </w:p>
        </w:tc>
      </w:tr>
      <w:tr w:rsidR="00401EB0" w:rsidRPr="00C977D0" w14:paraId="73C80B9F" w14:textId="77777777" w:rsidTr="00BC6595">
        <w:tc>
          <w:tcPr>
            <w:tcW w:w="8926" w:type="dxa"/>
          </w:tcPr>
          <w:p w14:paraId="55FC9C51" w14:textId="77777777" w:rsidR="00401EB0" w:rsidRDefault="00401EB0" w:rsidP="00BC6595">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5705A0F2" w14:textId="77777777" w:rsidR="00401EB0" w:rsidRDefault="00401EB0" w:rsidP="00BC6595">
            <w:pPr>
              <w:rPr>
                <w:rFonts w:ascii="Trebuchet MS" w:hAnsi="Trebuchet MS"/>
              </w:rPr>
            </w:pPr>
          </w:p>
          <w:p w14:paraId="0DFC55BC" w14:textId="77777777" w:rsidR="00401EB0" w:rsidRDefault="00401EB0" w:rsidP="00BC6595">
            <w:pPr>
              <w:rPr>
                <w:rFonts w:ascii="Trebuchet MS" w:hAnsi="Trebuchet MS"/>
              </w:rPr>
            </w:pPr>
            <w:r>
              <w:rPr>
                <w:rFonts w:ascii="Trebuchet MS" w:hAnsi="Trebuchet MS"/>
              </w:rPr>
              <w:t>-Indoors</w:t>
            </w:r>
          </w:p>
          <w:p w14:paraId="2471BD67" w14:textId="77777777" w:rsidR="00401EB0" w:rsidRDefault="00401EB0" w:rsidP="00BC6595">
            <w:pPr>
              <w:rPr>
                <w:rFonts w:ascii="Trebuchet MS" w:hAnsi="Trebuchet MS"/>
              </w:rPr>
            </w:pPr>
            <w:r>
              <w:rPr>
                <w:rFonts w:ascii="Trebuchet MS" w:hAnsi="Trebuchet MS"/>
              </w:rPr>
              <w:t xml:space="preserve">-Big range in abilities- grouped into abilities by colour- </w:t>
            </w:r>
            <w:proofErr w:type="spellStart"/>
            <w:r>
              <w:rPr>
                <w:rFonts w:ascii="Trebuchet MS" w:hAnsi="Trebuchet MS"/>
              </w:rPr>
              <w:t>glas</w:t>
            </w:r>
            <w:proofErr w:type="spellEnd"/>
            <w:r>
              <w:rPr>
                <w:rFonts w:ascii="Trebuchet MS" w:hAnsi="Trebuchet MS"/>
              </w:rPr>
              <w:t>/</w:t>
            </w:r>
            <w:proofErr w:type="spellStart"/>
            <w:r>
              <w:rPr>
                <w:rFonts w:ascii="Trebuchet MS" w:hAnsi="Trebuchet MS"/>
              </w:rPr>
              <w:t>oren</w:t>
            </w:r>
            <w:proofErr w:type="spellEnd"/>
            <w:r>
              <w:rPr>
                <w:rFonts w:ascii="Trebuchet MS" w:hAnsi="Trebuchet MS"/>
              </w:rPr>
              <w:t>/</w:t>
            </w:r>
            <w:proofErr w:type="spellStart"/>
            <w:r>
              <w:rPr>
                <w:rFonts w:ascii="Trebuchet MS" w:hAnsi="Trebuchet MS"/>
              </w:rPr>
              <w:t>coch</w:t>
            </w:r>
            <w:proofErr w:type="spellEnd"/>
          </w:p>
          <w:p w14:paraId="3A7BE36C" w14:textId="77777777" w:rsidR="00401EB0" w:rsidRDefault="00401EB0" w:rsidP="00BC6595">
            <w:pPr>
              <w:rPr>
                <w:rFonts w:ascii="Trebuchet MS" w:hAnsi="Trebuchet MS"/>
              </w:rPr>
            </w:pPr>
            <w:r>
              <w:rPr>
                <w:rFonts w:ascii="Trebuchet MS" w:hAnsi="Trebuchet MS"/>
              </w:rPr>
              <w:t xml:space="preserve">-Start of study- due to </w:t>
            </w:r>
            <w:proofErr w:type="spellStart"/>
            <w:r>
              <w:rPr>
                <w:rFonts w:ascii="Trebuchet MS" w:hAnsi="Trebuchet MS"/>
              </w:rPr>
              <w:t>Covid</w:t>
            </w:r>
            <w:proofErr w:type="spellEnd"/>
            <w:r>
              <w:rPr>
                <w:rFonts w:ascii="Trebuchet MS" w:hAnsi="Trebuchet MS"/>
              </w:rPr>
              <w:t xml:space="preserve"> first half of the term focussed on wellbeing so students seem behind in subject</w:t>
            </w:r>
          </w:p>
          <w:p w14:paraId="3DD07941" w14:textId="77777777" w:rsidR="00401EB0" w:rsidRDefault="00401EB0" w:rsidP="00BC6595">
            <w:pPr>
              <w:rPr>
                <w:rFonts w:ascii="Trebuchet MS" w:hAnsi="Trebuchet MS"/>
              </w:rPr>
            </w:pPr>
            <w:r>
              <w:rPr>
                <w:rFonts w:ascii="Trebuchet MS" w:hAnsi="Trebuchet MS"/>
              </w:rPr>
              <w:t>-</w:t>
            </w:r>
            <w:proofErr w:type="spellStart"/>
            <w:r>
              <w:rPr>
                <w:rFonts w:ascii="Trebuchet MS" w:hAnsi="Trebuchet MS"/>
              </w:rPr>
              <w:t>Pursuasive</w:t>
            </w:r>
            <w:proofErr w:type="spellEnd"/>
            <w:r>
              <w:rPr>
                <w:rFonts w:ascii="Trebuchet MS" w:hAnsi="Trebuchet MS"/>
              </w:rPr>
              <w:t xml:space="preserve"> writing- looking at </w:t>
            </w:r>
            <w:proofErr w:type="spellStart"/>
            <w:r>
              <w:rPr>
                <w:rFonts w:ascii="Trebuchet MS" w:hAnsi="Trebuchet MS"/>
              </w:rPr>
              <w:t>adverst</w:t>
            </w:r>
            <w:proofErr w:type="spellEnd"/>
            <w:r>
              <w:rPr>
                <w:rFonts w:ascii="Trebuchet MS" w:hAnsi="Trebuchet MS"/>
              </w:rPr>
              <w:t xml:space="preserve"> and annotating them</w:t>
            </w:r>
          </w:p>
          <w:p w14:paraId="01C89659" w14:textId="77777777" w:rsidR="00401EB0" w:rsidRDefault="00401EB0" w:rsidP="00BC6595">
            <w:pPr>
              <w:rPr>
                <w:rFonts w:ascii="Trebuchet MS" w:hAnsi="Trebuchet MS"/>
              </w:rPr>
            </w:pPr>
          </w:p>
          <w:p w14:paraId="073C7EBF" w14:textId="77777777" w:rsidR="00401EB0" w:rsidRPr="00C977D0" w:rsidRDefault="00401EB0" w:rsidP="00BC6595">
            <w:pPr>
              <w:rPr>
                <w:rFonts w:ascii="Trebuchet MS" w:hAnsi="Trebuchet MS"/>
              </w:rPr>
            </w:pPr>
          </w:p>
          <w:p w14:paraId="36D71186" w14:textId="77777777" w:rsidR="00401EB0" w:rsidRPr="00C977D0" w:rsidRDefault="00401EB0" w:rsidP="00BC6595">
            <w:pPr>
              <w:rPr>
                <w:rFonts w:ascii="Trebuchet MS" w:hAnsi="Trebuchet MS"/>
              </w:rPr>
            </w:pPr>
          </w:p>
        </w:tc>
      </w:tr>
      <w:tr w:rsidR="00401EB0" w:rsidRPr="00C977D0" w14:paraId="0A1FAACD" w14:textId="77777777" w:rsidTr="00BC6595">
        <w:tc>
          <w:tcPr>
            <w:tcW w:w="8926" w:type="dxa"/>
          </w:tcPr>
          <w:p w14:paraId="5C72CE64" w14:textId="77777777" w:rsidR="00401EB0" w:rsidRPr="00C977D0" w:rsidRDefault="00401EB0" w:rsidP="00BC6595">
            <w:pPr>
              <w:rPr>
                <w:rFonts w:ascii="Trebuchet MS" w:hAnsi="Trebuchet MS"/>
                <w:b/>
                <w:bCs/>
                <w:lang w:val="en-US"/>
              </w:rPr>
            </w:pPr>
            <w:r w:rsidRPr="00C977D0">
              <w:rPr>
                <w:rFonts w:ascii="Trebuchet MS" w:hAnsi="Trebuchet MS"/>
                <w:b/>
                <w:bCs/>
                <w:lang w:val="en-US"/>
              </w:rPr>
              <w:t>Classroom culture</w:t>
            </w:r>
          </w:p>
          <w:p w14:paraId="3B64C771" w14:textId="77777777" w:rsidR="00401EB0" w:rsidRDefault="00401EB0" w:rsidP="00BC6595">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at this point in time?</w:t>
            </w:r>
            <w:r w:rsidRPr="00C977D0">
              <w:rPr>
                <w:rFonts w:ascii="Trebuchet MS" w:hAnsi="Trebuchet MS"/>
                <w:bCs/>
                <w:lang w:val="en-US"/>
              </w:rPr>
              <w:t>)</w:t>
            </w:r>
          </w:p>
          <w:p w14:paraId="24441038" w14:textId="77777777" w:rsidR="00401EB0" w:rsidRDefault="00401EB0" w:rsidP="00BC6595">
            <w:pPr>
              <w:rPr>
                <w:rFonts w:ascii="Trebuchet MS" w:hAnsi="Trebuchet MS"/>
                <w:bCs/>
                <w:lang w:val="en-US"/>
              </w:rPr>
            </w:pPr>
          </w:p>
          <w:p w14:paraId="622F09D6" w14:textId="77777777" w:rsidR="00401EB0" w:rsidRDefault="00401EB0" w:rsidP="00BC6595">
            <w:pPr>
              <w:rPr>
                <w:rFonts w:ascii="Trebuchet MS" w:hAnsi="Trebuchet MS"/>
                <w:bCs/>
                <w:lang w:val="en-US"/>
              </w:rPr>
            </w:pPr>
            <w:r>
              <w:rPr>
                <w:rFonts w:ascii="Trebuchet MS" w:hAnsi="Trebuchet MS"/>
                <w:bCs/>
                <w:lang w:val="en-US"/>
              </w:rPr>
              <w:t xml:space="preserve">-Children a little more distracted than initial lesson- mixture of tiredness, liveliness- possibly looking forward to play time. Teacher having to use more methods </w:t>
            </w:r>
            <w:proofErr w:type="spellStart"/>
            <w:r>
              <w:rPr>
                <w:rFonts w:ascii="Trebuchet MS" w:hAnsi="Trebuchet MS"/>
                <w:bCs/>
                <w:lang w:val="en-US"/>
              </w:rPr>
              <w:t>eg</w:t>
            </w:r>
            <w:proofErr w:type="spellEnd"/>
            <w:r>
              <w:rPr>
                <w:rFonts w:ascii="Trebuchet MS" w:hAnsi="Trebuchet MS"/>
                <w:bCs/>
                <w:lang w:val="en-US"/>
              </w:rPr>
              <w:t xml:space="preserve"> – clapping call to get attention, volume control, countdowns- repetition of instructions a lot more</w:t>
            </w:r>
          </w:p>
          <w:p w14:paraId="41993A3F" w14:textId="77777777" w:rsidR="00401EB0" w:rsidRDefault="00401EB0" w:rsidP="00BC6595">
            <w:pPr>
              <w:rPr>
                <w:rFonts w:ascii="Trebuchet MS" w:hAnsi="Trebuchet MS"/>
                <w:bCs/>
                <w:lang w:val="en-US"/>
              </w:rPr>
            </w:pPr>
            <w:r>
              <w:rPr>
                <w:rFonts w:ascii="Trebuchet MS" w:hAnsi="Trebuchet MS"/>
                <w:bCs/>
                <w:lang w:val="en-US"/>
              </w:rPr>
              <w:t xml:space="preserve"> </w:t>
            </w:r>
          </w:p>
          <w:p w14:paraId="2E5C651E" w14:textId="77777777" w:rsidR="00401EB0" w:rsidRPr="00C977D0" w:rsidRDefault="00401EB0" w:rsidP="00BC6595">
            <w:pPr>
              <w:rPr>
                <w:rFonts w:ascii="Trebuchet MS" w:hAnsi="Trebuchet MS"/>
                <w:bCs/>
                <w:lang w:val="en-US"/>
              </w:rPr>
            </w:pPr>
          </w:p>
          <w:p w14:paraId="29A00EC2" w14:textId="77777777" w:rsidR="00401EB0" w:rsidRDefault="00401EB0" w:rsidP="00BC6595">
            <w:pPr>
              <w:rPr>
                <w:rFonts w:ascii="Trebuchet MS" w:hAnsi="Trebuchet MS"/>
                <w:bCs/>
              </w:rPr>
            </w:pPr>
          </w:p>
          <w:p w14:paraId="7C6300AA" w14:textId="77777777" w:rsidR="00401EB0" w:rsidRPr="00C977D0" w:rsidRDefault="00401EB0" w:rsidP="00BC6595">
            <w:pPr>
              <w:rPr>
                <w:rFonts w:ascii="Trebuchet MS" w:hAnsi="Trebuchet MS"/>
                <w:bCs/>
              </w:rPr>
            </w:pPr>
          </w:p>
          <w:p w14:paraId="7D1D71F0" w14:textId="77777777" w:rsidR="00401EB0" w:rsidRDefault="00401EB0" w:rsidP="00BC6595">
            <w:pPr>
              <w:ind w:left="720"/>
              <w:rPr>
                <w:rFonts w:ascii="Trebuchet MS" w:hAnsi="Trebuchet MS"/>
              </w:rPr>
            </w:pPr>
          </w:p>
          <w:p w14:paraId="6DA911E0" w14:textId="77777777" w:rsidR="00401EB0" w:rsidRPr="00C977D0" w:rsidRDefault="00401EB0" w:rsidP="00BC6595">
            <w:pPr>
              <w:ind w:left="720"/>
              <w:rPr>
                <w:rFonts w:ascii="Trebuchet MS" w:hAnsi="Trebuchet MS"/>
              </w:rPr>
            </w:pPr>
          </w:p>
        </w:tc>
      </w:tr>
      <w:tr w:rsidR="00401EB0" w:rsidRPr="00C977D0" w14:paraId="2C60DA56" w14:textId="77777777" w:rsidTr="00BC6595">
        <w:tc>
          <w:tcPr>
            <w:tcW w:w="8926" w:type="dxa"/>
          </w:tcPr>
          <w:p w14:paraId="7BE827A7" w14:textId="77777777" w:rsidR="00401EB0" w:rsidRPr="00C977D0" w:rsidRDefault="00401EB0" w:rsidP="00BC6595">
            <w:pPr>
              <w:rPr>
                <w:rFonts w:ascii="Trebuchet MS" w:hAnsi="Trebuchet MS"/>
                <w:b/>
              </w:rPr>
            </w:pPr>
            <w:r w:rsidRPr="00C977D0">
              <w:rPr>
                <w:rFonts w:ascii="Trebuchet MS" w:hAnsi="Trebuchet MS"/>
                <w:b/>
              </w:rPr>
              <w:t>Objectives</w:t>
            </w:r>
          </w:p>
          <w:p w14:paraId="14461FD1" w14:textId="77777777" w:rsidR="00401EB0" w:rsidRDefault="00401EB0" w:rsidP="00BC6595">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613F4900" w14:textId="77777777" w:rsidR="00401EB0" w:rsidRDefault="00401EB0" w:rsidP="00BC6595">
            <w:pPr>
              <w:rPr>
                <w:rFonts w:ascii="Trebuchet MS" w:hAnsi="Trebuchet MS"/>
              </w:rPr>
            </w:pPr>
          </w:p>
          <w:p w14:paraId="53E0680E" w14:textId="77777777" w:rsidR="00401EB0" w:rsidRDefault="00401EB0" w:rsidP="00BC6595">
            <w:pPr>
              <w:rPr>
                <w:rFonts w:ascii="Trebuchet MS" w:hAnsi="Trebuchet MS"/>
              </w:rPr>
            </w:pPr>
            <w:r>
              <w:rPr>
                <w:rFonts w:ascii="Trebuchet MS" w:hAnsi="Trebuchet MS"/>
              </w:rPr>
              <w:t>-links to previous lesson shown on board</w:t>
            </w:r>
          </w:p>
          <w:p w14:paraId="6304BFDE" w14:textId="77777777" w:rsidR="00401EB0" w:rsidRDefault="00401EB0" w:rsidP="00BC6595">
            <w:pPr>
              <w:rPr>
                <w:rFonts w:ascii="Trebuchet MS" w:hAnsi="Trebuchet MS"/>
              </w:rPr>
            </w:pPr>
            <w:r>
              <w:rPr>
                <w:rFonts w:ascii="Trebuchet MS" w:hAnsi="Trebuchet MS"/>
              </w:rPr>
              <w:t>-student encouraged to look back at their previous work</w:t>
            </w:r>
          </w:p>
          <w:p w14:paraId="48419F3C" w14:textId="77777777" w:rsidR="00401EB0" w:rsidRDefault="00401EB0" w:rsidP="00BC6595">
            <w:pPr>
              <w:rPr>
                <w:rFonts w:ascii="Trebuchet MS" w:hAnsi="Trebuchet MS"/>
              </w:rPr>
            </w:pPr>
          </w:p>
          <w:p w14:paraId="188696BE" w14:textId="77777777" w:rsidR="00401EB0" w:rsidRDefault="00401EB0" w:rsidP="00BC6595">
            <w:pPr>
              <w:rPr>
                <w:rFonts w:ascii="Trebuchet MS" w:hAnsi="Trebuchet MS"/>
              </w:rPr>
            </w:pPr>
          </w:p>
          <w:p w14:paraId="7E51B79C" w14:textId="77777777" w:rsidR="00401EB0" w:rsidRDefault="00401EB0" w:rsidP="00BC6595">
            <w:pPr>
              <w:rPr>
                <w:rFonts w:ascii="Trebuchet MS" w:hAnsi="Trebuchet MS"/>
              </w:rPr>
            </w:pPr>
          </w:p>
          <w:p w14:paraId="1FFDCB8B" w14:textId="77777777" w:rsidR="00401EB0" w:rsidRDefault="00401EB0" w:rsidP="00BC6595">
            <w:pPr>
              <w:rPr>
                <w:rFonts w:ascii="Trebuchet MS" w:hAnsi="Trebuchet MS"/>
              </w:rPr>
            </w:pPr>
          </w:p>
          <w:p w14:paraId="66764E50" w14:textId="77777777" w:rsidR="00401EB0" w:rsidRPr="00C977D0" w:rsidRDefault="00401EB0" w:rsidP="00BC6595">
            <w:pPr>
              <w:rPr>
                <w:rFonts w:ascii="Trebuchet MS" w:hAnsi="Trebuchet MS"/>
              </w:rPr>
            </w:pPr>
          </w:p>
          <w:p w14:paraId="63A74374" w14:textId="77777777" w:rsidR="00401EB0" w:rsidRPr="00C977D0" w:rsidRDefault="00401EB0" w:rsidP="00BC6595">
            <w:pPr>
              <w:rPr>
                <w:rFonts w:ascii="Trebuchet MS" w:hAnsi="Trebuchet MS"/>
              </w:rPr>
            </w:pPr>
          </w:p>
          <w:p w14:paraId="22D3A4AA" w14:textId="77777777" w:rsidR="00401EB0" w:rsidRPr="00C977D0" w:rsidRDefault="00401EB0" w:rsidP="00BC6595">
            <w:pPr>
              <w:rPr>
                <w:rFonts w:ascii="Trebuchet MS" w:hAnsi="Trebuchet MS"/>
              </w:rPr>
            </w:pPr>
          </w:p>
        </w:tc>
      </w:tr>
      <w:tr w:rsidR="00401EB0" w:rsidRPr="00C977D0" w14:paraId="538FF981" w14:textId="77777777" w:rsidTr="00BC6595">
        <w:tc>
          <w:tcPr>
            <w:tcW w:w="8926" w:type="dxa"/>
          </w:tcPr>
          <w:p w14:paraId="1AA4E126" w14:textId="77777777" w:rsidR="00401EB0" w:rsidRPr="00C977D0" w:rsidRDefault="00401EB0" w:rsidP="00BC6595">
            <w:pPr>
              <w:rPr>
                <w:rFonts w:ascii="Trebuchet MS" w:hAnsi="Trebuchet MS"/>
                <w:b/>
              </w:rPr>
            </w:pPr>
            <w:r w:rsidRPr="00C977D0">
              <w:rPr>
                <w:rFonts w:ascii="Trebuchet MS" w:hAnsi="Trebuchet MS"/>
                <w:b/>
              </w:rPr>
              <w:t>Direction</w:t>
            </w:r>
          </w:p>
          <w:p w14:paraId="425E225B" w14:textId="77777777" w:rsidR="00401EB0" w:rsidRDefault="00401EB0" w:rsidP="00BC6595">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3058D5B3" w14:textId="77777777" w:rsidR="00401EB0" w:rsidRPr="000342F7" w:rsidRDefault="00401EB0" w:rsidP="00401EB0">
            <w:pPr>
              <w:pStyle w:val="ListParagraph"/>
              <w:numPr>
                <w:ilvl w:val="0"/>
                <w:numId w:val="1"/>
              </w:numPr>
              <w:rPr>
                <w:rFonts w:ascii="Trebuchet MS" w:hAnsi="Trebuchet MS"/>
              </w:rPr>
            </w:pPr>
            <w:r>
              <w:rPr>
                <w:rFonts w:ascii="Trebuchet MS" w:hAnsi="Trebuchet MS"/>
              </w:rPr>
              <w:t xml:space="preserve">Use of interactive board </w:t>
            </w:r>
          </w:p>
          <w:p w14:paraId="5B0B094B" w14:textId="77777777" w:rsidR="00401EB0" w:rsidRDefault="00401EB0" w:rsidP="00401EB0">
            <w:pPr>
              <w:pStyle w:val="ListParagraph"/>
              <w:numPr>
                <w:ilvl w:val="0"/>
                <w:numId w:val="1"/>
              </w:numPr>
              <w:rPr>
                <w:rFonts w:ascii="Trebuchet MS" w:hAnsi="Trebuchet MS"/>
              </w:rPr>
            </w:pPr>
            <w:r>
              <w:rPr>
                <w:rFonts w:ascii="Trebuchet MS" w:hAnsi="Trebuchet MS"/>
              </w:rPr>
              <w:t>Showing examples</w:t>
            </w:r>
          </w:p>
          <w:p w14:paraId="51707735" w14:textId="77777777" w:rsidR="00401EB0" w:rsidRPr="000342F7" w:rsidRDefault="00401EB0" w:rsidP="00401EB0">
            <w:pPr>
              <w:pStyle w:val="ListParagraph"/>
              <w:numPr>
                <w:ilvl w:val="0"/>
                <w:numId w:val="1"/>
              </w:numPr>
              <w:rPr>
                <w:rFonts w:ascii="Trebuchet MS" w:hAnsi="Trebuchet MS"/>
              </w:rPr>
            </w:pPr>
            <w:r>
              <w:rPr>
                <w:rFonts w:ascii="Trebuchet MS" w:hAnsi="Trebuchet MS"/>
              </w:rPr>
              <w:t>Stopping lesson to refocus – checking understanding with questions</w:t>
            </w:r>
          </w:p>
          <w:p w14:paraId="629A1AD9" w14:textId="77777777" w:rsidR="00401EB0" w:rsidRDefault="00401EB0" w:rsidP="00BC6595">
            <w:pPr>
              <w:rPr>
                <w:rFonts w:ascii="Trebuchet MS" w:hAnsi="Trebuchet MS"/>
              </w:rPr>
            </w:pPr>
          </w:p>
          <w:p w14:paraId="4D04D491" w14:textId="77777777" w:rsidR="00401EB0" w:rsidRDefault="00401EB0" w:rsidP="00BC6595">
            <w:pPr>
              <w:rPr>
                <w:rFonts w:ascii="Trebuchet MS" w:hAnsi="Trebuchet MS"/>
              </w:rPr>
            </w:pPr>
          </w:p>
          <w:p w14:paraId="4D5BA16E" w14:textId="77777777" w:rsidR="00401EB0" w:rsidRPr="00C977D0" w:rsidRDefault="00401EB0" w:rsidP="00BC6595">
            <w:pPr>
              <w:rPr>
                <w:rFonts w:ascii="Trebuchet MS" w:hAnsi="Trebuchet MS"/>
              </w:rPr>
            </w:pPr>
          </w:p>
          <w:p w14:paraId="4F4CE23C" w14:textId="77777777" w:rsidR="00401EB0" w:rsidRPr="00C977D0" w:rsidRDefault="00401EB0" w:rsidP="00BC6595">
            <w:pPr>
              <w:rPr>
                <w:rFonts w:ascii="Trebuchet MS" w:hAnsi="Trebuchet MS"/>
              </w:rPr>
            </w:pPr>
          </w:p>
        </w:tc>
      </w:tr>
      <w:tr w:rsidR="00401EB0" w:rsidRPr="00C977D0" w14:paraId="1A111F07" w14:textId="77777777" w:rsidTr="00BC6595">
        <w:tc>
          <w:tcPr>
            <w:tcW w:w="8926" w:type="dxa"/>
          </w:tcPr>
          <w:p w14:paraId="55639E4E" w14:textId="77777777" w:rsidR="00401EB0" w:rsidRPr="00C977D0" w:rsidRDefault="00401EB0" w:rsidP="00BC6595">
            <w:pPr>
              <w:rPr>
                <w:rFonts w:ascii="Trebuchet MS" w:hAnsi="Trebuchet MS"/>
                <w:b/>
              </w:rPr>
            </w:pPr>
            <w:r w:rsidRPr="00C977D0">
              <w:rPr>
                <w:rFonts w:ascii="Trebuchet MS" w:hAnsi="Trebuchet MS"/>
                <w:b/>
              </w:rPr>
              <w:lastRenderedPageBreak/>
              <w:t>Access and challenge</w:t>
            </w:r>
          </w:p>
          <w:p w14:paraId="69BD0B5F" w14:textId="77777777" w:rsidR="00401EB0" w:rsidRDefault="00401EB0" w:rsidP="00BC6595">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146A3114" w14:textId="77777777" w:rsidR="00401EB0" w:rsidRDefault="00401EB0" w:rsidP="00BC6595">
            <w:pPr>
              <w:rPr>
                <w:rFonts w:ascii="Trebuchet MS" w:hAnsi="Trebuchet MS"/>
              </w:rPr>
            </w:pPr>
          </w:p>
          <w:p w14:paraId="48E97F84" w14:textId="77777777" w:rsidR="00401EB0" w:rsidRDefault="00401EB0" w:rsidP="00401EB0">
            <w:pPr>
              <w:pStyle w:val="ListParagraph"/>
              <w:numPr>
                <w:ilvl w:val="0"/>
                <w:numId w:val="1"/>
              </w:numPr>
              <w:rPr>
                <w:rFonts w:ascii="Trebuchet MS" w:hAnsi="Trebuchet MS"/>
              </w:rPr>
            </w:pPr>
            <w:r>
              <w:rPr>
                <w:rFonts w:ascii="Trebuchet MS" w:hAnsi="Trebuchet MS"/>
              </w:rPr>
              <w:t xml:space="preserve">Teacher encoraged student to give task a go especially with spelling etc- opportunity for her to assess their work </w:t>
            </w:r>
          </w:p>
          <w:p w14:paraId="40CDCE15" w14:textId="77777777" w:rsidR="00401EB0" w:rsidRDefault="00401EB0" w:rsidP="00401EB0">
            <w:pPr>
              <w:pStyle w:val="ListParagraph"/>
              <w:numPr>
                <w:ilvl w:val="0"/>
                <w:numId w:val="1"/>
              </w:numPr>
              <w:rPr>
                <w:rFonts w:ascii="Trebuchet MS" w:hAnsi="Trebuchet MS"/>
              </w:rPr>
            </w:pPr>
            <w:r>
              <w:rPr>
                <w:rFonts w:ascii="Trebuchet MS" w:hAnsi="Trebuchet MS"/>
              </w:rPr>
              <w:t xml:space="preserve">Encouragement given to work independently </w:t>
            </w:r>
          </w:p>
          <w:p w14:paraId="3267E162" w14:textId="77777777" w:rsidR="00401EB0" w:rsidRPr="004322C2" w:rsidRDefault="00401EB0" w:rsidP="00401EB0">
            <w:pPr>
              <w:pStyle w:val="ListParagraph"/>
              <w:numPr>
                <w:ilvl w:val="0"/>
                <w:numId w:val="1"/>
              </w:numPr>
              <w:rPr>
                <w:rFonts w:ascii="Trebuchet MS" w:hAnsi="Trebuchet MS"/>
              </w:rPr>
            </w:pPr>
            <w:r>
              <w:rPr>
                <w:rFonts w:ascii="Trebuchet MS" w:hAnsi="Trebuchet MS"/>
              </w:rPr>
              <w:t>Teacher and TA aiding those in lower ability group to help with differentiation</w:t>
            </w:r>
          </w:p>
          <w:p w14:paraId="563E39B4" w14:textId="77777777" w:rsidR="00401EB0" w:rsidRDefault="00401EB0" w:rsidP="00BC6595">
            <w:pPr>
              <w:rPr>
                <w:rFonts w:ascii="Trebuchet MS" w:hAnsi="Trebuchet MS"/>
              </w:rPr>
            </w:pPr>
          </w:p>
          <w:p w14:paraId="2C3884B6" w14:textId="77777777" w:rsidR="00401EB0" w:rsidRDefault="00401EB0" w:rsidP="00BC6595">
            <w:pPr>
              <w:rPr>
                <w:rFonts w:ascii="Trebuchet MS" w:hAnsi="Trebuchet MS"/>
              </w:rPr>
            </w:pPr>
          </w:p>
          <w:p w14:paraId="0F47F730" w14:textId="77777777" w:rsidR="00401EB0" w:rsidRDefault="00401EB0" w:rsidP="00BC6595">
            <w:pPr>
              <w:rPr>
                <w:rFonts w:ascii="Trebuchet MS" w:hAnsi="Trebuchet MS"/>
              </w:rPr>
            </w:pPr>
          </w:p>
          <w:p w14:paraId="56E2A156" w14:textId="77777777" w:rsidR="00401EB0" w:rsidRDefault="00401EB0" w:rsidP="00BC6595">
            <w:pPr>
              <w:rPr>
                <w:rFonts w:ascii="Trebuchet MS" w:hAnsi="Trebuchet MS"/>
              </w:rPr>
            </w:pPr>
          </w:p>
          <w:p w14:paraId="4F544339" w14:textId="77777777" w:rsidR="00401EB0" w:rsidRDefault="00401EB0" w:rsidP="00BC6595">
            <w:pPr>
              <w:rPr>
                <w:rFonts w:ascii="Trebuchet MS" w:hAnsi="Trebuchet MS"/>
              </w:rPr>
            </w:pPr>
          </w:p>
          <w:p w14:paraId="6EA3B985" w14:textId="77777777" w:rsidR="00401EB0" w:rsidRPr="00C977D0" w:rsidRDefault="00401EB0" w:rsidP="00BC6595">
            <w:pPr>
              <w:rPr>
                <w:rFonts w:ascii="Trebuchet MS" w:hAnsi="Trebuchet MS"/>
              </w:rPr>
            </w:pPr>
          </w:p>
        </w:tc>
      </w:tr>
      <w:tr w:rsidR="00401EB0" w:rsidRPr="00C977D0" w14:paraId="53851173" w14:textId="77777777" w:rsidTr="00BC6595">
        <w:tc>
          <w:tcPr>
            <w:tcW w:w="8926" w:type="dxa"/>
          </w:tcPr>
          <w:p w14:paraId="1DDFFED3" w14:textId="77777777" w:rsidR="00401EB0" w:rsidRDefault="00401EB0" w:rsidP="00BC6595">
            <w:pPr>
              <w:rPr>
                <w:rFonts w:ascii="Trebuchet MS" w:hAnsi="Trebuchet MS"/>
                <w:b/>
              </w:rPr>
            </w:pPr>
            <w:r w:rsidRPr="00C977D0">
              <w:rPr>
                <w:rFonts w:ascii="Trebuchet MS" w:hAnsi="Trebuchet MS"/>
                <w:b/>
              </w:rPr>
              <w:t>Assessment</w:t>
            </w:r>
          </w:p>
          <w:p w14:paraId="353FAFBB" w14:textId="77777777" w:rsidR="00401EB0" w:rsidRDefault="00401EB0" w:rsidP="00BC6595">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674572EC" w14:textId="77777777" w:rsidR="00401EB0" w:rsidRDefault="00401EB0" w:rsidP="00BC6595">
            <w:pPr>
              <w:rPr>
                <w:rFonts w:ascii="Trebuchet MS" w:hAnsi="Trebuchet MS"/>
              </w:rPr>
            </w:pPr>
          </w:p>
          <w:p w14:paraId="6E56A757" w14:textId="77777777" w:rsidR="00401EB0" w:rsidRDefault="00401EB0" w:rsidP="00BC6595">
            <w:pPr>
              <w:rPr>
                <w:rFonts w:ascii="Trebuchet MS" w:hAnsi="Trebuchet MS"/>
              </w:rPr>
            </w:pPr>
            <w:r>
              <w:rPr>
                <w:rFonts w:ascii="Trebuchet MS" w:hAnsi="Trebuchet MS"/>
              </w:rPr>
              <w:t xml:space="preserve">-Asking student to look in book to find answers </w:t>
            </w:r>
          </w:p>
          <w:p w14:paraId="0D5EAC1F" w14:textId="77777777" w:rsidR="00401EB0" w:rsidRDefault="00401EB0" w:rsidP="00BC6595">
            <w:pPr>
              <w:rPr>
                <w:rFonts w:ascii="Trebuchet MS" w:hAnsi="Trebuchet MS"/>
              </w:rPr>
            </w:pPr>
            <w:r>
              <w:rPr>
                <w:rFonts w:ascii="Trebuchet MS" w:hAnsi="Trebuchet MS"/>
              </w:rPr>
              <w:t xml:space="preserve">-Plenary to assess acquisition of </w:t>
            </w:r>
            <w:proofErr w:type="spellStart"/>
            <w:r>
              <w:rPr>
                <w:rFonts w:ascii="Trebuchet MS" w:hAnsi="Trebuchet MS"/>
              </w:rPr>
              <w:t>knowlege</w:t>
            </w:r>
            <w:proofErr w:type="spellEnd"/>
            <w:r>
              <w:rPr>
                <w:rFonts w:ascii="Trebuchet MS" w:hAnsi="Trebuchet MS"/>
              </w:rPr>
              <w:t>- repeat the main ideas</w:t>
            </w:r>
          </w:p>
          <w:p w14:paraId="03FDC9F4" w14:textId="77777777" w:rsidR="00401EB0" w:rsidRDefault="00401EB0" w:rsidP="00BC6595">
            <w:pPr>
              <w:rPr>
                <w:rFonts w:ascii="Trebuchet MS" w:hAnsi="Trebuchet MS"/>
              </w:rPr>
            </w:pPr>
            <w:r>
              <w:rPr>
                <w:rFonts w:ascii="Trebuchet MS" w:hAnsi="Trebuchet MS"/>
              </w:rPr>
              <w:t>-showcase of what a good one looks like (WAGOLL)</w:t>
            </w:r>
          </w:p>
          <w:p w14:paraId="3A393AF5" w14:textId="77777777" w:rsidR="00401EB0" w:rsidRDefault="00401EB0" w:rsidP="00BC6595">
            <w:pPr>
              <w:rPr>
                <w:rFonts w:ascii="Trebuchet MS" w:hAnsi="Trebuchet MS"/>
              </w:rPr>
            </w:pPr>
          </w:p>
          <w:p w14:paraId="40978E03" w14:textId="77777777" w:rsidR="00401EB0" w:rsidRDefault="00401EB0" w:rsidP="00BC6595">
            <w:pPr>
              <w:rPr>
                <w:rFonts w:ascii="Trebuchet MS" w:hAnsi="Trebuchet MS"/>
              </w:rPr>
            </w:pPr>
          </w:p>
          <w:p w14:paraId="112FEE19" w14:textId="77777777" w:rsidR="00401EB0" w:rsidRPr="00951DD0" w:rsidRDefault="00401EB0" w:rsidP="00BC6595">
            <w:pPr>
              <w:rPr>
                <w:rFonts w:ascii="Trebuchet MS" w:hAnsi="Trebuchet MS"/>
                <w:b/>
              </w:rPr>
            </w:pPr>
          </w:p>
          <w:p w14:paraId="76CDE2DC" w14:textId="77777777" w:rsidR="00401EB0" w:rsidRPr="00C977D0" w:rsidRDefault="00401EB0" w:rsidP="00BC6595">
            <w:pPr>
              <w:rPr>
                <w:rFonts w:ascii="Trebuchet MS" w:hAnsi="Trebuchet MS"/>
              </w:rPr>
            </w:pPr>
          </w:p>
        </w:tc>
      </w:tr>
      <w:tr w:rsidR="00401EB0" w:rsidRPr="00C977D0" w14:paraId="33099D84" w14:textId="77777777" w:rsidTr="00BC6595">
        <w:tc>
          <w:tcPr>
            <w:tcW w:w="8926" w:type="dxa"/>
          </w:tcPr>
          <w:p w14:paraId="32FB489D" w14:textId="77777777" w:rsidR="00401EB0" w:rsidRPr="00C977D0" w:rsidRDefault="00401EB0" w:rsidP="00BC6595">
            <w:pPr>
              <w:rPr>
                <w:rFonts w:ascii="Trebuchet MS" w:hAnsi="Trebuchet MS"/>
                <w:b/>
              </w:rPr>
            </w:pPr>
            <w:r w:rsidRPr="00C977D0">
              <w:rPr>
                <w:rFonts w:ascii="Trebuchet MS" w:hAnsi="Trebuchet MS"/>
                <w:b/>
              </w:rPr>
              <w:t>Specifics / Critical Incidents</w:t>
            </w:r>
          </w:p>
          <w:p w14:paraId="6D1D6EB9" w14:textId="77777777" w:rsidR="00401EB0" w:rsidRDefault="00401EB0" w:rsidP="00BC6595">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1D2D982F" w14:textId="77777777" w:rsidR="00401EB0" w:rsidRDefault="00401EB0" w:rsidP="00BC6595">
            <w:pPr>
              <w:rPr>
                <w:rFonts w:ascii="Trebuchet MS" w:hAnsi="Trebuchet MS"/>
              </w:rPr>
            </w:pPr>
          </w:p>
          <w:p w14:paraId="793408FB" w14:textId="77777777" w:rsidR="00401EB0" w:rsidRDefault="00401EB0" w:rsidP="00BC6595">
            <w:pPr>
              <w:rPr>
                <w:rFonts w:ascii="Trebuchet MS" w:hAnsi="Trebuchet MS"/>
              </w:rPr>
            </w:pPr>
          </w:p>
          <w:p w14:paraId="5C497114" w14:textId="77777777" w:rsidR="00401EB0" w:rsidRPr="008C138E" w:rsidRDefault="00401EB0" w:rsidP="00401EB0">
            <w:pPr>
              <w:pStyle w:val="ListParagraph"/>
              <w:numPr>
                <w:ilvl w:val="0"/>
                <w:numId w:val="1"/>
              </w:numPr>
              <w:rPr>
                <w:rFonts w:ascii="Trebuchet MS" w:hAnsi="Trebuchet MS"/>
              </w:rPr>
            </w:pPr>
            <w:r>
              <w:rPr>
                <w:rFonts w:ascii="Trebuchet MS" w:hAnsi="Trebuchet MS"/>
              </w:rPr>
              <w:t>Please see Critical Incident Identification Record 2</w:t>
            </w:r>
          </w:p>
          <w:p w14:paraId="0883FBB0" w14:textId="77777777" w:rsidR="00401EB0" w:rsidRDefault="00401EB0" w:rsidP="00BC6595">
            <w:pPr>
              <w:rPr>
                <w:rFonts w:ascii="Trebuchet MS" w:hAnsi="Trebuchet MS"/>
              </w:rPr>
            </w:pPr>
          </w:p>
          <w:p w14:paraId="4A5B463C" w14:textId="77777777" w:rsidR="00401EB0" w:rsidRDefault="00401EB0" w:rsidP="00BC6595">
            <w:pPr>
              <w:rPr>
                <w:rFonts w:ascii="Trebuchet MS" w:hAnsi="Trebuchet MS"/>
              </w:rPr>
            </w:pPr>
          </w:p>
          <w:p w14:paraId="2AA24796" w14:textId="77777777" w:rsidR="00401EB0" w:rsidRPr="00951DD0" w:rsidRDefault="00401EB0" w:rsidP="00BC6595">
            <w:pPr>
              <w:rPr>
                <w:rFonts w:ascii="Trebuchet MS" w:hAnsi="Trebuchet MS"/>
              </w:rPr>
            </w:pPr>
          </w:p>
          <w:p w14:paraId="2EA10C87" w14:textId="77777777" w:rsidR="00401EB0" w:rsidRPr="00C977D0" w:rsidRDefault="00401EB0" w:rsidP="00BC6595">
            <w:pPr>
              <w:rPr>
                <w:rFonts w:ascii="Trebuchet MS" w:hAnsi="Trebuchet MS"/>
              </w:rPr>
            </w:pPr>
          </w:p>
          <w:p w14:paraId="736A5202" w14:textId="77777777" w:rsidR="00401EB0" w:rsidRPr="00C977D0" w:rsidRDefault="00401EB0" w:rsidP="00BC6595">
            <w:pPr>
              <w:rPr>
                <w:rFonts w:ascii="Trebuchet MS" w:hAnsi="Trebuchet MS"/>
              </w:rPr>
            </w:pPr>
          </w:p>
          <w:p w14:paraId="50D9150E" w14:textId="77777777" w:rsidR="00401EB0" w:rsidRPr="00C977D0" w:rsidRDefault="00401EB0" w:rsidP="00BC6595">
            <w:pPr>
              <w:rPr>
                <w:rFonts w:ascii="Trebuchet MS" w:hAnsi="Trebuchet MS"/>
              </w:rPr>
            </w:pPr>
          </w:p>
        </w:tc>
      </w:tr>
    </w:tbl>
    <w:p w14:paraId="12ECAC38" w14:textId="77777777" w:rsidR="00401EB0" w:rsidRDefault="00401EB0" w:rsidP="00401EB0">
      <w:pPr>
        <w:rPr>
          <w:rFonts w:cstheme="minorHAnsi"/>
          <w:b/>
          <w:color w:val="000000" w:themeColor="text1"/>
          <w:sz w:val="22"/>
          <w:szCs w:val="22"/>
        </w:rPr>
      </w:pPr>
    </w:p>
    <w:p w14:paraId="1C979CF7" w14:textId="77777777" w:rsidR="00401EB0" w:rsidRDefault="00401EB0" w:rsidP="00401EB0">
      <w:pPr>
        <w:rPr>
          <w:rFonts w:cstheme="minorHAnsi"/>
          <w:b/>
          <w:color w:val="000000" w:themeColor="text1"/>
          <w:sz w:val="22"/>
          <w:szCs w:val="22"/>
        </w:rPr>
      </w:pPr>
    </w:p>
    <w:p w14:paraId="7F6D612E" w14:textId="77777777" w:rsidR="00401EB0" w:rsidRDefault="00401EB0" w:rsidP="00401EB0">
      <w:pPr>
        <w:rPr>
          <w:rFonts w:cstheme="minorHAnsi"/>
          <w:b/>
          <w:color w:val="000000" w:themeColor="text1"/>
          <w:sz w:val="22"/>
          <w:szCs w:val="22"/>
        </w:rPr>
      </w:pPr>
    </w:p>
    <w:p w14:paraId="22361D6B" w14:textId="77777777" w:rsidR="00401EB0" w:rsidRDefault="00401EB0" w:rsidP="00401EB0">
      <w:pPr>
        <w:rPr>
          <w:rFonts w:cstheme="minorHAnsi"/>
          <w:b/>
          <w:color w:val="000000" w:themeColor="text1"/>
          <w:sz w:val="22"/>
          <w:szCs w:val="22"/>
        </w:rPr>
      </w:pPr>
    </w:p>
    <w:p w14:paraId="11136784" w14:textId="77777777" w:rsidR="00401EB0" w:rsidRDefault="00401EB0" w:rsidP="00401EB0">
      <w:pPr>
        <w:rPr>
          <w:rFonts w:cstheme="minorHAnsi"/>
          <w:b/>
          <w:color w:val="000000" w:themeColor="text1"/>
          <w:sz w:val="22"/>
          <w:szCs w:val="22"/>
        </w:rPr>
      </w:pPr>
    </w:p>
    <w:p w14:paraId="3076FE08" w14:textId="77777777" w:rsidR="00401EB0" w:rsidRDefault="00401EB0" w:rsidP="00401EB0">
      <w:pPr>
        <w:rPr>
          <w:rFonts w:cstheme="minorHAnsi"/>
          <w:b/>
          <w:color w:val="000000" w:themeColor="text1"/>
          <w:sz w:val="22"/>
          <w:szCs w:val="22"/>
        </w:rPr>
      </w:pPr>
    </w:p>
    <w:p w14:paraId="5FFC52E5" w14:textId="77777777" w:rsidR="00401EB0" w:rsidRDefault="00401EB0" w:rsidP="00401EB0">
      <w:pPr>
        <w:rPr>
          <w:rFonts w:cstheme="minorHAnsi"/>
          <w:b/>
          <w:color w:val="000000" w:themeColor="text1"/>
          <w:sz w:val="22"/>
          <w:szCs w:val="22"/>
        </w:rPr>
      </w:pPr>
    </w:p>
    <w:p w14:paraId="6E04FACC" w14:textId="77777777" w:rsidR="00401EB0" w:rsidRDefault="00401EB0" w:rsidP="00401EB0">
      <w:pPr>
        <w:rPr>
          <w:rFonts w:cstheme="minorHAnsi"/>
          <w:b/>
          <w:color w:val="000000" w:themeColor="text1"/>
          <w:sz w:val="22"/>
          <w:szCs w:val="22"/>
        </w:rPr>
      </w:pPr>
    </w:p>
    <w:p w14:paraId="50165B9F" w14:textId="77777777" w:rsidR="00401EB0" w:rsidRDefault="00401EB0" w:rsidP="00401EB0">
      <w:pPr>
        <w:rPr>
          <w:rFonts w:cstheme="minorHAnsi"/>
          <w:b/>
          <w:color w:val="000000" w:themeColor="text1"/>
          <w:sz w:val="22"/>
          <w:szCs w:val="22"/>
        </w:rPr>
      </w:pPr>
    </w:p>
    <w:p w14:paraId="04C5B1D1" w14:textId="77777777" w:rsidR="00401EB0" w:rsidRDefault="00401EB0" w:rsidP="00401EB0">
      <w:pPr>
        <w:rPr>
          <w:rFonts w:cstheme="minorHAnsi"/>
          <w:b/>
          <w:color w:val="000000" w:themeColor="text1"/>
          <w:sz w:val="22"/>
          <w:szCs w:val="22"/>
        </w:rPr>
      </w:pPr>
    </w:p>
    <w:p w14:paraId="2F43443E" w14:textId="77777777" w:rsidR="00401EB0" w:rsidRDefault="00401EB0" w:rsidP="00401EB0">
      <w:pPr>
        <w:rPr>
          <w:rFonts w:cstheme="minorHAnsi"/>
          <w:b/>
          <w:color w:val="000000" w:themeColor="text1"/>
          <w:sz w:val="22"/>
          <w:szCs w:val="22"/>
        </w:rPr>
      </w:pPr>
    </w:p>
    <w:p w14:paraId="429DC388" w14:textId="77777777" w:rsidR="00401EB0" w:rsidRDefault="00401EB0" w:rsidP="00401EB0">
      <w:pPr>
        <w:rPr>
          <w:rFonts w:cstheme="minorHAnsi"/>
          <w:b/>
          <w:color w:val="000000" w:themeColor="text1"/>
          <w:sz w:val="22"/>
          <w:szCs w:val="22"/>
        </w:rPr>
      </w:pPr>
    </w:p>
    <w:p w14:paraId="39631D69" w14:textId="77777777" w:rsidR="00401EB0" w:rsidRDefault="00401EB0" w:rsidP="00401EB0">
      <w:pPr>
        <w:rPr>
          <w:rFonts w:cstheme="minorHAnsi"/>
          <w:b/>
          <w:color w:val="000000" w:themeColor="text1"/>
          <w:sz w:val="22"/>
          <w:szCs w:val="22"/>
        </w:rPr>
      </w:pPr>
    </w:p>
    <w:p w14:paraId="2A6C194A" w14:textId="77777777" w:rsidR="00401EB0" w:rsidRDefault="00401EB0" w:rsidP="00401EB0">
      <w:pPr>
        <w:rPr>
          <w:rFonts w:cstheme="minorHAnsi"/>
          <w:b/>
          <w:color w:val="000000" w:themeColor="text1"/>
          <w:sz w:val="22"/>
          <w:szCs w:val="22"/>
        </w:rPr>
      </w:pPr>
    </w:p>
    <w:p w14:paraId="1013050D" w14:textId="77777777" w:rsidR="00401EB0" w:rsidRDefault="00401EB0" w:rsidP="00401EB0">
      <w:pPr>
        <w:rPr>
          <w:rFonts w:cstheme="minorHAnsi"/>
          <w:b/>
          <w:color w:val="000000" w:themeColor="text1"/>
          <w:sz w:val="22"/>
          <w:szCs w:val="22"/>
        </w:rPr>
      </w:pPr>
    </w:p>
    <w:p w14:paraId="44B57D0B" w14:textId="77777777" w:rsidR="00401EB0" w:rsidRDefault="00401EB0" w:rsidP="00401EB0">
      <w:pPr>
        <w:rPr>
          <w:rFonts w:cstheme="minorHAnsi"/>
          <w:b/>
          <w:color w:val="000000" w:themeColor="text1"/>
          <w:sz w:val="22"/>
          <w:szCs w:val="22"/>
        </w:rPr>
      </w:pPr>
    </w:p>
    <w:p w14:paraId="018AE71E" w14:textId="77777777" w:rsidR="00401EB0" w:rsidRDefault="00401EB0" w:rsidP="00401EB0">
      <w:pPr>
        <w:rPr>
          <w:rFonts w:cstheme="minorHAnsi"/>
          <w:b/>
          <w:color w:val="000000" w:themeColor="text1"/>
          <w:sz w:val="22"/>
          <w:szCs w:val="22"/>
        </w:rPr>
      </w:pPr>
      <w:r>
        <w:rPr>
          <w:rFonts w:cstheme="minorHAnsi"/>
          <w:b/>
          <w:color w:val="000000" w:themeColor="text1"/>
          <w:sz w:val="22"/>
          <w:szCs w:val="22"/>
        </w:rPr>
        <w:t>CRITICAL INCIDENT IDENTIFICATION RECORD 2</w:t>
      </w:r>
    </w:p>
    <w:p w14:paraId="48D10E63" w14:textId="77777777" w:rsidR="00401EB0" w:rsidRDefault="00401EB0" w:rsidP="00401EB0">
      <w:pPr>
        <w:rPr>
          <w:rFonts w:cstheme="minorHAnsi"/>
          <w:sz w:val="22"/>
          <w:szCs w:val="22"/>
        </w:rPr>
      </w:pPr>
    </w:p>
    <w:tbl>
      <w:tblPr>
        <w:tblStyle w:val="TableGrid"/>
        <w:tblW w:w="0" w:type="auto"/>
        <w:tblLook w:val="04A0" w:firstRow="1" w:lastRow="0" w:firstColumn="1" w:lastColumn="0" w:noHBand="0" w:noVBand="1"/>
      </w:tblPr>
      <w:tblGrid>
        <w:gridCol w:w="1791"/>
        <w:gridCol w:w="7219"/>
      </w:tblGrid>
      <w:tr w:rsidR="00401EB0" w14:paraId="3275F2BB" w14:textId="77777777" w:rsidTr="00BC6595">
        <w:tc>
          <w:tcPr>
            <w:tcW w:w="1791" w:type="dxa"/>
          </w:tcPr>
          <w:p w14:paraId="1721D76A" w14:textId="77777777" w:rsidR="00401EB0" w:rsidRDefault="00401EB0" w:rsidP="00BC6595">
            <w:pPr>
              <w:rPr>
                <w:rFonts w:asciiTheme="minorHAnsi" w:hAnsiTheme="minorHAnsi" w:cstheme="minorHAnsi"/>
                <w:b/>
                <w:bCs/>
              </w:rPr>
            </w:pPr>
            <w:r>
              <w:rPr>
                <w:rFonts w:asciiTheme="minorHAnsi" w:hAnsiTheme="minorHAnsi" w:cstheme="minorHAnsi"/>
                <w:b/>
                <w:bCs/>
              </w:rPr>
              <w:t>Details relevant to the research context.</w:t>
            </w:r>
          </w:p>
          <w:p w14:paraId="0851CE95" w14:textId="77777777" w:rsidR="00401EB0" w:rsidRDefault="00401EB0" w:rsidP="00BC6595">
            <w:pPr>
              <w:rPr>
                <w:rFonts w:asciiTheme="minorHAnsi" w:hAnsiTheme="minorHAnsi" w:cstheme="minorHAnsi"/>
                <w:b/>
                <w:bCs/>
              </w:rPr>
            </w:pPr>
          </w:p>
          <w:p w14:paraId="456EF223"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Date/time.</w:t>
            </w:r>
          </w:p>
          <w:p w14:paraId="4C4BF18B"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Age/Stage of group.</w:t>
            </w:r>
          </w:p>
          <w:p w14:paraId="187E509E"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People involved.</w:t>
            </w:r>
          </w:p>
          <w:p w14:paraId="40E77F30"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Contextual</w:t>
            </w:r>
          </w:p>
          <w:p w14:paraId="0C071A59"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 xml:space="preserve">information from field notes. </w:t>
            </w:r>
          </w:p>
          <w:p w14:paraId="078A8DDF" w14:textId="77777777" w:rsidR="00401EB0" w:rsidRPr="00565378" w:rsidRDefault="00401EB0" w:rsidP="00BC6595">
            <w:pPr>
              <w:rPr>
                <w:rFonts w:asciiTheme="minorHAnsi" w:hAnsiTheme="minorHAnsi" w:cstheme="minorHAnsi"/>
                <w:i/>
                <w:iCs/>
              </w:rPr>
            </w:pPr>
          </w:p>
        </w:tc>
        <w:tc>
          <w:tcPr>
            <w:tcW w:w="7219" w:type="dxa"/>
          </w:tcPr>
          <w:p w14:paraId="697146B4" w14:textId="77777777" w:rsidR="00401EB0" w:rsidRPr="00321975" w:rsidRDefault="00401EB0" w:rsidP="00BC6595">
            <w:pPr>
              <w:rPr>
                <w:rFonts w:asciiTheme="minorHAnsi" w:hAnsiTheme="minorHAnsi" w:cstheme="minorHAnsi"/>
                <w:sz w:val="24"/>
                <w:szCs w:val="24"/>
              </w:rPr>
            </w:pPr>
            <w:r w:rsidRPr="00321975">
              <w:rPr>
                <w:rFonts w:ascii="Trebuchet MS" w:hAnsi="Trebuchet MS"/>
                <w:sz w:val="24"/>
                <w:szCs w:val="24"/>
              </w:rPr>
              <w:t>30/09/20     10am-11</w:t>
            </w:r>
            <w:proofErr w:type="gramStart"/>
            <w:r w:rsidRPr="00321975">
              <w:rPr>
                <w:rFonts w:ascii="Trebuchet MS" w:hAnsi="Trebuchet MS"/>
                <w:sz w:val="24"/>
                <w:szCs w:val="24"/>
              </w:rPr>
              <w:t>am  Y</w:t>
            </w:r>
            <w:proofErr w:type="gramEnd"/>
            <w:r w:rsidRPr="00321975">
              <w:rPr>
                <w:rFonts w:ascii="Trebuchet MS" w:hAnsi="Trebuchet MS"/>
                <w:sz w:val="24"/>
                <w:szCs w:val="24"/>
              </w:rPr>
              <w:t>5/6 Class</w:t>
            </w:r>
          </w:p>
          <w:p w14:paraId="39B2450D" w14:textId="77777777" w:rsidR="00401EB0" w:rsidRPr="00321975" w:rsidRDefault="00401EB0" w:rsidP="00BC6595">
            <w:pPr>
              <w:rPr>
                <w:rFonts w:asciiTheme="minorHAnsi" w:hAnsiTheme="minorHAnsi" w:cstheme="minorHAnsi"/>
                <w:sz w:val="24"/>
                <w:szCs w:val="24"/>
              </w:rPr>
            </w:pPr>
          </w:p>
          <w:p w14:paraId="070FDF83" w14:textId="77777777" w:rsidR="00401EB0" w:rsidRPr="00321975" w:rsidRDefault="00401EB0" w:rsidP="00BC6595">
            <w:pPr>
              <w:rPr>
                <w:rFonts w:asciiTheme="minorHAnsi" w:hAnsiTheme="minorHAnsi" w:cstheme="minorHAnsi"/>
                <w:sz w:val="24"/>
                <w:szCs w:val="24"/>
              </w:rPr>
            </w:pPr>
          </w:p>
          <w:p w14:paraId="06FE6BA0" w14:textId="77777777" w:rsidR="00401EB0" w:rsidRPr="00321975" w:rsidRDefault="00401EB0" w:rsidP="00BC6595">
            <w:pPr>
              <w:rPr>
                <w:rFonts w:asciiTheme="minorHAnsi" w:hAnsiTheme="minorHAnsi" w:cstheme="minorHAnsi"/>
                <w:sz w:val="24"/>
                <w:szCs w:val="24"/>
              </w:rPr>
            </w:pPr>
            <w:r w:rsidRPr="00321975">
              <w:rPr>
                <w:rFonts w:asciiTheme="minorHAnsi" w:hAnsiTheme="minorHAnsi" w:cstheme="minorHAnsi"/>
                <w:sz w:val="24"/>
                <w:szCs w:val="24"/>
              </w:rPr>
              <w:t>Teacher – focusing on individual students and floating around the room</w:t>
            </w:r>
          </w:p>
          <w:p w14:paraId="69739417" w14:textId="77777777" w:rsidR="00401EB0" w:rsidRPr="00321975" w:rsidRDefault="00401EB0" w:rsidP="00BC6595">
            <w:pPr>
              <w:rPr>
                <w:rFonts w:asciiTheme="minorHAnsi" w:hAnsiTheme="minorHAnsi" w:cstheme="minorHAnsi"/>
                <w:sz w:val="24"/>
                <w:szCs w:val="24"/>
              </w:rPr>
            </w:pPr>
            <w:r w:rsidRPr="00321975">
              <w:rPr>
                <w:rFonts w:asciiTheme="minorHAnsi" w:hAnsiTheme="minorHAnsi" w:cstheme="minorHAnsi"/>
                <w:sz w:val="24"/>
                <w:szCs w:val="24"/>
              </w:rPr>
              <w:t>Student X- Capable child, distracted but positive in learning</w:t>
            </w:r>
          </w:p>
          <w:p w14:paraId="120534B0" w14:textId="77777777" w:rsidR="00401EB0" w:rsidRPr="00321975" w:rsidRDefault="00401EB0" w:rsidP="00BC6595">
            <w:pPr>
              <w:rPr>
                <w:rFonts w:asciiTheme="minorHAnsi" w:hAnsiTheme="minorHAnsi" w:cstheme="minorHAnsi"/>
                <w:sz w:val="24"/>
                <w:szCs w:val="24"/>
              </w:rPr>
            </w:pPr>
          </w:p>
          <w:p w14:paraId="6CC300DA" w14:textId="77777777" w:rsidR="00401EB0" w:rsidRPr="00321975" w:rsidRDefault="00401EB0" w:rsidP="00BC6595">
            <w:pPr>
              <w:rPr>
                <w:rFonts w:asciiTheme="minorHAnsi" w:hAnsiTheme="minorHAnsi" w:cstheme="minorHAnsi"/>
                <w:sz w:val="24"/>
                <w:szCs w:val="24"/>
              </w:rPr>
            </w:pPr>
          </w:p>
          <w:p w14:paraId="10049EE3" w14:textId="77777777" w:rsidR="00401EB0" w:rsidRPr="00321975" w:rsidRDefault="00401EB0" w:rsidP="00BC6595">
            <w:pPr>
              <w:rPr>
                <w:rFonts w:asciiTheme="minorHAnsi" w:hAnsiTheme="minorHAnsi" w:cstheme="minorHAnsi"/>
                <w:sz w:val="24"/>
                <w:szCs w:val="24"/>
              </w:rPr>
            </w:pPr>
          </w:p>
          <w:p w14:paraId="1C502F54" w14:textId="77777777" w:rsidR="00401EB0" w:rsidRPr="00321975" w:rsidRDefault="00401EB0" w:rsidP="00BC6595">
            <w:pPr>
              <w:rPr>
                <w:rFonts w:asciiTheme="minorHAnsi" w:hAnsiTheme="minorHAnsi" w:cstheme="minorHAnsi"/>
                <w:sz w:val="24"/>
                <w:szCs w:val="24"/>
              </w:rPr>
            </w:pPr>
          </w:p>
          <w:p w14:paraId="4B345A38" w14:textId="77777777" w:rsidR="00401EB0" w:rsidRPr="00321975" w:rsidRDefault="00401EB0" w:rsidP="00BC6595">
            <w:pPr>
              <w:rPr>
                <w:rFonts w:asciiTheme="minorHAnsi" w:hAnsiTheme="minorHAnsi" w:cstheme="minorHAnsi"/>
                <w:sz w:val="24"/>
                <w:szCs w:val="24"/>
              </w:rPr>
            </w:pPr>
          </w:p>
        </w:tc>
      </w:tr>
      <w:tr w:rsidR="00401EB0" w14:paraId="5E2F5EA2" w14:textId="77777777" w:rsidTr="00BC6595">
        <w:tc>
          <w:tcPr>
            <w:tcW w:w="1791" w:type="dxa"/>
          </w:tcPr>
          <w:p w14:paraId="71EDC859" w14:textId="77777777" w:rsidR="00401EB0" w:rsidRPr="00565378" w:rsidRDefault="00401EB0" w:rsidP="00BC6595">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219" w:type="dxa"/>
          </w:tcPr>
          <w:p w14:paraId="4A2BE50F" w14:textId="77777777" w:rsidR="00401EB0" w:rsidRPr="00640189" w:rsidRDefault="00401EB0" w:rsidP="00BC6595">
            <w:pPr>
              <w:rPr>
                <w:rFonts w:asciiTheme="minorHAnsi" w:hAnsiTheme="minorHAnsi" w:cstheme="minorHAnsi"/>
                <w:sz w:val="24"/>
                <w:szCs w:val="24"/>
              </w:rPr>
            </w:pPr>
          </w:p>
          <w:p w14:paraId="10FF4B7E" w14:textId="77777777" w:rsidR="00401EB0" w:rsidRDefault="00401EB0" w:rsidP="00BC6595">
            <w:pPr>
              <w:rPr>
                <w:rFonts w:asciiTheme="minorHAnsi" w:hAnsiTheme="minorHAnsi" w:cstheme="minorHAnsi"/>
                <w:sz w:val="24"/>
                <w:szCs w:val="24"/>
              </w:rPr>
            </w:pPr>
            <w:r w:rsidRPr="00640189">
              <w:rPr>
                <w:rFonts w:asciiTheme="minorHAnsi" w:hAnsiTheme="minorHAnsi" w:cstheme="minorHAnsi"/>
                <w:sz w:val="24"/>
                <w:szCs w:val="24"/>
              </w:rPr>
              <w:t xml:space="preserve">Teacher explained task for the day and asked three time whether there were any questions. Then she asked children to begin the task. Child X stayed quiet for a while then put her hand up and said without thinking “I need help, I need an </w:t>
            </w:r>
            <w:proofErr w:type="gramStart"/>
            <w:r w:rsidRPr="00640189">
              <w:rPr>
                <w:rFonts w:asciiTheme="minorHAnsi" w:hAnsiTheme="minorHAnsi" w:cstheme="minorHAnsi"/>
                <w:sz w:val="24"/>
                <w:szCs w:val="24"/>
              </w:rPr>
              <w:t>adults</w:t>
            </w:r>
            <w:proofErr w:type="gramEnd"/>
            <w:r w:rsidRPr="00640189">
              <w:rPr>
                <w:rFonts w:asciiTheme="minorHAnsi" w:hAnsiTheme="minorHAnsi" w:cstheme="minorHAnsi"/>
                <w:sz w:val="24"/>
                <w:szCs w:val="24"/>
              </w:rPr>
              <w:t xml:space="preserve"> help.</w:t>
            </w:r>
            <w:r>
              <w:rPr>
                <w:rFonts w:asciiTheme="minorHAnsi" w:hAnsiTheme="minorHAnsi" w:cstheme="minorHAnsi"/>
                <w:sz w:val="24"/>
                <w:szCs w:val="24"/>
              </w:rPr>
              <w:t xml:space="preserve"> I can’t do this.</w:t>
            </w:r>
            <w:r w:rsidRPr="00640189">
              <w:rPr>
                <w:rFonts w:asciiTheme="minorHAnsi" w:hAnsiTheme="minorHAnsi" w:cstheme="minorHAnsi"/>
                <w:sz w:val="24"/>
                <w:szCs w:val="24"/>
              </w:rPr>
              <w:t xml:space="preserve"> I don’t know what to do”.</w:t>
            </w:r>
          </w:p>
          <w:p w14:paraId="2CFFC87D" w14:textId="77777777" w:rsidR="00401EB0" w:rsidRDefault="00401EB0" w:rsidP="00BC6595">
            <w:pPr>
              <w:rPr>
                <w:rFonts w:asciiTheme="minorHAnsi" w:hAnsiTheme="minorHAnsi" w:cstheme="minorHAnsi"/>
                <w:sz w:val="24"/>
                <w:szCs w:val="24"/>
              </w:rPr>
            </w:pPr>
          </w:p>
          <w:p w14:paraId="6BBB2139" w14:textId="77777777" w:rsidR="00401EB0" w:rsidRDefault="00401EB0" w:rsidP="00BC6595">
            <w:pPr>
              <w:rPr>
                <w:rFonts w:asciiTheme="minorHAnsi" w:hAnsiTheme="minorHAnsi" w:cstheme="minorHAnsi"/>
                <w:sz w:val="24"/>
                <w:szCs w:val="24"/>
              </w:rPr>
            </w:pPr>
            <w:r w:rsidRPr="00640189">
              <w:rPr>
                <w:rFonts w:asciiTheme="minorHAnsi" w:hAnsiTheme="minorHAnsi" w:cstheme="minorHAnsi"/>
                <w:sz w:val="24"/>
                <w:szCs w:val="24"/>
              </w:rPr>
              <w:t xml:space="preserve"> Teacher guided her to the wall where a poster had The Four B’s on them – Brain (think about it), Book (look for answers in your work), </w:t>
            </w:r>
            <w:proofErr w:type="gramStart"/>
            <w:r w:rsidRPr="00640189">
              <w:rPr>
                <w:rFonts w:asciiTheme="minorHAnsi" w:hAnsiTheme="minorHAnsi" w:cstheme="minorHAnsi"/>
                <w:sz w:val="24"/>
                <w:szCs w:val="24"/>
              </w:rPr>
              <w:t>Buddy( as</w:t>
            </w:r>
            <w:proofErr w:type="gramEnd"/>
            <w:r w:rsidRPr="00640189">
              <w:rPr>
                <w:rFonts w:asciiTheme="minorHAnsi" w:hAnsiTheme="minorHAnsi" w:cstheme="minorHAnsi"/>
                <w:sz w:val="24"/>
                <w:szCs w:val="24"/>
              </w:rPr>
              <w:t xml:space="preserve"> a friend for advice) then Boss (ask a teacher if really stuck). Student then worked independently</w:t>
            </w:r>
            <w:r>
              <w:rPr>
                <w:rFonts w:asciiTheme="minorHAnsi" w:hAnsiTheme="minorHAnsi" w:cstheme="minorHAnsi"/>
                <w:sz w:val="24"/>
                <w:szCs w:val="24"/>
              </w:rPr>
              <w:t xml:space="preserve"> and fully engaged</w:t>
            </w:r>
            <w:r w:rsidRPr="00640189">
              <w:rPr>
                <w:rFonts w:asciiTheme="minorHAnsi" w:hAnsiTheme="minorHAnsi" w:cstheme="minorHAnsi"/>
                <w:sz w:val="24"/>
                <w:szCs w:val="24"/>
              </w:rPr>
              <w:t xml:space="preserve"> for the rest of lesson following the </w:t>
            </w:r>
            <w:proofErr w:type="spellStart"/>
            <w:r w:rsidRPr="00640189">
              <w:rPr>
                <w:rFonts w:asciiTheme="minorHAnsi" w:hAnsiTheme="minorHAnsi" w:cstheme="minorHAnsi"/>
                <w:sz w:val="24"/>
                <w:szCs w:val="24"/>
              </w:rPr>
              <w:t>stratagy</w:t>
            </w:r>
            <w:proofErr w:type="spellEnd"/>
            <w:r w:rsidRPr="00640189">
              <w:rPr>
                <w:rFonts w:asciiTheme="minorHAnsi" w:hAnsiTheme="minorHAnsi" w:cstheme="minorHAnsi"/>
                <w:sz w:val="24"/>
                <w:szCs w:val="24"/>
              </w:rPr>
              <w:t xml:space="preserve">. </w:t>
            </w:r>
          </w:p>
          <w:p w14:paraId="04F6824B" w14:textId="77777777" w:rsidR="00401EB0" w:rsidRDefault="00401EB0" w:rsidP="00BC6595">
            <w:pPr>
              <w:rPr>
                <w:rFonts w:asciiTheme="minorHAnsi" w:hAnsiTheme="minorHAnsi" w:cstheme="minorHAnsi"/>
                <w:sz w:val="24"/>
                <w:szCs w:val="24"/>
              </w:rPr>
            </w:pPr>
          </w:p>
          <w:p w14:paraId="7FF13103" w14:textId="77777777" w:rsidR="00401EB0" w:rsidRPr="00640189" w:rsidRDefault="00401EB0" w:rsidP="00BC6595">
            <w:pPr>
              <w:rPr>
                <w:rFonts w:asciiTheme="minorHAnsi" w:hAnsiTheme="minorHAnsi" w:cstheme="minorHAnsi"/>
                <w:sz w:val="24"/>
                <w:szCs w:val="24"/>
              </w:rPr>
            </w:pPr>
            <w:r>
              <w:rPr>
                <w:rFonts w:asciiTheme="minorHAnsi" w:hAnsiTheme="minorHAnsi" w:cstheme="minorHAnsi"/>
                <w:sz w:val="24"/>
                <w:szCs w:val="24"/>
              </w:rPr>
              <w:t xml:space="preserve">-Student continued to use the 4 B’s throughout the day- </w:t>
            </w:r>
            <w:proofErr w:type="spellStart"/>
            <w:r>
              <w:rPr>
                <w:rFonts w:asciiTheme="minorHAnsi" w:hAnsiTheme="minorHAnsi" w:cstheme="minorHAnsi"/>
                <w:sz w:val="24"/>
                <w:szCs w:val="24"/>
              </w:rPr>
              <w:t>showel</w:t>
            </w:r>
            <w:proofErr w:type="spellEnd"/>
            <w:r>
              <w:rPr>
                <w:rFonts w:asciiTheme="minorHAnsi" w:hAnsiTheme="minorHAnsi" w:cstheme="minorHAnsi"/>
                <w:sz w:val="24"/>
                <w:szCs w:val="24"/>
              </w:rPr>
              <w:t xml:space="preserve"> a lot of resilience</w:t>
            </w:r>
          </w:p>
          <w:p w14:paraId="62F24204" w14:textId="77777777" w:rsidR="00401EB0" w:rsidRPr="00640189" w:rsidRDefault="00401EB0" w:rsidP="00BC6595">
            <w:pPr>
              <w:rPr>
                <w:rFonts w:asciiTheme="minorHAnsi" w:hAnsiTheme="minorHAnsi" w:cstheme="minorHAnsi"/>
                <w:sz w:val="24"/>
                <w:szCs w:val="24"/>
              </w:rPr>
            </w:pPr>
          </w:p>
          <w:p w14:paraId="02DB6C19" w14:textId="77777777" w:rsidR="00401EB0" w:rsidRPr="00640189" w:rsidRDefault="00401EB0" w:rsidP="00BC6595">
            <w:pPr>
              <w:rPr>
                <w:rFonts w:asciiTheme="minorHAnsi" w:hAnsiTheme="minorHAnsi" w:cstheme="minorHAnsi"/>
                <w:sz w:val="24"/>
                <w:szCs w:val="24"/>
              </w:rPr>
            </w:pPr>
            <w:r w:rsidRPr="00640189">
              <w:rPr>
                <w:rFonts w:asciiTheme="minorHAnsi" w:hAnsiTheme="minorHAnsi" w:cstheme="minorHAnsi"/>
                <w:sz w:val="24"/>
                <w:szCs w:val="24"/>
              </w:rPr>
              <w:t xml:space="preserve">Possible links- </w:t>
            </w:r>
            <w:proofErr w:type="spellStart"/>
            <w:r w:rsidRPr="00640189">
              <w:rPr>
                <w:rFonts w:asciiTheme="minorHAnsi" w:hAnsiTheme="minorHAnsi" w:cstheme="minorHAnsi"/>
                <w:sz w:val="24"/>
                <w:szCs w:val="24"/>
              </w:rPr>
              <w:t>bahaviourisms</w:t>
            </w:r>
            <w:proofErr w:type="spellEnd"/>
            <w:r w:rsidRPr="00640189">
              <w:rPr>
                <w:rFonts w:asciiTheme="minorHAnsi" w:hAnsiTheme="minorHAnsi" w:cstheme="minorHAnsi"/>
                <w:sz w:val="24"/>
                <w:szCs w:val="24"/>
              </w:rPr>
              <w:t>/ humanism/ resilience?</w:t>
            </w:r>
          </w:p>
          <w:p w14:paraId="36CEA9FD" w14:textId="77777777" w:rsidR="00401EB0" w:rsidRPr="00640189" w:rsidRDefault="00401EB0" w:rsidP="00BC6595">
            <w:pPr>
              <w:rPr>
                <w:rFonts w:asciiTheme="minorHAnsi" w:hAnsiTheme="minorHAnsi" w:cstheme="minorHAnsi"/>
                <w:sz w:val="24"/>
                <w:szCs w:val="24"/>
              </w:rPr>
            </w:pPr>
          </w:p>
          <w:p w14:paraId="315C1D83" w14:textId="77777777" w:rsidR="00401EB0" w:rsidRPr="00640189" w:rsidRDefault="00401EB0" w:rsidP="00BC6595">
            <w:pPr>
              <w:rPr>
                <w:rFonts w:asciiTheme="minorHAnsi" w:hAnsiTheme="minorHAnsi" w:cstheme="minorHAnsi"/>
                <w:sz w:val="24"/>
                <w:szCs w:val="24"/>
              </w:rPr>
            </w:pPr>
          </w:p>
          <w:p w14:paraId="35E509D3" w14:textId="77777777" w:rsidR="00401EB0" w:rsidRPr="00640189" w:rsidRDefault="00401EB0" w:rsidP="00BC6595">
            <w:pPr>
              <w:rPr>
                <w:rFonts w:asciiTheme="minorHAnsi" w:hAnsiTheme="minorHAnsi" w:cstheme="minorHAnsi"/>
                <w:sz w:val="24"/>
                <w:szCs w:val="24"/>
              </w:rPr>
            </w:pPr>
          </w:p>
          <w:p w14:paraId="2EB6B853" w14:textId="77777777" w:rsidR="00401EB0" w:rsidRPr="00640189" w:rsidRDefault="00401EB0" w:rsidP="00BC6595">
            <w:pPr>
              <w:rPr>
                <w:rFonts w:asciiTheme="minorHAnsi" w:hAnsiTheme="minorHAnsi" w:cstheme="minorHAnsi"/>
                <w:sz w:val="24"/>
                <w:szCs w:val="24"/>
              </w:rPr>
            </w:pPr>
          </w:p>
          <w:p w14:paraId="32CA055F" w14:textId="77777777" w:rsidR="00401EB0" w:rsidRPr="00640189" w:rsidRDefault="00401EB0" w:rsidP="00BC6595">
            <w:pPr>
              <w:rPr>
                <w:rFonts w:asciiTheme="minorHAnsi" w:hAnsiTheme="minorHAnsi" w:cstheme="minorHAnsi"/>
                <w:sz w:val="24"/>
                <w:szCs w:val="24"/>
              </w:rPr>
            </w:pPr>
          </w:p>
          <w:p w14:paraId="0B3CD05A" w14:textId="77777777" w:rsidR="00401EB0" w:rsidRPr="00640189" w:rsidRDefault="00401EB0" w:rsidP="00BC6595">
            <w:pPr>
              <w:rPr>
                <w:rFonts w:asciiTheme="minorHAnsi" w:hAnsiTheme="minorHAnsi" w:cstheme="minorHAnsi"/>
                <w:sz w:val="24"/>
                <w:szCs w:val="24"/>
              </w:rPr>
            </w:pPr>
          </w:p>
          <w:p w14:paraId="3711C112" w14:textId="77777777" w:rsidR="00401EB0" w:rsidRPr="00640189" w:rsidRDefault="00401EB0" w:rsidP="00BC6595">
            <w:pPr>
              <w:rPr>
                <w:rFonts w:asciiTheme="minorHAnsi" w:hAnsiTheme="minorHAnsi" w:cstheme="minorHAnsi"/>
                <w:sz w:val="24"/>
                <w:szCs w:val="24"/>
              </w:rPr>
            </w:pPr>
          </w:p>
          <w:p w14:paraId="3F28A81B" w14:textId="77777777" w:rsidR="00401EB0" w:rsidRPr="00640189" w:rsidRDefault="00401EB0" w:rsidP="00BC6595">
            <w:pPr>
              <w:rPr>
                <w:rFonts w:asciiTheme="minorHAnsi" w:hAnsiTheme="minorHAnsi" w:cstheme="minorHAnsi"/>
                <w:sz w:val="24"/>
                <w:szCs w:val="24"/>
              </w:rPr>
            </w:pPr>
          </w:p>
          <w:p w14:paraId="15C5E21D" w14:textId="77777777" w:rsidR="00401EB0" w:rsidRPr="00640189" w:rsidRDefault="00401EB0" w:rsidP="00BC6595">
            <w:pPr>
              <w:rPr>
                <w:rFonts w:asciiTheme="minorHAnsi" w:hAnsiTheme="minorHAnsi" w:cstheme="minorHAnsi"/>
                <w:sz w:val="24"/>
                <w:szCs w:val="24"/>
              </w:rPr>
            </w:pPr>
          </w:p>
          <w:p w14:paraId="63801EE4" w14:textId="77777777" w:rsidR="00401EB0" w:rsidRPr="00640189" w:rsidRDefault="00401EB0" w:rsidP="00BC6595">
            <w:pPr>
              <w:rPr>
                <w:rFonts w:asciiTheme="minorHAnsi" w:hAnsiTheme="minorHAnsi" w:cstheme="minorHAnsi"/>
                <w:sz w:val="24"/>
                <w:szCs w:val="24"/>
              </w:rPr>
            </w:pPr>
          </w:p>
          <w:p w14:paraId="452DFF0C" w14:textId="77777777" w:rsidR="00401EB0" w:rsidRPr="00640189" w:rsidRDefault="00401EB0" w:rsidP="00BC6595">
            <w:pPr>
              <w:rPr>
                <w:rFonts w:asciiTheme="minorHAnsi" w:hAnsiTheme="minorHAnsi" w:cstheme="minorHAnsi"/>
                <w:sz w:val="24"/>
                <w:szCs w:val="24"/>
              </w:rPr>
            </w:pPr>
          </w:p>
          <w:p w14:paraId="109E509F" w14:textId="77777777" w:rsidR="00401EB0" w:rsidRPr="00640189" w:rsidRDefault="00401EB0" w:rsidP="00BC6595">
            <w:pPr>
              <w:rPr>
                <w:rFonts w:asciiTheme="minorHAnsi" w:hAnsiTheme="minorHAnsi" w:cstheme="minorHAnsi"/>
                <w:sz w:val="24"/>
                <w:szCs w:val="24"/>
              </w:rPr>
            </w:pPr>
          </w:p>
          <w:p w14:paraId="24878E66" w14:textId="77777777" w:rsidR="00401EB0" w:rsidRPr="00640189" w:rsidRDefault="00401EB0" w:rsidP="00BC6595">
            <w:pPr>
              <w:rPr>
                <w:rFonts w:asciiTheme="minorHAnsi" w:hAnsiTheme="minorHAnsi" w:cstheme="minorHAnsi"/>
                <w:sz w:val="24"/>
                <w:szCs w:val="24"/>
              </w:rPr>
            </w:pPr>
          </w:p>
          <w:p w14:paraId="7F6EA017" w14:textId="77777777" w:rsidR="00401EB0" w:rsidRPr="00640189" w:rsidRDefault="00401EB0" w:rsidP="00BC6595">
            <w:pPr>
              <w:rPr>
                <w:rFonts w:asciiTheme="minorHAnsi" w:hAnsiTheme="minorHAnsi" w:cstheme="minorHAnsi"/>
                <w:sz w:val="24"/>
                <w:szCs w:val="24"/>
              </w:rPr>
            </w:pPr>
          </w:p>
          <w:p w14:paraId="198D578F" w14:textId="77777777" w:rsidR="00401EB0" w:rsidRPr="00640189" w:rsidRDefault="00401EB0" w:rsidP="00BC6595">
            <w:pPr>
              <w:rPr>
                <w:rFonts w:asciiTheme="minorHAnsi" w:hAnsiTheme="minorHAnsi" w:cstheme="minorHAnsi"/>
                <w:sz w:val="24"/>
                <w:szCs w:val="24"/>
              </w:rPr>
            </w:pPr>
          </w:p>
          <w:p w14:paraId="5E64DAEB" w14:textId="77777777" w:rsidR="00401EB0" w:rsidRPr="00640189" w:rsidRDefault="00401EB0" w:rsidP="00BC6595">
            <w:pPr>
              <w:rPr>
                <w:rFonts w:asciiTheme="minorHAnsi" w:hAnsiTheme="minorHAnsi" w:cstheme="minorHAnsi"/>
                <w:sz w:val="24"/>
                <w:szCs w:val="24"/>
              </w:rPr>
            </w:pPr>
          </w:p>
        </w:tc>
      </w:tr>
    </w:tbl>
    <w:p w14:paraId="5A4E50F4" w14:textId="77777777" w:rsidR="00401EB0" w:rsidRDefault="00401EB0" w:rsidP="00401EB0">
      <w:pPr>
        <w:rPr>
          <w:rFonts w:cstheme="minorHAnsi"/>
          <w:b/>
          <w:color w:val="000000" w:themeColor="text1"/>
          <w:sz w:val="22"/>
          <w:szCs w:val="22"/>
        </w:rPr>
      </w:pPr>
    </w:p>
    <w:p w14:paraId="09849442" w14:textId="77777777" w:rsidR="00401EB0" w:rsidRDefault="00401EB0" w:rsidP="00401EB0">
      <w:pPr>
        <w:rPr>
          <w:rFonts w:cstheme="minorHAnsi"/>
          <w:b/>
          <w:color w:val="000000" w:themeColor="text1"/>
          <w:sz w:val="22"/>
          <w:szCs w:val="22"/>
        </w:rPr>
      </w:pPr>
    </w:p>
    <w:p w14:paraId="3E3865DE" w14:textId="77777777" w:rsidR="00401EB0" w:rsidRDefault="00401EB0" w:rsidP="00401EB0">
      <w:pPr>
        <w:rPr>
          <w:rFonts w:cstheme="minorHAnsi"/>
          <w:b/>
          <w:color w:val="000000" w:themeColor="text1"/>
          <w:sz w:val="22"/>
          <w:szCs w:val="22"/>
        </w:rPr>
      </w:pPr>
    </w:p>
    <w:p w14:paraId="14A8D0D7" w14:textId="77777777" w:rsidR="00401EB0" w:rsidRDefault="00401EB0" w:rsidP="00401EB0">
      <w:pPr>
        <w:rPr>
          <w:rFonts w:cstheme="minorHAnsi"/>
          <w:b/>
          <w:color w:val="000000" w:themeColor="text1"/>
          <w:sz w:val="22"/>
          <w:szCs w:val="22"/>
        </w:rPr>
      </w:pPr>
    </w:p>
    <w:p w14:paraId="2B607DC1" w14:textId="77777777" w:rsidR="00401EB0" w:rsidRPr="00951DD0" w:rsidRDefault="00401EB0" w:rsidP="00401EB0">
      <w:pPr>
        <w:jc w:val="both"/>
        <w:rPr>
          <w:rFonts w:ascii="Trebuchet MS" w:hAnsi="Trebuchet MS"/>
          <w:b/>
        </w:rPr>
      </w:pPr>
      <w:r w:rsidRPr="00951DD0">
        <w:rPr>
          <w:rFonts w:ascii="Trebuchet MS" w:hAnsi="Trebuchet MS"/>
          <w:b/>
        </w:rPr>
        <w:t>OBSERVATION / FIELD NOTES</w:t>
      </w:r>
    </w:p>
    <w:p w14:paraId="2FC5310D" w14:textId="77777777" w:rsidR="00401EB0" w:rsidRPr="00951DD0" w:rsidRDefault="00401EB0" w:rsidP="00401EB0">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401EB0" w:rsidRPr="00C977D0" w14:paraId="512A8C0B" w14:textId="77777777" w:rsidTr="00BC6595">
        <w:tc>
          <w:tcPr>
            <w:tcW w:w="8926" w:type="dxa"/>
          </w:tcPr>
          <w:p w14:paraId="3AF794B1" w14:textId="77777777" w:rsidR="00401EB0" w:rsidRDefault="00401EB0" w:rsidP="00BC6595">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30/09/20     11am-12</w:t>
            </w:r>
            <w:proofErr w:type="gramStart"/>
            <w:r>
              <w:rPr>
                <w:rFonts w:ascii="Trebuchet MS" w:hAnsi="Trebuchet MS"/>
              </w:rPr>
              <w:t>pm  Y</w:t>
            </w:r>
            <w:proofErr w:type="gramEnd"/>
            <w:r>
              <w:rPr>
                <w:rFonts w:ascii="Trebuchet MS" w:hAnsi="Trebuchet MS"/>
              </w:rPr>
              <w:t>5/6 Class</w:t>
            </w:r>
          </w:p>
          <w:p w14:paraId="47102364" w14:textId="77777777" w:rsidR="00401EB0" w:rsidRPr="00C977D0" w:rsidRDefault="00401EB0" w:rsidP="00BC6595">
            <w:pPr>
              <w:rPr>
                <w:rFonts w:ascii="Trebuchet MS" w:hAnsi="Trebuchet MS"/>
              </w:rPr>
            </w:pPr>
          </w:p>
        </w:tc>
      </w:tr>
      <w:tr w:rsidR="00401EB0" w:rsidRPr="00C977D0" w14:paraId="133337F6" w14:textId="77777777" w:rsidTr="00BC6595">
        <w:tc>
          <w:tcPr>
            <w:tcW w:w="8926" w:type="dxa"/>
          </w:tcPr>
          <w:p w14:paraId="684B5E3B" w14:textId="77777777" w:rsidR="00401EB0" w:rsidRDefault="00401EB0" w:rsidP="00BC6595">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2E6AEE47" w14:textId="77777777" w:rsidR="00401EB0" w:rsidRDefault="00401EB0" w:rsidP="00BC6595">
            <w:pPr>
              <w:rPr>
                <w:rFonts w:ascii="Trebuchet MS" w:hAnsi="Trebuchet MS"/>
              </w:rPr>
            </w:pPr>
          </w:p>
          <w:p w14:paraId="5743E266" w14:textId="77777777" w:rsidR="00401EB0" w:rsidRDefault="00401EB0" w:rsidP="00BC6595">
            <w:pPr>
              <w:rPr>
                <w:rFonts w:ascii="Trebuchet MS" w:hAnsi="Trebuchet MS"/>
              </w:rPr>
            </w:pPr>
            <w:r>
              <w:rPr>
                <w:rFonts w:ascii="Trebuchet MS" w:hAnsi="Trebuchet MS"/>
              </w:rPr>
              <w:t>-Topic- How we make the World a better place- Rosa Parks and Racism</w:t>
            </w:r>
          </w:p>
          <w:p w14:paraId="62513D44" w14:textId="77777777" w:rsidR="00401EB0" w:rsidRDefault="00401EB0" w:rsidP="00BC6595">
            <w:pPr>
              <w:rPr>
                <w:rFonts w:ascii="Trebuchet MS" w:hAnsi="Trebuchet MS"/>
              </w:rPr>
            </w:pPr>
            <w:r>
              <w:rPr>
                <w:rFonts w:ascii="Trebuchet MS" w:hAnsi="Trebuchet MS"/>
              </w:rPr>
              <w:t>-Indoors</w:t>
            </w:r>
          </w:p>
          <w:p w14:paraId="61A84E37" w14:textId="77777777" w:rsidR="00401EB0" w:rsidRDefault="00401EB0" w:rsidP="00BC6595">
            <w:pPr>
              <w:rPr>
                <w:rFonts w:ascii="Trebuchet MS" w:hAnsi="Trebuchet MS"/>
              </w:rPr>
            </w:pPr>
            <w:r>
              <w:rPr>
                <w:rFonts w:ascii="Trebuchet MS" w:hAnsi="Trebuchet MS"/>
              </w:rPr>
              <w:t>-3rd lesson on topic</w:t>
            </w:r>
          </w:p>
          <w:p w14:paraId="10CD7F22" w14:textId="77777777" w:rsidR="00401EB0" w:rsidRDefault="00401EB0" w:rsidP="00BC6595">
            <w:pPr>
              <w:rPr>
                <w:rFonts w:ascii="Trebuchet MS" w:hAnsi="Trebuchet MS"/>
              </w:rPr>
            </w:pPr>
            <w:r>
              <w:rPr>
                <w:rFonts w:ascii="Trebuchet MS" w:hAnsi="Trebuchet MS"/>
              </w:rPr>
              <w:t>-Mixed ability</w:t>
            </w:r>
          </w:p>
          <w:p w14:paraId="3692E516" w14:textId="77777777" w:rsidR="00401EB0" w:rsidRDefault="00401EB0" w:rsidP="00BC6595">
            <w:pPr>
              <w:rPr>
                <w:rFonts w:ascii="Trebuchet MS" w:hAnsi="Trebuchet MS"/>
              </w:rPr>
            </w:pPr>
          </w:p>
          <w:p w14:paraId="3C6B5D80" w14:textId="77777777" w:rsidR="00401EB0" w:rsidRPr="00C977D0" w:rsidRDefault="00401EB0" w:rsidP="00BC6595">
            <w:pPr>
              <w:rPr>
                <w:rFonts w:ascii="Trebuchet MS" w:hAnsi="Trebuchet MS"/>
              </w:rPr>
            </w:pPr>
          </w:p>
          <w:p w14:paraId="7DEECF8A" w14:textId="77777777" w:rsidR="00401EB0" w:rsidRPr="00C977D0" w:rsidRDefault="00401EB0" w:rsidP="00BC6595">
            <w:pPr>
              <w:rPr>
                <w:rFonts w:ascii="Trebuchet MS" w:hAnsi="Trebuchet MS"/>
              </w:rPr>
            </w:pPr>
          </w:p>
          <w:p w14:paraId="4D9CCB61" w14:textId="77777777" w:rsidR="00401EB0" w:rsidRPr="00C977D0" w:rsidRDefault="00401EB0" w:rsidP="00BC6595">
            <w:pPr>
              <w:rPr>
                <w:rFonts w:ascii="Trebuchet MS" w:hAnsi="Trebuchet MS"/>
              </w:rPr>
            </w:pPr>
          </w:p>
        </w:tc>
      </w:tr>
      <w:tr w:rsidR="00401EB0" w:rsidRPr="00C977D0" w14:paraId="0C2AF130" w14:textId="77777777" w:rsidTr="00BC6595">
        <w:tc>
          <w:tcPr>
            <w:tcW w:w="8926" w:type="dxa"/>
          </w:tcPr>
          <w:p w14:paraId="2EF6852D" w14:textId="77777777" w:rsidR="00401EB0" w:rsidRPr="00C977D0" w:rsidRDefault="00401EB0" w:rsidP="00BC6595">
            <w:pPr>
              <w:rPr>
                <w:rFonts w:ascii="Trebuchet MS" w:hAnsi="Trebuchet MS"/>
                <w:b/>
                <w:bCs/>
                <w:lang w:val="en-US"/>
              </w:rPr>
            </w:pPr>
            <w:r w:rsidRPr="00C977D0">
              <w:rPr>
                <w:rFonts w:ascii="Trebuchet MS" w:hAnsi="Trebuchet MS"/>
                <w:b/>
                <w:bCs/>
                <w:lang w:val="en-US"/>
              </w:rPr>
              <w:t>Classroom culture</w:t>
            </w:r>
          </w:p>
          <w:p w14:paraId="425FDAA7" w14:textId="77777777" w:rsidR="00401EB0" w:rsidRDefault="00401EB0" w:rsidP="00BC6595">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at this point in time?</w:t>
            </w:r>
            <w:r w:rsidRPr="00C977D0">
              <w:rPr>
                <w:rFonts w:ascii="Trebuchet MS" w:hAnsi="Trebuchet MS"/>
                <w:bCs/>
                <w:lang w:val="en-US"/>
              </w:rPr>
              <w:t>)</w:t>
            </w:r>
          </w:p>
          <w:p w14:paraId="72540132" w14:textId="77777777" w:rsidR="00401EB0" w:rsidRDefault="00401EB0" w:rsidP="00BC6595">
            <w:pPr>
              <w:rPr>
                <w:rFonts w:ascii="Trebuchet MS" w:hAnsi="Trebuchet MS"/>
                <w:bCs/>
                <w:lang w:val="en-US"/>
              </w:rPr>
            </w:pPr>
          </w:p>
          <w:p w14:paraId="1BBED4C6" w14:textId="77777777" w:rsidR="00401EB0" w:rsidRDefault="00401EB0" w:rsidP="00BC6595">
            <w:pPr>
              <w:rPr>
                <w:rFonts w:ascii="Trebuchet MS" w:hAnsi="Trebuchet MS"/>
                <w:bCs/>
                <w:lang w:val="en-US"/>
              </w:rPr>
            </w:pPr>
          </w:p>
          <w:p w14:paraId="02F58248" w14:textId="77777777" w:rsidR="00401EB0" w:rsidRDefault="00401EB0" w:rsidP="00BC6595">
            <w:pPr>
              <w:rPr>
                <w:rFonts w:ascii="Trebuchet MS" w:hAnsi="Trebuchet MS"/>
                <w:bCs/>
                <w:lang w:val="en-US"/>
              </w:rPr>
            </w:pPr>
            <w:r>
              <w:rPr>
                <w:rFonts w:ascii="Trebuchet MS" w:hAnsi="Trebuchet MS"/>
                <w:bCs/>
                <w:lang w:val="en-US"/>
              </w:rPr>
              <w:t>-Children seem a lot more tired and restless- lacking in energy and focus</w:t>
            </w:r>
          </w:p>
          <w:p w14:paraId="1F93A92C" w14:textId="77777777" w:rsidR="00401EB0" w:rsidRDefault="00401EB0" w:rsidP="00BC6595">
            <w:pPr>
              <w:rPr>
                <w:rFonts w:ascii="Trebuchet MS" w:hAnsi="Trebuchet MS"/>
                <w:bCs/>
                <w:lang w:val="en-US"/>
              </w:rPr>
            </w:pPr>
            <w:r>
              <w:rPr>
                <w:rFonts w:ascii="Trebuchet MS" w:hAnsi="Trebuchet MS"/>
                <w:bCs/>
                <w:lang w:val="en-US"/>
              </w:rPr>
              <w:t xml:space="preserve">-Lesson before lunch- probably hungry </w:t>
            </w:r>
          </w:p>
          <w:p w14:paraId="7ECDCC7B" w14:textId="77777777" w:rsidR="00401EB0" w:rsidRDefault="00401EB0" w:rsidP="00BC6595">
            <w:pPr>
              <w:rPr>
                <w:rFonts w:ascii="Trebuchet MS" w:hAnsi="Trebuchet MS"/>
                <w:bCs/>
                <w:lang w:val="en-US"/>
              </w:rPr>
            </w:pPr>
            <w:r>
              <w:rPr>
                <w:rFonts w:ascii="Trebuchet MS" w:hAnsi="Trebuchet MS"/>
                <w:bCs/>
                <w:lang w:val="en-US"/>
              </w:rPr>
              <w:t xml:space="preserve">-Due to wet play- spent all day in the </w:t>
            </w:r>
            <w:proofErr w:type="gramStart"/>
            <w:r>
              <w:rPr>
                <w:rFonts w:ascii="Trebuchet MS" w:hAnsi="Trebuchet MS"/>
                <w:bCs/>
                <w:lang w:val="en-US"/>
              </w:rPr>
              <w:t>class room</w:t>
            </w:r>
            <w:proofErr w:type="gramEnd"/>
            <w:r>
              <w:rPr>
                <w:rFonts w:ascii="Trebuchet MS" w:hAnsi="Trebuchet MS"/>
                <w:bCs/>
                <w:lang w:val="en-US"/>
              </w:rPr>
              <w:t xml:space="preserve"> </w:t>
            </w:r>
          </w:p>
          <w:p w14:paraId="382A972D" w14:textId="77777777" w:rsidR="00401EB0" w:rsidRPr="00C977D0" w:rsidRDefault="00401EB0" w:rsidP="00BC6595">
            <w:pPr>
              <w:rPr>
                <w:rFonts w:ascii="Trebuchet MS" w:hAnsi="Trebuchet MS"/>
                <w:bCs/>
                <w:lang w:val="en-US"/>
              </w:rPr>
            </w:pPr>
          </w:p>
          <w:p w14:paraId="54F66300" w14:textId="77777777" w:rsidR="00401EB0" w:rsidRDefault="00401EB0" w:rsidP="00BC6595">
            <w:pPr>
              <w:rPr>
                <w:rFonts w:ascii="Trebuchet MS" w:hAnsi="Trebuchet MS"/>
                <w:bCs/>
              </w:rPr>
            </w:pPr>
          </w:p>
          <w:p w14:paraId="0B40E60C" w14:textId="77777777" w:rsidR="00401EB0" w:rsidRPr="00C977D0" w:rsidRDefault="00401EB0" w:rsidP="00BC6595">
            <w:pPr>
              <w:rPr>
                <w:rFonts w:ascii="Trebuchet MS" w:hAnsi="Trebuchet MS"/>
                <w:bCs/>
              </w:rPr>
            </w:pPr>
          </w:p>
          <w:p w14:paraId="53C6152D" w14:textId="77777777" w:rsidR="00401EB0" w:rsidRDefault="00401EB0" w:rsidP="00BC6595">
            <w:pPr>
              <w:ind w:left="720"/>
              <w:rPr>
                <w:rFonts w:ascii="Trebuchet MS" w:hAnsi="Trebuchet MS"/>
              </w:rPr>
            </w:pPr>
          </w:p>
          <w:p w14:paraId="71274FBD" w14:textId="77777777" w:rsidR="00401EB0" w:rsidRPr="00C977D0" w:rsidRDefault="00401EB0" w:rsidP="00BC6595">
            <w:pPr>
              <w:ind w:left="720"/>
              <w:rPr>
                <w:rFonts w:ascii="Trebuchet MS" w:hAnsi="Trebuchet MS"/>
              </w:rPr>
            </w:pPr>
          </w:p>
        </w:tc>
      </w:tr>
      <w:tr w:rsidR="00401EB0" w:rsidRPr="00C977D0" w14:paraId="667EB4DE" w14:textId="77777777" w:rsidTr="00BC6595">
        <w:tc>
          <w:tcPr>
            <w:tcW w:w="8926" w:type="dxa"/>
          </w:tcPr>
          <w:p w14:paraId="667364B9" w14:textId="77777777" w:rsidR="00401EB0" w:rsidRPr="00C977D0" w:rsidRDefault="00401EB0" w:rsidP="00BC6595">
            <w:pPr>
              <w:rPr>
                <w:rFonts w:ascii="Trebuchet MS" w:hAnsi="Trebuchet MS"/>
                <w:b/>
              </w:rPr>
            </w:pPr>
            <w:r w:rsidRPr="00C977D0">
              <w:rPr>
                <w:rFonts w:ascii="Trebuchet MS" w:hAnsi="Trebuchet MS"/>
                <w:b/>
              </w:rPr>
              <w:t>Objectives</w:t>
            </w:r>
          </w:p>
          <w:p w14:paraId="73EC0670" w14:textId="77777777" w:rsidR="00401EB0" w:rsidRDefault="00401EB0" w:rsidP="00BC6595">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40BFF2D8" w14:textId="77777777" w:rsidR="00401EB0" w:rsidRDefault="00401EB0" w:rsidP="00BC6595">
            <w:pPr>
              <w:rPr>
                <w:rFonts w:ascii="Trebuchet MS" w:hAnsi="Trebuchet MS"/>
              </w:rPr>
            </w:pPr>
          </w:p>
          <w:p w14:paraId="1ED42190" w14:textId="77777777" w:rsidR="00401EB0" w:rsidRDefault="00401EB0" w:rsidP="00BC6595">
            <w:pPr>
              <w:rPr>
                <w:rFonts w:ascii="Trebuchet MS" w:hAnsi="Trebuchet MS"/>
              </w:rPr>
            </w:pPr>
          </w:p>
          <w:p w14:paraId="4B1843AA" w14:textId="77777777" w:rsidR="00401EB0" w:rsidRDefault="00401EB0" w:rsidP="00BC6595">
            <w:pPr>
              <w:rPr>
                <w:rFonts w:ascii="Trebuchet MS" w:hAnsi="Trebuchet MS"/>
              </w:rPr>
            </w:pPr>
          </w:p>
          <w:p w14:paraId="7CE8ACFE" w14:textId="77777777" w:rsidR="00401EB0" w:rsidRDefault="00401EB0" w:rsidP="00BC6595">
            <w:pPr>
              <w:rPr>
                <w:rFonts w:ascii="Trebuchet MS" w:hAnsi="Trebuchet MS"/>
              </w:rPr>
            </w:pPr>
          </w:p>
          <w:p w14:paraId="05417D1F" w14:textId="77777777" w:rsidR="00401EB0" w:rsidRDefault="00401EB0" w:rsidP="00BC6595">
            <w:pPr>
              <w:rPr>
                <w:rFonts w:ascii="Trebuchet MS" w:hAnsi="Trebuchet MS"/>
              </w:rPr>
            </w:pPr>
          </w:p>
          <w:p w14:paraId="3C69B0A8" w14:textId="77777777" w:rsidR="00401EB0" w:rsidRDefault="00401EB0" w:rsidP="00BC6595">
            <w:pPr>
              <w:rPr>
                <w:rFonts w:ascii="Trebuchet MS" w:hAnsi="Trebuchet MS"/>
              </w:rPr>
            </w:pPr>
          </w:p>
          <w:p w14:paraId="3DAADED2" w14:textId="77777777" w:rsidR="00401EB0" w:rsidRPr="00C977D0" w:rsidRDefault="00401EB0" w:rsidP="00BC6595">
            <w:pPr>
              <w:rPr>
                <w:rFonts w:ascii="Trebuchet MS" w:hAnsi="Trebuchet MS"/>
              </w:rPr>
            </w:pPr>
          </w:p>
          <w:p w14:paraId="5F32E432" w14:textId="77777777" w:rsidR="00401EB0" w:rsidRPr="00C977D0" w:rsidRDefault="00401EB0" w:rsidP="00BC6595">
            <w:pPr>
              <w:rPr>
                <w:rFonts w:ascii="Trebuchet MS" w:hAnsi="Trebuchet MS"/>
              </w:rPr>
            </w:pPr>
          </w:p>
          <w:p w14:paraId="3E693E10" w14:textId="77777777" w:rsidR="00401EB0" w:rsidRPr="00C977D0" w:rsidRDefault="00401EB0" w:rsidP="00BC6595">
            <w:pPr>
              <w:rPr>
                <w:rFonts w:ascii="Trebuchet MS" w:hAnsi="Trebuchet MS"/>
              </w:rPr>
            </w:pPr>
          </w:p>
        </w:tc>
      </w:tr>
      <w:tr w:rsidR="00401EB0" w:rsidRPr="00C977D0" w14:paraId="0262F22A" w14:textId="77777777" w:rsidTr="00BC6595">
        <w:tc>
          <w:tcPr>
            <w:tcW w:w="8926" w:type="dxa"/>
          </w:tcPr>
          <w:p w14:paraId="25ED8650" w14:textId="77777777" w:rsidR="00401EB0" w:rsidRPr="00C977D0" w:rsidRDefault="00401EB0" w:rsidP="00BC6595">
            <w:pPr>
              <w:rPr>
                <w:rFonts w:ascii="Trebuchet MS" w:hAnsi="Trebuchet MS"/>
                <w:b/>
              </w:rPr>
            </w:pPr>
            <w:r w:rsidRPr="00C977D0">
              <w:rPr>
                <w:rFonts w:ascii="Trebuchet MS" w:hAnsi="Trebuchet MS"/>
                <w:b/>
              </w:rPr>
              <w:t>Direction</w:t>
            </w:r>
          </w:p>
          <w:p w14:paraId="2446607D" w14:textId="77777777" w:rsidR="00401EB0" w:rsidRDefault="00401EB0" w:rsidP="00BC6595">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3AF06271" w14:textId="77777777" w:rsidR="00401EB0" w:rsidRDefault="00401EB0" w:rsidP="00BC6595">
            <w:pPr>
              <w:rPr>
                <w:rFonts w:ascii="Trebuchet MS" w:hAnsi="Trebuchet MS"/>
              </w:rPr>
            </w:pPr>
          </w:p>
          <w:p w14:paraId="32FD6A62" w14:textId="77777777" w:rsidR="00401EB0" w:rsidRDefault="00401EB0" w:rsidP="00BC6595">
            <w:pPr>
              <w:rPr>
                <w:rFonts w:ascii="Trebuchet MS" w:hAnsi="Trebuchet MS"/>
              </w:rPr>
            </w:pPr>
          </w:p>
          <w:p w14:paraId="3EE70991" w14:textId="77777777" w:rsidR="00401EB0" w:rsidRDefault="00401EB0" w:rsidP="00BC6595">
            <w:pPr>
              <w:rPr>
                <w:rFonts w:ascii="Trebuchet MS" w:hAnsi="Trebuchet MS"/>
              </w:rPr>
            </w:pPr>
            <w:r>
              <w:rPr>
                <w:rFonts w:ascii="Trebuchet MS" w:hAnsi="Trebuchet MS"/>
              </w:rPr>
              <w:t>-Purposes not shown to class</w:t>
            </w:r>
          </w:p>
          <w:p w14:paraId="4066E2F5" w14:textId="77777777" w:rsidR="00401EB0" w:rsidRDefault="00401EB0" w:rsidP="00BC6595">
            <w:pPr>
              <w:rPr>
                <w:rFonts w:ascii="Trebuchet MS" w:hAnsi="Trebuchet MS"/>
              </w:rPr>
            </w:pPr>
            <w:r>
              <w:rPr>
                <w:rFonts w:ascii="Trebuchet MS" w:hAnsi="Trebuchet MS"/>
              </w:rPr>
              <w:t xml:space="preserve">-Topic itself shows lots of links to 4 purposes </w:t>
            </w:r>
          </w:p>
          <w:p w14:paraId="461D9E54" w14:textId="77777777" w:rsidR="00401EB0" w:rsidRDefault="00401EB0" w:rsidP="00BC6595">
            <w:pPr>
              <w:rPr>
                <w:rFonts w:ascii="Trebuchet MS" w:hAnsi="Trebuchet MS"/>
              </w:rPr>
            </w:pPr>
          </w:p>
          <w:p w14:paraId="794FE7BC" w14:textId="77777777" w:rsidR="00401EB0" w:rsidRDefault="00401EB0" w:rsidP="00BC6595">
            <w:pPr>
              <w:rPr>
                <w:rFonts w:ascii="Trebuchet MS" w:hAnsi="Trebuchet MS"/>
              </w:rPr>
            </w:pPr>
          </w:p>
          <w:p w14:paraId="097A14BB" w14:textId="77777777" w:rsidR="00401EB0" w:rsidRPr="00C977D0" w:rsidRDefault="00401EB0" w:rsidP="00BC6595">
            <w:pPr>
              <w:rPr>
                <w:rFonts w:ascii="Trebuchet MS" w:hAnsi="Trebuchet MS"/>
              </w:rPr>
            </w:pPr>
          </w:p>
          <w:p w14:paraId="2B7A001C" w14:textId="77777777" w:rsidR="00401EB0" w:rsidRPr="00C977D0" w:rsidRDefault="00401EB0" w:rsidP="00BC6595">
            <w:pPr>
              <w:rPr>
                <w:rFonts w:ascii="Trebuchet MS" w:hAnsi="Trebuchet MS"/>
              </w:rPr>
            </w:pPr>
          </w:p>
        </w:tc>
      </w:tr>
      <w:tr w:rsidR="00401EB0" w:rsidRPr="00C977D0" w14:paraId="40F6CB1B" w14:textId="77777777" w:rsidTr="00BC6595">
        <w:tc>
          <w:tcPr>
            <w:tcW w:w="8926" w:type="dxa"/>
          </w:tcPr>
          <w:p w14:paraId="28F0ED61" w14:textId="77777777" w:rsidR="00401EB0" w:rsidRPr="00C977D0" w:rsidRDefault="00401EB0" w:rsidP="00BC6595">
            <w:pPr>
              <w:rPr>
                <w:rFonts w:ascii="Trebuchet MS" w:hAnsi="Trebuchet MS"/>
                <w:b/>
              </w:rPr>
            </w:pPr>
            <w:r w:rsidRPr="00C977D0">
              <w:rPr>
                <w:rFonts w:ascii="Trebuchet MS" w:hAnsi="Trebuchet MS"/>
                <w:b/>
              </w:rPr>
              <w:lastRenderedPageBreak/>
              <w:t>Access and challenge</w:t>
            </w:r>
          </w:p>
          <w:p w14:paraId="3DCF7DF4" w14:textId="77777777" w:rsidR="00401EB0" w:rsidRDefault="00401EB0" w:rsidP="00BC6595">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5C1FD0B5" w14:textId="77777777" w:rsidR="00401EB0" w:rsidRDefault="00401EB0" w:rsidP="00BC6595">
            <w:pPr>
              <w:rPr>
                <w:rFonts w:ascii="Trebuchet MS" w:hAnsi="Trebuchet MS"/>
              </w:rPr>
            </w:pPr>
          </w:p>
          <w:p w14:paraId="4B968C24" w14:textId="77777777" w:rsidR="00401EB0" w:rsidRDefault="00401EB0" w:rsidP="00BC6595">
            <w:pPr>
              <w:rPr>
                <w:rFonts w:ascii="Trebuchet MS" w:hAnsi="Trebuchet MS"/>
              </w:rPr>
            </w:pPr>
            <w:r>
              <w:rPr>
                <w:rFonts w:ascii="Trebuchet MS" w:hAnsi="Trebuchet MS"/>
              </w:rPr>
              <w:t xml:space="preserve"> </w:t>
            </w:r>
          </w:p>
          <w:p w14:paraId="698B197E" w14:textId="77777777" w:rsidR="00401EB0" w:rsidRDefault="00401EB0" w:rsidP="00BC6595">
            <w:pPr>
              <w:rPr>
                <w:rFonts w:ascii="Trebuchet MS" w:hAnsi="Trebuchet MS"/>
              </w:rPr>
            </w:pPr>
            <w:r>
              <w:rPr>
                <w:rFonts w:ascii="Trebuchet MS" w:hAnsi="Trebuchet MS"/>
              </w:rPr>
              <w:t xml:space="preserve">- all doing same main activity- extra work and extension tasks for </w:t>
            </w:r>
            <w:proofErr w:type="spellStart"/>
            <w:r>
              <w:rPr>
                <w:rFonts w:ascii="Trebuchet MS" w:hAnsi="Trebuchet MS"/>
              </w:rPr>
              <w:t>thso</w:t>
            </w:r>
            <w:proofErr w:type="spellEnd"/>
            <w:r>
              <w:rPr>
                <w:rFonts w:ascii="Trebuchet MS" w:hAnsi="Trebuchet MS"/>
              </w:rPr>
              <w:t xml:space="preserve"> who </w:t>
            </w:r>
            <w:proofErr w:type="spellStart"/>
            <w:r>
              <w:rPr>
                <w:rFonts w:ascii="Trebuchet MS" w:hAnsi="Trebuchet MS"/>
              </w:rPr>
              <w:t>finsih</w:t>
            </w:r>
            <w:proofErr w:type="spellEnd"/>
            <w:r>
              <w:rPr>
                <w:rFonts w:ascii="Trebuchet MS" w:hAnsi="Trebuchet MS"/>
              </w:rPr>
              <w:t xml:space="preserve"> quicker </w:t>
            </w:r>
          </w:p>
          <w:p w14:paraId="185DDD81" w14:textId="77777777" w:rsidR="00401EB0" w:rsidRDefault="00401EB0" w:rsidP="00BC6595">
            <w:pPr>
              <w:rPr>
                <w:rFonts w:ascii="Trebuchet MS" w:hAnsi="Trebuchet MS"/>
              </w:rPr>
            </w:pPr>
            <w:r>
              <w:rPr>
                <w:rFonts w:ascii="Trebuchet MS" w:hAnsi="Trebuchet MS"/>
              </w:rPr>
              <w:t xml:space="preserve">-Discussions in partners and use of questioning </w:t>
            </w:r>
          </w:p>
          <w:p w14:paraId="64075276" w14:textId="77777777" w:rsidR="00401EB0" w:rsidRDefault="00401EB0" w:rsidP="00BC6595">
            <w:pPr>
              <w:rPr>
                <w:rFonts w:ascii="Trebuchet MS" w:hAnsi="Trebuchet MS"/>
              </w:rPr>
            </w:pPr>
          </w:p>
          <w:p w14:paraId="07F36657" w14:textId="77777777" w:rsidR="00401EB0" w:rsidRDefault="00401EB0" w:rsidP="00BC6595">
            <w:pPr>
              <w:rPr>
                <w:rFonts w:ascii="Trebuchet MS" w:hAnsi="Trebuchet MS"/>
              </w:rPr>
            </w:pPr>
          </w:p>
          <w:p w14:paraId="1FA9D98B" w14:textId="77777777" w:rsidR="00401EB0" w:rsidRDefault="00401EB0" w:rsidP="00BC6595">
            <w:pPr>
              <w:rPr>
                <w:rFonts w:ascii="Trebuchet MS" w:hAnsi="Trebuchet MS"/>
              </w:rPr>
            </w:pPr>
          </w:p>
          <w:p w14:paraId="520B7D57" w14:textId="77777777" w:rsidR="00401EB0" w:rsidRDefault="00401EB0" w:rsidP="00BC6595">
            <w:pPr>
              <w:rPr>
                <w:rFonts w:ascii="Trebuchet MS" w:hAnsi="Trebuchet MS"/>
              </w:rPr>
            </w:pPr>
          </w:p>
          <w:p w14:paraId="1DD45643" w14:textId="77777777" w:rsidR="00401EB0" w:rsidRDefault="00401EB0" w:rsidP="00BC6595">
            <w:pPr>
              <w:rPr>
                <w:rFonts w:ascii="Trebuchet MS" w:hAnsi="Trebuchet MS"/>
              </w:rPr>
            </w:pPr>
          </w:p>
          <w:p w14:paraId="75FE1224" w14:textId="77777777" w:rsidR="00401EB0" w:rsidRDefault="00401EB0" w:rsidP="00BC6595">
            <w:pPr>
              <w:rPr>
                <w:rFonts w:ascii="Trebuchet MS" w:hAnsi="Trebuchet MS"/>
              </w:rPr>
            </w:pPr>
          </w:p>
          <w:p w14:paraId="2F0AEC0F" w14:textId="77777777" w:rsidR="00401EB0" w:rsidRDefault="00401EB0" w:rsidP="00BC6595">
            <w:pPr>
              <w:rPr>
                <w:rFonts w:ascii="Trebuchet MS" w:hAnsi="Trebuchet MS"/>
              </w:rPr>
            </w:pPr>
          </w:p>
          <w:p w14:paraId="510ED463" w14:textId="77777777" w:rsidR="00401EB0" w:rsidRPr="00C977D0" w:rsidRDefault="00401EB0" w:rsidP="00BC6595">
            <w:pPr>
              <w:rPr>
                <w:rFonts w:ascii="Trebuchet MS" w:hAnsi="Trebuchet MS"/>
              </w:rPr>
            </w:pPr>
          </w:p>
        </w:tc>
      </w:tr>
      <w:tr w:rsidR="00401EB0" w:rsidRPr="00C977D0" w14:paraId="291A5839" w14:textId="77777777" w:rsidTr="00BC6595">
        <w:tc>
          <w:tcPr>
            <w:tcW w:w="8926" w:type="dxa"/>
          </w:tcPr>
          <w:p w14:paraId="56DAAF49" w14:textId="77777777" w:rsidR="00401EB0" w:rsidRDefault="00401EB0" w:rsidP="00BC6595">
            <w:pPr>
              <w:rPr>
                <w:rFonts w:ascii="Trebuchet MS" w:hAnsi="Trebuchet MS"/>
                <w:b/>
              </w:rPr>
            </w:pPr>
            <w:r w:rsidRPr="00C977D0">
              <w:rPr>
                <w:rFonts w:ascii="Trebuchet MS" w:hAnsi="Trebuchet MS"/>
                <w:b/>
              </w:rPr>
              <w:t>Assessment</w:t>
            </w:r>
          </w:p>
          <w:p w14:paraId="1E83739D" w14:textId="77777777" w:rsidR="00401EB0" w:rsidRDefault="00401EB0" w:rsidP="00BC6595">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33F71DAF" w14:textId="77777777" w:rsidR="00401EB0" w:rsidRDefault="00401EB0" w:rsidP="00BC6595">
            <w:pPr>
              <w:rPr>
                <w:rFonts w:ascii="Trebuchet MS" w:hAnsi="Trebuchet MS"/>
              </w:rPr>
            </w:pPr>
          </w:p>
          <w:p w14:paraId="2A3A9FA3" w14:textId="77777777" w:rsidR="00401EB0" w:rsidRDefault="00401EB0" w:rsidP="00BC6595">
            <w:pPr>
              <w:rPr>
                <w:rFonts w:ascii="Trebuchet MS" w:hAnsi="Trebuchet MS"/>
              </w:rPr>
            </w:pPr>
            <w:r>
              <w:rPr>
                <w:rFonts w:ascii="Trebuchet MS" w:hAnsi="Trebuchet MS"/>
              </w:rPr>
              <w:t>-Continuity of work</w:t>
            </w:r>
          </w:p>
          <w:p w14:paraId="260AFA9F" w14:textId="77777777" w:rsidR="00401EB0" w:rsidRDefault="00401EB0" w:rsidP="00BC6595">
            <w:pPr>
              <w:rPr>
                <w:rFonts w:ascii="Trebuchet MS" w:hAnsi="Trebuchet MS"/>
              </w:rPr>
            </w:pPr>
            <w:r>
              <w:rPr>
                <w:rFonts w:ascii="Trebuchet MS" w:hAnsi="Trebuchet MS"/>
              </w:rPr>
              <w:t xml:space="preserve">-Plenary at the end of lesson to see </w:t>
            </w:r>
            <w:proofErr w:type="spellStart"/>
            <w:r>
              <w:rPr>
                <w:rFonts w:ascii="Trebuchet MS" w:hAnsi="Trebuchet MS"/>
              </w:rPr>
              <w:t>students</w:t>
            </w:r>
            <w:proofErr w:type="spellEnd"/>
            <w:r>
              <w:rPr>
                <w:rFonts w:ascii="Trebuchet MS" w:hAnsi="Trebuchet MS"/>
              </w:rPr>
              <w:t xml:space="preserve"> progress- questioning</w:t>
            </w:r>
          </w:p>
          <w:p w14:paraId="0E3D6767" w14:textId="77777777" w:rsidR="00401EB0" w:rsidRDefault="00401EB0" w:rsidP="00BC6595">
            <w:pPr>
              <w:rPr>
                <w:rFonts w:ascii="Trebuchet MS" w:hAnsi="Trebuchet MS"/>
              </w:rPr>
            </w:pPr>
            <w:r>
              <w:rPr>
                <w:rFonts w:ascii="Trebuchet MS" w:hAnsi="Trebuchet MS"/>
              </w:rPr>
              <w:t xml:space="preserve"> </w:t>
            </w:r>
          </w:p>
          <w:p w14:paraId="64B49263" w14:textId="77777777" w:rsidR="00401EB0" w:rsidRDefault="00401EB0" w:rsidP="00BC6595">
            <w:pPr>
              <w:rPr>
                <w:rFonts w:ascii="Trebuchet MS" w:hAnsi="Trebuchet MS"/>
              </w:rPr>
            </w:pPr>
          </w:p>
          <w:p w14:paraId="7E60D41A" w14:textId="77777777" w:rsidR="00401EB0" w:rsidRDefault="00401EB0" w:rsidP="00BC6595">
            <w:pPr>
              <w:rPr>
                <w:rFonts w:ascii="Trebuchet MS" w:hAnsi="Trebuchet MS"/>
              </w:rPr>
            </w:pPr>
          </w:p>
          <w:p w14:paraId="63B5D81D" w14:textId="77777777" w:rsidR="00401EB0" w:rsidRDefault="00401EB0" w:rsidP="00BC6595">
            <w:pPr>
              <w:rPr>
                <w:rFonts w:ascii="Trebuchet MS" w:hAnsi="Trebuchet MS"/>
              </w:rPr>
            </w:pPr>
          </w:p>
          <w:p w14:paraId="5230B550" w14:textId="77777777" w:rsidR="00401EB0" w:rsidRDefault="00401EB0" w:rsidP="00BC6595">
            <w:pPr>
              <w:rPr>
                <w:rFonts w:ascii="Trebuchet MS" w:hAnsi="Trebuchet MS"/>
              </w:rPr>
            </w:pPr>
          </w:p>
          <w:p w14:paraId="31A8A3AB" w14:textId="77777777" w:rsidR="00401EB0" w:rsidRDefault="00401EB0" w:rsidP="00BC6595">
            <w:pPr>
              <w:rPr>
                <w:rFonts w:ascii="Trebuchet MS" w:hAnsi="Trebuchet MS"/>
              </w:rPr>
            </w:pPr>
          </w:p>
          <w:p w14:paraId="2D9B9649" w14:textId="77777777" w:rsidR="00401EB0" w:rsidRDefault="00401EB0" w:rsidP="00BC6595">
            <w:pPr>
              <w:rPr>
                <w:rFonts w:ascii="Trebuchet MS" w:hAnsi="Trebuchet MS"/>
              </w:rPr>
            </w:pPr>
          </w:p>
          <w:p w14:paraId="44E14D14" w14:textId="77777777" w:rsidR="00401EB0" w:rsidRPr="00951DD0" w:rsidRDefault="00401EB0" w:rsidP="00BC6595">
            <w:pPr>
              <w:rPr>
                <w:rFonts w:ascii="Trebuchet MS" w:hAnsi="Trebuchet MS"/>
                <w:b/>
              </w:rPr>
            </w:pPr>
          </w:p>
          <w:p w14:paraId="1256DAF3" w14:textId="77777777" w:rsidR="00401EB0" w:rsidRPr="00C977D0" w:rsidRDefault="00401EB0" w:rsidP="00BC6595">
            <w:pPr>
              <w:rPr>
                <w:rFonts w:ascii="Trebuchet MS" w:hAnsi="Trebuchet MS"/>
              </w:rPr>
            </w:pPr>
          </w:p>
        </w:tc>
      </w:tr>
      <w:tr w:rsidR="00401EB0" w:rsidRPr="00C977D0" w14:paraId="41F50461" w14:textId="77777777" w:rsidTr="00BC6595">
        <w:tc>
          <w:tcPr>
            <w:tcW w:w="8926" w:type="dxa"/>
          </w:tcPr>
          <w:p w14:paraId="72B7422B" w14:textId="77777777" w:rsidR="00401EB0" w:rsidRPr="00C977D0" w:rsidRDefault="00401EB0" w:rsidP="00BC6595">
            <w:pPr>
              <w:rPr>
                <w:rFonts w:ascii="Trebuchet MS" w:hAnsi="Trebuchet MS"/>
                <w:b/>
              </w:rPr>
            </w:pPr>
            <w:r w:rsidRPr="00C977D0">
              <w:rPr>
                <w:rFonts w:ascii="Trebuchet MS" w:hAnsi="Trebuchet MS"/>
                <w:b/>
              </w:rPr>
              <w:t>Specifics / Critical Incidents</w:t>
            </w:r>
          </w:p>
          <w:p w14:paraId="7B72660D" w14:textId="77777777" w:rsidR="00401EB0" w:rsidRDefault="00401EB0" w:rsidP="00BC6595">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6EC1F96E" w14:textId="77777777" w:rsidR="00401EB0" w:rsidRDefault="00401EB0" w:rsidP="00BC6595">
            <w:pPr>
              <w:rPr>
                <w:rFonts w:ascii="Trebuchet MS" w:hAnsi="Trebuchet MS"/>
              </w:rPr>
            </w:pPr>
          </w:p>
          <w:p w14:paraId="228AE2C7" w14:textId="77777777" w:rsidR="00401EB0" w:rsidRPr="002D6E48" w:rsidRDefault="00401EB0" w:rsidP="00BC6595">
            <w:pPr>
              <w:rPr>
                <w:rFonts w:ascii="Trebuchet MS" w:hAnsi="Trebuchet MS"/>
              </w:rPr>
            </w:pPr>
            <w:r w:rsidRPr="002D6E48">
              <w:rPr>
                <w:rFonts w:ascii="Trebuchet MS" w:hAnsi="Trebuchet MS"/>
              </w:rPr>
              <w:t>- Please see Critical Incident Identification Record 3</w:t>
            </w:r>
          </w:p>
          <w:p w14:paraId="452AC2D6" w14:textId="77777777" w:rsidR="00401EB0" w:rsidRDefault="00401EB0" w:rsidP="00BC6595">
            <w:pPr>
              <w:rPr>
                <w:rFonts w:ascii="Trebuchet MS" w:hAnsi="Trebuchet MS"/>
              </w:rPr>
            </w:pPr>
          </w:p>
          <w:p w14:paraId="14815DB7" w14:textId="77777777" w:rsidR="00401EB0" w:rsidRPr="00C977D0" w:rsidRDefault="00401EB0" w:rsidP="00BC6595">
            <w:pPr>
              <w:rPr>
                <w:rFonts w:ascii="Trebuchet MS" w:hAnsi="Trebuchet MS"/>
              </w:rPr>
            </w:pPr>
          </w:p>
        </w:tc>
      </w:tr>
    </w:tbl>
    <w:p w14:paraId="6FB5E157" w14:textId="77777777" w:rsidR="00401EB0" w:rsidRDefault="00401EB0" w:rsidP="00401EB0">
      <w:pPr>
        <w:rPr>
          <w:rFonts w:cstheme="minorHAnsi"/>
          <w:b/>
          <w:color w:val="000000" w:themeColor="text1"/>
          <w:sz w:val="22"/>
          <w:szCs w:val="22"/>
        </w:rPr>
      </w:pPr>
    </w:p>
    <w:p w14:paraId="2F92BA39" w14:textId="77777777" w:rsidR="00401EB0" w:rsidRDefault="00401EB0" w:rsidP="00401EB0">
      <w:pPr>
        <w:rPr>
          <w:rFonts w:cstheme="minorHAnsi"/>
          <w:b/>
          <w:color w:val="000000" w:themeColor="text1"/>
          <w:sz w:val="22"/>
          <w:szCs w:val="22"/>
        </w:rPr>
      </w:pPr>
    </w:p>
    <w:p w14:paraId="2AFEDAAD" w14:textId="77777777" w:rsidR="00401EB0" w:rsidRDefault="00401EB0" w:rsidP="00401EB0">
      <w:pPr>
        <w:rPr>
          <w:rFonts w:cstheme="minorHAnsi"/>
          <w:b/>
          <w:color w:val="000000" w:themeColor="text1"/>
          <w:sz w:val="22"/>
          <w:szCs w:val="22"/>
        </w:rPr>
      </w:pPr>
    </w:p>
    <w:p w14:paraId="0E17DAA5" w14:textId="77777777" w:rsidR="00401EB0" w:rsidRDefault="00401EB0" w:rsidP="00401EB0">
      <w:pPr>
        <w:rPr>
          <w:rFonts w:cstheme="minorHAnsi"/>
          <w:b/>
          <w:color w:val="000000" w:themeColor="text1"/>
          <w:sz w:val="22"/>
          <w:szCs w:val="22"/>
        </w:rPr>
      </w:pPr>
    </w:p>
    <w:p w14:paraId="442B9D78" w14:textId="77777777" w:rsidR="00401EB0" w:rsidRDefault="00401EB0" w:rsidP="00401EB0">
      <w:pPr>
        <w:rPr>
          <w:rFonts w:cstheme="minorHAnsi"/>
          <w:b/>
          <w:color w:val="000000" w:themeColor="text1"/>
          <w:sz w:val="22"/>
          <w:szCs w:val="22"/>
        </w:rPr>
      </w:pPr>
    </w:p>
    <w:p w14:paraId="5844E0E7" w14:textId="77777777" w:rsidR="00401EB0" w:rsidRDefault="00401EB0" w:rsidP="00401EB0">
      <w:pPr>
        <w:rPr>
          <w:rFonts w:cstheme="minorHAnsi"/>
          <w:b/>
          <w:color w:val="000000" w:themeColor="text1"/>
          <w:sz w:val="22"/>
          <w:szCs w:val="22"/>
        </w:rPr>
      </w:pPr>
    </w:p>
    <w:p w14:paraId="6574F5BA" w14:textId="77777777" w:rsidR="00401EB0" w:rsidRDefault="00401EB0" w:rsidP="00401EB0">
      <w:pPr>
        <w:rPr>
          <w:rFonts w:cstheme="minorHAnsi"/>
          <w:b/>
          <w:color w:val="000000" w:themeColor="text1"/>
          <w:sz w:val="22"/>
          <w:szCs w:val="22"/>
        </w:rPr>
      </w:pPr>
    </w:p>
    <w:p w14:paraId="5303CB6B" w14:textId="77777777" w:rsidR="00401EB0" w:rsidRDefault="00401EB0" w:rsidP="00401EB0">
      <w:pPr>
        <w:rPr>
          <w:rFonts w:cstheme="minorHAnsi"/>
          <w:b/>
          <w:color w:val="000000" w:themeColor="text1"/>
          <w:sz w:val="22"/>
          <w:szCs w:val="22"/>
        </w:rPr>
      </w:pPr>
    </w:p>
    <w:p w14:paraId="539FA275" w14:textId="77777777" w:rsidR="00401EB0" w:rsidRDefault="00401EB0" w:rsidP="00401EB0">
      <w:pPr>
        <w:rPr>
          <w:rFonts w:cstheme="minorHAnsi"/>
          <w:b/>
          <w:color w:val="000000" w:themeColor="text1"/>
          <w:sz w:val="22"/>
          <w:szCs w:val="22"/>
        </w:rPr>
      </w:pPr>
    </w:p>
    <w:p w14:paraId="2E28537F" w14:textId="77777777" w:rsidR="00401EB0" w:rsidRDefault="00401EB0" w:rsidP="00401EB0">
      <w:pPr>
        <w:rPr>
          <w:rFonts w:cstheme="minorHAnsi"/>
          <w:b/>
          <w:color w:val="000000" w:themeColor="text1"/>
          <w:sz w:val="22"/>
          <w:szCs w:val="22"/>
        </w:rPr>
      </w:pPr>
    </w:p>
    <w:p w14:paraId="5C1805AD" w14:textId="77777777" w:rsidR="00401EB0" w:rsidRDefault="00401EB0" w:rsidP="00401EB0">
      <w:pPr>
        <w:rPr>
          <w:rFonts w:cstheme="minorHAnsi"/>
          <w:b/>
          <w:color w:val="000000" w:themeColor="text1"/>
          <w:sz w:val="22"/>
          <w:szCs w:val="22"/>
        </w:rPr>
      </w:pPr>
    </w:p>
    <w:p w14:paraId="209EB62F" w14:textId="77777777" w:rsidR="00401EB0" w:rsidRDefault="00401EB0" w:rsidP="00401EB0">
      <w:pPr>
        <w:rPr>
          <w:rFonts w:cstheme="minorHAnsi"/>
          <w:b/>
          <w:color w:val="000000" w:themeColor="text1"/>
          <w:sz w:val="22"/>
          <w:szCs w:val="22"/>
        </w:rPr>
      </w:pPr>
    </w:p>
    <w:p w14:paraId="03BFF7FA" w14:textId="77777777" w:rsidR="00401EB0" w:rsidRDefault="00401EB0" w:rsidP="00401EB0">
      <w:pPr>
        <w:rPr>
          <w:rFonts w:cstheme="minorHAnsi"/>
          <w:b/>
          <w:color w:val="000000" w:themeColor="text1"/>
          <w:sz w:val="22"/>
          <w:szCs w:val="22"/>
        </w:rPr>
      </w:pPr>
    </w:p>
    <w:p w14:paraId="7698EF8F" w14:textId="77777777" w:rsidR="00401EB0" w:rsidRDefault="00401EB0" w:rsidP="00401EB0">
      <w:pPr>
        <w:rPr>
          <w:rFonts w:cstheme="minorHAnsi"/>
          <w:b/>
          <w:color w:val="000000" w:themeColor="text1"/>
          <w:sz w:val="22"/>
          <w:szCs w:val="22"/>
        </w:rPr>
      </w:pPr>
    </w:p>
    <w:p w14:paraId="642B3490" w14:textId="77777777" w:rsidR="00401EB0" w:rsidRDefault="00401EB0" w:rsidP="00401EB0">
      <w:pPr>
        <w:rPr>
          <w:rFonts w:cstheme="minorHAnsi"/>
          <w:b/>
          <w:color w:val="000000" w:themeColor="text1"/>
          <w:sz w:val="22"/>
          <w:szCs w:val="22"/>
        </w:rPr>
      </w:pPr>
      <w:r>
        <w:rPr>
          <w:rFonts w:cstheme="minorHAnsi"/>
          <w:b/>
          <w:color w:val="000000" w:themeColor="text1"/>
          <w:sz w:val="22"/>
          <w:szCs w:val="22"/>
        </w:rPr>
        <w:t>CRITICAL INCIDENT IDENTIFICATION RECORD 3</w:t>
      </w:r>
    </w:p>
    <w:p w14:paraId="688C5CA4" w14:textId="77777777" w:rsidR="00401EB0" w:rsidRDefault="00401EB0" w:rsidP="00401EB0">
      <w:pPr>
        <w:rPr>
          <w:rFonts w:cstheme="minorHAnsi"/>
          <w:sz w:val="22"/>
          <w:szCs w:val="22"/>
        </w:rPr>
      </w:pPr>
    </w:p>
    <w:tbl>
      <w:tblPr>
        <w:tblStyle w:val="TableGrid"/>
        <w:tblW w:w="0" w:type="auto"/>
        <w:tblLook w:val="04A0" w:firstRow="1" w:lastRow="0" w:firstColumn="1" w:lastColumn="0" w:noHBand="0" w:noVBand="1"/>
      </w:tblPr>
      <w:tblGrid>
        <w:gridCol w:w="1791"/>
        <w:gridCol w:w="7219"/>
      </w:tblGrid>
      <w:tr w:rsidR="00401EB0" w14:paraId="27CE537A" w14:textId="77777777" w:rsidTr="00BC6595">
        <w:tc>
          <w:tcPr>
            <w:tcW w:w="1791" w:type="dxa"/>
          </w:tcPr>
          <w:p w14:paraId="6BCAE1BB" w14:textId="77777777" w:rsidR="00401EB0" w:rsidRDefault="00401EB0" w:rsidP="00BC6595">
            <w:pPr>
              <w:rPr>
                <w:rFonts w:asciiTheme="minorHAnsi" w:hAnsiTheme="minorHAnsi" w:cstheme="minorHAnsi"/>
                <w:b/>
                <w:bCs/>
              </w:rPr>
            </w:pPr>
            <w:r>
              <w:rPr>
                <w:rFonts w:asciiTheme="minorHAnsi" w:hAnsiTheme="minorHAnsi" w:cstheme="minorHAnsi"/>
                <w:b/>
                <w:bCs/>
              </w:rPr>
              <w:t>Details relevant to the research context.</w:t>
            </w:r>
          </w:p>
          <w:p w14:paraId="6142C130" w14:textId="77777777" w:rsidR="00401EB0" w:rsidRDefault="00401EB0" w:rsidP="00BC6595">
            <w:pPr>
              <w:rPr>
                <w:rFonts w:asciiTheme="minorHAnsi" w:hAnsiTheme="minorHAnsi" w:cstheme="minorHAnsi"/>
                <w:b/>
                <w:bCs/>
              </w:rPr>
            </w:pPr>
          </w:p>
          <w:p w14:paraId="58FA2AD3"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Date/time.</w:t>
            </w:r>
          </w:p>
          <w:p w14:paraId="1049B912"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Age/Stage of group.</w:t>
            </w:r>
          </w:p>
          <w:p w14:paraId="774DA7E6"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People involved.</w:t>
            </w:r>
          </w:p>
          <w:p w14:paraId="792F23E1"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Contextual</w:t>
            </w:r>
          </w:p>
          <w:p w14:paraId="20805C5C"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 xml:space="preserve">information from field notes. </w:t>
            </w:r>
          </w:p>
          <w:p w14:paraId="7764055E" w14:textId="77777777" w:rsidR="00401EB0" w:rsidRPr="00565378" w:rsidRDefault="00401EB0" w:rsidP="00BC6595">
            <w:pPr>
              <w:rPr>
                <w:rFonts w:asciiTheme="minorHAnsi" w:hAnsiTheme="minorHAnsi" w:cstheme="minorHAnsi"/>
                <w:i/>
                <w:iCs/>
              </w:rPr>
            </w:pPr>
          </w:p>
        </w:tc>
        <w:tc>
          <w:tcPr>
            <w:tcW w:w="7219" w:type="dxa"/>
          </w:tcPr>
          <w:p w14:paraId="532EE015" w14:textId="77777777" w:rsidR="00401EB0" w:rsidRDefault="00401EB0" w:rsidP="00BC6595">
            <w:pPr>
              <w:rPr>
                <w:rFonts w:asciiTheme="minorHAnsi" w:hAnsiTheme="minorHAnsi" w:cstheme="minorHAnsi"/>
              </w:rPr>
            </w:pPr>
          </w:p>
          <w:p w14:paraId="48576610" w14:textId="77777777" w:rsidR="00401EB0" w:rsidRDefault="00401EB0" w:rsidP="00BC6595">
            <w:pPr>
              <w:rPr>
                <w:rFonts w:ascii="Trebuchet MS" w:hAnsi="Trebuchet MS"/>
              </w:rPr>
            </w:pPr>
            <w:r>
              <w:rPr>
                <w:rFonts w:ascii="Trebuchet MS" w:hAnsi="Trebuchet MS"/>
              </w:rPr>
              <w:t xml:space="preserve">-30/09/20   </w:t>
            </w:r>
          </w:p>
          <w:p w14:paraId="5BF344E2" w14:textId="77777777" w:rsidR="00401EB0" w:rsidRDefault="00401EB0" w:rsidP="00BC6595">
            <w:pPr>
              <w:rPr>
                <w:rFonts w:ascii="Trebuchet MS" w:hAnsi="Trebuchet MS"/>
              </w:rPr>
            </w:pPr>
            <w:r>
              <w:rPr>
                <w:rFonts w:ascii="Trebuchet MS" w:hAnsi="Trebuchet MS"/>
              </w:rPr>
              <w:t xml:space="preserve">-11am-12pm  </w:t>
            </w:r>
          </w:p>
          <w:p w14:paraId="1EA68079" w14:textId="77777777" w:rsidR="00401EB0" w:rsidRDefault="00401EB0" w:rsidP="00BC6595">
            <w:pPr>
              <w:rPr>
                <w:rFonts w:asciiTheme="minorHAnsi" w:hAnsiTheme="minorHAnsi" w:cstheme="minorHAnsi"/>
              </w:rPr>
            </w:pPr>
            <w:r>
              <w:rPr>
                <w:rFonts w:ascii="Trebuchet MS" w:hAnsi="Trebuchet MS"/>
              </w:rPr>
              <w:t>-Y5/6 Class</w:t>
            </w:r>
          </w:p>
          <w:p w14:paraId="749B6AC9" w14:textId="77777777" w:rsidR="00401EB0" w:rsidRDefault="00401EB0" w:rsidP="00BC6595">
            <w:pPr>
              <w:rPr>
                <w:rFonts w:asciiTheme="minorHAnsi" w:hAnsiTheme="minorHAnsi" w:cstheme="minorHAnsi"/>
              </w:rPr>
            </w:pPr>
          </w:p>
          <w:p w14:paraId="095C9024" w14:textId="77777777" w:rsidR="00401EB0" w:rsidRPr="003352FB" w:rsidRDefault="00401EB0" w:rsidP="00BC6595">
            <w:pPr>
              <w:rPr>
                <w:rFonts w:asciiTheme="minorHAnsi" w:hAnsiTheme="minorHAnsi" w:cstheme="minorHAnsi"/>
                <w:sz w:val="24"/>
                <w:szCs w:val="24"/>
              </w:rPr>
            </w:pPr>
            <w:r w:rsidRPr="003352FB">
              <w:rPr>
                <w:rFonts w:asciiTheme="minorHAnsi" w:hAnsiTheme="minorHAnsi" w:cstheme="minorHAnsi"/>
                <w:sz w:val="24"/>
                <w:szCs w:val="24"/>
              </w:rPr>
              <w:t xml:space="preserve">-Teacher- less patient now, a lot </w:t>
            </w:r>
            <w:proofErr w:type="gramStart"/>
            <w:r w:rsidRPr="003352FB">
              <w:rPr>
                <w:rFonts w:asciiTheme="minorHAnsi" w:hAnsiTheme="minorHAnsi" w:cstheme="minorHAnsi"/>
                <w:sz w:val="24"/>
                <w:szCs w:val="24"/>
              </w:rPr>
              <w:t>more strict</w:t>
            </w:r>
            <w:proofErr w:type="gramEnd"/>
            <w:r w:rsidRPr="003352FB">
              <w:rPr>
                <w:rFonts w:asciiTheme="minorHAnsi" w:hAnsiTheme="minorHAnsi" w:cstheme="minorHAnsi"/>
                <w:sz w:val="24"/>
                <w:szCs w:val="24"/>
              </w:rPr>
              <w:t xml:space="preserve"> on partner work</w:t>
            </w:r>
          </w:p>
          <w:p w14:paraId="3F1276F1" w14:textId="77777777" w:rsidR="00401EB0" w:rsidRPr="003352FB" w:rsidRDefault="00401EB0" w:rsidP="00BC6595">
            <w:pPr>
              <w:rPr>
                <w:rFonts w:asciiTheme="minorHAnsi" w:hAnsiTheme="minorHAnsi" w:cstheme="minorHAnsi"/>
                <w:sz w:val="24"/>
                <w:szCs w:val="24"/>
              </w:rPr>
            </w:pPr>
            <w:r w:rsidRPr="003352FB">
              <w:rPr>
                <w:rFonts w:asciiTheme="minorHAnsi" w:hAnsiTheme="minorHAnsi" w:cstheme="minorHAnsi"/>
                <w:sz w:val="24"/>
                <w:szCs w:val="24"/>
              </w:rPr>
              <w:t xml:space="preserve">-Child Q- Lower ability, </w:t>
            </w:r>
            <w:proofErr w:type="spellStart"/>
            <w:r w:rsidRPr="003352FB">
              <w:rPr>
                <w:rFonts w:asciiTheme="minorHAnsi" w:hAnsiTheme="minorHAnsi" w:cstheme="minorHAnsi"/>
                <w:sz w:val="24"/>
                <w:szCs w:val="24"/>
              </w:rPr>
              <w:t>agressive</w:t>
            </w:r>
            <w:proofErr w:type="spellEnd"/>
            <w:r w:rsidRPr="003352FB">
              <w:rPr>
                <w:rFonts w:asciiTheme="minorHAnsi" w:hAnsiTheme="minorHAnsi" w:cstheme="minorHAnsi"/>
                <w:sz w:val="24"/>
                <w:szCs w:val="24"/>
              </w:rPr>
              <w:t xml:space="preserve"> tendencies, lonely </w:t>
            </w:r>
          </w:p>
          <w:p w14:paraId="4269C86D" w14:textId="77777777" w:rsidR="00401EB0" w:rsidRDefault="00401EB0" w:rsidP="00BC6595">
            <w:pPr>
              <w:rPr>
                <w:rFonts w:asciiTheme="minorHAnsi" w:hAnsiTheme="minorHAnsi" w:cstheme="minorHAnsi"/>
              </w:rPr>
            </w:pPr>
          </w:p>
          <w:p w14:paraId="6F3AE55F" w14:textId="77777777" w:rsidR="00401EB0" w:rsidRDefault="00401EB0" w:rsidP="00BC6595">
            <w:pPr>
              <w:rPr>
                <w:rFonts w:asciiTheme="minorHAnsi" w:hAnsiTheme="minorHAnsi" w:cstheme="minorHAnsi"/>
              </w:rPr>
            </w:pPr>
          </w:p>
          <w:p w14:paraId="417E5D4E" w14:textId="77777777" w:rsidR="00401EB0" w:rsidRDefault="00401EB0" w:rsidP="00BC6595">
            <w:pPr>
              <w:rPr>
                <w:rFonts w:asciiTheme="minorHAnsi" w:hAnsiTheme="minorHAnsi" w:cstheme="minorHAnsi"/>
              </w:rPr>
            </w:pPr>
          </w:p>
        </w:tc>
      </w:tr>
      <w:tr w:rsidR="00401EB0" w14:paraId="1C7492C8" w14:textId="77777777" w:rsidTr="00BC6595">
        <w:tc>
          <w:tcPr>
            <w:tcW w:w="1791" w:type="dxa"/>
          </w:tcPr>
          <w:p w14:paraId="31653681" w14:textId="77777777" w:rsidR="00401EB0" w:rsidRPr="00565378" w:rsidRDefault="00401EB0" w:rsidP="00BC6595">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219" w:type="dxa"/>
          </w:tcPr>
          <w:p w14:paraId="12E8BBC6" w14:textId="77777777" w:rsidR="00401EB0" w:rsidRDefault="00401EB0" w:rsidP="00BC6595">
            <w:pPr>
              <w:rPr>
                <w:rFonts w:asciiTheme="minorHAnsi" w:hAnsiTheme="minorHAnsi" w:cstheme="minorHAnsi"/>
              </w:rPr>
            </w:pPr>
          </w:p>
          <w:p w14:paraId="0578444B" w14:textId="77777777" w:rsidR="00401EB0" w:rsidRDefault="00401EB0" w:rsidP="00BC6595">
            <w:pPr>
              <w:rPr>
                <w:rFonts w:asciiTheme="minorHAnsi" w:hAnsiTheme="minorHAnsi" w:cstheme="minorHAnsi"/>
              </w:rPr>
            </w:pPr>
          </w:p>
          <w:p w14:paraId="71E0AEE9" w14:textId="77777777" w:rsidR="00401EB0" w:rsidRPr="003352FB" w:rsidRDefault="00401EB0" w:rsidP="00BC6595">
            <w:pPr>
              <w:rPr>
                <w:rFonts w:asciiTheme="minorHAnsi" w:hAnsiTheme="minorHAnsi" w:cstheme="minorHAnsi"/>
                <w:sz w:val="24"/>
                <w:szCs w:val="24"/>
              </w:rPr>
            </w:pPr>
            <w:r w:rsidRPr="003352FB">
              <w:rPr>
                <w:rFonts w:asciiTheme="minorHAnsi" w:hAnsiTheme="minorHAnsi" w:cstheme="minorHAnsi"/>
                <w:sz w:val="24"/>
                <w:szCs w:val="24"/>
              </w:rPr>
              <w:t xml:space="preserve">The teacher held a plenary before the students had a break. Asking questions to the class. Asked Child Q a question – they answered incorrectly so teacher went to another </w:t>
            </w:r>
            <w:proofErr w:type="gramStart"/>
            <w:r w:rsidRPr="003352FB">
              <w:rPr>
                <w:rFonts w:asciiTheme="minorHAnsi" w:hAnsiTheme="minorHAnsi" w:cstheme="minorHAnsi"/>
                <w:sz w:val="24"/>
                <w:szCs w:val="24"/>
              </w:rPr>
              <w:t>student..</w:t>
            </w:r>
            <w:proofErr w:type="gramEnd"/>
            <w:r w:rsidRPr="003352FB">
              <w:rPr>
                <w:rFonts w:asciiTheme="minorHAnsi" w:hAnsiTheme="minorHAnsi" w:cstheme="minorHAnsi"/>
                <w:sz w:val="24"/>
                <w:szCs w:val="24"/>
              </w:rPr>
              <w:t xml:space="preserve"> Child Q becomes sulky and frustrated put their head on the desk. Teacher asks them to sit up. Teacher gives them another opportunity to answer a question they know the student will know.  </w:t>
            </w:r>
          </w:p>
          <w:p w14:paraId="53A30D4A" w14:textId="77777777" w:rsidR="00401EB0" w:rsidRDefault="00401EB0" w:rsidP="00BC6595">
            <w:pPr>
              <w:rPr>
                <w:rFonts w:asciiTheme="minorHAnsi" w:hAnsiTheme="minorHAnsi" w:cstheme="minorHAnsi"/>
              </w:rPr>
            </w:pPr>
          </w:p>
          <w:p w14:paraId="3141B869" w14:textId="77777777" w:rsidR="00401EB0" w:rsidRDefault="00401EB0" w:rsidP="00BC6595">
            <w:pPr>
              <w:rPr>
                <w:rFonts w:asciiTheme="minorHAnsi" w:hAnsiTheme="minorHAnsi" w:cstheme="minorHAnsi"/>
              </w:rPr>
            </w:pPr>
          </w:p>
          <w:p w14:paraId="414C5688" w14:textId="77777777" w:rsidR="00401EB0" w:rsidRDefault="00401EB0" w:rsidP="00BC6595">
            <w:pPr>
              <w:rPr>
                <w:rFonts w:asciiTheme="minorHAnsi" w:hAnsiTheme="minorHAnsi" w:cstheme="minorHAnsi"/>
              </w:rPr>
            </w:pPr>
            <w:r>
              <w:rPr>
                <w:rFonts w:asciiTheme="minorHAnsi" w:hAnsiTheme="minorHAnsi" w:cstheme="minorHAnsi"/>
              </w:rPr>
              <w:t xml:space="preserve">Possible links: Behaviourism? </w:t>
            </w:r>
          </w:p>
          <w:p w14:paraId="28A076B3" w14:textId="77777777" w:rsidR="00401EB0" w:rsidRDefault="00401EB0" w:rsidP="00BC6595">
            <w:pPr>
              <w:rPr>
                <w:rFonts w:asciiTheme="minorHAnsi" w:hAnsiTheme="minorHAnsi" w:cstheme="minorHAnsi"/>
              </w:rPr>
            </w:pPr>
          </w:p>
          <w:p w14:paraId="2EF67BF5" w14:textId="77777777" w:rsidR="00401EB0" w:rsidRDefault="00401EB0" w:rsidP="00BC6595">
            <w:pPr>
              <w:rPr>
                <w:rFonts w:asciiTheme="minorHAnsi" w:hAnsiTheme="minorHAnsi" w:cstheme="minorHAnsi"/>
              </w:rPr>
            </w:pPr>
          </w:p>
          <w:p w14:paraId="40FE320E" w14:textId="77777777" w:rsidR="00401EB0" w:rsidRDefault="00401EB0" w:rsidP="00BC6595">
            <w:pPr>
              <w:rPr>
                <w:rFonts w:asciiTheme="minorHAnsi" w:hAnsiTheme="minorHAnsi" w:cstheme="minorHAnsi"/>
              </w:rPr>
            </w:pPr>
          </w:p>
          <w:p w14:paraId="72D32AEF" w14:textId="77777777" w:rsidR="00401EB0" w:rsidRDefault="00401EB0" w:rsidP="00BC6595">
            <w:pPr>
              <w:rPr>
                <w:rFonts w:asciiTheme="minorHAnsi" w:hAnsiTheme="minorHAnsi" w:cstheme="minorHAnsi"/>
              </w:rPr>
            </w:pPr>
          </w:p>
          <w:p w14:paraId="2A230996" w14:textId="77777777" w:rsidR="00401EB0" w:rsidRDefault="00401EB0" w:rsidP="00BC6595">
            <w:pPr>
              <w:rPr>
                <w:rFonts w:asciiTheme="minorHAnsi" w:hAnsiTheme="minorHAnsi" w:cstheme="minorHAnsi"/>
              </w:rPr>
            </w:pPr>
          </w:p>
          <w:p w14:paraId="1D339596" w14:textId="77777777" w:rsidR="00401EB0" w:rsidRDefault="00401EB0" w:rsidP="00BC6595">
            <w:pPr>
              <w:rPr>
                <w:rFonts w:asciiTheme="minorHAnsi" w:hAnsiTheme="minorHAnsi" w:cstheme="minorHAnsi"/>
              </w:rPr>
            </w:pPr>
          </w:p>
          <w:p w14:paraId="5EFE6A04" w14:textId="77777777" w:rsidR="00401EB0" w:rsidRDefault="00401EB0" w:rsidP="00BC6595">
            <w:pPr>
              <w:rPr>
                <w:rFonts w:asciiTheme="minorHAnsi" w:hAnsiTheme="minorHAnsi" w:cstheme="minorHAnsi"/>
              </w:rPr>
            </w:pPr>
          </w:p>
          <w:p w14:paraId="61360314" w14:textId="77777777" w:rsidR="00401EB0" w:rsidRDefault="00401EB0" w:rsidP="00BC6595">
            <w:pPr>
              <w:rPr>
                <w:rFonts w:asciiTheme="minorHAnsi" w:hAnsiTheme="minorHAnsi" w:cstheme="minorHAnsi"/>
              </w:rPr>
            </w:pPr>
          </w:p>
          <w:p w14:paraId="7020F81F" w14:textId="77777777" w:rsidR="00401EB0" w:rsidRDefault="00401EB0" w:rsidP="00BC6595">
            <w:pPr>
              <w:rPr>
                <w:rFonts w:asciiTheme="minorHAnsi" w:hAnsiTheme="minorHAnsi" w:cstheme="minorHAnsi"/>
              </w:rPr>
            </w:pPr>
          </w:p>
          <w:p w14:paraId="3BDB9FA5" w14:textId="77777777" w:rsidR="00401EB0" w:rsidRDefault="00401EB0" w:rsidP="00BC6595">
            <w:pPr>
              <w:rPr>
                <w:rFonts w:asciiTheme="minorHAnsi" w:hAnsiTheme="minorHAnsi" w:cstheme="minorHAnsi"/>
              </w:rPr>
            </w:pPr>
          </w:p>
          <w:p w14:paraId="73884372" w14:textId="77777777" w:rsidR="00401EB0" w:rsidRDefault="00401EB0" w:rsidP="00BC6595">
            <w:pPr>
              <w:rPr>
                <w:rFonts w:asciiTheme="minorHAnsi" w:hAnsiTheme="minorHAnsi" w:cstheme="minorHAnsi"/>
              </w:rPr>
            </w:pPr>
          </w:p>
          <w:p w14:paraId="4D9069B2" w14:textId="77777777" w:rsidR="00401EB0" w:rsidRDefault="00401EB0" w:rsidP="00BC6595">
            <w:pPr>
              <w:rPr>
                <w:rFonts w:asciiTheme="minorHAnsi" w:hAnsiTheme="minorHAnsi" w:cstheme="minorHAnsi"/>
              </w:rPr>
            </w:pPr>
          </w:p>
          <w:p w14:paraId="3833A01D" w14:textId="77777777" w:rsidR="00401EB0" w:rsidRDefault="00401EB0" w:rsidP="00BC6595">
            <w:pPr>
              <w:rPr>
                <w:rFonts w:asciiTheme="minorHAnsi" w:hAnsiTheme="minorHAnsi" w:cstheme="minorHAnsi"/>
              </w:rPr>
            </w:pPr>
          </w:p>
          <w:p w14:paraId="2F925932" w14:textId="77777777" w:rsidR="00401EB0" w:rsidRDefault="00401EB0" w:rsidP="00BC6595">
            <w:pPr>
              <w:rPr>
                <w:rFonts w:asciiTheme="minorHAnsi" w:hAnsiTheme="minorHAnsi" w:cstheme="minorHAnsi"/>
              </w:rPr>
            </w:pPr>
          </w:p>
        </w:tc>
      </w:tr>
    </w:tbl>
    <w:p w14:paraId="3F2FBE4D" w14:textId="77777777" w:rsidR="00401EB0" w:rsidRDefault="00401EB0" w:rsidP="00401EB0">
      <w:pPr>
        <w:jc w:val="both"/>
        <w:rPr>
          <w:rFonts w:ascii="Trebuchet MS" w:hAnsi="Trebuchet MS"/>
          <w:b/>
        </w:rPr>
      </w:pPr>
    </w:p>
    <w:p w14:paraId="25A459EE" w14:textId="77777777" w:rsidR="00401EB0" w:rsidRDefault="00401EB0" w:rsidP="00401EB0">
      <w:pPr>
        <w:jc w:val="both"/>
        <w:rPr>
          <w:rFonts w:ascii="Trebuchet MS" w:hAnsi="Trebuchet MS"/>
          <w:b/>
        </w:rPr>
      </w:pPr>
    </w:p>
    <w:p w14:paraId="2D1ABDA7" w14:textId="77777777" w:rsidR="00401EB0" w:rsidRDefault="00401EB0" w:rsidP="00401EB0">
      <w:pPr>
        <w:jc w:val="both"/>
        <w:rPr>
          <w:rFonts w:ascii="Trebuchet MS" w:hAnsi="Trebuchet MS"/>
          <w:b/>
        </w:rPr>
      </w:pPr>
    </w:p>
    <w:p w14:paraId="75EA805D" w14:textId="77777777" w:rsidR="00401EB0" w:rsidRDefault="00401EB0" w:rsidP="00401EB0">
      <w:pPr>
        <w:jc w:val="both"/>
        <w:rPr>
          <w:rFonts w:ascii="Trebuchet MS" w:hAnsi="Trebuchet MS"/>
          <w:b/>
        </w:rPr>
      </w:pPr>
    </w:p>
    <w:p w14:paraId="404B61AD" w14:textId="77777777" w:rsidR="00401EB0" w:rsidRDefault="00401EB0" w:rsidP="00401EB0">
      <w:pPr>
        <w:jc w:val="both"/>
        <w:rPr>
          <w:rFonts w:ascii="Trebuchet MS" w:hAnsi="Trebuchet MS"/>
          <w:b/>
        </w:rPr>
      </w:pPr>
    </w:p>
    <w:p w14:paraId="26EF0749" w14:textId="77777777" w:rsidR="00401EB0" w:rsidRDefault="00401EB0" w:rsidP="00401EB0">
      <w:pPr>
        <w:jc w:val="both"/>
        <w:rPr>
          <w:rFonts w:ascii="Trebuchet MS" w:hAnsi="Trebuchet MS"/>
          <w:b/>
        </w:rPr>
      </w:pPr>
    </w:p>
    <w:p w14:paraId="3AF74267" w14:textId="77777777" w:rsidR="00401EB0" w:rsidRDefault="00401EB0" w:rsidP="00401EB0">
      <w:pPr>
        <w:jc w:val="both"/>
        <w:rPr>
          <w:rFonts w:ascii="Trebuchet MS" w:hAnsi="Trebuchet MS"/>
          <w:b/>
        </w:rPr>
      </w:pPr>
    </w:p>
    <w:p w14:paraId="3ABB3CD0" w14:textId="77777777" w:rsidR="00401EB0" w:rsidRDefault="00401EB0" w:rsidP="00401EB0">
      <w:pPr>
        <w:jc w:val="both"/>
        <w:rPr>
          <w:rFonts w:ascii="Trebuchet MS" w:hAnsi="Trebuchet MS"/>
          <w:b/>
        </w:rPr>
      </w:pPr>
    </w:p>
    <w:p w14:paraId="3C18D7C5" w14:textId="77777777" w:rsidR="00401EB0" w:rsidRDefault="00401EB0" w:rsidP="00401EB0">
      <w:pPr>
        <w:jc w:val="both"/>
        <w:rPr>
          <w:rFonts w:ascii="Trebuchet MS" w:hAnsi="Trebuchet MS"/>
          <w:b/>
        </w:rPr>
      </w:pPr>
    </w:p>
    <w:p w14:paraId="201A8319" w14:textId="77777777" w:rsidR="00401EB0" w:rsidRDefault="00401EB0" w:rsidP="00401EB0">
      <w:pPr>
        <w:jc w:val="both"/>
        <w:rPr>
          <w:rFonts w:ascii="Trebuchet MS" w:hAnsi="Trebuchet MS"/>
          <w:b/>
        </w:rPr>
      </w:pPr>
    </w:p>
    <w:p w14:paraId="34242A74" w14:textId="77777777" w:rsidR="00401EB0" w:rsidRDefault="00401EB0" w:rsidP="00401EB0">
      <w:pPr>
        <w:jc w:val="both"/>
        <w:rPr>
          <w:rFonts w:ascii="Trebuchet MS" w:hAnsi="Trebuchet MS"/>
          <w:b/>
        </w:rPr>
      </w:pPr>
    </w:p>
    <w:p w14:paraId="6A7D6BD8" w14:textId="77777777" w:rsidR="00401EB0" w:rsidRPr="00951DD0" w:rsidRDefault="00401EB0" w:rsidP="00401EB0">
      <w:pPr>
        <w:jc w:val="both"/>
        <w:rPr>
          <w:rFonts w:ascii="Trebuchet MS" w:hAnsi="Trebuchet MS"/>
          <w:b/>
        </w:rPr>
      </w:pPr>
      <w:r w:rsidRPr="00951DD0">
        <w:rPr>
          <w:rFonts w:ascii="Trebuchet MS" w:hAnsi="Trebuchet MS"/>
          <w:b/>
        </w:rPr>
        <w:t>OBSERVATION / FIELD NOTES</w:t>
      </w:r>
    </w:p>
    <w:p w14:paraId="689F3726" w14:textId="77777777" w:rsidR="00401EB0" w:rsidRPr="00951DD0" w:rsidRDefault="00401EB0" w:rsidP="00401EB0">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401EB0" w:rsidRPr="00C977D0" w14:paraId="0F4C8E52" w14:textId="77777777" w:rsidTr="00BC6595">
        <w:tc>
          <w:tcPr>
            <w:tcW w:w="8926" w:type="dxa"/>
          </w:tcPr>
          <w:p w14:paraId="3F13AC68" w14:textId="77777777" w:rsidR="00401EB0" w:rsidRDefault="00401EB0" w:rsidP="00BC6595">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30/09/20     2pm-3</w:t>
            </w:r>
            <w:proofErr w:type="gramStart"/>
            <w:r>
              <w:rPr>
                <w:rFonts w:ascii="Trebuchet MS" w:hAnsi="Trebuchet MS"/>
              </w:rPr>
              <w:t>pm  Y</w:t>
            </w:r>
            <w:proofErr w:type="gramEnd"/>
            <w:r>
              <w:rPr>
                <w:rFonts w:ascii="Trebuchet MS" w:hAnsi="Trebuchet MS"/>
              </w:rPr>
              <w:t>5/6 Class</w:t>
            </w:r>
          </w:p>
          <w:p w14:paraId="70C9F86E" w14:textId="77777777" w:rsidR="00401EB0" w:rsidRPr="00C977D0" w:rsidRDefault="00401EB0" w:rsidP="00BC6595">
            <w:pPr>
              <w:rPr>
                <w:rFonts w:ascii="Trebuchet MS" w:hAnsi="Trebuchet MS"/>
              </w:rPr>
            </w:pPr>
          </w:p>
        </w:tc>
      </w:tr>
      <w:tr w:rsidR="00401EB0" w:rsidRPr="00C977D0" w14:paraId="1C43F93E" w14:textId="77777777" w:rsidTr="00BC6595">
        <w:tc>
          <w:tcPr>
            <w:tcW w:w="8926" w:type="dxa"/>
          </w:tcPr>
          <w:p w14:paraId="06FCAB19" w14:textId="77777777" w:rsidR="00401EB0" w:rsidRDefault="00401EB0" w:rsidP="00BC6595">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263C8040" w14:textId="77777777" w:rsidR="00401EB0" w:rsidRDefault="00401EB0" w:rsidP="00BC6595">
            <w:pPr>
              <w:rPr>
                <w:rFonts w:ascii="Trebuchet MS" w:hAnsi="Trebuchet MS"/>
              </w:rPr>
            </w:pPr>
          </w:p>
          <w:p w14:paraId="7A10EA7E" w14:textId="77777777" w:rsidR="00401EB0" w:rsidRDefault="00401EB0" w:rsidP="00BC6595">
            <w:pPr>
              <w:rPr>
                <w:rFonts w:ascii="Trebuchet MS" w:hAnsi="Trebuchet MS"/>
              </w:rPr>
            </w:pPr>
            <w:r>
              <w:rPr>
                <w:rFonts w:ascii="Trebuchet MS" w:hAnsi="Trebuchet MS"/>
              </w:rPr>
              <w:t>-Topic- continued- art- designing a poster about racism and BLM</w:t>
            </w:r>
          </w:p>
          <w:p w14:paraId="7600DC68" w14:textId="77777777" w:rsidR="00401EB0" w:rsidRDefault="00401EB0" w:rsidP="00BC6595">
            <w:pPr>
              <w:rPr>
                <w:rFonts w:ascii="Trebuchet MS" w:hAnsi="Trebuchet MS"/>
              </w:rPr>
            </w:pPr>
            <w:r>
              <w:rPr>
                <w:rFonts w:ascii="Trebuchet MS" w:hAnsi="Trebuchet MS"/>
              </w:rPr>
              <w:t xml:space="preserve">-Indoors- children spent all day in one classroom- feeling of frustration </w:t>
            </w:r>
          </w:p>
          <w:p w14:paraId="1A146CB5" w14:textId="77777777" w:rsidR="00401EB0" w:rsidRDefault="00401EB0" w:rsidP="00BC6595">
            <w:pPr>
              <w:rPr>
                <w:rFonts w:ascii="Trebuchet MS" w:hAnsi="Trebuchet MS"/>
              </w:rPr>
            </w:pPr>
          </w:p>
          <w:p w14:paraId="1C9B1706" w14:textId="77777777" w:rsidR="00401EB0" w:rsidRDefault="00401EB0" w:rsidP="00BC6595">
            <w:pPr>
              <w:rPr>
                <w:rFonts w:ascii="Trebuchet MS" w:hAnsi="Trebuchet MS"/>
              </w:rPr>
            </w:pPr>
          </w:p>
          <w:p w14:paraId="04CF0EA9" w14:textId="77777777" w:rsidR="00401EB0" w:rsidRPr="00C977D0" w:rsidRDefault="00401EB0" w:rsidP="00BC6595">
            <w:pPr>
              <w:rPr>
                <w:rFonts w:ascii="Trebuchet MS" w:hAnsi="Trebuchet MS"/>
              </w:rPr>
            </w:pPr>
          </w:p>
          <w:p w14:paraId="167215D4" w14:textId="77777777" w:rsidR="00401EB0" w:rsidRPr="00C977D0" w:rsidRDefault="00401EB0" w:rsidP="00BC6595">
            <w:pPr>
              <w:rPr>
                <w:rFonts w:ascii="Trebuchet MS" w:hAnsi="Trebuchet MS"/>
              </w:rPr>
            </w:pPr>
          </w:p>
          <w:p w14:paraId="31BC34D7" w14:textId="77777777" w:rsidR="00401EB0" w:rsidRPr="00C977D0" w:rsidRDefault="00401EB0" w:rsidP="00BC6595">
            <w:pPr>
              <w:rPr>
                <w:rFonts w:ascii="Trebuchet MS" w:hAnsi="Trebuchet MS"/>
              </w:rPr>
            </w:pPr>
          </w:p>
        </w:tc>
      </w:tr>
      <w:tr w:rsidR="00401EB0" w:rsidRPr="00C977D0" w14:paraId="6E731406" w14:textId="77777777" w:rsidTr="00BC6595">
        <w:tc>
          <w:tcPr>
            <w:tcW w:w="8926" w:type="dxa"/>
          </w:tcPr>
          <w:p w14:paraId="76BD90E4" w14:textId="77777777" w:rsidR="00401EB0" w:rsidRPr="00C977D0" w:rsidRDefault="00401EB0" w:rsidP="00BC6595">
            <w:pPr>
              <w:rPr>
                <w:rFonts w:ascii="Trebuchet MS" w:hAnsi="Trebuchet MS"/>
                <w:b/>
                <w:bCs/>
                <w:lang w:val="en-US"/>
              </w:rPr>
            </w:pPr>
            <w:r w:rsidRPr="00C977D0">
              <w:rPr>
                <w:rFonts w:ascii="Trebuchet MS" w:hAnsi="Trebuchet MS"/>
                <w:b/>
                <w:bCs/>
                <w:lang w:val="en-US"/>
              </w:rPr>
              <w:t>Classroom culture</w:t>
            </w:r>
          </w:p>
          <w:p w14:paraId="616C8512" w14:textId="77777777" w:rsidR="00401EB0" w:rsidRDefault="00401EB0" w:rsidP="00BC6595">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at this point in time?</w:t>
            </w:r>
            <w:r w:rsidRPr="00C977D0">
              <w:rPr>
                <w:rFonts w:ascii="Trebuchet MS" w:hAnsi="Trebuchet MS"/>
                <w:bCs/>
                <w:lang w:val="en-US"/>
              </w:rPr>
              <w:t>)</w:t>
            </w:r>
          </w:p>
          <w:p w14:paraId="1B39E253" w14:textId="77777777" w:rsidR="00401EB0" w:rsidRDefault="00401EB0" w:rsidP="00BC6595">
            <w:pPr>
              <w:rPr>
                <w:rFonts w:ascii="Trebuchet MS" w:hAnsi="Trebuchet MS"/>
                <w:bCs/>
                <w:lang w:val="en-US"/>
              </w:rPr>
            </w:pPr>
          </w:p>
          <w:p w14:paraId="16AC5B61" w14:textId="77777777" w:rsidR="00401EB0" w:rsidRDefault="00401EB0" w:rsidP="00BC6595">
            <w:pPr>
              <w:rPr>
                <w:rFonts w:ascii="Trebuchet MS" w:hAnsi="Trebuchet MS"/>
                <w:bCs/>
                <w:lang w:val="en-US"/>
              </w:rPr>
            </w:pPr>
            <w:r>
              <w:rPr>
                <w:rFonts w:ascii="Trebuchet MS" w:hAnsi="Trebuchet MS"/>
                <w:bCs/>
                <w:lang w:val="en-US"/>
              </w:rPr>
              <w:t xml:space="preserve">-Lesson having to be a lot more structured due to kids being </w:t>
            </w:r>
            <w:proofErr w:type="gramStart"/>
            <w:r>
              <w:rPr>
                <w:rFonts w:ascii="Trebuchet MS" w:hAnsi="Trebuchet MS"/>
                <w:bCs/>
                <w:lang w:val="en-US"/>
              </w:rPr>
              <w:t>more rowdy and frustrated</w:t>
            </w:r>
            <w:proofErr w:type="gramEnd"/>
          </w:p>
          <w:p w14:paraId="6D3A47D1" w14:textId="77777777" w:rsidR="00401EB0" w:rsidRDefault="00401EB0" w:rsidP="00BC6595">
            <w:pPr>
              <w:rPr>
                <w:rFonts w:ascii="Trebuchet MS" w:hAnsi="Trebuchet MS"/>
                <w:bCs/>
                <w:lang w:val="en-US"/>
              </w:rPr>
            </w:pPr>
          </w:p>
          <w:p w14:paraId="6FE203E0" w14:textId="77777777" w:rsidR="00401EB0" w:rsidRPr="00C977D0" w:rsidRDefault="00401EB0" w:rsidP="00BC6595">
            <w:pPr>
              <w:rPr>
                <w:rFonts w:ascii="Trebuchet MS" w:hAnsi="Trebuchet MS"/>
                <w:bCs/>
                <w:lang w:val="en-US"/>
              </w:rPr>
            </w:pPr>
          </w:p>
          <w:p w14:paraId="4CBB9864" w14:textId="77777777" w:rsidR="00401EB0" w:rsidRDefault="00401EB0" w:rsidP="00BC6595">
            <w:pPr>
              <w:rPr>
                <w:rFonts w:ascii="Trebuchet MS" w:hAnsi="Trebuchet MS"/>
                <w:bCs/>
              </w:rPr>
            </w:pPr>
          </w:p>
          <w:p w14:paraId="53D22372" w14:textId="77777777" w:rsidR="00401EB0" w:rsidRPr="00C977D0" w:rsidRDefault="00401EB0" w:rsidP="00BC6595">
            <w:pPr>
              <w:rPr>
                <w:rFonts w:ascii="Trebuchet MS" w:hAnsi="Trebuchet MS"/>
                <w:bCs/>
              </w:rPr>
            </w:pPr>
          </w:p>
          <w:p w14:paraId="3FA6B491" w14:textId="77777777" w:rsidR="00401EB0" w:rsidRDefault="00401EB0" w:rsidP="00BC6595">
            <w:pPr>
              <w:ind w:left="720"/>
              <w:rPr>
                <w:rFonts w:ascii="Trebuchet MS" w:hAnsi="Trebuchet MS"/>
              </w:rPr>
            </w:pPr>
          </w:p>
          <w:p w14:paraId="7969E495" w14:textId="77777777" w:rsidR="00401EB0" w:rsidRPr="00C977D0" w:rsidRDefault="00401EB0" w:rsidP="00BC6595">
            <w:pPr>
              <w:ind w:left="720"/>
              <w:rPr>
                <w:rFonts w:ascii="Trebuchet MS" w:hAnsi="Trebuchet MS"/>
              </w:rPr>
            </w:pPr>
          </w:p>
        </w:tc>
      </w:tr>
      <w:tr w:rsidR="00401EB0" w:rsidRPr="00C977D0" w14:paraId="7C5DFA30" w14:textId="77777777" w:rsidTr="00BC6595">
        <w:tc>
          <w:tcPr>
            <w:tcW w:w="8926" w:type="dxa"/>
          </w:tcPr>
          <w:p w14:paraId="4FD41999" w14:textId="77777777" w:rsidR="00401EB0" w:rsidRPr="00C977D0" w:rsidRDefault="00401EB0" w:rsidP="00BC6595">
            <w:pPr>
              <w:rPr>
                <w:rFonts w:ascii="Trebuchet MS" w:hAnsi="Trebuchet MS"/>
                <w:b/>
              </w:rPr>
            </w:pPr>
            <w:r w:rsidRPr="00C977D0">
              <w:rPr>
                <w:rFonts w:ascii="Trebuchet MS" w:hAnsi="Trebuchet MS"/>
                <w:b/>
              </w:rPr>
              <w:t>Objectives</w:t>
            </w:r>
          </w:p>
          <w:p w14:paraId="16E6E052" w14:textId="77777777" w:rsidR="00401EB0" w:rsidRDefault="00401EB0" w:rsidP="00BC6595">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3238662F" w14:textId="77777777" w:rsidR="00401EB0" w:rsidRDefault="00401EB0" w:rsidP="00BC6595">
            <w:pPr>
              <w:rPr>
                <w:rFonts w:ascii="Trebuchet MS" w:hAnsi="Trebuchet MS"/>
              </w:rPr>
            </w:pPr>
          </w:p>
          <w:p w14:paraId="38B4DBFC" w14:textId="77777777" w:rsidR="00401EB0" w:rsidRDefault="00401EB0" w:rsidP="00BC6595">
            <w:pPr>
              <w:rPr>
                <w:rFonts w:ascii="Trebuchet MS" w:hAnsi="Trebuchet MS"/>
              </w:rPr>
            </w:pPr>
            <w:r>
              <w:rPr>
                <w:rFonts w:ascii="Trebuchet MS" w:hAnsi="Trebuchet MS"/>
              </w:rPr>
              <w:t xml:space="preserve">-Topic </w:t>
            </w:r>
            <w:proofErr w:type="spellStart"/>
            <w:r>
              <w:rPr>
                <w:rFonts w:ascii="Trebuchet MS" w:hAnsi="Trebuchet MS"/>
              </w:rPr>
              <w:t>contiued</w:t>
            </w:r>
            <w:proofErr w:type="spellEnd"/>
            <w:r>
              <w:rPr>
                <w:rFonts w:ascii="Trebuchet MS" w:hAnsi="Trebuchet MS"/>
              </w:rPr>
              <w:t>- strong links to 4 purposes – ethical people etc</w:t>
            </w:r>
          </w:p>
          <w:p w14:paraId="0D683442" w14:textId="77777777" w:rsidR="00401EB0" w:rsidRDefault="00401EB0" w:rsidP="00BC6595">
            <w:pPr>
              <w:rPr>
                <w:rFonts w:ascii="Trebuchet MS" w:hAnsi="Trebuchet MS"/>
              </w:rPr>
            </w:pPr>
          </w:p>
          <w:p w14:paraId="71A9760E" w14:textId="77777777" w:rsidR="00401EB0" w:rsidRDefault="00401EB0" w:rsidP="00BC6595">
            <w:pPr>
              <w:rPr>
                <w:rFonts w:ascii="Trebuchet MS" w:hAnsi="Trebuchet MS"/>
              </w:rPr>
            </w:pPr>
          </w:p>
          <w:p w14:paraId="0D22EC21" w14:textId="77777777" w:rsidR="00401EB0" w:rsidRDefault="00401EB0" w:rsidP="00BC6595">
            <w:pPr>
              <w:rPr>
                <w:rFonts w:ascii="Trebuchet MS" w:hAnsi="Trebuchet MS"/>
              </w:rPr>
            </w:pPr>
          </w:p>
          <w:p w14:paraId="0FC956FA" w14:textId="77777777" w:rsidR="00401EB0" w:rsidRDefault="00401EB0" w:rsidP="00BC6595">
            <w:pPr>
              <w:rPr>
                <w:rFonts w:ascii="Trebuchet MS" w:hAnsi="Trebuchet MS"/>
              </w:rPr>
            </w:pPr>
          </w:p>
          <w:p w14:paraId="3A1A7602" w14:textId="77777777" w:rsidR="00401EB0" w:rsidRPr="00C977D0" w:rsidRDefault="00401EB0" w:rsidP="00BC6595">
            <w:pPr>
              <w:rPr>
                <w:rFonts w:ascii="Trebuchet MS" w:hAnsi="Trebuchet MS"/>
              </w:rPr>
            </w:pPr>
          </w:p>
          <w:p w14:paraId="242E059E" w14:textId="77777777" w:rsidR="00401EB0" w:rsidRPr="00C977D0" w:rsidRDefault="00401EB0" w:rsidP="00BC6595">
            <w:pPr>
              <w:rPr>
                <w:rFonts w:ascii="Trebuchet MS" w:hAnsi="Trebuchet MS"/>
              </w:rPr>
            </w:pPr>
          </w:p>
          <w:p w14:paraId="149A3E8A" w14:textId="77777777" w:rsidR="00401EB0" w:rsidRPr="00C977D0" w:rsidRDefault="00401EB0" w:rsidP="00BC6595">
            <w:pPr>
              <w:rPr>
                <w:rFonts w:ascii="Trebuchet MS" w:hAnsi="Trebuchet MS"/>
              </w:rPr>
            </w:pPr>
          </w:p>
        </w:tc>
      </w:tr>
      <w:tr w:rsidR="00401EB0" w:rsidRPr="00C977D0" w14:paraId="19B7DA74" w14:textId="77777777" w:rsidTr="00BC6595">
        <w:tc>
          <w:tcPr>
            <w:tcW w:w="8926" w:type="dxa"/>
          </w:tcPr>
          <w:p w14:paraId="3C53FD45" w14:textId="77777777" w:rsidR="00401EB0" w:rsidRPr="00C977D0" w:rsidRDefault="00401EB0" w:rsidP="00BC6595">
            <w:pPr>
              <w:rPr>
                <w:rFonts w:ascii="Trebuchet MS" w:hAnsi="Trebuchet MS"/>
                <w:b/>
              </w:rPr>
            </w:pPr>
            <w:r w:rsidRPr="00C977D0">
              <w:rPr>
                <w:rFonts w:ascii="Trebuchet MS" w:hAnsi="Trebuchet MS"/>
                <w:b/>
              </w:rPr>
              <w:t>Direction</w:t>
            </w:r>
          </w:p>
          <w:p w14:paraId="7D282764" w14:textId="77777777" w:rsidR="00401EB0" w:rsidRDefault="00401EB0" w:rsidP="00BC6595">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087C13AE" w14:textId="77777777" w:rsidR="00401EB0" w:rsidRDefault="00401EB0" w:rsidP="00BC6595">
            <w:pPr>
              <w:rPr>
                <w:rFonts w:ascii="Trebuchet MS" w:hAnsi="Trebuchet MS"/>
              </w:rPr>
            </w:pPr>
          </w:p>
          <w:p w14:paraId="1B0BA080" w14:textId="77777777" w:rsidR="00401EB0" w:rsidRDefault="00401EB0" w:rsidP="00BC6595">
            <w:pPr>
              <w:rPr>
                <w:rFonts w:ascii="Trebuchet MS" w:hAnsi="Trebuchet MS"/>
              </w:rPr>
            </w:pPr>
          </w:p>
          <w:p w14:paraId="2819215F" w14:textId="77777777" w:rsidR="00401EB0" w:rsidRDefault="00401EB0" w:rsidP="00BC6595">
            <w:pPr>
              <w:rPr>
                <w:rFonts w:ascii="Trebuchet MS" w:hAnsi="Trebuchet MS"/>
              </w:rPr>
            </w:pPr>
          </w:p>
          <w:p w14:paraId="67220F4D" w14:textId="77777777" w:rsidR="00401EB0" w:rsidRPr="002D6E48" w:rsidRDefault="00401EB0" w:rsidP="00401EB0">
            <w:pPr>
              <w:pStyle w:val="ListParagraph"/>
              <w:numPr>
                <w:ilvl w:val="0"/>
                <w:numId w:val="1"/>
              </w:numPr>
              <w:rPr>
                <w:rFonts w:ascii="Trebuchet MS" w:hAnsi="Trebuchet MS"/>
              </w:rPr>
            </w:pPr>
            <w:r>
              <w:rPr>
                <w:rFonts w:ascii="Trebuchet MS" w:hAnsi="Trebuchet MS"/>
              </w:rPr>
              <w:t xml:space="preserve">Relating to real people- Rosa Parks- learning about the past- putting themselves in other peoples shoes </w:t>
            </w:r>
          </w:p>
          <w:p w14:paraId="20B1FC5A" w14:textId="77777777" w:rsidR="00401EB0" w:rsidRDefault="00401EB0" w:rsidP="00BC6595">
            <w:pPr>
              <w:rPr>
                <w:rFonts w:ascii="Trebuchet MS" w:hAnsi="Trebuchet MS"/>
              </w:rPr>
            </w:pPr>
          </w:p>
          <w:p w14:paraId="672ADA71" w14:textId="77777777" w:rsidR="00401EB0" w:rsidRDefault="00401EB0" w:rsidP="00BC6595">
            <w:pPr>
              <w:rPr>
                <w:rFonts w:ascii="Trebuchet MS" w:hAnsi="Trebuchet MS"/>
              </w:rPr>
            </w:pPr>
          </w:p>
          <w:p w14:paraId="720B0168" w14:textId="77777777" w:rsidR="00401EB0" w:rsidRPr="00C977D0" w:rsidRDefault="00401EB0" w:rsidP="00BC6595">
            <w:pPr>
              <w:rPr>
                <w:rFonts w:ascii="Trebuchet MS" w:hAnsi="Trebuchet MS"/>
              </w:rPr>
            </w:pPr>
          </w:p>
          <w:p w14:paraId="2B41E340" w14:textId="77777777" w:rsidR="00401EB0" w:rsidRPr="00C977D0" w:rsidRDefault="00401EB0" w:rsidP="00BC6595">
            <w:pPr>
              <w:rPr>
                <w:rFonts w:ascii="Trebuchet MS" w:hAnsi="Trebuchet MS"/>
              </w:rPr>
            </w:pPr>
          </w:p>
        </w:tc>
      </w:tr>
      <w:tr w:rsidR="00401EB0" w:rsidRPr="00C977D0" w14:paraId="00C2290B" w14:textId="77777777" w:rsidTr="00BC6595">
        <w:tc>
          <w:tcPr>
            <w:tcW w:w="8926" w:type="dxa"/>
          </w:tcPr>
          <w:p w14:paraId="3D446391" w14:textId="77777777" w:rsidR="00401EB0" w:rsidRPr="00C977D0" w:rsidRDefault="00401EB0" w:rsidP="00BC6595">
            <w:pPr>
              <w:rPr>
                <w:rFonts w:ascii="Trebuchet MS" w:hAnsi="Trebuchet MS"/>
                <w:b/>
              </w:rPr>
            </w:pPr>
            <w:r w:rsidRPr="00C977D0">
              <w:rPr>
                <w:rFonts w:ascii="Trebuchet MS" w:hAnsi="Trebuchet MS"/>
                <w:b/>
              </w:rPr>
              <w:t>Access and challenge</w:t>
            </w:r>
          </w:p>
          <w:p w14:paraId="03AC79D6" w14:textId="77777777" w:rsidR="00401EB0" w:rsidRDefault="00401EB0" w:rsidP="00BC6595">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0ACAB726" w14:textId="77777777" w:rsidR="00401EB0" w:rsidRDefault="00401EB0" w:rsidP="00BC6595">
            <w:pPr>
              <w:rPr>
                <w:rFonts w:ascii="Trebuchet MS" w:hAnsi="Trebuchet MS"/>
              </w:rPr>
            </w:pPr>
          </w:p>
          <w:p w14:paraId="1DE0ED52" w14:textId="77777777" w:rsidR="00401EB0" w:rsidRDefault="00401EB0" w:rsidP="00BC6595">
            <w:pPr>
              <w:rPr>
                <w:rFonts w:ascii="Trebuchet MS" w:hAnsi="Trebuchet MS"/>
              </w:rPr>
            </w:pPr>
          </w:p>
          <w:p w14:paraId="58FD2553" w14:textId="77777777" w:rsidR="00401EB0" w:rsidRDefault="00401EB0" w:rsidP="00BC6595">
            <w:pPr>
              <w:rPr>
                <w:rFonts w:ascii="Trebuchet MS" w:hAnsi="Trebuchet MS"/>
              </w:rPr>
            </w:pPr>
            <w:r>
              <w:rPr>
                <w:rFonts w:ascii="Trebuchet MS" w:hAnsi="Trebuchet MS"/>
              </w:rPr>
              <w:t xml:space="preserve">-More of a creative opportunity- encouragement given to all students </w:t>
            </w:r>
          </w:p>
          <w:p w14:paraId="028DC662" w14:textId="77777777" w:rsidR="00401EB0" w:rsidRDefault="00401EB0" w:rsidP="00BC6595">
            <w:pPr>
              <w:rPr>
                <w:rFonts w:ascii="Trebuchet MS" w:hAnsi="Trebuchet MS"/>
              </w:rPr>
            </w:pPr>
          </w:p>
          <w:p w14:paraId="1400604A" w14:textId="77777777" w:rsidR="00401EB0" w:rsidRDefault="00401EB0" w:rsidP="00BC6595">
            <w:pPr>
              <w:rPr>
                <w:rFonts w:ascii="Trebuchet MS" w:hAnsi="Trebuchet MS"/>
              </w:rPr>
            </w:pPr>
          </w:p>
          <w:p w14:paraId="6D7AC3AF" w14:textId="77777777" w:rsidR="00401EB0" w:rsidRDefault="00401EB0" w:rsidP="00BC6595">
            <w:pPr>
              <w:rPr>
                <w:rFonts w:ascii="Trebuchet MS" w:hAnsi="Trebuchet MS"/>
              </w:rPr>
            </w:pPr>
          </w:p>
          <w:p w14:paraId="19B20863" w14:textId="77777777" w:rsidR="00401EB0" w:rsidRDefault="00401EB0" w:rsidP="00BC6595">
            <w:pPr>
              <w:rPr>
                <w:rFonts w:ascii="Trebuchet MS" w:hAnsi="Trebuchet MS"/>
              </w:rPr>
            </w:pPr>
          </w:p>
          <w:p w14:paraId="5DF88286" w14:textId="77777777" w:rsidR="00401EB0" w:rsidRDefault="00401EB0" w:rsidP="00BC6595">
            <w:pPr>
              <w:rPr>
                <w:rFonts w:ascii="Trebuchet MS" w:hAnsi="Trebuchet MS"/>
              </w:rPr>
            </w:pPr>
          </w:p>
          <w:p w14:paraId="21B4303D" w14:textId="77777777" w:rsidR="00401EB0" w:rsidRDefault="00401EB0" w:rsidP="00BC6595">
            <w:pPr>
              <w:rPr>
                <w:rFonts w:ascii="Trebuchet MS" w:hAnsi="Trebuchet MS"/>
              </w:rPr>
            </w:pPr>
          </w:p>
          <w:p w14:paraId="18AB5AAC" w14:textId="77777777" w:rsidR="00401EB0" w:rsidRPr="00C977D0" w:rsidRDefault="00401EB0" w:rsidP="00BC6595">
            <w:pPr>
              <w:rPr>
                <w:rFonts w:ascii="Trebuchet MS" w:hAnsi="Trebuchet MS"/>
              </w:rPr>
            </w:pPr>
          </w:p>
        </w:tc>
      </w:tr>
      <w:tr w:rsidR="00401EB0" w:rsidRPr="00C977D0" w14:paraId="5C974220" w14:textId="77777777" w:rsidTr="00BC6595">
        <w:tc>
          <w:tcPr>
            <w:tcW w:w="8926" w:type="dxa"/>
          </w:tcPr>
          <w:p w14:paraId="33AD3315" w14:textId="77777777" w:rsidR="00401EB0" w:rsidRDefault="00401EB0" w:rsidP="00BC6595">
            <w:pPr>
              <w:rPr>
                <w:rFonts w:ascii="Trebuchet MS" w:hAnsi="Trebuchet MS"/>
                <w:b/>
              </w:rPr>
            </w:pPr>
            <w:r w:rsidRPr="00C977D0">
              <w:rPr>
                <w:rFonts w:ascii="Trebuchet MS" w:hAnsi="Trebuchet MS"/>
                <w:b/>
              </w:rPr>
              <w:lastRenderedPageBreak/>
              <w:t>Assessment</w:t>
            </w:r>
          </w:p>
          <w:p w14:paraId="168D8D4A" w14:textId="77777777" w:rsidR="00401EB0" w:rsidRDefault="00401EB0" w:rsidP="00BC6595">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F721AFF" w14:textId="77777777" w:rsidR="00401EB0" w:rsidRDefault="00401EB0" w:rsidP="00BC6595">
            <w:pPr>
              <w:rPr>
                <w:rFonts w:ascii="Trebuchet MS" w:hAnsi="Trebuchet MS"/>
              </w:rPr>
            </w:pPr>
          </w:p>
          <w:p w14:paraId="6782994A" w14:textId="77777777" w:rsidR="00401EB0" w:rsidRDefault="00401EB0" w:rsidP="00BC6595">
            <w:pPr>
              <w:rPr>
                <w:rFonts w:ascii="Trebuchet MS" w:hAnsi="Trebuchet MS"/>
              </w:rPr>
            </w:pPr>
          </w:p>
          <w:p w14:paraId="183F9C94" w14:textId="77777777" w:rsidR="00401EB0" w:rsidRDefault="00401EB0" w:rsidP="00BC6595">
            <w:pPr>
              <w:rPr>
                <w:rFonts w:ascii="Trebuchet MS" w:hAnsi="Trebuchet MS"/>
              </w:rPr>
            </w:pPr>
            <w:r>
              <w:rPr>
                <w:rFonts w:ascii="Trebuchet MS" w:hAnsi="Trebuchet MS"/>
              </w:rPr>
              <w:t>-NA</w:t>
            </w:r>
          </w:p>
          <w:p w14:paraId="5B66946F" w14:textId="77777777" w:rsidR="00401EB0" w:rsidRDefault="00401EB0" w:rsidP="00BC6595">
            <w:pPr>
              <w:rPr>
                <w:rFonts w:ascii="Trebuchet MS" w:hAnsi="Trebuchet MS"/>
              </w:rPr>
            </w:pPr>
          </w:p>
          <w:p w14:paraId="095948C9" w14:textId="77777777" w:rsidR="00401EB0" w:rsidRDefault="00401EB0" w:rsidP="00BC6595">
            <w:pPr>
              <w:rPr>
                <w:rFonts w:ascii="Trebuchet MS" w:hAnsi="Trebuchet MS"/>
              </w:rPr>
            </w:pPr>
          </w:p>
          <w:p w14:paraId="4149EE0F" w14:textId="77777777" w:rsidR="00401EB0" w:rsidRDefault="00401EB0" w:rsidP="00BC6595">
            <w:pPr>
              <w:rPr>
                <w:rFonts w:ascii="Trebuchet MS" w:hAnsi="Trebuchet MS"/>
              </w:rPr>
            </w:pPr>
          </w:p>
          <w:p w14:paraId="4C3E8147" w14:textId="77777777" w:rsidR="00401EB0" w:rsidRDefault="00401EB0" w:rsidP="00BC6595">
            <w:pPr>
              <w:rPr>
                <w:rFonts w:ascii="Trebuchet MS" w:hAnsi="Trebuchet MS"/>
              </w:rPr>
            </w:pPr>
          </w:p>
          <w:p w14:paraId="14F253BE" w14:textId="77777777" w:rsidR="00401EB0" w:rsidRPr="00951DD0" w:rsidRDefault="00401EB0" w:rsidP="00BC6595">
            <w:pPr>
              <w:rPr>
                <w:rFonts w:ascii="Trebuchet MS" w:hAnsi="Trebuchet MS"/>
                <w:b/>
              </w:rPr>
            </w:pPr>
          </w:p>
          <w:p w14:paraId="2F83566C" w14:textId="77777777" w:rsidR="00401EB0" w:rsidRPr="00C977D0" w:rsidRDefault="00401EB0" w:rsidP="00BC6595">
            <w:pPr>
              <w:rPr>
                <w:rFonts w:ascii="Trebuchet MS" w:hAnsi="Trebuchet MS"/>
              </w:rPr>
            </w:pPr>
          </w:p>
        </w:tc>
      </w:tr>
      <w:tr w:rsidR="00401EB0" w:rsidRPr="00C977D0" w14:paraId="17C33E82" w14:textId="77777777" w:rsidTr="00BC6595">
        <w:tc>
          <w:tcPr>
            <w:tcW w:w="8926" w:type="dxa"/>
          </w:tcPr>
          <w:p w14:paraId="31D0BE1C" w14:textId="77777777" w:rsidR="00401EB0" w:rsidRPr="00C977D0" w:rsidRDefault="00401EB0" w:rsidP="00BC6595">
            <w:pPr>
              <w:rPr>
                <w:rFonts w:ascii="Trebuchet MS" w:hAnsi="Trebuchet MS"/>
                <w:b/>
              </w:rPr>
            </w:pPr>
            <w:r w:rsidRPr="00C977D0">
              <w:rPr>
                <w:rFonts w:ascii="Trebuchet MS" w:hAnsi="Trebuchet MS"/>
                <w:b/>
              </w:rPr>
              <w:t>Specifics / Critical Incidents</w:t>
            </w:r>
          </w:p>
          <w:p w14:paraId="301A1502" w14:textId="77777777" w:rsidR="00401EB0" w:rsidRDefault="00401EB0" w:rsidP="00BC6595">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3A4C996" w14:textId="77777777" w:rsidR="00401EB0" w:rsidRDefault="00401EB0" w:rsidP="00BC6595">
            <w:pPr>
              <w:rPr>
                <w:rFonts w:ascii="Trebuchet MS" w:hAnsi="Trebuchet MS"/>
              </w:rPr>
            </w:pPr>
          </w:p>
          <w:p w14:paraId="13D673DC" w14:textId="77777777" w:rsidR="00401EB0" w:rsidRDefault="00401EB0" w:rsidP="00BC6595">
            <w:pPr>
              <w:rPr>
                <w:rFonts w:ascii="Trebuchet MS" w:hAnsi="Trebuchet MS"/>
              </w:rPr>
            </w:pPr>
          </w:p>
          <w:p w14:paraId="252775D9" w14:textId="77777777" w:rsidR="00401EB0" w:rsidRDefault="00401EB0" w:rsidP="00BC6595">
            <w:pPr>
              <w:rPr>
                <w:rFonts w:ascii="Trebuchet MS" w:hAnsi="Trebuchet MS"/>
              </w:rPr>
            </w:pPr>
          </w:p>
          <w:p w14:paraId="75E0BEC6" w14:textId="77777777" w:rsidR="00401EB0" w:rsidRPr="002D6E48" w:rsidRDefault="00401EB0" w:rsidP="00BC6595">
            <w:pPr>
              <w:rPr>
                <w:rFonts w:ascii="Trebuchet MS" w:hAnsi="Trebuchet MS"/>
              </w:rPr>
            </w:pPr>
            <w:r w:rsidRPr="002D6E48">
              <w:rPr>
                <w:rFonts w:ascii="Trebuchet MS" w:hAnsi="Trebuchet MS"/>
              </w:rPr>
              <w:t xml:space="preserve">- Please see Critical Incident Identification Record </w:t>
            </w:r>
            <w:r>
              <w:rPr>
                <w:rFonts w:ascii="Trebuchet MS" w:hAnsi="Trebuchet MS"/>
              </w:rPr>
              <w:t>4</w:t>
            </w:r>
          </w:p>
          <w:p w14:paraId="4A03B3EE" w14:textId="77777777" w:rsidR="00401EB0" w:rsidRDefault="00401EB0" w:rsidP="00BC6595">
            <w:pPr>
              <w:rPr>
                <w:rFonts w:ascii="Trebuchet MS" w:hAnsi="Trebuchet MS"/>
              </w:rPr>
            </w:pPr>
          </w:p>
          <w:p w14:paraId="0B1A9100" w14:textId="77777777" w:rsidR="00401EB0" w:rsidRDefault="00401EB0" w:rsidP="00BC6595">
            <w:pPr>
              <w:rPr>
                <w:rFonts w:ascii="Trebuchet MS" w:hAnsi="Trebuchet MS"/>
              </w:rPr>
            </w:pPr>
          </w:p>
          <w:p w14:paraId="153950D2" w14:textId="77777777" w:rsidR="00401EB0" w:rsidRDefault="00401EB0" w:rsidP="00BC6595">
            <w:pPr>
              <w:rPr>
                <w:rFonts w:ascii="Trebuchet MS" w:hAnsi="Trebuchet MS"/>
              </w:rPr>
            </w:pPr>
          </w:p>
          <w:p w14:paraId="52DE3505" w14:textId="77777777" w:rsidR="00401EB0" w:rsidRPr="00951DD0" w:rsidRDefault="00401EB0" w:rsidP="00BC6595">
            <w:pPr>
              <w:rPr>
                <w:rFonts w:ascii="Trebuchet MS" w:hAnsi="Trebuchet MS"/>
              </w:rPr>
            </w:pPr>
          </w:p>
          <w:p w14:paraId="31A4EB84" w14:textId="77777777" w:rsidR="00401EB0" w:rsidRPr="00C977D0" w:rsidRDefault="00401EB0" w:rsidP="00BC6595">
            <w:pPr>
              <w:rPr>
                <w:rFonts w:ascii="Trebuchet MS" w:hAnsi="Trebuchet MS"/>
              </w:rPr>
            </w:pPr>
          </w:p>
          <w:p w14:paraId="1EEBF39B" w14:textId="77777777" w:rsidR="00401EB0" w:rsidRPr="00C977D0" w:rsidRDefault="00401EB0" w:rsidP="00BC6595">
            <w:pPr>
              <w:rPr>
                <w:rFonts w:ascii="Trebuchet MS" w:hAnsi="Trebuchet MS"/>
              </w:rPr>
            </w:pPr>
          </w:p>
          <w:p w14:paraId="5CED542E" w14:textId="77777777" w:rsidR="00401EB0" w:rsidRPr="00C977D0" w:rsidRDefault="00401EB0" w:rsidP="00BC6595">
            <w:pPr>
              <w:rPr>
                <w:rFonts w:ascii="Trebuchet MS" w:hAnsi="Trebuchet MS"/>
              </w:rPr>
            </w:pPr>
          </w:p>
        </w:tc>
      </w:tr>
    </w:tbl>
    <w:p w14:paraId="3841B3E1" w14:textId="77777777" w:rsidR="00401EB0" w:rsidRDefault="00401EB0" w:rsidP="00401EB0">
      <w:pPr>
        <w:rPr>
          <w:rFonts w:cstheme="minorHAnsi"/>
          <w:b/>
          <w:color w:val="000000" w:themeColor="text1"/>
          <w:sz w:val="22"/>
          <w:szCs w:val="22"/>
        </w:rPr>
      </w:pPr>
    </w:p>
    <w:p w14:paraId="4B9E907C" w14:textId="77777777" w:rsidR="00401EB0" w:rsidRDefault="00401EB0" w:rsidP="00401EB0">
      <w:pPr>
        <w:rPr>
          <w:rFonts w:cstheme="minorHAnsi"/>
          <w:b/>
          <w:color w:val="000000" w:themeColor="text1"/>
          <w:sz w:val="22"/>
          <w:szCs w:val="22"/>
        </w:rPr>
      </w:pPr>
    </w:p>
    <w:p w14:paraId="1D19C568" w14:textId="77777777" w:rsidR="00401EB0" w:rsidRDefault="00401EB0" w:rsidP="00401EB0">
      <w:pPr>
        <w:rPr>
          <w:rFonts w:cstheme="minorHAnsi"/>
          <w:b/>
          <w:color w:val="000000" w:themeColor="text1"/>
          <w:sz w:val="22"/>
          <w:szCs w:val="22"/>
        </w:rPr>
      </w:pPr>
    </w:p>
    <w:p w14:paraId="00B6F0E4" w14:textId="77777777" w:rsidR="00401EB0" w:rsidRDefault="00401EB0" w:rsidP="00401EB0">
      <w:pPr>
        <w:rPr>
          <w:rFonts w:cstheme="minorHAnsi"/>
          <w:b/>
          <w:color w:val="000000" w:themeColor="text1"/>
          <w:sz w:val="22"/>
          <w:szCs w:val="22"/>
        </w:rPr>
      </w:pPr>
    </w:p>
    <w:p w14:paraId="05440099" w14:textId="77777777" w:rsidR="00401EB0" w:rsidRDefault="00401EB0" w:rsidP="00401EB0">
      <w:pPr>
        <w:rPr>
          <w:rFonts w:cstheme="minorHAnsi"/>
          <w:b/>
          <w:color w:val="000000" w:themeColor="text1"/>
          <w:sz w:val="22"/>
          <w:szCs w:val="22"/>
        </w:rPr>
      </w:pPr>
    </w:p>
    <w:p w14:paraId="1CD78FAE" w14:textId="77777777" w:rsidR="00401EB0" w:rsidRDefault="00401EB0" w:rsidP="00401EB0">
      <w:pPr>
        <w:rPr>
          <w:rFonts w:cstheme="minorHAnsi"/>
          <w:b/>
          <w:color w:val="000000" w:themeColor="text1"/>
          <w:sz w:val="22"/>
          <w:szCs w:val="22"/>
        </w:rPr>
      </w:pPr>
    </w:p>
    <w:p w14:paraId="14AFB7A0" w14:textId="77777777" w:rsidR="00401EB0" w:rsidRDefault="00401EB0" w:rsidP="00401EB0">
      <w:pPr>
        <w:rPr>
          <w:rFonts w:cstheme="minorHAnsi"/>
          <w:b/>
          <w:color w:val="000000" w:themeColor="text1"/>
          <w:sz w:val="22"/>
          <w:szCs w:val="22"/>
        </w:rPr>
      </w:pPr>
    </w:p>
    <w:p w14:paraId="34242C29" w14:textId="77777777" w:rsidR="00401EB0" w:rsidRDefault="00401EB0" w:rsidP="00401EB0">
      <w:pPr>
        <w:rPr>
          <w:rFonts w:cstheme="minorHAnsi"/>
          <w:b/>
          <w:color w:val="000000" w:themeColor="text1"/>
          <w:sz w:val="22"/>
          <w:szCs w:val="22"/>
        </w:rPr>
      </w:pPr>
    </w:p>
    <w:p w14:paraId="6ABEF779" w14:textId="77777777" w:rsidR="00401EB0" w:rsidRDefault="00401EB0" w:rsidP="00401EB0">
      <w:pPr>
        <w:rPr>
          <w:rFonts w:cstheme="minorHAnsi"/>
          <w:b/>
          <w:color w:val="000000" w:themeColor="text1"/>
          <w:sz w:val="22"/>
          <w:szCs w:val="22"/>
        </w:rPr>
      </w:pPr>
    </w:p>
    <w:p w14:paraId="3B28C598" w14:textId="77777777" w:rsidR="00401EB0" w:rsidRDefault="00401EB0" w:rsidP="00401EB0">
      <w:pPr>
        <w:rPr>
          <w:rFonts w:cstheme="minorHAnsi"/>
          <w:b/>
          <w:color w:val="000000" w:themeColor="text1"/>
          <w:sz w:val="22"/>
          <w:szCs w:val="22"/>
        </w:rPr>
      </w:pPr>
    </w:p>
    <w:p w14:paraId="26313847" w14:textId="77777777" w:rsidR="00401EB0" w:rsidRDefault="00401EB0" w:rsidP="00401EB0">
      <w:pPr>
        <w:rPr>
          <w:rFonts w:cstheme="minorHAnsi"/>
          <w:b/>
          <w:color w:val="000000" w:themeColor="text1"/>
          <w:sz w:val="22"/>
          <w:szCs w:val="22"/>
        </w:rPr>
      </w:pPr>
    </w:p>
    <w:p w14:paraId="4948D063" w14:textId="77777777" w:rsidR="00401EB0" w:rsidRDefault="00401EB0" w:rsidP="00401EB0">
      <w:pPr>
        <w:rPr>
          <w:rFonts w:cstheme="minorHAnsi"/>
          <w:b/>
          <w:color w:val="000000" w:themeColor="text1"/>
          <w:sz w:val="22"/>
          <w:szCs w:val="22"/>
        </w:rPr>
      </w:pPr>
    </w:p>
    <w:p w14:paraId="096F4294" w14:textId="77777777" w:rsidR="00401EB0" w:rsidRDefault="00401EB0" w:rsidP="00401EB0">
      <w:pPr>
        <w:rPr>
          <w:rFonts w:cstheme="minorHAnsi"/>
          <w:b/>
          <w:color w:val="000000" w:themeColor="text1"/>
          <w:sz w:val="22"/>
          <w:szCs w:val="22"/>
        </w:rPr>
      </w:pPr>
    </w:p>
    <w:p w14:paraId="0C59EEBA" w14:textId="77777777" w:rsidR="00401EB0" w:rsidRDefault="00401EB0" w:rsidP="00401EB0">
      <w:pPr>
        <w:rPr>
          <w:rFonts w:cstheme="minorHAnsi"/>
          <w:b/>
          <w:color w:val="000000" w:themeColor="text1"/>
          <w:sz w:val="22"/>
          <w:szCs w:val="22"/>
        </w:rPr>
      </w:pPr>
    </w:p>
    <w:p w14:paraId="71280991" w14:textId="77777777" w:rsidR="00401EB0" w:rsidRDefault="00401EB0" w:rsidP="00401EB0">
      <w:pPr>
        <w:rPr>
          <w:rFonts w:cstheme="minorHAnsi"/>
          <w:b/>
          <w:color w:val="000000" w:themeColor="text1"/>
          <w:sz w:val="22"/>
          <w:szCs w:val="22"/>
        </w:rPr>
      </w:pPr>
    </w:p>
    <w:p w14:paraId="28040221" w14:textId="77777777" w:rsidR="00401EB0" w:rsidRDefault="00401EB0" w:rsidP="00401EB0">
      <w:pPr>
        <w:rPr>
          <w:rFonts w:cstheme="minorHAnsi"/>
          <w:b/>
          <w:color w:val="000000" w:themeColor="text1"/>
          <w:sz w:val="22"/>
          <w:szCs w:val="22"/>
        </w:rPr>
      </w:pPr>
    </w:p>
    <w:p w14:paraId="3CD2689B" w14:textId="77777777" w:rsidR="00401EB0" w:rsidRDefault="00401EB0" w:rsidP="00401EB0">
      <w:pPr>
        <w:rPr>
          <w:rFonts w:cstheme="minorHAnsi"/>
          <w:b/>
          <w:color w:val="000000" w:themeColor="text1"/>
          <w:sz w:val="22"/>
          <w:szCs w:val="22"/>
        </w:rPr>
      </w:pPr>
    </w:p>
    <w:p w14:paraId="6F03DA1F" w14:textId="77777777" w:rsidR="00401EB0" w:rsidRDefault="00401EB0" w:rsidP="00401EB0">
      <w:pPr>
        <w:rPr>
          <w:rFonts w:cstheme="minorHAnsi"/>
          <w:b/>
          <w:color w:val="000000" w:themeColor="text1"/>
          <w:sz w:val="22"/>
          <w:szCs w:val="22"/>
        </w:rPr>
      </w:pPr>
    </w:p>
    <w:p w14:paraId="01D3D2F9" w14:textId="77777777" w:rsidR="00401EB0" w:rsidRDefault="00401EB0" w:rsidP="00401EB0">
      <w:pPr>
        <w:rPr>
          <w:rFonts w:cstheme="minorHAnsi"/>
          <w:b/>
          <w:color w:val="000000" w:themeColor="text1"/>
          <w:sz w:val="22"/>
          <w:szCs w:val="22"/>
        </w:rPr>
      </w:pPr>
      <w:r>
        <w:rPr>
          <w:rFonts w:cstheme="minorHAnsi"/>
          <w:b/>
          <w:color w:val="000000" w:themeColor="text1"/>
          <w:sz w:val="22"/>
          <w:szCs w:val="22"/>
        </w:rPr>
        <w:t>CRITICAL INCIDENT IDENTIFICATION RECORD 4</w:t>
      </w:r>
    </w:p>
    <w:p w14:paraId="365149BD" w14:textId="77777777" w:rsidR="00401EB0" w:rsidRDefault="00401EB0" w:rsidP="00401EB0">
      <w:pPr>
        <w:rPr>
          <w:rFonts w:cstheme="minorHAnsi"/>
          <w:sz w:val="22"/>
          <w:szCs w:val="22"/>
        </w:rPr>
      </w:pPr>
    </w:p>
    <w:tbl>
      <w:tblPr>
        <w:tblStyle w:val="TableGrid"/>
        <w:tblW w:w="0" w:type="auto"/>
        <w:tblLook w:val="04A0" w:firstRow="1" w:lastRow="0" w:firstColumn="1" w:lastColumn="0" w:noHBand="0" w:noVBand="1"/>
      </w:tblPr>
      <w:tblGrid>
        <w:gridCol w:w="1781"/>
        <w:gridCol w:w="7229"/>
      </w:tblGrid>
      <w:tr w:rsidR="00401EB0" w14:paraId="662CCB5D" w14:textId="77777777" w:rsidTr="00BC6595">
        <w:tc>
          <w:tcPr>
            <w:tcW w:w="1838" w:type="dxa"/>
          </w:tcPr>
          <w:p w14:paraId="6786A2BD" w14:textId="77777777" w:rsidR="00401EB0" w:rsidRDefault="00401EB0" w:rsidP="00BC6595">
            <w:pPr>
              <w:rPr>
                <w:rFonts w:asciiTheme="minorHAnsi" w:hAnsiTheme="minorHAnsi" w:cstheme="minorHAnsi"/>
                <w:b/>
                <w:bCs/>
              </w:rPr>
            </w:pPr>
            <w:r>
              <w:rPr>
                <w:rFonts w:asciiTheme="minorHAnsi" w:hAnsiTheme="minorHAnsi" w:cstheme="minorHAnsi"/>
                <w:b/>
                <w:bCs/>
              </w:rPr>
              <w:t>Details relevant to the research context.</w:t>
            </w:r>
          </w:p>
          <w:p w14:paraId="331E1DA7" w14:textId="77777777" w:rsidR="00401EB0" w:rsidRDefault="00401EB0" w:rsidP="00BC6595">
            <w:pPr>
              <w:rPr>
                <w:rFonts w:asciiTheme="minorHAnsi" w:hAnsiTheme="minorHAnsi" w:cstheme="minorHAnsi"/>
                <w:b/>
                <w:bCs/>
              </w:rPr>
            </w:pPr>
          </w:p>
          <w:p w14:paraId="25646636"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Date/time.</w:t>
            </w:r>
          </w:p>
          <w:p w14:paraId="17B1F797"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Age/Stage of group.</w:t>
            </w:r>
          </w:p>
          <w:p w14:paraId="21742AC2"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People involved.</w:t>
            </w:r>
          </w:p>
          <w:p w14:paraId="00991239"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Contextual</w:t>
            </w:r>
          </w:p>
          <w:p w14:paraId="0B5CBB99" w14:textId="77777777" w:rsidR="00401EB0" w:rsidRPr="009654E1" w:rsidRDefault="00401EB0" w:rsidP="00BC6595">
            <w:pPr>
              <w:rPr>
                <w:rFonts w:asciiTheme="minorHAnsi" w:hAnsiTheme="minorHAnsi" w:cstheme="minorHAnsi"/>
                <w:bCs/>
              </w:rPr>
            </w:pPr>
            <w:r w:rsidRPr="009654E1">
              <w:rPr>
                <w:rFonts w:asciiTheme="minorHAnsi" w:hAnsiTheme="minorHAnsi" w:cstheme="minorHAnsi"/>
                <w:bCs/>
              </w:rPr>
              <w:t xml:space="preserve">information from field notes. </w:t>
            </w:r>
          </w:p>
          <w:p w14:paraId="7F959A78" w14:textId="77777777" w:rsidR="00401EB0" w:rsidRPr="00565378" w:rsidRDefault="00401EB0" w:rsidP="00BC6595">
            <w:pPr>
              <w:rPr>
                <w:rFonts w:asciiTheme="minorHAnsi" w:hAnsiTheme="minorHAnsi" w:cstheme="minorHAnsi"/>
                <w:i/>
                <w:iCs/>
              </w:rPr>
            </w:pPr>
          </w:p>
        </w:tc>
        <w:tc>
          <w:tcPr>
            <w:tcW w:w="7868" w:type="dxa"/>
          </w:tcPr>
          <w:p w14:paraId="2953FAA6" w14:textId="77777777" w:rsidR="00401EB0" w:rsidRDefault="00401EB0" w:rsidP="00BC6595">
            <w:pPr>
              <w:rPr>
                <w:rFonts w:asciiTheme="minorHAnsi" w:hAnsiTheme="minorHAnsi" w:cstheme="minorHAnsi"/>
              </w:rPr>
            </w:pPr>
          </w:p>
          <w:p w14:paraId="15C376B8" w14:textId="77777777" w:rsidR="00401EB0" w:rsidRPr="00CD185B" w:rsidRDefault="00401EB0" w:rsidP="00BC6595">
            <w:pPr>
              <w:rPr>
                <w:rFonts w:ascii="Trebuchet MS" w:hAnsi="Trebuchet MS"/>
                <w:sz w:val="24"/>
                <w:szCs w:val="24"/>
              </w:rPr>
            </w:pPr>
            <w:r w:rsidRPr="00CD185B">
              <w:rPr>
                <w:rFonts w:ascii="Trebuchet MS" w:hAnsi="Trebuchet MS"/>
                <w:sz w:val="24"/>
                <w:szCs w:val="24"/>
              </w:rPr>
              <w:t xml:space="preserve">-30/09/20     </w:t>
            </w:r>
          </w:p>
          <w:p w14:paraId="06AE1E1B" w14:textId="77777777" w:rsidR="00401EB0" w:rsidRPr="00CD185B" w:rsidRDefault="00401EB0" w:rsidP="00BC6595">
            <w:pPr>
              <w:rPr>
                <w:rFonts w:ascii="Trebuchet MS" w:hAnsi="Trebuchet MS"/>
                <w:sz w:val="24"/>
                <w:szCs w:val="24"/>
              </w:rPr>
            </w:pPr>
            <w:r w:rsidRPr="00CD185B">
              <w:rPr>
                <w:rFonts w:ascii="Trebuchet MS" w:hAnsi="Trebuchet MS"/>
                <w:sz w:val="24"/>
                <w:szCs w:val="24"/>
              </w:rPr>
              <w:t xml:space="preserve">-2pm-3pm  </w:t>
            </w:r>
          </w:p>
          <w:p w14:paraId="60C59A31" w14:textId="77777777" w:rsidR="00401EB0" w:rsidRPr="00CD185B" w:rsidRDefault="00401EB0" w:rsidP="00BC6595">
            <w:pPr>
              <w:rPr>
                <w:rFonts w:asciiTheme="minorHAnsi" w:hAnsiTheme="minorHAnsi" w:cstheme="minorHAnsi"/>
                <w:sz w:val="24"/>
                <w:szCs w:val="24"/>
              </w:rPr>
            </w:pPr>
            <w:r w:rsidRPr="00CD185B">
              <w:rPr>
                <w:rFonts w:ascii="Trebuchet MS" w:hAnsi="Trebuchet MS"/>
                <w:sz w:val="24"/>
                <w:szCs w:val="24"/>
              </w:rPr>
              <w:t>-Y5/6 Class</w:t>
            </w:r>
          </w:p>
          <w:p w14:paraId="17B94656" w14:textId="77777777" w:rsidR="00401EB0" w:rsidRDefault="00401EB0" w:rsidP="00BC6595">
            <w:pPr>
              <w:rPr>
                <w:rFonts w:asciiTheme="minorHAnsi" w:hAnsiTheme="minorHAnsi" w:cstheme="minorHAnsi"/>
              </w:rPr>
            </w:pPr>
          </w:p>
          <w:p w14:paraId="39CC005F" w14:textId="77777777" w:rsidR="00401EB0" w:rsidRPr="00CD185B" w:rsidRDefault="00401EB0" w:rsidP="00BC6595">
            <w:pPr>
              <w:rPr>
                <w:rFonts w:asciiTheme="minorHAnsi" w:hAnsiTheme="minorHAnsi" w:cstheme="minorHAnsi"/>
                <w:sz w:val="24"/>
                <w:szCs w:val="24"/>
              </w:rPr>
            </w:pPr>
            <w:r w:rsidRPr="00CD185B">
              <w:rPr>
                <w:rFonts w:asciiTheme="minorHAnsi" w:hAnsiTheme="minorHAnsi" w:cstheme="minorHAnsi"/>
                <w:sz w:val="24"/>
                <w:szCs w:val="24"/>
              </w:rPr>
              <w:t xml:space="preserve">Child Y- Well behaved, quiet </w:t>
            </w:r>
          </w:p>
          <w:p w14:paraId="62372004" w14:textId="77777777" w:rsidR="00401EB0" w:rsidRPr="00CD185B" w:rsidRDefault="00401EB0" w:rsidP="00BC6595">
            <w:pPr>
              <w:rPr>
                <w:rFonts w:asciiTheme="minorHAnsi" w:hAnsiTheme="minorHAnsi" w:cstheme="minorHAnsi"/>
                <w:sz w:val="24"/>
                <w:szCs w:val="24"/>
              </w:rPr>
            </w:pPr>
            <w:r w:rsidRPr="00CD185B">
              <w:rPr>
                <w:rFonts w:asciiTheme="minorHAnsi" w:hAnsiTheme="minorHAnsi" w:cstheme="minorHAnsi"/>
                <w:sz w:val="24"/>
                <w:szCs w:val="24"/>
              </w:rPr>
              <w:t xml:space="preserve">Child K- Louder, excitable </w:t>
            </w:r>
          </w:p>
          <w:p w14:paraId="77D41BAE" w14:textId="77777777" w:rsidR="00401EB0" w:rsidRDefault="00401EB0" w:rsidP="00BC6595">
            <w:pPr>
              <w:rPr>
                <w:rFonts w:asciiTheme="minorHAnsi" w:hAnsiTheme="minorHAnsi" w:cstheme="minorHAnsi"/>
              </w:rPr>
            </w:pPr>
          </w:p>
          <w:p w14:paraId="1F36E770" w14:textId="77777777" w:rsidR="00401EB0" w:rsidRDefault="00401EB0" w:rsidP="00BC6595">
            <w:pPr>
              <w:rPr>
                <w:rFonts w:asciiTheme="minorHAnsi" w:hAnsiTheme="minorHAnsi" w:cstheme="minorHAnsi"/>
              </w:rPr>
            </w:pPr>
          </w:p>
          <w:p w14:paraId="185965AB" w14:textId="77777777" w:rsidR="00401EB0" w:rsidRDefault="00401EB0" w:rsidP="00BC6595">
            <w:pPr>
              <w:rPr>
                <w:rFonts w:asciiTheme="minorHAnsi" w:hAnsiTheme="minorHAnsi" w:cstheme="minorHAnsi"/>
              </w:rPr>
            </w:pPr>
          </w:p>
          <w:p w14:paraId="389E0A84" w14:textId="77777777" w:rsidR="00401EB0" w:rsidRDefault="00401EB0" w:rsidP="00BC6595">
            <w:pPr>
              <w:rPr>
                <w:rFonts w:asciiTheme="minorHAnsi" w:hAnsiTheme="minorHAnsi" w:cstheme="minorHAnsi"/>
              </w:rPr>
            </w:pPr>
          </w:p>
          <w:p w14:paraId="2206490A" w14:textId="77777777" w:rsidR="00401EB0" w:rsidRDefault="00401EB0" w:rsidP="00BC6595">
            <w:pPr>
              <w:rPr>
                <w:rFonts w:asciiTheme="minorHAnsi" w:hAnsiTheme="minorHAnsi" w:cstheme="minorHAnsi"/>
              </w:rPr>
            </w:pPr>
          </w:p>
        </w:tc>
      </w:tr>
      <w:tr w:rsidR="00401EB0" w14:paraId="52B82533" w14:textId="77777777" w:rsidTr="00BC6595">
        <w:tc>
          <w:tcPr>
            <w:tcW w:w="1838" w:type="dxa"/>
          </w:tcPr>
          <w:p w14:paraId="5F829A9B" w14:textId="77777777" w:rsidR="00401EB0" w:rsidRPr="00565378" w:rsidRDefault="00401EB0" w:rsidP="00BC6595">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307214C3" w14:textId="77777777" w:rsidR="00401EB0" w:rsidRDefault="00401EB0" w:rsidP="00BC6595">
            <w:pPr>
              <w:rPr>
                <w:rFonts w:asciiTheme="minorHAnsi" w:hAnsiTheme="minorHAnsi" w:cstheme="minorHAnsi"/>
              </w:rPr>
            </w:pPr>
          </w:p>
          <w:p w14:paraId="23933843" w14:textId="77777777" w:rsidR="00401EB0" w:rsidRDefault="00401EB0" w:rsidP="00BC6595">
            <w:pPr>
              <w:rPr>
                <w:rFonts w:asciiTheme="minorHAnsi" w:hAnsiTheme="minorHAnsi" w:cstheme="minorHAnsi"/>
                <w:sz w:val="24"/>
                <w:szCs w:val="24"/>
              </w:rPr>
            </w:pPr>
            <w:r w:rsidRPr="00CD185B">
              <w:rPr>
                <w:rFonts w:asciiTheme="minorHAnsi" w:hAnsiTheme="minorHAnsi" w:cstheme="minorHAnsi"/>
                <w:sz w:val="24"/>
                <w:szCs w:val="24"/>
              </w:rPr>
              <w:t xml:space="preserve">Teacher asked a </w:t>
            </w:r>
            <w:proofErr w:type="spellStart"/>
            <w:r w:rsidRPr="00CD185B">
              <w:rPr>
                <w:rFonts w:asciiTheme="minorHAnsi" w:hAnsiTheme="minorHAnsi" w:cstheme="minorHAnsi"/>
                <w:sz w:val="24"/>
                <w:szCs w:val="24"/>
              </w:rPr>
              <w:t>guestion</w:t>
            </w:r>
            <w:proofErr w:type="spellEnd"/>
            <w:r w:rsidRPr="00CD185B">
              <w:rPr>
                <w:rFonts w:asciiTheme="minorHAnsi" w:hAnsiTheme="minorHAnsi" w:cstheme="minorHAnsi"/>
                <w:sz w:val="24"/>
                <w:szCs w:val="24"/>
              </w:rPr>
              <w:t xml:space="preserve"> to the class- a number of children, including Child Y raised their hands – as per norm- following class rules. Child K shouted out the answers. Despite the being correct Teacher refused to </w:t>
            </w:r>
            <w:proofErr w:type="spellStart"/>
            <w:r w:rsidRPr="00CD185B">
              <w:rPr>
                <w:rFonts w:asciiTheme="minorHAnsi" w:hAnsiTheme="minorHAnsi" w:cstheme="minorHAnsi"/>
                <w:sz w:val="24"/>
                <w:szCs w:val="24"/>
              </w:rPr>
              <w:t>acknowldge</w:t>
            </w:r>
            <w:proofErr w:type="spellEnd"/>
            <w:r w:rsidRPr="00CD185B">
              <w:rPr>
                <w:rFonts w:asciiTheme="minorHAnsi" w:hAnsiTheme="minorHAnsi" w:cstheme="minorHAnsi"/>
                <w:sz w:val="24"/>
                <w:szCs w:val="24"/>
              </w:rPr>
              <w:t xml:space="preserve"> the answer and aske Child Y who followed the rules in putting their hands up.</w:t>
            </w:r>
          </w:p>
          <w:p w14:paraId="61E21763" w14:textId="77777777" w:rsidR="00401EB0" w:rsidRPr="00CD185B" w:rsidRDefault="00401EB0" w:rsidP="00BC6595">
            <w:pPr>
              <w:rPr>
                <w:rFonts w:asciiTheme="minorHAnsi" w:hAnsiTheme="minorHAnsi" w:cstheme="minorHAnsi"/>
                <w:sz w:val="24"/>
                <w:szCs w:val="24"/>
              </w:rPr>
            </w:pPr>
            <w:r w:rsidRPr="00CD185B">
              <w:rPr>
                <w:rFonts w:asciiTheme="minorHAnsi" w:hAnsiTheme="minorHAnsi" w:cstheme="minorHAnsi"/>
                <w:sz w:val="24"/>
                <w:szCs w:val="24"/>
              </w:rPr>
              <w:t xml:space="preserve"> </w:t>
            </w:r>
          </w:p>
          <w:p w14:paraId="39A821E2" w14:textId="77777777" w:rsidR="00401EB0" w:rsidRPr="00CD185B" w:rsidRDefault="00401EB0" w:rsidP="00BC6595">
            <w:pPr>
              <w:rPr>
                <w:rFonts w:asciiTheme="minorHAnsi" w:hAnsiTheme="minorHAnsi" w:cstheme="minorHAnsi"/>
                <w:sz w:val="24"/>
                <w:szCs w:val="24"/>
              </w:rPr>
            </w:pPr>
            <w:r w:rsidRPr="00CD185B">
              <w:rPr>
                <w:rFonts w:asciiTheme="minorHAnsi" w:hAnsiTheme="minorHAnsi" w:cstheme="minorHAnsi"/>
                <w:sz w:val="24"/>
                <w:szCs w:val="24"/>
              </w:rPr>
              <w:t>Possible links- Behaviourism school of learning, behaviour techniques</w:t>
            </w:r>
          </w:p>
          <w:p w14:paraId="0228AAAE" w14:textId="77777777" w:rsidR="00401EB0" w:rsidRDefault="00401EB0" w:rsidP="00BC6595">
            <w:pPr>
              <w:rPr>
                <w:rFonts w:asciiTheme="minorHAnsi" w:hAnsiTheme="minorHAnsi" w:cstheme="minorHAnsi"/>
              </w:rPr>
            </w:pPr>
          </w:p>
          <w:p w14:paraId="6D2884F0" w14:textId="77777777" w:rsidR="00401EB0" w:rsidRDefault="00401EB0" w:rsidP="00BC6595">
            <w:pPr>
              <w:rPr>
                <w:rFonts w:asciiTheme="minorHAnsi" w:hAnsiTheme="minorHAnsi" w:cstheme="minorHAnsi"/>
              </w:rPr>
            </w:pPr>
          </w:p>
          <w:p w14:paraId="4680E014" w14:textId="77777777" w:rsidR="00401EB0" w:rsidRDefault="00401EB0" w:rsidP="00BC6595">
            <w:pPr>
              <w:rPr>
                <w:rFonts w:asciiTheme="minorHAnsi" w:hAnsiTheme="minorHAnsi" w:cstheme="minorHAnsi"/>
              </w:rPr>
            </w:pPr>
          </w:p>
          <w:p w14:paraId="5921379B" w14:textId="77777777" w:rsidR="00401EB0" w:rsidRDefault="00401EB0" w:rsidP="00BC6595">
            <w:pPr>
              <w:rPr>
                <w:rFonts w:asciiTheme="minorHAnsi" w:hAnsiTheme="minorHAnsi" w:cstheme="minorHAnsi"/>
              </w:rPr>
            </w:pPr>
          </w:p>
          <w:p w14:paraId="6A5F1511" w14:textId="77777777" w:rsidR="00401EB0" w:rsidRDefault="00401EB0" w:rsidP="00BC6595">
            <w:pPr>
              <w:rPr>
                <w:rFonts w:asciiTheme="minorHAnsi" w:hAnsiTheme="minorHAnsi" w:cstheme="minorHAnsi"/>
              </w:rPr>
            </w:pPr>
          </w:p>
          <w:p w14:paraId="5CB80C42" w14:textId="77777777" w:rsidR="00401EB0" w:rsidRDefault="00401EB0" w:rsidP="00BC6595">
            <w:pPr>
              <w:rPr>
                <w:rFonts w:asciiTheme="minorHAnsi" w:hAnsiTheme="minorHAnsi" w:cstheme="minorHAnsi"/>
              </w:rPr>
            </w:pPr>
          </w:p>
          <w:p w14:paraId="1BBB2D13" w14:textId="77777777" w:rsidR="00401EB0" w:rsidRDefault="00401EB0" w:rsidP="00BC6595">
            <w:pPr>
              <w:rPr>
                <w:rFonts w:asciiTheme="minorHAnsi" w:hAnsiTheme="minorHAnsi" w:cstheme="minorHAnsi"/>
              </w:rPr>
            </w:pPr>
          </w:p>
          <w:p w14:paraId="76BCF75C" w14:textId="77777777" w:rsidR="00401EB0" w:rsidRDefault="00401EB0" w:rsidP="00BC6595">
            <w:pPr>
              <w:rPr>
                <w:rFonts w:asciiTheme="minorHAnsi" w:hAnsiTheme="minorHAnsi" w:cstheme="minorHAnsi"/>
              </w:rPr>
            </w:pPr>
          </w:p>
          <w:p w14:paraId="4A6A6CDF" w14:textId="77777777" w:rsidR="00401EB0" w:rsidRDefault="00401EB0" w:rsidP="00BC6595">
            <w:pPr>
              <w:rPr>
                <w:rFonts w:asciiTheme="minorHAnsi" w:hAnsiTheme="minorHAnsi" w:cstheme="minorHAnsi"/>
              </w:rPr>
            </w:pPr>
          </w:p>
          <w:p w14:paraId="6FDF88F1" w14:textId="77777777" w:rsidR="00401EB0" w:rsidRDefault="00401EB0" w:rsidP="00BC6595">
            <w:pPr>
              <w:rPr>
                <w:rFonts w:asciiTheme="minorHAnsi" w:hAnsiTheme="minorHAnsi" w:cstheme="minorHAnsi"/>
              </w:rPr>
            </w:pPr>
          </w:p>
          <w:p w14:paraId="6D956EE6" w14:textId="77777777" w:rsidR="00401EB0" w:rsidRDefault="00401EB0" w:rsidP="00BC6595">
            <w:pPr>
              <w:rPr>
                <w:rFonts w:asciiTheme="minorHAnsi" w:hAnsiTheme="minorHAnsi" w:cstheme="minorHAnsi"/>
              </w:rPr>
            </w:pPr>
          </w:p>
          <w:p w14:paraId="18CC5662" w14:textId="77777777" w:rsidR="00401EB0" w:rsidRDefault="00401EB0" w:rsidP="00BC6595">
            <w:pPr>
              <w:rPr>
                <w:rFonts w:asciiTheme="minorHAnsi" w:hAnsiTheme="minorHAnsi" w:cstheme="minorHAnsi"/>
              </w:rPr>
            </w:pPr>
          </w:p>
          <w:p w14:paraId="721AA592" w14:textId="77777777" w:rsidR="00401EB0" w:rsidRDefault="00401EB0" w:rsidP="00BC6595">
            <w:pPr>
              <w:rPr>
                <w:rFonts w:asciiTheme="minorHAnsi" w:hAnsiTheme="minorHAnsi" w:cstheme="minorHAnsi"/>
              </w:rPr>
            </w:pPr>
          </w:p>
          <w:p w14:paraId="034EC62F" w14:textId="77777777" w:rsidR="00401EB0" w:rsidRDefault="00401EB0" w:rsidP="00BC6595">
            <w:pPr>
              <w:rPr>
                <w:rFonts w:asciiTheme="minorHAnsi" w:hAnsiTheme="minorHAnsi" w:cstheme="minorHAnsi"/>
              </w:rPr>
            </w:pPr>
          </w:p>
          <w:p w14:paraId="00159B2C" w14:textId="77777777" w:rsidR="00401EB0" w:rsidRDefault="00401EB0" w:rsidP="00BC6595">
            <w:pPr>
              <w:rPr>
                <w:rFonts w:asciiTheme="minorHAnsi" w:hAnsiTheme="minorHAnsi" w:cstheme="minorHAnsi"/>
              </w:rPr>
            </w:pPr>
          </w:p>
          <w:p w14:paraId="57EE8CE6" w14:textId="77777777" w:rsidR="00401EB0" w:rsidRDefault="00401EB0" w:rsidP="00BC6595">
            <w:pPr>
              <w:rPr>
                <w:rFonts w:asciiTheme="minorHAnsi" w:hAnsiTheme="minorHAnsi" w:cstheme="minorHAnsi"/>
              </w:rPr>
            </w:pPr>
          </w:p>
          <w:p w14:paraId="75A040F1" w14:textId="77777777" w:rsidR="00401EB0" w:rsidRDefault="00401EB0" w:rsidP="00BC6595">
            <w:pPr>
              <w:rPr>
                <w:rFonts w:asciiTheme="minorHAnsi" w:hAnsiTheme="minorHAnsi" w:cstheme="minorHAnsi"/>
              </w:rPr>
            </w:pPr>
          </w:p>
          <w:p w14:paraId="1FE85450" w14:textId="77777777" w:rsidR="00401EB0" w:rsidRDefault="00401EB0" w:rsidP="00BC6595">
            <w:pPr>
              <w:rPr>
                <w:rFonts w:asciiTheme="minorHAnsi" w:hAnsiTheme="minorHAnsi" w:cstheme="minorHAnsi"/>
              </w:rPr>
            </w:pPr>
          </w:p>
          <w:p w14:paraId="2EF75728" w14:textId="77777777" w:rsidR="00401EB0" w:rsidRDefault="00401EB0" w:rsidP="00BC6595">
            <w:pPr>
              <w:rPr>
                <w:rFonts w:asciiTheme="minorHAnsi" w:hAnsiTheme="minorHAnsi" w:cstheme="minorHAnsi"/>
              </w:rPr>
            </w:pPr>
          </w:p>
          <w:p w14:paraId="61D7680E" w14:textId="77777777" w:rsidR="00401EB0" w:rsidRDefault="00401EB0" w:rsidP="00BC6595">
            <w:pPr>
              <w:rPr>
                <w:rFonts w:asciiTheme="minorHAnsi" w:hAnsiTheme="minorHAnsi" w:cstheme="minorHAnsi"/>
              </w:rPr>
            </w:pPr>
          </w:p>
          <w:p w14:paraId="1FBFC8B7" w14:textId="77777777" w:rsidR="00401EB0" w:rsidRDefault="00401EB0" w:rsidP="00BC6595">
            <w:pPr>
              <w:rPr>
                <w:rFonts w:asciiTheme="minorHAnsi" w:hAnsiTheme="minorHAnsi" w:cstheme="minorHAnsi"/>
              </w:rPr>
            </w:pPr>
          </w:p>
          <w:p w14:paraId="1B83CFFA" w14:textId="77777777" w:rsidR="00401EB0" w:rsidRDefault="00401EB0" w:rsidP="00BC6595">
            <w:pPr>
              <w:rPr>
                <w:rFonts w:asciiTheme="minorHAnsi" w:hAnsiTheme="minorHAnsi" w:cstheme="minorHAnsi"/>
              </w:rPr>
            </w:pPr>
          </w:p>
          <w:p w14:paraId="2ACE65D7" w14:textId="77777777" w:rsidR="00401EB0" w:rsidRDefault="00401EB0" w:rsidP="00BC6595">
            <w:pPr>
              <w:rPr>
                <w:rFonts w:asciiTheme="minorHAnsi" w:hAnsiTheme="minorHAnsi" w:cstheme="minorHAnsi"/>
              </w:rPr>
            </w:pPr>
          </w:p>
          <w:p w14:paraId="4B25AF8A" w14:textId="77777777" w:rsidR="00401EB0" w:rsidRDefault="00401EB0" w:rsidP="00BC6595">
            <w:pPr>
              <w:rPr>
                <w:rFonts w:asciiTheme="minorHAnsi" w:hAnsiTheme="minorHAnsi" w:cstheme="minorHAnsi"/>
              </w:rPr>
            </w:pPr>
          </w:p>
          <w:p w14:paraId="7FCC1114" w14:textId="77777777" w:rsidR="00401EB0" w:rsidRDefault="00401EB0" w:rsidP="00BC6595">
            <w:pPr>
              <w:rPr>
                <w:rFonts w:asciiTheme="minorHAnsi" w:hAnsiTheme="minorHAnsi" w:cstheme="minorHAnsi"/>
              </w:rPr>
            </w:pPr>
          </w:p>
        </w:tc>
      </w:tr>
    </w:tbl>
    <w:p w14:paraId="7D77F5F5" w14:textId="77777777" w:rsidR="00401EB0" w:rsidRDefault="00401EB0" w:rsidP="00401EB0"/>
    <w:p w14:paraId="49042E25" w14:textId="406B1A4F" w:rsidR="00401EB0" w:rsidRDefault="00401EB0" w:rsidP="00401EB0">
      <w:pPr>
        <w:ind w:firstLine="720"/>
      </w:pPr>
    </w:p>
    <w:p w14:paraId="67DD0C82" w14:textId="77777777" w:rsidR="00401EB0" w:rsidRPr="00401EB0" w:rsidRDefault="00401EB0" w:rsidP="00401EB0"/>
    <w:sectPr w:rsidR="00401EB0" w:rsidRPr="00401EB0" w:rsidSect="004D4D41">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7FB14A" w14:textId="77777777" w:rsidR="00024FEB" w:rsidRDefault="00024FEB" w:rsidP="009A376A">
      <w:r>
        <w:separator/>
      </w:r>
    </w:p>
  </w:endnote>
  <w:endnote w:type="continuationSeparator" w:id="0">
    <w:p w14:paraId="352844E5" w14:textId="77777777" w:rsidR="00024FEB" w:rsidRDefault="00024FEB" w:rsidP="009A3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3278092"/>
      <w:docPartObj>
        <w:docPartGallery w:val="Page Numbers (Bottom of Page)"/>
        <w:docPartUnique/>
      </w:docPartObj>
    </w:sdtPr>
    <w:sdtContent>
      <w:p w14:paraId="690E706E" w14:textId="09BB7E7F" w:rsidR="00401EB0" w:rsidRDefault="00401EB0" w:rsidP="008D19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EE7515" w14:textId="77777777" w:rsidR="00401EB0" w:rsidRDefault="00401EB0" w:rsidP="00401E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04648663"/>
      <w:docPartObj>
        <w:docPartGallery w:val="Page Numbers (Bottom of Page)"/>
        <w:docPartUnique/>
      </w:docPartObj>
    </w:sdtPr>
    <w:sdtContent>
      <w:p w14:paraId="5F4C13AF" w14:textId="16917E5B" w:rsidR="00401EB0" w:rsidRDefault="00401EB0" w:rsidP="008D19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5E5769" w14:textId="77777777" w:rsidR="00401EB0" w:rsidRDefault="00401EB0" w:rsidP="00401E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E26424" w14:textId="77777777" w:rsidR="00024FEB" w:rsidRDefault="00024FEB" w:rsidP="009A376A">
      <w:r>
        <w:separator/>
      </w:r>
    </w:p>
  </w:footnote>
  <w:footnote w:type="continuationSeparator" w:id="0">
    <w:p w14:paraId="321E26A5" w14:textId="77777777" w:rsidR="00024FEB" w:rsidRDefault="00024FEB" w:rsidP="009A3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C6D8C" w14:textId="7495B211" w:rsidR="00401EB0" w:rsidRPr="00770212" w:rsidRDefault="00770212" w:rsidP="00401EB0">
    <w:pPr>
      <w:pStyle w:val="Header"/>
      <w:jc w:val="right"/>
      <w:rPr>
        <w:rFonts w:ascii="Times New Roman" w:hAnsi="Times New Roman" w:cs="Times New Roman"/>
      </w:rPr>
    </w:pPr>
    <w:r w:rsidRPr="00770212">
      <w:rPr>
        <w:rFonts w:ascii="Times New Roman" w:hAnsi="Times New Roman" w:cs="Times New Roman"/>
      </w:rPr>
      <w:t>2003436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857EE0"/>
    <w:multiLevelType w:val="hybridMultilevel"/>
    <w:tmpl w:val="08C028D4"/>
    <w:lvl w:ilvl="0" w:tplc="A234557C">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6C6"/>
    <w:rsid w:val="00004C23"/>
    <w:rsid w:val="00024FEB"/>
    <w:rsid w:val="00030865"/>
    <w:rsid w:val="00041100"/>
    <w:rsid w:val="0004327F"/>
    <w:rsid w:val="00047996"/>
    <w:rsid w:val="00057A49"/>
    <w:rsid w:val="00065485"/>
    <w:rsid w:val="0007063D"/>
    <w:rsid w:val="00092A79"/>
    <w:rsid w:val="000931D0"/>
    <w:rsid w:val="000B0EB8"/>
    <w:rsid w:val="000E0E67"/>
    <w:rsid w:val="000F1C6C"/>
    <w:rsid w:val="00101A93"/>
    <w:rsid w:val="00104CDE"/>
    <w:rsid w:val="001401C0"/>
    <w:rsid w:val="00141ADE"/>
    <w:rsid w:val="001654A1"/>
    <w:rsid w:val="00193E5D"/>
    <w:rsid w:val="001C39A4"/>
    <w:rsid w:val="001C43F4"/>
    <w:rsid w:val="001D6A57"/>
    <w:rsid w:val="001E78D9"/>
    <w:rsid w:val="001E7F94"/>
    <w:rsid w:val="00205336"/>
    <w:rsid w:val="00210288"/>
    <w:rsid w:val="00217271"/>
    <w:rsid w:val="00275C07"/>
    <w:rsid w:val="002841A8"/>
    <w:rsid w:val="002A123E"/>
    <w:rsid w:val="002D48EA"/>
    <w:rsid w:val="002D4AC9"/>
    <w:rsid w:val="002D77B4"/>
    <w:rsid w:val="002E6F1B"/>
    <w:rsid w:val="002F78A6"/>
    <w:rsid w:val="003066C6"/>
    <w:rsid w:val="00323DF7"/>
    <w:rsid w:val="00330332"/>
    <w:rsid w:val="00345081"/>
    <w:rsid w:val="00361380"/>
    <w:rsid w:val="0036189F"/>
    <w:rsid w:val="003657E7"/>
    <w:rsid w:val="00395DB0"/>
    <w:rsid w:val="003C3A0E"/>
    <w:rsid w:val="003C5C0C"/>
    <w:rsid w:val="003E77F5"/>
    <w:rsid w:val="00401EB0"/>
    <w:rsid w:val="004020EF"/>
    <w:rsid w:val="004136C7"/>
    <w:rsid w:val="004311C2"/>
    <w:rsid w:val="00461F6C"/>
    <w:rsid w:val="00472F8E"/>
    <w:rsid w:val="004732D2"/>
    <w:rsid w:val="004769C1"/>
    <w:rsid w:val="00484835"/>
    <w:rsid w:val="00490665"/>
    <w:rsid w:val="004A3748"/>
    <w:rsid w:val="004A69A7"/>
    <w:rsid w:val="004B0CA4"/>
    <w:rsid w:val="004B49DC"/>
    <w:rsid w:val="004C5B94"/>
    <w:rsid w:val="004D4D41"/>
    <w:rsid w:val="004F2148"/>
    <w:rsid w:val="00502ABB"/>
    <w:rsid w:val="00520B8E"/>
    <w:rsid w:val="005272ED"/>
    <w:rsid w:val="005337A9"/>
    <w:rsid w:val="005500A6"/>
    <w:rsid w:val="00565577"/>
    <w:rsid w:val="005669A1"/>
    <w:rsid w:val="005910EF"/>
    <w:rsid w:val="00591813"/>
    <w:rsid w:val="005956C3"/>
    <w:rsid w:val="005B2308"/>
    <w:rsid w:val="005C1329"/>
    <w:rsid w:val="005C5546"/>
    <w:rsid w:val="005D566F"/>
    <w:rsid w:val="006475C8"/>
    <w:rsid w:val="00665670"/>
    <w:rsid w:val="0066781F"/>
    <w:rsid w:val="00674016"/>
    <w:rsid w:val="00697F1F"/>
    <w:rsid w:val="006A0A99"/>
    <w:rsid w:val="006B2EEA"/>
    <w:rsid w:val="006E491F"/>
    <w:rsid w:val="006F00AC"/>
    <w:rsid w:val="006F59F6"/>
    <w:rsid w:val="00731459"/>
    <w:rsid w:val="00734A40"/>
    <w:rsid w:val="00761BB1"/>
    <w:rsid w:val="00770212"/>
    <w:rsid w:val="007862E8"/>
    <w:rsid w:val="00794BE2"/>
    <w:rsid w:val="007A14C9"/>
    <w:rsid w:val="007A2A1C"/>
    <w:rsid w:val="007E2AD7"/>
    <w:rsid w:val="007F7CE5"/>
    <w:rsid w:val="00802BD2"/>
    <w:rsid w:val="008938F6"/>
    <w:rsid w:val="008A42AF"/>
    <w:rsid w:val="008A7F33"/>
    <w:rsid w:val="008D62B2"/>
    <w:rsid w:val="008F5377"/>
    <w:rsid w:val="008F6BF1"/>
    <w:rsid w:val="00923DFA"/>
    <w:rsid w:val="0092465D"/>
    <w:rsid w:val="00926467"/>
    <w:rsid w:val="00941D6F"/>
    <w:rsid w:val="00943BF8"/>
    <w:rsid w:val="009664A0"/>
    <w:rsid w:val="009A376A"/>
    <w:rsid w:val="009B7A52"/>
    <w:rsid w:val="009E326B"/>
    <w:rsid w:val="009E3988"/>
    <w:rsid w:val="00A21C26"/>
    <w:rsid w:val="00A41F71"/>
    <w:rsid w:val="00A46461"/>
    <w:rsid w:val="00A74C0A"/>
    <w:rsid w:val="00A840B4"/>
    <w:rsid w:val="00A84746"/>
    <w:rsid w:val="00AD0795"/>
    <w:rsid w:val="00AE096C"/>
    <w:rsid w:val="00AF25EF"/>
    <w:rsid w:val="00B01A8C"/>
    <w:rsid w:val="00B12676"/>
    <w:rsid w:val="00B2384B"/>
    <w:rsid w:val="00B26653"/>
    <w:rsid w:val="00B63FCD"/>
    <w:rsid w:val="00B77953"/>
    <w:rsid w:val="00B940E7"/>
    <w:rsid w:val="00B978FF"/>
    <w:rsid w:val="00BA7444"/>
    <w:rsid w:val="00BB246E"/>
    <w:rsid w:val="00BC63FF"/>
    <w:rsid w:val="00BE2B4F"/>
    <w:rsid w:val="00BE440C"/>
    <w:rsid w:val="00BE7BF3"/>
    <w:rsid w:val="00C075CF"/>
    <w:rsid w:val="00C51EFD"/>
    <w:rsid w:val="00C57567"/>
    <w:rsid w:val="00C82DC1"/>
    <w:rsid w:val="00C86E91"/>
    <w:rsid w:val="00CA0372"/>
    <w:rsid w:val="00CC6B68"/>
    <w:rsid w:val="00CF1610"/>
    <w:rsid w:val="00D133CD"/>
    <w:rsid w:val="00D32F44"/>
    <w:rsid w:val="00D54286"/>
    <w:rsid w:val="00D60058"/>
    <w:rsid w:val="00DE40DD"/>
    <w:rsid w:val="00DF7508"/>
    <w:rsid w:val="00E07E9C"/>
    <w:rsid w:val="00E14A28"/>
    <w:rsid w:val="00E17503"/>
    <w:rsid w:val="00E213E8"/>
    <w:rsid w:val="00E2239B"/>
    <w:rsid w:val="00EA5F42"/>
    <w:rsid w:val="00EB7FBF"/>
    <w:rsid w:val="00ED33D8"/>
    <w:rsid w:val="00ED4D44"/>
    <w:rsid w:val="00EE5B65"/>
    <w:rsid w:val="00EF025A"/>
    <w:rsid w:val="00F34F7E"/>
    <w:rsid w:val="00F85B7E"/>
    <w:rsid w:val="00F876D0"/>
    <w:rsid w:val="00F96186"/>
    <w:rsid w:val="00FE6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18C151"/>
  <w15:chartTrackingRefBased/>
  <w15:docId w15:val="{5C6E8A67-A39D-5A4F-9508-E4B2B9A05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66C6"/>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9A376A"/>
    <w:rPr>
      <w:sz w:val="20"/>
      <w:szCs w:val="20"/>
    </w:rPr>
  </w:style>
  <w:style w:type="character" w:customStyle="1" w:styleId="FootnoteTextChar">
    <w:name w:val="Footnote Text Char"/>
    <w:basedOn w:val="DefaultParagraphFont"/>
    <w:link w:val="FootnoteText"/>
    <w:uiPriority w:val="99"/>
    <w:semiHidden/>
    <w:rsid w:val="009A376A"/>
    <w:rPr>
      <w:sz w:val="20"/>
      <w:szCs w:val="20"/>
    </w:rPr>
  </w:style>
  <w:style w:type="character" w:styleId="FootnoteReference">
    <w:name w:val="footnote reference"/>
    <w:basedOn w:val="DefaultParagraphFont"/>
    <w:uiPriority w:val="99"/>
    <w:semiHidden/>
    <w:unhideWhenUsed/>
    <w:rsid w:val="009A376A"/>
    <w:rPr>
      <w:vertAlign w:val="superscript"/>
    </w:rPr>
  </w:style>
  <w:style w:type="character" w:styleId="Hyperlink">
    <w:name w:val="Hyperlink"/>
    <w:basedOn w:val="DefaultParagraphFont"/>
    <w:uiPriority w:val="99"/>
    <w:unhideWhenUsed/>
    <w:rsid w:val="00B26653"/>
    <w:rPr>
      <w:color w:val="0563C1" w:themeColor="hyperlink"/>
      <w:u w:val="single"/>
    </w:rPr>
  </w:style>
  <w:style w:type="character" w:styleId="UnresolvedMention">
    <w:name w:val="Unresolved Mention"/>
    <w:basedOn w:val="DefaultParagraphFont"/>
    <w:uiPriority w:val="99"/>
    <w:semiHidden/>
    <w:unhideWhenUsed/>
    <w:rsid w:val="00B26653"/>
    <w:rPr>
      <w:color w:val="605E5C"/>
      <w:shd w:val="clear" w:color="auto" w:fill="E1DFDD"/>
    </w:rPr>
  </w:style>
  <w:style w:type="table" w:styleId="TableGrid">
    <w:name w:val="Table Grid"/>
    <w:basedOn w:val="TableNormal"/>
    <w:uiPriority w:val="39"/>
    <w:rsid w:val="00401EB0"/>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1EB0"/>
    <w:pPr>
      <w:widowControl w:val="0"/>
      <w:autoSpaceDE w:val="0"/>
      <w:autoSpaceDN w:val="0"/>
      <w:adjustRightInd w:val="0"/>
      <w:ind w:left="720"/>
      <w:contextualSpacing/>
    </w:pPr>
    <w:rPr>
      <w:rFonts w:ascii="Times New Roman" w:eastAsia="Times New Roman" w:hAnsi="Times New Roman" w:cs="Times New Roman"/>
      <w:lang w:val="cy-GB" w:eastAsia="cy-GB"/>
    </w:rPr>
  </w:style>
  <w:style w:type="paragraph" w:styleId="Header">
    <w:name w:val="header"/>
    <w:basedOn w:val="Normal"/>
    <w:link w:val="HeaderChar"/>
    <w:uiPriority w:val="99"/>
    <w:unhideWhenUsed/>
    <w:rsid w:val="00401EB0"/>
    <w:pPr>
      <w:tabs>
        <w:tab w:val="center" w:pos="4680"/>
        <w:tab w:val="right" w:pos="9360"/>
      </w:tabs>
    </w:pPr>
  </w:style>
  <w:style w:type="character" w:customStyle="1" w:styleId="HeaderChar">
    <w:name w:val="Header Char"/>
    <w:basedOn w:val="DefaultParagraphFont"/>
    <w:link w:val="Header"/>
    <w:uiPriority w:val="99"/>
    <w:rsid w:val="00401EB0"/>
  </w:style>
  <w:style w:type="paragraph" w:styleId="Footer">
    <w:name w:val="footer"/>
    <w:basedOn w:val="Normal"/>
    <w:link w:val="FooterChar"/>
    <w:uiPriority w:val="99"/>
    <w:unhideWhenUsed/>
    <w:rsid w:val="00401EB0"/>
    <w:pPr>
      <w:tabs>
        <w:tab w:val="center" w:pos="4680"/>
        <w:tab w:val="right" w:pos="9360"/>
      </w:tabs>
    </w:pPr>
  </w:style>
  <w:style w:type="character" w:customStyle="1" w:styleId="FooterChar">
    <w:name w:val="Footer Char"/>
    <w:basedOn w:val="DefaultParagraphFont"/>
    <w:link w:val="Footer"/>
    <w:uiPriority w:val="99"/>
    <w:rsid w:val="00401EB0"/>
  </w:style>
  <w:style w:type="character" w:styleId="PageNumber">
    <w:name w:val="page number"/>
    <w:basedOn w:val="DefaultParagraphFont"/>
    <w:uiPriority w:val="99"/>
    <w:semiHidden/>
    <w:unhideWhenUsed/>
    <w:rsid w:val="00401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6088960">
      <w:bodyDiv w:val="1"/>
      <w:marLeft w:val="0"/>
      <w:marRight w:val="0"/>
      <w:marTop w:val="0"/>
      <w:marBottom w:val="0"/>
      <w:divBdr>
        <w:top w:val="none" w:sz="0" w:space="0" w:color="auto"/>
        <w:left w:val="none" w:sz="0" w:space="0" w:color="auto"/>
        <w:bottom w:val="none" w:sz="0" w:space="0" w:color="auto"/>
        <w:right w:val="none" w:sz="0" w:space="0" w:color="auto"/>
      </w:divBdr>
      <w:divsChild>
        <w:div w:id="1908494648">
          <w:marLeft w:val="0"/>
          <w:marRight w:val="0"/>
          <w:marTop w:val="0"/>
          <w:marBottom w:val="0"/>
          <w:divBdr>
            <w:top w:val="none" w:sz="0" w:space="0" w:color="auto"/>
            <w:left w:val="none" w:sz="0" w:space="0" w:color="auto"/>
            <w:bottom w:val="none" w:sz="0" w:space="0" w:color="auto"/>
            <w:right w:val="none" w:sz="0" w:space="0" w:color="auto"/>
          </w:divBdr>
          <w:divsChild>
            <w:div w:id="1265646272">
              <w:marLeft w:val="0"/>
              <w:marRight w:val="0"/>
              <w:marTop w:val="0"/>
              <w:marBottom w:val="0"/>
              <w:divBdr>
                <w:top w:val="none" w:sz="0" w:space="0" w:color="auto"/>
                <w:left w:val="none" w:sz="0" w:space="0" w:color="auto"/>
                <w:bottom w:val="none" w:sz="0" w:space="0" w:color="auto"/>
                <w:right w:val="none" w:sz="0" w:space="0" w:color="auto"/>
              </w:divBdr>
              <w:divsChild>
                <w:div w:id="127935616">
                  <w:marLeft w:val="0"/>
                  <w:marRight w:val="0"/>
                  <w:marTop w:val="0"/>
                  <w:marBottom w:val="0"/>
                  <w:divBdr>
                    <w:top w:val="none" w:sz="0" w:space="0" w:color="auto"/>
                    <w:left w:val="none" w:sz="0" w:space="0" w:color="auto"/>
                    <w:bottom w:val="none" w:sz="0" w:space="0" w:color="auto"/>
                    <w:right w:val="none" w:sz="0" w:space="0" w:color="auto"/>
                  </w:divBdr>
                  <w:divsChild>
                    <w:div w:id="70838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d.com/talks/carol_dweck_the_power_of_believing_that_you_can_improve?language=en" TargetMode="External"/><Relationship Id="rId13" Type="http://schemas.openxmlformats.org/officeDocument/2006/relationships/hyperlink" Target="https://senedd.wales/laid%20documents/cr-ld11522/cr-ld11522-e.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hyperlink" Target="https://hwb.gov.wales/professional-development/professional-standard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introduc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 Id="rId9" Type="http://schemas.openxmlformats.org/officeDocument/2006/relationships/hyperlink" Target="https://medium.com/age-of-awareness/an-introduction-to-humanistic-learning-theory-1489cdde635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22</Pages>
  <Words>6560</Words>
  <Characters>37394</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Fielding</dc:creator>
  <cp:keywords/>
  <dc:description/>
  <cp:lastModifiedBy>Lizzie Fielding</cp:lastModifiedBy>
  <cp:revision>5</cp:revision>
  <cp:lastPrinted>2020-10-27T09:35:00Z</cp:lastPrinted>
  <dcterms:created xsi:type="dcterms:W3CDTF">2020-10-27T16:34:00Z</dcterms:created>
  <dcterms:modified xsi:type="dcterms:W3CDTF">2020-10-27T16:59:00Z</dcterms:modified>
</cp:coreProperties>
</file>