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38FB24" w14:textId="59CF4FA3" w:rsidR="00865151" w:rsidRPr="00865151" w:rsidRDefault="00865151" w:rsidP="00865151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:sz w:val="27"/>
          <w:szCs w:val="27"/>
          <w14:ligatures w14:val="none"/>
        </w:rPr>
        <w:t>Guidance for Lecturer: Case Study Activity on Digital Exclusion</w:t>
      </w:r>
      <w:r w:rsidRPr="00865151">
        <w:rPr>
          <w:rFonts w:asciiTheme="minorBidi" w:eastAsia="Times New Roman" w:hAnsiTheme="minorBidi"/>
          <w:kern w:val="0"/>
          <w14:ligatures w14:val="none"/>
        </w:rPr>
        <w:br/>
        <w:t xml:space="preserve">Students will discuss the barriers that elderly </w:t>
      </w:r>
      <w:r>
        <w:rPr>
          <w:rFonts w:asciiTheme="minorBidi" w:eastAsia="Times New Roman" w:hAnsiTheme="minorBidi"/>
          <w:kern w:val="0"/>
          <w14:ligatures w14:val="none"/>
        </w:rPr>
        <w:t>service users</w:t>
      </w:r>
      <w:r w:rsidRPr="00865151">
        <w:rPr>
          <w:rFonts w:asciiTheme="minorBidi" w:eastAsia="Times New Roman" w:hAnsiTheme="minorBidi"/>
          <w:kern w:val="0"/>
          <w14:ligatures w14:val="none"/>
        </w:rPr>
        <w:t xml:space="preserve"> like Mr. David Jones face in accessing healthcare due to digital exclusion, the potential health risks, and practical solutions to support such individuals.</w:t>
      </w:r>
    </w:p>
    <w:p w14:paraId="4907964E" w14:textId="77777777" w:rsidR="00865151" w:rsidRPr="00865151" w:rsidRDefault="00865151" w:rsidP="00865151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Activity Format:</w:t>
      </w:r>
    </w:p>
    <w:p w14:paraId="431DFC7C" w14:textId="77777777" w:rsidR="00865151" w:rsidRPr="00865151" w:rsidRDefault="00865151" w:rsidP="0086515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Group discussion, ideally 3-5 students per group.</w:t>
      </w:r>
    </w:p>
    <w:p w14:paraId="7C1CAA42" w14:textId="3752A8C8" w:rsidR="00865151" w:rsidRPr="00865151" w:rsidRDefault="00865151" w:rsidP="0086515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Allocate about 20 minutes for group discussion and 10 minutes for presenting their findings</w:t>
      </w:r>
      <w:r>
        <w:rPr>
          <w:rFonts w:asciiTheme="minorBidi" w:eastAsia="Times New Roman" w:hAnsiTheme="minorBidi"/>
          <w:kern w:val="0"/>
          <w14:ligatures w14:val="none"/>
        </w:rPr>
        <w:t xml:space="preserve"> (although times are approximate depending on group </w:t>
      </w:r>
      <w:proofErr w:type="spellStart"/>
      <w:r>
        <w:rPr>
          <w:rFonts w:asciiTheme="minorBidi" w:eastAsia="Times New Roman" w:hAnsiTheme="minorBidi"/>
          <w:kern w:val="0"/>
          <w14:ligatures w14:val="none"/>
        </w:rPr>
        <w:t>sise</w:t>
      </w:r>
      <w:proofErr w:type="spellEnd"/>
      <w:r>
        <w:rPr>
          <w:rFonts w:asciiTheme="minorBidi" w:eastAsia="Times New Roman" w:hAnsiTheme="minorBidi"/>
          <w:kern w:val="0"/>
          <w14:ligatures w14:val="none"/>
        </w:rPr>
        <w:t>, engagement etc)</w:t>
      </w:r>
    </w:p>
    <w:p w14:paraId="72BCACEB" w14:textId="166426B4" w:rsidR="00865151" w:rsidRPr="00865151" w:rsidRDefault="00865151" w:rsidP="00865151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  <w:t>Lecturer Guidance</w:t>
      </w:r>
    </w:p>
    <w:p w14:paraId="4B42B8D1" w14:textId="7921C2BD" w:rsidR="00865151" w:rsidRPr="00865151" w:rsidRDefault="00865151" w:rsidP="0086515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Introduction to the Activity (5 minutes)</w:t>
      </w:r>
    </w:p>
    <w:p w14:paraId="59B91718" w14:textId="3B28C6B7" w:rsidR="00865151" w:rsidRPr="00865151" w:rsidRDefault="00865151" w:rsidP="00865151">
      <w:pPr>
        <w:numPr>
          <w:ilvl w:val="1"/>
          <w:numId w:val="1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Briefly explain the case study of Mr. David Jones, emphasi</w:t>
      </w:r>
      <w:r>
        <w:rPr>
          <w:rFonts w:asciiTheme="minorBidi" w:eastAsia="Times New Roman" w:hAnsiTheme="minorBidi"/>
          <w:kern w:val="0"/>
          <w14:ligatures w14:val="none"/>
        </w:rPr>
        <w:t>s</w:t>
      </w:r>
      <w:r w:rsidRPr="00865151">
        <w:rPr>
          <w:rFonts w:asciiTheme="minorBidi" w:eastAsia="Times New Roman" w:hAnsiTheme="minorBidi"/>
          <w:kern w:val="0"/>
          <w14:ligatures w14:val="none"/>
        </w:rPr>
        <w:t>ing his chronic conditions, rural location, and challenges with digital technology.</w:t>
      </w:r>
    </w:p>
    <w:p w14:paraId="2CB7E683" w14:textId="06B98908" w:rsidR="00865151" w:rsidRPr="00865151" w:rsidRDefault="00865151" w:rsidP="00865151">
      <w:pPr>
        <w:numPr>
          <w:ilvl w:val="1"/>
          <w:numId w:val="1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 xml:space="preserve">Highlight the importance of addressing </w:t>
      </w: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digital exclusion</w:t>
      </w:r>
      <w:r w:rsidRPr="00865151">
        <w:rPr>
          <w:rFonts w:asciiTheme="minorBidi" w:eastAsia="Times New Roman" w:hAnsiTheme="minorBidi"/>
          <w:kern w:val="0"/>
          <w14:ligatures w14:val="none"/>
        </w:rPr>
        <w:t xml:space="preserve"> in healthcare, particularly for elderly </w:t>
      </w:r>
      <w:r>
        <w:rPr>
          <w:rFonts w:asciiTheme="minorBidi" w:eastAsia="Times New Roman" w:hAnsiTheme="minorBidi"/>
          <w:kern w:val="0"/>
          <w14:ligatures w14:val="none"/>
        </w:rPr>
        <w:t>service users</w:t>
      </w:r>
      <w:r w:rsidRPr="00865151">
        <w:rPr>
          <w:rFonts w:asciiTheme="minorBidi" w:eastAsia="Times New Roman" w:hAnsiTheme="minorBidi"/>
          <w:kern w:val="0"/>
          <w14:ligatures w14:val="none"/>
        </w:rPr>
        <w:t xml:space="preserve"> in rural settings.</w:t>
      </w:r>
    </w:p>
    <w:p w14:paraId="2612ED8F" w14:textId="77777777" w:rsidR="00865151" w:rsidRPr="00865151" w:rsidRDefault="00865151" w:rsidP="00865151">
      <w:pPr>
        <w:numPr>
          <w:ilvl w:val="1"/>
          <w:numId w:val="1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Clarify the task: students will work in groups to answer four key questions, focusing on barriers, health risks, and practical solutions.</w:t>
      </w:r>
    </w:p>
    <w:p w14:paraId="3F3042BE" w14:textId="1F38D4CF" w:rsidR="00865151" w:rsidRPr="00865151" w:rsidRDefault="00865151" w:rsidP="0086515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Group Work (20 minutes)</w:t>
      </w:r>
    </w:p>
    <w:p w14:paraId="397D4AEA" w14:textId="77777777" w:rsidR="00865151" w:rsidRPr="00865151" w:rsidRDefault="00865151" w:rsidP="00865151">
      <w:pPr>
        <w:numPr>
          <w:ilvl w:val="1"/>
          <w:numId w:val="1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Students should work together to discuss the four questions provided.</w:t>
      </w:r>
    </w:p>
    <w:p w14:paraId="16AFCF53" w14:textId="6113192F" w:rsidR="00865151" w:rsidRPr="00865151" w:rsidRDefault="00865151" w:rsidP="00865151">
      <w:pPr>
        <w:numPr>
          <w:ilvl w:val="1"/>
          <w:numId w:val="1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 xml:space="preserve">Encourage them to think from the perspective of future health and social care professionals, considering both short-term and long-term solutions for </w:t>
      </w:r>
      <w:r>
        <w:rPr>
          <w:rFonts w:asciiTheme="minorBidi" w:eastAsia="Times New Roman" w:hAnsiTheme="minorBidi"/>
          <w:kern w:val="0"/>
          <w14:ligatures w14:val="none"/>
        </w:rPr>
        <w:t>service users</w:t>
      </w:r>
      <w:r w:rsidRPr="00865151">
        <w:rPr>
          <w:rFonts w:asciiTheme="minorBidi" w:eastAsia="Times New Roman" w:hAnsiTheme="minorBidi"/>
          <w:kern w:val="0"/>
          <w14:ligatures w14:val="none"/>
        </w:rPr>
        <w:t xml:space="preserve"> like Mr. Jones.</w:t>
      </w:r>
    </w:p>
    <w:p w14:paraId="71B14E3C" w14:textId="618BDE87" w:rsidR="00865151" w:rsidRPr="00865151" w:rsidRDefault="00865151" w:rsidP="0086515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Facilitate Discussion</w:t>
      </w:r>
    </w:p>
    <w:p w14:paraId="3A133EA5" w14:textId="77777777" w:rsidR="00865151" w:rsidRPr="00865151" w:rsidRDefault="00865151" w:rsidP="00865151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Move between groups, asking questions such as:</w:t>
      </w:r>
    </w:p>
    <w:p w14:paraId="0F571AAF" w14:textId="4ECAFADD" w:rsidR="00865151" w:rsidRPr="00865151" w:rsidRDefault="00865151" w:rsidP="00865151">
      <w:pPr>
        <w:pStyle w:val="ListParagraph"/>
        <w:numPr>
          <w:ilvl w:val="1"/>
          <w:numId w:val="1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How do you think Mr. Jones’ health is being affected by his missed appointments?</w:t>
      </w:r>
    </w:p>
    <w:p w14:paraId="1BA75DC7" w14:textId="0A5FCC7E" w:rsidR="00865151" w:rsidRPr="00865151" w:rsidRDefault="00865151" w:rsidP="00865151">
      <w:pPr>
        <w:pStyle w:val="ListParagraph"/>
        <w:numPr>
          <w:ilvl w:val="1"/>
          <w:numId w:val="1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What kinds of support might be available in rural areas?</w:t>
      </w:r>
    </w:p>
    <w:p w14:paraId="7EC56997" w14:textId="3830398B" w:rsidR="00865151" w:rsidRPr="00865151" w:rsidRDefault="00865151" w:rsidP="00865151">
      <w:pPr>
        <w:pStyle w:val="ListParagraph"/>
        <w:numPr>
          <w:ilvl w:val="1"/>
          <w:numId w:val="1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As a health professional, how would you support someone who struggles with digital technology?</w:t>
      </w:r>
    </w:p>
    <w:p w14:paraId="7670BEF0" w14:textId="4DE4DD33" w:rsidR="00865151" w:rsidRPr="00865151" w:rsidRDefault="00865151" w:rsidP="0086515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Group Presentations (10 minutes)</w:t>
      </w:r>
    </w:p>
    <w:p w14:paraId="5E59EB68" w14:textId="77777777" w:rsidR="00865151" w:rsidRPr="00865151" w:rsidRDefault="00865151" w:rsidP="00865151">
      <w:pPr>
        <w:numPr>
          <w:ilvl w:val="1"/>
          <w:numId w:val="1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Each group presents their findings.</w:t>
      </w:r>
    </w:p>
    <w:p w14:paraId="3AA8D61D" w14:textId="77777777" w:rsidR="00865151" w:rsidRPr="00865151" w:rsidRDefault="00865151" w:rsidP="00865151">
      <w:pPr>
        <w:numPr>
          <w:ilvl w:val="1"/>
          <w:numId w:val="1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Guide the class discussion by comparing the groups’ ideas and encouraging them to think critically about solutions that address both individual and systemic issues.</w:t>
      </w:r>
    </w:p>
    <w:p w14:paraId="7A2AEE7F" w14:textId="6006C68A" w:rsidR="00865151" w:rsidRPr="00865151" w:rsidRDefault="00865151" w:rsidP="00865151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67C1D10E" w14:textId="7DAFC9B2" w:rsidR="00865151" w:rsidRPr="00865151" w:rsidRDefault="00865151" w:rsidP="00865151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b/>
          <w:bCs/>
          <w:color w:val="0070C0"/>
          <w:kern w:val="0"/>
          <w:sz w:val="27"/>
          <w:szCs w:val="27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0070C0"/>
          <w:kern w:val="0"/>
          <w:sz w:val="27"/>
          <w:szCs w:val="27"/>
          <w14:ligatures w14:val="none"/>
        </w:rPr>
        <w:lastRenderedPageBreak/>
        <w:t>Key Points for Discussion and Possible Student Responses:</w:t>
      </w:r>
    </w:p>
    <w:p w14:paraId="117DF848" w14:textId="77777777" w:rsidR="00865151" w:rsidRPr="00865151" w:rsidRDefault="00865151" w:rsidP="00865151">
      <w:pPr>
        <w:spacing w:before="100" w:beforeAutospacing="1" w:after="100" w:afterAutospacing="1" w:line="240" w:lineRule="auto"/>
        <w:rPr>
          <w:rFonts w:asciiTheme="minorBidi" w:eastAsia="Times New Roman" w:hAnsiTheme="minorBidi"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1. What barriers does Mr. Jones face in accessing healthcare?</w:t>
      </w:r>
    </w:p>
    <w:p w14:paraId="28AA8EBE" w14:textId="22311833" w:rsidR="00865151" w:rsidRPr="00865151" w:rsidRDefault="00865151" w:rsidP="00865151">
      <w:pPr>
        <w:spacing w:before="100" w:beforeAutospacing="1" w:after="100" w:afterAutospacing="1" w:line="240" w:lineRule="auto"/>
        <w:rPr>
          <w:rFonts w:asciiTheme="minorBidi" w:eastAsia="Times New Roman" w:hAnsiTheme="minorBidi"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Key Barriers</w:t>
      </w:r>
    </w:p>
    <w:p w14:paraId="3232C56C" w14:textId="77777777" w:rsidR="00865151" w:rsidRPr="00865151" w:rsidRDefault="00865151" w:rsidP="0086515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Lack of digital literacy</w:t>
      </w:r>
      <w:r w:rsidRPr="00865151">
        <w:rPr>
          <w:rFonts w:asciiTheme="minorBidi" w:eastAsia="Times New Roman" w:hAnsiTheme="minorBidi"/>
          <w:kern w:val="0"/>
          <w14:ligatures w14:val="none"/>
        </w:rPr>
        <w:t>: Mr. Jones is unfamiliar with using smartphones, computers, or tablets.</w:t>
      </w:r>
    </w:p>
    <w:p w14:paraId="60CC9520" w14:textId="77777777" w:rsidR="00865151" w:rsidRPr="00865151" w:rsidRDefault="00865151" w:rsidP="0086515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Poor broadband connectivity</w:t>
      </w:r>
      <w:r w:rsidRPr="00865151">
        <w:rPr>
          <w:rFonts w:asciiTheme="minorBidi" w:eastAsia="Times New Roman" w:hAnsiTheme="minorBidi"/>
          <w:kern w:val="0"/>
          <w14:ligatures w14:val="none"/>
        </w:rPr>
        <w:t>: His rural location limits reliable internet access, making it difficult to use telemedicine services.</w:t>
      </w:r>
    </w:p>
    <w:p w14:paraId="2381E51D" w14:textId="77777777" w:rsidR="00865151" w:rsidRPr="00865151" w:rsidRDefault="00865151" w:rsidP="0086515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Preference for face-to-face care</w:t>
      </w:r>
      <w:r w:rsidRPr="00865151">
        <w:rPr>
          <w:rFonts w:asciiTheme="minorBidi" w:eastAsia="Times New Roman" w:hAnsiTheme="minorBidi"/>
          <w:kern w:val="0"/>
          <w14:ligatures w14:val="none"/>
        </w:rPr>
        <w:t>: Mr. Jones is uncomfortable with online healthcare and prefers in-person interactions.</w:t>
      </w:r>
    </w:p>
    <w:p w14:paraId="493F4002" w14:textId="77777777" w:rsidR="00865151" w:rsidRPr="00865151" w:rsidRDefault="00865151" w:rsidP="0086515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Physical limitations</w:t>
      </w:r>
      <w:r w:rsidRPr="00865151">
        <w:rPr>
          <w:rFonts w:asciiTheme="minorBidi" w:eastAsia="Times New Roman" w:hAnsiTheme="minorBidi"/>
          <w:kern w:val="0"/>
          <w14:ligatures w14:val="none"/>
        </w:rPr>
        <w:t>: Chronic conditions like arthritis may make it harder for him to use devices even if he learns how.</w:t>
      </w:r>
    </w:p>
    <w:p w14:paraId="1A876897" w14:textId="77777777" w:rsidR="00865151" w:rsidRPr="00865151" w:rsidRDefault="00865151" w:rsidP="0086515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Limited transportation</w:t>
      </w:r>
      <w:r w:rsidRPr="00865151">
        <w:rPr>
          <w:rFonts w:asciiTheme="minorBidi" w:eastAsia="Times New Roman" w:hAnsiTheme="minorBidi"/>
          <w:kern w:val="0"/>
          <w14:ligatures w14:val="none"/>
        </w:rPr>
        <w:t>: Poor public transport in his village makes it hard for him to attend GP appointments in person.</w:t>
      </w:r>
    </w:p>
    <w:p w14:paraId="57C436DB" w14:textId="77777777" w:rsidR="00865151" w:rsidRPr="00865151" w:rsidRDefault="00865151" w:rsidP="0086515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Lack of regular support</w:t>
      </w:r>
      <w:r w:rsidRPr="00865151">
        <w:rPr>
          <w:rFonts w:asciiTheme="minorBidi" w:eastAsia="Times New Roman" w:hAnsiTheme="minorBidi"/>
          <w:kern w:val="0"/>
          <w14:ligatures w14:val="none"/>
        </w:rPr>
        <w:t>: His son visits only once a month, meaning there’s no one to regularly help him with technology or healthcare access.</w:t>
      </w:r>
    </w:p>
    <w:p w14:paraId="1D794CC6" w14:textId="507A0ECE" w:rsidR="00865151" w:rsidRPr="00865151" w:rsidRDefault="00865151" w:rsidP="00865151">
      <w:pPr>
        <w:spacing w:before="100" w:beforeAutospacing="1" w:after="100" w:afterAutospacing="1" w:line="240" w:lineRule="auto"/>
        <w:rPr>
          <w:rFonts w:asciiTheme="minorBidi" w:eastAsia="Times New Roman" w:hAnsiTheme="minorBidi"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Possible Student Responses</w:t>
      </w:r>
    </w:p>
    <w:p w14:paraId="5182F9E8" w14:textId="3515EC2C" w:rsidR="00865151" w:rsidRPr="00865151" w:rsidRDefault="00865151" w:rsidP="0086515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Mr. Jones’ lack of digital skills means he can’t benefit from telemedicine services.</w:t>
      </w:r>
    </w:p>
    <w:p w14:paraId="28BA190B" w14:textId="469FBBE0" w:rsidR="00865151" w:rsidRPr="00865151" w:rsidRDefault="00865151" w:rsidP="0086515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His arthritis might make using technology, like typing on a keyboard, painful or difficult.</w:t>
      </w:r>
    </w:p>
    <w:p w14:paraId="16E72094" w14:textId="433E8DCF" w:rsidR="00865151" w:rsidRPr="00865151" w:rsidRDefault="00865151" w:rsidP="0086515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Poor transport in rural areas can be a huge barrier to accessing face-to-face healthcare.</w:t>
      </w:r>
    </w:p>
    <w:p w14:paraId="3BD9933A" w14:textId="77777777" w:rsidR="00865151" w:rsidRPr="00865151" w:rsidRDefault="00865151" w:rsidP="00865151">
      <w:pPr>
        <w:spacing w:before="100" w:beforeAutospacing="1" w:after="100" w:afterAutospacing="1" w:line="240" w:lineRule="auto"/>
        <w:rPr>
          <w:rFonts w:asciiTheme="minorBidi" w:eastAsia="Times New Roman" w:hAnsiTheme="minorBidi"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2. How might his health be affected by his digital exclusion?</w:t>
      </w:r>
    </w:p>
    <w:p w14:paraId="24F1DA29" w14:textId="7596CA1A" w:rsidR="00865151" w:rsidRPr="00865151" w:rsidRDefault="00865151" w:rsidP="00865151">
      <w:pPr>
        <w:spacing w:before="100" w:beforeAutospacing="1" w:after="100" w:afterAutospacing="1" w:line="240" w:lineRule="auto"/>
        <w:rPr>
          <w:rFonts w:asciiTheme="minorBidi" w:eastAsia="Times New Roman" w:hAnsiTheme="minorBidi"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Potential Health Impacts</w:t>
      </w:r>
    </w:p>
    <w:p w14:paraId="6D4B124F" w14:textId="77777777" w:rsidR="00865151" w:rsidRPr="00865151" w:rsidRDefault="00865151" w:rsidP="0086515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Missed appointments</w:t>
      </w:r>
      <w:r w:rsidRPr="00865151">
        <w:rPr>
          <w:rFonts w:asciiTheme="minorBidi" w:eastAsia="Times New Roman" w:hAnsiTheme="minorBidi"/>
          <w:kern w:val="0"/>
          <w14:ligatures w14:val="none"/>
        </w:rPr>
        <w:t>: Delays in receiving healthcare can worsen his conditions.</w:t>
      </w:r>
    </w:p>
    <w:p w14:paraId="740A6279" w14:textId="77777777" w:rsidR="00865151" w:rsidRPr="00865151" w:rsidRDefault="00865151" w:rsidP="0086515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Delayed medication</w:t>
      </w:r>
      <w:r w:rsidRPr="00865151">
        <w:rPr>
          <w:rFonts w:asciiTheme="minorBidi" w:eastAsia="Times New Roman" w:hAnsiTheme="minorBidi"/>
          <w:kern w:val="0"/>
          <w14:ligatures w14:val="none"/>
        </w:rPr>
        <w:t>: Missing prescriptions or managing his diabetes poorly could lead to serious complications like infections or high blood sugar.</w:t>
      </w:r>
    </w:p>
    <w:p w14:paraId="4D70ACE0" w14:textId="77777777" w:rsidR="00865151" w:rsidRPr="00865151" w:rsidRDefault="00865151" w:rsidP="0086515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Isolation</w:t>
      </w:r>
      <w:r w:rsidRPr="00865151">
        <w:rPr>
          <w:rFonts w:asciiTheme="minorBidi" w:eastAsia="Times New Roman" w:hAnsiTheme="minorBidi"/>
          <w:kern w:val="0"/>
          <w14:ligatures w14:val="none"/>
        </w:rPr>
        <w:t>: His reluctance or inability to use digital tools could lead to increased loneliness and mental health issues.</w:t>
      </w:r>
    </w:p>
    <w:p w14:paraId="76A4DD05" w14:textId="77777777" w:rsidR="00865151" w:rsidRPr="00865151" w:rsidRDefault="00865151" w:rsidP="0086515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Preventive care</w:t>
      </w:r>
      <w:r w:rsidRPr="00865151">
        <w:rPr>
          <w:rFonts w:asciiTheme="minorBidi" w:eastAsia="Times New Roman" w:hAnsiTheme="minorBidi"/>
          <w:kern w:val="0"/>
          <w14:ligatures w14:val="none"/>
        </w:rPr>
        <w:t>: Without regular monitoring, he may miss out on essential preventive care for his diabetes and arthritis.</w:t>
      </w:r>
    </w:p>
    <w:p w14:paraId="0BADBD52" w14:textId="77777777" w:rsidR="00865151" w:rsidRPr="00865151" w:rsidRDefault="00865151" w:rsidP="00865151">
      <w:pPr>
        <w:spacing w:before="100" w:beforeAutospacing="1" w:after="100" w:afterAutospacing="1" w:line="240" w:lineRule="auto"/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Possible Student Responses</w:t>
      </w:r>
    </w:p>
    <w:p w14:paraId="3BA27114" w14:textId="1F01307C" w:rsidR="00865151" w:rsidRPr="00865151" w:rsidRDefault="00865151" w:rsidP="00865151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His diabetes could worsen without regular monitoring, putting him at risk of complications.</w:t>
      </w:r>
    </w:p>
    <w:p w14:paraId="61D8DBD6" w14:textId="0416DA19" w:rsidR="00865151" w:rsidRPr="00865151" w:rsidRDefault="00865151" w:rsidP="00865151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Missing appointments could mean his arthritis gets worse without proper treatment.</w:t>
      </w:r>
    </w:p>
    <w:p w14:paraId="7C797C0D" w14:textId="2B2CD368" w:rsidR="00865151" w:rsidRPr="00865151" w:rsidRDefault="00865151" w:rsidP="00865151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Being digitally excluded can lead to feelings of isolation and mental health problems.</w:t>
      </w:r>
    </w:p>
    <w:p w14:paraId="5B98E659" w14:textId="77777777" w:rsidR="00865151" w:rsidRPr="00865151" w:rsidRDefault="00865151" w:rsidP="00865151">
      <w:pPr>
        <w:spacing w:before="100" w:beforeAutospacing="1" w:after="100" w:afterAutospacing="1" w:line="240" w:lineRule="auto"/>
        <w:rPr>
          <w:rFonts w:asciiTheme="minorBidi" w:eastAsia="Times New Roman" w:hAnsiTheme="minorBidi"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3. What practical steps could help Mr. Jones access healthcare?</w:t>
      </w:r>
    </w:p>
    <w:p w14:paraId="13C9C644" w14:textId="71B717D1" w:rsidR="00865151" w:rsidRPr="00865151" w:rsidRDefault="00865151" w:rsidP="00865151">
      <w:pPr>
        <w:spacing w:before="100" w:beforeAutospacing="1" w:after="100" w:afterAutospacing="1" w:line="240" w:lineRule="auto"/>
        <w:rPr>
          <w:rFonts w:asciiTheme="minorBidi" w:eastAsia="Times New Roman" w:hAnsiTheme="minorBidi"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Practical Solutions</w:t>
      </w:r>
    </w:p>
    <w:p w14:paraId="3EC7E1B0" w14:textId="77777777" w:rsidR="00865151" w:rsidRPr="00865151" w:rsidRDefault="00865151" w:rsidP="0086515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Local support</w:t>
      </w:r>
      <w:r w:rsidRPr="00865151">
        <w:rPr>
          <w:rFonts w:asciiTheme="minorBidi" w:eastAsia="Times New Roman" w:hAnsiTheme="minorBidi"/>
          <w:kern w:val="0"/>
          <w14:ligatures w14:val="none"/>
        </w:rPr>
        <w:t>: Engage community or local volunteers who can help Mr. Jones with transportation to appointments.</w:t>
      </w:r>
    </w:p>
    <w:p w14:paraId="152A059E" w14:textId="395E8A53" w:rsidR="00865151" w:rsidRPr="00865151" w:rsidRDefault="00865151" w:rsidP="0086515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Digital literacy training</w:t>
      </w:r>
      <w:r w:rsidRPr="00865151">
        <w:rPr>
          <w:rFonts w:asciiTheme="minorBidi" w:eastAsia="Times New Roman" w:hAnsiTheme="minorBidi"/>
          <w:kern w:val="0"/>
          <w14:ligatures w14:val="none"/>
        </w:rPr>
        <w:t>: Organi</w:t>
      </w:r>
      <w:r>
        <w:rPr>
          <w:rFonts w:asciiTheme="minorBidi" w:eastAsia="Times New Roman" w:hAnsiTheme="minorBidi"/>
          <w:kern w:val="0"/>
          <w14:ligatures w14:val="none"/>
        </w:rPr>
        <w:t>s</w:t>
      </w:r>
      <w:r w:rsidRPr="00865151">
        <w:rPr>
          <w:rFonts w:asciiTheme="minorBidi" w:eastAsia="Times New Roman" w:hAnsiTheme="minorBidi"/>
          <w:kern w:val="0"/>
          <w14:ligatures w14:val="none"/>
        </w:rPr>
        <w:t>e digital literacy programs, targeting elderly individuals, to teach basic skills like booking appointments online.</w:t>
      </w:r>
    </w:p>
    <w:p w14:paraId="0826285D" w14:textId="77777777" w:rsidR="00865151" w:rsidRPr="00865151" w:rsidRDefault="00865151" w:rsidP="0086515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Hybrid services</w:t>
      </w:r>
      <w:r w:rsidRPr="00865151">
        <w:rPr>
          <w:rFonts w:asciiTheme="minorBidi" w:eastAsia="Times New Roman" w:hAnsiTheme="minorBidi"/>
          <w:kern w:val="0"/>
          <w14:ligatures w14:val="none"/>
        </w:rPr>
        <w:t>: Advocate for hybrid healthcare models that combine in-person and online services, allowing him to see a doctor in person when needed and use phone-based support instead of online services.</w:t>
      </w:r>
    </w:p>
    <w:p w14:paraId="3AE72079" w14:textId="77777777" w:rsidR="00865151" w:rsidRPr="00865151" w:rsidRDefault="00865151" w:rsidP="0086515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Family support</w:t>
      </w:r>
      <w:r w:rsidRPr="00865151">
        <w:rPr>
          <w:rFonts w:asciiTheme="minorBidi" w:eastAsia="Times New Roman" w:hAnsiTheme="minorBidi"/>
          <w:kern w:val="0"/>
          <w14:ligatures w14:val="none"/>
        </w:rPr>
        <w:t>: Encourage his son or local community members to assist him with online healthcare platforms.</w:t>
      </w:r>
    </w:p>
    <w:p w14:paraId="4FD58DA2" w14:textId="5E33D1FD" w:rsidR="00865151" w:rsidRPr="00865151" w:rsidRDefault="00865151" w:rsidP="0086515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Rural healthcare services</w:t>
      </w:r>
      <w:r w:rsidRPr="00865151">
        <w:rPr>
          <w:rFonts w:asciiTheme="minorBidi" w:eastAsia="Times New Roman" w:hAnsiTheme="minorBidi"/>
          <w:kern w:val="0"/>
          <w14:ligatures w14:val="none"/>
        </w:rPr>
        <w:t xml:space="preserve">: Encourage healthcare providers to set up mobile clinics or provide in-home visits for rural </w:t>
      </w:r>
      <w:r>
        <w:rPr>
          <w:rFonts w:asciiTheme="minorBidi" w:eastAsia="Times New Roman" w:hAnsiTheme="minorBidi"/>
          <w:kern w:val="0"/>
          <w14:ligatures w14:val="none"/>
        </w:rPr>
        <w:t>service users</w:t>
      </w:r>
      <w:r w:rsidRPr="00865151">
        <w:rPr>
          <w:rFonts w:asciiTheme="minorBidi" w:eastAsia="Times New Roman" w:hAnsiTheme="minorBidi"/>
          <w:kern w:val="0"/>
          <w14:ligatures w14:val="none"/>
        </w:rPr>
        <w:t xml:space="preserve"> like Mr. Jones.</w:t>
      </w:r>
    </w:p>
    <w:p w14:paraId="4EA76B39" w14:textId="1819A15E" w:rsidR="00865151" w:rsidRPr="00865151" w:rsidRDefault="00865151" w:rsidP="00865151">
      <w:pPr>
        <w:spacing w:before="100" w:beforeAutospacing="1" w:after="100" w:afterAutospacing="1" w:line="240" w:lineRule="auto"/>
        <w:rPr>
          <w:rFonts w:asciiTheme="minorBidi" w:eastAsia="Times New Roman" w:hAnsiTheme="minorBidi"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Possible Student Responses</w:t>
      </w:r>
    </w:p>
    <w:p w14:paraId="07C94EB7" w14:textId="2921FAE0" w:rsidR="00865151" w:rsidRPr="00865151" w:rsidRDefault="00865151" w:rsidP="0086515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His son could help him learn how to use online services, or a community volunteer could offer support.</w:t>
      </w:r>
    </w:p>
    <w:p w14:paraId="50DD7043" w14:textId="41C36A50" w:rsidR="00865151" w:rsidRPr="00865151" w:rsidRDefault="00865151" w:rsidP="0086515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Healthcare providers could offer phone appointments instead of online ones.</w:t>
      </w:r>
    </w:p>
    <w:p w14:paraId="61AF9B8C" w14:textId="14E3E9C5" w:rsidR="00865151" w:rsidRPr="00865151" w:rsidRDefault="00865151" w:rsidP="0086515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>Local initiatives, like community transport, could help elderly people like Mr. Jones get to their appointments.</w:t>
      </w:r>
    </w:p>
    <w:p w14:paraId="28EF21FA" w14:textId="2E09B618" w:rsidR="00865151" w:rsidRPr="00865151" w:rsidRDefault="00865151" w:rsidP="00865151">
      <w:pPr>
        <w:spacing w:before="100" w:beforeAutospacing="1" w:after="100" w:afterAutospacing="1" w:line="240" w:lineRule="auto"/>
        <w:rPr>
          <w:rFonts w:asciiTheme="minorBidi" w:eastAsia="Times New Roman" w:hAnsiTheme="minorBidi"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 xml:space="preserve">4. As future health and social care professionals, how can you help </w:t>
      </w: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service users</w:t>
      </w: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 xml:space="preserve"> like Mr. Jones access healthcare services?</w:t>
      </w:r>
    </w:p>
    <w:p w14:paraId="78F73EAC" w14:textId="068BDAC0" w:rsidR="00865151" w:rsidRPr="00865151" w:rsidRDefault="00865151" w:rsidP="00865151">
      <w:pPr>
        <w:spacing w:before="100" w:beforeAutospacing="1" w:after="100" w:afterAutospacing="1" w:line="240" w:lineRule="auto"/>
        <w:rPr>
          <w:rFonts w:asciiTheme="minorBidi" w:eastAsia="Times New Roman" w:hAnsiTheme="minorBidi"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Future Professional Actions</w:t>
      </w:r>
    </w:p>
    <w:p w14:paraId="402C37EF" w14:textId="77777777" w:rsidR="00865151" w:rsidRPr="00865151" w:rsidRDefault="00865151" w:rsidP="0086515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Advocacy</w:t>
      </w:r>
      <w:r w:rsidRPr="00865151">
        <w:rPr>
          <w:rFonts w:asciiTheme="minorBidi" w:eastAsia="Times New Roman" w:hAnsiTheme="minorBidi"/>
          <w:kern w:val="0"/>
          <w14:ligatures w14:val="none"/>
        </w:rPr>
        <w:t>: Advocate for better digital access and training in rural areas.</w:t>
      </w:r>
    </w:p>
    <w:p w14:paraId="7B6A9194" w14:textId="509BD8A3" w:rsidR="00865151" w:rsidRPr="00865151" w:rsidRDefault="00865151" w:rsidP="0086515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P</w:t>
      </w:r>
      <w:r>
        <w:rPr>
          <w:rFonts w:asciiTheme="minorBidi" w:eastAsia="Times New Roman" w:hAnsiTheme="minorBidi"/>
          <w:b/>
          <w:bCs/>
          <w:kern w:val="0"/>
          <w14:ligatures w14:val="none"/>
        </w:rPr>
        <w:t>erson-</w:t>
      </w: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centred</w:t>
      </w: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 xml:space="preserve"> care</w:t>
      </w:r>
      <w:r w:rsidRPr="00865151">
        <w:rPr>
          <w:rFonts w:asciiTheme="minorBidi" w:eastAsia="Times New Roman" w:hAnsiTheme="minorBidi"/>
          <w:kern w:val="0"/>
          <w14:ligatures w14:val="none"/>
        </w:rPr>
        <w:t xml:space="preserve">: Provide flexible healthcare options, such as offering both in-person and telephone appointments for elderly or digitally excluded </w:t>
      </w:r>
      <w:r>
        <w:rPr>
          <w:rFonts w:asciiTheme="minorBidi" w:eastAsia="Times New Roman" w:hAnsiTheme="minorBidi"/>
          <w:kern w:val="0"/>
          <w14:ligatures w14:val="none"/>
        </w:rPr>
        <w:t>service users</w:t>
      </w:r>
      <w:r w:rsidRPr="00865151">
        <w:rPr>
          <w:rFonts w:asciiTheme="minorBidi" w:eastAsia="Times New Roman" w:hAnsiTheme="minorBidi"/>
          <w:kern w:val="0"/>
          <w14:ligatures w14:val="none"/>
        </w:rPr>
        <w:t>.</w:t>
      </w:r>
    </w:p>
    <w:p w14:paraId="425FDF17" w14:textId="77777777" w:rsidR="00865151" w:rsidRPr="00865151" w:rsidRDefault="00865151" w:rsidP="0086515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Digital literacy promotion</w:t>
      </w:r>
      <w:r w:rsidRPr="00865151">
        <w:rPr>
          <w:rFonts w:asciiTheme="minorBidi" w:eastAsia="Times New Roman" w:hAnsiTheme="minorBidi"/>
          <w:kern w:val="0"/>
          <w14:ligatures w14:val="none"/>
        </w:rPr>
        <w:t>: Collaborate with local charities or government programs to promote digital literacy for older adults.</w:t>
      </w:r>
    </w:p>
    <w:p w14:paraId="72FE46CD" w14:textId="77777777" w:rsidR="00865151" w:rsidRPr="00865151" w:rsidRDefault="00865151" w:rsidP="0086515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Supporting caregivers</w:t>
      </w:r>
      <w:r w:rsidRPr="00865151">
        <w:rPr>
          <w:rFonts w:asciiTheme="minorBidi" w:eastAsia="Times New Roman" w:hAnsiTheme="minorBidi"/>
          <w:kern w:val="0"/>
          <w14:ligatures w14:val="none"/>
        </w:rPr>
        <w:t>: Work with families and informal caregivers to ensure they understand how to help their loved ones access healthcare.</w:t>
      </w:r>
    </w:p>
    <w:p w14:paraId="1FEF1153" w14:textId="0166002C" w:rsidR="00865151" w:rsidRPr="00865151" w:rsidRDefault="00865151" w:rsidP="0086515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kern w:val="0"/>
          <w14:ligatures w14:val="none"/>
        </w:rPr>
        <w:t>Collaboration</w:t>
      </w:r>
      <w:r w:rsidRPr="00865151">
        <w:rPr>
          <w:rFonts w:asciiTheme="minorBidi" w:eastAsia="Times New Roman" w:hAnsiTheme="minorBidi"/>
          <w:kern w:val="0"/>
          <w14:ligatures w14:val="none"/>
        </w:rPr>
        <w:t>: Work closely with IT and community support organi</w:t>
      </w:r>
      <w:r>
        <w:rPr>
          <w:rFonts w:asciiTheme="minorBidi" w:eastAsia="Times New Roman" w:hAnsiTheme="minorBidi"/>
          <w:kern w:val="0"/>
          <w14:ligatures w14:val="none"/>
        </w:rPr>
        <w:t>s</w:t>
      </w:r>
      <w:r w:rsidRPr="00865151">
        <w:rPr>
          <w:rFonts w:asciiTheme="minorBidi" w:eastAsia="Times New Roman" w:hAnsiTheme="minorBidi"/>
          <w:kern w:val="0"/>
          <w14:ligatures w14:val="none"/>
        </w:rPr>
        <w:t>ations to offer solutions for people with limited digital access.</w:t>
      </w:r>
    </w:p>
    <w:p w14:paraId="31785187" w14:textId="3E53A35C" w:rsidR="00865151" w:rsidRPr="00865151" w:rsidRDefault="00865151" w:rsidP="00865151">
      <w:pPr>
        <w:spacing w:before="100" w:beforeAutospacing="1" w:after="100" w:afterAutospacing="1" w:line="240" w:lineRule="auto"/>
        <w:rPr>
          <w:rFonts w:asciiTheme="minorBidi" w:eastAsia="Times New Roman" w:hAnsiTheme="minorBidi"/>
          <w:color w:val="7030A0"/>
          <w:kern w:val="0"/>
          <w14:ligatures w14:val="none"/>
        </w:rPr>
      </w:pPr>
      <w:r w:rsidRPr="00865151">
        <w:rPr>
          <w:rFonts w:asciiTheme="minorBidi" w:eastAsia="Times New Roman" w:hAnsiTheme="minorBidi"/>
          <w:b/>
          <w:bCs/>
          <w:color w:val="7030A0"/>
          <w:kern w:val="0"/>
          <w14:ligatures w14:val="none"/>
        </w:rPr>
        <w:t>Possible Student Responses</w:t>
      </w:r>
    </w:p>
    <w:p w14:paraId="6FDC809B" w14:textId="5C80B459" w:rsidR="00865151" w:rsidRPr="00865151" w:rsidRDefault="00865151" w:rsidP="0086515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 xml:space="preserve">As future professionals, we could offer </w:t>
      </w:r>
      <w:r>
        <w:rPr>
          <w:rFonts w:asciiTheme="minorBidi" w:eastAsia="Times New Roman" w:hAnsiTheme="minorBidi"/>
          <w:kern w:val="0"/>
          <w14:ligatures w14:val="none"/>
        </w:rPr>
        <w:t>service users</w:t>
      </w:r>
      <w:r w:rsidRPr="00865151">
        <w:rPr>
          <w:rFonts w:asciiTheme="minorBidi" w:eastAsia="Times New Roman" w:hAnsiTheme="minorBidi"/>
          <w:kern w:val="0"/>
          <w14:ligatures w14:val="none"/>
        </w:rPr>
        <w:t xml:space="preserve"> like Mr. Jones more support with phone consultations instead of just digital services.</w:t>
      </w:r>
    </w:p>
    <w:p w14:paraId="793EAEF8" w14:textId="4D5847B3" w:rsidR="00865151" w:rsidRPr="00865151" w:rsidRDefault="00865151" w:rsidP="0086515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 xml:space="preserve">We can advocate for better digital literacy training and work with local support networks to help elderly </w:t>
      </w:r>
      <w:r>
        <w:rPr>
          <w:rFonts w:asciiTheme="minorBidi" w:eastAsia="Times New Roman" w:hAnsiTheme="minorBidi"/>
          <w:kern w:val="0"/>
          <w14:ligatures w14:val="none"/>
        </w:rPr>
        <w:t>service users</w:t>
      </w:r>
      <w:r w:rsidRPr="00865151">
        <w:rPr>
          <w:rFonts w:asciiTheme="minorBidi" w:eastAsia="Times New Roman" w:hAnsiTheme="minorBidi"/>
          <w:kern w:val="0"/>
          <w14:ligatures w14:val="none"/>
        </w:rPr>
        <w:t>.</w:t>
      </w:r>
    </w:p>
    <w:p w14:paraId="74CB5940" w14:textId="3D2D820F" w:rsidR="00865151" w:rsidRPr="00865151" w:rsidRDefault="00865151" w:rsidP="0086515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865151">
        <w:rPr>
          <w:rFonts w:asciiTheme="minorBidi" w:eastAsia="Times New Roman" w:hAnsiTheme="minorBidi"/>
          <w:kern w:val="0"/>
          <w14:ligatures w14:val="none"/>
        </w:rPr>
        <w:t xml:space="preserve">It's important to involve family members or volunteers in helping elderly </w:t>
      </w:r>
      <w:r>
        <w:rPr>
          <w:rFonts w:asciiTheme="minorBidi" w:eastAsia="Times New Roman" w:hAnsiTheme="minorBidi"/>
          <w:kern w:val="0"/>
          <w14:ligatures w14:val="none"/>
        </w:rPr>
        <w:t>service users</w:t>
      </w:r>
      <w:r w:rsidRPr="00865151">
        <w:rPr>
          <w:rFonts w:asciiTheme="minorBidi" w:eastAsia="Times New Roman" w:hAnsiTheme="minorBidi"/>
          <w:kern w:val="0"/>
          <w14:ligatures w14:val="none"/>
        </w:rPr>
        <w:t xml:space="preserve"> navigate healthcare systems.</w:t>
      </w:r>
    </w:p>
    <w:p w14:paraId="63065301" w14:textId="77777777" w:rsidR="003B0C4C" w:rsidRPr="00865151" w:rsidRDefault="003B0C4C">
      <w:pPr>
        <w:rPr>
          <w:rFonts w:asciiTheme="minorBidi" w:hAnsiTheme="minorBidi"/>
        </w:rPr>
      </w:pPr>
    </w:p>
    <w:sectPr w:rsidR="003B0C4C" w:rsidRPr="0086515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459038" w14:textId="77777777" w:rsidR="00865151" w:rsidRDefault="00865151" w:rsidP="00865151">
      <w:pPr>
        <w:spacing w:after="0" w:line="240" w:lineRule="auto"/>
      </w:pPr>
      <w:r>
        <w:separator/>
      </w:r>
    </w:p>
  </w:endnote>
  <w:endnote w:type="continuationSeparator" w:id="0">
    <w:p w14:paraId="1C645BFA" w14:textId="77777777" w:rsidR="00865151" w:rsidRDefault="00865151" w:rsidP="008651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242579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A5A341" w14:textId="7F100429" w:rsidR="00865151" w:rsidRDefault="0086515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01AFF9" w14:textId="77777777" w:rsidR="00865151" w:rsidRDefault="0086515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1670284" w14:textId="77777777" w:rsidR="00865151" w:rsidRDefault="00865151" w:rsidP="00865151">
      <w:pPr>
        <w:spacing w:after="0" w:line="240" w:lineRule="auto"/>
      </w:pPr>
      <w:r>
        <w:separator/>
      </w:r>
    </w:p>
  </w:footnote>
  <w:footnote w:type="continuationSeparator" w:id="0">
    <w:p w14:paraId="2A4FDB61" w14:textId="77777777" w:rsidR="00865151" w:rsidRDefault="00865151" w:rsidP="008651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47FEDEC" w14:textId="34D5B1CD" w:rsidR="00865151" w:rsidRPr="00865151" w:rsidRDefault="00865151" w:rsidP="00865151">
    <w:pPr>
      <w:pStyle w:val="Header"/>
      <w:jc w:val="center"/>
      <w:rPr>
        <w:rFonts w:asciiTheme="minorBidi" w:hAnsiTheme="minorBidi"/>
        <w:b/>
        <w:bCs/>
        <w:sz w:val="36"/>
        <w:szCs w:val="36"/>
      </w:rPr>
    </w:pPr>
    <w:r w:rsidRPr="00865151">
      <w:rPr>
        <w:rFonts w:asciiTheme="minorBidi" w:hAnsiTheme="minorBidi"/>
        <w:b/>
        <w:bCs/>
        <w:sz w:val="36"/>
        <w:szCs w:val="36"/>
      </w:rPr>
      <w:t>Week 4 Activity 2- Lecturer Guidance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38295C"/>
    <w:multiLevelType w:val="multilevel"/>
    <w:tmpl w:val="CAE667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8E7F06"/>
    <w:multiLevelType w:val="multilevel"/>
    <w:tmpl w:val="D2885C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EF67B9"/>
    <w:multiLevelType w:val="multilevel"/>
    <w:tmpl w:val="CF625C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53B1B0E"/>
    <w:multiLevelType w:val="multilevel"/>
    <w:tmpl w:val="5A6070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9783CEC"/>
    <w:multiLevelType w:val="multilevel"/>
    <w:tmpl w:val="E36A16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16F504D"/>
    <w:multiLevelType w:val="multilevel"/>
    <w:tmpl w:val="C57A93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50C783F"/>
    <w:multiLevelType w:val="multilevel"/>
    <w:tmpl w:val="59D84F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C3824CE"/>
    <w:multiLevelType w:val="multilevel"/>
    <w:tmpl w:val="16865E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•"/>
      <w:lvlJc w:val="left"/>
      <w:pPr>
        <w:ind w:left="1440" w:hanging="360"/>
      </w:pPr>
      <w:rPr>
        <w:rFonts w:ascii="Arial" w:hAnsi="Arial" w:hint="default"/>
      </w:rPr>
    </w:lvl>
    <w:lvl w:ilvl="2">
      <w:start w:val="1"/>
      <w:numFmt w:val="bullet"/>
      <w:lvlText w:val="•"/>
      <w:lvlJc w:val="left"/>
      <w:pPr>
        <w:ind w:left="2160" w:hanging="360"/>
      </w:pPr>
      <w:rPr>
        <w:rFonts w:ascii="Arial" w:hAnsi="Arial" w:hint="default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0A0382A"/>
    <w:multiLevelType w:val="multilevel"/>
    <w:tmpl w:val="50D8FF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•"/>
      <w:lvlJc w:val="left"/>
      <w:pPr>
        <w:ind w:left="1440" w:hanging="360"/>
      </w:pPr>
      <w:rPr>
        <w:rFonts w:ascii="Arial" w:hAnsi="Arial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8285045"/>
    <w:multiLevelType w:val="multilevel"/>
    <w:tmpl w:val="54E680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C6A277A"/>
    <w:multiLevelType w:val="multilevel"/>
    <w:tmpl w:val="794AAD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15374AE"/>
    <w:multiLevelType w:val="multilevel"/>
    <w:tmpl w:val="50D8FF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•"/>
      <w:lvlJc w:val="left"/>
      <w:pPr>
        <w:ind w:left="1440" w:hanging="360"/>
      </w:pPr>
      <w:rPr>
        <w:rFonts w:ascii="Arial" w:hAnsi="Arial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714A064B"/>
    <w:multiLevelType w:val="multilevel"/>
    <w:tmpl w:val="8E0E53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•"/>
      <w:lvlJc w:val="left"/>
      <w:pPr>
        <w:ind w:left="1440" w:hanging="360"/>
      </w:pPr>
      <w:rPr>
        <w:rFonts w:ascii="Arial" w:hAnsi="Arial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8454B9C"/>
    <w:multiLevelType w:val="multilevel"/>
    <w:tmpl w:val="C57A7A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9D65541"/>
    <w:multiLevelType w:val="multilevel"/>
    <w:tmpl w:val="D506D3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15677133">
    <w:abstractNumId w:val="0"/>
  </w:num>
  <w:num w:numId="2" w16cid:durableId="1109816164">
    <w:abstractNumId w:val="4"/>
  </w:num>
  <w:num w:numId="3" w16cid:durableId="1528835406">
    <w:abstractNumId w:val="3"/>
  </w:num>
  <w:num w:numId="4" w16cid:durableId="363748411">
    <w:abstractNumId w:val="9"/>
  </w:num>
  <w:num w:numId="5" w16cid:durableId="1838572330">
    <w:abstractNumId w:val="1"/>
  </w:num>
  <w:num w:numId="6" w16cid:durableId="2144469005">
    <w:abstractNumId w:val="2"/>
  </w:num>
  <w:num w:numId="7" w16cid:durableId="1583831892">
    <w:abstractNumId w:val="5"/>
  </w:num>
  <w:num w:numId="8" w16cid:durableId="585499407">
    <w:abstractNumId w:val="10"/>
  </w:num>
  <w:num w:numId="9" w16cid:durableId="1815372632">
    <w:abstractNumId w:val="14"/>
  </w:num>
  <w:num w:numId="10" w16cid:durableId="2103523090">
    <w:abstractNumId w:val="13"/>
  </w:num>
  <w:num w:numId="11" w16cid:durableId="320276915">
    <w:abstractNumId w:val="12"/>
  </w:num>
  <w:num w:numId="12" w16cid:durableId="177356924">
    <w:abstractNumId w:val="11"/>
  </w:num>
  <w:num w:numId="13" w16cid:durableId="1334917978">
    <w:abstractNumId w:val="8"/>
  </w:num>
  <w:num w:numId="14" w16cid:durableId="442917017">
    <w:abstractNumId w:val="7"/>
  </w:num>
  <w:num w:numId="15" w16cid:durableId="122548253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151"/>
    <w:rsid w:val="001E6F1E"/>
    <w:rsid w:val="003B0C4C"/>
    <w:rsid w:val="008651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ED2BE7"/>
  <w15:chartTrackingRefBased/>
  <w15:docId w15:val="{E4643045-A6B1-4BF5-A392-391B765EC7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51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51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51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51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51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51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51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51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51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51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51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51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51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51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51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51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51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51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51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51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51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51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51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51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51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51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51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51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515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651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5151"/>
  </w:style>
  <w:style w:type="paragraph" w:styleId="Footer">
    <w:name w:val="footer"/>
    <w:basedOn w:val="Normal"/>
    <w:link w:val="FooterChar"/>
    <w:uiPriority w:val="99"/>
    <w:unhideWhenUsed/>
    <w:rsid w:val="008651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51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0179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914</Words>
  <Characters>5214</Characters>
  <Application>Microsoft Office Word</Application>
  <DocSecurity>0</DocSecurity>
  <Lines>43</Lines>
  <Paragraphs>12</Paragraphs>
  <ScaleCrop>false</ScaleCrop>
  <Company>University of Wales Trinity Saint David</Company>
  <LinksUpToDate>false</LinksUpToDate>
  <CharactersWithSpaces>6116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2024-09-27T10:45:00Z</dcterms:created>
  <dcterms:modified xsi:type="dcterms:W3CDTF">2024-09-27T10:55:00Z</dcterms:modified>
</cp:coreProperties>
</file>